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C83" w:rsidRDefault="00A04623" w:rsidP="00A847C3">
      <w:pPr>
        <w:pStyle w:val="a3"/>
        <w:spacing w:before="0" w:beforeAutospacing="0" w:after="0" w:afterAutospacing="0"/>
        <w:jc w:val="center"/>
        <w:rPr>
          <w:rStyle w:val="a4"/>
          <w:bCs/>
        </w:rPr>
      </w:pPr>
      <w:r w:rsidRPr="00E6038C">
        <w:rPr>
          <w:rStyle w:val="a4"/>
          <w:bCs/>
        </w:rPr>
        <w:t>Извещение</w:t>
      </w:r>
      <w:r>
        <w:rPr>
          <w:rStyle w:val="a4"/>
          <w:bCs/>
        </w:rPr>
        <w:t xml:space="preserve"> </w:t>
      </w:r>
      <w:r w:rsidRPr="00E6038C">
        <w:rPr>
          <w:rStyle w:val="a4"/>
          <w:bCs/>
        </w:rPr>
        <w:t xml:space="preserve">о проведении </w:t>
      </w:r>
      <w:r w:rsidR="003A6138">
        <w:rPr>
          <w:rStyle w:val="a4"/>
          <w:bCs/>
        </w:rPr>
        <w:t xml:space="preserve">электронного </w:t>
      </w:r>
      <w:r w:rsidRPr="00E6038C">
        <w:rPr>
          <w:rStyle w:val="a4"/>
          <w:bCs/>
        </w:rPr>
        <w:t>аукцион</w:t>
      </w:r>
      <w:r w:rsidR="00B70661">
        <w:rPr>
          <w:rStyle w:val="a4"/>
          <w:bCs/>
        </w:rPr>
        <w:t>а</w:t>
      </w:r>
      <w:r w:rsidRPr="00E6038C">
        <w:rPr>
          <w:rStyle w:val="a4"/>
          <w:bCs/>
        </w:rPr>
        <w:t xml:space="preserve"> </w:t>
      </w:r>
      <w:r w:rsidR="00601E3A">
        <w:rPr>
          <w:rStyle w:val="a4"/>
          <w:bCs/>
        </w:rPr>
        <w:t>на право</w:t>
      </w:r>
      <w:r w:rsidR="002C2B04">
        <w:rPr>
          <w:rStyle w:val="a4"/>
          <w:bCs/>
        </w:rPr>
        <w:t xml:space="preserve"> </w:t>
      </w:r>
      <w:r w:rsidR="00601E3A">
        <w:rPr>
          <w:rStyle w:val="a4"/>
          <w:bCs/>
        </w:rPr>
        <w:t>заключения</w:t>
      </w:r>
    </w:p>
    <w:p w:rsidR="003A6138" w:rsidRDefault="00B70661" w:rsidP="003A6138">
      <w:pPr>
        <w:jc w:val="center"/>
        <w:rPr>
          <w:b/>
        </w:rPr>
      </w:pPr>
      <w:r>
        <w:rPr>
          <w:rStyle w:val="a4"/>
          <w:bCs/>
        </w:rPr>
        <w:t>договор</w:t>
      </w:r>
      <w:r w:rsidR="00402A23">
        <w:rPr>
          <w:rStyle w:val="a4"/>
          <w:bCs/>
        </w:rPr>
        <w:t>а</w:t>
      </w:r>
      <w:r>
        <w:rPr>
          <w:rStyle w:val="a4"/>
          <w:bCs/>
        </w:rPr>
        <w:t xml:space="preserve"> </w:t>
      </w:r>
      <w:r w:rsidR="002C2B04">
        <w:rPr>
          <w:rStyle w:val="a4"/>
          <w:bCs/>
        </w:rPr>
        <w:t xml:space="preserve">аренды </w:t>
      </w:r>
      <w:r w:rsidR="00A04623">
        <w:rPr>
          <w:rStyle w:val="a4"/>
          <w:bCs/>
        </w:rPr>
        <w:t>земельн</w:t>
      </w:r>
      <w:r w:rsidR="00402A23">
        <w:rPr>
          <w:rStyle w:val="a4"/>
          <w:bCs/>
        </w:rPr>
        <w:t>ого</w:t>
      </w:r>
      <w:r w:rsidR="00A07247">
        <w:rPr>
          <w:rStyle w:val="a4"/>
          <w:bCs/>
        </w:rPr>
        <w:t xml:space="preserve"> </w:t>
      </w:r>
      <w:r w:rsidR="00A04623" w:rsidRPr="00E6038C">
        <w:rPr>
          <w:rStyle w:val="a4"/>
          <w:bCs/>
        </w:rPr>
        <w:t>участк</w:t>
      </w:r>
      <w:r w:rsidR="00402A23">
        <w:rPr>
          <w:rStyle w:val="a4"/>
          <w:bCs/>
        </w:rPr>
        <w:t>а</w:t>
      </w:r>
      <w:r w:rsidR="003A6138" w:rsidRPr="003A6138">
        <w:rPr>
          <w:b/>
        </w:rPr>
        <w:t xml:space="preserve"> </w:t>
      </w:r>
      <w:r w:rsidR="003A6138" w:rsidRPr="00573F41">
        <w:rPr>
          <w:b/>
        </w:rPr>
        <w:t>на электронной</w:t>
      </w:r>
      <w:r w:rsidR="003A6138">
        <w:rPr>
          <w:b/>
        </w:rPr>
        <w:t xml:space="preserve"> торговой</w:t>
      </w:r>
      <w:r w:rsidR="003A6138" w:rsidRPr="00573F41">
        <w:rPr>
          <w:b/>
        </w:rPr>
        <w:t xml:space="preserve"> площадке</w:t>
      </w:r>
      <w:r w:rsidR="003A6138">
        <w:rPr>
          <w:b/>
        </w:rPr>
        <w:t xml:space="preserve"> «Фабрикант»</w:t>
      </w:r>
    </w:p>
    <w:p w:rsidR="003A6138" w:rsidRDefault="003A6138" w:rsidP="003A6138">
      <w:pPr>
        <w:jc w:val="center"/>
        <w:rPr>
          <w:b/>
        </w:rPr>
      </w:pPr>
      <w:proofErr w:type="spellStart"/>
      <w:r>
        <w:rPr>
          <w:b/>
        </w:rPr>
        <w:t>https</w:t>
      </w:r>
      <w:proofErr w:type="spellEnd"/>
      <w:r>
        <w:rPr>
          <w:b/>
        </w:rPr>
        <w:t>://</w:t>
      </w:r>
      <w:r w:rsidRPr="001F7F28">
        <w:t xml:space="preserve"> </w:t>
      </w:r>
      <w:proofErr w:type="spellStart"/>
      <w:r w:rsidRPr="001F7F28">
        <w:rPr>
          <w:b/>
        </w:rPr>
        <w:t>www.fabrikant.ru</w:t>
      </w:r>
      <w:proofErr w:type="spellEnd"/>
      <w:r>
        <w:rPr>
          <w:b/>
        </w:rPr>
        <w:t xml:space="preserve"> в сети Интернет</w:t>
      </w:r>
    </w:p>
    <w:p w:rsidR="00A07247" w:rsidRDefault="00A07247" w:rsidP="00FE0EA6">
      <w:pPr>
        <w:pStyle w:val="a3"/>
        <w:spacing w:before="0" w:beforeAutospacing="0" w:after="0" w:afterAutospacing="0"/>
        <w:jc w:val="center"/>
        <w:rPr>
          <w:b/>
        </w:rPr>
      </w:pPr>
    </w:p>
    <w:p w:rsidR="00431AD8" w:rsidRDefault="004601FF" w:rsidP="00431AD8">
      <w:pPr>
        <w:pStyle w:val="21"/>
        <w:spacing w:after="0" w:line="240" w:lineRule="auto"/>
        <w:ind w:firstLine="709"/>
        <w:jc w:val="both"/>
        <w:rPr>
          <w:bCs/>
        </w:rPr>
      </w:pPr>
      <w:r>
        <w:rPr>
          <w:b/>
        </w:rPr>
        <w:t>Организатор аукциона</w:t>
      </w:r>
      <w:r w:rsidR="00431AD8">
        <w:t xml:space="preserve"> – Ивановский городской комитет по управлению имуществом (153000</w:t>
      </w:r>
      <w:r w:rsidR="00431AD8">
        <w:rPr>
          <w:bCs/>
        </w:rPr>
        <w:t xml:space="preserve">, г. Иваново, площадь Революции, дом 6,  </w:t>
      </w:r>
      <w:r w:rsidR="00431AD8">
        <w:t>тел.:</w:t>
      </w:r>
      <w:r w:rsidR="00431AD8">
        <w:rPr>
          <w:bCs/>
        </w:rPr>
        <w:t xml:space="preserve"> (4932) </w:t>
      </w:r>
      <w:r w:rsidR="00431AD8" w:rsidRPr="00B36A43">
        <w:t>41-23</w:t>
      </w:r>
      <w:r w:rsidR="00431AD8">
        <w:t>-</w:t>
      </w:r>
      <w:r w:rsidR="00431AD8" w:rsidRPr="00B36A43">
        <w:t>08</w:t>
      </w:r>
      <w:r w:rsidR="00431AD8">
        <w:t xml:space="preserve">, факс: (4932) </w:t>
      </w:r>
      <w:r w:rsidR="00431AD8" w:rsidRPr="00B36A43">
        <w:t>30-15</w:t>
      </w:r>
      <w:r w:rsidR="00431AD8">
        <w:t>-</w:t>
      </w:r>
      <w:r w:rsidR="00431AD8" w:rsidRPr="00B36A43">
        <w:t>05</w:t>
      </w:r>
      <w:r w:rsidR="00431AD8">
        <w:rPr>
          <w:bCs/>
        </w:rPr>
        <w:t xml:space="preserve">; </w:t>
      </w:r>
      <w:proofErr w:type="spellStart"/>
      <w:r w:rsidR="00431AD8">
        <w:t>E-mail</w:t>
      </w:r>
      <w:proofErr w:type="spellEnd"/>
      <w:r w:rsidR="00431AD8">
        <w:t>:</w:t>
      </w:r>
      <w:r w:rsidR="00431AD8">
        <w:rPr>
          <w:bCs/>
        </w:rPr>
        <w:t xml:space="preserve"> </w:t>
      </w:r>
      <w:proofErr w:type="spellStart"/>
      <w:r w:rsidR="00431AD8" w:rsidRPr="00280281">
        <w:rPr>
          <w:lang w:val="en-US"/>
        </w:rPr>
        <w:t>gkui</w:t>
      </w:r>
      <w:proofErr w:type="spellEnd"/>
      <w:r w:rsidR="00431AD8" w:rsidRPr="00280281">
        <w:t>@</w:t>
      </w:r>
      <w:proofErr w:type="spellStart"/>
      <w:r w:rsidR="00431AD8">
        <w:rPr>
          <w:lang w:val="en-US"/>
        </w:rPr>
        <w:t>ivgoradm</w:t>
      </w:r>
      <w:proofErr w:type="spellEnd"/>
      <w:r w:rsidR="00431AD8" w:rsidRPr="003B6E70">
        <w:t>.</w:t>
      </w:r>
      <w:proofErr w:type="spellStart"/>
      <w:r w:rsidR="00431AD8">
        <w:rPr>
          <w:lang w:val="en-US"/>
        </w:rPr>
        <w:t>ru</w:t>
      </w:r>
      <w:proofErr w:type="spellEnd"/>
      <w:r w:rsidR="00431AD8">
        <w:rPr>
          <w:bCs/>
        </w:rPr>
        <w:t>).</w:t>
      </w:r>
    </w:p>
    <w:p w:rsidR="00431AD8" w:rsidRPr="00CE183A" w:rsidRDefault="00431AD8" w:rsidP="00CE183A">
      <w:pPr>
        <w:pStyle w:val="21"/>
        <w:spacing w:after="0" w:line="240" w:lineRule="auto"/>
        <w:ind w:firstLine="709"/>
        <w:jc w:val="both"/>
        <w:rPr>
          <w:lang w:eastAsia="en-US"/>
        </w:rPr>
      </w:pPr>
      <w:r>
        <w:rPr>
          <w:b/>
        </w:rPr>
        <w:t>Оператор электронной площ</w:t>
      </w:r>
      <w:r w:rsidRPr="00CE183A">
        <w:rPr>
          <w:b/>
        </w:rPr>
        <w:t>адки</w:t>
      </w:r>
      <w:r w:rsidRPr="00CE183A">
        <w:t xml:space="preserve"> – АО «Электронные торговые системы»</w:t>
      </w:r>
      <w:r w:rsidRPr="00CE183A">
        <w:rPr>
          <w:lang w:eastAsia="en-US"/>
        </w:rPr>
        <w:t xml:space="preserve"> (123112,                       г. Москва, ул. </w:t>
      </w:r>
      <w:proofErr w:type="spellStart"/>
      <w:r w:rsidRPr="00CE183A">
        <w:rPr>
          <w:lang w:eastAsia="en-US"/>
        </w:rPr>
        <w:t>Тестовская</w:t>
      </w:r>
      <w:proofErr w:type="spellEnd"/>
      <w:r w:rsidRPr="00CE183A">
        <w:rPr>
          <w:lang w:eastAsia="en-US"/>
        </w:rPr>
        <w:t>, дом 10).</w:t>
      </w:r>
    </w:p>
    <w:p w:rsidR="00431AD8" w:rsidRPr="00DC0097" w:rsidRDefault="00431AD8" w:rsidP="00DC0097">
      <w:pPr>
        <w:pStyle w:val="21"/>
        <w:spacing w:after="0" w:line="240" w:lineRule="auto"/>
        <w:ind w:firstLine="709"/>
        <w:jc w:val="both"/>
        <w:rPr>
          <w:lang w:eastAsia="en-US"/>
        </w:rPr>
      </w:pPr>
      <w:r w:rsidRPr="00CE183A">
        <w:rPr>
          <w:b/>
          <w:lang w:eastAsia="en-US"/>
        </w:rPr>
        <w:t xml:space="preserve">Электронная площадка для проведения аукциона: </w:t>
      </w:r>
      <w:r w:rsidRPr="00CE183A">
        <w:rPr>
          <w:lang w:eastAsia="en-US"/>
        </w:rPr>
        <w:t>Электронная торговая площадка «Фа</w:t>
      </w:r>
      <w:r w:rsidRPr="001E2D21">
        <w:rPr>
          <w:lang w:eastAsia="en-US"/>
        </w:rPr>
        <w:t>брикант» (</w:t>
      </w:r>
      <w:proofErr w:type="spellStart"/>
      <w:r w:rsidRPr="001E2D21">
        <w:rPr>
          <w:b/>
        </w:rPr>
        <w:t>https</w:t>
      </w:r>
      <w:proofErr w:type="spellEnd"/>
      <w:r w:rsidRPr="001E2D21">
        <w:rPr>
          <w:b/>
        </w:rPr>
        <w:t>://</w:t>
      </w:r>
      <w:proofErr w:type="spellStart"/>
      <w:r w:rsidRPr="001E2D21">
        <w:rPr>
          <w:b/>
        </w:rPr>
        <w:t>www.fabrika</w:t>
      </w:r>
      <w:r w:rsidRPr="00DC0097">
        <w:rPr>
          <w:b/>
        </w:rPr>
        <w:t>nt.ru</w:t>
      </w:r>
      <w:proofErr w:type="spellEnd"/>
      <w:r w:rsidRPr="00DC0097">
        <w:rPr>
          <w:b/>
        </w:rPr>
        <w:t>)</w:t>
      </w:r>
      <w:r w:rsidRPr="00DC0097">
        <w:rPr>
          <w:lang w:eastAsia="en-US"/>
        </w:rPr>
        <w:t xml:space="preserve"> (далее – Электронная площадка).</w:t>
      </w:r>
    </w:p>
    <w:p w:rsidR="008A06FC" w:rsidRPr="00DC0097" w:rsidRDefault="008A06FC" w:rsidP="00DC0097">
      <w:pPr>
        <w:pStyle w:val="12"/>
        <w:ind w:firstLine="709"/>
        <w:jc w:val="both"/>
      </w:pPr>
      <w:r w:rsidRPr="00DC0097">
        <w:rPr>
          <w:rStyle w:val="a4"/>
          <w:bCs/>
        </w:rPr>
        <w:t>Реквизиты решения о проведен</w:t>
      </w:r>
      <w:proofErr w:type="gramStart"/>
      <w:r w:rsidRPr="00DC0097">
        <w:rPr>
          <w:rStyle w:val="a4"/>
          <w:bCs/>
        </w:rPr>
        <w:t>ии ау</w:t>
      </w:r>
      <w:proofErr w:type="gramEnd"/>
      <w:r w:rsidRPr="00DC0097">
        <w:rPr>
          <w:rStyle w:val="a4"/>
          <w:bCs/>
        </w:rPr>
        <w:t xml:space="preserve">кциона: </w:t>
      </w:r>
      <w:r w:rsidRPr="00DC0097">
        <w:rPr>
          <w:rStyle w:val="a4"/>
          <w:b w:val="0"/>
          <w:bCs/>
        </w:rPr>
        <w:t>п</w:t>
      </w:r>
      <w:r w:rsidR="002B79C6" w:rsidRPr="00DC0097">
        <w:t>остановлени</w:t>
      </w:r>
      <w:r w:rsidR="00CE183A" w:rsidRPr="00DC0097">
        <w:t>е</w:t>
      </w:r>
      <w:r w:rsidRPr="00DC0097">
        <w:t xml:space="preserve"> Администрации города Иванова </w:t>
      </w:r>
      <w:r w:rsidR="009D16EE" w:rsidRPr="00DC0097">
        <w:t xml:space="preserve">от </w:t>
      </w:r>
      <w:r w:rsidR="00DC0097" w:rsidRPr="00DC0097">
        <w:t>04.08</w:t>
      </w:r>
      <w:r w:rsidR="009D16EE" w:rsidRPr="00DC0097">
        <w:t>.202</w:t>
      </w:r>
      <w:r w:rsidR="005F119D" w:rsidRPr="00DC0097">
        <w:t>5</w:t>
      </w:r>
      <w:r w:rsidR="009D16EE" w:rsidRPr="00DC0097">
        <w:t xml:space="preserve"> № </w:t>
      </w:r>
      <w:r w:rsidR="006D039A" w:rsidRPr="00DC0097">
        <w:t>1</w:t>
      </w:r>
      <w:r w:rsidR="00DC0097" w:rsidRPr="00DC0097">
        <w:t>726</w:t>
      </w:r>
      <w:r w:rsidR="009D16EE" w:rsidRPr="00DC0097">
        <w:t xml:space="preserve"> «</w:t>
      </w:r>
      <w:r w:rsidR="00DC0097" w:rsidRPr="00DC0097">
        <w:t xml:space="preserve">О проведении электронного аукциона на право заключения договора аренды земельного участка, расположенного по адресу: Ивановская область, город Иваново,  улица 13-я </w:t>
      </w:r>
      <w:proofErr w:type="spellStart"/>
      <w:r w:rsidR="00DC0097" w:rsidRPr="00DC0097">
        <w:t>Березниковская</w:t>
      </w:r>
      <w:proofErr w:type="spellEnd"/>
      <w:r w:rsidR="00DC0097" w:rsidRPr="00DC0097">
        <w:t>, для строительства объекта капитального строительства</w:t>
      </w:r>
      <w:r w:rsidR="009D16EE" w:rsidRPr="00DC0097">
        <w:t>»</w:t>
      </w:r>
      <w:r w:rsidR="005872DF" w:rsidRPr="00DC0097">
        <w:t>.</w:t>
      </w:r>
    </w:p>
    <w:p w:rsidR="008A06FC" w:rsidRPr="00E32555" w:rsidRDefault="008A06FC" w:rsidP="008A06FC">
      <w:pPr>
        <w:ind w:firstLine="709"/>
        <w:jc w:val="both"/>
      </w:pPr>
      <w:r w:rsidRPr="00E32555">
        <w:t>Проведение аукциона осуществляется в соответствии со статьями 39.11, 39.12, 39.13 Земельного кодекса Российской Федерации</w:t>
      </w:r>
      <w:r w:rsidR="002425B4" w:rsidRPr="00E32555">
        <w:t xml:space="preserve"> (далее  - </w:t>
      </w:r>
      <w:proofErr w:type="spellStart"/>
      <w:r w:rsidR="002425B4" w:rsidRPr="00E32555">
        <w:t>ЗК</w:t>
      </w:r>
      <w:proofErr w:type="spellEnd"/>
      <w:r w:rsidR="002425B4" w:rsidRPr="00E32555">
        <w:t xml:space="preserve"> РФ)</w:t>
      </w:r>
      <w:r w:rsidRPr="00E32555">
        <w:t>.</w:t>
      </w:r>
    </w:p>
    <w:p w:rsidR="00A42136" w:rsidRPr="00E32555" w:rsidRDefault="00A42136" w:rsidP="00A42136">
      <w:pPr>
        <w:ind w:firstLine="708"/>
        <w:jc w:val="both"/>
      </w:pPr>
      <w:r w:rsidRPr="00E32555">
        <w:rPr>
          <w:b/>
        </w:rPr>
        <w:t>Форма торгов:</w:t>
      </w:r>
      <w:r w:rsidRPr="00E32555">
        <w:t xml:space="preserve"> </w:t>
      </w:r>
      <w:r w:rsidR="00845E2F" w:rsidRPr="00E32555">
        <w:t xml:space="preserve">электронный </w:t>
      </w:r>
      <w:r w:rsidRPr="00E32555">
        <w:t>аукцион.</w:t>
      </w:r>
    </w:p>
    <w:p w:rsidR="00A42136" w:rsidRPr="00E32555" w:rsidRDefault="00A42136" w:rsidP="00A42136">
      <w:pPr>
        <w:ind w:firstLine="708"/>
        <w:jc w:val="both"/>
      </w:pPr>
      <w:r w:rsidRPr="00E32555">
        <w:rPr>
          <w:b/>
        </w:rPr>
        <w:t xml:space="preserve">Форма  подачи  предложений  о  размере  цены  предмета аукциона: </w:t>
      </w:r>
      <w:r w:rsidRPr="00E32555">
        <w:t>открытая.</w:t>
      </w:r>
    </w:p>
    <w:p w:rsidR="0091680F" w:rsidRPr="00E32555" w:rsidRDefault="0091680F" w:rsidP="008A06FC">
      <w:pPr>
        <w:ind w:firstLine="709"/>
        <w:jc w:val="both"/>
      </w:pPr>
    </w:p>
    <w:p w:rsidR="008A06FC" w:rsidRPr="00633A25" w:rsidRDefault="008A06FC" w:rsidP="00C36C2D">
      <w:pPr>
        <w:ind w:firstLine="709"/>
        <w:jc w:val="both"/>
        <w:rPr>
          <w:b/>
        </w:rPr>
      </w:pPr>
      <w:r w:rsidRPr="00E32555">
        <w:t>Аукцион с</w:t>
      </w:r>
      <w:r w:rsidRPr="00633A25">
        <w:t xml:space="preserve">остоится </w:t>
      </w:r>
      <w:r w:rsidR="00676C26" w:rsidRPr="002F6F99">
        <w:rPr>
          <w:b/>
        </w:rPr>
        <w:t>1</w:t>
      </w:r>
      <w:r w:rsidR="002F6F99" w:rsidRPr="002F6F99">
        <w:rPr>
          <w:b/>
        </w:rPr>
        <w:t>9</w:t>
      </w:r>
      <w:r w:rsidR="006D039A" w:rsidRPr="002F6F99">
        <w:rPr>
          <w:b/>
        </w:rPr>
        <w:t>.1</w:t>
      </w:r>
      <w:r w:rsidR="002F6F99" w:rsidRPr="002F6F99">
        <w:rPr>
          <w:b/>
        </w:rPr>
        <w:t>1</w:t>
      </w:r>
      <w:r w:rsidRPr="002F6F99">
        <w:rPr>
          <w:b/>
        </w:rPr>
        <w:t>.202</w:t>
      </w:r>
      <w:r w:rsidR="00726DE6" w:rsidRPr="002F6F99">
        <w:rPr>
          <w:b/>
        </w:rPr>
        <w:t>5</w:t>
      </w:r>
      <w:r w:rsidRPr="00633A25">
        <w:t xml:space="preserve"> в 1</w:t>
      </w:r>
      <w:r w:rsidR="00676C26" w:rsidRPr="00633A25">
        <w:t>0</w:t>
      </w:r>
      <w:r w:rsidRPr="00633A25">
        <w:t xml:space="preserve">:00 на Электронной площадке по адресу: </w:t>
      </w:r>
      <w:hyperlink r:id="rId8" w:history="1">
        <w:proofErr w:type="spellStart"/>
        <w:r w:rsidRPr="00633A25">
          <w:rPr>
            <w:rStyle w:val="a7"/>
            <w:b/>
            <w:color w:val="auto"/>
            <w:u w:val="none"/>
          </w:rPr>
          <w:t>https</w:t>
        </w:r>
        <w:proofErr w:type="spellEnd"/>
        <w:r w:rsidRPr="00633A25">
          <w:rPr>
            <w:rStyle w:val="a7"/>
            <w:b/>
            <w:color w:val="auto"/>
            <w:u w:val="none"/>
          </w:rPr>
          <w:t>://</w:t>
        </w:r>
        <w:proofErr w:type="spellStart"/>
        <w:r w:rsidRPr="00633A25">
          <w:rPr>
            <w:rStyle w:val="a7"/>
            <w:b/>
            <w:color w:val="auto"/>
            <w:u w:val="none"/>
          </w:rPr>
          <w:t>www.fabrikant.ru</w:t>
        </w:r>
        <w:proofErr w:type="spellEnd"/>
      </w:hyperlink>
      <w:r w:rsidRPr="00633A25">
        <w:rPr>
          <w:b/>
        </w:rPr>
        <w:t>.</w:t>
      </w:r>
    </w:p>
    <w:p w:rsidR="009D16EE" w:rsidRPr="00633A25" w:rsidRDefault="009D16EE" w:rsidP="009D16EE">
      <w:pPr>
        <w:ind w:firstLine="709"/>
        <w:jc w:val="both"/>
        <w:rPr>
          <w:b/>
        </w:rPr>
      </w:pPr>
      <w:r w:rsidRPr="00633A25">
        <w:rPr>
          <w:b/>
        </w:rPr>
        <w:t xml:space="preserve">Лот № </w:t>
      </w:r>
      <w:r w:rsidR="007C3E05" w:rsidRPr="00633A25">
        <w:rPr>
          <w:b/>
        </w:rPr>
        <w:t>1</w:t>
      </w:r>
      <w:r w:rsidRPr="00633A25">
        <w:rPr>
          <w:b/>
        </w:rPr>
        <w:t>.</w:t>
      </w:r>
    </w:p>
    <w:p w:rsidR="009D16EE" w:rsidRPr="00633A25" w:rsidRDefault="009D16EE" w:rsidP="009D16EE">
      <w:pPr>
        <w:ind w:firstLine="709"/>
        <w:jc w:val="both"/>
        <w:rPr>
          <w:b/>
        </w:rPr>
      </w:pPr>
      <w:r w:rsidRPr="00633A25">
        <w:rPr>
          <w:b/>
        </w:rPr>
        <w:t>П</w:t>
      </w:r>
      <w:r w:rsidRPr="00633A25">
        <w:rPr>
          <w:rStyle w:val="a4"/>
          <w:bCs/>
        </w:rPr>
        <w:t xml:space="preserve">редмет аукциона: </w:t>
      </w:r>
      <w:r w:rsidRPr="00633A25">
        <w:t>земельный участок (аукцион на право заключения договора аренды земельного участка).</w:t>
      </w:r>
    </w:p>
    <w:p w:rsidR="009D16EE" w:rsidRPr="00633A25" w:rsidRDefault="009D16EE" w:rsidP="009D16EE">
      <w:pPr>
        <w:ind w:firstLine="709"/>
        <w:jc w:val="both"/>
      </w:pPr>
      <w:r w:rsidRPr="00633A25">
        <w:rPr>
          <w:b/>
        </w:rPr>
        <w:t xml:space="preserve">Местоположение: </w:t>
      </w:r>
      <w:r w:rsidRPr="00633A25">
        <w:t>Ивановская область, город Иваново</w:t>
      </w:r>
      <w:r w:rsidR="000C432D" w:rsidRPr="00633A25">
        <w:t xml:space="preserve">, улица 13-я </w:t>
      </w:r>
      <w:proofErr w:type="spellStart"/>
      <w:r w:rsidR="000C432D" w:rsidRPr="00633A25">
        <w:t>Березниковская</w:t>
      </w:r>
      <w:proofErr w:type="spellEnd"/>
      <w:r w:rsidRPr="00633A25">
        <w:t>.</w:t>
      </w:r>
    </w:p>
    <w:p w:rsidR="009D16EE" w:rsidRPr="00633A25" w:rsidRDefault="009D16EE" w:rsidP="009D16EE">
      <w:pPr>
        <w:ind w:firstLine="709"/>
        <w:jc w:val="both"/>
      </w:pPr>
      <w:r w:rsidRPr="00633A25">
        <w:rPr>
          <w:rStyle w:val="a4"/>
          <w:bCs/>
        </w:rPr>
        <w:t>Площадь:</w:t>
      </w:r>
      <w:r w:rsidRPr="00633A25">
        <w:t xml:space="preserve"> </w:t>
      </w:r>
      <w:r w:rsidR="000C432D" w:rsidRPr="00633A25">
        <w:t>2280</w:t>
      </w:r>
      <w:r w:rsidRPr="00633A25">
        <w:t xml:space="preserve"> кв.м.</w:t>
      </w:r>
    </w:p>
    <w:p w:rsidR="009D16EE" w:rsidRPr="00633A25" w:rsidRDefault="009D16EE" w:rsidP="009D16EE">
      <w:pPr>
        <w:ind w:firstLine="709"/>
        <w:jc w:val="both"/>
      </w:pPr>
      <w:r w:rsidRPr="00633A25">
        <w:rPr>
          <w:b/>
        </w:rPr>
        <w:t>Границы земельного участка</w:t>
      </w:r>
      <w:r w:rsidRPr="00633A25">
        <w:t xml:space="preserve">: установлены в соответствии с выпиской из Единого государственного реестра недвижимости </w:t>
      </w:r>
      <w:r w:rsidRPr="00633A25">
        <w:rPr>
          <w:color w:val="000000"/>
        </w:rPr>
        <w:t xml:space="preserve">от </w:t>
      </w:r>
      <w:r w:rsidR="000C432D" w:rsidRPr="00633A25">
        <w:rPr>
          <w:color w:val="000000"/>
        </w:rPr>
        <w:t>17.07</w:t>
      </w:r>
      <w:r w:rsidRPr="00633A25">
        <w:rPr>
          <w:color w:val="000000"/>
        </w:rPr>
        <w:t>.202</w:t>
      </w:r>
      <w:r w:rsidR="00941C0B" w:rsidRPr="00633A25">
        <w:rPr>
          <w:color w:val="000000"/>
        </w:rPr>
        <w:t>5</w:t>
      </w:r>
      <w:r w:rsidR="00953B62" w:rsidRPr="00633A25">
        <w:rPr>
          <w:color w:val="000000"/>
        </w:rPr>
        <w:t>,</w:t>
      </w:r>
      <w:r w:rsidRPr="00633A25">
        <w:rPr>
          <w:color w:val="000000"/>
        </w:rPr>
        <w:t xml:space="preserve"> выданной филиалом публично-правовой компании «</w:t>
      </w:r>
      <w:proofErr w:type="spellStart"/>
      <w:r w:rsidRPr="00633A25">
        <w:rPr>
          <w:color w:val="000000"/>
        </w:rPr>
        <w:t>Роскадастр</w:t>
      </w:r>
      <w:proofErr w:type="spellEnd"/>
      <w:r w:rsidRPr="00633A25">
        <w:rPr>
          <w:color w:val="000000"/>
        </w:rPr>
        <w:t>» по Ивановской области</w:t>
      </w:r>
      <w:r w:rsidRPr="00633A25">
        <w:t xml:space="preserve">. </w:t>
      </w:r>
    </w:p>
    <w:p w:rsidR="009D16EE" w:rsidRPr="00633A25" w:rsidRDefault="009D16EE" w:rsidP="009D16EE">
      <w:pPr>
        <w:ind w:firstLine="709"/>
        <w:jc w:val="both"/>
      </w:pPr>
      <w:r w:rsidRPr="00633A25">
        <w:rPr>
          <w:rStyle w:val="a4"/>
          <w:bCs/>
        </w:rPr>
        <w:t>Кадастровый номер:</w:t>
      </w:r>
      <w:r w:rsidRPr="00633A25">
        <w:t xml:space="preserve"> </w:t>
      </w:r>
      <w:r w:rsidR="000C432D" w:rsidRPr="00633A25">
        <w:t>37:24:040926:362</w:t>
      </w:r>
      <w:r w:rsidRPr="00633A25">
        <w:t>.</w:t>
      </w:r>
    </w:p>
    <w:p w:rsidR="009D16EE" w:rsidRPr="00633A25" w:rsidRDefault="009D16EE" w:rsidP="009D16EE">
      <w:pPr>
        <w:ind w:firstLine="709"/>
        <w:jc w:val="both"/>
      </w:pPr>
      <w:r w:rsidRPr="00633A25">
        <w:rPr>
          <w:b/>
        </w:rPr>
        <w:t>Разрешенное использование:</w:t>
      </w:r>
      <w:r w:rsidRPr="00633A25">
        <w:t xml:space="preserve"> </w:t>
      </w:r>
      <w:r w:rsidR="000C432D" w:rsidRPr="00633A25">
        <w:t>«склад»</w:t>
      </w:r>
      <w:r w:rsidRPr="00633A25">
        <w:rPr>
          <w:lang w:eastAsia="en-US"/>
        </w:rPr>
        <w:t>.</w:t>
      </w:r>
      <w:r w:rsidRPr="00633A25">
        <w:t xml:space="preserve"> </w:t>
      </w:r>
    </w:p>
    <w:p w:rsidR="009D16EE" w:rsidRPr="00633A25" w:rsidRDefault="009D16EE" w:rsidP="009D16EE">
      <w:pPr>
        <w:ind w:firstLine="709"/>
        <w:jc w:val="both"/>
      </w:pPr>
      <w:r w:rsidRPr="00633A25">
        <w:rPr>
          <w:b/>
        </w:rPr>
        <w:t xml:space="preserve">Целевое назначение: </w:t>
      </w:r>
      <w:r w:rsidR="00953B62" w:rsidRPr="00633A25">
        <w:t xml:space="preserve">для строительства объектов капитального строительства в соответствии с видом разрешенного использования земельного участка. </w:t>
      </w:r>
    </w:p>
    <w:p w:rsidR="00953B62" w:rsidRPr="00633A25" w:rsidRDefault="009D16EE" w:rsidP="00953B62">
      <w:pPr>
        <w:autoSpaceDE w:val="0"/>
        <w:autoSpaceDN w:val="0"/>
        <w:adjustRightInd w:val="0"/>
        <w:ind w:firstLine="709"/>
        <w:jc w:val="both"/>
        <w:outlineLvl w:val="0"/>
        <w:rPr>
          <w:bCs/>
        </w:rPr>
      </w:pPr>
      <w:r w:rsidRPr="00633A25">
        <w:rPr>
          <w:b/>
        </w:rPr>
        <w:t>Территориальная зона:</w:t>
      </w:r>
      <w:r w:rsidRPr="00633A25">
        <w:t xml:space="preserve"> </w:t>
      </w:r>
      <w:r w:rsidR="00E26284" w:rsidRPr="00633A25">
        <w:t xml:space="preserve">коммунально-складская </w:t>
      </w:r>
      <w:r w:rsidR="00953B62" w:rsidRPr="00633A25">
        <w:rPr>
          <w:bCs/>
        </w:rPr>
        <w:t>зона</w:t>
      </w:r>
      <w:r w:rsidR="00E26284" w:rsidRPr="00633A25">
        <w:rPr>
          <w:bCs/>
        </w:rPr>
        <w:t xml:space="preserve"> </w:t>
      </w:r>
      <w:proofErr w:type="spellStart"/>
      <w:r w:rsidR="00E26284" w:rsidRPr="00633A25">
        <w:rPr>
          <w:bCs/>
        </w:rPr>
        <w:t>П-2</w:t>
      </w:r>
      <w:proofErr w:type="spellEnd"/>
      <w:r w:rsidR="00953B62" w:rsidRPr="00633A25">
        <w:rPr>
          <w:bCs/>
        </w:rPr>
        <w:t>.</w:t>
      </w:r>
    </w:p>
    <w:p w:rsidR="009D16EE" w:rsidRPr="00633A25" w:rsidRDefault="00953B62" w:rsidP="00953B62">
      <w:pPr>
        <w:autoSpaceDE w:val="0"/>
        <w:autoSpaceDN w:val="0"/>
        <w:adjustRightInd w:val="0"/>
        <w:ind w:firstLine="709"/>
        <w:jc w:val="both"/>
        <w:outlineLvl w:val="0"/>
        <w:rPr>
          <w:b/>
          <w:color w:val="000000"/>
        </w:rPr>
      </w:pPr>
      <w:r w:rsidRPr="00633A25">
        <w:t xml:space="preserve"> </w:t>
      </w:r>
      <w:r w:rsidR="009D16EE" w:rsidRPr="00633A25">
        <w:rPr>
          <w:b/>
          <w:color w:val="000000"/>
        </w:rPr>
        <w:t>Сведения обо всех видах разрешенного использования земельного участка.</w:t>
      </w:r>
    </w:p>
    <w:p w:rsidR="009D16EE" w:rsidRPr="00633A25" w:rsidRDefault="009D16EE" w:rsidP="00A827D5">
      <w:pPr>
        <w:autoSpaceDE w:val="0"/>
        <w:autoSpaceDN w:val="0"/>
        <w:adjustRightInd w:val="0"/>
        <w:ind w:firstLine="709"/>
        <w:jc w:val="both"/>
        <w:outlineLvl w:val="0"/>
        <w:rPr>
          <w:bCs/>
        </w:rPr>
      </w:pPr>
      <w:r w:rsidRPr="00633A25">
        <w:rPr>
          <w:color w:val="000000"/>
        </w:rPr>
        <w:t xml:space="preserve">Сведения обо всех видах разрешенного использования земельных участков, расположенных в </w:t>
      </w:r>
      <w:r w:rsidR="008C20B1" w:rsidRPr="00633A25">
        <w:t>коммунально-складск</w:t>
      </w:r>
      <w:r w:rsidR="00322F6E" w:rsidRPr="00633A25">
        <w:t>ой</w:t>
      </w:r>
      <w:r w:rsidR="008C20B1" w:rsidRPr="00633A25">
        <w:t xml:space="preserve"> </w:t>
      </w:r>
      <w:r w:rsidR="008C20B1" w:rsidRPr="00633A25">
        <w:rPr>
          <w:bCs/>
        </w:rPr>
        <w:t xml:space="preserve">зоне </w:t>
      </w:r>
      <w:proofErr w:type="spellStart"/>
      <w:r w:rsidR="008C20B1" w:rsidRPr="00633A25">
        <w:rPr>
          <w:bCs/>
        </w:rPr>
        <w:t>П-2</w:t>
      </w:r>
      <w:proofErr w:type="spellEnd"/>
      <w:r w:rsidRPr="00633A25">
        <w:rPr>
          <w:color w:val="000000"/>
        </w:rPr>
        <w:t>, содержатся в Правилах землепользования и застройки городского округа Иваново, утвержденных решением Ивановской городской Думы от 27.02.2008 № 694 «Об утверждении Правил землепользования и застройки города Иванова.</w:t>
      </w:r>
    </w:p>
    <w:p w:rsidR="009D16EE" w:rsidRPr="00633A25" w:rsidRDefault="009D16EE" w:rsidP="009D16EE">
      <w:pPr>
        <w:pStyle w:val="ConsPlusNormal"/>
        <w:ind w:firstLine="709"/>
        <w:jc w:val="both"/>
        <w:rPr>
          <w:b/>
        </w:rPr>
      </w:pPr>
      <w:r w:rsidRPr="00633A25">
        <w:rPr>
          <w:b/>
        </w:rPr>
        <w:t xml:space="preserve">Категория земель: </w:t>
      </w:r>
      <w:r w:rsidRPr="00633A25">
        <w:t>земли населенных пунктов.</w:t>
      </w:r>
    </w:p>
    <w:p w:rsidR="009D16EE" w:rsidRPr="00633A25" w:rsidRDefault="009D16EE" w:rsidP="009D16EE">
      <w:pPr>
        <w:ind w:firstLine="709"/>
        <w:jc w:val="both"/>
        <w:rPr>
          <w:color w:val="000000"/>
        </w:rPr>
      </w:pPr>
      <w:r w:rsidRPr="00633A25">
        <w:rPr>
          <w:b/>
        </w:rPr>
        <w:t>Срок аренды</w:t>
      </w:r>
      <w:r w:rsidRPr="00633A25">
        <w:t xml:space="preserve">: </w:t>
      </w:r>
      <w:r w:rsidR="000C432D" w:rsidRPr="00633A25">
        <w:t>58</w:t>
      </w:r>
      <w:r w:rsidRPr="00633A25">
        <w:t xml:space="preserve"> месяцев (</w:t>
      </w:r>
      <w:r w:rsidRPr="00633A25">
        <w:rPr>
          <w:color w:val="000000"/>
        </w:rPr>
        <w:t>Срок аренды был определен в соответствии с пунктом 9 статьи 39.8 Земельного кодекса РФ и п</w:t>
      </w:r>
      <w:r w:rsidRPr="00633A25">
        <w:t>риказом Минстроя России от 15.05.2020 № 264/</w:t>
      </w:r>
      <w:proofErr w:type="spellStart"/>
      <w:r w:rsidRPr="00633A25">
        <w:t>пр</w:t>
      </w:r>
      <w:proofErr w:type="spellEnd"/>
      <w:r w:rsidRPr="00633A25">
        <w:t xml:space="preserve">                               «Об установлении срока, необходимого для выполнения инженерных изысканий, осуществления архитектурно-строительного проектирования и строительства зданий, сооружений, в целях расчета срока договора аренды земельного участка, находящегося в государственной или муниципальной собственности»,</w:t>
      </w:r>
      <w:r w:rsidRPr="00633A25">
        <w:rPr>
          <w:color w:val="000000"/>
        </w:rPr>
        <w:t xml:space="preserve"> исходя из категории объекта капитального строительства площадью </w:t>
      </w:r>
      <w:r w:rsidR="000C432D" w:rsidRPr="00633A25">
        <w:rPr>
          <w:color w:val="000000"/>
        </w:rPr>
        <w:t>от</w:t>
      </w:r>
      <w:r w:rsidR="008C20B1" w:rsidRPr="00633A25">
        <w:rPr>
          <w:color w:val="000000"/>
        </w:rPr>
        <w:t xml:space="preserve"> </w:t>
      </w:r>
      <w:r w:rsidR="00941C0B" w:rsidRPr="00633A25">
        <w:rPr>
          <w:color w:val="000000"/>
        </w:rPr>
        <w:t>1</w:t>
      </w:r>
      <w:r w:rsidR="008C20B1" w:rsidRPr="00633A25">
        <w:rPr>
          <w:color w:val="000000"/>
        </w:rPr>
        <w:t>500 кв.м</w:t>
      </w:r>
      <w:r w:rsidR="000C432D" w:rsidRPr="00633A25">
        <w:rPr>
          <w:color w:val="000000"/>
        </w:rPr>
        <w:t xml:space="preserve"> до 5000 кв.м</w:t>
      </w:r>
      <w:r w:rsidRPr="00633A25">
        <w:rPr>
          <w:color w:val="000000"/>
        </w:rPr>
        <w:t>).</w:t>
      </w:r>
    </w:p>
    <w:p w:rsidR="006D039A" w:rsidRPr="00633A25" w:rsidRDefault="009D16EE" w:rsidP="00BC7F73">
      <w:pPr>
        <w:ind w:firstLine="709"/>
        <w:jc w:val="both"/>
      </w:pPr>
      <w:r w:rsidRPr="00633A25">
        <w:rPr>
          <w:b/>
        </w:rPr>
        <w:t>Обременения земельного участка и ограничения его использования:</w:t>
      </w:r>
      <w:r w:rsidR="00255F9D" w:rsidRPr="00633A25">
        <w:rPr>
          <w:b/>
        </w:rPr>
        <w:t xml:space="preserve"> </w:t>
      </w:r>
      <w:r w:rsidRPr="00633A25">
        <w:t xml:space="preserve">земельный участок входит в </w:t>
      </w:r>
      <w:r w:rsidR="00405EB7" w:rsidRPr="00633A25">
        <w:t>охранные зоны</w:t>
      </w:r>
      <w:r w:rsidR="00633A25" w:rsidRPr="00633A25">
        <w:t xml:space="preserve"> воздушного транспорта</w:t>
      </w:r>
      <w:r w:rsidR="006D039A" w:rsidRPr="00633A25">
        <w:t>,</w:t>
      </w:r>
      <w:r w:rsidR="00405EB7" w:rsidRPr="00633A25">
        <w:t xml:space="preserve"> </w:t>
      </w:r>
      <w:r w:rsidR="006D039A" w:rsidRPr="00633A25">
        <w:rPr>
          <w:color w:val="000000"/>
        </w:rPr>
        <w:t>сведения о которых внесены в Единый государственный реестр недвижимости и  в отношении которых действующим законодательством установлены ограничения использования земельных участков</w:t>
      </w:r>
      <w:r w:rsidR="00270091" w:rsidRPr="00633A25">
        <w:t>.</w:t>
      </w:r>
    </w:p>
    <w:p w:rsidR="00E32555" w:rsidRPr="00E32555" w:rsidRDefault="00633A25" w:rsidP="009D16EE">
      <w:pPr>
        <w:ind w:firstLine="709"/>
        <w:jc w:val="both"/>
      </w:pPr>
      <w:r w:rsidRPr="00633A25">
        <w:t>З</w:t>
      </w:r>
      <w:r w:rsidR="00E32555" w:rsidRPr="00633A25">
        <w:t>емельн</w:t>
      </w:r>
      <w:r w:rsidRPr="00633A25">
        <w:t>ый</w:t>
      </w:r>
      <w:r w:rsidR="00E32555" w:rsidRPr="00633A25">
        <w:t xml:space="preserve"> участ</w:t>
      </w:r>
      <w:r w:rsidRPr="00633A25">
        <w:t>о</w:t>
      </w:r>
      <w:r w:rsidR="00E32555" w:rsidRPr="00633A25">
        <w:t xml:space="preserve">к с кадастровым номером </w:t>
      </w:r>
      <w:r w:rsidRPr="00633A25">
        <w:t>37:24:040926:362 захламлен мусором, зарос деревьями</w:t>
      </w:r>
      <w:r w:rsidR="00E32555" w:rsidRPr="00E32555">
        <w:t>.</w:t>
      </w:r>
    </w:p>
    <w:p w:rsidR="009D16EE" w:rsidRPr="009115E2" w:rsidRDefault="009D16EE" w:rsidP="009D16EE">
      <w:pPr>
        <w:ind w:firstLine="709"/>
        <w:jc w:val="both"/>
      </w:pPr>
      <w:r w:rsidRPr="009115E2">
        <w:rPr>
          <w:b/>
        </w:rPr>
        <w:lastRenderedPageBreak/>
        <w:t>Сведения о государственной  регистрации прав</w:t>
      </w:r>
      <w:r w:rsidRPr="009115E2">
        <w:t xml:space="preserve"> </w:t>
      </w:r>
      <w:r w:rsidRPr="009115E2">
        <w:rPr>
          <w:b/>
        </w:rPr>
        <w:t>на земельный участок:</w:t>
      </w:r>
      <w:r w:rsidRPr="009115E2">
        <w:t xml:space="preserve"> отсутствуют.</w:t>
      </w:r>
    </w:p>
    <w:p w:rsidR="00591056" w:rsidRPr="009115E2" w:rsidRDefault="00591056" w:rsidP="00591056">
      <w:pPr>
        <w:autoSpaceDE w:val="0"/>
        <w:autoSpaceDN w:val="0"/>
        <w:adjustRightInd w:val="0"/>
        <w:ind w:firstLine="709"/>
        <w:jc w:val="both"/>
        <w:rPr>
          <w:b/>
        </w:rPr>
      </w:pPr>
      <w:r w:rsidRPr="009115E2">
        <w:rPr>
          <w:b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обеспечения:</w:t>
      </w:r>
    </w:p>
    <w:p w:rsidR="009D16EE" w:rsidRPr="009115E2" w:rsidRDefault="009D16EE" w:rsidP="00897507">
      <w:pPr>
        <w:autoSpaceDE w:val="0"/>
        <w:autoSpaceDN w:val="0"/>
        <w:adjustRightInd w:val="0"/>
        <w:ind w:firstLine="709"/>
        <w:jc w:val="both"/>
      </w:pPr>
      <w:r w:rsidRPr="009115E2">
        <w:t xml:space="preserve">- технические условия на подключение объекта к сетям водопровода и канализации от </w:t>
      </w:r>
      <w:r w:rsidR="004609DE" w:rsidRPr="009115E2">
        <w:t>2</w:t>
      </w:r>
      <w:r w:rsidR="00F85450">
        <w:t>5</w:t>
      </w:r>
      <w:r w:rsidR="004609DE" w:rsidRPr="009115E2">
        <w:t>.0</w:t>
      </w:r>
      <w:r w:rsidR="00F85450">
        <w:t>8</w:t>
      </w:r>
      <w:r w:rsidRPr="009115E2">
        <w:t>.202</w:t>
      </w:r>
      <w:r w:rsidR="00205863" w:rsidRPr="009115E2">
        <w:t>5</w:t>
      </w:r>
      <w:r w:rsidRPr="009115E2">
        <w:t xml:space="preserve"> № </w:t>
      </w:r>
      <w:r w:rsidR="00F85450">
        <w:t>35</w:t>
      </w:r>
      <w:r w:rsidR="003E2B0E">
        <w:t>9</w:t>
      </w:r>
      <w:r w:rsidRPr="009115E2">
        <w:t>/05, выданные акционерным обществом «Водоканал»;</w:t>
      </w:r>
    </w:p>
    <w:p w:rsidR="009F1E30" w:rsidRDefault="009D16EE" w:rsidP="00D316D7">
      <w:pPr>
        <w:autoSpaceDE w:val="0"/>
        <w:autoSpaceDN w:val="0"/>
        <w:adjustRightInd w:val="0"/>
        <w:ind w:firstLine="709"/>
        <w:jc w:val="both"/>
      </w:pPr>
      <w:r w:rsidRPr="009115E2">
        <w:t xml:space="preserve">- письмо от </w:t>
      </w:r>
      <w:r w:rsidR="003E2B0E">
        <w:t>30</w:t>
      </w:r>
      <w:r w:rsidR="00587A2B">
        <w:t>.07</w:t>
      </w:r>
      <w:r w:rsidRPr="009115E2">
        <w:t>.202</w:t>
      </w:r>
      <w:r w:rsidR="005F3712" w:rsidRPr="009115E2">
        <w:t>5</w:t>
      </w:r>
      <w:r w:rsidRPr="009115E2">
        <w:t xml:space="preserve"> № </w:t>
      </w:r>
      <w:proofErr w:type="spellStart"/>
      <w:r w:rsidR="00587A2B">
        <w:t>МР7-</w:t>
      </w:r>
      <w:r w:rsidRPr="009115E2">
        <w:t>И</w:t>
      </w:r>
      <w:r w:rsidR="007E6E61" w:rsidRPr="009115E2">
        <w:t>в</w:t>
      </w:r>
      <w:r w:rsidRPr="009115E2">
        <w:t>э</w:t>
      </w:r>
      <w:proofErr w:type="spellEnd"/>
      <w:r w:rsidRPr="009115E2">
        <w:t>/05</w:t>
      </w:r>
      <w:r w:rsidR="003E2B0E">
        <w:t>-3</w:t>
      </w:r>
      <w:r w:rsidRPr="009115E2">
        <w:t>/</w:t>
      </w:r>
      <w:r w:rsidR="003E2B0E">
        <w:t>4191</w:t>
      </w:r>
      <w:r w:rsidR="00587A2B">
        <w:t xml:space="preserve"> филиала</w:t>
      </w:r>
      <w:r w:rsidRPr="009115E2">
        <w:t xml:space="preserve"> </w:t>
      </w:r>
      <w:proofErr w:type="spellStart"/>
      <w:r w:rsidRPr="009115E2">
        <w:t>ПАО</w:t>
      </w:r>
      <w:proofErr w:type="spellEnd"/>
      <w:r w:rsidRPr="009115E2">
        <w:t xml:space="preserve"> «</w:t>
      </w:r>
      <w:proofErr w:type="spellStart"/>
      <w:r w:rsidRPr="009115E2">
        <w:t>Россети</w:t>
      </w:r>
      <w:proofErr w:type="spellEnd"/>
      <w:r w:rsidRPr="009115E2">
        <w:t xml:space="preserve"> Центр</w:t>
      </w:r>
      <w:r w:rsidR="00DD0FD9" w:rsidRPr="009115E2">
        <w:t xml:space="preserve"> </w:t>
      </w:r>
      <w:r w:rsidRPr="009115E2">
        <w:t>и Приволжье» - «</w:t>
      </w:r>
      <w:proofErr w:type="spellStart"/>
      <w:r w:rsidRPr="009115E2">
        <w:t>Ивэнерго</w:t>
      </w:r>
      <w:proofErr w:type="spellEnd"/>
      <w:r w:rsidRPr="009115E2">
        <w:t>» о предоставлении информации (</w:t>
      </w:r>
      <w:r w:rsidR="003E2B0E">
        <w:t>присоединение объекта, строительство которого планируется на земельном участке</w:t>
      </w:r>
      <w:r w:rsidR="00605C7E" w:rsidRPr="00605C7E">
        <w:rPr>
          <w:sz w:val="28"/>
          <w:szCs w:val="28"/>
        </w:rPr>
        <w:t xml:space="preserve"> </w:t>
      </w:r>
      <w:r w:rsidR="00605C7E" w:rsidRPr="00605C7E">
        <w:t>с кадастровым номером 37:24:040926:362</w:t>
      </w:r>
      <w:r w:rsidR="003E2B0E" w:rsidRPr="00605C7E">
        <w:t xml:space="preserve">, с максимальной мощностью 160 кВт и </w:t>
      </w:r>
      <w:r w:rsidR="003E2B0E" w:rsidRPr="00605C7E">
        <w:rPr>
          <w:lang w:val="en-US"/>
        </w:rPr>
        <w:t>III</w:t>
      </w:r>
      <w:r w:rsidR="003E2B0E" w:rsidRPr="00605C7E">
        <w:t xml:space="preserve"> ка</w:t>
      </w:r>
      <w:r w:rsidR="003E2B0E">
        <w:t xml:space="preserve">тегорией надежности, возможно будет осуществить при условии строительства </w:t>
      </w:r>
      <w:proofErr w:type="spellStart"/>
      <w:r w:rsidR="003E2B0E">
        <w:t>КТП</w:t>
      </w:r>
      <w:proofErr w:type="spellEnd"/>
      <w:r w:rsidR="003E2B0E">
        <w:t xml:space="preserve"> 6/04 кВ, ЛЭП 6 кВ и 0,4 кВ. Вблизи данного земельного участка </w:t>
      </w:r>
      <w:r w:rsidR="00D316D7">
        <w:t xml:space="preserve">проходят </w:t>
      </w:r>
      <w:r w:rsidR="00BB2B42">
        <w:t xml:space="preserve">         </w:t>
      </w:r>
      <w:proofErr w:type="spellStart"/>
      <w:r w:rsidR="00D316D7">
        <w:t>ВЛ-35</w:t>
      </w:r>
      <w:proofErr w:type="spellEnd"/>
      <w:r w:rsidR="00D316D7">
        <w:t xml:space="preserve"> кВ, </w:t>
      </w:r>
      <w:proofErr w:type="spellStart"/>
      <w:r w:rsidR="00D316D7">
        <w:t>ВЛ-110</w:t>
      </w:r>
      <w:proofErr w:type="spellEnd"/>
      <w:r w:rsidR="00D316D7">
        <w:t xml:space="preserve"> кВ, находящиеся на балансе </w:t>
      </w:r>
      <w:proofErr w:type="spellStart"/>
      <w:r w:rsidR="00D316D7">
        <w:t>Ивэнерго</w:t>
      </w:r>
      <w:proofErr w:type="spellEnd"/>
      <w:r w:rsidR="00D316D7">
        <w:t>, таким образом, в</w:t>
      </w:r>
      <w:r w:rsidR="009F1E30">
        <w:t xml:space="preserve"> соответствии с постановлением Правительства РФ от 24.02.2009 № 160 «О порядке установления охранных зон объектов </w:t>
      </w:r>
      <w:proofErr w:type="spellStart"/>
      <w:r w:rsidR="009F1E30">
        <w:t>электросетевого</w:t>
      </w:r>
      <w:proofErr w:type="spellEnd"/>
      <w:r w:rsidR="009F1E30">
        <w:t xml:space="preserve"> хозяйства и особых условий использования земельных участков, расположенных в границах таких зон»</w:t>
      </w:r>
      <w:r w:rsidR="00D316D7">
        <w:t xml:space="preserve"> строительство объекта на данном земельном участке будет возможно при условии соблюдения следующих охранных зон электрических сетей:</w:t>
      </w:r>
    </w:p>
    <w:p w:rsidR="009F1E30" w:rsidRDefault="009F1E30" w:rsidP="009F1E30">
      <w:pPr>
        <w:autoSpaceDE w:val="0"/>
        <w:autoSpaceDN w:val="0"/>
        <w:adjustRightInd w:val="0"/>
        <w:ind w:firstLine="709"/>
        <w:jc w:val="both"/>
      </w:pPr>
      <w:r>
        <w:t>- охранн</w:t>
      </w:r>
      <w:r w:rsidR="00D316D7">
        <w:t>ой зоны для воздушной линии напряжением до 35 кВ, составляющей 15</w:t>
      </w:r>
      <w:r>
        <w:t xml:space="preserve"> метр</w:t>
      </w:r>
      <w:r w:rsidR="00D316D7">
        <w:t>ов от провода в каждую сторону</w:t>
      </w:r>
      <w:r>
        <w:t>;</w:t>
      </w:r>
    </w:p>
    <w:p w:rsidR="009D16EE" w:rsidRPr="009D16EE" w:rsidRDefault="009F1E30" w:rsidP="00B57260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D316D7">
        <w:t>охранной зоны для воздушной линии напряжением до 110 кВ, составляющей 20 метров от провода в каждую сторону</w:t>
      </w:r>
      <w:r w:rsidR="00D33676">
        <w:t>);</w:t>
      </w:r>
    </w:p>
    <w:p w:rsidR="009D16EE" w:rsidRPr="00C36C2D" w:rsidRDefault="009D16EE" w:rsidP="009D16EE">
      <w:pPr>
        <w:ind w:firstLine="709"/>
        <w:jc w:val="both"/>
      </w:pPr>
      <w:r w:rsidRPr="00C36C2D">
        <w:t xml:space="preserve">- письмо от </w:t>
      </w:r>
      <w:r w:rsidR="00250BFF">
        <w:t>2</w:t>
      </w:r>
      <w:r w:rsidR="005F3712">
        <w:t>5.0</w:t>
      </w:r>
      <w:r w:rsidR="00083631">
        <w:t>8</w:t>
      </w:r>
      <w:r w:rsidRPr="00C36C2D">
        <w:t>.202</w:t>
      </w:r>
      <w:r w:rsidR="005F3712">
        <w:t>5</w:t>
      </w:r>
      <w:r w:rsidRPr="00C36C2D">
        <w:t xml:space="preserve"> № 08-05-</w:t>
      </w:r>
      <w:r w:rsidR="00083631">
        <w:t>21</w:t>
      </w:r>
      <w:r w:rsidR="00D316D7">
        <w:t>64</w:t>
      </w:r>
      <w:r w:rsidRPr="00C36C2D">
        <w:t xml:space="preserve"> «О предоставлении информации»                                                  АО «</w:t>
      </w:r>
      <w:proofErr w:type="spellStart"/>
      <w:r w:rsidRPr="00C36C2D">
        <w:t>ИВГОРТЕПЛОЭНЕРГО</w:t>
      </w:r>
      <w:proofErr w:type="spellEnd"/>
      <w:r w:rsidRPr="00C36C2D">
        <w:t xml:space="preserve">» </w:t>
      </w:r>
      <w:r w:rsidR="006049AD" w:rsidRPr="001A5C5F">
        <w:t>(поскольку данный земельный участок не входит в границы радиуса эффективного теплоснабжения, определенного схемой теплоснабжения города Иванова в отношении объектов АО «</w:t>
      </w:r>
      <w:proofErr w:type="spellStart"/>
      <w:r w:rsidR="006049AD" w:rsidRPr="001A5C5F">
        <w:t>ИвГТЭ</w:t>
      </w:r>
      <w:proofErr w:type="spellEnd"/>
      <w:r w:rsidR="006049AD" w:rsidRPr="001A5C5F">
        <w:t>», возможность подключения (технологического присоединения) к тепловым сетям АО «</w:t>
      </w:r>
      <w:proofErr w:type="spellStart"/>
      <w:r w:rsidR="006049AD" w:rsidRPr="001A5C5F">
        <w:t>ИвГТЭ</w:t>
      </w:r>
      <w:proofErr w:type="spellEnd"/>
      <w:r w:rsidR="006049AD" w:rsidRPr="001A5C5F">
        <w:t>» отсутствует)</w:t>
      </w:r>
      <w:r w:rsidRPr="00C36C2D">
        <w:t xml:space="preserve">; </w:t>
      </w:r>
    </w:p>
    <w:p w:rsidR="009D16EE" w:rsidRDefault="009D16EE" w:rsidP="009D16EE">
      <w:pPr>
        <w:ind w:firstLine="709"/>
        <w:jc w:val="both"/>
      </w:pPr>
      <w:r w:rsidRPr="00C36C2D">
        <w:t xml:space="preserve">- письмо от </w:t>
      </w:r>
      <w:r w:rsidR="00D316D7">
        <w:t>22</w:t>
      </w:r>
      <w:r w:rsidR="00083631">
        <w:t>.07</w:t>
      </w:r>
      <w:r w:rsidRPr="00C36C2D">
        <w:t>.202</w:t>
      </w:r>
      <w:r w:rsidR="005F3712">
        <w:t>5</w:t>
      </w:r>
      <w:r w:rsidRPr="00C36C2D">
        <w:t xml:space="preserve"> № </w:t>
      </w:r>
      <w:r w:rsidR="001E207F">
        <w:t>АБ</w:t>
      </w:r>
      <w:r w:rsidRPr="00C36C2D">
        <w:t>-06-1-22/</w:t>
      </w:r>
      <w:r w:rsidR="001E207F">
        <w:t>12</w:t>
      </w:r>
      <w:r w:rsidR="00D316D7">
        <w:t>3</w:t>
      </w:r>
      <w:r w:rsidRPr="00C36C2D">
        <w:t xml:space="preserve"> «О </w:t>
      </w:r>
      <w:r w:rsidR="001E207F">
        <w:t>направлении</w:t>
      </w:r>
      <w:r w:rsidRPr="00C36C2D">
        <w:t xml:space="preserve"> информации» акционерного общества «Газпром газораспределение Иваново» (</w:t>
      </w:r>
      <w:r w:rsidR="005F3712">
        <w:t xml:space="preserve">Техническая возможность подключения к сетям газораспределения имеется. Место присоединения: распределительный подземный газопровод среднего давления диаметром </w:t>
      </w:r>
      <w:r w:rsidR="00D316D7">
        <w:t>630</w:t>
      </w:r>
      <w:r w:rsidR="005F3712">
        <w:t xml:space="preserve"> мм</w:t>
      </w:r>
      <w:r w:rsidR="00D316D7">
        <w:t xml:space="preserve"> ул. 13-я </w:t>
      </w:r>
      <w:proofErr w:type="spellStart"/>
      <w:r w:rsidR="00D316D7">
        <w:t>Березниковская</w:t>
      </w:r>
      <w:proofErr w:type="spellEnd"/>
      <w:r w:rsidR="006049AD">
        <w:t>);</w:t>
      </w:r>
    </w:p>
    <w:p w:rsidR="005F3712" w:rsidRDefault="006049AD" w:rsidP="006049AD">
      <w:pPr>
        <w:ind w:firstLine="709"/>
        <w:jc w:val="both"/>
      </w:pPr>
      <w:r w:rsidRPr="001A5C5F">
        <w:t xml:space="preserve">- письмо от </w:t>
      </w:r>
      <w:r w:rsidR="00EC1588">
        <w:t>23</w:t>
      </w:r>
      <w:r w:rsidR="001E207F">
        <w:t>.07</w:t>
      </w:r>
      <w:r w:rsidRPr="001A5C5F">
        <w:t>.202</w:t>
      </w:r>
      <w:r w:rsidR="005F3712">
        <w:t>5</w:t>
      </w:r>
      <w:r w:rsidRPr="001A5C5F">
        <w:t xml:space="preserve"> № 50100-32-</w:t>
      </w:r>
      <w:r w:rsidR="001E207F">
        <w:t>0</w:t>
      </w:r>
      <w:r w:rsidR="00EC1588">
        <w:t xml:space="preserve">4173 </w:t>
      </w:r>
      <w:r w:rsidRPr="001A5C5F">
        <w:t xml:space="preserve">филиала «Владимирский» </w:t>
      </w:r>
      <w:proofErr w:type="spellStart"/>
      <w:r w:rsidRPr="001A5C5F">
        <w:t>ПАО</w:t>
      </w:r>
      <w:proofErr w:type="spellEnd"/>
      <w:r w:rsidRPr="001A5C5F">
        <w:t xml:space="preserve"> «Т Плюс» (</w:t>
      </w:r>
      <w:r>
        <w:t xml:space="preserve">возможные точки присоединения: </w:t>
      </w:r>
    </w:p>
    <w:p w:rsidR="005F3712" w:rsidRDefault="005F3712" w:rsidP="006049AD">
      <w:pPr>
        <w:ind w:firstLine="709"/>
        <w:jc w:val="both"/>
      </w:pPr>
      <w:r>
        <w:t xml:space="preserve">- </w:t>
      </w:r>
      <w:r w:rsidR="00250BFF">
        <w:t>в связи с нахождением объекта, строительство которого планируется на данном земельном участке, за пределами 200 метров от устройств тепловой сети, подключение возможно к источнику тепловой энергии, построенному специально для теплоснабжения рассматриваемого объекта</w:t>
      </w:r>
      <w:r>
        <w:t>;</w:t>
      </w:r>
    </w:p>
    <w:p w:rsidR="006049AD" w:rsidRDefault="005F3712" w:rsidP="006049AD">
      <w:pPr>
        <w:ind w:firstLine="709"/>
        <w:jc w:val="both"/>
      </w:pPr>
      <w:r>
        <w:t>- иные точки присоединения могут быть определены при выдаче договора о подключении и условий подключения</w:t>
      </w:r>
      <w:r w:rsidR="006049AD">
        <w:t>)</w:t>
      </w:r>
      <w:r w:rsidR="001E207F">
        <w:t>;</w:t>
      </w:r>
    </w:p>
    <w:p w:rsidR="001E207F" w:rsidRDefault="001E207F" w:rsidP="006049AD">
      <w:pPr>
        <w:ind w:firstLine="709"/>
        <w:jc w:val="both"/>
      </w:pPr>
      <w:r>
        <w:t xml:space="preserve">- письмо </w:t>
      </w:r>
      <w:proofErr w:type="spellStart"/>
      <w:r>
        <w:t>ПАО</w:t>
      </w:r>
      <w:proofErr w:type="spellEnd"/>
      <w:r>
        <w:t xml:space="preserve"> «</w:t>
      </w:r>
      <w:proofErr w:type="spellStart"/>
      <w:r>
        <w:t>Ростелеком</w:t>
      </w:r>
      <w:proofErr w:type="spellEnd"/>
      <w:r>
        <w:t xml:space="preserve">» от </w:t>
      </w:r>
      <w:r w:rsidR="00EC1588">
        <w:t>19</w:t>
      </w:r>
      <w:r>
        <w:t>.08.2025 № 01/05/121</w:t>
      </w:r>
      <w:r w:rsidR="00EC1588">
        <w:t>015</w:t>
      </w:r>
      <w:r>
        <w:t>/25 (техническая возможность подключения к сетям связи объекта, строительство которого планируется на данн</w:t>
      </w:r>
      <w:r w:rsidR="00EC1588">
        <w:t>ом земельном участке, имеется);</w:t>
      </w:r>
    </w:p>
    <w:p w:rsidR="00EC1588" w:rsidRPr="001A5C5F" w:rsidRDefault="00EC1588" w:rsidP="006049AD">
      <w:pPr>
        <w:ind w:firstLine="709"/>
        <w:jc w:val="both"/>
      </w:pPr>
      <w:r>
        <w:t xml:space="preserve">- технические условия на проектирование и строительство ливневой канализации от 20.08.2025 № 09/08 </w:t>
      </w:r>
      <w:proofErr w:type="spellStart"/>
      <w:r>
        <w:t>МКУ</w:t>
      </w:r>
      <w:proofErr w:type="spellEnd"/>
      <w:r>
        <w:t xml:space="preserve"> «Дорожное городское хозяйство».</w:t>
      </w:r>
    </w:p>
    <w:p w:rsidR="009D16EE" w:rsidRDefault="009D16EE" w:rsidP="009D16EE">
      <w:pPr>
        <w:ind w:firstLine="709"/>
        <w:jc w:val="both"/>
        <w:rPr>
          <w:rStyle w:val="a4"/>
          <w:b w:val="0"/>
        </w:rPr>
      </w:pPr>
      <w:r w:rsidRPr="00C36C2D">
        <w:t xml:space="preserve">Плата за подключение к сетям инженерно-технического обеспечения осуществляется при заключении договоров на оказание услуг на присоединение с организациями, осуществляющими эксплуатацию сетей инженерно-технического  обеспечения, </w:t>
      </w:r>
      <w:r w:rsidRPr="00C36C2D">
        <w:rPr>
          <w:rStyle w:val="a4"/>
          <w:b w:val="0"/>
        </w:rPr>
        <w:t>исходя из установленных в соответствии с действующим законодательством тарифов на подключение (технологическое присоединение) и с учетом величины подключаемой (технологически присоединяемой) нагрузки.</w:t>
      </w:r>
    </w:p>
    <w:p w:rsidR="00F96E0F" w:rsidRDefault="00F96E0F" w:rsidP="009D16EE">
      <w:pPr>
        <w:pStyle w:val="ConsPlusNormal"/>
        <w:ind w:firstLine="709"/>
        <w:jc w:val="both"/>
      </w:pPr>
    </w:p>
    <w:p w:rsidR="00E01F12" w:rsidRPr="00A16AED" w:rsidRDefault="009D16EE" w:rsidP="00A66298">
      <w:pPr>
        <w:pStyle w:val="ConsPlusNormal"/>
        <w:ind w:firstLine="709"/>
        <w:jc w:val="both"/>
      </w:pPr>
      <w:r w:rsidRPr="00A16AED">
        <w:t xml:space="preserve">Победитель аукциона либо лицо, с которым договор аренды земельного участка заключается в соответствии с </w:t>
      </w:r>
      <w:hyperlink r:id="rId9" w:history="1">
        <w:r w:rsidRPr="00A16AED">
          <w:t>пунктом 13</w:t>
        </w:r>
      </w:hyperlink>
      <w:r w:rsidRPr="00A16AED">
        <w:t xml:space="preserve">, </w:t>
      </w:r>
      <w:hyperlink r:id="rId10" w:history="1">
        <w:r w:rsidRPr="00A16AED">
          <w:t>14</w:t>
        </w:r>
      </w:hyperlink>
      <w:r w:rsidRPr="00A16AED">
        <w:t xml:space="preserve">, </w:t>
      </w:r>
      <w:hyperlink r:id="rId11" w:history="1">
        <w:r w:rsidRPr="00A16AED">
          <w:t>20</w:t>
        </w:r>
      </w:hyperlink>
      <w:r w:rsidRPr="00A16AED">
        <w:t xml:space="preserve"> или 25 статьи 39.12 Земельного кодекса Российской Федерации, заключивший договор аренды земельного участка, обязан</w:t>
      </w:r>
      <w:r w:rsidR="00E01F12" w:rsidRPr="00A16AED">
        <w:t>:</w:t>
      </w:r>
    </w:p>
    <w:p w:rsidR="00A16AED" w:rsidRPr="00A16AED" w:rsidRDefault="00E01F12" w:rsidP="00A66298">
      <w:pPr>
        <w:pStyle w:val="ConsPlusNormal"/>
        <w:ind w:firstLine="709"/>
        <w:jc w:val="both"/>
      </w:pPr>
      <w:r w:rsidRPr="00A16AED">
        <w:t xml:space="preserve">- </w:t>
      </w:r>
      <w:r w:rsidR="009D16EE" w:rsidRPr="00A16AED">
        <w:t xml:space="preserve">осуществить строительство в соответствии с видом разрешенного использования земельного участка, предусмотренным градостроительным регламентом для территориальной зоны, в которой расположен земельный участок, в течение </w:t>
      </w:r>
      <w:r w:rsidR="00D16621">
        <w:t>58</w:t>
      </w:r>
      <w:r w:rsidR="009D16EE" w:rsidRPr="00A16AED">
        <w:t xml:space="preserve"> месяцев с даты подписания договора аренды</w:t>
      </w:r>
      <w:r w:rsidR="00A16AED" w:rsidRPr="00A16AED">
        <w:t>;</w:t>
      </w:r>
    </w:p>
    <w:p w:rsidR="008D0D5B" w:rsidRDefault="008D0D5B" w:rsidP="008D0D5B">
      <w:pPr>
        <w:pStyle w:val="ConsPlusNormal"/>
        <w:ind w:firstLine="709"/>
        <w:jc w:val="both"/>
      </w:pPr>
      <w:r>
        <w:lastRenderedPageBreak/>
        <w:t xml:space="preserve">- соблюдать требования, вытекающие из установленных в соответствии с законодательством Российской Федерации ограничений прав на данный земельный участок, в том числе требования, установленные в отношении санитарно-защитной зоны для ООО «Ивановский </w:t>
      </w:r>
      <w:proofErr w:type="spellStart"/>
      <w:r>
        <w:t>Автоцентр</w:t>
      </w:r>
      <w:proofErr w:type="spellEnd"/>
      <w:r>
        <w:t xml:space="preserve"> «</w:t>
      </w:r>
      <w:proofErr w:type="spellStart"/>
      <w:r>
        <w:t>Камаз</w:t>
      </w:r>
      <w:proofErr w:type="spellEnd"/>
      <w:r>
        <w:t>»;</w:t>
      </w:r>
    </w:p>
    <w:p w:rsidR="00A16AED" w:rsidRPr="00A16AED" w:rsidRDefault="00A16AED" w:rsidP="00A66298">
      <w:pPr>
        <w:pStyle w:val="ConsPlusNormal"/>
        <w:ind w:firstLine="709"/>
        <w:jc w:val="both"/>
      </w:pPr>
      <w:r w:rsidRPr="00A16AED">
        <w:t xml:space="preserve">- соблюдать </w:t>
      </w:r>
      <w:r w:rsidR="006B4B5E">
        <w:t xml:space="preserve">требования, установленные в отношении </w:t>
      </w:r>
      <w:r w:rsidRPr="00A16AED">
        <w:t>охранны</w:t>
      </w:r>
      <w:r w:rsidR="006B4B5E">
        <w:t>х</w:t>
      </w:r>
      <w:r w:rsidRPr="00A16AED">
        <w:t xml:space="preserve"> зон </w:t>
      </w:r>
      <w:proofErr w:type="spellStart"/>
      <w:r w:rsidR="006A7BA1">
        <w:t>ВЛ-35</w:t>
      </w:r>
      <w:proofErr w:type="spellEnd"/>
      <w:r w:rsidR="006A7BA1">
        <w:t xml:space="preserve"> кВ и </w:t>
      </w:r>
      <w:proofErr w:type="spellStart"/>
      <w:r w:rsidR="006A7BA1">
        <w:t>ВЛ-110</w:t>
      </w:r>
      <w:proofErr w:type="spellEnd"/>
      <w:r w:rsidR="006A7BA1">
        <w:t xml:space="preserve"> кВ, составляющих 15 метров и 20 метров соответственно от провода в каждую сторону, находящихся на балансе </w:t>
      </w:r>
      <w:proofErr w:type="spellStart"/>
      <w:r w:rsidR="006A7BA1">
        <w:t>Ивэ</w:t>
      </w:r>
      <w:r w:rsidR="006A7BA1" w:rsidRPr="006A7BA1">
        <w:t>нерго</w:t>
      </w:r>
      <w:proofErr w:type="spellEnd"/>
      <w:r w:rsidR="006A7BA1" w:rsidRPr="006A7BA1">
        <w:t xml:space="preserve">, </w:t>
      </w:r>
      <w:r w:rsidRPr="006A7BA1">
        <w:t xml:space="preserve">расположенных </w:t>
      </w:r>
      <w:r w:rsidR="00E01F12" w:rsidRPr="006A7BA1">
        <w:t>в</w:t>
      </w:r>
      <w:r w:rsidR="006A7BA1" w:rsidRPr="006A7BA1">
        <w:t>близи</w:t>
      </w:r>
      <w:r w:rsidR="00E01F12" w:rsidRPr="006A7BA1">
        <w:t xml:space="preserve"> земельного участка с кадастровым номером </w:t>
      </w:r>
      <w:r w:rsidR="006A7BA1" w:rsidRPr="006A7BA1">
        <w:t>37:24:040926:362.</w:t>
      </w:r>
    </w:p>
    <w:p w:rsidR="0034426F" w:rsidRDefault="0034426F" w:rsidP="009D16EE">
      <w:pPr>
        <w:ind w:firstLine="709"/>
        <w:jc w:val="both"/>
      </w:pPr>
    </w:p>
    <w:p w:rsidR="009D16EE" w:rsidRPr="006D04AC" w:rsidRDefault="009D16EE" w:rsidP="009D16EE">
      <w:pPr>
        <w:ind w:firstLine="709"/>
        <w:jc w:val="both"/>
      </w:pPr>
      <w:r w:rsidRPr="006D04AC">
        <w:rPr>
          <w:rStyle w:val="a4"/>
          <w:bCs/>
        </w:rPr>
        <w:t>Начальная цена</w:t>
      </w:r>
      <w:r w:rsidRPr="006D04AC">
        <w:t xml:space="preserve"> предмета аукциона (рыночная стоимость годовой арендной платы): </w:t>
      </w:r>
    </w:p>
    <w:p w:rsidR="009D16EE" w:rsidRPr="006D04AC" w:rsidRDefault="006D04AC" w:rsidP="009D16EE">
      <w:pPr>
        <w:ind w:firstLine="709"/>
        <w:jc w:val="both"/>
      </w:pPr>
      <w:r w:rsidRPr="006D04AC">
        <w:t xml:space="preserve">1 817 </w:t>
      </w:r>
      <w:r w:rsidR="009D16EE" w:rsidRPr="006D04AC">
        <w:t>000 рублей.</w:t>
      </w:r>
    </w:p>
    <w:p w:rsidR="009D16EE" w:rsidRPr="006D04AC" w:rsidRDefault="009D16EE" w:rsidP="009D16EE">
      <w:pPr>
        <w:ind w:firstLine="709"/>
        <w:jc w:val="both"/>
      </w:pPr>
      <w:r w:rsidRPr="006D04AC">
        <w:rPr>
          <w:rStyle w:val="a4"/>
          <w:bCs/>
        </w:rPr>
        <w:t>Шаг аукциона:</w:t>
      </w:r>
      <w:r w:rsidRPr="006D04AC">
        <w:t xml:space="preserve"> </w:t>
      </w:r>
      <w:r w:rsidR="00840FD4" w:rsidRPr="006D04AC">
        <w:t>5</w:t>
      </w:r>
      <w:r w:rsidRPr="006D04AC">
        <w:t xml:space="preserve">% от начальной цены – </w:t>
      </w:r>
      <w:r w:rsidR="006D04AC" w:rsidRPr="006D04AC">
        <w:t>90 850</w:t>
      </w:r>
      <w:r w:rsidRPr="006D04AC">
        <w:t xml:space="preserve"> рублей.</w:t>
      </w:r>
    </w:p>
    <w:p w:rsidR="009D16EE" w:rsidRPr="00C36C2D" w:rsidRDefault="009D16EE" w:rsidP="009D16EE">
      <w:pPr>
        <w:ind w:firstLine="709"/>
        <w:jc w:val="both"/>
      </w:pPr>
      <w:r w:rsidRPr="006D04AC">
        <w:rPr>
          <w:rStyle w:val="a4"/>
          <w:bCs/>
        </w:rPr>
        <w:t>Размер задатка:</w:t>
      </w:r>
      <w:r w:rsidRPr="006D04AC">
        <w:t xml:space="preserve"> 20% от начальной цены – </w:t>
      </w:r>
      <w:r w:rsidR="006D04AC" w:rsidRPr="006D04AC">
        <w:t>363 400</w:t>
      </w:r>
      <w:r w:rsidRPr="006D04AC">
        <w:t xml:space="preserve"> рублей вносится на расчетный счет организатора аукциона.</w:t>
      </w:r>
      <w:r w:rsidRPr="00C36C2D">
        <w:t xml:space="preserve"> </w:t>
      </w:r>
    </w:p>
    <w:p w:rsidR="009D16EE" w:rsidRPr="00C36C2D" w:rsidRDefault="009D16EE" w:rsidP="009D16EE">
      <w:pPr>
        <w:autoSpaceDE w:val="0"/>
        <w:autoSpaceDN w:val="0"/>
        <w:adjustRightInd w:val="0"/>
        <w:ind w:firstLine="709"/>
        <w:jc w:val="both"/>
      </w:pPr>
    </w:p>
    <w:p w:rsidR="00891953" w:rsidRPr="00C36C2D" w:rsidRDefault="00891953" w:rsidP="00891953">
      <w:pPr>
        <w:autoSpaceDE w:val="0"/>
        <w:autoSpaceDN w:val="0"/>
        <w:adjustRightInd w:val="0"/>
        <w:ind w:firstLine="709"/>
        <w:jc w:val="both"/>
        <w:rPr>
          <w:b/>
          <w:highlight w:val="yellow"/>
        </w:rPr>
      </w:pPr>
      <w:r w:rsidRPr="00C36C2D">
        <w:rPr>
          <w:b/>
        </w:rPr>
        <w:t>Параметры разрешенно</w:t>
      </w:r>
      <w:r w:rsidRPr="007C40FA">
        <w:rPr>
          <w:b/>
        </w:rPr>
        <w:t>го строительства, реконструкции</w:t>
      </w:r>
      <w:r w:rsidRPr="00A056D8">
        <w:rPr>
          <w:b/>
        </w:rPr>
        <w:t>:</w:t>
      </w:r>
      <w:r w:rsidRPr="00C36C2D">
        <w:rPr>
          <w:b/>
        </w:rPr>
        <w:t xml:space="preserve"> </w:t>
      </w:r>
    </w:p>
    <w:p w:rsidR="00891953" w:rsidRDefault="00891953" w:rsidP="00891953">
      <w:pPr>
        <w:autoSpaceDE w:val="0"/>
        <w:autoSpaceDN w:val="0"/>
        <w:adjustRightInd w:val="0"/>
        <w:ind w:firstLine="709"/>
        <w:jc w:val="both"/>
      </w:pPr>
      <w:r>
        <w:t>- минимальный процент застройки в границах земельного участка - 20%;</w:t>
      </w:r>
    </w:p>
    <w:p w:rsidR="00891953" w:rsidRDefault="00891953" w:rsidP="00891953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>
        <w:t xml:space="preserve">- максимальный процент застройки в границах земельного участка - </w:t>
      </w:r>
      <w:r w:rsidR="007C40FA">
        <w:t>7</w:t>
      </w:r>
      <w:r>
        <w:t>0%</w:t>
      </w:r>
      <w:r w:rsidRPr="005049B1">
        <w:rPr>
          <w:bCs/>
        </w:rPr>
        <w:t>.</w:t>
      </w:r>
    </w:p>
    <w:p w:rsidR="00A056D8" w:rsidRDefault="00A056D8" w:rsidP="00A056D8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D16EE" w:rsidRPr="00C36C2D" w:rsidRDefault="009D16EE" w:rsidP="009D16EE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C36C2D">
        <w:rPr>
          <w:b/>
          <w:bCs/>
        </w:rPr>
        <w:t>Предельные параметры разрешенного строительства, реконструкции объектов капитального строительства.</w:t>
      </w:r>
    </w:p>
    <w:p w:rsidR="009D16EE" w:rsidRPr="004B4838" w:rsidRDefault="009D16EE" w:rsidP="004B4838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4B4838">
        <w:rPr>
          <w:bCs/>
        </w:rPr>
        <w:t xml:space="preserve">1. Минимальные отступы от красной линии, от границы земельного участка в целях определения места допустимого размещения объекта капитального строительства, уровень обеспеченности стоянками принимать в соответствии с требованиями </w:t>
      </w:r>
      <w:hyperlink r:id="rId12" w:history="1">
        <w:r w:rsidRPr="004B4838">
          <w:rPr>
            <w:bCs/>
          </w:rPr>
          <w:t>частей 14.1</w:t>
        </w:r>
      </w:hyperlink>
      <w:r w:rsidRPr="004B4838">
        <w:rPr>
          <w:bCs/>
        </w:rPr>
        <w:t xml:space="preserve">, </w:t>
      </w:r>
      <w:hyperlink r:id="rId13" w:history="1">
        <w:r w:rsidRPr="004B4838">
          <w:rPr>
            <w:bCs/>
          </w:rPr>
          <w:t>14.4</w:t>
        </w:r>
      </w:hyperlink>
      <w:r w:rsidRPr="004B4838">
        <w:rPr>
          <w:bCs/>
        </w:rPr>
        <w:t xml:space="preserve">, </w:t>
      </w:r>
      <w:hyperlink r:id="rId14" w:history="1">
        <w:r w:rsidRPr="004B4838">
          <w:rPr>
            <w:bCs/>
          </w:rPr>
          <w:t>14.4.1 статьи 28</w:t>
        </w:r>
      </w:hyperlink>
      <w:r w:rsidRPr="004B4838">
        <w:rPr>
          <w:bCs/>
        </w:rPr>
        <w:t xml:space="preserve"> Правил землепользования и застройки города Иванова (далее – Правила).</w:t>
      </w:r>
    </w:p>
    <w:p w:rsidR="004B4838" w:rsidRPr="004B4838" w:rsidRDefault="004B4838" w:rsidP="004B4838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4B4838">
        <w:rPr>
          <w:bCs/>
        </w:rPr>
        <w:t xml:space="preserve">2. Предельный (максимальный и минимальный) процент застройки в соответствии с </w:t>
      </w:r>
      <w:hyperlink r:id="rId15" w:history="1">
        <w:r w:rsidRPr="004B4838">
          <w:rPr>
            <w:bCs/>
          </w:rPr>
          <w:t>частью 14.3 статьи 28</w:t>
        </w:r>
      </w:hyperlink>
      <w:r w:rsidRPr="004B4838">
        <w:rPr>
          <w:bCs/>
        </w:rPr>
        <w:t xml:space="preserve"> Правил и предельный (максимальный и минимальный) процент озеленения в границах земельного участка определены индивидуально, в зависимости от вида разрешенного использования земельного участка, и обозначены в таблицах основных видов разрешенного использования и условно разрешенных видов использования земельных участков. Предельный процент застройки и предельный процент озеленения не подлежат установлению в случае отсутствия информации о них в таблицах.</w:t>
      </w:r>
    </w:p>
    <w:p w:rsidR="004B4838" w:rsidRPr="004B4838" w:rsidRDefault="004B4838" w:rsidP="004B4838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4B4838">
        <w:rPr>
          <w:bCs/>
        </w:rPr>
        <w:t xml:space="preserve">В качестве озеленения допускается использовать </w:t>
      </w:r>
      <w:proofErr w:type="spellStart"/>
      <w:r w:rsidRPr="004B4838">
        <w:rPr>
          <w:bCs/>
        </w:rPr>
        <w:t>экопарковку</w:t>
      </w:r>
      <w:proofErr w:type="spellEnd"/>
      <w:r w:rsidRPr="004B4838">
        <w:rPr>
          <w:bCs/>
        </w:rPr>
        <w:t>, при этом ее площадь в общей площади озеленения учитывается с коэффициентом 0,5.</w:t>
      </w:r>
    </w:p>
    <w:p w:rsidR="004B4838" w:rsidRPr="004B4838" w:rsidRDefault="004B4838" w:rsidP="004B4838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4B4838">
        <w:rPr>
          <w:bCs/>
        </w:rPr>
        <w:t xml:space="preserve">3. Иные предельные параметры разрешенного строительства, реконструкции объектов капитального строительства установлены </w:t>
      </w:r>
      <w:hyperlink r:id="rId16" w:history="1">
        <w:r w:rsidRPr="004B4838">
          <w:rPr>
            <w:bCs/>
          </w:rPr>
          <w:t>частями 6</w:t>
        </w:r>
      </w:hyperlink>
      <w:r w:rsidRPr="004B4838">
        <w:rPr>
          <w:bCs/>
        </w:rPr>
        <w:t xml:space="preserve">, </w:t>
      </w:r>
      <w:hyperlink r:id="rId17" w:history="1">
        <w:r w:rsidRPr="004B4838">
          <w:rPr>
            <w:bCs/>
          </w:rPr>
          <w:t>7</w:t>
        </w:r>
      </w:hyperlink>
      <w:r w:rsidRPr="004B4838">
        <w:rPr>
          <w:bCs/>
        </w:rPr>
        <w:t xml:space="preserve">, </w:t>
      </w:r>
      <w:hyperlink r:id="rId18" w:history="1">
        <w:r w:rsidRPr="004B4838">
          <w:rPr>
            <w:bCs/>
          </w:rPr>
          <w:t>14.5</w:t>
        </w:r>
      </w:hyperlink>
      <w:r w:rsidRPr="004B4838">
        <w:rPr>
          <w:bCs/>
        </w:rPr>
        <w:t xml:space="preserve">, </w:t>
      </w:r>
      <w:hyperlink r:id="rId19" w:history="1">
        <w:r w:rsidRPr="004B4838">
          <w:rPr>
            <w:bCs/>
          </w:rPr>
          <w:t>14.9</w:t>
        </w:r>
      </w:hyperlink>
      <w:r w:rsidRPr="004B4838">
        <w:rPr>
          <w:bCs/>
        </w:rPr>
        <w:t xml:space="preserve">, </w:t>
      </w:r>
      <w:hyperlink r:id="rId20" w:history="1">
        <w:r w:rsidRPr="004B4838">
          <w:rPr>
            <w:bCs/>
          </w:rPr>
          <w:t>14.10</w:t>
        </w:r>
      </w:hyperlink>
      <w:r w:rsidRPr="004B4838">
        <w:rPr>
          <w:bCs/>
        </w:rPr>
        <w:t xml:space="preserve">, </w:t>
      </w:r>
      <w:hyperlink r:id="rId21" w:history="1">
        <w:r w:rsidRPr="004B4838">
          <w:rPr>
            <w:bCs/>
          </w:rPr>
          <w:t>16</w:t>
        </w:r>
      </w:hyperlink>
      <w:r w:rsidRPr="004B4838">
        <w:rPr>
          <w:bCs/>
        </w:rPr>
        <w:t xml:space="preserve"> - </w:t>
      </w:r>
      <w:hyperlink r:id="rId22" w:history="1">
        <w:r w:rsidRPr="004B4838">
          <w:rPr>
            <w:bCs/>
          </w:rPr>
          <w:t>20 статьи 28</w:t>
        </w:r>
      </w:hyperlink>
      <w:r w:rsidRPr="004B4838">
        <w:rPr>
          <w:bCs/>
        </w:rPr>
        <w:t xml:space="preserve"> Правил.</w:t>
      </w:r>
    </w:p>
    <w:p w:rsidR="00AF602E" w:rsidRDefault="00AF602E" w:rsidP="00050FE4">
      <w:pPr>
        <w:autoSpaceDE w:val="0"/>
        <w:autoSpaceDN w:val="0"/>
        <w:adjustRightInd w:val="0"/>
        <w:ind w:firstLine="709"/>
        <w:jc w:val="both"/>
        <w:rPr>
          <w:b/>
          <w:color w:val="000000"/>
        </w:rPr>
      </w:pPr>
    </w:p>
    <w:p w:rsidR="00050FE4" w:rsidRPr="0024093B" w:rsidRDefault="00050FE4" w:rsidP="00050FE4">
      <w:pPr>
        <w:autoSpaceDE w:val="0"/>
        <w:autoSpaceDN w:val="0"/>
        <w:adjustRightInd w:val="0"/>
        <w:ind w:firstLine="709"/>
        <w:jc w:val="both"/>
      </w:pPr>
      <w:r w:rsidRPr="0024093B">
        <w:rPr>
          <w:b/>
          <w:color w:val="000000"/>
        </w:rPr>
        <w:t>Место подачи (приема) Заявок и подведения итогов аукциона:</w:t>
      </w:r>
      <w:r>
        <w:rPr>
          <w:bCs/>
          <w:color w:val="000000"/>
        </w:rPr>
        <w:t xml:space="preserve"> </w:t>
      </w:r>
      <w:proofErr w:type="spellStart"/>
      <w:r w:rsidRPr="0024093B">
        <w:t>https</w:t>
      </w:r>
      <w:proofErr w:type="spellEnd"/>
      <w:r w:rsidRPr="0024093B">
        <w:t>://</w:t>
      </w:r>
      <w:proofErr w:type="spellStart"/>
      <w:r w:rsidRPr="00D0055E">
        <w:t>www.fabrikant.ru</w:t>
      </w:r>
      <w:proofErr w:type="spellEnd"/>
      <w:r w:rsidRPr="0024093B">
        <w:t xml:space="preserve">.   </w:t>
      </w:r>
    </w:p>
    <w:p w:rsidR="00050FE4" w:rsidRPr="00EB49DA" w:rsidRDefault="00050FE4" w:rsidP="00050FE4">
      <w:pPr>
        <w:autoSpaceDE w:val="0"/>
        <w:autoSpaceDN w:val="0"/>
        <w:adjustRightInd w:val="0"/>
        <w:ind w:firstLine="709"/>
        <w:jc w:val="both"/>
      </w:pPr>
      <w:r w:rsidRPr="00EB49DA">
        <w:rPr>
          <w:b/>
        </w:rPr>
        <w:t>Дата и время начала подачи (приема) Заявок:</w:t>
      </w:r>
      <w:r w:rsidRPr="00EB49DA">
        <w:t xml:space="preserve"> </w:t>
      </w:r>
      <w:r w:rsidR="006B082E" w:rsidRPr="00EB49DA">
        <w:t>1</w:t>
      </w:r>
      <w:r w:rsidR="00EB49DA" w:rsidRPr="00EB49DA">
        <w:t>7.10</w:t>
      </w:r>
      <w:r w:rsidRPr="00EB49DA">
        <w:t>.202</w:t>
      </w:r>
      <w:r w:rsidR="0096470F" w:rsidRPr="00EB49DA">
        <w:t>5</w:t>
      </w:r>
      <w:r w:rsidRPr="00EB49DA">
        <w:rPr>
          <w:bCs/>
        </w:rPr>
        <w:t xml:space="preserve"> </w:t>
      </w:r>
      <w:r w:rsidRPr="00EB49DA">
        <w:t>в 9</w:t>
      </w:r>
      <w:r w:rsidR="00110F6F" w:rsidRPr="00EB49DA">
        <w:t>:</w:t>
      </w:r>
      <w:r w:rsidRPr="00EB49DA">
        <w:rPr>
          <w:bCs/>
        </w:rPr>
        <w:t>00</w:t>
      </w:r>
      <w:r w:rsidRPr="00EB49DA">
        <w:t xml:space="preserve"> по московскому времени. Подача Заявок осуществляется круглосуточно.</w:t>
      </w:r>
    </w:p>
    <w:p w:rsidR="00050FE4" w:rsidRPr="00EB49DA" w:rsidRDefault="00050FE4" w:rsidP="00050FE4">
      <w:pPr>
        <w:autoSpaceDE w:val="0"/>
        <w:autoSpaceDN w:val="0"/>
        <w:adjustRightInd w:val="0"/>
        <w:ind w:firstLine="709"/>
        <w:jc w:val="both"/>
      </w:pPr>
      <w:r w:rsidRPr="00EB49DA">
        <w:rPr>
          <w:b/>
        </w:rPr>
        <w:t>Дата и время окончания подачи (приема) Заявок:</w:t>
      </w:r>
      <w:r w:rsidRPr="00EB49DA">
        <w:t xml:space="preserve"> </w:t>
      </w:r>
      <w:r w:rsidR="00EB49DA" w:rsidRPr="00EB49DA">
        <w:t>17.11</w:t>
      </w:r>
      <w:r w:rsidR="009348B3" w:rsidRPr="00EB49DA">
        <w:t>.</w:t>
      </w:r>
      <w:r w:rsidRPr="00EB49DA">
        <w:rPr>
          <w:bCs/>
        </w:rPr>
        <w:t>202</w:t>
      </w:r>
      <w:r w:rsidR="0096470F" w:rsidRPr="00EB49DA">
        <w:rPr>
          <w:bCs/>
        </w:rPr>
        <w:t>5</w:t>
      </w:r>
      <w:r w:rsidRPr="00EB49DA">
        <w:t xml:space="preserve"> в </w:t>
      </w:r>
      <w:r w:rsidR="00E1616F" w:rsidRPr="00EB49DA">
        <w:t>00</w:t>
      </w:r>
      <w:r w:rsidR="00110F6F" w:rsidRPr="00EB49DA">
        <w:t>:</w:t>
      </w:r>
      <w:r w:rsidR="00E1616F" w:rsidRPr="00EB49DA">
        <w:t>00</w:t>
      </w:r>
      <w:r w:rsidRPr="00EB49DA">
        <w:t xml:space="preserve"> по московскому времени.</w:t>
      </w:r>
    </w:p>
    <w:p w:rsidR="00050FE4" w:rsidRPr="003F7C8B" w:rsidRDefault="00050FE4" w:rsidP="00050FE4">
      <w:pPr>
        <w:autoSpaceDE w:val="0"/>
        <w:autoSpaceDN w:val="0"/>
        <w:adjustRightInd w:val="0"/>
        <w:ind w:firstLine="709"/>
        <w:jc w:val="both"/>
      </w:pPr>
      <w:r w:rsidRPr="00EB49DA">
        <w:rPr>
          <w:b/>
        </w:rPr>
        <w:t>Дата определения (признания) участников аукциона:</w:t>
      </w:r>
      <w:r w:rsidRPr="00EB49DA">
        <w:t xml:space="preserve"> </w:t>
      </w:r>
      <w:r w:rsidR="006B082E" w:rsidRPr="00EB49DA">
        <w:t>1</w:t>
      </w:r>
      <w:r w:rsidR="00EB49DA" w:rsidRPr="00EB49DA">
        <w:t>8</w:t>
      </w:r>
      <w:r w:rsidR="006B082E" w:rsidRPr="00EB49DA">
        <w:t>.1</w:t>
      </w:r>
      <w:r w:rsidR="00EB49DA" w:rsidRPr="00EB49DA">
        <w:t>1</w:t>
      </w:r>
      <w:r w:rsidRPr="00EB49DA">
        <w:t>.202</w:t>
      </w:r>
      <w:r w:rsidR="0096470F" w:rsidRPr="00EB49DA">
        <w:t>5</w:t>
      </w:r>
      <w:r w:rsidRPr="00EB49DA">
        <w:rPr>
          <w:bCs/>
        </w:rPr>
        <w:t>.</w:t>
      </w:r>
      <w:r w:rsidRPr="003F7C8B">
        <w:rPr>
          <w:bCs/>
        </w:rPr>
        <w:t xml:space="preserve"> </w:t>
      </w:r>
    </w:p>
    <w:p w:rsidR="009B124E" w:rsidRDefault="009B124E" w:rsidP="00050FE4">
      <w:pPr>
        <w:autoSpaceDE w:val="0"/>
        <w:autoSpaceDN w:val="0"/>
        <w:adjustRightInd w:val="0"/>
        <w:ind w:firstLine="709"/>
        <w:jc w:val="both"/>
      </w:pPr>
    </w:p>
    <w:p w:rsidR="008E7C3A" w:rsidRPr="008A5BCE" w:rsidRDefault="008E7C3A" w:rsidP="008E7C3A">
      <w:pPr>
        <w:widowControl w:val="0"/>
        <w:ind w:firstLine="709"/>
        <w:jc w:val="both"/>
      </w:pPr>
      <w:r w:rsidRPr="008A5BCE">
        <w:t xml:space="preserve">Для обеспечения доступа к участию в электронном аукционе Претендентам необходимо пройти процедуру регистрации </w:t>
      </w:r>
      <w:r>
        <w:t>на электронной площадке</w:t>
      </w:r>
      <w:r w:rsidRPr="008A5BCE">
        <w:t>.</w:t>
      </w:r>
    </w:p>
    <w:p w:rsidR="006E7DB1" w:rsidRDefault="006E7DB1" w:rsidP="006E7DB1">
      <w:pPr>
        <w:autoSpaceDE w:val="0"/>
        <w:autoSpaceDN w:val="0"/>
        <w:adjustRightInd w:val="0"/>
        <w:ind w:firstLine="709"/>
        <w:jc w:val="both"/>
      </w:pPr>
      <w:r>
        <w:t xml:space="preserve">В соответствии с Правилами взимания операторами электронных площадок, операторами специализированных электронных площадок платы с лица, с которым заключается контракт по результатам проведения электронной процедуры, закрытой электронной процедуры, утвержденными Постановлением Правительства РФ от 10.05.2018 № 564, с победителя аукциона или иного лица, с которыми в соответствии </w:t>
      </w:r>
      <w:r w:rsidRPr="0077074A">
        <w:t xml:space="preserve">с </w:t>
      </w:r>
      <w:hyperlink r:id="rId23" w:history="1">
        <w:r w:rsidRPr="0077074A">
          <w:t>пунктами 13</w:t>
        </w:r>
      </w:hyperlink>
      <w:r w:rsidRPr="0077074A">
        <w:t xml:space="preserve">, </w:t>
      </w:r>
      <w:hyperlink r:id="rId24" w:history="1">
        <w:r w:rsidRPr="0077074A">
          <w:t>14</w:t>
        </w:r>
      </w:hyperlink>
      <w:r w:rsidRPr="0077074A">
        <w:t xml:space="preserve">, </w:t>
      </w:r>
      <w:hyperlink r:id="rId25" w:history="1">
        <w:r w:rsidRPr="0077074A">
          <w:t>20</w:t>
        </w:r>
      </w:hyperlink>
      <w:r w:rsidRPr="0077074A">
        <w:t xml:space="preserve"> и </w:t>
      </w:r>
      <w:hyperlink r:id="rId26" w:history="1">
        <w:r w:rsidRPr="0077074A">
          <w:t>25 статьи 39.12</w:t>
        </w:r>
      </w:hyperlink>
      <w:r w:rsidRPr="0077074A">
        <w:t xml:space="preserve"> Земельного кодекса Российской Федерации заключается договор </w:t>
      </w:r>
      <w:r>
        <w:t>аренды земельного участка</w:t>
      </w:r>
      <w:r w:rsidRPr="0077074A">
        <w:t xml:space="preserve">, </w:t>
      </w:r>
      <w:r>
        <w:t xml:space="preserve">оператором электронной площадки взимается </w:t>
      </w:r>
      <w:r w:rsidRPr="0077074A">
        <w:t>плат</w:t>
      </w:r>
      <w:r>
        <w:t>а</w:t>
      </w:r>
      <w:r w:rsidRPr="0077074A">
        <w:t xml:space="preserve"> за участие в аукционе в размере</w:t>
      </w:r>
      <w:r>
        <w:t xml:space="preserve">, не превышающем предельный размер, установленный пунктом 2  Постановления Правительства РФ от 10.05.2018 </w:t>
      </w:r>
      <w:r w:rsidR="00823663">
        <w:t xml:space="preserve"> </w:t>
      </w:r>
      <w:r>
        <w:lastRenderedPageBreak/>
        <w:t xml:space="preserve">№ 564. Информация о размере указанной платы размещена на </w:t>
      </w:r>
      <w:r w:rsidRPr="00B47B1A">
        <w:rPr>
          <w:lang w:eastAsia="en-US"/>
        </w:rPr>
        <w:t>Э</w:t>
      </w:r>
      <w:r>
        <w:rPr>
          <w:lang w:eastAsia="en-US"/>
        </w:rPr>
        <w:t xml:space="preserve">лектронной торговой площадке «Фабрикант» </w:t>
      </w:r>
      <w:r w:rsidRPr="00377164">
        <w:rPr>
          <w:lang w:eastAsia="en-US"/>
        </w:rPr>
        <w:t>(</w:t>
      </w:r>
      <w:proofErr w:type="spellStart"/>
      <w:r w:rsidRPr="00377164">
        <w:t>https</w:t>
      </w:r>
      <w:proofErr w:type="spellEnd"/>
      <w:r w:rsidRPr="00377164">
        <w:t>://</w:t>
      </w:r>
      <w:proofErr w:type="spellStart"/>
      <w:r w:rsidRPr="00377164">
        <w:t>www.fabrikant.ru</w:t>
      </w:r>
      <w:proofErr w:type="spellEnd"/>
      <w:r w:rsidRPr="00377164">
        <w:t>)</w:t>
      </w:r>
      <w:r>
        <w:rPr>
          <w:lang w:eastAsia="en-US"/>
        </w:rPr>
        <w:t xml:space="preserve"> </w:t>
      </w:r>
      <w:r w:rsidRPr="00B206BC">
        <w:t>в разделе «Тарифы».</w:t>
      </w:r>
      <w:r>
        <w:rPr>
          <w:b/>
        </w:rPr>
        <w:t xml:space="preserve"> </w:t>
      </w:r>
    </w:p>
    <w:p w:rsidR="00E3207B" w:rsidRDefault="00FF6CA7" w:rsidP="00E3207B">
      <w:pPr>
        <w:autoSpaceDE w:val="0"/>
        <w:autoSpaceDN w:val="0"/>
        <w:adjustRightInd w:val="0"/>
        <w:ind w:firstLine="709"/>
        <w:jc w:val="both"/>
      </w:pPr>
      <w:r>
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</w:t>
      </w:r>
      <w:r w:rsidR="009470DD">
        <w:t xml:space="preserve"> (Приложение 1 к извещению)</w:t>
      </w:r>
      <w:r>
        <w:t xml:space="preserve"> с приложением </w:t>
      </w:r>
      <w:r w:rsidR="00E3207B">
        <w:t xml:space="preserve">следующих </w:t>
      </w:r>
      <w:r>
        <w:t>документов</w:t>
      </w:r>
      <w:r w:rsidR="00E3207B">
        <w:t>:</w:t>
      </w:r>
    </w:p>
    <w:p w:rsidR="00E3207B" w:rsidRDefault="00581519" w:rsidP="00E3207B">
      <w:pPr>
        <w:autoSpaceDE w:val="0"/>
        <w:autoSpaceDN w:val="0"/>
        <w:adjustRightInd w:val="0"/>
        <w:ind w:firstLine="709"/>
        <w:jc w:val="both"/>
      </w:pPr>
      <w:r>
        <w:t>1</w:t>
      </w:r>
      <w:r w:rsidR="00E3207B">
        <w:t xml:space="preserve">) копии </w:t>
      </w:r>
      <w:r w:rsidR="00676C26">
        <w:t xml:space="preserve">всех листов </w:t>
      </w:r>
      <w:r w:rsidR="00E3207B">
        <w:t>документов, удостоверяющих личность заявителя (для граждан);</w:t>
      </w:r>
    </w:p>
    <w:p w:rsidR="00E3207B" w:rsidRDefault="00581519" w:rsidP="00E3207B">
      <w:pPr>
        <w:autoSpaceDE w:val="0"/>
        <w:autoSpaceDN w:val="0"/>
        <w:adjustRightInd w:val="0"/>
        <w:ind w:firstLine="709"/>
        <w:jc w:val="both"/>
      </w:pPr>
      <w:r>
        <w:t>2</w:t>
      </w:r>
      <w:r w:rsidR="00E3207B">
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E3207B" w:rsidRDefault="00581519" w:rsidP="00E3207B">
      <w:pPr>
        <w:autoSpaceDE w:val="0"/>
        <w:autoSpaceDN w:val="0"/>
        <w:adjustRightInd w:val="0"/>
        <w:ind w:firstLine="709"/>
        <w:jc w:val="both"/>
      </w:pPr>
      <w:r>
        <w:t>3</w:t>
      </w:r>
      <w:r w:rsidR="00E3207B">
        <w:t>) документы, подтверждающие внесение задатка.</w:t>
      </w:r>
    </w:p>
    <w:p w:rsidR="00E3207B" w:rsidRDefault="00E3207B" w:rsidP="00E3207B">
      <w:pPr>
        <w:autoSpaceDE w:val="0"/>
        <w:autoSpaceDN w:val="0"/>
        <w:adjustRightInd w:val="0"/>
        <w:ind w:firstLine="709"/>
        <w:jc w:val="both"/>
      </w:pPr>
      <w:r>
        <w:t>Представление документов, подтверждающих внесение задатка, признается заключением соглашения о задатке.</w:t>
      </w:r>
    </w:p>
    <w:p w:rsidR="00FF6CA7" w:rsidRDefault="00FF6CA7" w:rsidP="00E3207B">
      <w:pPr>
        <w:autoSpaceDE w:val="0"/>
        <w:autoSpaceDN w:val="0"/>
        <w:adjustRightInd w:val="0"/>
        <w:ind w:firstLine="709"/>
        <w:jc w:val="both"/>
      </w:pPr>
      <w: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A42136" w:rsidRPr="00A56A77" w:rsidRDefault="00A42136" w:rsidP="00A42136">
      <w:pPr>
        <w:pStyle w:val="a5"/>
        <w:ind w:firstLine="708"/>
        <w:rPr>
          <w:szCs w:val="24"/>
        </w:rPr>
      </w:pPr>
      <w:r w:rsidRPr="00A56A77">
        <w:rPr>
          <w:szCs w:val="24"/>
        </w:rPr>
        <w:t>В случае подачи заявки представителем претендента предъявляется надлежащим образом оформленная доверенность.</w:t>
      </w:r>
    </w:p>
    <w:p w:rsidR="00A42136" w:rsidRDefault="00A42136" w:rsidP="00A42136">
      <w:pPr>
        <w:autoSpaceDE w:val="0"/>
        <w:autoSpaceDN w:val="0"/>
        <w:adjustRightInd w:val="0"/>
        <w:ind w:firstLine="708"/>
        <w:jc w:val="both"/>
      </w:pPr>
      <w:r>
        <w:t>Один заявитель вправе подать только одну заявку на участие в аукционе.</w:t>
      </w:r>
    </w:p>
    <w:p w:rsidR="00A42136" w:rsidRDefault="00A42136" w:rsidP="00A42136">
      <w:pPr>
        <w:autoSpaceDE w:val="0"/>
        <w:autoSpaceDN w:val="0"/>
        <w:adjustRightInd w:val="0"/>
        <w:ind w:firstLine="708"/>
        <w:jc w:val="both"/>
      </w:pPr>
      <w: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A42136" w:rsidRDefault="00A42136" w:rsidP="00A42136">
      <w:pPr>
        <w:autoSpaceDE w:val="0"/>
        <w:autoSpaceDN w:val="0"/>
        <w:adjustRightInd w:val="0"/>
        <w:ind w:firstLine="708"/>
        <w:jc w:val="both"/>
      </w:pPr>
      <w:r>
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A42136" w:rsidRDefault="00A42136" w:rsidP="00A42136">
      <w:pPr>
        <w:autoSpaceDE w:val="0"/>
        <w:autoSpaceDN w:val="0"/>
        <w:adjustRightInd w:val="0"/>
        <w:ind w:firstLine="708"/>
        <w:jc w:val="both"/>
      </w:pPr>
      <w:r>
        <w:t>Заявитель не допускается к участию в аукционе в следующих случаях:</w:t>
      </w:r>
    </w:p>
    <w:p w:rsidR="00A42136" w:rsidRDefault="00A42136" w:rsidP="00A42136">
      <w:pPr>
        <w:autoSpaceDE w:val="0"/>
        <w:autoSpaceDN w:val="0"/>
        <w:adjustRightInd w:val="0"/>
        <w:ind w:firstLine="708"/>
        <w:jc w:val="both"/>
      </w:pPr>
      <w:r>
        <w:t>1) непредставление необходимых для участия в аукционе документов или представление недостоверных сведений;</w:t>
      </w:r>
    </w:p>
    <w:p w:rsidR="00A42136" w:rsidRDefault="00A42136" w:rsidP="00A42136">
      <w:pPr>
        <w:autoSpaceDE w:val="0"/>
        <w:autoSpaceDN w:val="0"/>
        <w:adjustRightInd w:val="0"/>
        <w:ind w:firstLine="708"/>
        <w:jc w:val="both"/>
      </w:pPr>
      <w:r>
        <w:t xml:space="preserve">2) </w:t>
      </w:r>
      <w:proofErr w:type="spellStart"/>
      <w:r>
        <w:t>непоступление</w:t>
      </w:r>
      <w:proofErr w:type="spellEnd"/>
      <w:r>
        <w:t xml:space="preserve"> задатка на дату рассмотрения заявок на участие в аукционе;</w:t>
      </w:r>
    </w:p>
    <w:p w:rsidR="00A42136" w:rsidRDefault="00A42136" w:rsidP="00A42136">
      <w:pPr>
        <w:autoSpaceDE w:val="0"/>
        <w:autoSpaceDN w:val="0"/>
        <w:adjustRightInd w:val="0"/>
        <w:ind w:firstLine="708"/>
        <w:jc w:val="both"/>
      </w:pPr>
      <w:r>
        <w:t xml:space="preserve">3) подача заявки на участие в аукционе лицом, которое в соответствии с </w:t>
      </w:r>
      <w:proofErr w:type="spellStart"/>
      <w:r w:rsidR="002425B4">
        <w:t>ЗК</w:t>
      </w:r>
      <w:proofErr w:type="spellEnd"/>
      <w:r w:rsidR="002425B4">
        <w:t xml:space="preserve"> РФ</w:t>
      </w:r>
      <w:r>
        <w:t xml:space="preserve">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A42136" w:rsidRDefault="00A42136" w:rsidP="00A42136">
      <w:pPr>
        <w:autoSpaceDE w:val="0"/>
        <w:autoSpaceDN w:val="0"/>
        <w:adjustRightInd w:val="0"/>
        <w:ind w:firstLine="708"/>
        <w:jc w:val="both"/>
      </w:pPr>
      <w: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A42136" w:rsidRDefault="00A42136" w:rsidP="00A42136">
      <w:pPr>
        <w:tabs>
          <w:tab w:val="left" w:pos="284"/>
        </w:tabs>
        <w:ind w:firstLine="709"/>
        <w:jc w:val="both"/>
      </w:pPr>
      <w:r>
        <w:t xml:space="preserve">Претендент на участие </w:t>
      </w:r>
      <w:r w:rsidR="002425B4">
        <w:t xml:space="preserve">в аукционе </w:t>
      </w:r>
      <w:r>
        <w:t>вносит денежные средства на расчетный счет Оператора электронной площадки.</w:t>
      </w:r>
    </w:p>
    <w:p w:rsidR="00A42136" w:rsidRPr="00894C8B" w:rsidRDefault="00A42136" w:rsidP="00A42136">
      <w:pPr>
        <w:numPr>
          <w:ilvl w:val="0"/>
          <w:numId w:val="3"/>
        </w:numPr>
        <w:spacing w:after="120" w:line="276" w:lineRule="auto"/>
        <w:ind w:left="426" w:hanging="426"/>
        <w:contextualSpacing/>
        <w:jc w:val="both"/>
      </w:pPr>
      <w:r w:rsidRPr="00894C8B">
        <w:t xml:space="preserve">Поле </w:t>
      </w:r>
      <w:r w:rsidRPr="00894C8B">
        <w:rPr>
          <w:b/>
        </w:rPr>
        <w:t>Банк получателя</w:t>
      </w:r>
      <w:r w:rsidRPr="00894C8B">
        <w:t xml:space="preserve">: </w:t>
      </w:r>
      <w:r w:rsidRPr="009619C4">
        <w:t>АО "АЛЬФА-БАНК" г. Москва</w:t>
      </w:r>
    </w:p>
    <w:p w:rsidR="00A42136" w:rsidRPr="00894C8B" w:rsidRDefault="00A42136" w:rsidP="00A42136">
      <w:pPr>
        <w:numPr>
          <w:ilvl w:val="0"/>
          <w:numId w:val="3"/>
        </w:numPr>
        <w:spacing w:after="120" w:line="276" w:lineRule="auto"/>
        <w:ind w:left="426" w:hanging="426"/>
        <w:contextualSpacing/>
        <w:jc w:val="both"/>
      </w:pPr>
      <w:r w:rsidRPr="00894C8B">
        <w:t xml:space="preserve">Поле </w:t>
      </w:r>
      <w:proofErr w:type="spellStart"/>
      <w:r w:rsidRPr="00894C8B">
        <w:rPr>
          <w:b/>
        </w:rPr>
        <w:t>БИК</w:t>
      </w:r>
      <w:proofErr w:type="spellEnd"/>
      <w:r w:rsidRPr="00894C8B">
        <w:rPr>
          <w:b/>
        </w:rPr>
        <w:t xml:space="preserve"> </w:t>
      </w:r>
      <w:r w:rsidRPr="00894C8B">
        <w:t>банка получателя:</w:t>
      </w:r>
      <w:r w:rsidRPr="00894C8B">
        <w:rPr>
          <w:b/>
        </w:rPr>
        <w:t xml:space="preserve"> </w:t>
      </w:r>
      <w:r w:rsidRPr="009619C4">
        <w:t>044525593</w:t>
      </w:r>
    </w:p>
    <w:p w:rsidR="00A42136" w:rsidRPr="00894C8B" w:rsidRDefault="00A42136" w:rsidP="00A42136">
      <w:pPr>
        <w:numPr>
          <w:ilvl w:val="0"/>
          <w:numId w:val="3"/>
        </w:numPr>
        <w:spacing w:after="120" w:line="276" w:lineRule="auto"/>
        <w:ind w:left="426" w:hanging="426"/>
        <w:contextualSpacing/>
        <w:jc w:val="both"/>
      </w:pPr>
      <w:r w:rsidRPr="00894C8B">
        <w:t xml:space="preserve">Поле </w:t>
      </w:r>
      <w:r w:rsidRPr="00894C8B">
        <w:rPr>
          <w:b/>
        </w:rPr>
        <w:t>Корреспондентский счет</w:t>
      </w:r>
      <w:r w:rsidRPr="00894C8B">
        <w:t xml:space="preserve"> </w:t>
      </w:r>
      <w:r w:rsidRPr="00894C8B">
        <w:rPr>
          <w:b/>
        </w:rPr>
        <w:t>(</w:t>
      </w:r>
      <w:proofErr w:type="spellStart"/>
      <w:r w:rsidRPr="00894C8B">
        <w:rPr>
          <w:b/>
        </w:rPr>
        <w:t>Сч</w:t>
      </w:r>
      <w:proofErr w:type="spellEnd"/>
      <w:r w:rsidRPr="00894C8B">
        <w:rPr>
          <w:b/>
        </w:rPr>
        <w:t xml:space="preserve">. №) </w:t>
      </w:r>
      <w:r>
        <w:t xml:space="preserve">банка получателя: </w:t>
      </w:r>
      <w:r w:rsidRPr="009619C4">
        <w:t>30101810200000000593</w:t>
      </w:r>
    </w:p>
    <w:p w:rsidR="00A42136" w:rsidRPr="00894C8B" w:rsidRDefault="00A42136" w:rsidP="00A42136">
      <w:pPr>
        <w:numPr>
          <w:ilvl w:val="0"/>
          <w:numId w:val="3"/>
        </w:numPr>
        <w:spacing w:after="120" w:line="276" w:lineRule="auto"/>
        <w:ind w:left="426" w:hanging="426"/>
        <w:contextualSpacing/>
        <w:jc w:val="both"/>
      </w:pPr>
      <w:r w:rsidRPr="00894C8B">
        <w:t xml:space="preserve">Поле </w:t>
      </w:r>
      <w:r w:rsidRPr="00894C8B">
        <w:rPr>
          <w:b/>
        </w:rPr>
        <w:t>ИНН</w:t>
      </w:r>
      <w:r w:rsidRPr="00894C8B">
        <w:t xml:space="preserve"> получателя: </w:t>
      </w:r>
      <w:r w:rsidRPr="00621C9F">
        <w:rPr>
          <w:color w:val="000000"/>
        </w:rPr>
        <w:t>7703668940</w:t>
      </w:r>
    </w:p>
    <w:p w:rsidR="00A42136" w:rsidRPr="00894C8B" w:rsidRDefault="00A42136" w:rsidP="00A42136">
      <w:pPr>
        <w:numPr>
          <w:ilvl w:val="0"/>
          <w:numId w:val="3"/>
        </w:numPr>
        <w:spacing w:after="120" w:line="276" w:lineRule="auto"/>
        <w:ind w:left="426" w:hanging="426"/>
        <w:contextualSpacing/>
        <w:jc w:val="both"/>
      </w:pPr>
      <w:r w:rsidRPr="00894C8B">
        <w:t xml:space="preserve">Поле </w:t>
      </w:r>
      <w:proofErr w:type="spellStart"/>
      <w:r w:rsidRPr="00894C8B">
        <w:rPr>
          <w:b/>
        </w:rPr>
        <w:t>КПП</w:t>
      </w:r>
      <w:proofErr w:type="spellEnd"/>
      <w:r w:rsidRPr="00894C8B">
        <w:t xml:space="preserve"> получателя: 770301001</w:t>
      </w:r>
    </w:p>
    <w:p w:rsidR="00A42136" w:rsidRPr="00894C8B" w:rsidRDefault="00A42136" w:rsidP="00A42136">
      <w:pPr>
        <w:numPr>
          <w:ilvl w:val="0"/>
          <w:numId w:val="3"/>
        </w:numPr>
        <w:spacing w:after="120" w:line="276" w:lineRule="auto"/>
        <w:ind w:left="426" w:hanging="426"/>
        <w:contextualSpacing/>
        <w:jc w:val="both"/>
      </w:pPr>
      <w:r w:rsidRPr="00894C8B">
        <w:t xml:space="preserve">Поле </w:t>
      </w:r>
      <w:r w:rsidRPr="00894C8B">
        <w:rPr>
          <w:b/>
        </w:rPr>
        <w:t xml:space="preserve">Получатель: </w:t>
      </w:r>
      <w:r w:rsidRPr="00894C8B">
        <w:t>АО "</w:t>
      </w:r>
      <w:proofErr w:type="spellStart"/>
      <w:r>
        <w:t>ЭТС</w:t>
      </w:r>
      <w:proofErr w:type="spellEnd"/>
      <w:r w:rsidRPr="00894C8B">
        <w:t>"</w:t>
      </w:r>
    </w:p>
    <w:p w:rsidR="00A42136" w:rsidRPr="00894C8B" w:rsidRDefault="00A42136" w:rsidP="00A42136">
      <w:pPr>
        <w:numPr>
          <w:ilvl w:val="0"/>
          <w:numId w:val="3"/>
        </w:numPr>
        <w:spacing w:after="120" w:line="276" w:lineRule="auto"/>
        <w:ind w:left="426" w:hanging="426"/>
        <w:contextualSpacing/>
        <w:jc w:val="both"/>
      </w:pPr>
      <w:r w:rsidRPr="00894C8B">
        <w:t xml:space="preserve">Поле </w:t>
      </w:r>
      <w:r w:rsidRPr="00894C8B">
        <w:rPr>
          <w:b/>
        </w:rPr>
        <w:t>Расчетный счет (</w:t>
      </w:r>
      <w:proofErr w:type="spellStart"/>
      <w:r w:rsidRPr="00894C8B">
        <w:rPr>
          <w:b/>
        </w:rPr>
        <w:t>Сч</w:t>
      </w:r>
      <w:proofErr w:type="spellEnd"/>
      <w:r w:rsidRPr="00894C8B">
        <w:rPr>
          <w:b/>
        </w:rPr>
        <w:t>. №)</w:t>
      </w:r>
      <w:r w:rsidRPr="00894C8B">
        <w:t xml:space="preserve"> получателя: </w:t>
      </w:r>
      <w:r w:rsidRPr="00D25BCB">
        <w:rPr>
          <w:color w:val="000000"/>
          <w:shd w:val="clear" w:color="auto" w:fill="FFFFFF"/>
        </w:rPr>
        <w:t>40702810301400020601</w:t>
      </w:r>
    </w:p>
    <w:p w:rsidR="00634DDF" w:rsidRPr="00634DDF" w:rsidRDefault="00634DDF" w:rsidP="00634DDF">
      <w:pPr>
        <w:numPr>
          <w:ilvl w:val="0"/>
          <w:numId w:val="3"/>
        </w:numPr>
        <w:spacing w:after="120" w:line="276" w:lineRule="auto"/>
        <w:contextualSpacing/>
        <w:jc w:val="both"/>
      </w:pPr>
      <w:r w:rsidRPr="00634DDF">
        <w:rPr>
          <w:b/>
        </w:rPr>
        <w:t>Назначение платежа:</w:t>
      </w:r>
      <w:r w:rsidRPr="00634DDF">
        <w:t xml:space="preserve"> Пополнение лицевого счета № ________ по заявке № _______ , без НДС</w:t>
      </w:r>
    </w:p>
    <w:p w:rsidR="00676C26" w:rsidRPr="00D23A96" w:rsidRDefault="00676C26" w:rsidP="00676C26">
      <w:pPr>
        <w:tabs>
          <w:tab w:val="left" w:pos="284"/>
        </w:tabs>
        <w:ind w:firstLine="709"/>
        <w:jc w:val="both"/>
      </w:pPr>
      <w:r w:rsidRPr="00676C26">
        <w:t xml:space="preserve">Формировать платежное поручение для перечисления задатка необходимо в личном кабинете участника в разделе «Электронный кошелек». Перечисленные денежные средства отобразятся на лицевом счете участника – Счете для задатков в личном кабинете участника на домене </w:t>
      </w:r>
      <w:hyperlink r:id="rId27" w:history="1">
        <w:proofErr w:type="spellStart"/>
        <w:r w:rsidRPr="00676C26">
          <w:rPr>
            <w:rStyle w:val="a7"/>
          </w:rPr>
          <w:t>www.fabri</w:t>
        </w:r>
        <w:proofErr w:type="spellEnd"/>
        <w:r w:rsidRPr="00676C26">
          <w:rPr>
            <w:rStyle w:val="a7"/>
            <w:lang w:val="en-US"/>
          </w:rPr>
          <w:t>k</w:t>
        </w:r>
        <w:proofErr w:type="spellStart"/>
        <w:r w:rsidRPr="00676C26">
          <w:rPr>
            <w:rStyle w:val="a7"/>
          </w:rPr>
          <w:t>ant.ru</w:t>
        </w:r>
        <w:proofErr w:type="spellEnd"/>
      </w:hyperlink>
      <w:r w:rsidRPr="00676C26">
        <w:t xml:space="preserve"> в разделе «Электронный кошелек».</w:t>
      </w:r>
    </w:p>
    <w:p w:rsidR="00676C26" w:rsidRPr="007040B3" w:rsidRDefault="00676C26" w:rsidP="00676C26">
      <w:pPr>
        <w:pStyle w:val="a5"/>
        <w:tabs>
          <w:tab w:val="left" w:pos="709"/>
        </w:tabs>
        <w:ind w:firstLine="709"/>
        <w:rPr>
          <w:b/>
          <w:szCs w:val="24"/>
        </w:rPr>
      </w:pPr>
      <w:r w:rsidRPr="007040B3">
        <w:rPr>
          <w:b/>
          <w:color w:val="000000"/>
          <w:szCs w:val="24"/>
          <w:shd w:val="clear" w:color="auto" w:fill="FFFFFF"/>
        </w:rPr>
        <w:lastRenderedPageBreak/>
        <w:t>Обращаем внимание, что после отправки заявки до даты окончания приема заявок претендент должен заблокировать задаток в своем электронном кошельке.</w:t>
      </w:r>
    </w:p>
    <w:p w:rsidR="00634DDF" w:rsidRDefault="00634DDF" w:rsidP="00A42136">
      <w:pPr>
        <w:tabs>
          <w:tab w:val="left" w:pos="284"/>
        </w:tabs>
        <w:ind w:firstLine="709"/>
        <w:jc w:val="both"/>
      </w:pPr>
    </w:p>
    <w:p w:rsidR="00A42136" w:rsidRPr="008A5BCE" w:rsidRDefault="00A42136" w:rsidP="00A42136">
      <w:pPr>
        <w:tabs>
          <w:tab w:val="left" w:pos="284"/>
        </w:tabs>
        <w:ind w:firstLine="709"/>
        <w:jc w:val="both"/>
      </w:pPr>
      <w:r w:rsidRPr="008A5BCE">
        <w:t>Задаток вносится единым платежом.</w:t>
      </w:r>
    </w:p>
    <w:p w:rsidR="00A83B66" w:rsidRDefault="00A83B66" w:rsidP="00A83B66">
      <w:pPr>
        <w:autoSpaceDE w:val="0"/>
        <w:autoSpaceDN w:val="0"/>
        <w:adjustRightInd w:val="0"/>
        <w:ind w:firstLine="709"/>
        <w:jc w:val="both"/>
      </w:pPr>
      <w: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</w:t>
      </w:r>
      <w:r w:rsidRPr="005A1859">
        <w:t xml:space="preserve"> </w:t>
      </w:r>
      <w:r>
        <w:t>рассмотрения заявок на участие в электронном аукционе.</w:t>
      </w:r>
    </w:p>
    <w:p w:rsidR="00A83B66" w:rsidRDefault="00A15047" w:rsidP="005A1859">
      <w:pPr>
        <w:autoSpaceDE w:val="0"/>
        <w:autoSpaceDN w:val="0"/>
        <w:adjustRightInd w:val="0"/>
        <w:ind w:firstLine="709"/>
        <w:jc w:val="both"/>
      </w:pPr>
      <w:r>
        <w:t xml:space="preserve">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лица, уполномоченного действовать от имени организатора аукциона, и размещается на электронной площадке не позднее чем на следующий рабочий день после дня подписания протокола. </w:t>
      </w:r>
    </w:p>
    <w:p w:rsidR="00A15047" w:rsidRDefault="00A15047" w:rsidP="005A1859">
      <w:pPr>
        <w:autoSpaceDE w:val="0"/>
        <w:autoSpaceDN w:val="0"/>
        <w:adjustRightInd w:val="0"/>
        <w:ind w:firstLine="709"/>
        <w:jc w:val="both"/>
      </w:pPr>
      <w:r>
        <w:t>Время ожидания предложения участника электронного аукциона о цене предмета аукциона составляет десять минут. 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электронный аукцион завершается.</w:t>
      </w:r>
    </w:p>
    <w:p w:rsidR="00A42136" w:rsidRDefault="00A42136" w:rsidP="00A42136">
      <w:pPr>
        <w:pStyle w:val="a5"/>
        <w:ind w:firstLine="708"/>
      </w:pPr>
      <w:bookmarkStart w:id="0" w:name="Par8"/>
      <w:bookmarkEnd w:id="0"/>
      <w:r w:rsidRPr="00171806">
        <w:rPr>
          <w:b/>
        </w:rPr>
        <w:t>Победителем</w:t>
      </w:r>
      <w:r w:rsidRPr="00A56A77">
        <w:t xml:space="preserve"> аукциона будет признан претендент, предложивший в ходе торгов наиболее высокую цену</w:t>
      </w:r>
      <w:r>
        <w:t xml:space="preserve"> предмета аукциона</w:t>
      </w:r>
      <w:r w:rsidRPr="00A56A77">
        <w:t xml:space="preserve">. </w:t>
      </w:r>
    </w:p>
    <w:p w:rsidR="006E7DB1" w:rsidRPr="00502898" w:rsidRDefault="00DC0170" w:rsidP="006E7DB1">
      <w:pPr>
        <w:autoSpaceDE w:val="0"/>
        <w:autoSpaceDN w:val="0"/>
        <w:adjustRightInd w:val="0"/>
        <w:ind w:firstLine="540"/>
        <w:jc w:val="both"/>
      </w:pPr>
      <w:r w:rsidRPr="00502898">
        <w:t>З</w:t>
      </w:r>
      <w:r w:rsidR="006E7DB1" w:rsidRPr="00502898">
        <w:t>адатки лицам, участвовавшим в аукционе, но не победившим в нем, за исключением участника аукциона, который сделал предпоследнее предложение о цене предмета аукциона</w:t>
      </w:r>
      <w:r w:rsidRPr="00502898">
        <w:t>, возвращаются в течение трех рабочих дней со дня подписания протокола о результатах аукциона</w:t>
      </w:r>
      <w:r w:rsidR="006E7DB1" w:rsidRPr="00502898">
        <w:t>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</w:p>
    <w:p w:rsidR="00A42136" w:rsidRDefault="00A42136" w:rsidP="00A42136">
      <w:pPr>
        <w:autoSpaceDE w:val="0"/>
        <w:autoSpaceDN w:val="0"/>
        <w:adjustRightInd w:val="0"/>
        <w:ind w:firstLine="708"/>
        <w:jc w:val="both"/>
      </w:pPr>
      <w:r w:rsidRPr="00502898">
        <w:t xml:space="preserve">Задаток, внесенный лицом, признанным победителем аукциона, задаток, внесенный иным лицом, с которым договор аренды земельного участка заключается в соответствии с </w:t>
      </w:r>
      <w:hyperlink r:id="rId28" w:history="1">
        <w:r w:rsidRPr="00502898">
          <w:t>пунктом 13</w:t>
        </w:r>
      </w:hyperlink>
      <w:r w:rsidRPr="00502898">
        <w:t xml:space="preserve">, </w:t>
      </w:r>
      <w:hyperlink r:id="rId29" w:history="1">
        <w:r w:rsidRPr="00502898">
          <w:t>14</w:t>
        </w:r>
      </w:hyperlink>
      <w:r w:rsidR="00FF6894" w:rsidRPr="00502898">
        <w:t>, 20</w:t>
      </w:r>
      <w:r w:rsidRPr="00502898">
        <w:t xml:space="preserve"> или </w:t>
      </w:r>
      <w:hyperlink r:id="rId30" w:history="1">
        <w:r w:rsidRPr="00502898">
          <w:t>2</w:t>
        </w:r>
      </w:hyperlink>
      <w:r w:rsidR="00FF6894" w:rsidRPr="00502898">
        <w:t>5</w:t>
      </w:r>
      <w:r w:rsidRPr="00502898">
        <w:t xml:space="preserve"> статьи 39.12 </w:t>
      </w:r>
      <w:proofErr w:type="spellStart"/>
      <w:r w:rsidRPr="00502898">
        <w:t>ЗК</w:t>
      </w:r>
      <w:proofErr w:type="spellEnd"/>
      <w:r w:rsidRPr="00502898">
        <w:t xml:space="preserve"> РФ, засчитываются в счет арендной платы за него. Задатки, внесенные этими лицами, не заключившими в установленном настоящей статьей порядке договор аренд</w:t>
      </w:r>
      <w:r>
        <w:t>ы земельного участка вследствие уклонения от заключения указанного договора, не возвращаются.</w:t>
      </w:r>
    </w:p>
    <w:p w:rsidR="00A15047" w:rsidRDefault="00A15047" w:rsidP="005A1859">
      <w:pPr>
        <w:autoSpaceDE w:val="0"/>
        <w:autoSpaceDN w:val="0"/>
        <w:adjustRightInd w:val="0"/>
        <w:ind w:firstLine="709"/>
        <w:jc w:val="both"/>
      </w:pPr>
      <w:r>
        <w:t xml:space="preserve">По результатам проведения электронного аукциона не допускается заключение договора аренды </w:t>
      </w:r>
      <w:r w:rsidR="005A1859">
        <w:t>земельного</w:t>
      </w:r>
      <w:r>
        <w:t xml:space="preserve"> участка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</w:r>
    </w:p>
    <w:p w:rsidR="00A15047" w:rsidRDefault="005A1859" w:rsidP="005A1859">
      <w:pPr>
        <w:autoSpaceDE w:val="0"/>
        <w:autoSpaceDN w:val="0"/>
        <w:adjustRightInd w:val="0"/>
        <w:ind w:firstLine="709"/>
        <w:jc w:val="both"/>
      </w:pPr>
      <w:r>
        <w:t>У</w:t>
      </w:r>
      <w:r w:rsidR="00A15047">
        <w:t xml:space="preserve">полномоченный орган обязан в течение пяти дней со дня истечения срока, предусмотренного </w:t>
      </w:r>
      <w:hyperlink w:anchor="Par8" w:history="1">
        <w:r w:rsidR="00A15047" w:rsidRPr="005A1859">
          <w:t>пунктом 11</w:t>
        </w:r>
      </w:hyperlink>
      <w:r w:rsidR="00A15047">
        <w:t xml:space="preserve"> статьи</w:t>
      </w:r>
      <w:r>
        <w:t xml:space="preserve"> 39.13 </w:t>
      </w:r>
      <w:proofErr w:type="spellStart"/>
      <w:r>
        <w:t>ЗК</w:t>
      </w:r>
      <w:proofErr w:type="spellEnd"/>
      <w:r>
        <w:t xml:space="preserve"> РФ</w:t>
      </w:r>
      <w:r w:rsidR="00A15047">
        <w:t xml:space="preserve">, направить победителю электронного аукциона или иным лицам, с которыми в соответствии с </w:t>
      </w:r>
      <w:hyperlink r:id="rId31" w:history="1">
        <w:r w:rsidR="00A15047" w:rsidRPr="000B2D8C">
          <w:t>пунктами 13</w:t>
        </w:r>
      </w:hyperlink>
      <w:r w:rsidR="00A15047" w:rsidRPr="000B2D8C">
        <w:t xml:space="preserve">, </w:t>
      </w:r>
      <w:hyperlink r:id="rId32" w:history="1">
        <w:r w:rsidR="00A15047" w:rsidRPr="000B2D8C">
          <w:t>14</w:t>
        </w:r>
      </w:hyperlink>
      <w:r w:rsidR="00A15047" w:rsidRPr="000B2D8C">
        <w:t xml:space="preserve">, </w:t>
      </w:r>
      <w:hyperlink r:id="rId33" w:history="1">
        <w:r w:rsidR="00A15047" w:rsidRPr="000B2D8C">
          <w:t>20</w:t>
        </w:r>
      </w:hyperlink>
      <w:r w:rsidR="00A15047" w:rsidRPr="000B2D8C">
        <w:t xml:space="preserve"> и </w:t>
      </w:r>
      <w:hyperlink r:id="rId34" w:history="1">
        <w:r w:rsidR="00A15047" w:rsidRPr="000B2D8C">
          <w:t>25 статьи 39.12</w:t>
        </w:r>
      </w:hyperlink>
      <w:r w:rsidR="00A15047" w:rsidRPr="000B2D8C">
        <w:t xml:space="preserve"> </w:t>
      </w:r>
      <w:proofErr w:type="spellStart"/>
      <w:r w:rsidRPr="000B2D8C">
        <w:t>ЗК</w:t>
      </w:r>
      <w:proofErr w:type="spellEnd"/>
      <w:r w:rsidRPr="000B2D8C">
        <w:t xml:space="preserve"> РФ</w:t>
      </w:r>
      <w:r w:rsidR="00A15047" w:rsidRPr="000B2D8C">
        <w:t xml:space="preserve"> за</w:t>
      </w:r>
      <w:r w:rsidR="00A15047">
        <w:t xml:space="preserve">ключается договор аренды </w:t>
      </w:r>
      <w:r>
        <w:t>земельного</w:t>
      </w:r>
      <w:r w:rsidR="00A15047">
        <w:t xml:space="preserve"> участка, подписанный проект договора аренды такого участка.</w:t>
      </w:r>
    </w:p>
    <w:p w:rsidR="00A15047" w:rsidRDefault="00A15047" w:rsidP="004D554E">
      <w:pPr>
        <w:autoSpaceDE w:val="0"/>
        <w:autoSpaceDN w:val="0"/>
        <w:adjustRightInd w:val="0"/>
        <w:ind w:firstLine="709"/>
        <w:jc w:val="both"/>
      </w:pPr>
      <w:r>
        <w:t xml:space="preserve"> По результатам проведения электронного аукциона договор аренды </w:t>
      </w:r>
      <w:r w:rsidR="00A83B66">
        <w:t>земельного</w:t>
      </w:r>
      <w:r>
        <w:t xml:space="preserve">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 w:rsidR="0087211C" w:rsidRPr="0087211C" w:rsidRDefault="0087211C" w:rsidP="004D554E">
      <w:pPr>
        <w:autoSpaceDE w:val="0"/>
        <w:autoSpaceDN w:val="0"/>
        <w:adjustRightInd w:val="0"/>
        <w:ind w:firstLine="709"/>
        <w:jc w:val="both"/>
      </w:pPr>
      <w:bookmarkStart w:id="1" w:name="Par0"/>
      <w:bookmarkEnd w:id="1"/>
      <w:r w:rsidRPr="0087211C">
        <w:t>Если договор аренды земельного участка в течение десяти рабочих дней со дня направления победителю аукциона проект</w:t>
      </w:r>
      <w:r w:rsidR="00502898">
        <w:t>а</w:t>
      </w:r>
      <w:r w:rsidRPr="0087211C">
        <w:t xml:space="preserve"> указанн</w:t>
      </w:r>
      <w:r w:rsidR="00502898">
        <w:t>ого</w:t>
      </w:r>
      <w:r w:rsidRPr="0087211C">
        <w:t xml:space="preserve"> договор</w:t>
      </w:r>
      <w:r w:rsidR="00502898">
        <w:t>а</w:t>
      </w:r>
      <w:r w:rsidRPr="0087211C">
        <w:t xml:space="preserve"> не был им подписан</w:t>
      </w:r>
      <w:r>
        <w:t>,</w:t>
      </w:r>
      <w:r w:rsidRPr="0087211C">
        <w:t xml:space="preserve"> уполномоченный орган направляет указанны</w:t>
      </w:r>
      <w:r w:rsidR="00502898">
        <w:t>й</w:t>
      </w:r>
      <w:r w:rsidRPr="0087211C">
        <w:t xml:space="preserve"> договор участнику аукциона, который сделал предпоследнее предложение о цене предмета аукциона, для </w:t>
      </w:r>
      <w:r w:rsidR="00502898">
        <w:t>его</w:t>
      </w:r>
      <w:r w:rsidRPr="0087211C">
        <w:t xml:space="preserve"> заключения по цене, предложенной таким участником аукциона.</w:t>
      </w:r>
    </w:p>
    <w:p w:rsidR="0087211C" w:rsidRPr="0087211C" w:rsidRDefault="0087211C" w:rsidP="004D554E">
      <w:pPr>
        <w:autoSpaceDE w:val="0"/>
        <w:autoSpaceDN w:val="0"/>
        <w:adjustRightInd w:val="0"/>
        <w:ind w:firstLine="709"/>
        <w:jc w:val="both"/>
      </w:pPr>
      <w:r w:rsidRPr="0087211C">
        <w:t xml:space="preserve"> В случае, если в течение десяти рабочих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 этот участник не подписа</w:t>
      </w:r>
      <w:r w:rsidR="004D554E">
        <w:t>л</w:t>
      </w:r>
      <w:r w:rsidRPr="0087211C">
        <w:t xml:space="preserve"> договор, уполномоченный орган вправе объявить о </w:t>
      </w:r>
      <w:r w:rsidRPr="0087211C">
        <w:lastRenderedPageBreak/>
        <w:t xml:space="preserve">проведении повторного аукциона или распорядиться земельным участком иным образом в соответствии с </w:t>
      </w:r>
      <w:proofErr w:type="spellStart"/>
      <w:r w:rsidR="004D554E">
        <w:t>ЗК</w:t>
      </w:r>
      <w:proofErr w:type="spellEnd"/>
      <w:r w:rsidR="004D554E">
        <w:t xml:space="preserve"> РФ</w:t>
      </w:r>
      <w:r w:rsidRPr="0087211C">
        <w:t>.</w:t>
      </w:r>
    </w:p>
    <w:p w:rsidR="0087211C" w:rsidRPr="0087211C" w:rsidRDefault="0087211C" w:rsidP="004D554E">
      <w:pPr>
        <w:autoSpaceDE w:val="0"/>
        <w:autoSpaceDN w:val="0"/>
        <w:adjustRightInd w:val="0"/>
        <w:ind w:firstLine="709"/>
        <w:jc w:val="both"/>
      </w:pPr>
      <w:r w:rsidRPr="0087211C">
        <w:t xml:space="preserve"> 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</w:t>
      </w:r>
      <w:r w:rsidR="004D554E">
        <w:t>й</w:t>
      </w:r>
      <w:r w:rsidRPr="0087211C">
        <w:t xml:space="preserve"> договор заключа</w:t>
      </w:r>
      <w:r w:rsidR="004D554E">
        <w:t>е</w:t>
      </w:r>
      <w:r w:rsidRPr="0087211C">
        <w:t xml:space="preserve">тся в соответствии с </w:t>
      </w:r>
      <w:hyperlink r:id="rId35" w:history="1">
        <w:r w:rsidRPr="004D554E">
          <w:t>пунктом 13</w:t>
        </w:r>
      </w:hyperlink>
      <w:r w:rsidRPr="004D554E">
        <w:t xml:space="preserve">, </w:t>
      </w:r>
      <w:hyperlink r:id="rId36" w:history="1">
        <w:r w:rsidRPr="004D554E">
          <w:t>14</w:t>
        </w:r>
      </w:hyperlink>
      <w:r w:rsidRPr="004D554E">
        <w:t xml:space="preserve">, </w:t>
      </w:r>
      <w:hyperlink r:id="rId37" w:history="1">
        <w:r w:rsidRPr="004D554E">
          <w:t>20</w:t>
        </w:r>
      </w:hyperlink>
      <w:r w:rsidRPr="004D554E">
        <w:t xml:space="preserve"> или </w:t>
      </w:r>
      <w:hyperlink w:anchor="Par0" w:history="1">
        <w:r w:rsidRPr="004D554E">
          <w:t>25</w:t>
        </w:r>
      </w:hyperlink>
      <w:r w:rsidRPr="004D554E">
        <w:t xml:space="preserve"> статьи </w:t>
      </w:r>
      <w:r w:rsidR="004D554E">
        <w:t xml:space="preserve">39.12. </w:t>
      </w:r>
      <w:proofErr w:type="spellStart"/>
      <w:r w:rsidR="004D554E">
        <w:t>ЗК</w:t>
      </w:r>
      <w:proofErr w:type="spellEnd"/>
      <w:r w:rsidR="004D554E">
        <w:t xml:space="preserve"> РФ </w:t>
      </w:r>
      <w:r w:rsidRPr="004D554E">
        <w:t xml:space="preserve">и которые </w:t>
      </w:r>
      <w:r w:rsidRPr="0087211C">
        <w:t>уклонились от их заключения, включаются в реестр недобросовестных участников аукциона.</w:t>
      </w:r>
    </w:p>
    <w:p w:rsidR="00C72587" w:rsidRPr="00A56A77" w:rsidRDefault="00C72587" w:rsidP="00C72587">
      <w:pPr>
        <w:ind w:firstLine="708"/>
        <w:jc w:val="both"/>
      </w:pPr>
      <w:r w:rsidRPr="002823FE">
        <w:rPr>
          <w:b/>
        </w:rPr>
        <w:t>Дата, время и порядок осмотра земельн</w:t>
      </w:r>
      <w:r>
        <w:rPr>
          <w:b/>
        </w:rPr>
        <w:t>ых</w:t>
      </w:r>
      <w:r w:rsidRPr="002823FE">
        <w:rPr>
          <w:b/>
        </w:rPr>
        <w:t xml:space="preserve"> участк</w:t>
      </w:r>
      <w:r>
        <w:rPr>
          <w:b/>
        </w:rPr>
        <w:t>ов</w:t>
      </w:r>
      <w:r w:rsidRPr="002823FE">
        <w:rPr>
          <w:b/>
        </w:rPr>
        <w:t xml:space="preserve"> на местности</w:t>
      </w:r>
      <w:r w:rsidRPr="002823FE">
        <w:t xml:space="preserve"> определяется</w:t>
      </w:r>
      <w:r w:rsidRPr="00A56A77">
        <w:t xml:space="preserve"> организатором торгов по соглашению с претендентами. </w:t>
      </w:r>
    </w:p>
    <w:p w:rsidR="00EE3558" w:rsidRPr="00A56A77" w:rsidRDefault="00EE3558" w:rsidP="00EE3558">
      <w:pPr>
        <w:ind w:firstLine="708"/>
        <w:jc w:val="both"/>
      </w:pPr>
      <w:r w:rsidRPr="00A56A77">
        <w:t xml:space="preserve">Претендент имеет право ознакомиться с проектом договора </w:t>
      </w:r>
      <w:r>
        <w:t>аренды,</w:t>
      </w:r>
      <w:r w:rsidRPr="00A56A77">
        <w:t xml:space="preserve"> с формой заявки</w:t>
      </w:r>
      <w:r>
        <w:t xml:space="preserve">, информацией о возможности подключения (технологического присоединения) объекта, схемой расположения земельного участка </w:t>
      </w:r>
      <w:r w:rsidR="00892A29">
        <w:t xml:space="preserve">на официальном сайте Российской Федерации </w:t>
      </w:r>
      <w:r w:rsidRPr="009344CD">
        <w:t xml:space="preserve">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 </w:t>
      </w:r>
      <w:r w:rsidRPr="00B758BC">
        <w:t>(</w:t>
      </w:r>
      <w:hyperlink r:id="rId38" w:history="1">
        <w:r w:rsidRPr="00B758BC">
          <w:rPr>
            <w:rStyle w:val="a7"/>
            <w:lang w:val="en-US"/>
          </w:rPr>
          <w:t>www</w:t>
        </w:r>
        <w:r w:rsidRPr="00B758BC">
          <w:rPr>
            <w:rStyle w:val="a7"/>
          </w:rPr>
          <w:t>.</w:t>
        </w:r>
        <w:proofErr w:type="spellStart"/>
        <w:r w:rsidRPr="00B758BC">
          <w:rPr>
            <w:rStyle w:val="a7"/>
            <w:lang w:val="en-US"/>
          </w:rPr>
          <w:t>torgi</w:t>
        </w:r>
        <w:proofErr w:type="spellEnd"/>
        <w:r w:rsidRPr="00B758BC">
          <w:rPr>
            <w:rStyle w:val="a7"/>
          </w:rPr>
          <w:t>.</w:t>
        </w:r>
        <w:proofErr w:type="spellStart"/>
        <w:r w:rsidRPr="00B758BC">
          <w:rPr>
            <w:rStyle w:val="a7"/>
            <w:lang w:val="en-US"/>
          </w:rPr>
          <w:t>gov</w:t>
        </w:r>
        <w:proofErr w:type="spellEnd"/>
        <w:r w:rsidRPr="00B758BC">
          <w:rPr>
            <w:rStyle w:val="a7"/>
          </w:rPr>
          <w:t>.</w:t>
        </w:r>
        <w:proofErr w:type="spellStart"/>
        <w:r w:rsidRPr="00B758BC">
          <w:rPr>
            <w:rStyle w:val="a7"/>
            <w:lang w:val="en-US"/>
          </w:rPr>
          <w:t>ru</w:t>
        </w:r>
        <w:proofErr w:type="spellEnd"/>
      </w:hyperlink>
      <w:r w:rsidRPr="00B758BC">
        <w:t xml:space="preserve">), </w:t>
      </w:r>
      <w:r>
        <w:t xml:space="preserve">на </w:t>
      </w:r>
      <w:r w:rsidRPr="00B758BC">
        <w:t xml:space="preserve">электронной торговой площадке «Фабрикант» </w:t>
      </w:r>
      <w:r w:rsidRPr="00B758BC">
        <w:rPr>
          <w:lang w:eastAsia="en-US"/>
        </w:rPr>
        <w:t>(</w:t>
      </w:r>
      <w:proofErr w:type="spellStart"/>
      <w:r w:rsidRPr="00B758BC">
        <w:t>www.fabrikant.ru</w:t>
      </w:r>
      <w:proofErr w:type="spellEnd"/>
      <w:r w:rsidRPr="00B758BC">
        <w:t>) и на официальном сайте города Иванова (</w:t>
      </w:r>
      <w:proofErr w:type="spellStart"/>
      <w:r w:rsidRPr="00B758BC">
        <w:t>https</w:t>
      </w:r>
      <w:proofErr w:type="spellEnd"/>
      <w:r w:rsidRPr="00B758BC">
        <w:t>://</w:t>
      </w:r>
      <w:hyperlink r:id="rId39" w:history="1">
        <w:proofErr w:type="spellStart"/>
        <w:r w:rsidRPr="00B758BC">
          <w:rPr>
            <w:rStyle w:val="a7"/>
            <w:lang w:val="en-US"/>
          </w:rPr>
          <w:t>ivanovo</w:t>
        </w:r>
        <w:proofErr w:type="spellEnd"/>
        <w:r w:rsidRPr="00B758BC">
          <w:rPr>
            <w:rStyle w:val="a7"/>
          </w:rPr>
          <w:t>.</w:t>
        </w:r>
        <w:proofErr w:type="spellStart"/>
        <w:r w:rsidRPr="00B758BC">
          <w:rPr>
            <w:rStyle w:val="a7"/>
            <w:lang w:val="en-US"/>
          </w:rPr>
          <w:t>gosuslugi</w:t>
        </w:r>
        <w:proofErr w:type="spellEnd"/>
        <w:r w:rsidRPr="00B758BC">
          <w:rPr>
            <w:rStyle w:val="a7"/>
          </w:rPr>
          <w:t>.</w:t>
        </w:r>
        <w:proofErr w:type="spellStart"/>
        <w:r w:rsidRPr="00B758BC">
          <w:rPr>
            <w:rStyle w:val="a7"/>
            <w:lang w:val="en-US"/>
          </w:rPr>
          <w:t>ru</w:t>
        </w:r>
        <w:proofErr w:type="spellEnd"/>
      </w:hyperlink>
      <w:r w:rsidRPr="00B758BC">
        <w:t>) (в разделе</w:t>
      </w:r>
      <w:r w:rsidRPr="009344CD">
        <w:t xml:space="preserve"> «Деятельность»/ «Имущественные и земельные отношения»/«Реализация муниципального имущества (имущественных прав)»/«Продажа/предоставление в аренду на торгах»/«Извещения о проведении торгов»)</w:t>
      </w:r>
      <w:r>
        <w:t xml:space="preserve">. С отчетом оценщика претендент может ознакомиться по адресу: город Иваново, пл. Революции, 6,  </w:t>
      </w:r>
      <w:r w:rsidRPr="00A56A77">
        <w:t xml:space="preserve">к. </w:t>
      </w:r>
      <w:r>
        <w:t>1109.</w:t>
      </w:r>
      <w:r w:rsidRPr="00A56A77">
        <w:t xml:space="preserve"> </w:t>
      </w:r>
    </w:p>
    <w:p w:rsidR="00EE3558" w:rsidRPr="008065AE" w:rsidRDefault="00EE3558" w:rsidP="00EE3558">
      <w:pPr>
        <w:pStyle w:val="31"/>
        <w:spacing w:after="0"/>
        <w:ind w:left="0" w:firstLine="708"/>
        <w:jc w:val="both"/>
        <w:rPr>
          <w:sz w:val="24"/>
          <w:szCs w:val="24"/>
        </w:rPr>
      </w:pPr>
      <w:r w:rsidRPr="008065AE">
        <w:rPr>
          <w:sz w:val="24"/>
          <w:szCs w:val="24"/>
        </w:rPr>
        <w:t xml:space="preserve">Информационное сообщение о проведении данного аукциона размещено на сайтах в сети Интернет: </w:t>
      </w:r>
      <w:hyperlink r:id="rId40" w:history="1">
        <w:r w:rsidRPr="008065AE">
          <w:rPr>
            <w:rStyle w:val="a7"/>
            <w:color w:val="auto"/>
            <w:sz w:val="24"/>
            <w:szCs w:val="24"/>
            <w:u w:val="none"/>
            <w:lang w:val="en-US"/>
          </w:rPr>
          <w:t>www</w:t>
        </w:r>
        <w:r w:rsidRPr="008065AE">
          <w:rPr>
            <w:rStyle w:val="a7"/>
            <w:color w:val="auto"/>
            <w:sz w:val="24"/>
            <w:szCs w:val="24"/>
            <w:u w:val="none"/>
          </w:rPr>
          <w:t>.</w:t>
        </w:r>
        <w:proofErr w:type="spellStart"/>
        <w:r w:rsidRPr="008065AE">
          <w:rPr>
            <w:rStyle w:val="a7"/>
            <w:color w:val="auto"/>
            <w:sz w:val="24"/>
            <w:szCs w:val="24"/>
            <w:u w:val="none"/>
            <w:lang w:val="en-US"/>
          </w:rPr>
          <w:t>torgi</w:t>
        </w:r>
        <w:proofErr w:type="spellEnd"/>
        <w:r w:rsidRPr="008065AE">
          <w:rPr>
            <w:rStyle w:val="a7"/>
            <w:color w:val="auto"/>
            <w:sz w:val="24"/>
            <w:szCs w:val="24"/>
            <w:u w:val="none"/>
          </w:rPr>
          <w:t>.</w:t>
        </w:r>
        <w:proofErr w:type="spellStart"/>
        <w:r w:rsidRPr="008065AE">
          <w:rPr>
            <w:rStyle w:val="a7"/>
            <w:color w:val="auto"/>
            <w:sz w:val="24"/>
            <w:szCs w:val="24"/>
            <w:u w:val="none"/>
            <w:lang w:val="en-US"/>
          </w:rPr>
          <w:t>gov</w:t>
        </w:r>
        <w:proofErr w:type="spellEnd"/>
        <w:r w:rsidRPr="008065AE">
          <w:rPr>
            <w:rStyle w:val="a7"/>
            <w:color w:val="auto"/>
            <w:sz w:val="24"/>
            <w:szCs w:val="24"/>
            <w:u w:val="none"/>
          </w:rPr>
          <w:t>.</w:t>
        </w:r>
        <w:proofErr w:type="spellStart"/>
        <w:r w:rsidRPr="008065AE">
          <w:rPr>
            <w:rStyle w:val="a7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>
        <w:rPr>
          <w:sz w:val="24"/>
          <w:szCs w:val="24"/>
        </w:rPr>
        <w:t>,</w:t>
      </w:r>
      <w:r w:rsidRPr="008065AE">
        <w:rPr>
          <w:sz w:val="24"/>
          <w:szCs w:val="24"/>
        </w:rPr>
        <w:t xml:space="preserve"> </w:t>
      </w:r>
      <w:proofErr w:type="spellStart"/>
      <w:r w:rsidRPr="008065AE">
        <w:rPr>
          <w:sz w:val="24"/>
          <w:szCs w:val="24"/>
        </w:rPr>
        <w:t>https</w:t>
      </w:r>
      <w:proofErr w:type="spellEnd"/>
      <w:r w:rsidRPr="008065AE">
        <w:rPr>
          <w:sz w:val="24"/>
          <w:szCs w:val="24"/>
        </w:rPr>
        <w:t>://</w:t>
      </w:r>
      <w:hyperlink r:id="rId41" w:history="1">
        <w:proofErr w:type="spellStart"/>
        <w:r w:rsidRPr="008065AE">
          <w:rPr>
            <w:rStyle w:val="a7"/>
            <w:color w:val="auto"/>
            <w:sz w:val="24"/>
            <w:szCs w:val="24"/>
            <w:u w:val="none"/>
            <w:lang w:val="en-US"/>
          </w:rPr>
          <w:t>ivanovo</w:t>
        </w:r>
        <w:proofErr w:type="spellEnd"/>
        <w:r w:rsidRPr="008065AE">
          <w:rPr>
            <w:rStyle w:val="a7"/>
            <w:color w:val="auto"/>
            <w:sz w:val="24"/>
            <w:szCs w:val="24"/>
            <w:u w:val="none"/>
          </w:rPr>
          <w:t>.</w:t>
        </w:r>
        <w:proofErr w:type="spellStart"/>
        <w:r w:rsidRPr="008065AE">
          <w:rPr>
            <w:rStyle w:val="a7"/>
            <w:color w:val="auto"/>
            <w:sz w:val="24"/>
            <w:szCs w:val="24"/>
            <w:u w:val="none"/>
            <w:lang w:val="en-US"/>
          </w:rPr>
          <w:t>gosuslugi</w:t>
        </w:r>
        <w:proofErr w:type="spellEnd"/>
        <w:r w:rsidRPr="008065AE">
          <w:rPr>
            <w:rStyle w:val="a7"/>
            <w:color w:val="auto"/>
            <w:sz w:val="24"/>
            <w:szCs w:val="24"/>
            <w:u w:val="none"/>
          </w:rPr>
          <w:t>.</w:t>
        </w:r>
        <w:proofErr w:type="spellStart"/>
        <w:r w:rsidRPr="008065AE">
          <w:rPr>
            <w:rStyle w:val="a7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Pr="008065AE">
        <w:rPr>
          <w:sz w:val="24"/>
          <w:szCs w:val="24"/>
        </w:rPr>
        <w:t xml:space="preserve"> и </w:t>
      </w:r>
      <w:hyperlink r:id="rId42" w:history="1">
        <w:proofErr w:type="spellStart"/>
        <w:r w:rsidRPr="008065AE">
          <w:rPr>
            <w:rStyle w:val="a7"/>
            <w:color w:val="auto"/>
            <w:sz w:val="24"/>
            <w:szCs w:val="24"/>
            <w:u w:val="none"/>
          </w:rPr>
          <w:t>https</w:t>
        </w:r>
        <w:proofErr w:type="spellEnd"/>
        <w:r w:rsidRPr="008065AE">
          <w:rPr>
            <w:rStyle w:val="a7"/>
            <w:color w:val="auto"/>
            <w:sz w:val="24"/>
            <w:szCs w:val="24"/>
            <w:u w:val="none"/>
          </w:rPr>
          <w:t>://</w:t>
        </w:r>
        <w:proofErr w:type="spellStart"/>
        <w:r w:rsidRPr="008065AE">
          <w:rPr>
            <w:rStyle w:val="a7"/>
            <w:color w:val="auto"/>
            <w:sz w:val="24"/>
            <w:szCs w:val="24"/>
            <w:u w:val="none"/>
          </w:rPr>
          <w:t>www.fabrikant.ru</w:t>
        </w:r>
        <w:proofErr w:type="spellEnd"/>
      </w:hyperlink>
      <w:r w:rsidRPr="008065AE">
        <w:rPr>
          <w:sz w:val="24"/>
          <w:szCs w:val="24"/>
        </w:rPr>
        <w:t>.</w:t>
      </w:r>
    </w:p>
    <w:p w:rsidR="00C72587" w:rsidRPr="00CA4235" w:rsidRDefault="00C72587" w:rsidP="00C72587">
      <w:pPr>
        <w:pStyle w:val="31"/>
        <w:spacing w:after="0"/>
        <w:ind w:left="0" w:firstLine="708"/>
        <w:jc w:val="both"/>
        <w:rPr>
          <w:sz w:val="24"/>
          <w:szCs w:val="24"/>
        </w:rPr>
      </w:pPr>
      <w:r w:rsidRPr="00B76021">
        <w:rPr>
          <w:color w:val="000000"/>
          <w:sz w:val="24"/>
          <w:szCs w:val="24"/>
        </w:rPr>
        <w:t>Данное информационное сообщение является публичной офертой для заключения договора о задатке в соответствии со </w:t>
      </w:r>
      <w:r w:rsidRPr="00B76021">
        <w:rPr>
          <w:sz w:val="24"/>
          <w:szCs w:val="24"/>
          <w:bdr w:val="none" w:sz="0" w:space="0" w:color="auto" w:frame="1"/>
        </w:rPr>
        <w:t>статьей 437</w:t>
      </w:r>
      <w:r w:rsidRPr="00B76021">
        <w:rPr>
          <w:color w:val="000000"/>
          <w:sz w:val="24"/>
          <w:szCs w:val="24"/>
        </w:rPr>
        <w:t> Гражданского кодекса Российской Федерации, а подача претендентом заявки и перечисление задатка являются акцептом такой оферты</w:t>
      </w:r>
      <w:r>
        <w:rPr>
          <w:color w:val="000000"/>
          <w:sz w:val="24"/>
          <w:szCs w:val="24"/>
        </w:rPr>
        <w:t>.</w:t>
      </w:r>
      <w:r w:rsidRPr="00B76021">
        <w:rPr>
          <w:color w:val="000000"/>
          <w:sz w:val="24"/>
          <w:szCs w:val="24"/>
        </w:rPr>
        <w:t> </w:t>
      </w:r>
    </w:p>
    <w:p w:rsidR="00C72587" w:rsidRDefault="00C72587" w:rsidP="00C72587">
      <w:pPr>
        <w:jc w:val="both"/>
      </w:pPr>
      <w:r w:rsidRPr="00A56A77">
        <w:t>С</w:t>
      </w:r>
      <w:r>
        <w:t>правки по т. 41-30-90.</w:t>
      </w:r>
    </w:p>
    <w:p w:rsidR="007E5779" w:rsidRPr="00645813" w:rsidRDefault="007E5779" w:rsidP="007E5779">
      <w:pPr>
        <w:shd w:val="clear" w:color="auto" w:fill="FFFFFF"/>
        <w:ind w:right="-1" w:firstLine="709"/>
        <w:jc w:val="both"/>
      </w:pPr>
      <w:r w:rsidRPr="00645813">
        <w:t xml:space="preserve">Приложения: </w:t>
      </w:r>
    </w:p>
    <w:p w:rsidR="007E5779" w:rsidRPr="00645813" w:rsidRDefault="007E5779" w:rsidP="007E5779">
      <w:pPr>
        <w:shd w:val="clear" w:color="auto" w:fill="FFFFFF"/>
        <w:ind w:right="-1" w:firstLine="709"/>
        <w:jc w:val="both"/>
      </w:pPr>
      <w:r w:rsidRPr="00645813">
        <w:t>1. Заявка</w:t>
      </w:r>
      <w:r w:rsidRPr="00645813">
        <w:rPr>
          <w:bCs/>
          <w:color w:val="000000"/>
          <w:spacing w:val="20"/>
        </w:rPr>
        <w:t xml:space="preserve"> </w:t>
      </w:r>
      <w:r w:rsidRPr="00645813">
        <w:t>на участие в электронном аукционе на право заключения договора аренды земельного участка.</w:t>
      </w:r>
    </w:p>
    <w:p w:rsidR="007E5779" w:rsidRPr="00645813" w:rsidRDefault="007E5779" w:rsidP="007E5779">
      <w:pPr>
        <w:ind w:firstLine="709"/>
      </w:pPr>
      <w:r w:rsidRPr="00645813">
        <w:t>2. Согласие на обработку персональных данных</w:t>
      </w:r>
    </w:p>
    <w:p w:rsidR="007E5779" w:rsidRPr="00645813" w:rsidRDefault="007E5779" w:rsidP="007E5779">
      <w:pPr>
        <w:shd w:val="clear" w:color="auto" w:fill="FFFFFF"/>
        <w:ind w:right="-1" w:firstLine="709"/>
        <w:jc w:val="both"/>
      </w:pPr>
      <w:r w:rsidRPr="00645813">
        <w:t>3. Проект договора аренды земельного участка.</w:t>
      </w:r>
    </w:p>
    <w:p w:rsidR="007E5779" w:rsidRDefault="007E5779" w:rsidP="007E5779">
      <w:pPr>
        <w:autoSpaceDE w:val="0"/>
        <w:autoSpaceDN w:val="0"/>
        <w:adjustRightInd w:val="0"/>
        <w:ind w:firstLine="709"/>
        <w:jc w:val="both"/>
      </w:pPr>
      <w:r w:rsidRPr="00645813">
        <w:t>4. Градостроительный план земельного участка.</w:t>
      </w:r>
    </w:p>
    <w:p w:rsidR="006D49F4" w:rsidRDefault="006D49F4" w:rsidP="002224C7">
      <w:pPr>
        <w:autoSpaceDE w:val="0"/>
        <w:autoSpaceDN w:val="0"/>
        <w:adjustRightInd w:val="0"/>
        <w:ind w:firstLine="709"/>
        <w:jc w:val="right"/>
      </w:pPr>
    </w:p>
    <w:p w:rsidR="006D49F4" w:rsidRDefault="006D49F4" w:rsidP="002224C7">
      <w:pPr>
        <w:autoSpaceDE w:val="0"/>
        <w:autoSpaceDN w:val="0"/>
        <w:adjustRightInd w:val="0"/>
        <w:ind w:firstLine="709"/>
        <w:jc w:val="right"/>
      </w:pPr>
    </w:p>
    <w:p w:rsidR="006D49F4" w:rsidRDefault="006D49F4" w:rsidP="002224C7">
      <w:pPr>
        <w:autoSpaceDE w:val="0"/>
        <w:autoSpaceDN w:val="0"/>
        <w:adjustRightInd w:val="0"/>
        <w:ind w:firstLine="709"/>
        <w:jc w:val="right"/>
      </w:pPr>
    </w:p>
    <w:p w:rsidR="006D49F4" w:rsidRDefault="006D49F4" w:rsidP="002224C7">
      <w:pPr>
        <w:autoSpaceDE w:val="0"/>
        <w:autoSpaceDN w:val="0"/>
        <w:adjustRightInd w:val="0"/>
        <w:ind w:firstLine="709"/>
        <w:jc w:val="right"/>
      </w:pPr>
    </w:p>
    <w:p w:rsidR="006D49F4" w:rsidRDefault="006D49F4" w:rsidP="002224C7">
      <w:pPr>
        <w:autoSpaceDE w:val="0"/>
        <w:autoSpaceDN w:val="0"/>
        <w:adjustRightInd w:val="0"/>
        <w:ind w:firstLine="709"/>
        <w:jc w:val="right"/>
      </w:pPr>
    </w:p>
    <w:p w:rsidR="006D49F4" w:rsidRDefault="006D49F4" w:rsidP="002224C7">
      <w:pPr>
        <w:autoSpaceDE w:val="0"/>
        <w:autoSpaceDN w:val="0"/>
        <w:adjustRightInd w:val="0"/>
        <w:ind w:firstLine="709"/>
        <w:jc w:val="right"/>
      </w:pPr>
    </w:p>
    <w:p w:rsidR="006D49F4" w:rsidRDefault="006D49F4" w:rsidP="002224C7">
      <w:pPr>
        <w:autoSpaceDE w:val="0"/>
        <w:autoSpaceDN w:val="0"/>
        <w:adjustRightInd w:val="0"/>
        <w:ind w:firstLine="709"/>
        <w:jc w:val="right"/>
      </w:pPr>
    </w:p>
    <w:p w:rsidR="006D49F4" w:rsidRDefault="006D49F4" w:rsidP="002224C7">
      <w:pPr>
        <w:autoSpaceDE w:val="0"/>
        <w:autoSpaceDN w:val="0"/>
        <w:adjustRightInd w:val="0"/>
        <w:ind w:firstLine="709"/>
        <w:jc w:val="right"/>
      </w:pPr>
    </w:p>
    <w:p w:rsidR="006D49F4" w:rsidRDefault="006D49F4" w:rsidP="002224C7">
      <w:pPr>
        <w:autoSpaceDE w:val="0"/>
        <w:autoSpaceDN w:val="0"/>
        <w:adjustRightInd w:val="0"/>
        <w:ind w:firstLine="709"/>
        <w:jc w:val="right"/>
      </w:pPr>
    </w:p>
    <w:p w:rsidR="006D49F4" w:rsidRDefault="006D49F4" w:rsidP="002224C7">
      <w:pPr>
        <w:autoSpaceDE w:val="0"/>
        <w:autoSpaceDN w:val="0"/>
        <w:adjustRightInd w:val="0"/>
        <w:ind w:firstLine="709"/>
        <w:jc w:val="right"/>
      </w:pPr>
    </w:p>
    <w:p w:rsidR="006D49F4" w:rsidRDefault="006D49F4" w:rsidP="002224C7">
      <w:pPr>
        <w:autoSpaceDE w:val="0"/>
        <w:autoSpaceDN w:val="0"/>
        <w:adjustRightInd w:val="0"/>
        <w:ind w:firstLine="709"/>
        <w:jc w:val="right"/>
      </w:pPr>
    </w:p>
    <w:p w:rsidR="006D49F4" w:rsidRDefault="006D49F4" w:rsidP="002224C7">
      <w:pPr>
        <w:autoSpaceDE w:val="0"/>
        <w:autoSpaceDN w:val="0"/>
        <w:adjustRightInd w:val="0"/>
        <w:ind w:firstLine="709"/>
        <w:jc w:val="right"/>
      </w:pPr>
    </w:p>
    <w:p w:rsidR="006D49F4" w:rsidRDefault="006D49F4" w:rsidP="002224C7">
      <w:pPr>
        <w:autoSpaceDE w:val="0"/>
        <w:autoSpaceDN w:val="0"/>
        <w:adjustRightInd w:val="0"/>
        <w:ind w:firstLine="709"/>
        <w:jc w:val="right"/>
      </w:pPr>
    </w:p>
    <w:p w:rsidR="006D49F4" w:rsidRDefault="006D49F4" w:rsidP="002224C7">
      <w:pPr>
        <w:autoSpaceDE w:val="0"/>
        <w:autoSpaceDN w:val="0"/>
        <w:adjustRightInd w:val="0"/>
        <w:ind w:firstLine="709"/>
        <w:jc w:val="right"/>
      </w:pPr>
    </w:p>
    <w:p w:rsidR="006D49F4" w:rsidRDefault="006D49F4" w:rsidP="002224C7">
      <w:pPr>
        <w:autoSpaceDE w:val="0"/>
        <w:autoSpaceDN w:val="0"/>
        <w:adjustRightInd w:val="0"/>
        <w:ind w:firstLine="709"/>
        <w:jc w:val="right"/>
      </w:pPr>
    </w:p>
    <w:p w:rsidR="006D49F4" w:rsidRDefault="006D49F4" w:rsidP="002224C7">
      <w:pPr>
        <w:autoSpaceDE w:val="0"/>
        <w:autoSpaceDN w:val="0"/>
        <w:adjustRightInd w:val="0"/>
        <w:ind w:firstLine="709"/>
        <w:jc w:val="right"/>
      </w:pPr>
    </w:p>
    <w:p w:rsidR="006D49F4" w:rsidRDefault="006D49F4" w:rsidP="002224C7">
      <w:pPr>
        <w:autoSpaceDE w:val="0"/>
        <w:autoSpaceDN w:val="0"/>
        <w:adjustRightInd w:val="0"/>
        <w:ind w:firstLine="709"/>
        <w:jc w:val="right"/>
      </w:pPr>
    </w:p>
    <w:p w:rsidR="006D49F4" w:rsidRDefault="006D49F4" w:rsidP="002224C7">
      <w:pPr>
        <w:autoSpaceDE w:val="0"/>
        <w:autoSpaceDN w:val="0"/>
        <w:adjustRightInd w:val="0"/>
        <w:ind w:firstLine="709"/>
        <w:jc w:val="right"/>
      </w:pPr>
    </w:p>
    <w:p w:rsidR="006D49F4" w:rsidRDefault="006D49F4" w:rsidP="002224C7">
      <w:pPr>
        <w:autoSpaceDE w:val="0"/>
        <w:autoSpaceDN w:val="0"/>
        <w:adjustRightInd w:val="0"/>
        <w:ind w:firstLine="709"/>
        <w:jc w:val="right"/>
      </w:pPr>
    </w:p>
    <w:p w:rsidR="006D49F4" w:rsidRDefault="006D49F4" w:rsidP="002224C7">
      <w:pPr>
        <w:autoSpaceDE w:val="0"/>
        <w:autoSpaceDN w:val="0"/>
        <w:adjustRightInd w:val="0"/>
        <w:ind w:firstLine="709"/>
        <w:jc w:val="right"/>
      </w:pPr>
    </w:p>
    <w:p w:rsidR="006D49F4" w:rsidRDefault="006D49F4" w:rsidP="002224C7">
      <w:pPr>
        <w:autoSpaceDE w:val="0"/>
        <w:autoSpaceDN w:val="0"/>
        <w:adjustRightInd w:val="0"/>
        <w:ind w:firstLine="709"/>
        <w:jc w:val="right"/>
      </w:pPr>
    </w:p>
    <w:p w:rsidR="006D49F4" w:rsidRDefault="006D49F4" w:rsidP="002224C7">
      <w:pPr>
        <w:autoSpaceDE w:val="0"/>
        <w:autoSpaceDN w:val="0"/>
        <w:adjustRightInd w:val="0"/>
        <w:ind w:firstLine="709"/>
        <w:jc w:val="right"/>
      </w:pPr>
    </w:p>
    <w:p w:rsidR="006D49F4" w:rsidRDefault="006D49F4" w:rsidP="002224C7">
      <w:pPr>
        <w:autoSpaceDE w:val="0"/>
        <w:autoSpaceDN w:val="0"/>
        <w:adjustRightInd w:val="0"/>
        <w:ind w:firstLine="709"/>
        <w:jc w:val="right"/>
      </w:pPr>
    </w:p>
    <w:p w:rsidR="006D49F4" w:rsidRDefault="006D49F4" w:rsidP="002224C7">
      <w:pPr>
        <w:autoSpaceDE w:val="0"/>
        <w:autoSpaceDN w:val="0"/>
        <w:adjustRightInd w:val="0"/>
        <w:ind w:firstLine="709"/>
        <w:jc w:val="right"/>
      </w:pPr>
    </w:p>
    <w:sectPr w:rsidR="006D49F4" w:rsidSect="00C7585C">
      <w:pgSz w:w="11906" w:h="16838"/>
      <w:pgMar w:top="851" w:right="709" w:bottom="851" w:left="99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6621" w:rsidRDefault="00D16621" w:rsidP="00A15047">
      <w:r>
        <w:separator/>
      </w:r>
    </w:p>
  </w:endnote>
  <w:endnote w:type="continuationSeparator" w:id="0">
    <w:p w:rsidR="00D16621" w:rsidRDefault="00D16621" w:rsidP="00A150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6621" w:rsidRDefault="00D16621" w:rsidP="00A15047">
      <w:r>
        <w:separator/>
      </w:r>
    </w:p>
  </w:footnote>
  <w:footnote w:type="continuationSeparator" w:id="0">
    <w:p w:rsidR="00D16621" w:rsidRDefault="00D16621" w:rsidP="00A150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A2E"/>
    <w:multiLevelType w:val="hybridMultilevel"/>
    <w:tmpl w:val="5EE04172"/>
    <w:lvl w:ilvl="0" w:tplc="168C81C8">
      <w:start w:val="1"/>
      <w:numFmt w:val="decimal"/>
      <w:lvlText w:val="%1."/>
      <w:lvlJc w:val="left"/>
      <w:pPr>
        <w:ind w:left="1365" w:hanging="82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2272256E"/>
    <w:multiLevelType w:val="hybridMultilevel"/>
    <w:tmpl w:val="DE363B06"/>
    <w:lvl w:ilvl="0" w:tplc="94A861F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3E726601"/>
    <w:multiLevelType w:val="hybridMultilevel"/>
    <w:tmpl w:val="0144D01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5978"/>
    <w:rsid w:val="000003A2"/>
    <w:rsid w:val="00002EDC"/>
    <w:rsid w:val="00003204"/>
    <w:rsid w:val="0000454E"/>
    <w:rsid w:val="00004927"/>
    <w:rsid w:val="00004A7E"/>
    <w:rsid w:val="00005E5C"/>
    <w:rsid w:val="000063AF"/>
    <w:rsid w:val="00006D25"/>
    <w:rsid w:val="00007CD4"/>
    <w:rsid w:val="00012C44"/>
    <w:rsid w:val="00013F89"/>
    <w:rsid w:val="00014973"/>
    <w:rsid w:val="000150A6"/>
    <w:rsid w:val="00016266"/>
    <w:rsid w:val="00016EBF"/>
    <w:rsid w:val="00017D49"/>
    <w:rsid w:val="00021256"/>
    <w:rsid w:val="00022008"/>
    <w:rsid w:val="00023295"/>
    <w:rsid w:val="000232A3"/>
    <w:rsid w:val="00024754"/>
    <w:rsid w:val="000248A1"/>
    <w:rsid w:val="00024BD6"/>
    <w:rsid w:val="00024CEE"/>
    <w:rsid w:val="00030669"/>
    <w:rsid w:val="000308FD"/>
    <w:rsid w:val="00031B28"/>
    <w:rsid w:val="00032306"/>
    <w:rsid w:val="00033450"/>
    <w:rsid w:val="00033B1A"/>
    <w:rsid w:val="00034AA3"/>
    <w:rsid w:val="000350F9"/>
    <w:rsid w:val="0003683D"/>
    <w:rsid w:val="00037C99"/>
    <w:rsid w:val="00041AE2"/>
    <w:rsid w:val="000437D7"/>
    <w:rsid w:val="00043845"/>
    <w:rsid w:val="00043993"/>
    <w:rsid w:val="00044813"/>
    <w:rsid w:val="00045A40"/>
    <w:rsid w:val="00045CD7"/>
    <w:rsid w:val="0004672A"/>
    <w:rsid w:val="000476E6"/>
    <w:rsid w:val="00050B80"/>
    <w:rsid w:val="00050E5F"/>
    <w:rsid w:val="00050FE4"/>
    <w:rsid w:val="00051FE7"/>
    <w:rsid w:val="00052933"/>
    <w:rsid w:val="0005319F"/>
    <w:rsid w:val="000537EF"/>
    <w:rsid w:val="00054BA5"/>
    <w:rsid w:val="0005537F"/>
    <w:rsid w:val="00055B98"/>
    <w:rsid w:val="00056DCE"/>
    <w:rsid w:val="0005719E"/>
    <w:rsid w:val="00057821"/>
    <w:rsid w:val="00061884"/>
    <w:rsid w:val="00061909"/>
    <w:rsid w:val="00062CC0"/>
    <w:rsid w:val="000643CF"/>
    <w:rsid w:val="000647AA"/>
    <w:rsid w:val="00065C01"/>
    <w:rsid w:val="00065D4F"/>
    <w:rsid w:val="00066747"/>
    <w:rsid w:val="00067983"/>
    <w:rsid w:val="000706BA"/>
    <w:rsid w:val="0007086C"/>
    <w:rsid w:val="00070E2E"/>
    <w:rsid w:val="00071169"/>
    <w:rsid w:val="0007172D"/>
    <w:rsid w:val="00071A47"/>
    <w:rsid w:val="000749F4"/>
    <w:rsid w:val="00075F08"/>
    <w:rsid w:val="0008154A"/>
    <w:rsid w:val="00081982"/>
    <w:rsid w:val="00082864"/>
    <w:rsid w:val="00082C97"/>
    <w:rsid w:val="00083631"/>
    <w:rsid w:val="00084EDF"/>
    <w:rsid w:val="0008716D"/>
    <w:rsid w:val="000906A2"/>
    <w:rsid w:val="00091434"/>
    <w:rsid w:val="000922A9"/>
    <w:rsid w:val="000923AC"/>
    <w:rsid w:val="0009465A"/>
    <w:rsid w:val="00094AA0"/>
    <w:rsid w:val="00094B0D"/>
    <w:rsid w:val="00095455"/>
    <w:rsid w:val="0009625E"/>
    <w:rsid w:val="000A26A1"/>
    <w:rsid w:val="000A298D"/>
    <w:rsid w:val="000A40DE"/>
    <w:rsid w:val="000A4687"/>
    <w:rsid w:val="000A4C1F"/>
    <w:rsid w:val="000A54AA"/>
    <w:rsid w:val="000A6734"/>
    <w:rsid w:val="000A6CFC"/>
    <w:rsid w:val="000A7AC4"/>
    <w:rsid w:val="000B19BD"/>
    <w:rsid w:val="000B2D8C"/>
    <w:rsid w:val="000B302E"/>
    <w:rsid w:val="000B6704"/>
    <w:rsid w:val="000B7223"/>
    <w:rsid w:val="000B74C5"/>
    <w:rsid w:val="000C03C8"/>
    <w:rsid w:val="000C296C"/>
    <w:rsid w:val="000C305D"/>
    <w:rsid w:val="000C432D"/>
    <w:rsid w:val="000C735A"/>
    <w:rsid w:val="000C77F4"/>
    <w:rsid w:val="000C7979"/>
    <w:rsid w:val="000D1C18"/>
    <w:rsid w:val="000D2161"/>
    <w:rsid w:val="000D2A53"/>
    <w:rsid w:val="000D2B8D"/>
    <w:rsid w:val="000D2CE3"/>
    <w:rsid w:val="000D3B25"/>
    <w:rsid w:val="000D5F8D"/>
    <w:rsid w:val="000E0204"/>
    <w:rsid w:val="000E120A"/>
    <w:rsid w:val="000E2720"/>
    <w:rsid w:val="000E2B66"/>
    <w:rsid w:val="000E4FD4"/>
    <w:rsid w:val="000E69C0"/>
    <w:rsid w:val="000E7A41"/>
    <w:rsid w:val="000E7DE3"/>
    <w:rsid w:val="000F009C"/>
    <w:rsid w:val="000F0B97"/>
    <w:rsid w:val="000F3771"/>
    <w:rsid w:val="000F397A"/>
    <w:rsid w:val="000F4E6C"/>
    <w:rsid w:val="000F4EF8"/>
    <w:rsid w:val="000F5751"/>
    <w:rsid w:val="000F5DD9"/>
    <w:rsid w:val="000F69F9"/>
    <w:rsid w:val="00100354"/>
    <w:rsid w:val="001025CC"/>
    <w:rsid w:val="00102A56"/>
    <w:rsid w:val="00102AA6"/>
    <w:rsid w:val="001034D1"/>
    <w:rsid w:val="00103CFD"/>
    <w:rsid w:val="0010426E"/>
    <w:rsid w:val="001048EA"/>
    <w:rsid w:val="00105887"/>
    <w:rsid w:val="0010634F"/>
    <w:rsid w:val="001064AE"/>
    <w:rsid w:val="00107B79"/>
    <w:rsid w:val="00110444"/>
    <w:rsid w:val="0011098E"/>
    <w:rsid w:val="00110E85"/>
    <w:rsid w:val="00110F6F"/>
    <w:rsid w:val="00112F87"/>
    <w:rsid w:val="001134DF"/>
    <w:rsid w:val="0011699A"/>
    <w:rsid w:val="00116F02"/>
    <w:rsid w:val="00117057"/>
    <w:rsid w:val="00120EC6"/>
    <w:rsid w:val="00121922"/>
    <w:rsid w:val="00121BFC"/>
    <w:rsid w:val="00122112"/>
    <w:rsid w:val="00124B47"/>
    <w:rsid w:val="00126800"/>
    <w:rsid w:val="00126F97"/>
    <w:rsid w:val="00134118"/>
    <w:rsid w:val="00134C9C"/>
    <w:rsid w:val="00134F0A"/>
    <w:rsid w:val="001353AD"/>
    <w:rsid w:val="0013541B"/>
    <w:rsid w:val="0013627E"/>
    <w:rsid w:val="00137150"/>
    <w:rsid w:val="00137D71"/>
    <w:rsid w:val="001402BA"/>
    <w:rsid w:val="00140986"/>
    <w:rsid w:val="001429C0"/>
    <w:rsid w:val="0015067F"/>
    <w:rsid w:val="00150C6D"/>
    <w:rsid w:val="001513F7"/>
    <w:rsid w:val="001523D3"/>
    <w:rsid w:val="00153459"/>
    <w:rsid w:val="001536A4"/>
    <w:rsid w:val="0015546C"/>
    <w:rsid w:val="00155A18"/>
    <w:rsid w:val="00155A8B"/>
    <w:rsid w:val="00156CBB"/>
    <w:rsid w:val="00156DF2"/>
    <w:rsid w:val="00156FB7"/>
    <w:rsid w:val="00160F8F"/>
    <w:rsid w:val="00161449"/>
    <w:rsid w:val="001627C3"/>
    <w:rsid w:val="001629E1"/>
    <w:rsid w:val="00165583"/>
    <w:rsid w:val="0016700B"/>
    <w:rsid w:val="0016725A"/>
    <w:rsid w:val="0016762A"/>
    <w:rsid w:val="00167BF5"/>
    <w:rsid w:val="00167DA0"/>
    <w:rsid w:val="001700D5"/>
    <w:rsid w:val="001702E7"/>
    <w:rsid w:val="00171806"/>
    <w:rsid w:val="001722D1"/>
    <w:rsid w:val="00176E88"/>
    <w:rsid w:val="00176EFF"/>
    <w:rsid w:val="001771CE"/>
    <w:rsid w:val="00177E86"/>
    <w:rsid w:val="00181D06"/>
    <w:rsid w:val="0018212D"/>
    <w:rsid w:val="00183BB8"/>
    <w:rsid w:val="00183C81"/>
    <w:rsid w:val="0018412A"/>
    <w:rsid w:val="001844B2"/>
    <w:rsid w:val="00185149"/>
    <w:rsid w:val="00187C64"/>
    <w:rsid w:val="00190438"/>
    <w:rsid w:val="00191D5D"/>
    <w:rsid w:val="0019352D"/>
    <w:rsid w:val="00193A75"/>
    <w:rsid w:val="00194FEB"/>
    <w:rsid w:val="001966CC"/>
    <w:rsid w:val="001A1E9D"/>
    <w:rsid w:val="001A3721"/>
    <w:rsid w:val="001A39A5"/>
    <w:rsid w:val="001A3AE9"/>
    <w:rsid w:val="001A46E7"/>
    <w:rsid w:val="001A4E3E"/>
    <w:rsid w:val="001A5C5F"/>
    <w:rsid w:val="001A7E9C"/>
    <w:rsid w:val="001B0D90"/>
    <w:rsid w:val="001B0E43"/>
    <w:rsid w:val="001B11DF"/>
    <w:rsid w:val="001B1419"/>
    <w:rsid w:val="001B39C2"/>
    <w:rsid w:val="001B4828"/>
    <w:rsid w:val="001B5DA5"/>
    <w:rsid w:val="001B6066"/>
    <w:rsid w:val="001B70ED"/>
    <w:rsid w:val="001B77E9"/>
    <w:rsid w:val="001C5B71"/>
    <w:rsid w:val="001D0617"/>
    <w:rsid w:val="001D1BA5"/>
    <w:rsid w:val="001D2948"/>
    <w:rsid w:val="001D66A7"/>
    <w:rsid w:val="001E0E03"/>
    <w:rsid w:val="001E18FE"/>
    <w:rsid w:val="001E1DFA"/>
    <w:rsid w:val="001E2028"/>
    <w:rsid w:val="001E207F"/>
    <w:rsid w:val="001E2093"/>
    <w:rsid w:val="001E2D21"/>
    <w:rsid w:val="001E2E42"/>
    <w:rsid w:val="001E4CC8"/>
    <w:rsid w:val="001E52B3"/>
    <w:rsid w:val="001E547E"/>
    <w:rsid w:val="001E6064"/>
    <w:rsid w:val="001F43CE"/>
    <w:rsid w:val="001F4A59"/>
    <w:rsid w:val="001F50A2"/>
    <w:rsid w:val="001F52B7"/>
    <w:rsid w:val="001F5908"/>
    <w:rsid w:val="001F7F28"/>
    <w:rsid w:val="00201397"/>
    <w:rsid w:val="00201B58"/>
    <w:rsid w:val="00202303"/>
    <w:rsid w:val="0020446F"/>
    <w:rsid w:val="002050D9"/>
    <w:rsid w:val="00205863"/>
    <w:rsid w:val="00210853"/>
    <w:rsid w:val="00212E7E"/>
    <w:rsid w:val="00214FC7"/>
    <w:rsid w:val="0021678D"/>
    <w:rsid w:val="002224C7"/>
    <w:rsid w:val="002226A3"/>
    <w:rsid w:val="00222FBB"/>
    <w:rsid w:val="002250A2"/>
    <w:rsid w:val="00225185"/>
    <w:rsid w:val="00225DA8"/>
    <w:rsid w:val="0022722A"/>
    <w:rsid w:val="00230FDA"/>
    <w:rsid w:val="00231C8C"/>
    <w:rsid w:val="002339B6"/>
    <w:rsid w:val="0023529C"/>
    <w:rsid w:val="00235F01"/>
    <w:rsid w:val="00237790"/>
    <w:rsid w:val="0024093B"/>
    <w:rsid w:val="00241C65"/>
    <w:rsid w:val="002425B4"/>
    <w:rsid w:val="00245A00"/>
    <w:rsid w:val="00245E40"/>
    <w:rsid w:val="00246620"/>
    <w:rsid w:val="00250659"/>
    <w:rsid w:val="00250BFF"/>
    <w:rsid w:val="00250F90"/>
    <w:rsid w:val="002547C6"/>
    <w:rsid w:val="00254DBB"/>
    <w:rsid w:val="00254F93"/>
    <w:rsid w:val="00255F9D"/>
    <w:rsid w:val="00261EA2"/>
    <w:rsid w:val="00262B5C"/>
    <w:rsid w:val="00263750"/>
    <w:rsid w:val="00264B2C"/>
    <w:rsid w:val="0026757C"/>
    <w:rsid w:val="00270091"/>
    <w:rsid w:val="00271868"/>
    <w:rsid w:val="00272EFF"/>
    <w:rsid w:val="00276B2B"/>
    <w:rsid w:val="00280281"/>
    <w:rsid w:val="002803F3"/>
    <w:rsid w:val="00280CFA"/>
    <w:rsid w:val="00281F48"/>
    <w:rsid w:val="0028227E"/>
    <w:rsid w:val="002823FE"/>
    <w:rsid w:val="002841CA"/>
    <w:rsid w:val="00284660"/>
    <w:rsid w:val="00286877"/>
    <w:rsid w:val="0028693B"/>
    <w:rsid w:val="002935A7"/>
    <w:rsid w:val="0029467D"/>
    <w:rsid w:val="00295844"/>
    <w:rsid w:val="00296EC6"/>
    <w:rsid w:val="00296F46"/>
    <w:rsid w:val="002A117C"/>
    <w:rsid w:val="002A12C0"/>
    <w:rsid w:val="002A1AF3"/>
    <w:rsid w:val="002A2ECA"/>
    <w:rsid w:val="002A4871"/>
    <w:rsid w:val="002A6773"/>
    <w:rsid w:val="002A7CE3"/>
    <w:rsid w:val="002B061E"/>
    <w:rsid w:val="002B0919"/>
    <w:rsid w:val="002B09A8"/>
    <w:rsid w:val="002B0F13"/>
    <w:rsid w:val="002B30BE"/>
    <w:rsid w:val="002B33B8"/>
    <w:rsid w:val="002B379B"/>
    <w:rsid w:val="002B4FAD"/>
    <w:rsid w:val="002B5845"/>
    <w:rsid w:val="002B592F"/>
    <w:rsid w:val="002B6511"/>
    <w:rsid w:val="002B7258"/>
    <w:rsid w:val="002B74DA"/>
    <w:rsid w:val="002B79C6"/>
    <w:rsid w:val="002C2B04"/>
    <w:rsid w:val="002C46EA"/>
    <w:rsid w:val="002C4BFA"/>
    <w:rsid w:val="002C578B"/>
    <w:rsid w:val="002C59AF"/>
    <w:rsid w:val="002D142A"/>
    <w:rsid w:val="002D229D"/>
    <w:rsid w:val="002D2ECC"/>
    <w:rsid w:val="002D3689"/>
    <w:rsid w:val="002D6378"/>
    <w:rsid w:val="002D7D48"/>
    <w:rsid w:val="002E4820"/>
    <w:rsid w:val="002E5F32"/>
    <w:rsid w:val="002F0EF4"/>
    <w:rsid w:val="002F6F99"/>
    <w:rsid w:val="002F723E"/>
    <w:rsid w:val="00302AE2"/>
    <w:rsid w:val="003048A1"/>
    <w:rsid w:val="00304CD9"/>
    <w:rsid w:val="00305784"/>
    <w:rsid w:val="00305C73"/>
    <w:rsid w:val="00310668"/>
    <w:rsid w:val="00310F94"/>
    <w:rsid w:val="003117B3"/>
    <w:rsid w:val="00311B32"/>
    <w:rsid w:val="003154BD"/>
    <w:rsid w:val="003167A7"/>
    <w:rsid w:val="00320CD6"/>
    <w:rsid w:val="003226ED"/>
    <w:rsid w:val="00322F6E"/>
    <w:rsid w:val="00322FA1"/>
    <w:rsid w:val="0032507F"/>
    <w:rsid w:val="00325238"/>
    <w:rsid w:val="003309F7"/>
    <w:rsid w:val="00331013"/>
    <w:rsid w:val="003316AF"/>
    <w:rsid w:val="003329D2"/>
    <w:rsid w:val="0033347A"/>
    <w:rsid w:val="00333630"/>
    <w:rsid w:val="00335751"/>
    <w:rsid w:val="0033621F"/>
    <w:rsid w:val="00336EE1"/>
    <w:rsid w:val="003404DE"/>
    <w:rsid w:val="00342284"/>
    <w:rsid w:val="003436FE"/>
    <w:rsid w:val="00343B2B"/>
    <w:rsid w:val="00343C56"/>
    <w:rsid w:val="00344111"/>
    <w:rsid w:val="0034416B"/>
    <w:rsid w:val="0034426F"/>
    <w:rsid w:val="003443A1"/>
    <w:rsid w:val="00345445"/>
    <w:rsid w:val="00345E01"/>
    <w:rsid w:val="003470CE"/>
    <w:rsid w:val="00347C9C"/>
    <w:rsid w:val="00350D77"/>
    <w:rsid w:val="00352AA6"/>
    <w:rsid w:val="0035395F"/>
    <w:rsid w:val="00354F06"/>
    <w:rsid w:val="003567C4"/>
    <w:rsid w:val="003574DB"/>
    <w:rsid w:val="00357EB7"/>
    <w:rsid w:val="003641DF"/>
    <w:rsid w:val="003642A2"/>
    <w:rsid w:val="00365BB3"/>
    <w:rsid w:val="003664C5"/>
    <w:rsid w:val="00367446"/>
    <w:rsid w:val="00367913"/>
    <w:rsid w:val="00367D55"/>
    <w:rsid w:val="00367EEC"/>
    <w:rsid w:val="00367FAD"/>
    <w:rsid w:val="0037096B"/>
    <w:rsid w:val="00370A55"/>
    <w:rsid w:val="00370FF4"/>
    <w:rsid w:val="0037173A"/>
    <w:rsid w:val="00373E19"/>
    <w:rsid w:val="00374CA8"/>
    <w:rsid w:val="00375BA8"/>
    <w:rsid w:val="003769A9"/>
    <w:rsid w:val="00377164"/>
    <w:rsid w:val="00382CEF"/>
    <w:rsid w:val="0038421B"/>
    <w:rsid w:val="00385828"/>
    <w:rsid w:val="0038655B"/>
    <w:rsid w:val="003901AA"/>
    <w:rsid w:val="003904A1"/>
    <w:rsid w:val="00393492"/>
    <w:rsid w:val="003941C3"/>
    <w:rsid w:val="00394B4C"/>
    <w:rsid w:val="0039593B"/>
    <w:rsid w:val="00395B7C"/>
    <w:rsid w:val="00396A72"/>
    <w:rsid w:val="0039739F"/>
    <w:rsid w:val="003A118D"/>
    <w:rsid w:val="003A2AE0"/>
    <w:rsid w:val="003A3B57"/>
    <w:rsid w:val="003A4557"/>
    <w:rsid w:val="003A4627"/>
    <w:rsid w:val="003A549D"/>
    <w:rsid w:val="003A567D"/>
    <w:rsid w:val="003A6138"/>
    <w:rsid w:val="003A6548"/>
    <w:rsid w:val="003A6E16"/>
    <w:rsid w:val="003B0CEA"/>
    <w:rsid w:val="003B185A"/>
    <w:rsid w:val="003B231E"/>
    <w:rsid w:val="003B28CD"/>
    <w:rsid w:val="003B340C"/>
    <w:rsid w:val="003B35E5"/>
    <w:rsid w:val="003B4FAF"/>
    <w:rsid w:val="003B6E70"/>
    <w:rsid w:val="003C1553"/>
    <w:rsid w:val="003C1D9D"/>
    <w:rsid w:val="003C259E"/>
    <w:rsid w:val="003C2B50"/>
    <w:rsid w:val="003C2BEE"/>
    <w:rsid w:val="003C2BF3"/>
    <w:rsid w:val="003C3B98"/>
    <w:rsid w:val="003C44CB"/>
    <w:rsid w:val="003C60D8"/>
    <w:rsid w:val="003C6C4B"/>
    <w:rsid w:val="003C7F6C"/>
    <w:rsid w:val="003D0896"/>
    <w:rsid w:val="003D22DD"/>
    <w:rsid w:val="003D2FCC"/>
    <w:rsid w:val="003D34A0"/>
    <w:rsid w:val="003D4651"/>
    <w:rsid w:val="003D4B82"/>
    <w:rsid w:val="003D504B"/>
    <w:rsid w:val="003D5218"/>
    <w:rsid w:val="003D7630"/>
    <w:rsid w:val="003D7E7D"/>
    <w:rsid w:val="003E1E95"/>
    <w:rsid w:val="003E26FB"/>
    <w:rsid w:val="003E2B0E"/>
    <w:rsid w:val="003E3B65"/>
    <w:rsid w:val="003E45F0"/>
    <w:rsid w:val="003E4ED0"/>
    <w:rsid w:val="003E60EB"/>
    <w:rsid w:val="003E6130"/>
    <w:rsid w:val="003E6552"/>
    <w:rsid w:val="003E6648"/>
    <w:rsid w:val="003E77BF"/>
    <w:rsid w:val="003F0309"/>
    <w:rsid w:val="003F3D52"/>
    <w:rsid w:val="003F5529"/>
    <w:rsid w:val="003F6E78"/>
    <w:rsid w:val="003F7076"/>
    <w:rsid w:val="003F7C8B"/>
    <w:rsid w:val="004018AE"/>
    <w:rsid w:val="00401921"/>
    <w:rsid w:val="00402A23"/>
    <w:rsid w:val="0040304C"/>
    <w:rsid w:val="004036D6"/>
    <w:rsid w:val="00404B20"/>
    <w:rsid w:val="0040577E"/>
    <w:rsid w:val="00405EB7"/>
    <w:rsid w:val="004078BF"/>
    <w:rsid w:val="00410B8A"/>
    <w:rsid w:val="004111AF"/>
    <w:rsid w:val="00413586"/>
    <w:rsid w:val="00413717"/>
    <w:rsid w:val="0041499F"/>
    <w:rsid w:val="00416197"/>
    <w:rsid w:val="0041622D"/>
    <w:rsid w:val="00416280"/>
    <w:rsid w:val="0041656C"/>
    <w:rsid w:val="00416856"/>
    <w:rsid w:val="004175BF"/>
    <w:rsid w:val="0042219F"/>
    <w:rsid w:val="004221A0"/>
    <w:rsid w:val="004244C2"/>
    <w:rsid w:val="00425617"/>
    <w:rsid w:val="00425716"/>
    <w:rsid w:val="00431AD8"/>
    <w:rsid w:val="00431EB7"/>
    <w:rsid w:val="004323B2"/>
    <w:rsid w:val="0043260A"/>
    <w:rsid w:val="004332A1"/>
    <w:rsid w:val="004335C4"/>
    <w:rsid w:val="0043373D"/>
    <w:rsid w:val="0043451E"/>
    <w:rsid w:val="00436708"/>
    <w:rsid w:val="00437114"/>
    <w:rsid w:val="00441901"/>
    <w:rsid w:val="00441E6C"/>
    <w:rsid w:val="0044323A"/>
    <w:rsid w:val="00443963"/>
    <w:rsid w:val="00444800"/>
    <w:rsid w:val="0044549C"/>
    <w:rsid w:val="00447F53"/>
    <w:rsid w:val="004501D2"/>
    <w:rsid w:val="00451503"/>
    <w:rsid w:val="00453324"/>
    <w:rsid w:val="004542C5"/>
    <w:rsid w:val="00454787"/>
    <w:rsid w:val="00455430"/>
    <w:rsid w:val="00456DB0"/>
    <w:rsid w:val="00456E4D"/>
    <w:rsid w:val="004575A3"/>
    <w:rsid w:val="004578C8"/>
    <w:rsid w:val="00457B36"/>
    <w:rsid w:val="004601FF"/>
    <w:rsid w:val="004609DE"/>
    <w:rsid w:val="004624D7"/>
    <w:rsid w:val="0046404F"/>
    <w:rsid w:val="004652AF"/>
    <w:rsid w:val="00465DB7"/>
    <w:rsid w:val="004665CF"/>
    <w:rsid w:val="004678E1"/>
    <w:rsid w:val="0047240C"/>
    <w:rsid w:val="0047383E"/>
    <w:rsid w:val="004740EE"/>
    <w:rsid w:val="004753F0"/>
    <w:rsid w:val="00476F1B"/>
    <w:rsid w:val="004777D7"/>
    <w:rsid w:val="00477892"/>
    <w:rsid w:val="004807C7"/>
    <w:rsid w:val="00481555"/>
    <w:rsid w:val="00484EC4"/>
    <w:rsid w:val="00486185"/>
    <w:rsid w:val="00486FDB"/>
    <w:rsid w:val="00487DCB"/>
    <w:rsid w:val="00492288"/>
    <w:rsid w:val="004938CA"/>
    <w:rsid w:val="00493E60"/>
    <w:rsid w:val="00493E64"/>
    <w:rsid w:val="00494D6E"/>
    <w:rsid w:val="00495A1B"/>
    <w:rsid w:val="004962DB"/>
    <w:rsid w:val="00497624"/>
    <w:rsid w:val="00497A49"/>
    <w:rsid w:val="004A1AE0"/>
    <w:rsid w:val="004A213A"/>
    <w:rsid w:val="004A4952"/>
    <w:rsid w:val="004A61BE"/>
    <w:rsid w:val="004A715C"/>
    <w:rsid w:val="004A77C0"/>
    <w:rsid w:val="004A7891"/>
    <w:rsid w:val="004A7DEA"/>
    <w:rsid w:val="004B1A26"/>
    <w:rsid w:val="004B272D"/>
    <w:rsid w:val="004B2963"/>
    <w:rsid w:val="004B3379"/>
    <w:rsid w:val="004B35BD"/>
    <w:rsid w:val="004B4838"/>
    <w:rsid w:val="004B5B93"/>
    <w:rsid w:val="004B5EA1"/>
    <w:rsid w:val="004B603F"/>
    <w:rsid w:val="004B780E"/>
    <w:rsid w:val="004C0A7C"/>
    <w:rsid w:val="004C223E"/>
    <w:rsid w:val="004C6F9E"/>
    <w:rsid w:val="004C7FA5"/>
    <w:rsid w:val="004D0091"/>
    <w:rsid w:val="004D0458"/>
    <w:rsid w:val="004D079B"/>
    <w:rsid w:val="004D098F"/>
    <w:rsid w:val="004D2551"/>
    <w:rsid w:val="004D2733"/>
    <w:rsid w:val="004D4297"/>
    <w:rsid w:val="004D4C03"/>
    <w:rsid w:val="004D4DFA"/>
    <w:rsid w:val="004D554E"/>
    <w:rsid w:val="004D55BD"/>
    <w:rsid w:val="004E0586"/>
    <w:rsid w:val="004E1CB4"/>
    <w:rsid w:val="004E4419"/>
    <w:rsid w:val="004E4562"/>
    <w:rsid w:val="004E483A"/>
    <w:rsid w:val="004E5417"/>
    <w:rsid w:val="004F0AFD"/>
    <w:rsid w:val="004F0E4F"/>
    <w:rsid w:val="004F16C1"/>
    <w:rsid w:val="004F271C"/>
    <w:rsid w:val="004F2E13"/>
    <w:rsid w:val="004F44C2"/>
    <w:rsid w:val="004F4D81"/>
    <w:rsid w:val="004F5E6F"/>
    <w:rsid w:val="004F7192"/>
    <w:rsid w:val="004F7625"/>
    <w:rsid w:val="004F7B5B"/>
    <w:rsid w:val="00500156"/>
    <w:rsid w:val="005010AB"/>
    <w:rsid w:val="00502898"/>
    <w:rsid w:val="00502F08"/>
    <w:rsid w:val="005031EF"/>
    <w:rsid w:val="0050379D"/>
    <w:rsid w:val="00504933"/>
    <w:rsid w:val="005049B1"/>
    <w:rsid w:val="0050523C"/>
    <w:rsid w:val="00505CEE"/>
    <w:rsid w:val="005069B5"/>
    <w:rsid w:val="005077B9"/>
    <w:rsid w:val="005109C2"/>
    <w:rsid w:val="005128B5"/>
    <w:rsid w:val="00512E57"/>
    <w:rsid w:val="00516AC1"/>
    <w:rsid w:val="00516B8E"/>
    <w:rsid w:val="00520325"/>
    <w:rsid w:val="005209A9"/>
    <w:rsid w:val="00522B99"/>
    <w:rsid w:val="00523B3B"/>
    <w:rsid w:val="00525542"/>
    <w:rsid w:val="005257C9"/>
    <w:rsid w:val="005279DA"/>
    <w:rsid w:val="005302B5"/>
    <w:rsid w:val="00531E68"/>
    <w:rsid w:val="0053210A"/>
    <w:rsid w:val="00533FAD"/>
    <w:rsid w:val="00535413"/>
    <w:rsid w:val="00535435"/>
    <w:rsid w:val="0053664C"/>
    <w:rsid w:val="00537F69"/>
    <w:rsid w:val="00537F82"/>
    <w:rsid w:val="00541068"/>
    <w:rsid w:val="00541ACC"/>
    <w:rsid w:val="005420A2"/>
    <w:rsid w:val="005435FF"/>
    <w:rsid w:val="00545F0D"/>
    <w:rsid w:val="0054708E"/>
    <w:rsid w:val="00547D30"/>
    <w:rsid w:val="0055027D"/>
    <w:rsid w:val="0055044E"/>
    <w:rsid w:val="0055695A"/>
    <w:rsid w:val="005570BF"/>
    <w:rsid w:val="00560223"/>
    <w:rsid w:val="0056030E"/>
    <w:rsid w:val="00561F4B"/>
    <w:rsid w:val="005626DC"/>
    <w:rsid w:val="00562E41"/>
    <w:rsid w:val="00562F3C"/>
    <w:rsid w:val="00563243"/>
    <w:rsid w:val="005638D8"/>
    <w:rsid w:val="00564189"/>
    <w:rsid w:val="00570ACB"/>
    <w:rsid w:val="00571E3D"/>
    <w:rsid w:val="00573665"/>
    <w:rsid w:val="00573CC1"/>
    <w:rsid w:val="00573F41"/>
    <w:rsid w:val="00574ED0"/>
    <w:rsid w:val="0057579E"/>
    <w:rsid w:val="005768F7"/>
    <w:rsid w:val="00581162"/>
    <w:rsid w:val="00581519"/>
    <w:rsid w:val="00582187"/>
    <w:rsid w:val="00582A6A"/>
    <w:rsid w:val="005844C9"/>
    <w:rsid w:val="005872DF"/>
    <w:rsid w:val="00587454"/>
    <w:rsid w:val="00587A2B"/>
    <w:rsid w:val="00590ACD"/>
    <w:rsid w:val="00591056"/>
    <w:rsid w:val="005911D6"/>
    <w:rsid w:val="00591DA1"/>
    <w:rsid w:val="00592239"/>
    <w:rsid w:val="00592281"/>
    <w:rsid w:val="00593D40"/>
    <w:rsid w:val="00597163"/>
    <w:rsid w:val="00597261"/>
    <w:rsid w:val="005A000C"/>
    <w:rsid w:val="005A1859"/>
    <w:rsid w:val="005A29D2"/>
    <w:rsid w:val="005A5A8B"/>
    <w:rsid w:val="005A6620"/>
    <w:rsid w:val="005A6BBB"/>
    <w:rsid w:val="005A70F9"/>
    <w:rsid w:val="005B18D7"/>
    <w:rsid w:val="005B2E8A"/>
    <w:rsid w:val="005B47E2"/>
    <w:rsid w:val="005B4C54"/>
    <w:rsid w:val="005B6B94"/>
    <w:rsid w:val="005C0011"/>
    <w:rsid w:val="005C06BE"/>
    <w:rsid w:val="005C2679"/>
    <w:rsid w:val="005C3842"/>
    <w:rsid w:val="005C38DC"/>
    <w:rsid w:val="005C3952"/>
    <w:rsid w:val="005C5831"/>
    <w:rsid w:val="005C5BCA"/>
    <w:rsid w:val="005C6892"/>
    <w:rsid w:val="005C7370"/>
    <w:rsid w:val="005C7588"/>
    <w:rsid w:val="005D0F35"/>
    <w:rsid w:val="005D25F3"/>
    <w:rsid w:val="005D2D1A"/>
    <w:rsid w:val="005D2E13"/>
    <w:rsid w:val="005D47F1"/>
    <w:rsid w:val="005D5087"/>
    <w:rsid w:val="005D5D44"/>
    <w:rsid w:val="005D6878"/>
    <w:rsid w:val="005D7178"/>
    <w:rsid w:val="005D74AD"/>
    <w:rsid w:val="005D758C"/>
    <w:rsid w:val="005D7B80"/>
    <w:rsid w:val="005E074F"/>
    <w:rsid w:val="005E20A8"/>
    <w:rsid w:val="005E2DC4"/>
    <w:rsid w:val="005E4790"/>
    <w:rsid w:val="005E5E8A"/>
    <w:rsid w:val="005F119D"/>
    <w:rsid w:val="005F19D2"/>
    <w:rsid w:val="005F2518"/>
    <w:rsid w:val="005F31FF"/>
    <w:rsid w:val="005F3712"/>
    <w:rsid w:val="005F4C29"/>
    <w:rsid w:val="005F4F08"/>
    <w:rsid w:val="005F7E5F"/>
    <w:rsid w:val="0060088C"/>
    <w:rsid w:val="00600E77"/>
    <w:rsid w:val="006019F5"/>
    <w:rsid w:val="00601E3A"/>
    <w:rsid w:val="0060270A"/>
    <w:rsid w:val="006031EE"/>
    <w:rsid w:val="0060323E"/>
    <w:rsid w:val="006042F9"/>
    <w:rsid w:val="006049AD"/>
    <w:rsid w:val="00605C7E"/>
    <w:rsid w:val="00607694"/>
    <w:rsid w:val="006104B1"/>
    <w:rsid w:val="00610698"/>
    <w:rsid w:val="00612E8D"/>
    <w:rsid w:val="00613189"/>
    <w:rsid w:val="0061479E"/>
    <w:rsid w:val="00614E00"/>
    <w:rsid w:val="0061532D"/>
    <w:rsid w:val="00616B42"/>
    <w:rsid w:val="0062194F"/>
    <w:rsid w:val="00621C9F"/>
    <w:rsid w:val="0062360D"/>
    <w:rsid w:val="0062401F"/>
    <w:rsid w:val="006241D0"/>
    <w:rsid w:val="0062493C"/>
    <w:rsid w:val="00624A67"/>
    <w:rsid w:val="006256F6"/>
    <w:rsid w:val="00625991"/>
    <w:rsid w:val="006265EE"/>
    <w:rsid w:val="0062775C"/>
    <w:rsid w:val="00633501"/>
    <w:rsid w:val="00633A25"/>
    <w:rsid w:val="0063405D"/>
    <w:rsid w:val="00634DDF"/>
    <w:rsid w:val="0063532C"/>
    <w:rsid w:val="00635A79"/>
    <w:rsid w:val="00637EEA"/>
    <w:rsid w:val="0064057B"/>
    <w:rsid w:val="006405CB"/>
    <w:rsid w:val="00642F84"/>
    <w:rsid w:val="00643571"/>
    <w:rsid w:val="00650331"/>
    <w:rsid w:val="00650DB7"/>
    <w:rsid w:val="0065343F"/>
    <w:rsid w:val="00653D6F"/>
    <w:rsid w:val="00653EFD"/>
    <w:rsid w:val="00654AFE"/>
    <w:rsid w:val="00655C74"/>
    <w:rsid w:val="0065701C"/>
    <w:rsid w:val="00660E48"/>
    <w:rsid w:val="006616E0"/>
    <w:rsid w:val="00664D41"/>
    <w:rsid w:val="00665F61"/>
    <w:rsid w:val="00665FD3"/>
    <w:rsid w:val="00670F8E"/>
    <w:rsid w:val="006726E8"/>
    <w:rsid w:val="006732C7"/>
    <w:rsid w:val="00673E6B"/>
    <w:rsid w:val="0067513C"/>
    <w:rsid w:val="006751C4"/>
    <w:rsid w:val="00676C26"/>
    <w:rsid w:val="006808A6"/>
    <w:rsid w:val="006825F6"/>
    <w:rsid w:val="0068281B"/>
    <w:rsid w:val="00682E12"/>
    <w:rsid w:val="006841C7"/>
    <w:rsid w:val="00684B65"/>
    <w:rsid w:val="006903BE"/>
    <w:rsid w:val="00691632"/>
    <w:rsid w:val="006919A3"/>
    <w:rsid w:val="006928D9"/>
    <w:rsid w:val="00692B1C"/>
    <w:rsid w:val="0069384E"/>
    <w:rsid w:val="00694574"/>
    <w:rsid w:val="0069478A"/>
    <w:rsid w:val="00695960"/>
    <w:rsid w:val="006960B8"/>
    <w:rsid w:val="006963A8"/>
    <w:rsid w:val="006A0405"/>
    <w:rsid w:val="006A04C4"/>
    <w:rsid w:val="006A0617"/>
    <w:rsid w:val="006A6727"/>
    <w:rsid w:val="006A7BA1"/>
    <w:rsid w:val="006B082E"/>
    <w:rsid w:val="006B2585"/>
    <w:rsid w:val="006B4AAF"/>
    <w:rsid w:val="006B4B5E"/>
    <w:rsid w:val="006B4DEA"/>
    <w:rsid w:val="006B6654"/>
    <w:rsid w:val="006C092E"/>
    <w:rsid w:val="006C0943"/>
    <w:rsid w:val="006C0BF7"/>
    <w:rsid w:val="006C1486"/>
    <w:rsid w:val="006C2CF9"/>
    <w:rsid w:val="006C4935"/>
    <w:rsid w:val="006C7793"/>
    <w:rsid w:val="006C7B5D"/>
    <w:rsid w:val="006D039A"/>
    <w:rsid w:val="006D04AC"/>
    <w:rsid w:val="006D1013"/>
    <w:rsid w:val="006D2911"/>
    <w:rsid w:val="006D3E46"/>
    <w:rsid w:val="006D49F4"/>
    <w:rsid w:val="006D5DD4"/>
    <w:rsid w:val="006D76E3"/>
    <w:rsid w:val="006E20DF"/>
    <w:rsid w:val="006E37D0"/>
    <w:rsid w:val="006E3A48"/>
    <w:rsid w:val="006E5803"/>
    <w:rsid w:val="006E6582"/>
    <w:rsid w:val="006E7183"/>
    <w:rsid w:val="006E71DF"/>
    <w:rsid w:val="006E7DB1"/>
    <w:rsid w:val="006F0471"/>
    <w:rsid w:val="006F1475"/>
    <w:rsid w:val="006F3729"/>
    <w:rsid w:val="006F39A2"/>
    <w:rsid w:val="006F6378"/>
    <w:rsid w:val="00700816"/>
    <w:rsid w:val="0070105E"/>
    <w:rsid w:val="007040B3"/>
    <w:rsid w:val="00704268"/>
    <w:rsid w:val="00704D88"/>
    <w:rsid w:val="0070611D"/>
    <w:rsid w:val="00706B49"/>
    <w:rsid w:val="0070791F"/>
    <w:rsid w:val="00712FDC"/>
    <w:rsid w:val="0071685B"/>
    <w:rsid w:val="007177E2"/>
    <w:rsid w:val="00720FEB"/>
    <w:rsid w:val="00722053"/>
    <w:rsid w:val="00722537"/>
    <w:rsid w:val="0072296E"/>
    <w:rsid w:val="00723F77"/>
    <w:rsid w:val="007242E7"/>
    <w:rsid w:val="00724BAC"/>
    <w:rsid w:val="007252C1"/>
    <w:rsid w:val="00725E6D"/>
    <w:rsid w:val="00726DE6"/>
    <w:rsid w:val="00726F4F"/>
    <w:rsid w:val="007336EA"/>
    <w:rsid w:val="00733BD4"/>
    <w:rsid w:val="007349CF"/>
    <w:rsid w:val="00734F38"/>
    <w:rsid w:val="0073701B"/>
    <w:rsid w:val="007373FB"/>
    <w:rsid w:val="00740D37"/>
    <w:rsid w:val="00741578"/>
    <w:rsid w:val="0074326B"/>
    <w:rsid w:val="00745582"/>
    <w:rsid w:val="00745882"/>
    <w:rsid w:val="00745C95"/>
    <w:rsid w:val="0074626E"/>
    <w:rsid w:val="0074642F"/>
    <w:rsid w:val="00750383"/>
    <w:rsid w:val="00751BC3"/>
    <w:rsid w:val="00753083"/>
    <w:rsid w:val="00753F26"/>
    <w:rsid w:val="00754790"/>
    <w:rsid w:val="00754E5D"/>
    <w:rsid w:val="00755CC9"/>
    <w:rsid w:val="007565B3"/>
    <w:rsid w:val="00756611"/>
    <w:rsid w:val="00761041"/>
    <w:rsid w:val="00763A3C"/>
    <w:rsid w:val="00763CB8"/>
    <w:rsid w:val="00763D9E"/>
    <w:rsid w:val="00763E42"/>
    <w:rsid w:val="0076404B"/>
    <w:rsid w:val="007645D9"/>
    <w:rsid w:val="00765333"/>
    <w:rsid w:val="00765E13"/>
    <w:rsid w:val="00765F46"/>
    <w:rsid w:val="00766269"/>
    <w:rsid w:val="00767B64"/>
    <w:rsid w:val="0077074A"/>
    <w:rsid w:val="0077178E"/>
    <w:rsid w:val="00772290"/>
    <w:rsid w:val="00772D0C"/>
    <w:rsid w:val="00775AF3"/>
    <w:rsid w:val="007761BF"/>
    <w:rsid w:val="00780B5C"/>
    <w:rsid w:val="007810F8"/>
    <w:rsid w:val="00781397"/>
    <w:rsid w:val="0078339B"/>
    <w:rsid w:val="007837C8"/>
    <w:rsid w:val="00783C49"/>
    <w:rsid w:val="0078648E"/>
    <w:rsid w:val="00786F07"/>
    <w:rsid w:val="0079061E"/>
    <w:rsid w:val="0079155E"/>
    <w:rsid w:val="007938FE"/>
    <w:rsid w:val="00794CB2"/>
    <w:rsid w:val="007955FE"/>
    <w:rsid w:val="00797D8E"/>
    <w:rsid w:val="007A118C"/>
    <w:rsid w:val="007A1BDB"/>
    <w:rsid w:val="007A51D9"/>
    <w:rsid w:val="007A6EB1"/>
    <w:rsid w:val="007A7A32"/>
    <w:rsid w:val="007A7BFA"/>
    <w:rsid w:val="007B03FB"/>
    <w:rsid w:val="007B15E3"/>
    <w:rsid w:val="007B1C64"/>
    <w:rsid w:val="007B216B"/>
    <w:rsid w:val="007B440C"/>
    <w:rsid w:val="007B5C84"/>
    <w:rsid w:val="007B6309"/>
    <w:rsid w:val="007B690F"/>
    <w:rsid w:val="007C143D"/>
    <w:rsid w:val="007C1FAE"/>
    <w:rsid w:val="007C267D"/>
    <w:rsid w:val="007C3256"/>
    <w:rsid w:val="007C3E05"/>
    <w:rsid w:val="007C40FA"/>
    <w:rsid w:val="007C68F9"/>
    <w:rsid w:val="007C6F5F"/>
    <w:rsid w:val="007C7FE5"/>
    <w:rsid w:val="007D04B0"/>
    <w:rsid w:val="007D05C7"/>
    <w:rsid w:val="007D3B22"/>
    <w:rsid w:val="007D5842"/>
    <w:rsid w:val="007D5BF7"/>
    <w:rsid w:val="007D6046"/>
    <w:rsid w:val="007D7882"/>
    <w:rsid w:val="007E0FA7"/>
    <w:rsid w:val="007E4AE4"/>
    <w:rsid w:val="007E4D6D"/>
    <w:rsid w:val="007E4FA2"/>
    <w:rsid w:val="007E5779"/>
    <w:rsid w:val="007E5F4A"/>
    <w:rsid w:val="007E6E61"/>
    <w:rsid w:val="007F0402"/>
    <w:rsid w:val="007F1612"/>
    <w:rsid w:val="007F25E9"/>
    <w:rsid w:val="007F344C"/>
    <w:rsid w:val="007F4CAB"/>
    <w:rsid w:val="007F740F"/>
    <w:rsid w:val="007F7693"/>
    <w:rsid w:val="0080008F"/>
    <w:rsid w:val="00801465"/>
    <w:rsid w:val="00801BB4"/>
    <w:rsid w:val="008042C0"/>
    <w:rsid w:val="00805948"/>
    <w:rsid w:val="00805AC4"/>
    <w:rsid w:val="00805D89"/>
    <w:rsid w:val="00806022"/>
    <w:rsid w:val="008065AE"/>
    <w:rsid w:val="00811FE2"/>
    <w:rsid w:val="0081445E"/>
    <w:rsid w:val="0081627C"/>
    <w:rsid w:val="0081679A"/>
    <w:rsid w:val="008167EF"/>
    <w:rsid w:val="00816AA9"/>
    <w:rsid w:val="0081779D"/>
    <w:rsid w:val="008207C9"/>
    <w:rsid w:val="00820C74"/>
    <w:rsid w:val="00821BC4"/>
    <w:rsid w:val="00823663"/>
    <w:rsid w:val="00823A98"/>
    <w:rsid w:val="008248CE"/>
    <w:rsid w:val="00825A20"/>
    <w:rsid w:val="00825BD2"/>
    <w:rsid w:val="008261F2"/>
    <w:rsid w:val="00827535"/>
    <w:rsid w:val="0082794C"/>
    <w:rsid w:val="00830831"/>
    <w:rsid w:val="00830BEB"/>
    <w:rsid w:val="00830DBC"/>
    <w:rsid w:val="00831BAB"/>
    <w:rsid w:val="00834991"/>
    <w:rsid w:val="00835EB7"/>
    <w:rsid w:val="00836C83"/>
    <w:rsid w:val="00836F72"/>
    <w:rsid w:val="00837429"/>
    <w:rsid w:val="0084053B"/>
    <w:rsid w:val="00840FD4"/>
    <w:rsid w:val="008415E7"/>
    <w:rsid w:val="00843F18"/>
    <w:rsid w:val="00844CF8"/>
    <w:rsid w:val="00845E2F"/>
    <w:rsid w:val="0085100E"/>
    <w:rsid w:val="00853D8B"/>
    <w:rsid w:val="00853F52"/>
    <w:rsid w:val="00854744"/>
    <w:rsid w:val="0085538C"/>
    <w:rsid w:val="00855A9E"/>
    <w:rsid w:val="00856320"/>
    <w:rsid w:val="0085784B"/>
    <w:rsid w:val="00861226"/>
    <w:rsid w:val="00861E59"/>
    <w:rsid w:val="00864A2B"/>
    <w:rsid w:val="00865E7E"/>
    <w:rsid w:val="00865E94"/>
    <w:rsid w:val="00866317"/>
    <w:rsid w:val="008668E6"/>
    <w:rsid w:val="00870E61"/>
    <w:rsid w:val="00871B70"/>
    <w:rsid w:val="0087211C"/>
    <w:rsid w:val="008723B4"/>
    <w:rsid w:val="00872B7E"/>
    <w:rsid w:val="008736E6"/>
    <w:rsid w:val="008738F2"/>
    <w:rsid w:val="00873D4A"/>
    <w:rsid w:val="008764B7"/>
    <w:rsid w:val="008774BB"/>
    <w:rsid w:val="008802AC"/>
    <w:rsid w:val="00880695"/>
    <w:rsid w:val="00884A73"/>
    <w:rsid w:val="00885785"/>
    <w:rsid w:val="008860CF"/>
    <w:rsid w:val="008868EF"/>
    <w:rsid w:val="0089028B"/>
    <w:rsid w:val="008903E4"/>
    <w:rsid w:val="00891953"/>
    <w:rsid w:val="00891F9D"/>
    <w:rsid w:val="00892A29"/>
    <w:rsid w:val="00892A86"/>
    <w:rsid w:val="00893600"/>
    <w:rsid w:val="00894315"/>
    <w:rsid w:val="00894C8B"/>
    <w:rsid w:val="00895049"/>
    <w:rsid w:val="00895090"/>
    <w:rsid w:val="00895091"/>
    <w:rsid w:val="00897507"/>
    <w:rsid w:val="008A06FC"/>
    <w:rsid w:val="008A5BCE"/>
    <w:rsid w:val="008A6895"/>
    <w:rsid w:val="008A78DC"/>
    <w:rsid w:val="008B0901"/>
    <w:rsid w:val="008B1A8E"/>
    <w:rsid w:val="008B247E"/>
    <w:rsid w:val="008B5EA1"/>
    <w:rsid w:val="008B5FDF"/>
    <w:rsid w:val="008B66C1"/>
    <w:rsid w:val="008B6758"/>
    <w:rsid w:val="008B6B39"/>
    <w:rsid w:val="008B7206"/>
    <w:rsid w:val="008B7356"/>
    <w:rsid w:val="008B7738"/>
    <w:rsid w:val="008C06D2"/>
    <w:rsid w:val="008C20B1"/>
    <w:rsid w:val="008C2603"/>
    <w:rsid w:val="008C3B07"/>
    <w:rsid w:val="008C3B75"/>
    <w:rsid w:val="008C4C20"/>
    <w:rsid w:val="008C586C"/>
    <w:rsid w:val="008C6711"/>
    <w:rsid w:val="008C6D6D"/>
    <w:rsid w:val="008C74F1"/>
    <w:rsid w:val="008D0971"/>
    <w:rsid w:val="008D0D5B"/>
    <w:rsid w:val="008D50FF"/>
    <w:rsid w:val="008D58D2"/>
    <w:rsid w:val="008D7194"/>
    <w:rsid w:val="008E0AD3"/>
    <w:rsid w:val="008E3619"/>
    <w:rsid w:val="008E39FB"/>
    <w:rsid w:val="008E452A"/>
    <w:rsid w:val="008E4AAE"/>
    <w:rsid w:val="008E5CCB"/>
    <w:rsid w:val="008E5DA5"/>
    <w:rsid w:val="008E5F72"/>
    <w:rsid w:val="008E7C3A"/>
    <w:rsid w:val="008F2322"/>
    <w:rsid w:val="008F240B"/>
    <w:rsid w:val="008F67F0"/>
    <w:rsid w:val="008F75A7"/>
    <w:rsid w:val="008F76BC"/>
    <w:rsid w:val="00900B51"/>
    <w:rsid w:val="00900D43"/>
    <w:rsid w:val="009028B3"/>
    <w:rsid w:val="009033E7"/>
    <w:rsid w:val="0090682C"/>
    <w:rsid w:val="00906949"/>
    <w:rsid w:val="00907E37"/>
    <w:rsid w:val="009115E2"/>
    <w:rsid w:val="00912963"/>
    <w:rsid w:val="00913474"/>
    <w:rsid w:val="009135D3"/>
    <w:rsid w:val="009142C5"/>
    <w:rsid w:val="009154F8"/>
    <w:rsid w:val="0091584F"/>
    <w:rsid w:val="00916068"/>
    <w:rsid w:val="0091667C"/>
    <w:rsid w:val="0091680F"/>
    <w:rsid w:val="0091710C"/>
    <w:rsid w:val="00917375"/>
    <w:rsid w:val="00917E66"/>
    <w:rsid w:val="00923B5E"/>
    <w:rsid w:val="00923C85"/>
    <w:rsid w:val="00923DCB"/>
    <w:rsid w:val="00924D92"/>
    <w:rsid w:val="00926ABB"/>
    <w:rsid w:val="00931964"/>
    <w:rsid w:val="009320A0"/>
    <w:rsid w:val="009320CF"/>
    <w:rsid w:val="009344CD"/>
    <w:rsid w:val="009348B3"/>
    <w:rsid w:val="00937545"/>
    <w:rsid w:val="00937F33"/>
    <w:rsid w:val="0094108C"/>
    <w:rsid w:val="009415FA"/>
    <w:rsid w:val="00941C0B"/>
    <w:rsid w:val="00941F25"/>
    <w:rsid w:val="009425CD"/>
    <w:rsid w:val="00943910"/>
    <w:rsid w:val="009470DD"/>
    <w:rsid w:val="00947B57"/>
    <w:rsid w:val="009505BF"/>
    <w:rsid w:val="00950793"/>
    <w:rsid w:val="00952C71"/>
    <w:rsid w:val="00952F0B"/>
    <w:rsid w:val="00953231"/>
    <w:rsid w:val="009532DE"/>
    <w:rsid w:val="00953800"/>
    <w:rsid w:val="00953B62"/>
    <w:rsid w:val="00955F11"/>
    <w:rsid w:val="0095603E"/>
    <w:rsid w:val="00956A8A"/>
    <w:rsid w:val="0095799B"/>
    <w:rsid w:val="00960706"/>
    <w:rsid w:val="009618AC"/>
    <w:rsid w:val="009619C4"/>
    <w:rsid w:val="00962D68"/>
    <w:rsid w:val="009634DB"/>
    <w:rsid w:val="009636D4"/>
    <w:rsid w:val="00963B66"/>
    <w:rsid w:val="0096470F"/>
    <w:rsid w:val="009653A3"/>
    <w:rsid w:val="009655B4"/>
    <w:rsid w:val="009665DD"/>
    <w:rsid w:val="009700F9"/>
    <w:rsid w:val="00970505"/>
    <w:rsid w:val="00972060"/>
    <w:rsid w:val="00972BBD"/>
    <w:rsid w:val="00972DC4"/>
    <w:rsid w:val="00972F83"/>
    <w:rsid w:val="00973A0E"/>
    <w:rsid w:val="00974074"/>
    <w:rsid w:val="0097477E"/>
    <w:rsid w:val="00974C40"/>
    <w:rsid w:val="0097668F"/>
    <w:rsid w:val="0098093A"/>
    <w:rsid w:val="00980FFF"/>
    <w:rsid w:val="0098266B"/>
    <w:rsid w:val="009828D4"/>
    <w:rsid w:val="00982E93"/>
    <w:rsid w:val="0098311A"/>
    <w:rsid w:val="009832E1"/>
    <w:rsid w:val="00986038"/>
    <w:rsid w:val="00987D62"/>
    <w:rsid w:val="00992DE2"/>
    <w:rsid w:val="0099322E"/>
    <w:rsid w:val="009939D7"/>
    <w:rsid w:val="00995F14"/>
    <w:rsid w:val="0099640B"/>
    <w:rsid w:val="00996BB4"/>
    <w:rsid w:val="00997B7F"/>
    <w:rsid w:val="009A0583"/>
    <w:rsid w:val="009A08AE"/>
    <w:rsid w:val="009A1412"/>
    <w:rsid w:val="009A31AA"/>
    <w:rsid w:val="009A3C09"/>
    <w:rsid w:val="009A49ED"/>
    <w:rsid w:val="009A4E9D"/>
    <w:rsid w:val="009A5605"/>
    <w:rsid w:val="009A59D2"/>
    <w:rsid w:val="009A78C9"/>
    <w:rsid w:val="009B124E"/>
    <w:rsid w:val="009B2EED"/>
    <w:rsid w:val="009B33C0"/>
    <w:rsid w:val="009B798D"/>
    <w:rsid w:val="009C1A2D"/>
    <w:rsid w:val="009C2649"/>
    <w:rsid w:val="009C4C7E"/>
    <w:rsid w:val="009C53E9"/>
    <w:rsid w:val="009C5A6B"/>
    <w:rsid w:val="009D164B"/>
    <w:rsid w:val="009D16EE"/>
    <w:rsid w:val="009D30D4"/>
    <w:rsid w:val="009D4957"/>
    <w:rsid w:val="009D70ED"/>
    <w:rsid w:val="009D72EC"/>
    <w:rsid w:val="009E3548"/>
    <w:rsid w:val="009E3DFB"/>
    <w:rsid w:val="009E7D73"/>
    <w:rsid w:val="009F0701"/>
    <w:rsid w:val="009F1E30"/>
    <w:rsid w:val="009F43AE"/>
    <w:rsid w:val="009F4CCE"/>
    <w:rsid w:val="009F5A86"/>
    <w:rsid w:val="009F5F04"/>
    <w:rsid w:val="009F6BEA"/>
    <w:rsid w:val="009F7D15"/>
    <w:rsid w:val="009F7E17"/>
    <w:rsid w:val="00A006D9"/>
    <w:rsid w:val="00A025E0"/>
    <w:rsid w:val="00A03D98"/>
    <w:rsid w:val="00A040F4"/>
    <w:rsid w:val="00A04623"/>
    <w:rsid w:val="00A04D0B"/>
    <w:rsid w:val="00A052E9"/>
    <w:rsid w:val="00A054F0"/>
    <w:rsid w:val="00A056D8"/>
    <w:rsid w:val="00A05853"/>
    <w:rsid w:val="00A07247"/>
    <w:rsid w:val="00A0760A"/>
    <w:rsid w:val="00A07B51"/>
    <w:rsid w:val="00A106ED"/>
    <w:rsid w:val="00A12498"/>
    <w:rsid w:val="00A12FE7"/>
    <w:rsid w:val="00A13463"/>
    <w:rsid w:val="00A134B9"/>
    <w:rsid w:val="00A1458B"/>
    <w:rsid w:val="00A15047"/>
    <w:rsid w:val="00A151E1"/>
    <w:rsid w:val="00A15B3A"/>
    <w:rsid w:val="00A15E09"/>
    <w:rsid w:val="00A16AED"/>
    <w:rsid w:val="00A17441"/>
    <w:rsid w:val="00A207CA"/>
    <w:rsid w:val="00A234D9"/>
    <w:rsid w:val="00A24400"/>
    <w:rsid w:val="00A24BB5"/>
    <w:rsid w:val="00A30E52"/>
    <w:rsid w:val="00A32892"/>
    <w:rsid w:val="00A32C6C"/>
    <w:rsid w:val="00A32F98"/>
    <w:rsid w:val="00A336AB"/>
    <w:rsid w:val="00A33BF2"/>
    <w:rsid w:val="00A34C2C"/>
    <w:rsid w:val="00A35748"/>
    <w:rsid w:val="00A36237"/>
    <w:rsid w:val="00A362C1"/>
    <w:rsid w:val="00A375C0"/>
    <w:rsid w:val="00A37975"/>
    <w:rsid w:val="00A4059F"/>
    <w:rsid w:val="00A405C0"/>
    <w:rsid w:val="00A42136"/>
    <w:rsid w:val="00A42F71"/>
    <w:rsid w:val="00A43172"/>
    <w:rsid w:val="00A43E6A"/>
    <w:rsid w:val="00A44539"/>
    <w:rsid w:val="00A4494F"/>
    <w:rsid w:val="00A47D1C"/>
    <w:rsid w:val="00A5100D"/>
    <w:rsid w:val="00A52015"/>
    <w:rsid w:val="00A521E8"/>
    <w:rsid w:val="00A56A72"/>
    <w:rsid w:val="00A56A77"/>
    <w:rsid w:val="00A56F5B"/>
    <w:rsid w:val="00A570B0"/>
    <w:rsid w:val="00A575FA"/>
    <w:rsid w:val="00A5796C"/>
    <w:rsid w:val="00A6040C"/>
    <w:rsid w:val="00A61941"/>
    <w:rsid w:val="00A629D7"/>
    <w:rsid w:val="00A62BDD"/>
    <w:rsid w:val="00A65800"/>
    <w:rsid w:val="00A66298"/>
    <w:rsid w:val="00A66B70"/>
    <w:rsid w:val="00A67D68"/>
    <w:rsid w:val="00A713F5"/>
    <w:rsid w:val="00A73476"/>
    <w:rsid w:val="00A73EDB"/>
    <w:rsid w:val="00A73FFC"/>
    <w:rsid w:val="00A7465E"/>
    <w:rsid w:val="00A74A72"/>
    <w:rsid w:val="00A74FCC"/>
    <w:rsid w:val="00A75E1E"/>
    <w:rsid w:val="00A77D49"/>
    <w:rsid w:val="00A808DF"/>
    <w:rsid w:val="00A827D5"/>
    <w:rsid w:val="00A82A64"/>
    <w:rsid w:val="00A83B66"/>
    <w:rsid w:val="00A83BBC"/>
    <w:rsid w:val="00A847C3"/>
    <w:rsid w:val="00A84A79"/>
    <w:rsid w:val="00A87A98"/>
    <w:rsid w:val="00A90F9B"/>
    <w:rsid w:val="00A92900"/>
    <w:rsid w:val="00A92B19"/>
    <w:rsid w:val="00A93502"/>
    <w:rsid w:val="00A93A4A"/>
    <w:rsid w:val="00A95D42"/>
    <w:rsid w:val="00A96541"/>
    <w:rsid w:val="00A97BE3"/>
    <w:rsid w:val="00AA0934"/>
    <w:rsid w:val="00AA191B"/>
    <w:rsid w:val="00AA1C53"/>
    <w:rsid w:val="00AA2B9E"/>
    <w:rsid w:val="00AA3D74"/>
    <w:rsid w:val="00AA48F6"/>
    <w:rsid w:val="00AA5087"/>
    <w:rsid w:val="00AA563A"/>
    <w:rsid w:val="00AA606C"/>
    <w:rsid w:val="00AA6E72"/>
    <w:rsid w:val="00AA746F"/>
    <w:rsid w:val="00AB0915"/>
    <w:rsid w:val="00AB2650"/>
    <w:rsid w:val="00AB2E30"/>
    <w:rsid w:val="00AB2EAA"/>
    <w:rsid w:val="00AB35EA"/>
    <w:rsid w:val="00AB3FAE"/>
    <w:rsid w:val="00AB4F9C"/>
    <w:rsid w:val="00AB548B"/>
    <w:rsid w:val="00AB6AC9"/>
    <w:rsid w:val="00AB6F21"/>
    <w:rsid w:val="00AB7B1C"/>
    <w:rsid w:val="00AC2DB4"/>
    <w:rsid w:val="00AC4EC6"/>
    <w:rsid w:val="00AC5D5E"/>
    <w:rsid w:val="00AC6EA8"/>
    <w:rsid w:val="00AC6FA4"/>
    <w:rsid w:val="00AC7C9E"/>
    <w:rsid w:val="00AD5065"/>
    <w:rsid w:val="00AD68ED"/>
    <w:rsid w:val="00AD6BA6"/>
    <w:rsid w:val="00AD7D7D"/>
    <w:rsid w:val="00AE0035"/>
    <w:rsid w:val="00AE06F5"/>
    <w:rsid w:val="00AE1F39"/>
    <w:rsid w:val="00AE21CE"/>
    <w:rsid w:val="00AE4AC0"/>
    <w:rsid w:val="00AE4BAE"/>
    <w:rsid w:val="00AE68EA"/>
    <w:rsid w:val="00AE6F8A"/>
    <w:rsid w:val="00AF17CB"/>
    <w:rsid w:val="00AF2D08"/>
    <w:rsid w:val="00AF375C"/>
    <w:rsid w:val="00AF50E1"/>
    <w:rsid w:val="00AF5896"/>
    <w:rsid w:val="00AF602E"/>
    <w:rsid w:val="00AF6738"/>
    <w:rsid w:val="00AF7010"/>
    <w:rsid w:val="00AF7D12"/>
    <w:rsid w:val="00B03A26"/>
    <w:rsid w:val="00B04300"/>
    <w:rsid w:val="00B04B72"/>
    <w:rsid w:val="00B04CC2"/>
    <w:rsid w:val="00B05ADF"/>
    <w:rsid w:val="00B072DF"/>
    <w:rsid w:val="00B07C46"/>
    <w:rsid w:val="00B10427"/>
    <w:rsid w:val="00B104AA"/>
    <w:rsid w:val="00B1096F"/>
    <w:rsid w:val="00B13937"/>
    <w:rsid w:val="00B147A5"/>
    <w:rsid w:val="00B15B0E"/>
    <w:rsid w:val="00B16B1F"/>
    <w:rsid w:val="00B17A3B"/>
    <w:rsid w:val="00B2029D"/>
    <w:rsid w:val="00B20419"/>
    <w:rsid w:val="00B206BC"/>
    <w:rsid w:val="00B22023"/>
    <w:rsid w:val="00B22717"/>
    <w:rsid w:val="00B23C87"/>
    <w:rsid w:val="00B23D19"/>
    <w:rsid w:val="00B2432A"/>
    <w:rsid w:val="00B260A2"/>
    <w:rsid w:val="00B2760B"/>
    <w:rsid w:val="00B30AC9"/>
    <w:rsid w:val="00B33645"/>
    <w:rsid w:val="00B34F6E"/>
    <w:rsid w:val="00B356F9"/>
    <w:rsid w:val="00B364FF"/>
    <w:rsid w:val="00B36A43"/>
    <w:rsid w:val="00B36EE1"/>
    <w:rsid w:val="00B373E4"/>
    <w:rsid w:val="00B40A5B"/>
    <w:rsid w:val="00B4113A"/>
    <w:rsid w:val="00B41D1B"/>
    <w:rsid w:val="00B4221B"/>
    <w:rsid w:val="00B45594"/>
    <w:rsid w:val="00B47B1A"/>
    <w:rsid w:val="00B54AF5"/>
    <w:rsid w:val="00B567B2"/>
    <w:rsid w:val="00B57260"/>
    <w:rsid w:val="00B579BC"/>
    <w:rsid w:val="00B606B8"/>
    <w:rsid w:val="00B61D32"/>
    <w:rsid w:val="00B61EFD"/>
    <w:rsid w:val="00B625D5"/>
    <w:rsid w:val="00B631BB"/>
    <w:rsid w:val="00B63989"/>
    <w:rsid w:val="00B63C3E"/>
    <w:rsid w:val="00B64981"/>
    <w:rsid w:val="00B64EA3"/>
    <w:rsid w:val="00B65DF3"/>
    <w:rsid w:val="00B6652F"/>
    <w:rsid w:val="00B66C43"/>
    <w:rsid w:val="00B67A67"/>
    <w:rsid w:val="00B70661"/>
    <w:rsid w:val="00B72409"/>
    <w:rsid w:val="00B728CF"/>
    <w:rsid w:val="00B72B9A"/>
    <w:rsid w:val="00B74AAA"/>
    <w:rsid w:val="00B758BC"/>
    <w:rsid w:val="00B76021"/>
    <w:rsid w:val="00B76870"/>
    <w:rsid w:val="00B77BA2"/>
    <w:rsid w:val="00B77E30"/>
    <w:rsid w:val="00B84BA3"/>
    <w:rsid w:val="00B853F2"/>
    <w:rsid w:val="00B858F2"/>
    <w:rsid w:val="00B85984"/>
    <w:rsid w:val="00B879B7"/>
    <w:rsid w:val="00B87AD5"/>
    <w:rsid w:val="00B87F98"/>
    <w:rsid w:val="00B904D0"/>
    <w:rsid w:val="00B90996"/>
    <w:rsid w:val="00B91CF0"/>
    <w:rsid w:val="00B935A9"/>
    <w:rsid w:val="00B9493E"/>
    <w:rsid w:val="00B95214"/>
    <w:rsid w:val="00B9577B"/>
    <w:rsid w:val="00BA18AD"/>
    <w:rsid w:val="00BA242E"/>
    <w:rsid w:val="00BA3111"/>
    <w:rsid w:val="00BA53BC"/>
    <w:rsid w:val="00BA6A7A"/>
    <w:rsid w:val="00BA7287"/>
    <w:rsid w:val="00BB0FE5"/>
    <w:rsid w:val="00BB2291"/>
    <w:rsid w:val="00BB27D8"/>
    <w:rsid w:val="00BB2B42"/>
    <w:rsid w:val="00BB2B8F"/>
    <w:rsid w:val="00BB31BF"/>
    <w:rsid w:val="00BB431D"/>
    <w:rsid w:val="00BB4725"/>
    <w:rsid w:val="00BB4E09"/>
    <w:rsid w:val="00BB5BD2"/>
    <w:rsid w:val="00BB7B78"/>
    <w:rsid w:val="00BC02A8"/>
    <w:rsid w:val="00BC06A7"/>
    <w:rsid w:val="00BC1494"/>
    <w:rsid w:val="00BC14E8"/>
    <w:rsid w:val="00BC235B"/>
    <w:rsid w:val="00BC385C"/>
    <w:rsid w:val="00BC3DBD"/>
    <w:rsid w:val="00BC4D8C"/>
    <w:rsid w:val="00BC7A86"/>
    <w:rsid w:val="00BC7F73"/>
    <w:rsid w:val="00BD02ED"/>
    <w:rsid w:val="00BD0CFB"/>
    <w:rsid w:val="00BD41AE"/>
    <w:rsid w:val="00BD4546"/>
    <w:rsid w:val="00BD5B6E"/>
    <w:rsid w:val="00BE0871"/>
    <w:rsid w:val="00BE1FBE"/>
    <w:rsid w:val="00BE4B9B"/>
    <w:rsid w:val="00BE5D62"/>
    <w:rsid w:val="00BE6569"/>
    <w:rsid w:val="00BE6949"/>
    <w:rsid w:val="00BE7708"/>
    <w:rsid w:val="00BF3E3D"/>
    <w:rsid w:val="00BF40B1"/>
    <w:rsid w:val="00BF4406"/>
    <w:rsid w:val="00BF524B"/>
    <w:rsid w:val="00BF6C49"/>
    <w:rsid w:val="00C006A7"/>
    <w:rsid w:val="00C00AB1"/>
    <w:rsid w:val="00C00D06"/>
    <w:rsid w:val="00C010C6"/>
    <w:rsid w:val="00C01AFA"/>
    <w:rsid w:val="00C01DE8"/>
    <w:rsid w:val="00C04608"/>
    <w:rsid w:val="00C0477C"/>
    <w:rsid w:val="00C113F7"/>
    <w:rsid w:val="00C116FD"/>
    <w:rsid w:val="00C11A78"/>
    <w:rsid w:val="00C11E64"/>
    <w:rsid w:val="00C11F3E"/>
    <w:rsid w:val="00C12D66"/>
    <w:rsid w:val="00C12F9E"/>
    <w:rsid w:val="00C16873"/>
    <w:rsid w:val="00C175F7"/>
    <w:rsid w:val="00C17784"/>
    <w:rsid w:val="00C17EEC"/>
    <w:rsid w:val="00C203CB"/>
    <w:rsid w:val="00C20CAC"/>
    <w:rsid w:val="00C23095"/>
    <w:rsid w:val="00C23BA6"/>
    <w:rsid w:val="00C24FA9"/>
    <w:rsid w:val="00C26C7D"/>
    <w:rsid w:val="00C27451"/>
    <w:rsid w:val="00C27735"/>
    <w:rsid w:val="00C27BCE"/>
    <w:rsid w:val="00C36A44"/>
    <w:rsid w:val="00C36C2D"/>
    <w:rsid w:val="00C41734"/>
    <w:rsid w:val="00C41D3E"/>
    <w:rsid w:val="00C42778"/>
    <w:rsid w:val="00C47D31"/>
    <w:rsid w:val="00C47D9A"/>
    <w:rsid w:val="00C50385"/>
    <w:rsid w:val="00C50646"/>
    <w:rsid w:val="00C512D7"/>
    <w:rsid w:val="00C544B0"/>
    <w:rsid w:val="00C55720"/>
    <w:rsid w:val="00C5780C"/>
    <w:rsid w:val="00C60772"/>
    <w:rsid w:val="00C61A70"/>
    <w:rsid w:val="00C6222F"/>
    <w:rsid w:val="00C63BA6"/>
    <w:rsid w:val="00C64BF8"/>
    <w:rsid w:val="00C66903"/>
    <w:rsid w:val="00C66999"/>
    <w:rsid w:val="00C67DF4"/>
    <w:rsid w:val="00C702D1"/>
    <w:rsid w:val="00C703AD"/>
    <w:rsid w:val="00C70CCF"/>
    <w:rsid w:val="00C71ED2"/>
    <w:rsid w:val="00C72587"/>
    <w:rsid w:val="00C73D08"/>
    <w:rsid w:val="00C74E54"/>
    <w:rsid w:val="00C7585C"/>
    <w:rsid w:val="00C76932"/>
    <w:rsid w:val="00C76B42"/>
    <w:rsid w:val="00C76F80"/>
    <w:rsid w:val="00C80E47"/>
    <w:rsid w:val="00C81D0F"/>
    <w:rsid w:val="00C81E2E"/>
    <w:rsid w:val="00C81F90"/>
    <w:rsid w:val="00C81FE8"/>
    <w:rsid w:val="00C82964"/>
    <w:rsid w:val="00C84BED"/>
    <w:rsid w:val="00C855C5"/>
    <w:rsid w:val="00C901AE"/>
    <w:rsid w:val="00C91070"/>
    <w:rsid w:val="00C91EC1"/>
    <w:rsid w:val="00C9322D"/>
    <w:rsid w:val="00C977A2"/>
    <w:rsid w:val="00CA088A"/>
    <w:rsid w:val="00CA209E"/>
    <w:rsid w:val="00CA3262"/>
    <w:rsid w:val="00CA34E3"/>
    <w:rsid w:val="00CA355B"/>
    <w:rsid w:val="00CA3CA0"/>
    <w:rsid w:val="00CA4235"/>
    <w:rsid w:val="00CA595E"/>
    <w:rsid w:val="00CA601B"/>
    <w:rsid w:val="00CA675E"/>
    <w:rsid w:val="00CA677B"/>
    <w:rsid w:val="00CA736D"/>
    <w:rsid w:val="00CA7DF6"/>
    <w:rsid w:val="00CB0F8D"/>
    <w:rsid w:val="00CB136E"/>
    <w:rsid w:val="00CB16D6"/>
    <w:rsid w:val="00CB183A"/>
    <w:rsid w:val="00CB23C8"/>
    <w:rsid w:val="00CB2B5E"/>
    <w:rsid w:val="00CB41A3"/>
    <w:rsid w:val="00CB63DA"/>
    <w:rsid w:val="00CB7225"/>
    <w:rsid w:val="00CB7956"/>
    <w:rsid w:val="00CC23C4"/>
    <w:rsid w:val="00CC4666"/>
    <w:rsid w:val="00CC46DF"/>
    <w:rsid w:val="00CC5032"/>
    <w:rsid w:val="00CC53CE"/>
    <w:rsid w:val="00CC5734"/>
    <w:rsid w:val="00CC661F"/>
    <w:rsid w:val="00CC6EC4"/>
    <w:rsid w:val="00CD015E"/>
    <w:rsid w:val="00CD1B54"/>
    <w:rsid w:val="00CD2815"/>
    <w:rsid w:val="00CD7519"/>
    <w:rsid w:val="00CE02AC"/>
    <w:rsid w:val="00CE183A"/>
    <w:rsid w:val="00CE3202"/>
    <w:rsid w:val="00CE3C34"/>
    <w:rsid w:val="00CE787F"/>
    <w:rsid w:val="00CF0382"/>
    <w:rsid w:val="00CF0840"/>
    <w:rsid w:val="00CF255C"/>
    <w:rsid w:val="00D004CF"/>
    <w:rsid w:val="00D0055E"/>
    <w:rsid w:val="00D0414A"/>
    <w:rsid w:val="00D04471"/>
    <w:rsid w:val="00D0572A"/>
    <w:rsid w:val="00D0602A"/>
    <w:rsid w:val="00D06403"/>
    <w:rsid w:val="00D06C42"/>
    <w:rsid w:val="00D073F2"/>
    <w:rsid w:val="00D108CC"/>
    <w:rsid w:val="00D10C1D"/>
    <w:rsid w:val="00D135EE"/>
    <w:rsid w:val="00D1446C"/>
    <w:rsid w:val="00D1576A"/>
    <w:rsid w:val="00D16621"/>
    <w:rsid w:val="00D16BAA"/>
    <w:rsid w:val="00D21A08"/>
    <w:rsid w:val="00D23A96"/>
    <w:rsid w:val="00D24374"/>
    <w:rsid w:val="00D25BCB"/>
    <w:rsid w:val="00D262F4"/>
    <w:rsid w:val="00D316D7"/>
    <w:rsid w:val="00D317A4"/>
    <w:rsid w:val="00D31DC6"/>
    <w:rsid w:val="00D32141"/>
    <w:rsid w:val="00D32A2E"/>
    <w:rsid w:val="00D33676"/>
    <w:rsid w:val="00D35691"/>
    <w:rsid w:val="00D35744"/>
    <w:rsid w:val="00D358B3"/>
    <w:rsid w:val="00D359D4"/>
    <w:rsid w:val="00D361D2"/>
    <w:rsid w:val="00D379D0"/>
    <w:rsid w:val="00D37C45"/>
    <w:rsid w:val="00D40143"/>
    <w:rsid w:val="00D4044A"/>
    <w:rsid w:val="00D40989"/>
    <w:rsid w:val="00D42966"/>
    <w:rsid w:val="00D42B04"/>
    <w:rsid w:val="00D4341D"/>
    <w:rsid w:val="00D44393"/>
    <w:rsid w:val="00D458E0"/>
    <w:rsid w:val="00D46D88"/>
    <w:rsid w:val="00D46F88"/>
    <w:rsid w:val="00D5079B"/>
    <w:rsid w:val="00D50C2A"/>
    <w:rsid w:val="00D51997"/>
    <w:rsid w:val="00D51F43"/>
    <w:rsid w:val="00D53625"/>
    <w:rsid w:val="00D54386"/>
    <w:rsid w:val="00D54488"/>
    <w:rsid w:val="00D546B9"/>
    <w:rsid w:val="00D550F2"/>
    <w:rsid w:val="00D55B11"/>
    <w:rsid w:val="00D561E2"/>
    <w:rsid w:val="00D569FD"/>
    <w:rsid w:val="00D56C6A"/>
    <w:rsid w:val="00D57032"/>
    <w:rsid w:val="00D57F70"/>
    <w:rsid w:val="00D611AB"/>
    <w:rsid w:val="00D614CD"/>
    <w:rsid w:val="00D6275B"/>
    <w:rsid w:val="00D63DC0"/>
    <w:rsid w:val="00D63FF6"/>
    <w:rsid w:val="00D646B6"/>
    <w:rsid w:val="00D65A3A"/>
    <w:rsid w:val="00D729DB"/>
    <w:rsid w:val="00D730D8"/>
    <w:rsid w:val="00D73400"/>
    <w:rsid w:val="00D740FE"/>
    <w:rsid w:val="00D745AD"/>
    <w:rsid w:val="00D77B60"/>
    <w:rsid w:val="00D77EC9"/>
    <w:rsid w:val="00D80DB5"/>
    <w:rsid w:val="00D815E5"/>
    <w:rsid w:val="00D819F0"/>
    <w:rsid w:val="00D83638"/>
    <w:rsid w:val="00D8526A"/>
    <w:rsid w:val="00D8587E"/>
    <w:rsid w:val="00D86728"/>
    <w:rsid w:val="00D90032"/>
    <w:rsid w:val="00D92863"/>
    <w:rsid w:val="00D93BEB"/>
    <w:rsid w:val="00D952AC"/>
    <w:rsid w:val="00D95BC9"/>
    <w:rsid w:val="00D96834"/>
    <w:rsid w:val="00D975C4"/>
    <w:rsid w:val="00D9794F"/>
    <w:rsid w:val="00DA0E1A"/>
    <w:rsid w:val="00DA105A"/>
    <w:rsid w:val="00DA1C63"/>
    <w:rsid w:val="00DA2075"/>
    <w:rsid w:val="00DA273E"/>
    <w:rsid w:val="00DA2D64"/>
    <w:rsid w:val="00DA3A5A"/>
    <w:rsid w:val="00DA4800"/>
    <w:rsid w:val="00DA49DE"/>
    <w:rsid w:val="00DA51EB"/>
    <w:rsid w:val="00DA6879"/>
    <w:rsid w:val="00DA6C0E"/>
    <w:rsid w:val="00DA6DE9"/>
    <w:rsid w:val="00DA6E44"/>
    <w:rsid w:val="00DA761C"/>
    <w:rsid w:val="00DA76F4"/>
    <w:rsid w:val="00DB0085"/>
    <w:rsid w:val="00DB0112"/>
    <w:rsid w:val="00DB01D9"/>
    <w:rsid w:val="00DB1697"/>
    <w:rsid w:val="00DB2A84"/>
    <w:rsid w:val="00DB4ABC"/>
    <w:rsid w:val="00DB4DC5"/>
    <w:rsid w:val="00DB58FF"/>
    <w:rsid w:val="00DB5978"/>
    <w:rsid w:val="00DB6151"/>
    <w:rsid w:val="00DB741E"/>
    <w:rsid w:val="00DB7515"/>
    <w:rsid w:val="00DB7CAE"/>
    <w:rsid w:val="00DC0097"/>
    <w:rsid w:val="00DC0170"/>
    <w:rsid w:val="00DC04D9"/>
    <w:rsid w:val="00DC1FB0"/>
    <w:rsid w:val="00DC31E0"/>
    <w:rsid w:val="00DC3D33"/>
    <w:rsid w:val="00DC4F2E"/>
    <w:rsid w:val="00DC4FB0"/>
    <w:rsid w:val="00DC649E"/>
    <w:rsid w:val="00DC7BAB"/>
    <w:rsid w:val="00DD046B"/>
    <w:rsid w:val="00DD0FD9"/>
    <w:rsid w:val="00DD136A"/>
    <w:rsid w:val="00DD25B7"/>
    <w:rsid w:val="00DD2888"/>
    <w:rsid w:val="00DD408C"/>
    <w:rsid w:val="00DD5FBE"/>
    <w:rsid w:val="00DD651E"/>
    <w:rsid w:val="00DD72BB"/>
    <w:rsid w:val="00DD780A"/>
    <w:rsid w:val="00DE0BF8"/>
    <w:rsid w:val="00DE17D0"/>
    <w:rsid w:val="00DE1DF8"/>
    <w:rsid w:val="00DE336F"/>
    <w:rsid w:val="00DE3386"/>
    <w:rsid w:val="00DE51A2"/>
    <w:rsid w:val="00DE595D"/>
    <w:rsid w:val="00DE7702"/>
    <w:rsid w:val="00DE776E"/>
    <w:rsid w:val="00DF09A7"/>
    <w:rsid w:val="00DF0DC4"/>
    <w:rsid w:val="00DF174B"/>
    <w:rsid w:val="00DF4DCC"/>
    <w:rsid w:val="00DF701B"/>
    <w:rsid w:val="00DF761D"/>
    <w:rsid w:val="00DF7C7D"/>
    <w:rsid w:val="00E009CF"/>
    <w:rsid w:val="00E00B38"/>
    <w:rsid w:val="00E01100"/>
    <w:rsid w:val="00E01949"/>
    <w:rsid w:val="00E01AB9"/>
    <w:rsid w:val="00E01F12"/>
    <w:rsid w:val="00E03492"/>
    <w:rsid w:val="00E047D2"/>
    <w:rsid w:val="00E0500B"/>
    <w:rsid w:val="00E0582D"/>
    <w:rsid w:val="00E06385"/>
    <w:rsid w:val="00E07936"/>
    <w:rsid w:val="00E1307B"/>
    <w:rsid w:val="00E13144"/>
    <w:rsid w:val="00E155E5"/>
    <w:rsid w:val="00E1616F"/>
    <w:rsid w:val="00E1688B"/>
    <w:rsid w:val="00E16B7E"/>
    <w:rsid w:val="00E177E1"/>
    <w:rsid w:val="00E214A8"/>
    <w:rsid w:val="00E21AE5"/>
    <w:rsid w:val="00E2250F"/>
    <w:rsid w:val="00E23C1F"/>
    <w:rsid w:val="00E24615"/>
    <w:rsid w:val="00E2464E"/>
    <w:rsid w:val="00E249D9"/>
    <w:rsid w:val="00E26192"/>
    <w:rsid w:val="00E26284"/>
    <w:rsid w:val="00E27087"/>
    <w:rsid w:val="00E31AC3"/>
    <w:rsid w:val="00E31D35"/>
    <w:rsid w:val="00E31EFD"/>
    <w:rsid w:val="00E3207B"/>
    <w:rsid w:val="00E32555"/>
    <w:rsid w:val="00E328B8"/>
    <w:rsid w:val="00E33C24"/>
    <w:rsid w:val="00E34C92"/>
    <w:rsid w:val="00E35D30"/>
    <w:rsid w:val="00E40BCC"/>
    <w:rsid w:val="00E411AB"/>
    <w:rsid w:val="00E42A2B"/>
    <w:rsid w:val="00E44E9F"/>
    <w:rsid w:val="00E45094"/>
    <w:rsid w:val="00E46AB0"/>
    <w:rsid w:val="00E512F5"/>
    <w:rsid w:val="00E52018"/>
    <w:rsid w:val="00E5374D"/>
    <w:rsid w:val="00E539F6"/>
    <w:rsid w:val="00E53B63"/>
    <w:rsid w:val="00E54EB9"/>
    <w:rsid w:val="00E574A8"/>
    <w:rsid w:val="00E576BC"/>
    <w:rsid w:val="00E5781F"/>
    <w:rsid w:val="00E60242"/>
    <w:rsid w:val="00E6038C"/>
    <w:rsid w:val="00E611EE"/>
    <w:rsid w:val="00E62053"/>
    <w:rsid w:val="00E639AF"/>
    <w:rsid w:val="00E66107"/>
    <w:rsid w:val="00E66235"/>
    <w:rsid w:val="00E665AC"/>
    <w:rsid w:val="00E67435"/>
    <w:rsid w:val="00E67FE0"/>
    <w:rsid w:val="00E71683"/>
    <w:rsid w:val="00E71A3E"/>
    <w:rsid w:val="00E71ADE"/>
    <w:rsid w:val="00E71CCE"/>
    <w:rsid w:val="00E720B4"/>
    <w:rsid w:val="00E72F29"/>
    <w:rsid w:val="00E752F2"/>
    <w:rsid w:val="00E761C0"/>
    <w:rsid w:val="00E803A4"/>
    <w:rsid w:val="00E82010"/>
    <w:rsid w:val="00E83B5F"/>
    <w:rsid w:val="00E854A7"/>
    <w:rsid w:val="00E861CB"/>
    <w:rsid w:val="00E90356"/>
    <w:rsid w:val="00E911BA"/>
    <w:rsid w:val="00E92672"/>
    <w:rsid w:val="00E92E92"/>
    <w:rsid w:val="00E94D85"/>
    <w:rsid w:val="00E95DE0"/>
    <w:rsid w:val="00E966F0"/>
    <w:rsid w:val="00EA073B"/>
    <w:rsid w:val="00EA16B0"/>
    <w:rsid w:val="00EA2CD2"/>
    <w:rsid w:val="00EA3A18"/>
    <w:rsid w:val="00EA50E9"/>
    <w:rsid w:val="00EA5862"/>
    <w:rsid w:val="00EA5B18"/>
    <w:rsid w:val="00EA66ED"/>
    <w:rsid w:val="00EA6AA7"/>
    <w:rsid w:val="00EA6EA0"/>
    <w:rsid w:val="00EA7D7F"/>
    <w:rsid w:val="00EB2149"/>
    <w:rsid w:val="00EB3792"/>
    <w:rsid w:val="00EB3BCA"/>
    <w:rsid w:val="00EB4303"/>
    <w:rsid w:val="00EB43C1"/>
    <w:rsid w:val="00EB49DA"/>
    <w:rsid w:val="00EB4AA4"/>
    <w:rsid w:val="00EB4FB9"/>
    <w:rsid w:val="00EB6B69"/>
    <w:rsid w:val="00EB6B98"/>
    <w:rsid w:val="00EB7BDE"/>
    <w:rsid w:val="00EC1588"/>
    <w:rsid w:val="00EC192F"/>
    <w:rsid w:val="00EC5F35"/>
    <w:rsid w:val="00EC6B3C"/>
    <w:rsid w:val="00EC6E8C"/>
    <w:rsid w:val="00EC7D72"/>
    <w:rsid w:val="00EC7DB9"/>
    <w:rsid w:val="00EC7E2D"/>
    <w:rsid w:val="00ED0597"/>
    <w:rsid w:val="00ED0E92"/>
    <w:rsid w:val="00ED1A2B"/>
    <w:rsid w:val="00ED4655"/>
    <w:rsid w:val="00ED487B"/>
    <w:rsid w:val="00ED4EB9"/>
    <w:rsid w:val="00ED5220"/>
    <w:rsid w:val="00ED5AB0"/>
    <w:rsid w:val="00ED6853"/>
    <w:rsid w:val="00ED6933"/>
    <w:rsid w:val="00ED6C11"/>
    <w:rsid w:val="00ED6F75"/>
    <w:rsid w:val="00ED733A"/>
    <w:rsid w:val="00EE035C"/>
    <w:rsid w:val="00EE09B5"/>
    <w:rsid w:val="00EE1540"/>
    <w:rsid w:val="00EE1CBE"/>
    <w:rsid w:val="00EE229A"/>
    <w:rsid w:val="00EE3558"/>
    <w:rsid w:val="00EE5064"/>
    <w:rsid w:val="00EE62D6"/>
    <w:rsid w:val="00EE684D"/>
    <w:rsid w:val="00EF000F"/>
    <w:rsid w:val="00EF0033"/>
    <w:rsid w:val="00EF1675"/>
    <w:rsid w:val="00EF34D4"/>
    <w:rsid w:val="00EF49A7"/>
    <w:rsid w:val="00EF4C03"/>
    <w:rsid w:val="00EF578F"/>
    <w:rsid w:val="00EF5FFF"/>
    <w:rsid w:val="00EF646E"/>
    <w:rsid w:val="00EF6D41"/>
    <w:rsid w:val="00EF75F1"/>
    <w:rsid w:val="00EF7C98"/>
    <w:rsid w:val="00F012BE"/>
    <w:rsid w:val="00F02640"/>
    <w:rsid w:val="00F11A7F"/>
    <w:rsid w:val="00F11C1A"/>
    <w:rsid w:val="00F128CE"/>
    <w:rsid w:val="00F1785F"/>
    <w:rsid w:val="00F179AB"/>
    <w:rsid w:val="00F17D6E"/>
    <w:rsid w:val="00F20357"/>
    <w:rsid w:val="00F20A22"/>
    <w:rsid w:val="00F2128E"/>
    <w:rsid w:val="00F213D7"/>
    <w:rsid w:val="00F22E3C"/>
    <w:rsid w:val="00F2379E"/>
    <w:rsid w:val="00F249CA"/>
    <w:rsid w:val="00F259D0"/>
    <w:rsid w:val="00F2704C"/>
    <w:rsid w:val="00F32359"/>
    <w:rsid w:val="00F330DE"/>
    <w:rsid w:val="00F33583"/>
    <w:rsid w:val="00F33ED8"/>
    <w:rsid w:val="00F373DF"/>
    <w:rsid w:val="00F42392"/>
    <w:rsid w:val="00F42E49"/>
    <w:rsid w:val="00F4333F"/>
    <w:rsid w:val="00F43827"/>
    <w:rsid w:val="00F44382"/>
    <w:rsid w:val="00F44EDF"/>
    <w:rsid w:val="00F46A89"/>
    <w:rsid w:val="00F47BF3"/>
    <w:rsid w:val="00F50278"/>
    <w:rsid w:val="00F50294"/>
    <w:rsid w:val="00F50A11"/>
    <w:rsid w:val="00F51932"/>
    <w:rsid w:val="00F52C25"/>
    <w:rsid w:val="00F53739"/>
    <w:rsid w:val="00F5374A"/>
    <w:rsid w:val="00F54805"/>
    <w:rsid w:val="00F55397"/>
    <w:rsid w:val="00F574D8"/>
    <w:rsid w:val="00F6059B"/>
    <w:rsid w:val="00F6242C"/>
    <w:rsid w:val="00F62ABB"/>
    <w:rsid w:val="00F659B1"/>
    <w:rsid w:val="00F70513"/>
    <w:rsid w:val="00F71FDD"/>
    <w:rsid w:val="00F7210C"/>
    <w:rsid w:val="00F7219F"/>
    <w:rsid w:val="00F758C7"/>
    <w:rsid w:val="00F77D65"/>
    <w:rsid w:val="00F8057C"/>
    <w:rsid w:val="00F81C59"/>
    <w:rsid w:val="00F81E90"/>
    <w:rsid w:val="00F8242C"/>
    <w:rsid w:val="00F85450"/>
    <w:rsid w:val="00F855E1"/>
    <w:rsid w:val="00F868C7"/>
    <w:rsid w:val="00F86F0D"/>
    <w:rsid w:val="00F87113"/>
    <w:rsid w:val="00F90537"/>
    <w:rsid w:val="00F906D4"/>
    <w:rsid w:val="00F9524A"/>
    <w:rsid w:val="00F96E0F"/>
    <w:rsid w:val="00FA1030"/>
    <w:rsid w:val="00FA1326"/>
    <w:rsid w:val="00FA13F3"/>
    <w:rsid w:val="00FA1EE6"/>
    <w:rsid w:val="00FA388F"/>
    <w:rsid w:val="00FA3C40"/>
    <w:rsid w:val="00FA56AF"/>
    <w:rsid w:val="00FA64E6"/>
    <w:rsid w:val="00FA752E"/>
    <w:rsid w:val="00FB20AB"/>
    <w:rsid w:val="00FB3CAE"/>
    <w:rsid w:val="00FB76B0"/>
    <w:rsid w:val="00FB7E10"/>
    <w:rsid w:val="00FC085E"/>
    <w:rsid w:val="00FC17FD"/>
    <w:rsid w:val="00FC209C"/>
    <w:rsid w:val="00FC2125"/>
    <w:rsid w:val="00FC4B0A"/>
    <w:rsid w:val="00FC514D"/>
    <w:rsid w:val="00FC58ED"/>
    <w:rsid w:val="00FC7738"/>
    <w:rsid w:val="00FD4B08"/>
    <w:rsid w:val="00FE0EA6"/>
    <w:rsid w:val="00FE15CF"/>
    <w:rsid w:val="00FE167F"/>
    <w:rsid w:val="00FE2E11"/>
    <w:rsid w:val="00FE339C"/>
    <w:rsid w:val="00FE414C"/>
    <w:rsid w:val="00FF11F9"/>
    <w:rsid w:val="00FF2019"/>
    <w:rsid w:val="00FF24CF"/>
    <w:rsid w:val="00FF253F"/>
    <w:rsid w:val="00FF263B"/>
    <w:rsid w:val="00FF2662"/>
    <w:rsid w:val="00FF4045"/>
    <w:rsid w:val="00FF5F9F"/>
    <w:rsid w:val="00FF6894"/>
    <w:rsid w:val="00FF6CA7"/>
    <w:rsid w:val="00FF7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Body Text 2" w:uiPriority="99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51A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85784B"/>
    <w:pPr>
      <w:keepNext/>
      <w:jc w:val="center"/>
      <w:outlineLvl w:val="0"/>
    </w:pPr>
    <w:rPr>
      <w:rFonts w:ascii="Arial" w:hAnsi="Arial"/>
      <w:b/>
      <w:sz w:val="40"/>
      <w:szCs w:val="20"/>
    </w:rPr>
  </w:style>
  <w:style w:type="paragraph" w:styleId="2">
    <w:name w:val="heading 2"/>
    <w:basedOn w:val="a"/>
    <w:next w:val="a"/>
    <w:link w:val="20"/>
    <w:uiPriority w:val="9"/>
    <w:qFormat/>
    <w:locked/>
    <w:rsid w:val="0085784B"/>
    <w:pPr>
      <w:keepNext/>
      <w:spacing w:line="200" w:lineRule="exact"/>
      <w:ind w:firstLine="360"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8578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5784B"/>
    <w:rPr>
      <w:rFonts w:ascii="Arial" w:hAnsi="Arial" w:cs="Times New Roman"/>
      <w:b/>
      <w:sz w:val="40"/>
    </w:rPr>
  </w:style>
  <w:style w:type="character" w:customStyle="1" w:styleId="20">
    <w:name w:val="Заголовок 2 Знак"/>
    <w:basedOn w:val="a0"/>
    <w:link w:val="2"/>
    <w:uiPriority w:val="9"/>
    <w:locked/>
    <w:rsid w:val="0085784B"/>
    <w:rPr>
      <w:rFonts w:ascii="Arial Narrow" w:hAnsi="Arial Narrow" w:cs="Times New Roman"/>
      <w:b/>
      <w:sz w:val="24"/>
    </w:rPr>
  </w:style>
  <w:style w:type="character" w:customStyle="1" w:styleId="30">
    <w:name w:val="Заголовок 3 Знак"/>
    <w:basedOn w:val="a0"/>
    <w:link w:val="3"/>
    <w:uiPriority w:val="9"/>
    <w:locked/>
    <w:rsid w:val="0085784B"/>
    <w:rPr>
      <w:rFonts w:ascii="Cambria" w:hAnsi="Cambria" w:cs="Times New Roman"/>
      <w:b/>
      <w:sz w:val="26"/>
    </w:rPr>
  </w:style>
  <w:style w:type="paragraph" w:styleId="a3">
    <w:name w:val="Normal (Web)"/>
    <w:basedOn w:val="a"/>
    <w:uiPriority w:val="99"/>
    <w:rsid w:val="00DB5978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DB5978"/>
    <w:rPr>
      <w:rFonts w:cs="Times New Roman"/>
      <w:b/>
    </w:rPr>
  </w:style>
  <w:style w:type="paragraph" w:styleId="a5">
    <w:name w:val="Body Text"/>
    <w:basedOn w:val="a"/>
    <w:link w:val="a6"/>
    <w:uiPriority w:val="99"/>
    <w:rsid w:val="00973A0E"/>
    <w:pPr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4E4419"/>
    <w:rPr>
      <w:rFonts w:cs="Times New Roman"/>
      <w:sz w:val="24"/>
      <w:szCs w:val="24"/>
    </w:rPr>
  </w:style>
  <w:style w:type="character" w:styleId="a7">
    <w:name w:val="Hyperlink"/>
    <w:basedOn w:val="a0"/>
    <w:uiPriority w:val="99"/>
    <w:rsid w:val="00E1307B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5A5A8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4E4419"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uiPriority w:val="99"/>
    <w:rsid w:val="002B651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801BB4"/>
    <w:rPr>
      <w:rFonts w:cs="Times New Roman"/>
      <w:sz w:val="16"/>
    </w:rPr>
  </w:style>
  <w:style w:type="paragraph" w:customStyle="1" w:styleId="11">
    <w:name w:val="Знак1 Знак Знак1 Знак"/>
    <w:basedOn w:val="a"/>
    <w:rsid w:val="002B651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1E6064"/>
    <w:pPr>
      <w:autoSpaceDE w:val="0"/>
      <w:autoSpaceDN w:val="0"/>
      <w:adjustRightInd w:val="0"/>
    </w:pPr>
    <w:rPr>
      <w:sz w:val="24"/>
      <w:szCs w:val="24"/>
    </w:rPr>
  </w:style>
  <w:style w:type="paragraph" w:styleId="aa">
    <w:name w:val="Body Text Indent"/>
    <w:basedOn w:val="a"/>
    <w:link w:val="ab"/>
    <w:uiPriority w:val="99"/>
    <w:rsid w:val="0085784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85784B"/>
    <w:rPr>
      <w:rFonts w:cs="Times New Roman"/>
      <w:sz w:val="24"/>
    </w:rPr>
  </w:style>
  <w:style w:type="paragraph" w:styleId="33">
    <w:name w:val="Body Text 3"/>
    <w:basedOn w:val="a"/>
    <w:link w:val="34"/>
    <w:uiPriority w:val="99"/>
    <w:rsid w:val="0085784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locked/>
    <w:rsid w:val="0085784B"/>
    <w:rPr>
      <w:rFonts w:cs="Times New Roman"/>
      <w:sz w:val="16"/>
    </w:rPr>
  </w:style>
  <w:style w:type="paragraph" w:styleId="ac">
    <w:name w:val="Block Text"/>
    <w:basedOn w:val="a"/>
    <w:uiPriority w:val="99"/>
    <w:rsid w:val="00062CC0"/>
    <w:pPr>
      <w:widowControl w:val="0"/>
      <w:shd w:val="clear" w:color="auto" w:fill="FFFFFF"/>
      <w:autoSpaceDE w:val="0"/>
      <w:autoSpaceDN w:val="0"/>
      <w:adjustRightInd w:val="0"/>
      <w:ind w:left="1128" w:right="1038" w:firstLine="6"/>
      <w:jc w:val="center"/>
    </w:pPr>
    <w:rPr>
      <w:rFonts w:ascii="Arial" w:hAnsi="Arial" w:cs="Arial"/>
      <w:b/>
      <w:bCs/>
      <w:color w:val="000000"/>
      <w:spacing w:val="-5"/>
      <w:sz w:val="25"/>
      <w:szCs w:val="25"/>
    </w:rPr>
  </w:style>
  <w:style w:type="paragraph" w:customStyle="1" w:styleId="ConsNonformat">
    <w:name w:val="ConsNonformat"/>
    <w:rsid w:val="00062CC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List Paragraph"/>
    <w:basedOn w:val="a"/>
    <w:uiPriority w:val="34"/>
    <w:qFormat/>
    <w:rsid w:val="00493E60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common">
    <w:name w:val="common"/>
    <w:basedOn w:val="a"/>
    <w:rsid w:val="005D0F35"/>
    <w:pPr>
      <w:ind w:firstLine="720"/>
      <w:jc w:val="both"/>
    </w:pPr>
    <w:rPr>
      <w:rFonts w:eastAsiaTheme="minorEastAsia"/>
    </w:rPr>
  </w:style>
  <w:style w:type="paragraph" w:customStyle="1" w:styleId="12">
    <w:name w:val="Название объекта1"/>
    <w:basedOn w:val="a"/>
    <w:rsid w:val="00495A1B"/>
    <w:pPr>
      <w:spacing w:line="240" w:lineRule="atLeast"/>
      <w:jc w:val="center"/>
    </w:pPr>
  </w:style>
  <w:style w:type="paragraph" w:styleId="21">
    <w:name w:val="Body Text 2"/>
    <w:basedOn w:val="a"/>
    <w:link w:val="22"/>
    <w:uiPriority w:val="99"/>
    <w:rsid w:val="00431AD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431AD8"/>
    <w:rPr>
      <w:rFonts w:cs="Times New Roman"/>
      <w:sz w:val="24"/>
      <w:szCs w:val="24"/>
    </w:rPr>
  </w:style>
  <w:style w:type="paragraph" w:styleId="ae">
    <w:name w:val="header"/>
    <w:basedOn w:val="a"/>
    <w:link w:val="af"/>
    <w:uiPriority w:val="99"/>
    <w:rsid w:val="00A1504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A15047"/>
    <w:rPr>
      <w:rFonts w:cs="Times New Roman"/>
      <w:sz w:val="24"/>
      <w:szCs w:val="24"/>
    </w:rPr>
  </w:style>
  <w:style w:type="paragraph" w:styleId="af0">
    <w:name w:val="footer"/>
    <w:basedOn w:val="a"/>
    <w:link w:val="af1"/>
    <w:uiPriority w:val="99"/>
    <w:rsid w:val="00A1504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A15047"/>
    <w:rPr>
      <w:rFonts w:cs="Times New Roman"/>
      <w:sz w:val="24"/>
      <w:szCs w:val="24"/>
    </w:rPr>
  </w:style>
  <w:style w:type="paragraph" w:customStyle="1" w:styleId="ConsPlusNonformat">
    <w:name w:val="ConsPlusNonformat"/>
    <w:uiPriority w:val="99"/>
    <w:rsid w:val="008E39FB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4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brikant.ru" TargetMode="External"/><Relationship Id="rId13" Type="http://schemas.openxmlformats.org/officeDocument/2006/relationships/hyperlink" Target="https://login.consultant.ru/link/?req=doc&amp;base=RLAW224&amp;n=184031&amp;dst=112175" TargetMode="External"/><Relationship Id="rId18" Type="http://schemas.openxmlformats.org/officeDocument/2006/relationships/hyperlink" Target="https://login.consultant.ru/link/?req=doc&amp;base=RLAW224&amp;n=188951&amp;dst=108001" TargetMode="External"/><Relationship Id="rId26" Type="http://schemas.openxmlformats.org/officeDocument/2006/relationships/hyperlink" Target="consultantplus://offline/ref=D21F90ED2B5D9183247DB83121407EA8296BD75DFF5BD2ED557596447FB177134D0E20246742266E4F6D8031150F61C069060CC0DB89EEE6j3O1K" TargetMode="External"/><Relationship Id="rId39" Type="http://schemas.openxmlformats.org/officeDocument/2006/relationships/hyperlink" Target="http://www.ivanovo.gosuslugi.ru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224&amp;n=188951&amp;dst=110751" TargetMode="External"/><Relationship Id="rId34" Type="http://schemas.openxmlformats.org/officeDocument/2006/relationships/hyperlink" Target="consultantplus://offline/ref=C0BC909F243A87D1CAAA4BE453D8B79C0A1552F13D01536A7D1768738B0DA60288411D6DD9BDED9433CA0CB9FAF98D4CADE0213355F608FAtFlFK" TargetMode="External"/><Relationship Id="rId42" Type="http://schemas.openxmlformats.org/officeDocument/2006/relationships/hyperlink" Target="https://www.fabrikant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224&amp;n=184031&amp;dst=110664" TargetMode="External"/><Relationship Id="rId17" Type="http://schemas.openxmlformats.org/officeDocument/2006/relationships/hyperlink" Target="https://login.consultant.ru/link/?req=doc&amp;base=RLAW224&amp;n=188951&amp;dst=111948" TargetMode="External"/><Relationship Id="rId25" Type="http://schemas.openxmlformats.org/officeDocument/2006/relationships/hyperlink" Target="consultantplus://offline/ref=D21F90ED2B5D9183247DB83121407EA8296BD75DFF5BD2ED557596447FB177134D0E202267412F391C22816D505C72C16C060EC3C7j8O8K" TargetMode="External"/><Relationship Id="rId33" Type="http://schemas.openxmlformats.org/officeDocument/2006/relationships/hyperlink" Target="consultantplus://offline/ref=C0BC909F243A87D1CAAA4BE453D8B79C0A1552F13D01536A7D1768738B0DA60288411D6BD9BEE4C360850DE5BFAA9E4DA8E0233049tFl7K" TargetMode="External"/><Relationship Id="rId38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224&amp;n=188951&amp;dst=107915" TargetMode="External"/><Relationship Id="rId20" Type="http://schemas.openxmlformats.org/officeDocument/2006/relationships/hyperlink" Target="https://login.consultant.ru/link/?req=doc&amp;base=RLAW224&amp;n=188951&amp;dst=112604" TargetMode="External"/><Relationship Id="rId29" Type="http://schemas.openxmlformats.org/officeDocument/2006/relationships/hyperlink" Target="consultantplus://offline/ref=45912693129316121A26AF652B8609C78998284C0CD73BE533E20D628DF1C6146858800B51EEN1K" TargetMode="External"/><Relationship Id="rId41" Type="http://schemas.openxmlformats.org/officeDocument/2006/relationships/hyperlink" Target="http://www.ivanovo.gosuslugi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40EB56B7EB51568E21F764F226D0562DC637160FDAC7FEAA1871CB8FB5FE7275ECA7447F9B7D88D9CF3565D8A2BDEBE78056A7149M2G4I" TargetMode="External"/><Relationship Id="rId24" Type="http://schemas.openxmlformats.org/officeDocument/2006/relationships/hyperlink" Target="consultantplus://offline/ref=D21F90ED2B5D9183247DB83121407EA8296BD75DFF5BD2ED557596447FB177134D0E20236E432F391C22816D505C72C16C060EC3C7j8O8K" TargetMode="External"/><Relationship Id="rId32" Type="http://schemas.openxmlformats.org/officeDocument/2006/relationships/hyperlink" Target="consultantplus://offline/ref=C0BC909F243A87D1CAAA4BE453D8B79C0A1552F13D01536A7D1768738B0DA60288411D6AD0BCE4C360850DE5BFAA9E4DA8E0233049tFl7K" TargetMode="External"/><Relationship Id="rId37" Type="http://schemas.openxmlformats.org/officeDocument/2006/relationships/hyperlink" Target="https://login.consultant.ru/link/?req=doc&amp;base=LAW&amp;n=483141&amp;dst=2777" TargetMode="External"/><Relationship Id="rId40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224&amp;n=188951&amp;dst=110688" TargetMode="External"/><Relationship Id="rId23" Type="http://schemas.openxmlformats.org/officeDocument/2006/relationships/hyperlink" Target="consultantplus://offline/ref=D21F90ED2B5D9183247DB83121407EA8296BD75DFF5BD2ED557596447FB177134D0E20236F4A2F391C22816D505C72C16C060EC3C7j8O8K" TargetMode="External"/><Relationship Id="rId28" Type="http://schemas.openxmlformats.org/officeDocument/2006/relationships/hyperlink" Target="consultantplus://offline/ref=45912693129316121A26AF652B8609C78998284C0CD73BE533E20D628DF1C6146858800B50EEN8K" TargetMode="External"/><Relationship Id="rId36" Type="http://schemas.openxmlformats.org/officeDocument/2006/relationships/hyperlink" Target="https://login.consultant.ru/link/?req=doc&amp;base=LAW&amp;n=483141&amp;dst=2772" TargetMode="External"/><Relationship Id="rId10" Type="http://schemas.openxmlformats.org/officeDocument/2006/relationships/hyperlink" Target="consultantplus://offline/ref=A40EB56B7EB51568E21F764F226D0562DC637160FDAC7FEAA1871CB8FB5FE7275ECA7446F0B5D88D9CF3565D8A2BDEBE78056A7149M2G4I" TargetMode="External"/><Relationship Id="rId19" Type="http://schemas.openxmlformats.org/officeDocument/2006/relationships/hyperlink" Target="https://login.consultant.ru/link/?req=doc&amp;base=RLAW224&amp;n=188951&amp;dst=112024" TargetMode="External"/><Relationship Id="rId31" Type="http://schemas.openxmlformats.org/officeDocument/2006/relationships/hyperlink" Target="consultantplus://offline/ref=C0BC909F243A87D1CAAA4BE453D8B79C0A1552F13D01536A7D1768738B0DA60288411D6AD1B5E4C360850DE5BFAA9E4DA8E0233049tFl7K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40EB56B7EB51568E21F764F226D0562DC637160FDAC7FEAA1871CB8FB5FE7275ECA7446F1BCD88D9CF3565D8A2BDEBE78056A7149M2G4I" TargetMode="External"/><Relationship Id="rId14" Type="http://schemas.openxmlformats.org/officeDocument/2006/relationships/hyperlink" Target="https://login.consultant.ru/link/?req=doc&amp;base=RLAW224&amp;n=184031&amp;dst=111482" TargetMode="External"/><Relationship Id="rId22" Type="http://schemas.openxmlformats.org/officeDocument/2006/relationships/hyperlink" Target="https://login.consultant.ru/link/?req=doc&amp;base=RLAW224&amp;n=188951&amp;dst=112610" TargetMode="External"/><Relationship Id="rId27" Type="http://schemas.openxmlformats.org/officeDocument/2006/relationships/hyperlink" Target="http://www.fabrikant.ru" TargetMode="External"/><Relationship Id="rId30" Type="http://schemas.openxmlformats.org/officeDocument/2006/relationships/hyperlink" Target="consultantplus://offline/ref=45912693129316121A26AF652B8609C78998284C0CD73BE533E20D628DF1C6146858800A58EEN3K" TargetMode="External"/><Relationship Id="rId35" Type="http://schemas.openxmlformats.org/officeDocument/2006/relationships/hyperlink" Target="https://login.consultant.ru/link/?req=doc&amp;base=LAW&amp;n=483141&amp;dst=689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0BF5E0-BA00-48AE-AE9C-D191CAC9F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2479</Words>
  <Characters>21463</Characters>
  <Application>Microsoft Office Word</Application>
  <DocSecurity>0</DocSecurity>
  <Lines>178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GKUI</Company>
  <LinksUpToDate>false</LinksUpToDate>
  <CharactersWithSpaces>23895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kostrova</dc:creator>
  <cp:lastModifiedBy>semenukova</cp:lastModifiedBy>
  <cp:revision>5</cp:revision>
  <cp:lastPrinted>2023-03-17T10:24:00Z</cp:lastPrinted>
  <dcterms:created xsi:type="dcterms:W3CDTF">2025-10-13T06:14:00Z</dcterms:created>
  <dcterms:modified xsi:type="dcterms:W3CDTF">2025-10-16T14:12:00Z</dcterms:modified>
</cp:coreProperties>
</file>