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2707" w14:textId="17458806" w:rsidR="00EB44EB" w:rsidRPr="00EF5960" w:rsidRDefault="00C34743" w:rsidP="00EB44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960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людей на водных объектах</w:t>
      </w:r>
    </w:p>
    <w:p w14:paraId="0A4E4112" w14:textId="77777777" w:rsidR="00EB44EB" w:rsidRPr="00EF5960" w:rsidRDefault="00EB44EB" w:rsidP="00EB44EB">
      <w:pPr>
        <w:rPr>
          <w:rFonts w:ascii="Times New Roman" w:hAnsi="Times New Roman" w:cs="Times New Roman"/>
          <w:sz w:val="28"/>
          <w:szCs w:val="28"/>
        </w:rPr>
      </w:pPr>
    </w:p>
    <w:p w14:paraId="12DEBD28" w14:textId="0F09FDA5" w:rsidR="00EB44EB" w:rsidRPr="00EF5960" w:rsidRDefault="00EB44EB" w:rsidP="00F103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59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F039FF0" w14:textId="77777777" w:rsidR="000207B5" w:rsidRPr="00EF5960" w:rsidRDefault="000207B5" w:rsidP="0098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C1C30" w14:textId="77777777" w:rsidR="00516EA6" w:rsidRDefault="00516EA6" w:rsidP="00516EA6">
      <w:pPr>
        <w:pStyle w:val="a7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безопасности людей на водных объектах </w:t>
      </w:r>
      <w:r>
        <w:rPr>
          <w:rFonts w:ascii="Times New Roman" w:hAnsi="Times New Roman" w:cs="Times New Roman"/>
          <w:sz w:val="28"/>
          <w:szCs w:val="28"/>
        </w:rPr>
        <w:br/>
        <w:t>(далее – Требования) устанавливают единые правила и порядок пользования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8249F0" w14:textId="77777777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базами (сооружениями) для стоянок маломерных судов;</w:t>
      </w:r>
    </w:p>
    <w:p w14:paraId="655B3043" w14:textId="77777777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ледовыми переправами;</w:t>
      </w:r>
    </w:p>
    <w:p w14:paraId="76575D64" w14:textId="77777777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переправами (кроме паромных переправ), на которых используются маломерные суда (далее - переправы);</w:t>
      </w:r>
      <w:bookmarkStart w:id="0" w:name="l51"/>
      <w:bookmarkEnd w:id="0"/>
    </w:p>
    <w:p w14:paraId="10A6CA7B" w14:textId="3A99BF7A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наплавными мостами во внутренних водах, не включенных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перечень внутренних водных путей Российской Федерации, утвержденный распоряжением Правительства Российской Федерации от 19 декабря 2002 г. № 1800-р (далее - наплавные мосты);</w:t>
      </w:r>
    </w:p>
    <w:p w14:paraId="69B27B9E" w14:textId="77777777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пляжами, специально оборудованными для купания.</w:t>
      </w:r>
    </w:p>
    <w:p w14:paraId="7F3D394E" w14:textId="77777777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Базы (сооружения) для стоянок маломерных судов, переправы, ледовые переправы, наплавные мосты и пляжи, специально оборудованные для купания, являются поднадзорными объектами Государственной инспекции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входящими в состав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(далее - подразделения ГИМС МЧС России)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C6E87" w14:textId="77777777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баз (сооружений) для стоянок маломерных судов, переправ, ледовых переправ, наплавных мостов и пляжей, специально оборудованных для купания, осуществляется подразделениями ГИМС МЧС России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9215C" w14:textId="77777777" w:rsidR="00516EA6" w:rsidRDefault="00516EA6" w:rsidP="00516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являются обязательными для исполнения лицами, ответственными за использование объектов надзора.</w:t>
      </w:r>
    </w:p>
    <w:p w14:paraId="3C41AB0D" w14:textId="37537846" w:rsidR="00516EA6" w:rsidRDefault="00516EA6" w:rsidP="00516E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нарушившие настоящие Требования, несут ответственность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3E4BE964" w14:textId="77777777" w:rsidR="00516EA6" w:rsidRDefault="00516EA6" w:rsidP="00516EA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4568BD" w14:textId="77777777" w:rsidR="00516EA6" w:rsidRDefault="00516EA6" w:rsidP="00516EA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CFD21B" w14:textId="082606A8" w:rsidR="00516EA6" w:rsidRPr="00F020FE" w:rsidRDefault="00516EA6" w:rsidP="00F020FE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FE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безопасности людей на водных объектах при использовании баз (сооружений) для стоянки маломерных судов</w:t>
      </w:r>
    </w:p>
    <w:p w14:paraId="65BC3F88" w14:textId="77777777" w:rsidR="00516EA6" w:rsidRDefault="00516EA6" w:rsidP="00516EA6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E350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устанавливают единые правила и порядок пользования базами (сооружениями) для стоянок маломерных судов в Российской Федерации и являются обязательными для физических и юридических лиц.</w:t>
      </w:r>
    </w:p>
    <w:p w14:paraId="44A5013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 базой (сооружением) для стоянок маломерных судов (далее - база-стоянка) понимается комплекс инженерных сооружений, предназначенных для стоянки и обслуживания маломерных судов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2D8E1B" w14:textId="1839DDD0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 базам-стоянкам следует относить расположенные на берегу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и (или) акватории водного объекта:</w:t>
      </w:r>
    </w:p>
    <w:p w14:paraId="33B15F7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судов;</w:t>
      </w:r>
    </w:p>
    <w:p w14:paraId="36A8919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технологически связанных между собой зданий, сооружений и оборудования, предназначенных для доставки, эксплуатации, стоянки, обслуживания и (или) хранения маломерных судов;</w:t>
      </w:r>
    </w:p>
    <w:p w14:paraId="7BE6A95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поисково-спасательных формирований (водно-спасательные станции), имеющих на оснащении маломерные суда.</w:t>
      </w:r>
    </w:p>
    <w:p w14:paraId="5AFA899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базой-стоянкой организованное судовладельцем (пользователем) - физическим лицом (либо юридическим лицом) - место стоянки, размещенное в границах принадлежащего ему приусадебного земельного участка, используемое для швартовки, погрузки (выгрузки) грузов, посадки (высадки) людей, самостоятельного обслуживания, стоянки и хранения принадлежащего ему индивидуального маломерного судна без доступа третьих лиц.</w:t>
      </w:r>
    </w:p>
    <w:p w14:paraId="587DB87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Учет баз-стоянок и надзор за ними осуществляется подразделениями ГИМС МЧС России.</w:t>
      </w:r>
    </w:p>
    <w:p w14:paraId="6A1B10D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выполнением требований настоящих Требований осуществляют подразделения ГИМС МЧС России.</w:t>
      </w:r>
    </w:p>
    <w:p w14:paraId="2B62C162" w14:textId="205BFA8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Организация и размещение баз-стоянок осуществляется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соблюдением требований водного, земельного, градостроительного законодательства Российской Федерации, а также нормативных правовых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 правовых актов органов государственной власти субъектов Российской Федерации.</w:t>
      </w:r>
    </w:p>
    <w:p w14:paraId="06A190F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Судовладельцы (пользователи) маломерных судов обязаны соблюдать настоящие Требования, режимы пользования базами-стоянками, установленные их собственниками или лицами, уполномоченными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собственниками (далее - руководители), выполнять требования должностных лиц баз-стоянок по обеспечению безопасности при выходе судов в плавание.</w:t>
      </w:r>
    </w:p>
    <w:p w14:paraId="7F4213D6" w14:textId="03A6D0B5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Лица, нарушившие настоящие Требования, несут ответственность </w:t>
      </w:r>
      <w:r w:rsidR="00E25A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24FFF1F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Использование баз-стоянок, расположенных:</w:t>
      </w:r>
    </w:p>
    <w:p w14:paraId="09F2D9C4" w14:textId="5BD81892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акваториях морских портов Российской Федерации, должно осуществляться с учетом требований, предусмотренных Общими правилами плавания и стоянки судов в морских портах Российской Федерации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 на подходах к ним, утвержде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нными приказом Министерства транспорта Российской Федерации от 12 ноября 2021 г. № 395</w:t>
      </w:r>
      <w:r w:rsidR="00F020FE" w:rsidRPr="00F0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 1 июня 2022 г., регистрационный № 68677), Обязательными постановлениями по морским портам Российской Федерации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98F4CB" w14:textId="3861765A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внутренних водных путях Российской Федерации, должно осуществляться с учетом требований, предусмотренных Правилами плавания судов по внутренним водным путям, утвержденными </w:t>
      </w:r>
      <w:hyperlink r:id="rId8" w:tgtFrame="Приказ Минтранса России от 19.01.2018 N 19 Об утверждении Правил плавания судов по внутренним водным путям">
        <w:r>
          <w:rPr>
            <w:rFonts w:ascii="Times New Roman" w:hAnsi="Times New Roman" w:cs="Times New Roman"/>
            <w:sz w:val="28"/>
            <w:szCs w:val="28"/>
          </w:rPr>
          <w:t>приказом Министерства транспорта Российской Федерации от 19.01.2018 № 19</w:t>
        </w:r>
      </w:hyperlink>
      <w:r>
        <w:rPr>
          <w:rFonts w:ascii="Times New Roman" w:hAnsi="Times New Roman" w:cs="Times New Roman"/>
          <w:sz w:val="28"/>
          <w:szCs w:val="28"/>
        </w:rPr>
        <w:t> (зарегистрирован Министерством юстиции Российской Федерации 7 марта 2018 г., регистрационный № 50283), с изменениями, внесенными </w:t>
      </w:r>
      <w:hyperlink r:id="rId9" w:tgtFrame="Приказ Минтранса России от 11.02.2019 N 50 О внесении изменения в Правила плавания судов по внутренним водным путям, утвержденные приказом Министерства транспорта РФ от 19 января 2018 г. N 19 Об утверждении Правил плавания судов по внутренним водным путям">
        <w:r>
          <w:rPr>
            <w:rFonts w:ascii="Times New Roman" w:hAnsi="Times New Roman" w:cs="Times New Roman"/>
            <w:sz w:val="28"/>
            <w:szCs w:val="28"/>
          </w:rPr>
          <w:t xml:space="preserve">приказом Министерства транспорта Российской Федерации от 11.02.2019 </w:t>
        </w:r>
        <w:r w:rsidR="00E25A05">
          <w:rPr>
            <w:rFonts w:ascii="Times New Roman" w:hAnsi="Times New Roman" w:cs="Times New Roman"/>
            <w:sz w:val="28"/>
            <w:szCs w:val="28"/>
          </w:rPr>
          <w:t xml:space="preserve">                     </w:t>
        </w:r>
        <w:r>
          <w:rPr>
            <w:rFonts w:ascii="Times New Roman" w:hAnsi="Times New Roman" w:cs="Times New Roman"/>
            <w:sz w:val="28"/>
            <w:szCs w:val="28"/>
          </w:rPr>
          <w:t>№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(зарегистрирован Министерством юстиции Российской Федерации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28 мая 2019 г., регистрационный № 54757), Правилами движения и стоянки судов в бассейнах внутренних водных путей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F3D94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Строительство на территории базы-стоянки служебных помещений, причальных и гидротехнических сооружений, а также дорог и подъездных путей для подъезда пожарных автомашин к местам забора воды, стоянке судов и объектам на берегу должно быть обеспечено на основе проектной документации.</w:t>
      </w:r>
    </w:p>
    <w:p w14:paraId="37E24D5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Предусмотренные проектом сооружения, обеспечивающие охрану водных объектов от загрязнения, засорения, истощения их вод, а также сохранение среды обитания водных биологических ресурсов и других объектов животного и растительного мира, должны находиться в исправном состоянии.</w:t>
      </w:r>
    </w:p>
    <w:p w14:paraId="7FBE857B" w14:textId="0E062ED8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Территория базы-стоянки, к которой относится земельный участок в установленных границах с прилегающей акваторией водного объекта, в том числе искусственно созданный земельный участок, предназначенный для доставки, обслуживания, хранения судов, должна быть ограждена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проектной документацией.</w:t>
      </w:r>
    </w:p>
    <w:p w14:paraId="4B13AF5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На базах-стоянках при размещении более 20 моторных маломерных судов должны быть предусмотрены:</w:t>
      </w:r>
    </w:p>
    <w:p w14:paraId="4D39F5DE" w14:textId="1E3FC746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заправки судов моторным топливом, позволяющие обеспечивать соблюдение требований по охране окружающей среды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и пожарной безопасности;</w:t>
      </w:r>
    </w:p>
    <w:p w14:paraId="439A230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по локализации аварийных разливов нефтепродуктов на закрепленной акватории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заграждения, сорбенты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скиммеры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сорбционные емкости).</w:t>
      </w:r>
    </w:p>
    <w:p w14:paraId="0B3DEA0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 территории базы-стоянки должны быть оборудованы:</w:t>
      </w:r>
    </w:p>
    <w:p w14:paraId="6146FFE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с контейнерами для бытовых отходов и емкости для сбора отработанных горюче-смазочных материалов;</w:t>
      </w:r>
    </w:p>
    <w:p w14:paraId="7BD33A91" w14:textId="339A7ADE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 с наглядными материалами по обеспечению безопасности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и профилактике травматизма людей на водных объектах (выписки </w:t>
      </w:r>
      <w:r w:rsidR="00E25A0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из законодательных и нормативных правовых актов, расписания действий при пожаре на базе и спасании судов и людей, терпящих бедствие на акватории базы, телефоны пожарно-спасательных подразделений, подразделений ГИМС МЧС России, скорой медицинской помощи и полиции, приемы оказания помощи судам и людям, терпящим бедствие на воде).</w:t>
      </w:r>
    </w:p>
    <w:p w14:paraId="717AD91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Техническое оснащение и оборудование баз-стоянок должно обеспечивать:</w:t>
      </w:r>
    </w:p>
    <w:p w14:paraId="10E7307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пожарную безопасность на территории базы-стоянки;</w:t>
      </w:r>
    </w:p>
    <w:p w14:paraId="103BB28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посадки людей на суда и высадки с судов, а также их передвижения по причальным сооружениям;</w:t>
      </w:r>
    </w:p>
    <w:p w14:paraId="5D3CC8B2" w14:textId="48686180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судовладельцев (пользователей) маломерных судов </w:t>
      </w:r>
      <w:r w:rsidR="00E25A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 гидрометеорологической и навигационной обстановке;</w:t>
      </w:r>
    </w:p>
    <w:p w14:paraId="7FEC44D4" w14:textId="77777777" w:rsidR="00516EA6" w:rsidRDefault="00516EA6" w:rsidP="00516E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радиосвязь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(с регистрацией береговых радиостанций) </w:t>
      </w:r>
      <w:r>
        <w:rPr>
          <w:rFonts w:ascii="Times New Roman" w:hAnsi="Times New Roman" w:cs="Times New Roman"/>
          <w:sz w:val="28"/>
          <w:szCs w:val="28"/>
        </w:rPr>
        <w:t>с приписанными к базе-стоянке маломерными судами, на которых предусмотрены и установлены радиостанции;</w:t>
      </w:r>
    </w:p>
    <w:p w14:paraId="261975F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охрану водных объектов от загрязнения, засорения, истощения, а также сохранение среды обитания водных биологических ресурсов и других объектов животного и растительного мира;</w:t>
      </w:r>
    </w:p>
    <w:p w14:paraId="39D0909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выпускного режима за маломерными судами при их выходе в плавание и возвращении на базу-стоянку;</w:t>
      </w:r>
    </w:p>
    <w:p w14:paraId="1147488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постоянную связь с пожарными и аварийно-спасательными подразделениями, медицинскими учреждениями, подразделениями органов внутренних дел и подразделениями ГИМС МЧС России.</w:t>
      </w:r>
    </w:p>
    <w:p w14:paraId="76B6E0F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 выступающих в сторону судового хода (фарватера) причальных и иных сооружениях должны выставляться на высоте не менее 2 метров от настила белые огни, видимые по горизонту на 360 градусов на расстоянии не менее 4 километров. Эти огни устанавливаются на торце каждого пирса, а на причале - на расстоянии друг от друга не более чем через 50 метров и должны гореть от захода до восхода солнца.</w:t>
      </w:r>
    </w:p>
    <w:p w14:paraId="60E1A08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Затопленные в половодье (паводок) защитные устройства баз-стоянок, а также иные препятствия, представляющие угрозу безопасности плавания судов, должны ограждаться соответствующими знаками судоходной (навигационной) обстановки.</w:t>
      </w:r>
    </w:p>
    <w:p w14:paraId="4AD910D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Водное пространство в пределах естественных, искусственных или условных границ, предназначенное для подхода (выхода), причаливания, швартовки маломерных судов, погрузки (выгрузки) грузов, посадки (высадки) людей, стоянки и (или) хранения маломерных судов и размещения причальных сооружений (далее - акватория базы-стоянки), и подходы к причальным сооружениям по их ширине и глубинам должны обеспечивать безопасность маневрирования приписанных к данной базе-стоянке судов с максимальными размерами и осадкой.</w:t>
      </w:r>
    </w:p>
    <w:p w14:paraId="0469181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Причальные сооружения, используемые для швартовки и стоянки судов, должны иметь:</w:t>
      </w:r>
    </w:p>
    <w:p w14:paraId="4ECD5B4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закрепленные швартовые устройства (кнехты, битенги, утки, рымы, швартовые тумбы), обеспечивающие крепление и удержание судов при максимально неблагоприятных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гидрометеоусловиях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данного района;</w:t>
      </w:r>
    </w:p>
    <w:p w14:paraId="3734A75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привальные брусья, кранцы и прочие приспособления, исключающие повреждение корпусов судов при их швартовке и стоянке;</w:t>
      </w:r>
    </w:p>
    <w:p w14:paraId="7A046C9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нерабочей стороне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ограждение высотой не менее 90 сантиметров при расстоянии между стойками не более 1,5 метра и между леерами - не более 45 сантиметров;</w:t>
      </w:r>
    </w:p>
    <w:p w14:paraId="16C6378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спасательный леер (по наружному периметру), закрепленный на расстоянии 10 - 15 сантиметров от уровня воды с интервалом между точками крепления не более 1,5 метра;</w:t>
      </w:r>
    </w:p>
    <w:p w14:paraId="4D4D97F4" w14:textId="77777777" w:rsidR="00516EA6" w:rsidRDefault="00516EA6" w:rsidP="00516E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оборудованные сплошным настилом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ограждением трапы, сходни, мостки для сообщения с берегом и между собой шириной не менее 0,8 - 1 метра для одностороннего движения и шириной не менее 1,5 метров для двустороннего движения;</w:t>
      </w:r>
    </w:p>
    <w:p w14:paraId="34CB37EB" w14:textId="77777777" w:rsidR="00516EA6" w:rsidRDefault="00516EA6" w:rsidP="00516EA6">
      <w:pPr>
        <w:spacing w:after="0" w:line="240" w:lineRule="auto"/>
        <w:ind w:firstLine="709"/>
        <w:jc w:val="both"/>
        <w:rPr>
          <w:rFonts w:eastAsia="Calibri"/>
          <w:kern w:val="0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спасательный пост, предусмотренный приложением № 2 к настоящим Требованиям, на каждые 150 метров причальной линии, но не менее одного комплекта оборудования и средств поста на причал или пирс.</w:t>
      </w:r>
    </w:p>
    <w:p w14:paraId="732D08C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пожаротушения не требуется устанавливать на причалах для гребных и парусных (безмоторных) маломерных судов.</w:t>
      </w:r>
    </w:p>
    <w:p w14:paraId="21B60B3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Руководителем базы-стоянки (далее — лицо, ответственное за использование объекта надзора) создается комиссия, председателем которой он является. Председатель комиссии назначает ее членов.</w:t>
      </w:r>
    </w:p>
    <w:p w14:paraId="5FD9FA4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20.1. Ежегодно до начала навигации комиссия с оформлением акта устанавливает максимальную нагрузку для сплошного настила на причалах, пирсах, трапах, сходнях и мостках в условиях повседневной эксплуатации. Акт, подписанный членами комиссии и утвержденный ее председателем, хранится у лица, ответственного за использование объекта надзора, в течение 1 года.</w:t>
      </w:r>
    </w:p>
    <w:p w14:paraId="48643F5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20.2. Значение максимальной нагрузки, указанной в акте, наносится несмываемой контрастной краской в видимой части причального или переходного сооружения в местах входа на них с берега либо высадки с судов.</w:t>
      </w:r>
    </w:p>
    <w:p w14:paraId="48DE4DC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Минимальная длина причального фронта по периметру причалов и пирсов должна обеспечивать швартовку и стоянку всех приписанных к данной базе-стоянке судов в случае их постоянного нахождения на плаву в период навигации.</w:t>
      </w:r>
    </w:p>
    <w:p w14:paraId="135BE54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Расстояние между судами при стоянке у причального сооружения и способы их крепления должны обеспечивать сохранение их целостности при максимально неблагоприятных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гидрометеоусловиях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данного района.</w:t>
      </w:r>
    </w:p>
    <w:p w14:paraId="4778926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Плавучие причальные сооружения (понтоны, швартовые бочки) должны быть закреплены к берегу или стоять на своих штатных местах с использованием мертвых якорей.</w:t>
      </w:r>
    </w:p>
    <w:p w14:paraId="7795C55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Исправность оборудования базы-стоянки должна обеспечиваться в период времени, когда на территории базы-стоянки осуществляется спуск (подъем) судов, их выход, причаливание и (или) стоянка на акватории базы-стоянки (далее - эксплуатация базы-стоянки).</w:t>
      </w:r>
    </w:p>
    <w:p w14:paraId="47C1B7A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 акватории базы-стоянки запрещается:</w:t>
      </w:r>
    </w:p>
    <w:p w14:paraId="6DB09D3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допускать и обеспечивать стоянку маломерных судов, подлежащих государственной регистрации, но не зарегистрированных в установленном порядке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8D709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в воду с судов и причальных сооружений, купаться вне отведенных для этого мест;</w:t>
      </w:r>
    </w:p>
    <w:p w14:paraId="6C24867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при движении судна волнение, которое может вызвать повреждение других судов, плавучих средств, гидротехнических и причальных сооружений.</w:t>
      </w:r>
    </w:p>
    <w:p w14:paraId="5046DBD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Ежегодно перед началом эксплуатации базы-стоянки лицо, ответственное за использование объекта надзора, направляет в подразделение ГИМС МЧС России заявление-декларацию соответствия базы-стоянки Требованиям (далее - заявление-декларация), рекомендуемый образец которого приведен в приложении № 1 к Требованиям (далее - рекомендуемый образец).</w:t>
      </w:r>
    </w:p>
    <w:p w14:paraId="496BCC7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26.1. Заявление-декларация направляется лицом, ответственным за использование объекта надзора в подразделение ГИМС МЧС России по месту ее нахождения не менее чем за 30 дней до планируемой даты начала эксплуатации базы-стоянки, указанной в заявлении-декларации.</w:t>
      </w:r>
    </w:p>
    <w:p w14:paraId="478F245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26.2. К заявлению-декларации может прикладываться вся имеющаяся техническая и проектная (эксплуатационная) документация на базу (сооружение) для стоянки маломерного судна, подтверждающая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достоверность сведений, указанных в заявлении-декларации, а также заключенные договоры водопользования и аренды земельного участка.</w:t>
      </w:r>
    </w:p>
    <w:p w14:paraId="597282F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Подача заявления-декларации осуществляется одним из следующих способов:</w:t>
      </w:r>
    </w:p>
    <w:p w14:paraId="1916F14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14:paraId="20332FC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почтовой связью;</w:t>
      </w:r>
    </w:p>
    <w:p w14:paraId="66BD7A6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нарочным;</w:t>
      </w:r>
    </w:p>
    <w:p w14:paraId="0E0CA9D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виде:</w:t>
      </w:r>
    </w:p>
    <w:p w14:paraId="16DC655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202871F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информационных ресурсов МЧС России в информационно-телекоммуникационной сети «Интернет».</w:t>
      </w:r>
    </w:p>
    <w:p w14:paraId="4AA9669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При поступлении заявления-декларации на базу-стоянку должностное лицо подразделения ГИМС МЧС России в течение 7 рабочих дней:</w:t>
      </w:r>
    </w:p>
    <w:p w14:paraId="5FD0FEA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проверяет полноту полученной документации на базу-стоянку, ее соответствие установленной форме и сведениям, отраженным в заявлении декларации;</w:t>
      </w:r>
    </w:p>
    <w:p w14:paraId="6FC7148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ходе межведомственного взаимодействия с регистрирующими, контрольными и (или) надзорными органами проверяет достоверность представленной документации на базу-стоянку;</w:t>
      </w:r>
    </w:p>
    <w:p w14:paraId="436C600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запрашивает иную информацию, необходимую для принятия обоснованного решения о регистрации/отказе в регистрации заявления-декларации на базу-стоянку.</w:t>
      </w:r>
    </w:p>
    <w:p w14:paraId="2FACE1A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28.1. В случае соответствия заполнения заявления-декларации установленным требованиям должностные лица ГИМС МЧС России осуществляют его регистрацию путем присвоения регистрационного номера.</w:t>
      </w:r>
    </w:p>
    <w:p w14:paraId="1659C03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регистрационного номера состоит из двух частей. Первая часть номера состоит из кода субъекта Российской Федерации, в котором осуществлена регистрация заявления-декларации. Вторая часть номера состоит из четырехзначного порядкового номера.</w:t>
      </w:r>
    </w:p>
    <w:p w14:paraId="0C2F3A0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При соответствии заявления-декларации установленным требованиям в адрес лица, ответственного за использование объекта надзора, должностным лицом ГИМС МЧС России в течение 5 рабочих дней направляется уведомление о регистрации заявления-декларации с информацией о присвоенном регистрационном номере.</w:t>
      </w:r>
    </w:p>
    <w:p w14:paraId="0AD1B55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способом, указанным в заявлении-декларации.</w:t>
      </w:r>
    </w:p>
    <w:p w14:paraId="2A25ED0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В случае направления неполной и (или) недостоверной информации, содержащейся в заявлении-декларации, лицо, ответственное за использование объекта надзора, в течение 5 рабочих дней информируется о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необходимости направления в подразделение ГИМС МЧС России уточняющих сведений.</w:t>
      </w:r>
    </w:p>
    <w:p w14:paraId="0C02B7A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30.1. В случае повторного предоставления неполных и (или) недостоверных сведений подразделением ГИМС МЧС России принимается решение об отказе в регистрации заявления-декларации.</w:t>
      </w:r>
    </w:p>
    <w:p w14:paraId="5F4D400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30.2. В случае отказа в регистрации заявления-декларации должностным лицом подразделения ГИМС МЧС России в адрес лица, ответственного за использование объекта надзора, в течение 3 рабочих дней со дня принятия такого решения направляется уведомление об отказе в регистрации заявления-декларации.</w:t>
      </w:r>
    </w:p>
    <w:p w14:paraId="319E917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 случае изменения сведений, указанных в зарегистрированном заявлении-декларации, лицо, ответственное за использование объекта надзора, направляет информацию об указанных изменениях в подразделение ГИМС МЧС России, осуществившее регистрацию заявления-декларации, в срок не позднее 3 рабочих дней.</w:t>
      </w:r>
    </w:p>
    <w:p w14:paraId="2B3EF67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случае смены лица, ответственного за использование объекта надзора, заявление-декларация подлежит повторному направлению в срок не позднее 3 рабочих дней после оформления перехода полномочий нового лица, ответственного за использование объекта надзора.</w:t>
      </w:r>
    </w:p>
    <w:p w14:paraId="29821F9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Эксплуатация базы-стоянки допускается при соблюдении положений настоящих Требований.</w:t>
      </w:r>
    </w:p>
    <w:p w14:paraId="00023D4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 Лицо, ответственное за использование объекта надзора, обязано уведомить подразделение ГИМС МЧС России об окончании работы базы-стоянки посредством представления информации по форме, установленной приложением №7 Требований, в срок не позднее 15 календарных дней до планируемой даты прекращения эксплуатации базы-стоянки.</w:t>
      </w:r>
    </w:p>
    <w:p w14:paraId="70F544F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окончании работы базы-стоянки также размещается на информационном стенде базы-стоянки и на официальном сайте базы-стоянки (при наличии такового) за 15 календарных дней до планируемой даты прекращения эксплуатации базы-стоянки.</w:t>
      </w:r>
    </w:p>
    <w:p w14:paraId="0C64EF0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Маломерные суда, которые осуществляют стоянку на базе-стоянке (приписаны к базе-стоянке), должны быть внесены в журнал учета приписного флота базы-стоянки с указанием идентификационного номера, типа и названия (при наличии) судна, серии и номера судового билета, фамилии, имени, отчества (при наличии) судовладельца (пользователя), его адреса места жительства и телефонов, типа судовой радиостанции и радиочастоты (при наличии).</w:t>
      </w:r>
    </w:p>
    <w:p w14:paraId="1733126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Суда, прибывшие на базу-стоянку для временного базирования, также заносятся в соответствующий раздел журнала учета приписного флота базы-стоянки, при этом дополнительно указываются время прибытия судна, планируемое и фактическое время убытия.</w:t>
      </w:r>
    </w:p>
    <w:p w14:paraId="1D559CA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В целях обеспечения безопасности плавания маломерных судов на базе-стоянке при их выходе в плавание и возвращении на базу-стоянку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комплекс организационных и технических мероприятий (далее - выпускной режим).</w:t>
      </w:r>
    </w:p>
    <w:p w14:paraId="7866DAE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Лицо, ответственное за использование объекта надзора, обеспечивает организацию выпускного режима или назначает лиц, ответственных за его обеспечение.</w:t>
      </w:r>
    </w:p>
    <w:p w14:paraId="1CE99B6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 Лица, ответственные за обеспечение выпускного режима, осуществляют:</w:t>
      </w:r>
    </w:p>
    <w:p w14:paraId="48FB881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ведение журнала учета приписного флота базы-стоянки;</w:t>
      </w:r>
    </w:p>
    <w:p w14:paraId="74A0099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ведение журнала учета выхода (возвращения) судов;</w:t>
      </w:r>
    </w:p>
    <w:p w14:paraId="3A9C7A5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информирование судовладельцев (пользователей)                                 о гидрометеорологической и навигационной обстановке.</w:t>
      </w:r>
    </w:p>
    <w:p w14:paraId="200D192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При выходе маломерного судна в плавание и при его возвращении на базу-стоянку в журнале учета выхода (возвращения) судов должна быть произведена порядковая запись: идентификационный номер судна, фамилия, имя, отчество (при наличии) судоводителя (пользователя), дата и время выхода судна, фактическое время возвращения на базу-стоянку.</w:t>
      </w:r>
    </w:p>
    <w:p w14:paraId="318B52C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Выход маломерного судна в плавание запрещается в случаях:</w:t>
      </w:r>
    </w:p>
    <w:p w14:paraId="48F2583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у судоводителя (пользователя) удостоверения на право управления маломерным судном, судового билета маломерного судна или его копии, заверенной в установленном порядке, а равно документов, подтверждающих право владения, пользования или распоряжения управляемым им судном в отсутствие владельца;</w:t>
      </w:r>
    </w:p>
    <w:p w14:paraId="142EB58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на судне идентификационных номеров или их несоответствия записи в судовом билете;</w:t>
      </w:r>
    </w:p>
    <w:p w14:paraId="5EF6F8C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подтверждения прохождения судном освидетельствования;</w:t>
      </w:r>
    </w:p>
    <w:p w14:paraId="43B3948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неисправностей, с которыми запрещается пользование маломерным судном;</w:t>
      </w:r>
    </w:p>
    <w:p w14:paraId="5B55165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грузоподъемности;</w:t>
      </w:r>
    </w:p>
    <w:p w14:paraId="6A47F78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на судне спасательных, противопожарных и осушительных средств в соответствии с нормами, установленными техническим регламентом Таможенного союза «О безопасности маломерных судов» (ТР ТС 026/2012)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EEE42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прогнозируемая или фактическая гидрометеорологическая обстановка на водоеме представляет опасность для плавания судна данного типа;</w:t>
      </w:r>
    </w:p>
    <w:p w14:paraId="18B3B9A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нахождения судоводителя или лица, управляющего маломерным судном, в состоянии опьянения;</w:t>
      </w:r>
    </w:p>
    <w:p w14:paraId="41E5534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на маломерных судах индивидуальных спасательных средств по количеству лиц, находящихся на борту судна.</w:t>
      </w:r>
    </w:p>
    <w:p w14:paraId="15B93D1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Абзацы второй - четвертый настоящего пункта применяются только в отношении маломерных судов, подлежащих государственной регистрации.</w:t>
      </w:r>
    </w:p>
    <w:p w14:paraId="7E6A455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факта выхода в плавание маломерного судна с указанными выше нарушениями лица, ответственные за обеспечение выпускного режима, обязаны незамедлительно сообщить об этом в подразделение ГИМС МЧС России.</w:t>
      </w:r>
    </w:p>
    <w:p w14:paraId="4DF3299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О судах, прибывших на базу-стоянку в аварийном состоянии, сообщается в подразделение ГИМС МЧС России с внесением соответствующих записей в журнал учета выхода (возвращения) судов.</w:t>
      </w:r>
    </w:p>
    <w:p w14:paraId="048E8F6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501AF" w14:textId="77777777" w:rsidR="00516EA6" w:rsidRDefault="00516EA6" w:rsidP="00E25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53197" w14:textId="77777777" w:rsidR="00516EA6" w:rsidRDefault="00516EA6" w:rsidP="00F020FE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людей на водных объектах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при использовании ледовых переправ</w:t>
      </w:r>
    </w:p>
    <w:p w14:paraId="56BC3676" w14:textId="77777777" w:rsidR="00516EA6" w:rsidRDefault="00516EA6" w:rsidP="00516E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D82271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Проектирование, строительство и эксплуатация ледовых переправ осуществляется в соответствии с требованиями нормативных правовых актов, утверждаемых органами государственной власти субъектов Российской Федерации.</w:t>
      </w:r>
    </w:p>
    <w:p w14:paraId="55221EC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Техническая документация и режим пользования (эксплуатации) ледовой переправы разрабатываются ежегодно с учетом интенсивности движения и гидрометеорологических условий.</w:t>
      </w:r>
    </w:p>
    <w:p w14:paraId="1903A37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42. Организация дорожного движения и дорожная деятельность на ледовых переправах и подъездах к ним осуществляются в соответствии с требованиями Федерального закона от 29 декабря 2017 г. № 443-ФЗ «Об организации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дорожного движения в Российской Федерации и о внесении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br/>
        <w:t>изменений в отдельные законодательные акты Российской Федерации»</w:t>
      </w:r>
      <w:r>
        <w:rPr>
          <w:rStyle w:val="af8"/>
          <w:rFonts w:ascii="Times New Roman" w:hAnsi="Times New Roman" w:cs="Times New Roman"/>
          <w:sz w:val="28"/>
          <w:szCs w:val="28"/>
          <w:lang w:eastAsia="ru-RU" w:bidi="ru-RU"/>
        </w:rPr>
        <w:footnoteReference w:id="9"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– Федеральный закон № 443-ФЗ),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Style w:val="af8"/>
          <w:rFonts w:ascii="Times New Roman" w:hAnsi="Times New Roman" w:cs="Times New Roman"/>
          <w:sz w:val="28"/>
          <w:szCs w:val="28"/>
          <w:lang w:eastAsia="ru-RU" w:bidi="ru-RU"/>
        </w:rPr>
        <w:footnoteReference w:id="10"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– Федеральный закон № 257-ФЗ) и нормативными правовыми актами в области обеспечения безопасности дорожного движения.</w:t>
      </w:r>
    </w:p>
    <w:p w14:paraId="3BA1F62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На каждую ледовую переправу владельцем, которым может являться физическое лицо, юридическое лицо или индивидуальный предприниматель, владеющий сооружением на водном объекте на праве собственности или ином законном праве и осуществляющий его эксплуатацию (далее — лицо, ответственное за использование объекта надзора), разрабатывается:</w:t>
      </w:r>
    </w:p>
    <w:p w14:paraId="4F6CF05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техническая документация ледовой переправы (включающая проведение инженерных изысканий) с учетом ее конструктивных особенностей, пропускной и несущей способности ледовой переправы;</w:t>
      </w:r>
    </w:p>
    <w:p w14:paraId="214C051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режим пользования (эксплуатации) ледовой переправой, регламентирующий порядок пропуска транспортных средств, перевозку пассажиров, поведение водителей и пешеходов.</w:t>
      </w:r>
      <w:bookmarkStart w:id="2" w:name="l57"/>
      <w:bookmarkEnd w:id="2"/>
    </w:p>
    <w:p w14:paraId="7C6CA0B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Пользование ледовой переправой осуществляется:</w:t>
      </w:r>
    </w:p>
    <w:p w14:paraId="6E5D95D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учетом ее конструктивных особенностей, пропускной и несущей способности, обеспечивающих безопасные условия движения транспортных средств и пешеходов;</w:t>
      </w:r>
    </w:p>
    <w:p w14:paraId="174B515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соответствии с режимом пользования (эксплуатации) ледовой переправой, утвержденным лицом, ответственным за использование объекта надзора.</w:t>
      </w:r>
      <w:bookmarkStart w:id="3" w:name="l5"/>
      <w:bookmarkEnd w:id="3"/>
    </w:p>
    <w:p w14:paraId="3F7B916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По протяженности ледовые переправы подразделяются на:</w:t>
      </w:r>
    </w:p>
    <w:p w14:paraId="028500D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малые – до 100 метров;</w:t>
      </w:r>
    </w:p>
    <w:p w14:paraId="437F1B3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средние – от 100 до 500 метров;</w:t>
      </w:r>
    </w:p>
    <w:p w14:paraId="7E42F8C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большие – протяженностью более 500 метров.</w:t>
      </w:r>
    </w:p>
    <w:p w14:paraId="6A4EA9D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По интенсивности движения ледовые переправы подразделяются на:</w:t>
      </w:r>
    </w:p>
    <w:p w14:paraId="66D62B6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 150 транспортных средств в сутки;</w:t>
      </w:r>
    </w:p>
    <w:p w14:paraId="414C75F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свыше 150 транспортных средств в сутки.</w:t>
      </w:r>
    </w:p>
    <w:p w14:paraId="2D55A91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46.1. На участках въездов (выездов) средних и больших ледовых переправ с интенсивностью движения более 150 транспортных средств в сутки организуется контроль за пропуском транспортных средств.</w:t>
      </w:r>
    </w:p>
    <w:p w14:paraId="4A44D1F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Перед въездом на ледовую переправу выставляется информационный стенд с надписью «Ледовая переправа» с размещением на нем:</w:t>
      </w:r>
    </w:p>
    <w:p w14:paraId="4D36C45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сведений о лице, ответственном за использование объекта надзора, обслуживающей организации, их реквизитах, контактных телефонах, режиме работы ледовой переправы;</w:t>
      </w:r>
    </w:p>
    <w:p w14:paraId="4916595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информации о правилах безопасности на ледовой переправе, видам транспортных средств, разрешенных к проезду по ледовой переправе, и весовым параметрам допустимых на ледовой переправе нагрузок;</w:t>
      </w:r>
    </w:p>
    <w:p w14:paraId="796EAA2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схемы ледовой переправы с отметкой опасных участков (для средних и больших ледовых переправ);</w:t>
      </w:r>
    </w:p>
    <w:p w14:paraId="2583BAC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номеров телефонов ближайших подразделений аварийно-спасательных служб и формирований, скорой медицинской помощи и полиции.</w:t>
      </w:r>
    </w:p>
    <w:p w14:paraId="49A0EE6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На ледовых переправах устанавливаются спасательные щиты, которые представляют из себя конструкцию для размещения и крепления спасательных средств, предназначенных для обеспечения безопасности людей (далее – спасательный щит). Спасательные щиты на ледовой переправе устанавливаются из расчета, чтобы расстояние от любой точки </w:t>
      </w:r>
      <w:r>
        <w:rPr>
          <w:rFonts w:ascii="Times New Roman" w:hAnsi="Times New Roman" w:cs="Times New Roman"/>
          <w:sz w:val="28"/>
          <w:szCs w:val="28"/>
        </w:rPr>
        <w:lastRenderedPageBreak/>
        <w:t>ледовой переправы до спасательного щита было не более 250 метров, но не менее одного спасательного щита.</w:t>
      </w:r>
    </w:p>
    <w:p w14:paraId="3DE6F9A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48.1. Средние и большие ледовые переправы с интенсивностью движения более 150 транспортных средств в сутки оборудуются не менее чем одним спасательным щитом.</w:t>
      </w:r>
    </w:p>
    <w:p w14:paraId="610353E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48.2. Спасательный щит и спасательный пост должны отвечать требованиям, указанным в приложении № 2 Требований.</w:t>
      </w:r>
    </w:p>
    <w:p w14:paraId="57B6AA8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Движение транспортных средств и пешеходов по ледовой переправе осуществляется в границах, обозначенных ограничительными вехами.</w:t>
      </w:r>
    </w:p>
    <w:p w14:paraId="15B895D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49.1. Ледовые переправы должны иметь пропускную способность, обеспечивающую установленную для них расчетную интенсивность движения, обеспечивать пропуск расчетных нагрузок, безопасные условия движения транспортных средств и пешеходов.</w:t>
      </w:r>
    </w:p>
    <w:p w14:paraId="65595E0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 Лицо, ответственное за использование объекта надзора вправе:</w:t>
      </w:r>
    </w:p>
    <w:p w14:paraId="3079153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требовать от пользователей ледовой переправы соблюдения требований, установленных режимом пользования (эксплуатации) ледовой переправой;</w:t>
      </w:r>
      <w:bookmarkStart w:id="4" w:name="l53"/>
      <w:bookmarkEnd w:id="4"/>
    </w:p>
    <w:p w14:paraId="30300E0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закрывать (прекращать эксплуатацию) ледовой переправы при возникновении угрозы жизни и здоровью пользователей ледовой переправы.</w:t>
      </w:r>
      <w:bookmarkStart w:id="5" w:name="l6"/>
      <w:bookmarkEnd w:id="5"/>
    </w:p>
    <w:p w14:paraId="3E966EE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В процессе эксплуатации ледовой переправы  лицо, ответственное за использование объекта надзора, обязано обеспечивать:</w:t>
      </w:r>
    </w:p>
    <w:p w14:paraId="2C2A017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поддержание ледовой переправы в рабочем состоянии, отвечающем условиям безопасного движения транспортных средств и пешеходов;</w:t>
      </w:r>
    </w:p>
    <w:p w14:paraId="62861E3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устранение повреждений и деформаций ледяного полотна, возникающих в процессе эксплуатации ледовой переправы;</w:t>
      </w:r>
    </w:p>
    <w:p w14:paraId="4E433AB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ведение журнала грузоподъемности льда в зависимости от ежедневных замеров толщины льда на ледовой переправе;</w:t>
      </w:r>
      <w:bookmarkStart w:id="6" w:name="l54"/>
      <w:bookmarkEnd w:id="6"/>
    </w:p>
    <w:p w14:paraId="042F700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контроль за движением транспортных средств и пешеходов с целью недопущения превышения грузоподъемности ледовой переправы, за исключением ледовых переправ, где организация контроля за пропуском транспортных средств не предусмотрена режимом пользования (эксплуатации) ледовой переправой;</w:t>
      </w:r>
      <w:bookmarkStart w:id="7" w:name="l7"/>
      <w:bookmarkEnd w:id="7"/>
    </w:p>
    <w:p w14:paraId="2AEA245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ограничение эксплуатации ледовой переправы, если возникшие условия работы и техническое состояние ледовой переправы не обеспечивают ее безопасность;</w:t>
      </w:r>
    </w:p>
    <w:p w14:paraId="73822A3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ежедневный замер толщины льда по всей длине ледовой переправы с учетом определения толщины льда в местах на расстоянии 20 метров оси каждой полосы ледовой переправы в шахматном порядке и на расстоянии от 10 до 50 метров друг от друга в зависимости от ширины водного объекта, однородности ледяного покрова и резких изменений глубин водоема. При этом крайние замеры  должны отстоять от берегов не более чем на 2-3 метра.</w:t>
      </w:r>
    </w:p>
    <w:p w14:paraId="6399D0A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52. </w:t>
      </w:r>
      <w:r>
        <w:rPr>
          <w:rFonts w:ascii="Times New Roman" w:hAnsi="Times New Roman"/>
          <w:sz w:val="28"/>
          <w:szCs w:val="24"/>
        </w:rPr>
        <w:t xml:space="preserve">После завершения эксплуатации и закрытия ледовой переправы в весенний период </w:t>
      </w:r>
      <w:r>
        <w:rPr>
          <w:rFonts w:ascii="Times New Roman" w:hAnsi="Times New Roman" w:cs="Times New Roman"/>
          <w:sz w:val="28"/>
          <w:szCs w:val="28"/>
        </w:rPr>
        <w:t xml:space="preserve"> лицо, ответственное за использование объекта надзора, </w:t>
      </w:r>
      <w:r>
        <w:rPr>
          <w:rFonts w:ascii="Times New Roman" w:hAnsi="Times New Roman"/>
          <w:sz w:val="28"/>
          <w:szCs w:val="24"/>
        </w:rPr>
        <w:t xml:space="preserve">на въездах (съездах): </w:t>
      </w:r>
    </w:p>
    <w:p w14:paraId="1EE56BC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устанавливает знак «Движение запрещено»;</w:t>
      </w:r>
    </w:p>
    <w:p w14:paraId="6263BEF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засыпает подъездные пути сыпучими материалами;</w:t>
      </w:r>
    </w:p>
    <w:p w14:paraId="27A1697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в) демонтирует дорожные знаки и элементы обстановки пути.</w:t>
      </w:r>
    </w:p>
    <w:p w14:paraId="7656BC8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Пользователи ледовой переправы имеют право на:</w:t>
      </w:r>
    </w:p>
    <w:p w14:paraId="788ACAB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ознакомление с режимом пользования (эксплуатации) ледовой переправой, утвержденным лицом, ответственным за использование объекта надзора;</w:t>
      </w:r>
      <w:bookmarkStart w:id="8" w:name="l55"/>
      <w:bookmarkEnd w:id="8"/>
    </w:p>
    <w:p w14:paraId="7F90130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ознакомление с ограничениями эксплуатации ледовой переправы (при наличии ограничений);</w:t>
      </w:r>
      <w:bookmarkStart w:id="9" w:name="l8"/>
      <w:bookmarkEnd w:id="9"/>
    </w:p>
    <w:p w14:paraId="55366B6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пользование ледовой переправой в состоянии, отвечающем условиям безопасного движения.</w:t>
      </w:r>
    </w:p>
    <w:p w14:paraId="23C2238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Пользователи ледовой переправы при пользовании ледовой переправой обязаны:</w:t>
      </w:r>
    </w:p>
    <w:p w14:paraId="69D8FFB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соблюдать правила безопасности на ледовой переправе и весовые параметры нагрузок, допустимых на ледовой переправе;</w:t>
      </w:r>
    </w:p>
    <w:p w14:paraId="44D66F3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перед началом движения по ледовой переправе ознакомиться со схемой ледовой переправы с отметкой опасных участков, номерами телефонов подразделений аварийно-спасательных служб и формирований.</w:t>
      </w:r>
    </w:p>
    <w:p w14:paraId="7174534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Ежегодно перед началом использования ледовой переправы лицо, ответственное за использование объекта надзора, направляет в подразделение ГИМС МЧС России заявление-декларацию объекта. Форма заявления-декларации приведена в приложении № 3 Требований.</w:t>
      </w:r>
    </w:p>
    <w:p w14:paraId="16AB0E7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Заявление-декларация представляется правообладателем ледовой переправы в подразделение ГИМС МЧС России по месту его нахождения не менее чем за 10 рабочих дней до планируемой даты начала эксплуатации ледовой переправы, указанной в заявлении-декларации.</w:t>
      </w:r>
    </w:p>
    <w:p w14:paraId="3B572FC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56.1. К заявлению-декларации может прикладываться вся имеющаяся техническая и проектная (эксплуатационная) документация на ледовую переправу, подтверждающая достоверность сведений, указанных в заявлении-декларации, а также заключенные договоры водопользования.</w:t>
      </w:r>
    </w:p>
    <w:p w14:paraId="1AD05D0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Подача заявления-декларации осуществляется одним из следующих способов:</w:t>
      </w:r>
    </w:p>
    <w:p w14:paraId="468E965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14:paraId="672945B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35636DD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нарочным;</w:t>
      </w:r>
    </w:p>
    <w:p w14:paraId="4279C97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 с использованием:</w:t>
      </w:r>
    </w:p>
    <w:p w14:paraId="5531C2F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(функций)»;</w:t>
      </w:r>
    </w:p>
    <w:p w14:paraId="7110C86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ресурсов МЧС России в информационно-телекоммуникационной сети «Интернет».</w:t>
      </w:r>
    </w:p>
    <w:p w14:paraId="2BE424D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58. При поступлении заявления-декларации на ледовую переправу должностное лицо подразделения ГИМС МЧС России в течение 7 рабочих дней:</w:t>
      </w:r>
    </w:p>
    <w:p w14:paraId="6A66A38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проверяет полноту полученной документации на ледовую переправу, ее соответствие установленной форме и сведениям, отраженным в заявлении декларации;</w:t>
      </w:r>
    </w:p>
    <w:p w14:paraId="7E9C2DD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ходе межведомственного взаимодействия с регистрирующими, контрольными и (или) надзорными органами проверяет достоверность представленной документации на ледовую переправу;</w:t>
      </w:r>
    </w:p>
    <w:p w14:paraId="489742A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запрашивает иную информацию, необходимую для принятия обоснованного решения о регистрации/отказе в регистрации заявления-декларации на ледовую переправу.</w:t>
      </w:r>
    </w:p>
    <w:p w14:paraId="6DE41D3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58.1. В случае представления  лицом, ответственным за использование объекта надзора, достоверной информации о ледовой переправе, должностное лицо подразделения ГИМС МЧС России осуществляет регистрацию заявления-декларации путем присвоения регистрационного номера.</w:t>
      </w:r>
    </w:p>
    <w:p w14:paraId="6342859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Решение об отказе в регистрации заявления-декларации принимается подразделением ГИМС МЧС России в случае указания в заявлении-декларации неполной и недостоверной информации о ледовой переправе.</w:t>
      </w:r>
    </w:p>
    <w:p w14:paraId="0A0B3F2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В случае отказа в регистрации заявления-декларации должностным лицом подразделения ГИМС МЧС России в адрес лица, ответственного за использование объекта надзора в течение 3 рабочих дней со дня принятия такого решения направляется уведомление об отказе в регистрации заявления-декларации.</w:t>
      </w:r>
    </w:p>
    <w:p w14:paraId="6C81AFF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 Лицо, ответственное за использование объекта надзора, информируется о причинах отказа в регистрации заявления-декларации. После устранения причин отказа в регистрации заявления-декларации лицо, ответственное за использование объекта надзора, повторно подает заявление-декларацию в срок, не превышающий 10 календарных дней с даты получения уведомления об отказе в регистрации заявления-декларации.</w:t>
      </w:r>
    </w:p>
    <w:p w14:paraId="4647EAB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 В случае отсутствия основания для отказа в регистрации заявления-декларации, указанного в пункте 59 Требований, заявление-декларация подлежит регистрации.</w:t>
      </w:r>
    </w:p>
    <w:p w14:paraId="500589C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Структура регистрационного номера состоит из двух частей. Первая часть номера состоит из кода субъекта Российской Федерации, в котором зарегистрировано заявление-декларация. Вторая часть номера состоит из четырехзначного порядкового номера.</w:t>
      </w:r>
    </w:p>
    <w:p w14:paraId="7F82D8A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В течение 3 рабочих дней с даты регистрации заявления-декларации должностным лицом подразделения ГИМС МЧС России в адрес лица, ответственного за использование объекта надзора, направляется уведомление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о регистрации заявления-декларации с информацией о присвоенном регистрационном номере.</w:t>
      </w:r>
    </w:p>
    <w:p w14:paraId="59BE5E3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способом, указанном в заявлении-декларации.</w:t>
      </w:r>
    </w:p>
    <w:p w14:paraId="7730BB2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В случае изменения сведений, указанных в зарегистрированном заявлении-декларации, лицо, ответственное за использование объекта надзора, должно направить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изменения сведений.</w:t>
      </w:r>
    </w:p>
    <w:p w14:paraId="2388548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В случае смены лица, ответственного за использование объекта надзора, новое лицо, ответственное за использование объекта надзора, в срок, не превышающий 3 рабочих дней, должно представить в подразделение ГИМС МЧС России заявление-декларацию на ледовую переправу.</w:t>
      </w:r>
    </w:p>
    <w:p w14:paraId="401EBF9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Лицу, ответственному за использование объекта надзора, надлежит уведомить подразделение ГИМС МЧС России об окончании работы ледовой переправы посредством представления информации по форме, установленной приложением №7 Требований, в срок не позднее 10 календарных дней до планируемой даты прекращения эксплуатации ледовой переправы.</w:t>
      </w:r>
    </w:p>
    <w:p w14:paraId="76A8DED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окончании работы ледовой переправы также размещается на информационном стенде ледовой переправы и на официальном сайте ледовой переправы (при наличии такового) за 7 календарных дней до планируемой даты прекращения эксплуатации ледовой переправы.</w:t>
      </w:r>
    </w:p>
    <w:p w14:paraId="4778E565" w14:textId="77777777" w:rsidR="00516EA6" w:rsidRDefault="00516EA6" w:rsidP="0051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53C12" w14:textId="77777777" w:rsidR="00516EA6" w:rsidRDefault="00516EA6" w:rsidP="0051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E32FD" w14:textId="77777777" w:rsidR="00516EA6" w:rsidRDefault="00516EA6" w:rsidP="00F020FE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безопасности людей на водных объектах при использовании наплавных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мостов во внутренних водах, не включенных в перечень внутренних водных путей Российской Федерации</w:t>
      </w:r>
    </w:p>
    <w:p w14:paraId="0256F373" w14:textId="77777777" w:rsidR="00516EA6" w:rsidRDefault="00516EA6" w:rsidP="00516EA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CC6269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В целях организации движения через водный объект оборудуется искусственное техническое сооружение на плавучих опорах                               (далее - наплавной мост).</w:t>
      </w:r>
    </w:p>
    <w:p w14:paraId="38C3685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Pr="00F020FE">
        <w:rPr>
          <w:rFonts w:ascii="Times New Roman" w:hAnsi="Times New Roman" w:cs="Times New Roman"/>
          <w:sz w:val="28"/>
          <w:szCs w:val="28"/>
        </w:rPr>
        <w:t>Проектир</w:t>
      </w:r>
      <w:r w:rsidRPr="00F020FE">
        <w:rPr>
          <w:rStyle w:val="23"/>
          <w:rFonts w:eastAsiaTheme="minorHAnsi"/>
          <w:sz w:val="28"/>
          <w:szCs w:val="28"/>
          <w:u w:val="none"/>
        </w:rPr>
        <w:t>ование, строи</w:t>
      </w:r>
      <w:r w:rsidRPr="00F020FE">
        <w:rPr>
          <w:rFonts w:ascii="Times New Roman" w:hAnsi="Times New Roman" w:cs="Times New Roman"/>
          <w:sz w:val="28"/>
          <w:szCs w:val="28"/>
        </w:rPr>
        <w:t>тельство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эксплуатация </w:t>
      </w:r>
      <w:r w:rsidRPr="00F020FE">
        <w:rPr>
          <w:rFonts w:ascii="Times New Roman" w:hAnsi="Times New Roman" w:cs="Times New Roman"/>
          <w:sz w:val="28"/>
          <w:szCs w:val="28"/>
        </w:rPr>
        <w:t>напл</w:t>
      </w:r>
      <w:r w:rsidRPr="00F020FE">
        <w:rPr>
          <w:rStyle w:val="23"/>
          <w:rFonts w:eastAsiaTheme="minorHAnsi"/>
          <w:sz w:val="28"/>
          <w:szCs w:val="28"/>
          <w:u w:val="none"/>
        </w:rPr>
        <w:t>авных мо</w:t>
      </w:r>
      <w:r w:rsidRPr="00F020FE">
        <w:rPr>
          <w:rFonts w:ascii="Times New Roman" w:hAnsi="Times New Roman" w:cs="Times New Roman"/>
          <w:sz w:val="28"/>
          <w:szCs w:val="28"/>
        </w:rPr>
        <w:t>стов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 требованиями нормативных правовых актов Российской Федерации, а также нормативных правовых актов, утверждаемых органами государственной власти субъектов Российской Федерации.</w:t>
      </w:r>
    </w:p>
    <w:p w14:paraId="3B85C6C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На каждый наплавной мост владельцем, которым может являться физическое лицо, юридическое лицо или индивидуальный предприниматель, владеющий сооружением на водном объекте на праве собственности или ином законном праве и осуществляющий его эксплуатацию (далее — лицо,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ответственное за использование объекта надзора), разрабатывается техническая документация и режим пользования наплавным мостом, обоснованные соответствующими расчетами прочности, грузоподъемности, остойчивости, учитывающими наиболее неблагоприятные случаи нагрузки в процессе эксплуатации. Техническая документация должна учитывать документацию завода – изготовителя, подтверждающую плавучесть, остойчивость, непотопляемость и прочность плавучих опор.</w:t>
      </w:r>
    </w:p>
    <w:p w14:paraId="162710C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Организация дорожного движения и дорожная деятельность на подъездах к наплавному мосту осуществляется в соответствии с требованиями Федерального закона № 443-ФЗ,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№ 257-ФЗ и нормативными правовыми актами в области обеспечения безопасности дорожного движения.</w:t>
      </w:r>
    </w:p>
    <w:p w14:paraId="73BBE91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Пользование наплавным мостом осуществляется:</w:t>
      </w:r>
      <w:bookmarkStart w:id="10" w:name="l9"/>
      <w:bookmarkEnd w:id="10"/>
    </w:p>
    <w:p w14:paraId="0AE979F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учетом его конструктивных особенностей, грузоподъемности и остойчивости наплавного моста, обеспечивающих безопасные условия движения транспортных средств и пешеходов;</w:t>
      </w:r>
    </w:p>
    <w:p w14:paraId="39F98A9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соответствии с режимом пользования (эксплуатации) наплавным мостом, утвержденным лицом, ответственным за использование объекта надзора.</w:t>
      </w:r>
    </w:p>
    <w:p w14:paraId="3546BF1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 Режим пользования (эксплуатации) наплавного моста регламентирует порядок пропуска транспортных средств, перевозку пассажиров, поведение водителей и пешеходов на наплавном мосту.</w:t>
      </w:r>
    </w:p>
    <w:p w14:paraId="761D8EF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 Наплавной мост оборудуется ограждениями, препятствующими съезду транспортных средств с проезжей части.</w:t>
      </w:r>
    </w:p>
    <w:p w14:paraId="6702DA7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Пешеходные тротуары наплавных мостов ограждаются с внешней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ограждением высотой не менее 1,1 метра. Ширина пешеходного тротуара должна быть не менее 1 метра.</w:t>
      </w:r>
    </w:p>
    <w:p w14:paraId="7383282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Расстояние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стойками наплавных мостов не должно превышать 1,5 метра. Нижний леер устанавливается не выше 0,23 метра от настила пешеходного тротуара, расстояние между другими леерами не должно превышать 0,38 метра.</w:t>
      </w:r>
    </w:p>
    <w:p w14:paraId="09A8006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В тех местах, в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ограждение прерывается, должны предусматриваться съемные цепные леера.</w:t>
      </w:r>
    </w:p>
    <w:p w14:paraId="0D23B40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В целях обеспечения безопасного движения транспортных средств непосредственно по металлической палубе наплавного моста обязательным является </w:t>
      </w:r>
      <w:r w:rsidRPr="00F020FE">
        <w:rPr>
          <w:rFonts w:ascii="Times New Roman" w:hAnsi="Times New Roman" w:cs="Times New Roman"/>
          <w:sz w:val="28"/>
          <w:szCs w:val="28"/>
        </w:rPr>
        <w:t>устр</w:t>
      </w:r>
      <w:r w:rsidRPr="00F020FE">
        <w:rPr>
          <w:rStyle w:val="23"/>
          <w:rFonts w:eastAsiaTheme="minorHAnsi"/>
          <w:sz w:val="28"/>
          <w:szCs w:val="28"/>
          <w:u w:val="none"/>
        </w:rPr>
        <w:t>ойство</w:t>
      </w:r>
      <w:r>
        <w:rPr>
          <w:rFonts w:ascii="Times New Roman" w:hAnsi="Times New Roman" w:cs="Times New Roman"/>
          <w:sz w:val="28"/>
          <w:szCs w:val="28"/>
        </w:rPr>
        <w:t xml:space="preserve"> искусственной шероховатости, обеспеченное надежным креплением к палубе наплавного моста.</w:t>
      </w:r>
    </w:p>
    <w:p w14:paraId="2DBD3C4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Стыки между различными частями наплавного моста перекрываются переходными щитами.</w:t>
      </w:r>
    </w:p>
    <w:p w14:paraId="4FBDD57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 На наплавных мостах, имеющих одну полосу для движения, предусматривается регулирование движения, исключающее одновременный въезд транспортных средств с 2-х сторон.</w:t>
      </w:r>
    </w:p>
    <w:p w14:paraId="40B425F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81. В условиях эксплуатации наплавного моста в темное время суток пешеходные тротуары должны быть освещены.</w:t>
      </w:r>
    </w:p>
    <w:p w14:paraId="5A21D48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 Перед въездом на наплавной мост должен устанавливаться информационный стенд с надписью «Наплавной мост» с размещением на нем:</w:t>
      </w:r>
    </w:p>
    <w:p w14:paraId="5EE3A17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сведений о  лице, ответственном за использование объекта надзора, обслуживающей организации, их реквизитах, контактных телефонах, режиме работы наплавного моста;</w:t>
      </w:r>
    </w:p>
    <w:p w14:paraId="5DB69C0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информации о режиме-пользования наплавным мостом, схема наплавного моста с отметкой опасных участков, видах транспортных средств, разрешенных к проезду, и весовых параметрах нагрузок, допустимых на наплавном мосту;</w:t>
      </w:r>
    </w:p>
    <w:p w14:paraId="418BFF00" w14:textId="77777777" w:rsidR="00516EA6" w:rsidRDefault="00516EA6" w:rsidP="00516E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номеров телефонов ближайших подразделений аварийно-спасательных служб и формирований, скорой медицинской помощи и полиции.</w:t>
      </w:r>
    </w:p>
    <w:p w14:paraId="32C269A9" w14:textId="77777777" w:rsidR="00516EA6" w:rsidRDefault="00516EA6" w:rsidP="00516E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  Лицо, ответственное за использование объекта надзора, вправе:</w:t>
      </w:r>
    </w:p>
    <w:p w14:paraId="675C36E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требовать от пользователей наплавного моста соблюдения требований, установленных режимом пользования (эксплуатации) наплавного моста;</w:t>
      </w:r>
      <w:bookmarkStart w:id="11" w:name="l10"/>
      <w:bookmarkEnd w:id="11"/>
    </w:p>
    <w:p w14:paraId="57B268A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закрывать (прекращать эксплуатацию) наплавного моста при возникновении угрозы жизни и здоровью пользователей наплавного моста.</w:t>
      </w:r>
    </w:p>
    <w:p w14:paraId="72666FE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В процессе эксплуатации наплавного моста лицо, ответственное за использование объекта надзора, обязано обеспечивать:</w:t>
      </w:r>
    </w:p>
    <w:p w14:paraId="5EDF5CC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ведение журнала ежедневных осмотров наплавного моста с фиксацией в нем результатов осмотра конструкции наплавного моста, информации об осадке, герметичности плавучих опор, состоянии проезжей части и пешеходных тротуаров;</w:t>
      </w:r>
      <w:bookmarkStart w:id="12" w:name="l58"/>
      <w:bookmarkEnd w:id="12"/>
    </w:p>
    <w:p w14:paraId="39F6841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закрытие движения по нему транспортных средств и пешеходов при обнаружении неисправностей или повреждений, угрожающих безопасной эксплуатации наплавного моста;</w:t>
      </w:r>
      <w:bookmarkStart w:id="13" w:name="l11"/>
      <w:bookmarkEnd w:id="13"/>
    </w:p>
    <w:p w14:paraId="4135A19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недопущение эксплуатации наплавного моста в условиях ледохода;</w:t>
      </w:r>
    </w:p>
    <w:p w14:paraId="4184419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демонтаж и хранение плавающих конструкций, исключающие их снос по течению и повреждение во время ледохода и прохождения паводковых вод, по окончанию сезона эксплуатации наплавного моста.</w:t>
      </w:r>
    </w:p>
    <w:p w14:paraId="09D6339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 Пользователи наплавного моста имеют право на:</w:t>
      </w:r>
    </w:p>
    <w:p w14:paraId="79864F5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ознакомление с режимом пользования (эксплуатации) наплавного моста, утвержденным лицом, ответственным за использование объекта надзора;</w:t>
      </w:r>
      <w:bookmarkStart w:id="14" w:name="l59"/>
      <w:bookmarkEnd w:id="14"/>
    </w:p>
    <w:p w14:paraId="309DD55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ознакомление с ограничениями эксплуатации наплавного моста (при наличии ограничений);</w:t>
      </w:r>
      <w:bookmarkStart w:id="15" w:name="l12"/>
      <w:bookmarkEnd w:id="15"/>
    </w:p>
    <w:p w14:paraId="320ED28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пользование наплавным мостом в состоянии, отвечающем условиям безопасного движения.</w:t>
      </w:r>
    </w:p>
    <w:p w14:paraId="7DAEA5E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86. Пользователи наплавного моста при пользовании наплавным мостом обязаны:</w:t>
      </w:r>
    </w:p>
    <w:p w14:paraId="301EB51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соблюдать правила безопасности на наплавном мосту;</w:t>
      </w:r>
    </w:p>
    <w:p w14:paraId="2515A25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перед началом движения по наплавному мосту ознакомиться с информацией о видах транспортных средств, разрешенных к проезду, и весовых параметрах нагрузок, допустимых на наплавном мосту, со схемой наплавного моста с отметкой опасных участков, номерами телефонов подразделений аварийно-спасательных служб и формирований.</w:t>
      </w:r>
    </w:p>
    <w:p w14:paraId="4A02014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 Ежегодно перед началом использования наплавного моста лицо, ответственное за использование объекта надзора, направляет в подразделение ГИМС МЧС России заявление-декларацию на наплавной мост. Форма заявления-декларации приведена в приложении № 4 Требований.</w:t>
      </w:r>
    </w:p>
    <w:p w14:paraId="49F6FB0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Заявление-декларация представляется правообладателем наплавного моста в подразделение ГИМС МЧС России по месту его нахождения не менее чем за 10 рабочих дней до планируемой даты начала эксплуатации наплавного моста, указанной в заявлении-декларации.</w:t>
      </w:r>
    </w:p>
    <w:p w14:paraId="2309CC6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88.1. К заявлению-декларации может прикладываться вся имеющаяся техническая и проектная (эксплуатационная) документация на наплавной мост, подтверждающая достоверность сведений, указанных в заявлении-декларации, а также заключенные договоры водопользования.</w:t>
      </w:r>
    </w:p>
    <w:p w14:paraId="49F4865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Подача заявления-декларации осуществляется одним из следующих способов:</w:t>
      </w:r>
    </w:p>
    <w:p w14:paraId="44D233B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14:paraId="4F1695D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3080742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нарочным;</w:t>
      </w:r>
    </w:p>
    <w:p w14:paraId="4AF5352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 с использованием:</w:t>
      </w:r>
    </w:p>
    <w:p w14:paraId="3C05782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(функций)»;</w:t>
      </w:r>
    </w:p>
    <w:p w14:paraId="38DF5F9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ресурсов МЧС России в информационно-телекоммуникационной сети «Интернет».</w:t>
      </w:r>
    </w:p>
    <w:p w14:paraId="6C62DB2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 При поступлении заявления-декларации на наплавной мост должностное лицо подразделения ГИМС МЧС России в течение 7 рабочих дней:</w:t>
      </w:r>
    </w:p>
    <w:p w14:paraId="277E42F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проверяет полноту полученной документации на наплавной мост, ее соответствие установленной форме и сведениям, отраженным в заявлении декларации;</w:t>
      </w:r>
    </w:p>
    <w:p w14:paraId="31DB781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ходе межведомственного взаимодействия с регистрирующими, контрольными и (или) надзорными органами проверяет достоверность представленной документации на наплавной мост;</w:t>
      </w:r>
    </w:p>
    <w:p w14:paraId="4B9BB27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запрашивает иную информацию, необходимую для принятия обоснованного решения о регистрации/отказе в регистрации заявления-декларации на наплавной мост.</w:t>
      </w:r>
    </w:p>
    <w:p w14:paraId="2F1A9FC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90.1. В случае представления лицом, ответственным за использование объекта надзора, достоверной информации об объекте, должностное лицо подразделения ГИМС МЧС России осуществляет регистрацию заявления-декларации путем присвоения регистрационного номера.</w:t>
      </w:r>
    </w:p>
    <w:p w14:paraId="2B715F2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 Решение об отказе в регистрации заявления-декларации принимается подразделением ГИМС МЧС России в случае указания в заявлении-декларации неполной и недостоверной информации о наплавном мосту.</w:t>
      </w:r>
    </w:p>
    <w:p w14:paraId="375B3EC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В случае отказа в регистрации заявления-декларации должностным лицом подразделения ГИМС МЧС России в адрес лица, ответственного за использование объекта надзора, в течение 3 рабочих дней со дня принятия такого решения направляется уведомление об отказе в регистрации заявления-декларации.</w:t>
      </w:r>
    </w:p>
    <w:p w14:paraId="4284C85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 Лицо, ответственное за использование объекта надзора, информируется о причинах отказа в регистрации заявления-декларации. После устранения причин отказа в регистрации заявления-декларации лицо, ответственное за использование объекта надзора, повторно подает заявление-декларацию в срок, не превышающий 10 календарных дней с даты получения уведомления об отказе в регистрации заявления-декларации.</w:t>
      </w:r>
    </w:p>
    <w:p w14:paraId="7B0770B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В случае отсутствия основания для отказа в регистрации заявления-декларации, указанного в пункте 91 Требований, заявление-декларация подлежит регистрации.</w:t>
      </w:r>
    </w:p>
    <w:p w14:paraId="677C5A5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 Структура регистрационного номера состоит из двух частей. Первая часть номера состоит из кода субъекта Российской Федерации, в котором зарегистрировано заявление-декларация. Вторая часть номера состоит из четырехзначного порядкового номера.</w:t>
      </w:r>
    </w:p>
    <w:p w14:paraId="28A2ECF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В течение 3 рабочих дней с даты регистрации заявления-декларации должностным лицом подразделения ГИМС МЧС России в адрес лица, ответственного за использование объекта надзора, направляется уведомление о регистрации заявления-декларации с информацией о присвоенном регистрационном номере.</w:t>
      </w:r>
    </w:p>
    <w:p w14:paraId="0D69710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способом, указанном в заявлении-декларации.</w:t>
      </w:r>
    </w:p>
    <w:p w14:paraId="21222DA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 В случае изменения сведений, указанных в зарегистрированном заявлении-декларации, лицо, ответственное за использование объекта надзора, должно направить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изменения сведений.</w:t>
      </w:r>
    </w:p>
    <w:p w14:paraId="373F23A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В случае смены лица, ответственного за использование объекта надзора, новое лицо, ответственное за использование объекта надзора, в срок, не превышающий 3 рабочих дней, должно представить в подразделение ГИМС МЧС России заявление-декларацию на наплавной мост.</w:t>
      </w:r>
    </w:p>
    <w:p w14:paraId="0C47CDC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99. Лицу, ответственному за использование объекта надзора, надлежит уведомить подразделение ГИМС МЧС России об окончании работы наплавного моста посредством представления информации по форме, установленной приложением №7 Требований, в срок не позднее 15 календарного дня до планируемой даты прекращения эксплуатации наплавного моста.</w:t>
      </w:r>
    </w:p>
    <w:p w14:paraId="39AD4A4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окончании работы наплавного моста также размещается на информационном стенде наплавного моста и на официальном сайте наплавного моста (при наличии такового) за 15 календарных дней до планируемой даты прекращения эксплуатации наплавного моста.</w:t>
      </w:r>
    </w:p>
    <w:p w14:paraId="4806F4C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993F1" w14:textId="77777777" w:rsidR="00516EA6" w:rsidRDefault="00516EA6" w:rsidP="0051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D64FD" w14:textId="55CAF5F0" w:rsidR="00516EA6" w:rsidRDefault="00516EA6" w:rsidP="00F020FE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безопасности людей на вод</w:t>
      </w:r>
      <w:r w:rsidR="00F020FE">
        <w:rPr>
          <w:rFonts w:ascii="Times New Roman" w:hAnsi="Times New Roman" w:cs="Times New Roman"/>
          <w:b/>
          <w:sz w:val="28"/>
          <w:szCs w:val="28"/>
        </w:rPr>
        <w:t xml:space="preserve">ных объектах при использовании </w:t>
      </w:r>
      <w:r>
        <w:rPr>
          <w:rFonts w:ascii="Times New Roman" w:hAnsi="Times New Roman" w:cs="Times New Roman"/>
          <w:b/>
          <w:sz w:val="28"/>
          <w:szCs w:val="28"/>
        </w:rPr>
        <w:t>переправ (кроме паромных переправ),</w:t>
      </w:r>
    </w:p>
    <w:p w14:paraId="0C77E89F" w14:textId="77777777" w:rsidR="00516EA6" w:rsidRDefault="00516EA6" w:rsidP="00516EA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которых используются маломерные суда.</w:t>
      </w:r>
    </w:p>
    <w:p w14:paraId="6F23E3C4" w14:textId="77777777" w:rsidR="00516EA6" w:rsidRDefault="00516EA6" w:rsidP="00516E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5C56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 Для перевозки людей и грузов на участках водного объекта оборудуется переправа с причальными сооружениями и курсирующими на ней маломерными судами (далее - переправа).</w:t>
      </w:r>
    </w:p>
    <w:p w14:paraId="5FD2A2C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101. На каждую переправу владельцем, которым может являться физическое лицо, юридическое лицо или индивидуальный предприниматель, владеющий сооружением на водном объекте на праве собственности или ином законном праве и осуществляющий его эксплуатацию (далее – лицо, ответственное за использование объекта надзора), утверждается режим работы переправы.</w:t>
      </w:r>
    </w:p>
    <w:p w14:paraId="2EBCC75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102. Переправы должны находиться в исправном рабочем состоянии и обеспечивать безопасность людей.</w:t>
      </w:r>
    </w:p>
    <w:p w14:paraId="1B388D9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103. Организация дорожного движения и дорожная деятельность на подъездах к переправе осуществляются в соответствии с требованиями Федерального закона № 443-ФЗ, Федерального закона № 257-ФЗ и нормативными правовыми актами в области обеспечения безопасности дорожного движения.</w:t>
      </w:r>
    </w:p>
    <w:p w14:paraId="639D38D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104. Пользование переправой осуществляется:</w:t>
      </w:r>
    </w:p>
    <w:p w14:paraId="219A7F8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учетом гидрометеорологических условий и условий судоходной обстановки на водном объекте;</w:t>
      </w:r>
    </w:p>
    <w:p w14:paraId="3F1B155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соответствии с режимом работы переправы, утвержденным лицом, ответственным за использование объекта надзора;</w:t>
      </w:r>
    </w:p>
    <w:p w14:paraId="0D0E866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обеспечением безопасного подхода и швартовки используемого на переправе маломерного судна;</w:t>
      </w:r>
    </w:p>
    <w:p w14:paraId="014697B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исправном состоянии, способном обеспечивать безопасность людей.</w:t>
      </w:r>
    </w:p>
    <w:p w14:paraId="0C37758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105. Переправа должна иметь причальные сооружения, используемые для швартовки судна.</w:t>
      </w:r>
    </w:p>
    <w:p w14:paraId="46A5071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106. Причальные сооружения должны иметь:</w:t>
      </w:r>
    </w:p>
    <w:p w14:paraId="440E38D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закрепленные швартовые устройства (кнехты, утки, битенги, рымы) для крепления судов при неблагоприятных метеорологических условиях для данного района;</w:t>
      </w:r>
    </w:p>
    <w:p w14:paraId="70A8524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привальные брусья, кранцы и прочие приспособления, исключающие повреждение корпуса судна при швартовке;</w:t>
      </w:r>
    </w:p>
    <w:p w14:paraId="046A098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нерабочей стороне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ограждение высотой не менее 90 сантиметров при расстоянии между стойками не более 1,5 метра и между леерами не более 45 сантиметров;</w:t>
      </w:r>
    </w:p>
    <w:p w14:paraId="72FD14E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спасательный леер (по наружному периметру), закрепленный на расстоянии 10-15 сантиметров от уровня воды с интервалом между точками крепления не более 1,5 метра;</w:t>
      </w:r>
    </w:p>
    <w:p w14:paraId="7217C1F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трапы, сходни, мостки для сообщения с берегом и между собой, обеспечивающие по ширине одновременный переход не менее двух человек и имеющие сплошной настил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ограждение.</w:t>
      </w:r>
    </w:p>
    <w:p w14:paraId="1479689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 </w:t>
      </w:r>
      <w:r>
        <w:rPr>
          <w:rStyle w:val="23"/>
          <w:rFonts w:eastAsiaTheme="minorHAnsi"/>
          <w:sz w:val="28"/>
          <w:szCs w:val="28"/>
        </w:rPr>
        <w:t xml:space="preserve">Сплошной настил </w:t>
      </w:r>
      <w:r>
        <w:rPr>
          <w:rFonts w:ascii="Times New Roman" w:hAnsi="Times New Roman" w:cs="Times New Roman"/>
          <w:sz w:val="28"/>
          <w:szCs w:val="28"/>
        </w:rPr>
        <w:t>на причалах, пирсах, трапах, сходнях и мостках должен быть рассчитан на максимальную нагрузку в условиях повседневной эксплуатации и ежегодно до начала навигации устанавливаться комиссией, создаваемой лицом, ответственным за использование объекта надзора, с оформлением акта. Значение максимальной нагрузки, указанной в акте, наносится несмываемой краской на видимую часть причального или переходного сооружения в местах посадки и высадки с судна.</w:t>
      </w:r>
    </w:p>
    <w:p w14:paraId="10AD46F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 Минимальная длина </w:t>
      </w:r>
      <w:r>
        <w:rPr>
          <w:rStyle w:val="23"/>
          <w:rFonts w:eastAsiaTheme="minorHAnsi"/>
          <w:sz w:val="28"/>
          <w:szCs w:val="28"/>
        </w:rPr>
        <w:t>причального фронта по</w:t>
      </w:r>
      <w:r>
        <w:rPr>
          <w:rFonts w:ascii="Times New Roman" w:hAnsi="Times New Roman" w:cs="Times New Roman"/>
          <w:sz w:val="28"/>
          <w:szCs w:val="28"/>
        </w:rPr>
        <w:t xml:space="preserve"> периметру причала должна обеспечивать безопасный подход и швартовку используемого на переправе маломерного судна.</w:t>
      </w:r>
    </w:p>
    <w:p w14:paraId="62872AD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Около переправы лицом, ответственным за использование объекта надзора, </w:t>
      </w:r>
      <w:r>
        <w:rPr>
          <w:rStyle w:val="23"/>
          <w:rFonts w:eastAsiaTheme="minorHAnsi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>спасательный щит и информационный стенд с надписью «Переправа» с р</w:t>
      </w:r>
      <w:r>
        <w:rPr>
          <w:rStyle w:val="23"/>
          <w:rFonts w:eastAsiaTheme="minorHAnsi"/>
          <w:sz w:val="28"/>
          <w:szCs w:val="28"/>
        </w:rPr>
        <w:t>азмещением на нем:</w:t>
      </w:r>
    </w:p>
    <w:p w14:paraId="7684840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сведений о лице, ответственном за использование объекта надзора, обслуживающей организации, их реквизитах, контактных телефонах;</w:t>
      </w:r>
    </w:p>
    <w:p w14:paraId="54C8EFC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извлечений из режима работы переправы, включая порядок посадки и высадки пассажиров, погрузки и выгрузки грузов;</w:t>
      </w:r>
    </w:p>
    <w:p w14:paraId="3BA3A83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номеров телефонов ближайших подразделений аварийно-спасательных служб и формирований, скорой медицинской помощи и полиции.</w:t>
      </w:r>
    </w:p>
    <w:p w14:paraId="1078462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 Спасательный щит должен отвечать требованиям, указанным в приложении № 2 к настоящим Требованиям.</w:t>
      </w:r>
    </w:p>
    <w:p w14:paraId="712824A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 При пользовании переправой в темное время суток (астрономическое с захода до восхода солнца) причальные сооружения должны освещаться.</w:t>
      </w:r>
      <w:bookmarkStart w:id="16" w:name="l14"/>
      <w:bookmarkEnd w:id="16"/>
    </w:p>
    <w:p w14:paraId="2C12F66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112. Пользование переправой в период ледохода запрещается.</w:t>
      </w:r>
    </w:p>
    <w:p w14:paraId="6E82CDA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113. Лицо, ответственное за использование объекта надзора, вправе требовать от пользователей переправы соблюдения требований, установленных режимом работы переправы.</w:t>
      </w:r>
    </w:p>
    <w:p w14:paraId="2B18D83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 Лицо, ответственное за использование объекта надзора, обязано обеспечивать в процессе пользования переправой:</w:t>
      </w:r>
    </w:p>
    <w:p w14:paraId="732B675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исправность переправы, в том числе оснащенность ее спасательными средствами;</w:t>
      </w:r>
    </w:p>
    <w:p w14:paraId="632902C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прекращение ее эксплуатации при обнаружении неисправностей или повреждений, угрожающих безопасной эксплуатации переправы, а также жизни и здоровью пользователей переправой;</w:t>
      </w:r>
    </w:p>
    <w:p w14:paraId="375D25F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у судоводителя, осуществляющего перевозку пассажиров, удостоверения на право управления маломерным судном.</w:t>
      </w:r>
      <w:bookmarkStart w:id="17" w:name="l15"/>
      <w:bookmarkStart w:id="18" w:name="l61"/>
      <w:bookmarkEnd w:id="17"/>
      <w:bookmarkEnd w:id="18"/>
    </w:p>
    <w:p w14:paraId="0B85ACF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 Пользователи переправы имеют право на:</w:t>
      </w:r>
    </w:p>
    <w:p w14:paraId="2248BFA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ознакомление с режимом работы переправы, включая порядок посадки и высадки пассажиров, погрузки и выгрузки грузов;</w:t>
      </w:r>
    </w:p>
    <w:p w14:paraId="5BEDD15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получение перед посадкой в маломерное судно сведений об обеспечении безопасности и профилактике травматизма людей на переправе, приемах оказания помощи людям, терпящим бедствие на воде, телефонах подразделений ГИМС МЧС России, аварийно-спасательных служб и формирований;</w:t>
      </w:r>
    </w:p>
    <w:p w14:paraId="4D850F1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ознакомление с ограничениями эксплуатации переправой (при наличии ограничений).</w:t>
      </w:r>
      <w:bookmarkStart w:id="19" w:name="l16"/>
      <w:bookmarkEnd w:id="19"/>
    </w:p>
    <w:p w14:paraId="04A08AF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 Пользователи переправы обязаны соблюдать настоящие Требования, утверждаемые в соответствии с подпунктом «е» пункта 4 части 2 статьи 4 Федерального закона от 3 февраля 2025 г. № 4-ФЗ «О безопасности людей на водных объектах».</w:t>
      </w:r>
    </w:p>
    <w:p w14:paraId="1E002CF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117. Ежегодно перед началом использования переправы лицо, ответственное за использование объекта надзора, направляет в подразделение ГИМС МЧС России заявление-декларацию на переправу. Форма заявления-декларации приведена в приложении № 5 Требований.</w:t>
      </w:r>
    </w:p>
    <w:p w14:paraId="07CA475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118. Заявление-декларация представляется правообладателем переправы в подразделение ГИМС МЧС России по месту его нахождения не менее чем за 10 рабочих дней до планируемой даты начала эксплуатации переправы, указанной в заявлении-декларации.</w:t>
      </w:r>
      <w:bookmarkStart w:id="20" w:name="l18"/>
      <w:bookmarkStart w:id="21" w:name="l63"/>
      <w:bookmarkEnd w:id="20"/>
      <w:bookmarkEnd w:id="21"/>
    </w:p>
    <w:p w14:paraId="761FAA3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118.1. К заявлению-декларации может прикладываться вся имеющаяся техническая и проектная (эксплуатационная) документация на переправу, подтверждающая достоверность сведений, указанных в заявлении-декларации, а также заключенные договоры водопользования.</w:t>
      </w:r>
    </w:p>
    <w:p w14:paraId="37D3245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 Подача заявления-декларации осуществляется одним из следующих способов:</w:t>
      </w:r>
    </w:p>
    <w:p w14:paraId="3A2584A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14:paraId="4C5EE83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6FFF4EE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нарочным;</w:t>
      </w:r>
    </w:p>
    <w:p w14:paraId="30822A3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электронном виде с использованием:</w:t>
      </w:r>
    </w:p>
    <w:p w14:paraId="0C99577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(функций)»;</w:t>
      </w:r>
    </w:p>
    <w:p w14:paraId="71BD5CE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ресурсов МЧС России в информационно-телекоммуникационной сети «Интернет».</w:t>
      </w:r>
    </w:p>
    <w:p w14:paraId="08A0E5C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 При поступлении заявления-декларации на переправу должностное лицо подразделения ГИМС МЧС России в течение 7 рабочих дней:</w:t>
      </w:r>
    </w:p>
    <w:p w14:paraId="1F9AD1A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проверяет полноту полученной документации на переправу, ее соответствие установленной форме и сведениям, отраженным в заявлении декларации;</w:t>
      </w:r>
    </w:p>
    <w:p w14:paraId="116940B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ходе межведомственного взаимодействия с регистрирующими, контрольными и (или) надзорными органами проверяет достоверность представленной документации на переправу;</w:t>
      </w:r>
    </w:p>
    <w:p w14:paraId="0DE498E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запрашивает иную информацию, необходимую для принятия обоснованного решения о регистрации/отказе в регистрации заявления-декларации на переправу.</w:t>
      </w:r>
    </w:p>
    <w:p w14:paraId="15CAA96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120.1. В случае представления лицом, ответственным за использование объекта надзора, достоверной информации о переправе, должностное лицо подразделения ГИМС МЧС России осуществляет регистрацию заявления-декларации путем присвоения регистрационного номера.</w:t>
      </w:r>
      <w:bookmarkStart w:id="22" w:name="l19"/>
      <w:bookmarkStart w:id="23" w:name="l64"/>
      <w:bookmarkEnd w:id="22"/>
      <w:bookmarkEnd w:id="23"/>
    </w:p>
    <w:p w14:paraId="1AD1222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121. Решение об отказе в регистрации заявления-декларации принимается подразделением ГИМС МЧС России в случае указания в заявлении-декларации неполной и недостоверной информации о переправе.</w:t>
      </w:r>
    </w:p>
    <w:p w14:paraId="64179D7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122. В случае отказа в регистрации заявления-декларации должностным лицом подразделения ГИМС МЧС России в адрес лица, ответственного за использование объекта надзора, в течение 3 рабочих дней со дня принятия такого решения направляется уведомление об отказе в регистрации заявления-декларации.</w:t>
      </w:r>
      <w:bookmarkStart w:id="24" w:name="l20"/>
      <w:bookmarkEnd w:id="24"/>
    </w:p>
    <w:p w14:paraId="7901992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123. Лицо, ответственное за использование объекта надзора, информируется о причинах отказа в регистрации заявления-декларации. После устранения причин отказа в регистрации заявления-декларации лицо, ответственное за использование объекта надзора, повторно подает заявление-декларацию в срок, не превышающий 10 календарных дней с даты получения уведомления об отказе в регистрации заявления-декларации.</w:t>
      </w:r>
      <w:bookmarkStart w:id="25" w:name="l65"/>
      <w:bookmarkEnd w:id="25"/>
    </w:p>
    <w:p w14:paraId="4D5D57B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124. В случае отсутствия основания для отказа в регистрации заявления-декларации, указанного в пункте 121 Требований, заявление-декларация подлежит регистрации.</w:t>
      </w:r>
      <w:bookmarkStart w:id="26" w:name="l21"/>
      <w:bookmarkEnd w:id="26"/>
    </w:p>
    <w:p w14:paraId="10FAECB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125. Структура регистрационного номера состоит из двух частей. Первая часть номера состоит из кода субъекта Российской Федерации, в котором зарегистрировано заявление-декларация. Вторая часть номера состоит из четырехзначного порядкового номера.</w:t>
      </w:r>
    </w:p>
    <w:p w14:paraId="0557C4C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126. В течение 3 рабочих дней с даты регистрации заявления-декларации должностным лицом подразделения ГИМС МЧС России в адрес лица, ответственного за использование объекта надзора, направляется уведомление о регистрации заявления-декларации с информацией о присвоенном регистрационном номере.</w:t>
      </w:r>
      <w:bookmarkStart w:id="27" w:name="l22"/>
      <w:bookmarkStart w:id="28" w:name="l66"/>
      <w:bookmarkEnd w:id="27"/>
      <w:bookmarkEnd w:id="28"/>
    </w:p>
    <w:p w14:paraId="1325DFA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способом, указанном в заявлении-декларации.</w:t>
      </w:r>
    </w:p>
    <w:p w14:paraId="2F01510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127. В случае изменения сведений, указанных в зарегистрированном заявлении-декларации, в лицо, ответственное за использование объекта надзора, должно направить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изменения сведений.</w:t>
      </w:r>
    </w:p>
    <w:p w14:paraId="608E20B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128. В случае смены лица, ответственного за использование объекта надзора, новое лицо, ответственное за использование объекта надзора, в срок, не превышающий 3 рабочих дней, должен представить в подразделение ГИМС МЧС России заявление-декларацию на переправу.</w:t>
      </w:r>
    </w:p>
    <w:p w14:paraId="478A7FB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 Лицу, ответственному за использование объекта надзора, надлежит уведомить подразделение ГИМС МЧС России об окончании работы переправы посредством представления информации по форме, установленной приложением №7 Требований, в срок не позднее 15 календарного дня до планируемой даты прекращения эксплуатации переправы.</w:t>
      </w:r>
    </w:p>
    <w:p w14:paraId="2751C0B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окончании работы переправы также размещается на информационном стенде переправы и на официальном сайте переправы (при наличии такового) за 15 календарных дней до планируемой даты прекращения эксплуатации переправы.</w:t>
      </w:r>
    </w:p>
    <w:p w14:paraId="065BA37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2D3C" w14:textId="77777777" w:rsidR="00516EA6" w:rsidRDefault="00516EA6" w:rsidP="00E25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E71FB" w14:textId="77777777" w:rsidR="00516EA6" w:rsidRDefault="00516EA6" w:rsidP="00F020FE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безопасности людей на водных объектах при использовании пляжей</w:t>
      </w:r>
    </w:p>
    <w:p w14:paraId="24976468" w14:textId="77777777" w:rsidR="00516EA6" w:rsidRDefault="00516EA6" w:rsidP="00516E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F3A26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 Указанные Требования устанавливаются для пляжей, которые оборудуются специально для купания на водных объектах Российской Федерации и являются обязательным для исполнения юридическими лицами, физическими лицами, индивидуальными предпринимателями, имеющими в собственности или на ином законном основании, в соответствии с законодательством Российской Федерации, земельный участок, предназначенный для оборудования и эксплуатации пляжа (далее - лицо, ответственное за использование объекта надзора) и посетителями пляжей.</w:t>
      </w:r>
    </w:p>
    <w:p w14:paraId="43AB15B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 Организация пользования пляжами осуществляется с соблюдением требований водного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, земельного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, градостроительного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, законодательства Российской Федерации о санитарно-эпидемиологическом благополучии населения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6D4A2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 Лицо, ответственное за использование объекта надзора, обеспечивает обозначение границы акватории, отведенной для купания (далее - зона купания), буйками.</w:t>
      </w:r>
      <w:bookmarkStart w:id="29" w:name="l26"/>
      <w:bookmarkEnd w:id="29"/>
    </w:p>
    <w:p w14:paraId="1CC27BE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для обозначения границы зоны купания в качестве буйков предметы, которые могут быть похожи на плавающий бытовой мусор (в частности, бутылки, канистры).</w:t>
      </w:r>
      <w:bookmarkStart w:id="30" w:name="l27"/>
      <w:bookmarkEnd w:id="30"/>
    </w:p>
    <w:p w14:paraId="6C174C0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 Купание детей и лиц, не умеющих плавать, допускается на специально отведенном и огороженном участке зоны купания глубиной не более 1,2 метра</w:t>
      </w:r>
      <w:bookmarkStart w:id="31" w:name="l28"/>
      <w:bookmarkEnd w:id="31"/>
      <w:r>
        <w:rPr>
          <w:rFonts w:ascii="Times New Roman" w:hAnsi="Times New Roman" w:cs="Times New Roman"/>
          <w:sz w:val="28"/>
          <w:szCs w:val="28"/>
        </w:rPr>
        <w:t>.</w:t>
      </w:r>
    </w:p>
    <w:p w14:paraId="54CD0BA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 Купание должно ограничиваться лицом, ответственным за использование объекта надзора, с применением сигнального флага желтого цвета, информирующего об опасности нахождения в воде лиц, не имеющих навыков плавания, людей, имеющих хронические заболевания, и детей, в следующих случаях:</w:t>
      </w:r>
      <w:bookmarkStart w:id="32" w:name="l29"/>
      <w:bookmarkEnd w:id="32"/>
    </w:p>
    <w:p w14:paraId="5944CE6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воздействии ветра силой 5,5 - 7,9 метров в секунду и волн высотой 1,2 - 1,5 метров;</w:t>
      </w:r>
      <w:bookmarkStart w:id="33" w:name="l30"/>
      <w:bookmarkEnd w:id="33"/>
    </w:p>
    <w:p w14:paraId="3FAFED6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возникновении периодических кратковременных (не более 5 - 7 минут) течений скоростью 0,5 - 0,7 метров в секунду.</w:t>
      </w:r>
      <w:bookmarkStart w:id="34" w:name="l31"/>
      <w:bookmarkEnd w:id="34"/>
    </w:p>
    <w:p w14:paraId="5B32B4D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 Купание должно запрещаться лицом, ответственным за использование объекта надзора, с применением сигнального флага красного (черного) цвета, информирующего об опасности нахождения людей в воде, в следующих случаях:</w:t>
      </w:r>
      <w:bookmarkStart w:id="35" w:name="l32"/>
      <w:bookmarkEnd w:id="35"/>
    </w:p>
    <w:p w14:paraId="4351BAE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получении штормового предупреждения;</w:t>
      </w:r>
      <w:bookmarkStart w:id="36" w:name="l33"/>
      <w:bookmarkEnd w:id="36"/>
    </w:p>
    <w:p w14:paraId="317C45B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воздействии ветра силой более 7,9 метров в секунду и волн высотой более 1,5 метров;</w:t>
      </w:r>
      <w:bookmarkStart w:id="37" w:name="l34"/>
      <w:bookmarkEnd w:id="37"/>
    </w:p>
    <w:p w14:paraId="078AC1B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наличии течений скоростью более 0,5 метров в секунду;</w:t>
      </w:r>
      <w:bookmarkStart w:id="38" w:name="l35"/>
      <w:bookmarkEnd w:id="38"/>
    </w:p>
    <w:p w14:paraId="713558B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повышении уровня воды со скоростью более 0,2 метров в сутки;</w:t>
      </w:r>
      <w:bookmarkStart w:id="39" w:name="l36"/>
      <w:bookmarkEnd w:id="39"/>
    </w:p>
    <w:p w14:paraId="26999E9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 загрязнении водного объекта нефтепродуктами, сточными водами промышленных, сельскохозяйственных и коммунальных предприятий, бытовыми сточными водами, хозяйственно-бытовыми и льяльными водами судов водного транспорта;</w:t>
      </w:r>
      <w:bookmarkStart w:id="40" w:name="l37"/>
      <w:bookmarkEnd w:id="40"/>
    </w:p>
    <w:p w14:paraId="6E665B4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при получении санитарно-эпидемиологического заключения уполномоченного федерального органа исполнительной власти в сфере государственного санитарно-эпидемиологического надзора о несоответствии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водного объекта санитарным правилам и условиям безопасного для здоровья населения использования водного объекта для купания</w:t>
      </w:r>
      <w:bookmarkStart w:id="41" w:name="l39"/>
      <w:bookmarkStart w:id="42" w:name="l38"/>
      <w:bookmarkEnd w:id="41"/>
      <w:bookmarkEnd w:id="42"/>
      <w:r>
        <w:rPr>
          <w:rStyle w:val="af8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88AC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 Лицо, ответственное за использование объекта надзора, в целях предупреждения несчастных случаев и оказания помощи людям, терпящим бедствие на воде, организует работу спасательного поста (далее - пост) с дежурством спасателей или матросов- спасателей (далее - спасатели) в установленное время работы пляжа независимо от наличия запрета на купание.</w:t>
      </w:r>
      <w:bookmarkStart w:id="43" w:name="l40"/>
      <w:bookmarkEnd w:id="43"/>
    </w:p>
    <w:p w14:paraId="138017E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 должен обеспечивать обозрение всей зоны купания спасателями и их реагирование на происшествия, которые могут привести к гибели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посетителей пляжа.</w:t>
      </w:r>
      <w:bookmarkStart w:id="44" w:name="l41"/>
      <w:bookmarkEnd w:id="44"/>
    </w:p>
    <w:p w14:paraId="3421FA8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на посту спасательные средства должны быть промышленного изготовления и быть сертифицированы</w:t>
      </w:r>
      <w:bookmarkStart w:id="45" w:name="l227"/>
      <w:bookmarkStart w:id="46" w:name="l43"/>
      <w:bookmarkEnd w:id="45"/>
      <w:bookmarkEnd w:id="46"/>
      <w:r>
        <w:rPr>
          <w:rStyle w:val="af8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5897B" w14:textId="3170FDDF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0FE">
        <w:rPr>
          <w:rFonts w:ascii="Times New Roman" w:hAnsi="Times New Roman" w:cs="Times New Roman"/>
          <w:sz w:val="28"/>
          <w:szCs w:val="28"/>
        </w:rPr>
        <w:t>Спасатели обязаны постоянно следить за безопасностью посетителей, принимать меры по предупреждению случа</w:t>
      </w:r>
      <w:r w:rsidR="00CF29A1" w:rsidRPr="00F020FE">
        <w:rPr>
          <w:rFonts w:ascii="Times New Roman" w:hAnsi="Times New Roman" w:cs="Times New Roman"/>
          <w:sz w:val="28"/>
          <w:szCs w:val="28"/>
        </w:rPr>
        <w:t xml:space="preserve">ев нарушения положений раздела </w:t>
      </w:r>
      <w:r w:rsidRPr="00F020FE">
        <w:rPr>
          <w:rFonts w:ascii="Times New Roman" w:hAnsi="Times New Roman" w:cs="Times New Roman"/>
          <w:sz w:val="28"/>
          <w:szCs w:val="28"/>
        </w:rPr>
        <w:t>V</w:t>
      </w:r>
      <w:r w:rsidR="00F020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20FE">
        <w:rPr>
          <w:rFonts w:ascii="Times New Roman" w:hAnsi="Times New Roman" w:cs="Times New Roman"/>
          <w:sz w:val="28"/>
          <w:szCs w:val="28"/>
        </w:rPr>
        <w:t xml:space="preserve"> Требований.</w:t>
      </w:r>
      <w:bookmarkStart w:id="47" w:name="l44"/>
      <w:bookmarkEnd w:id="47"/>
    </w:p>
    <w:p w14:paraId="01C7E52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136.1. </w:t>
      </w:r>
      <w:r>
        <w:rPr>
          <w:rStyle w:val="af7"/>
          <w:rFonts w:ascii="Times New Roman" w:hAnsi="Times New Roman" w:cs="Times New Roman"/>
          <w:sz w:val="28"/>
          <w:szCs w:val="28"/>
        </w:rPr>
        <w:t>Ежедневно перед приемом смены матросы-спасатели должны обследовать дно водного объекта в пределах участка акватории, отведенного для прыжков в воду, с целью предупреждения несчастных случаев.</w:t>
      </w:r>
    </w:p>
    <w:p w14:paraId="6CAE450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 На пляжах организаций отдыха и оздоровления детей в период купания детей спасательная лодка со спасателем должна находиться не далее 2 метров от внешней стороны границы зоны купания.</w:t>
      </w:r>
      <w:bookmarkStart w:id="48" w:name="l45"/>
      <w:bookmarkEnd w:id="48"/>
    </w:p>
    <w:p w14:paraId="749C260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 В местах обучения плаванию должны быть средства, обеспечивающие безопасность обучаемых лиц (в частности, плавательные доски, спасательные круги, шесты, плавательные поддерживающие пояса, электромегафоны).</w:t>
      </w:r>
      <w:bookmarkStart w:id="49" w:name="l46"/>
      <w:bookmarkEnd w:id="49"/>
    </w:p>
    <w:p w14:paraId="256B690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139. На пляжах запрещается:</w:t>
      </w:r>
      <w:bookmarkStart w:id="50" w:name="l47"/>
      <w:bookmarkEnd w:id="50"/>
    </w:p>
    <w:p w14:paraId="24A8277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функционирование зоны купания в темное время суток (астрономическое, с захода до восхода солнца);</w:t>
      </w:r>
      <w:bookmarkStart w:id="51" w:name="l48"/>
      <w:bookmarkEnd w:id="51"/>
    </w:p>
    <w:p w14:paraId="61FE49A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размещение в зоне купания пунктов проката маломерных судов;</w:t>
      </w:r>
      <w:bookmarkStart w:id="52" w:name="l49"/>
      <w:bookmarkEnd w:id="52"/>
    </w:p>
    <w:p w14:paraId="735D8F6B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спуск в воду и движение маломерных судов в зоне купания (за исключением спасательных судов).</w:t>
      </w:r>
      <w:bookmarkStart w:id="53" w:name="l50"/>
      <w:bookmarkEnd w:id="53"/>
    </w:p>
    <w:p w14:paraId="6753FBB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h3"/>
      <w:bookmarkEnd w:id="54"/>
      <w:r>
        <w:rPr>
          <w:rFonts w:ascii="Times New Roman" w:hAnsi="Times New Roman" w:cs="Times New Roman"/>
          <w:sz w:val="28"/>
          <w:szCs w:val="28"/>
        </w:rPr>
        <w:lastRenderedPageBreak/>
        <w:t>140. В целях обеспечения безопасности людей на пляжах лицо, ответственное за использование объекта надзора, обязано:</w:t>
      </w:r>
    </w:p>
    <w:p w14:paraId="1BEBD76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обеспечить проведение водолазного обследования и очистку дна участка акватории водного объекта, отведенного для купания на глубине до 2 метров, в границах зоны купания от водных растений, коряг, стекла, камней и предметов, создающих угрозу жизни и здоровью посетителей пляжа</w:t>
      </w:r>
      <w:bookmarkStart w:id="55" w:name="l52"/>
      <w:bookmarkEnd w:id="55"/>
      <w:r>
        <w:rPr>
          <w:rFonts w:ascii="Times New Roman" w:hAnsi="Times New Roman" w:cs="Times New Roman"/>
          <w:sz w:val="28"/>
          <w:szCs w:val="28"/>
        </w:rPr>
        <w:t>. Акты водолазного обследования и очистки дна хранятся в течение одного календарного года с даты их оформления;</w:t>
      </w:r>
    </w:p>
    <w:p w14:paraId="41B22D1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обеспечить на весь период его эксплуатации оборудование                   и содержание пляжа в соответствии с требованиями, установленными правилами обеспечения безопасности людей на водных объектах, утверждаемыми в соответствии со статьей 16 Федерального закона                от 3 февраля 2025 г. «О безопасности людей на водных объектах»;</w:t>
      </w:r>
    </w:p>
    <w:p w14:paraId="6B7842B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обеспечить создание и работу поста на весь период эксплуатации пляжа;</w:t>
      </w:r>
    </w:p>
    <w:p w14:paraId="7FA52AC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осуществлять мероприятия по предупреждению и ликвидации чрезвычайных ситуаций и происшествий на пляже.</w:t>
      </w:r>
      <w:bookmarkStart w:id="56" w:name="l56"/>
      <w:bookmarkEnd w:id="56"/>
    </w:p>
    <w:p w14:paraId="7E66A6C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обеспечить информирование посетителей:</w:t>
      </w:r>
    </w:p>
    <w:p w14:paraId="4319DB3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стендах;</w:t>
      </w:r>
    </w:p>
    <w:p w14:paraId="51FBB79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режиме работы пляжа, лице, ответственном за использование объекта надзора, обслуживающей организации и их реквизитах, телефонах;</w:t>
      </w:r>
    </w:p>
    <w:p w14:paraId="40BF7AF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приемах оказания первой помощи людям и мерах по профилактике несчастных случаев с людьми на воде;</w:t>
      </w:r>
      <w:bookmarkStart w:id="57" w:name="l60"/>
      <w:bookmarkEnd w:id="57"/>
    </w:p>
    <w:p w14:paraId="0CDE394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прогнозе погоды на текущую дату, температуре воды и воздуха; </w:t>
      </w:r>
    </w:p>
    <w:p w14:paraId="4447BB1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схеме пляжа и зоны купания с указанием опасных мест и глубин, мест расположения спасателей;</w:t>
      </w:r>
    </w:p>
    <w:p w14:paraId="0EE270C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номерах телефонов подразделений аварийно-спасательных служб или формирований, скорой медицинской помощи и полиции</w:t>
      </w:r>
      <w:bookmarkStart w:id="58" w:name="l62"/>
      <w:bookmarkEnd w:id="58"/>
      <w:r>
        <w:rPr>
          <w:rFonts w:ascii="Times New Roman" w:hAnsi="Times New Roman" w:cs="Times New Roman"/>
          <w:sz w:val="28"/>
          <w:szCs w:val="28"/>
        </w:rPr>
        <w:t>;</w:t>
      </w:r>
    </w:p>
    <w:p w14:paraId="200E287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экстренные оперативные службы о чрезвычайных ситуациях и происшествиях на пляже;</w:t>
      </w:r>
    </w:p>
    <w:p w14:paraId="5A33155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установить знаки безопасности на береговой полосе водного объекта для обозначения границы зоны купания.</w:t>
      </w:r>
    </w:p>
    <w:p w14:paraId="74C6F968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141. Лицо, ответственное за использование объекта надзора, должно выполнять мероприятия, предусмотренные условиями договора водопользования, или решения о предоставлении водного объекта в пользование.</w:t>
      </w:r>
    </w:p>
    <w:p w14:paraId="105AF13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 Ежегодно перед началом эксплуатации пляжа лицо, ответственное за его использование, направляет в подразделение ГИМС МЧС России заявление-декларацию, форма которого приведена в приложении № 6 Требований.</w:t>
      </w:r>
    </w:p>
    <w:p w14:paraId="0BE463C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142.1. Заявление-декларация представляется лицом, ответственным за использование объекта надзора, в подразделение ГИМС МЧС России по месту его нахождения не менее чем за 30 календарных дней до планируемой даты начала эксплуатации пляжа, указанной в заявлении-декларации.</w:t>
      </w:r>
    </w:p>
    <w:p w14:paraId="53D4CE3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142.2. К заявлению-декларации может прикладываться вся имеющаяся техническая и проектная (эксплуатационная) документация на пляж, подтверждающая достоверность сведений, указанных в заявлении-декларации, а также заключенные договоры водопользования и аренды земельного участка.</w:t>
      </w:r>
      <w:bookmarkStart w:id="59" w:name="l67"/>
      <w:bookmarkEnd w:id="59"/>
    </w:p>
    <w:p w14:paraId="25F7F6A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143. Подача заявления-декларации осуществляется одним из следующих способов:</w:t>
      </w:r>
      <w:bookmarkStart w:id="60" w:name="l68"/>
      <w:bookmarkEnd w:id="60"/>
    </w:p>
    <w:p w14:paraId="34BE93B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143.1. на бумажном носителе:</w:t>
      </w:r>
      <w:bookmarkStart w:id="61" w:name="l69"/>
      <w:bookmarkEnd w:id="61"/>
    </w:p>
    <w:p w14:paraId="0E351FD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почтовой связью;</w:t>
      </w:r>
      <w:bookmarkStart w:id="62" w:name="l70"/>
      <w:bookmarkEnd w:id="62"/>
    </w:p>
    <w:p w14:paraId="2713E8A1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нарочным;</w:t>
      </w:r>
      <w:bookmarkStart w:id="63" w:name="l71"/>
      <w:bookmarkEnd w:id="63"/>
    </w:p>
    <w:p w14:paraId="41D03AA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143.2. в электронном виде</w:t>
      </w:r>
      <w:bookmarkStart w:id="64" w:name="l72"/>
      <w:bookmarkEnd w:id="64"/>
      <w:r>
        <w:rPr>
          <w:rFonts w:ascii="Times New Roman" w:hAnsi="Times New Roman" w:cs="Times New Roman"/>
          <w:sz w:val="28"/>
          <w:szCs w:val="28"/>
        </w:rPr>
        <w:t>:</w:t>
      </w:r>
    </w:p>
    <w:p w14:paraId="6C682F6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(функций)»;</w:t>
      </w:r>
      <w:bookmarkStart w:id="65" w:name="l73"/>
      <w:bookmarkEnd w:id="65"/>
    </w:p>
    <w:p w14:paraId="73EE73F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помощью информационных ресурсов МЧС России в информационно-телекоммуникационной сети «Интернет».</w:t>
      </w:r>
      <w:bookmarkStart w:id="66" w:name="l74"/>
      <w:bookmarkEnd w:id="66"/>
    </w:p>
    <w:p w14:paraId="1DE432A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144. При поступлении заявления-декларации на пляж должностное лицо подразделения ГИМС МЧС России в течение 7 рабочих дней:</w:t>
      </w:r>
    </w:p>
    <w:p w14:paraId="5677519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проверяет полноту полученной документации на пляж, ее соответствие установленной форме и сведениям, отраженным в заявлении декларации;</w:t>
      </w:r>
    </w:p>
    <w:p w14:paraId="3A81AE1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ходе межведомственного взаимодействия с регистрирующими, контрольными и (или) надзорными органами проверяет достоверность представленной документации на пляж;</w:t>
      </w:r>
    </w:p>
    <w:p w14:paraId="1BFFECC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запрашивает иную информацию, необходимую для принятия обоснованного решения о регистрации/отказе в регистрации заявления-декларации на пляж.</w:t>
      </w:r>
    </w:p>
    <w:p w14:paraId="442BCBB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достоверности сведений, содержащихся в заявлении-декларации, должностные лица ГИМС МЧС России осуществляют ее регистрацию путем присвоения регистрационного номера.</w:t>
      </w:r>
      <w:bookmarkStart w:id="67" w:name="l75"/>
      <w:bookmarkEnd w:id="67"/>
    </w:p>
    <w:p w14:paraId="5F32E62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состоит из двух частей. Первая часть номера состоит из кода субъекта Российской Федерации, в котором осуществлена регистрация заявления-декларации. Вторая часть номера состоит из четырехзначного порядкового номера.</w:t>
      </w:r>
      <w:bookmarkStart w:id="68" w:name="l76"/>
      <w:bookmarkEnd w:id="68"/>
    </w:p>
    <w:p w14:paraId="3EB4224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145. В адрес лица, ответственного за использование объекта надзора, должностным лицом ГИМС МЧС России в течение 5 рабочих дней со дня его поступления направляется уведомление о регистрации заявления-декларации с информацией о присвоенном регистрационном номере.</w:t>
      </w:r>
      <w:bookmarkStart w:id="69" w:name="l77"/>
      <w:bookmarkEnd w:id="69"/>
    </w:p>
    <w:p w14:paraId="1F9331B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145.1. Уведомление направляется способом, указанном в заявлении-декларации.</w:t>
      </w:r>
      <w:bookmarkStart w:id="70" w:name="l78"/>
      <w:bookmarkEnd w:id="70"/>
    </w:p>
    <w:p w14:paraId="6CE811D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 В случае направления неполной и недостоверной информации, содержащейся в заявлении-декларации, лицо, ответственное за использование объекта надзора, информируется о необходимости направления в подразделение ГИМС МЧС России уточняющих сведений.</w:t>
      </w:r>
      <w:bookmarkStart w:id="71" w:name="l79"/>
      <w:bookmarkEnd w:id="71"/>
    </w:p>
    <w:p w14:paraId="1E01AB25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146.1. В случае повторного предоставления неполных и (или) недостоверных сведений подразделением ГИМС МЧС России принимается решение об отказе в регистрации заявления-декларации.</w:t>
      </w:r>
    </w:p>
    <w:p w14:paraId="410F60E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146.2. В случае отказа в регистрации заявления-декларации должностным лицом подразделения ГИМС МЧС России в адрес лица, ответственного за использование объекта надзора, в течение 3 рабочих дней со дня принятия такого решения направляется уведомление об отказе в регистрации заявления-декларации.</w:t>
      </w:r>
    </w:p>
    <w:p w14:paraId="0605CCE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147. В случае изменения сведений, указанных в зарегистрированном заявлении-декларации, лицо, ответственное за использование объекта надзора, направляет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наступления таких изменений.</w:t>
      </w:r>
      <w:bookmarkStart w:id="72" w:name="l80"/>
      <w:bookmarkEnd w:id="72"/>
    </w:p>
    <w:p w14:paraId="2791550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148. В случае смены лица, ответственного за использование объекта надзора, заявление-декларация подлежит повторному направлению в срок не позднее 3 рабочих дней после оформления прав нового лица, ответственного за использование объекта надзора.</w:t>
      </w:r>
      <w:bookmarkStart w:id="73" w:name="l81"/>
      <w:bookmarkEnd w:id="73"/>
    </w:p>
    <w:p w14:paraId="0D77314E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149. Лицу, ответственному за использование объекта надзора, надлежит уведомить подразделение ГИМС МЧС России об окончании работы пляжа посредством представления информации по форме, установленной приложением №7 Требований, в срок не позднее 15 календарного дня до планируемой даты прекращения эксплуатации пляжа.</w:t>
      </w:r>
    </w:p>
    <w:p w14:paraId="30AB2F5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h4"/>
      <w:bookmarkEnd w:id="74"/>
      <w:r>
        <w:rPr>
          <w:rFonts w:ascii="Times New Roman" w:hAnsi="Times New Roman" w:cs="Times New Roman"/>
          <w:sz w:val="28"/>
          <w:szCs w:val="28"/>
        </w:rPr>
        <w:t>Информация об окончании работы пляжа также размещается на информационном стенде пляжа и на официальном сайте пляжа (при наличии такового) за 15 календарных дней до планируемой даты прекращения эксплуатации пляжа.</w:t>
      </w:r>
    </w:p>
    <w:p w14:paraId="3242EFD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 Посетители пляжей обязаны:</w:t>
      </w:r>
      <w:bookmarkStart w:id="75" w:name="l82"/>
      <w:bookmarkEnd w:id="75"/>
    </w:p>
    <w:p w14:paraId="4CF72A5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осуществлять купание в отведенных для этого местах</w:t>
      </w:r>
      <w:bookmarkStart w:id="76" w:name="l83"/>
      <w:bookmarkEnd w:id="76"/>
      <w:r>
        <w:rPr>
          <w:rFonts w:ascii="Times New Roman" w:hAnsi="Times New Roman" w:cs="Times New Roman"/>
          <w:sz w:val="28"/>
          <w:szCs w:val="28"/>
        </w:rPr>
        <w:t>;</w:t>
      </w:r>
    </w:p>
    <w:p w14:paraId="41216B9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выполнять требования, установленные правилами обеспечения безопасности людей на водных объектах</w:t>
      </w:r>
      <w:bookmarkStart w:id="77" w:name="l84"/>
      <w:bookmarkEnd w:id="77"/>
      <w:r>
        <w:rPr>
          <w:rFonts w:ascii="Times New Roman" w:hAnsi="Times New Roman" w:cs="Times New Roman"/>
          <w:sz w:val="28"/>
          <w:szCs w:val="28"/>
        </w:rPr>
        <w:t>;</w:t>
      </w:r>
    </w:p>
    <w:p w14:paraId="3A2A0522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допускать порчи имущества и оборудования пляжа</w:t>
      </w:r>
      <w:bookmarkStart w:id="78" w:name="l85"/>
      <w:bookmarkEnd w:id="78"/>
      <w:r>
        <w:rPr>
          <w:rFonts w:ascii="Times New Roman" w:hAnsi="Times New Roman" w:cs="Times New Roman"/>
          <w:sz w:val="28"/>
          <w:szCs w:val="28"/>
        </w:rPr>
        <w:t>;</w:t>
      </w:r>
    </w:p>
    <w:p w14:paraId="7913AB6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информировать экстренные оперативные службы, спасателей о происшествиях на пляже и чрезвычайных ситуациях на водных объектах.</w:t>
      </w:r>
      <w:bookmarkStart w:id="79" w:name="l86"/>
      <w:bookmarkEnd w:id="79"/>
    </w:p>
    <w:p w14:paraId="02A4C97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 Посетителям пляжей запрещается:</w:t>
      </w:r>
      <w:bookmarkStart w:id="80" w:name="l87"/>
      <w:bookmarkEnd w:id="80"/>
    </w:p>
    <w:p w14:paraId="06D1DC16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загрязнять и засорять зону купания и территорию пляжа</w:t>
      </w:r>
      <w:bookmarkStart w:id="81" w:name="l88"/>
      <w:bookmarkEnd w:id="81"/>
      <w:r>
        <w:rPr>
          <w:rFonts w:ascii="Times New Roman" w:hAnsi="Times New Roman" w:cs="Times New Roman"/>
          <w:sz w:val="28"/>
          <w:szCs w:val="28"/>
        </w:rPr>
        <w:t>;</w:t>
      </w:r>
    </w:p>
    <w:p w14:paraId="3BF4E327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использовать не по назначению оборудование пляжа и спасательные средства</w:t>
      </w:r>
      <w:bookmarkStart w:id="82" w:name="l89"/>
      <w:bookmarkEnd w:id="82"/>
      <w:r>
        <w:rPr>
          <w:rFonts w:ascii="Times New Roman" w:hAnsi="Times New Roman" w:cs="Times New Roman"/>
          <w:sz w:val="28"/>
          <w:szCs w:val="28"/>
        </w:rPr>
        <w:t>;</w:t>
      </w:r>
    </w:p>
    <w:p w14:paraId="3CBB319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купаться при подъеме красного (черного) флага, означающего, что купание запрещено</w:t>
      </w:r>
      <w:bookmarkStart w:id="83" w:name="l90"/>
      <w:bookmarkEnd w:id="83"/>
      <w:r>
        <w:rPr>
          <w:rFonts w:ascii="Times New Roman" w:hAnsi="Times New Roman" w:cs="Times New Roman"/>
          <w:sz w:val="28"/>
          <w:szCs w:val="28"/>
        </w:rPr>
        <w:t>;</w:t>
      </w:r>
    </w:p>
    <w:p w14:paraId="746B3883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заплывать за буйки, обозначающие границы зоны купания</w:t>
      </w:r>
      <w:bookmarkStart w:id="84" w:name="l91"/>
      <w:bookmarkEnd w:id="84"/>
      <w:r>
        <w:rPr>
          <w:rFonts w:ascii="Times New Roman" w:hAnsi="Times New Roman" w:cs="Times New Roman"/>
          <w:sz w:val="28"/>
          <w:szCs w:val="28"/>
        </w:rPr>
        <w:t>;</w:t>
      </w:r>
    </w:p>
    <w:p w14:paraId="5063E9AF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плавать на предметах (средствах), не предназначенных для плавания (в том числе досках, бревнах, лежаках)</w:t>
      </w:r>
      <w:bookmarkStart w:id="85" w:name="l92"/>
      <w:bookmarkEnd w:id="85"/>
      <w:r>
        <w:rPr>
          <w:rFonts w:ascii="Times New Roman" w:hAnsi="Times New Roman" w:cs="Times New Roman"/>
          <w:sz w:val="28"/>
          <w:szCs w:val="28"/>
        </w:rPr>
        <w:t>;</w:t>
      </w:r>
    </w:p>
    <w:p w14:paraId="2408AE3A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срывать или притапливать буйки, менять местоположение ограждений, обозначающих границы зоны купания, прыгать в воду с не приспособленных для этих целей сооружений</w:t>
      </w:r>
      <w:bookmarkStart w:id="86" w:name="l93"/>
      <w:bookmarkEnd w:id="86"/>
      <w:r>
        <w:rPr>
          <w:rFonts w:ascii="Times New Roman" w:hAnsi="Times New Roman" w:cs="Times New Roman"/>
          <w:sz w:val="28"/>
          <w:szCs w:val="28"/>
        </w:rPr>
        <w:t>;</w:t>
      </w:r>
    </w:p>
    <w:p w14:paraId="7C109DC4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приводить с собой на пляж животных, за исключением собак- поводырей</w:t>
      </w:r>
      <w:bookmarkStart w:id="87" w:name="l94"/>
      <w:bookmarkEnd w:id="87"/>
      <w:r>
        <w:rPr>
          <w:rFonts w:ascii="Times New Roman" w:hAnsi="Times New Roman" w:cs="Times New Roman"/>
          <w:sz w:val="28"/>
          <w:szCs w:val="28"/>
        </w:rPr>
        <w:t>;</w:t>
      </w:r>
    </w:p>
    <w:p w14:paraId="248158F9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играть в спортивные игры в не отведенных для этих целей местах, а также допускать действия на воде, связанные с подбрасыванием, нырянием и захватом купающихся</w:t>
      </w:r>
      <w:bookmarkStart w:id="88" w:name="l95"/>
      <w:bookmarkEnd w:id="88"/>
      <w:r>
        <w:rPr>
          <w:rFonts w:ascii="Times New Roman" w:hAnsi="Times New Roman" w:cs="Times New Roman"/>
          <w:sz w:val="28"/>
          <w:szCs w:val="28"/>
        </w:rPr>
        <w:t>;</w:t>
      </w:r>
    </w:p>
    <w:p w14:paraId="113F0A2C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подавать ложные сигналы тревоги</w:t>
      </w:r>
      <w:bookmarkStart w:id="89" w:name="l96"/>
      <w:bookmarkEnd w:id="89"/>
      <w:r>
        <w:rPr>
          <w:rFonts w:ascii="Times New Roman" w:hAnsi="Times New Roman" w:cs="Times New Roman"/>
          <w:sz w:val="28"/>
          <w:szCs w:val="28"/>
        </w:rPr>
        <w:t>;</w:t>
      </w:r>
    </w:p>
    <w:p w14:paraId="3A75F8ED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оставлять без присмотра детей независимо от наличия у них навыков плавания;</w:t>
      </w:r>
    </w:p>
    <w:p w14:paraId="5ADB65C0" w14:textId="77777777" w:rsidR="00516EA6" w:rsidRDefault="00516EA6" w:rsidP="0051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>
        <w:rPr>
          <w:rStyle w:val="af7"/>
          <w:rFonts w:ascii="Times New Roman" w:hAnsi="Times New Roman" w:cs="Times New Roman"/>
          <w:sz w:val="28"/>
          <w:szCs w:val="28"/>
        </w:rPr>
        <w:t>купание в состоянии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6D48D7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9042B6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5C1B75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4A5D95" w14:textId="77777777" w:rsidR="009835A0" w:rsidRPr="00EF5960" w:rsidRDefault="009835A0" w:rsidP="007256A5">
      <w:pPr>
        <w:pStyle w:val="ConsPlusNormal"/>
        <w:jc w:val="right"/>
        <w:outlineLvl w:val="1"/>
      </w:pPr>
    </w:p>
    <w:p w14:paraId="74BB9F7A" w14:textId="77777777" w:rsidR="005530FD" w:rsidRPr="00EF5960" w:rsidRDefault="005530FD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53E0FF3" w14:textId="77777777" w:rsidR="000D31B3" w:rsidRPr="00EF5960" w:rsidRDefault="000D31B3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60690883" w14:textId="77777777" w:rsidR="00EE2D52" w:rsidRDefault="00EE2D52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257E1DC2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72484F79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5B1DD768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22DD93C3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297A77A8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5A4D3D60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60386171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6DFF1685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6E0FF0CA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7495549D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1FDC0625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56E47DB3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16B72814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0B8937E6" w14:textId="77777777" w:rsidR="00516EA6" w:rsidRDefault="00516EA6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493EF099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0EA10BCE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534E98BB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09460EEF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5FB7A7DC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23AF963D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22236A8B" w14:textId="77777777" w:rsidR="00366359" w:rsidRDefault="00366359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677156F2" w14:textId="77777777" w:rsidR="00E25A05" w:rsidRDefault="00E25A05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02216DE4" w14:textId="77777777" w:rsidR="00E25A05" w:rsidRDefault="00E25A05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57816D7D" w14:textId="77777777" w:rsidR="00E25A05" w:rsidRDefault="00E25A05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1B522DF4" w14:textId="77777777" w:rsidR="00E25A05" w:rsidRPr="00EF5960" w:rsidRDefault="00E25A05" w:rsidP="00EE2D52">
      <w:pPr>
        <w:pStyle w:val="ConsPlusNormal"/>
        <w:outlineLvl w:val="1"/>
        <w:rPr>
          <w:rFonts w:ascii="Times New Roman" w:hAnsi="Times New Roman" w:cs="Times New Roman"/>
        </w:rPr>
      </w:pPr>
    </w:p>
    <w:p w14:paraId="6E9A150C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lastRenderedPageBreak/>
        <w:t>Приложение № 1</w:t>
      </w:r>
    </w:p>
    <w:p w14:paraId="28266971" w14:textId="77777777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64A7E618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5CE1EFCC" w14:textId="77777777" w:rsidR="005530FD" w:rsidRPr="00EF5960" w:rsidRDefault="005530FD" w:rsidP="005530FD">
      <w:pPr>
        <w:pStyle w:val="ConsPlusNormal"/>
        <w:ind w:right="850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ФОРМА</w:t>
      </w:r>
    </w:p>
    <w:p w14:paraId="7CD0A442" w14:textId="77777777" w:rsidR="007256A5" w:rsidRPr="00EF5960" w:rsidRDefault="007256A5" w:rsidP="007256A5">
      <w:pPr>
        <w:pStyle w:val="ConsPlusNormal"/>
        <w:jc w:val="center"/>
      </w:pPr>
    </w:p>
    <w:p w14:paraId="62B95546" w14:textId="77777777" w:rsidR="005530FD" w:rsidRPr="00EF5960" w:rsidRDefault="005530FD" w:rsidP="007256A5">
      <w:pPr>
        <w:pStyle w:val="ConsPlusNormal"/>
        <w:jc w:val="center"/>
      </w:pPr>
    </w:p>
    <w:p w14:paraId="6B3A6BF7" w14:textId="77777777" w:rsidR="007256A5" w:rsidRPr="00EF5960" w:rsidRDefault="007256A5" w:rsidP="007256A5">
      <w:pPr>
        <w:pStyle w:val="ConsPlusNonformat"/>
        <w:jc w:val="center"/>
        <w:rPr>
          <w:rFonts w:ascii="Times New Roman" w:hAnsi="Times New Roman" w:cs="Times New Roman"/>
        </w:rPr>
      </w:pPr>
      <w:bookmarkStart w:id="90" w:name="P181"/>
      <w:bookmarkEnd w:id="90"/>
      <w:r w:rsidRPr="00EF5960">
        <w:rPr>
          <w:rFonts w:ascii="Times New Roman" w:hAnsi="Times New Roman" w:cs="Times New Roman"/>
        </w:rPr>
        <w:t>Заявление-декларация</w:t>
      </w:r>
    </w:p>
    <w:p w14:paraId="3B4CC377" w14:textId="77777777" w:rsidR="007256A5" w:rsidRPr="00EF5960" w:rsidRDefault="007256A5" w:rsidP="007256A5">
      <w:pPr>
        <w:pStyle w:val="ConsPlusNonformat"/>
        <w:jc w:val="center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соответствия базы-стоянки Требованиям безопасности людей на водных объектах</w:t>
      </w:r>
    </w:p>
    <w:p w14:paraId="0AF372E4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794"/>
        <w:gridCol w:w="1043"/>
        <w:gridCol w:w="658"/>
        <w:gridCol w:w="340"/>
        <w:gridCol w:w="453"/>
        <w:gridCol w:w="624"/>
        <w:gridCol w:w="453"/>
        <w:gridCol w:w="341"/>
        <w:gridCol w:w="561"/>
        <w:gridCol w:w="339"/>
        <w:gridCol w:w="325"/>
        <w:gridCol w:w="16"/>
        <w:gridCol w:w="126"/>
        <w:gridCol w:w="213"/>
      </w:tblGrid>
      <w:tr w:rsidR="00D5237E" w:rsidRPr="00EF5960" w14:paraId="540836FF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8B5352" w14:textId="77777777" w:rsidR="007256A5" w:rsidRPr="00EF5960" w:rsidRDefault="007256A5" w:rsidP="00E2487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1. Сведения о базе-стоянке</w:t>
            </w:r>
          </w:p>
        </w:tc>
      </w:tr>
      <w:tr w:rsidR="00D5237E" w:rsidRPr="00EF5960" w14:paraId="233D639F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5A32B60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67EA2E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19CCE91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23987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базы-стоянки</w:t>
            </w:r>
          </w:p>
        </w:tc>
      </w:tr>
      <w:tr w:rsidR="00D5237E" w:rsidRPr="00EF5960" w14:paraId="7AEBA242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37AD79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Ближайший населенный пункт (тип, наименование)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1B01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481F5CA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3218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11AADF9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BCC69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D5A9DC9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6791089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Юридический адрес базы-стоянки (при наличии):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04631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C274EF2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63EA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635B2DF" w14:textId="77777777" w:rsidTr="00E24878"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C60B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Максимальное количество судов, базирование которых предусмотрено на базе-стоянке, с учетом обеспечения сохранения их целостности при неблагоприятных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гидрометеоусловиях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для данного района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65A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32DC2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9A0A8C4" w14:textId="77777777" w:rsidTr="00E2487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51BC68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9C78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7EC57E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FD45C17" w14:textId="77777777" w:rsidTr="00E24878">
        <w:tblPrEx>
          <w:tblBorders>
            <w:left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7768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E950F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CE7F1A0" w14:textId="77777777" w:rsidTr="00366359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0DDACF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Максимальная длина маломерного судна, базирование которого может быть обеспечено на базе-стоянке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40FB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7EF30A8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D66706" w14:textId="77777777" w:rsidTr="00366359">
        <w:tblPrEx>
          <w:tblBorders>
            <w:left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92D687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0D287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5BCCE6C" w14:textId="77777777" w:rsidTr="00366359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713B2C7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Максимальная осадка маломерного судна, базирование которого может быть обеспечено на базе-стоянке</w:t>
            </w:r>
          </w:p>
        </w:tc>
        <w:tc>
          <w:tcPr>
            <w:tcW w:w="42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624CE0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" w:type="dxa"/>
            <w:tcBorders>
              <w:top w:val="nil"/>
              <w:bottom w:val="nil"/>
              <w:right w:val="nil"/>
            </w:tcBorders>
          </w:tcPr>
          <w:p w14:paraId="4D00E0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C526609" w14:textId="77777777" w:rsidTr="00366359">
        <w:tblPrEx>
          <w:tblBorders>
            <w:left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747D6A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3BC1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7E42813" w14:textId="77777777" w:rsidTr="0036635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10215844" w14:textId="6AB6BF05" w:rsidR="007256A5" w:rsidRPr="00EF5960" w:rsidRDefault="00BB2927" w:rsidP="00E328E7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сайта базы-стоянки</w:t>
            </w:r>
            <w:r w:rsidR="007A12DD" w:rsidRPr="00EF5960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</w:t>
            </w:r>
            <w:r w:rsidR="007256A5"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A43D8E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6C8E03" w14:textId="77777777" w:rsidTr="00366359">
        <w:tblPrEx>
          <w:tblBorders>
            <w:left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6E22FC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0AF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41B2836" w14:textId="77777777" w:rsidTr="00E24878"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9113C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Планируемая дата начала работы базы-стоянки в текущем году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0C1E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0B006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9DA55C2" w14:textId="77777777" w:rsidTr="00E2487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0E293D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4E21A8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960">
              <w:rPr>
                <w:rFonts w:ascii="Times New Roman" w:hAnsi="Times New Roman" w:cs="Times New Roman"/>
              </w:rPr>
              <w:t>xx.xx.xxxx</w:t>
            </w:r>
            <w:proofErr w:type="spellEnd"/>
          </w:p>
        </w:tc>
        <w:tc>
          <w:tcPr>
            <w:tcW w:w="237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36DE44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E915FAB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818E836" w14:textId="77777777" w:rsidR="007256A5" w:rsidRPr="00EF5960" w:rsidRDefault="007256A5" w:rsidP="00E2487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2. Уведомление о регистрации заявления-декларации прошу направить по:</w:t>
            </w:r>
          </w:p>
        </w:tc>
      </w:tr>
      <w:tr w:rsidR="00D5237E" w:rsidRPr="00EF5960" w14:paraId="73BDD8F9" w14:textId="77777777" w:rsidTr="00E24878">
        <w:tblPrEx>
          <w:tblBorders>
            <w:insideV w:val="single" w:sz="4" w:space="0" w:color="auto"/>
          </w:tblBorders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</w:tcBorders>
          </w:tcPr>
          <w:p w14:paraId="5A100D4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адресу электронной почты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4DADEE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3"/>
            <w:tcBorders>
              <w:top w:val="nil"/>
              <w:bottom w:val="nil"/>
            </w:tcBorders>
          </w:tcPr>
          <w:p w14:paraId="4BA6D40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, почтовому адресу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2127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gridSpan w:val="3"/>
            <w:tcBorders>
              <w:top w:val="nil"/>
              <w:bottom w:val="nil"/>
            </w:tcBorders>
          </w:tcPr>
          <w:p w14:paraId="682C84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, телефону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D79DB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nil"/>
              <w:bottom w:val="nil"/>
              <w:right w:val="nil"/>
            </w:tcBorders>
          </w:tcPr>
          <w:p w14:paraId="00CA80DA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.</w:t>
            </w:r>
          </w:p>
        </w:tc>
      </w:tr>
      <w:tr w:rsidR="00D5237E" w:rsidRPr="00EF5960" w14:paraId="24B9F9C5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39C7FC" w14:textId="41A94795" w:rsidR="007256A5" w:rsidRPr="00EF5960" w:rsidRDefault="007256A5" w:rsidP="00E2487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bookmarkStart w:id="91" w:name="P227"/>
            <w:bookmarkEnd w:id="91"/>
            <w:r w:rsidRPr="00EF5960">
              <w:rPr>
                <w:rFonts w:ascii="Times New Roman" w:hAnsi="Times New Roman" w:cs="Times New Roman"/>
              </w:rPr>
              <w:t xml:space="preserve">3. Сведения </w:t>
            </w:r>
            <w:r w:rsidR="00FF16D7">
              <w:rPr>
                <w:rFonts w:ascii="Times New Roman" w:hAnsi="Times New Roman" w:cs="Times New Roman"/>
              </w:rPr>
              <w:t>лице, ответственном за использование объекта надзора</w:t>
            </w:r>
            <w:r w:rsidR="00FF16D7" w:rsidRPr="00EF5960">
              <w:rPr>
                <w:rFonts w:ascii="Times New Roman" w:hAnsi="Times New Roman" w:cs="Times New Roman"/>
              </w:rPr>
              <w:t>:</w:t>
            </w:r>
          </w:p>
        </w:tc>
      </w:tr>
      <w:tr w:rsidR="00D5237E" w:rsidRPr="00EF5960" w14:paraId="2D0A103D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AFD1A3" w14:textId="77777777" w:rsidR="007256A5" w:rsidRPr="00EF5960" w:rsidRDefault="007256A5" w:rsidP="00E24878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3.1. Юридическое лицо</w:t>
            </w:r>
          </w:p>
        </w:tc>
      </w:tr>
      <w:tr w:rsidR="00366359" w:rsidRPr="00EF5960" w14:paraId="3CE4CA73" w14:textId="77777777" w:rsidTr="0036635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55" w:type="dxa"/>
        </w:trPr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761DCC93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Наименование юридического лица (организационно-правовая форма/полное наименование)</w:t>
            </w:r>
          </w:p>
        </w:tc>
        <w:tc>
          <w:tcPr>
            <w:tcW w:w="40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3E0A20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6359" w:rsidRPr="00EF5960" w14:paraId="565E2BEC" w14:textId="77777777" w:rsidTr="00366359">
        <w:tblPrEx>
          <w:tblBorders>
            <w:left w:val="single" w:sz="4" w:space="0" w:color="auto"/>
          </w:tblBorders>
        </w:tblPrEx>
        <w:trPr>
          <w:gridAfter w:val="12"/>
          <w:wAfter w:w="4449" w:type="dxa"/>
          <w:trHeight w:val="253"/>
        </w:trPr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0376E07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26E2C6" w14:textId="77777777" w:rsidTr="00366359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5C7E7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1D9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74D0465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5CDDB12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6B33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AA778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0BFB6A3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655A00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E2779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311A5A2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0BF4E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1A9E982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CE47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8E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15FDD75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E6FF5C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5573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074188B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F8A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C598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5F0B755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70DE475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62B87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584B25A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BD026B4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B62A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D7BA75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E5145C6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B6976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EF015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+7 - (</w:t>
            </w:r>
            <w:proofErr w:type="spellStart"/>
            <w:r w:rsidRPr="00EF5960">
              <w:rPr>
                <w:rFonts w:ascii="Times New Roman" w:hAnsi="Times New Roman" w:cs="Times New Roman"/>
              </w:rPr>
              <w:t>xxx</w:t>
            </w:r>
            <w:proofErr w:type="spellEnd"/>
            <w:r w:rsidRPr="00EF5960">
              <w:rPr>
                <w:rFonts w:ascii="Times New Roman" w:hAnsi="Times New Roman" w:cs="Times New Roman"/>
              </w:rPr>
              <w:t>)-</w:t>
            </w:r>
            <w:proofErr w:type="spellStart"/>
            <w:r w:rsidRPr="00EF5960">
              <w:rPr>
                <w:rFonts w:ascii="Times New Roman" w:hAnsi="Times New Roman" w:cs="Times New Roman"/>
              </w:rPr>
              <w:t>xxx-xx-xx</w:t>
            </w:r>
            <w:proofErr w:type="spellEnd"/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147D19B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D2A0E25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75CD" w14:textId="77777777" w:rsidR="007256A5" w:rsidRPr="00EF5960" w:rsidRDefault="007256A5" w:rsidP="00E24878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3.2. Индивидуальный предприниматель</w:t>
            </w:r>
          </w:p>
        </w:tc>
      </w:tr>
      <w:tr w:rsidR="00D5237E" w:rsidRPr="00EF5960" w14:paraId="60516D64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16D5EA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53C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E747E2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936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233510F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E8A4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6C27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A8D8B5D" w14:textId="77777777" w:rsidTr="00E24878">
        <w:tblPrEx>
          <w:tblBorders>
            <w:right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968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7E96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F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9DAA0A3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7328172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DC9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7FEAB2C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B69306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518DB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D7D5CFD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79333C7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2EE8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2EA4A5E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532166F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65607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E0E24F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2D93876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380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35D5B0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A6F1AF" w14:textId="77777777" w:rsidTr="00E24878"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D9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документа, удостоверяющего личность, дата выдачи</w:t>
            </w: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285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2CD380B" w14:textId="77777777" w:rsidTr="00E2487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E92B8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B2EB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03F32B3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B9C69E" w14:textId="77777777" w:rsidTr="00E24878">
        <w:tblPrEx>
          <w:tblBorders>
            <w:left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5EBC2C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9C42C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DE95A82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730599C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37CC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+7 - (</w:t>
            </w:r>
            <w:proofErr w:type="spellStart"/>
            <w:r w:rsidRPr="00EF5960">
              <w:rPr>
                <w:rFonts w:ascii="Times New Roman" w:hAnsi="Times New Roman" w:cs="Times New Roman"/>
              </w:rPr>
              <w:t>xxx</w:t>
            </w:r>
            <w:proofErr w:type="spellEnd"/>
            <w:r w:rsidRPr="00EF5960">
              <w:rPr>
                <w:rFonts w:ascii="Times New Roman" w:hAnsi="Times New Roman" w:cs="Times New Roman"/>
              </w:rPr>
              <w:t>)-</w:t>
            </w:r>
            <w:proofErr w:type="spellStart"/>
            <w:r w:rsidRPr="00EF5960">
              <w:rPr>
                <w:rFonts w:ascii="Times New Roman" w:hAnsi="Times New Roman" w:cs="Times New Roman"/>
              </w:rPr>
              <w:t>xxx-xx-xx</w:t>
            </w:r>
            <w:proofErr w:type="spellEnd"/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0C6B5D5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4D4FC65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41D6A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BD47235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49E370D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D43F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37AA47A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E262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BA5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DF2B9D8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2304ACB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регистрации: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562E4D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507C6C0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058DB" w14:textId="77777777" w:rsidR="007256A5" w:rsidRPr="00EF5960" w:rsidRDefault="007256A5" w:rsidP="00E24878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3.3. Физическое лицо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D84A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8D1DE1" w14:textId="77777777" w:rsidTr="0036635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26608E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2A97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B3BD1A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E7FA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BFFEC6" w14:textId="77777777" w:rsidTr="00366359">
        <w:tblPrEx>
          <w:tblBorders>
            <w:left w:val="single" w:sz="4" w:space="0" w:color="auto"/>
          </w:tblBorders>
        </w:tblPrEx>
        <w:tc>
          <w:tcPr>
            <w:tcW w:w="46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6C01C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0A99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A2BAE6" w14:textId="77777777" w:rsidTr="00E24878">
        <w:tblPrEx>
          <w:tblBorders>
            <w:right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9DDE7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DB5F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42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6FBF61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8F9D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BC6C49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2205B50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710D916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8FF9D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1E710D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4D268E7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5C0E8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59A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27AAD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C312ED5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070F3B7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Серия и номер паспорта гражданина Российской Федерации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69EE8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70F0426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E8F8346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E76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666DD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53F865D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62AC15E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Дата выдачи паспорта гражданина Российской Федерации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D13A5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3BB7623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9454C2B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1261F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53CA094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22880F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регистрации: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8BAE6F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226A199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E8FC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28A67D" w14:textId="77777777" w:rsidTr="00E24878">
        <w:tblPrEx>
          <w:tblBorders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4F1269A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54A2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+7 - (</w:t>
            </w:r>
            <w:proofErr w:type="spellStart"/>
            <w:r w:rsidRPr="00EF5960">
              <w:rPr>
                <w:rFonts w:ascii="Times New Roman" w:hAnsi="Times New Roman" w:cs="Times New Roman"/>
              </w:rPr>
              <w:t>xxx</w:t>
            </w:r>
            <w:proofErr w:type="spellEnd"/>
            <w:r w:rsidRPr="00EF5960">
              <w:rPr>
                <w:rFonts w:ascii="Times New Roman" w:hAnsi="Times New Roman" w:cs="Times New Roman"/>
              </w:rPr>
              <w:t>)-</w:t>
            </w:r>
            <w:proofErr w:type="spellStart"/>
            <w:r w:rsidRPr="00EF5960">
              <w:rPr>
                <w:rFonts w:ascii="Times New Roman" w:hAnsi="Times New Roman" w:cs="Times New Roman"/>
              </w:rPr>
              <w:t>xxx-xx-xx</w:t>
            </w:r>
            <w:proofErr w:type="spellEnd"/>
          </w:p>
        </w:tc>
        <w:tc>
          <w:tcPr>
            <w:tcW w:w="2374" w:type="dxa"/>
            <w:gridSpan w:val="8"/>
            <w:tcBorders>
              <w:top w:val="nil"/>
              <w:bottom w:val="nil"/>
              <w:right w:val="nil"/>
            </w:tcBorders>
          </w:tcPr>
          <w:p w14:paraId="26F7955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774817D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87BD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A9CEA2B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15" w:type="dxa"/>
            <w:gridSpan w:val="4"/>
            <w:tcBorders>
              <w:top w:val="nil"/>
              <w:left w:val="nil"/>
              <w:bottom w:val="nil"/>
            </w:tcBorders>
          </w:tcPr>
          <w:p w14:paraId="4B989A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4D6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71241C0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D06DD4" w14:textId="77777777" w:rsidR="007256A5" w:rsidRPr="00EF5960" w:rsidRDefault="007256A5" w:rsidP="00E2487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 Настоящим заявлением-декларацией подтверждается выполнение Правил и порядка пользования базами (сооружениями) для стоянок маломерных судов в Российской Федерации:</w:t>
            </w:r>
          </w:p>
        </w:tc>
      </w:tr>
      <w:tr w:rsidR="00D5237E" w:rsidRPr="00EF5960" w14:paraId="19C86267" w14:textId="77777777" w:rsidTr="00E24878"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10D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159043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4C2F89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Не предусмотрено проектной (эксплуатационной) документацией</w:t>
            </w:r>
          </w:p>
        </w:tc>
      </w:tr>
      <w:tr w:rsidR="00D5237E" w:rsidRPr="00EF5960" w14:paraId="3CB3103B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3D5C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DCC3ED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Ограждение территории базы-стоянки выполнено в соответствии с проектной (эксплуатационной) документацией.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541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77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BD70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52F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E1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E710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299490A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2767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083EB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B2A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D54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CBDA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174B21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E20BC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EEBAEA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4511F0F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3D9D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861A5" w14:textId="465E575D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Обозначены границы базы-стоянки в темное время суток в соответствии с положениями пункта 16 Требований</w:t>
            </w:r>
            <w:r w:rsidR="009835A0" w:rsidRPr="00EF5960">
              <w:rPr>
                <w:rFonts w:ascii="Times New Roman" w:hAnsi="Times New Roman" w:cs="Times New Roman"/>
              </w:rPr>
              <w:t xml:space="preserve"> </w:t>
            </w:r>
            <w:r w:rsidR="009835A0" w:rsidRPr="00EF5960">
              <w:rPr>
                <w:rFonts w:ascii="Times New Roman" w:hAnsi="Times New Roman" w:cs="Times New Roman"/>
                <w:lang w:bidi="ru-RU"/>
              </w:rPr>
              <w:t>безопасности людей на водных объектах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6E9A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B759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B92D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87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6CE31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95B6A50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1484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2DED71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E342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432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1CDA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8ABD55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252C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41A8B3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7EEF690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A54C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34EB4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Защитные устройства базы-стоянки, а также иные препятствия, представляющие угрозу безопасности плавания, в том числе затопляемые в половодье (паводок), обозначены соответствующими знаками судоходной (навигационной) обстановки либо имеют ограждения.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F25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4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5D8EF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3870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E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A9AB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EDB7FC9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5CB1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2FD87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9D80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14D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7E4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140F06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5425E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E3E80A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F6FAE0" w14:textId="77777777" w:rsidTr="00366359">
        <w:trPr>
          <w:trHeight w:val="601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C1FD1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62DBF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Акватория базы-стоянки и подходы к причальным сооружениям обеспечивают безопасность маневрирования судов с максимальными размерами и осадкой, указанными в настоящем заявлении-декларации.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B1BCE" w14:textId="77777777" w:rsidR="007256A5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C268859" w14:textId="77777777" w:rsidR="00366359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E5D78C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3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48CC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FE5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1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4ABB0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F2CAEDB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3532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A9A72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16A0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D311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0E8B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0BC988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E339FD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89166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B21884A" w14:textId="77777777" w:rsidTr="00E24878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3CC7B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5E41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 базах-стоянках при размещении более 20 моторных маломерных судов предусмотрены: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F3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7DD0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F7CD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2C36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EE01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8C45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B4A9150" w14:textId="77777777" w:rsidTr="00E24878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63F6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6AEE9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FFC1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69AA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8D20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CD9DF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22DF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A1AA5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BAD3D0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B55D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8088C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места заправки судов моторным топливом, обеспечивающие соблюдение требований по охране окружающей среды и пожарной безопасности;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CB40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FB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9E11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D6B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B0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DC9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44F7DE3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C8A0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27587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918E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448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8596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16B3E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42077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225EF0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A1BD80E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9D5C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0407A2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оборудование по локализации аварийных разливов нефтепродуктов на закрепленной акватории водного объекта в наличии и исправном состоянии.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A5A9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AB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F090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9C8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B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A4F9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016B165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C4B2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91C0E9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918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6A4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840B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9882E2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5FA7C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8B4185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7E7FCBD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A0703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FCF56B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 территории базы-стоянки оборудована площадка с контейнерами для сбора бытовых отходов и емкости для отработанных горюче-смазочных материалов.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0001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D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A392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F4E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3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0278F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C34F703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7CA6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67CD9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7C53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6B6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6806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4083A4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B1316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AC114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7EF07C0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F4FF8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C159F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 территории базы-стоянки установлен стенд в соответствии с положениями пункта 14 Требований.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628F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C8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250A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DCED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D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09E8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FE222CD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90EA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E8384C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92F3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52CE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9085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5C1CAB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89E76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37E50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E676C2C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DDB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A687B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Технические средства и оборудование базы-стоянки обеспечивают: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704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A8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4ED4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01E6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C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5AEDF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D53948C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DDF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966F38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955D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DE9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A0A2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215369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DC1B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10D1F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60A0B33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7691F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4.8.1.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A285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безопасность спуска и подъема маломерных судов и грузов;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A5E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CD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B46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141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3D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C7260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8B53918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C54C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2DC6D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265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CE89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3211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248AF4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799E7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9C153B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833AE5A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C2E9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4.8.2.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49E76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пожарную безопасность на территории базы-стоянки (имеются комплекты из огнетушителя, ящика с песком, лопатой и кошмой на каждые 50 метров причальной линии, но не менее одного комплекта на причал или пирс);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010E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C7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EA382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29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3B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60B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654603C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4A2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C1CF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2FDB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CDD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A22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AAC76C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559E4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0A649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2494E2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CA4C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4.8.3.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95A7A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безопасность посадки и высадки людей с судов (на каждые 50 метров причальной линии, но не менее одного на причал или пирс, размещен спасательный круг (конец Александрова);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0D66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6A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14CE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DCE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0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68522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0F3C711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07F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2D6B82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33A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9A8D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EFF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617F7D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08CF9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B5758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0623927" w14:textId="77777777" w:rsidTr="00E24878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8A0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4.8.4.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B1B3EF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безопасность передвижения людей по </w:t>
            </w:r>
            <w:r w:rsidRPr="00EF5960">
              <w:rPr>
                <w:rFonts w:ascii="Times New Roman" w:hAnsi="Times New Roman" w:cs="Times New Roman"/>
              </w:rPr>
              <w:lastRenderedPageBreak/>
              <w:t>причальным сооружениям, в том числе: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08E8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8751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08E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C94D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630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BCB46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60159A5" w14:textId="77777777" w:rsidTr="00E24878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73D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33919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4187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AFD7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BC5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C1F41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CE14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D1A53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DC93AF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D8DF1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44302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плавучие причальные сооружения надежно закреплены к берегу или стоят на своих штатных местах с использованием мертвых якорей;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B9E0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D5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64B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69F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FE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DBA9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EAE14F2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A416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4B88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425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8055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2AD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DD43D5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41E70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549E39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88DB4A9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634A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E88A4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на нерабочей стороне предусмотрено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леерное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ограждение высотой не менее 90 сантиметров, с расстоянием между стойками не более 1,5 метра и между леерами - не более 45 сантиметров;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CCC8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2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450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2DB0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71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41D8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5502CB5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8917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D11C1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F1EB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AC2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AF4A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C4992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850EF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49AE50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4354E8A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CFF15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9C143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спасательный леер (по наружному периметру причального сооружения) закреплен на расстоянии 10 - 15 сантиметров от уровня воды, с интервалом между точками крепления не более 1,5 метра;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8057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C0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C03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90D0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B4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BBA4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F7B5450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2F8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EDF7C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4BF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9420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7E4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D1BA0C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F390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6066C7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6FDBFF1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E676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22BFE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имеют трапы, сходни или мостки, имеющие сплошной настил и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леерное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ограждение (одно или двустороннее), для сообщения с берегом и между собой, шириной не менее 0,8 - 1 метра для одностороннего движения и шириной не менее 1,5 метров для двустороннего движения;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E8A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BF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BF4E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F66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29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4B98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FFF7100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942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146E89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677B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BBFE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D2C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0E0030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E14B6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A15C3A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27DC6B3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EE19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4160D4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настил на причалах, пирсах, трапах, сходнях и мостках обеспечивает максимальную нагрузку в условиях повседневной эксплуатации;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C925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7A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7414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FAC7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8A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D04C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F9F95B6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C8AA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3A1244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8B2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006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858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7CDE8B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66669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0797C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AB94D7" w14:textId="77777777" w:rsidTr="00E24878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F3C6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C7090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максимальная нагрузка на причал, пирс, трап, сходню или мостки нанесена на видимой части несмываемой контрастной краской в местах входа на них с берега либо выхода с судов;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732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C0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7983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7128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EA6B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FE83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70AB911" w14:textId="77777777" w:rsidTr="00E24878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9CB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7948F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0756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4FC8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8E10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0D61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1CA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EDB1D9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3388AD" w14:textId="77777777" w:rsidTr="00E24878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6A96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4.8.5.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0EE28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информирование судоводителей о гидрометеорологической и навигационной обстановке в районе базы-стоянки: организована радиосвязь с маломерными судами, приписанными к базе-стоянке, на которых предусмотрены и установлены радиостанции;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5541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10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1F761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011D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6E0D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4BC7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9B14CB3" w14:textId="77777777" w:rsidTr="00E24878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F128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C4618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CB53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230F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D4FF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F1A7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67B0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599D5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E2E1AB6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D85A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4.8.6.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84071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постоянная связь с пожарными и аварийно-спасательными подразделениями, медицинскими учреждениями, подразделениями органов внутренних дел и подразделениями ГИМС МЧС России;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D35E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6C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B74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7B1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37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C030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30CC54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37D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BBDF87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1C2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536D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5BC7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CABB2F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1FE86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C7F857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7077692" w14:textId="77777777" w:rsidTr="00E24878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B63A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4.8.7.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CB76F4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безопасность стоянки маломерных судов при максимально неблагоприятных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гидрометеоусловиях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для данного района в период эксплуатации базы-стоянки: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F6BB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33DA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09C6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CD4E3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DBD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DD3E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D967DF3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CB29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33BB50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D930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E758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0350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4F3E1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A51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78327B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06CBE1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ACC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77354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швартовые устройства (кнехты, битенги, утки, рымы, швартовые тумбы) исправны и прочно закреплены, обеспечивают надежное крепление судов;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039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C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05D7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0DBD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71DB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BD0D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7D14CD3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8241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71C9C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3790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CE5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6E6C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D02D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B91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F7F75A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AA6F7B3" w14:textId="77777777" w:rsidTr="00366359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D2D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AEC1F" w14:textId="77777777" w:rsidR="007256A5" w:rsidRPr="00EF5960" w:rsidRDefault="007256A5" w:rsidP="00E248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привальные брусья, кранцы и прочие приспособления, исключающие повреждение корпусов судов при их швартовке и стоянке, в наличии и исправном состоянии.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13B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5F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EA90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A03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C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BE6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97F1C4D" w14:textId="77777777" w:rsidTr="00366359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973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852ED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087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92A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28A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38354D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059F5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6244BD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2E9F365" w14:textId="77777777" w:rsidTr="00E24878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D86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39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16024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 базе-стоянке организован выпускной режим и ведутся:</w:t>
            </w:r>
          </w:p>
          <w:p w14:paraId="5B6226A2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журнал учета приписного флота базы-стоянки;</w:t>
            </w:r>
          </w:p>
          <w:p w14:paraId="5F7101B9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журнал учета выхода (прихода) судов.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BED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31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76C0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613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74D1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55CE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4F74537" w14:textId="77777777" w:rsidTr="00E24878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B3A8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71999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E57C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A34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D347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81FD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90DF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7FAA0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56A5" w:rsidRPr="00EF5960" w14:paraId="642D3CC0" w14:textId="77777777" w:rsidTr="00E24878"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27351B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5. 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пользованием базой-стоянкой подтверждаю.</w:t>
            </w:r>
          </w:p>
        </w:tc>
      </w:tr>
    </w:tbl>
    <w:p w14:paraId="368079FA" w14:textId="77777777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</w:rPr>
      </w:pPr>
    </w:p>
    <w:p w14:paraId="79D438B2" w14:textId="77777777" w:rsidR="007256A5" w:rsidRPr="00EF5960" w:rsidRDefault="007256A5" w:rsidP="007256A5">
      <w:pPr>
        <w:pStyle w:val="ConsPlusNonformat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Дата "___" ____________ 20__ г.                        ____________________</w:t>
      </w:r>
    </w:p>
    <w:p w14:paraId="5D8FEC70" w14:textId="77777777" w:rsidR="007256A5" w:rsidRPr="00EF5960" w:rsidRDefault="007256A5" w:rsidP="007256A5">
      <w:pPr>
        <w:pStyle w:val="ConsPlusNonformat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                                                            (подпись)</w:t>
      </w:r>
    </w:p>
    <w:p w14:paraId="756E748D" w14:textId="77777777" w:rsidR="007256A5" w:rsidRPr="00EF5960" w:rsidRDefault="007256A5" w:rsidP="007256A5">
      <w:pPr>
        <w:pStyle w:val="ConsPlusNonformat"/>
        <w:jc w:val="right"/>
        <w:rPr>
          <w:rFonts w:ascii="Times New Roman" w:hAnsi="Times New Roman" w:cs="Times New Roman"/>
        </w:rPr>
      </w:pPr>
    </w:p>
    <w:p w14:paraId="297A4CB2" w14:textId="77777777" w:rsidR="007256A5" w:rsidRPr="00EF5960" w:rsidRDefault="007256A5" w:rsidP="007256A5">
      <w:pPr>
        <w:pStyle w:val="ConsPlusNonformat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М.П. (для юридических лиц и индивидуальных предпринимателей)</w:t>
      </w:r>
    </w:p>
    <w:p w14:paraId="53DD0BB9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7A7D9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8F2266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27727A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FA0D7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AA2EE0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507E4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9C785D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26D03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DCF523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B53307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73825C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CF610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89A34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0A749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E9907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F4EBF4" w14:textId="77777777" w:rsidR="009835A0" w:rsidRPr="00EF5960" w:rsidRDefault="009835A0" w:rsidP="00366359">
      <w:pPr>
        <w:pStyle w:val="ConsPlusNormal"/>
        <w:outlineLvl w:val="1"/>
        <w:rPr>
          <w:rFonts w:ascii="Times New Roman" w:hAnsi="Times New Roman" w:cs="Times New Roman"/>
        </w:rPr>
      </w:pPr>
    </w:p>
    <w:p w14:paraId="648143CD" w14:textId="5DFBD603" w:rsidR="00E24878" w:rsidRPr="00EF5960" w:rsidRDefault="00E24878" w:rsidP="00E248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lastRenderedPageBreak/>
        <w:t>Приложение № 2</w:t>
      </w:r>
    </w:p>
    <w:p w14:paraId="4E130496" w14:textId="77777777" w:rsidR="00E24878" w:rsidRPr="00EF5960" w:rsidRDefault="00E24878" w:rsidP="00E24878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2C0BA4D2" w14:textId="77777777" w:rsidR="00E24878" w:rsidRPr="00EF5960" w:rsidRDefault="00E24878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AA3C4A9" w14:textId="77777777" w:rsidR="00E24878" w:rsidRPr="00EF5960" w:rsidRDefault="00E24878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BC5CE4" w14:textId="49C6E0FA" w:rsidR="00E24878" w:rsidRPr="00EF5960" w:rsidRDefault="00E24878" w:rsidP="00E2487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Требования к спасательному щиту и посту</w:t>
      </w:r>
    </w:p>
    <w:p w14:paraId="214E0948" w14:textId="77777777" w:rsidR="00E24878" w:rsidRPr="00EF5960" w:rsidRDefault="00E24878" w:rsidP="00E2487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DB1BE25" w14:textId="77777777" w:rsidR="00E24878" w:rsidRPr="00EF5960" w:rsidRDefault="00E24878" w:rsidP="00E2487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6D87DC9" w14:textId="76AEFDFD" w:rsidR="00E24878" w:rsidRPr="00EF5960" w:rsidRDefault="00E24878" w:rsidP="00E24878">
      <w:pPr>
        <w:pStyle w:val="ConsPlusNormal"/>
        <w:numPr>
          <w:ilvl w:val="0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Спасательный щит представляет из себя конструкцию для размещения и крепления на ней спасательных средств, предназначенных для обеспечения охраны жизни людей на переправе, ледовой переправе или наплавном мосту.</w:t>
      </w:r>
    </w:p>
    <w:p w14:paraId="498E6469" w14:textId="796D470A" w:rsidR="00E24878" w:rsidRPr="00EF5960" w:rsidRDefault="00E24878" w:rsidP="00E24878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Спасательный щит должен иметь надпись «Средства спасения» и включать в себя (не менее, единиц):</w:t>
      </w:r>
    </w:p>
    <w:p w14:paraId="1B3C7550" w14:textId="16B70758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Круг спасательный со страховочным линем (длиной не менее 50 метров) – 1</w:t>
      </w:r>
      <w:r w:rsidR="00C16422" w:rsidRPr="00EF5960">
        <w:rPr>
          <w:rFonts w:ascii="Times New Roman" w:hAnsi="Times New Roman" w:cs="Times New Roman"/>
        </w:rPr>
        <w:t>.</w:t>
      </w:r>
    </w:p>
    <w:p w14:paraId="49D7E602" w14:textId="6D0C72E6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Шест длиной не менее 3 метров – 1.</w:t>
      </w:r>
    </w:p>
    <w:p w14:paraId="11A0E3DC" w14:textId="543663F5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Инструкцию по оказанию первой помощи утопающему – 1.</w:t>
      </w:r>
    </w:p>
    <w:p w14:paraId="45A58A9E" w14:textId="77777777" w:rsidR="00E24878" w:rsidRPr="00EF5960" w:rsidRDefault="00E24878" w:rsidP="00E24878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</w:p>
    <w:p w14:paraId="7AC3965A" w14:textId="5E152FAD" w:rsidR="00E24878" w:rsidRPr="00EF5960" w:rsidRDefault="00E24878" w:rsidP="00E24878">
      <w:pPr>
        <w:pStyle w:val="ConsPlusNormal"/>
        <w:numPr>
          <w:ilvl w:val="0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Спасательный пост представляет из себя помещение на берегу водного объекта, оборудованное спасательными средствами и предназначенное для дежурства спасателей, матросов-спасателей, обеспечивающих охрану жизни людей на водном объекте.</w:t>
      </w:r>
    </w:p>
    <w:p w14:paraId="0FF5A705" w14:textId="648B9D98" w:rsidR="00E24878" w:rsidRPr="00EF5960" w:rsidRDefault="00E24878" w:rsidP="00E24878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Спасательный пост должен иметь надпись: «Спасательный пост» и включать в себя (не менее, единиц):</w:t>
      </w:r>
    </w:p>
    <w:p w14:paraId="4B5A5C16" w14:textId="0C276B83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Спасательный щит – 1.</w:t>
      </w:r>
    </w:p>
    <w:p w14:paraId="5F542E4B" w14:textId="7A44DB03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Спасательный </w:t>
      </w:r>
      <w:r w:rsidR="00C16422" w:rsidRPr="00EF5960">
        <w:rPr>
          <w:rFonts w:ascii="Times New Roman" w:hAnsi="Times New Roman" w:cs="Times New Roman"/>
        </w:rPr>
        <w:t>круг (</w:t>
      </w:r>
      <w:r w:rsidRPr="00EF5960">
        <w:rPr>
          <w:rFonts w:ascii="Times New Roman" w:hAnsi="Times New Roman" w:cs="Times New Roman"/>
        </w:rPr>
        <w:t>конец Александрова</w:t>
      </w:r>
      <w:r w:rsidR="00C16422" w:rsidRPr="00EF5960">
        <w:rPr>
          <w:rFonts w:ascii="Times New Roman" w:hAnsi="Times New Roman" w:cs="Times New Roman"/>
        </w:rPr>
        <w:t>)</w:t>
      </w:r>
      <w:r w:rsidRPr="00EF5960">
        <w:rPr>
          <w:rFonts w:ascii="Times New Roman" w:hAnsi="Times New Roman" w:cs="Times New Roman"/>
        </w:rPr>
        <w:t xml:space="preserve"> – 1.</w:t>
      </w:r>
    </w:p>
    <w:p w14:paraId="7944E029" w14:textId="55B58E97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Жилеты (нагрудники) спасательные – 2.</w:t>
      </w:r>
    </w:p>
    <w:p w14:paraId="312C2693" w14:textId="16D61A4A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Аптечка первой помощи – 1.</w:t>
      </w:r>
    </w:p>
    <w:p w14:paraId="2EBB35C4" w14:textId="7495B78D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Мегафон – 1.</w:t>
      </w:r>
    </w:p>
    <w:p w14:paraId="2EAF9156" w14:textId="01CF7D9D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Свисток сигнальный – 1.</w:t>
      </w:r>
    </w:p>
    <w:p w14:paraId="1012AC48" w14:textId="2494E52E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Багор – 1.</w:t>
      </w:r>
    </w:p>
    <w:p w14:paraId="7F28EC40" w14:textId="493F082C" w:rsidR="00E24878" w:rsidRPr="00EF5960" w:rsidRDefault="00E24878" w:rsidP="00E24878">
      <w:pPr>
        <w:pStyle w:val="ConsPlusNormal"/>
        <w:numPr>
          <w:ilvl w:val="1"/>
          <w:numId w:val="3"/>
        </w:numPr>
        <w:ind w:left="0"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Бинокль – 1.</w:t>
      </w:r>
    </w:p>
    <w:p w14:paraId="12296B82" w14:textId="77777777" w:rsidR="00E24878" w:rsidRPr="00EF5960" w:rsidRDefault="00E24878" w:rsidP="00E24878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</w:p>
    <w:p w14:paraId="5A0E26CD" w14:textId="6A4ABF56" w:rsidR="00E24878" w:rsidRPr="00EF5960" w:rsidRDefault="00E24878" w:rsidP="00E24878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На ледовых переправах рядом со спасательным постом рекомендуется размещать доски и бревна для оказания помощи транспортному средству, провалившемуся под лед.</w:t>
      </w:r>
    </w:p>
    <w:p w14:paraId="55BECBC1" w14:textId="77777777" w:rsidR="00E24878" w:rsidRPr="00EF5960" w:rsidRDefault="00E24878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39B7F30" w14:textId="77777777" w:rsidR="00E24878" w:rsidRPr="00EF5960" w:rsidRDefault="00E24878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E21729C" w14:textId="77777777" w:rsidR="009A6F45" w:rsidRPr="00EF5960" w:rsidRDefault="009A6F45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7B095B68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3104A416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1A17AAD9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19020BEB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7E8FFBFA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74C29C34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68EF76CB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45AD25FC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1E96FF07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21C27827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3C882405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4DDAA1F7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57846BE0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0E2B66D7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32150040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6AB76F4A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45E3B29F" w14:textId="77777777" w:rsidR="005530FD" w:rsidRPr="00EF5960" w:rsidRDefault="005530FD" w:rsidP="009A6F45">
      <w:pPr>
        <w:pStyle w:val="ConsPlusNormal"/>
        <w:outlineLvl w:val="1"/>
        <w:rPr>
          <w:rFonts w:ascii="Times New Roman" w:hAnsi="Times New Roman" w:cs="Times New Roman"/>
        </w:rPr>
      </w:pPr>
    </w:p>
    <w:p w14:paraId="118769AD" w14:textId="3991DEBF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lastRenderedPageBreak/>
        <w:t>Приложени</w:t>
      </w:r>
      <w:r w:rsidR="009A6F45" w:rsidRPr="00EF5960">
        <w:rPr>
          <w:rFonts w:ascii="Times New Roman" w:hAnsi="Times New Roman" w:cs="Times New Roman"/>
        </w:rPr>
        <w:t>е № 3</w:t>
      </w:r>
    </w:p>
    <w:p w14:paraId="12EDD4B0" w14:textId="77777777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 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63828DA0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0580E0F7" w14:textId="77777777" w:rsidR="005530FD" w:rsidRPr="00EF5960" w:rsidRDefault="005530FD" w:rsidP="005530FD">
      <w:pPr>
        <w:pStyle w:val="ConsPlusNormal"/>
        <w:ind w:right="850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ФОРМА</w:t>
      </w:r>
    </w:p>
    <w:p w14:paraId="2D53DE38" w14:textId="77777777" w:rsidR="005530FD" w:rsidRPr="00EF5960" w:rsidRDefault="005530FD" w:rsidP="005530FD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9"/>
        <w:gridCol w:w="1031"/>
        <w:gridCol w:w="475"/>
        <w:gridCol w:w="397"/>
        <w:gridCol w:w="340"/>
        <w:gridCol w:w="78"/>
        <w:gridCol w:w="56"/>
        <w:gridCol w:w="375"/>
        <w:gridCol w:w="375"/>
        <w:gridCol w:w="1097"/>
      </w:tblGrid>
      <w:tr w:rsidR="00D5237E" w:rsidRPr="00EF5960" w14:paraId="2BB22AAB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164F" w14:textId="77777777" w:rsidR="005530FD" w:rsidRPr="00EF5960" w:rsidRDefault="005530FD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2" w:name="P163"/>
            <w:bookmarkEnd w:id="92"/>
          </w:p>
          <w:p w14:paraId="228027CA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Заявление-декларация</w:t>
            </w:r>
          </w:p>
          <w:p w14:paraId="2983431B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для ледовой переправы</w:t>
            </w:r>
          </w:p>
        </w:tc>
      </w:tr>
      <w:tr w:rsidR="00D5237E" w:rsidRPr="00EF5960" w14:paraId="57637373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1B9D0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B97FF97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50EA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1. Сведения о ледовой переправе</w:t>
            </w:r>
          </w:p>
          <w:p w14:paraId="4437938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3B30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2CF8FCA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51AD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CC3F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3C75966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C03F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1BEF3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5715595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D98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(местоположение) ледовой переправы ближайший населенный пункт (тип, наименование)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118446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1A8307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C8625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DC512F4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D14E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47278D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6F27614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5067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85C564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E82BCEF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8B4B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Географические координаты ледовой переправы (для больших ледовых переправ точки въезда на ледовую переправу)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295C9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bottom w:val="nil"/>
            </w:tcBorders>
          </w:tcPr>
          <w:p w14:paraId="62D3039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CE0A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CD2EA15" w14:textId="77777777" w:rsidTr="00E24878">
        <w:tblPrEx>
          <w:tblBorders>
            <w:left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6EFF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81D4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E70397F" w14:textId="77777777" w:rsidTr="00E2487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AFAE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2735A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bottom w:val="nil"/>
            </w:tcBorders>
          </w:tcPr>
          <w:p w14:paraId="4441E5B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6881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231CD9F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5A6DC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CC29057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AA29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Протяженность ледовой переправы (в метрах)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F45F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112BEA2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65D2F20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83F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2A787D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F8CF2EC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59E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05AB63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5FD6F0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0083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Количество транспортных средств, предполагаемых для проезда по ледовой переправе за сутки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941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3DA14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5ACFB75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581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18A7B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67E70B64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4DC150D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782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B08C5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A9585F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0895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сайта ледовой переправы в информационно-телекоммуникационной сети «Интернет» (при наличии)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F0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ECF97A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01AA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ACF3B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5330A59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B9E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6C84E5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0278A55" w14:textId="77777777" w:rsidTr="00366359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0EB4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Планируемая дата начала работы ледовой переправы в текущем году (не менее чем за 10 рабочих дней до планируемой даты начала эксплуатации ледовой переправы)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right w:val="nil"/>
            </w:tcBorders>
          </w:tcPr>
          <w:p w14:paraId="73EEA85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BC9ED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6359" w:rsidRPr="00EF5960" w14:paraId="02076289" w14:textId="77777777" w:rsidTr="00E24878">
        <w:tblPrEx>
          <w:tblBorders>
            <w:insideH w:val="single" w:sz="4" w:space="0" w:color="auto"/>
          </w:tblBorders>
        </w:tblPrEx>
        <w:trPr>
          <w:gridAfter w:val="4"/>
          <w:wAfter w:w="1903" w:type="dxa"/>
        </w:trPr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2B6FF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BBE9DB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0E40B91" w14:textId="77777777" w:rsidTr="00366359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BCB6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left w:val="nil"/>
              <w:bottom w:val="nil"/>
              <w:right w:val="nil"/>
            </w:tcBorders>
          </w:tcPr>
          <w:p w14:paraId="0C981482" w14:textId="505BC11A" w:rsidR="007256A5" w:rsidRPr="00EF5960" w:rsidRDefault="00366359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B0BE02E" wp14:editId="4DC71B8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34925</wp:posOffset>
                      </wp:positionV>
                      <wp:extent cx="2714625" cy="276225"/>
                      <wp:effectExtent l="0" t="0" r="28575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D6E01" id="Прямоугольник 35" o:spid="_x0000_s1026" style="position:absolute;margin-left:-3.25pt;margin-top:2.75pt;width:213.75pt;height:21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765A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AFC95D6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C87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863DBEE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0CFD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2. Уведомление о регистрации заявления-декларации прошу направить по:</w:t>
            </w:r>
          </w:p>
        </w:tc>
      </w:tr>
      <w:tr w:rsidR="00D5237E" w:rsidRPr="00EF5960" w14:paraId="6C4196F4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79F8E0F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адресу электронной почты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BDA998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9E88787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48FB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212BF9E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58A41E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почтовому адресу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B2B957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EFF43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44DD6C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499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C1CA7CE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center"/>
          </w:tcPr>
          <w:p w14:paraId="3D7802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телефону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F459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48A295A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25E500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1976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3DECEAD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36140DA" w14:textId="49FE9A6D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3. Сведения </w:t>
            </w:r>
            <w:r w:rsidR="00FF16D7">
              <w:rPr>
                <w:rFonts w:ascii="Times New Roman" w:hAnsi="Times New Roman" w:cs="Times New Roman"/>
              </w:rPr>
              <w:t>лице, ответственном за использование объекта надзора</w:t>
            </w:r>
            <w:r w:rsidR="00FF16D7" w:rsidRPr="00EF59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1DF4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A933D32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BABA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3.1. Юридическое лицо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E5C3B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29D708B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F739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 юридического лица (правовая форма/полное наименование)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24C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73D189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8A745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AB8F75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3368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807F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0CCD98D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DAB5FE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B306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53BE995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3DC2D2E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622199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4FF5C54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67CB0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081C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D27E13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7385BC5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97F7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gridSpan w:val="3"/>
            <w:tcBorders>
              <w:top w:val="nil"/>
              <w:bottom w:val="nil"/>
            </w:tcBorders>
          </w:tcPr>
          <w:p w14:paraId="1D10201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BBAB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48722D3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F6EA4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A4CA378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7F4FE1D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69842E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5AA3FAD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7E1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2BA1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61F3A6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4F59AD9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E650FE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660E41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70F569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9669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DA9A999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2E1AA27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ED788D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DCEEE48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0DC385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A085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BED2FB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069849F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59CA9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BDD659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9B0E13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DDD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D37EF22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67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3.2. Индивидуальный предприниматель</w:t>
            </w:r>
          </w:p>
        </w:tc>
      </w:tr>
      <w:tr w:rsidR="00D5237E" w:rsidRPr="00EF5960" w14:paraId="763A55DC" w14:textId="77777777" w:rsidTr="006E08F4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DDDB3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5B2FD47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629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bottom w:val="nil"/>
            </w:tcBorders>
          </w:tcPr>
          <w:p w14:paraId="029779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10593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F41146D" w14:textId="77777777" w:rsidTr="006E08F4">
        <w:tc>
          <w:tcPr>
            <w:tcW w:w="4799" w:type="dxa"/>
            <w:vMerge/>
            <w:tcBorders>
              <w:top w:val="nil"/>
              <w:left w:val="nil"/>
              <w:bottom w:val="nil"/>
            </w:tcBorders>
          </w:tcPr>
          <w:p w14:paraId="36FCDE7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right w:val="nil"/>
            </w:tcBorders>
          </w:tcPr>
          <w:p w14:paraId="1DEE2D41" w14:textId="604A2230" w:rsidR="007256A5" w:rsidRPr="00EF5960" w:rsidRDefault="006E08F4" w:rsidP="00E2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70E6F2B" wp14:editId="3B368AA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2714625" cy="247650"/>
                      <wp:effectExtent l="0" t="0" r="28575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528CE7" id="Прямоугольник 36" o:spid="_x0000_s1026" style="position:absolute;margin-left:-3.25pt;margin-top:2.2pt;width:213.75pt;height:19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474" w:type="dxa"/>
            <w:gridSpan w:val="3"/>
            <w:tcBorders>
              <w:left w:val="nil"/>
              <w:right w:val="nil"/>
            </w:tcBorders>
          </w:tcPr>
          <w:p w14:paraId="554AE3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left w:val="nil"/>
            </w:tcBorders>
          </w:tcPr>
          <w:p w14:paraId="351199A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6359" w:rsidRPr="00EF5960" w14:paraId="2B834529" w14:textId="77777777" w:rsidTr="006E08F4">
        <w:tblPrEx>
          <w:tblBorders>
            <w:right w:val="single" w:sz="4" w:space="0" w:color="auto"/>
          </w:tblBorders>
        </w:tblPrEx>
        <w:trPr>
          <w:gridAfter w:val="3"/>
          <w:wAfter w:w="1847" w:type="dxa"/>
          <w:trHeight w:val="20"/>
        </w:trPr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99B98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31C1E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A7526" w14:textId="77777777" w:rsidR="00366359" w:rsidRPr="00EF5960" w:rsidRDefault="00366359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5366D85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60110E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6EE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F251B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4D4707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3414411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11DB9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3020CC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DD1A5CC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0AAD4A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DB18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FBF1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7AE9FAF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4ED26C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A8EC6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608209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E3A38F1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130E76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AF4F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4CD0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D93714E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1AA7669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898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01B1D0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4FBD7F3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6E77E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21912C2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8741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основного документа, удостоверяющего личность гражданина Российской Федерации на территории Российской Федерации, дата выдачи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AAF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8B6CB0C" w14:textId="77777777" w:rsidTr="00E2487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189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1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1B3EDAB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847E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B39C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73CE8CD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EB18E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D810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E63E07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56BBDD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3CFA8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54C43BE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8A608E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02A1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4CFF2AC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CFCC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73E4593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DE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9AE4665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D737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3AB4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5E4188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DCF39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909E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99AA2B2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4CA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1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8C428E4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038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54AD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D7E73B9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8617B2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BDAC0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CB99B3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72A437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3.3. Физическое лицо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6C16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2C4F28A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478410C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856C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9D774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F5A4E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C01B51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89954E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AE15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8277C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AE71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61C7744" w14:textId="77777777" w:rsidTr="00E24878">
        <w:tblPrEx>
          <w:tblBorders>
            <w:right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CE4FA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BEDF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493F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AF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032D48C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D183B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548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A12C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D1506D9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6910F57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A5EB1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5A398E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24953B7" w14:textId="77777777" w:rsidTr="00E4050C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9B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73A2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0F1FF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377910F" w14:textId="77777777" w:rsidTr="00E4050C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121D744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03087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0267641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39416A" w14:textId="77777777" w:rsidTr="00E4050C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D04C9F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BC4C73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right w:val="nil"/>
            </w:tcBorders>
          </w:tcPr>
          <w:p w14:paraId="371B9BE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67D033" w14:textId="77777777" w:rsidTr="006E08F4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F5E7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Наименование, серия и номер основного документа, удостоверяющего личность </w:t>
            </w:r>
            <w:r w:rsidRPr="00EF5960">
              <w:rPr>
                <w:rFonts w:ascii="Times New Roman" w:hAnsi="Times New Roman" w:cs="Times New Roman"/>
              </w:rPr>
              <w:lastRenderedPageBreak/>
              <w:t>гражданина Российской Федерации на территории Российской Федерации, дата выдачи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right w:val="nil"/>
            </w:tcBorders>
          </w:tcPr>
          <w:p w14:paraId="6B26F43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right w:val="nil"/>
            </w:tcBorders>
          </w:tcPr>
          <w:p w14:paraId="507389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2776CA6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B245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7E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3C34FB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FBED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95A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3F49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A68479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DC9440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34E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976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3BF1F81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34C2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0F654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56AD5C6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1CC8D0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87F4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720A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9C956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670301F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D50D47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2B6B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583E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324C996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48F309E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09BE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13F96F0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5BE7BFE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55677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8CF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C0F5C84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77A7632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2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B941C5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14F459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5D0EF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5DB1BD0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8FA71C" w14:textId="2FD48744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4. Настоящим заявлением-декларацией подтверждается выполнение на ледовой переправе </w:t>
            </w:r>
            <w:r w:rsidR="004A799B" w:rsidRPr="00EF5960">
              <w:rPr>
                <w:rFonts w:ascii="Times New Roman" w:hAnsi="Times New Roman" w:cs="Times New Roman"/>
              </w:rPr>
              <w:t xml:space="preserve">обязательных </w:t>
            </w:r>
            <w:r w:rsidRPr="00EF5960">
              <w:rPr>
                <w:rFonts w:ascii="Times New Roman" w:hAnsi="Times New Roman" w:cs="Times New Roman"/>
              </w:rPr>
              <w:t xml:space="preserve">требований по </w:t>
            </w:r>
            <w:r w:rsidR="00D5237E" w:rsidRPr="00EF5960">
              <w:rPr>
                <w:rFonts w:ascii="Times New Roman" w:hAnsi="Times New Roman" w:cs="Times New Roman"/>
              </w:rPr>
              <w:t>обеспечению безопасности</w:t>
            </w:r>
            <w:r w:rsidRPr="00EF5960">
              <w:rPr>
                <w:rFonts w:ascii="Times New Roman" w:hAnsi="Times New Roman" w:cs="Times New Roman"/>
              </w:rPr>
              <w:t xml:space="preserve"> людей на водных объектах.</w:t>
            </w:r>
          </w:p>
          <w:p w14:paraId="0062252B" w14:textId="77777777" w:rsidR="00FE05A7" w:rsidRPr="00EF5960" w:rsidRDefault="00FE05A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BA8FD0E" w14:textId="0756115A" w:rsidR="00FE05A7" w:rsidRPr="00EF5960" w:rsidRDefault="00FE05A7" w:rsidP="00FE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D5237E" w:rsidRPr="00EF5960">
              <w:rPr>
                <w:rFonts w:ascii="Times New Roman" w:hAnsi="Times New Roman" w:cs="Times New Roman"/>
              </w:rPr>
              <w:t xml:space="preserve">      </w:t>
            </w:r>
            <w:r w:rsidRPr="00EF5960">
              <w:rPr>
                <w:rFonts w:ascii="Times New Roman" w:hAnsi="Times New Roman" w:cs="Times New Roman"/>
              </w:rPr>
              <w:t xml:space="preserve">ДА                    Не предусмотрено </w:t>
            </w:r>
          </w:p>
          <w:p w14:paraId="27923B5C" w14:textId="0BE44E6A" w:rsidR="00FE05A7" w:rsidRPr="00EF5960" w:rsidRDefault="00FE05A7" w:rsidP="002110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 w:rsidR="00D5237E" w:rsidRPr="00EF5960">
              <w:rPr>
                <w:rFonts w:ascii="Times New Roman" w:hAnsi="Times New Roman" w:cs="Times New Roman"/>
              </w:rPr>
              <w:t xml:space="preserve">  </w:t>
            </w:r>
            <w:r w:rsidRPr="00EF5960">
              <w:rPr>
                <w:rFonts w:ascii="Times New Roman" w:hAnsi="Times New Roman" w:cs="Times New Roman"/>
              </w:rPr>
              <w:t xml:space="preserve"> технической документацией</w:t>
            </w:r>
          </w:p>
          <w:p w14:paraId="7BEEDE82" w14:textId="2A052104" w:rsidR="00FE05A7" w:rsidRPr="00EF5960" w:rsidRDefault="00FE05A7" w:rsidP="00FE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F00FC72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2C1B6" w14:textId="2F2B3F98" w:rsidR="00FE05A7" w:rsidRPr="00EF5960" w:rsidRDefault="00FE05A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820BC00" w14:textId="3ADE3F48" w:rsidR="00FE05A7" w:rsidRPr="00EF5960" w:rsidRDefault="00211058" w:rsidP="00FE05A7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</w:t>
            </w:r>
            <w:r w:rsidR="00FE05A7" w:rsidRPr="00EF5960">
              <w:rPr>
                <w:rFonts w:ascii="Times New Roman" w:hAnsi="Times New Roman" w:cs="Times New Roman"/>
              </w:rPr>
              <w:t>Ледовая переправа имеет пропускную</w:t>
            </w:r>
          </w:p>
          <w:p w14:paraId="36209411" w14:textId="5827D399" w:rsidR="00FE05A7" w:rsidRPr="00EF5960" w:rsidRDefault="00FE05A7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способность, обеспечивающую установленную</w:t>
            </w:r>
          </w:p>
          <w:p w14:paraId="7820D690" w14:textId="50C081C5" w:rsidR="00FE05A7" w:rsidRPr="00EF5960" w:rsidRDefault="00FE05A7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для нее расчетную интенсивность движения,</w:t>
            </w:r>
          </w:p>
          <w:p w14:paraId="40F6AD64" w14:textId="4678606B" w:rsidR="00FE05A7" w:rsidRPr="00EF5960" w:rsidRDefault="00211058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1E65844" wp14:editId="116793DD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19685</wp:posOffset>
                      </wp:positionV>
                      <wp:extent cx="609600" cy="266700"/>
                      <wp:effectExtent l="0" t="0" r="1905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21CF9" id="Прямоугольник 39" o:spid="_x0000_s1026" style="position:absolute;margin-left:355.1pt;margin-top:1.55pt;width:48pt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c4rAIAAH4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" fillcolor="white [3212]" strokecolor="#1f3763 [1604]" strokeweight="1pt"/>
                  </w:pict>
                </mc:Fallback>
              </mc:AlternateContent>
            </w:r>
            <w:r w:rsidR="00FE05A7" w:rsidRPr="00EF5960">
              <w:rPr>
                <w:rFonts w:ascii="Times New Roman" w:hAnsi="Times New Roman" w:cs="Times New Roman"/>
                <w:noProof/>
                <w:color w:val="000000" w:themeColor="text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77D52E48" wp14:editId="29C4D089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19685</wp:posOffset>
                      </wp:positionV>
                      <wp:extent cx="609600" cy="266700"/>
                      <wp:effectExtent l="0" t="0" r="19050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669C4" id="Прямоугольник 38" o:spid="_x0000_s1026" style="position:absolute;margin-left:237.35pt;margin-top:1.55pt;width:48pt;height:2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hVqwIAAH4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="00FE05A7" w:rsidRPr="00EF5960">
              <w:rPr>
                <w:rFonts w:ascii="Times New Roman" w:hAnsi="Times New Roman" w:cs="Times New Roman"/>
              </w:rPr>
              <w:t>обеспечивает пропуск расчетных нагрузок,</w:t>
            </w:r>
          </w:p>
          <w:p w14:paraId="41C3ADC3" w14:textId="6B661674" w:rsidR="00FE05A7" w:rsidRPr="00EF5960" w:rsidRDefault="00FE05A7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безопасные условия движения транспортных </w:t>
            </w:r>
          </w:p>
          <w:p w14:paraId="3820FE3A" w14:textId="6558D2B9" w:rsidR="00FE05A7" w:rsidRPr="00EF5960" w:rsidRDefault="00FE05A7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средств и пешеходов.</w:t>
            </w:r>
          </w:p>
          <w:p w14:paraId="7E80F2CE" w14:textId="77777777" w:rsidR="00FE05A7" w:rsidRPr="00EF5960" w:rsidRDefault="00FE05A7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F3D0AC3" w14:textId="48EC2A68" w:rsidR="00FE05A7" w:rsidRPr="00EF5960" w:rsidRDefault="00211058" w:rsidP="00FE05A7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EC273E4" wp14:editId="034826D2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75565</wp:posOffset>
                      </wp:positionV>
                      <wp:extent cx="609600" cy="266700"/>
                      <wp:effectExtent l="0" t="0" r="1905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9A4A1" id="Прямоугольник 40" o:spid="_x0000_s1026" style="position:absolute;margin-left:355pt;margin-top:5.95pt;width:48pt;height:2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FFE8192" wp14:editId="2723C40E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66040</wp:posOffset>
                      </wp:positionV>
                      <wp:extent cx="609600" cy="266700"/>
                      <wp:effectExtent l="0" t="0" r="19050" b="1905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0A0FF" id="Прямоугольник 37" o:spid="_x0000_s1026" style="position:absolute;margin-left:237.25pt;margin-top:5.2pt;width:48pt;height:2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TrAIAAH4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" fillcolor="white [3212]" strokecolor="#1f3763 [1604]" strokeweight="1pt"/>
                  </w:pict>
                </mc:Fallback>
              </mc:AlternateContent>
            </w:r>
            <w:r w:rsidR="00FE05A7" w:rsidRPr="00EF5960">
              <w:rPr>
                <w:rFonts w:ascii="Times New Roman" w:hAnsi="Times New Roman" w:cs="Times New Roman"/>
              </w:rPr>
              <w:t xml:space="preserve"> Ширина ледовой переправы огорожена</w:t>
            </w:r>
          </w:p>
          <w:p w14:paraId="0D2F0157" w14:textId="6C012F73" w:rsidR="00FE05A7" w:rsidRPr="00EF5960" w:rsidRDefault="00211058" w:rsidP="00FE0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</w:t>
            </w:r>
            <w:r w:rsidR="00FE05A7" w:rsidRPr="00EF5960">
              <w:rPr>
                <w:rFonts w:ascii="Times New Roman" w:hAnsi="Times New Roman" w:cs="Times New Roman"/>
              </w:rPr>
              <w:t>граничительными вехами.</w:t>
            </w: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w:t xml:space="preserve"> </w:t>
            </w:r>
          </w:p>
          <w:p w14:paraId="25FE2D99" w14:textId="77777777" w:rsidR="00FE05A7" w:rsidRPr="00EF5960" w:rsidRDefault="00FE05A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3280F31" w14:textId="77777777" w:rsidR="00FE05A7" w:rsidRPr="00EF5960" w:rsidRDefault="00FE05A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39E810F" w14:textId="77777777" w:rsidR="00211058" w:rsidRPr="00EF5960" w:rsidRDefault="00211058" w:rsidP="00211058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На участках въездов (выездов) ледовых </w:t>
            </w:r>
          </w:p>
          <w:p w14:paraId="52DB7EA6" w14:textId="0B89A912" w:rsidR="00FE05A7" w:rsidRPr="00EF5960" w:rsidRDefault="00211058" w:rsidP="002110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переправ организован контроль за пропуском</w:t>
            </w:r>
          </w:p>
          <w:p w14:paraId="3B27DE0C" w14:textId="4B43B672" w:rsidR="00211058" w:rsidRPr="00EF5960" w:rsidRDefault="00211058" w:rsidP="002110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транспортных средств (для средних и больших</w:t>
            </w:r>
          </w:p>
          <w:p w14:paraId="1ECDF73F" w14:textId="7FBB15F1" w:rsidR="00211058" w:rsidRPr="00EF5960" w:rsidRDefault="00211058" w:rsidP="002110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0EB80C9" wp14:editId="739F5619">
                      <wp:simplePos x="0" y="0"/>
                      <wp:positionH relativeFrom="column">
                        <wp:posOffset>4504690</wp:posOffset>
                      </wp:positionH>
                      <wp:positionV relativeFrom="paragraph">
                        <wp:posOffset>54610</wp:posOffset>
                      </wp:positionV>
                      <wp:extent cx="609600" cy="266700"/>
                      <wp:effectExtent l="0" t="0" r="19050" b="1905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43127" id="Прямоугольник 42" o:spid="_x0000_s1026" style="position:absolute;margin-left:354.7pt;margin-top:4.3pt;width:48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vq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557B663" wp14:editId="5A2439B2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52705</wp:posOffset>
                      </wp:positionV>
                      <wp:extent cx="609600" cy="266700"/>
                      <wp:effectExtent l="0" t="0" r="19050" b="1905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09A92" id="Прямоугольник 41" o:spid="_x0000_s1026" style="position:absolute;margin-left:237.35pt;margin-top:4.15pt;width:48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>ледовых переправ с интенсивностью движения</w:t>
            </w:r>
          </w:p>
          <w:p w14:paraId="469D3D74" w14:textId="77777777" w:rsidR="005D2254" w:rsidRPr="00EF5960" w:rsidRDefault="00211058" w:rsidP="005D22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более 150 транспортных средств в сутки).</w:t>
            </w:r>
          </w:p>
          <w:p w14:paraId="7E78EB51" w14:textId="77777777" w:rsidR="005D2254" w:rsidRPr="00EF5960" w:rsidRDefault="005D2254" w:rsidP="005D22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FE86D0C" w14:textId="77777777" w:rsidR="005D2254" w:rsidRPr="00EF5960" w:rsidRDefault="005D2254" w:rsidP="005D22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8E0C263" w14:textId="21B80331" w:rsidR="005D2254" w:rsidRPr="00EF5960" w:rsidRDefault="00D5237E" w:rsidP="005D2254">
            <w:pPr>
              <w:pStyle w:val="ConsPlusNormal"/>
              <w:numPr>
                <w:ilvl w:val="1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D2254" w:rsidRPr="00EF5960">
              <w:rPr>
                <w:rFonts w:ascii="Times New Roman" w:hAnsi="Times New Roman" w:cs="Times New Roman"/>
                <w:lang w:bidi="ru-RU"/>
              </w:rPr>
              <w:t>Установленные на ледовой переправе</w:t>
            </w:r>
            <w:r w:rsidR="005D2254"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522F5F7" wp14:editId="1B0657C6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130810</wp:posOffset>
                      </wp:positionV>
                      <wp:extent cx="609600" cy="266700"/>
                      <wp:effectExtent l="0" t="0" r="19050" b="1905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D4A9E" id="Прямоугольник 44" o:spid="_x0000_s1026" style="position:absolute;margin-left:355pt;margin-top:10.3pt;width:48pt;height:2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tf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="005D2254"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6CACD88" wp14:editId="48BFB26D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130810</wp:posOffset>
                      </wp:positionV>
                      <wp:extent cx="609600" cy="266700"/>
                      <wp:effectExtent l="0" t="0" r="19050" b="1905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11DF" id="Прямоугольник 43" o:spid="_x0000_s1026" style="position:absolute;margin-left:237.25pt;margin-top:10.3pt;width:48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="005D2254" w:rsidRPr="00EF596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788A171D" w14:textId="77777777" w:rsidR="005D2254" w:rsidRPr="00EF5960" w:rsidRDefault="005D2254" w:rsidP="005D2254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F5960">
              <w:rPr>
                <w:rFonts w:ascii="Times New Roman" w:hAnsi="Times New Roman" w:cs="Times New Roman"/>
                <w:lang w:bidi="ru-RU"/>
              </w:rPr>
              <w:t xml:space="preserve">дорожные знаки соответствуют требованиям </w:t>
            </w:r>
          </w:p>
          <w:p w14:paraId="7E5C10D0" w14:textId="77777777" w:rsidR="00D5237E" w:rsidRPr="00EF5960" w:rsidRDefault="005D2254" w:rsidP="005D2254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F5960">
              <w:rPr>
                <w:rFonts w:ascii="Times New Roman" w:hAnsi="Times New Roman" w:cs="Times New Roman"/>
                <w:lang w:bidi="ru-RU"/>
              </w:rPr>
              <w:t>нормативных правовых актов</w:t>
            </w:r>
            <w:r w:rsidR="00D5237E" w:rsidRPr="00EF5960">
              <w:rPr>
                <w:rFonts w:ascii="Times New Roman" w:hAnsi="Times New Roman" w:cs="Times New Roman"/>
                <w:lang w:bidi="ru-RU"/>
              </w:rPr>
              <w:t xml:space="preserve"> Российской </w:t>
            </w:r>
          </w:p>
          <w:p w14:paraId="7CC3A2DC" w14:textId="2CFDE9B5" w:rsidR="005D2254" w:rsidRPr="00EF5960" w:rsidRDefault="00D5237E" w:rsidP="005D2254">
            <w:pPr>
              <w:pStyle w:val="ConsPlusNormal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lang w:bidi="ru-RU"/>
              </w:rPr>
              <w:t>Федерации</w:t>
            </w:r>
            <w:r w:rsidR="005D2254" w:rsidRPr="00EF5960">
              <w:rPr>
                <w:rFonts w:ascii="Times New Roman" w:hAnsi="Times New Roman" w:cs="Times New Roman"/>
                <w:lang w:bidi="ru-RU"/>
              </w:rPr>
              <w:t>.</w:t>
            </w:r>
            <w:r w:rsidR="005D2254" w:rsidRPr="00EF596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DB23F6E" w14:textId="77777777" w:rsidR="005D2254" w:rsidRPr="00EF5960" w:rsidRDefault="005D2254" w:rsidP="005D2254">
            <w:pPr>
              <w:pStyle w:val="ConsPlusNormal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148C145" w14:textId="77777777" w:rsidR="00880204" w:rsidRPr="00EF5960" w:rsidRDefault="005D2254" w:rsidP="00880204">
            <w:pPr>
              <w:pStyle w:val="ConsPlusNormal"/>
              <w:numPr>
                <w:ilvl w:val="1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</w:rPr>
              <w:t xml:space="preserve"> </w:t>
            </w:r>
            <w:r w:rsidRPr="00EF5960">
              <w:rPr>
                <w:rFonts w:ascii="Times New Roman" w:hAnsi="Times New Roman" w:cs="Times New Roman"/>
                <w:lang w:bidi="ru-RU"/>
              </w:rPr>
              <w:t>У подъезда к ледовой переправе</w:t>
            </w:r>
            <w:r w:rsidR="00880204" w:rsidRPr="00EF5960">
              <w:rPr>
                <w:rFonts w:ascii="Times New Roman" w:hAnsi="Times New Roman" w:cs="Times New Roman"/>
              </w:rPr>
              <w:t xml:space="preserve"> </w:t>
            </w:r>
            <w:r w:rsidR="00D768D2"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0020ED2" wp14:editId="5CEF2C70">
                      <wp:simplePos x="0" y="0"/>
                      <wp:positionH relativeFrom="column">
                        <wp:posOffset>4497705</wp:posOffset>
                      </wp:positionH>
                      <wp:positionV relativeFrom="paragraph">
                        <wp:posOffset>81280</wp:posOffset>
                      </wp:positionV>
                      <wp:extent cx="609600" cy="266700"/>
                      <wp:effectExtent l="0" t="0" r="19050" b="1905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44F84" id="Прямоугольник 46" o:spid="_x0000_s1026" style="position:absolute;margin-left:354.15pt;margin-top:6.4pt;width:48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SF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="00D768D2"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2FE8E14" wp14:editId="19604F70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81280</wp:posOffset>
                      </wp:positionV>
                      <wp:extent cx="609600" cy="266700"/>
                      <wp:effectExtent l="0" t="0" r="19050" b="1905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522C1" id="Прямоугольник 45" o:spid="_x0000_s1026" style="position:absolute;margin-left:237.15pt;margin-top:6.4pt;width:48pt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lang w:bidi="ru-RU"/>
              </w:rPr>
              <w:t>обо</w:t>
            </w:r>
            <w:r w:rsidR="00880204" w:rsidRPr="00EF5960">
              <w:rPr>
                <w:rFonts w:ascii="Times New Roman" w:hAnsi="Times New Roman" w:cs="Times New Roman"/>
                <w:lang w:bidi="ru-RU"/>
              </w:rPr>
              <w:t>-</w:t>
            </w:r>
          </w:p>
          <w:p w14:paraId="4498587F" w14:textId="2C5D45BA" w:rsidR="00D768D2" w:rsidRPr="00EF5960" w:rsidRDefault="005D2254" w:rsidP="00880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5960">
              <w:rPr>
                <w:rFonts w:ascii="Times New Roman" w:hAnsi="Times New Roman" w:cs="Times New Roman"/>
                <w:lang w:bidi="ru-RU"/>
              </w:rPr>
              <w:t>рудован</w:t>
            </w:r>
            <w:proofErr w:type="spellEnd"/>
            <w:r w:rsidRPr="00EF5960">
              <w:rPr>
                <w:rFonts w:ascii="Times New Roman" w:hAnsi="Times New Roman" w:cs="Times New Roman"/>
                <w:lang w:bidi="ru-RU"/>
              </w:rPr>
              <w:t xml:space="preserve"> информационный стенд в </w:t>
            </w:r>
            <w:proofErr w:type="spellStart"/>
            <w:r w:rsidRPr="00EF5960">
              <w:rPr>
                <w:rFonts w:ascii="Times New Roman" w:hAnsi="Times New Roman" w:cs="Times New Roman"/>
                <w:lang w:bidi="ru-RU"/>
              </w:rPr>
              <w:t>соответ</w:t>
            </w:r>
            <w:proofErr w:type="spellEnd"/>
            <w:r w:rsidR="00D768D2" w:rsidRPr="00EF5960">
              <w:rPr>
                <w:rFonts w:ascii="Times New Roman" w:hAnsi="Times New Roman" w:cs="Times New Roman"/>
                <w:lang w:bidi="ru-RU"/>
              </w:rPr>
              <w:t>-</w:t>
            </w:r>
          </w:p>
          <w:p w14:paraId="29AC9B78" w14:textId="77777777" w:rsidR="009835A0" w:rsidRPr="00EF5960" w:rsidRDefault="005D2254" w:rsidP="005D2254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EF5960">
              <w:rPr>
                <w:rFonts w:ascii="Times New Roman" w:hAnsi="Times New Roman" w:cs="Times New Roman"/>
                <w:lang w:bidi="ru-RU"/>
              </w:rPr>
              <w:t>ствии</w:t>
            </w:r>
            <w:proofErr w:type="spellEnd"/>
            <w:r w:rsidRPr="00EF5960">
              <w:rPr>
                <w:rFonts w:ascii="Times New Roman" w:hAnsi="Times New Roman" w:cs="Times New Roman"/>
                <w:lang w:bidi="ru-RU"/>
              </w:rPr>
              <w:t xml:space="preserve"> с требованиями пункта </w:t>
            </w:r>
            <w:r w:rsidR="00D768D2" w:rsidRPr="00EF5960">
              <w:rPr>
                <w:rFonts w:ascii="Times New Roman" w:hAnsi="Times New Roman" w:cs="Times New Roman"/>
                <w:lang w:bidi="ru-RU"/>
              </w:rPr>
              <w:t>46 Требований</w:t>
            </w:r>
            <w:r w:rsidR="009835A0" w:rsidRPr="00EF596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41EA7F44" w14:textId="5DD507CF" w:rsidR="005D2254" w:rsidRPr="00EF5960" w:rsidRDefault="009835A0" w:rsidP="005D2254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F5960">
              <w:rPr>
                <w:rFonts w:ascii="Times New Roman" w:hAnsi="Times New Roman" w:cs="Times New Roman"/>
                <w:lang w:bidi="ru-RU"/>
              </w:rPr>
              <w:t>безопасности людей на водных объектах</w:t>
            </w:r>
            <w:r w:rsidR="00D768D2" w:rsidRPr="00EF5960">
              <w:rPr>
                <w:rFonts w:ascii="Times New Roman" w:hAnsi="Times New Roman" w:cs="Times New Roman"/>
                <w:lang w:bidi="ru-RU"/>
              </w:rPr>
              <w:t>.</w:t>
            </w:r>
            <w:r w:rsidR="00D768D2" w:rsidRPr="00EF5960">
              <w:rPr>
                <w:rFonts w:ascii="Times New Roman" w:hAnsi="Times New Roman" w:cs="Times New Roman"/>
                <w:noProof/>
                <w14:ligatures w14:val="standardContextual"/>
              </w:rPr>
              <w:t xml:space="preserve"> </w:t>
            </w:r>
          </w:p>
          <w:p w14:paraId="5C48CD6A" w14:textId="67B91E99" w:rsidR="005D2254" w:rsidRPr="00EF5960" w:rsidRDefault="005D2254" w:rsidP="00D768D2">
            <w:pPr>
              <w:tabs>
                <w:tab w:val="left" w:pos="584"/>
                <w:tab w:val="left" w:pos="4678"/>
              </w:tabs>
              <w:spacing w:line="306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BFB7085" w14:textId="7A7D18CD" w:rsidR="00D768D2" w:rsidRPr="00EF5960" w:rsidRDefault="00D768D2" w:rsidP="00D768D2">
            <w:pPr>
              <w:pStyle w:val="a7"/>
              <w:numPr>
                <w:ilvl w:val="1"/>
                <w:numId w:val="1"/>
              </w:numPr>
              <w:tabs>
                <w:tab w:val="left" w:pos="584"/>
                <w:tab w:val="left" w:pos="4678"/>
              </w:tabs>
              <w:spacing w:after="0" w:line="240" w:lineRule="auto"/>
              <w:ind w:right="4218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867EF7C" wp14:editId="67598262">
                      <wp:simplePos x="0" y="0"/>
                      <wp:positionH relativeFrom="column">
                        <wp:posOffset>4505960</wp:posOffset>
                      </wp:positionH>
                      <wp:positionV relativeFrom="paragraph">
                        <wp:posOffset>55880</wp:posOffset>
                      </wp:positionV>
                      <wp:extent cx="609600" cy="266700"/>
                      <wp:effectExtent l="0" t="0" r="19050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09CC0" id="Прямоугольник 48" o:spid="_x0000_s1026" style="position:absolute;margin-left:354.8pt;margin-top:4.4pt;width:48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vu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254E7E1" wp14:editId="6904BEDA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55880</wp:posOffset>
                      </wp:positionV>
                      <wp:extent cx="609600" cy="266700"/>
                      <wp:effectExtent l="0" t="0" r="19050" b="1905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5E652" id="Прямоугольник 47" o:spid="_x0000_s1026" style="position:absolute;margin-left:237.05pt;margin-top:4.4pt;width:48pt;height:2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</w:rPr>
              <w:t>Ледовая переправа оборудована спаса-</w:t>
            </w:r>
          </w:p>
          <w:p w14:paraId="62E11D4C" w14:textId="77777777" w:rsidR="00A92A5C" w:rsidRPr="00EF5960" w:rsidRDefault="00D768D2" w:rsidP="00A92A5C">
            <w:pPr>
              <w:tabs>
                <w:tab w:val="left" w:pos="4678"/>
              </w:tabs>
              <w:spacing w:after="0" w:line="240" w:lineRule="auto"/>
              <w:ind w:right="4218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</w:rPr>
              <w:t xml:space="preserve">тельныйми щитами. </w:t>
            </w:r>
          </w:p>
          <w:p w14:paraId="083C2C40" w14:textId="77777777" w:rsidR="00A92A5C" w:rsidRPr="00EF5960" w:rsidRDefault="00A92A5C" w:rsidP="00A92A5C">
            <w:pPr>
              <w:tabs>
                <w:tab w:val="left" w:pos="4678"/>
              </w:tabs>
              <w:spacing w:after="0" w:line="240" w:lineRule="auto"/>
              <w:ind w:right="4218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FB712BE" w14:textId="151B2E16" w:rsidR="00A92A5C" w:rsidRPr="00EF5960" w:rsidRDefault="00A92A5C" w:rsidP="006D4B9A">
            <w:pPr>
              <w:pStyle w:val="a7"/>
              <w:numPr>
                <w:ilvl w:val="1"/>
                <w:numId w:val="1"/>
              </w:numPr>
              <w:tabs>
                <w:tab w:val="left" w:pos="851"/>
              </w:tabs>
              <w:spacing w:after="0" w:line="240" w:lineRule="auto"/>
              <w:ind w:left="0" w:right="4218" w:firstLine="360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B2B0568" wp14:editId="4EC06857">
                      <wp:simplePos x="0" y="0"/>
                      <wp:positionH relativeFrom="column">
                        <wp:posOffset>4504690</wp:posOffset>
                      </wp:positionH>
                      <wp:positionV relativeFrom="paragraph">
                        <wp:posOffset>337820</wp:posOffset>
                      </wp:positionV>
                      <wp:extent cx="609600" cy="266700"/>
                      <wp:effectExtent l="0" t="0" r="19050" b="1905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452D5" id="Прямоугольник 50" o:spid="_x0000_s1026" style="position:absolute;margin-left:354.7pt;margin-top:26.6pt;width:48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KEqg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C43036F" wp14:editId="20201C25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347345</wp:posOffset>
                      </wp:positionV>
                      <wp:extent cx="609600" cy="266700"/>
                      <wp:effectExtent l="0" t="0" r="19050" b="1905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8808F" id="Прямоугольник 49" o:spid="_x0000_s1026" style="position:absolute;margin-left:237.7pt;margin-top:27.35pt;width:48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SD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="00D768D2" w:rsidRPr="00EF5960">
              <w:rPr>
                <w:rFonts w:ascii="Times New Roman" w:hAnsi="Times New Roman" w:cs="Times New Roman"/>
                <w:lang w:eastAsia="ru-RU" w:bidi="ru-RU"/>
              </w:rPr>
              <w:t>Ледовая переправа оборудована спасательным постом (для средних и больших ледовых переправ с интенсивностью движения более 150 транспортных средств в сутки</w: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>).</w:t>
            </w:r>
            <w:r w:rsidRPr="00EF596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19B9AD2" w14:textId="77777777" w:rsidR="00A92A5C" w:rsidRPr="00EF5960" w:rsidRDefault="00A92A5C" w:rsidP="00A92A5C">
            <w:pPr>
              <w:pStyle w:val="a7"/>
              <w:tabs>
                <w:tab w:val="left" w:pos="4678"/>
              </w:tabs>
              <w:spacing w:after="0" w:line="240" w:lineRule="auto"/>
              <w:ind w:left="360" w:right="4218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268BE1D" w14:textId="576343F6" w:rsidR="005D2254" w:rsidRPr="00EF5960" w:rsidRDefault="00A92A5C" w:rsidP="00A92A5C">
            <w:pPr>
              <w:pStyle w:val="a7"/>
              <w:numPr>
                <w:ilvl w:val="1"/>
                <w:numId w:val="1"/>
              </w:numPr>
              <w:tabs>
                <w:tab w:val="left" w:pos="851"/>
              </w:tabs>
              <w:spacing w:after="0" w:line="240" w:lineRule="auto"/>
              <w:ind w:left="0" w:right="4218" w:firstLine="360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C2D3DD9" wp14:editId="43F3680A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61595</wp:posOffset>
                      </wp:positionV>
                      <wp:extent cx="609600" cy="266700"/>
                      <wp:effectExtent l="0" t="0" r="19050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A54FE" id="Прямоугольник 52" o:spid="_x0000_s1026" style="position:absolute;margin-left:354.6pt;margin-top:4.85pt;width:48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1eqw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7A1D5ED" wp14:editId="7E1407C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61595</wp:posOffset>
                      </wp:positionV>
                      <wp:extent cx="609600" cy="266700"/>
                      <wp:effectExtent l="0" t="0" r="19050" b="1905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9EFCB" id="Прямоугольник 51" o:spid="_x0000_s1026" style="position:absolute;margin-left:237.6pt;margin-top:4.85pt;width:48pt;height:2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>Ведется журнал грузоподъемности льда с отметками ежедневных замеров толщины льда на ледовой переправе.</w:t>
            </w:r>
          </w:p>
          <w:p w14:paraId="49969AD1" w14:textId="77777777" w:rsidR="00FE05A7" w:rsidRPr="00EF5960" w:rsidRDefault="00FE05A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1BE2F13" w14:textId="77777777" w:rsidR="00FE05A7" w:rsidRPr="00EF5960" w:rsidRDefault="00FE05A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1C6B456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5. 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выполнением требований по обеспечению безопасности людей и охраны жизни людей на ледовой переправе, подтверждаю.</w:t>
            </w:r>
          </w:p>
        </w:tc>
      </w:tr>
      <w:tr w:rsidR="00D5237E" w:rsidRPr="00EF5960" w14:paraId="664EC2D3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538B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Дата "__" __________ 20__ г.</w:t>
            </w:r>
          </w:p>
        </w:tc>
      </w:tr>
      <w:tr w:rsidR="00D5237E" w:rsidRPr="00EF5960" w14:paraId="50746067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9515DB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158E383" w14:textId="77777777" w:rsidTr="00E24878">
        <w:tc>
          <w:tcPr>
            <w:tcW w:w="79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A33459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должность (при наличии), подпись, фамилия, имя, отчество (при наличии)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F1C0782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6A5" w:rsidRPr="00EF5960" w14:paraId="245F0E32" w14:textId="77777777" w:rsidTr="00E24878">
        <w:tc>
          <w:tcPr>
            <w:tcW w:w="9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1CF7E6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М.П. для юридических лиц и индивидуальных предпринимателей (при наличии)</w:t>
            </w:r>
          </w:p>
        </w:tc>
      </w:tr>
    </w:tbl>
    <w:p w14:paraId="6DB04D42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1F90C68E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101DE684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662120E1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FF74A28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CE4A204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286A38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7F9613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8AD256E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581AE38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B05A291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23A50D7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23C42D7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DCF9F7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6E339F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2BF521F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0BE56AA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10F84B6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630280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063ADCF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B0FB8B6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52E0824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E0CCCC7" w14:textId="77777777" w:rsidR="009835A0" w:rsidRPr="00EF5960" w:rsidRDefault="009835A0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B48458B" w14:textId="77777777" w:rsidR="005530FD" w:rsidRPr="00EF5960" w:rsidRDefault="005530FD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EA0BFC9" w14:textId="77777777" w:rsidR="005530FD" w:rsidRPr="00EF5960" w:rsidRDefault="005530FD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7EA5723" w14:textId="77777777" w:rsidR="005530FD" w:rsidRPr="00EF5960" w:rsidRDefault="005530FD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32B3B5C" w14:textId="77777777" w:rsidR="005530FD" w:rsidRPr="00EF5960" w:rsidRDefault="005530FD" w:rsidP="00300406">
      <w:pPr>
        <w:pStyle w:val="ConsPlusNormal"/>
        <w:outlineLvl w:val="1"/>
        <w:rPr>
          <w:rFonts w:ascii="Times New Roman" w:hAnsi="Times New Roman" w:cs="Times New Roman"/>
        </w:rPr>
      </w:pPr>
    </w:p>
    <w:p w14:paraId="7EAFDAD5" w14:textId="77777777" w:rsidR="005530FD" w:rsidRPr="00EF5960" w:rsidRDefault="005530FD" w:rsidP="00FF16D7">
      <w:pPr>
        <w:pStyle w:val="ConsPlusNormal"/>
        <w:outlineLvl w:val="1"/>
        <w:rPr>
          <w:rFonts w:ascii="Times New Roman" w:hAnsi="Times New Roman" w:cs="Times New Roman"/>
        </w:rPr>
      </w:pPr>
    </w:p>
    <w:p w14:paraId="070CE990" w14:textId="08B5EF04" w:rsidR="007256A5" w:rsidRPr="00EF5960" w:rsidRDefault="009A6F4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Приложение № 4</w:t>
      </w:r>
    </w:p>
    <w:p w14:paraId="1568E573" w14:textId="77777777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 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01C91032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6D7E8563" w14:textId="77777777" w:rsidR="005530FD" w:rsidRPr="00EF5960" w:rsidRDefault="005530FD" w:rsidP="005530FD">
      <w:pPr>
        <w:pStyle w:val="ConsPlusNormal"/>
        <w:ind w:right="850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ФОРМА</w:t>
      </w:r>
    </w:p>
    <w:p w14:paraId="2C0C434C" w14:textId="77777777" w:rsidR="005530FD" w:rsidRPr="00EF5960" w:rsidRDefault="005530FD" w:rsidP="005530FD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9"/>
        <w:gridCol w:w="1506"/>
        <w:gridCol w:w="397"/>
        <w:gridCol w:w="164"/>
        <w:gridCol w:w="176"/>
        <w:gridCol w:w="134"/>
        <w:gridCol w:w="375"/>
        <w:gridCol w:w="375"/>
        <w:gridCol w:w="1097"/>
      </w:tblGrid>
      <w:tr w:rsidR="00D5237E" w:rsidRPr="00EF5960" w14:paraId="2FD06814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00B72" w14:textId="77777777" w:rsidR="005530FD" w:rsidRPr="00EF5960" w:rsidRDefault="005530FD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3" w:name="P383"/>
            <w:bookmarkEnd w:id="93"/>
          </w:p>
          <w:p w14:paraId="197EF7C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Заявление-декларация</w:t>
            </w:r>
          </w:p>
          <w:p w14:paraId="36F35353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для наплавного моста</w:t>
            </w:r>
          </w:p>
        </w:tc>
      </w:tr>
      <w:tr w:rsidR="00D5237E" w:rsidRPr="00EF5960" w14:paraId="44AF9151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35815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84D1EAC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6986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1. Сведения о наплавном мосту</w:t>
            </w:r>
          </w:p>
          <w:p w14:paraId="60F2A32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9FE4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63A4420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E726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2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38B954E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545D4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4B5BCBF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EBBE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(местоположение) наплавного моста (ближайший населенный пункт (тип, наименование)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0ED4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bottom w:val="nil"/>
            </w:tcBorders>
          </w:tcPr>
          <w:p w14:paraId="3D9B21A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7806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9CF999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6B03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437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3680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AAD0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5078FF1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205F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AD53A9A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29D5F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Географические координаты наплавного моста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113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  <w:tcBorders>
              <w:top w:val="nil"/>
              <w:bottom w:val="nil"/>
            </w:tcBorders>
          </w:tcPr>
          <w:p w14:paraId="224E7D3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768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CFDDB9B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60A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2F41D8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EF6F2D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1DE7E8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A819B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F3ACB6C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88E83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Количество транспортных средств, предполагаемых для проезда по наплавному мосту за сутки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0674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66C719E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EFDD9A0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AFA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7A7C43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F68F77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B92AD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F95E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44EE3F" w14:textId="77777777" w:rsidTr="0030040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AAC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сайта наплавного моста в информационно-телекоммуникационной сети «Интернет» (при наличии)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CC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FC28009" w14:textId="77777777" w:rsidTr="00300406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4C15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97036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399107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3B6D0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773780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6EB5A4D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8FBA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Планируемая дата начала работы наплавного моста в текущем году (не менее чем за 10 рабочих дней до планируемой даты начала эксплуатации наплавного моста)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ACA0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A617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B9A30A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4257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E633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1C40B05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7D5466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0A1A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5860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6309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870DB8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B97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26A9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E0576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2ADA0A0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648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2. Уведомление о регистрации заявления-декларации прошу направить по:</w:t>
            </w:r>
          </w:p>
        </w:tc>
      </w:tr>
      <w:tr w:rsidR="00D5237E" w:rsidRPr="00EF5960" w14:paraId="34A650AD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39F805D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адресу электронной почты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061D7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973ED8B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71D7E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A3FAE13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3F6CAB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почтовому адресу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FAB00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54E6E6E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805C4D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DB0A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98CC4B7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center"/>
          </w:tcPr>
          <w:p w14:paraId="7CEF26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телефону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98CA1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AA4E4A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86398E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D38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64576A4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2E48202" w14:textId="0B687495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3. Сведения о </w:t>
            </w:r>
            <w:r w:rsidR="00FF16D7">
              <w:rPr>
                <w:rFonts w:ascii="Times New Roman" w:hAnsi="Times New Roman" w:cs="Times New Roman"/>
              </w:rPr>
              <w:t>лице, ответственном за использование объекта надзора</w:t>
            </w:r>
            <w:r w:rsidR="00FF16D7" w:rsidRPr="00EF59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5C481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4C6626B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529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3.1. Юридическое лицо</w:t>
            </w: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74F4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C86405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BA60D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 юридического лица (правовая форма/полное наименование)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0E21D3E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42CAF6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5D4FB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DC7000F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1D8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6BC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37B4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1264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7BAE0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A201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E91C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FFD7EFF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25D00C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7C48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BCACBA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AFDEE8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48E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A99230B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5DF32C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0FF5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05510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4B6E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29E1597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E22B2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7CFEFD9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75AF11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509E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9DD5708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11BB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12B0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8AFDDC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2B60A86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29FAE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F71DEFD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6398C2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2AC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087FBB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1E845B4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6AEF56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7026ACF" w14:textId="77777777" w:rsidTr="00183EE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E18D53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86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E420731" w14:textId="77777777" w:rsidTr="00183EE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62C87E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9DBBF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A53ADBC" w14:textId="77777777" w:rsidTr="00183EE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61ACFA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0D9DD07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704C96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083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3.2. Индивидуальный предприниматель</w:t>
            </w:r>
          </w:p>
        </w:tc>
      </w:tr>
      <w:tr w:rsidR="00D5237E" w:rsidRPr="00EF5960" w14:paraId="0EF44C92" w14:textId="77777777" w:rsidTr="00300406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7226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442EE8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02F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747906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FF01C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A9C995A" w14:textId="77777777" w:rsidTr="00300406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A3A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8182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7F63EFC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1998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4C7E61B" w14:textId="77777777" w:rsidTr="00300406">
        <w:tblPrEx>
          <w:tblBorders>
            <w:right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3F7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8C3E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F652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8D6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855F798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3D37D2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5888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04705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0BFAD41" w14:textId="77777777" w:rsidTr="00300406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55085B1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EC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25F987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3496791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466902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4CD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3333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B5D1C71" w14:textId="77777777" w:rsidTr="00300406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121706A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6505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2824EB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F7E0AEE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E18F1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6465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48AC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9CD3A92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11761D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C594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3B0A6B9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DE569D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4CC2E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7CC9F35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D83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основного документа, удостоверяющего личность гражданина Российской Федерации на территории Российской Федерации, дата выдачи</w:t>
            </w: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38E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B37D713" w14:textId="77777777" w:rsidTr="00E2487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46A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D0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4774832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2B2E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6B1F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8E2024" w14:textId="77777777" w:rsidTr="00D5237E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0E0E47D" w14:textId="77777777" w:rsidR="005B5F8D" w:rsidRPr="00EF5960" w:rsidRDefault="005B5F8D" w:rsidP="00D5237E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3C6" w14:textId="77777777" w:rsidR="005B5F8D" w:rsidRPr="00EF5960" w:rsidRDefault="005B5F8D" w:rsidP="00D523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6E656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F1987B8" w14:textId="77777777" w:rsidR="005B5F8D" w:rsidRPr="00EF5960" w:rsidRDefault="005B5F8D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788AB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F2FA840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2E34C88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CDD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34CB1D4B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8CF9201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2568F9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E92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A51FCBC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0F7C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01CE1E6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2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ADB9DC2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9B16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6C47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AF9CF44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64012D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F833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0CB5DA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C9127F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3.3. Физическое лицо</w:t>
            </w:r>
          </w:p>
        </w:tc>
        <w:tc>
          <w:tcPr>
            <w:tcW w:w="4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B6F46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21ABB2D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44D48CA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503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14:paraId="0C111D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B050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DDB91B7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68B6A1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2C04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7A3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AD0D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271EEA7" w14:textId="77777777" w:rsidTr="00E24878">
        <w:tblPrEx>
          <w:tblBorders>
            <w:right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B71F4B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7000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7FE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00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690927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D67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AAE3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8946A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7625900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5A9100B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688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4C42BD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03DE92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23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013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right w:val="nil"/>
            </w:tcBorders>
          </w:tcPr>
          <w:p w14:paraId="39405B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B81C1C6" w14:textId="77777777" w:rsidTr="00300406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307E7E6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3F68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1BD5935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B78267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BF3B4F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2B1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20DC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C0561AA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7CD7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основного документа, удостоверяющего личность гражданина Российской Федерации на территории Российской Федерации, дата выдачи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11C5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97A4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B0074F5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0AF7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9F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BBFB6D3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3AA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286A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3DC1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81B131F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4D58D4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A15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right w:val="nil"/>
            </w:tcBorders>
          </w:tcPr>
          <w:p w14:paraId="33CFDB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55E5234" w14:textId="77777777" w:rsidTr="00300406">
        <w:tblPrEx>
          <w:tblBorders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9632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EAA2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4372C78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C443B8B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4508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261B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3BDA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FCBBFE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0ACE8A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678D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364A4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266F142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368D2F3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Телефон 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A5E2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6"/>
            <w:tcBorders>
              <w:top w:val="nil"/>
              <w:bottom w:val="nil"/>
              <w:right w:val="nil"/>
            </w:tcBorders>
          </w:tcPr>
          <w:p w14:paraId="62DBB97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AAE3A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242417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5B5C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4CEE91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65EBD05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2A4514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C9BB05E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CFBD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7B76035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34336C" w14:textId="60D810FC" w:rsidR="004E4157" w:rsidRPr="00EF5960" w:rsidRDefault="004E4157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4. Настоящим заявлением-декларацией подтверждается выполнение на наплавном мосту </w:t>
            </w:r>
            <w:r w:rsidR="004A799B" w:rsidRPr="00EF5960">
              <w:rPr>
                <w:rFonts w:ascii="Times New Roman" w:hAnsi="Times New Roman" w:cs="Times New Roman"/>
              </w:rPr>
              <w:t xml:space="preserve">обязательных </w:t>
            </w:r>
            <w:r w:rsidRPr="00EF5960">
              <w:rPr>
                <w:rFonts w:ascii="Times New Roman" w:hAnsi="Times New Roman" w:cs="Times New Roman"/>
              </w:rPr>
              <w:t xml:space="preserve">требований по </w:t>
            </w:r>
            <w:r w:rsidR="00D5237E" w:rsidRPr="00EF5960">
              <w:rPr>
                <w:rFonts w:ascii="Times New Roman" w:hAnsi="Times New Roman" w:cs="Times New Roman"/>
              </w:rPr>
              <w:t>обеспечению безопасности людей на водных объектах</w:t>
            </w:r>
            <w:r w:rsidRPr="00EF5960">
              <w:rPr>
                <w:rFonts w:ascii="Times New Roman" w:hAnsi="Times New Roman" w:cs="Times New Roman"/>
              </w:rPr>
              <w:t>:</w:t>
            </w:r>
          </w:p>
          <w:p w14:paraId="22A59A31" w14:textId="77777777" w:rsidR="004E4157" w:rsidRPr="00EF5960" w:rsidRDefault="004E4157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619091D" w14:textId="5C1081B1" w:rsidR="004E4157" w:rsidRPr="00EF5960" w:rsidRDefault="004E4157" w:rsidP="00D523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D5237E" w:rsidRPr="00EF5960">
              <w:rPr>
                <w:rFonts w:ascii="Times New Roman" w:hAnsi="Times New Roman" w:cs="Times New Roman"/>
              </w:rPr>
              <w:t xml:space="preserve">     </w:t>
            </w:r>
            <w:r w:rsidRPr="00EF5960">
              <w:rPr>
                <w:rFonts w:ascii="Times New Roman" w:hAnsi="Times New Roman" w:cs="Times New Roman"/>
              </w:rPr>
              <w:t xml:space="preserve">    ДА                    Не предусмотрено </w:t>
            </w:r>
          </w:p>
          <w:p w14:paraId="497F8A08" w14:textId="004C3D98" w:rsidR="004E4157" w:rsidRPr="00EF5960" w:rsidRDefault="004E4157" w:rsidP="00D523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 w:rsidR="00D5237E" w:rsidRPr="00EF5960">
              <w:rPr>
                <w:rFonts w:ascii="Times New Roman" w:hAnsi="Times New Roman" w:cs="Times New Roman"/>
              </w:rPr>
              <w:t xml:space="preserve">    </w:t>
            </w:r>
            <w:r w:rsidRPr="00EF5960">
              <w:rPr>
                <w:rFonts w:ascii="Times New Roman" w:hAnsi="Times New Roman" w:cs="Times New Roman"/>
              </w:rPr>
              <w:t xml:space="preserve">     технической документацией</w:t>
            </w:r>
          </w:p>
          <w:p w14:paraId="1BC9CC82" w14:textId="24D37A7A" w:rsidR="004E4157" w:rsidRPr="00EF5960" w:rsidRDefault="004E4157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821CED3" w14:textId="77777777" w:rsidTr="00D5237E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2606" w14:textId="43978DA2" w:rsidR="004E4157" w:rsidRPr="00EF5960" w:rsidRDefault="004E4157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FEFADC1" w14:textId="77777777" w:rsidR="004E4157" w:rsidRPr="00EF5960" w:rsidRDefault="004E4157" w:rsidP="004E4157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A106F2F" wp14:editId="071F71C7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168910</wp:posOffset>
                      </wp:positionV>
                      <wp:extent cx="609600" cy="266700"/>
                      <wp:effectExtent l="0" t="0" r="19050" b="1905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0BA7" id="Прямоугольник 53" o:spid="_x0000_s1026" style="position:absolute;margin-left:341.5pt;margin-top:13.3pt;width:48pt;height:2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IzrAIAAH4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54316E3" wp14:editId="79B76582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168910</wp:posOffset>
                      </wp:positionV>
                      <wp:extent cx="609600" cy="266700"/>
                      <wp:effectExtent l="0" t="0" r="19050" b="1905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81860" id="Прямоугольник 54" o:spid="_x0000_s1026" style="position:absolute;margin-left:237.25pt;margin-top:13.3pt;width:48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4.1. </w: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>Наплавной мост оборудован</w:t>
            </w:r>
            <w:r w:rsidRPr="00EF5960">
              <w:rPr>
                <w:rFonts w:ascii="Times New Roman" w:hAnsi="Times New Roman" w:cs="Times New Roman"/>
              </w:rPr>
              <w:t xml:space="preserve"> </w: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>ограждениями, препятствующими съезду транспортных средств с проезжей части.</w:t>
            </w:r>
          </w:p>
          <w:p w14:paraId="3913CCDA" w14:textId="07E39EFA" w:rsidR="004E4157" w:rsidRPr="00EF5960" w:rsidRDefault="004E4157" w:rsidP="004E4157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EFB3C2E" wp14:editId="1D30B25A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73660</wp:posOffset>
                      </wp:positionV>
                      <wp:extent cx="609600" cy="266700"/>
                      <wp:effectExtent l="0" t="0" r="19050" b="1905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8F058" id="Прямоугольник 55" o:spid="_x0000_s1026" style="position:absolute;margin-left:341.3pt;margin-top:5.8pt;width:48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E41A0BC" wp14:editId="36C035B9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66040</wp:posOffset>
                      </wp:positionV>
                      <wp:extent cx="609600" cy="266700"/>
                      <wp:effectExtent l="0" t="0" r="19050" b="1905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4D462" id="Прямоугольник 56" o:spid="_x0000_s1026" style="position:absolute;margin-left:237.25pt;margin-top:5.2pt;width:48pt;height:2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Ixqw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 xml:space="preserve">4.2. </w:t>
            </w:r>
            <w:r w:rsidRPr="00EF5960">
              <w:rPr>
                <w:rFonts w:ascii="Times New Roman" w:hAnsi="Times New Roman" w:cs="Times New Roman"/>
              </w:rPr>
              <w:t>Пешеходные тротуары наплавного моста оборудованы в соответствии с положениями пункта 61 Требований</w:t>
            </w:r>
            <w:r w:rsidR="00D5237E" w:rsidRPr="00EF5960">
              <w:rPr>
                <w:rFonts w:ascii="Times New Roman" w:hAnsi="Times New Roman" w:cs="Times New Roman"/>
              </w:rPr>
              <w:t xml:space="preserve"> безопасности людей на водных объектах</w:t>
            </w:r>
            <w:r w:rsidRPr="00EF5960">
              <w:rPr>
                <w:rFonts w:ascii="Times New Roman" w:hAnsi="Times New Roman" w:cs="Times New Roman"/>
              </w:rPr>
              <w:t>.</w:t>
            </w:r>
          </w:p>
          <w:p w14:paraId="1E3A8A49" w14:textId="2CBA1A98" w:rsidR="004E4157" w:rsidRPr="00EF5960" w:rsidRDefault="004E4157" w:rsidP="004E4157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6D9C391" wp14:editId="70108D29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58420</wp:posOffset>
                      </wp:positionV>
                      <wp:extent cx="609600" cy="266700"/>
                      <wp:effectExtent l="0" t="0" r="19050" b="1905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7A603" id="Прямоугольник 57" o:spid="_x0000_s1026" style="position:absolute;margin-left:341.1pt;margin-top:4.6pt;width:48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4.3. </w: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D9E65A" wp14:editId="2666D34D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52705</wp:posOffset>
                      </wp:positionV>
                      <wp:extent cx="609600" cy="266700"/>
                      <wp:effectExtent l="0" t="0" r="19050" b="1905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7835C" id="Прямоугольник 58" o:spid="_x0000_s1026" style="position:absolute;margin-left:237.35pt;margin-top:4.15pt;width:48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1aqg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" fillcolor="white [3212]" strokecolor="#1f3763 [1604]" strokeweight="1pt"/>
                  </w:pict>
                </mc:Fallback>
              </mc:AlternateContent>
            </w:r>
            <w:proofErr w:type="spellStart"/>
            <w:r w:rsidRPr="00EF5960">
              <w:rPr>
                <w:rFonts w:ascii="Times New Roman" w:hAnsi="Times New Roman" w:cs="Times New Roman"/>
              </w:rPr>
              <w:t>Леерное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ограждение соответствует пунктам 62 и 63 Требований</w:t>
            </w:r>
            <w:r w:rsidR="00D5237E" w:rsidRPr="00EF5960">
              <w:rPr>
                <w:rFonts w:ascii="Times New Roman" w:hAnsi="Times New Roman" w:cs="Times New Roman"/>
              </w:rPr>
              <w:t xml:space="preserve"> безопасности людей на водных объектах</w:t>
            </w:r>
            <w:r w:rsidRPr="00EF5960">
              <w:rPr>
                <w:rFonts w:ascii="Times New Roman" w:hAnsi="Times New Roman" w:cs="Times New Roman"/>
              </w:rPr>
              <w:t>.</w:t>
            </w:r>
          </w:p>
          <w:p w14:paraId="6D063741" w14:textId="226E0FEA" w:rsidR="004E4157" w:rsidRPr="00EF5960" w:rsidRDefault="004E4157" w:rsidP="004E4157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1C50B30" wp14:editId="71DBBBC6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134620</wp:posOffset>
                      </wp:positionV>
                      <wp:extent cx="609600" cy="266700"/>
                      <wp:effectExtent l="0" t="0" r="19050" b="1905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63150" id="Прямоугольник 59" o:spid="_x0000_s1026" style="position:absolute;margin-left:340.65pt;margin-top:10.6pt;width:48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>4.</w: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B15ABA4" wp14:editId="196682AE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130810</wp:posOffset>
                      </wp:positionV>
                      <wp:extent cx="609600" cy="266700"/>
                      <wp:effectExtent l="0" t="0" r="19050" b="1905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8D25B" id="Прямоугольник 60" o:spid="_x0000_s1026" style="position:absolute;margin-left:237.25pt;margin-top:10.3pt;width:48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iDqg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4. </w:t>
            </w:r>
            <w:r w:rsidRPr="00EF5960">
              <w:rPr>
                <w:rFonts w:ascii="Times New Roman" w:hAnsi="Times New Roman" w:cs="Times New Roman"/>
                <w:noProof/>
              </w:rPr>
              <w:t>Метеаллическая палуба наплавного моста оборудована устройством искусственной ш</w:t>
            </w:r>
            <w:r w:rsidR="00D5237E" w:rsidRPr="00EF5960">
              <w:rPr>
                <w:rFonts w:ascii="Times New Roman" w:hAnsi="Times New Roman" w:cs="Times New Roman"/>
                <w:noProof/>
              </w:rPr>
              <w:t>е</w:t>
            </w:r>
            <w:r w:rsidRPr="00EF5960">
              <w:rPr>
                <w:rFonts w:ascii="Times New Roman" w:hAnsi="Times New Roman" w:cs="Times New Roman"/>
                <w:noProof/>
              </w:rPr>
              <w:t>роховатости.</w:t>
            </w:r>
          </w:p>
          <w:p w14:paraId="59425BC6" w14:textId="77777777" w:rsidR="00C62C8F" w:rsidRPr="00EF5960" w:rsidRDefault="00C62C8F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CB0075C" wp14:editId="7C2FE24F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85090</wp:posOffset>
                      </wp:positionV>
                      <wp:extent cx="609600" cy="266700"/>
                      <wp:effectExtent l="0" t="0" r="19050" b="1905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DD544" id="Прямоугольник 61" o:spid="_x0000_s1026" style="position:absolute;margin-left:340.55pt;margin-top:6.7pt;width:48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="004E4157" w:rsidRPr="00EF5960">
              <w:rPr>
                <w:rFonts w:ascii="Times New Roman" w:hAnsi="Times New Roman" w:cs="Times New Roman"/>
                <w:noProof/>
              </w:rPr>
              <w:t>4.</w:t>
            </w:r>
            <w:r w:rsidR="004E4157"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651D756" wp14:editId="0CBEA116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81280</wp:posOffset>
                      </wp:positionV>
                      <wp:extent cx="609600" cy="266700"/>
                      <wp:effectExtent l="0" t="0" r="19050" b="1905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7347D" id="Прямоугольник 62" o:spid="_x0000_s1026" style="position:absolute;margin-left:237.15pt;margin-top:6.4pt;width:48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="004E4157" w:rsidRPr="00EF5960">
              <w:rPr>
                <w:rFonts w:ascii="Times New Roman" w:hAnsi="Times New Roman" w:cs="Times New Roman"/>
                <w:noProof/>
              </w:rPr>
              <w:t xml:space="preserve">5. Стыки наплавного моста перекрыты </w:t>
            </w:r>
            <w:r w:rsidRPr="00EF5960">
              <w:rPr>
                <w:rFonts w:ascii="Times New Roman" w:hAnsi="Times New Roman" w:cs="Times New Roman"/>
                <w:noProof/>
              </w:rPr>
              <w:t>переходными щитами.</w:t>
            </w:r>
          </w:p>
          <w:p w14:paraId="1E627E64" w14:textId="73654664" w:rsidR="00C62C8F" w:rsidRPr="00EF5960" w:rsidRDefault="00C62C8F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8368E3B" wp14:editId="65803170">
                      <wp:simplePos x="0" y="0"/>
                      <wp:positionH relativeFrom="column">
                        <wp:posOffset>4342765</wp:posOffset>
                      </wp:positionH>
                      <wp:positionV relativeFrom="paragraph">
                        <wp:posOffset>412115</wp:posOffset>
                      </wp:positionV>
                      <wp:extent cx="609600" cy="266700"/>
                      <wp:effectExtent l="0" t="0" r="19050" b="19050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5BF07" id="Прямоугольник 63" o:spid="_x0000_s1026" style="position:absolute;margin-left:341.95pt;margin-top:32.45pt;width:48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g0rAIAAH4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38E72E" wp14:editId="3CEFB32A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402590</wp:posOffset>
                      </wp:positionV>
                      <wp:extent cx="609600" cy="266700"/>
                      <wp:effectExtent l="0" t="0" r="19050" b="19050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65AC5" id="Прямоугольник 64" o:spid="_x0000_s1026" style="position:absolute;margin-left:236.95pt;margin-top:31.7pt;width:48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fs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</w:rPr>
              <w:t>4.6. На наплавном мосту организовано регулирование движения (для наплавных мостов, имеющих одну полосу для движения транспортных средств</w:t>
            </w:r>
            <w:r w:rsidR="00D5237E" w:rsidRPr="00EF5960">
              <w:rPr>
                <w:rFonts w:ascii="Times New Roman" w:hAnsi="Times New Roman" w:cs="Times New Roman"/>
                <w:noProof/>
              </w:rPr>
              <w:t>)</w:t>
            </w:r>
            <w:r w:rsidRPr="00EF5960">
              <w:rPr>
                <w:rFonts w:ascii="Times New Roman" w:hAnsi="Times New Roman" w:cs="Times New Roman"/>
                <w:noProof/>
              </w:rPr>
              <w:t>.</w:t>
            </w:r>
          </w:p>
          <w:p w14:paraId="3A59361B" w14:textId="77777777" w:rsidR="00C62C8F" w:rsidRPr="00EF5960" w:rsidRDefault="00C62C8F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CB971E" wp14:editId="300A8B53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535940</wp:posOffset>
                      </wp:positionV>
                      <wp:extent cx="609600" cy="266700"/>
                      <wp:effectExtent l="0" t="0" r="19050" b="19050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049D8" id="Прямоугольник 65" o:spid="_x0000_s1026" style="position:absolute;margin-left:343.25pt;margin-top:42.2pt;width:48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iBqw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AD494A4" wp14:editId="6BC91110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532130</wp:posOffset>
                      </wp:positionV>
                      <wp:extent cx="609600" cy="266700"/>
                      <wp:effectExtent l="0" t="0" r="19050" b="1905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424E0" id="Прямоугольник 66" o:spid="_x0000_s1026" style="position:absolute;margin-left:236.85pt;margin-top:41.9pt;width:4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</w:rPr>
              <w:t>4.7. На участках въездов (выездов) наплавного моста организован контроль за пропуском транспортных средств (для наплавных мостов с интенсивностью движения более 150 автомобилей в сутки).</w:t>
            </w:r>
          </w:p>
          <w:p w14:paraId="3CB0B379" w14:textId="5B7BC197" w:rsidR="004E4157" w:rsidRPr="00EF5960" w:rsidRDefault="004E4157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537405" wp14:editId="0BE569E4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69215</wp:posOffset>
                      </wp:positionV>
                      <wp:extent cx="609600" cy="266700"/>
                      <wp:effectExtent l="0" t="0" r="19050" b="19050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8A5D7" id="Прямоугольник 67" o:spid="_x0000_s1026" style="position:absolute;margin-left:341.65pt;margin-top:5.45pt;width:48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dbqw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1951A9" wp14:editId="765EA432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61595</wp:posOffset>
                      </wp:positionV>
                      <wp:extent cx="609600" cy="266700"/>
                      <wp:effectExtent l="0" t="0" r="19050" b="19050"/>
                      <wp:wrapNone/>
                      <wp:docPr id="68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8BBD9" id="Прямоугольник 68" o:spid="_x0000_s1026" style="position:absolute;margin-left:237.6pt;margin-top:4.85pt;width:48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ddqg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" fillcolor="white [3212]" strokecolor="#1f3763 [1604]" strokeweight="1pt"/>
                  </w:pict>
                </mc:Fallback>
              </mc:AlternateContent>
            </w:r>
            <w:r w:rsidR="00C62C8F" w:rsidRPr="00EF5960">
              <w:rPr>
                <w:rFonts w:ascii="Times New Roman" w:hAnsi="Times New Roman" w:cs="Times New Roman"/>
              </w:rPr>
              <w:t>4.8. Пропускной пункт наплавного моста оборудован спасательным щитом.</w:t>
            </w:r>
          </w:p>
          <w:p w14:paraId="7B1C003B" w14:textId="09EDD1FD" w:rsidR="00C62C8F" w:rsidRPr="00EF5960" w:rsidRDefault="00C62C8F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231862" wp14:editId="183BF3AE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185420</wp:posOffset>
                      </wp:positionV>
                      <wp:extent cx="609600" cy="266700"/>
                      <wp:effectExtent l="0" t="0" r="19050" b="19050"/>
                      <wp:wrapNone/>
                      <wp:docPr id="70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9EAD7" id="Прямоугольник 70" o:spid="_x0000_s1026" style="position:absolute;margin-left:341.75pt;margin-top:14.6pt;width:48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43qg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19C830" wp14:editId="196FC19B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185420</wp:posOffset>
                      </wp:positionV>
                      <wp:extent cx="609600" cy="266700"/>
                      <wp:effectExtent l="0" t="0" r="19050" b="19050"/>
                      <wp:wrapNone/>
                      <wp:docPr id="69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7D481" id="Прямоугольник 69" o:spid="_x0000_s1026" style="position:absolute;margin-left:236.75pt;margin-top:14.6pt;width:48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4.9. Пешеходные тротуары наплавного моста </w:t>
            </w:r>
            <w:r w:rsidRPr="00EF5960">
              <w:rPr>
                <w:rFonts w:ascii="Times New Roman" w:hAnsi="Times New Roman" w:cs="Times New Roman"/>
              </w:rPr>
              <w:lastRenderedPageBreak/>
              <w:t>имеют освещение (при работе наплавного моста в темное время суток).</w:t>
            </w:r>
          </w:p>
          <w:p w14:paraId="4F00175A" w14:textId="51BC9600" w:rsidR="00C62C8F" w:rsidRPr="00EF5960" w:rsidRDefault="00E71623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noProof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229E67" wp14:editId="22337DDA">
                      <wp:simplePos x="0" y="0"/>
                      <wp:positionH relativeFrom="column">
                        <wp:posOffset>4318635</wp:posOffset>
                      </wp:positionH>
                      <wp:positionV relativeFrom="paragraph">
                        <wp:posOffset>276225</wp:posOffset>
                      </wp:positionV>
                      <wp:extent cx="609600" cy="266700"/>
                      <wp:effectExtent l="0" t="0" r="19050" b="19050"/>
                      <wp:wrapNone/>
                      <wp:docPr id="72" name="Прямоугольник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6C003" id="Прямоугольник 72" o:spid="_x0000_s1026" style="position:absolute;margin-left:340.05pt;margin-top:21.75pt;width:48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Htqw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AEA756" wp14:editId="39EE3817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272415</wp:posOffset>
                      </wp:positionV>
                      <wp:extent cx="609600" cy="266700"/>
                      <wp:effectExtent l="0" t="0" r="19050" b="19050"/>
                      <wp:wrapNone/>
                      <wp:docPr id="71" name="Прямоугольник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622BE" id="Прямоугольник 71" o:spid="_x0000_s1026" style="position:absolute;margin-left:236.65pt;margin-top:21.45pt;width:48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="00C62C8F" w:rsidRPr="00EF5960">
              <w:rPr>
                <w:rFonts w:ascii="Times New Roman" w:hAnsi="Times New Roman" w:cs="Times New Roman"/>
              </w:rPr>
              <w:t xml:space="preserve">4.10. У подъезда к наплавному мосту оборудован информационный стенд в соответствии с положениями пункта </w:t>
            </w:r>
            <w:r w:rsidRPr="00EF5960">
              <w:rPr>
                <w:rFonts w:ascii="Times New Roman" w:hAnsi="Times New Roman" w:cs="Times New Roman"/>
              </w:rPr>
              <w:t xml:space="preserve">68 </w:t>
            </w:r>
            <w:r w:rsidR="00C62C8F" w:rsidRPr="00EF5960">
              <w:rPr>
                <w:rFonts w:ascii="Times New Roman" w:hAnsi="Times New Roman" w:cs="Times New Roman"/>
              </w:rPr>
              <w:t>Требований</w:t>
            </w:r>
            <w:r w:rsidR="009835A0" w:rsidRPr="00EF5960">
              <w:rPr>
                <w:rFonts w:ascii="Times New Roman" w:hAnsi="Times New Roman" w:cs="Times New Roman"/>
              </w:rPr>
              <w:t xml:space="preserve"> безопасности людей на водных объектах</w:t>
            </w:r>
            <w:r w:rsidR="00C62C8F" w:rsidRPr="00EF5960">
              <w:rPr>
                <w:rFonts w:ascii="Times New Roman" w:hAnsi="Times New Roman" w:cs="Times New Roman"/>
              </w:rPr>
              <w:t>.</w:t>
            </w:r>
            <w:r w:rsidRPr="00EF5960">
              <w:rPr>
                <w:noProof/>
              </w:rPr>
              <w:t xml:space="preserve"> </w:t>
            </w:r>
          </w:p>
          <w:p w14:paraId="3F8FDE9D" w14:textId="0F4A67FC" w:rsidR="00E71623" w:rsidRPr="00EF5960" w:rsidRDefault="00E71623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2BBAAD" wp14:editId="498E538B">
                      <wp:simplePos x="0" y="0"/>
                      <wp:positionH relativeFrom="column">
                        <wp:posOffset>4337685</wp:posOffset>
                      </wp:positionH>
                      <wp:positionV relativeFrom="paragraph">
                        <wp:posOffset>235585</wp:posOffset>
                      </wp:positionV>
                      <wp:extent cx="609600" cy="266700"/>
                      <wp:effectExtent l="0" t="0" r="19050" b="19050"/>
                      <wp:wrapNone/>
                      <wp:docPr id="74" name="Прямоугольник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535D4" id="Прямоугольник 74" o:spid="_x0000_s1026" style="position:absolute;margin-left:341.55pt;margin-top:18.55pt;width:48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0D884C" wp14:editId="7686BB49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254635</wp:posOffset>
                      </wp:positionV>
                      <wp:extent cx="609600" cy="266700"/>
                      <wp:effectExtent l="0" t="0" r="19050" b="19050"/>
                      <wp:wrapNone/>
                      <wp:docPr id="73" name="Прямоугольник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984CC" id="Прямоугольник 73" o:spid="_x0000_s1026" style="position:absolute;margin-left:236.55pt;margin-top:20.05pt;width:48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6ArAIAAH4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>4.11. Установленные на наплавном мосту дорожные знаки соответствуют требованиям нормативных правовых актов</w:t>
            </w:r>
            <w:r w:rsidR="00D5237E" w:rsidRPr="00EF5960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EF5960">
              <w:rPr>
                <w:rFonts w:ascii="Times New Roman" w:hAnsi="Times New Roman" w:cs="Times New Roman"/>
              </w:rPr>
              <w:t xml:space="preserve">. </w:t>
            </w:r>
          </w:p>
          <w:p w14:paraId="7427DEFF" w14:textId="05B60BF6" w:rsidR="00E71623" w:rsidRPr="00EF5960" w:rsidRDefault="00E71623" w:rsidP="00C62C8F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4.12. Ведется журнал ежедневных осмотров наплавного моста с фиксацией в нем результатов осмотра конструкции наплавного моста, проверки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заякорения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мостовых участков, информации об осадке, герметичности плавучих опор, состоянии пешеходных тротуаров. </w:t>
            </w:r>
          </w:p>
          <w:p w14:paraId="33564307" w14:textId="531D4E6C" w:rsidR="004E4157" w:rsidRPr="00EF5960" w:rsidRDefault="00E71623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493CEC3" wp14:editId="5E70F077">
                      <wp:simplePos x="0" y="0"/>
                      <wp:positionH relativeFrom="column">
                        <wp:posOffset>4620260</wp:posOffset>
                      </wp:positionH>
                      <wp:positionV relativeFrom="paragraph">
                        <wp:posOffset>-541020</wp:posOffset>
                      </wp:positionV>
                      <wp:extent cx="609600" cy="266700"/>
                      <wp:effectExtent l="0" t="0" r="19050" b="19050"/>
                      <wp:wrapNone/>
                      <wp:docPr id="76" name="Прямоугольник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C39FC" id="Прямоугольник 76" o:spid="_x0000_s1026" style="position:absolute;margin-left:363.8pt;margin-top:-42.6pt;width:48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6Cqw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3A08AD" wp14:editId="79B30192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-544195</wp:posOffset>
                      </wp:positionV>
                      <wp:extent cx="609600" cy="266700"/>
                      <wp:effectExtent l="0" t="0" r="19050" b="19050"/>
                      <wp:wrapNone/>
                      <wp:docPr id="75" name="Прямоугольник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22DA9" id="Прямоугольник 75" o:spid="_x0000_s1026" style="position:absolute;margin-left:240.9pt;margin-top:-42.85pt;width:48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</w:p>
          <w:p w14:paraId="40F2A7F2" w14:textId="3AEB9015" w:rsidR="004E4157" w:rsidRPr="00EF5960" w:rsidRDefault="004E4157" w:rsidP="000872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5. 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выполнением требований по обеспечению безопасности людей и охраны жизни людей на </w:t>
            </w:r>
            <w:r w:rsidR="00087216" w:rsidRPr="00EF5960">
              <w:rPr>
                <w:rFonts w:ascii="Times New Roman" w:hAnsi="Times New Roman" w:cs="Times New Roman"/>
              </w:rPr>
              <w:t>наплавном мосту</w:t>
            </w:r>
            <w:r w:rsidRPr="00EF5960">
              <w:rPr>
                <w:rFonts w:ascii="Times New Roman" w:hAnsi="Times New Roman" w:cs="Times New Roman"/>
              </w:rPr>
              <w:t>, подтверждаю.</w:t>
            </w:r>
          </w:p>
        </w:tc>
      </w:tr>
      <w:tr w:rsidR="00D5237E" w:rsidRPr="00EF5960" w14:paraId="4AD82A8D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3B50" w14:textId="7024E044" w:rsidR="004E4157" w:rsidRPr="00EF5960" w:rsidRDefault="004E4157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5330027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E54FCB" w14:textId="77777777" w:rsidR="004E4157" w:rsidRPr="00EF5960" w:rsidRDefault="004E4157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B1EEB02" w14:textId="77777777" w:rsidTr="00E24878">
        <w:tc>
          <w:tcPr>
            <w:tcW w:w="79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99B71B" w14:textId="77777777" w:rsidR="004E4157" w:rsidRPr="00EF5960" w:rsidRDefault="004E4157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должность (при наличии), подпись, фамилия, имя, отчество (при наличии)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4123F9B" w14:textId="77777777" w:rsidR="004E4157" w:rsidRPr="00EF5960" w:rsidRDefault="004E4157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4157" w:rsidRPr="00EF5960" w14:paraId="2A1FE19C" w14:textId="77777777" w:rsidTr="00E24878"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2A9EEE" w14:textId="77777777" w:rsidR="004E4157" w:rsidRPr="00EF5960" w:rsidRDefault="004E4157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М.П. для юридических лиц и индивидуальных предпринимателей (при наличии)</w:t>
            </w:r>
          </w:p>
        </w:tc>
      </w:tr>
    </w:tbl>
    <w:p w14:paraId="241EECA6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51696103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52BB9F95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02E5FBC3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BF81924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E967DB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041E4A6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ED6E9A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B8C990" w14:textId="77777777" w:rsidR="007256A5" w:rsidRPr="00EF5960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91954F5" w14:textId="77777777" w:rsidR="007256A5" w:rsidRDefault="007256A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BD80C0F" w14:textId="77777777" w:rsidR="00E4050C" w:rsidRDefault="00E4050C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A538733" w14:textId="77777777" w:rsidR="00E4050C" w:rsidRDefault="00E4050C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1766AA5" w14:textId="77777777" w:rsidR="00E4050C" w:rsidRPr="00EF5960" w:rsidRDefault="00E4050C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26A74EA" w14:textId="77777777" w:rsidR="007256A5" w:rsidRPr="00EF5960" w:rsidRDefault="007256A5" w:rsidP="005C4F2E">
      <w:pPr>
        <w:pStyle w:val="ConsPlusNormal"/>
        <w:outlineLvl w:val="1"/>
        <w:rPr>
          <w:rFonts w:ascii="Times New Roman" w:hAnsi="Times New Roman" w:cs="Times New Roman"/>
        </w:rPr>
      </w:pPr>
    </w:p>
    <w:p w14:paraId="7E332ECF" w14:textId="77777777" w:rsidR="005530FD" w:rsidRPr="00EF5960" w:rsidRDefault="005530FD" w:rsidP="005C4F2E">
      <w:pPr>
        <w:pStyle w:val="ConsPlusNormal"/>
        <w:outlineLvl w:val="1"/>
        <w:rPr>
          <w:rFonts w:ascii="Times New Roman" w:hAnsi="Times New Roman" w:cs="Times New Roman"/>
        </w:rPr>
      </w:pPr>
    </w:p>
    <w:p w14:paraId="00C90EFC" w14:textId="77777777" w:rsidR="005530FD" w:rsidRPr="00EF5960" w:rsidRDefault="005530FD" w:rsidP="005C4F2E">
      <w:pPr>
        <w:pStyle w:val="ConsPlusNormal"/>
        <w:outlineLvl w:val="1"/>
        <w:rPr>
          <w:rFonts w:ascii="Times New Roman" w:hAnsi="Times New Roman" w:cs="Times New Roman"/>
        </w:rPr>
      </w:pPr>
    </w:p>
    <w:p w14:paraId="09140AA8" w14:textId="7CBDA9AA" w:rsidR="007256A5" w:rsidRPr="00EF5960" w:rsidRDefault="009A6F4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lastRenderedPageBreak/>
        <w:t>Приложение № 5</w:t>
      </w:r>
    </w:p>
    <w:p w14:paraId="60E973BF" w14:textId="77777777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 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5F54827B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p w14:paraId="35955DCD" w14:textId="77777777" w:rsidR="005530FD" w:rsidRPr="00EF5960" w:rsidRDefault="005530FD" w:rsidP="005530FD">
      <w:pPr>
        <w:pStyle w:val="ConsPlusNormal"/>
        <w:ind w:right="850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ФОРМА</w:t>
      </w:r>
    </w:p>
    <w:p w14:paraId="0C97C60B" w14:textId="77777777" w:rsidR="005530FD" w:rsidRPr="00EF5960" w:rsidRDefault="005530FD" w:rsidP="005530FD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9"/>
        <w:gridCol w:w="1506"/>
        <w:gridCol w:w="397"/>
        <w:gridCol w:w="340"/>
        <w:gridCol w:w="134"/>
        <w:gridCol w:w="375"/>
        <w:gridCol w:w="375"/>
        <w:gridCol w:w="1097"/>
      </w:tblGrid>
      <w:tr w:rsidR="00D5237E" w:rsidRPr="00EF5960" w14:paraId="110BC2CA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5817" w14:textId="77777777" w:rsidR="005530FD" w:rsidRPr="00EF5960" w:rsidRDefault="005530FD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4" w:name="P599"/>
            <w:bookmarkEnd w:id="94"/>
          </w:p>
          <w:p w14:paraId="481EA032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Заявление-декларация</w:t>
            </w:r>
          </w:p>
          <w:p w14:paraId="59F46D23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для переправы</w:t>
            </w:r>
          </w:p>
        </w:tc>
      </w:tr>
      <w:tr w:rsidR="00D5237E" w:rsidRPr="00EF5960" w14:paraId="2C4DEE38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3C888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1A562A3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8B20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1. Сведения о переправе</w:t>
            </w:r>
          </w:p>
          <w:p w14:paraId="7C91E47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7B9F3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3540C5C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5EC5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43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0CB5D9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6ADF7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71D244C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A90D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(местоположение) переправы (ближайший населенный пункт (тип, наименование)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4B9F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nil"/>
              <w:bottom w:val="nil"/>
            </w:tcBorders>
          </w:tcPr>
          <w:p w14:paraId="15DDF4F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AA9B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2DAA07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6639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71B2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980B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B7BE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D87E5C9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E0CF9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246D0D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1187306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Географические координаты переправы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7C37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nil"/>
              <w:bottom w:val="nil"/>
            </w:tcBorders>
          </w:tcPr>
          <w:p w14:paraId="63F392D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5025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2EB1FB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C5B14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BD8AE0F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EC5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сайта переправы в информационно-телекоммуникационной сети «Интернет»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A0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D877F40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A22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C88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F5F90D2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298EF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59968C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3AD5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Планируемая дата начала работы переправы в текущем году (не менее чем за 10 рабочих дней до планируемой даты начала эксплуатации переправы)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ECA5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5214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FDB75D4" w14:textId="77777777" w:rsidTr="00E24878">
        <w:tblPrEx>
          <w:tblBorders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1744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4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225D1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C4490CB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40D5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0E62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54B13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801B8DC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3A15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EBE673B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1DAE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2. Уведомление о регистрации заявления-декларации прошу направить по:</w:t>
            </w:r>
          </w:p>
        </w:tc>
      </w:tr>
      <w:tr w:rsidR="00D5237E" w:rsidRPr="00EF5960" w14:paraId="16F21363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198B46F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адресу электронной почты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2EF17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4726660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DE766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511BF57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63CE59D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почтовому адресу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59C61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E926E5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4E65C0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52FD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8CE2999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center"/>
          </w:tcPr>
          <w:p w14:paraId="1385E6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телефону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DDFA0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271C7E5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81EB5D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3AC9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81DD333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20E7343" w14:textId="02D2C5F3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 xml:space="preserve">3. Сведения о </w:t>
            </w:r>
            <w:r w:rsidR="00516EA6">
              <w:rPr>
                <w:rFonts w:ascii="Times New Roman" w:hAnsi="Times New Roman" w:cs="Times New Roman"/>
              </w:rPr>
              <w:t>лице, ответственном за использование объекта надзора</w:t>
            </w:r>
            <w:r w:rsidRPr="00EF59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68875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ACCD532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C495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3.1. Юридическое лицо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D61AB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11E519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BC7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 юридического лица (правовая форма/полное наименование)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67CB73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031D08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0387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550D608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EDAB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BB6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EB197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DC8E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92422DF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FA66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0FB1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23F9FC" w14:textId="77777777" w:rsidTr="00E24878">
        <w:tblPrEx>
          <w:tblBorders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4A5A76F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93A7A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nil"/>
              <w:bottom w:val="nil"/>
              <w:right w:val="nil"/>
            </w:tcBorders>
          </w:tcPr>
          <w:p w14:paraId="3A942A3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7E0595E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C3A245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92129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1925A13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44D120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CD0F1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46C868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268F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F4C91D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964C2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C510EC9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1FD43FE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A4E0C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E47843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107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D0C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AFBCCA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48A8023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6A599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465558C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8E5D6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DD3D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11EB01C" w14:textId="77777777" w:rsidTr="003004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0E8F9F4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DEEC5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5107AB2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156F37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71F8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9BC1657" w14:textId="77777777" w:rsidTr="00CB3FB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243FC89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0039F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374B844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FB1D32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D9C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7818B4A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DC1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3.2. Индивидуальный предприниматель</w:t>
            </w:r>
          </w:p>
        </w:tc>
      </w:tr>
      <w:tr w:rsidR="00D5237E" w:rsidRPr="00EF5960" w14:paraId="4E3EFA50" w14:textId="77777777" w:rsidTr="00E2487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9786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7F1D4EE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7D57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nil"/>
              <w:bottom w:val="nil"/>
            </w:tcBorders>
          </w:tcPr>
          <w:p w14:paraId="047449D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406A6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1B91B8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5A38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E80E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3ED1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C718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0F4D363" w14:textId="77777777" w:rsidTr="00E24878">
        <w:tblPrEx>
          <w:tblBorders>
            <w:right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225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2B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36EA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183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EC6CD66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B5E50D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EF8D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DB35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1DB5E1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5BC2C15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80B14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764E1BE" w14:textId="77777777" w:rsidTr="00E24878">
        <w:tblPrEx>
          <w:tblBorders>
            <w:insideH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3D73E5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FAC5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3F89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5F3AEFF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24351FE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5874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F0EC5E2" w14:textId="77777777" w:rsidTr="00E24878">
        <w:tblPrEx>
          <w:tblBorders>
            <w:insideH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08D3E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361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3DE9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06E3953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44CA3B1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494F2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372F31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99FAC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E369167" w14:textId="77777777" w:rsidTr="00300406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A1E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Наименование, серия и номер основного </w:t>
            </w:r>
            <w:r w:rsidRPr="00EF5960">
              <w:rPr>
                <w:rFonts w:ascii="Times New Roman" w:hAnsi="Times New Roman" w:cs="Times New Roman"/>
              </w:rPr>
              <w:lastRenderedPageBreak/>
              <w:t>документа, удостоверяющего личность гражданина Российской Федерации на территории Российской Федерации, дата выдачи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right w:val="nil"/>
            </w:tcBorders>
          </w:tcPr>
          <w:p w14:paraId="3E0E1B3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8D4A68C" w14:textId="77777777" w:rsidTr="00E2487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4EB6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466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56C82D3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62D7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BEC1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A4DCBA7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EE39E0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2A0C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7D36233" w14:textId="77777777" w:rsidTr="00CB3FB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258AA0B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440DD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FCC3E6A" w14:textId="77777777" w:rsidTr="0030040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36AEC6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B4BB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E9546D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E4F8D20" w14:textId="77777777" w:rsidTr="0030040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32FD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38CF21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ED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5F4F7E2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5E6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F3F8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CE4A304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66AC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B07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A90DD51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4E9C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93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C1F8E07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740F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359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C7E6009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198938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60C5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2E9D5D2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737082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3.3. Физическое лицо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413DB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20A9B4C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  <w:vAlign w:val="bottom"/>
          </w:tcPr>
          <w:p w14:paraId="3FBCBD9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3388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5D777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BD5F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9D0DB7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BF49D8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C4BF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0B09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E401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1DE4D4C" w14:textId="77777777" w:rsidTr="00E24878">
        <w:tblPrEx>
          <w:tblBorders>
            <w:right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A24062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C52B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D32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F440DF7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8344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A4F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355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3830500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00D8A1E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73D3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0AB3AE3" w14:textId="77777777" w:rsidTr="00E24878">
        <w:tblPrEx>
          <w:tblBorders>
            <w:insideH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969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43EC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8874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C809CED" w14:textId="77777777" w:rsidTr="00E2487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63FEED0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D737B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BECD910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D1114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0DC2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A355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1CD786F" w14:textId="77777777" w:rsidTr="00E24878"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03D2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основного документа, удостоверяющего личность гражданина Российской Федерации на территории Российской Федерации, дата выдачи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366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AD5E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CAAA77B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1E88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C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9D5ACC6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81A6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A215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CB48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6917D7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552280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7924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47F6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8D6593A" w14:textId="77777777" w:rsidTr="00E24878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C4897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05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0E41C66" w14:textId="77777777" w:rsidTr="00E24878">
        <w:tc>
          <w:tcPr>
            <w:tcW w:w="4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9C99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725D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1BC87F9" w14:textId="77777777" w:rsidTr="00E24878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A2246B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026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3799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69FBD8" w14:textId="77777777" w:rsidTr="003004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78B927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2AAE3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0406" w:rsidRPr="00EF5960" w14:paraId="494A7CC4" w14:textId="77777777" w:rsidTr="00300406">
        <w:trPr>
          <w:gridAfter w:val="7"/>
          <w:wAfter w:w="4224" w:type="dxa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EEF9084" w14:textId="77777777" w:rsidR="00300406" w:rsidRPr="00EF5960" w:rsidRDefault="00300406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3425BB0" w14:textId="77777777" w:rsidTr="003004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799" w:type="dxa"/>
            <w:tcBorders>
              <w:top w:val="nil"/>
              <w:left w:val="nil"/>
              <w:bottom w:val="nil"/>
            </w:tcBorders>
          </w:tcPr>
          <w:p w14:paraId="49A147A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Адрес электронной почты (при наличии)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4724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6A28B99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C423E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AB7405" w14:textId="77777777" w:rsidTr="00CB3FBD">
        <w:trPr>
          <w:trHeight w:val="1331"/>
        </w:trPr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560FBB" w14:textId="77777777" w:rsidR="00087216" w:rsidRPr="00EF5960" w:rsidRDefault="00087216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C461F22" w14:textId="11B2D305" w:rsidR="003E01A8" w:rsidRPr="00EF5960" w:rsidRDefault="003E01A8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4. Настоящим заявлением-декларацией подтверждается выполнение на переправе обязательных требований по </w:t>
            </w:r>
            <w:r w:rsidR="00087216" w:rsidRPr="00EF5960">
              <w:rPr>
                <w:rFonts w:ascii="Times New Roman" w:hAnsi="Times New Roman" w:cs="Times New Roman"/>
              </w:rPr>
              <w:t>обеспечению безопасности людей на водных объектах</w:t>
            </w:r>
            <w:r w:rsidRPr="00EF5960">
              <w:rPr>
                <w:rFonts w:ascii="Times New Roman" w:hAnsi="Times New Roman" w:cs="Times New Roman"/>
              </w:rPr>
              <w:t>:</w:t>
            </w:r>
          </w:p>
          <w:p w14:paraId="79250649" w14:textId="77777777" w:rsidR="003E01A8" w:rsidRPr="00EF5960" w:rsidRDefault="003E01A8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6C23D5B" w14:textId="77777777" w:rsidR="003E01A8" w:rsidRPr="00EF5960" w:rsidRDefault="003E01A8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C6F06EF" w14:textId="44A63327" w:rsidR="003E01A8" w:rsidRPr="00EF5960" w:rsidRDefault="003E01A8" w:rsidP="00D523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087216" w:rsidRPr="00EF5960">
              <w:rPr>
                <w:rFonts w:ascii="Times New Roman" w:hAnsi="Times New Roman" w:cs="Times New Roman"/>
              </w:rPr>
              <w:t xml:space="preserve">   </w:t>
            </w:r>
            <w:r w:rsidRPr="00EF5960">
              <w:rPr>
                <w:rFonts w:ascii="Times New Roman" w:hAnsi="Times New Roman" w:cs="Times New Roman"/>
              </w:rPr>
              <w:t xml:space="preserve">    ДА                    Не предусмотрено </w:t>
            </w:r>
          </w:p>
          <w:p w14:paraId="6A69C9FA" w14:textId="37053E2E" w:rsidR="003E01A8" w:rsidRPr="00EF5960" w:rsidRDefault="003E01A8" w:rsidP="00D523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 w:rsidR="00087216" w:rsidRPr="00EF5960">
              <w:rPr>
                <w:rFonts w:ascii="Times New Roman" w:hAnsi="Times New Roman" w:cs="Times New Roman"/>
              </w:rPr>
              <w:t xml:space="preserve"> </w:t>
            </w:r>
            <w:r w:rsidRPr="00EF5960">
              <w:rPr>
                <w:rFonts w:ascii="Times New Roman" w:hAnsi="Times New Roman" w:cs="Times New Roman"/>
              </w:rPr>
              <w:t xml:space="preserve"> технической документацией</w:t>
            </w:r>
          </w:p>
          <w:p w14:paraId="14D230EB" w14:textId="00D87D28" w:rsidR="003E01A8" w:rsidRPr="00EF5960" w:rsidRDefault="003E01A8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DC31183" w14:textId="77777777" w:rsidTr="00D5237E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219C9" w14:textId="08525507" w:rsidR="003E01A8" w:rsidRPr="00EF5960" w:rsidRDefault="003E01A8" w:rsidP="00D523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133DF41" w14:textId="066C41FD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F12F415" wp14:editId="552A9395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168910</wp:posOffset>
                      </wp:positionV>
                      <wp:extent cx="609600" cy="266700"/>
                      <wp:effectExtent l="0" t="0" r="19050" b="19050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3D9D9" id="Прямоугольник 77" o:spid="_x0000_s1026" style="position:absolute;margin-left:341.5pt;margin-top:13.3pt;width:48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6C9FAE" wp14:editId="2B36CD46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168910</wp:posOffset>
                      </wp:positionV>
                      <wp:extent cx="609600" cy="266700"/>
                      <wp:effectExtent l="0" t="0" r="19050" b="19050"/>
                      <wp:wrapNone/>
                      <wp:docPr id="78" name="Прямоугольник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76DF5" id="Прямоугольник 78" o:spid="_x0000_s1026" style="position:absolute;margin-left:237.25pt;margin-top:13.3pt;width:48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HpqgIAAH4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4.1. </w: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>Эксплуатация маломерных судов на переправе осуществляется в соответствии с положениями пункта 74 Требований.</w:t>
            </w:r>
          </w:p>
          <w:p w14:paraId="5E089308" w14:textId="11F5027D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6DC1F4" wp14:editId="7719F514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474980</wp:posOffset>
                      </wp:positionV>
                      <wp:extent cx="609600" cy="266700"/>
                      <wp:effectExtent l="0" t="0" r="19050" b="19050"/>
                      <wp:wrapNone/>
                      <wp:docPr id="79" name="Прямоугольник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2A967" id="Прямоугольник 79" o:spid="_x0000_s1026" style="position:absolute;margin-left:336.4pt;margin-top:37.4pt;width:48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4C20303" wp14:editId="7F6D3D90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461645</wp:posOffset>
                      </wp:positionV>
                      <wp:extent cx="609600" cy="266700"/>
                      <wp:effectExtent l="0" t="0" r="19050" b="19050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272AF" id="Прямоугольник 80" o:spid="_x0000_s1026" style="position:absolute;margin-left:237.15pt;margin-top:36.35pt;width:48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lang w:eastAsia="ru-RU" w:bidi="ru-RU"/>
              </w:rPr>
              <w:t xml:space="preserve">4.2. </w:t>
            </w:r>
            <w:r w:rsidRPr="00EF5960">
              <w:rPr>
                <w:rFonts w:ascii="Times New Roman" w:hAnsi="Times New Roman" w:cs="Times New Roman"/>
              </w:rPr>
              <w:t>Причальные сооружения на переправе имеют:</w:t>
            </w:r>
          </w:p>
          <w:p w14:paraId="107DBA0D" w14:textId="77777777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- прочно закрепленные швартовые устройства;</w:t>
            </w:r>
          </w:p>
          <w:p w14:paraId="25A6BEA0" w14:textId="68129B41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680D430" wp14:editId="698A8AFA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185420</wp:posOffset>
                      </wp:positionV>
                      <wp:extent cx="609600" cy="266700"/>
                      <wp:effectExtent l="0" t="0" r="19050" b="19050"/>
                      <wp:wrapNone/>
                      <wp:docPr id="102" name="Прямоугольник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7F844" id="Прямоугольник 102" o:spid="_x0000_s1026" style="position:absolute;margin-left:336.3pt;margin-top:14.6pt;width:48pt;height:2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CC79451" wp14:editId="644A4AE9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191135</wp:posOffset>
                      </wp:positionV>
                      <wp:extent cx="609600" cy="266700"/>
                      <wp:effectExtent l="0" t="0" r="19050" b="19050"/>
                      <wp:wrapNone/>
                      <wp:docPr id="101" name="Прямоугольник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29DEA" id="Прямоугольник 101" o:spid="_x0000_s1026" style="position:absolute;margin-left:236.3pt;margin-top:15.05pt;width:48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>- приспособления, исключающие повреждения маломерных судов и плавучих объектов;</w:t>
            </w:r>
            <w:r w:rsidRPr="00EF596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9DBE63E" w14:textId="094FD8D7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D458816" wp14:editId="12115F30">
                      <wp:simplePos x="0" y="0"/>
                      <wp:positionH relativeFrom="column">
                        <wp:posOffset>4276090</wp:posOffset>
                      </wp:positionH>
                      <wp:positionV relativeFrom="paragraph">
                        <wp:posOffset>373380</wp:posOffset>
                      </wp:positionV>
                      <wp:extent cx="609600" cy="266700"/>
                      <wp:effectExtent l="0" t="0" r="19050" b="19050"/>
                      <wp:wrapNone/>
                      <wp:docPr id="104" name="Прямоугольник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8ED9" id="Прямоугольник 104" o:spid="_x0000_s1026" style="position:absolute;margin-left:336.7pt;margin-top:29.4pt;width:48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gVrAIAAIA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6C18B1D" wp14:editId="034CBCB9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363855</wp:posOffset>
                      </wp:positionV>
                      <wp:extent cx="609600" cy="266700"/>
                      <wp:effectExtent l="0" t="0" r="19050" b="19050"/>
                      <wp:wrapNone/>
                      <wp:docPr id="103" name="Прямоугольник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F2425" id="Прямоугольник 103" o:spid="_x0000_s1026" style="position:absolute;margin-left:237.7pt;margin-top:28.65pt;width:48pt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леерное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ограждение высотой не менее 90 сантиметров с расстоянием между стойками не более 1,5 метра и между леерами не более 45 сантиметров на нерабочей стороне;</w:t>
            </w:r>
          </w:p>
          <w:p w14:paraId="3F7D76D3" w14:textId="61FA144D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4496618" wp14:editId="0B8A0BBB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534035</wp:posOffset>
                      </wp:positionV>
                      <wp:extent cx="609600" cy="266700"/>
                      <wp:effectExtent l="0" t="0" r="19050" b="19050"/>
                      <wp:wrapNone/>
                      <wp:docPr id="106" name="Прямоугольник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A4CAD" id="Прямоугольник 106" o:spid="_x0000_s1026" style="position:absolute;margin-left:331.45pt;margin-top:42.05pt;width:48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h/qwIAAIA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C5B7D0B" wp14:editId="241CC0B4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524510</wp:posOffset>
                      </wp:positionV>
                      <wp:extent cx="609600" cy="266700"/>
                      <wp:effectExtent l="0" t="0" r="19050" b="19050"/>
                      <wp:wrapNone/>
                      <wp:docPr id="105" name="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D581C" id="Прямоугольник 105" o:spid="_x0000_s1026" style="position:absolute;margin-left:237.7pt;margin-top:41.3pt;width:48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jNqwIAAIA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>- спасательный леер (по наружному периметру причального сооружения) закреплен на расстоянии 10-15 сантиметров от уровня поды с интервалом между точками крепления не более 1,5 метра;</w:t>
            </w:r>
          </w:p>
          <w:p w14:paraId="006D9A40" w14:textId="4021B3CB" w:rsidR="003E01A8" w:rsidRPr="00EF5960" w:rsidRDefault="00872587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10FE2C6" wp14:editId="049CE3ED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419735</wp:posOffset>
                      </wp:positionV>
                      <wp:extent cx="609600" cy="266700"/>
                      <wp:effectExtent l="0" t="0" r="19050" b="19050"/>
                      <wp:wrapNone/>
                      <wp:docPr id="108" name="Прямоугольник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B1D7C" id="Прямоугольник 108" o:spid="_x0000_s1026" style="position:absolute;margin-left:331.45pt;margin-top:33.05pt;width:48pt;height:2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42D4367" wp14:editId="71A695DA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410210</wp:posOffset>
                      </wp:positionV>
                      <wp:extent cx="609600" cy="266700"/>
                      <wp:effectExtent l="0" t="0" r="19050" b="19050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AD66F" id="Прямоугольник 107" o:spid="_x0000_s1026" style="position:absolute;margin-left:236.95pt;margin-top:32.3pt;width:48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" fillcolor="white [3212]" strokecolor="#1f3763 [1604]" strokeweight="1pt"/>
                  </w:pict>
                </mc:Fallback>
              </mc:AlternateContent>
            </w:r>
            <w:r w:rsidR="003E01A8" w:rsidRPr="00EF5960">
              <w:rPr>
                <w:rFonts w:ascii="Times New Roman" w:hAnsi="Times New Roman" w:cs="Times New Roman"/>
              </w:rPr>
              <w:t xml:space="preserve">- </w:t>
            </w:r>
            <w:r w:rsidR="00087216" w:rsidRPr="00EF5960">
              <w:rPr>
                <w:rFonts w:ascii="Times New Roman" w:hAnsi="Times New Roman" w:cs="Times New Roman"/>
              </w:rPr>
              <w:t>трапы, сходни, мост</w:t>
            </w:r>
            <w:r w:rsidRPr="00EF5960">
              <w:rPr>
                <w:rFonts w:ascii="Times New Roman" w:hAnsi="Times New Roman" w:cs="Times New Roman"/>
              </w:rPr>
              <w:t xml:space="preserve">ки, имеющие сплошной настил и </w:t>
            </w:r>
            <w:proofErr w:type="spellStart"/>
            <w:r w:rsidRPr="00EF5960">
              <w:rPr>
                <w:rFonts w:ascii="Times New Roman" w:hAnsi="Times New Roman" w:cs="Times New Roman"/>
              </w:rPr>
              <w:t>леерное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ограждение для сообщения с берегом и между собой, обеспечивающие переход не менее двух человек;</w:t>
            </w:r>
            <w:r w:rsidRPr="00EF596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2963A95" w14:textId="67FB3C66" w:rsidR="00872587" w:rsidRPr="00EF5960" w:rsidRDefault="00872587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CE96157" wp14:editId="365BC951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323215</wp:posOffset>
                      </wp:positionV>
                      <wp:extent cx="609600" cy="266700"/>
                      <wp:effectExtent l="0" t="0" r="19050" b="19050"/>
                      <wp:wrapNone/>
                      <wp:docPr id="110" name="Прямоугольник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BE0F" id="Прямоугольник 110" o:spid="_x0000_s1026" style="position:absolute;margin-left:331.45pt;margin-top:25.45pt;width:48pt;height:2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9EE446C" wp14:editId="32E94B8D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323215</wp:posOffset>
                      </wp:positionV>
                      <wp:extent cx="609600" cy="266700"/>
                      <wp:effectExtent l="0" t="0" r="19050" b="19050"/>
                      <wp:wrapNone/>
                      <wp:docPr id="109" name="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771B7" id="Прямоугольник 109" o:spid="_x0000_s1026" style="position:absolute;margin-left:236.2pt;margin-top:25.45pt;width:48pt;height:2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</w:rPr>
              <w:t xml:space="preserve">- нанесенную несмываемой краской на причальные или переходные сооружения значения максимальной нагрузки; </w:t>
            </w:r>
          </w:p>
          <w:p w14:paraId="09FD929F" w14:textId="29BB225B" w:rsidR="003E01A8" w:rsidRPr="00EF5960" w:rsidRDefault="00872587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82CD471" wp14:editId="1E561C16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478155</wp:posOffset>
                      </wp:positionV>
                      <wp:extent cx="609600" cy="266700"/>
                      <wp:effectExtent l="0" t="0" r="19050" b="19050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3B937" id="Прямоугольник 81" o:spid="_x0000_s1026" style="position:absolute;margin-left:336.4pt;margin-top:37.65pt;width:48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C2E8DA" wp14:editId="0B21C85D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457835</wp:posOffset>
                      </wp:positionV>
                      <wp:extent cx="609600" cy="266700"/>
                      <wp:effectExtent l="0" t="0" r="19050" b="19050"/>
                      <wp:wrapNone/>
                      <wp:docPr id="82" name="Прямоугольник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894D5" id="Прямоугольник 82" o:spid="_x0000_s1026" style="position:absolute;margin-left:235.75pt;margin-top:36.05pt;width:48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="003E01A8" w:rsidRPr="00EF5960">
              <w:rPr>
                <w:rFonts w:ascii="Times New Roman" w:hAnsi="Times New Roman" w:cs="Times New Roman"/>
              </w:rPr>
              <w:t xml:space="preserve">4.3. </w:t>
            </w:r>
            <w:r w:rsidRPr="00EF5960">
              <w:rPr>
                <w:rFonts w:ascii="Times New Roman" w:hAnsi="Times New Roman" w:cs="Times New Roman"/>
              </w:rPr>
              <w:t>Минимальная длина причального фронта по периметру причала обеспечивает безопасный подход и швартовку используемого на переправе маломерного судна.</w:t>
            </w:r>
          </w:p>
          <w:p w14:paraId="5FEE82C6" w14:textId="4F7BBB32" w:rsidR="003E01A8" w:rsidRPr="00EF5960" w:rsidRDefault="003E01A8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B974496" wp14:editId="552F1C90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134620</wp:posOffset>
                      </wp:positionV>
                      <wp:extent cx="609600" cy="266700"/>
                      <wp:effectExtent l="0" t="0" r="19050" b="19050"/>
                      <wp:wrapNone/>
                      <wp:docPr id="83" name="Прямоугольник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F54CC" id="Прямоугольник 83" o:spid="_x0000_s1026" style="position:absolute;margin-left:340.65pt;margin-top:10.6pt;width:48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>4.</w: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B6793A3" wp14:editId="1F978718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130810</wp:posOffset>
                      </wp:positionV>
                      <wp:extent cx="609600" cy="266700"/>
                      <wp:effectExtent l="0" t="0" r="19050" b="19050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02C82" id="Прямоугольник 84" o:spid="_x0000_s1026" style="position:absolute;margin-left:237.25pt;margin-top:10.3pt;width:48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</w:rPr>
              <w:t xml:space="preserve">4. </w:t>
            </w:r>
            <w:r w:rsidRPr="00EF5960">
              <w:rPr>
                <w:rFonts w:ascii="Times New Roman" w:hAnsi="Times New Roman" w:cs="Times New Roman"/>
                <w:noProof/>
              </w:rPr>
              <w:t xml:space="preserve"> </w:t>
            </w:r>
            <w:r w:rsidR="00872587" w:rsidRPr="00EF5960">
              <w:rPr>
                <w:rFonts w:ascii="Times New Roman" w:hAnsi="Times New Roman" w:cs="Times New Roman"/>
                <w:noProof/>
              </w:rPr>
              <w:t>Переправа оборудована спасательным щитом.</w:t>
            </w:r>
          </w:p>
          <w:p w14:paraId="5C1BDBCA" w14:textId="2C49041A" w:rsidR="003E01A8" w:rsidRPr="00EF5960" w:rsidRDefault="00872587" w:rsidP="00D5237E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3266403" wp14:editId="7924AB95">
                      <wp:simplePos x="0" y="0"/>
                      <wp:positionH relativeFrom="column">
                        <wp:posOffset>4323715</wp:posOffset>
                      </wp:positionH>
                      <wp:positionV relativeFrom="paragraph">
                        <wp:posOffset>299720</wp:posOffset>
                      </wp:positionV>
                      <wp:extent cx="609600" cy="266700"/>
                      <wp:effectExtent l="0" t="0" r="19050" b="1905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7F724" id="Прямоугольник 85" o:spid="_x0000_s1026" style="position:absolute;margin-left:340.45pt;margin-top:23.6pt;width:48pt;height:2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EA5A86F" wp14:editId="05B91195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286385</wp:posOffset>
                      </wp:positionV>
                      <wp:extent cx="609600" cy="266700"/>
                      <wp:effectExtent l="0" t="0" r="19050" b="19050"/>
                      <wp:wrapNone/>
                      <wp:docPr id="86" name="Прямоугольник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ADE2" id="Прямоугольник 86" o:spid="_x0000_s1026" style="position:absolute;margin-left:237.05pt;margin-top:22.55pt;width:48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="003E01A8" w:rsidRPr="00EF5960">
              <w:rPr>
                <w:rFonts w:ascii="Times New Roman" w:hAnsi="Times New Roman" w:cs="Times New Roman"/>
                <w:noProof/>
              </w:rPr>
              <w:t xml:space="preserve">4.5. </w:t>
            </w:r>
            <w:r w:rsidRPr="00EF5960">
              <w:rPr>
                <w:rFonts w:ascii="Times New Roman" w:hAnsi="Times New Roman" w:cs="Times New Roman"/>
                <w:noProof/>
              </w:rPr>
              <w:t>Около переправы установлен информационный стенд в соответствии с положениями пункта 82 Требований</w:t>
            </w:r>
            <w:r w:rsidR="00087216" w:rsidRPr="00EF5960">
              <w:rPr>
                <w:rFonts w:ascii="Times New Roman" w:hAnsi="Times New Roman" w:cs="Times New Roman"/>
                <w:noProof/>
              </w:rPr>
              <w:t xml:space="preserve"> безопасности людей на водных объектах</w:t>
            </w:r>
            <w:r w:rsidRPr="00EF5960">
              <w:rPr>
                <w:rFonts w:ascii="Times New Roman" w:hAnsi="Times New Roman" w:cs="Times New Roman"/>
                <w:noProof/>
              </w:rPr>
              <w:t>.</w:t>
            </w:r>
          </w:p>
          <w:p w14:paraId="551409CD" w14:textId="641E5C37" w:rsidR="003E01A8" w:rsidRPr="00EF5960" w:rsidRDefault="00872587" w:rsidP="00872587">
            <w:pPr>
              <w:tabs>
                <w:tab w:val="left" w:pos="2570"/>
                <w:tab w:val="left" w:pos="4032"/>
              </w:tabs>
              <w:spacing w:line="313" w:lineRule="exact"/>
              <w:ind w:right="4221"/>
              <w:jc w:val="both"/>
              <w:rPr>
                <w:rFonts w:ascii="Times New Roman" w:hAnsi="Times New Roman" w:cs="Times New Roman"/>
                <w:noProof/>
              </w:rPr>
            </w:pP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C66789E" wp14:editId="03D49488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321945</wp:posOffset>
                      </wp:positionV>
                      <wp:extent cx="609600" cy="266700"/>
                      <wp:effectExtent l="0" t="0" r="19050" b="19050"/>
                      <wp:wrapNone/>
                      <wp:docPr id="87" name="Прямоугольник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92DA2" id="Прямоугольник 87" o:spid="_x0000_s1026" style="position:absolute;margin-left:341.1pt;margin-top:25.35pt;width:48pt;height:2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" fillcolor="white [3212]" strokecolor="#1f3763 [1604]" strokeweight="1pt"/>
                  </w:pict>
                </mc:Fallback>
              </mc:AlternateContent>
            </w:r>
            <w:r w:rsidRPr="00EF59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D40868B" wp14:editId="0D4EDCC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312420</wp:posOffset>
                      </wp:positionV>
                      <wp:extent cx="609600" cy="266700"/>
                      <wp:effectExtent l="0" t="0" r="19050" b="19050"/>
                      <wp:wrapNone/>
                      <wp:docPr id="88" name="Прямоугольник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2A659" id="Прямоугольник 88" o:spid="_x0000_s1026" style="position:absolute;margin-left:237.6pt;margin-top:24.6pt;width:48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" fillcolor="white [3212]" strokecolor="#1f3763 [1604]" strokeweight="1pt"/>
                  </w:pict>
                </mc:Fallback>
              </mc:AlternateContent>
            </w:r>
            <w:r w:rsidR="003E01A8" w:rsidRPr="00EF5960">
              <w:rPr>
                <w:rFonts w:ascii="Times New Roman" w:hAnsi="Times New Roman" w:cs="Times New Roman"/>
                <w:noProof/>
              </w:rPr>
              <w:t xml:space="preserve">4.6. </w:t>
            </w:r>
            <w:r w:rsidRPr="00EF5960">
              <w:rPr>
                <w:rFonts w:ascii="Times New Roman" w:hAnsi="Times New Roman" w:cs="Times New Roman"/>
                <w:noProof/>
              </w:rPr>
              <w:t>Причальные сооружения переправы имеют освещение (при работе переправы в темное время суток).</w:t>
            </w:r>
          </w:p>
          <w:p w14:paraId="728EDD0C" w14:textId="082F1445" w:rsidR="003E01A8" w:rsidRPr="00EF5960" w:rsidRDefault="003E01A8" w:rsidP="000872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5. 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выполнением требований по обеспечению безопасности людей и охраны жизни людей на переправе, подтверждаю.</w:t>
            </w:r>
          </w:p>
        </w:tc>
      </w:tr>
      <w:tr w:rsidR="00D5237E" w:rsidRPr="00EF5960" w14:paraId="2E8454CA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CE0A" w14:textId="77777777" w:rsidR="003E01A8" w:rsidRPr="00EF5960" w:rsidRDefault="003E01A8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Дата "__" __________ 20__ г.</w:t>
            </w:r>
          </w:p>
        </w:tc>
      </w:tr>
      <w:tr w:rsidR="00D5237E" w:rsidRPr="00EF5960" w14:paraId="3FEE054D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B5864D" w14:textId="77777777" w:rsidR="003E01A8" w:rsidRPr="00EF5960" w:rsidRDefault="003E01A8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B65C2CD" w14:textId="77777777" w:rsidTr="00E24878">
        <w:tc>
          <w:tcPr>
            <w:tcW w:w="79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4E1FD5" w14:textId="77777777" w:rsidR="003E01A8" w:rsidRPr="00EF5960" w:rsidRDefault="003E01A8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должность (при наличии), подпись, фамилия, имя, отчество (при наличии)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5280572" w14:textId="77777777" w:rsidR="003E01A8" w:rsidRPr="00EF5960" w:rsidRDefault="003E01A8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E01A8" w:rsidRPr="00EF5960" w14:paraId="12818D32" w14:textId="77777777" w:rsidTr="00E24878"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EF0AE3" w14:textId="77777777" w:rsidR="003E01A8" w:rsidRPr="00EF5960" w:rsidRDefault="003E01A8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М.П. для юридических лиц и индивидуальных предпринимателей (при наличии)</w:t>
            </w:r>
          </w:p>
        </w:tc>
      </w:tr>
    </w:tbl>
    <w:p w14:paraId="0F126BC4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BD054F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818FFF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7E23D8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31F933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31EA4D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F65E78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92FAE9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B083E6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C104CA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E1AB59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7759D0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BD4A4A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7EEE4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4A441" w14:textId="77777777" w:rsidR="007256A5" w:rsidRPr="00EF5960" w:rsidRDefault="007256A5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29BB3" w14:textId="77777777" w:rsidR="007256A5" w:rsidRPr="00EF5960" w:rsidRDefault="007256A5" w:rsidP="0087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33A70" w14:textId="77777777" w:rsidR="005530FD" w:rsidRPr="00EF5960" w:rsidRDefault="005530FD" w:rsidP="0087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0806F" w14:textId="77777777" w:rsidR="005530FD" w:rsidRPr="00EF5960" w:rsidRDefault="005530FD" w:rsidP="0087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C0694" w14:textId="77777777" w:rsidR="005530FD" w:rsidRPr="00EF5960" w:rsidRDefault="005530FD" w:rsidP="0087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5426B" w14:textId="77777777" w:rsidR="005530FD" w:rsidRPr="00EF5960" w:rsidRDefault="005530FD" w:rsidP="0087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3DF07" w14:textId="77777777" w:rsidR="00FF16D7" w:rsidRPr="00EF5960" w:rsidRDefault="00FF16D7" w:rsidP="0087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BEAEF" w14:textId="350DDD72" w:rsidR="007256A5" w:rsidRPr="00EF5960" w:rsidRDefault="009A6F45" w:rsidP="007256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lastRenderedPageBreak/>
        <w:t>Приложение №  6</w:t>
      </w:r>
    </w:p>
    <w:p w14:paraId="2800A28D" w14:textId="77777777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3B68B8E4" w14:textId="29747272" w:rsidR="007256A5" w:rsidRPr="00EF5960" w:rsidRDefault="007256A5" w:rsidP="007256A5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14:paraId="73574193" w14:textId="757B8D26" w:rsidR="005530FD" w:rsidRPr="00EF5960" w:rsidRDefault="005530FD" w:rsidP="005530FD">
      <w:pPr>
        <w:pStyle w:val="ConsPlusNormal"/>
        <w:ind w:right="850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ФОРМА</w:t>
      </w:r>
    </w:p>
    <w:p w14:paraId="2FF51F8C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56A5" w:rsidRPr="00EF5960" w14:paraId="3C675E05" w14:textId="77777777" w:rsidTr="00E248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C818AC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5" w:name="P162"/>
            <w:bookmarkEnd w:id="95"/>
            <w:r w:rsidRPr="00EF5960">
              <w:rPr>
                <w:rFonts w:ascii="Times New Roman" w:hAnsi="Times New Roman" w:cs="Times New Roman"/>
              </w:rPr>
              <w:t>Заявление-декларация для пляжа</w:t>
            </w:r>
          </w:p>
        </w:tc>
      </w:tr>
    </w:tbl>
    <w:p w14:paraId="648EAFFE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6"/>
        <w:gridCol w:w="452"/>
        <w:gridCol w:w="738"/>
        <w:gridCol w:w="397"/>
        <w:gridCol w:w="340"/>
        <w:gridCol w:w="2577"/>
      </w:tblGrid>
      <w:tr w:rsidR="00D5237E" w:rsidRPr="00EF5960" w14:paraId="47AB8ACF" w14:textId="77777777" w:rsidTr="00BD1318">
        <w:tc>
          <w:tcPr>
            <w:tcW w:w="499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1029CB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1. Сведения о пляже</w:t>
            </w:r>
          </w:p>
          <w:p w14:paraId="6C439C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DCBF8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C914B5B" w14:textId="77777777" w:rsidTr="00BD131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8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AF9040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1CA92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B0F9769" w14:textId="77777777" w:rsidTr="00BD1318">
        <w:tc>
          <w:tcPr>
            <w:tcW w:w="499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D0498E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(местоположение) пляжа</w:t>
            </w:r>
          </w:p>
          <w:p w14:paraId="746AD49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Населенный пункт (тип, наименование)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BB78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C488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281DE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FF3AA26" w14:textId="77777777" w:rsidTr="00BD131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9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3059F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8CCE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A524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4224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6FDB6A2" w14:textId="77777777" w:rsidTr="00E24878">
        <w:tblPrEx>
          <w:tblBorders>
            <w:insideH w:val="none" w:sz="0" w:space="0" w:color="auto"/>
          </w:tblBorders>
        </w:tblPrEx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71D36206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646183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DE3516" w14:textId="77777777" w:rsidTr="00E2487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428BC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BA3D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A40E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7F1A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E2186FB" w14:textId="77777777" w:rsidTr="00E24878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7674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Количество посетителей, купание которых предусмотрено на пляже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20A4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3"/>
            <w:tcBorders>
              <w:top w:val="nil"/>
              <w:bottom w:val="nil"/>
              <w:right w:val="nil"/>
            </w:tcBorders>
          </w:tcPr>
          <w:p w14:paraId="0EC10676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1DEA3FA" w14:textId="77777777" w:rsidTr="00E2487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401C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625A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B979D1C" w14:textId="77777777" w:rsidTr="00E24878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45656A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Протяженность береговой полосы пляжа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08B2C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3"/>
            <w:tcBorders>
              <w:top w:val="nil"/>
              <w:bottom w:val="nil"/>
              <w:right w:val="nil"/>
            </w:tcBorders>
          </w:tcPr>
          <w:p w14:paraId="66F7CD9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1AA64F7" w14:textId="77777777" w:rsidTr="00E2487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317F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A00B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8DACB91" w14:textId="77777777" w:rsidTr="00E24878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03492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Площадь зоны купания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D7A8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3"/>
            <w:tcBorders>
              <w:top w:val="nil"/>
              <w:bottom w:val="nil"/>
              <w:right w:val="nil"/>
            </w:tcBorders>
          </w:tcPr>
          <w:p w14:paraId="07F2CE2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FA685AE" w14:textId="77777777" w:rsidTr="00E2487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02BA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7856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BF32BFA" w14:textId="77777777" w:rsidTr="00E24878">
        <w:tblPrEx>
          <w:tblBorders>
            <w:insideV w:val="none" w:sz="0" w:space="0" w:color="auto"/>
          </w:tblBorders>
        </w:tblPrEx>
        <w:tc>
          <w:tcPr>
            <w:tcW w:w="4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3514F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сайта пляжа в информационно-телекоммуникационной сети «Интернет» (при наличии)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92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DCD1A6" w14:textId="77777777" w:rsidTr="00E2487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B1E1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F27F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CF2627E" w14:textId="77777777" w:rsidTr="00E24878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3998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Планируемая дата начала работы пляжа в текущем году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4DFA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3"/>
            <w:tcBorders>
              <w:top w:val="nil"/>
              <w:bottom w:val="nil"/>
              <w:right w:val="nil"/>
            </w:tcBorders>
          </w:tcPr>
          <w:p w14:paraId="1D04D1D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56A5" w:rsidRPr="00EF5960" w14:paraId="11211EF4" w14:textId="77777777" w:rsidTr="00E2487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9699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5B72E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EAD35CE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7256A5" w:rsidRPr="00EF5960" w14:paraId="192D4B60" w14:textId="77777777" w:rsidTr="00E2487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5F5FE66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2. Уведомление о регистрации заявления-декларации прошу направить по:</w:t>
            </w:r>
          </w:p>
        </w:tc>
      </w:tr>
    </w:tbl>
    <w:p w14:paraId="79B15DD0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8"/>
        <w:gridCol w:w="454"/>
        <w:gridCol w:w="2551"/>
        <w:gridCol w:w="340"/>
        <w:gridCol w:w="1425"/>
        <w:gridCol w:w="472"/>
        <w:gridCol w:w="680"/>
      </w:tblGrid>
      <w:tr w:rsidR="007256A5" w:rsidRPr="00EF5960" w14:paraId="4EC413DB" w14:textId="77777777" w:rsidTr="00E24878">
        <w:tc>
          <w:tcPr>
            <w:tcW w:w="3128" w:type="dxa"/>
            <w:tcBorders>
              <w:top w:val="nil"/>
              <w:left w:val="nil"/>
              <w:bottom w:val="nil"/>
            </w:tcBorders>
          </w:tcPr>
          <w:p w14:paraId="246900C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адресу электронной почты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B4EC04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327D24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, почтовому адресу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6F7ADE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6D7A9B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, телефону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6A95FAC9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6C2EB2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33A867C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7"/>
      </w:tblGrid>
      <w:tr w:rsidR="007256A5" w:rsidRPr="00EF5960" w14:paraId="27450859" w14:textId="77777777" w:rsidTr="00E24878"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14:paraId="0746194B" w14:textId="3FFFF5AF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6" w:name="P212"/>
            <w:bookmarkEnd w:id="96"/>
            <w:r w:rsidRPr="00EF5960">
              <w:rPr>
                <w:rFonts w:ascii="Times New Roman" w:hAnsi="Times New Roman" w:cs="Times New Roman"/>
              </w:rPr>
              <w:t xml:space="preserve">3. </w:t>
            </w:r>
            <w:r w:rsidR="00516EA6">
              <w:rPr>
                <w:rFonts w:ascii="Times New Roman" w:hAnsi="Times New Roman" w:cs="Times New Roman"/>
              </w:rPr>
              <w:t>Сведения о лице, ответственном за использование объекта надзора</w:t>
            </w:r>
            <w:r w:rsidRPr="00EF5960">
              <w:rPr>
                <w:rFonts w:ascii="Times New Roman" w:hAnsi="Times New Roman" w:cs="Times New Roman"/>
              </w:rPr>
              <w:t>:</w:t>
            </w:r>
          </w:p>
        </w:tc>
      </w:tr>
    </w:tbl>
    <w:p w14:paraId="1E5DF75B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231"/>
        <w:gridCol w:w="1927"/>
        <w:gridCol w:w="340"/>
        <w:gridCol w:w="428"/>
        <w:gridCol w:w="364"/>
        <w:gridCol w:w="1492"/>
      </w:tblGrid>
      <w:tr w:rsidR="00D5237E" w:rsidRPr="00EF5960" w14:paraId="4F2A2CB8" w14:textId="77777777" w:rsidTr="00300406">
        <w:trPr>
          <w:trHeight w:val="63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52B662BE" w14:textId="256A2AE2" w:rsidR="00CB3FBD" w:rsidRDefault="00300406" w:rsidP="003004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C82F231" wp14:editId="0C6C307B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120650</wp:posOffset>
                      </wp:positionV>
                      <wp:extent cx="3067050" cy="666750"/>
                      <wp:effectExtent l="0" t="0" r="19050" b="19050"/>
                      <wp:wrapNone/>
                      <wp:docPr id="89" name="Прямоугольник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2257C" id="Прямоугольник 89" o:spid="_x0000_s1026" style="position:absolute;margin-left:214.95pt;margin-top:9.5pt;width:241.5pt;height:52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" fillcolor="white [3212]" strokecolor="black [3213]" strokeweight="1pt"/>
                  </w:pict>
                </mc:Fallback>
              </mc:AlternateContent>
            </w:r>
          </w:p>
          <w:p w14:paraId="15E71A4E" w14:textId="1224B616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3.1. Юридическое лицо</w:t>
            </w:r>
          </w:p>
          <w:p w14:paraId="5DE8D74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 юридического лица</w:t>
            </w:r>
          </w:p>
          <w:p w14:paraId="4898DBA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(организационно-правовая форма/полное </w:t>
            </w:r>
            <w:r w:rsidRPr="00EF5960">
              <w:rPr>
                <w:rFonts w:ascii="Times New Roman" w:hAnsi="Times New Roman" w:cs="Times New Roman"/>
              </w:rPr>
              <w:lastRenderedPageBreak/>
              <w:t>наименование)</w:t>
            </w:r>
          </w:p>
        </w:tc>
        <w:tc>
          <w:tcPr>
            <w:tcW w:w="4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F430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A091249" w14:textId="77777777" w:rsidTr="0030040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4B4DF77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1AF3D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18BB50C" w14:textId="77777777" w:rsidTr="00300406">
        <w:tblPrEx>
          <w:tblBorders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</w:tcBorders>
          </w:tcPr>
          <w:p w14:paraId="790F678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3FDF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bottom w:val="nil"/>
              <w:right w:val="nil"/>
            </w:tcBorders>
          </w:tcPr>
          <w:p w14:paraId="37339945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8AADB82" w14:textId="77777777" w:rsidTr="0030040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77AD640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E426A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1F002D2" w14:textId="77777777" w:rsidTr="003004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</w:tcBorders>
          </w:tcPr>
          <w:p w14:paraId="0DB3EF15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7BED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90F926" w14:textId="77777777" w:rsidR="007256A5" w:rsidRPr="00EF5960" w:rsidRDefault="007256A5" w:rsidP="00300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B305B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8936D7F" w14:textId="77777777" w:rsidTr="0030040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0FA8FFF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1749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07C14B6" w14:textId="77777777" w:rsidTr="003004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</w:tcBorders>
          </w:tcPr>
          <w:p w14:paraId="2ADC7F6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032D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8F073C5" w14:textId="77777777" w:rsidTr="0030040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43336E72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0ED92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6D1E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B58F6A0" w14:textId="77777777" w:rsidTr="00300406">
        <w:tblPrEx>
          <w:tblBorders>
            <w:insideV w:val="single" w:sz="4" w:space="0" w:color="auto"/>
          </w:tblBorders>
        </w:tblPrEx>
        <w:tc>
          <w:tcPr>
            <w:tcW w:w="4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6446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A01C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bottom w:val="nil"/>
              <w:right w:val="nil"/>
            </w:tcBorders>
          </w:tcPr>
          <w:p w14:paraId="76B3D0A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441176E" w14:textId="77777777" w:rsidTr="00300406">
        <w:tc>
          <w:tcPr>
            <w:tcW w:w="4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A557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E252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512D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A7F4D52" w14:textId="77777777" w:rsidTr="00300406">
        <w:tblPrEx>
          <w:tblBorders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</w:tcBorders>
          </w:tcPr>
          <w:p w14:paraId="702C8F7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853B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bottom w:val="nil"/>
              <w:right w:val="nil"/>
            </w:tcBorders>
          </w:tcPr>
          <w:p w14:paraId="20FFA59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D32FF1B" w14:textId="77777777" w:rsidTr="00300406">
        <w:tc>
          <w:tcPr>
            <w:tcW w:w="6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60B9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3.2. Индивидуальный предприниматель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89B8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79FE012" w14:textId="77777777" w:rsidTr="00300406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174B7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77C6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58B5E4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D40E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3ECFE9A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63D992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E976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1EF7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D1E3B0" w14:textId="77777777" w:rsidTr="0030040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F032B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7398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bottom w:val="nil"/>
              <w:right w:val="nil"/>
            </w:tcBorders>
          </w:tcPr>
          <w:p w14:paraId="7DC5D03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7DC9F61" w14:textId="77777777" w:rsidTr="00300406"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8ADC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992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2B87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964F1AB" w14:textId="77777777" w:rsidTr="00300406"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DB0B6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CF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2F58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111C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2A73F68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097DAD5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2C93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DE006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3127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CD7CEE4" w14:textId="77777777" w:rsidTr="00300406"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38682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6A7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44513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ACEA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34C5F43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28C6F7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5A5C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96B2E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9B39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83D64EC" w14:textId="77777777" w:rsidTr="00300406"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F3CE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A53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A3BC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53CE2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4A1E3DB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557BC3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9D35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AE635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6B2B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E2BB6D6" w14:textId="77777777" w:rsidTr="00300406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EFAD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документа, удостоверяющего личность,</w:t>
            </w:r>
          </w:p>
          <w:p w14:paraId="50D9B903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4B9B76B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252C8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A3B23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B3395DF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E11F2C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C921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E551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74858C0" w14:textId="77777777" w:rsidTr="00300406">
        <w:tblPrEx>
          <w:tblBorders>
            <w:insideV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09542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EECC6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nil"/>
              <w:bottom w:val="nil"/>
              <w:right w:val="nil"/>
            </w:tcBorders>
          </w:tcPr>
          <w:p w14:paraId="4123D8F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40118A7" w14:textId="77777777" w:rsidTr="00300406"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18B6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CC29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2A14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67ACD38" w14:textId="77777777" w:rsidTr="0030040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B7092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A69D4" w14:textId="1F8E3797" w:rsidR="007256A5" w:rsidRPr="00EF5960" w:rsidRDefault="00300406" w:rsidP="003004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DF75F38" wp14:editId="0E018DF8">
                      <wp:simplePos x="0" y="0"/>
                      <wp:positionH relativeFrom="column">
                        <wp:posOffset>-42546</wp:posOffset>
                      </wp:positionH>
                      <wp:positionV relativeFrom="paragraph">
                        <wp:posOffset>204470</wp:posOffset>
                      </wp:positionV>
                      <wp:extent cx="2867025" cy="9525"/>
                      <wp:effectExtent l="0" t="0" r="28575" b="28575"/>
                      <wp:wrapNone/>
                      <wp:docPr id="9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0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5625A0" id="Прямая соединительная линия 90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6.1pt" to="22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5237E" w:rsidRPr="00EF5960" w14:paraId="6D5A505F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1FCA1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7B72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1794C16" w14:textId="77777777" w:rsidTr="00300406">
        <w:trPr>
          <w:trHeight w:val="243"/>
        </w:trPr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A3A5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 xml:space="preserve">Адрес регистрации по месту жительства или </w:t>
            </w:r>
            <w:r w:rsidRPr="00EF5960">
              <w:rPr>
                <w:rFonts w:ascii="Times New Roman" w:hAnsi="Times New Roman" w:cs="Times New Roman"/>
              </w:rPr>
              <w:lastRenderedPageBreak/>
              <w:t>по месту пребывания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D99F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3C10516" w14:textId="77777777" w:rsidTr="00300406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198"/>
        </w:trPr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68C54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41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21C42EE" w14:textId="77777777" w:rsidTr="00300406"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CD62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>3.3. Физическое лицо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0D37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36C951C" w14:textId="77777777" w:rsidTr="00300406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409D1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78C7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2635917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A7E4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753A83F5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A1291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3247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F8B98E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62A1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4DF2ED4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E53DA5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5A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36B6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BC19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1864316" w14:textId="77777777" w:rsidTr="00300406"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4347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E5F1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1032B0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7A44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B6E656C" w14:textId="77777777" w:rsidTr="00300406"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8702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A6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025B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49FA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AB90598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35B547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844D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8F633C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DA8F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0F3599A" w14:textId="77777777" w:rsidTr="00300406"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8729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A38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912E2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65F50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8874089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C1451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506A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495E344E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95ED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9A8A0DD" w14:textId="77777777" w:rsidTr="00300406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C37B9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Наименование, серия и номер документа, удостоверяющего личность,</w:t>
            </w:r>
          </w:p>
          <w:p w14:paraId="316A50E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EE5C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0EB26CD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67AF9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61F655EC" w14:textId="77777777" w:rsidTr="00300406">
        <w:tblPrEx>
          <w:tblBorders>
            <w:left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30023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FB0F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DB579F4" w14:textId="77777777" w:rsidTr="003004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546" w:type="dxa"/>
            <w:gridSpan w:val="2"/>
            <w:tcBorders>
              <w:top w:val="nil"/>
              <w:left w:val="nil"/>
              <w:bottom w:val="nil"/>
            </w:tcBorders>
          </w:tcPr>
          <w:p w14:paraId="424B3904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регистрации по месту жительства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D73913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ECED395" w14:textId="77777777" w:rsidTr="00300406"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4364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2CA7C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1B6764F" w14:textId="77777777" w:rsidTr="00300406">
        <w:tblPrEx>
          <w:tblBorders>
            <w:insideV w:val="single" w:sz="4" w:space="0" w:color="auto"/>
          </w:tblBorders>
        </w:tblPrEx>
        <w:tc>
          <w:tcPr>
            <w:tcW w:w="4546" w:type="dxa"/>
            <w:gridSpan w:val="2"/>
            <w:tcBorders>
              <w:top w:val="nil"/>
              <w:left w:val="nil"/>
              <w:bottom w:val="nil"/>
            </w:tcBorders>
          </w:tcPr>
          <w:p w14:paraId="3F97E17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Телефон (при наличии)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20A2B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gridSpan w:val="3"/>
            <w:tcBorders>
              <w:top w:val="nil"/>
              <w:bottom w:val="nil"/>
              <w:right w:val="nil"/>
            </w:tcBorders>
          </w:tcPr>
          <w:p w14:paraId="093CEF56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E11C543" w14:textId="77777777" w:rsidTr="00300406"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573C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7E3FA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3432369" w14:textId="77777777" w:rsidTr="0030040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97435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911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56A5" w:rsidRPr="00EF5960" w14:paraId="41FDD2CF" w14:textId="77777777" w:rsidTr="00300406">
        <w:tblPrEx>
          <w:tblBorders>
            <w:insideH w:val="single" w:sz="4" w:space="0" w:color="auto"/>
          </w:tblBorders>
        </w:tblPrEx>
        <w:tc>
          <w:tcPr>
            <w:tcW w:w="4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B262DD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78B75" w14:textId="77777777" w:rsidR="007256A5" w:rsidRPr="00EF5960" w:rsidRDefault="007256A5" w:rsidP="0030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18D17BB" w14:textId="3110B9E7" w:rsidR="007256A5" w:rsidRPr="00EF5960" w:rsidRDefault="00300406" w:rsidP="007256A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7256A5" w:rsidRPr="00EF5960" w14:paraId="53E29AFB" w14:textId="77777777" w:rsidTr="00E2487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CD4342D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 Настоящей декларацией подтверждается выполнение Правил и порядка пользования пляжами в Российской Федерации:</w:t>
            </w:r>
          </w:p>
        </w:tc>
      </w:tr>
    </w:tbl>
    <w:p w14:paraId="376079F5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6"/>
        <w:gridCol w:w="737"/>
        <w:gridCol w:w="768"/>
        <w:gridCol w:w="1809"/>
      </w:tblGrid>
      <w:tr w:rsidR="00D5237E" w:rsidRPr="00EF5960" w14:paraId="4118A87D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B337FA1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B3EBE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E6CC68A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E0997FE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Не предусмотрено проектной/эксплуатационной документацией</w:t>
            </w:r>
          </w:p>
        </w:tc>
      </w:tr>
      <w:tr w:rsidR="00D5237E" w:rsidRPr="00EF5960" w14:paraId="2029E698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A04AC9B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4.1. Проведено ли водолазное обследование и очистка дна в границах зоны купания от водных растений, коряг, стекла, камней и предметов, создающих угрозу жизни и здоровью посетителей пляжа?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EB769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05E007F" wp14:editId="6145F1A2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F0FB5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353CA76" wp14:editId="508AFF5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876B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BF1F6BE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2801D14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4.2. Обеспечено ли обозначение границы зоны купания?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432A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F716FDC" wp14:editId="3DDD35EC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54CE4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A6A60E5" wp14:editId="0E1419F2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3C53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76BD124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C93CB89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4.3. Предусмотрен ли участок акватории для купания детей и лиц, не умеющих плавать в зоне купания?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31EA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43409D8" wp14:editId="4B6A6E66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BD49F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D1A0B1B" wp14:editId="7B28F2A8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F889FEC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CF20DCA" wp14:editId="1D07FAD7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37E" w:rsidRPr="00EF5960" w14:paraId="465D3BB4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4E43129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lastRenderedPageBreak/>
              <w:t xml:space="preserve">4.4. Обладают ли мостки, трапы, сходни, плоты и вышки, установленные на территории и акватории пляжа, прочностью и устойчивостью, позволяющими выдержать нагрузки, которым они подвергаются в </w:t>
            </w:r>
            <w:proofErr w:type="spellStart"/>
            <w:r w:rsidRPr="00EF5960">
              <w:rPr>
                <w:rFonts w:ascii="Times New Roman" w:hAnsi="Times New Roman" w:cs="Times New Roman"/>
              </w:rPr>
              <w:t>спецификационных</w:t>
            </w:r>
            <w:proofErr w:type="spellEnd"/>
            <w:r w:rsidRPr="00EF5960">
              <w:rPr>
                <w:rFonts w:ascii="Times New Roman" w:hAnsi="Times New Roman" w:cs="Times New Roman"/>
              </w:rPr>
              <w:t xml:space="preserve"> условиях эксплуатации?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D13C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62ED8B4" wp14:editId="5E3C5FFC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B858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D3B2448" wp14:editId="70EBC0E9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3BBCABB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F5493EC" wp14:editId="0ABB8028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37E" w:rsidRPr="00EF5960" w14:paraId="13AA8E30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1C84515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4.5. Размещены ли на береговой полосе пляжа спасательные средства?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DE3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6303394" wp14:editId="1237A5B0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D40D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BDBFA25" wp14:editId="411859E6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AC99D76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E3D9B27" wp14:editId="7C7615C2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37E" w:rsidRPr="00EF5960" w14:paraId="08857CF9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111D8482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 Обеспечено ли информирование посетителей: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2421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92DB793" wp14:editId="49E8653C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C29A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38078AC" wp14:editId="22A2626F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D8C20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09F285CA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4180BAA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4.6.1. 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43CDF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AA71138" wp14:editId="064C6378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EEC2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B90A911" wp14:editId="37B2CD0A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67B6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54EB5D25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3803539A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4.6.2. О режиме работы пляжа, его владельце, обслуживающей организации, и их реквизитах, телефонах?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FDC7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170C6A2" wp14:editId="3E811210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BC65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89EC826" wp14:editId="7E715FEC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475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BAB20F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461496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4.6.3. О приемах оказания первой помощи людям и мерах по профилактике несчастных случаев с людьми на воде?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E304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E79E654" wp14:editId="05861FA0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C7D3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5780150" wp14:editId="67D718C6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CC68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27960E36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4A4DC217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4.6.4. О прогнозе погоды на текущую дату, температуре воды и воздуха?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BC1A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1DE6568" wp14:editId="0BE51BD4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E5B9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F694DB5" wp14:editId="35D713B6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D8C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39FBD834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42ABEA02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4.6.5. О схеме пляжа и зоны купания с указанием опасных мест, и глубин, мест расположения спасателей;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D380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71C09CE" wp14:editId="29B0F1C3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39B5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4379C16" wp14:editId="646BAE17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A933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AE589F8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DA21218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4.6.6. о номерах телефонов подразделений аварийно-спасательных служб или формирований, скорой медицинской помощи и полиции?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D5F9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20287BE" wp14:editId="061E4045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6E3A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1944C0A" wp14:editId="41360595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6675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1EB2F87A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2EAC569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4.7. Оснащен ли пляж средствами телефонной и громкоговорящей связи?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3093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080F8D3" wp14:editId="7ED68C5E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852AB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7D3EA90" wp14:editId="67DA45E4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B826BC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BB822C8" wp14:editId="221B1C2A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37E" w:rsidRPr="00EF5960" w14:paraId="593ACF08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52F335AA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4.8. Создан ли на пляже спасательный пост с дежурством спасателей на время работы пляжа?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9053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5143201" wp14:editId="72CF136C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AAA0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D2905E2" wp14:editId="79D35516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9A3D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56A5" w:rsidRPr="00EF5960" w14:paraId="7169262B" w14:textId="77777777" w:rsidTr="00E24878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40253A93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4.9. Предусмотрены ли в зоне купания ограничения на размещение пунктов проката маломерных судов?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FCFB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B7430B7" wp14:editId="737DC2E8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1262" w14:textId="77777777" w:rsidR="007256A5" w:rsidRPr="00EF5960" w:rsidRDefault="007256A5" w:rsidP="00E2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AAB23BC" wp14:editId="5286BB09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01457" w14:textId="77777777" w:rsidR="007256A5" w:rsidRPr="00EF5960" w:rsidRDefault="007256A5" w:rsidP="00E24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9EA3448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7256A5" w:rsidRPr="00EF5960" w14:paraId="56F39D40" w14:textId="77777777" w:rsidTr="00E2487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8E4A750" w14:textId="77777777" w:rsidR="007256A5" w:rsidRPr="00EF5960" w:rsidRDefault="007256A5" w:rsidP="00E24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5. Достоверность и полноту сведений, указанных в настоящей 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пользованием пляжем подтверждаю.</w:t>
            </w:r>
          </w:p>
        </w:tc>
      </w:tr>
    </w:tbl>
    <w:p w14:paraId="5AE47D62" w14:textId="77777777" w:rsidR="007256A5" w:rsidRPr="00EF5960" w:rsidRDefault="007256A5" w:rsidP="0072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719"/>
        <w:gridCol w:w="2816"/>
      </w:tblGrid>
      <w:tr w:rsidR="00D5237E" w:rsidRPr="00EF5960" w14:paraId="5C0040B6" w14:textId="77777777" w:rsidTr="00E2487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AAB1057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Дата "__" ______________ 202_ г.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F9E971F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85EF8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5237E" w:rsidRPr="00EF5960" w14:paraId="49B573FE" w14:textId="77777777" w:rsidTr="00E2487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BF602F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8D9AB4A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D02E8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7256A5" w:rsidRPr="00EF5960" w14:paraId="2FBB5F6A" w14:textId="77777777" w:rsidTr="00E2487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FBEE6" w14:textId="77777777" w:rsidR="007256A5" w:rsidRPr="00EF5960" w:rsidRDefault="007256A5" w:rsidP="00E248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5960">
              <w:rPr>
                <w:rFonts w:ascii="Times New Roman" w:hAnsi="Times New Roman" w:cs="Times New Roman"/>
              </w:rPr>
              <w:t>М.П. (для юридических лиц и индивидуальных предпринимателей (при наличии))</w:t>
            </w:r>
          </w:p>
        </w:tc>
      </w:tr>
    </w:tbl>
    <w:p w14:paraId="5E7CADE7" w14:textId="77777777" w:rsidR="00CB3FBD" w:rsidRDefault="00CB3FBD" w:rsidP="00FF16D7">
      <w:pPr>
        <w:pStyle w:val="ConsPlusNormal"/>
        <w:outlineLvl w:val="1"/>
      </w:pPr>
    </w:p>
    <w:p w14:paraId="70286CD1" w14:textId="77777777" w:rsidR="00CB3FBD" w:rsidRPr="00EF5960" w:rsidRDefault="00CB3FBD" w:rsidP="00FF16D7">
      <w:pPr>
        <w:pStyle w:val="ConsPlusNormal"/>
        <w:outlineLvl w:val="1"/>
        <w:rPr>
          <w:rFonts w:ascii="Times New Roman" w:hAnsi="Times New Roman" w:cs="Times New Roman"/>
        </w:rPr>
      </w:pPr>
    </w:p>
    <w:p w14:paraId="0C3B926B" w14:textId="794A3636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Приложение № 7</w:t>
      </w:r>
    </w:p>
    <w:p w14:paraId="646CC140" w14:textId="77777777" w:rsidR="00C53583" w:rsidRPr="00EF5960" w:rsidRDefault="00C53583" w:rsidP="00C53583">
      <w:pPr>
        <w:pStyle w:val="ConsPlusNormal"/>
        <w:jc w:val="right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к Требованиям безопасности людей </w:t>
      </w:r>
      <w:r w:rsidRPr="00EF5960">
        <w:rPr>
          <w:rFonts w:ascii="Times New Roman" w:hAnsi="Times New Roman" w:cs="Times New Roman"/>
        </w:rPr>
        <w:br/>
        <w:t xml:space="preserve">на водных </w:t>
      </w:r>
      <w:proofErr w:type="gramStart"/>
      <w:r w:rsidRPr="00EF5960">
        <w:rPr>
          <w:rFonts w:ascii="Times New Roman" w:hAnsi="Times New Roman" w:cs="Times New Roman"/>
        </w:rPr>
        <w:t>объектах,</w:t>
      </w:r>
      <w:r w:rsidRPr="00EF5960">
        <w:rPr>
          <w:rFonts w:ascii="Times New Roman" w:hAnsi="Times New Roman" w:cs="Times New Roman"/>
        </w:rPr>
        <w:br/>
        <w:t>утвержденных</w:t>
      </w:r>
      <w:proofErr w:type="gramEnd"/>
      <w:r w:rsidRPr="00EF5960">
        <w:rPr>
          <w:rFonts w:ascii="Times New Roman" w:hAnsi="Times New Roman" w:cs="Times New Roman"/>
        </w:rPr>
        <w:t xml:space="preserve"> приказом МЧС России</w:t>
      </w:r>
      <w:r w:rsidRPr="00EF5960">
        <w:rPr>
          <w:rFonts w:ascii="Times New Roman" w:hAnsi="Times New Roman" w:cs="Times New Roman"/>
        </w:rPr>
        <w:br/>
        <w:t>от … № …</w:t>
      </w:r>
    </w:p>
    <w:p w14:paraId="3B3E9ECC" w14:textId="77777777" w:rsidR="00C53583" w:rsidRPr="00EF5960" w:rsidRDefault="00C53583" w:rsidP="00C53583">
      <w:pPr>
        <w:pStyle w:val="ConsPlusNormal"/>
        <w:jc w:val="right"/>
        <w:rPr>
          <w:rFonts w:ascii="Times New Roman" w:hAnsi="Times New Roman" w:cs="Times New Roman"/>
        </w:rPr>
      </w:pPr>
    </w:p>
    <w:p w14:paraId="6C5EDD2F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E58558E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Наименование подразделения </w:t>
      </w:r>
    </w:p>
    <w:p w14:paraId="6DD6D744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ГИМС МЧС России</w:t>
      </w:r>
    </w:p>
    <w:p w14:paraId="660D2BC2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254AC96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Адрес</w:t>
      </w:r>
    </w:p>
    <w:p w14:paraId="256DBAAE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D9F63EC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От …</w:t>
      </w:r>
    </w:p>
    <w:p w14:paraId="66C95635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FD2AA9" w14:textId="77777777" w:rsidR="00C53583" w:rsidRPr="00EF5960" w:rsidRDefault="00C53583" w:rsidP="00C5358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F5A7575" w14:textId="77777777" w:rsidR="00C53583" w:rsidRPr="00EF5960" w:rsidRDefault="00C53583" w:rsidP="00C5358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C58B7BD" w14:textId="77777777" w:rsidR="00C53583" w:rsidRPr="00EF5960" w:rsidRDefault="00C53583" w:rsidP="00C5358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 xml:space="preserve">Уведомление о прекращении эксплуатации </w:t>
      </w:r>
      <w:r w:rsidRPr="00EF5960">
        <w:rPr>
          <w:rFonts w:ascii="Times New Roman" w:hAnsi="Times New Roman" w:cs="Times New Roman"/>
        </w:rPr>
        <w:br/>
        <w:t>(наименование поднадзорного объекта)</w:t>
      </w:r>
    </w:p>
    <w:p w14:paraId="128D83E9" w14:textId="77777777" w:rsidR="00C53583" w:rsidRPr="00EF5960" w:rsidRDefault="00C53583" w:rsidP="00C5358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A0A489A" w14:textId="77777777" w:rsidR="00C53583" w:rsidRPr="00EF5960" w:rsidRDefault="00C53583" w:rsidP="00C5358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790164F" w14:textId="172A72CE" w:rsidR="00C53583" w:rsidRPr="00EF5960" w:rsidRDefault="00C53583" w:rsidP="00C53583">
      <w:pPr>
        <w:ind w:firstLine="567"/>
        <w:jc w:val="both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В соответствии с пунктом … раздела … Требований безопасности людей на водных объектах, утвержденных приказом МЧС России от … № ...</w:t>
      </w:r>
      <w:r w:rsidR="00BB2927" w:rsidRPr="00EF5960">
        <w:rPr>
          <w:rFonts w:ascii="Times New Roman" w:hAnsi="Times New Roman" w:cs="Times New Roman"/>
        </w:rPr>
        <w:t>,</w:t>
      </w:r>
      <w:r w:rsidRPr="00EF5960">
        <w:rPr>
          <w:rFonts w:ascii="Times New Roman" w:hAnsi="Times New Roman" w:cs="Times New Roman"/>
        </w:rPr>
        <w:t xml:space="preserve"> уведомляю Вас о том, что (наименование</w:t>
      </w:r>
      <w:r w:rsidR="00BB2927" w:rsidRPr="00EF5960">
        <w:rPr>
          <w:rFonts w:ascii="Times New Roman" w:hAnsi="Times New Roman" w:cs="Times New Roman"/>
        </w:rPr>
        <w:t xml:space="preserve"> объекта), функционирующая (-</w:t>
      </w:r>
      <w:proofErr w:type="spellStart"/>
      <w:r w:rsidR="00BB2927" w:rsidRPr="00EF5960">
        <w:rPr>
          <w:rFonts w:ascii="Times New Roman" w:hAnsi="Times New Roman" w:cs="Times New Roman"/>
        </w:rPr>
        <w:t>ий</w:t>
      </w:r>
      <w:proofErr w:type="spellEnd"/>
      <w:r w:rsidRPr="00EF5960">
        <w:rPr>
          <w:rFonts w:ascii="Times New Roman" w:hAnsi="Times New Roman" w:cs="Times New Roman"/>
        </w:rPr>
        <w:t>) на основании заявления-декларации от (</w:t>
      </w:r>
      <w:proofErr w:type="gramStart"/>
      <w:r w:rsidRPr="00EF5960">
        <w:rPr>
          <w:rFonts w:ascii="Times New Roman" w:hAnsi="Times New Roman" w:cs="Times New Roman"/>
        </w:rPr>
        <w:t>дата)  №</w:t>
      </w:r>
      <w:proofErr w:type="gramEnd"/>
      <w:r w:rsidRPr="00EF5960">
        <w:rPr>
          <w:rFonts w:ascii="Times New Roman" w:hAnsi="Times New Roman" w:cs="Times New Roman"/>
        </w:rPr>
        <w:t xml:space="preserve"> (указат</w:t>
      </w:r>
      <w:r w:rsidR="00BB2927" w:rsidRPr="00EF5960">
        <w:rPr>
          <w:rFonts w:ascii="Times New Roman" w:hAnsi="Times New Roman" w:cs="Times New Roman"/>
        </w:rPr>
        <w:t xml:space="preserve">ь регистрационный номер) </w:t>
      </w:r>
      <w:r w:rsidRPr="00EF5960">
        <w:rPr>
          <w:rFonts w:ascii="Times New Roman" w:hAnsi="Times New Roman" w:cs="Times New Roman"/>
        </w:rPr>
        <w:t>прекращает свою работу с (указать дату).</w:t>
      </w:r>
    </w:p>
    <w:p w14:paraId="4DB4B0C9" w14:textId="77777777" w:rsidR="00C53583" w:rsidRPr="00EF5960" w:rsidRDefault="00C53583" w:rsidP="00C53583">
      <w:pPr>
        <w:ind w:firstLine="567"/>
        <w:jc w:val="both"/>
        <w:rPr>
          <w:rFonts w:ascii="Times New Roman" w:hAnsi="Times New Roman" w:cs="Times New Roman"/>
        </w:rPr>
      </w:pPr>
      <w:r w:rsidRPr="00EF5960">
        <w:rPr>
          <w:rFonts w:ascii="Times New Roman" w:hAnsi="Times New Roman" w:cs="Times New Roman"/>
        </w:rPr>
        <w:t>Вышеуказанная информация будет размещена на информационном стенде (наименование поднадзорного объекта) и на официальном сайте (наименование поднадзорного объекта) (при наличии такового).</w:t>
      </w:r>
    </w:p>
    <w:p w14:paraId="27EEF1ED" w14:textId="77777777" w:rsidR="00C53583" w:rsidRPr="00EF5960" w:rsidRDefault="00C53583" w:rsidP="00C53583">
      <w:pPr>
        <w:ind w:firstLine="567"/>
        <w:jc w:val="both"/>
        <w:rPr>
          <w:rFonts w:ascii="Times New Roman" w:hAnsi="Times New Roman" w:cs="Times New Roman"/>
        </w:rPr>
      </w:pPr>
    </w:p>
    <w:p w14:paraId="14C3E1F3" w14:textId="77777777" w:rsidR="00C53583" w:rsidRPr="00EF5960" w:rsidRDefault="00C53583" w:rsidP="00C53583">
      <w:pPr>
        <w:ind w:firstLine="567"/>
        <w:jc w:val="both"/>
        <w:rPr>
          <w:rFonts w:ascii="Times New Roman" w:hAnsi="Times New Roman" w:cs="Times New Roman"/>
        </w:rPr>
      </w:pPr>
    </w:p>
    <w:p w14:paraId="39BFDA61" w14:textId="77777777" w:rsidR="00C53583" w:rsidRPr="00EF5960" w:rsidRDefault="00C53583" w:rsidP="00C5358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EF5960">
        <w:rPr>
          <w:rFonts w:ascii="Times New Roman" w:hAnsi="Times New Roman" w:cs="Times New Roman"/>
          <w:sz w:val="22"/>
        </w:rPr>
        <w:t>Дата "___" ____________ 20__ г.                        ____________________</w:t>
      </w:r>
    </w:p>
    <w:p w14:paraId="1029906F" w14:textId="77777777" w:rsidR="00C53583" w:rsidRPr="00EF5960" w:rsidRDefault="00C53583" w:rsidP="00C5358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EF5960">
        <w:rPr>
          <w:rFonts w:ascii="Times New Roman" w:hAnsi="Times New Roman" w:cs="Times New Roman"/>
          <w:sz w:val="22"/>
        </w:rPr>
        <w:t xml:space="preserve">                                                            (подпись)</w:t>
      </w:r>
    </w:p>
    <w:p w14:paraId="2596B9F5" w14:textId="77777777" w:rsidR="00C53583" w:rsidRPr="00EF5960" w:rsidRDefault="00C53583" w:rsidP="00C53583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2268B85C" w14:textId="77777777" w:rsidR="00C53583" w:rsidRPr="00C53583" w:rsidRDefault="00C53583" w:rsidP="00C5358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EF5960">
        <w:rPr>
          <w:rFonts w:ascii="Times New Roman" w:hAnsi="Times New Roman" w:cs="Times New Roman"/>
          <w:sz w:val="22"/>
        </w:rPr>
        <w:t>М.П. (для юридических лиц и индивидуальных предпринимателей)</w:t>
      </w:r>
    </w:p>
    <w:p w14:paraId="50E88002" w14:textId="77777777" w:rsidR="00473549" w:rsidRPr="00D5237E" w:rsidRDefault="00473549" w:rsidP="0072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3549" w:rsidRPr="00D5237E" w:rsidSect="00CB3FBD">
      <w:headerReference w:type="default" r:id="rId11"/>
      <w:pgSz w:w="11906" w:h="16838"/>
      <w:pgMar w:top="1418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5A0B0" w14:textId="77777777" w:rsidR="003F56B8" w:rsidRDefault="003F56B8" w:rsidP="00C34743">
      <w:pPr>
        <w:spacing w:after="0" w:line="240" w:lineRule="auto"/>
      </w:pPr>
      <w:r>
        <w:separator/>
      </w:r>
    </w:p>
  </w:endnote>
  <w:endnote w:type="continuationSeparator" w:id="0">
    <w:p w14:paraId="25A4D38D" w14:textId="77777777" w:rsidR="003F56B8" w:rsidRDefault="003F56B8" w:rsidP="00C3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101EE" w14:textId="77777777" w:rsidR="003F56B8" w:rsidRDefault="003F56B8" w:rsidP="00C34743">
      <w:pPr>
        <w:spacing w:after="0" w:line="240" w:lineRule="auto"/>
      </w:pPr>
      <w:r>
        <w:separator/>
      </w:r>
    </w:p>
  </w:footnote>
  <w:footnote w:type="continuationSeparator" w:id="0">
    <w:p w14:paraId="720371AD" w14:textId="77777777" w:rsidR="003F56B8" w:rsidRDefault="003F56B8" w:rsidP="00C34743">
      <w:pPr>
        <w:spacing w:after="0" w:line="240" w:lineRule="auto"/>
      </w:pPr>
      <w:r>
        <w:continuationSeparator/>
      </w:r>
    </w:p>
  </w:footnote>
  <w:footnote w:id="1">
    <w:p w14:paraId="2DDB65CC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подпункт «е» пункта 4 части 2 статьи 4 Федерального закона от 3 февраля 2025 г. № 4-ФЗ «О безопасности людей на водных объектах» (</w:t>
      </w:r>
      <w:r>
        <w:rPr>
          <w:rFonts w:ascii="Times New Roman" w:hAnsi="Times New Roman" w:cs="Times New Roman"/>
          <w:kern w:val="0"/>
          <w:sz w:val="20"/>
          <w:szCs w:val="20"/>
        </w:rPr>
        <w:t>«Российская газета», № 24, 05.02.2025 г.).</w:t>
      </w:r>
    </w:p>
  </w:footnote>
  <w:footnote w:id="2">
    <w:p w14:paraId="54DCFDED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Пункт 4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8 февраля 2022 г.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№ 132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kern w:val="0"/>
          <w:sz w:val="20"/>
          <w:szCs w:val="20"/>
        </w:rPr>
        <w:t>, 14.02.2022, № 7, ст. 989)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3D065D7E" w14:textId="77777777" w:rsidR="00CB3FBD" w:rsidRDefault="00CB3FBD" w:rsidP="00516EA6">
      <w:pPr>
        <w:pStyle w:val="ae"/>
        <w:jc w:val="both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</w:rPr>
        <w:t xml:space="preserve"> Подпункт «к» пункта 6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 от 8 февраля 2022 г. № 132 (</w:t>
      </w:r>
      <w:r>
        <w:rPr>
          <w:rFonts w:ascii="Times New Roman" w:hAnsi="Times New Roman" w:cs="Times New Roman"/>
          <w:color w:val="000000" w:themeColor="text1"/>
          <w:kern w:val="0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kern w:val="0"/>
        </w:rPr>
        <w:t>, 14.02.2022, № 7, ст. 989)</w:t>
      </w:r>
      <w:r>
        <w:rPr>
          <w:rFonts w:ascii="Times New Roman" w:hAnsi="Times New Roman" w:cs="Times New Roman"/>
        </w:rPr>
        <w:t>.</w:t>
      </w:r>
    </w:p>
    <w:p w14:paraId="383D6FEF" w14:textId="77777777" w:rsidR="00CB3FBD" w:rsidRDefault="00CB3FBD" w:rsidP="00516EA6">
      <w:pPr>
        <w:pStyle w:val="ae"/>
      </w:pPr>
    </w:p>
  </w:footnote>
  <w:footnote w:id="4">
    <w:p w14:paraId="27FBF067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Статья 3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Кодекса внутреннего водного транспорта Российской Федерации (Собрание законодательства Российской Федерации, 2001, № 11, ст. 1001; 2019, № 31, ст. 4453).</w:t>
      </w:r>
    </w:p>
    <w:p w14:paraId="07426B53" w14:textId="77777777" w:rsidR="00CB3FBD" w:rsidRDefault="00CB3FBD" w:rsidP="00516EA6">
      <w:pPr>
        <w:pStyle w:val="ae"/>
      </w:pPr>
    </w:p>
  </w:footnote>
  <w:footnote w:id="5">
    <w:p w14:paraId="1A1C02B5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2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Статья 14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Федерального закона от 8 ноября 2007 г. № 261-ФЗ «О морских портах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2007, № 46, ст. 5557; 2018, № 53, ст. 8451).</w:t>
      </w:r>
    </w:p>
  </w:footnote>
  <w:footnote w:id="6">
    <w:p w14:paraId="3FA08C08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3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Пункт 3 статьи 34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Кодекса внутреннего водного транспорта Российской Федерации (Собрание законодательства Российской Федерации, 2001, № 11, ст. 1001; 2018, № 1, ст. 34).</w:t>
      </w:r>
    </w:p>
    <w:p w14:paraId="0D28E42E" w14:textId="77777777" w:rsidR="00CB3FBD" w:rsidRDefault="00CB3FBD" w:rsidP="00516EA6">
      <w:pPr>
        <w:pStyle w:val="ae"/>
      </w:pPr>
    </w:p>
  </w:footnote>
  <w:footnote w:id="7">
    <w:p w14:paraId="74C660F2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4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Пункт 2 статьи 17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Кодекса внутреннего водного транспорта Российской Федерации (Собрание законодательства Российской Федерации, 2001, № 11, ст. 1001; 2018, № 1, ст. 34).</w:t>
      </w:r>
    </w:p>
    <w:p w14:paraId="79821281" w14:textId="77777777" w:rsidR="00CB3FBD" w:rsidRDefault="00CB3FBD" w:rsidP="00516EA6">
      <w:pPr>
        <w:pStyle w:val="ae"/>
      </w:pPr>
    </w:p>
  </w:footnote>
  <w:footnote w:id="8">
    <w:p w14:paraId="0E0CE2F7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Официальный сайт Комиссии Таможенного союза </w:t>
      </w:r>
      <w:hyperlink r:id="rId5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http://www.tsouz.ru/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, 18.06.2012.</w:t>
      </w:r>
    </w:p>
  </w:footnote>
  <w:footnote w:id="9">
    <w:p w14:paraId="1F6BDA33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«Собрание законодательства Российской Федерации», 01.01.2018, № 1 (Часть I), ст. 27.</w:t>
      </w:r>
    </w:p>
  </w:footnote>
  <w:footnote w:id="10">
    <w:p w14:paraId="079EA069" w14:textId="77777777" w:rsidR="00CB3FBD" w:rsidRDefault="00CB3FBD" w:rsidP="00516EA6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«Парламентская газета», № 156-157, 14.11.2007.</w:t>
      </w:r>
    </w:p>
    <w:p w14:paraId="6B7C935D" w14:textId="77777777" w:rsidR="00CB3FBD" w:rsidRDefault="00CB3FBD" w:rsidP="00516EA6">
      <w:pPr>
        <w:pStyle w:val="ae"/>
      </w:pPr>
    </w:p>
  </w:footnote>
  <w:footnote w:id="11">
    <w:p w14:paraId="252E51F8" w14:textId="77777777" w:rsidR="00CB3FBD" w:rsidRDefault="00CB3FBD" w:rsidP="00516E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Водный </w:t>
      </w:r>
      <w:hyperlink r:id="rId6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кодекс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Российской Федерации (Собрание законодательства Российской Федерации, 2006, № 23, ст. 2381; 2013, № 43, ст. 5452).</w:t>
      </w:r>
    </w:p>
  </w:footnote>
  <w:footnote w:id="12">
    <w:p w14:paraId="7D0B623E" w14:textId="77777777" w:rsidR="00CB3FBD" w:rsidRDefault="00CB3FBD" w:rsidP="00516E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Земельный </w:t>
      </w:r>
      <w:hyperlink r:id="rId7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кодекс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Российской Федерации (Собрание законодательства Российской Федерации, 2001, № 44, ст. 4147; 2020, № 11, ст. 1639).</w:t>
      </w:r>
    </w:p>
  </w:footnote>
  <w:footnote w:id="13">
    <w:p w14:paraId="38C4EBD8" w14:textId="77777777" w:rsidR="00CB3FBD" w:rsidRDefault="00CB3FBD" w:rsidP="00516E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Градостроительный </w:t>
      </w:r>
      <w:hyperlink r:id="rId8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кодекс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Российской Федерации (Собрание законодательства Российской Федерации, 2005, № 1 (часть 1), ст. 16; 2020, № 31 (часть I), ст. 5023).</w:t>
      </w:r>
    </w:p>
  </w:footnote>
  <w:footnote w:id="14">
    <w:p w14:paraId="7598991A" w14:textId="77777777" w:rsidR="00CB3FBD" w:rsidRDefault="00CB3FBD" w:rsidP="00516E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Федеральный </w:t>
      </w:r>
      <w:hyperlink r:id="rId9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закон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«О санитарно-эпидемиологическом благополучии населения» от 30 марта 1999 г.       № 52-ФЗ (Собрание законодательства Российской Федерации, 1999, № 14, ст. 1650; 2008, № 52 (часть I),    ст. 6223).</w:t>
      </w:r>
    </w:p>
    <w:p w14:paraId="7A368044" w14:textId="77777777" w:rsidR="00CB3FBD" w:rsidRDefault="00CB3FBD" w:rsidP="00516EA6">
      <w:pPr>
        <w:pStyle w:val="ae"/>
      </w:pPr>
    </w:p>
  </w:footnote>
  <w:footnote w:id="15">
    <w:p w14:paraId="17E39A6E" w14:textId="77777777" w:rsidR="00CB3FBD" w:rsidRDefault="00CB3FBD" w:rsidP="00516E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anchor="_blank" w:history="1">
        <w:r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Статья 18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Федерального закона от 30 марта 1999 № 52-ФЗ «О санитарно-эпидемиологическом благополучии населения».</w:t>
      </w:r>
    </w:p>
  </w:footnote>
  <w:footnote w:id="16">
    <w:p w14:paraId="11A82CD4" w14:textId="77777777" w:rsidR="00CB3FBD" w:rsidRDefault="00CB3FBD" w:rsidP="00516E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1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Подпункт 3 пункта 76 статьи 7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технического регламента Таможенного союза «О безопасности маломерных судов», принятого решением Совета Евразийской экономической комиссии от 15 июня 2012 г. № 33 (Официальный сайт Комиссии Таможенного союза </w:t>
      </w:r>
      <w:hyperlink r:id="rId12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http://www.tsouz.ru/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, 18.06.2012). Является обязательным для Российской Федерации в соответствии с Договором о Евразийской экономической комиссии от 18.11.2011, ратифицированным Федеральным </w:t>
      </w:r>
      <w:hyperlink r:id="rId13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от 01.12.2011 № 374-ФЗ «О ратификации Договора о Евразийской экономической комиссии" (Собрание законодательства Российской Федерации, 2011, № 49, ст. 7052); а также </w:t>
      </w:r>
      <w:hyperlink r:id="rId14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Договором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о Евразийском экономическом союзе от 29.05.2014, ратифицированным Федеральным </w:t>
      </w:r>
      <w:hyperlink r:id="rId15">
        <w:r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от 03.10.2014 № 279-ФЗ «О ратификации Договора о Евразийском экономическом союзе» (Собрание законодательства Российской Федерации, 2014, № 40, ст. 5310).</w:t>
      </w:r>
    </w:p>
    <w:p w14:paraId="7BCC83B3" w14:textId="77777777" w:rsidR="00CB3FBD" w:rsidRDefault="00CB3FBD" w:rsidP="00516EA6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704571"/>
      <w:docPartObj>
        <w:docPartGallery w:val="Page Numbers (Top of Page)"/>
        <w:docPartUnique/>
      </w:docPartObj>
    </w:sdtPr>
    <w:sdtEndPr/>
    <w:sdtContent>
      <w:p w14:paraId="5655A6FA" w14:textId="572293A4" w:rsidR="00CB3FBD" w:rsidRDefault="00CB3FB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8E7">
          <w:rPr>
            <w:noProof/>
          </w:rPr>
          <w:t>21</w:t>
        </w:r>
        <w:r>
          <w:fldChar w:fldCharType="end"/>
        </w:r>
      </w:p>
    </w:sdtContent>
  </w:sdt>
  <w:p w14:paraId="72B3CF6D" w14:textId="77777777" w:rsidR="00CB3FBD" w:rsidRDefault="00CB3FB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7132"/>
    <w:multiLevelType w:val="multilevel"/>
    <w:tmpl w:val="D0C2201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0D306DE"/>
    <w:multiLevelType w:val="hybridMultilevel"/>
    <w:tmpl w:val="BCFECFEE"/>
    <w:lvl w:ilvl="0" w:tplc="993C2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2C183B"/>
    <w:multiLevelType w:val="multilevel"/>
    <w:tmpl w:val="77FED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D4042"/>
    <w:multiLevelType w:val="multilevel"/>
    <w:tmpl w:val="EE6C64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3A9D5741"/>
    <w:multiLevelType w:val="multilevel"/>
    <w:tmpl w:val="37CAC1A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9160CB"/>
    <w:multiLevelType w:val="multilevel"/>
    <w:tmpl w:val="604CB7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BC52F5"/>
    <w:multiLevelType w:val="multilevel"/>
    <w:tmpl w:val="06A2E8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42800C0"/>
    <w:multiLevelType w:val="multilevel"/>
    <w:tmpl w:val="F9D0654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71"/>
    <w:rsid w:val="00001866"/>
    <w:rsid w:val="000058E2"/>
    <w:rsid w:val="00010BE0"/>
    <w:rsid w:val="00014F44"/>
    <w:rsid w:val="000207B5"/>
    <w:rsid w:val="00041651"/>
    <w:rsid w:val="00046E5A"/>
    <w:rsid w:val="00054D6D"/>
    <w:rsid w:val="000570F5"/>
    <w:rsid w:val="0007304F"/>
    <w:rsid w:val="00085F06"/>
    <w:rsid w:val="00087216"/>
    <w:rsid w:val="000B56AD"/>
    <w:rsid w:val="000C0D68"/>
    <w:rsid w:val="000C473D"/>
    <w:rsid w:val="000C5A36"/>
    <w:rsid w:val="000D31B3"/>
    <w:rsid w:val="000E42EE"/>
    <w:rsid w:val="001205D8"/>
    <w:rsid w:val="00133B9D"/>
    <w:rsid w:val="0013655A"/>
    <w:rsid w:val="00155ED5"/>
    <w:rsid w:val="001717B6"/>
    <w:rsid w:val="00183EE8"/>
    <w:rsid w:val="001846B6"/>
    <w:rsid w:val="001A71FE"/>
    <w:rsid w:val="001B79B8"/>
    <w:rsid w:val="001D51EA"/>
    <w:rsid w:val="001D702F"/>
    <w:rsid w:val="001E3D88"/>
    <w:rsid w:val="001E6EA6"/>
    <w:rsid w:val="001F395A"/>
    <w:rsid w:val="00211058"/>
    <w:rsid w:val="002300F4"/>
    <w:rsid w:val="002358DB"/>
    <w:rsid w:val="00235E55"/>
    <w:rsid w:val="0024402A"/>
    <w:rsid w:val="002468DE"/>
    <w:rsid w:val="00277417"/>
    <w:rsid w:val="002A3270"/>
    <w:rsid w:val="002A7BE0"/>
    <w:rsid w:val="002D18B9"/>
    <w:rsid w:val="00300406"/>
    <w:rsid w:val="00304A75"/>
    <w:rsid w:val="00352865"/>
    <w:rsid w:val="00361324"/>
    <w:rsid w:val="00366041"/>
    <w:rsid w:val="00366359"/>
    <w:rsid w:val="00384743"/>
    <w:rsid w:val="00385AF3"/>
    <w:rsid w:val="003875B4"/>
    <w:rsid w:val="00391E2E"/>
    <w:rsid w:val="003940C7"/>
    <w:rsid w:val="003A6605"/>
    <w:rsid w:val="003B5E87"/>
    <w:rsid w:val="003E01A8"/>
    <w:rsid w:val="003E19B1"/>
    <w:rsid w:val="003E38B4"/>
    <w:rsid w:val="003F56B8"/>
    <w:rsid w:val="004121F7"/>
    <w:rsid w:val="004163D7"/>
    <w:rsid w:val="004424D7"/>
    <w:rsid w:val="00444D3B"/>
    <w:rsid w:val="00457A42"/>
    <w:rsid w:val="00473549"/>
    <w:rsid w:val="00474F95"/>
    <w:rsid w:val="004A4EB9"/>
    <w:rsid w:val="004A799B"/>
    <w:rsid w:val="004C7949"/>
    <w:rsid w:val="004D15D3"/>
    <w:rsid w:val="004E4157"/>
    <w:rsid w:val="004E4820"/>
    <w:rsid w:val="004F405E"/>
    <w:rsid w:val="005113E6"/>
    <w:rsid w:val="00516EA6"/>
    <w:rsid w:val="00524B16"/>
    <w:rsid w:val="00525A71"/>
    <w:rsid w:val="00532BD9"/>
    <w:rsid w:val="00536058"/>
    <w:rsid w:val="005530FD"/>
    <w:rsid w:val="00553490"/>
    <w:rsid w:val="0055717C"/>
    <w:rsid w:val="00557740"/>
    <w:rsid w:val="005627BB"/>
    <w:rsid w:val="00562F14"/>
    <w:rsid w:val="005637CC"/>
    <w:rsid w:val="0058464C"/>
    <w:rsid w:val="00590FE1"/>
    <w:rsid w:val="005936F4"/>
    <w:rsid w:val="005B5F8D"/>
    <w:rsid w:val="005C10C3"/>
    <w:rsid w:val="005C3756"/>
    <w:rsid w:val="005C47FC"/>
    <w:rsid w:val="005C4F2E"/>
    <w:rsid w:val="005D2254"/>
    <w:rsid w:val="005F782E"/>
    <w:rsid w:val="00605EEC"/>
    <w:rsid w:val="00612A75"/>
    <w:rsid w:val="00616597"/>
    <w:rsid w:val="0062071F"/>
    <w:rsid w:val="00633E44"/>
    <w:rsid w:val="00636375"/>
    <w:rsid w:val="0064632D"/>
    <w:rsid w:val="00653266"/>
    <w:rsid w:val="006716CC"/>
    <w:rsid w:val="0068459A"/>
    <w:rsid w:val="006C3318"/>
    <w:rsid w:val="006D4B9A"/>
    <w:rsid w:val="006D763A"/>
    <w:rsid w:val="006E08F4"/>
    <w:rsid w:val="006E5573"/>
    <w:rsid w:val="00721EE9"/>
    <w:rsid w:val="007256A5"/>
    <w:rsid w:val="00747FEB"/>
    <w:rsid w:val="0076003E"/>
    <w:rsid w:val="007915B9"/>
    <w:rsid w:val="007A12DD"/>
    <w:rsid w:val="00837E29"/>
    <w:rsid w:val="00853158"/>
    <w:rsid w:val="008624B7"/>
    <w:rsid w:val="00872587"/>
    <w:rsid w:val="00880204"/>
    <w:rsid w:val="008B1AFF"/>
    <w:rsid w:val="008B2BFB"/>
    <w:rsid w:val="008C3A82"/>
    <w:rsid w:val="008F1251"/>
    <w:rsid w:val="008F1256"/>
    <w:rsid w:val="008F18C1"/>
    <w:rsid w:val="008F4B17"/>
    <w:rsid w:val="00920500"/>
    <w:rsid w:val="00931786"/>
    <w:rsid w:val="00946534"/>
    <w:rsid w:val="0096426B"/>
    <w:rsid w:val="009772CC"/>
    <w:rsid w:val="009835A0"/>
    <w:rsid w:val="009856B5"/>
    <w:rsid w:val="009A6F45"/>
    <w:rsid w:val="009B0918"/>
    <w:rsid w:val="009C797E"/>
    <w:rsid w:val="009D7B78"/>
    <w:rsid w:val="00A12927"/>
    <w:rsid w:val="00A15522"/>
    <w:rsid w:val="00A16F60"/>
    <w:rsid w:val="00A268C4"/>
    <w:rsid w:val="00A72115"/>
    <w:rsid w:val="00A80088"/>
    <w:rsid w:val="00A85924"/>
    <w:rsid w:val="00A92A5C"/>
    <w:rsid w:val="00A950C5"/>
    <w:rsid w:val="00AB0793"/>
    <w:rsid w:val="00B00A8F"/>
    <w:rsid w:val="00B4031C"/>
    <w:rsid w:val="00B449EE"/>
    <w:rsid w:val="00B53C56"/>
    <w:rsid w:val="00B60049"/>
    <w:rsid w:val="00B84DF9"/>
    <w:rsid w:val="00B93D7B"/>
    <w:rsid w:val="00BB2927"/>
    <w:rsid w:val="00BC607A"/>
    <w:rsid w:val="00BD1318"/>
    <w:rsid w:val="00BD67E9"/>
    <w:rsid w:val="00BE3940"/>
    <w:rsid w:val="00BF6B5A"/>
    <w:rsid w:val="00BF6D93"/>
    <w:rsid w:val="00C04767"/>
    <w:rsid w:val="00C07320"/>
    <w:rsid w:val="00C159FC"/>
    <w:rsid w:val="00C16422"/>
    <w:rsid w:val="00C22891"/>
    <w:rsid w:val="00C34743"/>
    <w:rsid w:val="00C34A84"/>
    <w:rsid w:val="00C45F87"/>
    <w:rsid w:val="00C53583"/>
    <w:rsid w:val="00C62C8F"/>
    <w:rsid w:val="00C634DB"/>
    <w:rsid w:val="00C64BD3"/>
    <w:rsid w:val="00C83660"/>
    <w:rsid w:val="00CB3FBD"/>
    <w:rsid w:val="00CB4451"/>
    <w:rsid w:val="00CB4FF3"/>
    <w:rsid w:val="00CC22BD"/>
    <w:rsid w:val="00CE7E6E"/>
    <w:rsid w:val="00CF29A1"/>
    <w:rsid w:val="00D072DE"/>
    <w:rsid w:val="00D150D5"/>
    <w:rsid w:val="00D20E15"/>
    <w:rsid w:val="00D27B3E"/>
    <w:rsid w:val="00D44B13"/>
    <w:rsid w:val="00D5237E"/>
    <w:rsid w:val="00D66163"/>
    <w:rsid w:val="00D748F9"/>
    <w:rsid w:val="00D768D2"/>
    <w:rsid w:val="00D91340"/>
    <w:rsid w:val="00DA14A8"/>
    <w:rsid w:val="00DB3631"/>
    <w:rsid w:val="00DC0191"/>
    <w:rsid w:val="00DC3C66"/>
    <w:rsid w:val="00DD6F45"/>
    <w:rsid w:val="00DE2FAC"/>
    <w:rsid w:val="00DF0778"/>
    <w:rsid w:val="00E24878"/>
    <w:rsid w:val="00E25A05"/>
    <w:rsid w:val="00E328E7"/>
    <w:rsid w:val="00E4050C"/>
    <w:rsid w:val="00E53030"/>
    <w:rsid w:val="00E57130"/>
    <w:rsid w:val="00E7008F"/>
    <w:rsid w:val="00E71623"/>
    <w:rsid w:val="00EA4DB1"/>
    <w:rsid w:val="00EB44EB"/>
    <w:rsid w:val="00EC2522"/>
    <w:rsid w:val="00ED0E54"/>
    <w:rsid w:val="00EE2D52"/>
    <w:rsid w:val="00EF332B"/>
    <w:rsid w:val="00EF4C56"/>
    <w:rsid w:val="00EF52BB"/>
    <w:rsid w:val="00EF5960"/>
    <w:rsid w:val="00F020FE"/>
    <w:rsid w:val="00F033B6"/>
    <w:rsid w:val="00F1035F"/>
    <w:rsid w:val="00F32206"/>
    <w:rsid w:val="00F33976"/>
    <w:rsid w:val="00F50FFA"/>
    <w:rsid w:val="00F52AF3"/>
    <w:rsid w:val="00F656AC"/>
    <w:rsid w:val="00F90F63"/>
    <w:rsid w:val="00F90FE0"/>
    <w:rsid w:val="00FC1734"/>
    <w:rsid w:val="00FD0FDF"/>
    <w:rsid w:val="00FE05A7"/>
    <w:rsid w:val="00FE248D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E9FE"/>
  <w15:docId w15:val="{8C8DCB2F-093F-4E67-99F0-646941A1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2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25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A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A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A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A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A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A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A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07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778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C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BC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b">
    <w:name w:val="dt-b"/>
    <w:basedOn w:val="a0"/>
    <w:rsid w:val="00BC607A"/>
  </w:style>
  <w:style w:type="paragraph" w:customStyle="1" w:styleId="dt-p">
    <w:name w:val="dt-p"/>
    <w:basedOn w:val="a"/>
    <w:rsid w:val="00BC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0"/>
    <w:rsid w:val="00BC607A"/>
  </w:style>
  <w:style w:type="paragraph" w:styleId="ae">
    <w:name w:val="footnote text"/>
    <w:basedOn w:val="a"/>
    <w:link w:val="af"/>
    <w:uiPriority w:val="99"/>
    <w:semiHidden/>
    <w:unhideWhenUsed/>
    <w:rsid w:val="00C3474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3474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34743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C3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4743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17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717B6"/>
  </w:style>
  <w:style w:type="paragraph" w:styleId="af5">
    <w:name w:val="footer"/>
    <w:basedOn w:val="a"/>
    <w:link w:val="af6"/>
    <w:uiPriority w:val="99"/>
    <w:unhideWhenUsed/>
    <w:rsid w:val="0017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717B6"/>
  </w:style>
  <w:style w:type="paragraph" w:customStyle="1" w:styleId="ConsPlusNormal">
    <w:name w:val="ConsPlusNormal"/>
    <w:rsid w:val="00473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473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character" w:customStyle="1" w:styleId="af7">
    <w:name w:val="Цветовое выделение для Текст"/>
    <w:qFormat/>
    <w:rsid w:val="00D150D5"/>
  </w:style>
  <w:style w:type="character" w:customStyle="1" w:styleId="23">
    <w:name w:val="Основной текст (2)"/>
    <w:basedOn w:val="a0"/>
    <w:qFormat/>
    <w:rsid w:val="007256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pt">
    <w:name w:val="Основной текст (2) + Курсив;Интервал 0 pt"/>
    <w:basedOn w:val="a0"/>
    <w:rsid w:val="00725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7256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Малые прописные"/>
    <w:basedOn w:val="24"/>
    <w:rsid w:val="005D2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-">
    <w:name w:val="Интернет-ссылка"/>
    <w:basedOn w:val="a0"/>
    <w:uiPriority w:val="99"/>
    <w:unhideWhenUsed/>
    <w:rsid w:val="00516EA6"/>
    <w:rPr>
      <w:color w:val="0563C1" w:themeColor="hyperlink"/>
      <w:u w:val="single"/>
    </w:rPr>
  </w:style>
  <w:style w:type="character" w:customStyle="1" w:styleId="af8">
    <w:name w:val="Привязка сноски"/>
    <w:rsid w:val="00516EA6"/>
    <w:rPr>
      <w:vertAlign w:val="superscript"/>
    </w:rPr>
  </w:style>
  <w:style w:type="character" w:customStyle="1" w:styleId="af9">
    <w:name w:val="Символ сноски"/>
    <w:qFormat/>
    <w:rsid w:val="0051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8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2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1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50283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(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54AD0B76F8611C59260BE5814BA678A8EA25435D70C8AC45ACF5078EA8B19AA42EDBE6748E4309416F8259F618B64B1494E40C01837L" TargetMode="External"/><Relationship Id="rId13" Type="http://schemas.openxmlformats.org/officeDocument/2006/relationships/hyperlink" Target="consultantplus://offline/ref=B75E3B328FDEBC7B9B2A6F2E7B1E625CBA5DF3847D8D6D34634D28155E70B5B4A05DAA3FB979C8B466E73DB313I074L" TargetMode="External"/><Relationship Id="rId3" Type="http://schemas.openxmlformats.org/officeDocument/2006/relationships/hyperlink" Target="consultantplus://offline/ref=939F4D274B4156808F59C7FB5F70236829F19F6E2DAA318E1B89828963AC351C7133147D55A3E4106E0C74A527CD6735C1C032D98B4Ay3K" TargetMode="External"/><Relationship Id="rId7" Type="http://schemas.openxmlformats.org/officeDocument/2006/relationships/hyperlink" Target="consultantplus://offline/ref=44EF544AE04DD5B178862C5C4B5031D27D8B8C43D01A75EF0BBA2E34EF39B36C727067355618D198B7976347B6ZF3FL" TargetMode="External"/><Relationship Id="rId12" Type="http://schemas.openxmlformats.org/officeDocument/2006/relationships/hyperlink" Target="http://www.tsouz.ru/" TargetMode="External"/><Relationship Id="rId2" Type="http://schemas.openxmlformats.org/officeDocument/2006/relationships/hyperlink" Target="consultantplus://offline/ref=4F030C60EA3C9334E2CF606FE5CF7F07B6A4750EAB5ED164EA83F96AA3ACF4A9182618DE1996DD3BC78BC4FAE577084C70257494A3C80AC6y0u8K" TargetMode="External"/><Relationship Id="rId1" Type="http://schemas.openxmlformats.org/officeDocument/2006/relationships/hyperlink" Target="consultantplus://offline/ref=3CBEC6DBE2D05D7054A2FAD025472E4C3704B5D3A1C34B268751023726A380F2C7C5B0EC27D5925DABED82DEA5B0E838DCA5DBCA714F632ER6nCK" TargetMode="External"/><Relationship Id="rId6" Type="http://schemas.openxmlformats.org/officeDocument/2006/relationships/hyperlink" Target="consultantplus://offline/ref=2061D2548521DA52071E5B77551DD6FEB15B23C03A194719D9F26DF26BA01AA956F46DEE4D8E187033E2DFAEF042D168E7042562DAC0E2A2m22FL" TargetMode="External"/><Relationship Id="rId11" Type="http://schemas.openxmlformats.org/officeDocument/2006/relationships/hyperlink" Target="consultantplus://offline/ref=B75E3B328FDEBC7B9B2A6F2E7B1E625CBF59F084728C6D34634D28155E70B5B4B25DF233BB78D4BC62F26BE255543A0212E1F03DF4283880I27BL" TargetMode="External"/><Relationship Id="rId5" Type="http://schemas.openxmlformats.org/officeDocument/2006/relationships/hyperlink" Target="http://www.tsouz.ru/" TargetMode="External"/><Relationship Id="rId15" Type="http://schemas.openxmlformats.org/officeDocument/2006/relationships/hyperlink" Target="consultantplus://offline/ref=B75E3B328FDEBC7B9B2A6F2E7B1E625CBA59F883748D6D34634D28155E70B5B4A05DAA3FB979C8B466E73DB313I074L" TargetMode="External"/><Relationship Id="rId10" Type="http://schemas.openxmlformats.org/officeDocument/2006/relationships/hyperlink" Target="https://normativ.kontur.ru/document?moduleId=1&amp;documentId=321405" TargetMode="External"/><Relationship Id="rId4" Type="http://schemas.openxmlformats.org/officeDocument/2006/relationships/hyperlink" Target="consultantplus://offline/ref=86905CF3B6BDF568EB975DFC93A30EDA74D84B0AA538478DACEAAC5F34F05B47127F98BCE7DE3D8CE19FDF8981BFD8C15AA7B3EBW74AK" TargetMode="External"/><Relationship Id="rId9" Type="http://schemas.openxmlformats.org/officeDocument/2006/relationships/hyperlink" Target="consultantplus://offline/ref=6E22BD7C4DF76CD4F2BAC246121A2A4D464727FC728615D9DD2596E0C58E667DEC3861995B9DCB064FF3E5A60CQ84BL" TargetMode="External"/><Relationship Id="rId14" Type="http://schemas.openxmlformats.org/officeDocument/2006/relationships/hyperlink" Target="consultantplus://offline/ref=B75E3B328FDEBC7B9B2A6F2E7B1E625CBF58F7877C8E6D34634D28155E70B5B4A05DAA3FB979C8B466E73DB313I07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641B-0146-46CA-BABC-C9F6444A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57</Pages>
  <Words>14060</Words>
  <Characters>80144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94016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Levina</dc:creator>
  <cp:lastModifiedBy>Заместитель начальника отдела - Булаев П.А.</cp:lastModifiedBy>
  <cp:revision>13</cp:revision>
  <cp:lastPrinted>2025-05-28T07:00:00Z</cp:lastPrinted>
  <dcterms:created xsi:type="dcterms:W3CDTF">2025-05-27T15:47:00Z</dcterms:created>
  <dcterms:modified xsi:type="dcterms:W3CDTF">2025-07-02T13:41:00Z</dcterms:modified>
</cp:coreProperties>
</file>