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BEAE2" w14:textId="77777777" w:rsidR="009B3756" w:rsidRPr="00996812" w:rsidRDefault="009B3756" w:rsidP="00382186">
      <w:pPr>
        <w:keepNext/>
        <w:keepLines/>
        <w:widowControl w:val="0"/>
        <w:tabs>
          <w:tab w:val="left" w:pos="676"/>
          <w:tab w:val="left" w:pos="1440"/>
        </w:tabs>
        <w:suppressAutoHyphens/>
        <w:spacing w:line="276" w:lineRule="auto"/>
        <w:jc w:val="center"/>
        <w:outlineLvl w:val="2"/>
        <w:rPr>
          <w:b/>
          <w:bCs/>
          <w:spacing w:val="-3"/>
          <w:sz w:val="24"/>
          <w:szCs w:val="24"/>
        </w:rPr>
      </w:pPr>
      <w:r w:rsidRPr="00996812">
        <w:rPr>
          <w:b/>
          <w:bCs/>
          <w:spacing w:val="-3"/>
          <w:sz w:val="24"/>
          <w:szCs w:val="24"/>
        </w:rPr>
        <w:t>ТЕХНИЧЕСКОЕ ЗАДАНИЕ</w:t>
      </w:r>
    </w:p>
    <w:p w14:paraId="7F0EB5F8" w14:textId="77777777" w:rsidR="009B3756" w:rsidRPr="00996812" w:rsidRDefault="009B3756" w:rsidP="00382186">
      <w:pPr>
        <w:keepNext/>
        <w:keepLines/>
        <w:widowControl w:val="0"/>
        <w:tabs>
          <w:tab w:val="left" w:pos="676"/>
          <w:tab w:val="left" w:pos="1440"/>
        </w:tabs>
        <w:suppressAutoHyphens/>
        <w:spacing w:line="276" w:lineRule="auto"/>
        <w:jc w:val="center"/>
        <w:outlineLvl w:val="2"/>
        <w:rPr>
          <w:b/>
          <w:bCs/>
          <w:spacing w:val="-3"/>
          <w:sz w:val="24"/>
          <w:szCs w:val="24"/>
        </w:rPr>
      </w:pPr>
    </w:p>
    <w:p w14:paraId="7267E214" w14:textId="50580C01" w:rsidR="009B3756" w:rsidRPr="00996812" w:rsidRDefault="009B3756" w:rsidP="00382186">
      <w:pPr>
        <w:pStyle w:val="a7"/>
        <w:spacing w:line="276" w:lineRule="auto"/>
        <w:jc w:val="center"/>
        <w:rPr>
          <w:b/>
          <w:bCs/>
          <w:szCs w:val="24"/>
        </w:rPr>
      </w:pPr>
      <w:r w:rsidRPr="00996812">
        <w:rPr>
          <w:b/>
          <w:bCs/>
          <w:szCs w:val="24"/>
        </w:rPr>
        <w:t xml:space="preserve">на оказание услуг по </w:t>
      </w:r>
      <w:r w:rsidR="00F76E26">
        <w:rPr>
          <w:b/>
          <w:bCs/>
          <w:szCs w:val="24"/>
        </w:rPr>
        <w:t xml:space="preserve">установке новых </w:t>
      </w:r>
      <w:proofErr w:type="gramStart"/>
      <w:r w:rsidR="00F76E26">
        <w:rPr>
          <w:b/>
          <w:bCs/>
          <w:szCs w:val="24"/>
        </w:rPr>
        <w:t>компонент</w:t>
      </w:r>
      <w:r w:rsidR="00B0170C">
        <w:rPr>
          <w:b/>
          <w:bCs/>
          <w:szCs w:val="24"/>
        </w:rPr>
        <w:t>ов</w:t>
      </w:r>
      <w:r w:rsidRPr="00996812">
        <w:rPr>
          <w:b/>
          <w:bCs/>
          <w:szCs w:val="24"/>
        </w:rPr>
        <w:t xml:space="preserve"> системы электронного документооборота аппарата Правительства</w:t>
      </w:r>
      <w:proofErr w:type="gramEnd"/>
      <w:r w:rsidRPr="00996812">
        <w:rPr>
          <w:b/>
          <w:bCs/>
          <w:szCs w:val="24"/>
        </w:rPr>
        <w:t xml:space="preserve"> Ивановской области </w:t>
      </w:r>
      <w:r w:rsidR="00F76E26">
        <w:rPr>
          <w:b/>
          <w:bCs/>
          <w:szCs w:val="24"/>
        </w:rPr>
        <w:t xml:space="preserve">и адаптации интеграционных механизмов для взаимодействия с </w:t>
      </w:r>
      <w:r w:rsidR="00F76E26" w:rsidRPr="00F76E26">
        <w:rPr>
          <w:b/>
          <w:bCs/>
          <w:szCs w:val="24"/>
        </w:rPr>
        <w:t>Платформ</w:t>
      </w:r>
      <w:r w:rsidR="00F76E26">
        <w:rPr>
          <w:b/>
          <w:bCs/>
          <w:szCs w:val="24"/>
        </w:rPr>
        <w:t>ой</w:t>
      </w:r>
      <w:r w:rsidR="00F76E26" w:rsidRPr="00F76E26">
        <w:rPr>
          <w:b/>
          <w:bCs/>
          <w:szCs w:val="24"/>
        </w:rPr>
        <w:t xml:space="preserve"> обратной связи</w:t>
      </w:r>
    </w:p>
    <w:p w14:paraId="16590431" w14:textId="77777777" w:rsidR="009B3756" w:rsidRPr="00996812" w:rsidRDefault="009B3756" w:rsidP="00382186">
      <w:pPr>
        <w:pStyle w:val="a7"/>
        <w:spacing w:line="276" w:lineRule="auto"/>
        <w:rPr>
          <w:szCs w:val="24"/>
        </w:rPr>
      </w:pPr>
    </w:p>
    <w:p w14:paraId="70028711" w14:textId="77777777" w:rsidR="009B3756" w:rsidRPr="00996812" w:rsidRDefault="009B3756" w:rsidP="00382186">
      <w:pPr>
        <w:pBdr>
          <w:top w:val="nil"/>
          <w:left w:val="nil"/>
          <w:bottom w:val="nil"/>
          <w:right w:val="nil"/>
          <w:between w:val="nil"/>
          <w:bar w:val="nil"/>
        </w:pBdr>
        <w:spacing w:line="276" w:lineRule="auto"/>
        <w:jc w:val="both"/>
        <w:rPr>
          <w:rFonts w:eastAsia="Arial Unicode MS" w:cs="Arial Unicode MS"/>
          <w:b/>
          <w:color w:val="000000"/>
          <w:sz w:val="24"/>
          <w:szCs w:val="24"/>
          <w:u w:color="000000"/>
          <w:bdr w:val="nil"/>
        </w:rPr>
      </w:pPr>
      <w:r w:rsidRPr="00996812">
        <w:rPr>
          <w:rFonts w:eastAsia="Arial Unicode MS" w:cs="Arial Unicode MS"/>
          <w:b/>
          <w:color w:val="000000"/>
          <w:sz w:val="24"/>
          <w:szCs w:val="24"/>
          <w:u w:color="000000"/>
          <w:bdr w:val="nil"/>
        </w:rPr>
        <w:t>1. Сокращения и определения</w:t>
      </w:r>
    </w:p>
    <w:tbl>
      <w:tblPr>
        <w:tblW w:w="9570"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CellMar>
          <w:left w:w="0" w:type="dxa"/>
          <w:right w:w="0" w:type="dxa"/>
        </w:tblCellMar>
        <w:tblLook w:val="04A0" w:firstRow="1" w:lastRow="0" w:firstColumn="1" w:lastColumn="0" w:noHBand="0" w:noVBand="1"/>
      </w:tblPr>
      <w:tblGrid>
        <w:gridCol w:w="2122"/>
        <w:gridCol w:w="7448"/>
      </w:tblGrid>
      <w:tr w:rsidR="009B3756" w:rsidRPr="00996812" w14:paraId="0C3484D2" w14:textId="77777777" w:rsidTr="002A3FB1">
        <w:trPr>
          <w:trHeight w:val="300"/>
          <w:tblHead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048B04" w14:textId="77777777" w:rsidR="009B3756" w:rsidRPr="00996812" w:rsidRDefault="009B3756" w:rsidP="00382186">
            <w:pPr>
              <w:pBdr>
                <w:top w:val="nil"/>
                <w:left w:val="nil"/>
                <w:bottom w:val="nil"/>
                <w:right w:val="nil"/>
                <w:between w:val="nil"/>
                <w:bar w:val="nil"/>
              </w:pBdr>
              <w:tabs>
                <w:tab w:val="left" w:pos="708"/>
                <w:tab w:val="left" w:pos="1416"/>
              </w:tabs>
              <w:spacing w:line="276" w:lineRule="auto"/>
              <w:jc w:val="center"/>
              <w:rPr>
                <w:rFonts w:eastAsia="Arial Unicode MS" w:cs="Arial Unicode MS"/>
                <w:color w:val="000000"/>
                <w:sz w:val="22"/>
                <w:szCs w:val="22"/>
                <w:u w:color="000000"/>
                <w:bdr w:val="nil"/>
              </w:rPr>
            </w:pPr>
            <w:r w:rsidRPr="00996812">
              <w:rPr>
                <w:rFonts w:eastAsia="Arial Unicode MS" w:cs="Arial Unicode MS"/>
                <w:b/>
                <w:bCs/>
                <w:color w:val="000000"/>
                <w:sz w:val="24"/>
                <w:szCs w:val="24"/>
                <w:u w:color="000000"/>
                <w:bdr w:val="nil"/>
              </w:rPr>
              <w:t>Термин</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55EB66" w14:textId="77777777" w:rsidR="009B3756" w:rsidRPr="00996812" w:rsidRDefault="009B3756" w:rsidP="003821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s>
              <w:spacing w:line="276" w:lineRule="auto"/>
              <w:jc w:val="center"/>
              <w:rPr>
                <w:rFonts w:eastAsia="Arial Unicode MS" w:cs="Arial Unicode MS"/>
                <w:color w:val="000000"/>
                <w:sz w:val="22"/>
                <w:szCs w:val="22"/>
                <w:u w:color="000000"/>
                <w:bdr w:val="nil"/>
              </w:rPr>
            </w:pPr>
            <w:r w:rsidRPr="00996812">
              <w:rPr>
                <w:rFonts w:eastAsia="Arial Unicode MS" w:cs="Arial Unicode MS"/>
                <w:b/>
                <w:bCs/>
                <w:color w:val="000000"/>
                <w:sz w:val="24"/>
                <w:szCs w:val="24"/>
                <w:u w:color="000000"/>
                <w:bdr w:val="nil"/>
              </w:rPr>
              <w:t>Определение</w:t>
            </w:r>
          </w:p>
        </w:tc>
      </w:tr>
      <w:tr w:rsidR="009B3756" w:rsidRPr="00996812" w14:paraId="650DE4FB" w14:textId="77777777" w:rsidTr="002A3FB1">
        <w:trPr>
          <w:trHeight w:val="300"/>
          <w:tblHead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D81AD2" w14:textId="77777777" w:rsidR="009B3756" w:rsidRPr="00996812" w:rsidRDefault="009B3756" w:rsidP="00382186">
            <w:pPr>
              <w:pBdr>
                <w:top w:val="nil"/>
                <w:left w:val="nil"/>
                <w:bottom w:val="nil"/>
                <w:right w:val="nil"/>
                <w:between w:val="nil"/>
                <w:bar w:val="nil"/>
              </w:pBdr>
              <w:tabs>
                <w:tab w:val="left" w:pos="708"/>
                <w:tab w:val="left" w:pos="1416"/>
              </w:tabs>
              <w:spacing w:line="276" w:lineRule="auto"/>
              <w:jc w:val="center"/>
              <w:rPr>
                <w:rFonts w:eastAsia="Arial Unicode MS" w:cs="Arial Unicode MS"/>
                <w:b/>
                <w:bCs/>
                <w:color w:val="000000"/>
                <w:sz w:val="24"/>
                <w:szCs w:val="24"/>
                <w:u w:color="000000"/>
                <w:bdr w:val="nil"/>
              </w:rPr>
            </w:pPr>
            <w:r w:rsidRPr="00996812">
              <w:rPr>
                <w:rFonts w:eastAsia="Arial Unicode MS" w:cs="Arial Unicode MS"/>
                <w:color w:val="000000"/>
                <w:sz w:val="24"/>
                <w:szCs w:val="24"/>
                <w:u w:color="000000"/>
                <w:bdr w:val="nil"/>
              </w:rPr>
              <w:t>СЭДО, Система</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89BC69" w14:textId="77777777" w:rsidR="009B3756" w:rsidRPr="00996812" w:rsidRDefault="009B3756" w:rsidP="003821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s>
              <w:spacing w:line="276" w:lineRule="auto"/>
              <w:jc w:val="both"/>
              <w:rPr>
                <w:rFonts w:eastAsia="Arial Unicode MS" w:cs="Arial Unicode MS"/>
                <w:b/>
                <w:bCs/>
                <w:color w:val="000000"/>
                <w:sz w:val="24"/>
                <w:szCs w:val="24"/>
                <w:u w:color="000000"/>
                <w:bdr w:val="nil"/>
              </w:rPr>
            </w:pPr>
            <w:r w:rsidRPr="00996812">
              <w:rPr>
                <w:rFonts w:eastAsia="Arial Unicode MS" w:cs="Arial Unicode MS"/>
                <w:color w:val="000000"/>
                <w:sz w:val="24"/>
                <w:szCs w:val="24"/>
                <w:u w:color="000000"/>
                <w:bdr w:val="nil"/>
              </w:rPr>
              <w:t xml:space="preserve">Система электронного документооборота аппарата Правительства Ивановской области, функционирующая  на Системе документационного управления «Приоритет», развернутой на платформе </w:t>
            </w:r>
            <w:proofErr w:type="spellStart"/>
            <w:r w:rsidRPr="00996812">
              <w:rPr>
                <w:rFonts w:eastAsia="Arial Unicode MS" w:cs="Arial Unicode MS"/>
                <w:color w:val="000000"/>
                <w:sz w:val="24"/>
                <w:szCs w:val="24"/>
                <w:u w:color="000000"/>
                <w:bdr w:val="nil"/>
              </w:rPr>
              <w:t>Docsvision</w:t>
            </w:r>
            <w:proofErr w:type="spellEnd"/>
            <w:r w:rsidRPr="00996812">
              <w:rPr>
                <w:rFonts w:eastAsia="Arial Unicode MS" w:cs="Arial Unicode MS"/>
                <w:color w:val="000000"/>
                <w:sz w:val="24"/>
                <w:szCs w:val="24"/>
                <w:u w:color="000000"/>
                <w:bdr w:val="nil"/>
              </w:rPr>
              <w:t>.</w:t>
            </w:r>
          </w:p>
        </w:tc>
      </w:tr>
      <w:tr w:rsidR="009B3756" w:rsidRPr="00996812" w14:paraId="3EA00DA2" w14:textId="77777777" w:rsidTr="002A3FB1">
        <w:tblPrEx>
          <w:shd w:val="clear" w:color="auto" w:fill="CED7E7"/>
        </w:tblPrEx>
        <w:trPr>
          <w:trHeight w:val="6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164D0B" w14:textId="77777777" w:rsidR="009B3756" w:rsidRPr="00996812" w:rsidRDefault="009B3756" w:rsidP="00382186">
            <w:pPr>
              <w:pBdr>
                <w:top w:val="nil"/>
                <w:left w:val="nil"/>
                <w:bottom w:val="nil"/>
                <w:right w:val="nil"/>
                <w:between w:val="nil"/>
                <w:bar w:val="nil"/>
              </w:pBdr>
              <w:tabs>
                <w:tab w:val="left" w:pos="708"/>
                <w:tab w:val="left" w:pos="1416"/>
              </w:tabs>
              <w:spacing w:line="276" w:lineRule="auto"/>
              <w:rPr>
                <w:rFonts w:eastAsia="Arial Unicode MS" w:cs="Arial Unicode MS"/>
                <w:color w:val="000000"/>
                <w:sz w:val="22"/>
                <w:szCs w:val="22"/>
                <w:u w:color="000000"/>
                <w:bdr w:val="nil"/>
              </w:rPr>
            </w:pPr>
            <w:r w:rsidRPr="00996812">
              <w:rPr>
                <w:rFonts w:eastAsia="Arial Unicode MS" w:cs="Arial Unicode MS"/>
                <w:color w:val="000000"/>
                <w:sz w:val="24"/>
                <w:szCs w:val="24"/>
                <w:u w:color="000000"/>
                <w:bdr w:val="nil"/>
              </w:rPr>
              <w:t>Документ</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96935C" w14:textId="77777777" w:rsidR="009B3756" w:rsidRPr="00996812" w:rsidRDefault="009B3756" w:rsidP="003821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s>
              <w:spacing w:line="276" w:lineRule="auto"/>
              <w:rPr>
                <w:rFonts w:eastAsia="Arial Unicode MS" w:cs="Arial Unicode MS"/>
                <w:color w:val="000000"/>
                <w:sz w:val="22"/>
                <w:szCs w:val="22"/>
                <w:u w:color="000000"/>
                <w:bdr w:val="nil"/>
              </w:rPr>
            </w:pPr>
            <w:r w:rsidRPr="00996812">
              <w:rPr>
                <w:rFonts w:eastAsia="Arial Unicode MS" w:cs="Arial Unicode MS"/>
                <w:color w:val="000000"/>
                <w:sz w:val="24"/>
                <w:szCs w:val="24"/>
                <w:u w:color="000000"/>
                <w:bdr w:val="nil"/>
              </w:rPr>
              <w:t>Зафиксированная на материальном носителе информация с реквизитами, позволяющими ее идентифицировать.</w:t>
            </w:r>
          </w:p>
        </w:tc>
      </w:tr>
      <w:tr w:rsidR="009B3756" w:rsidRPr="00996812" w14:paraId="44F4E009" w14:textId="77777777" w:rsidTr="002A3FB1">
        <w:tblPrEx>
          <w:shd w:val="clear" w:color="auto" w:fill="CED7E7"/>
        </w:tblPrEx>
        <w:trPr>
          <w:trHeight w:val="9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37D832" w14:textId="77777777" w:rsidR="009B3756" w:rsidRPr="00996812" w:rsidRDefault="009B3756" w:rsidP="00382186">
            <w:pPr>
              <w:pBdr>
                <w:top w:val="nil"/>
                <w:left w:val="nil"/>
                <w:bottom w:val="nil"/>
                <w:right w:val="nil"/>
                <w:between w:val="nil"/>
                <w:bar w:val="nil"/>
              </w:pBdr>
              <w:tabs>
                <w:tab w:val="left" w:pos="708"/>
                <w:tab w:val="left" w:pos="1416"/>
              </w:tabs>
              <w:spacing w:line="276" w:lineRule="auto"/>
              <w:rPr>
                <w:rFonts w:eastAsia="Arial Unicode MS" w:cs="Arial Unicode MS"/>
                <w:color w:val="000000"/>
                <w:sz w:val="22"/>
                <w:szCs w:val="22"/>
                <w:u w:color="000000"/>
                <w:bdr w:val="nil"/>
              </w:rPr>
            </w:pPr>
            <w:r w:rsidRPr="00996812">
              <w:rPr>
                <w:rFonts w:eastAsia="Arial Unicode MS" w:cs="Arial Unicode MS"/>
                <w:color w:val="000000"/>
                <w:sz w:val="24"/>
                <w:szCs w:val="24"/>
                <w:u w:color="000000"/>
                <w:bdr w:val="nil"/>
              </w:rPr>
              <w:t>Документооборот</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6DAF90" w14:textId="77777777" w:rsidR="009B3756" w:rsidRPr="00996812" w:rsidRDefault="009B3756" w:rsidP="00382186">
            <w:pPr>
              <w:pBdr>
                <w:top w:val="nil"/>
                <w:left w:val="nil"/>
                <w:bottom w:val="nil"/>
                <w:right w:val="nil"/>
                <w:between w:val="nil"/>
                <w:bar w:val="nil"/>
              </w:pBdr>
              <w:tabs>
                <w:tab w:val="left" w:pos="3030"/>
                <w:tab w:val="left" w:pos="3540"/>
                <w:tab w:val="left" w:pos="4248"/>
                <w:tab w:val="left" w:pos="4956"/>
                <w:tab w:val="left" w:pos="5664"/>
                <w:tab w:val="left" w:pos="6372"/>
                <w:tab w:val="left" w:pos="7080"/>
              </w:tabs>
              <w:spacing w:line="276" w:lineRule="auto"/>
              <w:rPr>
                <w:rFonts w:eastAsia="Arial Unicode MS" w:cs="Arial Unicode MS"/>
                <w:color w:val="000000"/>
                <w:sz w:val="22"/>
                <w:szCs w:val="22"/>
                <w:u w:color="000000"/>
                <w:bdr w:val="nil"/>
              </w:rPr>
            </w:pPr>
            <w:r w:rsidRPr="00996812">
              <w:rPr>
                <w:rFonts w:eastAsia="Arial Unicode MS" w:cs="Arial Unicode MS"/>
                <w:color w:val="000000"/>
                <w:sz w:val="24"/>
                <w:szCs w:val="24"/>
                <w:u w:color="000000"/>
                <w:bdr w:val="nil"/>
              </w:rPr>
              <w:t>Движение документов в бумажном и/или электронном виде с момента их создания или получения до завершения исполнения или отправки, архивирования или уничтожения.</w:t>
            </w:r>
          </w:p>
        </w:tc>
      </w:tr>
      <w:tr w:rsidR="009B3756" w:rsidRPr="00996812" w14:paraId="30B1B80A" w14:textId="77777777" w:rsidTr="002A3FB1">
        <w:tblPrEx>
          <w:shd w:val="clear" w:color="auto" w:fill="CED7E7"/>
        </w:tblPrEx>
        <w:trPr>
          <w:trHeight w:val="9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438002" w14:textId="77777777" w:rsidR="009B3756" w:rsidRPr="00996812" w:rsidRDefault="009B3756" w:rsidP="00382186">
            <w:pPr>
              <w:pBdr>
                <w:top w:val="nil"/>
                <w:left w:val="nil"/>
                <w:bottom w:val="nil"/>
                <w:right w:val="nil"/>
                <w:between w:val="nil"/>
                <w:bar w:val="nil"/>
              </w:pBdr>
              <w:tabs>
                <w:tab w:val="left" w:pos="708"/>
                <w:tab w:val="left" w:pos="1416"/>
              </w:tabs>
              <w:spacing w:line="276" w:lineRule="auto"/>
              <w:rPr>
                <w:rFonts w:eastAsia="Arial Unicode MS" w:cs="Arial Unicode MS"/>
                <w:color w:val="000000"/>
                <w:sz w:val="22"/>
                <w:szCs w:val="22"/>
                <w:u w:color="000000"/>
                <w:bdr w:val="nil"/>
              </w:rPr>
            </w:pPr>
            <w:r w:rsidRPr="00996812">
              <w:rPr>
                <w:rFonts w:eastAsia="Arial Unicode MS" w:cs="Arial Unicode MS"/>
                <w:color w:val="000000"/>
                <w:sz w:val="24"/>
                <w:szCs w:val="24"/>
                <w:u w:color="000000"/>
                <w:bdr w:val="nil"/>
              </w:rPr>
              <w:t xml:space="preserve">Веб-клиент </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9282D4" w14:textId="77777777" w:rsidR="009B3756" w:rsidRPr="00996812" w:rsidRDefault="009B3756" w:rsidP="00382186">
            <w:pPr>
              <w:pBdr>
                <w:top w:val="nil"/>
                <w:left w:val="nil"/>
                <w:bottom w:val="nil"/>
                <w:right w:val="nil"/>
                <w:between w:val="nil"/>
                <w:bar w:val="nil"/>
              </w:pBdr>
              <w:tabs>
                <w:tab w:val="left" w:pos="1155"/>
                <w:tab w:val="left" w:pos="1416"/>
                <w:tab w:val="left" w:pos="2124"/>
                <w:tab w:val="left" w:pos="2832"/>
                <w:tab w:val="left" w:pos="3540"/>
                <w:tab w:val="left" w:pos="4248"/>
                <w:tab w:val="left" w:pos="4956"/>
                <w:tab w:val="left" w:pos="5664"/>
                <w:tab w:val="left" w:pos="6372"/>
                <w:tab w:val="left" w:pos="7080"/>
              </w:tabs>
              <w:spacing w:line="276" w:lineRule="auto"/>
              <w:rPr>
                <w:rFonts w:eastAsia="Arial Unicode MS" w:cs="Arial Unicode MS"/>
                <w:color w:val="000000"/>
                <w:sz w:val="22"/>
                <w:szCs w:val="22"/>
                <w:u w:color="000000"/>
                <w:bdr w:val="nil"/>
              </w:rPr>
            </w:pPr>
            <w:proofErr w:type="gramStart"/>
            <w:r w:rsidRPr="00996812">
              <w:rPr>
                <w:rFonts w:eastAsia="Arial Unicode MS" w:cs="Arial Unicode MS"/>
                <w:color w:val="000000"/>
                <w:sz w:val="24"/>
                <w:szCs w:val="24"/>
                <w:u w:color="000000"/>
                <w:bdr w:val="nil"/>
              </w:rPr>
              <w:t>Клиентское</w:t>
            </w:r>
            <w:proofErr w:type="gramEnd"/>
            <w:r w:rsidRPr="00996812">
              <w:rPr>
                <w:rFonts w:eastAsia="Arial Unicode MS" w:cs="Arial Unicode MS"/>
                <w:color w:val="000000"/>
                <w:sz w:val="24"/>
                <w:szCs w:val="24"/>
                <w:u w:color="000000"/>
                <w:bdr w:val="nil"/>
              </w:rPr>
              <w:t xml:space="preserve"> веб-приложение, не требующее установки на клиентские рабочие места пользователей, обеспечивающее доступ пользователей к функциям и данным Системы через веб-браузер.</w:t>
            </w:r>
          </w:p>
        </w:tc>
      </w:tr>
      <w:tr w:rsidR="009B3756" w:rsidRPr="00996812" w14:paraId="3639D549" w14:textId="77777777" w:rsidTr="002A3FB1">
        <w:tblPrEx>
          <w:shd w:val="clear" w:color="auto" w:fill="CED7E7"/>
        </w:tblPrEx>
        <w:trPr>
          <w:trHeight w:val="9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EE1F61" w14:textId="77777777" w:rsidR="009B3756" w:rsidRPr="00996812" w:rsidRDefault="009B3756" w:rsidP="00382186">
            <w:pPr>
              <w:pBdr>
                <w:top w:val="nil"/>
                <w:left w:val="nil"/>
                <w:bottom w:val="nil"/>
                <w:right w:val="nil"/>
                <w:between w:val="nil"/>
                <w:bar w:val="nil"/>
              </w:pBdr>
              <w:tabs>
                <w:tab w:val="left" w:pos="708"/>
                <w:tab w:val="left" w:pos="1416"/>
              </w:tabs>
              <w:spacing w:line="276" w:lineRule="auto"/>
              <w:rPr>
                <w:rFonts w:eastAsia="Arial Unicode MS" w:cs="Arial Unicode MS"/>
                <w:color w:val="000000"/>
                <w:sz w:val="22"/>
                <w:szCs w:val="22"/>
                <w:u w:color="000000"/>
                <w:bdr w:val="nil"/>
              </w:rPr>
            </w:pPr>
            <w:r w:rsidRPr="00996812">
              <w:rPr>
                <w:rFonts w:eastAsia="Arial Unicode MS" w:cs="Arial Unicode MS"/>
                <w:color w:val="000000"/>
                <w:sz w:val="24"/>
                <w:szCs w:val="24"/>
                <w:u w:color="000000"/>
                <w:bdr w:val="nil"/>
              </w:rPr>
              <w:t>Навигатор, десктоп – клиент СЭДО</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368FDC" w14:textId="77777777" w:rsidR="009B3756" w:rsidRPr="00996812" w:rsidRDefault="009B3756" w:rsidP="003821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s>
              <w:spacing w:line="276" w:lineRule="auto"/>
              <w:rPr>
                <w:rFonts w:eastAsia="Arial Unicode MS" w:cs="Arial Unicode MS"/>
                <w:color w:val="000000"/>
                <w:sz w:val="22"/>
                <w:szCs w:val="22"/>
                <w:u w:color="000000"/>
                <w:bdr w:val="nil"/>
              </w:rPr>
            </w:pPr>
            <w:r w:rsidRPr="00996812">
              <w:rPr>
                <w:rFonts w:eastAsia="Arial Unicode MS" w:cs="Arial Unicode MS"/>
                <w:color w:val="000000"/>
                <w:sz w:val="24"/>
                <w:szCs w:val="24"/>
                <w:u w:color="000000"/>
                <w:bdr w:val="nil"/>
              </w:rPr>
              <w:t xml:space="preserve">Клиентское приложение Системы, работающее через веб-браузер, предполагающее установку компонент на рабочие места пользователей. </w:t>
            </w:r>
          </w:p>
        </w:tc>
      </w:tr>
      <w:tr w:rsidR="009B3756" w:rsidRPr="00996812" w14:paraId="37D74B2D" w14:textId="77777777" w:rsidTr="002A3FB1">
        <w:tblPrEx>
          <w:shd w:val="clear" w:color="auto" w:fill="CED7E7"/>
        </w:tblPrEx>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B811F5" w14:textId="77777777" w:rsidR="009B3756" w:rsidRPr="00996812" w:rsidRDefault="009B3756" w:rsidP="00382186">
            <w:pPr>
              <w:pBdr>
                <w:top w:val="nil"/>
                <w:left w:val="nil"/>
                <w:bottom w:val="nil"/>
                <w:right w:val="nil"/>
                <w:between w:val="nil"/>
                <w:bar w:val="nil"/>
              </w:pBdr>
              <w:tabs>
                <w:tab w:val="left" w:pos="708"/>
                <w:tab w:val="left" w:pos="1416"/>
              </w:tabs>
              <w:spacing w:line="276" w:lineRule="auto"/>
              <w:rPr>
                <w:rFonts w:eastAsia="Arial Unicode MS" w:cs="Arial Unicode MS"/>
                <w:color w:val="000000"/>
                <w:sz w:val="22"/>
                <w:szCs w:val="22"/>
                <w:u w:color="000000"/>
                <w:bdr w:val="nil"/>
              </w:rPr>
            </w:pPr>
            <w:r w:rsidRPr="00996812">
              <w:rPr>
                <w:rFonts w:eastAsia="Arial Unicode MS" w:cs="Arial Unicode MS"/>
                <w:color w:val="000000"/>
                <w:sz w:val="24"/>
                <w:szCs w:val="24"/>
                <w:u w:color="000000"/>
                <w:bdr w:val="nil"/>
              </w:rPr>
              <w:t>ПО</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95C5F0" w14:textId="77777777" w:rsidR="009B3756" w:rsidRPr="00996812" w:rsidRDefault="009B3756" w:rsidP="003821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s>
              <w:spacing w:line="276" w:lineRule="auto"/>
              <w:rPr>
                <w:rFonts w:eastAsia="Arial Unicode MS" w:cs="Arial Unicode MS"/>
                <w:color w:val="000000"/>
                <w:sz w:val="22"/>
                <w:szCs w:val="22"/>
                <w:u w:color="000000"/>
                <w:bdr w:val="nil"/>
              </w:rPr>
            </w:pPr>
            <w:r w:rsidRPr="00996812">
              <w:rPr>
                <w:rFonts w:eastAsia="Arial Unicode MS" w:cs="Arial Unicode MS"/>
                <w:color w:val="000000"/>
                <w:sz w:val="24"/>
                <w:szCs w:val="24"/>
                <w:u w:color="000000"/>
                <w:bdr w:val="nil"/>
              </w:rPr>
              <w:t>Программное обеспечение</w:t>
            </w:r>
          </w:p>
        </w:tc>
      </w:tr>
      <w:tr w:rsidR="009B3756" w:rsidRPr="00996812" w14:paraId="63D10FE4" w14:textId="77777777" w:rsidTr="002A3FB1">
        <w:tblPrEx>
          <w:shd w:val="clear" w:color="auto" w:fill="CED7E7"/>
        </w:tblPrEx>
        <w:trPr>
          <w:trHeight w:val="6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6BBFA8" w14:textId="77777777" w:rsidR="009B3756" w:rsidRPr="00996812" w:rsidRDefault="009B3756" w:rsidP="00382186">
            <w:pPr>
              <w:pBdr>
                <w:top w:val="nil"/>
                <w:left w:val="nil"/>
                <w:bottom w:val="nil"/>
                <w:right w:val="nil"/>
                <w:between w:val="nil"/>
                <w:bar w:val="nil"/>
              </w:pBdr>
              <w:tabs>
                <w:tab w:val="left" w:pos="708"/>
                <w:tab w:val="left" w:pos="1416"/>
              </w:tabs>
              <w:spacing w:line="276" w:lineRule="auto"/>
              <w:rPr>
                <w:rFonts w:eastAsia="Arial Unicode MS" w:cs="Arial Unicode MS"/>
                <w:color w:val="000000"/>
                <w:sz w:val="22"/>
                <w:szCs w:val="22"/>
                <w:u w:color="000000"/>
                <w:bdr w:val="nil"/>
              </w:rPr>
            </w:pPr>
            <w:r w:rsidRPr="00996812">
              <w:rPr>
                <w:rFonts w:eastAsia="Arial Unicode MS" w:cs="Arial Unicode MS"/>
                <w:color w:val="000000"/>
                <w:sz w:val="24"/>
                <w:szCs w:val="24"/>
                <w:u w:color="000000"/>
                <w:bdr w:val="nil"/>
              </w:rPr>
              <w:t>Резолюция</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A486B8" w14:textId="77777777" w:rsidR="009B3756" w:rsidRPr="00996812" w:rsidRDefault="009B3756" w:rsidP="003821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s>
              <w:spacing w:line="276" w:lineRule="auto"/>
              <w:rPr>
                <w:rFonts w:eastAsia="Arial Unicode MS" w:cs="Arial Unicode MS"/>
                <w:color w:val="000000"/>
                <w:sz w:val="22"/>
                <w:szCs w:val="22"/>
                <w:u w:color="000000"/>
                <w:bdr w:val="nil"/>
              </w:rPr>
            </w:pPr>
            <w:r w:rsidRPr="00996812">
              <w:rPr>
                <w:rFonts w:eastAsia="Arial Unicode MS" w:cs="Arial Unicode MS"/>
                <w:color w:val="000000"/>
                <w:sz w:val="24"/>
                <w:szCs w:val="24"/>
                <w:u w:color="000000"/>
                <w:bdr w:val="nil"/>
              </w:rPr>
              <w:t>Одно или несколько поручений (указаний) руководителя по входящему или внутреннему документу.</w:t>
            </w:r>
          </w:p>
        </w:tc>
      </w:tr>
      <w:tr w:rsidR="009B3756" w:rsidRPr="00996812" w14:paraId="7D6B5BD1" w14:textId="77777777" w:rsidTr="002A3FB1">
        <w:tblPrEx>
          <w:shd w:val="clear" w:color="auto" w:fill="CED7E7"/>
        </w:tblPrEx>
        <w:trPr>
          <w:trHeight w:val="9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B8FDE" w14:textId="77777777" w:rsidR="009B3756" w:rsidRPr="00996812" w:rsidRDefault="009B3756" w:rsidP="00382186">
            <w:pPr>
              <w:pBdr>
                <w:top w:val="nil"/>
                <w:left w:val="nil"/>
                <w:bottom w:val="nil"/>
                <w:right w:val="nil"/>
                <w:between w:val="nil"/>
                <w:bar w:val="nil"/>
              </w:pBdr>
              <w:tabs>
                <w:tab w:val="left" w:pos="708"/>
                <w:tab w:val="left" w:pos="1416"/>
              </w:tabs>
              <w:spacing w:line="276" w:lineRule="auto"/>
              <w:rPr>
                <w:rFonts w:eastAsia="Arial Unicode MS" w:cs="Arial Unicode MS"/>
                <w:color w:val="000000"/>
                <w:sz w:val="22"/>
                <w:szCs w:val="22"/>
                <w:u w:color="000000"/>
                <w:bdr w:val="nil"/>
              </w:rPr>
            </w:pPr>
            <w:r w:rsidRPr="00996812">
              <w:rPr>
                <w:rFonts w:eastAsia="Arial Unicode MS" w:cs="Arial Unicode MS"/>
                <w:color w:val="000000"/>
                <w:sz w:val="24"/>
                <w:szCs w:val="24"/>
                <w:u w:color="000000"/>
                <w:bdr w:val="nil"/>
              </w:rPr>
              <w:t>РК (Регистрационная карточка)</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AB2305" w14:textId="77777777" w:rsidR="009B3756" w:rsidRPr="00996812" w:rsidRDefault="009B3756" w:rsidP="0038218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s>
              <w:spacing w:line="276" w:lineRule="auto"/>
              <w:rPr>
                <w:rFonts w:eastAsia="Arial Unicode MS" w:cs="Arial Unicode MS"/>
                <w:color w:val="000000"/>
                <w:sz w:val="22"/>
                <w:szCs w:val="22"/>
                <w:u w:color="000000"/>
                <w:bdr w:val="nil"/>
              </w:rPr>
            </w:pPr>
            <w:r w:rsidRPr="00996812">
              <w:rPr>
                <w:rFonts w:eastAsia="Arial Unicode MS" w:cs="Arial Unicode MS"/>
                <w:color w:val="000000"/>
                <w:sz w:val="24"/>
                <w:szCs w:val="24"/>
                <w:u w:color="000000"/>
                <w:bdr w:val="nil"/>
              </w:rPr>
              <w:t>Представленный в виде единого учетного объекта набор сведений о документе, используемых в целях учета документов в Системе электронного документооборота.</w:t>
            </w:r>
          </w:p>
        </w:tc>
      </w:tr>
      <w:tr w:rsidR="009B3756" w:rsidRPr="00996812" w14:paraId="662E9CF6" w14:textId="77777777" w:rsidTr="002A3FB1">
        <w:tblPrEx>
          <w:shd w:val="clear" w:color="auto" w:fill="CED7E7"/>
        </w:tblPrEx>
        <w:trPr>
          <w:trHeight w:val="6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AE5B70" w14:textId="77777777" w:rsidR="009B3756" w:rsidRPr="00996812" w:rsidRDefault="009B3756" w:rsidP="00382186">
            <w:pPr>
              <w:pBdr>
                <w:top w:val="nil"/>
                <w:left w:val="nil"/>
                <w:bottom w:val="nil"/>
                <w:right w:val="nil"/>
                <w:between w:val="nil"/>
                <w:bar w:val="nil"/>
              </w:pBdr>
              <w:spacing w:line="276" w:lineRule="auto"/>
              <w:rPr>
                <w:rFonts w:eastAsia="Arial Unicode MS" w:cs="Arial Unicode MS"/>
                <w:color w:val="000000"/>
                <w:sz w:val="24"/>
                <w:szCs w:val="24"/>
                <w:u w:color="000000"/>
                <w:bdr w:val="nil"/>
                <w:lang w:val="en-US"/>
              </w:rPr>
            </w:pPr>
            <w:r w:rsidRPr="00996812">
              <w:rPr>
                <w:rFonts w:eastAsia="Arial Unicode MS" w:cs="Arial Unicode MS"/>
                <w:color w:val="000000"/>
                <w:sz w:val="24"/>
                <w:szCs w:val="24"/>
                <w:u w:color="000000"/>
                <w:bdr w:val="nil"/>
                <w:lang w:val="en-US"/>
              </w:rPr>
              <w:t>МЭДО</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F68A91" w14:textId="77777777" w:rsidR="009B3756" w:rsidRPr="00996812" w:rsidRDefault="009B3756" w:rsidP="00382186">
            <w:pPr>
              <w:pBdr>
                <w:top w:val="nil"/>
                <w:left w:val="nil"/>
                <w:bottom w:val="nil"/>
                <w:right w:val="nil"/>
                <w:between w:val="nil"/>
                <w:bar w:val="nil"/>
              </w:pBdr>
              <w:spacing w:line="276" w:lineRule="auto"/>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 xml:space="preserve">Система межведомственного электронного документооборота исполнительных органов государственной  власти  </w:t>
            </w:r>
          </w:p>
        </w:tc>
      </w:tr>
      <w:tr w:rsidR="009B3756" w:rsidRPr="00996812" w14:paraId="2D7CC538" w14:textId="77777777" w:rsidTr="002A3FB1">
        <w:tblPrEx>
          <w:shd w:val="clear" w:color="auto" w:fill="CED7E7"/>
        </w:tblPrEx>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396B54" w14:textId="77777777" w:rsidR="009B3756" w:rsidRPr="00996812" w:rsidRDefault="009B3756" w:rsidP="00382186">
            <w:pPr>
              <w:pBdr>
                <w:top w:val="nil"/>
                <w:left w:val="nil"/>
                <w:bottom w:val="nil"/>
                <w:right w:val="nil"/>
                <w:between w:val="nil"/>
                <w:bar w:val="nil"/>
              </w:pBdr>
              <w:spacing w:line="276" w:lineRule="auto"/>
              <w:rPr>
                <w:rFonts w:eastAsia="Arial Unicode MS" w:cs="Arial Unicode MS"/>
                <w:color w:val="000000"/>
                <w:sz w:val="24"/>
                <w:szCs w:val="24"/>
                <w:u w:color="000000"/>
                <w:bdr w:val="nil"/>
                <w:lang w:val="en-US"/>
              </w:rPr>
            </w:pPr>
            <w:r w:rsidRPr="00996812">
              <w:rPr>
                <w:rFonts w:eastAsia="Arial Unicode MS" w:cs="Arial Unicode MS"/>
                <w:color w:val="000000"/>
                <w:sz w:val="24"/>
                <w:szCs w:val="24"/>
                <w:u w:color="000000"/>
                <w:bdr w:val="nil"/>
                <w:lang w:val="en-US"/>
              </w:rPr>
              <w:t>СУБД</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D73E46" w14:textId="593E342F" w:rsidR="009B3756" w:rsidRPr="00996812" w:rsidRDefault="009B3756" w:rsidP="00382186">
            <w:pPr>
              <w:pBdr>
                <w:top w:val="nil"/>
                <w:left w:val="nil"/>
                <w:bottom w:val="nil"/>
                <w:right w:val="nil"/>
                <w:between w:val="nil"/>
                <w:bar w:val="nil"/>
              </w:pBdr>
              <w:spacing w:line="276" w:lineRule="auto"/>
              <w:rPr>
                <w:rFonts w:eastAsia="Arial Unicode MS" w:cs="Arial Unicode MS"/>
                <w:color w:val="000000"/>
                <w:sz w:val="24"/>
                <w:szCs w:val="24"/>
                <w:u w:color="000000"/>
                <w:bdr w:val="nil"/>
                <w:lang w:val="en-US"/>
              </w:rPr>
            </w:pPr>
            <w:proofErr w:type="spellStart"/>
            <w:r w:rsidRPr="00996812">
              <w:rPr>
                <w:rFonts w:eastAsia="Arial Unicode MS" w:cs="Arial Unicode MS"/>
                <w:color w:val="000000"/>
                <w:sz w:val="24"/>
                <w:szCs w:val="24"/>
                <w:u w:color="000000"/>
                <w:bdr w:val="nil"/>
                <w:lang w:val="en-US"/>
              </w:rPr>
              <w:t>Система</w:t>
            </w:r>
            <w:proofErr w:type="spellEnd"/>
            <w:r w:rsidR="001A2971" w:rsidRPr="00996812">
              <w:rPr>
                <w:rFonts w:eastAsia="Arial Unicode MS" w:cs="Arial Unicode MS"/>
                <w:color w:val="000000"/>
                <w:sz w:val="24"/>
                <w:szCs w:val="24"/>
                <w:u w:color="000000"/>
                <w:bdr w:val="nil"/>
              </w:rPr>
              <w:t xml:space="preserve"> </w:t>
            </w:r>
            <w:proofErr w:type="spellStart"/>
            <w:r w:rsidRPr="00996812">
              <w:rPr>
                <w:rFonts w:eastAsia="Arial Unicode MS" w:cs="Arial Unicode MS"/>
                <w:color w:val="000000"/>
                <w:sz w:val="24"/>
                <w:szCs w:val="24"/>
                <w:u w:color="000000"/>
                <w:bdr w:val="nil"/>
                <w:lang w:val="en-US"/>
              </w:rPr>
              <w:t>управления</w:t>
            </w:r>
            <w:proofErr w:type="spellEnd"/>
            <w:r w:rsidR="001A2971" w:rsidRPr="00996812">
              <w:rPr>
                <w:rFonts w:eastAsia="Arial Unicode MS" w:cs="Arial Unicode MS"/>
                <w:color w:val="000000"/>
                <w:sz w:val="24"/>
                <w:szCs w:val="24"/>
                <w:u w:color="000000"/>
                <w:bdr w:val="nil"/>
              </w:rPr>
              <w:t xml:space="preserve"> </w:t>
            </w:r>
            <w:proofErr w:type="spellStart"/>
            <w:r w:rsidRPr="00996812">
              <w:rPr>
                <w:rFonts w:eastAsia="Arial Unicode MS" w:cs="Arial Unicode MS"/>
                <w:color w:val="000000"/>
                <w:sz w:val="24"/>
                <w:szCs w:val="24"/>
                <w:u w:color="000000"/>
                <w:bdr w:val="nil"/>
                <w:lang w:val="en-US"/>
              </w:rPr>
              <w:t>базами</w:t>
            </w:r>
            <w:proofErr w:type="spellEnd"/>
            <w:r w:rsidR="001A2971" w:rsidRPr="00996812">
              <w:rPr>
                <w:rFonts w:eastAsia="Arial Unicode MS" w:cs="Arial Unicode MS"/>
                <w:color w:val="000000"/>
                <w:sz w:val="24"/>
                <w:szCs w:val="24"/>
                <w:u w:color="000000"/>
                <w:bdr w:val="nil"/>
              </w:rPr>
              <w:t xml:space="preserve"> </w:t>
            </w:r>
            <w:proofErr w:type="spellStart"/>
            <w:r w:rsidRPr="00996812">
              <w:rPr>
                <w:rFonts w:eastAsia="Arial Unicode MS" w:cs="Arial Unicode MS"/>
                <w:color w:val="000000"/>
                <w:sz w:val="24"/>
                <w:szCs w:val="24"/>
                <w:u w:color="000000"/>
                <w:bdr w:val="nil"/>
                <w:lang w:val="en-US"/>
              </w:rPr>
              <w:t>данных</w:t>
            </w:r>
            <w:proofErr w:type="spellEnd"/>
          </w:p>
        </w:tc>
      </w:tr>
      <w:tr w:rsidR="009B3756" w:rsidRPr="00996812" w14:paraId="3FA9E4DC" w14:textId="77777777" w:rsidTr="002A3FB1">
        <w:tblPrEx>
          <w:shd w:val="clear" w:color="auto" w:fill="CED7E7"/>
        </w:tblPrEx>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A6BB41" w14:textId="77777777" w:rsidR="009B3756" w:rsidRPr="00996812" w:rsidRDefault="009B3756" w:rsidP="00382186">
            <w:pPr>
              <w:pBdr>
                <w:top w:val="nil"/>
                <w:left w:val="nil"/>
                <w:bottom w:val="nil"/>
                <w:right w:val="nil"/>
                <w:between w:val="nil"/>
                <w:bar w:val="nil"/>
              </w:pBdr>
              <w:spacing w:line="276" w:lineRule="auto"/>
              <w:rPr>
                <w:rFonts w:eastAsia="Arial Unicode MS" w:cs="Arial Unicode MS"/>
                <w:color w:val="000000"/>
                <w:sz w:val="24"/>
                <w:szCs w:val="24"/>
                <w:u w:color="000000"/>
                <w:bdr w:val="nil"/>
                <w:lang w:val="en-US"/>
              </w:rPr>
            </w:pPr>
            <w:r w:rsidRPr="00996812">
              <w:rPr>
                <w:rFonts w:eastAsia="Arial Unicode MS" w:cs="Arial Unicode MS"/>
                <w:color w:val="000000"/>
                <w:sz w:val="24"/>
                <w:szCs w:val="24"/>
                <w:u w:color="000000"/>
                <w:bdr w:val="nil"/>
                <w:lang w:val="en-US"/>
              </w:rPr>
              <w:t>БД</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6A7225" w14:textId="4264CF82" w:rsidR="009B3756" w:rsidRPr="00996812" w:rsidRDefault="009B3756" w:rsidP="00382186">
            <w:pPr>
              <w:pBdr>
                <w:top w:val="nil"/>
                <w:left w:val="nil"/>
                <w:bottom w:val="nil"/>
                <w:right w:val="nil"/>
                <w:between w:val="nil"/>
                <w:bar w:val="nil"/>
              </w:pBdr>
              <w:spacing w:line="276" w:lineRule="auto"/>
              <w:rPr>
                <w:rFonts w:eastAsia="Arial Unicode MS" w:cs="Arial Unicode MS"/>
                <w:color w:val="000000"/>
                <w:sz w:val="24"/>
                <w:szCs w:val="24"/>
                <w:u w:color="000000"/>
                <w:bdr w:val="nil"/>
                <w:lang w:val="en-US"/>
              </w:rPr>
            </w:pPr>
            <w:proofErr w:type="spellStart"/>
            <w:r w:rsidRPr="00996812">
              <w:rPr>
                <w:rFonts w:eastAsia="Arial Unicode MS" w:cs="Arial Unicode MS"/>
                <w:color w:val="000000"/>
                <w:sz w:val="24"/>
                <w:szCs w:val="24"/>
                <w:u w:color="000000"/>
                <w:bdr w:val="nil"/>
                <w:lang w:val="en-US"/>
              </w:rPr>
              <w:t>База</w:t>
            </w:r>
            <w:proofErr w:type="spellEnd"/>
            <w:r w:rsidR="001A2971" w:rsidRPr="00996812">
              <w:rPr>
                <w:rFonts w:eastAsia="Arial Unicode MS" w:cs="Arial Unicode MS"/>
                <w:color w:val="000000"/>
                <w:sz w:val="24"/>
                <w:szCs w:val="24"/>
                <w:u w:color="000000"/>
                <w:bdr w:val="nil"/>
              </w:rPr>
              <w:t xml:space="preserve"> </w:t>
            </w:r>
            <w:proofErr w:type="spellStart"/>
            <w:r w:rsidRPr="00996812">
              <w:rPr>
                <w:rFonts w:eastAsia="Arial Unicode MS" w:cs="Arial Unicode MS"/>
                <w:color w:val="000000"/>
                <w:sz w:val="24"/>
                <w:szCs w:val="24"/>
                <w:u w:color="000000"/>
                <w:bdr w:val="nil"/>
                <w:lang w:val="en-US"/>
              </w:rPr>
              <w:t>данных</w:t>
            </w:r>
            <w:proofErr w:type="spellEnd"/>
          </w:p>
        </w:tc>
      </w:tr>
      <w:tr w:rsidR="00C52986" w:rsidRPr="00996812" w14:paraId="6849F85B" w14:textId="77777777" w:rsidTr="0088125A">
        <w:tblPrEx>
          <w:shd w:val="clear" w:color="auto" w:fill="CED7E7"/>
        </w:tblPrEx>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54638" w14:textId="2F996C6A" w:rsidR="00C52986" w:rsidRPr="00996812" w:rsidRDefault="00C52986" w:rsidP="00C52986">
            <w:pPr>
              <w:pBdr>
                <w:top w:val="nil"/>
                <w:left w:val="nil"/>
                <w:bottom w:val="nil"/>
                <w:right w:val="nil"/>
                <w:between w:val="nil"/>
                <w:bar w:val="nil"/>
              </w:pBdr>
              <w:spacing w:line="276" w:lineRule="auto"/>
              <w:rPr>
                <w:rFonts w:eastAsia="Arial Unicode MS" w:cs="Arial Unicode MS"/>
                <w:color w:val="000000"/>
                <w:sz w:val="24"/>
                <w:szCs w:val="24"/>
                <w:u w:color="000000"/>
                <w:bdr w:val="nil"/>
                <w:lang w:val="en-US"/>
              </w:rPr>
            </w:pPr>
            <w:r w:rsidRPr="00C52986">
              <w:rPr>
                <w:rFonts w:eastAsia="Arial Unicode MS" w:cs="Arial Unicode MS"/>
                <w:color w:val="000000"/>
                <w:sz w:val="24"/>
                <w:szCs w:val="24"/>
                <w:u w:color="000000"/>
                <w:bdr w:val="nil"/>
                <w:lang w:val="en-US"/>
              </w:rPr>
              <w:t>ЛКО</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3AC69" w14:textId="2BE0E0AC" w:rsidR="00C52986" w:rsidRPr="00C52986" w:rsidRDefault="00C52986" w:rsidP="00C52986">
            <w:pPr>
              <w:pBdr>
                <w:top w:val="nil"/>
                <w:left w:val="nil"/>
                <w:bottom w:val="nil"/>
                <w:right w:val="nil"/>
                <w:between w:val="nil"/>
                <w:bar w:val="nil"/>
              </w:pBdr>
              <w:spacing w:line="276" w:lineRule="auto"/>
              <w:rPr>
                <w:rFonts w:eastAsia="Arial Unicode MS" w:cs="Arial Unicode MS"/>
                <w:color w:val="000000"/>
                <w:sz w:val="24"/>
                <w:szCs w:val="24"/>
                <w:u w:color="000000"/>
                <w:bdr w:val="nil"/>
              </w:rPr>
            </w:pPr>
            <w:r w:rsidRPr="002E05B2">
              <w:rPr>
                <w:rFonts w:eastAsia="Arial Unicode MS" w:cs="Arial Unicode MS"/>
                <w:color w:val="000000"/>
                <w:sz w:val="24"/>
                <w:szCs w:val="24"/>
                <w:u w:color="000000"/>
                <w:bdr w:val="nil"/>
              </w:rPr>
              <w:t>Личный кабинет органа или организации</w:t>
            </w:r>
          </w:p>
        </w:tc>
      </w:tr>
      <w:tr w:rsidR="009B3756" w:rsidRPr="00996812" w14:paraId="4F8E13E7" w14:textId="77777777" w:rsidTr="002A3FB1">
        <w:tblPrEx>
          <w:shd w:val="clear" w:color="auto" w:fill="CED7E7"/>
        </w:tblPrEx>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18C78A" w14:textId="77777777" w:rsidR="009B3756" w:rsidRPr="00996812" w:rsidRDefault="009B3756" w:rsidP="00382186">
            <w:pPr>
              <w:pBdr>
                <w:top w:val="nil"/>
                <w:left w:val="nil"/>
                <w:bottom w:val="nil"/>
                <w:right w:val="nil"/>
                <w:between w:val="nil"/>
                <w:bar w:val="nil"/>
              </w:pBdr>
              <w:spacing w:line="276" w:lineRule="auto"/>
              <w:rPr>
                <w:rFonts w:eastAsia="Arial Unicode MS" w:cs="Arial Unicode MS"/>
                <w:color w:val="000000"/>
                <w:sz w:val="24"/>
                <w:szCs w:val="24"/>
                <w:u w:color="000000"/>
                <w:bdr w:val="nil"/>
                <w:lang w:val="en-US"/>
              </w:rPr>
            </w:pPr>
            <w:r w:rsidRPr="00996812">
              <w:rPr>
                <w:rFonts w:eastAsia="Arial Unicode MS" w:cs="Arial Unicode MS"/>
                <w:color w:val="000000"/>
                <w:sz w:val="24"/>
                <w:szCs w:val="24"/>
                <w:u w:color="000000"/>
                <w:bdr w:val="nil"/>
                <w:lang w:val="en-US"/>
              </w:rPr>
              <w:t>ОГ</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BA963" w14:textId="3468CD68" w:rsidR="009B3756" w:rsidRPr="00996812" w:rsidRDefault="009B3756" w:rsidP="00382186">
            <w:pPr>
              <w:pBdr>
                <w:top w:val="nil"/>
                <w:left w:val="nil"/>
                <w:bottom w:val="nil"/>
                <w:right w:val="nil"/>
                <w:between w:val="nil"/>
                <w:bar w:val="nil"/>
              </w:pBdr>
              <w:spacing w:line="276" w:lineRule="auto"/>
              <w:rPr>
                <w:rFonts w:eastAsia="Arial Unicode MS" w:cs="Arial Unicode MS"/>
                <w:color w:val="000000"/>
                <w:sz w:val="24"/>
                <w:szCs w:val="24"/>
                <w:u w:color="000000"/>
                <w:bdr w:val="nil"/>
                <w:lang w:val="en-US"/>
              </w:rPr>
            </w:pPr>
            <w:proofErr w:type="spellStart"/>
            <w:r w:rsidRPr="00996812">
              <w:rPr>
                <w:rFonts w:eastAsia="Arial Unicode MS" w:cs="Arial Unicode MS"/>
                <w:color w:val="000000"/>
                <w:sz w:val="24"/>
                <w:szCs w:val="24"/>
                <w:u w:color="000000"/>
                <w:bdr w:val="nil"/>
                <w:lang w:val="en-US"/>
              </w:rPr>
              <w:t>Обращения</w:t>
            </w:r>
            <w:proofErr w:type="spellEnd"/>
            <w:r w:rsidR="001A2971" w:rsidRPr="00996812">
              <w:rPr>
                <w:rFonts w:eastAsia="Arial Unicode MS" w:cs="Arial Unicode MS"/>
                <w:color w:val="000000"/>
                <w:sz w:val="24"/>
                <w:szCs w:val="24"/>
                <w:u w:color="000000"/>
                <w:bdr w:val="nil"/>
              </w:rPr>
              <w:t xml:space="preserve"> </w:t>
            </w:r>
            <w:proofErr w:type="spellStart"/>
            <w:r w:rsidRPr="00996812">
              <w:rPr>
                <w:rFonts w:eastAsia="Arial Unicode MS" w:cs="Arial Unicode MS"/>
                <w:color w:val="000000"/>
                <w:sz w:val="24"/>
                <w:szCs w:val="24"/>
                <w:u w:color="000000"/>
                <w:bdr w:val="nil"/>
                <w:lang w:val="en-US"/>
              </w:rPr>
              <w:t>граждан</w:t>
            </w:r>
            <w:proofErr w:type="spellEnd"/>
          </w:p>
        </w:tc>
      </w:tr>
      <w:tr w:rsidR="009B3756" w:rsidRPr="00996812" w14:paraId="21913142" w14:textId="77777777" w:rsidTr="002A3FB1">
        <w:tblPrEx>
          <w:shd w:val="clear" w:color="auto" w:fill="CED7E7"/>
        </w:tblPrEx>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36E467" w14:textId="77777777" w:rsidR="009B3756" w:rsidRPr="00996812" w:rsidRDefault="009B3756" w:rsidP="00382186">
            <w:pPr>
              <w:pBdr>
                <w:top w:val="nil"/>
                <w:left w:val="nil"/>
                <w:bottom w:val="nil"/>
                <w:right w:val="nil"/>
                <w:between w:val="nil"/>
                <w:bar w:val="nil"/>
              </w:pBdr>
              <w:spacing w:line="276" w:lineRule="auto"/>
              <w:rPr>
                <w:rFonts w:eastAsia="Arial Unicode MS" w:cs="Arial Unicode MS"/>
                <w:color w:val="000000"/>
                <w:sz w:val="24"/>
                <w:szCs w:val="24"/>
                <w:u w:color="000000"/>
                <w:bdr w:val="nil"/>
              </w:rPr>
            </w:pPr>
            <w:proofErr w:type="gramStart"/>
            <w:r w:rsidRPr="00996812">
              <w:rPr>
                <w:rFonts w:eastAsia="Arial Unicode MS" w:cs="Arial Unicode MS"/>
                <w:color w:val="000000"/>
                <w:sz w:val="24"/>
                <w:szCs w:val="24"/>
                <w:u w:color="000000"/>
                <w:bdr w:val="nil"/>
              </w:rPr>
              <w:t>ПОС</w:t>
            </w:r>
            <w:proofErr w:type="gramEnd"/>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E5378F" w14:textId="77777777" w:rsidR="009B3756" w:rsidRPr="00996812" w:rsidRDefault="009B3756" w:rsidP="00382186">
            <w:pPr>
              <w:pBdr>
                <w:top w:val="nil"/>
                <w:left w:val="nil"/>
                <w:bottom w:val="nil"/>
                <w:right w:val="nil"/>
                <w:between w:val="nil"/>
                <w:bar w:val="nil"/>
              </w:pBdr>
              <w:spacing w:line="276" w:lineRule="auto"/>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Платформа обратной связи</w:t>
            </w:r>
          </w:p>
        </w:tc>
      </w:tr>
      <w:tr w:rsidR="00C52986" w:rsidRPr="00996812" w14:paraId="25C3CA0F" w14:textId="77777777" w:rsidTr="002A3FB1">
        <w:tblPrEx>
          <w:shd w:val="clear" w:color="auto" w:fill="CED7E7"/>
        </w:tblPrEx>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CF6760" w14:textId="189CB0C6" w:rsidR="00C52986" w:rsidRPr="00C52986" w:rsidRDefault="00C52986" w:rsidP="00382186">
            <w:pPr>
              <w:pBdr>
                <w:top w:val="nil"/>
                <w:left w:val="nil"/>
                <w:bottom w:val="nil"/>
                <w:right w:val="nil"/>
                <w:between w:val="nil"/>
                <w:bar w:val="nil"/>
              </w:pBdr>
              <w:spacing w:line="276" w:lineRule="auto"/>
              <w:rPr>
                <w:rFonts w:eastAsia="Arial Unicode MS" w:cs="Arial Unicode MS"/>
                <w:color w:val="000000"/>
                <w:sz w:val="24"/>
                <w:szCs w:val="24"/>
                <w:u w:color="000000"/>
                <w:bdr w:val="nil"/>
                <w:lang w:val="en-US"/>
              </w:rPr>
            </w:pPr>
            <w:r>
              <w:rPr>
                <w:rFonts w:eastAsia="Arial Unicode MS" w:cs="Arial Unicode MS"/>
                <w:color w:val="000000"/>
                <w:sz w:val="24"/>
                <w:szCs w:val="24"/>
                <w:u w:color="000000"/>
                <w:bdr w:val="nil"/>
                <w:lang w:val="en-US"/>
              </w:rPr>
              <w:t>REST API</w:t>
            </w:r>
          </w:p>
        </w:tc>
        <w:tc>
          <w:tcPr>
            <w:tcW w:w="7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BDA731" w14:textId="494FF92B" w:rsidR="00C52986" w:rsidRPr="00996812" w:rsidRDefault="00C52986" w:rsidP="00382186">
            <w:pPr>
              <w:pBdr>
                <w:top w:val="nil"/>
                <w:left w:val="nil"/>
                <w:bottom w:val="nil"/>
                <w:right w:val="nil"/>
                <w:between w:val="nil"/>
                <w:bar w:val="nil"/>
              </w:pBdr>
              <w:spacing w:line="276" w:lineRule="auto"/>
              <w:rPr>
                <w:rFonts w:eastAsia="Arial Unicode MS" w:cs="Arial Unicode MS"/>
                <w:color w:val="000000"/>
                <w:sz w:val="24"/>
                <w:szCs w:val="24"/>
                <w:u w:color="000000"/>
                <w:bdr w:val="nil"/>
              </w:rPr>
            </w:pPr>
            <w:r>
              <w:rPr>
                <w:rFonts w:eastAsia="Arial Unicode MS" w:cs="Arial Unicode MS"/>
                <w:color w:val="000000"/>
                <w:sz w:val="24"/>
                <w:szCs w:val="24"/>
                <w:u w:color="000000"/>
                <w:bdr w:val="nil"/>
              </w:rPr>
              <w:t>Пр</w:t>
            </w:r>
            <w:r w:rsidRPr="00C52986">
              <w:rPr>
                <w:rFonts w:eastAsia="Arial Unicode MS" w:cs="Arial Unicode MS"/>
                <w:color w:val="000000"/>
                <w:sz w:val="24"/>
                <w:szCs w:val="24"/>
                <w:u w:color="000000"/>
                <w:bdr w:val="nil"/>
              </w:rPr>
              <w:t xml:space="preserve">икладной программный интерфейс (API), который использует </w:t>
            </w:r>
            <w:r w:rsidRPr="00C52986">
              <w:rPr>
                <w:rFonts w:eastAsia="Arial Unicode MS" w:cs="Arial Unicode MS"/>
                <w:color w:val="000000"/>
                <w:sz w:val="24"/>
                <w:szCs w:val="24"/>
                <w:u w:color="000000"/>
                <w:bdr w:val="nil"/>
              </w:rPr>
              <w:lastRenderedPageBreak/>
              <w:t>HTTP-запросы для получения, извлечения, размещения и удаления данных</w:t>
            </w:r>
          </w:p>
        </w:tc>
      </w:tr>
    </w:tbl>
    <w:p w14:paraId="5A1B6F51" w14:textId="77777777" w:rsidR="009B3756" w:rsidRPr="00996812" w:rsidRDefault="009B3756" w:rsidP="00382186">
      <w:pPr>
        <w:pBdr>
          <w:top w:val="nil"/>
          <w:left w:val="nil"/>
          <w:bottom w:val="nil"/>
          <w:right w:val="nil"/>
          <w:between w:val="nil"/>
          <w:bar w:val="nil"/>
        </w:pBdr>
        <w:spacing w:line="276" w:lineRule="auto"/>
        <w:ind w:left="891"/>
        <w:jc w:val="both"/>
        <w:rPr>
          <w:rFonts w:eastAsia="Arial Unicode MS" w:cs="Arial Unicode MS"/>
          <w:color w:val="000000"/>
          <w:sz w:val="24"/>
          <w:szCs w:val="24"/>
          <w:u w:color="000000"/>
          <w:bdr w:val="nil"/>
        </w:rPr>
      </w:pPr>
    </w:p>
    <w:p w14:paraId="698A550F" w14:textId="14344CFA" w:rsidR="009B3756" w:rsidRPr="00996812" w:rsidRDefault="004769D6" w:rsidP="00382186">
      <w:pPr>
        <w:pBdr>
          <w:top w:val="nil"/>
          <w:left w:val="nil"/>
          <w:bottom w:val="nil"/>
          <w:right w:val="nil"/>
          <w:between w:val="nil"/>
          <w:bar w:val="nil"/>
        </w:pBdr>
        <w:spacing w:line="276" w:lineRule="auto"/>
        <w:jc w:val="both"/>
        <w:rPr>
          <w:rFonts w:eastAsia="Arial Unicode MS" w:cs="Arial Unicode MS"/>
          <w:b/>
          <w:color w:val="000000"/>
          <w:sz w:val="24"/>
          <w:szCs w:val="24"/>
          <w:u w:color="000000"/>
          <w:bdr w:val="nil"/>
        </w:rPr>
      </w:pPr>
      <w:r w:rsidRPr="00996812">
        <w:rPr>
          <w:rFonts w:eastAsia="Arial Unicode MS" w:cs="Arial Unicode MS"/>
          <w:b/>
          <w:color w:val="000000"/>
          <w:sz w:val="24"/>
          <w:szCs w:val="24"/>
          <w:u w:color="000000"/>
          <w:bdr w:val="nil"/>
        </w:rPr>
        <w:t xml:space="preserve">2. </w:t>
      </w:r>
      <w:r w:rsidR="009B3756" w:rsidRPr="00996812">
        <w:rPr>
          <w:rFonts w:eastAsia="Arial Unicode MS" w:cs="Arial Unicode MS"/>
          <w:b/>
          <w:color w:val="000000"/>
          <w:sz w:val="24"/>
          <w:szCs w:val="24"/>
          <w:u w:color="000000"/>
          <w:bdr w:val="nil"/>
        </w:rPr>
        <w:t>Общие сведения.</w:t>
      </w:r>
    </w:p>
    <w:p w14:paraId="7AEE0A18" w14:textId="77777777" w:rsidR="009B3756" w:rsidRPr="00996812" w:rsidRDefault="009B3756" w:rsidP="00382186">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2.1. Наименование услуг.</w:t>
      </w:r>
    </w:p>
    <w:p w14:paraId="19063F45" w14:textId="4BC559B2" w:rsidR="009B3756" w:rsidRPr="00996812" w:rsidRDefault="009B3756" w:rsidP="00382186">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ab/>
        <w:t>Оказание услуг по</w:t>
      </w:r>
      <w:r w:rsidR="001A2971" w:rsidRPr="00996812">
        <w:rPr>
          <w:rFonts w:eastAsia="Arial Unicode MS" w:cs="Arial Unicode MS"/>
          <w:color w:val="000000"/>
          <w:sz w:val="24"/>
          <w:szCs w:val="24"/>
          <w:u w:color="000000"/>
          <w:bdr w:val="nil"/>
        </w:rPr>
        <w:t xml:space="preserve"> </w:t>
      </w:r>
      <w:r w:rsidR="00F76E26" w:rsidRPr="00F76E26">
        <w:rPr>
          <w:rFonts w:eastAsia="Arial Unicode MS" w:cs="Arial Unicode MS"/>
          <w:color w:val="000000"/>
          <w:sz w:val="24"/>
          <w:szCs w:val="24"/>
          <w:u w:color="000000"/>
          <w:bdr w:val="nil"/>
        </w:rPr>
        <w:t xml:space="preserve">установке новых компонент системы электронного документооборота аппарата Правительства Ивановской области и адаптации интеграционных механизмов для взаимодействия с </w:t>
      </w:r>
      <w:r w:rsidR="00F47B22">
        <w:rPr>
          <w:rFonts w:eastAsia="Arial Unicode MS" w:cs="Arial Unicode MS"/>
          <w:color w:val="000000"/>
          <w:sz w:val="24"/>
          <w:szCs w:val="24"/>
          <w:u w:color="000000"/>
          <w:bdr w:val="nil"/>
        </w:rPr>
        <w:t>п</w:t>
      </w:r>
      <w:r w:rsidR="00F76E26" w:rsidRPr="00F76E26">
        <w:rPr>
          <w:rFonts w:eastAsia="Arial Unicode MS" w:cs="Arial Unicode MS"/>
          <w:color w:val="000000"/>
          <w:sz w:val="24"/>
          <w:szCs w:val="24"/>
          <w:u w:color="000000"/>
          <w:bdr w:val="nil"/>
        </w:rPr>
        <w:t>латформой обратной связи</w:t>
      </w:r>
      <w:r w:rsidRPr="00996812">
        <w:rPr>
          <w:rFonts w:eastAsia="Arial Unicode MS" w:cs="Arial Unicode MS"/>
          <w:color w:val="000000"/>
          <w:sz w:val="24"/>
          <w:szCs w:val="24"/>
          <w:u w:color="000000"/>
          <w:bdr w:val="nil"/>
        </w:rPr>
        <w:t>.</w:t>
      </w:r>
    </w:p>
    <w:p w14:paraId="1FB5F9FC" w14:textId="77777777" w:rsidR="009B3756" w:rsidRPr="00996812" w:rsidRDefault="009B3756" w:rsidP="00382186">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2.2. Нормативные акты:</w:t>
      </w:r>
    </w:p>
    <w:p w14:paraId="2343E9B4" w14:textId="77777777" w:rsidR="009B3756" w:rsidRPr="00996812" w:rsidRDefault="009B3756" w:rsidP="00382186">
      <w:pPr>
        <w:numPr>
          <w:ilvl w:val="0"/>
          <w:numId w:val="35"/>
        </w:num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 xml:space="preserve">Приказ Министерства связи и массовых коммуникаций Российской Федерации от 2 сентября 2011 г. № 221 «Об утверждении Требований к информационным системам электронного документооборота федеральных органов исполнительной власти, </w:t>
      </w:r>
      <w:proofErr w:type="gramStart"/>
      <w:r w:rsidRPr="00996812">
        <w:rPr>
          <w:rFonts w:eastAsia="Arial Unicode MS" w:cs="Arial Unicode MS"/>
          <w:color w:val="000000"/>
          <w:sz w:val="24"/>
          <w:szCs w:val="24"/>
          <w:u w:color="000000"/>
          <w:bdr w:val="nil"/>
        </w:rPr>
        <w:t>учитывающих</w:t>
      </w:r>
      <w:proofErr w:type="gramEnd"/>
      <w:r w:rsidRPr="00996812">
        <w:rPr>
          <w:rFonts w:eastAsia="Arial Unicode MS" w:cs="Arial Unicode MS"/>
          <w:color w:val="000000"/>
          <w:sz w:val="24"/>
          <w:szCs w:val="24"/>
          <w:u w:color="000000"/>
          <w:bdr w:val="nil"/>
        </w:rPr>
        <w:t xml:space="preserve"> в том числе необходимость обработки посредством данных систем служебной информации ограниченного распространения»;</w:t>
      </w:r>
    </w:p>
    <w:p w14:paraId="7F6957DB" w14:textId="77777777" w:rsidR="009B3756" w:rsidRPr="00996812" w:rsidRDefault="009B3756" w:rsidP="00382186">
      <w:pPr>
        <w:numPr>
          <w:ilvl w:val="0"/>
          <w:numId w:val="35"/>
        </w:num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proofErr w:type="gramStart"/>
      <w:r w:rsidRPr="00996812">
        <w:rPr>
          <w:rFonts w:eastAsia="Arial Unicode MS" w:cs="Arial Unicode MS"/>
          <w:color w:val="000000"/>
          <w:sz w:val="24"/>
          <w:szCs w:val="24"/>
          <w:u w:color="000000"/>
          <w:bdr w:val="nil"/>
        </w:rPr>
        <w:t>Постановление Правительства Российской Федерации от 23 марта 2017 года №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roofErr w:type="gramEnd"/>
    </w:p>
    <w:p w14:paraId="075C78FA" w14:textId="77777777" w:rsidR="009B3756" w:rsidRPr="00996812" w:rsidRDefault="009B3756" w:rsidP="00382186">
      <w:pPr>
        <w:numPr>
          <w:ilvl w:val="0"/>
          <w:numId w:val="35"/>
        </w:num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Приказ Министерства цифрового развития, связи и массовых коммуникаций Российской Федерации, Федеральной службы охраны Российской Федерации от 04.12.2020 № 667/233 «Об утверждении Требований к организационно-техническому взаимодействию государственных органов и государственных организаций»;</w:t>
      </w:r>
    </w:p>
    <w:p w14:paraId="0199D196" w14:textId="77777777" w:rsidR="009B3756" w:rsidRPr="00996812" w:rsidRDefault="009B3756" w:rsidP="00382186">
      <w:pPr>
        <w:pStyle w:val="afe"/>
        <w:numPr>
          <w:ilvl w:val="0"/>
          <w:numId w:val="35"/>
        </w:numP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Постановление Правительства Российской Федерации от 25 декабря 2015 года №1494 «Об утверждении Правил обмена документами в электронном виде при организации информационного взаимодействия».</w:t>
      </w:r>
    </w:p>
    <w:p w14:paraId="6ED0983D" w14:textId="77BC97BB" w:rsidR="009B3756" w:rsidRPr="00996812" w:rsidRDefault="009B3756" w:rsidP="00382186">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2.</w:t>
      </w:r>
      <w:r w:rsidR="004769D6" w:rsidRPr="00996812">
        <w:rPr>
          <w:rFonts w:eastAsia="Arial Unicode MS" w:cs="Arial Unicode MS"/>
          <w:color w:val="000000"/>
          <w:sz w:val="24"/>
          <w:szCs w:val="24"/>
          <w:u w:color="000000"/>
          <w:bdr w:val="nil"/>
        </w:rPr>
        <w:t>3</w:t>
      </w:r>
      <w:r w:rsidRPr="00996812">
        <w:rPr>
          <w:rFonts w:eastAsia="Arial Unicode MS" w:cs="Arial Unicode MS"/>
          <w:color w:val="000000"/>
          <w:sz w:val="24"/>
          <w:szCs w:val="24"/>
          <w:u w:color="000000"/>
          <w:bdr w:val="nil"/>
        </w:rPr>
        <w:t>. Государственный заказчик.</w:t>
      </w:r>
    </w:p>
    <w:p w14:paraId="536D5BF2" w14:textId="137C5693" w:rsidR="009B3756" w:rsidRPr="00996812" w:rsidRDefault="009B3756" w:rsidP="00382186">
      <w:pPr>
        <w:pBdr>
          <w:top w:val="nil"/>
          <w:left w:val="nil"/>
          <w:bottom w:val="nil"/>
          <w:right w:val="nil"/>
          <w:between w:val="nil"/>
          <w:bar w:val="nil"/>
        </w:pBdr>
        <w:spacing w:line="276" w:lineRule="auto"/>
        <w:ind w:firstLine="708"/>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Государственный заказчик: Департамент развития информационного общества Ивановской области (далее - Заказчик).</w:t>
      </w:r>
    </w:p>
    <w:p w14:paraId="256D3034" w14:textId="73741B30" w:rsidR="009B3756" w:rsidRPr="00996812" w:rsidRDefault="009B3756" w:rsidP="00382186">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2.</w:t>
      </w:r>
      <w:r w:rsidR="004769D6" w:rsidRPr="00996812">
        <w:rPr>
          <w:rFonts w:eastAsia="Arial Unicode MS" w:cs="Arial Unicode MS"/>
          <w:color w:val="000000"/>
          <w:sz w:val="24"/>
          <w:szCs w:val="24"/>
          <w:u w:color="000000"/>
          <w:bdr w:val="nil"/>
        </w:rPr>
        <w:t>4</w:t>
      </w:r>
      <w:r w:rsidRPr="00996812">
        <w:rPr>
          <w:rFonts w:eastAsia="Arial Unicode MS" w:cs="Arial Unicode MS"/>
          <w:color w:val="000000"/>
          <w:sz w:val="24"/>
          <w:szCs w:val="24"/>
          <w:u w:color="000000"/>
          <w:bdr w:val="nil"/>
        </w:rPr>
        <w:t>. Исполнитель.</w:t>
      </w:r>
    </w:p>
    <w:p w14:paraId="68DEF3D5" w14:textId="77777777" w:rsidR="009B3756" w:rsidRPr="00996812" w:rsidRDefault="009B3756" w:rsidP="00382186">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ab/>
        <w:t>Исполнитель определяется на конкурсной основе в соответствии с действующим законодательством.</w:t>
      </w:r>
    </w:p>
    <w:p w14:paraId="4C3D3461" w14:textId="6FA935A3" w:rsidR="009B3756" w:rsidRPr="00996812" w:rsidRDefault="009B3756" w:rsidP="00382186">
      <w:pPr>
        <w:pBdr>
          <w:top w:val="nil"/>
          <w:left w:val="nil"/>
          <w:bottom w:val="nil"/>
          <w:right w:val="nil"/>
          <w:between w:val="nil"/>
          <w:bar w:val="nil"/>
        </w:pBdr>
        <w:spacing w:line="276" w:lineRule="auto"/>
        <w:jc w:val="both"/>
        <w:rPr>
          <w:rFonts w:eastAsia="Arial Unicode MS" w:cs="Arial Unicode MS"/>
          <w:strike/>
          <w:color w:val="000000"/>
          <w:sz w:val="24"/>
          <w:szCs w:val="24"/>
          <w:u w:color="000000"/>
          <w:bdr w:val="nil"/>
        </w:rPr>
      </w:pPr>
      <w:r w:rsidRPr="00996812">
        <w:rPr>
          <w:rFonts w:eastAsia="Arial Unicode MS" w:cs="Arial Unicode MS"/>
          <w:color w:val="000000"/>
          <w:sz w:val="24"/>
          <w:szCs w:val="24"/>
          <w:u w:color="000000"/>
          <w:bdr w:val="nil"/>
        </w:rPr>
        <w:t>2.</w:t>
      </w:r>
      <w:r w:rsidR="004769D6" w:rsidRPr="00996812">
        <w:rPr>
          <w:rFonts w:eastAsia="Arial Unicode MS" w:cs="Arial Unicode MS"/>
          <w:color w:val="000000"/>
          <w:sz w:val="24"/>
          <w:szCs w:val="24"/>
          <w:u w:color="000000"/>
          <w:bdr w:val="nil"/>
        </w:rPr>
        <w:t>5</w:t>
      </w:r>
      <w:r w:rsidRPr="00996812">
        <w:rPr>
          <w:rFonts w:eastAsia="Arial Unicode MS" w:cs="Arial Unicode MS"/>
          <w:color w:val="000000"/>
          <w:sz w:val="24"/>
          <w:szCs w:val="24"/>
          <w:u w:color="000000"/>
          <w:bdr w:val="nil"/>
        </w:rPr>
        <w:t>. Плановые сроки начала и окончания оказания услуг.</w:t>
      </w:r>
    </w:p>
    <w:p w14:paraId="439B0588" w14:textId="77777777" w:rsidR="00D742B3" w:rsidRPr="00D742B3" w:rsidRDefault="009B3756" w:rsidP="00D742B3">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ab/>
      </w:r>
      <w:r w:rsidR="00D742B3" w:rsidRPr="00D742B3">
        <w:rPr>
          <w:rFonts w:eastAsia="Arial Unicode MS" w:cs="Arial Unicode MS"/>
          <w:color w:val="000000"/>
          <w:sz w:val="24"/>
          <w:szCs w:val="24"/>
          <w:u w:color="000000"/>
          <w:bdr w:val="nil"/>
        </w:rPr>
        <w:t>Срок оказания услуг по Контракту:</w:t>
      </w:r>
    </w:p>
    <w:p w14:paraId="2D301311" w14:textId="77777777" w:rsidR="00D742B3" w:rsidRPr="00D742B3" w:rsidRDefault="00D742B3" w:rsidP="00D742B3">
      <w:pPr>
        <w:pBdr>
          <w:top w:val="nil"/>
          <w:left w:val="nil"/>
          <w:bottom w:val="nil"/>
          <w:right w:val="nil"/>
          <w:between w:val="nil"/>
          <w:bar w:val="nil"/>
        </w:pBdr>
        <w:spacing w:line="276" w:lineRule="auto"/>
        <w:jc w:val="both"/>
        <w:rPr>
          <w:rFonts w:eastAsia="Arial Unicode MS" w:cs="Arial Unicode MS"/>
          <w:color w:val="000000"/>
          <w:sz w:val="24"/>
          <w:szCs w:val="24"/>
          <w:highlight w:val="yellow"/>
          <w:u w:color="000000"/>
          <w:bdr w:val="nil"/>
        </w:rPr>
      </w:pPr>
      <w:r w:rsidRPr="00D742B3">
        <w:rPr>
          <w:rFonts w:eastAsia="Arial Unicode MS" w:cs="Arial Unicode MS"/>
          <w:color w:val="000000"/>
          <w:sz w:val="24"/>
          <w:szCs w:val="24"/>
          <w:highlight w:val="yellow"/>
          <w:u w:color="000000"/>
          <w:bdr w:val="nil"/>
        </w:rPr>
        <w:t xml:space="preserve">- передача простых (неисключительных) лицензий </w:t>
      </w:r>
      <w:proofErr w:type="gramStart"/>
      <w:r w:rsidRPr="00D742B3">
        <w:rPr>
          <w:rFonts w:eastAsia="Arial Unicode MS" w:cs="Arial Unicode MS"/>
          <w:color w:val="000000"/>
          <w:sz w:val="24"/>
          <w:szCs w:val="24"/>
          <w:highlight w:val="yellow"/>
          <w:u w:color="000000"/>
          <w:bdr w:val="nil"/>
        </w:rPr>
        <w:t>на</w:t>
      </w:r>
      <w:proofErr w:type="gramEnd"/>
      <w:r w:rsidRPr="00D742B3">
        <w:rPr>
          <w:rFonts w:eastAsia="Arial Unicode MS" w:cs="Arial Unicode MS"/>
          <w:color w:val="000000"/>
          <w:sz w:val="24"/>
          <w:szCs w:val="24"/>
          <w:highlight w:val="yellow"/>
          <w:u w:color="000000"/>
          <w:bdr w:val="nil"/>
        </w:rPr>
        <w:t xml:space="preserve"> </w:t>
      </w:r>
      <w:proofErr w:type="gramStart"/>
      <w:r w:rsidRPr="00D742B3">
        <w:rPr>
          <w:rFonts w:eastAsia="Arial Unicode MS" w:cs="Arial Unicode MS"/>
          <w:color w:val="000000"/>
          <w:sz w:val="24"/>
          <w:szCs w:val="24"/>
          <w:highlight w:val="yellow"/>
          <w:u w:color="000000"/>
          <w:bdr w:val="nil"/>
        </w:rPr>
        <w:t>ПО</w:t>
      </w:r>
      <w:proofErr w:type="gramEnd"/>
      <w:r w:rsidRPr="00D742B3">
        <w:rPr>
          <w:rFonts w:eastAsia="Arial Unicode MS" w:cs="Arial Unicode MS"/>
          <w:color w:val="000000"/>
          <w:sz w:val="24"/>
          <w:szCs w:val="24"/>
          <w:highlight w:val="yellow"/>
          <w:u w:color="000000"/>
          <w:bdr w:val="nil"/>
        </w:rPr>
        <w:t xml:space="preserve"> Система документационного управления «Приоритет» в течение 5 рабочих дней с даты подписания контракта обеими сторонами.</w:t>
      </w:r>
    </w:p>
    <w:p w14:paraId="5AA15163" w14:textId="77777777" w:rsidR="00D742B3" w:rsidRDefault="00D742B3" w:rsidP="00D742B3">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D742B3">
        <w:rPr>
          <w:rFonts w:eastAsia="Arial Unicode MS" w:cs="Arial Unicode MS"/>
          <w:color w:val="000000"/>
          <w:sz w:val="24"/>
          <w:szCs w:val="24"/>
          <w:highlight w:val="yellow"/>
          <w:u w:color="000000"/>
          <w:bdr w:val="nil"/>
        </w:rPr>
        <w:lastRenderedPageBreak/>
        <w:t>- настройка выгрузки информации о работе с обращениями граждан на платформу обратной связи (</w:t>
      </w:r>
      <w:proofErr w:type="gramStart"/>
      <w:r w:rsidRPr="00D742B3">
        <w:rPr>
          <w:rFonts w:eastAsia="Arial Unicode MS" w:cs="Arial Unicode MS"/>
          <w:color w:val="000000"/>
          <w:sz w:val="24"/>
          <w:szCs w:val="24"/>
          <w:highlight w:val="yellow"/>
          <w:u w:color="000000"/>
          <w:bdr w:val="nil"/>
        </w:rPr>
        <w:t>ПОС</w:t>
      </w:r>
      <w:proofErr w:type="gramEnd"/>
      <w:r w:rsidRPr="00D742B3">
        <w:rPr>
          <w:rFonts w:eastAsia="Arial Unicode MS" w:cs="Arial Unicode MS"/>
          <w:color w:val="000000"/>
          <w:sz w:val="24"/>
          <w:szCs w:val="24"/>
          <w:highlight w:val="yellow"/>
          <w:u w:color="000000"/>
          <w:bdr w:val="nil"/>
        </w:rPr>
        <w:t>) в формате витрины данных и настройка СЭДО аппарата Правительства Ивановской области для реализации возможности создания и обработки заявки на развитие СЭДО с даты подписания контракта обеими сторонами по 01.12.2022</w:t>
      </w:r>
    </w:p>
    <w:p w14:paraId="1EDA2561" w14:textId="79BC3347" w:rsidR="009B3756" w:rsidRPr="00996812" w:rsidRDefault="004769D6" w:rsidP="00D742B3">
      <w:pPr>
        <w:pBdr>
          <w:top w:val="nil"/>
          <w:left w:val="nil"/>
          <w:bottom w:val="nil"/>
          <w:right w:val="nil"/>
          <w:between w:val="nil"/>
          <w:bar w:val="nil"/>
        </w:pBdr>
        <w:spacing w:line="276" w:lineRule="auto"/>
        <w:jc w:val="both"/>
        <w:rPr>
          <w:rFonts w:eastAsia="Arial Unicode MS" w:cs="Arial Unicode MS"/>
          <w:strike/>
          <w:color w:val="000000"/>
          <w:sz w:val="24"/>
          <w:szCs w:val="24"/>
          <w:u w:color="000000"/>
          <w:bdr w:val="nil"/>
        </w:rPr>
      </w:pPr>
      <w:r w:rsidRPr="00996812">
        <w:rPr>
          <w:rFonts w:eastAsia="Arial Unicode MS" w:cs="Arial Unicode MS"/>
          <w:color w:val="000000"/>
          <w:sz w:val="24"/>
          <w:szCs w:val="24"/>
          <w:u w:color="000000"/>
          <w:bdr w:val="nil"/>
        </w:rPr>
        <w:t>2.6</w:t>
      </w:r>
      <w:r w:rsidR="009B3756" w:rsidRPr="00996812">
        <w:rPr>
          <w:rFonts w:eastAsia="Arial Unicode MS" w:cs="Arial Unicode MS"/>
          <w:color w:val="000000"/>
          <w:sz w:val="24"/>
          <w:szCs w:val="24"/>
          <w:u w:color="000000"/>
          <w:bdr w:val="nil"/>
        </w:rPr>
        <w:t xml:space="preserve">. Источник финансирования услуг. </w:t>
      </w:r>
    </w:p>
    <w:p w14:paraId="31D8BE33" w14:textId="6F053613" w:rsidR="009B3756" w:rsidRPr="00996812" w:rsidRDefault="009B3756" w:rsidP="00382186">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ab/>
      </w:r>
      <w:r w:rsidR="00D742B3" w:rsidRPr="00D742B3">
        <w:rPr>
          <w:rFonts w:eastAsia="Arial Unicode MS" w:cs="Arial Unicode MS"/>
          <w:color w:val="000000"/>
          <w:sz w:val="24"/>
          <w:szCs w:val="24"/>
          <w:highlight w:val="yellow"/>
          <w:u w:color="000000"/>
          <w:bdr w:val="nil"/>
        </w:rPr>
        <w:t>Источники финансирования:  Областной бюджет.</w:t>
      </w:r>
    </w:p>
    <w:p w14:paraId="63057AB3" w14:textId="35100340" w:rsidR="009B3756" w:rsidRPr="00996812" w:rsidRDefault="009B3756" w:rsidP="00382186">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2.</w:t>
      </w:r>
      <w:r w:rsidR="004769D6" w:rsidRPr="00996812">
        <w:rPr>
          <w:rFonts w:eastAsia="Arial Unicode MS" w:cs="Arial Unicode MS"/>
          <w:color w:val="000000"/>
          <w:sz w:val="24"/>
          <w:szCs w:val="24"/>
          <w:u w:color="000000"/>
          <w:bdr w:val="nil"/>
        </w:rPr>
        <w:t>7</w:t>
      </w:r>
      <w:r w:rsidRPr="00996812">
        <w:rPr>
          <w:rFonts w:eastAsia="Arial Unicode MS" w:cs="Arial Unicode MS"/>
          <w:color w:val="000000"/>
          <w:sz w:val="24"/>
          <w:szCs w:val="24"/>
          <w:u w:color="000000"/>
          <w:bdr w:val="nil"/>
        </w:rPr>
        <w:t>. Порядок оформления и предъявления государственному заказчику результатов оказания услуг по развитию системы.</w:t>
      </w:r>
    </w:p>
    <w:p w14:paraId="64410C80" w14:textId="77777777" w:rsidR="00633F87" w:rsidRPr="00996812" w:rsidRDefault="009B3756" w:rsidP="00382186">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ab/>
        <w:t>Порядок оформления и предъявления Государственному заказчику результатов</w:t>
      </w:r>
      <w:r w:rsidR="00131D48" w:rsidRPr="00996812">
        <w:rPr>
          <w:rFonts w:eastAsia="Arial Unicode MS" w:cs="Arial Unicode MS"/>
          <w:color w:val="000000"/>
          <w:sz w:val="24"/>
          <w:szCs w:val="24"/>
          <w:u w:color="000000"/>
          <w:bdr w:val="nil"/>
        </w:rPr>
        <w:t xml:space="preserve"> </w:t>
      </w:r>
      <w:r w:rsidRPr="00996812">
        <w:rPr>
          <w:rFonts w:eastAsia="Arial Unicode MS" w:cs="Arial Unicode MS"/>
          <w:color w:val="000000"/>
          <w:sz w:val="24"/>
          <w:szCs w:val="24"/>
          <w:u w:color="000000"/>
          <w:bdr w:val="nil"/>
        </w:rPr>
        <w:t>оказания услуг определяется Государственным контрактом и настоящим Техническим заданием.</w:t>
      </w:r>
    </w:p>
    <w:p w14:paraId="2E8984C9" w14:textId="7F4B1196" w:rsidR="00633F87" w:rsidRPr="00996812" w:rsidRDefault="00C62DD2" w:rsidP="00382186">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2.</w:t>
      </w:r>
      <w:r w:rsidR="004769D6" w:rsidRPr="00996812">
        <w:rPr>
          <w:rFonts w:eastAsia="Arial Unicode MS" w:cs="Arial Unicode MS"/>
          <w:color w:val="000000"/>
          <w:sz w:val="24"/>
          <w:szCs w:val="24"/>
          <w:u w:color="000000"/>
          <w:bdr w:val="nil"/>
        </w:rPr>
        <w:t>8</w:t>
      </w:r>
      <w:r w:rsidR="00633F87" w:rsidRPr="00996812">
        <w:rPr>
          <w:rFonts w:eastAsia="Arial Unicode MS" w:cs="Arial Unicode MS"/>
          <w:color w:val="000000"/>
          <w:sz w:val="24"/>
          <w:szCs w:val="24"/>
          <w:u w:color="000000"/>
          <w:bdr w:val="nil"/>
        </w:rPr>
        <w:t>. Место оказания услуг</w:t>
      </w:r>
    </w:p>
    <w:p w14:paraId="6CB7D747" w14:textId="4562637B" w:rsidR="00633F87" w:rsidRPr="00996812" w:rsidRDefault="00C62DD2" w:rsidP="00382186">
      <w:pPr>
        <w:pStyle w:val="1f3"/>
        <w:spacing w:after="0" w:line="276" w:lineRule="auto"/>
        <w:jc w:val="both"/>
        <w:rPr>
          <w:rFonts w:ascii="Times New Roman" w:hAnsi="Times New Roman" w:cs="Times New Roman"/>
          <w:sz w:val="24"/>
          <w:szCs w:val="24"/>
        </w:rPr>
      </w:pPr>
      <w:r w:rsidRPr="00996812">
        <w:rPr>
          <w:rFonts w:ascii="Times New Roman" w:hAnsi="Times New Roman"/>
          <w:sz w:val="24"/>
          <w:szCs w:val="24"/>
        </w:rPr>
        <w:t>2.</w:t>
      </w:r>
      <w:r w:rsidR="004769D6" w:rsidRPr="00996812">
        <w:rPr>
          <w:rFonts w:ascii="Times New Roman" w:hAnsi="Times New Roman"/>
          <w:sz w:val="24"/>
          <w:szCs w:val="24"/>
        </w:rPr>
        <w:t>8</w:t>
      </w:r>
      <w:r w:rsidR="00633F87" w:rsidRPr="00996812">
        <w:rPr>
          <w:rFonts w:ascii="Times New Roman" w:hAnsi="Times New Roman"/>
          <w:sz w:val="24"/>
          <w:szCs w:val="24"/>
        </w:rPr>
        <w:t>.1</w:t>
      </w:r>
      <w:r w:rsidR="00633F87" w:rsidRPr="00996812">
        <w:rPr>
          <w:rFonts w:ascii="Times New Roman" w:hAnsi="Times New Roman" w:cs="Times New Roman"/>
          <w:sz w:val="24"/>
          <w:szCs w:val="24"/>
        </w:rPr>
        <w:t xml:space="preserve">. Исполнитель оказывает услуги: </w:t>
      </w:r>
    </w:p>
    <w:p w14:paraId="63CAAAD6" w14:textId="40A6C193" w:rsidR="009B3756" w:rsidRPr="00996812" w:rsidRDefault="00633F87" w:rsidP="00382186">
      <w:pPr>
        <w:pStyle w:val="1f3"/>
        <w:spacing w:after="0" w:line="276" w:lineRule="auto"/>
        <w:ind w:left="720"/>
        <w:jc w:val="both"/>
        <w:rPr>
          <w:rFonts w:ascii="Times New Roman" w:eastAsia="Arial Unicode MS" w:hAnsi="Times New Roman" w:cs="Times New Roman"/>
          <w:b/>
          <w:i/>
          <w:color w:val="000000"/>
          <w:sz w:val="24"/>
          <w:szCs w:val="24"/>
          <w:u w:color="000000"/>
          <w:bdr w:val="nil"/>
        </w:rPr>
      </w:pPr>
      <w:r w:rsidRPr="00996812">
        <w:rPr>
          <w:rFonts w:ascii="Times New Roman" w:hAnsi="Times New Roman" w:cs="Times New Roman"/>
          <w:sz w:val="24"/>
          <w:szCs w:val="24"/>
        </w:rPr>
        <w:t xml:space="preserve">- </w:t>
      </w:r>
      <w:r w:rsidR="00D742B3" w:rsidRPr="00D742B3">
        <w:rPr>
          <w:rFonts w:ascii="Times New Roman" w:hAnsi="Times New Roman" w:cs="Times New Roman"/>
          <w:sz w:val="24"/>
          <w:szCs w:val="24"/>
          <w:highlight w:val="yellow"/>
        </w:rPr>
        <w:t>удаленно по месту нахождения исполнителя.</w:t>
      </w:r>
    </w:p>
    <w:p w14:paraId="7108D13F" w14:textId="2A400F61" w:rsidR="009B3756" w:rsidRPr="00996812" w:rsidRDefault="004769D6" w:rsidP="00382186">
      <w:pPr>
        <w:pStyle w:val="5"/>
        <w:keepNext w:val="0"/>
        <w:tabs>
          <w:tab w:val="left" w:pos="0"/>
          <w:tab w:val="left" w:pos="851"/>
        </w:tabs>
        <w:spacing w:line="276" w:lineRule="auto"/>
        <w:jc w:val="both"/>
        <w:rPr>
          <w:bCs/>
          <w:i w:val="0"/>
          <w:color w:val="000000"/>
          <w:szCs w:val="24"/>
        </w:rPr>
      </w:pPr>
      <w:r w:rsidRPr="00996812">
        <w:rPr>
          <w:bCs/>
          <w:i w:val="0"/>
          <w:color w:val="000000"/>
          <w:szCs w:val="24"/>
        </w:rPr>
        <w:t xml:space="preserve">3. </w:t>
      </w:r>
      <w:r w:rsidR="009B3756" w:rsidRPr="00996812">
        <w:rPr>
          <w:bCs/>
          <w:i w:val="0"/>
          <w:color w:val="000000"/>
          <w:szCs w:val="24"/>
        </w:rPr>
        <w:t xml:space="preserve">Задачи </w:t>
      </w:r>
      <w:r w:rsidR="008A42F9">
        <w:rPr>
          <w:bCs/>
          <w:i w:val="0"/>
          <w:color w:val="000000"/>
          <w:szCs w:val="24"/>
        </w:rPr>
        <w:t>выполнения работ</w:t>
      </w:r>
      <w:r w:rsidR="009B3756" w:rsidRPr="00996812">
        <w:rPr>
          <w:bCs/>
          <w:i w:val="0"/>
          <w:color w:val="000000"/>
          <w:szCs w:val="24"/>
        </w:rPr>
        <w:t>.</w:t>
      </w:r>
    </w:p>
    <w:p w14:paraId="7A50413D" w14:textId="3FD3A91C" w:rsidR="009B3756" w:rsidRPr="00996812" w:rsidRDefault="009B3756" w:rsidP="00382186">
      <w:pPr>
        <w:pBdr>
          <w:top w:val="nil"/>
          <w:left w:val="nil"/>
          <w:bottom w:val="nil"/>
          <w:right w:val="nil"/>
          <w:between w:val="nil"/>
          <w:bar w:val="nil"/>
        </w:pBdr>
        <w:spacing w:line="276" w:lineRule="auto"/>
        <w:ind w:firstLine="708"/>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 xml:space="preserve">В </w:t>
      </w:r>
      <w:proofErr w:type="gramStart"/>
      <w:r w:rsidRPr="00996812">
        <w:rPr>
          <w:rFonts w:eastAsia="Arial Unicode MS" w:cs="Arial Unicode MS"/>
          <w:color w:val="000000"/>
          <w:sz w:val="24"/>
          <w:szCs w:val="24"/>
          <w:u w:color="000000"/>
          <w:bdr w:val="nil"/>
        </w:rPr>
        <w:t>рамках</w:t>
      </w:r>
      <w:proofErr w:type="gramEnd"/>
      <w:r w:rsidRPr="00996812">
        <w:rPr>
          <w:rFonts w:eastAsia="Arial Unicode MS" w:cs="Arial Unicode MS"/>
          <w:color w:val="000000"/>
          <w:sz w:val="24"/>
          <w:szCs w:val="24"/>
          <w:u w:color="000000"/>
          <w:bdr w:val="nil"/>
        </w:rPr>
        <w:t xml:space="preserve"> выполнения </w:t>
      </w:r>
      <w:r w:rsidR="004811B3">
        <w:rPr>
          <w:rFonts w:eastAsia="Arial Unicode MS" w:cs="Arial Unicode MS"/>
          <w:color w:val="000000"/>
          <w:sz w:val="24"/>
          <w:szCs w:val="24"/>
          <w:u w:color="000000"/>
          <w:bdr w:val="nil"/>
        </w:rPr>
        <w:t xml:space="preserve">работ по </w:t>
      </w:r>
      <w:r w:rsidRPr="00996812">
        <w:rPr>
          <w:rFonts w:eastAsia="Arial Unicode MS" w:cs="Arial Unicode MS"/>
          <w:color w:val="000000"/>
          <w:sz w:val="24"/>
          <w:szCs w:val="24"/>
          <w:u w:color="000000"/>
          <w:bdr w:val="nil"/>
        </w:rPr>
        <w:t>настояще</w:t>
      </w:r>
      <w:r w:rsidR="004811B3">
        <w:rPr>
          <w:rFonts w:eastAsia="Arial Unicode MS" w:cs="Arial Unicode MS"/>
          <w:color w:val="000000"/>
          <w:sz w:val="24"/>
          <w:szCs w:val="24"/>
          <w:u w:color="000000"/>
          <w:bdr w:val="nil"/>
        </w:rPr>
        <w:t>му</w:t>
      </w:r>
      <w:r w:rsidRPr="00996812">
        <w:rPr>
          <w:rFonts w:eastAsia="Arial Unicode MS" w:cs="Arial Unicode MS"/>
          <w:color w:val="000000"/>
          <w:sz w:val="24"/>
          <w:szCs w:val="24"/>
          <w:u w:color="000000"/>
          <w:bdr w:val="nil"/>
        </w:rPr>
        <w:t xml:space="preserve"> Техническ</w:t>
      </w:r>
      <w:r w:rsidR="004811B3">
        <w:rPr>
          <w:rFonts w:eastAsia="Arial Unicode MS" w:cs="Arial Unicode MS"/>
          <w:color w:val="000000"/>
          <w:sz w:val="24"/>
          <w:szCs w:val="24"/>
          <w:u w:color="000000"/>
          <w:bdr w:val="nil"/>
        </w:rPr>
        <w:t>ому</w:t>
      </w:r>
      <w:r w:rsidRPr="00996812">
        <w:rPr>
          <w:rFonts w:eastAsia="Arial Unicode MS" w:cs="Arial Unicode MS"/>
          <w:color w:val="000000"/>
          <w:sz w:val="24"/>
          <w:szCs w:val="24"/>
          <w:u w:color="000000"/>
          <w:bdr w:val="nil"/>
        </w:rPr>
        <w:t xml:space="preserve"> задани</w:t>
      </w:r>
      <w:r w:rsidR="004811B3">
        <w:rPr>
          <w:rFonts w:eastAsia="Arial Unicode MS" w:cs="Arial Unicode MS"/>
          <w:color w:val="000000"/>
          <w:sz w:val="24"/>
          <w:szCs w:val="24"/>
          <w:u w:color="000000"/>
          <w:bdr w:val="nil"/>
        </w:rPr>
        <w:t>ю</w:t>
      </w:r>
      <w:r w:rsidRPr="00996812">
        <w:rPr>
          <w:rFonts w:eastAsia="Arial Unicode MS" w:cs="Arial Unicode MS"/>
          <w:color w:val="000000"/>
          <w:sz w:val="24"/>
          <w:szCs w:val="24"/>
          <w:u w:color="000000"/>
          <w:bdr w:val="nil"/>
        </w:rPr>
        <w:t xml:space="preserve"> должны быть решены следующие задачи: </w:t>
      </w:r>
    </w:p>
    <w:p w14:paraId="0B011FB7" w14:textId="62DD7689" w:rsidR="009B3756" w:rsidRPr="002E05B2" w:rsidRDefault="00290948" w:rsidP="00382186">
      <w:pPr>
        <w:pStyle w:val="afe"/>
        <w:numPr>
          <w:ilvl w:val="0"/>
          <w:numId w:val="53"/>
        </w:num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Pr>
          <w:rFonts w:eastAsia="Arial Unicode MS" w:cs="Arial Unicode MS"/>
          <w:bCs/>
          <w:color w:val="000000"/>
          <w:sz w:val="24"/>
          <w:szCs w:val="24"/>
          <w:u w:color="000000"/>
          <w:bdr w:val="nil"/>
        </w:rPr>
        <w:t xml:space="preserve">реализация выгрузки из </w:t>
      </w:r>
      <w:r w:rsidRPr="00996812">
        <w:rPr>
          <w:rFonts w:eastAsia="Arial Unicode MS" w:cs="Arial Unicode MS"/>
          <w:bCs/>
          <w:color w:val="000000"/>
          <w:sz w:val="24"/>
          <w:szCs w:val="24"/>
          <w:u w:color="000000"/>
          <w:bdr w:val="nil"/>
        </w:rPr>
        <w:t>СЭДО</w:t>
      </w:r>
      <w:r w:rsidR="009B3756" w:rsidRPr="00996812">
        <w:rPr>
          <w:rFonts w:eastAsia="Arial Unicode MS" w:cs="Arial Unicode MS"/>
          <w:bCs/>
          <w:color w:val="000000"/>
          <w:sz w:val="24"/>
          <w:szCs w:val="24"/>
          <w:u w:color="000000"/>
          <w:bdr w:val="nil"/>
        </w:rPr>
        <w:t xml:space="preserve"> </w:t>
      </w:r>
      <w:r w:rsidR="009B3756" w:rsidRPr="00996812">
        <w:rPr>
          <w:bCs/>
          <w:sz w:val="24"/>
          <w:szCs w:val="24"/>
        </w:rPr>
        <w:t>аппарата Правительства Ивановской области</w:t>
      </w:r>
      <w:r w:rsidR="009B3756" w:rsidRPr="00996812">
        <w:rPr>
          <w:rFonts w:eastAsia="Arial Unicode MS" w:cs="Arial Unicode MS"/>
          <w:bCs/>
          <w:color w:val="000000"/>
          <w:sz w:val="24"/>
          <w:szCs w:val="24"/>
          <w:u w:color="000000"/>
          <w:bdr w:val="nil"/>
        </w:rPr>
        <w:t xml:space="preserve"> </w:t>
      </w:r>
      <w:r w:rsidR="008A42F9">
        <w:rPr>
          <w:rFonts w:eastAsia="Arial Unicode MS" w:cs="Arial Unicode MS"/>
          <w:bCs/>
          <w:color w:val="000000"/>
          <w:sz w:val="24"/>
          <w:szCs w:val="24"/>
          <w:u w:color="000000"/>
          <w:bdr w:val="nil"/>
        </w:rPr>
        <w:t>информации о работе с обращениями граждан на</w:t>
      </w:r>
      <w:r w:rsidR="009B3756" w:rsidRPr="00996812">
        <w:rPr>
          <w:rFonts w:eastAsia="Arial Unicode MS" w:cs="Arial Unicode MS"/>
          <w:bCs/>
          <w:color w:val="000000"/>
          <w:sz w:val="24"/>
          <w:szCs w:val="24"/>
          <w:u w:color="000000"/>
          <w:bdr w:val="nil"/>
        </w:rPr>
        <w:t xml:space="preserve"> платформ</w:t>
      </w:r>
      <w:r w:rsidR="008A42F9">
        <w:rPr>
          <w:rFonts w:eastAsia="Arial Unicode MS" w:cs="Arial Unicode MS"/>
          <w:bCs/>
          <w:color w:val="000000"/>
          <w:sz w:val="24"/>
          <w:szCs w:val="24"/>
          <w:u w:color="000000"/>
          <w:bdr w:val="nil"/>
        </w:rPr>
        <w:t>у</w:t>
      </w:r>
      <w:r w:rsidR="009B3756" w:rsidRPr="00996812">
        <w:rPr>
          <w:rFonts w:eastAsia="Arial Unicode MS" w:cs="Arial Unicode MS"/>
          <w:bCs/>
          <w:color w:val="000000"/>
          <w:sz w:val="24"/>
          <w:szCs w:val="24"/>
          <w:u w:color="000000"/>
          <w:bdr w:val="nil"/>
        </w:rPr>
        <w:t xml:space="preserve"> обратной связи (</w:t>
      </w:r>
      <w:proofErr w:type="gramStart"/>
      <w:r w:rsidR="009B3756" w:rsidRPr="00996812">
        <w:rPr>
          <w:rFonts w:eastAsia="Arial Unicode MS" w:cs="Arial Unicode MS"/>
          <w:bCs/>
          <w:color w:val="000000"/>
          <w:sz w:val="24"/>
          <w:szCs w:val="24"/>
          <w:u w:color="000000"/>
          <w:bdr w:val="nil"/>
        </w:rPr>
        <w:t>ПОС</w:t>
      </w:r>
      <w:proofErr w:type="gramEnd"/>
      <w:r w:rsidR="009B3756" w:rsidRPr="00996812">
        <w:rPr>
          <w:rFonts w:eastAsia="Arial Unicode MS" w:cs="Arial Unicode MS"/>
          <w:bCs/>
          <w:color w:val="000000"/>
          <w:sz w:val="24"/>
          <w:szCs w:val="24"/>
          <w:u w:color="000000"/>
          <w:bdr w:val="nil"/>
        </w:rPr>
        <w:t>)</w:t>
      </w:r>
      <w:r w:rsidR="008A42F9">
        <w:rPr>
          <w:rFonts w:eastAsia="Arial Unicode MS" w:cs="Arial Unicode MS"/>
          <w:bCs/>
          <w:color w:val="000000"/>
          <w:sz w:val="24"/>
          <w:szCs w:val="24"/>
          <w:u w:color="000000"/>
          <w:bdr w:val="nil"/>
        </w:rPr>
        <w:t xml:space="preserve"> в формате витрины данных</w:t>
      </w:r>
      <w:r w:rsidR="009B3756" w:rsidRPr="00996812">
        <w:rPr>
          <w:rFonts w:eastAsia="Arial Unicode MS" w:cs="Arial Unicode MS"/>
          <w:bCs/>
          <w:color w:val="000000"/>
          <w:sz w:val="24"/>
          <w:szCs w:val="24"/>
          <w:u w:color="000000"/>
          <w:bdr w:val="nil"/>
        </w:rPr>
        <w:t>;</w:t>
      </w:r>
    </w:p>
    <w:p w14:paraId="65195BC8" w14:textId="32F34D7A" w:rsidR="002E05B2" w:rsidRPr="006342B1" w:rsidRDefault="002E05B2" w:rsidP="00382186">
      <w:pPr>
        <w:pStyle w:val="afe"/>
        <w:numPr>
          <w:ilvl w:val="0"/>
          <w:numId w:val="53"/>
        </w:num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6342B1">
        <w:rPr>
          <w:rFonts w:eastAsia="Arial Unicode MS" w:cs="Arial Unicode MS"/>
          <w:bCs/>
          <w:color w:val="000000"/>
          <w:sz w:val="24"/>
          <w:szCs w:val="24"/>
          <w:u w:color="000000"/>
          <w:bdr w:val="nil"/>
        </w:rPr>
        <w:t xml:space="preserve">настройка СЭДО </w:t>
      </w:r>
      <w:r w:rsidRPr="006342B1">
        <w:rPr>
          <w:bCs/>
          <w:sz w:val="24"/>
          <w:szCs w:val="24"/>
        </w:rPr>
        <w:t>аппарата Правительства Ивановской области</w:t>
      </w:r>
      <w:r w:rsidRPr="006342B1">
        <w:rPr>
          <w:rFonts w:eastAsia="Arial Unicode MS" w:cs="Arial Unicode MS"/>
          <w:bCs/>
          <w:color w:val="000000"/>
          <w:sz w:val="24"/>
          <w:szCs w:val="24"/>
          <w:u w:color="000000"/>
          <w:bdr w:val="nil"/>
        </w:rPr>
        <w:t xml:space="preserve"> для реализации возможности создания и обработки формы заявки на развитие СЭДО;</w:t>
      </w:r>
    </w:p>
    <w:p w14:paraId="452A6595" w14:textId="77777777" w:rsidR="009B3756" w:rsidRPr="00996812" w:rsidRDefault="009B3756" w:rsidP="00382186">
      <w:pPr>
        <w:pStyle w:val="afe"/>
        <w:numPr>
          <w:ilvl w:val="0"/>
          <w:numId w:val="53"/>
        </w:num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актуализация эксплуатационной документации на СЭДО в части выполненных работ согласно данному Техническому заданию.</w:t>
      </w:r>
    </w:p>
    <w:p w14:paraId="599D5A25" w14:textId="752A853A" w:rsidR="009B3756" w:rsidRPr="00996812" w:rsidRDefault="004769D6" w:rsidP="00382186">
      <w:pPr>
        <w:pBdr>
          <w:top w:val="nil"/>
          <w:left w:val="nil"/>
          <w:bottom w:val="nil"/>
          <w:right w:val="nil"/>
          <w:between w:val="nil"/>
          <w:bar w:val="nil"/>
        </w:pBdr>
        <w:tabs>
          <w:tab w:val="left" w:pos="851"/>
        </w:tabs>
        <w:spacing w:line="276" w:lineRule="auto"/>
        <w:jc w:val="both"/>
        <w:rPr>
          <w:rFonts w:eastAsia="Arial Unicode MS" w:cs="Arial Unicode MS"/>
          <w:color w:val="000000"/>
          <w:sz w:val="24"/>
          <w:szCs w:val="24"/>
          <w:u w:color="000000"/>
          <w:bdr w:val="nil"/>
        </w:rPr>
      </w:pPr>
      <w:r w:rsidRPr="00996812">
        <w:rPr>
          <w:rFonts w:eastAsia="Arial Unicode MS" w:cs="Arial Unicode MS"/>
          <w:b/>
          <w:color w:val="000000"/>
          <w:sz w:val="24"/>
          <w:szCs w:val="24"/>
          <w:u w:color="000000"/>
          <w:bdr w:val="nil"/>
        </w:rPr>
        <w:t xml:space="preserve">4. </w:t>
      </w:r>
      <w:r w:rsidR="009B3756" w:rsidRPr="00996812">
        <w:rPr>
          <w:rFonts w:eastAsia="Arial Unicode MS" w:cs="Arial Unicode MS"/>
          <w:b/>
          <w:color w:val="000000"/>
          <w:sz w:val="24"/>
          <w:szCs w:val="24"/>
          <w:u w:color="000000"/>
          <w:bdr w:val="nil"/>
        </w:rPr>
        <w:t>Требования к программно-аппаратному обеспечению</w:t>
      </w:r>
      <w:r w:rsidR="009B3756" w:rsidRPr="00996812">
        <w:rPr>
          <w:rFonts w:eastAsia="Arial Unicode MS" w:cs="Arial Unicode MS"/>
          <w:color w:val="000000"/>
          <w:sz w:val="24"/>
          <w:szCs w:val="24"/>
          <w:u w:color="000000"/>
          <w:bdr w:val="nil"/>
        </w:rPr>
        <w:t>:</w:t>
      </w:r>
      <w:r w:rsidR="009B3756" w:rsidRPr="00996812">
        <w:rPr>
          <w:rFonts w:eastAsia="Arial Unicode MS" w:cs="Arial Unicode MS"/>
          <w:color w:val="000000"/>
          <w:sz w:val="24"/>
          <w:szCs w:val="24"/>
          <w:u w:color="000000"/>
          <w:bdr w:val="nil"/>
        </w:rPr>
        <w:tab/>
      </w:r>
    </w:p>
    <w:p w14:paraId="049830E9" w14:textId="02AF56D2" w:rsidR="009B3756" w:rsidRPr="00996812" w:rsidRDefault="009B3756" w:rsidP="00382186">
      <w:pPr>
        <w:pBdr>
          <w:top w:val="nil"/>
          <w:left w:val="nil"/>
          <w:bottom w:val="nil"/>
          <w:right w:val="nil"/>
          <w:between w:val="nil"/>
          <w:bar w:val="nil"/>
        </w:pBdr>
        <w:spacing w:line="276" w:lineRule="auto"/>
        <w:ind w:firstLine="720"/>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 xml:space="preserve">СЭДО функционирует на Системе документационного управления «Приоритет», развернутой на платформе </w:t>
      </w:r>
      <w:proofErr w:type="spellStart"/>
      <w:r w:rsidRPr="00996812">
        <w:rPr>
          <w:rFonts w:eastAsia="Arial Unicode MS" w:cs="Arial Unicode MS"/>
          <w:color w:val="000000"/>
          <w:sz w:val="24"/>
          <w:szCs w:val="24"/>
          <w:u w:color="000000"/>
          <w:bdr w:val="nil"/>
          <w:lang w:val="en-US"/>
        </w:rPr>
        <w:t>Docsvision</w:t>
      </w:r>
      <w:proofErr w:type="spellEnd"/>
      <w:r w:rsidR="00BB4D45" w:rsidRPr="00996812">
        <w:rPr>
          <w:rFonts w:eastAsia="Arial Unicode MS" w:cs="Arial Unicode MS"/>
          <w:color w:val="000000"/>
          <w:sz w:val="24"/>
          <w:szCs w:val="24"/>
          <w:u w:color="000000"/>
          <w:bdr w:val="nil"/>
        </w:rPr>
        <w:t xml:space="preserve"> </w:t>
      </w:r>
      <w:r w:rsidRPr="00996812">
        <w:rPr>
          <w:rFonts w:eastAsia="Arial Unicode MS" w:cs="Arial Unicode MS"/>
          <w:color w:val="000000"/>
          <w:sz w:val="24"/>
          <w:szCs w:val="24"/>
          <w:u w:color="000000"/>
          <w:bdr w:val="nil"/>
        </w:rPr>
        <w:t>(</w:t>
      </w:r>
      <w:r w:rsidRPr="00996812">
        <w:rPr>
          <w:rFonts w:eastAsia="Calibri" w:cs="Arial Unicode MS"/>
          <w:color w:val="000000"/>
          <w:sz w:val="24"/>
          <w:szCs w:val="24"/>
        </w:rPr>
        <w:t>Система документационного управления «Приоритет», Корпоративная редакция).</w:t>
      </w:r>
    </w:p>
    <w:p w14:paraId="5D990A99" w14:textId="77777777" w:rsidR="009B3756" w:rsidRPr="00996812" w:rsidRDefault="009B3756" w:rsidP="00382186">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ab/>
        <w:t>СЭДО в настоящее время функционирует на комплексе технических средств, обеспечивающем до 400 одновременных подключений пользователей.</w:t>
      </w:r>
    </w:p>
    <w:p w14:paraId="53387303" w14:textId="5A3EC79A" w:rsidR="009B3756" w:rsidRPr="00996812" w:rsidRDefault="009B3756" w:rsidP="00382186">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ab/>
        <w:t xml:space="preserve">В </w:t>
      </w:r>
      <w:proofErr w:type="gramStart"/>
      <w:r w:rsidRPr="00996812">
        <w:rPr>
          <w:rFonts w:eastAsia="Arial Unicode MS" w:cs="Arial Unicode MS"/>
          <w:color w:val="000000"/>
          <w:sz w:val="24"/>
          <w:szCs w:val="24"/>
          <w:u w:color="000000"/>
          <w:bdr w:val="nil"/>
        </w:rPr>
        <w:t>качестве</w:t>
      </w:r>
      <w:proofErr w:type="gramEnd"/>
      <w:r w:rsidRPr="00996812">
        <w:rPr>
          <w:rFonts w:eastAsia="Arial Unicode MS" w:cs="Arial Unicode MS"/>
          <w:color w:val="000000"/>
          <w:sz w:val="24"/>
          <w:szCs w:val="24"/>
          <w:u w:color="000000"/>
          <w:bdr w:val="nil"/>
        </w:rPr>
        <w:t xml:space="preserve"> СУБД используется </w:t>
      </w:r>
      <w:r w:rsidRPr="00996812">
        <w:rPr>
          <w:rFonts w:eastAsia="Arial Unicode MS" w:cs="Arial Unicode MS"/>
          <w:color w:val="000000"/>
          <w:sz w:val="24"/>
          <w:szCs w:val="24"/>
          <w:u w:color="000000"/>
          <w:bdr w:val="nil"/>
          <w:lang w:val="en-US"/>
        </w:rPr>
        <w:t>PostgreSQL</w:t>
      </w:r>
      <w:r w:rsidRPr="00996812">
        <w:rPr>
          <w:rFonts w:eastAsia="Arial Unicode MS" w:cs="Arial Unicode MS"/>
          <w:color w:val="000000"/>
          <w:sz w:val="24"/>
          <w:szCs w:val="24"/>
          <w:u w:color="000000"/>
          <w:bdr w:val="nil"/>
        </w:rPr>
        <w:t xml:space="preserve">. Операционная система сервера БД – </w:t>
      </w:r>
      <w:r w:rsidRPr="00996812">
        <w:rPr>
          <w:rFonts w:eastAsia="Arial Unicode MS" w:cs="Arial Unicode MS"/>
          <w:color w:val="000000"/>
          <w:sz w:val="24"/>
          <w:szCs w:val="24"/>
          <w:u w:color="000000"/>
          <w:bdr w:val="nil"/>
          <w:lang w:val="en-US"/>
        </w:rPr>
        <w:t>Astra</w:t>
      </w:r>
      <w:r w:rsidR="00BB4D45" w:rsidRPr="00996812">
        <w:rPr>
          <w:rFonts w:eastAsia="Arial Unicode MS" w:cs="Arial Unicode MS"/>
          <w:color w:val="000000"/>
          <w:sz w:val="24"/>
          <w:szCs w:val="24"/>
          <w:u w:color="000000"/>
          <w:bdr w:val="nil"/>
        </w:rPr>
        <w:t xml:space="preserve"> </w:t>
      </w:r>
      <w:r w:rsidRPr="00996812">
        <w:rPr>
          <w:rFonts w:eastAsia="Arial Unicode MS" w:cs="Arial Unicode MS"/>
          <w:color w:val="000000"/>
          <w:sz w:val="24"/>
          <w:szCs w:val="24"/>
          <w:u w:color="000000"/>
          <w:bdr w:val="nil"/>
          <w:lang w:val="en-US"/>
        </w:rPr>
        <w:t>Linux</w:t>
      </w:r>
      <w:r w:rsidR="00BB4D45" w:rsidRPr="00996812">
        <w:rPr>
          <w:rFonts w:eastAsia="Arial Unicode MS" w:cs="Arial Unicode MS"/>
          <w:color w:val="000000"/>
          <w:sz w:val="24"/>
          <w:szCs w:val="24"/>
          <w:u w:color="000000"/>
          <w:bdr w:val="nil"/>
        </w:rPr>
        <w:t xml:space="preserve"> </w:t>
      </w:r>
      <w:r w:rsidRPr="00996812">
        <w:rPr>
          <w:rFonts w:eastAsia="Arial Unicode MS" w:cs="Arial Unicode MS"/>
          <w:color w:val="000000"/>
          <w:sz w:val="24"/>
          <w:szCs w:val="24"/>
          <w:u w:color="000000"/>
          <w:bdr w:val="nil"/>
          <w:lang w:val="en-US"/>
        </w:rPr>
        <w:t>SP</w:t>
      </w:r>
      <w:r w:rsidRPr="00996812">
        <w:rPr>
          <w:rFonts w:eastAsia="Arial Unicode MS" w:cs="Arial Unicode MS"/>
          <w:color w:val="000000"/>
          <w:sz w:val="24"/>
          <w:szCs w:val="24"/>
          <w:u w:color="000000"/>
          <w:bdr w:val="nil"/>
        </w:rPr>
        <w:t xml:space="preserve">, остальных серверов – </w:t>
      </w:r>
      <w:r w:rsidRPr="00996812">
        <w:rPr>
          <w:rFonts w:eastAsia="Arial Unicode MS" w:cs="Arial Unicode MS"/>
          <w:color w:val="000000"/>
          <w:sz w:val="24"/>
          <w:szCs w:val="24"/>
          <w:u w:color="000000"/>
          <w:bdr w:val="nil"/>
          <w:lang w:val="en-US"/>
        </w:rPr>
        <w:t>Microsoft</w:t>
      </w:r>
      <w:r w:rsidR="00BB4D45" w:rsidRPr="00996812">
        <w:rPr>
          <w:rFonts w:eastAsia="Arial Unicode MS" w:cs="Arial Unicode MS"/>
          <w:color w:val="000000"/>
          <w:sz w:val="24"/>
          <w:szCs w:val="24"/>
          <w:u w:color="000000"/>
          <w:bdr w:val="nil"/>
        </w:rPr>
        <w:t xml:space="preserve"> </w:t>
      </w:r>
      <w:r w:rsidRPr="00996812">
        <w:rPr>
          <w:rFonts w:eastAsia="Arial Unicode MS" w:cs="Arial Unicode MS"/>
          <w:color w:val="000000"/>
          <w:sz w:val="24"/>
          <w:szCs w:val="24"/>
          <w:u w:color="000000"/>
          <w:bdr w:val="nil"/>
          <w:lang w:val="en-US"/>
        </w:rPr>
        <w:t>Windows</w:t>
      </w:r>
      <w:r w:rsidR="00BB4D45" w:rsidRPr="00996812">
        <w:rPr>
          <w:rFonts w:eastAsia="Arial Unicode MS" w:cs="Arial Unicode MS"/>
          <w:color w:val="000000"/>
          <w:sz w:val="24"/>
          <w:szCs w:val="24"/>
          <w:u w:color="000000"/>
          <w:bdr w:val="nil"/>
        </w:rPr>
        <w:t xml:space="preserve"> </w:t>
      </w:r>
      <w:r w:rsidRPr="00996812">
        <w:rPr>
          <w:rFonts w:eastAsia="Arial Unicode MS" w:cs="Arial Unicode MS"/>
          <w:color w:val="000000"/>
          <w:sz w:val="24"/>
          <w:szCs w:val="24"/>
          <w:u w:color="000000"/>
          <w:bdr w:val="nil"/>
          <w:lang w:val="en-US"/>
        </w:rPr>
        <w:t>Server</w:t>
      </w:r>
      <w:r w:rsidRPr="00996812">
        <w:rPr>
          <w:rFonts w:eastAsia="Arial Unicode MS" w:cs="Arial Unicode MS"/>
          <w:color w:val="000000"/>
          <w:sz w:val="24"/>
          <w:szCs w:val="24"/>
          <w:u w:color="000000"/>
          <w:bdr w:val="nil"/>
        </w:rPr>
        <w:t xml:space="preserve">. </w:t>
      </w:r>
    </w:p>
    <w:p w14:paraId="17B8831B" w14:textId="7E6B0782" w:rsidR="009B3756" w:rsidRPr="00996812" w:rsidRDefault="009B3756" w:rsidP="009747E5">
      <w:pPr>
        <w:pBdr>
          <w:top w:val="nil"/>
          <w:left w:val="nil"/>
          <w:bottom w:val="nil"/>
          <w:right w:val="nil"/>
          <w:between w:val="nil"/>
          <w:bar w:val="nil"/>
        </w:pBdr>
        <w:spacing w:line="276" w:lineRule="auto"/>
        <w:ind w:firstLine="567"/>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СЭДО функционирует</w:t>
      </w:r>
      <w:r w:rsidR="00BB4D45" w:rsidRPr="00996812">
        <w:rPr>
          <w:rFonts w:eastAsia="Arial Unicode MS" w:cs="Arial Unicode MS"/>
          <w:color w:val="000000"/>
          <w:sz w:val="24"/>
          <w:szCs w:val="24"/>
          <w:u w:color="000000"/>
          <w:bdr w:val="nil"/>
        </w:rPr>
        <w:t xml:space="preserve"> </w:t>
      </w:r>
      <w:r w:rsidRPr="00996812">
        <w:rPr>
          <w:rFonts w:eastAsia="Arial Unicode MS" w:cs="Arial Unicode MS"/>
          <w:color w:val="000000"/>
          <w:sz w:val="24"/>
          <w:szCs w:val="24"/>
          <w:u w:color="000000"/>
          <w:bdr w:val="nil"/>
        </w:rPr>
        <w:t xml:space="preserve">на аппаратном обеспечении Заказчика. </w:t>
      </w:r>
    </w:p>
    <w:p w14:paraId="1C8A5204" w14:textId="7967D0AF" w:rsidR="009B3756" w:rsidRPr="009747E5" w:rsidRDefault="009B3756" w:rsidP="00382186">
      <w:pPr>
        <w:pBdr>
          <w:top w:val="nil"/>
          <w:left w:val="nil"/>
          <w:bottom w:val="nil"/>
          <w:right w:val="nil"/>
          <w:between w:val="nil"/>
          <w:bar w:val="nil"/>
        </w:pBdr>
        <w:spacing w:line="276" w:lineRule="auto"/>
        <w:ind w:left="567"/>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СЭДО функционирует</w:t>
      </w:r>
      <w:r w:rsidR="00BB4D45" w:rsidRPr="00996812">
        <w:rPr>
          <w:rFonts w:eastAsia="Arial Unicode MS" w:cs="Arial Unicode MS"/>
          <w:color w:val="000000"/>
          <w:sz w:val="24"/>
          <w:szCs w:val="24"/>
          <w:u w:color="000000"/>
          <w:bdr w:val="nil"/>
        </w:rPr>
        <w:t xml:space="preserve"> </w:t>
      </w:r>
      <w:r w:rsidRPr="00996812">
        <w:rPr>
          <w:rFonts w:eastAsia="Arial Unicode MS" w:cs="Arial Unicode MS"/>
          <w:color w:val="000000"/>
          <w:sz w:val="24"/>
          <w:szCs w:val="24"/>
          <w:u w:color="000000"/>
          <w:bdr w:val="nil"/>
        </w:rPr>
        <w:t>на пр</w:t>
      </w:r>
      <w:r w:rsidR="009747E5">
        <w:rPr>
          <w:rFonts w:eastAsia="Arial Unicode MS" w:cs="Arial Unicode MS"/>
          <w:color w:val="000000"/>
          <w:sz w:val="24"/>
          <w:szCs w:val="24"/>
          <w:u w:color="000000"/>
          <w:bdr w:val="nil"/>
        </w:rPr>
        <w:t>ограммном обеспечении Заказчика: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8505"/>
        <w:gridCol w:w="992"/>
      </w:tblGrid>
      <w:tr w:rsidR="009B3756" w:rsidRPr="00996812" w14:paraId="725DC907" w14:textId="77777777" w:rsidTr="002A3FB1">
        <w:trPr>
          <w:jc w:val="center"/>
        </w:trPr>
        <w:tc>
          <w:tcPr>
            <w:tcW w:w="421" w:type="dxa"/>
            <w:hideMark/>
          </w:tcPr>
          <w:p w14:paraId="01792791" w14:textId="77777777" w:rsidR="009B3756" w:rsidRPr="00996812" w:rsidRDefault="009B3756" w:rsidP="00382186">
            <w:pPr>
              <w:pStyle w:val="aff3"/>
              <w:spacing w:before="0" w:after="0"/>
              <w:jc w:val="center"/>
              <w:rPr>
                <w:color w:val="auto"/>
                <w:lang w:eastAsia="en-US"/>
              </w:rPr>
            </w:pPr>
            <w:r w:rsidRPr="00996812">
              <w:rPr>
                <w:rStyle w:val="aff7"/>
                <w:color w:val="auto"/>
                <w:lang w:val="en-US" w:eastAsia="en-US"/>
              </w:rPr>
              <w:t>№</w:t>
            </w:r>
          </w:p>
        </w:tc>
        <w:tc>
          <w:tcPr>
            <w:tcW w:w="8505" w:type="dxa"/>
            <w:tcMar>
              <w:top w:w="0" w:type="dxa"/>
              <w:left w:w="108" w:type="dxa"/>
              <w:bottom w:w="0" w:type="dxa"/>
              <w:right w:w="108" w:type="dxa"/>
            </w:tcMar>
            <w:vAlign w:val="center"/>
            <w:hideMark/>
          </w:tcPr>
          <w:p w14:paraId="1FEF9D6D" w14:textId="77777777" w:rsidR="009B3756" w:rsidRPr="00996812" w:rsidRDefault="009B3756" w:rsidP="00382186">
            <w:pPr>
              <w:pStyle w:val="aff3"/>
              <w:spacing w:before="0" w:after="0"/>
              <w:rPr>
                <w:color w:val="auto"/>
                <w:lang w:eastAsia="en-US"/>
              </w:rPr>
            </w:pPr>
            <w:r w:rsidRPr="00996812">
              <w:rPr>
                <w:rStyle w:val="aff7"/>
                <w:color w:val="auto"/>
                <w:lang w:eastAsia="en-US"/>
              </w:rPr>
              <w:t>Наименование лицензий, установленных в СЭДО Заказчика</w:t>
            </w:r>
          </w:p>
        </w:tc>
        <w:tc>
          <w:tcPr>
            <w:tcW w:w="992" w:type="dxa"/>
          </w:tcPr>
          <w:p w14:paraId="46771778" w14:textId="77777777" w:rsidR="009B3756" w:rsidRPr="00996812" w:rsidRDefault="009B3756" w:rsidP="00382186">
            <w:pPr>
              <w:pStyle w:val="aff3"/>
              <w:spacing w:before="0" w:after="0"/>
              <w:jc w:val="center"/>
              <w:rPr>
                <w:rStyle w:val="aff7"/>
                <w:color w:val="auto"/>
                <w:lang w:eastAsia="en-US"/>
              </w:rPr>
            </w:pPr>
            <w:r w:rsidRPr="00996812">
              <w:rPr>
                <w:rStyle w:val="aff7"/>
                <w:color w:val="auto"/>
                <w:lang w:eastAsia="en-US"/>
              </w:rPr>
              <w:t xml:space="preserve">Кол-во, </w:t>
            </w:r>
          </w:p>
          <w:p w14:paraId="61CC36C3" w14:textId="77777777" w:rsidR="009B3756" w:rsidRPr="00996812" w:rsidRDefault="009B3756" w:rsidP="00382186">
            <w:pPr>
              <w:pStyle w:val="aff3"/>
              <w:spacing w:before="0" w:after="0"/>
              <w:jc w:val="center"/>
              <w:rPr>
                <w:rStyle w:val="aff7"/>
                <w:color w:val="auto"/>
                <w:lang w:eastAsia="en-US"/>
              </w:rPr>
            </w:pPr>
            <w:r w:rsidRPr="00996812">
              <w:rPr>
                <w:rStyle w:val="aff7"/>
                <w:color w:val="auto"/>
                <w:lang w:eastAsia="en-US"/>
              </w:rPr>
              <w:t>штук</w:t>
            </w:r>
          </w:p>
        </w:tc>
      </w:tr>
      <w:tr w:rsidR="009B3756" w:rsidRPr="00996812" w14:paraId="3D3B8EE3" w14:textId="77777777" w:rsidTr="002A3FB1">
        <w:trPr>
          <w:jc w:val="center"/>
        </w:trPr>
        <w:tc>
          <w:tcPr>
            <w:tcW w:w="421" w:type="dxa"/>
            <w:vAlign w:val="center"/>
            <w:hideMark/>
          </w:tcPr>
          <w:p w14:paraId="12F60ADB" w14:textId="77777777" w:rsidR="009B3756" w:rsidRPr="00996812" w:rsidRDefault="009B3756" w:rsidP="00382186">
            <w:pPr>
              <w:pStyle w:val="aff3"/>
              <w:spacing w:before="0" w:after="0"/>
              <w:jc w:val="center"/>
              <w:rPr>
                <w:lang w:eastAsia="en-US"/>
              </w:rPr>
            </w:pPr>
            <w:r w:rsidRPr="00996812">
              <w:rPr>
                <w:lang w:val="en-US" w:eastAsia="en-US"/>
              </w:rPr>
              <w:t>1</w:t>
            </w:r>
          </w:p>
        </w:tc>
        <w:tc>
          <w:tcPr>
            <w:tcW w:w="8505" w:type="dxa"/>
            <w:tcMar>
              <w:top w:w="0" w:type="dxa"/>
              <w:left w:w="108" w:type="dxa"/>
              <w:bottom w:w="0" w:type="dxa"/>
              <w:right w:w="108" w:type="dxa"/>
            </w:tcMar>
            <w:vAlign w:val="center"/>
            <w:hideMark/>
          </w:tcPr>
          <w:p w14:paraId="040B2A09" w14:textId="4F7153AE" w:rsidR="009B3756" w:rsidRPr="00996812" w:rsidRDefault="009B3756" w:rsidP="00B56F1A">
            <w:pPr>
              <w:pStyle w:val="aff3"/>
              <w:spacing w:before="0" w:after="0"/>
              <w:rPr>
                <w:lang w:eastAsia="en-US"/>
              </w:rPr>
            </w:pPr>
            <w:r w:rsidRPr="00996812">
              <w:rPr>
                <w:lang w:eastAsia="en-US"/>
              </w:rPr>
              <w:t xml:space="preserve">Простая (неисключительная) лицензия </w:t>
            </w:r>
            <w:proofErr w:type="gramStart"/>
            <w:r w:rsidRPr="00996812">
              <w:rPr>
                <w:lang w:eastAsia="en-US"/>
              </w:rPr>
              <w:t>на</w:t>
            </w:r>
            <w:proofErr w:type="gramEnd"/>
            <w:r w:rsidRPr="00996812">
              <w:rPr>
                <w:lang w:eastAsia="en-US"/>
              </w:rPr>
              <w:t xml:space="preserve"> </w:t>
            </w:r>
            <w:proofErr w:type="gramStart"/>
            <w:r w:rsidRPr="00996812">
              <w:rPr>
                <w:lang w:eastAsia="en-US"/>
              </w:rPr>
              <w:t>ПО</w:t>
            </w:r>
            <w:proofErr w:type="gramEnd"/>
            <w:r w:rsidRPr="00996812">
              <w:rPr>
                <w:lang w:eastAsia="en-US"/>
              </w:rPr>
              <w:t xml:space="preserve"> Система документационного управления «Приоритет», Корпоративная редакция, Серверный модуль</w:t>
            </w:r>
            <w:r w:rsidR="006342B1">
              <w:rPr>
                <w:lang w:eastAsia="en-US"/>
              </w:rPr>
              <w:t xml:space="preserve">, Версия 8.0, Пакет обновлений </w:t>
            </w:r>
          </w:p>
        </w:tc>
        <w:tc>
          <w:tcPr>
            <w:tcW w:w="992" w:type="dxa"/>
            <w:vAlign w:val="center"/>
          </w:tcPr>
          <w:p w14:paraId="3B5850C5" w14:textId="77777777" w:rsidR="009B3756" w:rsidRPr="00996812" w:rsidRDefault="009B3756" w:rsidP="00382186">
            <w:pPr>
              <w:pStyle w:val="aff3"/>
              <w:spacing w:before="0" w:after="0"/>
              <w:jc w:val="center"/>
              <w:rPr>
                <w:lang w:eastAsia="en-US"/>
              </w:rPr>
            </w:pPr>
            <w:r w:rsidRPr="00996812">
              <w:rPr>
                <w:lang w:eastAsia="en-US"/>
              </w:rPr>
              <w:t> </w:t>
            </w:r>
          </w:p>
          <w:p w14:paraId="461F6391" w14:textId="77777777" w:rsidR="009B3756" w:rsidRPr="00996812" w:rsidRDefault="009B3756" w:rsidP="00382186">
            <w:pPr>
              <w:pStyle w:val="aff3"/>
              <w:spacing w:before="0" w:after="0"/>
              <w:jc w:val="center"/>
              <w:rPr>
                <w:lang w:eastAsia="en-US"/>
              </w:rPr>
            </w:pPr>
            <w:r w:rsidRPr="00996812">
              <w:rPr>
                <w:lang w:eastAsia="en-US"/>
              </w:rPr>
              <w:t>1</w:t>
            </w:r>
          </w:p>
        </w:tc>
      </w:tr>
      <w:tr w:rsidR="009B3756" w:rsidRPr="00996812" w14:paraId="447F18FA" w14:textId="77777777" w:rsidTr="002A3FB1">
        <w:trPr>
          <w:jc w:val="center"/>
        </w:trPr>
        <w:tc>
          <w:tcPr>
            <w:tcW w:w="421" w:type="dxa"/>
            <w:vAlign w:val="center"/>
            <w:hideMark/>
          </w:tcPr>
          <w:p w14:paraId="30E572CE" w14:textId="77777777" w:rsidR="009B3756" w:rsidRPr="00996812" w:rsidRDefault="009B3756" w:rsidP="00382186">
            <w:pPr>
              <w:pStyle w:val="aff3"/>
              <w:spacing w:before="0" w:after="0"/>
              <w:jc w:val="center"/>
              <w:rPr>
                <w:lang w:eastAsia="en-US"/>
              </w:rPr>
            </w:pPr>
            <w:r w:rsidRPr="00996812">
              <w:rPr>
                <w:lang w:val="en-US" w:eastAsia="en-US"/>
              </w:rPr>
              <w:t>2</w:t>
            </w:r>
          </w:p>
        </w:tc>
        <w:tc>
          <w:tcPr>
            <w:tcW w:w="8505" w:type="dxa"/>
            <w:tcMar>
              <w:top w:w="0" w:type="dxa"/>
              <w:left w:w="108" w:type="dxa"/>
              <w:bottom w:w="0" w:type="dxa"/>
              <w:right w:w="108" w:type="dxa"/>
            </w:tcMar>
            <w:vAlign w:val="center"/>
            <w:hideMark/>
          </w:tcPr>
          <w:p w14:paraId="6D722898" w14:textId="04C19A9A" w:rsidR="009B3756" w:rsidRPr="00996812" w:rsidRDefault="009B3756" w:rsidP="006E5B6F">
            <w:pPr>
              <w:pStyle w:val="aff3"/>
              <w:spacing w:before="0" w:after="0"/>
              <w:rPr>
                <w:lang w:eastAsia="en-US"/>
              </w:rPr>
            </w:pPr>
            <w:r w:rsidRPr="00996812">
              <w:rPr>
                <w:lang w:eastAsia="en-US"/>
              </w:rPr>
              <w:t xml:space="preserve">Простая (неисключительная) лицензия </w:t>
            </w:r>
            <w:proofErr w:type="gramStart"/>
            <w:r w:rsidRPr="00996812">
              <w:rPr>
                <w:lang w:eastAsia="en-US"/>
              </w:rPr>
              <w:t>на</w:t>
            </w:r>
            <w:proofErr w:type="gramEnd"/>
            <w:r w:rsidRPr="00996812">
              <w:rPr>
                <w:lang w:eastAsia="en-US"/>
              </w:rPr>
              <w:t xml:space="preserve"> </w:t>
            </w:r>
            <w:proofErr w:type="gramStart"/>
            <w:r w:rsidRPr="00996812">
              <w:rPr>
                <w:lang w:eastAsia="en-US"/>
              </w:rPr>
              <w:t>ПО</w:t>
            </w:r>
            <w:proofErr w:type="gramEnd"/>
            <w:r w:rsidRPr="00996812">
              <w:rPr>
                <w:lang w:eastAsia="en-US"/>
              </w:rPr>
              <w:t xml:space="preserve"> Система документационного управления «Приоритет», Корпоративная редакция, Универсальный клиент, 400 пользователей, Пакет обновлений </w:t>
            </w:r>
          </w:p>
        </w:tc>
        <w:tc>
          <w:tcPr>
            <w:tcW w:w="992" w:type="dxa"/>
            <w:vAlign w:val="center"/>
          </w:tcPr>
          <w:p w14:paraId="4F8C2E4D" w14:textId="77777777" w:rsidR="009B3756" w:rsidRPr="00996812" w:rsidRDefault="009B3756" w:rsidP="00382186">
            <w:pPr>
              <w:pStyle w:val="aff3"/>
              <w:spacing w:before="0" w:after="0"/>
              <w:jc w:val="center"/>
              <w:rPr>
                <w:lang w:eastAsia="en-US"/>
              </w:rPr>
            </w:pPr>
            <w:r w:rsidRPr="00996812">
              <w:rPr>
                <w:lang w:eastAsia="en-US"/>
              </w:rPr>
              <w:t> </w:t>
            </w:r>
          </w:p>
          <w:p w14:paraId="4FD92D24" w14:textId="77777777" w:rsidR="009B3756" w:rsidRPr="00996812" w:rsidRDefault="009B3756" w:rsidP="00382186">
            <w:pPr>
              <w:pStyle w:val="aff3"/>
              <w:spacing w:before="0" w:after="0"/>
              <w:jc w:val="center"/>
              <w:rPr>
                <w:lang w:eastAsia="en-US"/>
              </w:rPr>
            </w:pPr>
            <w:r w:rsidRPr="00996812">
              <w:rPr>
                <w:lang w:eastAsia="en-US"/>
              </w:rPr>
              <w:t> </w:t>
            </w:r>
          </w:p>
          <w:p w14:paraId="59A5B0DE" w14:textId="77777777" w:rsidR="009B3756" w:rsidRPr="00996812" w:rsidRDefault="009B3756" w:rsidP="00382186">
            <w:pPr>
              <w:pStyle w:val="aff3"/>
              <w:spacing w:before="0" w:after="0"/>
              <w:jc w:val="center"/>
              <w:rPr>
                <w:lang w:eastAsia="en-US"/>
              </w:rPr>
            </w:pPr>
            <w:r w:rsidRPr="00996812">
              <w:rPr>
                <w:lang w:eastAsia="en-US"/>
              </w:rPr>
              <w:t>1</w:t>
            </w:r>
            <w:r w:rsidRPr="00996812">
              <w:rPr>
                <w:lang w:val="en-US" w:eastAsia="en-US"/>
              </w:rPr>
              <w:t> </w:t>
            </w:r>
          </w:p>
        </w:tc>
      </w:tr>
      <w:tr w:rsidR="009B3756" w:rsidRPr="00996812" w14:paraId="4382C1A1" w14:textId="77777777" w:rsidTr="002A3FB1">
        <w:trPr>
          <w:jc w:val="center"/>
        </w:trPr>
        <w:tc>
          <w:tcPr>
            <w:tcW w:w="421" w:type="dxa"/>
            <w:vAlign w:val="center"/>
            <w:hideMark/>
          </w:tcPr>
          <w:p w14:paraId="5AEE10FA" w14:textId="77777777" w:rsidR="009B3756" w:rsidRPr="00996812" w:rsidRDefault="009B3756" w:rsidP="00382186">
            <w:pPr>
              <w:pStyle w:val="aff3"/>
              <w:spacing w:before="0" w:after="0"/>
              <w:jc w:val="center"/>
              <w:rPr>
                <w:lang w:eastAsia="en-US"/>
              </w:rPr>
            </w:pPr>
            <w:r w:rsidRPr="00996812">
              <w:rPr>
                <w:lang w:val="en-US" w:eastAsia="en-US"/>
              </w:rPr>
              <w:t>3</w:t>
            </w:r>
          </w:p>
        </w:tc>
        <w:tc>
          <w:tcPr>
            <w:tcW w:w="8505" w:type="dxa"/>
            <w:tcMar>
              <w:top w:w="0" w:type="dxa"/>
              <w:left w:w="108" w:type="dxa"/>
              <w:bottom w:w="0" w:type="dxa"/>
              <w:right w:w="108" w:type="dxa"/>
            </w:tcMar>
            <w:vAlign w:val="center"/>
            <w:hideMark/>
          </w:tcPr>
          <w:p w14:paraId="7A0E1EB5" w14:textId="0819BE8E" w:rsidR="009B3756" w:rsidRPr="00996812" w:rsidRDefault="009B3756" w:rsidP="006E5B6F">
            <w:pPr>
              <w:pStyle w:val="aff3"/>
              <w:spacing w:before="0" w:after="0"/>
              <w:rPr>
                <w:lang w:eastAsia="en-US"/>
              </w:rPr>
            </w:pPr>
            <w:r w:rsidRPr="00996812">
              <w:rPr>
                <w:lang w:eastAsia="en-US"/>
              </w:rPr>
              <w:t xml:space="preserve">Простая (неисключительная) лицензия </w:t>
            </w:r>
            <w:proofErr w:type="gramStart"/>
            <w:r w:rsidRPr="00996812">
              <w:rPr>
                <w:lang w:eastAsia="en-US"/>
              </w:rPr>
              <w:t>на</w:t>
            </w:r>
            <w:proofErr w:type="gramEnd"/>
            <w:r w:rsidRPr="00996812">
              <w:rPr>
                <w:lang w:eastAsia="en-US"/>
              </w:rPr>
              <w:t xml:space="preserve"> ПО </w:t>
            </w:r>
            <w:proofErr w:type="spellStart"/>
            <w:r w:rsidRPr="00996812">
              <w:rPr>
                <w:lang w:val="en-US" w:eastAsia="en-US"/>
              </w:rPr>
              <w:t>Docsvision</w:t>
            </w:r>
            <w:proofErr w:type="spellEnd"/>
            <w:r w:rsidRPr="00996812">
              <w:rPr>
                <w:lang w:eastAsia="en-US"/>
              </w:rPr>
              <w:t xml:space="preserve"> 5, </w:t>
            </w:r>
            <w:r w:rsidRPr="00996812">
              <w:rPr>
                <w:lang w:val="en-US" w:eastAsia="en-US"/>
              </w:rPr>
              <w:t>Core</w:t>
            </w:r>
            <w:r w:rsidRPr="00996812">
              <w:rPr>
                <w:lang w:eastAsia="en-US"/>
              </w:rPr>
              <w:t xml:space="preserve"> ЕСМ, </w:t>
            </w:r>
            <w:proofErr w:type="gramStart"/>
            <w:r w:rsidRPr="00996812">
              <w:rPr>
                <w:lang w:eastAsia="en-US"/>
              </w:rPr>
              <w:t>Корпоративная</w:t>
            </w:r>
            <w:proofErr w:type="gramEnd"/>
            <w:r w:rsidRPr="00996812">
              <w:rPr>
                <w:lang w:eastAsia="en-US"/>
              </w:rPr>
              <w:t xml:space="preserve"> редакция, Универсальный клиент, 400 пользователей, Пакет обновлений </w:t>
            </w:r>
          </w:p>
        </w:tc>
        <w:tc>
          <w:tcPr>
            <w:tcW w:w="992" w:type="dxa"/>
            <w:vAlign w:val="center"/>
          </w:tcPr>
          <w:p w14:paraId="0ABD086F" w14:textId="77777777" w:rsidR="009B3756" w:rsidRPr="00996812" w:rsidRDefault="009B3756" w:rsidP="00382186">
            <w:pPr>
              <w:pStyle w:val="aff3"/>
              <w:spacing w:before="0" w:after="0"/>
              <w:jc w:val="center"/>
              <w:rPr>
                <w:lang w:eastAsia="en-US"/>
              </w:rPr>
            </w:pPr>
            <w:r w:rsidRPr="00996812">
              <w:rPr>
                <w:lang w:eastAsia="en-US"/>
              </w:rPr>
              <w:t> </w:t>
            </w:r>
          </w:p>
          <w:p w14:paraId="10F93569" w14:textId="77777777" w:rsidR="009B3756" w:rsidRPr="00996812" w:rsidRDefault="009B3756" w:rsidP="00382186">
            <w:pPr>
              <w:pStyle w:val="aff3"/>
              <w:spacing w:before="0" w:after="0"/>
              <w:jc w:val="center"/>
              <w:rPr>
                <w:lang w:eastAsia="en-US"/>
              </w:rPr>
            </w:pPr>
            <w:r w:rsidRPr="00996812">
              <w:rPr>
                <w:lang w:eastAsia="en-US"/>
              </w:rPr>
              <w:t>1</w:t>
            </w:r>
          </w:p>
        </w:tc>
      </w:tr>
      <w:tr w:rsidR="009B3756" w:rsidRPr="00996812" w14:paraId="7F157257" w14:textId="77777777" w:rsidTr="002A3FB1">
        <w:trPr>
          <w:trHeight w:val="1287"/>
          <w:jc w:val="center"/>
        </w:trPr>
        <w:tc>
          <w:tcPr>
            <w:tcW w:w="421" w:type="dxa"/>
            <w:vAlign w:val="center"/>
            <w:hideMark/>
          </w:tcPr>
          <w:p w14:paraId="0A4B1815" w14:textId="77777777" w:rsidR="009B3756" w:rsidRPr="00996812" w:rsidRDefault="009B3756" w:rsidP="00382186">
            <w:pPr>
              <w:pStyle w:val="aff3"/>
              <w:spacing w:before="0" w:after="0"/>
              <w:jc w:val="center"/>
              <w:rPr>
                <w:color w:val="auto"/>
                <w:lang w:eastAsia="en-US"/>
              </w:rPr>
            </w:pPr>
            <w:r w:rsidRPr="00996812">
              <w:rPr>
                <w:color w:val="auto"/>
                <w:lang w:val="en-US" w:eastAsia="en-US"/>
              </w:rPr>
              <w:lastRenderedPageBreak/>
              <w:t>4</w:t>
            </w:r>
          </w:p>
        </w:tc>
        <w:tc>
          <w:tcPr>
            <w:tcW w:w="8505" w:type="dxa"/>
            <w:tcMar>
              <w:top w:w="0" w:type="dxa"/>
              <w:left w:w="108" w:type="dxa"/>
              <w:bottom w:w="0" w:type="dxa"/>
              <w:right w:w="108" w:type="dxa"/>
            </w:tcMar>
            <w:vAlign w:val="center"/>
            <w:hideMark/>
          </w:tcPr>
          <w:p w14:paraId="7DE781E4" w14:textId="6F668314" w:rsidR="009B3756" w:rsidRPr="00996812" w:rsidRDefault="009B3756" w:rsidP="006E5B6F">
            <w:pPr>
              <w:pStyle w:val="aff3"/>
              <w:rPr>
                <w:color w:val="auto"/>
                <w:lang w:eastAsia="en-US"/>
              </w:rPr>
            </w:pPr>
            <w:r w:rsidRPr="00996812">
              <w:rPr>
                <w:color w:val="auto"/>
                <w:lang w:eastAsia="en-US"/>
              </w:rPr>
              <w:t xml:space="preserve">Простая (неисключительная) лицензия </w:t>
            </w:r>
            <w:proofErr w:type="gramStart"/>
            <w:r w:rsidRPr="00996812">
              <w:rPr>
                <w:color w:val="auto"/>
                <w:lang w:eastAsia="en-US"/>
              </w:rPr>
              <w:t>на</w:t>
            </w:r>
            <w:proofErr w:type="gramEnd"/>
            <w:r w:rsidRPr="00996812">
              <w:rPr>
                <w:color w:val="auto"/>
                <w:lang w:eastAsia="en-US"/>
              </w:rPr>
              <w:t xml:space="preserve"> ПО </w:t>
            </w:r>
            <w:proofErr w:type="spellStart"/>
            <w:r w:rsidRPr="00996812">
              <w:rPr>
                <w:color w:val="auto"/>
                <w:lang w:val="en-US" w:eastAsia="en-US"/>
              </w:rPr>
              <w:t>Docsvision</w:t>
            </w:r>
            <w:proofErr w:type="spellEnd"/>
            <w:r w:rsidRPr="00996812">
              <w:rPr>
                <w:color w:val="auto"/>
                <w:lang w:eastAsia="en-US"/>
              </w:rPr>
              <w:t xml:space="preserve"> 5, </w:t>
            </w:r>
            <w:r w:rsidRPr="00996812">
              <w:rPr>
                <w:color w:val="auto"/>
                <w:lang w:val="en-US" w:eastAsia="en-US"/>
              </w:rPr>
              <w:t>Core</w:t>
            </w:r>
            <w:r w:rsidRPr="00996812">
              <w:rPr>
                <w:color w:val="auto"/>
                <w:lang w:eastAsia="en-US"/>
              </w:rPr>
              <w:t xml:space="preserve"> ЕСМ, </w:t>
            </w:r>
            <w:proofErr w:type="gramStart"/>
            <w:r w:rsidRPr="00996812">
              <w:rPr>
                <w:color w:val="auto"/>
                <w:lang w:eastAsia="en-US"/>
              </w:rPr>
              <w:t>Корпоративная</w:t>
            </w:r>
            <w:proofErr w:type="gramEnd"/>
            <w:r w:rsidRPr="00996812">
              <w:rPr>
                <w:color w:val="auto"/>
                <w:lang w:eastAsia="en-US"/>
              </w:rPr>
              <w:t xml:space="preserve"> редакция, набор серверных компонентов в составе – Серверная лицензия, Сервер полнотекстового поиска, 3 дополнительных серверов в Кластере баз данных, Внешнее иерархическое файловое хранилище, Пакет обновлений </w:t>
            </w:r>
          </w:p>
        </w:tc>
        <w:tc>
          <w:tcPr>
            <w:tcW w:w="992" w:type="dxa"/>
            <w:vAlign w:val="center"/>
          </w:tcPr>
          <w:p w14:paraId="356F04BC" w14:textId="77777777" w:rsidR="009B3756" w:rsidRPr="00996812" w:rsidRDefault="009B3756" w:rsidP="00382186">
            <w:pPr>
              <w:pStyle w:val="aff3"/>
              <w:spacing w:before="0" w:after="0"/>
              <w:jc w:val="center"/>
              <w:rPr>
                <w:color w:val="auto"/>
                <w:lang w:eastAsia="en-US"/>
              </w:rPr>
            </w:pPr>
            <w:r w:rsidRPr="00996812">
              <w:rPr>
                <w:color w:val="auto"/>
                <w:lang w:eastAsia="en-US"/>
              </w:rPr>
              <w:t>1</w:t>
            </w:r>
          </w:p>
        </w:tc>
      </w:tr>
      <w:tr w:rsidR="009B3756" w:rsidRPr="00996812" w14:paraId="4E194F9F" w14:textId="77777777" w:rsidTr="002A3FB1">
        <w:trPr>
          <w:trHeight w:val="887"/>
          <w:jc w:val="center"/>
        </w:trPr>
        <w:tc>
          <w:tcPr>
            <w:tcW w:w="421" w:type="dxa"/>
            <w:vAlign w:val="center"/>
            <w:hideMark/>
          </w:tcPr>
          <w:p w14:paraId="74D06FD5" w14:textId="77777777" w:rsidR="009B3756" w:rsidRPr="00996812" w:rsidRDefault="009B3756" w:rsidP="00382186">
            <w:pPr>
              <w:pStyle w:val="aff3"/>
              <w:spacing w:before="0" w:after="0"/>
              <w:jc w:val="center"/>
              <w:rPr>
                <w:lang w:eastAsia="en-US"/>
              </w:rPr>
            </w:pPr>
            <w:r w:rsidRPr="00996812">
              <w:rPr>
                <w:lang w:val="en-US" w:eastAsia="en-US"/>
              </w:rPr>
              <w:t>5</w:t>
            </w:r>
          </w:p>
        </w:tc>
        <w:tc>
          <w:tcPr>
            <w:tcW w:w="8505" w:type="dxa"/>
            <w:tcMar>
              <w:top w:w="0" w:type="dxa"/>
              <w:left w:w="108" w:type="dxa"/>
              <w:bottom w:w="0" w:type="dxa"/>
              <w:right w:w="108" w:type="dxa"/>
            </w:tcMar>
            <w:vAlign w:val="center"/>
            <w:hideMark/>
          </w:tcPr>
          <w:p w14:paraId="7B5F44DF" w14:textId="3399115E" w:rsidR="009B3756" w:rsidRPr="00996812" w:rsidRDefault="009B3756" w:rsidP="006E5B6F">
            <w:pPr>
              <w:pStyle w:val="aff3"/>
              <w:spacing w:before="0" w:after="0"/>
              <w:rPr>
                <w:lang w:eastAsia="en-US"/>
              </w:rPr>
            </w:pPr>
            <w:r w:rsidRPr="00996812">
              <w:rPr>
                <w:lang w:eastAsia="en-US"/>
              </w:rPr>
              <w:t xml:space="preserve">Простая (неисключительная) лицензия </w:t>
            </w:r>
            <w:proofErr w:type="gramStart"/>
            <w:r w:rsidRPr="00996812">
              <w:rPr>
                <w:lang w:eastAsia="en-US"/>
              </w:rPr>
              <w:t>на</w:t>
            </w:r>
            <w:proofErr w:type="gramEnd"/>
            <w:r w:rsidRPr="00996812">
              <w:rPr>
                <w:lang w:eastAsia="en-US"/>
              </w:rPr>
              <w:t xml:space="preserve"> </w:t>
            </w:r>
            <w:proofErr w:type="gramStart"/>
            <w:r w:rsidRPr="00996812">
              <w:rPr>
                <w:lang w:eastAsia="en-US"/>
              </w:rPr>
              <w:t>ПО</w:t>
            </w:r>
            <w:proofErr w:type="gramEnd"/>
            <w:r w:rsidRPr="00996812">
              <w:rPr>
                <w:lang w:eastAsia="en-US"/>
              </w:rPr>
              <w:t xml:space="preserve"> Система документационного управления «Приоритет», Корпоративная редакция, АРМ Руководителя </w:t>
            </w:r>
            <w:r w:rsidRPr="00996812">
              <w:rPr>
                <w:lang w:val="en-US" w:eastAsia="en-US"/>
              </w:rPr>
              <w:t>iPad</w:t>
            </w:r>
            <w:r w:rsidRPr="00996812">
              <w:rPr>
                <w:lang w:eastAsia="en-US"/>
              </w:rPr>
              <w:t xml:space="preserve">, 20 устройств, Пакет обновлений </w:t>
            </w:r>
          </w:p>
        </w:tc>
        <w:tc>
          <w:tcPr>
            <w:tcW w:w="992" w:type="dxa"/>
            <w:vAlign w:val="center"/>
          </w:tcPr>
          <w:p w14:paraId="10E22104" w14:textId="77777777" w:rsidR="009B3756" w:rsidRPr="00996812" w:rsidRDefault="009B3756" w:rsidP="00382186">
            <w:pPr>
              <w:pStyle w:val="aff3"/>
              <w:spacing w:before="0" w:after="0"/>
              <w:jc w:val="center"/>
              <w:rPr>
                <w:lang w:eastAsia="en-US"/>
              </w:rPr>
            </w:pPr>
            <w:r w:rsidRPr="00996812">
              <w:rPr>
                <w:lang w:eastAsia="en-US"/>
              </w:rPr>
              <w:t>1</w:t>
            </w:r>
          </w:p>
        </w:tc>
      </w:tr>
      <w:tr w:rsidR="00B56F1A" w:rsidRPr="00996812" w14:paraId="12AAB3A3" w14:textId="77777777" w:rsidTr="002A3FB1">
        <w:trPr>
          <w:trHeight w:val="545"/>
          <w:jc w:val="center"/>
        </w:trPr>
        <w:tc>
          <w:tcPr>
            <w:tcW w:w="421" w:type="dxa"/>
            <w:vAlign w:val="center"/>
          </w:tcPr>
          <w:p w14:paraId="544B4929" w14:textId="283C9D40" w:rsidR="00B56F1A" w:rsidRPr="00AD0F00" w:rsidRDefault="00AD0F00" w:rsidP="00382186">
            <w:pPr>
              <w:pStyle w:val="aff3"/>
              <w:spacing w:before="0" w:after="0"/>
              <w:jc w:val="center"/>
              <w:rPr>
                <w:color w:val="000000" w:themeColor="text1"/>
                <w:lang w:val="en-US" w:eastAsia="en-US"/>
              </w:rPr>
            </w:pPr>
            <w:r w:rsidRPr="00AD0F00">
              <w:rPr>
                <w:color w:val="000000" w:themeColor="text1"/>
                <w:lang w:val="en-US" w:eastAsia="en-US"/>
              </w:rPr>
              <w:t>6</w:t>
            </w:r>
          </w:p>
        </w:tc>
        <w:tc>
          <w:tcPr>
            <w:tcW w:w="8505" w:type="dxa"/>
            <w:tcMar>
              <w:top w:w="0" w:type="dxa"/>
              <w:left w:w="108" w:type="dxa"/>
              <w:bottom w:w="0" w:type="dxa"/>
              <w:right w:w="108" w:type="dxa"/>
            </w:tcMar>
            <w:vAlign w:val="center"/>
          </w:tcPr>
          <w:p w14:paraId="67429830" w14:textId="5541AB51" w:rsidR="00B56F1A" w:rsidRPr="00AD0F00" w:rsidRDefault="00AD0F00" w:rsidP="00074DEF">
            <w:pPr>
              <w:pStyle w:val="aff3"/>
              <w:spacing w:before="0" w:after="0"/>
              <w:rPr>
                <w:color w:val="000000" w:themeColor="text1"/>
                <w:lang w:eastAsia="en-US"/>
              </w:rPr>
            </w:pPr>
            <w:r w:rsidRPr="00AD0F00">
              <w:rPr>
                <w:color w:val="000000" w:themeColor="text1"/>
                <w:lang w:eastAsia="en-US"/>
              </w:rPr>
              <w:t>Система документационного управления «Приоритет», Корпоративная редакция, Модуль интеграции с МЭДО с поддержкой формата 2.7.1, Серверная лицензия</w:t>
            </w:r>
          </w:p>
        </w:tc>
        <w:tc>
          <w:tcPr>
            <w:tcW w:w="992" w:type="dxa"/>
            <w:vAlign w:val="center"/>
          </w:tcPr>
          <w:p w14:paraId="00D551AB" w14:textId="7ABE77D7" w:rsidR="00B56F1A" w:rsidRPr="00AD0F00" w:rsidRDefault="00692639" w:rsidP="00382186">
            <w:pPr>
              <w:pStyle w:val="aff3"/>
              <w:spacing w:before="0" w:after="0"/>
              <w:jc w:val="center"/>
              <w:rPr>
                <w:color w:val="000000" w:themeColor="text1"/>
                <w:lang w:val="en-US" w:eastAsia="en-US"/>
              </w:rPr>
            </w:pPr>
            <w:r w:rsidRPr="00AD0F00">
              <w:rPr>
                <w:color w:val="000000" w:themeColor="text1"/>
                <w:lang w:val="en-US" w:eastAsia="en-US"/>
              </w:rPr>
              <w:t>1</w:t>
            </w:r>
          </w:p>
        </w:tc>
      </w:tr>
      <w:tr w:rsidR="009B3756" w:rsidRPr="00996812" w14:paraId="23A54BBE" w14:textId="77777777" w:rsidTr="002A3FB1">
        <w:trPr>
          <w:trHeight w:val="980"/>
          <w:jc w:val="center"/>
        </w:trPr>
        <w:tc>
          <w:tcPr>
            <w:tcW w:w="421" w:type="dxa"/>
            <w:vAlign w:val="center"/>
          </w:tcPr>
          <w:p w14:paraId="69300B3A" w14:textId="3DB4E19C" w:rsidR="009B3756" w:rsidRPr="00B56F1A" w:rsidRDefault="00AD0F00" w:rsidP="00382186">
            <w:pPr>
              <w:pStyle w:val="aff3"/>
              <w:spacing w:before="0" w:after="0"/>
              <w:jc w:val="center"/>
              <w:rPr>
                <w:lang w:val="en-US" w:eastAsia="en-US"/>
              </w:rPr>
            </w:pPr>
            <w:r>
              <w:rPr>
                <w:lang w:val="en-US" w:eastAsia="en-US"/>
              </w:rPr>
              <w:t>7</w:t>
            </w:r>
          </w:p>
        </w:tc>
        <w:tc>
          <w:tcPr>
            <w:tcW w:w="8505" w:type="dxa"/>
            <w:tcMar>
              <w:top w:w="0" w:type="dxa"/>
              <w:left w:w="108" w:type="dxa"/>
              <w:bottom w:w="0" w:type="dxa"/>
              <w:right w:w="108" w:type="dxa"/>
            </w:tcMar>
            <w:vAlign w:val="center"/>
          </w:tcPr>
          <w:p w14:paraId="732BAC39" w14:textId="0F429A25" w:rsidR="009B3756" w:rsidRPr="00996812" w:rsidRDefault="009B3756" w:rsidP="006E5B6F">
            <w:pPr>
              <w:pStyle w:val="aff3"/>
              <w:rPr>
                <w:lang w:eastAsia="en-US"/>
              </w:rPr>
            </w:pPr>
            <w:proofErr w:type="gramStart"/>
            <w:r w:rsidRPr="00996812">
              <w:rPr>
                <w:lang w:eastAsia="en-US"/>
              </w:rPr>
              <w:t xml:space="preserve">Простая (неисключительная) лицензия на ПО Система документационного управления «Приоритет», Корпоративная редакция, АРМ Руководителя, Серверная лицензия, версия 8.0, Пакет обновлений </w:t>
            </w:r>
            <w:proofErr w:type="gramEnd"/>
          </w:p>
        </w:tc>
        <w:tc>
          <w:tcPr>
            <w:tcW w:w="992" w:type="dxa"/>
            <w:vAlign w:val="center"/>
          </w:tcPr>
          <w:p w14:paraId="6D7B0615" w14:textId="77777777" w:rsidR="009B3756" w:rsidRPr="00996812" w:rsidRDefault="009B3756" w:rsidP="00382186">
            <w:pPr>
              <w:pStyle w:val="aff3"/>
              <w:spacing w:before="0" w:after="0"/>
              <w:jc w:val="center"/>
              <w:rPr>
                <w:lang w:eastAsia="en-US"/>
              </w:rPr>
            </w:pPr>
            <w:r w:rsidRPr="00996812">
              <w:rPr>
                <w:lang w:eastAsia="en-US"/>
              </w:rPr>
              <w:t>1</w:t>
            </w:r>
          </w:p>
        </w:tc>
      </w:tr>
      <w:tr w:rsidR="009B3756" w:rsidRPr="00996812" w14:paraId="5399E6F1" w14:textId="77777777" w:rsidTr="002A3FB1">
        <w:trPr>
          <w:trHeight w:val="1068"/>
          <w:jc w:val="center"/>
        </w:trPr>
        <w:tc>
          <w:tcPr>
            <w:tcW w:w="421" w:type="dxa"/>
            <w:vAlign w:val="center"/>
          </w:tcPr>
          <w:p w14:paraId="17577218" w14:textId="351E01B8" w:rsidR="009B3756" w:rsidRPr="00B56F1A" w:rsidRDefault="00AD0F00" w:rsidP="00382186">
            <w:pPr>
              <w:pStyle w:val="aff3"/>
              <w:spacing w:before="0" w:after="0"/>
              <w:jc w:val="center"/>
              <w:rPr>
                <w:lang w:val="en-US" w:eastAsia="en-US"/>
              </w:rPr>
            </w:pPr>
            <w:r>
              <w:rPr>
                <w:lang w:val="en-US" w:eastAsia="en-US"/>
              </w:rPr>
              <w:t>8</w:t>
            </w:r>
          </w:p>
        </w:tc>
        <w:tc>
          <w:tcPr>
            <w:tcW w:w="8505" w:type="dxa"/>
            <w:tcMar>
              <w:top w:w="0" w:type="dxa"/>
              <w:left w:w="108" w:type="dxa"/>
              <w:bottom w:w="0" w:type="dxa"/>
              <w:right w:w="108" w:type="dxa"/>
            </w:tcMar>
            <w:vAlign w:val="center"/>
          </w:tcPr>
          <w:p w14:paraId="10C0D3CB" w14:textId="00A5CCF8" w:rsidR="009B3756" w:rsidRPr="00996812" w:rsidRDefault="009B3756" w:rsidP="006E5B6F">
            <w:pPr>
              <w:pStyle w:val="aff3"/>
              <w:rPr>
                <w:lang w:eastAsia="en-US"/>
              </w:rPr>
            </w:pPr>
            <w:proofErr w:type="gramStart"/>
            <w:r w:rsidRPr="00996812">
              <w:rPr>
                <w:lang w:eastAsia="en-US"/>
              </w:rPr>
              <w:t xml:space="preserve">Простая (неисключительная) лицензия на ПО Система документационного управления «Приоритет», Корпоративная редакция, Модуль </w:t>
            </w:r>
            <w:r w:rsidR="00CD0276" w:rsidRPr="00996812">
              <w:rPr>
                <w:lang w:eastAsia="en-US"/>
              </w:rPr>
              <w:t>рассылки почтовых</w:t>
            </w:r>
            <w:r w:rsidRPr="00996812">
              <w:rPr>
                <w:lang w:eastAsia="en-US"/>
              </w:rPr>
              <w:t xml:space="preserve"> уведомлений, Серверная лицензия, Пакет обновлений </w:t>
            </w:r>
            <w:proofErr w:type="gramEnd"/>
          </w:p>
        </w:tc>
        <w:tc>
          <w:tcPr>
            <w:tcW w:w="992" w:type="dxa"/>
            <w:vAlign w:val="center"/>
          </w:tcPr>
          <w:p w14:paraId="5089DAC0" w14:textId="77777777" w:rsidR="009B3756" w:rsidRPr="00996812" w:rsidRDefault="009B3756" w:rsidP="00382186">
            <w:pPr>
              <w:pStyle w:val="aff3"/>
              <w:spacing w:before="0" w:after="0"/>
              <w:jc w:val="center"/>
              <w:rPr>
                <w:lang w:eastAsia="en-US"/>
              </w:rPr>
            </w:pPr>
            <w:r w:rsidRPr="00996812">
              <w:rPr>
                <w:lang w:eastAsia="en-US"/>
              </w:rPr>
              <w:t>1</w:t>
            </w:r>
          </w:p>
        </w:tc>
      </w:tr>
      <w:tr w:rsidR="009B3756" w:rsidRPr="00996812" w14:paraId="4BABF023" w14:textId="77777777" w:rsidTr="002A3FB1">
        <w:trPr>
          <w:trHeight w:val="986"/>
          <w:jc w:val="center"/>
        </w:trPr>
        <w:tc>
          <w:tcPr>
            <w:tcW w:w="421" w:type="dxa"/>
            <w:vAlign w:val="center"/>
          </w:tcPr>
          <w:p w14:paraId="523D9AAB" w14:textId="10187306" w:rsidR="009B3756" w:rsidRPr="00B56F1A" w:rsidRDefault="00AD0F00" w:rsidP="00382186">
            <w:pPr>
              <w:pStyle w:val="aff3"/>
              <w:spacing w:before="0" w:after="0"/>
              <w:jc w:val="center"/>
              <w:rPr>
                <w:lang w:val="en-US" w:eastAsia="en-US"/>
              </w:rPr>
            </w:pPr>
            <w:r>
              <w:rPr>
                <w:lang w:val="en-US" w:eastAsia="en-US"/>
              </w:rPr>
              <w:t>9</w:t>
            </w:r>
          </w:p>
        </w:tc>
        <w:tc>
          <w:tcPr>
            <w:tcW w:w="8505" w:type="dxa"/>
            <w:tcMar>
              <w:top w:w="0" w:type="dxa"/>
              <w:left w:w="108" w:type="dxa"/>
              <w:bottom w:w="0" w:type="dxa"/>
              <w:right w:w="108" w:type="dxa"/>
            </w:tcMar>
            <w:vAlign w:val="center"/>
          </w:tcPr>
          <w:p w14:paraId="20637A46" w14:textId="6754352C" w:rsidR="009B3756" w:rsidRPr="00996812" w:rsidRDefault="009B3756" w:rsidP="006E5B6F">
            <w:pPr>
              <w:pStyle w:val="aff3"/>
              <w:rPr>
                <w:lang w:eastAsia="en-US"/>
              </w:rPr>
            </w:pPr>
            <w:proofErr w:type="gramStart"/>
            <w:r w:rsidRPr="00996812">
              <w:rPr>
                <w:lang w:eastAsia="en-US"/>
              </w:rPr>
              <w:t xml:space="preserve">Простая (неисключительная) лицензия на ПО Система документационного управления «Приоритет», Корпоративная редакция, Модуль построения отчетов, Серверная лицензия, Пакет обновлений </w:t>
            </w:r>
            <w:proofErr w:type="gramEnd"/>
          </w:p>
        </w:tc>
        <w:tc>
          <w:tcPr>
            <w:tcW w:w="992" w:type="dxa"/>
            <w:vAlign w:val="center"/>
          </w:tcPr>
          <w:p w14:paraId="23569557" w14:textId="77777777" w:rsidR="009B3756" w:rsidRPr="00996812" w:rsidRDefault="009B3756" w:rsidP="00382186">
            <w:pPr>
              <w:pStyle w:val="aff3"/>
              <w:spacing w:before="0" w:after="0"/>
              <w:jc w:val="center"/>
              <w:rPr>
                <w:lang w:eastAsia="en-US"/>
              </w:rPr>
            </w:pPr>
            <w:r w:rsidRPr="00996812">
              <w:rPr>
                <w:lang w:eastAsia="en-US"/>
              </w:rPr>
              <w:t>1</w:t>
            </w:r>
          </w:p>
        </w:tc>
      </w:tr>
      <w:tr w:rsidR="009B3756" w:rsidRPr="00996812" w14:paraId="1089D0C6" w14:textId="77777777" w:rsidTr="002A3FB1">
        <w:trPr>
          <w:trHeight w:val="324"/>
          <w:jc w:val="center"/>
        </w:trPr>
        <w:tc>
          <w:tcPr>
            <w:tcW w:w="421" w:type="dxa"/>
            <w:vAlign w:val="center"/>
          </w:tcPr>
          <w:p w14:paraId="1E285E23" w14:textId="72DFC7F0" w:rsidR="009B3756" w:rsidRPr="00B56F1A" w:rsidRDefault="009B3756" w:rsidP="00B56F1A">
            <w:pPr>
              <w:pStyle w:val="aff3"/>
              <w:spacing w:before="0" w:after="0"/>
              <w:jc w:val="center"/>
              <w:rPr>
                <w:lang w:val="en-US" w:eastAsia="en-US"/>
              </w:rPr>
            </w:pPr>
            <w:r w:rsidRPr="00996812">
              <w:rPr>
                <w:lang w:eastAsia="en-US"/>
              </w:rPr>
              <w:t>1</w:t>
            </w:r>
            <w:r w:rsidR="00AD0F00">
              <w:rPr>
                <w:lang w:eastAsia="en-US"/>
              </w:rPr>
              <w:t>0</w:t>
            </w:r>
          </w:p>
        </w:tc>
        <w:tc>
          <w:tcPr>
            <w:tcW w:w="8505" w:type="dxa"/>
            <w:tcMar>
              <w:top w:w="0" w:type="dxa"/>
              <w:left w:w="108" w:type="dxa"/>
              <w:bottom w:w="0" w:type="dxa"/>
              <w:right w:w="108" w:type="dxa"/>
            </w:tcMar>
            <w:vAlign w:val="center"/>
          </w:tcPr>
          <w:p w14:paraId="0DB01C04" w14:textId="74090EF7" w:rsidR="009B3756" w:rsidRPr="00996812" w:rsidRDefault="009B3756" w:rsidP="006E5B6F">
            <w:pPr>
              <w:pStyle w:val="aff3"/>
              <w:rPr>
                <w:lang w:eastAsia="en-US"/>
              </w:rPr>
            </w:pPr>
            <w:proofErr w:type="gramStart"/>
            <w:r w:rsidRPr="00996812">
              <w:rPr>
                <w:lang w:eastAsia="en-US"/>
              </w:rPr>
              <w:t xml:space="preserve">Простая (неисключительная) лицензия на ПО Система документационного управления «Приоритет», Корпоративная редакция, Модуль интеграционного интерфейса, Серверная лицензия, Пакет обновлений </w:t>
            </w:r>
            <w:proofErr w:type="gramEnd"/>
          </w:p>
        </w:tc>
        <w:tc>
          <w:tcPr>
            <w:tcW w:w="992" w:type="dxa"/>
            <w:vAlign w:val="center"/>
          </w:tcPr>
          <w:p w14:paraId="382F7AE1" w14:textId="77777777" w:rsidR="009B3756" w:rsidRPr="00996812" w:rsidRDefault="009B3756" w:rsidP="00382186">
            <w:pPr>
              <w:pStyle w:val="aff3"/>
              <w:spacing w:before="0" w:after="0"/>
              <w:jc w:val="center"/>
              <w:rPr>
                <w:lang w:eastAsia="en-US"/>
              </w:rPr>
            </w:pPr>
            <w:r w:rsidRPr="00996812">
              <w:rPr>
                <w:lang w:eastAsia="en-US"/>
              </w:rPr>
              <w:t>1</w:t>
            </w:r>
          </w:p>
        </w:tc>
      </w:tr>
      <w:tr w:rsidR="009B3756" w:rsidRPr="00996812" w14:paraId="38447CE9" w14:textId="77777777" w:rsidTr="002A3FB1">
        <w:trPr>
          <w:trHeight w:val="545"/>
          <w:jc w:val="center"/>
        </w:trPr>
        <w:tc>
          <w:tcPr>
            <w:tcW w:w="421" w:type="dxa"/>
            <w:vAlign w:val="center"/>
          </w:tcPr>
          <w:p w14:paraId="121AF6E7" w14:textId="21A682A5" w:rsidR="009B3756" w:rsidRPr="00B56F1A" w:rsidRDefault="009B3756" w:rsidP="00B56F1A">
            <w:pPr>
              <w:pStyle w:val="aff3"/>
              <w:spacing w:before="0" w:after="0"/>
              <w:jc w:val="center"/>
              <w:rPr>
                <w:lang w:val="en-US" w:eastAsia="en-US"/>
              </w:rPr>
            </w:pPr>
            <w:r w:rsidRPr="00996812">
              <w:rPr>
                <w:lang w:eastAsia="en-US"/>
              </w:rPr>
              <w:t>1</w:t>
            </w:r>
            <w:r w:rsidR="00AD0F00">
              <w:rPr>
                <w:lang w:eastAsia="en-US"/>
              </w:rPr>
              <w:t>1</w:t>
            </w:r>
          </w:p>
        </w:tc>
        <w:tc>
          <w:tcPr>
            <w:tcW w:w="8505" w:type="dxa"/>
            <w:tcMar>
              <w:top w:w="0" w:type="dxa"/>
              <w:left w:w="108" w:type="dxa"/>
              <w:bottom w:w="0" w:type="dxa"/>
              <w:right w:w="108" w:type="dxa"/>
            </w:tcMar>
            <w:vAlign w:val="center"/>
          </w:tcPr>
          <w:p w14:paraId="2F7EAD86" w14:textId="1B56C79C" w:rsidR="009B3756" w:rsidRPr="00996812" w:rsidRDefault="009B3756" w:rsidP="006E5B6F">
            <w:pPr>
              <w:pStyle w:val="aff3"/>
              <w:rPr>
                <w:lang w:eastAsia="en-US"/>
              </w:rPr>
            </w:pPr>
            <w:proofErr w:type="gramStart"/>
            <w:r w:rsidRPr="00996812">
              <w:rPr>
                <w:lang w:eastAsia="en-US"/>
              </w:rPr>
              <w:t xml:space="preserve">Простая (неисключительная) лицензия на ПО Система документационного управления «Приоритет», Корпоративная редакция, Модуль АРМ Контролера, Серверная лицензия, Пакет обновлений </w:t>
            </w:r>
            <w:proofErr w:type="gramEnd"/>
          </w:p>
        </w:tc>
        <w:tc>
          <w:tcPr>
            <w:tcW w:w="992" w:type="dxa"/>
            <w:vAlign w:val="center"/>
          </w:tcPr>
          <w:p w14:paraId="29D3AA99" w14:textId="77777777" w:rsidR="009B3756" w:rsidRPr="00996812" w:rsidRDefault="009B3756" w:rsidP="00382186">
            <w:pPr>
              <w:pStyle w:val="aff3"/>
              <w:spacing w:before="0" w:after="0"/>
              <w:jc w:val="center"/>
              <w:rPr>
                <w:lang w:eastAsia="en-US"/>
              </w:rPr>
            </w:pPr>
            <w:r w:rsidRPr="00996812">
              <w:rPr>
                <w:lang w:eastAsia="en-US"/>
              </w:rPr>
              <w:t>1</w:t>
            </w:r>
          </w:p>
        </w:tc>
      </w:tr>
      <w:tr w:rsidR="009B3756" w:rsidRPr="00996812" w14:paraId="5426753F" w14:textId="77777777" w:rsidTr="002A3FB1">
        <w:trPr>
          <w:trHeight w:val="545"/>
          <w:jc w:val="center"/>
        </w:trPr>
        <w:tc>
          <w:tcPr>
            <w:tcW w:w="421" w:type="dxa"/>
            <w:vAlign w:val="center"/>
          </w:tcPr>
          <w:p w14:paraId="3678BB81" w14:textId="616239F5" w:rsidR="009B3756" w:rsidRPr="00B56F1A" w:rsidRDefault="009B3756" w:rsidP="00B56F1A">
            <w:pPr>
              <w:pStyle w:val="aff3"/>
              <w:spacing w:before="0" w:after="0"/>
              <w:jc w:val="center"/>
              <w:rPr>
                <w:color w:val="auto"/>
                <w:lang w:val="en-US" w:eastAsia="en-US"/>
              </w:rPr>
            </w:pPr>
            <w:r w:rsidRPr="00996812">
              <w:rPr>
                <w:color w:val="auto"/>
                <w:lang w:eastAsia="en-US"/>
              </w:rPr>
              <w:t>1</w:t>
            </w:r>
            <w:r w:rsidR="00AD0F00">
              <w:rPr>
                <w:color w:val="auto"/>
                <w:lang w:eastAsia="en-US"/>
              </w:rPr>
              <w:t>2</w:t>
            </w:r>
          </w:p>
        </w:tc>
        <w:tc>
          <w:tcPr>
            <w:tcW w:w="8505" w:type="dxa"/>
            <w:tcMar>
              <w:top w:w="0" w:type="dxa"/>
              <w:left w:w="108" w:type="dxa"/>
              <w:bottom w:w="0" w:type="dxa"/>
              <w:right w:w="108" w:type="dxa"/>
            </w:tcMar>
            <w:vAlign w:val="center"/>
          </w:tcPr>
          <w:p w14:paraId="50BE1AEE" w14:textId="2409278C" w:rsidR="009B3756" w:rsidRPr="00996812" w:rsidRDefault="009B3756" w:rsidP="00BF7E4A">
            <w:pPr>
              <w:pStyle w:val="aff3"/>
              <w:rPr>
                <w:color w:val="auto"/>
                <w:lang w:eastAsia="en-US"/>
              </w:rPr>
            </w:pPr>
            <w:proofErr w:type="gramStart"/>
            <w:r w:rsidRPr="00996812">
              <w:rPr>
                <w:color w:val="auto"/>
                <w:lang w:eastAsia="en-US"/>
              </w:rPr>
              <w:t>Простая (неисключительная) лицензия на ПО Система документационного управления «Приоритет», Корпоративная редакция, Модуль Обращения граждан, Серверная лицензия</w:t>
            </w:r>
            <w:r w:rsidR="008F46F0">
              <w:rPr>
                <w:color w:val="auto"/>
                <w:lang w:eastAsia="en-US"/>
              </w:rPr>
              <w:t xml:space="preserve"> </w:t>
            </w:r>
            <w:proofErr w:type="gramEnd"/>
          </w:p>
        </w:tc>
        <w:tc>
          <w:tcPr>
            <w:tcW w:w="992" w:type="dxa"/>
            <w:vAlign w:val="center"/>
          </w:tcPr>
          <w:p w14:paraId="281BF8D9" w14:textId="77777777" w:rsidR="009B3756" w:rsidRPr="00996812" w:rsidRDefault="009B3756" w:rsidP="00382186">
            <w:pPr>
              <w:pStyle w:val="aff3"/>
              <w:spacing w:before="0" w:after="0"/>
              <w:jc w:val="center"/>
              <w:rPr>
                <w:color w:val="auto"/>
                <w:lang w:eastAsia="en-US"/>
              </w:rPr>
            </w:pPr>
            <w:r w:rsidRPr="00996812">
              <w:rPr>
                <w:color w:val="auto"/>
                <w:lang w:eastAsia="en-US"/>
              </w:rPr>
              <w:t>1</w:t>
            </w:r>
          </w:p>
        </w:tc>
      </w:tr>
      <w:tr w:rsidR="009B3756" w:rsidRPr="00996812" w14:paraId="1B0A691D" w14:textId="77777777" w:rsidTr="002A3FB1">
        <w:trPr>
          <w:trHeight w:val="545"/>
          <w:jc w:val="center"/>
        </w:trPr>
        <w:tc>
          <w:tcPr>
            <w:tcW w:w="421" w:type="dxa"/>
            <w:vAlign w:val="center"/>
          </w:tcPr>
          <w:p w14:paraId="626CD89D" w14:textId="5D48AD05" w:rsidR="009B3756" w:rsidRPr="00B56F1A" w:rsidRDefault="009B3756" w:rsidP="00B56F1A">
            <w:pPr>
              <w:pStyle w:val="aff3"/>
              <w:spacing w:before="0" w:after="0"/>
              <w:jc w:val="center"/>
              <w:rPr>
                <w:lang w:val="en-US" w:eastAsia="en-US"/>
              </w:rPr>
            </w:pPr>
            <w:r w:rsidRPr="00996812">
              <w:rPr>
                <w:lang w:eastAsia="en-US"/>
              </w:rPr>
              <w:t>1</w:t>
            </w:r>
            <w:r w:rsidR="00AD0F00">
              <w:rPr>
                <w:lang w:eastAsia="en-US"/>
              </w:rPr>
              <w:t>3</w:t>
            </w:r>
          </w:p>
        </w:tc>
        <w:tc>
          <w:tcPr>
            <w:tcW w:w="8505" w:type="dxa"/>
            <w:tcMar>
              <w:top w:w="0" w:type="dxa"/>
              <w:left w:w="108" w:type="dxa"/>
              <w:bottom w:w="0" w:type="dxa"/>
              <w:right w:w="108" w:type="dxa"/>
            </w:tcMar>
            <w:vAlign w:val="center"/>
          </w:tcPr>
          <w:p w14:paraId="04BEDA01" w14:textId="3A53E005" w:rsidR="009B3756" w:rsidRPr="00996812" w:rsidRDefault="009B3756" w:rsidP="0027234C">
            <w:pPr>
              <w:pStyle w:val="aff3"/>
              <w:rPr>
                <w:lang w:eastAsia="en-US"/>
              </w:rPr>
            </w:pPr>
            <w:r w:rsidRPr="00996812">
              <w:rPr>
                <w:lang w:eastAsia="en-US"/>
              </w:rPr>
              <w:t>Простая (неисключительная) лицензия на ПО Система  документационного управления «Приоритет», Корпоративная редакция, Модуль ССТУ</w:t>
            </w:r>
            <w:proofErr w:type="gramStart"/>
            <w:r w:rsidRPr="00996812">
              <w:rPr>
                <w:lang w:eastAsia="en-US"/>
              </w:rPr>
              <w:t>.Р</w:t>
            </w:r>
            <w:proofErr w:type="gramEnd"/>
            <w:r w:rsidRPr="00996812">
              <w:rPr>
                <w:lang w:eastAsia="en-US"/>
              </w:rPr>
              <w:t>Ф, Серверная лицензия</w:t>
            </w:r>
            <w:r w:rsidR="008F46F0">
              <w:rPr>
                <w:lang w:eastAsia="en-US"/>
              </w:rPr>
              <w:t xml:space="preserve"> </w:t>
            </w:r>
          </w:p>
        </w:tc>
        <w:tc>
          <w:tcPr>
            <w:tcW w:w="992" w:type="dxa"/>
            <w:vAlign w:val="center"/>
          </w:tcPr>
          <w:p w14:paraId="28BDF91C" w14:textId="77777777" w:rsidR="009B3756" w:rsidRPr="00996812" w:rsidRDefault="009B3756" w:rsidP="00382186">
            <w:pPr>
              <w:pStyle w:val="aff3"/>
              <w:spacing w:before="0" w:after="0"/>
              <w:jc w:val="center"/>
              <w:rPr>
                <w:lang w:eastAsia="en-US"/>
              </w:rPr>
            </w:pPr>
            <w:r w:rsidRPr="00996812">
              <w:rPr>
                <w:lang w:eastAsia="en-US"/>
              </w:rPr>
              <w:t>1</w:t>
            </w:r>
          </w:p>
        </w:tc>
      </w:tr>
    </w:tbl>
    <w:p w14:paraId="38D21C1C" w14:textId="5E3246B0" w:rsidR="009B3756" w:rsidRPr="00996812" w:rsidRDefault="009B3756" w:rsidP="00382186">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p>
    <w:p w14:paraId="6F8D2820" w14:textId="3F3CC290" w:rsidR="009B3756" w:rsidRPr="00996812" w:rsidRDefault="004769D6" w:rsidP="00382186">
      <w:pPr>
        <w:pBdr>
          <w:top w:val="nil"/>
          <w:left w:val="nil"/>
          <w:bottom w:val="nil"/>
          <w:right w:val="nil"/>
          <w:between w:val="nil"/>
          <w:bar w:val="nil"/>
        </w:pBdr>
        <w:tabs>
          <w:tab w:val="left" w:pos="851"/>
        </w:tabs>
        <w:spacing w:line="276" w:lineRule="auto"/>
        <w:jc w:val="both"/>
        <w:rPr>
          <w:rFonts w:eastAsia="Arial Unicode MS" w:cs="Arial Unicode MS"/>
          <w:b/>
          <w:bCs/>
          <w:color w:val="000000"/>
          <w:sz w:val="24"/>
          <w:szCs w:val="24"/>
          <w:u w:color="000000"/>
          <w:bdr w:val="nil"/>
        </w:rPr>
      </w:pPr>
      <w:r w:rsidRPr="00996812">
        <w:rPr>
          <w:rFonts w:eastAsia="Arial Unicode MS" w:cs="Arial Unicode MS"/>
          <w:b/>
          <w:bCs/>
          <w:color w:val="000000"/>
          <w:sz w:val="24"/>
          <w:szCs w:val="24"/>
          <w:u w:color="000000"/>
          <w:bdr w:val="nil"/>
        </w:rPr>
        <w:t xml:space="preserve">5. </w:t>
      </w:r>
      <w:r w:rsidR="009B3756" w:rsidRPr="00996812">
        <w:rPr>
          <w:rFonts w:eastAsia="Arial Unicode MS" w:cs="Arial Unicode MS"/>
          <w:b/>
          <w:bCs/>
          <w:color w:val="000000"/>
          <w:sz w:val="24"/>
          <w:szCs w:val="24"/>
          <w:u w:color="000000"/>
          <w:bdr w:val="nil"/>
        </w:rPr>
        <w:t xml:space="preserve">Требования к порядку оказания услуг. </w:t>
      </w:r>
    </w:p>
    <w:p w14:paraId="1549382F" w14:textId="41660DE5" w:rsidR="009B3756" w:rsidRPr="00996812" w:rsidRDefault="009B3756" w:rsidP="00382186">
      <w:pPr>
        <w:pBdr>
          <w:top w:val="nil"/>
          <w:left w:val="nil"/>
          <w:bottom w:val="nil"/>
          <w:right w:val="nil"/>
          <w:between w:val="nil"/>
          <w:bar w:val="nil"/>
        </w:pBdr>
        <w:spacing w:line="276" w:lineRule="auto"/>
        <w:ind w:firstLine="708"/>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Исполнителем должны быть оказаны следующие услуги:</w:t>
      </w:r>
    </w:p>
    <w:p w14:paraId="13603B72" w14:textId="33ADD628" w:rsidR="00290948" w:rsidRDefault="007D39C0" w:rsidP="00290948">
      <w:pPr>
        <w:pStyle w:val="afe"/>
        <w:numPr>
          <w:ilvl w:val="0"/>
          <w:numId w:val="50"/>
        </w:numPr>
        <w:pBdr>
          <w:top w:val="nil"/>
          <w:left w:val="nil"/>
          <w:bottom w:val="nil"/>
          <w:right w:val="nil"/>
          <w:between w:val="nil"/>
          <w:bar w:val="nil"/>
        </w:pBdr>
        <w:spacing w:line="276" w:lineRule="auto"/>
        <w:ind w:left="1134"/>
        <w:jc w:val="both"/>
        <w:rPr>
          <w:rFonts w:eastAsia="Arial Unicode MS" w:cs="Arial Unicode MS"/>
          <w:bCs/>
          <w:color w:val="000000"/>
          <w:sz w:val="24"/>
          <w:szCs w:val="24"/>
          <w:u w:color="000000"/>
          <w:bdr w:val="nil"/>
        </w:rPr>
      </w:pPr>
      <w:r>
        <w:rPr>
          <w:rFonts w:eastAsia="Arial Unicode MS" w:cs="Arial Unicode MS"/>
          <w:bCs/>
          <w:color w:val="000000"/>
          <w:sz w:val="24"/>
          <w:szCs w:val="24"/>
          <w:u w:color="000000"/>
          <w:bdr w:val="nil"/>
        </w:rPr>
        <w:t>передача</w:t>
      </w:r>
      <w:r w:rsidR="00290948">
        <w:rPr>
          <w:rFonts w:eastAsia="Arial Unicode MS" w:cs="Arial Unicode MS"/>
          <w:bCs/>
          <w:color w:val="000000"/>
          <w:sz w:val="24"/>
          <w:szCs w:val="24"/>
          <w:u w:color="000000"/>
          <w:bdr w:val="nil"/>
        </w:rPr>
        <w:t xml:space="preserve"> п</w:t>
      </w:r>
      <w:r w:rsidR="00290948" w:rsidRPr="00290948">
        <w:rPr>
          <w:rFonts w:eastAsia="Arial Unicode MS" w:cs="Arial Unicode MS"/>
          <w:bCs/>
          <w:color w:val="000000"/>
          <w:sz w:val="24"/>
          <w:szCs w:val="24"/>
          <w:u w:color="000000"/>
          <w:bdr w:val="nil"/>
        </w:rPr>
        <w:t>рост</w:t>
      </w:r>
      <w:r w:rsidR="00290948">
        <w:rPr>
          <w:rFonts w:eastAsia="Arial Unicode MS" w:cs="Arial Unicode MS"/>
          <w:bCs/>
          <w:color w:val="000000"/>
          <w:sz w:val="24"/>
          <w:szCs w:val="24"/>
          <w:u w:color="000000"/>
          <w:bdr w:val="nil"/>
        </w:rPr>
        <w:t>ых</w:t>
      </w:r>
      <w:r w:rsidR="00290948" w:rsidRPr="00290948">
        <w:rPr>
          <w:rFonts w:eastAsia="Arial Unicode MS" w:cs="Arial Unicode MS"/>
          <w:bCs/>
          <w:color w:val="000000"/>
          <w:sz w:val="24"/>
          <w:szCs w:val="24"/>
          <w:u w:color="000000"/>
          <w:bdr w:val="nil"/>
        </w:rPr>
        <w:t xml:space="preserve"> (неисключительн</w:t>
      </w:r>
      <w:r w:rsidR="00290948">
        <w:rPr>
          <w:rFonts w:eastAsia="Arial Unicode MS" w:cs="Arial Unicode MS"/>
          <w:bCs/>
          <w:color w:val="000000"/>
          <w:sz w:val="24"/>
          <w:szCs w:val="24"/>
          <w:u w:color="000000"/>
          <w:bdr w:val="nil"/>
        </w:rPr>
        <w:t>ых</w:t>
      </w:r>
      <w:r w:rsidR="00290948" w:rsidRPr="00290948">
        <w:rPr>
          <w:rFonts w:eastAsia="Arial Unicode MS" w:cs="Arial Unicode MS"/>
          <w:bCs/>
          <w:color w:val="000000"/>
          <w:sz w:val="24"/>
          <w:szCs w:val="24"/>
          <w:u w:color="000000"/>
          <w:bdr w:val="nil"/>
        </w:rPr>
        <w:t>) лицензи</w:t>
      </w:r>
      <w:r w:rsidR="00290948">
        <w:rPr>
          <w:rFonts w:eastAsia="Arial Unicode MS" w:cs="Arial Unicode MS"/>
          <w:bCs/>
          <w:color w:val="000000"/>
          <w:sz w:val="24"/>
          <w:szCs w:val="24"/>
          <w:u w:color="000000"/>
          <w:bdr w:val="nil"/>
        </w:rPr>
        <w:t xml:space="preserve">й </w:t>
      </w:r>
      <w:proofErr w:type="gramStart"/>
      <w:r w:rsidR="00290948">
        <w:rPr>
          <w:rFonts w:eastAsia="Arial Unicode MS" w:cs="Arial Unicode MS"/>
          <w:bCs/>
          <w:color w:val="000000"/>
          <w:sz w:val="24"/>
          <w:szCs w:val="24"/>
          <w:u w:color="000000"/>
          <w:bdr w:val="nil"/>
        </w:rPr>
        <w:t>на</w:t>
      </w:r>
      <w:proofErr w:type="gramEnd"/>
      <w:r w:rsidR="00290948">
        <w:rPr>
          <w:rFonts w:eastAsia="Arial Unicode MS" w:cs="Arial Unicode MS"/>
          <w:bCs/>
          <w:color w:val="000000"/>
          <w:sz w:val="24"/>
          <w:szCs w:val="24"/>
          <w:u w:color="000000"/>
          <w:bdr w:val="nil"/>
        </w:rPr>
        <w:t xml:space="preserve"> ПО СЭДО;</w:t>
      </w:r>
    </w:p>
    <w:p w14:paraId="3BADE86F" w14:textId="38806479" w:rsidR="00290948" w:rsidRDefault="00F76E26" w:rsidP="00290948">
      <w:pPr>
        <w:pStyle w:val="afe"/>
        <w:numPr>
          <w:ilvl w:val="0"/>
          <w:numId w:val="50"/>
        </w:numPr>
        <w:pBdr>
          <w:top w:val="nil"/>
          <w:left w:val="nil"/>
          <w:bottom w:val="nil"/>
          <w:right w:val="nil"/>
          <w:between w:val="nil"/>
          <w:bar w:val="nil"/>
        </w:pBdr>
        <w:spacing w:line="276" w:lineRule="auto"/>
        <w:ind w:left="1134"/>
        <w:jc w:val="both"/>
        <w:rPr>
          <w:rFonts w:eastAsia="Arial Unicode MS" w:cs="Arial Unicode MS"/>
          <w:bCs/>
          <w:color w:val="000000"/>
          <w:sz w:val="24"/>
          <w:szCs w:val="24"/>
          <w:u w:color="000000"/>
          <w:bdr w:val="nil"/>
        </w:rPr>
      </w:pPr>
      <w:r>
        <w:rPr>
          <w:rFonts w:eastAsia="Arial Unicode MS" w:cs="Arial Unicode MS"/>
          <w:bCs/>
          <w:color w:val="000000"/>
          <w:sz w:val="24"/>
          <w:szCs w:val="24"/>
          <w:u w:color="000000"/>
          <w:bdr w:val="nil"/>
        </w:rPr>
        <w:t xml:space="preserve">установка новых компонент и </w:t>
      </w:r>
      <w:r w:rsidR="00290948">
        <w:rPr>
          <w:rFonts w:eastAsia="Arial Unicode MS" w:cs="Arial Unicode MS"/>
          <w:bCs/>
          <w:color w:val="000000"/>
          <w:sz w:val="24"/>
          <w:szCs w:val="24"/>
          <w:u w:color="000000"/>
          <w:bdr w:val="nil"/>
        </w:rPr>
        <w:t>настройка</w:t>
      </w:r>
      <w:r>
        <w:rPr>
          <w:rFonts w:eastAsia="Arial Unicode MS" w:cs="Arial Unicode MS"/>
          <w:bCs/>
          <w:color w:val="000000"/>
          <w:sz w:val="24"/>
          <w:szCs w:val="24"/>
          <w:u w:color="000000"/>
          <w:bdr w:val="nil"/>
        </w:rPr>
        <w:t xml:space="preserve"> СЭДО</w:t>
      </w:r>
      <w:r w:rsidR="00290948" w:rsidRPr="00290948">
        <w:rPr>
          <w:rFonts w:eastAsia="Arial Unicode MS" w:cs="Arial Unicode MS"/>
          <w:bCs/>
          <w:color w:val="000000"/>
          <w:sz w:val="24"/>
          <w:szCs w:val="24"/>
          <w:u w:color="000000"/>
          <w:bdr w:val="nil"/>
        </w:rPr>
        <w:t xml:space="preserve"> </w:t>
      </w:r>
      <w:r w:rsidR="00290948">
        <w:rPr>
          <w:rFonts w:eastAsia="Arial Unicode MS" w:cs="Arial Unicode MS"/>
          <w:bCs/>
          <w:color w:val="000000"/>
          <w:sz w:val="24"/>
          <w:szCs w:val="24"/>
          <w:u w:color="000000"/>
          <w:bdr w:val="nil"/>
        </w:rPr>
        <w:t>для выполнения выгрузки информации</w:t>
      </w:r>
      <w:r w:rsidR="00290948" w:rsidRPr="00290948">
        <w:rPr>
          <w:rFonts w:eastAsia="Arial Unicode MS" w:cs="Arial Unicode MS"/>
          <w:bCs/>
          <w:color w:val="000000"/>
          <w:sz w:val="24"/>
          <w:szCs w:val="24"/>
          <w:u w:color="000000"/>
          <w:bdr w:val="nil"/>
        </w:rPr>
        <w:t xml:space="preserve"> о работе с обращениями граждан на платформу обратной связи (</w:t>
      </w:r>
      <w:proofErr w:type="gramStart"/>
      <w:r w:rsidR="00290948" w:rsidRPr="00290948">
        <w:rPr>
          <w:rFonts w:eastAsia="Arial Unicode MS" w:cs="Arial Unicode MS"/>
          <w:bCs/>
          <w:color w:val="000000"/>
          <w:sz w:val="24"/>
          <w:szCs w:val="24"/>
          <w:u w:color="000000"/>
          <w:bdr w:val="nil"/>
        </w:rPr>
        <w:t>ПОС</w:t>
      </w:r>
      <w:proofErr w:type="gramEnd"/>
      <w:r w:rsidR="00290948" w:rsidRPr="00290948">
        <w:rPr>
          <w:rFonts w:eastAsia="Arial Unicode MS" w:cs="Arial Unicode MS"/>
          <w:bCs/>
          <w:color w:val="000000"/>
          <w:sz w:val="24"/>
          <w:szCs w:val="24"/>
          <w:u w:color="000000"/>
          <w:bdr w:val="nil"/>
        </w:rPr>
        <w:t>) в формате витрины данных;</w:t>
      </w:r>
    </w:p>
    <w:p w14:paraId="1B73ECD8" w14:textId="497C40A0" w:rsidR="002E05B2" w:rsidRPr="006F0689" w:rsidRDefault="002E05B2" w:rsidP="002E05B2">
      <w:pPr>
        <w:pStyle w:val="afe"/>
        <w:numPr>
          <w:ilvl w:val="0"/>
          <w:numId w:val="50"/>
        </w:numPr>
        <w:pBdr>
          <w:top w:val="nil"/>
          <w:left w:val="nil"/>
          <w:bottom w:val="nil"/>
          <w:right w:val="nil"/>
          <w:between w:val="nil"/>
          <w:bar w:val="nil"/>
        </w:pBdr>
        <w:spacing w:line="276" w:lineRule="auto"/>
        <w:ind w:left="1134"/>
        <w:jc w:val="both"/>
        <w:rPr>
          <w:rFonts w:eastAsia="Arial Unicode MS" w:cs="Arial Unicode MS"/>
          <w:color w:val="000000"/>
          <w:sz w:val="24"/>
          <w:szCs w:val="24"/>
          <w:u w:color="000000"/>
          <w:bdr w:val="nil"/>
        </w:rPr>
      </w:pPr>
      <w:r w:rsidRPr="006F0689">
        <w:rPr>
          <w:rFonts w:eastAsia="Arial Unicode MS" w:cs="Arial Unicode MS"/>
          <w:bCs/>
          <w:color w:val="000000"/>
          <w:sz w:val="24"/>
          <w:szCs w:val="24"/>
          <w:u w:color="000000"/>
          <w:bdr w:val="nil"/>
        </w:rPr>
        <w:lastRenderedPageBreak/>
        <w:t xml:space="preserve">настройка СЭДО </w:t>
      </w:r>
      <w:r w:rsidRPr="006F0689">
        <w:rPr>
          <w:bCs/>
          <w:sz w:val="24"/>
          <w:szCs w:val="24"/>
        </w:rPr>
        <w:t>аппарата Правительства Ивановской области</w:t>
      </w:r>
      <w:r w:rsidRPr="006F0689">
        <w:rPr>
          <w:rFonts w:eastAsia="Arial Unicode MS" w:cs="Arial Unicode MS"/>
          <w:bCs/>
          <w:color w:val="000000"/>
          <w:sz w:val="24"/>
          <w:szCs w:val="24"/>
          <w:u w:color="000000"/>
          <w:bdr w:val="nil"/>
        </w:rPr>
        <w:t xml:space="preserve"> для реализации возможности создания и обработки заявки на развитие СЭДО;</w:t>
      </w:r>
    </w:p>
    <w:p w14:paraId="3F2E3C19" w14:textId="121E6FD3" w:rsidR="009B3756" w:rsidRPr="00996812" w:rsidRDefault="00290948" w:rsidP="00290948">
      <w:pPr>
        <w:pStyle w:val="afe"/>
        <w:numPr>
          <w:ilvl w:val="0"/>
          <w:numId w:val="50"/>
        </w:numPr>
        <w:pBdr>
          <w:top w:val="nil"/>
          <w:left w:val="nil"/>
          <w:bottom w:val="nil"/>
          <w:right w:val="nil"/>
          <w:between w:val="nil"/>
          <w:bar w:val="nil"/>
        </w:pBdr>
        <w:spacing w:line="276" w:lineRule="auto"/>
        <w:ind w:left="1134"/>
        <w:jc w:val="both"/>
        <w:rPr>
          <w:rFonts w:eastAsia="Arial Unicode MS" w:cs="Arial Unicode MS"/>
          <w:color w:val="000000"/>
          <w:sz w:val="24"/>
          <w:szCs w:val="24"/>
          <w:u w:color="000000"/>
          <w:bdr w:val="nil"/>
        </w:rPr>
      </w:pPr>
      <w:r w:rsidRPr="00290948">
        <w:rPr>
          <w:rFonts w:eastAsia="Arial Unicode MS" w:cs="Arial Unicode MS"/>
          <w:bCs/>
          <w:color w:val="000000"/>
          <w:sz w:val="24"/>
          <w:szCs w:val="24"/>
          <w:u w:color="000000"/>
          <w:bdr w:val="nil"/>
        </w:rPr>
        <w:t>актуализация эксплуатационной документации на СЭДО в части выполненных работ согласно данному Техническому заданию</w:t>
      </w:r>
      <w:r>
        <w:rPr>
          <w:rFonts w:eastAsia="Arial Unicode MS" w:cs="Arial Unicode MS"/>
          <w:bCs/>
          <w:color w:val="000000"/>
          <w:sz w:val="24"/>
          <w:szCs w:val="24"/>
          <w:u w:color="000000"/>
          <w:bdr w:val="nil"/>
        </w:rPr>
        <w:t>.</w:t>
      </w:r>
    </w:p>
    <w:p w14:paraId="6BC45E66" w14:textId="707C9310" w:rsidR="009B3756" w:rsidRPr="00996812" w:rsidRDefault="009B3756" w:rsidP="00D742B3">
      <w:pPr>
        <w:pBdr>
          <w:top w:val="nil"/>
          <w:left w:val="nil"/>
          <w:bottom w:val="nil"/>
          <w:right w:val="nil"/>
          <w:between w:val="nil"/>
          <w:bar w:val="nil"/>
        </w:pBdr>
        <w:spacing w:line="276" w:lineRule="auto"/>
        <w:jc w:val="both"/>
        <w:rPr>
          <w:sz w:val="24"/>
          <w:szCs w:val="24"/>
        </w:rPr>
      </w:pPr>
      <w:r w:rsidRPr="00996812">
        <w:rPr>
          <w:rFonts w:eastAsia="Arial Unicode MS" w:cs="Arial Unicode MS"/>
          <w:color w:val="000000"/>
          <w:sz w:val="24"/>
          <w:szCs w:val="24"/>
          <w:u w:color="000000"/>
          <w:bdr w:val="nil"/>
        </w:rPr>
        <w:tab/>
      </w:r>
      <w:bookmarkStart w:id="0" w:name="_GoBack"/>
      <w:bookmarkEnd w:id="0"/>
      <w:r w:rsidRPr="00996812">
        <w:rPr>
          <w:sz w:val="24"/>
          <w:szCs w:val="24"/>
        </w:rPr>
        <w:t>В рамках выполнения настоящего Технического задания должны быть выполнены следующие требования, связанные с выполненными настройками Системы:</w:t>
      </w:r>
    </w:p>
    <w:p w14:paraId="5FB009C2" w14:textId="77777777" w:rsidR="009B3756" w:rsidRPr="00996812" w:rsidRDefault="009B3756" w:rsidP="00382186">
      <w:pPr>
        <w:widowControl w:val="0"/>
        <w:numPr>
          <w:ilvl w:val="0"/>
          <w:numId w:val="46"/>
        </w:numPr>
        <w:suppressAutoHyphens/>
        <w:spacing w:line="276" w:lineRule="auto"/>
        <w:ind w:left="0" w:right="175" w:firstLine="426"/>
        <w:jc w:val="both"/>
        <w:rPr>
          <w:rFonts w:eastAsia="Lucida Sans Unicode"/>
          <w:sz w:val="24"/>
          <w:szCs w:val="24"/>
          <w:lang w:eastAsia="ar-SA"/>
        </w:rPr>
      </w:pPr>
      <w:r w:rsidRPr="00996812">
        <w:rPr>
          <w:rFonts w:eastAsia="Arial Unicode MS" w:cs="Arial Unicode MS"/>
          <w:color w:val="000000"/>
          <w:sz w:val="24"/>
          <w:szCs w:val="24"/>
          <w:u w:color="000000"/>
          <w:bdr w:val="nil"/>
        </w:rPr>
        <w:t xml:space="preserve">Услуги должны быть оказаны Исполнителем с сохранением работоспособности текущей функциональности СЭДО Заказчика. </w:t>
      </w:r>
    </w:p>
    <w:p w14:paraId="493E46E8" w14:textId="2E855034" w:rsidR="009B3756" w:rsidRDefault="009B3756" w:rsidP="00382186">
      <w:pPr>
        <w:widowControl w:val="0"/>
        <w:numPr>
          <w:ilvl w:val="0"/>
          <w:numId w:val="46"/>
        </w:numPr>
        <w:suppressAutoHyphens/>
        <w:spacing w:line="276" w:lineRule="auto"/>
        <w:ind w:left="0" w:right="175" w:firstLine="426"/>
        <w:jc w:val="both"/>
        <w:rPr>
          <w:sz w:val="24"/>
          <w:szCs w:val="24"/>
          <w:lang w:eastAsia="ar-SA"/>
        </w:rPr>
      </w:pPr>
      <w:r w:rsidRPr="00996812">
        <w:rPr>
          <w:sz w:val="24"/>
          <w:szCs w:val="24"/>
          <w:lang w:eastAsia="ar-SA"/>
        </w:rPr>
        <w:t xml:space="preserve">Доработка инструкций пользователей и администраторов </w:t>
      </w:r>
      <w:r w:rsidRPr="00996812">
        <w:rPr>
          <w:rFonts w:eastAsia="Lucida Sans Unicode"/>
          <w:sz w:val="24"/>
          <w:szCs w:val="24"/>
          <w:lang w:eastAsia="ar-SA"/>
        </w:rPr>
        <w:t>Системы выполняется Исполнителем своими силами и за свой счет</w:t>
      </w:r>
      <w:r w:rsidR="00BB4D45" w:rsidRPr="00996812">
        <w:rPr>
          <w:rFonts w:eastAsia="Lucida Sans Unicode"/>
          <w:sz w:val="24"/>
          <w:szCs w:val="24"/>
          <w:lang w:eastAsia="ar-SA"/>
        </w:rPr>
        <w:t xml:space="preserve"> </w:t>
      </w:r>
      <w:r w:rsidRPr="00996812">
        <w:rPr>
          <w:rFonts w:eastAsia="Lucida Sans Unicode"/>
          <w:sz w:val="24"/>
          <w:szCs w:val="24"/>
          <w:lang w:eastAsia="ar-SA"/>
        </w:rPr>
        <w:t>в рамках выполнения работ данного Технического задания</w:t>
      </w:r>
      <w:r w:rsidRPr="00996812">
        <w:rPr>
          <w:sz w:val="24"/>
          <w:szCs w:val="24"/>
          <w:lang w:eastAsia="ar-SA"/>
        </w:rPr>
        <w:t xml:space="preserve">. В качестве эксперта по оптимизации инструкций пользователя и администратора привлекается </w:t>
      </w:r>
      <w:proofErr w:type="gramStart"/>
      <w:r w:rsidRPr="00996812">
        <w:rPr>
          <w:sz w:val="24"/>
          <w:szCs w:val="24"/>
          <w:lang w:eastAsia="ar-SA"/>
        </w:rPr>
        <w:t>ответственный</w:t>
      </w:r>
      <w:proofErr w:type="gramEnd"/>
      <w:r w:rsidRPr="00996812">
        <w:rPr>
          <w:sz w:val="24"/>
          <w:szCs w:val="24"/>
          <w:lang w:eastAsia="ar-SA"/>
        </w:rPr>
        <w:t xml:space="preserve"> со стороны Заказчика. </w:t>
      </w:r>
    </w:p>
    <w:p w14:paraId="4B62A0B9" w14:textId="77777777" w:rsidR="006F0689" w:rsidRPr="00996812" w:rsidRDefault="006F0689" w:rsidP="006F0689">
      <w:pPr>
        <w:widowControl w:val="0"/>
        <w:suppressAutoHyphens/>
        <w:spacing w:line="276" w:lineRule="auto"/>
        <w:ind w:left="426" w:right="175"/>
        <w:jc w:val="both"/>
        <w:rPr>
          <w:sz w:val="24"/>
          <w:szCs w:val="24"/>
          <w:lang w:eastAsia="ar-SA"/>
        </w:rPr>
      </w:pPr>
    </w:p>
    <w:p w14:paraId="428A3CB7" w14:textId="773CDF8F" w:rsidR="009B3756" w:rsidRPr="00996812" w:rsidRDefault="004769D6" w:rsidP="00382186">
      <w:pPr>
        <w:pBdr>
          <w:top w:val="nil"/>
          <w:left w:val="nil"/>
          <w:bottom w:val="nil"/>
          <w:right w:val="nil"/>
          <w:between w:val="nil"/>
          <w:bar w:val="nil"/>
        </w:pBdr>
        <w:tabs>
          <w:tab w:val="left" w:pos="851"/>
        </w:tabs>
        <w:spacing w:line="276" w:lineRule="auto"/>
        <w:jc w:val="both"/>
        <w:rPr>
          <w:rFonts w:eastAsia="Arial Unicode MS" w:cs="Arial Unicode MS"/>
          <w:b/>
          <w:bCs/>
          <w:color w:val="000000"/>
          <w:sz w:val="24"/>
          <w:szCs w:val="24"/>
          <w:u w:color="000000"/>
          <w:bdr w:val="nil"/>
        </w:rPr>
      </w:pPr>
      <w:r w:rsidRPr="00996812">
        <w:rPr>
          <w:rFonts w:eastAsia="Arial Unicode MS" w:cs="Arial Unicode MS"/>
          <w:b/>
          <w:bCs/>
          <w:color w:val="000000"/>
          <w:sz w:val="24"/>
          <w:szCs w:val="24"/>
          <w:u w:color="000000"/>
          <w:bdr w:val="nil"/>
        </w:rPr>
        <w:t xml:space="preserve">6. </w:t>
      </w:r>
      <w:r w:rsidR="009B3756" w:rsidRPr="00996812">
        <w:rPr>
          <w:rFonts w:eastAsia="Arial Unicode MS" w:cs="Arial Unicode MS"/>
          <w:b/>
          <w:bCs/>
          <w:color w:val="000000"/>
          <w:sz w:val="24"/>
          <w:szCs w:val="24"/>
          <w:u w:color="000000"/>
          <w:bdr w:val="nil"/>
        </w:rPr>
        <w:t>Виды и порядок сдачи оказываемых услуг:</w:t>
      </w:r>
    </w:p>
    <w:p w14:paraId="4C482101" w14:textId="77777777" w:rsidR="009B3756" w:rsidRPr="00996812" w:rsidRDefault="009B3756" w:rsidP="00382186">
      <w:pPr>
        <w:pStyle w:val="afe"/>
        <w:pBdr>
          <w:top w:val="nil"/>
          <w:left w:val="nil"/>
          <w:bottom w:val="nil"/>
          <w:right w:val="nil"/>
          <w:between w:val="nil"/>
          <w:bar w:val="nil"/>
        </w:pBdr>
        <w:spacing w:line="276" w:lineRule="auto"/>
        <w:ind w:left="360"/>
        <w:jc w:val="both"/>
        <w:rPr>
          <w:rFonts w:eastAsia="Arial Unicode MS" w:cs="Arial Unicode MS"/>
          <w:b/>
          <w:bCs/>
          <w:color w:val="000000"/>
          <w:sz w:val="24"/>
          <w:szCs w:val="24"/>
          <w:u w:color="000000"/>
          <w:bdr w:val="nil"/>
        </w:rPr>
      </w:pPr>
      <w:r w:rsidRPr="00996812">
        <w:rPr>
          <w:rFonts w:eastAsia="Lucida Sans Unicode"/>
          <w:sz w:val="24"/>
          <w:szCs w:val="24"/>
          <w:lang w:eastAsia="ar-SA"/>
        </w:rPr>
        <w:t>Согласно настоящему Техническому заданию и Государственному контракту (таблица 1).</w:t>
      </w:r>
    </w:p>
    <w:p w14:paraId="06270C1E" w14:textId="77777777" w:rsidR="009B3756" w:rsidRPr="00996812" w:rsidRDefault="009B3756" w:rsidP="00382186">
      <w:pPr>
        <w:widowControl w:val="0"/>
        <w:suppressAutoHyphens/>
        <w:spacing w:line="276" w:lineRule="auto"/>
        <w:ind w:left="426" w:right="175"/>
        <w:jc w:val="right"/>
        <w:rPr>
          <w:rFonts w:eastAsia="Lucida Sans Unicode"/>
          <w:sz w:val="24"/>
          <w:szCs w:val="24"/>
          <w:lang w:eastAsia="ar-SA"/>
        </w:rPr>
      </w:pPr>
      <w:r w:rsidRPr="00996812">
        <w:rPr>
          <w:rFonts w:eastAsia="Lucida Sans Unicode"/>
          <w:sz w:val="24"/>
          <w:szCs w:val="24"/>
          <w:lang w:eastAsia="ar-SA"/>
        </w:rPr>
        <w:t>Таблица 1. Виды и порядок сдачи оказываемых услуг</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4"/>
        <w:gridCol w:w="2433"/>
      </w:tblGrid>
      <w:tr w:rsidR="009B3756" w:rsidRPr="00996812" w14:paraId="1CEF25F8" w14:textId="77777777" w:rsidTr="002A3FB1">
        <w:trPr>
          <w:tblHeader/>
        </w:trPr>
        <w:tc>
          <w:tcPr>
            <w:tcW w:w="3787" w:type="pct"/>
            <w:tcBorders>
              <w:top w:val="single" w:sz="4" w:space="0" w:color="auto"/>
              <w:left w:val="single" w:sz="4" w:space="0" w:color="auto"/>
              <w:bottom w:val="single" w:sz="4" w:space="0" w:color="auto"/>
              <w:right w:val="single" w:sz="4" w:space="0" w:color="auto"/>
            </w:tcBorders>
          </w:tcPr>
          <w:p w14:paraId="23088BD4" w14:textId="77777777" w:rsidR="009B3756" w:rsidRPr="00D173D6" w:rsidRDefault="009B3756" w:rsidP="00382186">
            <w:pPr>
              <w:spacing w:line="276" w:lineRule="auto"/>
              <w:ind w:right="175"/>
              <w:jc w:val="center"/>
              <w:rPr>
                <w:sz w:val="22"/>
                <w:szCs w:val="22"/>
              </w:rPr>
            </w:pPr>
            <w:r w:rsidRPr="00D173D6">
              <w:rPr>
                <w:sz w:val="22"/>
                <w:szCs w:val="22"/>
              </w:rPr>
              <w:t>Наименование видов услуг, этапы</w:t>
            </w:r>
          </w:p>
        </w:tc>
        <w:tc>
          <w:tcPr>
            <w:tcW w:w="1213" w:type="pct"/>
            <w:tcBorders>
              <w:top w:val="single" w:sz="4" w:space="0" w:color="auto"/>
              <w:left w:val="single" w:sz="4" w:space="0" w:color="auto"/>
              <w:bottom w:val="single" w:sz="4" w:space="0" w:color="auto"/>
              <w:right w:val="single" w:sz="4" w:space="0" w:color="auto"/>
            </w:tcBorders>
          </w:tcPr>
          <w:p w14:paraId="19E90EF2" w14:textId="77777777" w:rsidR="009B3756" w:rsidRPr="00D173D6" w:rsidRDefault="009B3756" w:rsidP="00382186">
            <w:pPr>
              <w:spacing w:line="276" w:lineRule="auto"/>
              <w:ind w:right="175"/>
              <w:jc w:val="center"/>
              <w:rPr>
                <w:sz w:val="22"/>
                <w:szCs w:val="22"/>
              </w:rPr>
            </w:pPr>
            <w:r w:rsidRPr="00D173D6">
              <w:rPr>
                <w:sz w:val="22"/>
                <w:szCs w:val="22"/>
              </w:rPr>
              <w:t>Срок оказания услуги</w:t>
            </w:r>
          </w:p>
        </w:tc>
      </w:tr>
      <w:tr w:rsidR="009B3756" w:rsidRPr="00996812" w14:paraId="50DC0F12" w14:textId="77777777" w:rsidTr="00F50872">
        <w:trPr>
          <w:trHeight w:val="710"/>
        </w:trPr>
        <w:tc>
          <w:tcPr>
            <w:tcW w:w="3787" w:type="pct"/>
            <w:tcBorders>
              <w:top w:val="single" w:sz="4" w:space="0" w:color="auto"/>
              <w:left w:val="single" w:sz="4" w:space="0" w:color="auto"/>
              <w:right w:val="single" w:sz="4" w:space="0" w:color="auto"/>
            </w:tcBorders>
          </w:tcPr>
          <w:p w14:paraId="1D905C95" w14:textId="77777777" w:rsidR="009B3756" w:rsidRPr="00317D00" w:rsidRDefault="009B3756" w:rsidP="00382186">
            <w:pPr>
              <w:widowControl w:val="0"/>
              <w:adjustRightInd w:val="0"/>
              <w:spacing w:line="276" w:lineRule="auto"/>
              <w:ind w:left="35"/>
              <w:rPr>
                <w:sz w:val="22"/>
                <w:szCs w:val="22"/>
              </w:rPr>
            </w:pPr>
            <w:r w:rsidRPr="00317D00">
              <w:rPr>
                <w:sz w:val="22"/>
                <w:szCs w:val="22"/>
              </w:rPr>
              <w:t>Этап 1:</w:t>
            </w:r>
          </w:p>
          <w:p w14:paraId="463C9087" w14:textId="77777777" w:rsidR="009B3756" w:rsidRPr="00317D00" w:rsidRDefault="009B3756" w:rsidP="00382186">
            <w:pPr>
              <w:widowControl w:val="0"/>
              <w:adjustRightInd w:val="0"/>
              <w:spacing w:line="276" w:lineRule="auto"/>
              <w:ind w:left="35"/>
              <w:rPr>
                <w:sz w:val="22"/>
                <w:szCs w:val="22"/>
              </w:rPr>
            </w:pPr>
          </w:p>
          <w:p w14:paraId="1196C9AD" w14:textId="177E75C2" w:rsidR="009B3756" w:rsidRPr="00317D00" w:rsidRDefault="009B3756" w:rsidP="00382186">
            <w:pPr>
              <w:widowControl w:val="0"/>
              <w:adjustRightInd w:val="0"/>
              <w:spacing w:line="276" w:lineRule="auto"/>
              <w:ind w:right="175"/>
              <w:rPr>
                <w:sz w:val="24"/>
                <w:szCs w:val="24"/>
              </w:rPr>
            </w:pPr>
            <w:proofErr w:type="gramStart"/>
            <w:r w:rsidRPr="00317D00">
              <w:rPr>
                <w:sz w:val="24"/>
                <w:szCs w:val="24"/>
              </w:rPr>
              <w:t>Передача прост</w:t>
            </w:r>
            <w:r w:rsidR="00706307" w:rsidRPr="00317D00">
              <w:rPr>
                <w:sz w:val="24"/>
                <w:szCs w:val="24"/>
              </w:rPr>
              <w:t>ых</w:t>
            </w:r>
            <w:r w:rsidRPr="00317D00">
              <w:rPr>
                <w:sz w:val="24"/>
                <w:szCs w:val="24"/>
              </w:rPr>
              <w:t xml:space="preserve"> (неисключительн</w:t>
            </w:r>
            <w:r w:rsidR="00706307" w:rsidRPr="00317D00">
              <w:rPr>
                <w:sz w:val="24"/>
                <w:szCs w:val="24"/>
              </w:rPr>
              <w:t>ых</w:t>
            </w:r>
            <w:r w:rsidRPr="00317D00">
              <w:rPr>
                <w:sz w:val="24"/>
                <w:szCs w:val="24"/>
              </w:rPr>
              <w:t>) лицензи</w:t>
            </w:r>
            <w:r w:rsidR="00F50872" w:rsidRPr="00317D00">
              <w:rPr>
                <w:sz w:val="24"/>
                <w:szCs w:val="24"/>
              </w:rPr>
              <w:t>й</w:t>
            </w:r>
            <w:r w:rsidRPr="00317D00">
              <w:rPr>
                <w:sz w:val="24"/>
                <w:szCs w:val="24"/>
              </w:rPr>
              <w:t xml:space="preserve"> на ПО Система документационного управления «Приоритет»</w:t>
            </w:r>
            <w:proofErr w:type="gramEnd"/>
          </w:p>
          <w:p w14:paraId="4E7BDDDF" w14:textId="4E8CEC10" w:rsidR="009B3756" w:rsidRPr="00317D00" w:rsidRDefault="009B3756" w:rsidP="002E05B2">
            <w:pPr>
              <w:spacing w:line="276" w:lineRule="auto"/>
              <w:jc w:val="both"/>
              <w:rPr>
                <w:sz w:val="22"/>
                <w:szCs w:val="22"/>
              </w:rPr>
            </w:pPr>
            <w:r w:rsidRPr="00317D00">
              <w:rPr>
                <w:sz w:val="22"/>
                <w:szCs w:val="22"/>
              </w:rPr>
              <w:t xml:space="preserve">(пункт </w:t>
            </w:r>
            <w:r w:rsidR="002E05B2" w:rsidRPr="00317D00">
              <w:rPr>
                <w:sz w:val="22"/>
                <w:szCs w:val="22"/>
              </w:rPr>
              <w:t>9</w:t>
            </w:r>
            <w:r w:rsidRPr="00317D00">
              <w:rPr>
                <w:sz w:val="22"/>
                <w:szCs w:val="22"/>
              </w:rPr>
              <w:t xml:space="preserve"> настоящего Технического задания).</w:t>
            </w:r>
          </w:p>
        </w:tc>
        <w:tc>
          <w:tcPr>
            <w:tcW w:w="1213" w:type="pct"/>
            <w:tcBorders>
              <w:top w:val="single" w:sz="4" w:space="0" w:color="auto"/>
              <w:left w:val="single" w:sz="4" w:space="0" w:color="auto"/>
              <w:right w:val="single" w:sz="4" w:space="0" w:color="auto"/>
            </w:tcBorders>
          </w:tcPr>
          <w:p w14:paraId="00FBA455" w14:textId="77777777" w:rsidR="009B3756" w:rsidRPr="00317D00" w:rsidRDefault="009B3756" w:rsidP="00382186">
            <w:pPr>
              <w:spacing w:line="276" w:lineRule="auto"/>
              <w:ind w:left="-48" w:right="175"/>
              <w:rPr>
                <w:color w:val="FF0000"/>
                <w:sz w:val="22"/>
                <w:szCs w:val="22"/>
              </w:rPr>
            </w:pPr>
            <w:r w:rsidRPr="00317D00">
              <w:rPr>
                <w:sz w:val="22"/>
                <w:szCs w:val="22"/>
              </w:rPr>
              <w:t>с момента подписания Государственного контракта в течение 5 рабочих дней</w:t>
            </w:r>
          </w:p>
        </w:tc>
      </w:tr>
      <w:tr w:rsidR="009B3756" w:rsidRPr="00996812" w14:paraId="52D889AB" w14:textId="77777777" w:rsidTr="002A3FB1">
        <w:tc>
          <w:tcPr>
            <w:tcW w:w="3787" w:type="pct"/>
            <w:tcBorders>
              <w:top w:val="single" w:sz="4" w:space="0" w:color="auto"/>
              <w:left w:val="single" w:sz="4" w:space="0" w:color="auto"/>
              <w:bottom w:val="single" w:sz="4" w:space="0" w:color="auto"/>
              <w:right w:val="single" w:sz="4" w:space="0" w:color="auto"/>
            </w:tcBorders>
          </w:tcPr>
          <w:p w14:paraId="253AF63D" w14:textId="77777777" w:rsidR="009B3756" w:rsidRPr="00317D00" w:rsidRDefault="009B3756" w:rsidP="00382186">
            <w:pPr>
              <w:widowControl w:val="0"/>
              <w:adjustRightInd w:val="0"/>
              <w:spacing w:line="276" w:lineRule="auto"/>
              <w:rPr>
                <w:sz w:val="22"/>
                <w:szCs w:val="22"/>
              </w:rPr>
            </w:pPr>
            <w:r w:rsidRPr="00317D00">
              <w:rPr>
                <w:sz w:val="22"/>
                <w:szCs w:val="22"/>
              </w:rPr>
              <w:t>Этап 2:</w:t>
            </w:r>
          </w:p>
          <w:p w14:paraId="62055926" w14:textId="77777777" w:rsidR="009B3756" w:rsidRPr="00317D00" w:rsidRDefault="009B3756" w:rsidP="00382186">
            <w:pPr>
              <w:widowControl w:val="0"/>
              <w:adjustRightInd w:val="0"/>
              <w:spacing w:line="276" w:lineRule="auto"/>
              <w:rPr>
                <w:sz w:val="22"/>
                <w:szCs w:val="22"/>
              </w:rPr>
            </w:pPr>
          </w:p>
          <w:p w14:paraId="023A0297" w14:textId="3D3EEF61" w:rsidR="009B3756" w:rsidRPr="00317D00" w:rsidRDefault="00F50872" w:rsidP="00382186">
            <w:pPr>
              <w:spacing w:line="276" w:lineRule="auto"/>
              <w:jc w:val="both"/>
              <w:rPr>
                <w:sz w:val="22"/>
                <w:szCs w:val="22"/>
              </w:rPr>
            </w:pPr>
            <w:r w:rsidRPr="00317D00">
              <w:rPr>
                <w:bCs/>
                <w:sz w:val="24"/>
                <w:szCs w:val="24"/>
              </w:rPr>
              <w:t>Настройка выгрузки информации о работе с обращениями граждан на платформу обратной связи (</w:t>
            </w:r>
            <w:proofErr w:type="gramStart"/>
            <w:r w:rsidRPr="00317D00">
              <w:rPr>
                <w:bCs/>
                <w:sz w:val="24"/>
                <w:szCs w:val="24"/>
              </w:rPr>
              <w:t>ПОС</w:t>
            </w:r>
            <w:proofErr w:type="gramEnd"/>
            <w:r w:rsidRPr="00317D00">
              <w:rPr>
                <w:bCs/>
                <w:sz w:val="24"/>
                <w:szCs w:val="24"/>
              </w:rPr>
              <w:t xml:space="preserve">) в формате витрины данных </w:t>
            </w:r>
            <w:r w:rsidR="002E05B2" w:rsidRPr="00317D00">
              <w:rPr>
                <w:bCs/>
                <w:sz w:val="24"/>
                <w:szCs w:val="24"/>
              </w:rPr>
              <w:t xml:space="preserve">и </w:t>
            </w:r>
            <w:r w:rsidR="002E05B2" w:rsidRPr="00317D00">
              <w:rPr>
                <w:rFonts w:eastAsia="Arial Unicode MS"/>
                <w:bCs/>
                <w:color w:val="000000"/>
                <w:sz w:val="24"/>
                <w:szCs w:val="24"/>
                <w:u w:color="000000"/>
                <w:bdr w:val="nil"/>
              </w:rPr>
              <w:t xml:space="preserve">настройка СЭДО </w:t>
            </w:r>
            <w:r w:rsidR="002E05B2" w:rsidRPr="00317D00">
              <w:rPr>
                <w:bCs/>
                <w:sz w:val="24"/>
                <w:szCs w:val="24"/>
              </w:rPr>
              <w:t>аппарата Правительства Ивановской области</w:t>
            </w:r>
            <w:r w:rsidR="002E05B2" w:rsidRPr="00317D00">
              <w:rPr>
                <w:rFonts w:eastAsia="Arial Unicode MS"/>
                <w:bCs/>
                <w:color w:val="000000"/>
                <w:sz w:val="24"/>
                <w:szCs w:val="24"/>
                <w:u w:color="000000"/>
                <w:bdr w:val="nil"/>
              </w:rPr>
              <w:t xml:space="preserve"> для реализации возможности создания и обработки заявки на развитие СЭДО</w:t>
            </w:r>
            <w:r w:rsidR="002E05B2" w:rsidRPr="00317D00">
              <w:rPr>
                <w:sz w:val="22"/>
                <w:szCs w:val="22"/>
              </w:rPr>
              <w:t xml:space="preserve"> </w:t>
            </w:r>
            <w:r w:rsidRPr="00317D00">
              <w:rPr>
                <w:sz w:val="22"/>
                <w:szCs w:val="22"/>
              </w:rPr>
              <w:t>(</w:t>
            </w:r>
            <w:r w:rsidR="009B3756" w:rsidRPr="00317D00">
              <w:rPr>
                <w:sz w:val="22"/>
                <w:szCs w:val="22"/>
              </w:rPr>
              <w:t>пункт 7</w:t>
            </w:r>
            <w:r w:rsidR="002E05B2" w:rsidRPr="00317D00">
              <w:rPr>
                <w:sz w:val="22"/>
                <w:szCs w:val="22"/>
              </w:rPr>
              <w:t>-8</w:t>
            </w:r>
            <w:r w:rsidR="009B3756" w:rsidRPr="00317D00">
              <w:rPr>
                <w:sz w:val="22"/>
                <w:szCs w:val="22"/>
              </w:rPr>
              <w:t xml:space="preserve"> настоящего Технического задания).</w:t>
            </w:r>
          </w:p>
          <w:p w14:paraId="06821108" w14:textId="77777777" w:rsidR="009B3756" w:rsidRPr="00317D00" w:rsidRDefault="009B3756" w:rsidP="00382186">
            <w:pPr>
              <w:spacing w:line="276" w:lineRule="auto"/>
              <w:jc w:val="both"/>
              <w:rPr>
                <w:bCs/>
                <w:sz w:val="24"/>
                <w:szCs w:val="24"/>
              </w:rPr>
            </w:pPr>
          </w:p>
        </w:tc>
        <w:tc>
          <w:tcPr>
            <w:tcW w:w="1213" w:type="pct"/>
            <w:tcBorders>
              <w:top w:val="single" w:sz="4" w:space="0" w:color="auto"/>
              <w:left w:val="single" w:sz="4" w:space="0" w:color="auto"/>
              <w:bottom w:val="single" w:sz="4" w:space="0" w:color="auto"/>
              <w:right w:val="single" w:sz="4" w:space="0" w:color="auto"/>
            </w:tcBorders>
          </w:tcPr>
          <w:p w14:paraId="46D41FE6" w14:textId="6E510841" w:rsidR="009B3756" w:rsidRPr="00317D00" w:rsidRDefault="009B3756" w:rsidP="00317D00">
            <w:pPr>
              <w:spacing w:line="276" w:lineRule="auto"/>
              <w:ind w:left="-48" w:right="175"/>
              <w:rPr>
                <w:color w:val="FF0000"/>
                <w:sz w:val="22"/>
                <w:szCs w:val="22"/>
              </w:rPr>
            </w:pPr>
            <w:r w:rsidRPr="00317D00">
              <w:rPr>
                <w:sz w:val="22"/>
                <w:szCs w:val="22"/>
              </w:rPr>
              <w:t xml:space="preserve">с момента подписания Государственного контракта до </w:t>
            </w:r>
            <w:r w:rsidR="00317D00" w:rsidRPr="00317D00">
              <w:rPr>
                <w:sz w:val="22"/>
                <w:szCs w:val="22"/>
              </w:rPr>
              <w:t>01.12.2022</w:t>
            </w:r>
          </w:p>
        </w:tc>
      </w:tr>
    </w:tbl>
    <w:p w14:paraId="61D509C2" w14:textId="77777777" w:rsidR="009B3756" w:rsidRPr="00996812" w:rsidRDefault="009B3756" w:rsidP="00382186">
      <w:pPr>
        <w:widowControl w:val="0"/>
        <w:suppressAutoHyphens/>
        <w:spacing w:line="276" w:lineRule="auto"/>
        <w:ind w:right="175"/>
        <w:jc w:val="both"/>
        <w:rPr>
          <w:sz w:val="24"/>
          <w:szCs w:val="24"/>
          <w:lang w:eastAsia="ar-SA"/>
        </w:rPr>
      </w:pPr>
    </w:p>
    <w:p w14:paraId="05B42F05" w14:textId="40C3D957" w:rsidR="009B3756" w:rsidRPr="00996812" w:rsidRDefault="004769D6" w:rsidP="00382186">
      <w:pPr>
        <w:tabs>
          <w:tab w:val="left" w:pos="851"/>
        </w:tabs>
        <w:spacing w:line="276" w:lineRule="auto"/>
        <w:jc w:val="both"/>
        <w:rPr>
          <w:b/>
          <w:bCs/>
          <w:sz w:val="24"/>
          <w:szCs w:val="24"/>
        </w:rPr>
      </w:pPr>
      <w:r w:rsidRPr="00996812">
        <w:rPr>
          <w:b/>
          <w:bCs/>
          <w:sz w:val="24"/>
          <w:szCs w:val="24"/>
        </w:rPr>
        <w:t xml:space="preserve">7. </w:t>
      </w:r>
      <w:r w:rsidR="00F50872" w:rsidRPr="00F50872">
        <w:rPr>
          <w:b/>
          <w:bCs/>
          <w:sz w:val="24"/>
          <w:szCs w:val="24"/>
        </w:rPr>
        <w:t>Настройка выгрузки информации о работе с обращениями граждан на платформу обратной связи (</w:t>
      </w:r>
      <w:proofErr w:type="gramStart"/>
      <w:r w:rsidR="00F50872" w:rsidRPr="00F50872">
        <w:rPr>
          <w:b/>
          <w:bCs/>
          <w:sz w:val="24"/>
          <w:szCs w:val="24"/>
        </w:rPr>
        <w:t>ПОС</w:t>
      </w:r>
      <w:proofErr w:type="gramEnd"/>
      <w:r w:rsidR="00F50872" w:rsidRPr="00F50872">
        <w:rPr>
          <w:b/>
          <w:bCs/>
          <w:sz w:val="24"/>
          <w:szCs w:val="24"/>
        </w:rPr>
        <w:t>) в формате витрины данных</w:t>
      </w:r>
      <w:r w:rsidR="009B3756" w:rsidRPr="00996812">
        <w:rPr>
          <w:b/>
          <w:bCs/>
          <w:sz w:val="24"/>
          <w:szCs w:val="24"/>
        </w:rPr>
        <w:t>.</w:t>
      </w:r>
    </w:p>
    <w:p w14:paraId="6C7C7548" w14:textId="77777777" w:rsidR="009B3756" w:rsidRPr="00996812" w:rsidRDefault="009B3756" w:rsidP="00382186">
      <w:pPr>
        <w:spacing w:line="276" w:lineRule="auto"/>
        <w:ind w:left="-567" w:firstLine="567"/>
        <w:rPr>
          <w:b/>
          <w:bCs/>
          <w:sz w:val="24"/>
          <w:szCs w:val="24"/>
        </w:rPr>
      </w:pPr>
      <w:r w:rsidRPr="00996812">
        <w:rPr>
          <w:b/>
          <w:bCs/>
          <w:sz w:val="24"/>
          <w:szCs w:val="24"/>
        </w:rPr>
        <w:t>7.1. Заказчик выполняет следующие работы:</w:t>
      </w:r>
    </w:p>
    <w:p w14:paraId="7DAC3A45" w14:textId="353D8BEE" w:rsidR="009B3756" w:rsidRDefault="009B3756" w:rsidP="00382186">
      <w:pPr>
        <w:pStyle w:val="afe"/>
        <w:numPr>
          <w:ilvl w:val="0"/>
          <w:numId w:val="48"/>
        </w:numPr>
        <w:spacing w:after="160" w:line="276" w:lineRule="auto"/>
        <w:contextualSpacing/>
        <w:jc w:val="both"/>
        <w:rPr>
          <w:sz w:val="24"/>
          <w:szCs w:val="24"/>
        </w:rPr>
      </w:pPr>
      <w:r w:rsidRPr="00996812">
        <w:rPr>
          <w:sz w:val="24"/>
          <w:szCs w:val="24"/>
        </w:rPr>
        <w:t xml:space="preserve">Предоставляет Исполнителю доступ в сеть и административные доступы </w:t>
      </w:r>
      <w:r w:rsidR="00F50872">
        <w:rPr>
          <w:sz w:val="24"/>
          <w:szCs w:val="24"/>
        </w:rPr>
        <w:t xml:space="preserve">к </w:t>
      </w:r>
      <w:r w:rsidR="006E1931">
        <w:rPr>
          <w:sz w:val="24"/>
          <w:szCs w:val="24"/>
        </w:rPr>
        <w:t>серверам</w:t>
      </w:r>
      <w:r w:rsidR="00F50872">
        <w:rPr>
          <w:sz w:val="24"/>
          <w:szCs w:val="24"/>
        </w:rPr>
        <w:t xml:space="preserve"> СЭДО.</w:t>
      </w:r>
    </w:p>
    <w:p w14:paraId="78F297B7" w14:textId="5481FD81" w:rsidR="00F50872" w:rsidRDefault="00F50872" w:rsidP="00382186">
      <w:pPr>
        <w:pStyle w:val="afe"/>
        <w:numPr>
          <w:ilvl w:val="0"/>
          <w:numId w:val="48"/>
        </w:numPr>
        <w:spacing w:after="160" w:line="276" w:lineRule="auto"/>
        <w:contextualSpacing/>
        <w:jc w:val="both"/>
        <w:rPr>
          <w:sz w:val="24"/>
          <w:szCs w:val="24"/>
        </w:rPr>
      </w:pPr>
      <w:r>
        <w:rPr>
          <w:sz w:val="24"/>
          <w:szCs w:val="24"/>
        </w:rPr>
        <w:t xml:space="preserve">Предоставляет сетевой доступ к </w:t>
      </w:r>
      <w:r w:rsidR="006E1931">
        <w:rPr>
          <w:sz w:val="24"/>
          <w:szCs w:val="24"/>
        </w:rPr>
        <w:t xml:space="preserve">сервису загрузки данных для витрины </w:t>
      </w:r>
      <w:proofErr w:type="gramStart"/>
      <w:r w:rsidR="006E1931">
        <w:rPr>
          <w:sz w:val="24"/>
          <w:szCs w:val="24"/>
        </w:rPr>
        <w:t>ПОС</w:t>
      </w:r>
      <w:proofErr w:type="gramEnd"/>
      <w:r w:rsidR="006E1931">
        <w:rPr>
          <w:sz w:val="24"/>
          <w:szCs w:val="24"/>
        </w:rPr>
        <w:t xml:space="preserve"> с серверов тестовой и промышленной среды СЭДО.</w:t>
      </w:r>
    </w:p>
    <w:p w14:paraId="20D08BF4" w14:textId="619E452F" w:rsidR="006E1931" w:rsidRDefault="006E1931" w:rsidP="00382186">
      <w:pPr>
        <w:pStyle w:val="afe"/>
        <w:numPr>
          <w:ilvl w:val="0"/>
          <w:numId w:val="48"/>
        </w:numPr>
        <w:spacing w:after="160" w:line="276" w:lineRule="auto"/>
        <w:contextualSpacing/>
        <w:jc w:val="both"/>
        <w:rPr>
          <w:sz w:val="24"/>
          <w:szCs w:val="24"/>
        </w:rPr>
      </w:pPr>
      <w:r>
        <w:rPr>
          <w:sz w:val="24"/>
          <w:szCs w:val="24"/>
        </w:rPr>
        <w:t>Предоставляет Исполнителю учетные данные для подключения к ПОС.</w:t>
      </w:r>
    </w:p>
    <w:p w14:paraId="0FD118FC" w14:textId="36F86F6B" w:rsidR="00CF7CE8" w:rsidRDefault="00CF7CE8" w:rsidP="00382186">
      <w:pPr>
        <w:pStyle w:val="afe"/>
        <w:numPr>
          <w:ilvl w:val="0"/>
          <w:numId w:val="48"/>
        </w:numPr>
        <w:spacing w:after="160" w:line="276" w:lineRule="auto"/>
        <w:contextualSpacing/>
        <w:jc w:val="both"/>
        <w:rPr>
          <w:sz w:val="24"/>
          <w:szCs w:val="24"/>
        </w:rPr>
      </w:pPr>
      <w:r>
        <w:rPr>
          <w:sz w:val="24"/>
          <w:szCs w:val="24"/>
        </w:rPr>
        <w:t xml:space="preserve">Предоставляет Исполнителю данные по сопоставлению тематик обращений граждан, использующихся сейчас в СЭДО, с тематиками справочника ПОС. </w:t>
      </w:r>
    </w:p>
    <w:p w14:paraId="17F1731C" w14:textId="3C961A1F" w:rsidR="009B3756" w:rsidRPr="006E1931" w:rsidRDefault="009B3756" w:rsidP="006E1931">
      <w:pPr>
        <w:spacing w:line="276" w:lineRule="auto"/>
        <w:ind w:left="-567" w:firstLine="567"/>
        <w:rPr>
          <w:b/>
          <w:bCs/>
          <w:sz w:val="24"/>
          <w:szCs w:val="24"/>
        </w:rPr>
      </w:pPr>
      <w:r w:rsidRPr="00996812">
        <w:rPr>
          <w:b/>
          <w:bCs/>
          <w:sz w:val="24"/>
          <w:szCs w:val="24"/>
        </w:rPr>
        <w:t>7.2. Исполнитель выполняет следующие работы:</w:t>
      </w:r>
    </w:p>
    <w:p w14:paraId="24D9C5D3" w14:textId="72516E21" w:rsidR="009B3756" w:rsidRDefault="00256F2B" w:rsidP="00382186">
      <w:pPr>
        <w:pStyle w:val="afe"/>
        <w:numPr>
          <w:ilvl w:val="0"/>
          <w:numId w:val="47"/>
        </w:numPr>
        <w:spacing w:line="276" w:lineRule="auto"/>
        <w:contextualSpacing/>
        <w:jc w:val="both"/>
        <w:rPr>
          <w:sz w:val="24"/>
          <w:szCs w:val="24"/>
        </w:rPr>
      </w:pPr>
      <w:r>
        <w:rPr>
          <w:sz w:val="24"/>
          <w:szCs w:val="24"/>
        </w:rPr>
        <w:t>Установка дополнительных компонент СЭДО необходимых для взаимодействия с сервисом загрузки данных для витрины ПОС</w:t>
      </w:r>
      <w:r w:rsidR="009B3756" w:rsidRPr="00996812">
        <w:rPr>
          <w:sz w:val="24"/>
          <w:szCs w:val="24"/>
        </w:rPr>
        <w:t>.</w:t>
      </w:r>
    </w:p>
    <w:p w14:paraId="776C094C" w14:textId="613B50AD" w:rsidR="00256F2B" w:rsidRDefault="00256F2B" w:rsidP="00706307">
      <w:pPr>
        <w:pStyle w:val="afe"/>
        <w:numPr>
          <w:ilvl w:val="0"/>
          <w:numId w:val="47"/>
        </w:numPr>
        <w:spacing w:line="276" w:lineRule="auto"/>
        <w:contextualSpacing/>
        <w:jc w:val="both"/>
        <w:rPr>
          <w:sz w:val="24"/>
          <w:szCs w:val="24"/>
        </w:rPr>
      </w:pPr>
      <w:r>
        <w:rPr>
          <w:sz w:val="24"/>
          <w:szCs w:val="24"/>
        </w:rPr>
        <w:lastRenderedPageBreak/>
        <w:t>Настройка СЭДО для выполнения выгрузки информации по работе с обращениями граждан и передачи этой информации в ПОС.</w:t>
      </w:r>
    </w:p>
    <w:p w14:paraId="3B92EB98" w14:textId="37EEA4BC" w:rsidR="00AA66B4" w:rsidRPr="00706307" w:rsidRDefault="00AA66B4" w:rsidP="00706307">
      <w:pPr>
        <w:pStyle w:val="afe"/>
        <w:numPr>
          <w:ilvl w:val="0"/>
          <w:numId w:val="47"/>
        </w:numPr>
        <w:spacing w:line="276" w:lineRule="auto"/>
        <w:contextualSpacing/>
        <w:jc w:val="both"/>
        <w:rPr>
          <w:sz w:val="24"/>
          <w:szCs w:val="24"/>
        </w:rPr>
      </w:pPr>
      <w:r>
        <w:rPr>
          <w:sz w:val="24"/>
          <w:szCs w:val="24"/>
        </w:rPr>
        <w:t xml:space="preserve">Актуализация руководства </w:t>
      </w:r>
      <w:r w:rsidR="00000821">
        <w:rPr>
          <w:sz w:val="24"/>
          <w:szCs w:val="24"/>
        </w:rPr>
        <w:t>по эксплуатации</w:t>
      </w:r>
      <w:r>
        <w:rPr>
          <w:sz w:val="24"/>
          <w:szCs w:val="24"/>
        </w:rPr>
        <w:t xml:space="preserve"> и руководства администратора по СЭДО в части выполненных настроек.</w:t>
      </w:r>
    </w:p>
    <w:p w14:paraId="3ACCD8AD" w14:textId="6FA05990" w:rsidR="009B3756" w:rsidRDefault="001134ED" w:rsidP="00382186">
      <w:pPr>
        <w:pBdr>
          <w:top w:val="nil"/>
          <w:left w:val="nil"/>
          <w:bottom w:val="nil"/>
          <w:right w:val="nil"/>
          <w:between w:val="nil"/>
          <w:bar w:val="nil"/>
        </w:pBdr>
        <w:spacing w:line="276" w:lineRule="auto"/>
        <w:ind w:firstLine="360"/>
        <w:jc w:val="both"/>
        <w:rPr>
          <w:rFonts w:eastAsia="Arial Unicode MS" w:cs="Arial Unicode MS"/>
          <w:sz w:val="24"/>
          <w:szCs w:val="24"/>
          <w:u w:color="000000"/>
          <w:bdr w:val="nil"/>
        </w:rPr>
      </w:pPr>
      <w:r w:rsidRPr="00996812">
        <w:rPr>
          <w:rFonts w:eastAsia="Arial Unicode MS" w:cs="Arial Unicode MS"/>
          <w:sz w:val="24"/>
          <w:szCs w:val="24"/>
          <w:u w:color="000000"/>
          <w:bdr w:val="nil"/>
        </w:rPr>
        <w:t>Услуги должны быть оказаны с сохранением работоспособности текущей функциональности СЭДО аппарата Правительства Ивановской области, способы оказания услуги определяется Исполнителем самостоятельно.</w:t>
      </w:r>
      <w:r w:rsidR="00206545" w:rsidRPr="00996812">
        <w:rPr>
          <w:rFonts w:eastAsia="Arial Unicode MS" w:cs="Arial Unicode MS"/>
          <w:sz w:val="24"/>
          <w:szCs w:val="24"/>
          <w:u w:color="000000"/>
          <w:bdr w:val="nil"/>
        </w:rPr>
        <w:t xml:space="preserve">  </w:t>
      </w:r>
      <w:r w:rsidR="00706307">
        <w:rPr>
          <w:rFonts w:eastAsia="Arial Unicode MS" w:cs="Arial Unicode MS"/>
          <w:sz w:val="24"/>
          <w:szCs w:val="24"/>
          <w:u w:color="000000"/>
          <w:bdr w:val="nil"/>
        </w:rPr>
        <w:t>Выгрузка</w:t>
      </w:r>
      <w:r w:rsidR="00CF7CE8">
        <w:rPr>
          <w:rFonts w:eastAsia="Arial Unicode MS" w:cs="Arial Unicode MS"/>
          <w:sz w:val="24"/>
          <w:szCs w:val="24"/>
          <w:u w:color="000000"/>
          <w:bdr w:val="nil"/>
        </w:rPr>
        <w:t xml:space="preserve"> в </w:t>
      </w:r>
      <w:proofErr w:type="gramStart"/>
      <w:r w:rsidR="00CF7CE8">
        <w:rPr>
          <w:rFonts w:eastAsia="Arial Unicode MS" w:cs="Arial Unicode MS"/>
          <w:sz w:val="24"/>
          <w:szCs w:val="24"/>
          <w:u w:color="000000"/>
          <w:bdr w:val="nil"/>
        </w:rPr>
        <w:t>ПОС</w:t>
      </w:r>
      <w:proofErr w:type="gramEnd"/>
      <w:r w:rsidR="00706307">
        <w:rPr>
          <w:rFonts w:eastAsia="Arial Unicode MS" w:cs="Arial Unicode MS"/>
          <w:sz w:val="24"/>
          <w:szCs w:val="24"/>
          <w:u w:color="000000"/>
          <w:bdr w:val="nil"/>
        </w:rPr>
        <w:t xml:space="preserve"> должна быть настроена с учетом </w:t>
      </w:r>
      <w:r w:rsidR="00CF7CE8">
        <w:rPr>
          <w:rFonts w:eastAsia="Arial Unicode MS" w:cs="Arial Unicode MS"/>
          <w:sz w:val="24"/>
          <w:szCs w:val="24"/>
          <w:u w:color="000000"/>
          <w:bdr w:val="nil"/>
        </w:rPr>
        <w:t>следующих требований:</w:t>
      </w:r>
    </w:p>
    <w:p w14:paraId="7598E6AA" w14:textId="707C2D29" w:rsidR="00CF7CE8" w:rsidRDefault="00CF7CE8" w:rsidP="00CF7CE8">
      <w:pPr>
        <w:pStyle w:val="afe"/>
        <w:numPr>
          <w:ilvl w:val="0"/>
          <w:numId w:val="55"/>
        </w:numPr>
        <w:spacing w:line="276" w:lineRule="auto"/>
        <w:contextualSpacing/>
        <w:jc w:val="both"/>
        <w:rPr>
          <w:sz w:val="24"/>
          <w:szCs w:val="24"/>
        </w:rPr>
      </w:pPr>
      <w:r w:rsidRPr="00CF7CE8">
        <w:rPr>
          <w:sz w:val="24"/>
          <w:szCs w:val="24"/>
        </w:rPr>
        <w:t>Из СЭДО должн</w:t>
      </w:r>
      <w:r>
        <w:rPr>
          <w:sz w:val="24"/>
          <w:szCs w:val="24"/>
        </w:rPr>
        <w:t>ы</w:t>
      </w:r>
      <w:r w:rsidRPr="00CF7CE8">
        <w:rPr>
          <w:sz w:val="24"/>
          <w:szCs w:val="24"/>
        </w:rPr>
        <w:t xml:space="preserve"> передаваться данные статистики по работе с обращениями граждан (без персональных данных Заявителей и текста обращения)</w:t>
      </w:r>
      <w:r>
        <w:rPr>
          <w:sz w:val="24"/>
          <w:szCs w:val="24"/>
        </w:rPr>
        <w:t>.</w:t>
      </w:r>
    </w:p>
    <w:p w14:paraId="310A00BB" w14:textId="1683C535" w:rsidR="00CF7CE8" w:rsidRDefault="00CF7CE8" w:rsidP="00CF7CE8">
      <w:pPr>
        <w:pStyle w:val="afe"/>
        <w:numPr>
          <w:ilvl w:val="0"/>
          <w:numId w:val="55"/>
        </w:numPr>
        <w:spacing w:line="276" w:lineRule="auto"/>
        <w:contextualSpacing/>
        <w:jc w:val="both"/>
        <w:rPr>
          <w:sz w:val="24"/>
          <w:szCs w:val="24"/>
        </w:rPr>
      </w:pPr>
      <w:r w:rsidRPr="00CF7CE8">
        <w:rPr>
          <w:sz w:val="24"/>
          <w:szCs w:val="24"/>
        </w:rPr>
        <w:t xml:space="preserve">Данные должны передаваться в виде файла в формате </w:t>
      </w:r>
      <w:proofErr w:type="spellStart"/>
      <w:r w:rsidRPr="00CF7CE8">
        <w:rPr>
          <w:sz w:val="24"/>
          <w:szCs w:val="24"/>
        </w:rPr>
        <w:t>csv</w:t>
      </w:r>
      <w:proofErr w:type="spellEnd"/>
      <w:r w:rsidRPr="00CF7CE8">
        <w:rPr>
          <w:sz w:val="24"/>
          <w:szCs w:val="24"/>
        </w:rPr>
        <w:t>.</w:t>
      </w:r>
    </w:p>
    <w:p w14:paraId="58313BDF" w14:textId="73D72513" w:rsidR="00CF7CE8" w:rsidRDefault="00CF7CE8" w:rsidP="00CF7CE8">
      <w:pPr>
        <w:pStyle w:val="afe"/>
        <w:numPr>
          <w:ilvl w:val="0"/>
          <w:numId w:val="55"/>
        </w:numPr>
        <w:spacing w:line="276" w:lineRule="auto"/>
        <w:contextualSpacing/>
        <w:jc w:val="both"/>
        <w:rPr>
          <w:sz w:val="24"/>
          <w:szCs w:val="24"/>
        </w:rPr>
      </w:pPr>
      <w:r>
        <w:rPr>
          <w:sz w:val="24"/>
          <w:szCs w:val="24"/>
        </w:rPr>
        <w:t xml:space="preserve">Взаимодействие с </w:t>
      </w:r>
      <w:proofErr w:type="gramStart"/>
      <w:r>
        <w:rPr>
          <w:sz w:val="24"/>
          <w:szCs w:val="24"/>
        </w:rPr>
        <w:t>ПОС</w:t>
      </w:r>
      <w:proofErr w:type="gramEnd"/>
      <w:r>
        <w:rPr>
          <w:sz w:val="24"/>
          <w:szCs w:val="24"/>
        </w:rPr>
        <w:t xml:space="preserve"> должно осуществляться </w:t>
      </w:r>
      <w:r w:rsidRPr="00CF7CE8">
        <w:rPr>
          <w:sz w:val="24"/>
          <w:szCs w:val="24"/>
        </w:rPr>
        <w:t xml:space="preserve">через REST API по протоколу </w:t>
      </w:r>
      <w:proofErr w:type="spellStart"/>
      <w:r w:rsidRPr="00CF7CE8">
        <w:rPr>
          <w:sz w:val="24"/>
          <w:szCs w:val="24"/>
        </w:rPr>
        <w:t>https</w:t>
      </w:r>
      <w:proofErr w:type="spellEnd"/>
      <w:r>
        <w:rPr>
          <w:sz w:val="24"/>
          <w:szCs w:val="24"/>
        </w:rPr>
        <w:t>.</w:t>
      </w:r>
    </w:p>
    <w:p w14:paraId="1FB63580" w14:textId="470EAD45" w:rsidR="00CF7CE8" w:rsidRDefault="00CF7CE8" w:rsidP="00CF7CE8">
      <w:pPr>
        <w:pStyle w:val="afe"/>
        <w:numPr>
          <w:ilvl w:val="0"/>
          <w:numId w:val="55"/>
        </w:numPr>
        <w:spacing w:line="276" w:lineRule="auto"/>
        <w:contextualSpacing/>
        <w:jc w:val="both"/>
        <w:rPr>
          <w:sz w:val="24"/>
          <w:szCs w:val="24"/>
        </w:rPr>
      </w:pPr>
      <w:r>
        <w:rPr>
          <w:sz w:val="24"/>
          <w:szCs w:val="24"/>
        </w:rPr>
        <w:t>ЛКО определяется на основании организации, зарегистрировавшей поступившее обращение</w:t>
      </w:r>
      <w:r w:rsidR="00C52986">
        <w:rPr>
          <w:sz w:val="24"/>
          <w:szCs w:val="24"/>
        </w:rPr>
        <w:t xml:space="preserve"> в СЭДО</w:t>
      </w:r>
      <w:r>
        <w:rPr>
          <w:sz w:val="24"/>
          <w:szCs w:val="24"/>
        </w:rPr>
        <w:t>.</w:t>
      </w:r>
    </w:p>
    <w:p w14:paraId="5D880F7B" w14:textId="0DB4E31F" w:rsidR="00CF7CE8" w:rsidRPr="00CF7CE8" w:rsidRDefault="00CF7CE8" w:rsidP="00CF7CE8">
      <w:pPr>
        <w:pStyle w:val="afe"/>
        <w:numPr>
          <w:ilvl w:val="0"/>
          <w:numId w:val="55"/>
        </w:numPr>
        <w:spacing w:line="276" w:lineRule="auto"/>
        <w:contextualSpacing/>
        <w:jc w:val="both"/>
        <w:rPr>
          <w:sz w:val="24"/>
          <w:szCs w:val="24"/>
        </w:rPr>
      </w:pPr>
      <w:r>
        <w:rPr>
          <w:sz w:val="24"/>
          <w:szCs w:val="24"/>
        </w:rPr>
        <w:t>Выгрузке подлежат только обращения граждан, у которых заполнен</w:t>
      </w:r>
      <w:r w:rsidR="00000821">
        <w:rPr>
          <w:sz w:val="24"/>
          <w:szCs w:val="24"/>
        </w:rPr>
        <w:t>ы</w:t>
      </w:r>
      <w:r>
        <w:rPr>
          <w:sz w:val="24"/>
          <w:szCs w:val="24"/>
        </w:rPr>
        <w:t xml:space="preserve"> населенный пункт и тематика обращения.</w:t>
      </w:r>
    </w:p>
    <w:p w14:paraId="7A1C90AB" w14:textId="77777777" w:rsidR="006C1464" w:rsidRPr="00996812" w:rsidRDefault="006C1464" w:rsidP="00382186">
      <w:pPr>
        <w:spacing w:line="276" w:lineRule="auto"/>
        <w:ind w:firstLine="709"/>
        <w:jc w:val="both"/>
        <w:rPr>
          <w:rFonts w:eastAsia="Arial Unicode MS"/>
          <w:u w:color="000000"/>
          <w:bdr w:val="nil"/>
        </w:rPr>
      </w:pPr>
    </w:p>
    <w:p w14:paraId="67192E38" w14:textId="4B702922" w:rsidR="00AF3069" w:rsidRPr="00996812" w:rsidRDefault="00AF3069" w:rsidP="00AF3069">
      <w:pPr>
        <w:pStyle w:val="aff3"/>
        <w:tabs>
          <w:tab w:val="left" w:pos="851"/>
        </w:tabs>
        <w:spacing w:before="0" w:after="0"/>
        <w:jc w:val="both"/>
        <w:rPr>
          <w:rFonts w:eastAsia="Arial Unicode MS" w:cs="Arial Unicode MS"/>
          <w:b/>
        </w:rPr>
      </w:pPr>
      <w:r>
        <w:rPr>
          <w:rFonts w:eastAsia="Arial Unicode MS" w:cs="Arial Unicode MS"/>
          <w:b/>
        </w:rPr>
        <w:t>8</w:t>
      </w:r>
      <w:r w:rsidRPr="00996812">
        <w:rPr>
          <w:rFonts w:eastAsia="Arial Unicode MS" w:cs="Arial Unicode MS"/>
          <w:b/>
        </w:rPr>
        <w:t xml:space="preserve">. </w:t>
      </w:r>
      <w:r w:rsidRPr="00255F59">
        <w:rPr>
          <w:rFonts w:eastAsia="Arial Unicode MS" w:cs="Arial Unicode MS"/>
          <w:b/>
        </w:rPr>
        <w:t>Настройка СЭДО аппарата Правительства Ивановской области для реализации возможности создания и обработки заявки на развитие СЭДО:</w:t>
      </w:r>
    </w:p>
    <w:p w14:paraId="4C0EFBAD" w14:textId="77777777" w:rsidR="00AF3069" w:rsidRPr="00996812" w:rsidRDefault="00AF3069" w:rsidP="00AF3069">
      <w:pPr>
        <w:pStyle w:val="afe"/>
        <w:numPr>
          <w:ilvl w:val="0"/>
          <w:numId w:val="50"/>
        </w:numPr>
        <w:pBdr>
          <w:top w:val="nil"/>
          <w:left w:val="nil"/>
          <w:bottom w:val="nil"/>
          <w:right w:val="nil"/>
          <w:between w:val="nil"/>
          <w:bar w:val="nil"/>
        </w:pBdr>
        <w:spacing w:line="276" w:lineRule="auto"/>
        <w:ind w:left="1134"/>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Настройка нового вида документа.</w:t>
      </w:r>
    </w:p>
    <w:p w14:paraId="75D9F3CF" w14:textId="4ECA4D92" w:rsidR="00AF3069" w:rsidRDefault="00AF3069" w:rsidP="00AF3069">
      <w:pPr>
        <w:pStyle w:val="afe"/>
        <w:numPr>
          <w:ilvl w:val="0"/>
          <w:numId w:val="50"/>
        </w:numPr>
        <w:pBdr>
          <w:top w:val="nil"/>
          <w:left w:val="nil"/>
          <w:bottom w:val="nil"/>
          <w:right w:val="nil"/>
          <w:between w:val="nil"/>
          <w:bar w:val="nil"/>
        </w:pBdr>
        <w:spacing w:line="276" w:lineRule="auto"/>
        <w:ind w:left="1134"/>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Создание дополнительных папок (до 5 штук) для работы с новым видом документа.</w:t>
      </w:r>
    </w:p>
    <w:p w14:paraId="420EC124" w14:textId="01D4C325" w:rsidR="00AF3069" w:rsidRPr="00996812" w:rsidRDefault="00AF3069" w:rsidP="00AF3069">
      <w:pPr>
        <w:pStyle w:val="afe"/>
        <w:numPr>
          <w:ilvl w:val="0"/>
          <w:numId w:val="50"/>
        </w:numPr>
        <w:pBdr>
          <w:top w:val="nil"/>
          <w:left w:val="nil"/>
          <w:bottom w:val="nil"/>
          <w:right w:val="nil"/>
          <w:between w:val="nil"/>
          <w:bar w:val="nil"/>
        </w:pBdr>
        <w:spacing w:line="276" w:lineRule="auto"/>
        <w:ind w:left="1134"/>
        <w:jc w:val="both"/>
        <w:rPr>
          <w:rFonts w:eastAsia="Arial Unicode MS" w:cs="Arial Unicode MS"/>
          <w:color w:val="000000"/>
          <w:sz w:val="24"/>
          <w:szCs w:val="24"/>
          <w:u w:color="000000"/>
          <w:bdr w:val="nil"/>
        </w:rPr>
      </w:pPr>
      <w:r>
        <w:rPr>
          <w:rFonts w:eastAsia="Arial Unicode MS" w:cs="Arial Unicode MS"/>
          <w:color w:val="000000"/>
          <w:sz w:val="24"/>
          <w:szCs w:val="24"/>
          <w:u w:color="000000"/>
          <w:bdr w:val="nil"/>
        </w:rPr>
        <w:t xml:space="preserve">Создание </w:t>
      </w:r>
      <w:r w:rsidR="00EA68EE">
        <w:rPr>
          <w:rFonts w:eastAsia="Arial Unicode MS" w:cs="Arial Unicode MS"/>
          <w:color w:val="000000"/>
          <w:sz w:val="24"/>
          <w:szCs w:val="24"/>
          <w:u w:color="000000"/>
          <w:bdr w:val="nil"/>
        </w:rPr>
        <w:t>отдельного нумератора для нового вида документа.</w:t>
      </w:r>
    </w:p>
    <w:p w14:paraId="3F664CF0" w14:textId="77777777" w:rsidR="009B3756" w:rsidRPr="00996812" w:rsidRDefault="009B3756" w:rsidP="00382186">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p>
    <w:p w14:paraId="52A25978" w14:textId="28E09A67" w:rsidR="009B3756" w:rsidRPr="00996812" w:rsidRDefault="00BA159D" w:rsidP="00382186">
      <w:pPr>
        <w:pStyle w:val="aff3"/>
        <w:tabs>
          <w:tab w:val="left" w:pos="851"/>
        </w:tabs>
        <w:spacing w:before="0" w:after="0"/>
        <w:jc w:val="both"/>
        <w:rPr>
          <w:rFonts w:eastAsia="Arial Unicode MS" w:cs="Arial Unicode MS"/>
          <w:b/>
        </w:rPr>
      </w:pPr>
      <w:r>
        <w:rPr>
          <w:rFonts w:eastAsia="Arial Unicode MS" w:cs="Arial Unicode MS"/>
          <w:b/>
        </w:rPr>
        <w:t>9</w:t>
      </w:r>
      <w:r w:rsidR="004769D6" w:rsidRPr="00996812">
        <w:rPr>
          <w:rFonts w:eastAsia="Arial Unicode MS" w:cs="Arial Unicode MS"/>
          <w:b/>
        </w:rPr>
        <w:t xml:space="preserve">. </w:t>
      </w:r>
      <w:r w:rsidR="009B3756" w:rsidRPr="00996812">
        <w:rPr>
          <w:rFonts w:eastAsia="Arial Unicode MS" w:cs="Arial Unicode MS"/>
          <w:b/>
        </w:rPr>
        <w:t>Требования к передаче простых (неисключительных) лицензий на программное обеспечение.</w:t>
      </w:r>
    </w:p>
    <w:p w14:paraId="394F38F8" w14:textId="0D47DECE" w:rsidR="009B3756" w:rsidRPr="00996812" w:rsidRDefault="009B3756" w:rsidP="00382186">
      <w:pPr>
        <w:pBdr>
          <w:top w:val="nil"/>
          <w:left w:val="nil"/>
          <w:bottom w:val="nil"/>
          <w:right w:val="nil"/>
          <w:between w:val="nil"/>
          <w:bar w:val="nil"/>
        </w:pBdr>
        <w:spacing w:line="276" w:lineRule="auto"/>
        <w:ind w:firstLine="708"/>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 xml:space="preserve">Для оказания услуг в соответствии с настоящими требованиями Исполнитель должен передать Заказчику простые неисключительные лицензии </w:t>
      </w:r>
      <w:proofErr w:type="gramStart"/>
      <w:r w:rsidRPr="00996812">
        <w:rPr>
          <w:rFonts w:eastAsia="Arial Unicode MS" w:cs="Arial Unicode MS"/>
          <w:color w:val="000000"/>
          <w:sz w:val="24"/>
          <w:szCs w:val="24"/>
          <w:u w:color="000000"/>
          <w:bdr w:val="nil"/>
        </w:rPr>
        <w:t>на</w:t>
      </w:r>
      <w:proofErr w:type="gramEnd"/>
      <w:r w:rsidRPr="00996812">
        <w:rPr>
          <w:rFonts w:eastAsia="Arial Unicode MS" w:cs="Arial Unicode MS"/>
          <w:color w:val="000000"/>
          <w:sz w:val="24"/>
          <w:szCs w:val="24"/>
          <w:u w:color="000000"/>
          <w:bdr w:val="nil"/>
        </w:rPr>
        <w:t xml:space="preserve"> ПО СЭД</w:t>
      </w:r>
      <w:r w:rsidR="00290948">
        <w:rPr>
          <w:rFonts w:eastAsia="Arial Unicode MS" w:cs="Arial Unicode MS"/>
          <w:color w:val="000000"/>
          <w:sz w:val="24"/>
          <w:szCs w:val="24"/>
          <w:u w:color="000000"/>
          <w:bdr w:val="nil"/>
        </w:rPr>
        <w:t>О</w:t>
      </w:r>
      <w:r w:rsidRPr="00996812">
        <w:rPr>
          <w:rFonts w:eastAsia="Arial Unicode MS" w:cs="Arial Unicode MS"/>
          <w:color w:val="000000"/>
          <w:sz w:val="24"/>
          <w:szCs w:val="24"/>
          <w:u w:color="000000"/>
          <w:bdr w:val="nil"/>
        </w:rPr>
        <w:t xml:space="preserve"> </w:t>
      </w:r>
      <w:proofErr w:type="gramStart"/>
      <w:r w:rsidRPr="00996812">
        <w:rPr>
          <w:rFonts w:eastAsia="Arial Unicode MS" w:cs="Arial Unicode MS"/>
          <w:color w:val="000000"/>
          <w:sz w:val="24"/>
          <w:szCs w:val="24"/>
          <w:u w:color="000000"/>
          <w:bdr w:val="nil"/>
        </w:rPr>
        <w:t>в</w:t>
      </w:r>
      <w:proofErr w:type="gramEnd"/>
      <w:r w:rsidRPr="00996812">
        <w:rPr>
          <w:rFonts w:eastAsia="Arial Unicode MS" w:cs="Arial Unicode MS"/>
          <w:color w:val="000000"/>
          <w:sz w:val="24"/>
          <w:szCs w:val="24"/>
          <w:u w:color="000000"/>
          <w:bdr w:val="nil"/>
        </w:rPr>
        <w:t xml:space="preserve"> составе, необходимом для выполнения требований данного Технического задания. Состав </w:t>
      </w:r>
      <w:proofErr w:type="gramStart"/>
      <w:r w:rsidRPr="00996812">
        <w:rPr>
          <w:rFonts w:eastAsia="Arial Unicode MS" w:cs="Arial Unicode MS"/>
          <w:color w:val="000000"/>
          <w:sz w:val="24"/>
          <w:szCs w:val="24"/>
          <w:u w:color="000000"/>
          <w:bdr w:val="nil"/>
        </w:rPr>
        <w:t>передаваемого</w:t>
      </w:r>
      <w:proofErr w:type="gramEnd"/>
      <w:r w:rsidRPr="00996812">
        <w:rPr>
          <w:rFonts w:eastAsia="Arial Unicode MS" w:cs="Arial Unicode MS"/>
          <w:color w:val="000000"/>
          <w:sz w:val="24"/>
          <w:szCs w:val="24"/>
          <w:u w:color="000000"/>
          <w:bdr w:val="nil"/>
        </w:rPr>
        <w:t xml:space="preserve"> ПО перечислен в таблице 2.</w:t>
      </w:r>
    </w:p>
    <w:p w14:paraId="2F495CE8" w14:textId="77777777" w:rsidR="009B3756" w:rsidRPr="00996812" w:rsidRDefault="009B3756" w:rsidP="00382186">
      <w:pPr>
        <w:keepNext/>
        <w:widowControl w:val="0"/>
        <w:spacing w:line="276" w:lineRule="auto"/>
        <w:ind w:firstLine="567"/>
        <w:jc w:val="right"/>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Таблица 2.  Спецификация программного обеспечения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3021"/>
        <w:gridCol w:w="5003"/>
        <w:gridCol w:w="1588"/>
      </w:tblGrid>
      <w:tr w:rsidR="00F164C9" w:rsidRPr="00F164C9" w14:paraId="5C6FDAEB" w14:textId="77777777" w:rsidTr="00B33F4F">
        <w:trPr>
          <w:tblHeader/>
        </w:trPr>
        <w:tc>
          <w:tcPr>
            <w:tcW w:w="260" w:type="pct"/>
            <w:tcBorders>
              <w:top w:val="single" w:sz="4" w:space="0" w:color="auto"/>
              <w:left w:val="single" w:sz="4" w:space="0" w:color="auto"/>
              <w:bottom w:val="single" w:sz="4" w:space="0" w:color="auto"/>
              <w:right w:val="single" w:sz="4" w:space="0" w:color="auto"/>
            </w:tcBorders>
            <w:hideMark/>
          </w:tcPr>
          <w:p w14:paraId="2C7E0FD1" w14:textId="77777777" w:rsidR="009B3756" w:rsidRPr="00F164C9" w:rsidRDefault="009B3756" w:rsidP="00382186">
            <w:pPr>
              <w:spacing w:line="276" w:lineRule="auto"/>
              <w:jc w:val="center"/>
              <w:rPr>
                <w:b/>
                <w:sz w:val="24"/>
                <w:szCs w:val="24"/>
                <w:lang w:eastAsia="zh-CN"/>
              </w:rPr>
            </w:pPr>
            <w:r w:rsidRPr="00F164C9">
              <w:rPr>
                <w:b/>
                <w:sz w:val="24"/>
                <w:szCs w:val="24"/>
              </w:rPr>
              <w:t>№</w:t>
            </w:r>
          </w:p>
        </w:tc>
        <w:tc>
          <w:tcPr>
            <w:tcW w:w="1490" w:type="pct"/>
            <w:tcBorders>
              <w:top w:val="single" w:sz="4" w:space="0" w:color="auto"/>
              <w:left w:val="single" w:sz="4" w:space="0" w:color="auto"/>
              <w:bottom w:val="single" w:sz="4" w:space="0" w:color="auto"/>
              <w:right w:val="single" w:sz="4" w:space="0" w:color="auto"/>
            </w:tcBorders>
            <w:hideMark/>
          </w:tcPr>
          <w:p w14:paraId="7B318F1A" w14:textId="77777777" w:rsidR="009B3756" w:rsidRPr="00F164C9" w:rsidRDefault="009B3756" w:rsidP="00382186">
            <w:pPr>
              <w:spacing w:line="276" w:lineRule="auto"/>
              <w:jc w:val="center"/>
              <w:rPr>
                <w:b/>
                <w:sz w:val="24"/>
                <w:szCs w:val="24"/>
                <w:lang w:eastAsia="en-US" w:bidi="en-US"/>
              </w:rPr>
            </w:pPr>
            <w:r w:rsidRPr="00F164C9">
              <w:rPr>
                <w:b/>
                <w:sz w:val="24"/>
                <w:szCs w:val="24"/>
              </w:rPr>
              <w:t>Наименование программы для ЭВМ из Единого реестра российских программ для ЭВМ и баз данных</w:t>
            </w:r>
          </w:p>
        </w:tc>
        <w:tc>
          <w:tcPr>
            <w:tcW w:w="2467" w:type="pct"/>
            <w:tcBorders>
              <w:top w:val="single" w:sz="4" w:space="0" w:color="auto"/>
              <w:left w:val="single" w:sz="4" w:space="0" w:color="auto"/>
              <w:bottom w:val="single" w:sz="4" w:space="0" w:color="auto"/>
              <w:right w:val="single" w:sz="4" w:space="0" w:color="auto"/>
            </w:tcBorders>
            <w:hideMark/>
          </w:tcPr>
          <w:p w14:paraId="374BD1E8" w14:textId="77777777" w:rsidR="009B3756" w:rsidRPr="00F164C9" w:rsidRDefault="009B3756" w:rsidP="00382186">
            <w:pPr>
              <w:spacing w:line="276" w:lineRule="auto"/>
              <w:jc w:val="center"/>
              <w:rPr>
                <w:b/>
                <w:sz w:val="24"/>
                <w:szCs w:val="24"/>
                <w:lang w:eastAsia="en-US" w:bidi="en-US"/>
              </w:rPr>
            </w:pPr>
            <w:r w:rsidRPr="00F164C9">
              <w:rPr>
                <w:b/>
                <w:sz w:val="24"/>
                <w:szCs w:val="24"/>
              </w:rPr>
              <w:t>Состав лицензии</w:t>
            </w:r>
          </w:p>
        </w:tc>
        <w:tc>
          <w:tcPr>
            <w:tcW w:w="783" w:type="pct"/>
            <w:tcBorders>
              <w:top w:val="single" w:sz="4" w:space="0" w:color="auto"/>
              <w:left w:val="single" w:sz="4" w:space="0" w:color="auto"/>
              <w:bottom w:val="single" w:sz="4" w:space="0" w:color="auto"/>
              <w:right w:val="single" w:sz="4" w:space="0" w:color="auto"/>
            </w:tcBorders>
            <w:hideMark/>
          </w:tcPr>
          <w:p w14:paraId="72C075B0" w14:textId="77777777" w:rsidR="009B3756" w:rsidRPr="00F164C9" w:rsidRDefault="009B3756" w:rsidP="00382186">
            <w:pPr>
              <w:spacing w:line="276" w:lineRule="auto"/>
              <w:jc w:val="center"/>
              <w:rPr>
                <w:b/>
                <w:sz w:val="24"/>
                <w:szCs w:val="24"/>
                <w:lang w:eastAsia="zh-CN"/>
              </w:rPr>
            </w:pPr>
            <w:r w:rsidRPr="00F164C9">
              <w:rPr>
                <w:b/>
                <w:sz w:val="24"/>
                <w:szCs w:val="24"/>
              </w:rPr>
              <w:t>Количество</w:t>
            </w:r>
          </w:p>
        </w:tc>
      </w:tr>
      <w:tr w:rsidR="00F164C9" w:rsidRPr="00F164C9" w14:paraId="4B9901F8" w14:textId="77777777" w:rsidTr="00B33F4F">
        <w:tc>
          <w:tcPr>
            <w:tcW w:w="260" w:type="pct"/>
            <w:tcBorders>
              <w:top w:val="single" w:sz="4" w:space="0" w:color="auto"/>
              <w:left w:val="single" w:sz="4" w:space="0" w:color="auto"/>
              <w:bottom w:val="single" w:sz="4" w:space="0" w:color="auto"/>
              <w:right w:val="single" w:sz="4" w:space="0" w:color="auto"/>
            </w:tcBorders>
            <w:hideMark/>
          </w:tcPr>
          <w:p w14:paraId="4A2E5E7C" w14:textId="77777777" w:rsidR="009B3756" w:rsidRPr="00F164C9" w:rsidRDefault="009B3756" w:rsidP="00382186">
            <w:pPr>
              <w:spacing w:line="276" w:lineRule="auto"/>
              <w:jc w:val="center"/>
              <w:rPr>
                <w:sz w:val="24"/>
                <w:szCs w:val="24"/>
              </w:rPr>
            </w:pPr>
            <w:r w:rsidRPr="00F164C9">
              <w:rPr>
                <w:sz w:val="24"/>
                <w:szCs w:val="24"/>
              </w:rPr>
              <w:t>1</w:t>
            </w:r>
          </w:p>
        </w:tc>
        <w:tc>
          <w:tcPr>
            <w:tcW w:w="1490" w:type="pct"/>
            <w:tcBorders>
              <w:top w:val="single" w:sz="4" w:space="0" w:color="auto"/>
              <w:left w:val="single" w:sz="4" w:space="0" w:color="auto"/>
              <w:bottom w:val="single" w:sz="4" w:space="0" w:color="auto"/>
              <w:right w:val="single" w:sz="4" w:space="0" w:color="auto"/>
            </w:tcBorders>
            <w:hideMark/>
          </w:tcPr>
          <w:p w14:paraId="6FEB9136" w14:textId="77777777" w:rsidR="009B3756" w:rsidRPr="00F164C9" w:rsidRDefault="009B3756" w:rsidP="00382186">
            <w:pPr>
              <w:spacing w:line="276" w:lineRule="auto"/>
              <w:rPr>
                <w:sz w:val="24"/>
                <w:szCs w:val="24"/>
                <w:lang w:eastAsia="en-US" w:bidi="en-US"/>
              </w:rPr>
            </w:pPr>
            <w:proofErr w:type="gramStart"/>
            <w:r w:rsidRPr="00F164C9">
              <w:rPr>
                <w:sz w:val="24"/>
                <w:szCs w:val="24"/>
              </w:rPr>
              <w:t>Простая (неисключительная) лицензия на ПО Система документационного управления «Приоритет»</w:t>
            </w:r>
            <w:proofErr w:type="gramEnd"/>
          </w:p>
        </w:tc>
        <w:tc>
          <w:tcPr>
            <w:tcW w:w="2467" w:type="pct"/>
            <w:tcBorders>
              <w:top w:val="single" w:sz="4" w:space="0" w:color="auto"/>
              <w:left w:val="single" w:sz="4" w:space="0" w:color="auto"/>
              <w:bottom w:val="single" w:sz="4" w:space="0" w:color="auto"/>
              <w:right w:val="single" w:sz="4" w:space="0" w:color="auto"/>
            </w:tcBorders>
            <w:hideMark/>
          </w:tcPr>
          <w:p w14:paraId="3B2EC079" w14:textId="616FF252" w:rsidR="009B3756" w:rsidRPr="00F164C9" w:rsidRDefault="009B3756" w:rsidP="00382186">
            <w:pPr>
              <w:spacing w:line="276" w:lineRule="auto"/>
              <w:rPr>
                <w:sz w:val="24"/>
                <w:szCs w:val="24"/>
                <w:lang w:eastAsia="en-US" w:bidi="en-US"/>
              </w:rPr>
            </w:pPr>
            <w:r w:rsidRPr="00F164C9">
              <w:rPr>
                <w:sz w:val="24"/>
                <w:szCs w:val="24"/>
              </w:rPr>
              <w:t xml:space="preserve"> </w:t>
            </w:r>
            <w:r w:rsidR="00256F2B" w:rsidRPr="00F164C9">
              <w:rPr>
                <w:sz w:val="24"/>
                <w:szCs w:val="24"/>
              </w:rPr>
              <w:t>Система документационного управления «Приоритет», Корпоративная редакция, Модуль интеграции с Платформой обратной связи по работе с обращениями граждан, Серверная лицензия</w:t>
            </w:r>
          </w:p>
        </w:tc>
        <w:tc>
          <w:tcPr>
            <w:tcW w:w="783" w:type="pct"/>
            <w:tcBorders>
              <w:top w:val="single" w:sz="4" w:space="0" w:color="auto"/>
              <w:left w:val="single" w:sz="4" w:space="0" w:color="auto"/>
              <w:bottom w:val="single" w:sz="4" w:space="0" w:color="auto"/>
              <w:right w:val="single" w:sz="4" w:space="0" w:color="auto"/>
            </w:tcBorders>
            <w:hideMark/>
          </w:tcPr>
          <w:p w14:paraId="0B9AC58A" w14:textId="77777777" w:rsidR="009B3756" w:rsidRPr="00F164C9" w:rsidRDefault="009B3756" w:rsidP="00382186">
            <w:pPr>
              <w:spacing w:line="276" w:lineRule="auto"/>
              <w:jc w:val="center"/>
              <w:rPr>
                <w:sz w:val="24"/>
                <w:szCs w:val="24"/>
                <w:lang w:eastAsia="zh-CN"/>
              </w:rPr>
            </w:pPr>
            <w:r w:rsidRPr="00F164C9">
              <w:rPr>
                <w:sz w:val="24"/>
                <w:szCs w:val="24"/>
              </w:rPr>
              <w:t>1</w:t>
            </w:r>
          </w:p>
        </w:tc>
      </w:tr>
      <w:tr w:rsidR="00F164C9" w:rsidRPr="00F164C9" w14:paraId="1192A058" w14:textId="77777777" w:rsidTr="00F30470">
        <w:tc>
          <w:tcPr>
            <w:tcW w:w="260" w:type="pct"/>
            <w:tcBorders>
              <w:top w:val="single" w:sz="4" w:space="0" w:color="auto"/>
              <w:left w:val="single" w:sz="4" w:space="0" w:color="auto"/>
              <w:bottom w:val="single" w:sz="4" w:space="0" w:color="auto"/>
              <w:right w:val="single" w:sz="4" w:space="0" w:color="auto"/>
            </w:tcBorders>
            <w:vAlign w:val="center"/>
          </w:tcPr>
          <w:p w14:paraId="2953A116" w14:textId="56A7D29C" w:rsidR="00F73FC7" w:rsidRPr="00F164C9" w:rsidRDefault="009B30CA" w:rsidP="00F73FC7">
            <w:pPr>
              <w:spacing w:line="276" w:lineRule="auto"/>
              <w:jc w:val="center"/>
              <w:rPr>
                <w:sz w:val="24"/>
                <w:szCs w:val="24"/>
              </w:rPr>
            </w:pPr>
            <w:r w:rsidRPr="00F164C9">
              <w:rPr>
                <w:sz w:val="24"/>
                <w:szCs w:val="24"/>
                <w:lang w:eastAsia="en-US"/>
              </w:rPr>
              <w:t>2</w:t>
            </w:r>
          </w:p>
        </w:tc>
        <w:tc>
          <w:tcPr>
            <w:tcW w:w="1490" w:type="pct"/>
            <w:tcBorders>
              <w:top w:val="single" w:sz="4" w:space="0" w:color="auto"/>
              <w:left w:val="single" w:sz="4" w:space="0" w:color="auto"/>
              <w:bottom w:val="single" w:sz="4" w:space="0" w:color="auto"/>
              <w:right w:val="single" w:sz="4" w:space="0" w:color="auto"/>
            </w:tcBorders>
          </w:tcPr>
          <w:p w14:paraId="0857A24F" w14:textId="61278E99" w:rsidR="00F73FC7" w:rsidRPr="00F164C9" w:rsidRDefault="00F73FC7" w:rsidP="00F73FC7">
            <w:pPr>
              <w:spacing w:line="276" w:lineRule="auto"/>
              <w:rPr>
                <w:sz w:val="24"/>
                <w:szCs w:val="24"/>
              </w:rPr>
            </w:pPr>
            <w:proofErr w:type="gramStart"/>
            <w:r w:rsidRPr="00F164C9">
              <w:rPr>
                <w:sz w:val="24"/>
                <w:szCs w:val="24"/>
              </w:rPr>
              <w:t>Простая (неисключительная) лицензия на ПО Система документационного управления «Приоритет»</w:t>
            </w:r>
            <w:proofErr w:type="gramEnd"/>
          </w:p>
        </w:tc>
        <w:tc>
          <w:tcPr>
            <w:tcW w:w="2467" w:type="pct"/>
            <w:tcBorders>
              <w:top w:val="single" w:sz="4" w:space="0" w:color="auto"/>
              <w:left w:val="single" w:sz="4" w:space="0" w:color="auto"/>
              <w:bottom w:val="single" w:sz="4" w:space="0" w:color="auto"/>
              <w:right w:val="single" w:sz="4" w:space="0" w:color="auto"/>
            </w:tcBorders>
            <w:vAlign w:val="center"/>
          </w:tcPr>
          <w:p w14:paraId="24FA77F5" w14:textId="534F7388" w:rsidR="00F73FC7" w:rsidRPr="00F164C9" w:rsidRDefault="00F73FC7" w:rsidP="00F73FC7">
            <w:pPr>
              <w:spacing w:line="276" w:lineRule="auto"/>
              <w:rPr>
                <w:sz w:val="24"/>
                <w:szCs w:val="24"/>
              </w:rPr>
            </w:pPr>
            <w:r w:rsidRPr="00F164C9">
              <w:rPr>
                <w:sz w:val="24"/>
                <w:szCs w:val="24"/>
              </w:rPr>
              <w:t xml:space="preserve">Система документационного управления «Приоритет», Корпоративная редакция, Серверный модуль, Версия 8.0, </w:t>
            </w:r>
            <w:r w:rsidR="00290948" w:rsidRPr="00F164C9">
              <w:rPr>
                <w:sz w:val="24"/>
                <w:szCs w:val="24"/>
              </w:rPr>
              <w:t>п</w:t>
            </w:r>
            <w:r w:rsidRPr="00F164C9">
              <w:rPr>
                <w:sz w:val="24"/>
                <w:szCs w:val="24"/>
              </w:rPr>
              <w:t>акет обновлений</w:t>
            </w:r>
          </w:p>
        </w:tc>
        <w:tc>
          <w:tcPr>
            <w:tcW w:w="783" w:type="pct"/>
            <w:tcBorders>
              <w:top w:val="single" w:sz="4" w:space="0" w:color="auto"/>
              <w:left w:val="single" w:sz="4" w:space="0" w:color="auto"/>
              <w:bottom w:val="single" w:sz="4" w:space="0" w:color="auto"/>
              <w:right w:val="single" w:sz="4" w:space="0" w:color="auto"/>
            </w:tcBorders>
          </w:tcPr>
          <w:p w14:paraId="37D8C1E1" w14:textId="00D510CA" w:rsidR="00F73FC7" w:rsidRPr="00F164C9" w:rsidRDefault="00F73FC7" w:rsidP="00F73FC7">
            <w:pPr>
              <w:spacing w:line="276" w:lineRule="auto"/>
              <w:jc w:val="center"/>
              <w:rPr>
                <w:sz w:val="24"/>
                <w:szCs w:val="24"/>
              </w:rPr>
            </w:pPr>
            <w:r w:rsidRPr="00F164C9">
              <w:rPr>
                <w:sz w:val="24"/>
                <w:szCs w:val="24"/>
              </w:rPr>
              <w:t>1</w:t>
            </w:r>
          </w:p>
        </w:tc>
      </w:tr>
      <w:tr w:rsidR="00F164C9" w:rsidRPr="00F164C9" w14:paraId="6A26C7AF" w14:textId="77777777" w:rsidTr="00F30470">
        <w:tc>
          <w:tcPr>
            <w:tcW w:w="260" w:type="pct"/>
            <w:tcBorders>
              <w:top w:val="single" w:sz="4" w:space="0" w:color="auto"/>
              <w:left w:val="single" w:sz="4" w:space="0" w:color="auto"/>
              <w:bottom w:val="single" w:sz="4" w:space="0" w:color="auto"/>
              <w:right w:val="single" w:sz="4" w:space="0" w:color="auto"/>
            </w:tcBorders>
            <w:vAlign w:val="center"/>
          </w:tcPr>
          <w:p w14:paraId="59B3A071" w14:textId="09E3DC24" w:rsidR="00F73FC7" w:rsidRPr="00F164C9" w:rsidRDefault="009B30CA" w:rsidP="00F73FC7">
            <w:pPr>
              <w:spacing w:line="276" w:lineRule="auto"/>
              <w:jc w:val="center"/>
              <w:rPr>
                <w:lang w:eastAsia="en-US"/>
              </w:rPr>
            </w:pPr>
            <w:r w:rsidRPr="00F164C9">
              <w:rPr>
                <w:sz w:val="24"/>
                <w:szCs w:val="24"/>
                <w:lang w:eastAsia="en-US"/>
              </w:rPr>
              <w:lastRenderedPageBreak/>
              <w:t>3</w:t>
            </w:r>
          </w:p>
        </w:tc>
        <w:tc>
          <w:tcPr>
            <w:tcW w:w="1490" w:type="pct"/>
            <w:tcBorders>
              <w:top w:val="single" w:sz="4" w:space="0" w:color="auto"/>
              <w:left w:val="single" w:sz="4" w:space="0" w:color="auto"/>
              <w:bottom w:val="single" w:sz="4" w:space="0" w:color="auto"/>
              <w:right w:val="single" w:sz="4" w:space="0" w:color="auto"/>
            </w:tcBorders>
          </w:tcPr>
          <w:p w14:paraId="5B1EF494" w14:textId="38D4D881" w:rsidR="00F73FC7" w:rsidRPr="00F164C9" w:rsidRDefault="00F73FC7" w:rsidP="00F73FC7">
            <w:pPr>
              <w:spacing w:line="276" w:lineRule="auto"/>
              <w:rPr>
                <w:lang w:eastAsia="en-US"/>
              </w:rPr>
            </w:pPr>
            <w:proofErr w:type="gramStart"/>
            <w:r w:rsidRPr="00F164C9">
              <w:rPr>
                <w:sz w:val="24"/>
                <w:szCs w:val="24"/>
              </w:rPr>
              <w:t>Простая (неисключительная) лицензия на ПО Система документационного управления «Приоритет»</w:t>
            </w:r>
            <w:proofErr w:type="gramEnd"/>
          </w:p>
        </w:tc>
        <w:tc>
          <w:tcPr>
            <w:tcW w:w="2467" w:type="pct"/>
            <w:tcBorders>
              <w:top w:val="single" w:sz="4" w:space="0" w:color="auto"/>
              <w:left w:val="single" w:sz="4" w:space="0" w:color="auto"/>
              <w:bottom w:val="single" w:sz="4" w:space="0" w:color="auto"/>
              <w:right w:val="single" w:sz="4" w:space="0" w:color="auto"/>
            </w:tcBorders>
            <w:vAlign w:val="center"/>
          </w:tcPr>
          <w:p w14:paraId="4D99B053" w14:textId="42A622E5" w:rsidR="00F73FC7" w:rsidRPr="00F164C9" w:rsidRDefault="00F73FC7" w:rsidP="00640346">
            <w:pPr>
              <w:pBdr>
                <w:top w:val="nil"/>
                <w:left w:val="nil"/>
                <w:bottom w:val="nil"/>
                <w:right w:val="nil"/>
                <w:between w:val="nil"/>
                <w:bar w:val="nil"/>
              </w:pBdr>
              <w:spacing w:line="276" w:lineRule="auto"/>
              <w:rPr>
                <w:sz w:val="24"/>
                <w:szCs w:val="24"/>
              </w:rPr>
            </w:pPr>
            <w:r w:rsidRPr="00F164C9">
              <w:rPr>
                <w:sz w:val="24"/>
                <w:szCs w:val="24"/>
              </w:rPr>
              <w:t xml:space="preserve">Система документационного управления «Приоритет», Корпоративная редакция, Универсальный клиент, 400 пользователей, </w:t>
            </w:r>
            <w:r w:rsidR="00290948" w:rsidRPr="00F164C9">
              <w:rPr>
                <w:sz w:val="24"/>
                <w:szCs w:val="24"/>
              </w:rPr>
              <w:t>п</w:t>
            </w:r>
            <w:r w:rsidRPr="00F164C9">
              <w:rPr>
                <w:sz w:val="24"/>
                <w:szCs w:val="24"/>
              </w:rPr>
              <w:t xml:space="preserve">акет обновлений </w:t>
            </w:r>
          </w:p>
        </w:tc>
        <w:tc>
          <w:tcPr>
            <w:tcW w:w="783" w:type="pct"/>
            <w:tcBorders>
              <w:top w:val="single" w:sz="4" w:space="0" w:color="auto"/>
              <w:left w:val="single" w:sz="4" w:space="0" w:color="auto"/>
              <w:bottom w:val="single" w:sz="4" w:space="0" w:color="auto"/>
              <w:right w:val="single" w:sz="4" w:space="0" w:color="auto"/>
            </w:tcBorders>
          </w:tcPr>
          <w:p w14:paraId="1C0E42D6" w14:textId="08F1CB56" w:rsidR="00F73FC7" w:rsidRPr="00F164C9" w:rsidRDefault="00F73FC7" w:rsidP="00F73FC7">
            <w:pPr>
              <w:spacing w:line="276" w:lineRule="auto"/>
              <w:jc w:val="center"/>
              <w:rPr>
                <w:sz w:val="24"/>
                <w:szCs w:val="24"/>
              </w:rPr>
            </w:pPr>
            <w:r w:rsidRPr="00F164C9">
              <w:rPr>
                <w:sz w:val="24"/>
                <w:szCs w:val="24"/>
              </w:rPr>
              <w:t>1</w:t>
            </w:r>
          </w:p>
        </w:tc>
      </w:tr>
      <w:tr w:rsidR="00F164C9" w:rsidRPr="00F164C9" w14:paraId="72992E3D" w14:textId="77777777" w:rsidTr="00F30470">
        <w:tc>
          <w:tcPr>
            <w:tcW w:w="260" w:type="pct"/>
            <w:tcBorders>
              <w:top w:val="single" w:sz="4" w:space="0" w:color="auto"/>
              <w:left w:val="single" w:sz="4" w:space="0" w:color="auto"/>
              <w:bottom w:val="single" w:sz="4" w:space="0" w:color="auto"/>
              <w:right w:val="single" w:sz="4" w:space="0" w:color="auto"/>
            </w:tcBorders>
            <w:vAlign w:val="center"/>
          </w:tcPr>
          <w:p w14:paraId="2313846C" w14:textId="5348D3AA" w:rsidR="00F73FC7" w:rsidRPr="00F164C9" w:rsidRDefault="009B30CA" w:rsidP="00F73FC7">
            <w:pPr>
              <w:spacing w:line="276" w:lineRule="auto"/>
              <w:jc w:val="center"/>
              <w:rPr>
                <w:sz w:val="24"/>
                <w:szCs w:val="24"/>
                <w:lang w:eastAsia="en-US"/>
              </w:rPr>
            </w:pPr>
            <w:r w:rsidRPr="00F164C9">
              <w:rPr>
                <w:sz w:val="24"/>
                <w:szCs w:val="24"/>
                <w:lang w:eastAsia="en-US"/>
              </w:rPr>
              <w:t>4</w:t>
            </w:r>
          </w:p>
        </w:tc>
        <w:tc>
          <w:tcPr>
            <w:tcW w:w="1490" w:type="pct"/>
            <w:tcBorders>
              <w:top w:val="single" w:sz="4" w:space="0" w:color="auto"/>
              <w:left w:val="single" w:sz="4" w:space="0" w:color="auto"/>
              <w:bottom w:val="single" w:sz="4" w:space="0" w:color="auto"/>
              <w:right w:val="single" w:sz="4" w:space="0" w:color="auto"/>
            </w:tcBorders>
          </w:tcPr>
          <w:p w14:paraId="3ECBEEC3" w14:textId="4C50C2FE" w:rsidR="00F73FC7" w:rsidRPr="00F164C9" w:rsidRDefault="00640346" w:rsidP="00F73FC7">
            <w:pPr>
              <w:spacing w:line="276" w:lineRule="auto"/>
              <w:rPr>
                <w:lang w:eastAsia="en-US"/>
              </w:rPr>
            </w:pPr>
            <w:r w:rsidRPr="00F164C9">
              <w:rPr>
                <w:sz w:val="24"/>
                <w:szCs w:val="24"/>
              </w:rPr>
              <w:t xml:space="preserve">Простая (неисключительная) лицензия </w:t>
            </w:r>
            <w:proofErr w:type="gramStart"/>
            <w:r w:rsidRPr="00F164C9">
              <w:rPr>
                <w:sz w:val="24"/>
                <w:szCs w:val="24"/>
              </w:rPr>
              <w:t>на</w:t>
            </w:r>
            <w:proofErr w:type="gramEnd"/>
            <w:r w:rsidRPr="00F164C9">
              <w:rPr>
                <w:sz w:val="24"/>
                <w:szCs w:val="24"/>
              </w:rPr>
              <w:t xml:space="preserve"> ПО </w:t>
            </w:r>
            <w:proofErr w:type="spellStart"/>
            <w:r w:rsidRPr="00F164C9">
              <w:rPr>
                <w:sz w:val="24"/>
                <w:szCs w:val="24"/>
              </w:rPr>
              <w:t>Docsvision</w:t>
            </w:r>
            <w:proofErr w:type="spellEnd"/>
          </w:p>
        </w:tc>
        <w:tc>
          <w:tcPr>
            <w:tcW w:w="2467" w:type="pct"/>
            <w:tcBorders>
              <w:top w:val="single" w:sz="4" w:space="0" w:color="auto"/>
              <w:left w:val="single" w:sz="4" w:space="0" w:color="auto"/>
              <w:bottom w:val="single" w:sz="4" w:space="0" w:color="auto"/>
              <w:right w:val="single" w:sz="4" w:space="0" w:color="auto"/>
            </w:tcBorders>
            <w:vAlign w:val="center"/>
          </w:tcPr>
          <w:p w14:paraId="30938C47" w14:textId="7DB174C9" w:rsidR="00F73FC7" w:rsidRPr="00F164C9" w:rsidRDefault="00F73FC7" w:rsidP="00640346">
            <w:pPr>
              <w:pBdr>
                <w:top w:val="nil"/>
                <w:left w:val="nil"/>
                <w:bottom w:val="nil"/>
                <w:right w:val="nil"/>
                <w:between w:val="nil"/>
                <w:bar w:val="nil"/>
              </w:pBdr>
              <w:spacing w:line="276" w:lineRule="auto"/>
              <w:rPr>
                <w:sz w:val="24"/>
                <w:szCs w:val="24"/>
              </w:rPr>
            </w:pPr>
            <w:proofErr w:type="spellStart"/>
            <w:r w:rsidRPr="00F164C9">
              <w:rPr>
                <w:sz w:val="24"/>
                <w:szCs w:val="24"/>
              </w:rPr>
              <w:t>Docsvision</w:t>
            </w:r>
            <w:proofErr w:type="spellEnd"/>
            <w:r w:rsidRPr="00F164C9">
              <w:rPr>
                <w:sz w:val="24"/>
                <w:szCs w:val="24"/>
              </w:rPr>
              <w:t xml:space="preserve"> 5, </w:t>
            </w:r>
            <w:proofErr w:type="spellStart"/>
            <w:r w:rsidRPr="00F164C9">
              <w:rPr>
                <w:sz w:val="24"/>
                <w:szCs w:val="24"/>
              </w:rPr>
              <w:t>Core</w:t>
            </w:r>
            <w:proofErr w:type="spellEnd"/>
            <w:r w:rsidRPr="00F164C9">
              <w:rPr>
                <w:sz w:val="24"/>
                <w:szCs w:val="24"/>
              </w:rPr>
              <w:t xml:space="preserve"> ЕСМ </w:t>
            </w:r>
            <w:r w:rsidR="00F76E26" w:rsidRPr="00F164C9">
              <w:rPr>
                <w:sz w:val="24"/>
                <w:szCs w:val="24"/>
              </w:rPr>
              <w:t>к</w:t>
            </w:r>
            <w:r w:rsidRPr="00F164C9">
              <w:rPr>
                <w:sz w:val="24"/>
                <w:szCs w:val="24"/>
              </w:rPr>
              <w:t xml:space="preserve">орпоративная редакция, Универсальный клиент, 400 пользователей, </w:t>
            </w:r>
            <w:r w:rsidR="00290948" w:rsidRPr="00F164C9">
              <w:rPr>
                <w:sz w:val="24"/>
                <w:szCs w:val="24"/>
              </w:rPr>
              <w:t>п</w:t>
            </w:r>
            <w:r w:rsidRPr="00F164C9">
              <w:rPr>
                <w:sz w:val="24"/>
                <w:szCs w:val="24"/>
              </w:rPr>
              <w:t>акет обновлений</w:t>
            </w:r>
          </w:p>
        </w:tc>
        <w:tc>
          <w:tcPr>
            <w:tcW w:w="783" w:type="pct"/>
            <w:tcBorders>
              <w:top w:val="single" w:sz="4" w:space="0" w:color="auto"/>
              <w:left w:val="single" w:sz="4" w:space="0" w:color="auto"/>
              <w:bottom w:val="single" w:sz="4" w:space="0" w:color="auto"/>
              <w:right w:val="single" w:sz="4" w:space="0" w:color="auto"/>
            </w:tcBorders>
          </w:tcPr>
          <w:p w14:paraId="277946AD" w14:textId="3F126453" w:rsidR="00F73FC7" w:rsidRPr="00F164C9" w:rsidRDefault="00F73FC7" w:rsidP="00F73FC7">
            <w:pPr>
              <w:spacing w:line="276" w:lineRule="auto"/>
              <w:jc w:val="center"/>
              <w:rPr>
                <w:sz w:val="24"/>
                <w:szCs w:val="24"/>
              </w:rPr>
            </w:pPr>
            <w:r w:rsidRPr="00F164C9">
              <w:rPr>
                <w:sz w:val="24"/>
                <w:szCs w:val="24"/>
              </w:rPr>
              <w:t>1</w:t>
            </w:r>
          </w:p>
        </w:tc>
      </w:tr>
      <w:tr w:rsidR="00F164C9" w:rsidRPr="00F164C9" w14:paraId="178F0423" w14:textId="77777777" w:rsidTr="00F30470">
        <w:tc>
          <w:tcPr>
            <w:tcW w:w="260" w:type="pct"/>
            <w:tcBorders>
              <w:top w:val="single" w:sz="4" w:space="0" w:color="auto"/>
              <w:left w:val="single" w:sz="4" w:space="0" w:color="auto"/>
              <w:bottom w:val="single" w:sz="4" w:space="0" w:color="auto"/>
              <w:right w:val="single" w:sz="4" w:space="0" w:color="auto"/>
            </w:tcBorders>
            <w:vAlign w:val="center"/>
          </w:tcPr>
          <w:p w14:paraId="01039DE3" w14:textId="0B228833" w:rsidR="00F73FC7" w:rsidRPr="00F164C9" w:rsidRDefault="009B30CA" w:rsidP="00F73FC7">
            <w:pPr>
              <w:spacing w:line="276" w:lineRule="auto"/>
              <w:jc w:val="center"/>
              <w:rPr>
                <w:sz w:val="24"/>
                <w:szCs w:val="24"/>
                <w:lang w:eastAsia="en-US"/>
              </w:rPr>
            </w:pPr>
            <w:r w:rsidRPr="00F164C9">
              <w:rPr>
                <w:sz w:val="24"/>
                <w:szCs w:val="24"/>
                <w:lang w:eastAsia="en-US"/>
              </w:rPr>
              <w:t>5</w:t>
            </w:r>
          </w:p>
        </w:tc>
        <w:tc>
          <w:tcPr>
            <w:tcW w:w="1490" w:type="pct"/>
            <w:tcBorders>
              <w:top w:val="single" w:sz="4" w:space="0" w:color="auto"/>
              <w:left w:val="single" w:sz="4" w:space="0" w:color="auto"/>
              <w:bottom w:val="single" w:sz="4" w:space="0" w:color="auto"/>
              <w:right w:val="single" w:sz="4" w:space="0" w:color="auto"/>
            </w:tcBorders>
          </w:tcPr>
          <w:p w14:paraId="02CCBD7F" w14:textId="67B5D84F" w:rsidR="00F73FC7" w:rsidRPr="00F164C9" w:rsidRDefault="00640346" w:rsidP="00F73FC7">
            <w:pPr>
              <w:spacing w:line="276" w:lineRule="auto"/>
              <w:rPr>
                <w:lang w:eastAsia="en-US"/>
              </w:rPr>
            </w:pPr>
            <w:r w:rsidRPr="00F164C9">
              <w:rPr>
                <w:sz w:val="24"/>
                <w:szCs w:val="24"/>
              </w:rPr>
              <w:t xml:space="preserve">Простая (неисключительная) лицензия </w:t>
            </w:r>
            <w:proofErr w:type="gramStart"/>
            <w:r w:rsidRPr="00F164C9">
              <w:rPr>
                <w:sz w:val="24"/>
                <w:szCs w:val="24"/>
              </w:rPr>
              <w:t>на</w:t>
            </w:r>
            <w:proofErr w:type="gramEnd"/>
            <w:r w:rsidRPr="00F164C9">
              <w:rPr>
                <w:sz w:val="24"/>
                <w:szCs w:val="24"/>
              </w:rPr>
              <w:t xml:space="preserve"> ПО </w:t>
            </w:r>
            <w:proofErr w:type="spellStart"/>
            <w:r w:rsidRPr="00F164C9">
              <w:rPr>
                <w:sz w:val="24"/>
                <w:szCs w:val="24"/>
              </w:rPr>
              <w:t>Docsvision</w:t>
            </w:r>
            <w:proofErr w:type="spellEnd"/>
          </w:p>
        </w:tc>
        <w:tc>
          <w:tcPr>
            <w:tcW w:w="2467" w:type="pct"/>
            <w:tcBorders>
              <w:top w:val="single" w:sz="4" w:space="0" w:color="auto"/>
              <w:left w:val="single" w:sz="4" w:space="0" w:color="auto"/>
              <w:bottom w:val="single" w:sz="4" w:space="0" w:color="auto"/>
              <w:right w:val="single" w:sz="4" w:space="0" w:color="auto"/>
            </w:tcBorders>
            <w:vAlign w:val="center"/>
          </w:tcPr>
          <w:p w14:paraId="038E752D" w14:textId="02EA0608" w:rsidR="00F73FC7" w:rsidRPr="00F164C9" w:rsidRDefault="00F73FC7" w:rsidP="00640346">
            <w:pPr>
              <w:pBdr>
                <w:top w:val="nil"/>
                <w:left w:val="nil"/>
                <w:bottom w:val="nil"/>
                <w:right w:val="nil"/>
                <w:between w:val="nil"/>
                <w:bar w:val="nil"/>
              </w:pBdr>
              <w:spacing w:line="276" w:lineRule="auto"/>
              <w:rPr>
                <w:sz w:val="24"/>
                <w:szCs w:val="24"/>
              </w:rPr>
            </w:pPr>
            <w:proofErr w:type="spellStart"/>
            <w:r w:rsidRPr="00F164C9">
              <w:rPr>
                <w:sz w:val="24"/>
                <w:szCs w:val="24"/>
              </w:rPr>
              <w:t>Docsvision</w:t>
            </w:r>
            <w:proofErr w:type="spellEnd"/>
            <w:r w:rsidRPr="00F164C9">
              <w:rPr>
                <w:sz w:val="24"/>
                <w:szCs w:val="24"/>
              </w:rPr>
              <w:t xml:space="preserve"> 5, </w:t>
            </w:r>
            <w:proofErr w:type="spellStart"/>
            <w:r w:rsidRPr="00F164C9">
              <w:rPr>
                <w:sz w:val="24"/>
                <w:szCs w:val="24"/>
              </w:rPr>
              <w:t>Core</w:t>
            </w:r>
            <w:proofErr w:type="spellEnd"/>
            <w:r w:rsidRPr="00F164C9">
              <w:rPr>
                <w:sz w:val="24"/>
                <w:szCs w:val="24"/>
              </w:rPr>
              <w:t xml:space="preserve"> ЕСМ </w:t>
            </w:r>
            <w:r w:rsidR="00F76E26" w:rsidRPr="00F164C9">
              <w:rPr>
                <w:sz w:val="24"/>
                <w:szCs w:val="24"/>
              </w:rPr>
              <w:t>к</w:t>
            </w:r>
            <w:r w:rsidRPr="00F164C9">
              <w:rPr>
                <w:sz w:val="24"/>
                <w:szCs w:val="24"/>
              </w:rPr>
              <w:t xml:space="preserve">орпоративная редакция, набор серверных компонентов в составе – Серверная лицензия, Сервер полнотекстового поиска, 3 дополнительных серверов в Кластере баз данных, Внешнее иерархическое файловое хранилище, </w:t>
            </w:r>
            <w:r w:rsidR="00290948" w:rsidRPr="00F164C9">
              <w:rPr>
                <w:sz w:val="24"/>
                <w:szCs w:val="24"/>
              </w:rPr>
              <w:t>п</w:t>
            </w:r>
            <w:r w:rsidRPr="00F164C9">
              <w:rPr>
                <w:sz w:val="24"/>
                <w:szCs w:val="24"/>
              </w:rPr>
              <w:t xml:space="preserve">акет обновлений </w:t>
            </w:r>
          </w:p>
        </w:tc>
        <w:tc>
          <w:tcPr>
            <w:tcW w:w="783" w:type="pct"/>
            <w:tcBorders>
              <w:top w:val="single" w:sz="4" w:space="0" w:color="auto"/>
              <w:left w:val="single" w:sz="4" w:space="0" w:color="auto"/>
              <w:bottom w:val="single" w:sz="4" w:space="0" w:color="auto"/>
              <w:right w:val="single" w:sz="4" w:space="0" w:color="auto"/>
            </w:tcBorders>
          </w:tcPr>
          <w:p w14:paraId="0B31FBA1" w14:textId="3F9F92CF" w:rsidR="00F73FC7" w:rsidRPr="00F164C9" w:rsidRDefault="00F73FC7" w:rsidP="00F73FC7">
            <w:pPr>
              <w:spacing w:line="276" w:lineRule="auto"/>
              <w:jc w:val="center"/>
              <w:rPr>
                <w:sz w:val="24"/>
                <w:szCs w:val="24"/>
              </w:rPr>
            </w:pPr>
            <w:r w:rsidRPr="00F164C9">
              <w:rPr>
                <w:sz w:val="24"/>
                <w:szCs w:val="24"/>
              </w:rPr>
              <w:t>1</w:t>
            </w:r>
          </w:p>
        </w:tc>
      </w:tr>
      <w:tr w:rsidR="00F164C9" w:rsidRPr="00F164C9" w14:paraId="4C43456A" w14:textId="77777777" w:rsidTr="00F30470">
        <w:tc>
          <w:tcPr>
            <w:tcW w:w="260" w:type="pct"/>
            <w:tcBorders>
              <w:top w:val="single" w:sz="4" w:space="0" w:color="auto"/>
              <w:left w:val="single" w:sz="4" w:space="0" w:color="auto"/>
              <w:bottom w:val="single" w:sz="4" w:space="0" w:color="auto"/>
              <w:right w:val="single" w:sz="4" w:space="0" w:color="auto"/>
            </w:tcBorders>
            <w:vAlign w:val="center"/>
          </w:tcPr>
          <w:p w14:paraId="5F4A409E" w14:textId="7DC1389A" w:rsidR="00F73FC7" w:rsidRPr="00F164C9" w:rsidRDefault="00F164C9" w:rsidP="00F73FC7">
            <w:pPr>
              <w:spacing w:line="276" w:lineRule="auto"/>
              <w:jc w:val="center"/>
              <w:rPr>
                <w:sz w:val="24"/>
                <w:szCs w:val="24"/>
                <w:lang w:val="en-US" w:eastAsia="en-US"/>
              </w:rPr>
            </w:pPr>
            <w:r>
              <w:rPr>
                <w:sz w:val="24"/>
                <w:szCs w:val="24"/>
                <w:lang w:val="en-US" w:eastAsia="en-US"/>
              </w:rPr>
              <w:t>6</w:t>
            </w:r>
          </w:p>
        </w:tc>
        <w:tc>
          <w:tcPr>
            <w:tcW w:w="1490" w:type="pct"/>
            <w:tcBorders>
              <w:top w:val="single" w:sz="4" w:space="0" w:color="auto"/>
              <w:left w:val="single" w:sz="4" w:space="0" w:color="auto"/>
              <w:bottom w:val="single" w:sz="4" w:space="0" w:color="auto"/>
              <w:right w:val="single" w:sz="4" w:space="0" w:color="auto"/>
            </w:tcBorders>
          </w:tcPr>
          <w:p w14:paraId="3E9DD819" w14:textId="12A13018" w:rsidR="00F73FC7" w:rsidRPr="00F164C9" w:rsidRDefault="00F73FC7" w:rsidP="00F73FC7">
            <w:pPr>
              <w:spacing w:line="276" w:lineRule="auto"/>
              <w:rPr>
                <w:lang w:eastAsia="en-US"/>
              </w:rPr>
            </w:pPr>
            <w:proofErr w:type="gramStart"/>
            <w:r w:rsidRPr="00F164C9">
              <w:rPr>
                <w:sz w:val="24"/>
                <w:szCs w:val="24"/>
              </w:rPr>
              <w:t>Простая (неисключительная) лицензия на ПО Система документационного управления «Приоритет»</w:t>
            </w:r>
            <w:proofErr w:type="gramEnd"/>
          </w:p>
        </w:tc>
        <w:tc>
          <w:tcPr>
            <w:tcW w:w="2467" w:type="pct"/>
            <w:tcBorders>
              <w:top w:val="single" w:sz="4" w:space="0" w:color="auto"/>
              <w:left w:val="single" w:sz="4" w:space="0" w:color="auto"/>
              <w:bottom w:val="single" w:sz="4" w:space="0" w:color="auto"/>
              <w:right w:val="single" w:sz="4" w:space="0" w:color="auto"/>
            </w:tcBorders>
            <w:vAlign w:val="center"/>
          </w:tcPr>
          <w:p w14:paraId="487803BC" w14:textId="7F9C57AB" w:rsidR="00F73FC7" w:rsidRPr="00AD0F00" w:rsidRDefault="00AD0F00" w:rsidP="00640346">
            <w:pPr>
              <w:pBdr>
                <w:top w:val="nil"/>
                <w:left w:val="nil"/>
                <w:bottom w:val="nil"/>
                <w:right w:val="nil"/>
                <w:between w:val="nil"/>
                <w:bar w:val="nil"/>
              </w:pBdr>
              <w:spacing w:line="276" w:lineRule="auto"/>
              <w:rPr>
                <w:sz w:val="24"/>
                <w:szCs w:val="24"/>
              </w:rPr>
            </w:pPr>
            <w:r w:rsidRPr="00AD0F00">
              <w:rPr>
                <w:sz w:val="24"/>
                <w:szCs w:val="24"/>
              </w:rPr>
              <w:t xml:space="preserve">Система документационного управления «Приоритет», Корпоративная редакция, Модуль интеграции с МЭДО с поддержкой формата 2.7.1, Серверная лицензия, </w:t>
            </w:r>
            <w:r>
              <w:rPr>
                <w:sz w:val="24"/>
                <w:szCs w:val="24"/>
              </w:rPr>
              <w:t>пакет обновлений</w:t>
            </w:r>
          </w:p>
        </w:tc>
        <w:tc>
          <w:tcPr>
            <w:tcW w:w="783" w:type="pct"/>
            <w:tcBorders>
              <w:top w:val="single" w:sz="4" w:space="0" w:color="auto"/>
              <w:left w:val="single" w:sz="4" w:space="0" w:color="auto"/>
              <w:bottom w:val="single" w:sz="4" w:space="0" w:color="auto"/>
              <w:right w:val="single" w:sz="4" w:space="0" w:color="auto"/>
            </w:tcBorders>
          </w:tcPr>
          <w:p w14:paraId="3F34162B" w14:textId="2DC19B17" w:rsidR="00F73FC7" w:rsidRPr="00F164C9" w:rsidRDefault="00F73FC7" w:rsidP="00F73FC7">
            <w:pPr>
              <w:spacing w:line="276" w:lineRule="auto"/>
              <w:jc w:val="center"/>
              <w:rPr>
                <w:sz w:val="24"/>
                <w:szCs w:val="24"/>
              </w:rPr>
            </w:pPr>
            <w:r w:rsidRPr="00F164C9">
              <w:rPr>
                <w:sz w:val="24"/>
                <w:szCs w:val="24"/>
              </w:rPr>
              <w:t>1</w:t>
            </w:r>
          </w:p>
        </w:tc>
      </w:tr>
      <w:tr w:rsidR="00F164C9" w:rsidRPr="00F164C9" w14:paraId="3DE4269B" w14:textId="77777777" w:rsidTr="00F30470">
        <w:tc>
          <w:tcPr>
            <w:tcW w:w="260" w:type="pct"/>
            <w:tcBorders>
              <w:top w:val="single" w:sz="4" w:space="0" w:color="auto"/>
              <w:left w:val="single" w:sz="4" w:space="0" w:color="auto"/>
              <w:bottom w:val="single" w:sz="4" w:space="0" w:color="auto"/>
              <w:right w:val="single" w:sz="4" w:space="0" w:color="auto"/>
            </w:tcBorders>
            <w:vAlign w:val="center"/>
          </w:tcPr>
          <w:p w14:paraId="4C6C1F3A" w14:textId="5B27189C" w:rsidR="00F73FC7" w:rsidRPr="00F164C9" w:rsidRDefault="00F164C9" w:rsidP="00F73FC7">
            <w:pPr>
              <w:spacing w:line="276" w:lineRule="auto"/>
              <w:jc w:val="center"/>
              <w:rPr>
                <w:sz w:val="24"/>
                <w:szCs w:val="24"/>
                <w:lang w:val="en-US" w:eastAsia="en-US"/>
              </w:rPr>
            </w:pPr>
            <w:r w:rsidRPr="00F164C9">
              <w:rPr>
                <w:sz w:val="24"/>
                <w:szCs w:val="24"/>
                <w:lang w:val="en-US" w:eastAsia="en-US"/>
              </w:rPr>
              <w:t>7</w:t>
            </w:r>
          </w:p>
        </w:tc>
        <w:tc>
          <w:tcPr>
            <w:tcW w:w="1490" w:type="pct"/>
            <w:tcBorders>
              <w:top w:val="single" w:sz="4" w:space="0" w:color="auto"/>
              <w:left w:val="single" w:sz="4" w:space="0" w:color="auto"/>
              <w:bottom w:val="single" w:sz="4" w:space="0" w:color="auto"/>
              <w:right w:val="single" w:sz="4" w:space="0" w:color="auto"/>
            </w:tcBorders>
          </w:tcPr>
          <w:p w14:paraId="6AF6D2ED" w14:textId="48A08F53" w:rsidR="00F73FC7" w:rsidRPr="00F164C9" w:rsidRDefault="00F73FC7" w:rsidP="00F73FC7">
            <w:pPr>
              <w:spacing w:line="276" w:lineRule="auto"/>
              <w:rPr>
                <w:lang w:eastAsia="en-US"/>
              </w:rPr>
            </w:pPr>
            <w:proofErr w:type="gramStart"/>
            <w:r w:rsidRPr="00F164C9">
              <w:rPr>
                <w:sz w:val="24"/>
                <w:szCs w:val="24"/>
              </w:rPr>
              <w:t>Простая (неисключительная) лицензия на ПО Система документационного управления «Приоритет»</w:t>
            </w:r>
            <w:proofErr w:type="gramEnd"/>
          </w:p>
        </w:tc>
        <w:tc>
          <w:tcPr>
            <w:tcW w:w="2467" w:type="pct"/>
            <w:tcBorders>
              <w:top w:val="single" w:sz="4" w:space="0" w:color="auto"/>
              <w:left w:val="single" w:sz="4" w:space="0" w:color="auto"/>
              <w:bottom w:val="single" w:sz="4" w:space="0" w:color="auto"/>
              <w:right w:val="single" w:sz="4" w:space="0" w:color="auto"/>
            </w:tcBorders>
            <w:vAlign w:val="center"/>
          </w:tcPr>
          <w:p w14:paraId="1A06CCA7" w14:textId="12220FA7" w:rsidR="00F73FC7" w:rsidRPr="00F164C9" w:rsidRDefault="00F73FC7" w:rsidP="00640346">
            <w:pPr>
              <w:pBdr>
                <w:top w:val="nil"/>
                <w:left w:val="nil"/>
                <w:bottom w:val="nil"/>
                <w:right w:val="nil"/>
                <w:between w:val="nil"/>
                <w:bar w:val="nil"/>
              </w:pBdr>
              <w:spacing w:line="276" w:lineRule="auto"/>
              <w:rPr>
                <w:sz w:val="24"/>
                <w:szCs w:val="24"/>
              </w:rPr>
            </w:pPr>
            <w:r w:rsidRPr="00F164C9">
              <w:rPr>
                <w:sz w:val="24"/>
                <w:szCs w:val="24"/>
              </w:rPr>
              <w:t xml:space="preserve">Система документационного управления «Приоритет», Корпоративная редакция, Модуль </w:t>
            </w:r>
            <w:r w:rsidR="00640346" w:rsidRPr="00F164C9">
              <w:rPr>
                <w:sz w:val="24"/>
                <w:szCs w:val="24"/>
              </w:rPr>
              <w:t>рассылки почтовых</w:t>
            </w:r>
            <w:r w:rsidRPr="00F164C9">
              <w:rPr>
                <w:sz w:val="24"/>
                <w:szCs w:val="24"/>
              </w:rPr>
              <w:t xml:space="preserve"> уведомлений, Серверная лицензия, </w:t>
            </w:r>
            <w:r w:rsidR="00F76E26" w:rsidRPr="00F164C9">
              <w:rPr>
                <w:sz w:val="24"/>
                <w:szCs w:val="24"/>
              </w:rPr>
              <w:t>п</w:t>
            </w:r>
            <w:r w:rsidRPr="00F164C9">
              <w:rPr>
                <w:sz w:val="24"/>
                <w:szCs w:val="24"/>
              </w:rPr>
              <w:t xml:space="preserve">акет обновлений </w:t>
            </w:r>
          </w:p>
        </w:tc>
        <w:tc>
          <w:tcPr>
            <w:tcW w:w="783" w:type="pct"/>
            <w:tcBorders>
              <w:top w:val="single" w:sz="4" w:space="0" w:color="auto"/>
              <w:left w:val="single" w:sz="4" w:space="0" w:color="auto"/>
              <w:bottom w:val="single" w:sz="4" w:space="0" w:color="auto"/>
              <w:right w:val="single" w:sz="4" w:space="0" w:color="auto"/>
            </w:tcBorders>
          </w:tcPr>
          <w:p w14:paraId="11E5F491" w14:textId="5C83014B" w:rsidR="00F73FC7" w:rsidRPr="00F164C9" w:rsidRDefault="00F73FC7" w:rsidP="00F73FC7">
            <w:pPr>
              <w:spacing w:line="276" w:lineRule="auto"/>
              <w:jc w:val="center"/>
              <w:rPr>
                <w:sz w:val="24"/>
                <w:szCs w:val="24"/>
              </w:rPr>
            </w:pPr>
            <w:r w:rsidRPr="00F164C9">
              <w:rPr>
                <w:sz w:val="24"/>
                <w:szCs w:val="24"/>
              </w:rPr>
              <w:t>1</w:t>
            </w:r>
          </w:p>
        </w:tc>
      </w:tr>
      <w:tr w:rsidR="00F164C9" w:rsidRPr="00F164C9" w14:paraId="570613CB" w14:textId="77777777" w:rsidTr="00F30470">
        <w:tc>
          <w:tcPr>
            <w:tcW w:w="260" w:type="pct"/>
            <w:tcBorders>
              <w:top w:val="single" w:sz="4" w:space="0" w:color="auto"/>
              <w:left w:val="single" w:sz="4" w:space="0" w:color="auto"/>
              <w:bottom w:val="single" w:sz="4" w:space="0" w:color="auto"/>
              <w:right w:val="single" w:sz="4" w:space="0" w:color="auto"/>
            </w:tcBorders>
            <w:vAlign w:val="center"/>
          </w:tcPr>
          <w:p w14:paraId="10EE2C87" w14:textId="0ED8FFAC" w:rsidR="00F73FC7" w:rsidRPr="00F164C9" w:rsidRDefault="00F164C9" w:rsidP="00F73FC7">
            <w:pPr>
              <w:spacing w:line="276" w:lineRule="auto"/>
              <w:jc w:val="center"/>
              <w:rPr>
                <w:sz w:val="24"/>
                <w:szCs w:val="24"/>
                <w:lang w:val="en-US" w:eastAsia="en-US"/>
              </w:rPr>
            </w:pPr>
            <w:r w:rsidRPr="00F164C9">
              <w:rPr>
                <w:sz w:val="24"/>
                <w:szCs w:val="24"/>
                <w:lang w:val="en-US" w:eastAsia="en-US"/>
              </w:rPr>
              <w:t>8</w:t>
            </w:r>
          </w:p>
        </w:tc>
        <w:tc>
          <w:tcPr>
            <w:tcW w:w="1490" w:type="pct"/>
            <w:tcBorders>
              <w:top w:val="single" w:sz="4" w:space="0" w:color="auto"/>
              <w:left w:val="single" w:sz="4" w:space="0" w:color="auto"/>
              <w:bottom w:val="single" w:sz="4" w:space="0" w:color="auto"/>
              <w:right w:val="single" w:sz="4" w:space="0" w:color="auto"/>
            </w:tcBorders>
          </w:tcPr>
          <w:p w14:paraId="1C2EFAA1" w14:textId="47316CD2" w:rsidR="00F73FC7" w:rsidRPr="00F164C9" w:rsidRDefault="00F73FC7" w:rsidP="00F73FC7">
            <w:pPr>
              <w:spacing w:line="276" w:lineRule="auto"/>
              <w:rPr>
                <w:lang w:eastAsia="en-US"/>
              </w:rPr>
            </w:pPr>
            <w:proofErr w:type="gramStart"/>
            <w:r w:rsidRPr="00F164C9">
              <w:rPr>
                <w:sz w:val="24"/>
                <w:szCs w:val="24"/>
              </w:rPr>
              <w:t>Простая (неисключительная) лицензия на ПО Система документационного управления «Приоритет»</w:t>
            </w:r>
            <w:proofErr w:type="gramEnd"/>
          </w:p>
        </w:tc>
        <w:tc>
          <w:tcPr>
            <w:tcW w:w="2467" w:type="pct"/>
            <w:tcBorders>
              <w:top w:val="single" w:sz="4" w:space="0" w:color="auto"/>
              <w:left w:val="single" w:sz="4" w:space="0" w:color="auto"/>
              <w:bottom w:val="single" w:sz="4" w:space="0" w:color="auto"/>
              <w:right w:val="single" w:sz="4" w:space="0" w:color="auto"/>
            </w:tcBorders>
            <w:vAlign w:val="center"/>
          </w:tcPr>
          <w:p w14:paraId="5151C62F" w14:textId="3495D9A3" w:rsidR="00F73FC7" w:rsidRPr="00F164C9" w:rsidRDefault="00F73FC7" w:rsidP="00640346">
            <w:pPr>
              <w:pBdr>
                <w:top w:val="nil"/>
                <w:left w:val="nil"/>
                <w:bottom w:val="nil"/>
                <w:right w:val="nil"/>
                <w:between w:val="nil"/>
                <w:bar w:val="nil"/>
              </w:pBdr>
              <w:spacing w:line="276" w:lineRule="auto"/>
              <w:rPr>
                <w:sz w:val="24"/>
                <w:szCs w:val="24"/>
              </w:rPr>
            </w:pPr>
            <w:r w:rsidRPr="00F164C9">
              <w:rPr>
                <w:sz w:val="24"/>
                <w:szCs w:val="24"/>
              </w:rPr>
              <w:t xml:space="preserve">Система документационного управления «Приоритет», Корпоративная редакция, Модуль интеграционного интерфейса, Серверная лицензия, </w:t>
            </w:r>
            <w:r w:rsidR="00F76E26" w:rsidRPr="00F164C9">
              <w:rPr>
                <w:sz w:val="24"/>
                <w:szCs w:val="24"/>
              </w:rPr>
              <w:t>п</w:t>
            </w:r>
            <w:r w:rsidRPr="00F164C9">
              <w:rPr>
                <w:sz w:val="24"/>
                <w:szCs w:val="24"/>
              </w:rPr>
              <w:t>акет обновлений</w:t>
            </w:r>
          </w:p>
        </w:tc>
        <w:tc>
          <w:tcPr>
            <w:tcW w:w="783" w:type="pct"/>
            <w:tcBorders>
              <w:top w:val="single" w:sz="4" w:space="0" w:color="auto"/>
              <w:left w:val="single" w:sz="4" w:space="0" w:color="auto"/>
              <w:bottom w:val="single" w:sz="4" w:space="0" w:color="auto"/>
              <w:right w:val="single" w:sz="4" w:space="0" w:color="auto"/>
            </w:tcBorders>
          </w:tcPr>
          <w:p w14:paraId="492CCECB" w14:textId="4FF0B346" w:rsidR="00F73FC7" w:rsidRPr="00F164C9" w:rsidRDefault="00F73FC7" w:rsidP="00F73FC7">
            <w:pPr>
              <w:spacing w:line="276" w:lineRule="auto"/>
              <w:jc w:val="center"/>
              <w:rPr>
                <w:sz w:val="24"/>
                <w:szCs w:val="24"/>
              </w:rPr>
            </w:pPr>
            <w:r w:rsidRPr="00F164C9">
              <w:rPr>
                <w:sz w:val="24"/>
                <w:szCs w:val="24"/>
              </w:rPr>
              <w:t>1</w:t>
            </w:r>
          </w:p>
        </w:tc>
      </w:tr>
      <w:tr w:rsidR="00F164C9" w:rsidRPr="00F164C9" w14:paraId="5BF101D6" w14:textId="77777777" w:rsidTr="00F30470">
        <w:tc>
          <w:tcPr>
            <w:tcW w:w="260" w:type="pct"/>
            <w:tcBorders>
              <w:top w:val="single" w:sz="4" w:space="0" w:color="auto"/>
              <w:left w:val="single" w:sz="4" w:space="0" w:color="auto"/>
              <w:bottom w:val="single" w:sz="4" w:space="0" w:color="auto"/>
              <w:right w:val="single" w:sz="4" w:space="0" w:color="auto"/>
            </w:tcBorders>
            <w:vAlign w:val="center"/>
          </w:tcPr>
          <w:p w14:paraId="5DF33327" w14:textId="0FCACA82" w:rsidR="00F73FC7" w:rsidRPr="00F164C9" w:rsidRDefault="00F164C9" w:rsidP="00F73FC7">
            <w:pPr>
              <w:spacing w:line="276" w:lineRule="auto"/>
              <w:jc w:val="center"/>
              <w:rPr>
                <w:sz w:val="24"/>
                <w:szCs w:val="24"/>
                <w:lang w:val="en-US" w:eastAsia="en-US"/>
              </w:rPr>
            </w:pPr>
            <w:r w:rsidRPr="00F164C9">
              <w:rPr>
                <w:sz w:val="24"/>
                <w:szCs w:val="24"/>
                <w:lang w:val="en-US" w:eastAsia="en-US"/>
              </w:rPr>
              <w:t>9</w:t>
            </w:r>
          </w:p>
        </w:tc>
        <w:tc>
          <w:tcPr>
            <w:tcW w:w="1490" w:type="pct"/>
            <w:tcBorders>
              <w:top w:val="single" w:sz="4" w:space="0" w:color="auto"/>
              <w:left w:val="single" w:sz="4" w:space="0" w:color="auto"/>
              <w:bottom w:val="single" w:sz="4" w:space="0" w:color="auto"/>
              <w:right w:val="single" w:sz="4" w:space="0" w:color="auto"/>
            </w:tcBorders>
          </w:tcPr>
          <w:p w14:paraId="55FE540E" w14:textId="1254B79D" w:rsidR="00F73FC7" w:rsidRPr="00F164C9" w:rsidRDefault="00F73FC7" w:rsidP="00F73FC7">
            <w:pPr>
              <w:spacing w:line="276" w:lineRule="auto"/>
              <w:rPr>
                <w:lang w:eastAsia="en-US"/>
              </w:rPr>
            </w:pPr>
            <w:proofErr w:type="gramStart"/>
            <w:r w:rsidRPr="00F164C9">
              <w:rPr>
                <w:sz w:val="24"/>
                <w:szCs w:val="24"/>
              </w:rPr>
              <w:t>Простая (неисключительная) лицензия на ПО Система документационного управления «Приоритет»</w:t>
            </w:r>
            <w:proofErr w:type="gramEnd"/>
          </w:p>
        </w:tc>
        <w:tc>
          <w:tcPr>
            <w:tcW w:w="2467" w:type="pct"/>
            <w:tcBorders>
              <w:top w:val="single" w:sz="4" w:space="0" w:color="auto"/>
              <w:left w:val="single" w:sz="4" w:space="0" w:color="auto"/>
              <w:bottom w:val="single" w:sz="4" w:space="0" w:color="auto"/>
              <w:right w:val="single" w:sz="4" w:space="0" w:color="auto"/>
            </w:tcBorders>
            <w:vAlign w:val="center"/>
          </w:tcPr>
          <w:p w14:paraId="18EB84B7" w14:textId="0DD9F889" w:rsidR="00F73FC7" w:rsidRPr="00F164C9" w:rsidRDefault="00F73FC7" w:rsidP="00640346">
            <w:pPr>
              <w:pBdr>
                <w:top w:val="nil"/>
                <w:left w:val="nil"/>
                <w:bottom w:val="nil"/>
                <w:right w:val="nil"/>
                <w:between w:val="nil"/>
                <w:bar w:val="nil"/>
              </w:pBdr>
              <w:spacing w:line="276" w:lineRule="auto"/>
              <w:rPr>
                <w:sz w:val="24"/>
                <w:szCs w:val="24"/>
              </w:rPr>
            </w:pPr>
            <w:r w:rsidRPr="00F164C9">
              <w:rPr>
                <w:sz w:val="24"/>
                <w:szCs w:val="24"/>
              </w:rPr>
              <w:t>Система документационного управления «Приоритет», Корпоративная редакция, Модуль Обращения граждан, Серверная лицензия</w:t>
            </w:r>
            <w:r w:rsidR="00F76E26" w:rsidRPr="00F164C9">
              <w:rPr>
                <w:sz w:val="24"/>
                <w:szCs w:val="24"/>
              </w:rPr>
              <w:t>, пакет обновлений</w:t>
            </w:r>
          </w:p>
        </w:tc>
        <w:tc>
          <w:tcPr>
            <w:tcW w:w="783" w:type="pct"/>
            <w:tcBorders>
              <w:top w:val="single" w:sz="4" w:space="0" w:color="auto"/>
              <w:left w:val="single" w:sz="4" w:space="0" w:color="auto"/>
              <w:bottom w:val="single" w:sz="4" w:space="0" w:color="auto"/>
              <w:right w:val="single" w:sz="4" w:space="0" w:color="auto"/>
            </w:tcBorders>
          </w:tcPr>
          <w:p w14:paraId="1E4F1BFA" w14:textId="6F90C3DF" w:rsidR="00F73FC7" w:rsidRPr="00F164C9" w:rsidRDefault="00F73FC7" w:rsidP="00F73FC7">
            <w:pPr>
              <w:spacing w:line="276" w:lineRule="auto"/>
              <w:jc w:val="center"/>
              <w:rPr>
                <w:sz w:val="24"/>
                <w:szCs w:val="24"/>
              </w:rPr>
            </w:pPr>
            <w:r w:rsidRPr="00F164C9">
              <w:rPr>
                <w:sz w:val="24"/>
                <w:szCs w:val="24"/>
              </w:rPr>
              <w:t>1</w:t>
            </w:r>
          </w:p>
        </w:tc>
      </w:tr>
      <w:tr w:rsidR="00F164C9" w:rsidRPr="00F164C9" w14:paraId="50CD3955" w14:textId="77777777" w:rsidTr="00F30470">
        <w:tc>
          <w:tcPr>
            <w:tcW w:w="260" w:type="pct"/>
            <w:tcBorders>
              <w:top w:val="single" w:sz="4" w:space="0" w:color="auto"/>
              <w:left w:val="single" w:sz="4" w:space="0" w:color="auto"/>
              <w:bottom w:val="single" w:sz="4" w:space="0" w:color="auto"/>
              <w:right w:val="single" w:sz="4" w:space="0" w:color="auto"/>
            </w:tcBorders>
            <w:vAlign w:val="center"/>
          </w:tcPr>
          <w:p w14:paraId="4BBCE20B" w14:textId="2201DDC5" w:rsidR="00F73FC7" w:rsidRPr="00F164C9" w:rsidRDefault="00F73FC7" w:rsidP="00F164C9">
            <w:pPr>
              <w:spacing w:line="276" w:lineRule="auto"/>
              <w:jc w:val="center"/>
              <w:rPr>
                <w:sz w:val="24"/>
                <w:szCs w:val="24"/>
                <w:lang w:val="en-US" w:eastAsia="en-US"/>
              </w:rPr>
            </w:pPr>
            <w:r w:rsidRPr="00F164C9">
              <w:rPr>
                <w:sz w:val="24"/>
                <w:szCs w:val="24"/>
                <w:lang w:eastAsia="en-US"/>
              </w:rPr>
              <w:t>1</w:t>
            </w:r>
            <w:r w:rsidR="00F164C9">
              <w:rPr>
                <w:sz w:val="24"/>
                <w:szCs w:val="24"/>
                <w:lang w:val="en-US" w:eastAsia="en-US"/>
              </w:rPr>
              <w:t>0</w:t>
            </w:r>
          </w:p>
        </w:tc>
        <w:tc>
          <w:tcPr>
            <w:tcW w:w="1490" w:type="pct"/>
            <w:tcBorders>
              <w:top w:val="single" w:sz="4" w:space="0" w:color="auto"/>
              <w:left w:val="single" w:sz="4" w:space="0" w:color="auto"/>
              <w:bottom w:val="single" w:sz="4" w:space="0" w:color="auto"/>
              <w:right w:val="single" w:sz="4" w:space="0" w:color="auto"/>
            </w:tcBorders>
          </w:tcPr>
          <w:p w14:paraId="2838A6E0" w14:textId="4F845FC5" w:rsidR="00F73FC7" w:rsidRPr="00F164C9" w:rsidRDefault="00F73FC7" w:rsidP="00F73FC7">
            <w:pPr>
              <w:spacing w:line="276" w:lineRule="auto"/>
              <w:rPr>
                <w:lang w:eastAsia="en-US"/>
              </w:rPr>
            </w:pPr>
            <w:proofErr w:type="gramStart"/>
            <w:r w:rsidRPr="00F164C9">
              <w:rPr>
                <w:sz w:val="24"/>
                <w:szCs w:val="24"/>
              </w:rPr>
              <w:t>Простая (неисключительная) лицензия на ПО Система документационного управления «Приоритет»</w:t>
            </w:r>
            <w:proofErr w:type="gramEnd"/>
          </w:p>
        </w:tc>
        <w:tc>
          <w:tcPr>
            <w:tcW w:w="2467" w:type="pct"/>
            <w:tcBorders>
              <w:top w:val="single" w:sz="4" w:space="0" w:color="auto"/>
              <w:left w:val="single" w:sz="4" w:space="0" w:color="auto"/>
              <w:bottom w:val="single" w:sz="4" w:space="0" w:color="auto"/>
              <w:right w:val="single" w:sz="4" w:space="0" w:color="auto"/>
            </w:tcBorders>
            <w:vAlign w:val="center"/>
          </w:tcPr>
          <w:p w14:paraId="2066AD61" w14:textId="4B06207E" w:rsidR="00F73FC7" w:rsidRPr="00F164C9" w:rsidRDefault="00F73FC7" w:rsidP="00640346">
            <w:pPr>
              <w:pBdr>
                <w:top w:val="nil"/>
                <w:left w:val="nil"/>
                <w:bottom w:val="nil"/>
                <w:right w:val="nil"/>
                <w:between w:val="nil"/>
                <w:bar w:val="nil"/>
              </w:pBdr>
              <w:spacing w:line="276" w:lineRule="auto"/>
              <w:rPr>
                <w:sz w:val="24"/>
                <w:szCs w:val="24"/>
              </w:rPr>
            </w:pPr>
            <w:r w:rsidRPr="00F164C9">
              <w:rPr>
                <w:sz w:val="24"/>
                <w:szCs w:val="24"/>
              </w:rPr>
              <w:t>Система документационного управления «Приоритет», Корпоративная редакция, Модуль ССТУ</w:t>
            </w:r>
            <w:proofErr w:type="gramStart"/>
            <w:r w:rsidRPr="00F164C9">
              <w:rPr>
                <w:sz w:val="24"/>
                <w:szCs w:val="24"/>
              </w:rPr>
              <w:t>.Р</w:t>
            </w:r>
            <w:proofErr w:type="gramEnd"/>
            <w:r w:rsidRPr="00F164C9">
              <w:rPr>
                <w:sz w:val="24"/>
                <w:szCs w:val="24"/>
              </w:rPr>
              <w:t>Ф, Серверная лицензия</w:t>
            </w:r>
            <w:r w:rsidR="00F76E26" w:rsidRPr="00F164C9">
              <w:rPr>
                <w:sz w:val="24"/>
                <w:szCs w:val="24"/>
              </w:rPr>
              <w:t>, пакет обновлений</w:t>
            </w:r>
          </w:p>
        </w:tc>
        <w:tc>
          <w:tcPr>
            <w:tcW w:w="783" w:type="pct"/>
            <w:tcBorders>
              <w:top w:val="single" w:sz="4" w:space="0" w:color="auto"/>
              <w:left w:val="single" w:sz="4" w:space="0" w:color="auto"/>
              <w:bottom w:val="single" w:sz="4" w:space="0" w:color="auto"/>
              <w:right w:val="single" w:sz="4" w:space="0" w:color="auto"/>
            </w:tcBorders>
          </w:tcPr>
          <w:p w14:paraId="1E161917" w14:textId="1FB740DE" w:rsidR="00F73FC7" w:rsidRPr="00F164C9" w:rsidRDefault="00F73FC7" w:rsidP="00F73FC7">
            <w:pPr>
              <w:spacing w:line="276" w:lineRule="auto"/>
              <w:jc w:val="center"/>
              <w:rPr>
                <w:sz w:val="24"/>
                <w:szCs w:val="24"/>
              </w:rPr>
            </w:pPr>
            <w:r w:rsidRPr="00F164C9">
              <w:rPr>
                <w:sz w:val="24"/>
                <w:szCs w:val="24"/>
              </w:rPr>
              <w:t>1</w:t>
            </w:r>
          </w:p>
        </w:tc>
      </w:tr>
    </w:tbl>
    <w:p w14:paraId="44D602B3" w14:textId="77777777" w:rsidR="00F73FC7" w:rsidRDefault="00F73FC7" w:rsidP="00382186">
      <w:pPr>
        <w:pBdr>
          <w:top w:val="nil"/>
          <w:left w:val="nil"/>
          <w:bottom w:val="nil"/>
          <w:right w:val="nil"/>
          <w:between w:val="nil"/>
          <w:bar w:val="nil"/>
        </w:pBdr>
        <w:spacing w:line="276" w:lineRule="auto"/>
        <w:ind w:firstLine="708"/>
        <w:jc w:val="both"/>
        <w:rPr>
          <w:rFonts w:eastAsia="Arial Unicode MS" w:cs="Arial Unicode MS"/>
          <w:color w:val="000000"/>
          <w:sz w:val="24"/>
          <w:szCs w:val="24"/>
          <w:u w:color="000000"/>
          <w:bdr w:val="nil"/>
        </w:rPr>
      </w:pPr>
    </w:p>
    <w:p w14:paraId="47ED61D5" w14:textId="61325A21" w:rsidR="009B3756" w:rsidRPr="00996812" w:rsidRDefault="009B3756" w:rsidP="00382186">
      <w:pPr>
        <w:pBdr>
          <w:top w:val="nil"/>
          <w:left w:val="nil"/>
          <w:bottom w:val="nil"/>
          <w:right w:val="nil"/>
          <w:between w:val="nil"/>
          <w:bar w:val="nil"/>
        </w:pBdr>
        <w:spacing w:line="276" w:lineRule="auto"/>
        <w:ind w:firstLine="708"/>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Предоставление прав использования эквивалентного программного обеспечения не допускается ввиду необходимости интеграции ПО в существующую информационно-программную среду Заказчика. Указание на товарный знак производится без включения слов «или эквивалент» ввиду требований по совместимости и необходимости обеспечения взаимодействия с существующей информационно-программной средой Заказчика.</w:t>
      </w:r>
    </w:p>
    <w:p w14:paraId="72EB7A74" w14:textId="3212E2C8" w:rsidR="00B56648" w:rsidRPr="00996812" w:rsidRDefault="00B56648" w:rsidP="00382186">
      <w:pPr>
        <w:pBdr>
          <w:top w:val="nil"/>
          <w:left w:val="nil"/>
          <w:bottom w:val="nil"/>
          <w:right w:val="nil"/>
          <w:between w:val="nil"/>
          <w:bar w:val="nil"/>
        </w:pBdr>
        <w:spacing w:line="276" w:lineRule="auto"/>
        <w:ind w:firstLine="708"/>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Исполнитель предоставляет Заказчику неисключительные права на использованное программное обеспечение без увеличения стоимости услуг.</w:t>
      </w:r>
    </w:p>
    <w:p w14:paraId="38641237" w14:textId="77777777" w:rsidR="009B3756" w:rsidRPr="00996812" w:rsidRDefault="009B3756" w:rsidP="00382186">
      <w:pPr>
        <w:pBdr>
          <w:top w:val="nil"/>
          <w:left w:val="nil"/>
          <w:bottom w:val="nil"/>
          <w:right w:val="nil"/>
          <w:between w:val="nil"/>
          <w:bar w:val="nil"/>
        </w:pBdr>
        <w:spacing w:line="276" w:lineRule="auto"/>
        <w:ind w:firstLine="708"/>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Исполнитель должен передать Заказчику простые (неисключительные) права на программное обеспечение в комплекте с носителями (CD или DVD), позволяющими точно идентифицировать программное обеспечение, на которое передаются неисключительные права. Исполнителем должен быть в явном виде указан весь перечень передаваемого лицензионного программного обеспечения.</w:t>
      </w:r>
    </w:p>
    <w:p w14:paraId="721B9AC6" w14:textId="77777777" w:rsidR="009B3756" w:rsidRPr="00996812" w:rsidRDefault="009B3756" w:rsidP="00382186">
      <w:pPr>
        <w:pBdr>
          <w:top w:val="nil"/>
          <w:left w:val="nil"/>
          <w:bottom w:val="nil"/>
          <w:right w:val="nil"/>
          <w:between w:val="nil"/>
          <w:bar w:val="nil"/>
        </w:pBdr>
        <w:spacing w:line="276" w:lineRule="auto"/>
        <w:ind w:firstLine="708"/>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Неисключительные права (лицензии) на использование программного обеспечения предоставляются на весь срок действия исключительных прав на предоставляемое программное обеспечение.</w:t>
      </w:r>
    </w:p>
    <w:p w14:paraId="280D931F" w14:textId="09F91500" w:rsidR="009B3756" w:rsidRDefault="009B3756" w:rsidP="00382186">
      <w:pPr>
        <w:pBdr>
          <w:top w:val="nil"/>
          <w:left w:val="nil"/>
          <w:bottom w:val="nil"/>
          <w:right w:val="nil"/>
          <w:between w:val="nil"/>
          <w:bar w:val="nil"/>
        </w:pBdr>
        <w:spacing w:line="276" w:lineRule="auto"/>
        <w:ind w:firstLine="708"/>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Исполнитель должен гарантировать патентную и лицензионную чистоту всех применяемых в процессе оказания услуг технических решений и нести полную ответственность в случаях обращения к Заказчику претензий третьих лиц, в том числе обладателей исключительных прав, связанных с нарушением прав, предоставляемых по Государственному контракту, согласно законодательству Российской Федерации.</w:t>
      </w:r>
    </w:p>
    <w:p w14:paraId="33A7450B" w14:textId="77777777" w:rsidR="004D65DD" w:rsidRPr="00996812" w:rsidRDefault="004D65DD" w:rsidP="00382186">
      <w:pPr>
        <w:pBdr>
          <w:top w:val="nil"/>
          <w:left w:val="nil"/>
          <w:bottom w:val="nil"/>
          <w:right w:val="nil"/>
          <w:between w:val="nil"/>
          <w:bar w:val="nil"/>
        </w:pBdr>
        <w:spacing w:line="276" w:lineRule="auto"/>
        <w:ind w:firstLine="708"/>
        <w:jc w:val="both"/>
        <w:rPr>
          <w:rFonts w:eastAsia="Arial Unicode MS" w:cs="Arial Unicode MS"/>
          <w:color w:val="000000"/>
          <w:sz w:val="24"/>
          <w:szCs w:val="24"/>
          <w:u w:color="000000"/>
          <w:bdr w:val="nil"/>
        </w:rPr>
      </w:pPr>
    </w:p>
    <w:p w14:paraId="293401A5" w14:textId="2FCF1C01" w:rsidR="009B3756" w:rsidRPr="00996812" w:rsidRDefault="00BA159D" w:rsidP="00382186">
      <w:pPr>
        <w:pBdr>
          <w:top w:val="nil"/>
          <w:left w:val="nil"/>
          <w:bottom w:val="nil"/>
          <w:right w:val="nil"/>
          <w:between w:val="nil"/>
          <w:bar w:val="nil"/>
        </w:pBdr>
        <w:spacing w:line="276" w:lineRule="auto"/>
        <w:jc w:val="both"/>
        <w:rPr>
          <w:rFonts w:eastAsia="Arial Unicode MS" w:cs="Arial Unicode MS"/>
          <w:b/>
          <w:color w:val="000000"/>
          <w:sz w:val="24"/>
          <w:szCs w:val="24"/>
          <w:u w:color="000000"/>
          <w:bdr w:val="nil"/>
        </w:rPr>
      </w:pPr>
      <w:r>
        <w:rPr>
          <w:rFonts w:eastAsia="Arial Unicode MS" w:cs="Arial Unicode MS"/>
          <w:b/>
          <w:color w:val="000000"/>
          <w:sz w:val="24"/>
          <w:szCs w:val="24"/>
          <w:u w:color="000000"/>
          <w:bdr w:val="nil"/>
        </w:rPr>
        <w:t>10</w:t>
      </w:r>
      <w:r w:rsidR="009B3756" w:rsidRPr="00996812">
        <w:rPr>
          <w:rFonts w:eastAsia="Arial Unicode MS" w:cs="Arial Unicode MS"/>
          <w:b/>
          <w:color w:val="000000"/>
          <w:sz w:val="24"/>
          <w:szCs w:val="24"/>
          <w:u w:color="000000"/>
          <w:bdr w:val="nil"/>
        </w:rPr>
        <w:t>.Требования к разрабатываемой эксплуатационной документации.</w:t>
      </w:r>
    </w:p>
    <w:p w14:paraId="4B2FD475" w14:textId="77777777" w:rsidR="009B3756" w:rsidRPr="00996812" w:rsidRDefault="009B3756" w:rsidP="00382186">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ab/>
        <w:t xml:space="preserve">В </w:t>
      </w:r>
      <w:proofErr w:type="gramStart"/>
      <w:r w:rsidRPr="00996812">
        <w:rPr>
          <w:rFonts w:eastAsia="Arial Unicode MS" w:cs="Arial Unicode MS"/>
          <w:color w:val="000000"/>
          <w:sz w:val="24"/>
          <w:szCs w:val="24"/>
          <w:u w:color="000000"/>
          <w:bdr w:val="nil"/>
        </w:rPr>
        <w:t>рамках</w:t>
      </w:r>
      <w:proofErr w:type="gramEnd"/>
      <w:r w:rsidRPr="00996812">
        <w:rPr>
          <w:rFonts w:eastAsia="Arial Unicode MS" w:cs="Arial Unicode MS"/>
          <w:color w:val="000000"/>
          <w:sz w:val="24"/>
          <w:szCs w:val="24"/>
          <w:u w:color="000000"/>
          <w:bdr w:val="nil"/>
        </w:rPr>
        <w:t xml:space="preserve"> оказания услуг Исполнителем должны быть разработаны и переданы Заказчику следующие документы:</w:t>
      </w:r>
    </w:p>
    <w:p w14:paraId="04F66B38" w14:textId="77777777" w:rsidR="009B3756" w:rsidRPr="00996812" w:rsidRDefault="009B3756" w:rsidP="00382186">
      <w:pPr>
        <w:numPr>
          <w:ilvl w:val="0"/>
          <w:numId w:val="35"/>
        </w:num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 xml:space="preserve">Протокол проведения опытной эксплуатации по этапу 2 (согласно Таблице 1); </w:t>
      </w:r>
    </w:p>
    <w:p w14:paraId="3862C2DD" w14:textId="77777777" w:rsidR="009B3756" w:rsidRPr="00996812" w:rsidRDefault="009B3756" w:rsidP="00382186">
      <w:pPr>
        <w:numPr>
          <w:ilvl w:val="0"/>
          <w:numId w:val="35"/>
        </w:num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Протокол проведения приемочных испытаний по этапу 2 (согласно Таблице 1);</w:t>
      </w:r>
    </w:p>
    <w:p w14:paraId="3687B345" w14:textId="77777777" w:rsidR="009B3756" w:rsidRPr="00996812" w:rsidRDefault="009B3756" w:rsidP="00382186">
      <w:pPr>
        <w:numPr>
          <w:ilvl w:val="0"/>
          <w:numId w:val="35"/>
        </w:num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Руководство по эксплуатации Системы в части выполненных работ;</w:t>
      </w:r>
    </w:p>
    <w:p w14:paraId="0EF5252D" w14:textId="77777777" w:rsidR="009B3756" w:rsidRPr="00996812" w:rsidRDefault="009B3756" w:rsidP="00382186">
      <w:pPr>
        <w:numPr>
          <w:ilvl w:val="0"/>
          <w:numId w:val="35"/>
        </w:num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Руководство администратора Системы в части выполненных работ.</w:t>
      </w:r>
    </w:p>
    <w:p w14:paraId="6D9FF148" w14:textId="77777777" w:rsidR="009B3756" w:rsidRPr="00996812" w:rsidRDefault="009B3756" w:rsidP="00382186">
      <w:pPr>
        <w:pBdr>
          <w:top w:val="nil"/>
          <w:left w:val="nil"/>
          <w:bottom w:val="nil"/>
          <w:right w:val="nil"/>
          <w:between w:val="nil"/>
          <w:bar w:val="nil"/>
        </w:pBdr>
        <w:spacing w:line="276" w:lineRule="auto"/>
        <w:ind w:firstLine="679"/>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 xml:space="preserve">Документация должна быть </w:t>
      </w:r>
      <w:proofErr w:type="gramStart"/>
      <w:r w:rsidRPr="00996812">
        <w:rPr>
          <w:rFonts w:eastAsia="Arial Unicode MS" w:cs="Arial Unicode MS"/>
          <w:color w:val="000000"/>
          <w:sz w:val="24"/>
          <w:szCs w:val="24"/>
          <w:u w:color="000000"/>
          <w:bdr w:val="nil"/>
        </w:rPr>
        <w:t>разработана на русском языке и передана</w:t>
      </w:r>
      <w:proofErr w:type="gramEnd"/>
      <w:r w:rsidRPr="00996812">
        <w:rPr>
          <w:rFonts w:eastAsia="Arial Unicode MS" w:cs="Arial Unicode MS"/>
          <w:color w:val="000000"/>
          <w:sz w:val="24"/>
          <w:szCs w:val="24"/>
          <w:u w:color="000000"/>
          <w:bdr w:val="nil"/>
        </w:rPr>
        <w:t xml:space="preserve"> Заказчику в бумажном виде в 1 (одном) экземпляре и в электронном виде.</w:t>
      </w:r>
    </w:p>
    <w:p w14:paraId="2BF8515E" w14:textId="35D87A63" w:rsidR="009B3756" w:rsidRDefault="009B3756" w:rsidP="00382186">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ab/>
        <w:t>При разработке документации Исполнитель должен руководствоваться следующими документами: ГОСТ 34.601-90 «Информационная технология (</w:t>
      </w:r>
      <w:proofErr w:type="gramStart"/>
      <w:r w:rsidRPr="00996812">
        <w:rPr>
          <w:rFonts w:eastAsia="Arial Unicode MS" w:cs="Arial Unicode MS"/>
          <w:color w:val="000000"/>
          <w:sz w:val="24"/>
          <w:szCs w:val="24"/>
          <w:u w:color="000000"/>
          <w:bdr w:val="nil"/>
        </w:rPr>
        <w:t>ИТ</w:t>
      </w:r>
      <w:proofErr w:type="gramEnd"/>
      <w:r w:rsidRPr="00996812">
        <w:rPr>
          <w:rFonts w:eastAsia="Arial Unicode MS" w:cs="Arial Unicode MS"/>
          <w:color w:val="000000"/>
          <w:sz w:val="24"/>
          <w:szCs w:val="24"/>
          <w:u w:color="000000"/>
          <w:bdr w:val="nil"/>
        </w:rPr>
        <w:t>). Комплекс стандартов на автоматизированные системы. Автоматизированные системы. Стадии создания», ГОСТ 34.603-92 «Информационная технология (</w:t>
      </w:r>
      <w:proofErr w:type="gramStart"/>
      <w:r w:rsidRPr="00996812">
        <w:rPr>
          <w:rFonts w:eastAsia="Arial Unicode MS" w:cs="Arial Unicode MS"/>
          <w:color w:val="000000"/>
          <w:sz w:val="24"/>
          <w:szCs w:val="24"/>
          <w:u w:color="000000"/>
          <w:bdr w:val="nil"/>
        </w:rPr>
        <w:t>ИТ</w:t>
      </w:r>
      <w:proofErr w:type="gramEnd"/>
      <w:r w:rsidRPr="00996812">
        <w:rPr>
          <w:rFonts w:eastAsia="Arial Unicode MS" w:cs="Arial Unicode MS"/>
          <w:color w:val="000000"/>
          <w:sz w:val="24"/>
          <w:szCs w:val="24"/>
          <w:u w:color="000000"/>
          <w:bdr w:val="nil"/>
        </w:rPr>
        <w:t>). Виды испытаний автоматизированных систем»</w:t>
      </w:r>
      <w:r w:rsidR="00F73FC7">
        <w:rPr>
          <w:rFonts w:eastAsia="Arial Unicode MS" w:cs="Arial Unicode MS"/>
          <w:color w:val="000000"/>
          <w:sz w:val="24"/>
          <w:szCs w:val="24"/>
          <w:u w:color="000000"/>
          <w:bdr w:val="nil"/>
        </w:rPr>
        <w:t>.</w:t>
      </w:r>
    </w:p>
    <w:p w14:paraId="4CDBFB36" w14:textId="77777777" w:rsidR="004D65DD" w:rsidRPr="00996812" w:rsidRDefault="004D65DD" w:rsidP="00382186">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p>
    <w:p w14:paraId="37F5D8BA" w14:textId="37D63913" w:rsidR="009B3756" w:rsidRPr="00996812" w:rsidRDefault="009B3756" w:rsidP="00382186">
      <w:pPr>
        <w:spacing w:line="276" w:lineRule="auto"/>
        <w:rPr>
          <w:rFonts w:eastAsia="Arial Unicode MS" w:cs="Arial Unicode MS"/>
          <w:b/>
          <w:color w:val="000000"/>
          <w:sz w:val="24"/>
          <w:szCs w:val="24"/>
          <w:u w:color="000000"/>
          <w:bdr w:val="nil"/>
        </w:rPr>
      </w:pPr>
      <w:r w:rsidRPr="00996812">
        <w:rPr>
          <w:rFonts w:eastAsia="Arial Unicode MS" w:cs="Arial Unicode MS"/>
          <w:b/>
          <w:color w:val="000000"/>
          <w:sz w:val="24"/>
          <w:szCs w:val="24"/>
          <w:u w:color="000000"/>
          <w:bdr w:val="nil"/>
        </w:rPr>
        <w:t>1</w:t>
      </w:r>
      <w:r w:rsidR="00BA159D">
        <w:rPr>
          <w:rFonts w:eastAsia="Arial Unicode MS" w:cs="Arial Unicode MS"/>
          <w:b/>
          <w:color w:val="000000"/>
          <w:sz w:val="24"/>
          <w:szCs w:val="24"/>
          <w:u w:color="000000"/>
          <w:bdr w:val="nil"/>
        </w:rPr>
        <w:t>1</w:t>
      </w:r>
      <w:r w:rsidRPr="00996812">
        <w:rPr>
          <w:rFonts w:eastAsia="Arial Unicode MS" w:cs="Arial Unicode MS"/>
          <w:b/>
          <w:color w:val="000000"/>
          <w:sz w:val="24"/>
          <w:szCs w:val="24"/>
          <w:u w:color="000000"/>
          <w:bdr w:val="nil"/>
        </w:rPr>
        <w:t xml:space="preserve">. Порядок контроля и приемки услуг.  </w:t>
      </w:r>
    </w:p>
    <w:p w14:paraId="64454B30" w14:textId="77777777" w:rsidR="00B83C40" w:rsidRPr="00996812" w:rsidRDefault="00B83C40" w:rsidP="00382186">
      <w:pPr>
        <w:pBdr>
          <w:top w:val="nil"/>
          <w:left w:val="nil"/>
          <w:bottom w:val="nil"/>
          <w:right w:val="nil"/>
          <w:between w:val="nil"/>
          <w:bar w:val="nil"/>
        </w:pBdr>
        <w:spacing w:line="276" w:lineRule="auto"/>
        <w:ind w:left="448"/>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 xml:space="preserve">Для приемки услуг предусмотрены следующие виды испытаний: </w:t>
      </w:r>
    </w:p>
    <w:p w14:paraId="516269D2" w14:textId="77777777" w:rsidR="00B83C40" w:rsidRPr="00996812" w:rsidRDefault="00B83C40" w:rsidP="00382186">
      <w:pPr>
        <w:numPr>
          <w:ilvl w:val="0"/>
          <w:numId w:val="35"/>
        </w:num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 xml:space="preserve">опытная эксплуатация; </w:t>
      </w:r>
    </w:p>
    <w:p w14:paraId="47828105" w14:textId="77777777" w:rsidR="00B83C40" w:rsidRPr="00996812" w:rsidRDefault="00B83C40" w:rsidP="00382186">
      <w:pPr>
        <w:numPr>
          <w:ilvl w:val="0"/>
          <w:numId w:val="35"/>
        </w:num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приемочные испытания.</w:t>
      </w:r>
    </w:p>
    <w:p w14:paraId="749C6D96" w14:textId="77777777" w:rsidR="00B83C40" w:rsidRPr="00996812" w:rsidRDefault="00B83C40" w:rsidP="00382186">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ab/>
        <w:t>Все виды испытаний Системы должны производиться приемочной комиссией, состоящей из представителей Заказчика и Исполнителя.</w:t>
      </w:r>
    </w:p>
    <w:p w14:paraId="30250C5A" w14:textId="77777777" w:rsidR="00B83C40" w:rsidRPr="00996812" w:rsidRDefault="00B83C40" w:rsidP="00382186">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ab/>
        <w:t xml:space="preserve">Продолжительность опытной эксплуатации составляет до 10 (десяти) рабочих дней для этапа. Результаты проведения опытной эксплуатации должны быть отражены Исполнителем в протоколах проведения опытной эксплуатации. </w:t>
      </w:r>
    </w:p>
    <w:p w14:paraId="1857B216" w14:textId="77777777" w:rsidR="00B83C40" w:rsidRPr="00996812" w:rsidRDefault="00B83C40" w:rsidP="00382186">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lastRenderedPageBreak/>
        <w:tab/>
        <w:t>Результаты приемочных испытаний должны быть отражены в протоколах проведения приемочных испытаний.</w:t>
      </w:r>
    </w:p>
    <w:p w14:paraId="7757C437" w14:textId="77777777" w:rsidR="00B83C40" w:rsidRPr="00996812" w:rsidRDefault="00B83C40" w:rsidP="00763A21">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ab/>
        <w:t>Протоколы испытаний должны согласовываться обеими сторонами, подписываться членами приемочной комиссии, состоящей из представителей Заказчика и Исполнителя, и утверждаться уполномоченными лицами со стороны Заказчика и Исполнителя.</w:t>
      </w:r>
    </w:p>
    <w:p w14:paraId="527FDF22" w14:textId="01CEDE5C" w:rsidR="00B83C40" w:rsidRPr="00996812" w:rsidRDefault="00B83C40" w:rsidP="00763A21">
      <w:pPr>
        <w:pBdr>
          <w:top w:val="nil"/>
          <w:left w:val="nil"/>
          <w:bottom w:val="nil"/>
          <w:right w:val="nil"/>
          <w:between w:val="nil"/>
          <w:bar w:val="nil"/>
        </w:pBdr>
        <w:spacing w:line="276" w:lineRule="auto"/>
        <w:jc w:val="both"/>
        <w:rPr>
          <w:rFonts w:eastAsia="Arial Unicode MS" w:cs="Arial Unicode MS"/>
          <w:color w:val="000000"/>
          <w:sz w:val="24"/>
          <w:szCs w:val="24"/>
          <w:u w:color="000000"/>
          <w:bdr w:val="nil"/>
        </w:rPr>
      </w:pPr>
      <w:r w:rsidRPr="00996812">
        <w:rPr>
          <w:rFonts w:eastAsia="Arial Unicode MS" w:cs="Arial Unicode MS"/>
          <w:color w:val="000000"/>
          <w:sz w:val="24"/>
          <w:szCs w:val="24"/>
          <w:u w:color="000000"/>
          <w:bdr w:val="nil"/>
        </w:rPr>
        <w:tab/>
        <w:t xml:space="preserve">При выявлении в ходе приемочных испытаний критичных замечаний, исключающих передачу Системы в эксплуатацию, Исполнитель должен устранить </w:t>
      </w:r>
      <w:r w:rsidR="00382186" w:rsidRPr="00996812">
        <w:rPr>
          <w:rFonts w:eastAsia="Arial Unicode MS" w:cs="Arial Unicode MS"/>
          <w:color w:val="000000"/>
          <w:sz w:val="24"/>
          <w:szCs w:val="24"/>
          <w:u w:color="000000"/>
          <w:bdr w:val="nil"/>
        </w:rPr>
        <w:t xml:space="preserve">критичные </w:t>
      </w:r>
      <w:r w:rsidRPr="00996812">
        <w:rPr>
          <w:rFonts w:eastAsia="Arial Unicode MS" w:cs="Arial Unicode MS"/>
          <w:color w:val="000000"/>
          <w:sz w:val="24"/>
          <w:szCs w:val="24"/>
          <w:u w:color="000000"/>
          <w:bdr w:val="nil"/>
        </w:rPr>
        <w:t xml:space="preserve">замечания в </w:t>
      </w:r>
      <w:r w:rsidR="00256F2B">
        <w:rPr>
          <w:rFonts w:eastAsia="Arial Unicode MS" w:cs="Arial Unicode MS"/>
          <w:color w:val="000000"/>
          <w:sz w:val="24"/>
          <w:szCs w:val="24"/>
          <w:u w:color="000000"/>
          <w:bdr w:val="nil"/>
        </w:rPr>
        <w:t>согласованные с Заказчиком сроки</w:t>
      </w:r>
      <w:r w:rsidRPr="00996812">
        <w:rPr>
          <w:rFonts w:eastAsia="Arial Unicode MS" w:cs="Arial Unicode MS"/>
          <w:color w:val="000000"/>
          <w:sz w:val="24"/>
          <w:szCs w:val="24"/>
          <w:u w:color="000000"/>
          <w:bdr w:val="nil"/>
        </w:rPr>
        <w:t>, и приемочные испытания должны быть проведены повторно. Критичными замечаниями считаются выявленные в Системе ошибки, после которых Система не может продолжать свою работу.</w:t>
      </w:r>
      <w:r w:rsidR="00382186" w:rsidRPr="00996812">
        <w:rPr>
          <w:rFonts w:eastAsia="Arial Unicode MS" w:cs="Arial Unicode MS"/>
          <w:color w:val="000000"/>
          <w:sz w:val="24"/>
          <w:szCs w:val="24"/>
          <w:u w:color="000000"/>
          <w:bdr w:val="nil"/>
        </w:rPr>
        <w:t xml:space="preserve"> На статус замечания «критичное» Заказчик указывает Исполнителю в письменной форме, отсутствие в тексте замечания слова «критичное» (во всех словоформах) означает, что замечанием «критичным» не является. </w:t>
      </w:r>
    </w:p>
    <w:p w14:paraId="42A56CB2" w14:textId="77777777" w:rsidR="00CD4C9D" w:rsidRPr="00996812" w:rsidRDefault="00CD4C9D" w:rsidP="00382186">
      <w:pPr>
        <w:pStyle w:val="ConsPlusNormal"/>
        <w:spacing w:line="276" w:lineRule="auto"/>
        <w:ind w:firstLine="0"/>
        <w:jc w:val="center"/>
        <w:rPr>
          <w:rFonts w:ascii="Times New Roman" w:hAnsi="Times New Roman" w:cs="Times New Roman"/>
          <w:b/>
          <w:sz w:val="24"/>
          <w:szCs w:val="24"/>
        </w:rPr>
      </w:pPr>
    </w:p>
    <w:p w14:paraId="5F47C14D" w14:textId="77777777" w:rsidR="00CD4C9D" w:rsidRPr="00996812" w:rsidRDefault="00CD4C9D" w:rsidP="00382186">
      <w:pPr>
        <w:pStyle w:val="ConsPlusNormal"/>
        <w:spacing w:line="276" w:lineRule="auto"/>
        <w:ind w:firstLine="0"/>
        <w:jc w:val="center"/>
        <w:rPr>
          <w:rFonts w:ascii="Times New Roman" w:hAnsi="Times New Roman" w:cs="Times New Roman"/>
          <w:b/>
          <w:sz w:val="24"/>
          <w:szCs w:val="24"/>
        </w:rPr>
      </w:pPr>
    </w:p>
    <w:p w14:paraId="5ECFA29A" w14:textId="77777777" w:rsidR="00CD4C9D" w:rsidRPr="00996812" w:rsidRDefault="00CD4C9D" w:rsidP="00382186">
      <w:pPr>
        <w:pStyle w:val="ConsPlusNormal"/>
        <w:spacing w:line="276" w:lineRule="auto"/>
        <w:ind w:firstLine="0"/>
        <w:jc w:val="center"/>
        <w:rPr>
          <w:rFonts w:ascii="Times New Roman" w:hAnsi="Times New Roman" w:cs="Times New Roman"/>
          <w:b/>
          <w:sz w:val="24"/>
          <w:szCs w:val="24"/>
        </w:rPr>
      </w:pPr>
    </w:p>
    <w:sectPr w:rsidR="00CD4C9D" w:rsidRPr="00996812" w:rsidSect="006607F5">
      <w:headerReference w:type="even" r:id="rId9"/>
      <w:headerReference w:type="default" r:id="rId10"/>
      <w:footerReference w:type="even" r:id="rId11"/>
      <w:footerReference w:type="default" r:id="rId12"/>
      <w:headerReference w:type="first" r:id="rId13"/>
      <w:footerReference w:type="first" r:id="rId14"/>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60003" w14:textId="77777777" w:rsidR="00824A57" w:rsidRDefault="00824A57">
      <w:r>
        <w:separator/>
      </w:r>
    </w:p>
  </w:endnote>
  <w:endnote w:type="continuationSeparator" w:id="0">
    <w:p w14:paraId="02FF6F58" w14:textId="77777777" w:rsidR="00824A57" w:rsidRDefault="0082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47BFC" w14:textId="0765B9F0" w:rsidR="003F4A0C" w:rsidRDefault="003F4A0C" w:rsidP="006607F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3F5439E" w14:textId="77777777" w:rsidR="003F4A0C" w:rsidRDefault="003F4A0C">
    <w:pPr>
      <w:pStyle w:val="a9"/>
      <w:ind w:right="360"/>
    </w:pPr>
  </w:p>
  <w:p w14:paraId="032FF2C6" w14:textId="77777777" w:rsidR="003F4A0C" w:rsidRDefault="003F4A0C"/>
  <w:p w14:paraId="61813865" w14:textId="77777777" w:rsidR="003F4A0C" w:rsidRDefault="003F4A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1295A" w14:textId="0E5FEBD9" w:rsidR="003F4A0C" w:rsidRDefault="003F4A0C" w:rsidP="006607F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742B3">
      <w:rPr>
        <w:rStyle w:val="ab"/>
        <w:noProof/>
      </w:rPr>
      <w:t>1</w:t>
    </w:r>
    <w:r>
      <w:rPr>
        <w:rStyle w:val="ab"/>
      </w:rPr>
      <w:fldChar w:fldCharType="end"/>
    </w:r>
  </w:p>
  <w:p w14:paraId="227C24C6" w14:textId="77777777" w:rsidR="003F4A0C" w:rsidRDefault="003F4A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53778" w14:textId="77777777" w:rsidR="00C75530" w:rsidRDefault="00C7553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771CC" w14:textId="77777777" w:rsidR="00824A57" w:rsidRDefault="00824A57">
      <w:r>
        <w:separator/>
      </w:r>
    </w:p>
  </w:footnote>
  <w:footnote w:type="continuationSeparator" w:id="0">
    <w:p w14:paraId="36AAF414" w14:textId="77777777" w:rsidR="00824A57" w:rsidRDefault="00824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602B2" w14:textId="500C547E" w:rsidR="003F4A0C" w:rsidRDefault="003F4A0C">
    <w:pPr>
      <w:pStyle w:val="ac"/>
    </w:pPr>
  </w:p>
  <w:p w14:paraId="36E239C3" w14:textId="77777777" w:rsidR="003F4A0C" w:rsidRDefault="003F4A0C"/>
  <w:p w14:paraId="1FCEB22D" w14:textId="77777777" w:rsidR="003F4A0C" w:rsidRDefault="003F4A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852E8" w14:textId="77777777" w:rsidR="00C75530" w:rsidRDefault="00C7553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C2C40" w14:textId="77777777" w:rsidR="00C75530" w:rsidRDefault="00C7553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D20912"/>
    <w:lvl w:ilvl="0">
      <w:start w:val="1"/>
      <w:numFmt w:val="bullet"/>
      <w:pStyle w:val="a"/>
      <w:lvlText w:val=""/>
      <w:lvlJc w:val="left"/>
      <w:pPr>
        <w:tabs>
          <w:tab w:val="num" w:pos="360"/>
        </w:tabs>
        <w:ind w:left="360" w:hanging="360"/>
      </w:pPr>
      <w:rPr>
        <w:rFonts w:ascii="Symbol" w:hAnsi="Symbol" w:hint="default"/>
      </w:rPr>
    </w:lvl>
  </w:abstractNum>
  <w:abstractNum w:abstractNumId="1">
    <w:nsid w:val="08375EAD"/>
    <w:multiLevelType w:val="hybridMultilevel"/>
    <w:tmpl w:val="C57470F6"/>
    <w:styleLink w:val="101"/>
    <w:lvl w:ilvl="0" w:tplc="0DA60D52">
      <w:start w:val="1"/>
      <w:numFmt w:val="bullet"/>
      <w:lvlText w:val="-"/>
      <w:lvlJc w:val="left"/>
      <w:pPr>
        <w:tabs>
          <w:tab w:val="left" w:pos="284"/>
          <w:tab w:val="num" w:pos="1134"/>
        </w:tabs>
        <w:ind w:left="425" w:firstLine="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1A53DA">
      <w:start w:val="1"/>
      <w:numFmt w:val="bullet"/>
      <w:lvlText w:val="o"/>
      <w:lvlJc w:val="left"/>
      <w:pPr>
        <w:tabs>
          <w:tab w:val="left" w:pos="284"/>
          <w:tab w:val="num" w:pos="1429"/>
        </w:tabs>
        <w:ind w:left="72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0EC35DC">
      <w:start w:val="1"/>
      <w:numFmt w:val="bullet"/>
      <w:lvlText w:val="▪"/>
      <w:lvlJc w:val="left"/>
      <w:pPr>
        <w:tabs>
          <w:tab w:val="left" w:pos="284"/>
          <w:tab w:val="left" w:pos="1134"/>
          <w:tab w:val="num" w:pos="2149"/>
        </w:tabs>
        <w:ind w:left="144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E4DAD6">
      <w:start w:val="1"/>
      <w:numFmt w:val="bullet"/>
      <w:lvlText w:val="·"/>
      <w:lvlJc w:val="left"/>
      <w:pPr>
        <w:tabs>
          <w:tab w:val="left" w:pos="284"/>
          <w:tab w:val="left" w:pos="1134"/>
          <w:tab w:val="num" w:pos="2869"/>
        </w:tabs>
        <w:ind w:left="2160" w:hanging="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C1A1F2C">
      <w:start w:val="1"/>
      <w:numFmt w:val="bullet"/>
      <w:lvlText w:val="o"/>
      <w:lvlJc w:val="left"/>
      <w:pPr>
        <w:tabs>
          <w:tab w:val="left" w:pos="284"/>
          <w:tab w:val="left" w:pos="1134"/>
          <w:tab w:val="num" w:pos="3589"/>
        </w:tabs>
        <w:ind w:left="288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3468108">
      <w:start w:val="1"/>
      <w:numFmt w:val="bullet"/>
      <w:lvlText w:val="▪"/>
      <w:lvlJc w:val="left"/>
      <w:pPr>
        <w:tabs>
          <w:tab w:val="left" w:pos="284"/>
          <w:tab w:val="left" w:pos="1134"/>
          <w:tab w:val="num" w:pos="4309"/>
        </w:tabs>
        <w:ind w:left="360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1D6BDF2">
      <w:start w:val="1"/>
      <w:numFmt w:val="bullet"/>
      <w:lvlText w:val="·"/>
      <w:lvlJc w:val="left"/>
      <w:pPr>
        <w:tabs>
          <w:tab w:val="left" w:pos="284"/>
          <w:tab w:val="left" w:pos="1134"/>
          <w:tab w:val="num" w:pos="5029"/>
        </w:tabs>
        <w:ind w:left="4320" w:hanging="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2BA2D0A">
      <w:start w:val="1"/>
      <w:numFmt w:val="bullet"/>
      <w:lvlText w:val="o"/>
      <w:lvlJc w:val="left"/>
      <w:pPr>
        <w:tabs>
          <w:tab w:val="left" w:pos="284"/>
          <w:tab w:val="left" w:pos="1134"/>
          <w:tab w:val="num" w:pos="5749"/>
        </w:tabs>
        <w:ind w:left="504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6A57E2">
      <w:start w:val="1"/>
      <w:numFmt w:val="bullet"/>
      <w:lvlText w:val="▪"/>
      <w:lvlJc w:val="left"/>
      <w:pPr>
        <w:tabs>
          <w:tab w:val="left" w:pos="284"/>
          <w:tab w:val="left" w:pos="1134"/>
          <w:tab w:val="num" w:pos="6469"/>
        </w:tabs>
        <w:ind w:left="576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nsid w:val="087C2221"/>
    <w:multiLevelType w:val="hybridMultilevel"/>
    <w:tmpl w:val="90E068A0"/>
    <w:lvl w:ilvl="0" w:tplc="FF620A94">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9D258B"/>
    <w:multiLevelType w:val="hybridMultilevel"/>
    <w:tmpl w:val="B83C4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25DBF"/>
    <w:multiLevelType w:val="hybridMultilevel"/>
    <w:tmpl w:val="8894095A"/>
    <w:lvl w:ilvl="0" w:tplc="380A442A">
      <w:start w:val="1"/>
      <w:numFmt w:val="decimal"/>
      <w:lvlText w:val="%1."/>
      <w:lvlJc w:val="left"/>
      <w:pPr>
        <w:ind w:left="720" w:hanging="360"/>
      </w:pPr>
      <w:rPr>
        <w:b w:val="0"/>
        <w:bCs w:val="0"/>
      </w:rPr>
    </w:lvl>
    <w:lvl w:ilvl="1" w:tplc="27EAC5E0">
      <w:start w:val="1"/>
      <w:numFmt w:val="lowerLetter"/>
      <w:lvlText w:val="%2."/>
      <w:lvlJc w:val="left"/>
      <w:pPr>
        <w:ind w:left="1440" w:hanging="360"/>
      </w:pPr>
      <w:rPr>
        <w:b w:val="0"/>
        <w:bCs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BA52F4"/>
    <w:multiLevelType w:val="multilevel"/>
    <w:tmpl w:val="6540BB88"/>
    <w:styleLink w:val="41"/>
    <w:lvl w:ilvl="0">
      <w:start w:val="1"/>
      <w:numFmt w:val="decimal"/>
      <w:lvlText w:val="%1."/>
      <w:lvlJc w:val="left"/>
      <w:pPr>
        <w:ind w:left="792"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152"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152"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512"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512"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72"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232" w:hanging="180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232"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92" w:hanging="2160"/>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151F0CEB"/>
    <w:multiLevelType w:val="hybridMultilevel"/>
    <w:tmpl w:val="6DB4FE06"/>
    <w:styleLink w:val="13"/>
    <w:lvl w:ilvl="0" w:tplc="B5920F52">
      <w:start w:val="1"/>
      <w:numFmt w:val="bullet"/>
      <w:lvlText w:val="-"/>
      <w:lvlJc w:val="left"/>
      <w:pPr>
        <w:ind w:left="13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8E3CC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C6286E6E">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078CEA9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625820">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0DC2346">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BBCE882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1AC298E">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AA609F2A">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7">
    <w:nsid w:val="165C0C57"/>
    <w:multiLevelType w:val="hybridMultilevel"/>
    <w:tmpl w:val="322E5B80"/>
    <w:styleLink w:val="91"/>
    <w:lvl w:ilvl="0" w:tplc="A3AECC52">
      <w:start w:val="1"/>
      <w:numFmt w:val="bullet"/>
      <w:lvlText w:val="-"/>
      <w:lvlJc w:val="left"/>
      <w:pPr>
        <w:tabs>
          <w:tab w:val="num" w:pos="1134"/>
        </w:tabs>
        <w:ind w:left="425" w:firstLine="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F2EA5AA">
      <w:start w:val="1"/>
      <w:numFmt w:val="bullet"/>
      <w:lvlText w:val="o"/>
      <w:lvlJc w:val="left"/>
      <w:pPr>
        <w:tabs>
          <w:tab w:val="num" w:pos="1429"/>
        </w:tabs>
        <w:ind w:left="72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5AA6DC6">
      <w:start w:val="1"/>
      <w:numFmt w:val="bullet"/>
      <w:lvlText w:val="▪"/>
      <w:lvlJc w:val="left"/>
      <w:pPr>
        <w:tabs>
          <w:tab w:val="left" w:pos="1134"/>
          <w:tab w:val="num" w:pos="2149"/>
        </w:tabs>
        <w:ind w:left="144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12BEF8">
      <w:start w:val="1"/>
      <w:numFmt w:val="bullet"/>
      <w:lvlText w:val="·"/>
      <w:lvlJc w:val="left"/>
      <w:pPr>
        <w:tabs>
          <w:tab w:val="left" w:pos="1134"/>
          <w:tab w:val="num" w:pos="2869"/>
        </w:tabs>
        <w:ind w:left="2160" w:hanging="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2C42F88">
      <w:start w:val="1"/>
      <w:numFmt w:val="bullet"/>
      <w:lvlText w:val="o"/>
      <w:lvlJc w:val="left"/>
      <w:pPr>
        <w:tabs>
          <w:tab w:val="left" w:pos="1134"/>
          <w:tab w:val="num" w:pos="3589"/>
        </w:tabs>
        <w:ind w:left="288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2BCD968">
      <w:start w:val="1"/>
      <w:numFmt w:val="bullet"/>
      <w:lvlText w:val="▪"/>
      <w:lvlJc w:val="left"/>
      <w:pPr>
        <w:tabs>
          <w:tab w:val="left" w:pos="1134"/>
          <w:tab w:val="num" w:pos="4309"/>
        </w:tabs>
        <w:ind w:left="360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0126408">
      <w:start w:val="1"/>
      <w:numFmt w:val="bullet"/>
      <w:lvlText w:val="·"/>
      <w:lvlJc w:val="left"/>
      <w:pPr>
        <w:tabs>
          <w:tab w:val="left" w:pos="1134"/>
          <w:tab w:val="num" w:pos="5029"/>
        </w:tabs>
        <w:ind w:left="4320" w:hanging="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B444062">
      <w:start w:val="1"/>
      <w:numFmt w:val="bullet"/>
      <w:lvlText w:val="o"/>
      <w:lvlJc w:val="left"/>
      <w:pPr>
        <w:tabs>
          <w:tab w:val="left" w:pos="1134"/>
          <w:tab w:val="num" w:pos="5749"/>
        </w:tabs>
        <w:ind w:left="504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4EE28CC">
      <w:start w:val="1"/>
      <w:numFmt w:val="bullet"/>
      <w:lvlText w:val="▪"/>
      <w:lvlJc w:val="left"/>
      <w:pPr>
        <w:tabs>
          <w:tab w:val="left" w:pos="1134"/>
          <w:tab w:val="num" w:pos="6469"/>
        </w:tabs>
        <w:ind w:left="576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nsid w:val="1EEB501D"/>
    <w:multiLevelType w:val="hybridMultilevel"/>
    <w:tmpl w:val="6B72863A"/>
    <w:styleLink w:val="2"/>
    <w:lvl w:ilvl="0" w:tplc="E3CA4994">
      <w:start w:val="1"/>
      <w:numFmt w:val="bullet"/>
      <w:lvlText w:val="-"/>
      <w:lvlJc w:val="left"/>
      <w:pPr>
        <w:ind w:left="679" w:hanging="31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2C8F310">
      <w:start w:val="1"/>
      <w:numFmt w:val="bullet"/>
      <w:lvlText w:val="o"/>
      <w:lvlJc w:val="left"/>
      <w:pPr>
        <w:ind w:left="141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8B0D6">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73EBC7E">
      <w:start w:val="1"/>
      <w:numFmt w:val="bullet"/>
      <w:lvlText w:val="·"/>
      <w:lvlJc w:val="left"/>
      <w:pPr>
        <w:ind w:left="2832" w:hanging="3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4F0FE8A">
      <w:start w:val="1"/>
      <w:numFmt w:val="bullet"/>
      <w:lvlText w:val="o"/>
      <w:lvlJc w:val="left"/>
      <w:pPr>
        <w:ind w:left="354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EEAE1A2">
      <w:start w:val="1"/>
      <w:numFmt w:val="bullet"/>
      <w:lvlText w:val="▪"/>
      <w:lvlJc w:val="left"/>
      <w:pPr>
        <w:ind w:left="4248" w:hanging="2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5528C7C">
      <w:start w:val="1"/>
      <w:numFmt w:val="bullet"/>
      <w:lvlText w:val="·"/>
      <w:lvlJc w:val="left"/>
      <w:pPr>
        <w:ind w:left="4956" w:hanging="2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4AC5F82">
      <w:start w:val="1"/>
      <w:numFmt w:val="bullet"/>
      <w:lvlText w:val="o"/>
      <w:lvlJc w:val="left"/>
      <w:pPr>
        <w:ind w:left="566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91E9ED8">
      <w:start w:val="1"/>
      <w:numFmt w:val="bullet"/>
      <w:lvlText w:val="▪"/>
      <w:lvlJc w:val="left"/>
      <w:pPr>
        <w:ind w:left="6372" w:hanging="2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23745931"/>
    <w:multiLevelType w:val="hybridMultilevel"/>
    <w:tmpl w:val="0F92CC04"/>
    <w:styleLink w:val="113"/>
    <w:lvl w:ilvl="0" w:tplc="430ED086">
      <w:start w:val="1"/>
      <w:numFmt w:val="bullet"/>
      <w:lvlText w:val="-"/>
      <w:lvlJc w:val="left"/>
      <w:pPr>
        <w:tabs>
          <w:tab w:val="num" w:pos="1134"/>
        </w:tabs>
        <w:ind w:left="425" w:firstLine="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86EEC9E">
      <w:start w:val="1"/>
      <w:numFmt w:val="bullet"/>
      <w:lvlText w:val="o"/>
      <w:lvlJc w:val="left"/>
      <w:pPr>
        <w:tabs>
          <w:tab w:val="num" w:pos="1429"/>
        </w:tabs>
        <w:ind w:left="72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322EF0">
      <w:start w:val="1"/>
      <w:numFmt w:val="bullet"/>
      <w:lvlText w:val="▪"/>
      <w:lvlJc w:val="left"/>
      <w:pPr>
        <w:tabs>
          <w:tab w:val="left" w:pos="1134"/>
          <w:tab w:val="num" w:pos="2149"/>
        </w:tabs>
        <w:ind w:left="144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F8655EE">
      <w:start w:val="1"/>
      <w:numFmt w:val="bullet"/>
      <w:lvlText w:val="·"/>
      <w:lvlJc w:val="left"/>
      <w:pPr>
        <w:tabs>
          <w:tab w:val="left" w:pos="1134"/>
          <w:tab w:val="num" w:pos="2869"/>
        </w:tabs>
        <w:ind w:left="2160" w:hanging="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6729210">
      <w:start w:val="1"/>
      <w:numFmt w:val="bullet"/>
      <w:lvlText w:val="o"/>
      <w:lvlJc w:val="left"/>
      <w:pPr>
        <w:tabs>
          <w:tab w:val="left" w:pos="1134"/>
          <w:tab w:val="num" w:pos="3589"/>
        </w:tabs>
        <w:ind w:left="288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F8C7758">
      <w:start w:val="1"/>
      <w:numFmt w:val="bullet"/>
      <w:lvlText w:val="▪"/>
      <w:lvlJc w:val="left"/>
      <w:pPr>
        <w:tabs>
          <w:tab w:val="left" w:pos="1134"/>
          <w:tab w:val="num" w:pos="4309"/>
        </w:tabs>
        <w:ind w:left="360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8BC4EB8">
      <w:start w:val="1"/>
      <w:numFmt w:val="bullet"/>
      <w:lvlText w:val="·"/>
      <w:lvlJc w:val="left"/>
      <w:pPr>
        <w:tabs>
          <w:tab w:val="left" w:pos="1134"/>
          <w:tab w:val="num" w:pos="5029"/>
        </w:tabs>
        <w:ind w:left="4320" w:hanging="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B123D70">
      <w:start w:val="1"/>
      <w:numFmt w:val="bullet"/>
      <w:lvlText w:val="o"/>
      <w:lvlJc w:val="left"/>
      <w:pPr>
        <w:tabs>
          <w:tab w:val="left" w:pos="1134"/>
          <w:tab w:val="num" w:pos="5749"/>
        </w:tabs>
        <w:ind w:left="504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043D72">
      <w:start w:val="1"/>
      <w:numFmt w:val="bullet"/>
      <w:lvlText w:val="▪"/>
      <w:lvlJc w:val="left"/>
      <w:pPr>
        <w:tabs>
          <w:tab w:val="left" w:pos="1134"/>
          <w:tab w:val="num" w:pos="6469"/>
        </w:tabs>
        <w:ind w:left="576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nsid w:val="260829CA"/>
    <w:multiLevelType w:val="hybridMultilevel"/>
    <w:tmpl w:val="EC229490"/>
    <w:styleLink w:val="142"/>
    <w:lvl w:ilvl="0" w:tplc="E3E444D8">
      <w:start w:val="1"/>
      <w:numFmt w:val="decimal"/>
      <w:lvlText w:val="%1."/>
      <w:lvlJc w:val="left"/>
      <w:pPr>
        <w:ind w:left="685" w:hanging="259"/>
      </w:pPr>
      <w:rPr>
        <w:rFonts w:hAnsi="Arial Unicode MS"/>
        <w:caps w:val="0"/>
        <w:smallCaps w:val="0"/>
        <w:strike w:val="0"/>
        <w:dstrike w:val="0"/>
        <w:color w:val="000000"/>
        <w:spacing w:val="0"/>
        <w:w w:val="100"/>
        <w:kern w:val="0"/>
        <w:position w:val="0"/>
        <w:highlight w:val="none"/>
        <w:vertAlign w:val="baseline"/>
      </w:rPr>
    </w:lvl>
    <w:lvl w:ilvl="1" w:tplc="98F6B170">
      <w:start w:val="1"/>
      <w:numFmt w:val="lowerLetter"/>
      <w:lvlText w:val="%2."/>
      <w:lvlJc w:val="left"/>
      <w:pPr>
        <w:ind w:left="1416" w:hanging="270"/>
      </w:pPr>
      <w:rPr>
        <w:rFonts w:hAnsi="Arial Unicode MS"/>
        <w:caps w:val="0"/>
        <w:smallCaps w:val="0"/>
        <w:strike w:val="0"/>
        <w:dstrike w:val="0"/>
        <w:color w:val="000000"/>
        <w:spacing w:val="0"/>
        <w:w w:val="100"/>
        <w:kern w:val="0"/>
        <w:position w:val="0"/>
        <w:highlight w:val="none"/>
        <w:vertAlign w:val="baseline"/>
      </w:rPr>
    </w:lvl>
    <w:lvl w:ilvl="2" w:tplc="B19AD116">
      <w:start w:val="1"/>
      <w:numFmt w:val="lowerRoman"/>
      <w:lvlText w:val="%3."/>
      <w:lvlJc w:val="left"/>
      <w:pPr>
        <w:ind w:left="2124" w:hanging="198"/>
      </w:pPr>
      <w:rPr>
        <w:rFonts w:hAnsi="Arial Unicode MS"/>
        <w:caps w:val="0"/>
        <w:smallCaps w:val="0"/>
        <w:strike w:val="0"/>
        <w:dstrike w:val="0"/>
        <w:color w:val="000000"/>
        <w:spacing w:val="0"/>
        <w:w w:val="100"/>
        <w:kern w:val="0"/>
        <w:position w:val="0"/>
        <w:highlight w:val="none"/>
        <w:vertAlign w:val="baseline"/>
      </w:rPr>
    </w:lvl>
    <w:lvl w:ilvl="3" w:tplc="D96E07AE">
      <w:start w:val="1"/>
      <w:numFmt w:val="decimal"/>
      <w:lvlText w:val="%4."/>
      <w:lvlJc w:val="left"/>
      <w:pPr>
        <w:ind w:left="2832" w:hanging="246"/>
      </w:pPr>
      <w:rPr>
        <w:rFonts w:hAnsi="Arial Unicode MS"/>
        <w:caps w:val="0"/>
        <w:smallCaps w:val="0"/>
        <w:strike w:val="0"/>
        <w:dstrike w:val="0"/>
        <w:color w:val="000000"/>
        <w:spacing w:val="0"/>
        <w:w w:val="100"/>
        <w:kern w:val="0"/>
        <w:position w:val="0"/>
        <w:highlight w:val="none"/>
        <w:vertAlign w:val="baseline"/>
      </w:rPr>
    </w:lvl>
    <w:lvl w:ilvl="4" w:tplc="E37002BC">
      <w:start w:val="1"/>
      <w:numFmt w:val="lowerLetter"/>
      <w:lvlText w:val="%5."/>
      <w:lvlJc w:val="left"/>
      <w:pPr>
        <w:ind w:left="3540" w:hanging="234"/>
      </w:pPr>
      <w:rPr>
        <w:rFonts w:hAnsi="Arial Unicode MS"/>
        <w:caps w:val="0"/>
        <w:smallCaps w:val="0"/>
        <w:strike w:val="0"/>
        <w:dstrike w:val="0"/>
        <w:color w:val="000000"/>
        <w:spacing w:val="0"/>
        <w:w w:val="100"/>
        <w:kern w:val="0"/>
        <w:position w:val="0"/>
        <w:highlight w:val="none"/>
        <w:vertAlign w:val="baseline"/>
      </w:rPr>
    </w:lvl>
    <w:lvl w:ilvl="5" w:tplc="3C42002E">
      <w:start w:val="1"/>
      <w:numFmt w:val="lowerRoman"/>
      <w:suff w:val="nothing"/>
      <w:lvlText w:val="%6."/>
      <w:lvlJc w:val="left"/>
      <w:pPr>
        <w:ind w:left="4206" w:hanging="120"/>
      </w:pPr>
      <w:rPr>
        <w:rFonts w:hAnsi="Arial Unicode MS"/>
        <w:caps w:val="0"/>
        <w:smallCaps w:val="0"/>
        <w:strike w:val="0"/>
        <w:dstrike w:val="0"/>
        <w:color w:val="000000"/>
        <w:spacing w:val="0"/>
        <w:w w:val="100"/>
        <w:kern w:val="0"/>
        <w:position w:val="0"/>
        <w:highlight w:val="none"/>
        <w:vertAlign w:val="baseline"/>
      </w:rPr>
    </w:lvl>
    <w:lvl w:ilvl="6" w:tplc="3AC88E7C">
      <w:start w:val="1"/>
      <w:numFmt w:val="decimal"/>
      <w:lvlText w:val="%7."/>
      <w:lvlJc w:val="left"/>
      <w:pPr>
        <w:ind w:left="4956" w:hanging="210"/>
      </w:pPr>
      <w:rPr>
        <w:rFonts w:hAnsi="Arial Unicode MS"/>
        <w:caps w:val="0"/>
        <w:smallCaps w:val="0"/>
        <w:strike w:val="0"/>
        <w:dstrike w:val="0"/>
        <w:color w:val="000000"/>
        <w:spacing w:val="0"/>
        <w:w w:val="100"/>
        <w:kern w:val="0"/>
        <w:position w:val="0"/>
        <w:highlight w:val="none"/>
        <w:vertAlign w:val="baseline"/>
      </w:rPr>
    </w:lvl>
    <w:lvl w:ilvl="7" w:tplc="B9AC8C7A">
      <w:start w:val="1"/>
      <w:numFmt w:val="lowerLetter"/>
      <w:lvlText w:val="%8."/>
      <w:lvlJc w:val="left"/>
      <w:pPr>
        <w:ind w:left="5664" w:hanging="198"/>
      </w:pPr>
      <w:rPr>
        <w:rFonts w:hAnsi="Arial Unicode MS"/>
        <w:caps w:val="0"/>
        <w:smallCaps w:val="0"/>
        <w:strike w:val="0"/>
        <w:dstrike w:val="0"/>
        <w:color w:val="000000"/>
        <w:spacing w:val="0"/>
        <w:w w:val="100"/>
        <w:kern w:val="0"/>
        <w:position w:val="0"/>
        <w:highlight w:val="none"/>
        <w:vertAlign w:val="baseline"/>
      </w:rPr>
    </w:lvl>
    <w:lvl w:ilvl="8" w:tplc="9DC4FDAE">
      <w:start w:val="1"/>
      <w:numFmt w:val="lowerRoman"/>
      <w:suff w:val="nothing"/>
      <w:lvlText w:val="%9."/>
      <w:lvlJc w:val="left"/>
      <w:pPr>
        <w:ind w:left="6366" w:hanging="120"/>
      </w:pPr>
      <w:rPr>
        <w:rFonts w:hAnsi="Arial Unicode MS"/>
        <w:caps w:val="0"/>
        <w:smallCaps w:val="0"/>
        <w:strike w:val="0"/>
        <w:dstrike w:val="0"/>
        <w:color w:val="000000"/>
        <w:spacing w:val="0"/>
        <w:w w:val="100"/>
        <w:kern w:val="0"/>
        <w:position w:val="0"/>
        <w:highlight w:val="none"/>
        <w:vertAlign w:val="baseline"/>
      </w:rPr>
    </w:lvl>
  </w:abstractNum>
  <w:abstractNum w:abstractNumId="11">
    <w:nsid w:val="26885E27"/>
    <w:multiLevelType w:val="multilevel"/>
    <w:tmpl w:val="9CD8AA1C"/>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9D62707"/>
    <w:multiLevelType w:val="hybridMultilevel"/>
    <w:tmpl w:val="E47C1FE8"/>
    <w:styleLink w:val="161"/>
    <w:lvl w:ilvl="0" w:tplc="567E893A">
      <w:start w:val="1"/>
      <w:numFmt w:val="bullet"/>
      <w:lvlText w:val="-"/>
      <w:lvlJc w:val="left"/>
      <w:pPr>
        <w:ind w:left="1134" w:hanging="3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4681D5E">
      <w:start w:val="1"/>
      <w:numFmt w:val="bullet"/>
      <w:lvlText w:val="o"/>
      <w:lvlJc w:val="left"/>
      <w:pPr>
        <w:ind w:left="1814" w:hanging="3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281ABB06">
      <w:start w:val="1"/>
      <w:numFmt w:val="bullet"/>
      <w:lvlText w:val="▪"/>
      <w:lvlJc w:val="left"/>
      <w:pPr>
        <w:ind w:left="28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8A30FDEA">
      <w:start w:val="1"/>
      <w:numFmt w:val="bullet"/>
      <w:lvlText w:val="•"/>
      <w:lvlJc w:val="left"/>
      <w:pPr>
        <w:ind w:left="358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9D94AE00">
      <w:start w:val="1"/>
      <w:numFmt w:val="bullet"/>
      <w:lvlText w:val="o"/>
      <w:lvlJc w:val="left"/>
      <w:pPr>
        <w:ind w:left="430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A5C05B8E">
      <w:start w:val="1"/>
      <w:numFmt w:val="bullet"/>
      <w:lvlText w:val="▪"/>
      <w:lvlJc w:val="left"/>
      <w:pPr>
        <w:ind w:left="502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A9B04FF2">
      <w:start w:val="1"/>
      <w:numFmt w:val="bullet"/>
      <w:lvlText w:val="•"/>
      <w:lvlJc w:val="left"/>
      <w:pPr>
        <w:ind w:left="574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49AC524">
      <w:start w:val="1"/>
      <w:numFmt w:val="bullet"/>
      <w:lvlText w:val="o"/>
      <w:lvlJc w:val="left"/>
      <w:pPr>
        <w:ind w:left="64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8ACE8A6E">
      <w:start w:val="1"/>
      <w:numFmt w:val="bullet"/>
      <w:lvlText w:val="▪"/>
      <w:lvlJc w:val="left"/>
      <w:pPr>
        <w:ind w:left="718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13">
    <w:nsid w:val="2A3D2161"/>
    <w:multiLevelType w:val="hybridMultilevel"/>
    <w:tmpl w:val="9D6231BA"/>
    <w:styleLink w:val="17"/>
    <w:lvl w:ilvl="0" w:tplc="24C4CAD6">
      <w:start w:val="1"/>
      <w:numFmt w:val="bullet"/>
      <w:lvlText w:val="·"/>
      <w:lvlJc w:val="left"/>
      <w:pPr>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B5859AA">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A20ECAE">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74C8BFC">
      <w:start w:val="1"/>
      <w:numFmt w:val="bullet"/>
      <w:lvlText w:val="·"/>
      <w:lvlJc w:val="left"/>
      <w:pPr>
        <w:ind w:left="32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994C4D0">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8D0302E">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0063A8C">
      <w:start w:val="1"/>
      <w:numFmt w:val="bullet"/>
      <w:lvlText w:val="·"/>
      <w:lvlJc w:val="left"/>
      <w:pPr>
        <w:ind w:left="53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3C38BE">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4C1AC">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nsid w:val="2B0E6568"/>
    <w:multiLevelType w:val="hybridMultilevel"/>
    <w:tmpl w:val="41E20140"/>
    <w:styleLink w:val="93"/>
    <w:lvl w:ilvl="0" w:tplc="2AE033E6">
      <w:start w:val="1"/>
      <w:numFmt w:val="bullet"/>
      <w:lvlText w:val="-"/>
      <w:lvlJc w:val="left"/>
      <w:pPr>
        <w:ind w:left="141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C40E564">
      <w:start w:val="1"/>
      <w:numFmt w:val="bullet"/>
      <w:lvlText w:val="-"/>
      <w:lvlJc w:val="left"/>
      <w:pPr>
        <w:ind w:left="213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DD6AE0C0">
      <w:start w:val="1"/>
      <w:numFmt w:val="bullet"/>
      <w:lvlText w:val="▪"/>
      <w:lvlJc w:val="left"/>
      <w:pPr>
        <w:ind w:left="285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3" w:tplc="A3B85810">
      <w:start w:val="1"/>
      <w:numFmt w:val="bullet"/>
      <w:lvlText w:val="▪"/>
      <w:lvlJc w:val="left"/>
      <w:pPr>
        <w:ind w:left="357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4" w:tplc="C99CE11A">
      <w:start w:val="1"/>
      <w:numFmt w:val="bullet"/>
      <w:lvlText w:val="▪"/>
      <w:lvlJc w:val="left"/>
      <w:pPr>
        <w:ind w:left="429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5" w:tplc="1E8C2E6A">
      <w:start w:val="1"/>
      <w:numFmt w:val="bullet"/>
      <w:lvlText w:val="▪"/>
      <w:lvlJc w:val="left"/>
      <w:pPr>
        <w:ind w:left="501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6" w:tplc="F83251B2">
      <w:start w:val="1"/>
      <w:numFmt w:val="bullet"/>
      <w:lvlText w:val="▪"/>
      <w:lvlJc w:val="left"/>
      <w:pPr>
        <w:ind w:left="573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7" w:tplc="B0AA0BFA">
      <w:start w:val="1"/>
      <w:numFmt w:val="bullet"/>
      <w:lvlText w:val="▪"/>
      <w:lvlJc w:val="left"/>
      <w:pPr>
        <w:ind w:left="645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8" w:tplc="CB6ECF68">
      <w:start w:val="1"/>
      <w:numFmt w:val="bullet"/>
      <w:lvlText w:val="▪"/>
      <w:lvlJc w:val="left"/>
      <w:pPr>
        <w:ind w:left="717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abstractNum>
  <w:abstractNum w:abstractNumId="15">
    <w:nsid w:val="2DE61CE5"/>
    <w:multiLevelType w:val="hybridMultilevel"/>
    <w:tmpl w:val="543E30B4"/>
    <w:styleLink w:val="7"/>
    <w:lvl w:ilvl="0" w:tplc="B1F4742A">
      <w:start w:val="1"/>
      <w:numFmt w:val="bullet"/>
      <w:lvlText w:val="-"/>
      <w:lvlJc w:val="left"/>
      <w:pPr>
        <w:tabs>
          <w:tab w:val="num" w:pos="1440"/>
        </w:tabs>
        <w:ind w:left="157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EDE1FE2">
      <w:start w:val="1"/>
      <w:numFmt w:val="bullet"/>
      <w:lvlText w:val="o"/>
      <w:lvlJc w:val="left"/>
      <w:pPr>
        <w:tabs>
          <w:tab w:val="num" w:pos="2160"/>
        </w:tabs>
        <w:ind w:left="229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4EAA24">
      <w:start w:val="1"/>
      <w:numFmt w:val="bullet"/>
      <w:lvlText w:val="▪"/>
      <w:lvlJc w:val="left"/>
      <w:pPr>
        <w:tabs>
          <w:tab w:val="num" w:pos="2880"/>
        </w:tabs>
        <w:ind w:left="301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D329E98">
      <w:start w:val="1"/>
      <w:numFmt w:val="bullet"/>
      <w:lvlText w:val="·"/>
      <w:lvlJc w:val="left"/>
      <w:pPr>
        <w:tabs>
          <w:tab w:val="num" w:pos="3600"/>
        </w:tabs>
        <w:ind w:left="373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A4A7D4">
      <w:start w:val="1"/>
      <w:numFmt w:val="bullet"/>
      <w:lvlText w:val="o"/>
      <w:lvlJc w:val="left"/>
      <w:pPr>
        <w:tabs>
          <w:tab w:val="num" w:pos="4320"/>
        </w:tabs>
        <w:ind w:left="445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EF639FA">
      <w:start w:val="1"/>
      <w:numFmt w:val="bullet"/>
      <w:lvlText w:val="▪"/>
      <w:lvlJc w:val="left"/>
      <w:pPr>
        <w:tabs>
          <w:tab w:val="num" w:pos="5040"/>
        </w:tabs>
        <w:ind w:left="517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F148CEA">
      <w:start w:val="1"/>
      <w:numFmt w:val="bullet"/>
      <w:lvlText w:val="·"/>
      <w:lvlJc w:val="left"/>
      <w:pPr>
        <w:tabs>
          <w:tab w:val="num" w:pos="5760"/>
        </w:tabs>
        <w:ind w:left="589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DE45992">
      <w:start w:val="1"/>
      <w:numFmt w:val="bullet"/>
      <w:lvlText w:val="o"/>
      <w:lvlJc w:val="left"/>
      <w:pPr>
        <w:tabs>
          <w:tab w:val="num" w:pos="6480"/>
        </w:tabs>
        <w:ind w:left="661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E2EF352">
      <w:start w:val="1"/>
      <w:numFmt w:val="bullet"/>
      <w:lvlText w:val="▪"/>
      <w:lvlJc w:val="left"/>
      <w:pPr>
        <w:tabs>
          <w:tab w:val="num" w:pos="7200"/>
        </w:tabs>
        <w:ind w:left="733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nsid w:val="2DF13BAD"/>
    <w:multiLevelType w:val="hybridMultilevel"/>
    <w:tmpl w:val="3FB221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E33180D"/>
    <w:multiLevelType w:val="hybridMultilevel"/>
    <w:tmpl w:val="DFF2CDFC"/>
    <w:styleLink w:val="141"/>
    <w:lvl w:ilvl="0" w:tplc="F80C859C">
      <w:start w:val="1"/>
      <w:numFmt w:val="bullet"/>
      <w:lvlText w:val="-"/>
      <w:lvlJc w:val="left"/>
      <w:pPr>
        <w:ind w:left="13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DFE5F1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B6987682">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E4AAE3D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E480C7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13AAE4B6">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9F7C040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F40F98">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893C2D00">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8">
    <w:nsid w:val="2E85599C"/>
    <w:multiLevelType w:val="hybridMultilevel"/>
    <w:tmpl w:val="1E2E266C"/>
    <w:styleLink w:val="131"/>
    <w:lvl w:ilvl="0" w:tplc="73A2AB82">
      <w:start w:val="1"/>
      <w:numFmt w:val="bullet"/>
      <w:lvlText w:val="–"/>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A726122">
      <w:start w:val="1"/>
      <w:numFmt w:val="bullet"/>
      <w:lvlText w:val="o"/>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AB9611DE">
      <w:start w:val="1"/>
      <w:numFmt w:val="bullet"/>
      <w:lvlText w:val="▪"/>
      <w:lvlJc w:val="left"/>
      <w:pPr>
        <w:tabs>
          <w:tab w:val="num" w:pos="2149"/>
        </w:tabs>
        <w:ind w:left="144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E932EAD0">
      <w:start w:val="1"/>
      <w:numFmt w:val="bullet"/>
      <w:lvlText w:val="•"/>
      <w:lvlJc w:val="left"/>
      <w:pPr>
        <w:tabs>
          <w:tab w:val="num" w:pos="2869"/>
        </w:tabs>
        <w:ind w:left="216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DDE906A">
      <w:start w:val="1"/>
      <w:numFmt w:val="bullet"/>
      <w:lvlText w:val="o"/>
      <w:lvlJc w:val="left"/>
      <w:pPr>
        <w:tabs>
          <w:tab w:val="num" w:pos="3589"/>
        </w:tabs>
        <w:ind w:left="288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A808AFB4">
      <w:start w:val="1"/>
      <w:numFmt w:val="bullet"/>
      <w:lvlText w:val="▪"/>
      <w:lvlJc w:val="left"/>
      <w:pPr>
        <w:tabs>
          <w:tab w:val="num" w:pos="4309"/>
        </w:tabs>
        <w:ind w:left="360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7FE780A">
      <w:start w:val="1"/>
      <w:numFmt w:val="bullet"/>
      <w:lvlText w:val="•"/>
      <w:lvlJc w:val="left"/>
      <w:pPr>
        <w:tabs>
          <w:tab w:val="num" w:pos="5029"/>
        </w:tabs>
        <w:ind w:left="432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9FA7CF4">
      <w:start w:val="1"/>
      <w:numFmt w:val="bullet"/>
      <w:lvlText w:val="o"/>
      <w:lvlJc w:val="left"/>
      <w:pPr>
        <w:tabs>
          <w:tab w:val="num" w:pos="5749"/>
        </w:tabs>
        <w:ind w:left="504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620530C">
      <w:start w:val="1"/>
      <w:numFmt w:val="bullet"/>
      <w:lvlText w:val="▪"/>
      <w:lvlJc w:val="left"/>
      <w:pPr>
        <w:tabs>
          <w:tab w:val="num" w:pos="6469"/>
        </w:tabs>
        <w:ind w:left="576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9">
    <w:nsid w:val="38747BAA"/>
    <w:multiLevelType w:val="hybridMultilevel"/>
    <w:tmpl w:val="195A1504"/>
    <w:styleLink w:val="9"/>
    <w:lvl w:ilvl="0" w:tplc="ACB40D14">
      <w:start w:val="1"/>
      <w:numFmt w:val="bullet"/>
      <w:lvlText w:val="-"/>
      <w:lvlJc w:val="left"/>
      <w:pPr>
        <w:tabs>
          <w:tab w:val="left" w:pos="284"/>
          <w:tab w:val="num" w:pos="1134"/>
        </w:tabs>
        <w:ind w:left="425" w:firstLine="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994B004">
      <w:start w:val="1"/>
      <w:numFmt w:val="bullet"/>
      <w:lvlText w:val="o"/>
      <w:lvlJc w:val="left"/>
      <w:pPr>
        <w:tabs>
          <w:tab w:val="left" w:pos="284"/>
          <w:tab w:val="num" w:pos="1429"/>
        </w:tabs>
        <w:ind w:left="72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74EBB50">
      <w:start w:val="1"/>
      <w:numFmt w:val="bullet"/>
      <w:lvlText w:val="▪"/>
      <w:lvlJc w:val="left"/>
      <w:pPr>
        <w:tabs>
          <w:tab w:val="left" w:pos="284"/>
          <w:tab w:val="left" w:pos="1134"/>
          <w:tab w:val="num" w:pos="2149"/>
        </w:tabs>
        <w:ind w:left="144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4BCC08C">
      <w:start w:val="1"/>
      <w:numFmt w:val="bullet"/>
      <w:lvlText w:val="·"/>
      <w:lvlJc w:val="left"/>
      <w:pPr>
        <w:tabs>
          <w:tab w:val="left" w:pos="284"/>
          <w:tab w:val="left" w:pos="1134"/>
          <w:tab w:val="num" w:pos="2869"/>
        </w:tabs>
        <w:ind w:left="2160" w:hanging="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B268498">
      <w:start w:val="1"/>
      <w:numFmt w:val="bullet"/>
      <w:lvlText w:val="o"/>
      <w:lvlJc w:val="left"/>
      <w:pPr>
        <w:tabs>
          <w:tab w:val="left" w:pos="284"/>
          <w:tab w:val="left" w:pos="1134"/>
          <w:tab w:val="num" w:pos="3589"/>
        </w:tabs>
        <w:ind w:left="288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7041178">
      <w:start w:val="1"/>
      <w:numFmt w:val="bullet"/>
      <w:lvlText w:val="▪"/>
      <w:lvlJc w:val="left"/>
      <w:pPr>
        <w:tabs>
          <w:tab w:val="left" w:pos="284"/>
          <w:tab w:val="left" w:pos="1134"/>
          <w:tab w:val="num" w:pos="4309"/>
        </w:tabs>
        <w:ind w:left="360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7FEA3CA">
      <w:start w:val="1"/>
      <w:numFmt w:val="bullet"/>
      <w:lvlText w:val="·"/>
      <w:lvlJc w:val="left"/>
      <w:pPr>
        <w:tabs>
          <w:tab w:val="left" w:pos="284"/>
          <w:tab w:val="left" w:pos="1134"/>
          <w:tab w:val="num" w:pos="5029"/>
        </w:tabs>
        <w:ind w:left="4320" w:hanging="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F04618">
      <w:start w:val="1"/>
      <w:numFmt w:val="bullet"/>
      <w:lvlText w:val="o"/>
      <w:lvlJc w:val="left"/>
      <w:pPr>
        <w:tabs>
          <w:tab w:val="left" w:pos="284"/>
          <w:tab w:val="left" w:pos="1134"/>
          <w:tab w:val="num" w:pos="5749"/>
        </w:tabs>
        <w:ind w:left="504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B8CDBC4">
      <w:start w:val="1"/>
      <w:numFmt w:val="bullet"/>
      <w:lvlText w:val="▪"/>
      <w:lvlJc w:val="left"/>
      <w:pPr>
        <w:tabs>
          <w:tab w:val="left" w:pos="284"/>
          <w:tab w:val="left" w:pos="1134"/>
          <w:tab w:val="num" w:pos="6469"/>
        </w:tabs>
        <w:ind w:left="576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nsid w:val="3AF57852"/>
    <w:multiLevelType w:val="multilevel"/>
    <w:tmpl w:val="0F6E6B90"/>
    <w:styleLink w:val="61"/>
    <w:lvl w:ilvl="0">
      <w:start w:val="1"/>
      <w:numFmt w:val="decimal"/>
      <w:lvlText w:val="%1."/>
      <w:lvlJc w:val="left"/>
      <w:pPr>
        <w:ind w:left="518" w:hanging="51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728" w:hanging="701"/>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224" w:hanging="40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728" w:hanging="753"/>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ind w:left="2232" w:hanging="120"/>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ind w:left="2736" w:hanging="120"/>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ind w:left="3240" w:hanging="120"/>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ind w:left="3744" w:hanging="120"/>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ind w:left="4248" w:hanging="120"/>
      </w:pPr>
      <w:rPr>
        <w:rFonts w:hAnsi="Arial Unicode MS"/>
        <w:caps w:val="0"/>
        <w:smallCaps w:val="0"/>
        <w:strike w:val="0"/>
        <w:dstrike w:val="0"/>
        <w:color w:val="000000"/>
        <w:spacing w:val="0"/>
        <w:w w:val="100"/>
        <w:kern w:val="0"/>
        <w:position w:val="0"/>
        <w:highlight w:val="none"/>
        <w:vertAlign w:val="baseline"/>
      </w:rPr>
    </w:lvl>
  </w:abstractNum>
  <w:abstractNum w:abstractNumId="21">
    <w:nsid w:val="3B683CFA"/>
    <w:multiLevelType w:val="hybridMultilevel"/>
    <w:tmpl w:val="23D051DE"/>
    <w:styleLink w:val="132"/>
    <w:lvl w:ilvl="0" w:tplc="15328D18">
      <w:start w:val="1"/>
      <w:numFmt w:val="decimal"/>
      <w:suff w:val="nothing"/>
      <w:lvlText w:val="%1."/>
      <w:lvlJc w:val="left"/>
      <w:pPr>
        <w:ind w:left="710" w:hanging="110"/>
      </w:pPr>
      <w:rPr>
        <w:rFonts w:hAnsi="Arial Unicode MS"/>
        <w:caps w:val="0"/>
        <w:smallCaps w:val="0"/>
        <w:strike w:val="0"/>
        <w:dstrike w:val="0"/>
        <w:color w:val="000000"/>
        <w:spacing w:val="0"/>
        <w:w w:val="100"/>
        <w:kern w:val="0"/>
        <w:position w:val="0"/>
        <w:highlight w:val="none"/>
        <w:vertAlign w:val="baseline"/>
      </w:rPr>
    </w:lvl>
    <w:lvl w:ilvl="1" w:tplc="671C2A18">
      <w:start w:val="1"/>
      <w:numFmt w:val="lowerLetter"/>
      <w:suff w:val="nothing"/>
      <w:lvlText w:val="%2."/>
      <w:lvlJc w:val="left"/>
      <w:pPr>
        <w:ind w:left="1431" w:hanging="110"/>
      </w:pPr>
      <w:rPr>
        <w:rFonts w:hAnsi="Arial Unicode MS"/>
        <w:caps w:val="0"/>
        <w:smallCaps w:val="0"/>
        <w:strike w:val="0"/>
        <w:dstrike w:val="0"/>
        <w:color w:val="000000"/>
        <w:spacing w:val="0"/>
        <w:w w:val="100"/>
        <w:kern w:val="0"/>
        <w:position w:val="0"/>
        <w:highlight w:val="none"/>
        <w:vertAlign w:val="baseline"/>
      </w:rPr>
    </w:lvl>
    <w:lvl w:ilvl="2" w:tplc="32F402B2">
      <w:start w:val="1"/>
      <w:numFmt w:val="lowerRoman"/>
      <w:lvlText w:val="%3."/>
      <w:lvlJc w:val="left"/>
      <w:pPr>
        <w:ind w:left="2160" w:hanging="733"/>
      </w:pPr>
      <w:rPr>
        <w:rFonts w:hAnsi="Arial Unicode MS"/>
        <w:caps w:val="0"/>
        <w:smallCaps w:val="0"/>
        <w:strike w:val="0"/>
        <w:dstrike w:val="0"/>
        <w:color w:val="000000"/>
        <w:spacing w:val="0"/>
        <w:w w:val="100"/>
        <w:kern w:val="0"/>
        <w:position w:val="0"/>
        <w:highlight w:val="none"/>
        <w:vertAlign w:val="baseline"/>
      </w:rPr>
    </w:lvl>
    <w:lvl w:ilvl="3" w:tplc="DCDA16DC">
      <w:start w:val="1"/>
      <w:numFmt w:val="decimal"/>
      <w:lvlText w:val="%4."/>
      <w:lvlJc w:val="left"/>
      <w:pPr>
        <w:ind w:left="2880" w:hanging="781"/>
      </w:pPr>
      <w:rPr>
        <w:rFonts w:hAnsi="Arial Unicode MS"/>
        <w:caps w:val="0"/>
        <w:smallCaps w:val="0"/>
        <w:strike w:val="0"/>
        <w:dstrike w:val="0"/>
        <w:color w:val="000000"/>
        <w:spacing w:val="0"/>
        <w:w w:val="100"/>
        <w:kern w:val="0"/>
        <w:position w:val="0"/>
        <w:highlight w:val="none"/>
        <w:vertAlign w:val="baseline"/>
      </w:rPr>
    </w:lvl>
    <w:lvl w:ilvl="4" w:tplc="6EA4112E">
      <w:start w:val="1"/>
      <w:numFmt w:val="lowerLetter"/>
      <w:lvlText w:val="%5."/>
      <w:lvlJc w:val="left"/>
      <w:pPr>
        <w:ind w:left="3600" w:hanging="769"/>
      </w:pPr>
      <w:rPr>
        <w:rFonts w:hAnsi="Arial Unicode MS"/>
        <w:caps w:val="0"/>
        <w:smallCaps w:val="0"/>
        <w:strike w:val="0"/>
        <w:dstrike w:val="0"/>
        <w:color w:val="000000"/>
        <w:spacing w:val="0"/>
        <w:w w:val="100"/>
        <w:kern w:val="0"/>
        <w:position w:val="0"/>
        <w:highlight w:val="none"/>
        <w:vertAlign w:val="baseline"/>
      </w:rPr>
    </w:lvl>
    <w:lvl w:ilvl="5" w:tplc="92065EB0">
      <w:start w:val="1"/>
      <w:numFmt w:val="lowerRoman"/>
      <w:lvlText w:val="%6."/>
      <w:lvlJc w:val="left"/>
      <w:pPr>
        <w:ind w:left="4320" w:hanging="697"/>
      </w:pPr>
      <w:rPr>
        <w:rFonts w:hAnsi="Arial Unicode MS"/>
        <w:caps w:val="0"/>
        <w:smallCaps w:val="0"/>
        <w:strike w:val="0"/>
        <w:dstrike w:val="0"/>
        <w:color w:val="000000"/>
        <w:spacing w:val="0"/>
        <w:w w:val="100"/>
        <w:kern w:val="0"/>
        <w:position w:val="0"/>
        <w:highlight w:val="none"/>
        <w:vertAlign w:val="baseline"/>
      </w:rPr>
    </w:lvl>
    <w:lvl w:ilvl="6" w:tplc="EB2C7922">
      <w:start w:val="1"/>
      <w:numFmt w:val="decimal"/>
      <w:lvlText w:val="%7."/>
      <w:lvlJc w:val="left"/>
      <w:pPr>
        <w:ind w:left="5040" w:hanging="745"/>
      </w:pPr>
      <w:rPr>
        <w:rFonts w:hAnsi="Arial Unicode MS"/>
        <w:caps w:val="0"/>
        <w:smallCaps w:val="0"/>
        <w:strike w:val="0"/>
        <w:dstrike w:val="0"/>
        <w:color w:val="000000"/>
        <w:spacing w:val="0"/>
        <w:w w:val="100"/>
        <w:kern w:val="0"/>
        <w:position w:val="0"/>
        <w:highlight w:val="none"/>
        <w:vertAlign w:val="baseline"/>
      </w:rPr>
    </w:lvl>
    <w:lvl w:ilvl="7" w:tplc="A1388D98">
      <w:start w:val="1"/>
      <w:numFmt w:val="lowerLetter"/>
      <w:lvlText w:val="%8."/>
      <w:lvlJc w:val="left"/>
      <w:pPr>
        <w:ind w:left="5760" w:hanging="733"/>
      </w:pPr>
      <w:rPr>
        <w:rFonts w:hAnsi="Arial Unicode MS"/>
        <w:caps w:val="0"/>
        <w:smallCaps w:val="0"/>
        <w:strike w:val="0"/>
        <w:dstrike w:val="0"/>
        <w:color w:val="000000"/>
        <w:spacing w:val="0"/>
        <w:w w:val="100"/>
        <w:kern w:val="0"/>
        <w:position w:val="0"/>
        <w:highlight w:val="none"/>
        <w:vertAlign w:val="baseline"/>
      </w:rPr>
    </w:lvl>
    <w:lvl w:ilvl="8" w:tplc="613827A8">
      <w:start w:val="1"/>
      <w:numFmt w:val="lowerRoman"/>
      <w:lvlText w:val="%9."/>
      <w:lvlJc w:val="left"/>
      <w:pPr>
        <w:ind w:left="6480" w:hanging="661"/>
      </w:pPr>
      <w:rPr>
        <w:rFonts w:hAnsi="Arial Unicode MS"/>
        <w:caps w:val="0"/>
        <w:smallCaps w:val="0"/>
        <w:strike w:val="0"/>
        <w:dstrike w:val="0"/>
        <w:color w:val="000000"/>
        <w:spacing w:val="0"/>
        <w:w w:val="100"/>
        <w:kern w:val="0"/>
        <w:position w:val="0"/>
        <w:highlight w:val="none"/>
        <w:vertAlign w:val="baseline"/>
      </w:rPr>
    </w:lvl>
  </w:abstractNum>
  <w:abstractNum w:abstractNumId="22">
    <w:nsid w:val="411C07A2"/>
    <w:multiLevelType w:val="hybridMultilevel"/>
    <w:tmpl w:val="EE6C5866"/>
    <w:styleLink w:val="143"/>
    <w:lvl w:ilvl="0" w:tplc="C59EDD36">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398CB9A">
      <w:start w:val="1"/>
      <w:numFmt w:val="bullet"/>
      <w:lvlText w:val="o"/>
      <w:lvlJc w:val="left"/>
      <w:pPr>
        <w:ind w:left="178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7A8D0A6">
      <w:start w:val="1"/>
      <w:numFmt w:val="bullet"/>
      <w:lvlText w:val="▪"/>
      <w:lvlJc w:val="left"/>
      <w:pPr>
        <w:ind w:left="250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6645B3C">
      <w:start w:val="1"/>
      <w:numFmt w:val="bullet"/>
      <w:lvlText w:val="•"/>
      <w:lvlJc w:val="left"/>
      <w:pPr>
        <w:ind w:left="322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18A57AA">
      <w:start w:val="1"/>
      <w:numFmt w:val="bullet"/>
      <w:lvlText w:val="o"/>
      <w:lvlJc w:val="left"/>
      <w:pPr>
        <w:ind w:left="394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AA1A3946">
      <w:start w:val="1"/>
      <w:numFmt w:val="bullet"/>
      <w:lvlText w:val="▪"/>
      <w:lvlJc w:val="left"/>
      <w:pPr>
        <w:ind w:left="466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7169068">
      <w:start w:val="1"/>
      <w:numFmt w:val="bullet"/>
      <w:lvlText w:val="•"/>
      <w:lvlJc w:val="left"/>
      <w:pPr>
        <w:ind w:left="538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578244A">
      <w:start w:val="1"/>
      <w:numFmt w:val="bullet"/>
      <w:lvlText w:val="o"/>
      <w:lvlJc w:val="left"/>
      <w:pPr>
        <w:ind w:left="610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CC889D6">
      <w:start w:val="1"/>
      <w:numFmt w:val="bullet"/>
      <w:lvlText w:val="▪"/>
      <w:lvlJc w:val="left"/>
      <w:pPr>
        <w:ind w:left="682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3">
    <w:nsid w:val="42AF01DC"/>
    <w:multiLevelType w:val="multilevel"/>
    <w:tmpl w:val="1C66B70A"/>
    <w:styleLink w:val="4"/>
    <w:lvl w:ilvl="0">
      <w:start w:val="1"/>
      <w:numFmt w:val="decimal"/>
      <w:lvlText w:val="%1."/>
      <w:lvlJc w:val="left"/>
      <w:pPr>
        <w:tabs>
          <w:tab w:val="num" w:pos="720"/>
        </w:tabs>
        <w:ind w:left="792"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1152"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152"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152"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152" w:hanging="72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152" w:hanging="72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1152" w:hanging="72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1152" w:hanging="72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1152" w:hanging="720"/>
      </w:pPr>
      <w:rPr>
        <w:rFonts w:hAnsi="Arial Unicode MS"/>
        <w:b/>
        <w:bCs/>
        <w:caps w:val="0"/>
        <w:smallCaps w:val="0"/>
        <w:strike w:val="0"/>
        <w:dstrike w:val="0"/>
        <w:color w:val="000000"/>
        <w:spacing w:val="0"/>
        <w:w w:val="100"/>
        <w:kern w:val="0"/>
        <w:position w:val="0"/>
        <w:highlight w:val="none"/>
        <w:vertAlign w:val="baseline"/>
      </w:rPr>
    </w:lvl>
  </w:abstractNum>
  <w:abstractNum w:abstractNumId="24">
    <w:nsid w:val="462C56D3"/>
    <w:multiLevelType w:val="hybridMultilevel"/>
    <w:tmpl w:val="27E0401C"/>
    <w:styleLink w:val="121"/>
    <w:lvl w:ilvl="0" w:tplc="FE5CD25A">
      <w:start w:val="1"/>
      <w:numFmt w:val="bullet"/>
      <w:lvlText w:val="-"/>
      <w:lvlJc w:val="left"/>
      <w:pPr>
        <w:tabs>
          <w:tab w:val="left" w:pos="142"/>
          <w:tab w:val="num" w:pos="1134"/>
        </w:tabs>
        <w:ind w:left="425" w:firstLine="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90A4D9C">
      <w:start w:val="1"/>
      <w:numFmt w:val="bullet"/>
      <w:lvlText w:val="o"/>
      <w:lvlJc w:val="left"/>
      <w:pPr>
        <w:tabs>
          <w:tab w:val="left" w:pos="142"/>
          <w:tab w:val="num" w:pos="1429"/>
        </w:tabs>
        <w:ind w:left="72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2182C5C">
      <w:start w:val="1"/>
      <w:numFmt w:val="bullet"/>
      <w:lvlText w:val="▪"/>
      <w:lvlJc w:val="left"/>
      <w:pPr>
        <w:tabs>
          <w:tab w:val="left" w:pos="142"/>
          <w:tab w:val="left" w:pos="1134"/>
          <w:tab w:val="num" w:pos="2149"/>
        </w:tabs>
        <w:ind w:left="144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0E23CFA">
      <w:start w:val="1"/>
      <w:numFmt w:val="bullet"/>
      <w:lvlText w:val="·"/>
      <w:lvlJc w:val="left"/>
      <w:pPr>
        <w:tabs>
          <w:tab w:val="left" w:pos="142"/>
          <w:tab w:val="left" w:pos="1134"/>
          <w:tab w:val="num" w:pos="2869"/>
        </w:tabs>
        <w:ind w:left="2160" w:hanging="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4AA676">
      <w:start w:val="1"/>
      <w:numFmt w:val="bullet"/>
      <w:lvlText w:val="o"/>
      <w:lvlJc w:val="left"/>
      <w:pPr>
        <w:tabs>
          <w:tab w:val="left" w:pos="142"/>
          <w:tab w:val="left" w:pos="1134"/>
          <w:tab w:val="num" w:pos="3589"/>
        </w:tabs>
        <w:ind w:left="288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DE67596">
      <w:start w:val="1"/>
      <w:numFmt w:val="bullet"/>
      <w:lvlText w:val="▪"/>
      <w:lvlJc w:val="left"/>
      <w:pPr>
        <w:tabs>
          <w:tab w:val="left" w:pos="142"/>
          <w:tab w:val="left" w:pos="1134"/>
          <w:tab w:val="num" w:pos="4309"/>
        </w:tabs>
        <w:ind w:left="360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B08F64C">
      <w:start w:val="1"/>
      <w:numFmt w:val="bullet"/>
      <w:lvlText w:val="·"/>
      <w:lvlJc w:val="left"/>
      <w:pPr>
        <w:tabs>
          <w:tab w:val="left" w:pos="142"/>
          <w:tab w:val="left" w:pos="1134"/>
          <w:tab w:val="num" w:pos="5029"/>
        </w:tabs>
        <w:ind w:left="4320" w:hanging="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BACDF36">
      <w:start w:val="1"/>
      <w:numFmt w:val="bullet"/>
      <w:lvlText w:val="o"/>
      <w:lvlJc w:val="left"/>
      <w:pPr>
        <w:tabs>
          <w:tab w:val="left" w:pos="142"/>
          <w:tab w:val="left" w:pos="1134"/>
          <w:tab w:val="num" w:pos="5749"/>
        </w:tabs>
        <w:ind w:left="504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05A1B2E">
      <w:start w:val="1"/>
      <w:numFmt w:val="bullet"/>
      <w:lvlText w:val="▪"/>
      <w:lvlJc w:val="left"/>
      <w:pPr>
        <w:tabs>
          <w:tab w:val="left" w:pos="142"/>
          <w:tab w:val="left" w:pos="1134"/>
          <w:tab w:val="num" w:pos="6469"/>
        </w:tabs>
        <w:ind w:left="576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nsid w:val="49162356"/>
    <w:multiLevelType w:val="multilevel"/>
    <w:tmpl w:val="97B223BC"/>
    <w:styleLink w:val="1"/>
    <w:lvl w:ilvl="0">
      <w:start w:val="1"/>
      <w:numFmt w:val="decimal"/>
      <w:lvlText w:val="%1."/>
      <w:lvlJc w:val="left"/>
      <w:pPr>
        <w:ind w:left="891" w:hanging="891"/>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ind w:left="972" w:hanging="97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10" w:hanging="11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154"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514"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874"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26">
    <w:nsid w:val="498F2B6E"/>
    <w:multiLevelType w:val="multilevel"/>
    <w:tmpl w:val="0D4EB228"/>
    <w:lvl w:ilvl="0">
      <w:start w:val="2"/>
      <w:numFmt w:val="decimal"/>
      <w:lvlText w:val="%1."/>
      <w:lvlJc w:val="left"/>
      <w:pPr>
        <w:ind w:left="360" w:hanging="360"/>
      </w:pPr>
      <w:rPr>
        <w:rFonts w:ascii="Times New Roman" w:hAnsi="Times New Roman" w:cs="Times New Roman" w:hint="default"/>
        <w:b/>
        <w:color w:val="000000"/>
        <w:sz w:val="24"/>
      </w:rPr>
    </w:lvl>
    <w:lvl w:ilvl="1">
      <w:start w:val="1"/>
      <w:numFmt w:val="decimal"/>
      <w:lvlText w:val="%1.%2."/>
      <w:lvlJc w:val="left"/>
      <w:pPr>
        <w:ind w:left="1069" w:hanging="360"/>
      </w:pPr>
      <w:rPr>
        <w:rFonts w:ascii="Times New Roman" w:hAnsi="Times New Roman" w:cs="Times New Roman" w:hint="default"/>
        <w:b w:val="0"/>
        <w:color w:val="000000"/>
        <w:sz w:val="24"/>
      </w:rPr>
    </w:lvl>
    <w:lvl w:ilvl="2">
      <w:start w:val="1"/>
      <w:numFmt w:val="decimal"/>
      <w:lvlText w:val="%1.%2.%3."/>
      <w:lvlJc w:val="left"/>
      <w:pPr>
        <w:ind w:left="2138" w:hanging="720"/>
      </w:pPr>
      <w:rPr>
        <w:rFonts w:ascii="Times New Roman" w:hAnsi="Times New Roman" w:cs="Times New Roman" w:hint="default"/>
        <w:b/>
        <w:color w:val="000000"/>
        <w:sz w:val="24"/>
      </w:rPr>
    </w:lvl>
    <w:lvl w:ilvl="3">
      <w:start w:val="1"/>
      <w:numFmt w:val="decimal"/>
      <w:lvlText w:val="%1.%2.%3.%4."/>
      <w:lvlJc w:val="left"/>
      <w:pPr>
        <w:ind w:left="2847" w:hanging="720"/>
      </w:pPr>
      <w:rPr>
        <w:rFonts w:ascii="Times New Roman" w:hAnsi="Times New Roman" w:cs="Times New Roman" w:hint="default"/>
        <w:b/>
        <w:color w:val="000000"/>
        <w:sz w:val="24"/>
      </w:rPr>
    </w:lvl>
    <w:lvl w:ilvl="4">
      <w:start w:val="1"/>
      <w:numFmt w:val="decimal"/>
      <w:lvlText w:val="%1.%2.%3.%4.%5."/>
      <w:lvlJc w:val="left"/>
      <w:pPr>
        <w:ind w:left="3916" w:hanging="1080"/>
      </w:pPr>
      <w:rPr>
        <w:rFonts w:ascii="Times New Roman" w:hAnsi="Times New Roman" w:cs="Times New Roman" w:hint="default"/>
        <w:b/>
        <w:color w:val="000000"/>
        <w:sz w:val="24"/>
      </w:rPr>
    </w:lvl>
    <w:lvl w:ilvl="5">
      <w:start w:val="1"/>
      <w:numFmt w:val="decimal"/>
      <w:lvlText w:val="%1.%2.%3.%4.%5.%6."/>
      <w:lvlJc w:val="left"/>
      <w:pPr>
        <w:ind w:left="4625" w:hanging="1080"/>
      </w:pPr>
      <w:rPr>
        <w:rFonts w:ascii="Times New Roman" w:hAnsi="Times New Roman" w:cs="Times New Roman" w:hint="default"/>
        <w:b/>
        <w:color w:val="000000"/>
        <w:sz w:val="24"/>
      </w:rPr>
    </w:lvl>
    <w:lvl w:ilvl="6">
      <w:start w:val="1"/>
      <w:numFmt w:val="decimal"/>
      <w:lvlText w:val="%1.%2.%3.%4.%5.%6.%7."/>
      <w:lvlJc w:val="left"/>
      <w:pPr>
        <w:ind w:left="5694" w:hanging="1440"/>
      </w:pPr>
      <w:rPr>
        <w:rFonts w:ascii="Times New Roman" w:hAnsi="Times New Roman" w:cs="Times New Roman" w:hint="default"/>
        <w:b/>
        <w:color w:val="000000"/>
        <w:sz w:val="24"/>
      </w:rPr>
    </w:lvl>
    <w:lvl w:ilvl="7">
      <w:start w:val="1"/>
      <w:numFmt w:val="decimal"/>
      <w:lvlText w:val="%1.%2.%3.%4.%5.%6.%7.%8."/>
      <w:lvlJc w:val="left"/>
      <w:pPr>
        <w:ind w:left="6403" w:hanging="1440"/>
      </w:pPr>
      <w:rPr>
        <w:rFonts w:ascii="Times New Roman" w:hAnsi="Times New Roman" w:cs="Times New Roman" w:hint="default"/>
        <w:b/>
        <w:color w:val="000000"/>
        <w:sz w:val="24"/>
      </w:rPr>
    </w:lvl>
    <w:lvl w:ilvl="8">
      <w:start w:val="1"/>
      <w:numFmt w:val="decimal"/>
      <w:lvlText w:val="%1.%2.%3.%4.%5.%6.%7.%8.%9."/>
      <w:lvlJc w:val="left"/>
      <w:pPr>
        <w:ind w:left="7472" w:hanging="1800"/>
      </w:pPr>
      <w:rPr>
        <w:rFonts w:ascii="Times New Roman" w:hAnsi="Times New Roman" w:cs="Times New Roman" w:hint="default"/>
        <w:b/>
        <w:color w:val="000000"/>
        <w:sz w:val="24"/>
      </w:rPr>
    </w:lvl>
  </w:abstractNum>
  <w:abstractNum w:abstractNumId="27">
    <w:nsid w:val="4AA14CFF"/>
    <w:multiLevelType w:val="multilevel"/>
    <w:tmpl w:val="0B0884A2"/>
    <w:styleLink w:val="92"/>
    <w:lvl w:ilvl="0">
      <w:start w:val="1"/>
      <w:numFmt w:val="decimal"/>
      <w:lvlText w:val="%1."/>
      <w:lvlJc w:val="left"/>
      <w:pPr>
        <w:ind w:left="448" w:hanging="448"/>
      </w:pPr>
      <w:rPr>
        <w:rFonts w:hAnsi="Arial Unicode M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792" w:hanging="120"/>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224" w:hanging="1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728" w:hanging="825"/>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2232" w:hanging="120"/>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736" w:hanging="120"/>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3240" w:hanging="120"/>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744" w:hanging="120"/>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4248" w:hanging="120"/>
      </w:pPr>
      <w:rPr>
        <w:rFonts w:hAnsi="Arial Unicode MS"/>
        <w:caps w:val="0"/>
        <w:smallCaps w:val="0"/>
        <w:strike w:val="0"/>
        <w:dstrike w:val="0"/>
        <w:color w:val="000000"/>
        <w:spacing w:val="0"/>
        <w:w w:val="100"/>
        <w:kern w:val="0"/>
        <w:position w:val="0"/>
        <w:highlight w:val="none"/>
        <w:vertAlign w:val="baseline"/>
      </w:rPr>
    </w:lvl>
  </w:abstractNum>
  <w:abstractNum w:abstractNumId="28">
    <w:nsid w:val="4D0E6878"/>
    <w:multiLevelType w:val="hybridMultilevel"/>
    <w:tmpl w:val="26D040A2"/>
    <w:styleLink w:val="151"/>
    <w:lvl w:ilvl="0" w:tplc="E06A04DE">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B660724">
      <w:start w:val="1"/>
      <w:numFmt w:val="bullet"/>
      <w:lvlText w:val="o"/>
      <w:lvlJc w:val="left"/>
      <w:pPr>
        <w:ind w:left="178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5DC6D0AC">
      <w:start w:val="1"/>
      <w:numFmt w:val="bullet"/>
      <w:lvlText w:val="▪"/>
      <w:lvlJc w:val="left"/>
      <w:pPr>
        <w:ind w:left="250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2DEF204">
      <w:start w:val="1"/>
      <w:numFmt w:val="bullet"/>
      <w:lvlText w:val="•"/>
      <w:lvlJc w:val="left"/>
      <w:pPr>
        <w:ind w:left="322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5F22B56">
      <w:start w:val="1"/>
      <w:numFmt w:val="bullet"/>
      <w:lvlText w:val="o"/>
      <w:lvlJc w:val="left"/>
      <w:pPr>
        <w:ind w:left="394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850E8D2">
      <w:start w:val="1"/>
      <w:numFmt w:val="bullet"/>
      <w:lvlText w:val="▪"/>
      <w:lvlJc w:val="left"/>
      <w:pPr>
        <w:ind w:left="466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B8912C">
      <w:start w:val="1"/>
      <w:numFmt w:val="bullet"/>
      <w:lvlText w:val="•"/>
      <w:lvlJc w:val="left"/>
      <w:pPr>
        <w:ind w:left="538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D5203D0">
      <w:start w:val="1"/>
      <w:numFmt w:val="bullet"/>
      <w:lvlText w:val="o"/>
      <w:lvlJc w:val="left"/>
      <w:pPr>
        <w:ind w:left="610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A514A456">
      <w:start w:val="1"/>
      <w:numFmt w:val="bullet"/>
      <w:lvlText w:val="▪"/>
      <w:lvlJc w:val="left"/>
      <w:pPr>
        <w:ind w:left="682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9">
    <w:nsid w:val="50ED6295"/>
    <w:multiLevelType w:val="hybridMultilevel"/>
    <w:tmpl w:val="93F24BD4"/>
    <w:styleLink w:val="123"/>
    <w:lvl w:ilvl="0" w:tplc="9078F3CA">
      <w:start w:val="1"/>
      <w:numFmt w:val="bullet"/>
      <w:lvlText w:val="•"/>
      <w:lvlJc w:val="left"/>
      <w:pPr>
        <w:tabs>
          <w:tab w:val="left" w:pos="1134"/>
          <w:tab w:val="num" w:pos="1850"/>
        </w:tabs>
        <w:ind w:left="432" w:firstLine="986"/>
      </w:pPr>
      <w:rPr>
        <w:rFonts w:hAnsi="Arial Unicode MS"/>
        <w:caps w:val="0"/>
        <w:smallCaps w:val="0"/>
        <w:strike w:val="0"/>
        <w:dstrike w:val="0"/>
        <w:color w:val="000000"/>
        <w:spacing w:val="0"/>
        <w:w w:val="100"/>
        <w:kern w:val="0"/>
        <w:position w:val="0"/>
        <w:highlight w:val="none"/>
        <w:vertAlign w:val="baseline"/>
      </w:rPr>
    </w:lvl>
    <w:lvl w:ilvl="1" w:tplc="2B965E02">
      <w:start w:val="1"/>
      <w:numFmt w:val="bullet"/>
      <w:lvlText w:val="·"/>
      <w:lvlJc w:val="left"/>
      <w:pPr>
        <w:tabs>
          <w:tab w:val="left" w:pos="1134"/>
          <w:tab w:val="num" w:pos="1701"/>
        </w:tabs>
        <w:ind w:left="283" w:firstLine="113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F3884F5A">
      <w:start w:val="1"/>
      <w:numFmt w:val="bullet"/>
      <w:lvlText w:val="·"/>
      <w:lvlJc w:val="left"/>
      <w:pPr>
        <w:tabs>
          <w:tab w:val="left" w:pos="1134"/>
          <w:tab w:val="num" w:pos="1701"/>
        </w:tabs>
        <w:ind w:left="283" w:firstLine="113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9DF65BA0">
      <w:start w:val="1"/>
      <w:numFmt w:val="bullet"/>
      <w:lvlText w:val="·"/>
      <w:lvlJc w:val="left"/>
      <w:pPr>
        <w:tabs>
          <w:tab w:val="left" w:pos="1134"/>
          <w:tab w:val="num" w:pos="1701"/>
        </w:tabs>
        <w:ind w:left="283" w:firstLine="113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0045838">
      <w:start w:val="1"/>
      <w:numFmt w:val="bullet"/>
      <w:lvlText w:val="·"/>
      <w:lvlJc w:val="left"/>
      <w:pPr>
        <w:tabs>
          <w:tab w:val="left" w:pos="1134"/>
          <w:tab w:val="num" w:pos="1701"/>
        </w:tabs>
        <w:ind w:left="283" w:firstLine="113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D7AA3F94">
      <w:start w:val="1"/>
      <w:numFmt w:val="bullet"/>
      <w:lvlText w:val="·"/>
      <w:lvlJc w:val="left"/>
      <w:pPr>
        <w:tabs>
          <w:tab w:val="left" w:pos="1134"/>
          <w:tab w:val="num" w:pos="1701"/>
        </w:tabs>
        <w:ind w:left="283" w:firstLine="113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66FC4C54">
      <w:start w:val="1"/>
      <w:numFmt w:val="bullet"/>
      <w:lvlText w:val="·"/>
      <w:lvlJc w:val="left"/>
      <w:pPr>
        <w:tabs>
          <w:tab w:val="left" w:pos="1134"/>
          <w:tab w:val="num" w:pos="1701"/>
        </w:tabs>
        <w:ind w:left="283" w:firstLine="113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6A15DC">
      <w:start w:val="1"/>
      <w:numFmt w:val="bullet"/>
      <w:lvlText w:val="·"/>
      <w:lvlJc w:val="left"/>
      <w:pPr>
        <w:tabs>
          <w:tab w:val="left" w:pos="1134"/>
          <w:tab w:val="num" w:pos="1701"/>
        </w:tabs>
        <w:ind w:left="283" w:firstLine="113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19B48BFC">
      <w:start w:val="1"/>
      <w:numFmt w:val="bullet"/>
      <w:lvlText w:val="·"/>
      <w:lvlJc w:val="left"/>
      <w:pPr>
        <w:tabs>
          <w:tab w:val="left" w:pos="1134"/>
          <w:tab w:val="num" w:pos="1701"/>
        </w:tabs>
        <w:ind w:left="283" w:firstLine="113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30">
    <w:nsid w:val="51777929"/>
    <w:multiLevelType w:val="hybridMultilevel"/>
    <w:tmpl w:val="E08ACBA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2E305CE"/>
    <w:multiLevelType w:val="hybridMultilevel"/>
    <w:tmpl w:val="A3E4E2E0"/>
    <w:styleLink w:val="81"/>
    <w:lvl w:ilvl="0" w:tplc="58A4EE7C">
      <w:start w:val="1"/>
      <w:numFmt w:val="bullet"/>
      <w:lvlText w:val="-"/>
      <w:lvlJc w:val="left"/>
      <w:pPr>
        <w:ind w:left="141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0EE7D38">
      <w:start w:val="1"/>
      <w:numFmt w:val="bullet"/>
      <w:lvlText w:val="-"/>
      <w:lvlJc w:val="left"/>
      <w:pPr>
        <w:ind w:left="213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75104914">
      <w:start w:val="1"/>
      <w:numFmt w:val="bullet"/>
      <w:lvlText w:val="▪"/>
      <w:lvlJc w:val="left"/>
      <w:pPr>
        <w:ind w:left="285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3" w:tplc="E7F68772">
      <w:start w:val="1"/>
      <w:numFmt w:val="bullet"/>
      <w:lvlText w:val="▪"/>
      <w:lvlJc w:val="left"/>
      <w:pPr>
        <w:ind w:left="357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4" w:tplc="C96A7606">
      <w:start w:val="1"/>
      <w:numFmt w:val="bullet"/>
      <w:lvlText w:val="▪"/>
      <w:lvlJc w:val="left"/>
      <w:pPr>
        <w:ind w:left="429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5" w:tplc="40267A88">
      <w:start w:val="1"/>
      <w:numFmt w:val="bullet"/>
      <w:lvlText w:val="▪"/>
      <w:lvlJc w:val="left"/>
      <w:pPr>
        <w:ind w:left="501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6" w:tplc="570E2F00">
      <w:start w:val="1"/>
      <w:numFmt w:val="bullet"/>
      <w:lvlText w:val="▪"/>
      <w:lvlJc w:val="left"/>
      <w:pPr>
        <w:ind w:left="573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7" w:tplc="A1FA5D74">
      <w:start w:val="1"/>
      <w:numFmt w:val="bullet"/>
      <w:lvlText w:val="▪"/>
      <w:lvlJc w:val="left"/>
      <w:pPr>
        <w:ind w:left="645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8" w:tplc="C38090EE">
      <w:start w:val="1"/>
      <w:numFmt w:val="bullet"/>
      <w:lvlText w:val="▪"/>
      <w:lvlJc w:val="left"/>
      <w:pPr>
        <w:ind w:left="717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abstractNum>
  <w:abstractNum w:abstractNumId="32">
    <w:nsid w:val="530C4510"/>
    <w:multiLevelType w:val="hybridMultilevel"/>
    <w:tmpl w:val="697401D0"/>
    <w:styleLink w:val="15"/>
    <w:lvl w:ilvl="0" w:tplc="E0305174">
      <w:start w:val="1"/>
      <w:numFmt w:val="bullet"/>
      <w:lvlText w:val="-"/>
      <w:lvlJc w:val="left"/>
      <w:pPr>
        <w:ind w:left="1134" w:hanging="34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97A46BA">
      <w:start w:val="1"/>
      <w:numFmt w:val="bullet"/>
      <w:lvlText w:val="o"/>
      <w:lvlJc w:val="left"/>
      <w:pPr>
        <w:ind w:left="1814" w:hanging="34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AA760064">
      <w:start w:val="1"/>
      <w:numFmt w:val="bullet"/>
      <w:lvlText w:val="▪"/>
      <w:lvlJc w:val="left"/>
      <w:pPr>
        <w:ind w:left="28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351497CC">
      <w:start w:val="1"/>
      <w:numFmt w:val="bullet"/>
      <w:lvlText w:val="•"/>
      <w:lvlJc w:val="left"/>
      <w:pPr>
        <w:ind w:left="358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16287988">
      <w:start w:val="1"/>
      <w:numFmt w:val="bullet"/>
      <w:lvlText w:val="o"/>
      <w:lvlJc w:val="left"/>
      <w:pPr>
        <w:ind w:left="430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EAE01C84">
      <w:start w:val="1"/>
      <w:numFmt w:val="bullet"/>
      <w:lvlText w:val="▪"/>
      <w:lvlJc w:val="left"/>
      <w:pPr>
        <w:ind w:left="502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7C52D190">
      <w:start w:val="1"/>
      <w:numFmt w:val="bullet"/>
      <w:lvlText w:val="•"/>
      <w:lvlJc w:val="left"/>
      <w:pPr>
        <w:ind w:left="574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2F7613AC">
      <w:start w:val="1"/>
      <w:numFmt w:val="bullet"/>
      <w:lvlText w:val="o"/>
      <w:lvlJc w:val="left"/>
      <w:pPr>
        <w:ind w:left="646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FE1875A4">
      <w:start w:val="1"/>
      <w:numFmt w:val="bullet"/>
      <w:lvlText w:val="▪"/>
      <w:lvlJc w:val="left"/>
      <w:pPr>
        <w:ind w:left="7189"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33">
    <w:nsid w:val="533E25E7"/>
    <w:multiLevelType w:val="multilevel"/>
    <w:tmpl w:val="0419001F"/>
    <w:styleLink w:val="5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53F51DBD"/>
    <w:multiLevelType w:val="hybridMultilevel"/>
    <w:tmpl w:val="B83C4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531058E"/>
    <w:multiLevelType w:val="hybridMultilevel"/>
    <w:tmpl w:val="8D709312"/>
    <w:styleLink w:val="21"/>
    <w:lvl w:ilvl="0" w:tplc="8522CFCC">
      <w:start w:val="1"/>
      <w:numFmt w:val="bullet"/>
      <w:lvlText w:val="-"/>
      <w:lvlJc w:val="left"/>
      <w:pPr>
        <w:ind w:left="679" w:hanging="31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8B836C6">
      <w:start w:val="1"/>
      <w:numFmt w:val="bullet"/>
      <w:lvlText w:val="o"/>
      <w:lvlJc w:val="left"/>
      <w:pPr>
        <w:ind w:left="141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B903154">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97EA30A">
      <w:start w:val="1"/>
      <w:numFmt w:val="bullet"/>
      <w:lvlText w:val="·"/>
      <w:lvlJc w:val="left"/>
      <w:pPr>
        <w:ind w:left="2832" w:hanging="3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5E78">
      <w:start w:val="1"/>
      <w:numFmt w:val="bullet"/>
      <w:lvlText w:val="o"/>
      <w:lvlJc w:val="left"/>
      <w:pPr>
        <w:ind w:left="354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9A4B4C">
      <w:start w:val="1"/>
      <w:numFmt w:val="bullet"/>
      <w:lvlText w:val="▪"/>
      <w:lvlJc w:val="left"/>
      <w:pPr>
        <w:ind w:left="4248" w:hanging="2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6C6BAE">
      <w:start w:val="1"/>
      <w:numFmt w:val="bullet"/>
      <w:lvlText w:val="·"/>
      <w:lvlJc w:val="left"/>
      <w:pPr>
        <w:ind w:left="4956" w:hanging="2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F7ED002">
      <w:start w:val="1"/>
      <w:numFmt w:val="bullet"/>
      <w:lvlText w:val="o"/>
      <w:lvlJc w:val="left"/>
      <w:pPr>
        <w:ind w:left="566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FB8314A">
      <w:start w:val="1"/>
      <w:numFmt w:val="bullet"/>
      <w:lvlText w:val="▪"/>
      <w:lvlJc w:val="left"/>
      <w:pPr>
        <w:ind w:left="6372" w:hanging="2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
    <w:nsid w:val="553C1544"/>
    <w:multiLevelType w:val="hybridMultilevel"/>
    <w:tmpl w:val="01FEB206"/>
    <w:styleLink w:val="16"/>
    <w:lvl w:ilvl="0" w:tplc="16E0F054">
      <w:start w:val="1"/>
      <w:numFmt w:val="bullet"/>
      <w:lvlText w:val="-"/>
      <w:lvlJc w:val="left"/>
      <w:pPr>
        <w:ind w:left="1418"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5924F72">
      <w:start w:val="1"/>
      <w:numFmt w:val="bullet"/>
      <w:lvlText w:val="o"/>
      <w:lvlJc w:val="left"/>
      <w:pPr>
        <w:ind w:left="1429"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590CBCC">
      <w:start w:val="1"/>
      <w:numFmt w:val="bullet"/>
      <w:lvlText w:val="▪"/>
      <w:lvlJc w:val="left"/>
      <w:pPr>
        <w:ind w:left="2149"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B201F04">
      <w:start w:val="1"/>
      <w:numFmt w:val="bullet"/>
      <w:lvlText w:val="·"/>
      <w:lvlJc w:val="left"/>
      <w:pPr>
        <w:ind w:left="2869"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C30B700">
      <w:start w:val="1"/>
      <w:numFmt w:val="bullet"/>
      <w:lvlText w:val="o"/>
      <w:lvlJc w:val="left"/>
      <w:pPr>
        <w:ind w:left="3589"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0BA17E4">
      <w:start w:val="1"/>
      <w:numFmt w:val="bullet"/>
      <w:lvlText w:val="▪"/>
      <w:lvlJc w:val="left"/>
      <w:pPr>
        <w:ind w:left="4309"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64A5E62">
      <w:start w:val="1"/>
      <w:numFmt w:val="bullet"/>
      <w:lvlText w:val="·"/>
      <w:lvlJc w:val="left"/>
      <w:pPr>
        <w:ind w:left="5029" w:hanging="4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4AA63F0">
      <w:start w:val="1"/>
      <w:numFmt w:val="bullet"/>
      <w:lvlText w:val="o"/>
      <w:lvlJc w:val="left"/>
      <w:pPr>
        <w:ind w:left="5749"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EE2718">
      <w:start w:val="1"/>
      <w:numFmt w:val="bullet"/>
      <w:lvlText w:val="▪"/>
      <w:lvlJc w:val="left"/>
      <w:pPr>
        <w:ind w:left="6469" w:hanging="4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nsid w:val="572E532B"/>
    <w:multiLevelType w:val="multilevel"/>
    <w:tmpl w:val="850CB1B0"/>
    <w:styleLink w:val="73"/>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tabs>
          <w:tab w:val="left" w:pos="360"/>
        </w:tabs>
        <w:ind w:left="204" w:hanging="204"/>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360"/>
        </w:tabs>
        <w:ind w:left="1288"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360"/>
        </w:tabs>
        <w:ind w:left="180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360"/>
        </w:tabs>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360"/>
        </w:tabs>
        <w:ind w:left="28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360"/>
        </w:tabs>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360"/>
        </w:tabs>
        <w:ind w:left="396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360"/>
        </w:tabs>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nsid w:val="580170E7"/>
    <w:multiLevelType w:val="hybridMultilevel"/>
    <w:tmpl w:val="18CED6EC"/>
    <w:styleLink w:val="82"/>
    <w:lvl w:ilvl="0" w:tplc="95BA7140">
      <w:start w:val="1"/>
      <w:numFmt w:val="bullet"/>
      <w:lvlText w:val="·"/>
      <w:lvlJc w:val="left"/>
      <w:pPr>
        <w:ind w:left="1257"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25A7C26">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1026F1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A5C5E6E">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732F330">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93E8870">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47056DC">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28EFF64">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06C17B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
    <w:nsid w:val="58771688"/>
    <w:multiLevelType w:val="hybridMultilevel"/>
    <w:tmpl w:val="10F86F44"/>
    <w:styleLink w:val="6"/>
    <w:lvl w:ilvl="0" w:tplc="FE720352">
      <w:start w:val="1"/>
      <w:numFmt w:val="bullet"/>
      <w:lvlText w:val="-"/>
      <w:lvlJc w:val="left"/>
      <w:pPr>
        <w:ind w:left="157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05E2038">
      <w:start w:val="1"/>
      <w:numFmt w:val="bullet"/>
      <w:lvlText w:val="o"/>
      <w:lvlJc w:val="left"/>
      <w:pPr>
        <w:ind w:left="229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8CDA48">
      <w:start w:val="1"/>
      <w:numFmt w:val="bullet"/>
      <w:lvlText w:val="▪"/>
      <w:lvlJc w:val="left"/>
      <w:pPr>
        <w:ind w:left="301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4DCAD86">
      <w:start w:val="1"/>
      <w:numFmt w:val="bullet"/>
      <w:lvlText w:val="·"/>
      <w:lvlJc w:val="left"/>
      <w:pPr>
        <w:ind w:left="373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912A1E6">
      <w:start w:val="1"/>
      <w:numFmt w:val="bullet"/>
      <w:lvlText w:val="o"/>
      <w:lvlJc w:val="left"/>
      <w:pPr>
        <w:ind w:left="445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1C42C76">
      <w:start w:val="1"/>
      <w:numFmt w:val="bullet"/>
      <w:lvlText w:val="▪"/>
      <w:lvlJc w:val="left"/>
      <w:pPr>
        <w:ind w:left="517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A4C845E">
      <w:start w:val="1"/>
      <w:numFmt w:val="bullet"/>
      <w:lvlText w:val="·"/>
      <w:lvlJc w:val="left"/>
      <w:pPr>
        <w:ind w:left="589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6E6725A">
      <w:start w:val="1"/>
      <w:numFmt w:val="bullet"/>
      <w:lvlText w:val="o"/>
      <w:lvlJc w:val="left"/>
      <w:pPr>
        <w:ind w:left="661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3AA29D8">
      <w:start w:val="1"/>
      <w:numFmt w:val="bullet"/>
      <w:lvlText w:val="▪"/>
      <w:lvlJc w:val="left"/>
      <w:pPr>
        <w:ind w:left="733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nsid w:val="60876E03"/>
    <w:multiLevelType w:val="multilevel"/>
    <w:tmpl w:val="A78ACF84"/>
    <w:styleLink w:val="51"/>
    <w:lvl w:ilvl="0">
      <w:start w:val="1"/>
      <w:numFmt w:val="decimal"/>
      <w:lvlText w:val="%1."/>
      <w:lvlJc w:val="left"/>
      <w:pPr>
        <w:ind w:left="448" w:hanging="44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728" w:hanging="701"/>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214" w:hanging="110"/>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728" w:hanging="110"/>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2232" w:hanging="110"/>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736" w:hanging="110"/>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3240" w:hanging="110"/>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744" w:hanging="110"/>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4320" w:hanging="110"/>
      </w:pPr>
      <w:rPr>
        <w:rFonts w:hAnsi="Arial Unicode MS"/>
        <w:caps w:val="0"/>
        <w:smallCaps w:val="0"/>
        <w:strike w:val="0"/>
        <w:dstrike w:val="0"/>
        <w:color w:val="000000"/>
        <w:spacing w:val="0"/>
        <w:w w:val="100"/>
        <w:kern w:val="0"/>
        <w:position w:val="0"/>
        <w:highlight w:val="none"/>
        <w:vertAlign w:val="baseline"/>
      </w:rPr>
    </w:lvl>
  </w:abstractNum>
  <w:abstractNum w:abstractNumId="41">
    <w:nsid w:val="60B260D2"/>
    <w:multiLevelType w:val="hybridMultilevel"/>
    <w:tmpl w:val="8D709312"/>
    <w:numStyleLink w:val="21"/>
  </w:abstractNum>
  <w:abstractNum w:abstractNumId="42">
    <w:nsid w:val="663E1510"/>
    <w:multiLevelType w:val="hybridMultilevel"/>
    <w:tmpl w:val="80CCAA7E"/>
    <w:styleLink w:val="11"/>
    <w:lvl w:ilvl="0" w:tplc="2092F0C8">
      <w:start w:val="1"/>
      <w:numFmt w:val="bullet"/>
      <w:lvlText w:val="-"/>
      <w:lvlJc w:val="left"/>
      <w:pPr>
        <w:tabs>
          <w:tab w:val="left" w:pos="142"/>
          <w:tab w:val="num" w:pos="1134"/>
        </w:tabs>
        <w:ind w:left="425" w:firstLine="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7B62E54">
      <w:start w:val="1"/>
      <w:numFmt w:val="bullet"/>
      <w:lvlText w:val="o"/>
      <w:lvlJc w:val="left"/>
      <w:pPr>
        <w:tabs>
          <w:tab w:val="left" w:pos="142"/>
          <w:tab w:val="num" w:pos="1429"/>
        </w:tabs>
        <w:ind w:left="72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AD0ABB2">
      <w:start w:val="1"/>
      <w:numFmt w:val="bullet"/>
      <w:lvlText w:val="▪"/>
      <w:lvlJc w:val="left"/>
      <w:pPr>
        <w:tabs>
          <w:tab w:val="left" w:pos="142"/>
          <w:tab w:val="left" w:pos="1134"/>
          <w:tab w:val="num" w:pos="2149"/>
        </w:tabs>
        <w:ind w:left="144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62681EA">
      <w:start w:val="1"/>
      <w:numFmt w:val="bullet"/>
      <w:lvlText w:val="·"/>
      <w:lvlJc w:val="left"/>
      <w:pPr>
        <w:tabs>
          <w:tab w:val="left" w:pos="142"/>
          <w:tab w:val="left" w:pos="1134"/>
          <w:tab w:val="num" w:pos="2869"/>
        </w:tabs>
        <w:ind w:left="2160" w:hanging="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93E2B9A">
      <w:start w:val="1"/>
      <w:numFmt w:val="bullet"/>
      <w:lvlText w:val="o"/>
      <w:lvlJc w:val="left"/>
      <w:pPr>
        <w:tabs>
          <w:tab w:val="left" w:pos="142"/>
          <w:tab w:val="left" w:pos="1134"/>
          <w:tab w:val="num" w:pos="3589"/>
        </w:tabs>
        <w:ind w:left="288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3FABF8A">
      <w:start w:val="1"/>
      <w:numFmt w:val="bullet"/>
      <w:lvlText w:val="▪"/>
      <w:lvlJc w:val="left"/>
      <w:pPr>
        <w:tabs>
          <w:tab w:val="left" w:pos="142"/>
          <w:tab w:val="left" w:pos="1134"/>
          <w:tab w:val="num" w:pos="4309"/>
        </w:tabs>
        <w:ind w:left="360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394C670">
      <w:start w:val="1"/>
      <w:numFmt w:val="bullet"/>
      <w:lvlText w:val="·"/>
      <w:lvlJc w:val="left"/>
      <w:pPr>
        <w:tabs>
          <w:tab w:val="left" w:pos="142"/>
          <w:tab w:val="left" w:pos="1134"/>
          <w:tab w:val="num" w:pos="5029"/>
        </w:tabs>
        <w:ind w:left="4320" w:hanging="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26C7718">
      <w:start w:val="1"/>
      <w:numFmt w:val="bullet"/>
      <w:lvlText w:val="o"/>
      <w:lvlJc w:val="left"/>
      <w:pPr>
        <w:tabs>
          <w:tab w:val="left" w:pos="142"/>
          <w:tab w:val="left" w:pos="1134"/>
          <w:tab w:val="num" w:pos="5749"/>
        </w:tabs>
        <w:ind w:left="504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214248E">
      <w:start w:val="1"/>
      <w:numFmt w:val="bullet"/>
      <w:lvlText w:val="▪"/>
      <w:lvlJc w:val="left"/>
      <w:pPr>
        <w:tabs>
          <w:tab w:val="left" w:pos="142"/>
          <w:tab w:val="left" w:pos="1134"/>
          <w:tab w:val="num" w:pos="6469"/>
        </w:tabs>
        <w:ind w:left="5760" w:hanging="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3">
    <w:nsid w:val="688B66B7"/>
    <w:multiLevelType w:val="multilevel"/>
    <w:tmpl w:val="76AE6240"/>
    <w:styleLink w:val="83"/>
    <w:lvl w:ilvl="0">
      <w:start w:val="2"/>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4">
    <w:nsid w:val="6990173B"/>
    <w:multiLevelType w:val="hybridMultilevel"/>
    <w:tmpl w:val="BDB8E47E"/>
    <w:styleLink w:val="72"/>
    <w:lvl w:ilvl="0" w:tplc="6D0CF4BA">
      <w:start w:val="1"/>
      <w:numFmt w:val="bullet"/>
      <w:lvlText w:val="·"/>
      <w:lvlJc w:val="left"/>
      <w:pPr>
        <w:ind w:left="1257"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63C256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40C25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7F6DFE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D42B3F0">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150C600">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C10940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FAA419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7CC48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5">
    <w:nsid w:val="6C6C302D"/>
    <w:multiLevelType w:val="hybridMultilevel"/>
    <w:tmpl w:val="B0542FB6"/>
    <w:styleLink w:val="122"/>
    <w:lvl w:ilvl="0" w:tplc="C9A0ACF8">
      <w:start w:val="1"/>
      <w:numFmt w:val="decimal"/>
      <w:suff w:val="nothing"/>
      <w:lvlText w:val="%1."/>
      <w:lvlJc w:val="left"/>
      <w:pPr>
        <w:ind w:left="710" w:hanging="110"/>
      </w:pPr>
      <w:rPr>
        <w:rFonts w:hAnsi="Arial Unicode MS"/>
        <w:caps w:val="0"/>
        <w:smallCaps w:val="0"/>
        <w:strike w:val="0"/>
        <w:dstrike w:val="0"/>
        <w:color w:val="000000"/>
        <w:spacing w:val="0"/>
        <w:w w:val="100"/>
        <w:kern w:val="0"/>
        <w:position w:val="0"/>
        <w:highlight w:val="none"/>
        <w:vertAlign w:val="baseline"/>
      </w:rPr>
    </w:lvl>
    <w:lvl w:ilvl="1" w:tplc="32BE0FA6">
      <w:start w:val="1"/>
      <w:numFmt w:val="lowerLetter"/>
      <w:suff w:val="nothing"/>
      <w:lvlText w:val="%2."/>
      <w:lvlJc w:val="left"/>
      <w:pPr>
        <w:ind w:left="1431" w:hanging="110"/>
      </w:pPr>
      <w:rPr>
        <w:rFonts w:hAnsi="Arial Unicode MS"/>
        <w:caps w:val="0"/>
        <w:smallCaps w:val="0"/>
        <w:strike w:val="0"/>
        <w:dstrike w:val="0"/>
        <w:color w:val="000000"/>
        <w:spacing w:val="0"/>
        <w:w w:val="100"/>
        <w:kern w:val="0"/>
        <w:position w:val="0"/>
        <w:highlight w:val="none"/>
        <w:vertAlign w:val="baseline"/>
      </w:rPr>
    </w:lvl>
    <w:lvl w:ilvl="2" w:tplc="A132A2E8">
      <w:start w:val="1"/>
      <w:numFmt w:val="lowerRoman"/>
      <w:lvlText w:val="%3."/>
      <w:lvlJc w:val="left"/>
      <w:pPr>
        <w:ind w:left="2160" w:hanging="733"/>
      </w:pPr>
      <w:rPr>
        <w:rFonts w:hAnsi="Arial Unicode MS"/>
        <w:caps w:val="0"/>
        <w:smallCaps w:val="0"/>
        <w:strike w:val="0"/>
        <w:dstrike w:val="0"/>
        <w:color w:val="000000"/>
        <w:spacing w:val="0"/>
        <w:w w:val="100"/>
        <w:kern w:val="0"/>
        <w:position w:val="0"/>
        <w:highlight w:val="none"/>
        <w:vertAlign w:val="baseline"/>
      </w:rPr>
    </w:lvl>
    <w:lvl w:ilvl="3" w:tplc="064E1746">
      <w:start w:val="1"/>
      <w:numFmt w:val="decimal"/>
      <w:lvlText w:val="%4."/>
      <w:lvlJc w:val="left"/>
      <w:pPr>
        <w:ind w:left="2880" w:hanging="781"/>
      </w:pPr>
      <w:rPr>
        <w:rFonts w:hAnsi="Arial Unicode MS"/>
        <w:caps w:val="0"/>
        <w:smallCaps w:val="0"/>
        <w:strike w:val="0"/>
        <w:dstrike w:val="0"/>
        <w:color w:val="000000"/>
        <w:spacing w:val="0"/>
        <w:w w:val="100"/>
        <w:kern w:val="0"/>
        <w:position w:val="0"/>
        <w:highlight w:val="none"/>
        <w:vertAlign w:val="baseline"/>
      </w:rPr>
    </w:lvl>
    <w:lvl w:ilvl="4" w:tplc="3034B96A">
      <w:start w:val="1"/>
      <w:numFmt w:val="lowerLetter"/>
      <w:lvlText w:val="%5."/>
      <w:lvlJc w:val="left"/>
      <w:pPr>
        <w:ind w:left="3600" w:hanging="769"/>
      </w:pPr>
      <w:rPr>
        <w:rFonts w:hAnsi="Arial Unicode MS"/>
        <w:caps w:val="0"/>
        <w:smallCaps w:val="0"/>
        <w:strike w:val="0"/>
        <w:dstrike w:val="0"/>
        <w:color w:val="000000"/>
        <w:spacing w:val="0"/>
        <w:w w:val="100"/>
        <w:kern w:val="0"/>
        <w:position w:val="0"/>
        <w:highlight w:val="none"/>
        <w:vertAlign w:val="baseline"/>
      </w:rPr>
    </w:lvl>
    <w:lvl w:ilvl="5" w:tplc="89BA2198">
      <w:start w:val="1"/>
      <w:numFmt w:val="lowerRoman"/>
      <w:lvlText w:val="%6."/>
      <w:lvlJc w:val="left"/>
      <w:pPr>
        <w:ind w:left="4320" w:hanging="697"/>
      </w:pPr>
      <w:rPr>
        <w:rFonts w:hAnsi="Arial Unicode MS"/>
        <w:caps w:val="0"/>
        <w:smallCaps w:val="0"/>
        <w:strike w:val="0"/>
        <w:dstrike w:val="0"/>
        <w:color w:val="000000"/>
        <w:spacing w:val="0"/>
        <w:w w:val="100"/>
        <w:kern w:val="0"/>
        <w:position w:val="0"/>
        <w:highlight w:val="none"/>
        <w:vertAlign w:val="baseline"/>
      </w:rPr>
    </w:lvl>
    <w:lvl w:ilvl="6" w:tplc="4A9226F2">
      <w:start w:val="1"/>
      <w:numFmt w:val="decimal"/>
      <w:lvlText w:val="%7."/>
      <w:lvlJc w:val="left"/>
      <w:pPr>
        <w:ind w:left="5040" w:hanging="745"/>
      </w:pPr>
      <w:rPr>
        <w:rFonts w:hAnsi="Arial Unicode MS"/>
        <w:caps w:val="0"/>
        <w:smallCaps w:val="0"/>
        <w:strike w:val="0"/>
        <w:dstrike w:val="0"/>
        <w:color w:val="000000"/>
        <w:spacing w:val="0"/>
        <w:w w:val="100"/>
        <w:kern w:val="0"/>
        <w:position w:val="0"/>
        <w:highlight w:val="none"/>
        <w:vertAlign w:val="baseline"/>
      </w:rPr>
    </w:lvl>
    <w:lvl w:ilvl="7" w:tplc="7A883D32">
      <w:start w:val="1"/>
      <w:numFmt w:val="lowerLetter"/>
      <w:lvlText w:val="%8."/>
      <w:lvlJc w:val="left"/>
      <w:pPr>
        <w:ind w:left="5760" w:hanging="733"/>
      </w:pPr>
      <w:rPr>
        <w:rFonts w:hAnsi="Arial Unicode MS"/>
        <w:caps w:val="0"/>
        <w:smallCaps w:val="0"/>
        <w:strike w:val="0"/>
        <w:dstrike w:val="0"/>
        <w:color w:val="000000"/>
        <w:spacing w:val="0"/>
        <w:w w:val="100"/>
        <w:kern w:val="0"/>
        <w:position w:val="0"/>
        <w:highlight w:val="none"/>
        <w:vertAlign w:val="baseline"/>
      </w:rPr>
    </w:lvl>
    <w:lvl w:ilvl="8" w:tplc="128CDBBE">
      <w:start w:val="1"/>
      <w:numFmt w:val="lowerRoman"/>
      <w:lvlText w:val="%9."/>
      <w:lvlJc w:val="left"/>
      <w:pPr>
        <w:ind w:left="6480" w:hanging="661"/>
      </w:pPr>
      <w:rPr>
        <w:rFonts w:hAnsi="Arial Unicode MS"/>
        <w:caps w:val="0"/>
        <w:smallCaps w:val="0"/>
        <w:strike w:val="0"/>
        <w:dstrike w:val="0"/>
        <w:color w:val="000000"/>
        <w:spacing w:val="0"/>
        <w:w w:val="100"/>
        <w:kern w:val="0"/>
        <w:position w:val="0"/>
        <w:highlight w:val="none"/>
        <w:vertAlign w:val="baseline"/>
      </w:rPr>
    </w:lvl>
  </w:abstractNum>
  <w:abstractNum w:abstractNumId="46">
    <w:nsid w:val="6CA65FED"/>
    <w:multiLevelType w:val="hybridMultilevel"/>
    <w:tmpl w:val="8EAE0F6E"/>
    <w:styleLink w:val="19"/>
    <w:lvl w:ilvl="0" w:tplc="3E4E80C0">
      <w:start w:val="1"/>
      <w:numFmt w:val="bullet"/>
      <w:lvlText w:val="-"/>
      <w:lvlJc w:val="left"/>
      <w:pPr>
        <w:ind w:left="1418"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0E882C">
      <w:start w:val="1"/>
      <w:numFmt w:val="bullet"/>
      <w:lvlText w:val="o"/>
      <w:lvlJc w:val="left"/>
      <w:pPr>
        <w:ind w:left="142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D0B1BE">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3288622">
      <w:start w:val="1"/>
      <w:numFmt w:val="bullet"/>
      <w:lvlText w:val="·"/>
      <w:lvlJc w:val="left"/>
      <w:pPr>
        <w:ind w:left="286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B467B86">
      <w:start w:val="1"/>
      <w:numFmt w:val="bullet"/>
      <w:lvlText w:val="o"/>
      <w:lvlJc w:val="left"/>
      <w:pPr>
        <w:ind w:left="358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D8B4F0">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02EF1FC">
      <w:start w:val="1"/>
      <w:numFmt w:val="bullet"/>
      <w:lvlText w:val="·"/>
      <w:lvlJc w:val="left"/>
      <w:pPr>
        <w:ind w:left="502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CDCA8D0">
      <w:start w:val="1"/>
      <w:numFmt w:val="bullet"/>
      <w:lvlText w:val="o"/>
      <w:lvlJc w:val="left"/>
      <w:pPr>
        <w:ind w:left="574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6CC7D02">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7">
    <w:nsid w:val="6CF70BC1"/>
    <w:multiLevelType w:val="multilevel"/>
    <w:tmpl w:val="5BEABA66"/>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76D06BF2"/>
    <w:multiLevelType w:val="hybridMultilevel"/>
    <w:tmpl w:val="F540236A"/>
    <w:styleLink w:val="71"/>
    <w:lvl w:ilvl="0" w:tplc="E05A8D7E">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76048F4">
      <w:start w:val="1"/>
      <w:numFmt w:val="bullet"/>
      <w:lvlText w:val="o"/>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10D4166C">
      <w:start w:val="1"/>
      <w:numFmt w:val="bullet"/>
      <w:lvlText w:val="▪"/>
      <w:lvlJc w:val="left"/>
      <w:pPr>
        <w:tabs>
          <w:tab w:val="left" w:pos="284"/>
        </w:tabs>
        <w:ind w:left="144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6EF0651C">
      <w:start w:val="1"/>
      <w:numFmt w:val="bullet"/>
      <w:lvlText w:val="•"/>
      <w:lvlJc w:val="left"/>
      <w:pPr>
        <w:tabs>
          <w:tab w:val="left" w:pos="284"/>
        </w:tabs>
        <w:ind w:left="216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1DE2FD8">
      <w:start w:val="1"/>
      <w:numFmt w:val="bullet"/>
      <w:lvlText w:val="o"/>
      <w:lvlJc w:val="left"/>
      <w:pPr>
        <w:tabs>
          <w:tab w:val="left" w:pos="284"/>
        </w:tabs>
        <w:ind w:left="288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80C9D7A">
      <w:start w:val="1"/>
      <w:numFmt w:val="bullet"/>
      <w:lvlText w:val="▪"/>
      <w:lvlJc w:val="left"/>
      <w:pPr>
        <w:tabs>
          <w:tab w:val="left" w:pos="284"/>
        </w:tabs>
        <w:ind w:left="360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28A5DEA">
      <w:start w:val="1"/>
      <w:numFmt w:val="bullet"/>
      <w:lvlText w:val="•"/>
      <w:lvlJc w:val="left"/>
      <w:pPr>
        <w:tabs>
          <w:tab w:val="left" w:pos="284"/>
        </w:tabs>
        <w:ind w:left="43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40E1A9A">
      <w:start w:val="1"/>
      <w:numFmt w:val="bullet"/>
      <w:lvlText w:val="o"/>
      <w:lvlJc w:val="left"/>
      <w:pPr>
        <w:tabs>
          <w:tab w:val="left" w:pos="284"/>
        </w:tabs>
        <w:ind w:left="504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4687D6A">
      <w:start w:val="1"/>
      <w:numFmt w:val="bullet"/>
      <w:lvlText w:val="▪"/>
      <w:lvlJc w:val="left"/>
      <w:pPr>
        <w:tabs>
          <w:tab w:val="left" w:pos="284"/>
        </w:tabs>
        <w:ind w:left="576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9">
    <w:nsid w:val="78FA60D9"/>
    <w:multiLevelType w:val="multilevel"/>
    <w:tmpl w:val="1DF004CC"/>
    <w:styleLink w:val="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9B85DCD"/>
    <w:multiLevelType w:val="multilevel"/>
    <w:tmpl w:val="12DA9712"/>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tabs>
          <w:tab w:val="num" w:pos="1440"/>
        </w:tabs>
        <w:ind w:left="1440" w:hanging="360"/>
      </w:pPr>
      <w:rPr>
        <w:rFonts w:ascii="Symbol" w:hAnsi="Symbol" w:hint="default"/>
        <w:sz w:val="20"/>
      </w:rPr>
    </w:lvl>
    <w:lvl w:ilvl="2">
      <w:start w:val="6"/>
      <w:numFmt w:val="decimal"/>
      <w:lvlText w:val="%3."/>
      <w:lvlJc w:val="left"/>
      <w:pPr>
        <w:ind w:left="2160" w:hanging="360"/>
      </w:pPr>
      <w:rPr>
        <w:rFonts w:ascii="Times New Roman" w:hAnsi="Times New Roman" w:cs="Times New Roman" w:hint="default"/>
        <w:b/>
        <w:color w:val="000000"/>
        <w:sz w:val="24"/>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7A33599C"/>
    <w:multiLevelType w:val="hybridMultilevel"/>
    <w:tmpl w:val="18CED6EC"/>
    <w:numStyleLink w:val="82"/>
  </w:abstractNum>
  <w:abstractNum w:abstractNumId="52">
    <w:nsid w:val="7BDA256A"/>
    <w:multiLevelType w:val="hybridMultilevel"/>
    <w:tmpl w:val="24AE7A7C"/>
    <w:styleLink w:val="111"/>
    <w:lvl w:ilvl="0" w:tplc="83E8BC52">
      <w:start w:val="1"/>
      <w:numFmt w:val="bullet"/>
      <w:lvlText w:val="•"/>
      <w:lvlJc w:val="left"/>
      <w:pPr>
        <w:tabs>
          <w:tab w:val="left" w:pos="1134"/>
          <w:tab w:val="num" w:pos="1850"/>
        </w:tabs>
        <w:ind w:left="432" w:firstLine="986"/>
      </w:pPr>
      <w:rPr>
        <w:rFonts w:hAnsi="Arial Unicode MS"/>
        <w:caps w:val="0"/>
        <w:smallCaps w:val="0"/>
        <w:strike w:val="0"/>
        <w:dstrike w:val="0"/>
        <w:color w:val="000000"/>
        <w:spacing w:val="0"/>
        <w:w w:val="100"/>
        <w:kern w:val="0"/>
        <w:position w:val="0"/>
        <w:highlight w:val="none"/>
        <w:vertAlign w:val="baseline"/>
      </w:rPr>
    </w:lvl>
    <w:lvl w:ilvl="1" w:tplc="0F70B6AE">
      <w:start w:val="1"/>
      <w:numFmt w:val="bullet"/>
      <w:lvlText w:val="·"/>
      <w:lvlJc w:val="left"/>
      <w:pPr>
        <w:tabs>
          <w:tab w:val="left" w:pos="1134"/>
          <w:tab w:val="num" w:pos="1701"/>
        </w:tabs>
        <w:ind w:left="283" w:firstLine="113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BC467298">
      <w:start w:val="1"/>
      <w:numFmt w:val="bullet"/>
      <w:lvlText w:val="·"/>
      <w:lvlJc w:val="left"/>
      <w:pPr>
        <w:tabs>
          <w:tab w:val="left" w:pos="1134"/>
          <w:tab w:val="num" w:pos="1701"/>
        </w:tabs>
        <w:ind w:left="283" w:firstLine="113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93747512">
      <w:start w:val="1"/>
      <w:numFmt w:val="bullet"/>
      <w:lvlText w:val="·"/>
      <w:lvlJc w:val="left"/>
      <w:pPr>
        <w:tabs>
          <w:tab w:val="left" w:pos="1134"/>
          <w:tab w:val="num" w:pos="1701"/>
        </w:tabs>
        <w:ind w:left="283" w:firstLine="113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E7E3B30">
      <w:start w:val="1"/>
      <w:numFmt w:val="bullet"/>
      <w:lvlText w:val="·"/>
      <w:lvlJc w:val="left"/>
      <w:pPr>
        <w:tabs>
          <w:tab w:val="left" w:pos="1134"/>
          <w:tab w:val="num" w:pos="1701"/>
        </w:tabs>
        <w:ind w:left="283" w:firstLine="113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E9B8E932">
      <w:start w:val="1"/>
      <w:numFmt w:val="bullet"/>
      <w:lvlText w:val="·"/>
      <w:lvlJc w:val="left"/>
      <w:pPr>
        <w:tabs>
          <w:tab w:val="left" w:pos="1134"/>
          <w:tab w:val="num" w:pos="1701"/>
        </w:tabs>
        <w:ind w:left="283" w:firstLine="113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CE00709E">
      <w:start w:val="1"/>
      <w:numFmt w:val="bullet"/>
      <w:lvlText w:val="·"/>
      <w:lvlJc w:val="left"/>
      <w:pPr>
        <w:tabs>
          <w:tab w:val="left" w:pos="1134"/>
          <w:tab w:val="num" w:pos="1701"/>
        </w:tabs>
        <w:ind w:left="283" w:firstLine="113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28225D6">
      <w:start w:val="1"/>
      <w:numFmt w:val="bullet"/>
      <w:lvlText w:val="·"/>
      <w:lvlJc w:val="left"/>
      <w:pPr>
        <w:tabs>
          <w:tab w:val="left" w:pos="1134"/>
          <w:tab w:val="num" w:pos="1701"/>
        </w:tabs>
        <w:ind w:left="283" w:firstLine="113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C90A21C4">
      <w:start w:val="1"/>
      <w:numFmt w:val="bullet"/>
      <w:lvlText w:val="·"/>
      <w:lvlJc w:val="left"/>
      <w:pPr>
        <w:tabs>
          <w:tab w:val="left" w:pos="1134"/>
          <w:tab w:val="num" w:pos="1701"/>
        </w:tabs>
        <w:ind w:left="283" w:firstLine="113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53">
    <w:nsid w:val="7EA9638E"/>
    <w:multiLevelType w:val="multilevel"/>
    <w:tmpl w:val="B8425840"/>
    <w:styleLink w:val="112"/>
    <w:lvl w:ilvl="0">
      <w:start w:val="1"/>
      <w:numFmt w:val="decimal"/>
      <w:lvlText w:val="%1."/>
      <w:lvlJc w:val="left"/>
      <w:pPr>
        <w:ind w:left="448" w:hanging="44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946" w:hanging="517"/>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425" w:hanging="120"/>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929" w:hanging="120"/>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2433" w:hanging="120"/>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937" w:hanging="120"/>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3441" w:hanging="120"/>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945" w:hanging="120"/>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4248" w:hanging="120"/>
      </w:pPr>
      <w:rPr>
        <w:rFonts w:hAnsi="Arial Unicode MS"/>
        <w:caps w:val="0"/>
        <w:smallCaps w:val="0"/>
        <w:strike w:val="0"/>
        <w:dstrike w:val="0"/>
        <w:color w:val="000000"/>
        <w:spacing w:val="0"/>
        <w:w w:val="100"/>
        <w:kern w:val="0"/>
        <w:position w:val="0"/>
        <w:highlight w:val="none"/>
        <w:vertAlign w:val="baseline"/>
      </w:rPr>
    </w:lvl>
  </w:abstractNum>
  <w:abstractNum w:abstractNumId="54">
    <w:nsid w:val="7FA939A5"/>
    <w:multiLevelType w:val="hybridMultilevel"/>
    <w:tmpl w:val="4A727DAC"/>
    <w:styleLink w:val="133"/>
    <w:lvl w:ilvl="0" w:tplc="AA58732E">
      <w:start w:val="1"/>
      <w:numFmt w:val="bullet"/>
      <w:lvlText w:val="–"/>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CFAD65C">
      <w:start w:val="1"/>
      <w:numFmt w:val="bullet"/>
      <w:lvlText w:val="o"/>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6BEA0F0">
      <w:start w:val="1"/>
      <w:numFmt w:val="bullet"/>
      <w:lvlText w:val="▪"/>
      <w:lvlJc w:val="left"/>
      <w:pPr>
        <w:tabs>
          <w:tab w:val="num" w:pos="2149"/>
        </w:tabs>
        <w:ind w:left="144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50C1542">
      <w:start w:val="1"/>
      <w:numFmt w:val="bullet"/>
      <w:lvlText w:val="•"/>
      <w:lvlJc w:val="left"/>
      <w:pPr>
        <w:tabs>
          <w:tab w:val="num" w:pos="2869"/>
        </w:tabs>
        <w:ind w:left="216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AB8A4EA">
      <w:start w:val="1"/>
      <w:numFmt w:val="bullet"/>
      <w:lvlText w:val="o"/>
      <w:lvlJc w:val="left"/>
      <w:pPr>
        <w:tabs>
          <w:tab w:val="num" w:pos="3589"/>
        </w:tabs>
        <w:ind w:left="288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2201458">
      <w:start w:val="1"/>
      <w:numFmt w:val="bullet"/>
      <w:lvlText w:val="▪"/>
      <w:lvlJc w:val="left"/>
      <w:pPr>
        <w:tabs>
          <w:tab w:val="num" w:pos="4309"/>
        </w:tabs>
        <w:ind w:left="360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9F856C4">
      <w:start w:val="1"/>
      <w:numFmt w:val="bullet"/>
      <w:lvlText w:val="•"/>
      <w:lvlJc w:val="left"/>
      <w:pPr>
        <w:tabs>
          <w:tab w:val="num" w:pos="5029"/>
        </w:tabs>
        <w:ind w:left="432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FEF24632">
      <w:start w:val="1"/>
      <w:numFmt w:val="bullet"/>
      <w:lvlText w:val="o"/>
      <w:lvlJc w:val="left"/>
      <w:pPr>
        <w:tabs>
          <w:tab w:val="num" w:pos="5749"/>
        </w:tabs>
        <w:ind w:left="504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439ADBFC">
      <w:start w:val="1"/>
      <w:numFmt w:val="bullet"/>
      <w:lvlText w:val="▪"/>
      <w:lvlJc w:val="left"/>
      <w:pPr>
        <w:tabs>
          <w:tab w:val="num" w:pos="6469"/>
        </w:tabs>
        <w:ind w:left="576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num w:numId="1">
    <w:abstractNumId w:val="49"/>
  </w:num>
  <w:num w:numId="2">
    <w:abstractNumId w:val="0"/>
  </w:num>
  <w:num w:numId="3">
    <w:abstractNumId w:val="33"/>
  </w:num>
  <w:num w:numId="4">
    <w:abstractNumId w:val="47"/>
  </w:num>
  <w:num w:numId="5">
    <w:abstractNumId w:val="43"/>
  </w:num>
  <w:num w:numId="6">
    <w:abstractNumId w:val="23"/>
  </w:num>
  <w:num w:numId="7">
    <w:abstractNumId w:val="14"/>
  </w:num>
  <w:num w:numId="8">
    <w:abstractNumId w:val="15"/>
  </w:num>
  <w:num w:numId="9">
    <w:abstractNumId w:val="9"/>
  </w:num>
  <w:num w:numId="10">
    <w:abstractNumId w:val="19"/>
  </w:num>
  <w:num w:numId="11">
    <w:abstractNumId w:val="29"/>
  </w:num>
  <w:num w:numId="12">
    <w:abstractNumId w:val="42"/>
  </w:num>
  <w:num w:numId="13">
    <w:abstractNumId w:val="54"/>
  </w:num>
  <w:num w:numId="14">
    <w:abstractNumId w:val="6"/>
  </w:num>
  <w:num w:numId="15">
    <w:abstractNumId w:val="22"/>
  </w:num>
  <w:num w:numId="16">
    <w:abstractNumId w:val="32"/>
  </w:num>
  <w:num w:numId="17">
    <w:abstractNumId w:val="36"/>
  </w:num>
  <w:num w:numId="18">
    <w:abstractNumId w:val="5"/>
  </w:num>
  <w:num w:numId="19">
    <w:abstractNumId w:val="39"/>
  </w:num>
  <w:num w:numId="20">
    <w:abstractNumId w:val="48"/>
  </w:num>
  <w:num w:numId="21">
    <w:abstractNumId w:val="31"/>
  </w:num>
  <w:num w:numId="22">
    <w:abstractNumId w:val="7"/>
  </w:num>
  <w:num w:numId="23">
    <w:abstractNumId w:val="1"/>
  </w:num>
  <w:num w:numId="24">
    <w:abstractNumId w:val="52"/>
  </w:num>
  <w:num w:numId="25">
    <w:abstractNumId w:val="24"/>
  </w:num>
  <w:num w:numId="26">
    <w:abstractNumId w:val="18"/>
  </w:num>
  <w:num w:numId="27">
    <w:abstractNumId w:val="17"/>
  </w:num>
  <w:num w:numId="28">
    <w:abstractNumId w:val="28"/>
  </w:num>
  <w:num w:numId="29">
    <w:abstractNumId w:val="12"/>
  </w:num>
  <w:num w:numId="30">
    <w:abstractNumId w:val="13"/>
  </w:num>
  <w:num w:numId="31">
    <w:abstractNumId w:val="46"/>
  </w:num>
  <w:num w:numId="32">
    <w:abstractNumId w:val="25"/>
  </w:num>
  <w:num w:numId="33">
    <w:abstractNumId w:val="8"/>
  </w:num>
  <w:num w:numId="34">
    <w:abstractNumId w:val="35"/>
  </w:num>
  <w:num w:numId="35">
    <w:abstractNumId w:val="41"/>
  </w:num>
  <w:num w:numId="36">
    <w:abstractNumId w:val="40"/>
  </w:num>
  <w:num w:numId="37">
    <w:abstractNumId w:val="20"/>
  </w:num>
  <w:num w:numId="38">
    <w:abstractNumId w:val="44"/>
  </w:num>
  <w:num w:numId="39">
    <w:abstractNumId w:val="38"/>
  </w:num>
  <w:num w:numId="40">
    <w:abstractNumId w:val="51"/>
  </w:num>
  <w:num w:numId="41">
    <w:abstractNumId w:val="27"/>
  </w:num>
  <w:num w:numId="42">
    <w:abstractNumId w:val="53"/>
  </w:num>
  <w:num w:numId="43">
    <w:abstractNumId w:val="45"/>
  </w:num>
  <w:num w:numId="44">
    <w:abstractNumId w:val="21"/>
  </w:num>
  <w:num w:numId="45">
    <w:abstractNumId w:val="10"/>
  </w:num>
  <w:num w:numId="46">
    <w:abstractNumId w:val="2"/>
  </w:num>
  <w:num w:numId="47">
    <w:abstractNumId w:val="3"/>
  </w:num>
  <w:num w:numId="48">
    <w:abstractNumId w:val="4"/>
  </w:num>
  <w:num w:numId="49">
    <w:abstractNumId w:val="37"/>
  </w:num>
  <w:num w:numId="50">
    <w:abstractNumId w:val="30"/>
  </w:num>
  <w:num w:numId="51">
    <w:abstractNumId w:val="26"/>
  </w:num>
  <w:num w:numId="52">
    <w:abstractNumId w:val="50"/>
  </w:num>
  <w:num w:numId="53">
    <w:abstractNumId w:val="16"/>
  </w:num>
  <w:num w:numId="54">
    <w:abstractNumId w:val="11"/>
  </w:num>
  <w:num w:numId="55">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11"/>
    <w:rsid w:val="00000821"/>
    <w:rsid w:val="00003E92"/>
    <w:rsid w:val="00034006"/>
    <w:rsid w:val="00037084"/>
    <w:rsid w:val="00062CD5"/>
    <w:rsid w:val="00074DEF"/>
    <w:rsid w:val="000763CF"/>
    <w:rsid w:val="000C4A14"/>
    <w:rsid w:val="000C5DD4"/>
    <w:rsid w:val="000D2D5A"/>
    <w:rsid w:val="000D5535"/>
    <w:rsid w:val="000F0715"/>
    <w:rsid w:val="001134ED"/>
    <w:rsid w:val="00131D48"/>
    <w:rsid w:val="001447F0"/>
    <w:rsid w:val="001A2971"/>
    <w:rsid w:val="001A592E"/>
    <w:rsid w:val="001C2BCE"/>
    <w:rsid w:val="001D2580"/>
    <w:rsid w:val="00206545"/>
    <w:rsid w:val="002404AE"/>
    <w:rsid w:val="00254FE5"/>
    <w:rsid w:val="00255F59"/>
    <w:rsid w:val="002563A4"/>
    <w:rsid w:val="00256F2B"/>
    <w:rsid w:val="00262403"/>
    <w:rsid w:val="0027234C"/>
    <w:rsid w:val="00277A49"/>
    <w:rsid w:val="00290948"/>
    <w:rsid w:val="002934A8"/>
    <w:rsid w:val="00296B91"/>
    <w:rsid w:val="002A3FB1"/>
    <w:rsid w:val="002B4307"/>
    <w:rsid w:val="002C6EFD"/>
    <w:rsid w:val="002E05B2"/>
    <w:rsid w:val="002F3759"/>
    <w:rsid w:val="00317D00"/>
    <w:rsid w:val="00323D2B"/>
    <w:rsid w:val="0034318E"/>
    <w:rsid w:val="00351E8F"/>
    <w:rsid w:val="0036338C"/>
    <w:rsid w:val="00382186"/>
    <w:rsid w:val="00390943"/>
    <w:rsid w:val="003C1FF2"/>
    <w:rsid w:val="003C6F7F"/>
    <w:rsid w:val="003F4A0C"/>
    <w:rsid w:val="003F6E7A"/>
    <w:rsid w:val="00422641"/>
    <w:rsid w:val="00432D00"/>
    <w:rsid w:val="004450CF"/>
    <w:rsid w:val="00446D9E"/>
    <w:rsid w:val="004506B9"/>
    <w:rsid w:val="0045390C"/>
    <w:rsid w:val="004769D6"/>
    <w:rsid w:val="004811B3"/>
    <w:rsid w:val="004D65DD"/>
    <w:rsid w:val="004F0085"/>
    <w:rsid w:val="004F08BA"/>
    <w:rsid w:val="004F4DF2"/>
    <w:rsid w:val="00522AEF"/>
    <w:rsid w:val="00533B2C"/>
    <w:rsid w:val="0054005D"/>
    <w:rsid w:val="00547521"/>
    <w:rsid w:val="00586211"/>
    <w:rsid w:val="00586418"/>
    <w:rsid w:val="005959AC"/>
    <w:rsid w:val="005A1FB5"/>
    <w:rsid w:val="005A4FE7"/>
    <w:rsid w:val="005A5539"/>
    <w:rsid w:val="005B7AA0"/>
    <w:rsid w:val="0060014F"/>
    <w:rsid w:val="00600BC8"/>
    <w:rsid w:val="00600CF9"/>
    <w:rsid w:val="00601883"/>
    <w:rsid w:val="00612F9B"/>
    <w:rsid w:val="00621DCA"/>
    <w:rsid w:val="0062606E"/>
    <w:rsid w:val="00633F87"/>
    <w:rsid w:val="006342B1"/>
    <w:rsid w:val="00640346"/>
    <w:rsid w:val="006607F5"/>
    <w:rsid w:val="0067770F"/>
    <w:rsid w:val="00677E51"/>
    <w:rsid w:val="00682AF5"/>
    <w:rsid w:val="00692639"/>
    <w:rsid w:val="00693974"/>
    <w:rsid w:val="006B2544"/>
    <w:rsid w:val="006B7EBD"/>
    <w:rsid w:val="006C1464"/>
    <w:rsid w:val="006E1931"/>
    <w:rsid w:val="006E5B6F"/>
    <w:rsid w:val="006F0689"/>
    <w:rsid w:val="00706307"/>
    <w:rsid w:val="0072028B"/>
    <w:rsid w:val="00734670"/>
    <w:rsid w:val="00734BB2"/>
    <w:rsid w:val="00736620"/>
    <w:rsid w:val="00763A21"/>
    <w:rsid w:val="007A670B"/>
    <w:rsid w:val="007B3E3C"/>
    <w:rsid w:val="007D39C0"/>
    <w:rsid w:val="007D3FAB"/>
    <w:rsid w:val="007F49DF"/>
    <w:rsid w:val="00806A64"/>
    <w:rsid w:val="00820355"/>
    <w:rsid w:val="00824A57"/>
    <w:rsid w:val="00864D0C"/>
    <w:rsid w:val="00865D00"/>
    <w:rsid w:val="00882A75"/>
    <w:rsid w:val="00886B47"/>
    <w:rsid w:val="00894BD1"/>
    <w:rsid w:val="008A42F9"/>
    <w:rsid w:val="008B33CE"/>
    <w:rsid w:val="008F46F0"/>
    <w:rsid w:val="008F7F2E"/>
    <w:rsid w:val="009420C5"/>
    <w:rsid w:val="0095085E"/>
    <w:rsid w:val="00956F46"/>
    <w:rsid w:val="009747E5"/>
    <w:rsid w:val="009900B6"/>
    <w:rsid w:val="00996812"/>
    <w:rsid w:val="009A6A80"/>
    <w:rsid w:val="009B30CA"/>
    <w:rsid w:val="009B3756"/>
    <w:rsid w:val="009D2769"/>
    <w:rsid w:val="009D7E53"/>
    <w:rsid w:val="00A037B8"/>
    <w:rsid w:val="00A53F37"/>
    <w:rsid w:val="00A56E24"/>
    <w:rsid w:val="00A60B0A"/>
    <w:rsid w:val="00AA66B4"/>
    <w:rsid w:val="00AB2E60"/>
    <w:rsid w:val="00AD0F00"/>
    <w:rsid w:val="00AD2AC8"/>
    <w:rsid w:val="00AF3069"/>
    <w:rsid w:val="00B0170C"/>
    <w:rsid w:val="00B24571"/>
    <w:rsid w:val="00B33F4F"/>
    <w:rsid w:val="00B42BD0"/>
    <w:rsid w:val="00B44A0D"/>
    <w:rsid w:val="00B56648"/>
    <w:rsid w:val="00B56F1A"/>
    <w:rsid w:val="00B75B32"/>
    <w:rsid w:val="00B83C40"/>
    <w:rsid w:val="00BA159D"/>
    <w:rsid w:val="00BB4D45"/>
    <w:rsid w:val="00BC0A7F"/>
    <w:rsid w:val="00BF7E4A"/>
    <w:rsid w:val="00C06D04"/>
    <w:rsid w:val="00C14F96"/>
    <w:rsid w:val="00C22DE8"/>
    <w:rsid w:val="00C24846"/>
    <w:rsid w:val="00C52986"/>
    <w:rsid w:val="00C62DD2"/>
    <w:rsid w:val="00C75530"/>
    <w:rsid w:val="00C773FF"/>
    <w:rsid w:val="00C77850"/>
    <w:rsid w:val="00C86B6B"/>
    <w:rsid w:val="00C901D1"/>
    <w:rsid w:val="00CA70EC"/>
    <w:rsid w:val="00CB5C61"/>
    <w:rsid w:val="00CD0276"/>
    <w:rsid w:val="00CD4C9D"/>
    <w:rsid w:val="00CF008D"/>
    <w:rsid w:val="00CF7CE8"/>
    <w:rsid w:val="00D00790"/>
    <w:rsid w:val="00D1562C"/>
    <w:rsid w:val="00D173D6"/>
    <w:rsid w:val="00D24A2D"/>
    <w:rsid w:val="00D26A8B"/>
    <w:rsid w:val="00D401FA"/>
    <w:rsid w:val="00D52765"/>
    <w:rsid w:val="00D539E0"/>
    <w:rsid w:val="00D64632"/>
    <w:rsid w:val="00D70CD3"/>
    <w:rsid w:val="00D742B3"/>
    <w:rsid w:val="00D85630"/>
    <w:rsid w:val="00DE4E5D"/>
    <w:rsid w:val="00E24A21"/>
    <w:rsid w:val="00E33E10"/>
    <w:rsid w:val="00E73BD6"/>
    <w:rsid w:val="00EA68EE"/>
    <w:rsid w:val="00EB1AE6"/>
    <w:rsid w:val="00EC6668"/>
    <w:rsid w:val="00EE4D6F"/>
    <w:rsid w:val="00EF6931"/>
    <w:rsid w:val="00F156B0"/>
    <w:rsid w:val="00F164C9"/>
    <w:rsid w:val="00F27CCC"/>
    <w:rsid w:val="00F47B22"/>
    <w:rsid w:val="00F50872"/>
    <w:rsid w:val="00F60E4F"/>
    <w:rsid w:val="00F65577"/>
    <w:rsid w:val="00F70697"/>
    <w:rsid w:val="00F73FC7"/>
    <w:rsid w:val="00F76E26"/>
    <w:rsid w:val="00F77EB7"/>
    <w:rsid w:val="00FE1170"/>
    <w:rsid w:val="00FF0F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2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header" w:uiPriority="0"/>
    <w:lsdException w:name="footer" w:uiPriority="0"/>
    <w:lsdException w:name="caption" w:uiPriority="0" w:qFormat="1"/>
    <w:lsdException w:name="page number"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Outline List 2"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6211"/>
    <w:pPr>
      <w:spacing w:after="0" w:line="240" w:lineRule="auto"/>
    </w:pPr>
    <w:rPr>
      <w:rFonts w:ascii="Times New Roman" w:eastAsia="Times New Roman" w:hAnsi="Times New Roman" w:cs="Times New Roman"/>
      <w:sz w:val="20"/>
      <w:szCs w:val="20"/>
      <w:lang w:eastAsia="ru-RU"/>
    </w:rPr>
  </w:style>
  <w:style w:type="paragraph" w:styleId="12">
    <w:name w:val="heading 1"/>
    <w:basedOn w:val="a0"/>
    <w:next w:val="a0"/>
    <w:link w:val="14"/>
    <w:qFormat/>
    <w:rsid w:val="00586211"/>
    <w:pPr>
      <w:keepNext/>
      <w:outlineLvl w:val="0"/>
    </w:pPr>
    <w:rPr>
      <w:sz w:val="24"/>
    </w:rPr>
  </w:style>
  <w:style w:type="paragraph" w:styleId="23">
    <w:name w:val="heading 2"/>
    <w:basedOn w:val="a0"/>
    <w:next w:val="a0"/>
    <w:link w:val="24"/>
    <w:qFormat/>
    <w:rsid w:val="00586211"/>
    <w:pPr>
      <w:keepNext/>
      <w:jc w:val="both"/>
      <w:outlineLvl w:val="1"/>
    </w:pPr>
    <w:rPr>
      <w:b/>
      <w:sz w:val="24"/>
      <w:lang w:val="en-US"/>
    </w:rPr>
  </w:style>
  <w:style w:type="paragraph" w:styleId="30">
    <w:name w:val="heading 3"/>
    <w:basedOn w:val="a0"/>
    <w:next w:val="a0"/>
    <w:link w:val="31"/>
    <w:unhideWhenUsed/>
    <w:qFormat/>
    <w:rsid w:val="00586211"/>
    <w:pPr>
      <w:keepNext/>
      <w:keepLines/>
      <w:spacing w:before="40"/>
      <w:outlineLvl w:val="2"/>
    </w:pPr>
    <w:rPr>
      <w:rFonts w:ascii="Calibri Light" w:hAnsi="Calibri Light"/>
      <w:color w:val="1F4D78"/>
      <w:sz w:val="24"/>
      <w:szCs w:val="24"/>
    </w:rPr>
  </w:style>
  <w:style w:type="paragraph" w:styleId="40">
    <w:name w:val="heading 4"/>
    <w:basedOn w:val="a0"/>
    <w:next w:val="a0"/>
    <w:link w:val="42"/>
    <w:qFormat/>
    <w:rsid w:val="00586211"/>
    <w:pPr>
      <w:keepNext/>
      <w:ind w:firstLine="720"/>
      <w:jc w:val="both"/>
      <w:outlineLvl w:val="3"/>
    </w:pPr>
    <w:rPr>
      <w:sz w:val="24"/>
    </w:rPr>
  </w:style>
  <w:style w:type="paragraph" w:styleId="5">
    <w:name w:val="heading 5"/>
    <w:basedOn w:val="a0"/>
    <w:next w:val="a0"/>
    <w:link w:val="50"/>
    <w:qFormat/>
    <w:rsid w:val="00586211"/>
    <w:pPr>
      <w:keepNext/>
      <w:jc w:val="center"/>
      <w:outlineLvl w:val="4"/>
    </w:pPr>
    <w:rPr>
      <w:b/>
      <w:i/>
      <w:sz w:val="24"/>
    </w:rPr>
  </w:style>
  <w:style w:type="paragraph" w:styleId="60">
    <w:name w:val="heading 6"/>
    <w:basedOn w:val="a0"/>
    <w:next w:val="a0"/>
    <w:link w:val="62"/>
    <w:qFormat/>
    <w:rsid w:val="00586211"/>
    <w:pPr>
      <w:keepNext/>
      <w:jc w:val="both"/>
      <w:outlineLvl w:val="5"/>
    </w:pPr>
    <w:rPr>
      <w:i/>
      <w:sz w:val="24"/>
    </w:rPr>
  </w:style>
  <w:style w:type="paragraph" w:styleId="70">
    <w:name w:val="heading 7"/>
    <w:aliases w:val="ITT t7,PA Appendix Major,7,req3,heading 7,letter list,lettered list,letter list1,lettered list1,letter list2,lettered list2,letter list11,lettered list11,letter list3,lettered list3,letter list12,lettered list12,letter list21,PIM 7"/>
    <w:basedOn w:val="a0"/>
    <w:next w:val="a0"/>
    <w:link w:val="74"/>
    <w:qFormat/>
    <w:rsid w:val="00586211"/>
    <w:pPr>
      <w:keepNext/>
      <w:jc w:val="both"/>
      <w:outlineLvl w:val="6"/>
    </w:pPr>
    <w:rPr>
      <w:sz w:val="24"/>
    </w:rPr>
  </w:style>
  <w:style w:type="paragraph" w:styleId="8">
    <w:name w:val="heading 8"/>
    <w:basedOn w:val="a0"/>
    <w:next w:val="a0"/>
    <w:link w:val="80"/>
    <w:qFormat/>
    <w:rsid w:val="00586211"/>
    <w:pPr>
      <w:keepNext/>
      <w:ind w:left="4956" w:firstLine="708"/>
      <w:outlineLvl w:val="7"/>
    </w:pPr>
    <w:rPr>
      <w:sz w:val="24"/>
    </w:rPr>
  </w:style>
  <w:style w:type="paragraph" w:styleId="90">
    <w:name w:val="heading 9"/>
    <w:basedOn w:val="a0"/>
    <w:next w:val="a0"/>
    <w:link w:val="94"/>
    <w:qFormat/>
    <w:rsid w:val="00586211"/>
    <w:pPr>
      <w:keepNext/>
      <w:outlineLvl w:val="8"/>
    </w:pPr>
    <w:rPr>
      <w:rFonts w:ascii="Arial" w:hAnsi="Arial"/>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2"/>
    <w:rsid w:val="00586211"/>
    <w:rPr>
      <w:rFonts w:ascii="Times New Roman" w:eastAsia="Times New Roman" w:hAnsi="Times New Roman" w:cs="Times New Roman"/>
      <w:sz w:val="24"/>
      <w:szCs w:val="20"/>
    </w:rPr>
  </w:style>
  <w:style w:type="character" w:customStyle="1" w:styleId="24">
    <w:name w:val="Заголовок 2 Знак"/>
    <w:basedOn w:val="a1"/>
    <w:link w:val="23"/>
    <w:rsid w:val="00586211"/>
    <w:rPr>
      <w:rFonts w:ascii="Times New Roman" w:eastAsia="Times New Roman" w:hAnsi="Times New Roman" w:cs="Times New Roman"/>
      <w:b/>
      <w:sz w:val="24"/>
      <w:szCs w:val="20"/>
      <w:lang w:val="en-US" w:eastAsia="ru-RU"/>
    </w:rPr>
  </w:style>
  <w:style w:type="character" w:customStyle="1" w:styleId="31">
    <w:name w:val="Заголовок 3 Знак"/>
    <w:basedOn w:val="a1"/>
    <w:link w:val="30"/>
    <w:rsid w:val="00586211"/>
    <w:rPr>
      <w:rFonts w:ascii="Calibri Light" w:eastAsia="Times New Roman" w:hAnsi="Calibri Light" w:cs="Times New Roman"/>
      <w:color w:val="1F4D78"/>
      <w:sz w:val="24"/>
      <w:szCs w:val="24"/>
      <w:lang w:eastAsia="ru-RU"/>
    </w:rPr>
  </w:style>
  <w:style w:type="character" w:customStyle="1" w:styleId="42">
    <w:name w:val="Заголовок 4 Знак"/>
    <w:basedOn w:val="a1"/>
    <w:link w:val="40"/>
    <w:rsid w:val="00586211"/>
    <w:rPr>
      <w:rFonts w:ascii="Times New Roman" w:eastAsia="Times New Roman" w:hAnsi="Times New Roman" w:cs="Times New Roman"/>
      <w:sz w:val="24"/>
      <w:szCs w:val="20"/>
      <w:lang w:eastAsia="ru-RU"/>
    </w:rPr>
  </w:style>
  <w:style w:type="character" w:customStyle="1" w:styleId="50">
    <w:name w:val="Заголовок 5 Знак"/>
    <w:basedOn w:val="a1"/>
    <w:link w:val="5"/>
    <w:rsid w:val="00586211"/>
    <w:rPr>
      <w:rFonts w:ascii="Times New Roman" w:eastAsia="Times New Roman" w:hAnsi="Times New Roman" w:cs="Times New Roman"/>
      <w:b/>
      <w:i/>
      <w:sz w:val="24"/>
      <w:szCs w:val="20"/>
      <w:lang w:eastAsia="ru-RU"/>
    </w:rPr>
  </w:style>
  <w:style w:type="character" w:customStyle="1" w:styleId="62">
    <w:name w:val="Заголовок 6 Знак"/>
    <w:basedOn w:val="a1"/>
    <w:link w:val="60"/>
    <w:rsid w:val="00586211"/>
    <w:rPr>
      <w:rFonts w:ascii="Times New Roman" w:eastAsia="Times New Roman" w:hAnsi="Times New Roman" w:cs="Times New Roman"/>
      <w:i/>
      <w:sz w:val="24"/>
      <w:szCs w:val="20"/>
      <w:lang w:eastAsia="ru-RU"/>
    </w:rPr>
  </w:style>
  <w:style w:type="character" w:customStyle="1" w:styleId="74">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1"/>
    <w:link w:val="70"/>
    <w:qFormat/>
    <w:rsid w:val="00586211"/>
    <w:rPr>
      <w:rFonts w:ascii="Times New Roman" w:eastAsia="Times New Roman" w:hAnsi="Times New Roman" w:cs="Times New Roman"/>
      <w:sz w:val="24"/>
      <w:szCs w:val="20"/>
    </w:rPr>
  </w:style>
  <w:style w:type="character" w:customStyle="1" w:styleId="80">
    <w:name w:val="Заголовок 8 Знак"/>
    <w:basedOn w:val="a1"/>
    <w:link w:val="8"/>
    <w:rsid w:val="00586211"/>
    <w:rPr>
      <w:rFonts w:ascii="Times New Roman" w:eastAsia="Times New Roman" w:hAnsi="Times New Roman" w:cs="Times New Roman"/>
      <w:sz w:val="24"/>
      <w:szCs w:val="20"/>
      <w:lang w:eastAsia="ru-RU"/>
    </w:rPr>
  </w:style>
  <w:style w:type="character" w:customStyle="1" w:styleId="94">
    <w:name w:val="Заголовок 9 Знак"/>
    <w:basedOn w:val="a1"/>
    <w:link w:val="90"/>
    <w:rsid w:val="00586211"/>
    <w:rPr>
      <w:rFonts w:ascii="Arial" w:eastAsia="Times New Roman" w:hAnsi="Arial" w:cs="Times New Roman"/>
      <w:b/>
      <w:sz w:val="36"/>
      <w:szCs w:val="20"/>
      <w:lang w:eastAsia="ru-RU"/>
    </w:rPr>
  </w:style>
  <w:style w:type="character" w:styleId="a4">
    <w:name w:val="Hyperlink"/>
    <w:rsid w:val="00586211"/>
    <w:rPr>
      <w:color w:val="0000FF"/>
      <w:u w:val="single"/>
    </w:rPr>
  </w:style>
  <w:style w:type="paragraph" w:customStyle="1" w:styleId="ConsPlusNormal">
    <w:name w:val="ConsPlusNormal"/>
    <w:link w:val="ConsPlusNormal0"/>
    <w:qFormat/>
    <w:rsid w:val="0058621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Обычный таблица"/>
    <w:basedOn w:val="a0"/>
    <w:rsid w:val="00586211"/>
    <w:pPr>
      <w:suppressAutoHyphens/>
    </w:pPr>
    <w:rPr>
      <w:sz w:val="18"/>
      <w:szCs w:val="18"/>
      <w:lang w:eastAsia="zh-CN"/>
    </w:rPr>
  </w:style>
  <w:style w:type="character" w:customStyle="1" w:styleId="ConsPlusNormal0">
    <w:name w:val="ConsPlusNormal Знак"/>
    <w:link w:val="ConsPlusNormal"/>
    <w:qFormat/>
    <w:locked/>
    <w:rsid w:val="00586211"/>
    <w:rPr>
      <w:rFonts w:ascii="Arial" w:eastAsia="Times New Roman" w:hAnsi="Arial" w:cs="Arial"/>
      <w:sz w:val="20"/>
      <w:szCs w:val="20"/>
      <w:lang w:eastAsia="ru-RU"/>
    </w:rPr>
  </w:style>
  <w:style w:type="paragraph" w:customStyle="1" w:styleId="a6">
    <w:name w:val="Раздел"/>
    <w:basedOn w:val="a0"/>
    <w:next w:val="a0"/>
    <w:uiPriority w:val="99"/>
    <w:rsid w:val="00586211"/>
    <w:pPr>
      <w:tabs>
        <w:tab w:val="num" w:pos="1418"/>
      </w:tabs>
      <w:spacing w:before="120" w:after="120"/>
      <w:ind w:left="680" w:hanging="680"/>
      <w:jc w:val="center"/>
    </w:pPr>
    <w:rPr>
      <w:rFonts w:ascii="Arial Narrow" w:hAnsi="Arial Narrow"/>
      <w:b/>
      <w:caps/>
      <w:sz w:val="32"/>
      <w:szCs w:val="32"/>
    </w:rPr>
  </w:style>
  <w:style w:type="paragraph" w:styleId="a7">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Основной текст1,BO Зна,BO,Зн,З,Body Text,B,I"/>
    <w:basedOn w:val="a0"/>
    <w:link w:val="18"/>
    <w:qFormat/>
    <w:rsid w:val="00586211"/>
    <w:pPr>
      <w:jc w:val="both"/>
    </w:pPr>
    <w:rPr>
      <w:sz w:val="24"/>
    </w:rPr>
  </w:style>
  <w:style w:type="character" w:customStyle="1" w:styleId="a8">
    <w:name w:val="Основной текст Знак"/>
    <w:basedOn w:val="a1"/>
    <w:uiPriority w:val="99"/>
    <w:semiHidden/>
    <w:rsid w:val="00586211"/>
    <w:rPr>
      <w:rFonts w:ascii="Times New Roman" w:eastAsia="Times New Roman" w:hAnsi="Times New Roman" w:cs="Times New Roman"/>
      <w:sz w:val="20"/>
      <w:szCs w:val="20"/>
      <w:lang w:eastAsia="ru-RU"/>
    </w:rPr>
  </w:style>
  <w:style w:type="paragraph" w:styleId="25">
    <w:name w:val="Body Text 2"/>
    <w:basedOn w:val="a0"/>
    <w:link w:val="26"/>
    <w:rsid w:val="00586211"/>
    <w:pPr>
      <w:jc w:val="center"/>
    </w:pPr>
    <w:rPr>
      <w:b/>
      <w:sz w:val="72"/>
      <w:lang w:val="en-US"/>
    </w:rPr>
  </w:style>
  <w:style w:type="character" w:customStyle="1" w:styleId="26">
    <w:name w:val="Основной текст 2 Знак"/>
    <w:basedOn w:val="a1"/>
    <w:link w:val="25"/>
    <w:rsid w:val="00586211"/>
    <w:rPr>
      <w:rFonts w:ascii="Times New Roman" w:eastAsia="Times New Roman" w:hAnsi="Times New Roman" w:cs="Times New Roman"/>
      <w:b/>
      <w:sz w:val="72"/>
      <w:szCs w:val="20"/>
      <w:lang w:val="en-US" w:eastAsia="ru-RU"/>
    </w:rPr>
  </w:style>
  <w:style w:type="paragraph" w:styleId="a9">
    <w:name w:val="footer"/>
    <w:basedOn w:val="a0"/>
    <w:link w:val="aa"/>
    <w:rsid w:val="00586211"/>
    <w:pPr>
      <w:tabs>
        <w:tab w:val="center" w:pos="4153"/>
        <w:tab w:val="right" w:pos="8306"/>
      </w:tabs>
    </w:pPr>
  </w:style>
  <w:style w:type="character" w:customStyle="1" w:styleId="aa">
    <w:name w:val="Нижний колонтитул Знак"/>
    <w:basedOn w:val="a1"/>
    <w:link w:val="a9"/>
    <w:rsid w:val="00586211"/>
    <w:rPr>
      <w:rFonts w:ascii="Times New Roman" w:eastAsia="Times New Roman" w:hAnsi="Times New Roman" w:cs="Times New Roman"/>
      <w:sz w:val="20"/>
      <w:szCs w:val="20"/>
      <w:lang w:eastAsia="ru-RU"/>
    </w:rPr>
  </w:style>
  <w:style w:type="character" w:styleId="ab">
    <w:name w:val="page number"/>
    <w:basedOn w:val="a1"/>
    <w:rsid w:val="00586211"/>
  </w:style>
  <w:style w:type="paragraph" w:styleId="ac">
    <w:name w:val="header"/>
    <w:basedOn w:val="a0"/>
    <w:link w:val="ad"/>
    <w:rsid w:val="00586211"/>
    <w:pPr>
      <w:tabs>
        <w:tab w:val="center" w:pos="4153"/>
        <w:tab w:val="right" w:pos="8306"/>
      </w:tabs>
    </w:pPr>
  </w:style>
  <w:style w:type="character" w:customStyle="1" w:styleId="ad">
    <w:name w:val="Верхний колонтитул Знак"/>
    <w:basedOn w:val="a1"/>
    <w:link w:val="ac"/>
    <w:rsid w:val="00586211"/>
    <w:rPr>
      <w:rFonts w:ascii="Times New Roman" w:eastAsia="Times New Roman" w:hAnsi="Times New Roman" w:cs="Times New Roman"/>
      <w:sz w:val="20"/>
      <w:szCs w:val="20"/>
      <w:lang w:eastAsia="ru-RU"/>
    </w:rPr>
  </w:style>
  <w:style w:type="paragraph" w:styleId="32">
    <w:name w:val="Body Text 3"/>
    <w:basedOn w:val="a0"/>
    <w:link w:val="33"/>
    <w:rsid w:val="00586211"/>
    <w:pPr>
      <w:jc w:val="center"/>
    </w:pPr>
    <w:rPr>
      <w:b/>
      <w:sz w:val="24"/>
    </w:rPr>
  </w:style>
  <w:style w:type="character" w:customStyle="1" w:styleId="33">
    <w:name w:val="Основной текст 3 Знак"/>
    <w:basedOn w:val="a1"/>
    <w:link w:val="32"/>
    <w:rsid w:val="00586211"/>
    <w:rPr>
      <w:rFonts w:ascii="Times New Roman" w:eastAsia="Times New Roman" w:hAnsi="Times New Roman" w:cs="Times New Roman"/>
      <w:b/>
      <w:sz w:val="24"/>
      <w:szCs w:val="20"/>
      <w:lang w:eastAsia="ru-RU"/>
    </w:rPr>
  </w:style>
  <w:style w:type="paragraph" w:styleId="a">
    <w:name w:val="List Bullet"/>
    <w:basedOn w:val="a0"/>
    <w:autoRedefine/>
    <w:rsid w:val="00586211"/>
    <w:pPr>
      <w:numPr>
        <w:numId w:val="2"/>
      </w:numPr>
    </w:pPr>
  </w:style>
  <w:style w:type="paragraph" w:styleId="ae">
    <w:name w:val="Body Text Indent"/>
    <w:basedOn w:val="a0"/>
    <w:link w:val="af"/>
    <w:rsid w:val="00586211"/>
    <w:pPr>
      <w:ind w:firstLine="708"/>
      <w:jc w:val="both"/>
    </w:pPr>
    <w:rPr>
      <w:rFonts w:ascii="Arial" w:hAnsi="Arial"/>
      <w:sz w:val="24"/>
    </w:rPr>
  </w:style>
  <w:style w:type="character" w:customStyle="1" w:styleId="af">
    <w:name w:val="Основной текст с отступом Знак"/>
    <w:basedOn w:val="a1"/>
    <w:link w:val="ae"/>
    <w:rsid w:val="00586211"/>
    <w:rPr>
      <w:rFonts w:ascii="Arial" w:eastAsia="Times New Roman" w:hAnsi="Arial" w:cs="Times New Roman"/>
      <w:sz w:val="24"/>
      <w:szCs w:val="20"/>
    </w:rPr>
  </w:style>
  <w:style w:type="paragraph" w:styleId="27">
    <w:name w:val="Body Text Indent 2"/>
    <w:basedOn w:val="a0"/>
    <w:link w:val="28"/>
    <w:rsid w:val="00586211"/>
    <w:pPr>
      <w:ind w:firstLine="720"/>
      <w:jc w:val="both"/>
    </w:pPr>
    <w:rPr>
      <w:sz w:val="24"/>
    </w:rPr>
  </w:style>
  <w:style w:type="character" w:customStyle="1" w:styleId="28">
    <w:name w:val="Основной текст с отступом 2 Знак"/>
    <w:basedOn w:val="a1"/>
    <w:link w:val="27"/>
    <w:rsid w:val="00586211"/>
    <w:rPr>
      <w:rFonts w:ascii="Times New Roman" w:eastAsia="Times New Roman" w:hAnsi="Times New Roman" w:cs="Times New Roman"/>
      <w:sz w:val="24"/>
      <w:szCs w:val="20"/>
      <w:lang w:eastAsia="ru-RU"/>
    </w:rPr>
  </w:style>
  <w:style w:type="character" w:styleId="af0">
    <w:name w:val="FollowedHyperlink"/>
    <w:rsid w:val="00586211"/>
    <w:rPr>
      <w:color w:val="800080"/>
      <w:u w:val="single"/>
    </w:rPr>
  </w:style>
  <w:style w:type="paragraph" w:customStyle="1" w:styleId="1a">
    <w:name w:val="Название1"/>
    <w:basedOn w:val="a0"/>
    <w:link w:val="af1"/>
    <w:qFormat/>
    <w:rsid w:val="00586211"/>
    <w:pPr>
      <w:jc w:val="center"/>
    </w:pPr>
    <w:rPr>
      <w:b/>
      <w:sz w:val="24"/>
    </w:rPr>
  </w:style>
  <w:style w:type="character" w:customStyle="1" w:styleId="af1">
    <w:name w:val="Название Знак"/>
    <w:link w:val="1a"/>
    <w:rsid w:val="00586211"/>
    <w:rPr>
      <w:rFonts w:ascii="Times New Roman" w:eastAsia="Times New Roman" w:hAnsi="Times New Roman" w:cs="Times New Roman"/>
      <w:b/>
      <w:sz w:val="24"/>
      <w:szCs w:val="20"/>
      <w:lang w:eastAsia="ru-RU"/>
    </w:rPr>
  </w:style>
  <w:style w:type="paragraph" w:styleId="af2">
    <w:name w:val="Subtitle"/>
    <w:basedOn w:val="a0"/>
    <w:link w:val="af3"/>
    <w:qFormat/>
    <w:rsid w:val="00586211"/>
    <w:pPr>
      <w:jc w:val="both"/>
    </w:pPr>
    <w:rPr>
      <w:b/>
      <w:sz w:val="24"/>
    </w:rPr>
  </w:style>
  <w:style w:type="character" w:customStyle="1" w:styleId="af3">
    <w:name w:val="Подзаголовок Знак"/>
    <w:basedOn w:val="a1"/>
    <w:link w:val="af2"/>
    <w:rsid w:val="00586211"/>
    <w:rPr>
      <w:rFonts w:ascii="Times New Roman" w:eastAsia="Times New Roman" w:hAnsi="Times New Roman" w:cs="Times New Roman"/>
      <w:b/>
      <w:sz w:val="24"/>
      <w:szCs w:val="20"/>
      <w:lang w:eastAsia="ru-RU"/>
    </w:rPr>
  </w:style>
  <w:style w:type="paragraph" w:styleId="34">
    <w:name w:val="Body Text Indent 3"/>
    <w:basedOn w:val="a0"/>
    <w:link w:val="35"/>
    <w:rsid w:val="00586211"/>
    <w:pPr>
      <w:ind w:firstLine="720"/>
      <w:jc w:val="center"/>
    </w:pPr>
    <w:rPr>
      <w:b/>
      <w:sz w:val="24"/>
    </w:rPr>
  </w:style>
  <w:style w:type="character" w:customStyle="1" w:styleId="35">
    <w:name w:val="Основной текст с отступом 3 Знак"/>
    <w:basedOn w:val="a1"/>
    <w:link w:val="34"/>
    <w:rsid w:val="00586211"/>
    <w:rPr>
      <w:rFonts w:ascii="Times New Roman" w:eastAsia="Times New Roman" w:hAnsi="Times New Roman" w:cs="Times New Roman"/>
      <w:b/>
      <w:sz w:val="24"/>
      <w:szCs w:val="20"/>
    </w:rPr>
  </w:style>
  <w:style w:type="paragraph" w:customStyle="1" w:styleId="af4">
    <w:name w:val="Подраздел"/>
    <w:basedOn w:val="a0"/>
    <w:rsid w:val="00586211"/>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5862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5">
    <w:name w:val="caption"/>
    <w:basedOn w:val="a0"/>
    <w:qFormat/>
    <w:rsid w:val="00586211"/>
    <w:pPr>
      <w:spacing w:line="240" w:lineRule="atLeast"/>
      <w:ind w:left="360" w:right="4142"/>
      <w:jc w:val="center"/>
    </w:pPr>
    <w:rPr>
      <w:rFonts w:ascii="Arial" w:hAnsi="Arial"/>
      <w:b/>
      <w:color w:val="000080"/>
      <w:sz w:val="22"/>
    </w:rPr>
  </w:style>
  <w:style w:type="table" w:styleId="af6">
    <w:name w:val="Table Grid"/>
    <w:basedOn w:val="a2"/>
    <w:rsid w:val="005862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Стиль1"/>
    <w:basedOn w:val="a0"/>
    <w:rsid w:val="00586211"/>
    <w:pPr>
      <w:keepNext/>
      <w:keepLines/>
      <w:widowControl w:val="0"/>
      <w:numPr>
        <w:numId w:val="4"/>
      </w:numPr>
      <w:suppressLineNumbers/>
      <w:suppressAutoHyphens/>
      <w:spacing w:after="60"/>
    </w:pPr>
    <w:rPr>
      <w:b/>
      <w:sz w:val="28"/>
      <w:szCs w:val="24"/>
    </w:rPr>
  </w:style>
  <w:style w:type="numbering" w:styleId="111111">
    <w:name w:val="Outline List 2"/>
    <w:basedOn w:val="a3"/>
    <w:rsid w:val="00586211"/>
  </w:style>
  <w:style w:type="paragraph" w:customStyle="1" w:styleId="20">
    <w:name w:val="Стиль2"/>
    <w:basedOn w:val="29"/>
    <w:rsid w:val="00586211"/>
    <w:pPr>
      <w:keepNext/>
      <w:keepLines/>
      <w:widowControl w:val="0"/>
      <w:numPr>
        <w:ilvl w:val="1"/>
        <w:numId w:val="4"/>
      </w:numPr>
      <w:suppressLineNumbers/>
      <w:tabs>
        <w:tab w:val="clear" w:pos="1836"/>
        <w:tab w:val="num" w:pos="576"/>
      </w:tabs>
      <w:suppressAutoHyphens/>
      <w:spacing w:after="60"/>
      <w:ind w:left="576"/>
      <w:jc w:val="both"/>
    </w:pPr>
    <w:rPr>
      <w:b/>
      <w:sz w:val="24"/>
    </w:rPr>
  </w:style>
  <w:style w:type="paragraph" w:customStyle="1" w:styleId="3">
    <w:name w:val="Стиль3"/>
    <w:basedOn w:val="27"/>
    <w:rsid w:val="00586211"/>
    <w:pPr>
      <w:widowControl w:val="0"/>
      <w:numPr>
        <w:ilvl w:val="2"/>
        <w:numId w:val="4"/>
      </w:numPr>
      <w:adjustRightInd w:val="0"/>
      <w:textAlignment w:val="baseline"/>
    </w:pPr>
  </w:style>
  <w:style w:type="paragraph" w:styleId="29">
    <w:name w:val="List Number 2"/>
    <w:basedOn w:val="a0"/>
    <w:rsid w:val="00586211"/>
    <w:pPr>
      <w:tabs>
        <w:tab w:val="num" w:pos="432"/>
      </w:tabs>
      <w:ind w:left="432" w:hanging="432"/>
    </w:pPr>
  </w:style>
  <w:style w:type="character" w:customStyle="1" w:styleId="18">
    <w:name w:val="Основной текст Знак1"/>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BO Зна Знак"/>
    <w:link w:val="a7"/>
    <w:locked/>
    <w:rsid w:val="00586211"/>
    <w:rPr>
      <w:rFonts w:ascii="Times New Roman" w:eastAsia="Times New Roman" w:hAnsi="Times New Roman" w:cs="Times New Roman"/>
      <w:sz w:val="24"/>
      <w:szCs w:val="20"/>
      <w:lang w:eastAsia="ru-RU"/>
    </w:rPr>
  </w:style>
  <w:style w:type="paragraph" w:customStyle="1" w:styleId="1b">
    <w:name w:val="Знак1 Знак Знак Знак Знак Знак Знак"/>
    <w:basedOn w:val="a0"/>
    <w:link w:val="1c"/>
    <w:rsid w:val="00586211"/>
    <w:pPr>
      <w:spacing w:after="160" w:line="240" w:lineRule="exact"/>
    </w:pPr>
    <w:rPr>
      <w:rFonts w:ascii="Verdana" w:hAnsi="Verdana"/>
      <w:sz w:val="24"/>
      <w:szCs w:val="24"/>
      <w:lang w:val="en-US" w:eastAsia="en-US"/>
    </w:rPr>
  </w:style>
  <w:style w:type="paragraph" w:customStyle="1" w:styleId="210">
    <w:name w:val="Заголовок 2.1"/>
    <w:basedOn w:val="12"/>
    <w:rsid w:val="00586211"/>
    <w:pPr>
      <w:keepLines/>
      <w:widowControl w:val="0"/>
      <w:suppressLineNumbers/>
      <w:tabs>
        <w:tab w:val="num" w:pos="1836"/>
      </w:tabs>
      <w:suppressAutoHyphens/>
      <w:spacing w:before="240" w:after="60"/>
      <w:jc w:val="center"/>
    </w:pPr>
    <w:rPr>
      <w:b/>
      <w:caps/>
      <w:kern w:val="28"/>
      <w:sz w:val="36"/>
      <w:szCs w:val="28"/>
    </w:rPr>
  </w:style>
  <w:style w:type="paragraph" w:styleId="95">
    <w:name w:val="toc 9"/>
    <w:basedOn w:val="a0"/>
    <w:next w:val="a0"/>
    <w:autoRedefine/>
    <w:semiHidden/>
    <w:rsid w:val="00586211"/>
    <w:pPr>
      <w:spacing w:after="60"/>
      <w:ind w:left="1920"/>
      <w:jc w:val="both"/>
    </w:pPr>
    <w:rPr>
      <w:sz w:val="24"/>
      <w:szCs w:val="24"/>
    </w:rPr>
  </w:style>
  <w:style w:type="paragraph" w:styleId="af7">
    <w:name w:val="Block Text"/>
    <w:basedOn w:val="a0"/>
    <w:rsid w:val="00586211"/>
    <w:pPr>
      <w:spacing w:line="220" w:lineRule="auto"/>
      <w:ind w:left="3360" w:right="3200"/>
      <w:jc w:val="center"/>
    </w:pPr>
    <w:rPr>
      <w:sz w:val="26"/>
    </w:rPr>
  </w:style>
  <w:style w:type="paragraph" w:customStyle="1" w:styleId="310">
    <w:name w:val="Основной текст с отступом 31"/>
    <w:basedOn w:val="a0"/>
    <w:rsid w:val="00586211"/>
    <w:pPr>
      <w:ind w:firstLine="720"/>
      <w:jc w:val="center"/>
    </w:pPr>
    <w:rPr>
      <w:b/>
      <w:sz w:val="24"/>
      <w:lang w:eastAsia="ar-SA"/>
    </w:rPr>
  </w:style>
  <w:style w:type="paragraph" w:customStyle="1" w:styleId="ConsNonformat">
    <w:name w:val="ConsNonformat"/>
    <w:rsid w:val="00586211"/>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8">
    <w:name w:val="Balloon Text"/>
    <w:basedOn w:val="a0"/>
    <w:link w:val="af9"/>
    <w:semiHidden/>
    <w:rsid w:val="00586211"/>
    <w:rPr>
      <w:rFonts w:ascii="Tahoma" w:hAnsi="Tahoma" w:cs="Tahoma"/>
      <w:sz w:val="16"/>
      <w:szCs w:val="16"/>
    </w:rPr>
  </w:style>
  <w:style w:type="character" w:customStyle="1" w:styleId="af9">
    <w:name w:val="Текст выноски Знак"/>
    <w:basedOn w:val="a1"/>
    <w:link w:val="af8"/>
    <w:semiHidden/>
    <w:rsid w:val="00586211"/>
    <w:rPr>
      <w:rFonts w:ascii="Tahoma" w:eastAsia="Times New Roman" w:hAnsi="Tahoma" w:cs="Tahoma"/>
      <w:sz w:val="16"/>
      <w:szCs w:val="16"/>
      <w:lang w:eastAsia="ru-RU"/>
    </w:rPr>
  </w:style>
  <w:style w:type="character" w:customStyle="1" w:styleId="Anrede1IhrZeichen">
    <w:name w:val="Anrede1IhrZeichen"/>
    <w:rsid w:val="00586211"/>
    <w:rPr>
      <w:rFonts w:ascii="Arial" w:hAnsi="Arial" w:cs="Arial" w:hint="default"/>
      <w:sz w:val="22"/>
      <w:szCs w:val="22"/>
    </w:rPr>
  </w:style>
  <w:style w:type="character" w:customStyle="1" w:styleId="1c">
    <w:name w:val="Знак1 Знак Знак Знак Знак Знак Знак Знак"/>
    <w:link w:val="1b"/>
    <w:rsid w:val="00586211"/>
    <w:rPr>
      <w:rFonts w:ascii="Verdana" w:eastAsia="Times New Roman" w:hAnsi="Verdana" w:cs="Times New Roman"/>
      <w:sz w:val="24"/>
      <w:szCs w:val="24"/>
      <w:lang w:val="en-US"/>
    </w:rPr>
  </w:style>
  <w:style w:type="paragraph" w:customStyle="1" w:styleId="1d">
    <w:name w:val="Знак1 Знак Знак Знак"/>
    <w:basedOn w:val="a0"/>
    <w:rsid w:val="00586211"/>
    <w:pPr>
      <w:spacing w:after="160" w:line="240" w:lineRule="exact"/>
    </w:pPr>
    <w:rPr>
      <w:rFonts w:ascii="Verdana" w:hAnsi="Verdana"/>
      <w:sz w:val="24"/>
      <w:szCs w:val="24"/>
      <w:lang w:val="en-US" w:eastAsia="en-US"/>
    </w:rPr>
  </w:style>
  <w:style w:type="paragraph" w:customStyle="1" w:styleId="1e">
    <w:name w:val="Знак1 Знак Знак Знак Знак Знак Знак Знак Знак Знак"/>
    <w:basedOn w:val="a0"/>
    <w:rsid w:val="00586211"/>
    <w:pPr>
      <w:spacing w:after="160" w:line="240" w:lineRule="exact"/>
    </w:pPr>
    <w:rPr>
      <w:rFonts w:ascii="Verdana" w:hAnsi="Verdana"/>
      <w:sz w:val="24"/>
      <w:szCs w:val="24"/>
      <w:lang w:val="en-US" w:eastAsia="en-US"/>
    </w:rPr>
  </w:style>
  <w:style w:type="paragraph" w:styleId="afa">
    <w:name w:val="footnote text"/>
    <w:basedOn w:val="a0"/>
    <w:link w:val="afb"/>
    <w:uiPriority w:val="99"/>
    <w:semiHidden/>
    <w:rsid w:val="00586211"/>
  </w:style>
  <w:style w:type="character" w:customStyle="1" w:styleId="afb">
    <w:name w:val="Текст сноски Знак"/>
    <w:basedOn w:val="a1"/>
    <w:link w:val="afa"/>
    <w:uiPriority w:val="99"/>
    <w:semiHidden/>
    <w:rsid w:val="00586211"/>
    <w:rPr>
      <w:rFonts w:ascii="Times New Roman" w:eastAsia="Times New Roman" w:hAnsi="Times New Roman" w:cs="Times New Roman"/>
      <w:sz w:val="20"/>
      <w:szCs w:val="20"/>
      <w:lang w:eastAsia="ru-RU"/>
    </w:rPr>
  </w:style>
  <w:style w:type="character" w:styleId="afc">
    <w:name w:val="footnote reference"/>
    <w:uiPriority w:val="99"/>
    <w:semiHidden/>
    <w:rsid w:val="00586211"/>
    <w:rPr>
      <w:vertAlign w:val="superscript"/>
    </w:rPr>
  </w:style>
  <w:style w:type="paragraph" w:customStyle="1" w:styleId="1f">
    <w:name w:val="Знак1"/>
    <w:basedOn w:val="a0"/>
    <w:rsid w:val="00586211"/>
    <w:pPr>
      <w:widowControl w:val="0"/>
      <w:adjustRightInd w:val="0"/>
      <w:spacing w:after="160" w:line="240" w:lineRule="exact"/>
      <w:jc w:val="right"/>
    </w:pPr>
    <w:rPr>
      <w:rFonts w:ascii="Arial" w:hAnsi="Arial" w:cs="Arial"/>
      <w:lang w:val="en-GB" w:eastAsia="en-US"/>
    </w:rPr>
  </w:style>
  <w:style w:type="paragraph" w:customStyle="1" w:styleId="110">
    <w:name w:val="Знак1 Знак Знак Знак1"/>
    <w:basedOn w:val="a0"/>
    <w:rsid w:val="00586211"/>
    <w:pPr>
      <w:spacing w:after="160" w:line="240" w:lineRule="exact"/>
    </w:pPr>
    <w:rPr>
      <w:rFonts w:ascii="Verdana" w:hAnsi="Verdana"/>
      <w:sz w:val="24"/>
      <w:szCs w:val="24"/>
      <w:lang w:val="en-US" w:eastAsia="en-US"/>
    </w:rPr>
  </w:style>
  <w:style w:type="paragraph" w:customStyle="1" w:styleId="1f0">
    <w:name w:val="1"/>
    <w:basedOn w:val="a0"/>
    <w:rsid w:val="00586211"/>
    <w:pPr>
      <w:spacing w:before="100" w:beforeAutospacing="1" w:after="100" w:afterAutospacing="1"/>
    </w:pPr>
    <w:rPr>
      <w:rFonts w:ascii="Tahoma" w:hAnsi="Tahoma"/>
      <w:lang w:val="en-US" w:eastAsia="en-US"/>
    </w:rPr>
  </w:style>
  <w:style w:type="paragraph" w:customStyle="1" w:styleId="Default">
    <w:name w:val="Default"/>
    <w:rsid w:val="005862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0"/>
    <w:link w:val="HTML0"/>
    <w:uiPriority w:val="99"/>
    <w:semiHidden/>
    <w:unhideWhenUsed/>
    <w:rsid w:val="00586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semiHidden/>
    <w:rsid w:val="00586211"/>
    <w:rPr>
      <w:rFonts w:ascii="Courier New" w:eastAsia="Times New Roman" w:hAnsi="Courier New" w:cs="Courier New"/>
      <w:sz w:val="20"/>
      <w:szCs w:val="20"/>
      <w:lang w:eastAsia="ru-RU"/>
    </w:rPr>
  </w:style>
  <w:style w:type="paragraph" w:customStyle="1" w:styleId="afd">
    <w:name w:val="По умолчанию"/>
    <w:rsid w:val="005862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numbering" w:customStyle="1" w:styleId="44">
    <w:name w:val="Импортированный стиль 44"/>
    <w:rsid w:val="00586211"/>
  </w:style>
  <w:style w:type="paragraph" w:styleId="afe">
    <w:name w:val="List Paragraph"/>
    <w:aliases w:val="Bullet List,FooterText,numbered,GOST_TableList,it_List1"/>
    <w:basedOn w:val="a0"/>
    <w:link w:val="aff"/>
    <w:uiPriority w:val="34"/>
    <w:qFormat/>
    <w:rsid w:val="00586211"/>
    <w:pPr>
      <w:ind w:left="708"/>
    </w:pPr>
  </w:style>
  <w:style w:type="table" w:customStyle="1" w:styleId="TableNormal">
    <w:name w:val="Table Normal"/>
    <w:rsid w:val="005862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0">
    <w:name w:val="Колонтитулы"/>
    <w:rsid w:val="0058621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character" w:customStyle="1" w:styleId="aff1">
    <w:name w:val="Нет"/>
    <w:rsid w:val="00586211"/>
  </w:style>
  <w:style w:type="character" w:customStyle="1" w:styleId="Hyperlink0">
    <w:name w:val="Hyperlink.0"/>
    <w:rsid w:val="00586211"/>
    <w:rPr>
      <w:rFonts w:ascii="Times New Roman" w:eastAsia="Times New Roman" w:hAnsi="Times New Roman" w:cs="Times New Roman"/>
      <w:lang w:val="ru-RU"/>
    </w:rPr>
  </w:style>
  <w:style w:type="numbering" w:customStyle="1" w:styleId="4">
    <w:name w:val="Импортированный стиль 4"/>
    <w:rsid w:val="00586211"/>
    <w:pPr>
      <w:numPr>
        <w:numId w:val="6"/>
      </w:numPr>
    </w:pPr>
  </w:style>
  <w:style w:type="numbering" w:customStyle="1" w:styleId="53">
    <w:name w:val="Импортированный стиль 5"/>
    <w:rsid w:val="00586211"/>
  </w:style>
  <w:style w:type="paragraph" w:customStyle="1" w:styleId="-">
    <w:name w:val="-_Маркированный_список"/>
    <w:rsid w:val="00586211"/>
    <w:pPr>
      <w:widowControl w:val="0"/>
      <w:pBdr>
        <w:top w:val="nil"/>
        <w:left w:val="nil"/>
        <w:bottom w:val="nil"/>
        <w:right w:val="nil"/>
        <w:between w:val="nil"/>
        <w:bar w:val="nil"/>
      </w:pBdr>
      <w:tabs>
        <w:tab w:val="left" w:pos="760"/>
      </w:tabs>
      <w:suppressAutoHyphens/>
      <w:spacing w:before="60" w:after="60" w:line="240" w:lineRule="auto"/>
      <w:jc w:val="both"/>
    </w:pPr>
    <w:rPr>
      <w:rFonts w:ascii="Times New Roman" w:eastAsia="Arial Unicode MS" w:hAnsi="Times New Roman" w:cs="Arial Unicode MS"/>
      <w:color w:val="000000"/>
      <w:kern w:val="1"/>
      <w:sz w:val="28"/>
      <w:szCs w:val="28"/>
      <w:u w:color="000000"/>
      <w:bdr w:val="nil"/>
      <w:lang w:eastAsia="ru-RU"/>
    </w:rPr>
  </w:style>
  <w:style w:type="numbering" w:customStyle="1" w:styleId="7">
    <w:name w:val="Импортированный стиль 7"/>
    <w:rsid w:val="00586211"/>
    <w:pPr>
      <w:numPr>
        <w:numId w:val="8"/>
      </w:numPr>
    </w:pPr>
  </w:style>
  <w:style w:type="numbering" w:customStyle="1" w:styleId="84">
    <w:name w:val="Импортированный стиль 8"/>
    <w:rsid w:val="00586211"/>
  </w:style>
  <w:style w:type="numbering" w:customStyle="1" w:styleId="9">
    <w:name w:val="Импортированный стиль 9"/>
    <w:rsid w:val="00586211"/>
    <w:pPr>
      <w:numPr>
        <w:numId w:val="10"/>
      </w:numPr>
    </w:pPr>
  </w:style>
  <w:style w:type="numbering" w:customStyle="1" w:styleId="100">
    <w:name w:val="Импортированный стиль 10"/>
    <w:rsid w:val="00586211"/>
  </w:style>
  <w:style w:type="numbering" w:customStyle="1" w:styleId="11">
    <w:name w:val="Импортированный стиль 11"/>
    <w:rsid w:val="00586211"/>
    <w:pPr>
      <w:numPr>
        <w:numId w:val="12"/>
      </w:numPr>
    </w:pPr>
  </w:style>
  <w:style w:type="numbering" w:customStyle="1" w:styleId="120">
    <w:name w:val="Импортированный стиль 12"/>
    <w:rsid w:val="00586211"/>
  </w:style>
  <w:style w:type="character" w:customStyle="1" w:styleId="Hyperlink1">
    <w:name w:val="Hyperlink.1"/>
    <w:rsid w:val="00586211"/>
    <w:rPr>
      <w:sz w:val="24"/>
      <w:szCs w:val="24"/>
    </w:rPr>
  </w:style>
  <w:style w:type="numbering" w:customStyle="1" w:styleId="13">
    <w:name w:val="Импортированный стиль 13"/>
    <w:rsid w:val="00586211"/>
    <w:pPr>
      <w:numPr>
        <w:numId w:val="14"/>
      </w:numPr>
    </w:pPr>
  </w:style>
  <w:style w:type="numbering" w:customStyle="1" w:styleId="140">
    <w:name w:val="Импортированный стиль 14"/>
    <w:rsid w:val="00586211"/>
  </w:style>
  <w:style w:type="numbering" w:customStyle="1" w:styleId="15">
    <w:name w:val="Импортированный стиль 15"/>
    <w:rsid w:val="00586211"/>
    <w:pPr>
      <w:numPr>
        <w:numId w:val="16"/>
      </w:numPr>
    </w:pPr>
  </w:style>
  <w:style w:type="numbering" w:customStyle="1" w:styleId="16">
    <w:name w:val="Импортированный стиль 16"/>
    <w:rsid w:val="00586211"/>
    <w:pPr>
      <w:numPr>
        <w:numId w:val="17"/>
      </w:numPr>
    </w:pPr>
  </w:style>
  <w:style w:type="character" w:customStyle="1" w:styleId="Hyperlink2">
    <w:name w:val="Hyperlink.2"/>
    <w:rsid w:val="00586211"/>
    <w:rPr>
      <w:rFonts w:ascii="Times New Roman" w:eastAsia="Times New Roman" w:hAnsi="Times New Roman" w:cs="Times New Roman"/>
      <w:u w:val="single"/>
      <w:lang w:val="ru-RU"/>
    </w:rPr>
  </w:style>
  <w:style w:type="character" w:customStyle="1" w:styleId="Hyperlink3">
    <w:name w:val="Hyperlink.3"/>
    <w:rsid w:val="00586211"/>
    <w:rPr>
      <w:rFonts w:ascii="Times New Roman" w:eastAsia="Times New Roman" w:hAnsi="Times New Roman" w:cs="Times New Roman"/>
      <w:color w:val="005BD1"/>
      <w:u w:val="single"/>
      <w:lang w:val="ru-RU"/>
    </w:rPr>
  </w:style>
  <w:style w:type="character" w:customStyle="1" w:styleId="aff">
    <w:name w:val="Абзац списка Знак"/>
    <w:aliases w:val="Bullet List Знак,FooterText Знак,numbered Знак,GOST_TableList Знак,it_List1 Знак"/>
    <w:link w:val="afe"/>
    <w:uiPriority w:val="34"/>
    <w:locked/>
    <w:rsid w:val="00586211"/>
    <w:rPr>
      <w:rFonts w:ascii="Times New Roman" w:eastAsia="Times New Roman" w:hAnsi="Times New Roman" w:cs="Times New Roman"/>
      <w:sz w:val="20"/>
      <w:szCs w:val="20"/>
      <w:lang w:eastAsia="ru-RU"/>
    </w:rPr>
  </w:style>
  <w:style w:type="numbering" w:customStyle="1" w:styleId="1f1">
    <w:name w:val="Нет списка1"/>
    <w:next w:val="a3"/>
    <w:uiPriority w:val="99"/>
    <w:semiHidden/>
    <w:unhideWhenUsed/>
    <w:rsid w:val="00586211"/>
  </w:style>
  <w:style w:type="numbering" w:customStyle="1" w:styleId="41">
    <w:name w:val="Импортированный стиль 41"/>
    <w:rsid w:val="00586211"/>
    <w:pPr>
      <w:numPr>
        <w:numId w:val="18"/>
      </w:numPr>
    </w:pPr>
  </w:style>
  <w:style w:type="numbering" w:customStyle="1" w:styleId="6">
    <w:name w:val="Импортированный стиль 6"/>
    <w:rsid w:val="00586211"/>
    <w:pPr>
      <w:numPr>
        <w:numId w:val="19"/>
      </w:numPr>
    </w:pPr>
  </w:style>
  <w:style w:type="numbering" w:customStyle="1" w:styleId="71">
    <w:name w:val="Импортированный стиль 71"/>
    <w:rsid w:val="00586211"/>
    <w:pPr>
      <w:numPr>
        <w:numId w:val="20"/>
      </w:numPr>
    </w:pPr>
  </w:style>
  <w:style w:type="numbering" w:customStyle="1" w:styleId="81">
    <w:name w:val="Импортированный стиль 81"/>
    <w:rsid w:val="00586211"/>
    <w:pPr>
      <w:numPr>
        <w:numId w:val="21"/>
      </w:numPr>
    </w:pPr>
  </w:style>
  <w:style w:type="numbering" w:customStyle="1" w:styleId="91">
    <w:name w:val="Импортированный стиль 91"/>
    <w:rsid w:val="00586211"/>
    <w:pPr>
      <w:numPr>
        <w:numId w:val="22"/>
      </w:numPr>
    </w:pPr>
  </w:style>
  <w:style w:type="numbering" w:customStyle="1" w:styleId="101">
    <w:name w:val="Импортированный стиль 101"/>
    <w:rsid w:val="00586211"/>
    <w:pPr>
      <w:numPr>
        <w:numId w:val="23"/>
      </w:numPr>
    </w:pPr>
  </w:style>
  <w:style w:type="numbering" w:customStyle="1" w:styleId="111">
    <w:name w:val="Импортированный стиль 111"/>
    <w:rsid w:val="00586211"/>
    <w:pPr>
      <w:numPr>
        <w:numId w:val="24"/>
      </w:numPr>
    </w:pPr>
  </w:style>
  <w:style w:type="numbering" w:customStyle="1" w:styleId="121">
    <w:name w:val="Импортированный стиль 121"/>
    <w:rsid w:val="00586211"/>
    <w:pPr>
      <w:numPr>
        <w:numId w:val="25"/>
      </w:numPr>
    </w:pPr>
  </w:style>
  <w:style w:type="numbering" w:customStyle="1" w:styleId="131">
    <w:name w:val="Импортированный стиль 131"/>
    <w:rsid w:val="00586211"/>
    <w:pPr>
      <w:numPr>
        <w:numId w:val="26"/>
      </w:numPr>
    </w:pPr>
  </w:style>
  <w:style w:type="numbering" w:customStyle="1" w:styleId="141">
    <w:name w:val="Импортированный стиль 141"/>
    <w:rsid w:val="00586211"/>
    <w:pPr>
      <w:numPr>
        <w:numId w:val="27"/>
      </w:numPr>
    </w:pPr>
  </w:style>
  <w:style w:type="numbering" w:customStyle="1" w:styleId="151">
    <w:name w:val="Импортированный стиль 151"/>
    <w:rsid w:val="00586211"/>
    <w:pPr>
      <w:numPr>
        <w:numId w:val="28"/>
      </w:numPr>
    </w:pPr>
  </w:style>
  <w:style w:type="numbering" w:customStyle="1" w:styleId="161">
    <w:name w:val="Импортированный стиль 161"/>
    <w:rsid w:val="00586211"/>
    <w:pPr>
      <w:numPr>
        <w:numId w:val="29"/>
      </w:numPr>
    </w:pPr>
  </w:style>
  <w:style w:type="numbering" w:customStyle="1" w:styleId="17">
    <w:name w:val="Импортированный стиль 17"/>
    <w:rsid w:val="00586211"/>
    <w:pPr>
      <w:numPr>
        <w:numId w:val="30"/>
      </w:numPr>
    </w:pPr>
  </w:style>
  <w:style w:type="numbering" w:customStyle="1" w:styleId="19">
    <w:name w:val="Импортированный стиль 19"/>
    <w:rsid w:val="00586211"/>
    <w:pPr>
      <w:numPr>
        <w:numId w:val="31"/>
      </w:numPr>
    </w:pPr>
  </w:style>
  <w:style w:type="paragraph" w:customStyle="1" w:styleId="1f2">
    <w:name w:val="_Заголовок 1"/>
    <w:next w:val="a0"/>
    <w:rsid w:val="00586211"/>
    <w:pPr>
      <w:keepNext/>
      <w:keepLines/>
      <w:pBdr>
        <w:top w:val="nil"/>
        <w:left w:val="nil"/>
        <w:bottom w:val="nil"/>
        <w:right w:val="nil"/>
        <w:between w:val="nil"/>
        <w:bar w:val="nil"/>
      </w:pBdr>
      <w:spacing w:before="200" w:line="240" w:lineRule="auto"/>
      <w:ind w:left="737" w:hanging="28"/>
      <w:outlineLvl w:val="0"/>
    </w:pPr>
    <w:rPr>
      <w:rFonts w:ascii="Times New Roman" w:eastAsia="Arial Unicode MS" w:hAnsi="Times New Roman" w:cs="Arial Unicode MS"/>
      <w:b/>
      <w:bCs/>
      <w:caps/>
      <w:color w:val="000000"/>
      <w:kern w:val="32"/>
      <w:sz w:val="32"/>
      <w:szCs w:val="32"/>
      <w:u w:color="000000"/>
      <w:bdr w:val="nil"/>
      <w:lang w:eastAsia="ru-RU"/>
    </w:rPr>
  </w:style>
  <w:style w:type="character" w:customStyle="1" w:styleId="aff2">
    <w:name w:val="Ссылка"/>
    <w:rsid w:val="00586211"/>
    <w:rPr>
      <w:color w:val="0000FF"/>
      <w:u w:val="single" w:color="0000FF"/>
    </w:rPr>
  </w:style>
  <w:style w:type="paragraph" w:styleId="aff3">
    <w:name w:val="Normal (Web)"/>
    <w:uiPriority w:val="99"/>
    <w:rsid w:val="00586211"/>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lang w:eastAsia="ru-RU"/>
    </w:rPr>
  </w:style>
  <w:style w:type="character" w:customStyle="1" w:styleId="aff4">
    <w:name w:val="Без интервала Знак"/>
    <w:link w:val="aff5"/>
    <w:uiPriority w:val="1"/>
    <w:locked/>
    <w:rsid w:val="00586211"/>
    <w:rPr>
      <w:rFonts w:ascii="Calibri" w:eastAsia="Lucida Sans Unicode" w:hAnsi="Calibri"/>
      <w:color w:val="00000A"/>
    </w:rPr>
  </w:style>
  <w:style w:type="paragraph" w:styleId="aff5">
    <w:name w:val="No Spacing"/>
    <w:link w:val="aff4"/>
    <w:uiPriority w:val="1"/>
    <w:qFormat/>
    <w:rsid w:val="00586211"/>
    <w:pPr>
      <w:tabs>
        <w:tab w:val="left" w:pos="708"/>
      </w:tabs>
      <w:suppressAutoHyphens/>
      <w:spacing w:after="0" w:line="100" w:lineRule="atLeast"/>
    </w:pPr>
    <w:rPr>
      <w:rFonts w:ascii="Calibri" w:eastAsia="Lucida Sans Unicode" w:hAnsi="Calibri"/>
      <w:color w:val="00000A"/>
    </w:rPr>
  </w:style>
  <w:style w:type="character" w:customStyle="1" w:styleId="Aff6">
    <w:name w:val="Нет A"/>
    <w:rsid w:val="00586211"/>
  </w:style>
  <w:style w:type="character" w:customStyle="1" w:styleId="Hyperlink4">
    <w:name w:val="Hyperlink.4"/>
    <w:rsid w:val="00586211"/>
    <w:rPr>
      <w:rFonts w:ascii="Times New Roman" w:eastAsia="Times New Roman" w:hAnsi="Times New Roman" w:cs="Times New Roman"/>
      <w:sz w:val="24"/>
      <w:szCs w:val="24"/>
    </w:rPr>
  </w:style>
  <w:style w:type="numbering" w:customStyle="1" w:styleId="1">
    <w:name w:val="Импортированный стиль 1"/>
    <w:rsid w:val="00586211"/>
    <w:pPr>
      <w:numPr>
        <w:numId w:val="32"/>
      </w:numPr>
    </w:pPr>
  </w:style>
  <w:style w:type="numbering" w:customStyle="1" w:styleId="2">
    <w:name w:val="Импортированный стиль 2"/>
    <w:rsid w:val="00586211"/>
    <w:pPr>
      <w:numPr>
        <w:numId w:val="33"/>
      </w:numPr>
    </w:pPr>
  </w:style>
  <w:style w:type="numbering" w:customStyle="1" w:styleId="21">
    <w:name w:val="Импортированный стиль 21"/>
    <w:rsid w:val="00586211"/>
    <w:pPr>
      <w:numPr>
        <w:numId w:val="34"/>
      </w:numPr>
    </w:pPr>
  </w:style>
  <w:style w:type="numbering" w:customStyle="1" w:styleId="51">
    <w:name w:val="Импортированный стиль 51"/>
    <w:rsid w:val="00586211"/>
    <w:pPr>
      <w:numPr>
        <w:numId w:val="36"/>
      </w:numPr>
    </w:pPr>
  </w:style>
  <w:style w:type="numbering" w:customStyle="1" w:styleId="61">
    <w:name w:val="Импортированный стиль 61"/>
    <w:rsid w:val="00586211"/>
    <w:pPr>
      <w:numPr>
        <w:numId w:val="37"/>
      </w:numPr>
    </w:pPr>
  </w:style>
  <w:style w:type="numbering" w:customStyle="1" w:styleId="72">
    <w:name w:val="Импортированный стиль 72"/>
    <w:rsid w:val="00586211"/>
    <w:pPr>
      <w:numPr>
        <w:numId w:val="38"/>
      </w:numPr>
    </w:pPr>
  </w:style>
  <w:style w:type="numbering" w:customStyle="1" w:styleId="82">
    <w:name w:val="Импортированный стиль 82"/>
    <w:rsid w:val="00586211"/>
    <w:pPr>
      <w:numPr>
        <w:numId w:val="39"/>
      </w:numPr>
    </w:pPr>
  </w:style>
  <w:style w:type="numbering" w:customStyle="1" w:styleId="92">
    <w:name w:val="Импортированный стиль 92"/>
    <w:rsid w:val="00586211"/>
    <w:pPr>
      <w:numPr>
        <w:numId w:val="41"/>
      </w:numPr>
    </w:pPr>
  </w:style>
  <w:style w:type="numbering" w:customStyle="1" w:styleId="112">
    <w:name w:val="Импортированный стиль 112"/>
    <w:rsid w:val="00586211"/>
    <w:pPr>
      <w:numPr>
        <w:numId w:val="42"/>
      </w:numPr>
    </w:pPr>
  </w:style>
  <w:style w:type="numbering" w:customStyle="1" w:styleId="122">
    <w:name w:val="Импортированный стиль 122"/>
    <w:rsid w:val="00586211"/>
    <w:pPr>
      <w:numPr>
        <w:numId w:val="43"/>
      </w:numPr>
    </w:pPr>
  </w:style>
  <w:style w:type="numbering" w:customStyle="1" w:styleId="132">
    <w:name w:val="Импортированный стиль 132"/>
    <w:rsid w:val="00586211"/>
    <w:pPr>
      <w:numPr>
        <w:numId w:val="44"/>
      </w:numPr>
    </w:pPr>
  </w:style>
  <w:style w:type="numbering" w:customStyle="1" w:styleId="142">
    <w:name w:val="Импортированный стиль 142"/>
    <w:rsid w:val="00586211"/>
    <w:pPr>
      <w:numPr>
        <w:numId w:val="45"/>
      </w:numPr>
    </w:pPr>
  </w:style>
  <w:style w:type="numbering" w:customStyle="1" w:styleId="22">
    <w:name w:val="Импортированный стиль 22"/>
    <w:rsid w:val="00586211"/>
    <w:pPr>
      <w:numPr>
        <w:numId w:val="1"/>
      </w:numPr>
    </w:pPr>
  </w:style>
  <w:style w:type="numbering" w:customStyle="1" w:styleId="52">
    <w:name w:val="Импортированный стиль 52"/>
    <w:rsid w:val="00586211"/>
    <w:pPr>
      <w:numPr>
        <w:numId w:val="3"/>
      </w:numPr>
    </w:pPr>
  </w:style>
  <w:style w:type="numbering" w:customStyle="1" w:styleId="620">
    <w:name w:val="Импортированный стиль 62"/>
    <w:rsid w:val="00586211"/>
  </w:style>
  <w:style w:type="numbering" w:customStyle="1" w:styleId="73">
    <w:name w:val="Импортированный стиль 73"/>
    <w:rsid w:val="00586211"/>
    <w:pPr>
      <w:numPr>
        <w:numId w:val="49"/>
      </w:numPr>
    </w:pPr>
  </w:style>
  <w:style w:type="numbering" w:customStyle="1" w:styleId="83">
    <w:name w:val="Импортированный стиль 83"/>
    <w:rsid w:val="00586211"/>
    <w:pPr>
      <w:numPr>
        <w:numId w:val="5"/>
      </w:numPr>
    </w:pPr>
  </w:style>
  <w:style w:type="numbering" w:customStyle="1" w:styleId="93">
    <w:name w:val="Импортированный стиль 93"/>
    <w:rsid w:val="00586211"/>
    <w:pPr>
      <w:numPr>
        <w:numId w:val="7"/>
      </w:numPr>
    </w:pPr>
  </w:style>
  <w:style w:type="numbering" w:customStyle="1" w:styleId="113">
    <w:name w:val="Импортированный стиль 113"/>
    <w:rsid w:val="00586211"/>
    <w:pPr>
      <w:numPr>
        <w:numId w:val="9"/>
      </w:numPr>
    </w:pPr>
  </w:style>
  <w:style w:type="numbering" w:customStyle="1" w:styleId="123">
    <w:name w:val="Импортированный стиль 123"/>
    <w:rsid w:val="00586211"/>
    <w:pPr>
      <w:numPr>
        <w:numId w:val="11"/>
      </w:numPr>
    </w:pPr>
  </w:style>
  <w:style w:type="numbering" w:customStyle="1" w:styleId="133">
    <w:name w:val="Импортированный стиль 133"/>
    <w:rsid w:val="00586211"/>
    <w:pPr>
      <w:numPr>
        <w:numId w:val="13"/>
      </w:numPr>
    </w:pPr>
  </w:style>
  <w:style w:type="numbering" w:customStyle="1" w:styleId="143">
    <w:name w:val="Импортированный стиль 143"/>
    <w:rsid w:val="00586211"/>
    <w:pPr>
      <w:numPr>
        <w:numId w:val="15"/>
      </w:numPr>
    </w:pPr>
  </w:style>
  <w:style w:type="character" w:styleId="aff7">
    <w:name w:val="Strong"/>
    <w:uiPriority w:val="22"/>
    <w:qFormat/>
    <w:rsid w:val="00586211"/>
    <w:rPr>
      <w:b/>
      <w:bCs/>
    </w:rPr>
  </w:style>
  <w:style w:type="paragraph" w:styleId="aff8">
    <w:name w:val="Revision"/>
    <w:hidden/>
    <w:uiPriority w:val="99"/>
    <w:semiHidden/>
    <w:rsid w:val="00586211"/>
    <w:pPr>
      <w:spacing w:after="0" w:line="240" w:lineRule="auto"/>
    </w:pPr>
    <w:rPr>
      <w:rFonts w:ascii="Times New Roman" w:eastAsia="Times New Roman" w:hAnsi="Times New Roman" w:cs="Times New Roman"/>
      <w:sz w:val="20"/>
      <w:szCs w:val="20"/>
      <w:lang w:eastAsia="ru-RU"/>
    </w:rPr>
  </w:style>
  <w:style w:type="character" w:styleId="aff9">
    <w:name w:val="annotation reference"/>
    <w:basedOn w:val="a1"/>
    <w:uiPriority w:val="99"/>
    <w:semiHidden/>
    <w:unhideWhenUsed/>
    <w:rsid w:val="00586211"/>
    <w:rPr>
      <w:sz w:val="16"/>
      <w:szCs w:val="16"/>
    </w:rPr>
  </w:style>
  <w:style w:type="paragraph" w:styleId="affa">
    <w:name w:val="annotation text"/>
    <w:basedOn w:val="a0"/>
    <w:link w:val="affb"/>
    <w:uiPriority w:val="99"/>
    <w:semiHidden/>
    <w:unhideWhenUsed/>
    <w:rsid w:val="00586211"/>
  </w:style>
  <w:style w:type="character" w:customStyle="1" w:styleId="affb">
    <w:name w:val="Текст примечания Знак"/>
    <w:basedOn w:val="a1"/>
    <w:link w:val="affa"/>
    <w:uiPriority w:val="99"/>
    <w:semiHidden/>
    <w:rsid w:val="00586211"/>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semiHidden/>
    <w:unhideWhenUsed/>
    <w:rsid w:val="00586211"/>
    <w:rPr>
      <w:b/>
      <w:bCs/>
    </w:rPr>
  </w:style>
  <w:style w:type="character" w:customStyle="1" w:styleId="affd">
    <w:name w:val="Тема примечания Знак"/>
    <w:basedOn w:val="affb"/>
    <w:link w:val="affc"/>
    <w:uiPriority w:val="99"/>
    <w:semiHidden/>
    <w:rsid w:val="00586211"/>
    <w:rPr>
      <w:rFonts w:ascii="Times New Roman" w:eastAsia="Times New Roman" w:hAnsi="Times New Roman" w:cs="Times New Roman"/>
      <w:b/>
      <w:bCs/>
      <w:sz w:val="20"/>
      <w:szCs w:val="20"/>
      <w:lang w:eastAsia="ru-RU"/>
    </w:rPr>
  </w:style>
  <w:style w:type="paragraph" w:customStyle="1" w:styleId="1f3">
    <w:name w:val="Обычный1"/>
    <w:uiPriority w:val="99"/>
    <w:qFormat/>
    <w:rsid w:val="00633F87"/>
    <w:pPr>
      <w:tabs>
        <w:tab w:val="left" w:pos="709"/>
      </w:tabs>
      <w:suppressAutoHyphens/>
      <w:spacing w:line="276" w:lineRule="atLeast"/>
    </w:pPr>
    <w:rPr>
      <w:rFonts w:ascii="Calibri" w:eastAsia="Calibri" w:hAnsi="Calibri" w:cs="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header" w:uiPriority="0"/>
    <w:lsdException w:name="footer" w:uiPriority="0"/>
    <w:lsdException w:name="caption" w:uiPriority="0" w:qFormat="1"/>
    <w:lsdException w:name="page number"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Outline List 2"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6211"/>
    <w:pPr>
      <w:spacing w:after="0" w:line="240" w:lineRule="auto"/>
    </w:pPr>
    <w:rPr>
      <w:rFonts w:ascii="Times New Roman" w:eastAsia="Times New Roman" w:hAnsi="Times New Roman" w:cs="Times New Roman"/>
      <w:sz w:val="20"/>
      <w:szCs w:val="20"/>
      <w:lang w:eastAsia="ru-RU"/>
    </w:rPr>
  </w:style>
  <w:style w:type="paragraph" w:styleId="12">
    <w:name w:val="heading 1"/>
    <w:basedOn w:val="a0"/>
    <w:next w:val="a0"/>
    <w:link w:val="14"/>
    <w:qFormat/>
    <w:rsid w:val="00586211"/>
    <w:pPr>
      <w:keepNext/>
      <w:outlineLvl w:val="0"/>
    </w:pPr>
    <w:rPr>
      <w:sz w:val="24"/>
    </w:rPr>
  </w:style>
  <w:style w:type="paragraph" w:styleId="23">
    <w:name w:val="heading 2"/>
    <w:basedOn w:val="a0"/>
    <w:next w:val="a0"/>
    <w:link w:val="24"/>
    <w:qFormat/>
    <w:rsid w:val="00586211"/>
    <w:pPr>
      <w:keepNext/>
      <w:jc w:val="both"/>
      <w:outlineLvl w:val="1"/>
    </w:pPr>
    <w:rPr>
      <w:b/>
      <w:sz w:val="24"/>
      <w:lang w:val="en-US"/>
    </w:rPr>
  </w:style>
  <w:style w:type="paragraph" w:styleId="30">
    <w:name w:val="heading 3"/>
    <w:basedOn w:val="a0"/>
    <w:next w:val="a0"/>
    <w:link w:val="31"/>
    <w:unhideWhenUsed/>
    <w:qFormat/>
    <w:rsid w:val="00586211"/>
    <w:pPr>
      <w:keepNext/>
      <w:keepLines/>
      <w:spacing w:before="40"/>
      <w:outlineLvl w:val="2"/>
    </w:pPr>
    <w:rPr>
      <w:rFonts w:ascii="Calibri Light" w:hAnsi="Calibri Light"/>
      <w:color w:val="1F4D78"/>
      <w:sz w:val="24"/>
      <w:szCs w:val="24"/>
    </w:rPr>
  </w:style>
  <w:style w:type="paragraph" w:styleId="40">
    <w:name w:val="heading 4"/>
    <w:basedOn w:val="a0"/>
    <w:next w:val="a0"/>
    <w:link w:val="42"/>
    <w:qFormat/>
    <w:rsid w:val="00586211"/>
    <w:pPr>
      <w:keepNext/>
      <w:ind w:firstLine="720"/>
      <w:jc w:val="both"/>
      <w:outlineLvl w:val="3"/>
    </w:pPr>
    <w:rPr>
      <w:sz w:val="24"/>
    </w:rPr>
  </w:style>
  <w:style w:type="paragraph" w:styleId="5">
    <w:name w:val="heading 5"/>
    <w:basedOn w:val="a0"/>
    <w:next w:val="a0"/>
    <w:link w:val="50"/>
    <w:qFormat/>
    <w:rsid w:val="00586211"/>
    <w:pPr>
      <w:keepNext/>
      <w:jc w:val="center"/>
      <w:outlineLvl w:val="4"/>
    </w:pPr>
    <w:rPr>
      <w:b/>
      <w:i/>
      <w:sz w:val="24"/>
    </w:rPr>
  </w:style>
  <w:style w:type="paragraph" w:styleId="60">
    <w:name w:val="heading 6"/>
    <w:basedOn w:val="a0"/>
    <w:next w:val="a0"/>
    <w:link w:val="62"/>
    <w:qFormat/>
    <w:rsid w:val="00586211"/>
    <w:pPr>
      <w:keepNext/>
      <w:jc w:val="both"/>
      <w:outlineLvl w:val="5"/>
    </w:pPr>
    <w:rPr>
      <w:i/>
      <w:sz w:val="24"/>
    </w:rPr>
  </w:style>
  <w:style w:type="paragraph" w:styleId="70">
    <w:name w:val="heading 7"/>
    <w:aliases w:val="ITT t7,PA Appendix Major,7,req3,heading 7,letter list,lettered list,letter list1,lettered list1,letter list2,lettered list2,letter list11,lettered list11,letter list3,lettered list3,letter list12,lettered list12,letter list21,PIM 7"/>
    <w:basedOn w:val="a0"/>
    <w:next w:val="a0"/>
    <w:link w:val="74"/>
    <w:qFormat/>
    <w:rsid w:val="00586211"/>
    <w:pPr>
      <w:keepNext/>
      <w:jc w:val="both"/>
      <w:outlineLvl w:val="6"/>
    </w:pPr>
    <w:rPr>
      <w:sz w:val="24"/>
    </w:rPr>
  </w:style>
  <w:style w:type="paragraph" w:styleId="8">
    <w:name w:val="heading 8"/>
    <w:basedOn w:val="a0"/>
    <w:next w:val="a0"/>
    <w:link w:val="80"/>
    <w:qFormat/>
    <w:rsid w:val="00586211"/>
    <w:pPr>
      <w:keepNext/>
      <w:ind w:left="4956" w:firstLine="708"/>
      <w:outlineLvl w:val="7"/>
    </w:pPr>
    <w:rPr>
      <w:sz w:val="24"/>
    </w:rPr>
  </w:style>
  <w:style w:type="paragraph" w:styleId="90">
    <w:name w:val="heading 9"/>
    <w:basedOn w:val="a0"/>
    <w:next w:val="a0"/>
    <w:link w:val="94"/>
    <w:qFormat/>
    <w:rsid w:val="00586211"/>
    <w:pPr>
      <w:keepNext/>
      <w:outlineLvl w:val="8"/>
    </w:pPr>
    <w:rPr>
      <w:rFonts w:ascii="Arial" w:hAnsi="Arial"/>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2"/>
    <w:rsid w:val="00586211"/>
    <w:rPr>
      <w:rFonts w:ascii="Times New Roman" w:eastAsia="Times New Roman" w:hAnsi="Times New Roman" w:cs="Times New Roman"/>
      <w:sz w:val="24"/>
      <w:szCs w:val="20"/>
    </w:rPr>
  </w:style>
  <w:style w:type="character" w:customStyle="1" w:styleId="24">
    <w:name w:val="Заголовок 2 Знак"/>
    <w:basedOn w:val="a1"/>
    <w:link w:val="23"/>
    <w:rsid w:val="00586211"/>
    <w:rPr>
      <w:rFonts w:ascii="Times New Roman" w:eastAsia="Times New Roman" w:hAnsi="Times New Roman" w:cs="Times New Roman"/>
      <w:b/>
      <w:sz w:val="24"/>
      <w:szCs w:val="20"/>
      <w:lang w:val="en-US" w:eastAsia="ru-RU"/>
    </w:rPr>
  </w:style>
  <w:style w:type="character" w:customStyle="1" w:styleId="31">
    <w:name w:val="Заголовок 3 Знак"/>
    <w:basedOn w:val="a1"/>
    <w:link w:val="30"/>
    <w:rsid w:val="00586211"/>
    <w:rPr>
      <w:rFonts w:ascii="Calibri Light" w:eastAsia="Times New Roman" w:hAnsi="Calibri Light" w:cs="Times New Roman"/>
      <w:color w:val="1F4D78"/>
      <w:sz w:val="24"/>
      <w:szCs w:val="24"/>
      <w:lang w:eastAsia="ru-RU"/>
    </w:rPr>
  </w:style>
  <w:style w:type="character" w:customStyle="1" w:styleId="42">
    <w:name w:val="Заголовок 4 Знак"/>
    <w:basedOn w:val="a1"/>
    <w:link w:val="40"/>
    <w:rsid w:val="00586211"/>
    <w:rPr>
      <w:rFonts w:ascii="Times New Roman" w:eastAsia="Times New Roman" w:hAnsi="Times New Roman" w:cs="Times New Roman"/>
      <w:sz w:val="24"/>
      <w:szCs w:val="20"/>
      <w:lang w:eastAsia="ru-RU"/>
    </w:rPr>
  </w:style>
  <w:style w:type="character" w:customStyle="1" w:styleId="50">
    <w:name w:val="Заголовок 5 Знак"/>
    <w:basedOn w:val="a1"/>
    <w:link w:val="5"/>
    <w:rsid w:val="00586211"/>
    <w:rPr>
      <w:rFonts w:ascii="Times New Roman" w:eastAsia="Times New Roman" w:hAnsi="Times New Roman" w:cs="Times New Roman"/>
      <w:b/>
      <w:i/>
      <w:sz w:val="24"/>
      <w:szCs w:val="20"/>
      <w:lang w:eastAsia="ru-RU"/>
    </w:rPr>
  </w:style>
  <w:style w:type="character" w:customStyle="1" w:styleId="62">
    <w:name w:val="Заголовок 6 Знак"/>
    <w:basedOn w:val="a1"/>
    <w:link w:val="60"/>
    <w:rsid w:val="00586211"/>
    <w:rPr>
      <w:rFonts w:ascii="Times New Roman" w:eastAsia="Times New Roman" w:hAnsi="Times New Roman" w:cs="Times New Roman"/>
      <w:i/>
      <w:sz w:val="24"/>
      <w:szCs w:val="20"/>
      <w:lang w:eastAsia="ru-RU"/>
    </w:rPr>
  </w:style>
  <w:style w:type="character" w:customStyle="1" w:styleId="74">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1"/>
    <w:link w:val="70"/>
    <w:qFormat/>
    <w:rsid w:val="00586211"/>
    <w:rPr>
      <w:rFonts w:ascii="Times New Roman" w:eastAsia="Times New Roman" w:hAnsi="Times New Roman" w:cs="Times New Roman"/>
      <w:sz w:val="24"/>
      <w:szCs w:val="20"/>
    </w:rPr>
  </w:style>
  <w:style w:type="character" w:customStyle="1" w:styleId="80">
    <w:name w:val="Заголовок 8 Знак"/>
    <w:basedOn w:val="a1"/>
    <w:link w:val="8"/>
    <w:rsid w:val="00586211"/>
    <w:rPr>
      <w:rFonts w:ascii="Times New Roman" w:eastAsia="Times New Roman" w:hAnsi="Times New Roman" w:cs="Times New Roman"/>
      <w:sz w:val="24"/>
      <w:szCs w:val="20"/>
      <w:lang w:eastAsia="ru-RU"/>
    </w:rPr>
  </w:style>
  <w:style w:type="character" w:customStyle="1" w:styleId="94">
    <w:name w:val="Заголовок 9 Знак"/>
    <w:basedOn w:val="a1"/>
    <w:link w:val="90"/>
    <w:rsid w:val="00586211"/>
    <w:rPr>
      <w:rFonts w:ascii="Arial" w:eastAsia="Times New Roman" w:hAnsi="Arial" w:cs="Times New Roman"/>
      <w:b/>
      <w:sz w:val="36"/>
      <w:szCs w:val="20"/>
      <w:lang w:eastAsia="ru-RU"/>
    </w:rPr>
  </w:style>
  <w:style w:type="character" w:styleId="a4">
    <w:name w:val="Hyperlink"/>
    <w:rsid w:val="00586211"/>
    <w:rPr>
      <w:color w:val="0000FF"/>
      <w:u w:val="single"/>
    </w:rPr>
  </w:style>
  <w:style w:type="paragraph" w:customStyle="1" w:styleId="ConsPlusNormal">
    <w:name w:val="ConsPlusNormal"/>
    <w:link w:val="ConsPlusNormal0"/>
    <w:qFormat/>
    <w:rsid w:val="0058621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Обычный таблица"/>
    <w:basedOn w:val="a0"/>
    <w:rsid w:val="00586211"/>
    <w:pPr>
      <w:suppressAutoHyphens/>
    </w:pPr>
    <w:rPr>
      <w:sz w:val="18"/>
      <w:szCs w:val="18"/>
      <w:lang w:eastAsia="zh-CN"/>
    </w:rPr>
  </w:style>
  <w:style w:type="character" w:customStyle="1" w:styleId="ConsPlusNormal0">
    <w:name w:val="ConsPlusNormal Знак"/>
    <w:link w:val="ConsPlusNormal"/>
    <w:qFormat/>
    <w:locked/>
    <w:rsid w:val="00586211"/>
    <w:rPr>
      <w:rFonts w:ascii="Arial" w:eastAsia="Times New Roman" w:hAnsi="Arial" w:cs="Arial"/>
      <w:sz w:val="20"/>
      <w:szCs w:val="20"/>
      <w:lang w:eastAsia="ru-RU"/>
    </w:rPr>
  </w:style>
  <w:style w:type="paragraph" w:customStyle="1" w:styleId="a6">
    <w:name w:val="Раздел"/>
    <w:basedOn w:val="a0"/>
    <w:next w:val="a0"/>
    <w:uiPriority w:val="99"/>
    <w:rsid w:val="00586211"/>
    <w:pPr>
      <w:tabs>
        <w:tab w:val="num" w:pos="1418"/>
      </w:tabs>
      <w:spacing w:before="120" w:after="120"/>
      <w:ind w:left="680" w:hanging="680"/>
      <w:jc w:val="center"/>
    </w:pPr>
    <w:rPr>
      <w:rFonts w:ascii="Arial Narrow" w:hAnsi="Arial Narrow"/>
      <w:b/>
      <w:caps/>
      <w:sz w:val="32"/>
      <w:szCs w:val="32"/>
    </w:rPr>
  </w:style>
  <w:style w:type="paragraph" w:styleId="a7">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Основной текст1,BO Зна,BO,Зн,З,Body Text,B,I"/>
    <w:basedOn w:val="a0"/>
    <w:link w:val="18"/>
    <w:qFormat/>
    <w:rsid w:val="00586211"/>
    <w:pPr>
      <w:jc w:val="both"/>
    </w:pPr>
    <w:rPr>
      <w:sz w:val="24"/>
    </w:rPr>
  </w:style>
  <w:style w:type="character" w:customStyle="1" w:styleId="a8">
    <w:name w:val="Основной текст Знак"/>
    <w:basedOn w:val="a1"/>
    <w:uiPriority w:val="99"/>
    <w:semiHidden/>
    <w:rsid w:val="00586211"/>
    <w:rPr>
      <w:rFonts w:ascii="Times New Roman" w:eastAsia="Times New Roman" w:hAnsi="Times New Roman" w:cs="Times New Roman"/>
      <w:sz w:val="20"/>
      <w:szCs w:val="20"/>
      <w:lang w:eastAsia="ru-RU"/>
    </w:rPr>
  </w:style>
  <w:style w:type="paragraph" w:styleId="25">
    <w:name w:val="Body Text 2"/>
    <w:basedOn w:val="a0"/>
    <w:link w:val="26"/>
    <w:rsid w:val="00586211"/>
    <w:pPr>
      <w:jc w:val="center"/>
    </w:pPr>
    <w:rPr>
      <w:b/>
      <w:sz w:val="72"/>
      <w:lang w:val="en-US"/>
    </w:rPr>
  </w:style>
  <w:style w:type="character" w:customStyle="1" w:styleId="26">
    <w:name w:val="Основной текст 2 Знак"/>
    <w:basedOn w:val="a1"/>
    <w:link w:val="25"/>
    <w:rsid w:val="00586211"/>
    <w:rPr>
      <w:rFonts w:ascii="Times New Roman" w:eastAsia="Times New Roman" w:hAnsi="Times New Roman" w:cs="Times New Roman"/>
      <w:b/>
      <w:sz w:val="72"/>
      <w:szCs w:val="20"/>
      <w:lang w:val="en-US" w:eastAsia="ru-RU"/>
    </w:rPr>
  </w:style>
  <w:style w:type="paragraph" w:styleId="a9">
    <w:name w:val="footer"/>
    <w:basedOn w:val="a0"/>
    <w:link w:val="aa"/>
    <w:rsid w:val="00586211"/>
    <w:pPr>
      <w:tabs>
        <w:tab w:val="center" w:pos="4153"/>
        <w:tab w:val="right" w:pos="8306"/>
      </w:tabs>
    </w:pPr>
  </w:style>
  <w:style w:type="character" w:customStyle="1" w:styleId="aa">
    <w:name w:val="Нижний колонтитул Знак"/>
    <w:basedOn w:val="a1"/>
    <w:link w:val="a9"/>
    <w:rsid w:val="00586211"/>
    <w:rPr>
      <w:rFonts w:ascii="Times New Roman" w:eastAsia="Times New Roman" w:hAnsi="Times New Roman" w:cs="Times New Roman"/>
      <w:sz w:val="20"/>
      <w:szCs w:val="20"/>
      <w:lang w:eastAsia="ru-RU"/>
    </w:rPr>
  </w:style>
  <w:style w:type="character" w:styleId="ab">
    <w:name w:val="page number"/>
    <w:basedOn w:val="a1"/>
    <w:rsid w:val="00586211"/>
  </w:style>
  <w:style w:type="paragraph" w:styleId="ac">
    <w:name w:val="header"/>
    <w:basedOn w:val="a0"/>
    <w:link w:val="ad"/>
    <w:rsid w:val="00586211"/>
    <w:pPr>
      <w:tabs>
        <w:tab w:val="center" w:pos="4153"/>
        <w:tab w:val="right" w:pos="8306"/>
      </w:tabs>
    </w:pPr>
  </w:style>
  <w:style w:type="character" w:customStyle="1" w:styleId="ad">
    <w:name w:val="Верхний колонтитул Знак"/>
    <w:basedOn w:val="a1"/>
    <w:link w:val="ac"/>
    <w:rsid w:val="00586211"/>
    <w:rPr>
      <w:rFonts w:ascii="Times New Roman" w:eastAsia="Times New Roman" w:hAnsi="Times New Roman" w:cs="Times New Roman"/>
      <w:sz w:val="20"/>
      <w:szCs w:val="20"/>
      <w:lang w:eastAsia="ru-RU"/>
    </w:rPr>
  </w:style>
  <w:style w:type="paragraph" w:styleId="32">
    <w:name w:val="Body Text 3"/>
    <w:basedOn w:val="a0"/>
    <w:link w:val="33"/>
    <w:rsid w:val="00586211"/>
    <w:pPr>
      <w:jc w:val="center"/>
    </w:pPr>
    <w:rPr>
      <w:b/>
      <w:sz w:val="24"/>
    </w:rPr>
  </w:style>
  <w:style w:type="character" w:customStyle="1" w:styleId="33">
    <w:name w:val="Основной текст 3 Знак"/>
    <w:basedOn w:val="a1"/>
    <w:link w:val="32"/>
    <w:rsid w:val="00586211"/>
    <w:rPr>
      <w:rFonts w:ascii="Times New Roman" w:eastAsia="Times New Roman" w:hAnsi="Times New Roman" w:cs="Times New Roman"/>
      <w:b/>
      <w:sz w:val="24"/>
      <w:szCs w:val="20"/>
      <w:lang w:eastAsia="ru-RU"/>
    </w:rPr>
  </w:style>
  <w:style w:type="paragraph" w:styleId="a">
    <w:name w:val="List Bullet"/>
    <w:basedOn w:val="a0"/>
    <w:autoRedefine/>
    <w:rsid w:val="00586211"/>
    <w:pPr>
      <w:numPr>
        <w:numId w:val="2"/>
      </w:numPr>
    </w:pPr>
  </w:style>
  <w:style w:type="paragraph" w:styleId="ae">
    <w:name w:val="Body Text Indent"/>
    <w:basedOn w:val="a0"/>
    <w:link w:val="af"/>
    <w:rsid w:val="00586211"/>
    <w:pPr>
      <w:ind w:firstLine="708"/>
      <w:jc w:val="both"/>
    </w:pPr>
    <w:rPr>
      <w:rFonts w:ascii="Arial" w:hAnsi="Arial"/>
      <w:sz w:val="24"/>
    </w:rPr>
  </w:style>
  <w:style w:type="character" w:customStyle="1" w:styleId="af">
    <w:name w:val="Основной текст с отступом Знак"/>
    <w:basedOn w:val="a1"/>
    <w:link w:val="ae"/>
    <w:rsid w:val="00586211"/>
    <w:rPr>
      <w:rFonts w:ascii="Arial" w:eastAsia="Times New Roman" w:hAnsi="Arial" w:cs="Times New Roman"/>
      <w:sz w:val="24"/>
      <w:szCs w:val="20"/>
    </w:rPr>
  </w:style>
  <w:style w:type="paragraph" w:styleId="27">
    <w:name w:val="Body Text Indent 2"/>
    <w:basedOn w:val="a0"/>
    <w:link w:val="28"/>
    <w:rsid w:val="00586211"/>
    <w:pPr>
      <w:ind w:firstLine="720"/>
      <w:jc w:val="both"/>
    </w:pPr>
    <w:rPr>
      <w:sz w:val="24"/>
    </w:rPr>
  </w:style>
  <w:style w:type="character" w:customStyle="1" w:styleId="28">
    <w:name w:val="Основной текст с отступом 2 Знак"/>
    <w:basedOn w:val="a1"/>
    <w:link w:val="27"/>
    <w:rsid w:val="00586211"/>
    <w:rPr>
      <w:rFonts w:ascii="Times New Roman" w:eastAsia="Times New Roman" w:hAnsi="Times New Roman" w:cs="Times New Roman"/>
      <w:sz w:val="24"/>
      <w:szCs w:val="20"/>
      <w:lang w:eastAsia="ru-RU"/>
    </w:rPr>
  </w:style>
  <w:style w:type="character" w:styleId="af0">
    <w:name w:val="FollowedHyperlink"/>
    <w:rsid w:val="00586211"/>
    <w:rPr>
      <w:color w:val="800080"/>
      <w:u w:val="single"/>
    </w:rPr>
  </w:style>
  <w:style w:type="paragraph" w:customStyle="1" w:styleId="1a">
    <w:name w:val="Название1"/>
    <w:basedOn w:val="a0"/>
    <w:link w:val="af1"/>
    <w:qFormat/>
    <w:rsid w:val="00586211"/>
    <w:pPr>
      <w:jc w:val="center"/>
    </w:pPr>
    <w:rPr>
      <w:b/>
      <w:sz w:val="24"/>
    </w:rPr>
  </w:style>
  <w:style w:type="character" w:customStyle="1" w:styleId="af1">
    <w:name w:val="Название Знак"/>
    <w:link w:val="1a"/>
    <w:rsid w:val="00586211"/>
    <w:rPr>
      <w:rFonts w:ascii="Times New Roman" w:eastAsia="Times New Roman" w:hAnsi="Times New Roman" w:cs="Times New Roman"/>
      <w:b/>
      <w:sz w:val="24"/>
      <w:szCs w:val="20"/>
      <w:lang w:eastAsia="ru-RU"/>
    </w:rPr>
  </w:style>
  <w:style w:type="paragraph" w:styleId="af2">
    <w:name w:val="Subtitle"/>
    <w:basedOn w:val="a0"/>
    <w:link w:val="af3"/>
    <w:qFormat/>
    <w:rsid w:val="00586211"/>
    <w:pPr>
      <w:jc w:val="both"/>
    </w:pPr>
    <w:rPr>
      <w:b/>
      <w:sz w:val="24"/>
    </w:rPr>
  </w:style>
  <w:style w:type="character" w:customStyle="1" w:styleId="af3">
    <w:name w:val="Подзаголовок Знак"/>
    <w:basedOn w:val="a1"/>
    <w:link w:val="af2"/>
    <w:rsid w:val="00586211"/>
    <w:rPr>
      <w:rFonts w:ascii="Times New Roman" w:eastAsia="Times New Roman" w:hAnsi="Times New Roman" w:cs="Times New Roman"/>
      <w:b/>
      <w:sz w:val="24"/>
      <w:szCs w:val="20"/>
      <w:lang w:eastAsia="ru-RU"/>
    </w:rPr>
  </w:style>
  <w:style w:type="paragraph" w:styleId="34">
    <w:name w:val="Body Text Indent 3"/>
    <w:basedOn w:val="a0"/>
    <w:link w:val="35"/>
    <w:rsid w:val="00586211"/>
    <w:pPr>
      <w:ind w:firstLine="720"/>
      <w:jc w:val="center"/>
    </w:pPr>
    <w:rPr>
      <w:b/>
      <w:sz w:val="24"/>
    </w:rPr>
  </w:style>
  <w:style w:type="character" w:customStyle="1" w:styleId="35">
    <w:name w:val="Основной текст с отступом 3 Знак"/>
    <w:basedOn w:val="a1"/>
    <w:link w:val="34"/>
    <w:rsid w:val="00586211"/>
    <w:rPr>
      <w:rFonts w:ascii="Times New Roman" w:eastAsia="Times New Roman" w:hAnsi="Times New Roman" w:cs="Times New Roman"/>
      <w:b/>
      <w:sz w:val="24"/>
      <w:szCs w:val="20"/>
    </w:rPr>
  </w:style>
  <w:style w:type="paragraph" w:customStyle="1" w:styleId="af4">
    <w:name w:val="Подраздел"/>
    <w:basedOn w:val="a0"/>
    <w:rsid w:val="00586211"/>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5862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5">
    <w:name w:val="caption"/>
    <w:basedOn w:val="a0"/>
    <w:qFormat/>
    <w:rsid w:val="00586211"/>
    <w:pPr>
      <w:spacing w:line="240" w:lineRule="atLeast"/>
      <w:ind w:left="360" w:right="4142"/>
      <w:jc w:val="center"/>
    </w:pPr>
    <w:rPr>
      <w:rFonts w:ascii="Arial" w:hAnsi="Arial"/>
      <w:b/>
      <w:color w:val="000080"/>
      <w:sz w:val="22"/>
    </w:rPr>
  </w:style>
  <w:style w:type="table" w:styleId="af6">
    <w:name w:val="Table Grid"/>
    <w:basedOn w:val="a2"/>
    <w:rsid w:val="005862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Стиль1"/>
    <w:basedOn w:val="a0"/>
    <w:rsid w:val="00586211"/>
    <w:pPr>
      <w:keepNext/>
      <w:keepLines/>
      <w:widowControl w:val="0"/>
      <w:numPr>
        <w:numId w:val="4"/>
      </w:numPr>
      <w:suppressLineNumbers/>
      <w:suppressAutoHyphens/>
      <w:spacing w:after="60"/>
    </w:pPr>
    <w:rPr>
      <w:b/>
      <w:sz w:val="28"/>
      <w:szCs w:val="24"/>
    </w:rPr>
  </w:style>
  <w:style w:type="numbering" w:styleId="111111">
    <w:name w:val="Outline List 2"/>
    <w:basedOn w:val="a3"/>
    <w:rsid w:val="00586211"/>
  </w:style>
  <w:style w:type="paragraph" w:customStyle="1" w:styleId="20">
    <w:name w:val="Стиль2"/>
    <w:basedOn w:val="29"/>
    <w:rsid w:val="00586211"/>
    <w:pPr>
      <w:keepNext/>
      <w:keepLines/>
      <w:widowControl w:val="0"/>
      <w:numPr>
        <w:ilvl w:val="1"/>
        <w:numId w:val="4"/>
      </w:numPr>
      <w:suppressLineNumbers/>
      <w:tabs>
        <w:tab w:val="clear" w:pos="1836"/>
        <w:tab w:val="num" w:pos="576"/>
      </w:tabs>
      <w:suppressAutoHyphens/>
      <w:spacing w:after="60"/>
      <w:ind w:left="576"/>
      <w:jc w:val="both"/>
    </w:pPr>
    <w:rPr>
      <w:b/>
      <w:sz w:val="24"/>
    </w:rPr>
  </w:style>
  <w:style w:type="paragraph" w:customStyle="1" w:styleId="3">
    <w:name w:val="Стиль3"/>
    <w:basedOn w:val="27"/>
    <w:rsid w:val="00586211"/>
    <w:pPr>
      <w:widowControl w:val="0"/>
      <w:numPr>
        <w:ilvl w:val="2"/>
        <w:numId w:val="4"/>
      </w:numPr>
      <w:adjustRightInd w:val="0"/>
      <w:textAlignment w:val="baseline"/>
    </w:pPr>
  </w:style>
  <w:style w:type="paragraph" w:styleId="29">
    <w:name w:val="List Number 2"/>
    <w:basedOn w:val="a0"/>
    <w:rsid w:val="00586211"/>
    <w:pPr>
      <w:tabs>
        <w:tab w:val="num" w:pos="432"/>
      </w:tabs>
      <w:ind w:left="432" w:hanging="432"/>
    </w:pPr>
  </w:style>
  <w:style w:type="character" w:customStyle="1" w:styleId="18">
    <w:name w:val="Основной текст Знак1"/>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BO Зна Знак"/>
    <w:link w:val="a7"/>
    <w:locked/>
    <w:rsid w:val="00586211"/>
    <w:rPr>
      <w:rFonts w:ascii="Times New Roman" w:eastAsia="Times New Roman" w:hAnsi="Times New Roman" w:cs="Times New Roman"/>
      <w:sz w:val="24"/>
      <w:szCs w:val="20"/>
      <w:lang w:eastAsia="ru-RU"/>
    </w:rPr>
  </w:style>
  <w:style w:type="paragraph" w:customStyle="1" w:styleId="1b">
    <w:name w:val="Знак1 Знак Знак Знак Знак Знак Знак"/>
    <w:basedOn w:val="a0"/>
    <w:link w:val="1c"/>
    <w:rsid w:val="00586211"/>
    <w:pPr>
      <w:spacing w:after="160" w:line="240" w:lineRule="exact"/>
    </w:pPr>
    <w:rPr>
      <w:rFonts w:ascii="Verdana" w:hAnsi="Verdana"/>
      <w:sz w:val="24"/>
      <w:szCs w:val="24"/>
      <w:lang w:val="en-US" w:eastAsia="en-US"/>
    </w:rPr>
  </w:style>
  <w:style w:type="paragraph" w:customStyle="1" w:styleId="210">
    <w:name w:val="Заголовок 2.1"/>
    <w:basedOn w:val="12"/>
    <w:rsid w:val="00586211"/>
    <w:pPr>
      <w:keepLines/>
      <w:widowControl w:val="0"/>
      <w:suppressLineNumbers/>
      <w:tabs>
        <w:tab w:val="num" w:pos="1836"/>
      </w:tabs>
      <w:suppressAutoHyphens/>
      <w:spacing w:before="240" w:after="60"/>
      <w:jc w:val="center"/>
    </w:pPr>
    <w:rPr>
      <w:b/>
      <w:caps/>
      <w:kern w:val="28"/>
      <w:sz w:val="36"/>
      <w:szCs w:val="28"/>
    </w:rPr>
  </w:style>
  <w:style w:type="paragraph" w:styleId="95">
    <w:name w:val="toc 9"/>
    <w:basedOn w:val="a0"/>
    <w:next w:val="a0"/>
    <w:autoRedefine/>
    <w:semiHidden/>
    <w:rsid w:val="00586211"/>
    <w:pPr>
      <w:spacing w:after="60"/>
      <w:ind w:left="1920"/>
      <w:jc w:val="both"/>
    </w:pPr>
    <w:rPr>
      <w:sz w:val="24"/>
      <w:szCs w:val="24"/>
    </w:rPr>
  </w:style>
  <w:style w:type="paragraph" w:styleId="af7">
    <w:name w:val="Block Text"/>
    <w:basedOn w:val="a0"/>
    <w:rsid w:val="00586211"/>
    <w:pPr>
      <w:spacing w:line="220" w:lineRule="auto"/>
      <w:ind w:left="3360" w:right="3200"/>
      <w:jc w:val="center"/>
    </w:pPr>
    <w:rPr>
      <w:sz w:val="26"/>
    </w:rPr>
  </w:style>
  <w:style w:type="paragraph" w:customStyle="1" w:styleId="310">
    <w:name w:val="Основной текст с отступом 31"/>
    <w:basedOn w:val="a0"/>
    <w:rsid w:val="00586211"/>
    <w:pPr>
      <w:ind w:firstLine="720"/>
      <w:jc w:val="center"/>
    </w:pPr>
    <w:rPr>
      <w:b/>
      <w:sz w:val="24"/>
      <w:lang w:eastAsia="ar-SA"/>
    </w:rPr>
  </w:style>
  <w:style w:type="paragraph" w:customStyle="1" w:styleId="ConsNonformat">
    <w:name w:val="ConsNonformat"/>
    <w:rsid w:val="00586211"/>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8">
    <w:name w:val="Balloon Text"/>
    <w:basedOn w:val="a0"/>
    <w:link w:val="af9"/>
    <w:semiHidden/>
    <w:rsid w:val="00586211"/>
    <w:rPr>
      <w:rFonts w:ascii="Tahoma" w:hAnsi="Tahoma" w:cs="Tahoma"/>
      <w:sz w:val="16"/>
      <w:szCs w:val="16"/>
    </w:rPr>
  </w:style>
  <w:style w:type="character" w:customStyle="1" w:styleId="af9">
    <w:name w:val="Текст выноски Знак"/>
    <w:basedOn w:val="a1"/>
    <w:link w:val="af8"/>
    <w:semiHidden/>
    <w:rsid w:val="00586211"/>
    <w:rPr>
      <w:rFonts w:ascii="Tahoma" w:eastAsia="Times New Roman" w:hAnsi="Tahoma" w:cs="Tahoma"/>
      <w:sz w:val="16"/>
      <w:szCs w:val="16"/>
      <w:lang w:eastAsia="ru-RU"/>
    </w:rPr>
  </w:style>
  <w:style w:type="character" w:customStyle="1" w:styleId="Anrede1IhrZeichen">
    <w:name w:val="Anrede1IhrZeichen"/>
    <w:rsid w:val="00586211"/>
    <w:rPr>
      <w:rFonts w:ascii="Arial" w:hAnsi="Arial" w:cs="Arial" w:hint="default"/>
      <w:sz w:val="22"/>
      <w:szCs w:val="22"/>
    </w:rPr>
  </w:style>
  <w:style w:type="character" w:customStyle="1" w:styleId="1c">
    <w:name w:val="Знак1 Знак Знак Знак Знак Знак Знак Знак"/>
    <w:link w:val="1b"/>
    <w:rsid w:val="00586211"/>
    <w:rPr>
      <w:rFonts w:ascii="Verdana" w:eastAsia="Times New Roman" w:hAnsi="Verdana" w:cs="Times New Roman"/>
      <w:sz w:val="24"/>
      <w:szCs w:val="24"/>
      <w:lang w:val="en-US"/>
    </w:rPr>
  </w:style>
  <w:style w:type="paragraph" w:customStyle="1" w:styleId="1d">
    <w:name w:val="Знак1 Знак Знак Знак"/>
    <w:basedOn w:val="a0"/>
    <w:rsid w:val="00586211"/>
    <w:pPr>
      <w:spacing w:after="160" w:line="240" w:lineRule="exact"/>
    </w:pPr>
    <w:rPr>
      <w:rFonts w:ascii="Verdana" w:hAnsi="Verdana"/>
      <w:sz w:val="24"/>
      <w:szCs w:val="24"/>
      <w:lang w:val="en-US" w:eastAsia="en-US"/>
    </w:rPr>
  </w:style>
  <w:style w:type="paragraph" w:customStyle="1" w:styleId="1e">
    <w:name w:val="Знак1 Знак Знак Знак Знак Знак Знак Знак Знак Знак"/>
    <w:basedOn w:val="a0"/>
    <w:rsid w:val="00586211"/>
    <w:pPr>
      <w:spacing w:after="160" w:line="240" w:lineRule="exact"/>
    </w:pPr>
    <w:rPr>
      <w:rFonts w:ascii="Verdana" w:hAnsi="Verdana"/>
      <w:sz w:val="24"/>
      <w:szCs w:val="24"/>
      <w:lang w:val="en-US" w:eastAsia="en-US"/>
    </w:rPr>
  </w:style>
  <w:style w:type="paragraph" w:styleId="afa">
    <w:name w:val="footnote text"/>
    <w:basedOn w:val="a0"/>
    <w:link w:val="afb"/>
    <w:uiPriority w:val="99"/>
    <w:semiHidden/>
    <w:rsid w:val="00586211"/>
  </w:style>
  <w:style w:type="character" w:customStyle="1" w:styleId="afb">
    <w:name w:val="Текст сноски Знак"/>
    <w:basedOn w:val="a1"/>
    <w:link w:val="afa"/>
    <w:uiPriority w:val="99"/>
    <w:semiHidden/>
    <w:rsid w:val="00586211"/>
    <w:rPr>
      <w:rFonts w:ascii="Times New Roman" w:eastAsia="Times New Roman" w:hAnsi="Times New Roman" w:cs="Times New Roman"/>
      <w:sz w:val="20"/>
      <w:szCs w:val="20"/>
      <w:lang w:eastAsia="ru-RU"/>
    </w:rPr>
  </w:style>
  <w:style w:type="character" w:styleId="afc">
    <w:name w:val="footnote reference"/>
    <w:uiPriority w:val="99"/>
    <w:semiHidden/>
    <w:rsid w:val="00586211"/>
    <w:rPr>
      <w:vertAlign w:val="superscript"/>
    </w:rPr>
  </w:style>
  <w:style w:type="paragraph" w:customStyle="1" w:styleId="1f">
    <w:name w:val="Знак1"/>
    <w:basedOn w:val="a0"/>
    <w:rsid w:val="00586211"/>
    <w:pPr>
      <w:widowControl w:val="0"/>
      <w:adjustRightInd w:val="0"/>
      <w:spacing w:after="160" w:line="240" w:lineRule="exact"/>
      <w:jc w:val="right"/>
    </w:pPr>
    <w:rPr>
      <w:rFonts w:ascii="Arial" w:hAnsi="Arial" w:cs="Arial"/>
      <w:lang w:val="en-GB" w:eastAsia="en-US"/>
    </w:rPr>
  </w:style>
  <w:style w:type="paragraph" w:customStyle="1" w:styleId="110">
    <w:name w:val="Знак1 Знак Знак Знак1"/>
    <w:basedOn w:val="a0"/>
    <w:rsid w:val="00586211"/>
    <w:pPr>
      <w:spacing w:after="160" w:line="240" w:lineRule="exact"/>
    </w:pPr>
    <w:rPr>
      <w:rFonts w:ascii="Verdana" w:hAnsi="Verdana"/>
      <w:sz w:val="24"/>
      <w:szCs w:val="24"/>
      <w:lang w:val="en-US" w:eastAsia="en-US"/>
    </w:rPr>
  </w:style>
  <w:style w:type="paragraph" w:customStyle="1" w:styleId="1f0">
    <w:name w:val="1"/>
    <w:basedOn w:val="a0"/>
    <w:rsid w:val="00586211"/>
    <w:pPr>
      <w:spacing w:before="100" w:beforeAutospacing="1" w:after="100" w:afterAutospacing="1"/>
    </w:pPr>
    <w:rPr>
      <w:rFonts w:ascii="Tahoma" w:hAnsi="Tahoma"/>
      <w:lang w:val="en-US" w:eastAsia="en-US"/>
    </w:rPr>
  </w:style>
  <w:style w:type="paragraph" w:customStyle="1" w:styleId="Default">
    <w:name w:val="Default"/>
    <w:rsid w:val="005862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0"/>
    <w:link w:val="HTML0"/>
    <w:uiPriority w:val="99"/>
    <w:semiHidden/>
    <w:unhideWhenUsed/>
    <w:rsid w:val="00586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semiHidden/>
    <w:rsid w:val="00586211"/>
    <w:rPr>
      <w:rFonts w:ascii="Courier New" w:eastAsia="Times New Roman" w:hAnsi="Courier New" w:cs="Courier New"/>
      <w:sz w:val="20"/>
      <w:szCs w:val="20"/>
      <w:lang w:eastAsia="ru-RU"/>
    </w:rPr>
  </w:style>
  <w:style w:type="paragraph" w:customStyle="1" w:styleId="afd">
    <w:name w:val="По умолчанию"/>
    <w:rsid w:val="005862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numbering" w:customStyle="1" w:styleId="44">
    <w:name w:val="Импортированный стиль 44"/>
    <w:rsid w:val="00586211"/>
  </w:style>
  <w:style w:type="paragraph" w:styleId="afe">
    <w:name w:val="List Paragraph"/>
    <w:aliases w:val="Bullet List,FooterText,numbered,GOST_TableList,it_List1"/>
    <w:basedOn w:val="a0"/>
    <w:link w:val="aff"/>
    <w:uiPriority w:val="34"/>
    <w:qFormat/>
    <w:rsid w:val="00586211"/>
    <w:pPr>
      <w:ind w:left="708"/>
    </w:pPr>
  </w:style>
  <w:style w:type="table" w:customStyle="1" w:styleId="TableNormal">
    <w:name w:val="Table Normal"/>
    <w:rsid w:val="0058621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0">
    <w:name w:val="Колонтитулы"/>
    <w:rsid w:val="0058621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character" w:customStyle="1" w:styleId="aff1">
    <w:name w:val="Нет"/>
    <w:rsid w:val="00586211"/>
  </w:style>
  <w:style w:type="character" w:customStyle="1" w:styleId="Hyperlink0">
    <w:name w:val="Hyperlink.0"/>
    <w:rsid w:val="00586211"/>
    <w:rPr>
      <w:rFonts w:ascii="Times New Roman" w:eastAsia="Times New Roman" w:hAnsi="Times New Roman" w:cs="Times New Roman"/>
      <w:lang w:val="ru-RU"/>
    </w:rPr>
  </w:style>
  <w:style w:type="numbering" w:customStyle="1" w:styleId="4">
    <w:name w:val="Импортированный стиль 4"/>
    <w:rsid w:val="00586211"/>
    <w:pPr>
      <w:numPr>
        <w:numId w:val="6"/>
      </w:numPr>
    </w:pPr>
  </w:style>
  <w:style w:type="numbering" w:customStyle="1" w:styleId="53">
    <w:name w:val="Импортированный стиль 5"/>
    <w:rsid w:val="00586211"/>
  </w:style>
  <w:style w:type="paragraph" w:customStyle="1" w:styleId="-">
    <w:name w:val="-_Маркированный_список"/>
    <w:rsid w:val="00586211"/>
    <w:pPr>
      <w:widowControl w:val="0"/>
      <w:pBdr>
        <w:top w:val="nil"/>
        <w:left w:val="nil"/>
        <w:bottom w:val="nil"/>
        <w:right w:val="nil"/>
        <w:between w:val="nil"/>
        <w:bar w:val="nil"/>
      </w:pBdr>
      <w:tabs>
        <w:tab w:val="left" w:pos="760"/>
      </w:tabs>
      <w:suppressAutoHyphens/>
      <w:spacing w:before="60" w:after="60" w:line="240" w:lineRule="auto"/>
      <w:jc w:val="both"/>
    </w:pPr>
    <w:rPr>
      <w:rFonts w:ascii="Times New Roman" w:eastAsia="Arial Unicode MS" w:hAnsi="Times New Roman" w:cs="Arial Unicode MS"/>
      <w:color w:val="000000"/>
      <w:kern w:val="1"/>
      <w:sz w:val="28"/>
      <w:szCs w:val="28"/>
      <w:u w:color="000000"/>
      <w:bdr w:val="nil"/>
      <w:lang w:eastAsia="ru-RU"/>
    </w:rPr>
  </w:style>
  <w:style w:type="numbering" w:customStyle="1" w:styleId="7">
    <w:name w:val="Импортированный стиль 7"/>
    <w:rsid w:val="00586211"/>
    <w:pPr>
      <w:numPr>
        <w:numId w:val="8"/>
      </w:numPr>
    </w:pPr>
  </w:style>
  <w:style w:type="numbering" w:customStyle="1" w:styleId="84">
    <w:name w:val="Импортированный стиль 8"/>
    <w:rsid w:val="00586211"/>
  </w:style>
  <w:style w:type="numbering" w:customStyle="1" w:styleId="9">
    <w:name w:val="Импортированный стиль 9"/>
    <w:rsid w:val="00586211"/>
    <w:pPr>
      <w:numPr>
        <w:numId w:val="10"/>
      </w:numPr>
    </w:pPr>
  </w:style>
  <w:style w:type="numbering" w:customStyle="1" w:styleId="100">
    <w:name w:val="Импортированный стиль 10"/>
    <w:rsid w:val="00586211"/>
  </w:style>
  <w:style w:type="numbering" w:customStyle="1" w:styleId="11">
    <w:name w:val="Импортированный стиль 11"/>
    <w:rsid w:val="00586211"/>
    <w:pPr>
      <w:numPr>
        <w:numId w:val="12"/>
      </w:numPr>
    </w:pPr>
  </w:style>
  <w:style w:type="numbering" w:customStyle="1" w:styleId="120">
    <w:name w:val="Импортированный стиль 12"/>
    <w:rsid w:val="00586211"/>
  </w:style>
  <w:style w:type="character" w:customStyle="1" w:styleId="Hyperlink1">
    <w:name w:val="Hyperlink.1"/>
    <w:rsid w:val="00586211"/>
    <w:rPr>
      <w:sz w:val="24"/>
      <w:szCs w:val="24"/>
    </w:rPr>
  </w:style>
  <w:style w:type="numbering" w:customStyle="1" w:styleId="13">
    <w:name w:val="Импортированный стиль 13"/>
    <w:rsid w:val="00586211"/>
    <w:pPr>
      <w:numPr>
        <w:numId w:val="14"/>
      </w:numPr>
    </w:pPr>
  </w:style>
  <w:style w:type="numbering" w:customStyle="1" w:styleId="140">
    <w:name w:val="Импортированный стиль 14"/>
    <w:rsid w:val="00586211"/>
  </w:style>
  <w:style w:type="numbering" w:customStyle="1" w:styleId="15">
    <w:name w:val="Импортированный стиль 15"/>
    <w:rsid w:val="00586211"/>
    <w:pPr>
      <w:numPr>
        <w:numId w:val="16"/>
      </w:numPr>
    </w:pPr>
  </w:style>
  <w:style w:type="numbering" w:customStyle="1" w:styleId="16">
    <w:name w:val="Импортированный стиль 16"/>
    <w:rsid w:val="00586211"/>
    <w:pPr>
      <w:numPr>
        <w:numId w:val="17"/>
      </w:numPr>
    </w:pPr>
  </w:style>
  <w:style w:type="character" w:customStyle="1" w:styleId="Hyperlink2">
    <w:name w:val="Hyperlink.2"/>
    <w:rsid w:val="00586211"/>
    <w:rPr>
      <w:rFonts w:ascii="Times New Roman" w:eastAsia="Times New Roman" w:hAnsi="Times New Roman" w:cs="Times New Roman"/>
      <w:u w:val="single"/>
      <w:lang w:val="ru-RU"/>
    </w:rPr>
  </w:style>
  <w:style w:type="character" w:customStyle="1" w:styleId="Hyperlink3">
    <w:name w:val="Hyperlink.3"/>
    <w:rsid w:val="00586211"/>
    <w:rPr>
      <w:rFonts w:ascii="Times New Roman" w:eastAsia="Times New Roman" w:hAnsi="Times New Roman" w:cs="Times New Roman"/>
      <w:color w:val="005BD1"/>
      <w:u w:val="single"/>
      <w:lang w:val="ru-RU"/>
    </w:rPr>
  </w:style>
  <w:style w:type="character" w:customStyle="1" w:styleId="aff">
    <w:name w:val="Абзац списка Знак"/>
    <w:aliases w:val="Bullet List Знак,FooterText Знак,numbered Знак,GOST_TableList Знак,it_List1 Знак"/>
    <w:link w:val="afe"/>
    <w:uiPriority w:val="34"/>
    <w:locked/>
    <w:rsid w:val="00586211"/>
    <w:rPr>
      <w:rFonts w:ascii="Times New Roman" w:eastAsia="Times New Roman" w:hAnsi="Times New Roman" w:cs="Times New Roman"/>
      <w:sz w:val="20"/>
      <w:szCs w:val="20"/>
      <w:lang w:eastAsia="ru-RU"/>
    </w:rPr>
  </w:style>
  <w:style w:type="numbering" w:customStyle="1" w:styleId="1f1">
    <w:name w:val="Нет списка1"/>
    <w:next w:val="a3"/>
    <w:uiPriority w:val="99"/>
    <w:semiHidden/>
    <w:unhideWhenUsed/>
    <w:rsid w:val="00586211"/>
  </w:style>
  <w:style w:type="numbering" w:customStyle="1" w:styleId="41">
    <w:name w:val="Импортированный стиль 41"/>
    <w:rsid w:val="00586211"/>
    <w:pPr>
      <w:numPr>
        <w:numId w:val="18"/>
      </w:numPr>
    </w:pPr>
  </w:style>
  <w:style w:type="numbering" w:customStyle="1" w:styleId="6">
    <w:name w:val="Импортированный стиль 6"/>
    <w:rsid w:val="00586211"/>
    <w:pPr>
      <w:numPr>
        <w:numId w:val="19"/>
      </w:numPr>
    </w:pPr>
  </w:style>
  <w:style w:type="numbering" w:customStyle="1" w:styleId="71">
    <w:name w:val="Импортированный стиль 71"/>
    <w:rsid w:val="00586211"/>
    <w:pPr>
      <w:numPr>
        <w:numId w:val="20"/>
      </w:numPr>
    </w:pPr>
  </w:style>
  <w:style w:type="numbering" w:customStyle="1" w:styleId="81">
    <w:name w:val="Импортированный стиль 81"/>
    <w:rsid w:val="00586211"/>
    <w:pPr>
      <w:numPr>
        <w:numId w:val="21"/>
      </w:numPr>
    </w:pPr>
  </w:style>
  <w:style w:type="numbering" w:customStyle="1" w:styleId="91">
    <w:name w:val="Импортированный стиль 91"/>
    <w:rsid w:val="00586211"/>
    <w:pPr>
      <w:numPr>
        <w:numId w:val="22"/>
      </w:numPr>
    </w:pPr>
  </w:style>
  <w:style w:type="numbering" w:customStyle="1" w:styleId="101">
    <w:name w:val="Импортированный стиль 101"/>
    <w:rsid w:val="00586211"/>
    <w:pPr>
      <w:numPr>
        <w:numId w:val="23"/>
      </w:numPr>
    </w:pPr>
  </w:style>
  <w:style w:type="numbering" w:customStyle="1" w:styleId="111">
    <w:name w:val="Импортированный стиль 111"/>
    <w:rsid w:val="00586211"/>
    <w:pPr>
      <w:numPr>
        <w:numId w:val="24"/>
      </w:numPr>
    </w:pPr>
  </w:style>
  <w:style w:type="numbering" w:customStyle="1" w:styleId="121">
    <w:name w:val="Импортированный стиль 121"/>
    <w:rsid w:val="00586211"/>
    <w:pPr>
      <w:numPr>
        <w:numId w:val="25"/>
      </w:numPr>
    </w:pPr>
  </w:style>
  <w:style w:type="numbering" w:customStyle="1" w:styleId="131">
    <w:name w:val="Импортированный стиль 131"/>
    <w:rsid w:val="00586211"/>
    <w:pPr>
      <w:numPr>
        <w:numId w:val="26"/>
      </w:numPr>
    </w:pPr>
  </w:style>
  <w:style w:type="numbering" w:customStyle="1" w:styleId="141">
    <w:name w:val="Импортированный стиль 141"/>
    <w:rsid w:val="00586211"/>
    <w:pPr>
      <w:numPr>
        <w:numId w:val="27"/>
      </w:numPr>
    </w:pPr>
  </w:style>
  <w:style w:type="numbering" w:customStyle="1" w:styleId="151">
    <w:name w:val="Импортированный стиль 151"/>
    <w:rsid w:val="00586211"/>
    <w:pPr>
      <w:numPr>
        <w:numId w:val="28"/>
      </w:numPr>
    </w:pPr>
  </w:style>
  <w:style w:type="numbering" w:customStyle="1" w:styleId="161">
    <w:name w:val="Импортированный стиль 161"/>
    <w:rsid w:val="00586211"/>
    <w:pPr>
      <w:numPr>
        <w:numId w:val="29"/>
      </w:numPr>
    </w:pPr>
  </w:style>
  <w:style w:type="numbering" w:customStyle="1" w:styleId="17">
    <w:name w:val="Импортированный стиль 17"/>
    <w:rsid w:val="00586211"/>
    <w:pPr>
      <w:numPr>
        <w:numId w:val="30"/>
      </w:numPr>
    </w:pPr>
  </w:style>
  <w:style w:type="numbering" w:customStyle="1" w:styleId="19">
    <w:name w:val="Импортированный стиль 19"/>
    <w:rsid w:val="00586211"/>
    <w:pPr>
      <w:numPr>
        <w:numId w:val="31"/>
      </w:numPr>
    </w:pPr>
  </w:style>
  <w:style w:type="paragraph" w:customStyle="1" w:styleId="1f2">
    <w:name w:val="_Заголовок 1"/>
    <w:next w:val="a0"/>
    <w:rsid w:val="00586211"/>
    <w:pPr>
      <w:keepNext/>
      <w:keepLines/>
      <w:pBdr>
        <w:top w:val="nil"/>
        <w:left w:val="nil"/>
        <w:bottom w:val="nil"/>
        <w:right w:val="nil"/>
        <w:between w:val="nil"/>
        <w:bar w:val="nil"/>
      </w:pBdr>
      <w:spacing w:before="200" w:line="240" w:lineRule="auto"/>
      <w:ind w:left="737" w:hanging="28"/>
      <w:outlineLvl w:val="0"/>
    </w:pPr>
    <w:rPr>
      <w:rFonts w:ascii="Times New Roman" w:eastAsia="Arial Unicode MS" w:hAnsi="Times New Roman" w:cs="Arial Unicode MS"/>
      <w:b/>
      <w:bCs/>
      <w:caps/>
      <w:color w:val="000000"/>
      <w:kern w:val="32"/>
      <w:sz w:val="32"/>
      <w:szCs w:val="32"/>
      <w:u w:color="000000"/>
      <w:bdr w:val="nil"/>
      <w:lang w:eastAsia="ru-RU"/>
    </w:rPr>
  </w:style>
  <w:style w:type="character" w:customStyle="1" w:styleId="aff2">
    <w:name w:val="Ссылка"/>
    <w:rsid w:val="00586211"/>
    <w:rPr>
      <w:color w:val="0000FF"/>
      <w:u w:val="single" w:color="0000FF"/>
    </w:rPr>
  </w:style>
  <w:style w:type="paragraph" w:styleId="aff3">
    <w:name w:val="Normal (Web)"/>
    <w:uiPriority w:val="99"/>
    <w:rsid w:val="00586211"/>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lang w:eastAsia="ru-RU"/>
    </w:rPr>
  </w:style>
  <w:style w:type="character" w:customStyle="1" w:styleId="aff4">
    <w:name w:val="Без интервала Знак"/>
    <w:link w:val="aff5"/>
    <w:uiPriority w:val="1"/>
    <w:locked/>
    <w:rsid w:val="00586211"/>
    <w:rPr>
      <w:rFonts w:ascii="Calibri" w:eastAsia="Lucida Sans Unicode" w:hAnsi="Calibri"/>
      <w:color w:val="00000A"/>
    </w:rPr>
  </w:style>
  <w:style w:type="paragraph" w:styleId="aff5">
    <w:name w:val="No Spacing"/>
    <w:link w:val="aff4"/>
    <w:uiPriority w:val="1"/>
    <w:qFormat/>
    <w:rsid w:val="00586211"/>
    <w:pPr>
      <w:tabs>
        <w:tab w:val="left" w:pos="708"/>
      </w:tabs>
      <w:suppressAutoHyphens/>
      <w:spacing w:after="0" w:line="100" w:lineRule="atLeast"/>
    </w:pPr>
    <w:rPr>
      <w:rFonts w:ascii="Calibri" w:eastAsia="Lucida Sans Unicode" w:hAnsi="Calibri"/>
      <w:color w:val="00000A"/>
    </w:rPr>
  </w:style>
  <w:style w:type="character" w:customStyle="1" w:styleId="Aff6">
    <w:name w:val="Нет A"/>
    <w:rsid w:val="00586211"/>
  </w:style>
  <w:style w:type="character" w:customStyle="1" w:styleId="Hyperlink4">
    <w:name w:val="Hyperlink.4"/>
    <w:rsid w:val="00586211"/>
    <w:rPr>
      <w:rFonts w:ascii="Times New Roman" w:eastAsia="Times New Roman" w:hAnsi="Times New Roman" w:cs="Times New Roman"/>
      <w:sz w:val="24"/>
      <w:szCs w:val="24"/>
    </w:rPr>
  </w:style>
  <w:style w:type="numbering" w:customStyle="1" w:styleId="1">
    <w:name w:val="Импортированный стиль 1"/>
    <w:rsid w:val="00586211"/>
    <w:pPr>
      <w:numPr>
        <w:numId w:val="32"/>
      </w:numPr>
    </w:pPr>
  </w:style>
  <w:style w:type="numbering" w:customStyle="1" w:styleId="2">
    <w:name w:val="Импортированный стиль 2"/>
    <w:rsid w:val="00586211"/>
    <w:pPr>
      <w:numPr>
        <w:numId w:val="33"/>
      </w:numPr>
    </w:pPr>
  </w:style>
  <w:style w:type="numbering" w:customStyle="1" w:styleId="21">
    <w:name w:val="Импортированный стиль 21"/>
    <w:rsid w:val="00586211"/>
    <w:pPr>
      <w:numPr>
        <w:numId w:val="34"/>
      </w:numPr>
    </w:pPr>
  </w:style>
  <w:style w:type="numbering" w:customStyle="1" w:styleId="51">
    <w:name w:val="Импортированный стиль 51"/>
    <w:rsid w:val="00586211"/>
    <w:pPr>
      <w:numPr>
        <w:numId w:val="36"/>
      </w:numPr>
    </w:pPr>
  </w:style>
  <w:style w:type="numbering" w:customStyle="1" w:styleId="61">
    <w:name w:val="Импортированный стиль 61"/>
    <w:rsid w:val="00586211"/>
    <w:pPr>
      <w:numPr>
        <w:numId w:val="37"/>
      </w:numPr>
    </w:pPr>
  </w:style>
  <w:style w:type="numbering" w:customStyle="1" w:styleId="72">
    <w:name w:val="Импортированный стиль 72"/>
    <w:rsid w:val="00586211"/>
    <w:pPr>
      <w:numPr>
        <w:numId w:val="38"/>
      </w:numPr>
    </w:pPr>
  </w:style>
  <w:style w:type="numbering" w:customStyle="1" w:styleId="82">
    <w:name w:val="Импортированный стиль 82"/>
    <w:rsid w:val="00586211"/>
    <w:pPr>
      <w:numPr>
        <w:numId w:val="39"/>
      </w:numPr>
    </w:pPr>
  </w:style>
  <w:style w:type="numbering" w:customStyle="1" w:styleId="92">
    <w:name w:val="Импортированный стиль 92"/>
    <w:rsid w:val="00586211"/>
    <w:pPr>
      <w:numPr>
        <w:numId w:val="41"/>
      </w:numPr>
    </w:pPr>
  </w:style>
  <w:style w:type="numbering" w:customStyle="1" w:styleId="112">
    <w:name w:val="Импортированный стиль 112"/>
    <w:rsid w:val="00586211"/>
    <w:pPr>
      <w:numPr>
        <w:numId w:val="42"/>
      </w:numPr>
    </w:pPr>
  </w:style>
  <w:style w:type="numbering" w:customStyle="1" w:styleId="122">
    <w:name w:val="Импортированный стиль 122"/>
    <w:rsid w:val="00586211"/>
    <w:pPr>
      <w:numPr>
        <w:numId w:val="43"/>
      </w:numPr>
    </w:pPr>
  </w:style>
  <w:style w:type="numbering" w:customStyle="1" w:styleId="132">
    <w:name w:val="Импортированный стиль 132"/>
    <w:rsid w:val="00586211"/>
    <w:pPr>
      <w:numPr>
        <w:numId w:val="44"/>
      </w:numPr>
    </w:pPr>
  </w:style>
  <w:style w:type="numbering" w:customStyle="1" w:styleId="142">
    <w:name w:val="Импортированный стиль 142"/>
    <w:rsid w:val="00586211"/>
    <w:pPr>
      <w:numPr>
        <w:numId w:val="45"/>
      </w:numPr>
    </w:pPr>
  </w:style>
  <w:style w:type="numbering" w:customStyle="1" w:styleId="22">
    <w:name w:val="Импортированный стиль 22"/>
    <w:rsid w:val="00586211"/>
    <w:pPr>
      <w:numPr>
        <w:numId w:val="1"/>
      </w:numPr>
    </w:pPr>
  </w:style>
  <w:style w:type="numbering" w:customStyle="1" w:styleId="52">
    <w:name w:val="Импортированный стиль 52"/>
    <w:rsid w:val="00586211"/>
    <w:pPr>
      <w:numPr>
        <w:numId w:val="3"/>
      </w:numPr>
    </w:pPr>
  </w:style>
  <w:style w:type="numbering" w:customStyle="1" w:styleId="620">
    <w:name w:val="Импортированный стиль 62"/>
    <w:rsid w:val="00586211"/>
  </w:style>
  <w:style w:type="numbering" w:customStyle="1" w:styleId="73">
    <w:name w:val="Импортированный стиль 73"/>
    <w:rsid w:val="00586211"/>
    <w:pPr>
      <w:numPr>
        <w:numId w:val="49"/>
      </w:numPr>
    </w:pPr>
  </w:style>
  <w:style w:type="numbering" w:customStyle="1" w:styleId="83">
    <w:name w:val="Импортированный стиль 83"/>
    <w:rsid w:val="00586211"/>
    <w:pPr>
      <w:numPr>
        <w:numId w:val="5"/>
      </w:numPr>
    </w:pPr>
  </w:style>
  <w:style w:type="numbering" w:customStyle="1" w:styleId="93">
    <w:name w:val="Импортированный стиль 93"/>
    <w:rsid w:val="00586211"/>
    <w:pPr>
      <w:numPr>
        <w:numId w:val="7"/>
      </w:numPr>
    </w:pPr>
  </w:style>
  <w:style w:type="numbering" w:customStyle="1" w:styleId="113">
    <w:name w:val="Импортированный стиль 113"/>
    <w:rsid w:val="00586211"/>
    <w:pPr>
      <w:numPr>
        <w:numId w:val="9"/>
      </w:numPr>
    </w:pPr>
  </w:style>
  <w:style w:type="numbering" w:customStyle="1" w:styleId="123">
    <w:name w:val="Импортированный стиль 123"/>
    <w:rsid w:val="00586211"/>
    <w:pPr>
      <w:numPr>
        <w:numId w:val="11"/>
      </w:numPr>
    </w:pPr>
  </w:style>
  <w:style w:type="numbering" w:customStyle="1" w:styleId="133">
    <w:name w:val="Импортированный стиль 133"/>
    <w:rsid w:val="00586211"/>
    <w:pPr>
      <w:numPr>
        <w:numId w:val="13"/>
      </w:numPr>
    </w:pPr>
  </w:style>
  <w:style w:type="numbering" w:customStyle="1" w:styleId="143">
    <w:name w:val="Импортированный стиль 143"/>
    <w:rsid w:val="00586211"/>
    <w:pPr>
      <w:numPr>
        <w:numId w:val="15"/>
      </w:numPr>
    </w:pPr>
  </w:style>
  <w:style w:type="character" w:styleId="aff7">
    <w:name w:val="Strong"/>
    <w:uiPriority w:val="22"/>
    <w:qFormat/>
    <w:rsid w:val="00586211"/>
    <w:rPr>
      <w:b/>
      <w:bCs/>
    </w:rPr>
  </w:style>
  <w:style w:type="paragraph" w:styleId="aff8">
    <w:name w:val="Revision"/>
    <w:hidden/>
    <w:uiPriority w:val="99"/>
    <w:semiHidden/>
    <w:rsid w:val="00586211"/>
    <w:pPr>
      <w:spacing w:after="0" w:line="240" w:lineRule="auto"/>
    </w:pPr>
    <w:rPr>
      <w:rFonts w:ascii="Times New Roman" w:eastAsia="Times New Roman" w:hAnsi="Times New Roman" w:cs="Times New Roman"/>
      <w:sz w:val="20"/>
      <w:szCs w:val="20"/>
      <w:lang w:eastAsia="ru-RU"/>
    </w:rPr>
  </w:style>
  <w:style w:type="character" w:styleId="aff9">
    <w:name w:val="annotation reference"/>
    <w:basedOn w:val="a1"/>
    <w:uiPriority w:val="99"/>
    <w:semiHidden/>
    <w:unhideWhenUsed/>
    <w:rsid w:val="00586211"/>
    <w:rPr>
      <w:sz w:val="16"/>
      <w:szCs w:val="16"/>
    </w:rPr>
  </w:style>
  <w:style w:type="paragraph" w:styleId="affa">
    <w:name w:val="annotation text"/>
    <w:basedOn w:val="a0"/>
    <w:link w:val="affb"/>
    <w:uiPriority w:val="99"/>
    <w:semiHidden/>
    <w:unhideWhenUsed/>
    <w:rsid w:val="00586211"/>
  </w:style>
  <w:style w:type="character" w:customStyle="1" w:styleId="affb">
    <w:name w:val="Текст примечания Знак"/>
    <w:basedOn w:val="a1"/>
    <w:link w:val="affa"/>
    <w:uiPriority w:val="99"/>
    <w:semiHidden/>
    <w:rsid w:val="00586211"/>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semiHidden/>
    <w:unhideWhenUsed/>
    <w:rsid w:val="00586211"/>
    <w:rPr>
      <w:b/>
      <w:bCs/>
    </w:rPr>
  </w:style>
  <w:style w:type="character" w:customStyle="1" w:styleId="affd">
    <w:name w:val="Тема примечания Знак"/>
    <w:basedOn w:val="affb"/>
    <w:link w:val="affc"/>
    <w:uiPriority w:val="99"/>
    <w:semiHidden/>
    <w:rsid w:val="00586211"/>
    <w:rPr>
      <w:rFonts w:ascii="Times New Roman" w:eastAsia="Times New Roman" w:hAnsi="Times New Roman" w:cs="Times New Roman"/>
      <w:b/>
      <w:bCs/>
      <w:sz w:val="20"/>
      <w:szCs w:val="20"/>
      <w:lang w:eastAsia="ru-RU"/>
    </w:rPr>
  </w:style>
  <w:style w:type="paragraph" w:customStyle="1" w:styleId="1f3">
    <w:name w:val="Обычный1"/>
    <w:uiPriority w:val="99"/>
    <w:qFormat/>
    <w:rsid w:val="00633F87"/>
    <w:pPr>
      <w:tabs>
        <w:tab w:val="left" w:pos="709"/>
      </w:tabs>
      <w:suppressAutoHyphens/>
      <w:spacing w:line="276" w:lineRule="atLeast"/>
    </w:pPr>
    <w:rPr>
      <w:rFonts w:ascii="Calibri" w:eastAsia="Calibri"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995BC-6E98-4464-8715-E204EF1B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2821</Words>
  <Characters>16081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2022-03-22T14:57:00Z</dcterms:created>
  <dcterms:modified xsi:type="dcterms:W3CDTF">2022-03-31T09:05:00Z</dcterms:modified>
</cp:coreProperties>
</file>