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8D" w:rsidRPr="00302BDA" w:rsidRDefault="008E0CF1" w:rsidP="00DF0D87">
      <w:pPr>
        <w:jc w:val="right"/>
        <w:rPr>
          <w:color w:val="000000"/>
          <w:szCs w:val="28"/>
        </w:rPr>
      </w:pPr>
      <w:r>
        <w:rPr>
          <w:color w:val="000000"/>
          <w:szCs w:val="28"/>
        </w:rPr>
        <w:t xml:space="preserve"> </w:t>
      </w:r>
      <w:r w:rsidR="00EA0D8D" w:rsidRPr="00302BDA">
        <w:rPr>
          <w:color w:val="000000"/>
          <w:szCs w:val="28"/>
        </w:rPr>
        <w:t>Проект</w:t>
      </w:r>
    </w:p>
    <w:p w:rsidR="00C70240" w:rsidRPr="00302BDA" w:rsidRDefault="00C70240" w:rsidP="00DF0D87">
      <w:pPr>
        <w:jc w:val="right"/>
        <w:rPr>
          <w:color w:val="000000"/>
          <w:szCs w:val="28"/>
        </w:rPr>
      </w:pPr>
    </w:p>
    <w:p w:rsidR="00C70240" w:rsidRPr="00302BDA" w:rsidRDefault="00C70240" w:rsidP="00C70240">
      <w:pPr>
        <w:tabs>
          <w:tab w:val="left" w:pos="6521"/>
        </w:tabs>
        <w:jc w:val="right"/>
        <w:rPr>
          <w:color w:val="000000"/>
          <w:szCs w:val="28"/>
        </w:rPr>
      </w:pPr>
      <w:r w:rsidRPr="00302BDA">
        <w:rPr>
          <w:color w:val="000000"/>
          <w:szCs w:val="28"/>
        </w:rPr>
        <w:t>Вносится Правительством</w:t>
      </w:r>
    </w:p>
    <w:p w:rsidR="00C70240" w:rsidRPr="00302BDA" w:rsidRDefault="00C70240" w:rsidP="00C70240">
      <w:pPr>
        <w:tabs>
          <w:tab w:val="left" w:pos="6521"/>
        </w:tabs>
        <w:jc w:val="right"/>
        <w:rPr>
          <w:color w:val="000000"/>
          <w:szCs w:val="28"/>
        </w:rPr>
      </w:pPr>
      <w:r w:rsidRPr="00302BDA">
        <w:rPr>
          <w:color w:val="000000"/>
          <w:szCs w:val="28"/>
        </w:rPr>
        <w:t>Российской Федерации</w:t>
      </w:r>
    </w:p>
    <w:p w:rsidR="00C70240" w:rsidRPr="00302BDA" w:rsidRDefault="00C70240" w:rsidP="00DF0D87">
      <w:pPr>
        <w:jc w:val="right"/>
        <w:rPr>
          <w:color w:val="000000"/>
          <w:szCs w:val="28"/>
        </w:rPr>
      </w:pPr>
    </w:p>
    <w:p w:rsidR="00EA0D8D" w:rsidRPr="00302BDA" w:rsidRDefault="00EA0D8D" w:rsidP="00FD50B3">
      <w:pPr>
        <w:ind w:firstLine="0"/>
        <w:jc w:val="center"/>
        <w:rPr>
          <w:color w:val="000000"/>
          <w:szCs w:val="28"/>
        </w:rPr>
      </w:pPr>
    </w:p>
    <w:p w:rsidR="00EA0D8D" w:rsidRPr="00FB3609" w:rsidRDefault="00EA0D8D" w:rsidP="00E31207">
      <w:pPr>
        <w:pStyle w:val="a6"/>
        <w:spacing w:before="0" w:line="240" w:lineRule="auto"/>
        <w:ind w:firstLine="0"/>
        <w:rPr>
          <w:rFonts w:ascii="PT Astra Serif" w:hAnsi="PT Astra Serif"/>
          <w:color w:val="000000"/>
          <w:sz w:val="36"/>
          <w:szCs w:val="36"/>
        </w:rPr>
      </w:pPr>
      <w:r w:rsidRPr="00FB3609">
        <w:rPr>
          <w:rFonts w:ascii="PT Astra Serif" w:hAnsi="PT Astra Serif"/>
          <w:color w:val="000000"/>
          <w:sz w:val="36"/>
          <w:szCs w:val="36"/>
        </w:rPr>
        <w:t>ФЕДЕРАЛЬНЫЙ ЗАКОН</w:t>
      </w:r>
    </w:p>
    <w:p w:rsidR="00EA0D8D" w:rsidRPr="00302BDA" w:rsidRDefault="00EA0D8D" w:rsidP="00E31207">
      <w:pPr>
        <w:ind w:firstLine="0"/>
        <w:jc w:val="center"/>
        <w:rPr>
          <w:b/>
          <w:color w:val="000000"/>
          <w:szCs w:val="28"/>
        </w:rPr>
      </w:pPr>
    </w:p>
    <w:p w:rsidR="00EA0D8D" w:rsidRPr="00FB3609" w:rsidRDefault="00EA0D8D" w:rsidP="00E31207">
      <w:pPr>
        <w:ind w:firstLine="0"/>
        <w:jc w:val="center"/>
        <w:rPr>
          <w:b/>
          <w:color w:val="000000"/>
          <w:sz w:val="32"/>
          <w:szCs w:val="28"/>
        </w:rPr>
      </w:pPr>
      <w:r w:rsidRPr="00FB3609">
        <w:rPr>
          <w:b/>
          <w:color w:val="000000"/>
          <w:sz w:val="32"/>
          <w:szCs w:val="28"/>
        </w:rPr>
        <w:t>О нотариате и нотариальной деятельности</w:t>
      </w:r>
    </w:p>
    <w:p w:rsidR="00EA0D8D" w:rsidRPr="00FB3609" w:rsidRDefault="00EA0D8D" w:rsidP="00E31207">
      <w:pPr>
        <w:ind w:firstLine="0"/>
        <w:jc w:val="center"/>
        <w:rPr>
          <w:b/>
          <w:color w:val="000000"/>
          <w:sz w:val="32"/>
          <w:szCs w:val="28"/>
        </w:rPr>
      </w:pPr>
      <w:r w:rsidRPr="00FB3609">
        <w:rPr>
          <w:b/>
          <w:color w:val="000000"/>
          <w:sz w:val="32"/>
          <w:szCs w:val="28"/>
        </w:rPr>
        <w:t>в Российской Федерации</w:t>
      </w:r>
    </w:p>
    <w:p w:rsidR="00D9403D" w:rsidRPr="00302BDA" w:rsidRDefault="00D9403D" w:rsidP="00CA2C3B">
      <w:pPr>
        <w:pStyle w:val="a"/>
        <w:numPr>
          <w:ilvl w:val="0"/>
          <w:numId w:val="0"/>
        </w:numPr>
        <w:jc w:val="left"/>
        <w:rPr>
          <w:color w:val="000000"/>
          <w:lang w:val="ru-RU"/>
        </w:rPr>
      </w:pPr>
      <w:bookmarkStart w:id="0" w:name="_Toc168765292"/>
    </w:p>
    <w:p w:rsidR="004C4BD9" w:rsidRPr="00302BDA" w:rsidRDefault="004C4BD9" w:rsidP="004C4BD9">
      <w:pPr>
        <w:pStyle w:val="a"/>
        <w:ind w:left="851" w:firstLine="0"/>
        <w:rPr>
          <w:color w:val="000000"/>
          <w:lang w:val="ru-RU"/>
        </w:rPr>
      </w:pPr>
      <w:bookmarkStart w:id="1" w:name="_Toc190053517"/>
      <w:bookmarkEnd w:id="1"/>
    </w:p>
    <w:p w:rsidR="00D9403D" w:rsidRPr="00FB3609" w:rsidRDefault="00474826" w:rsidP="004C4BD9">
      <w:pPr>
        <w:pStyle w:val="a"/>
        <w:numPr>
          <w:ilvl w:val="0"/>
          <w:numId w:val="0"/>
        </w:numPr>
        <w:rPr>
          <w:b/>
          <w:color w:val="000000"/>
          <w:sz w:val="30"/>
          <w:szCs w:val="30"/>
          <w:lang w:val="ru-RU"/>
        </w:rPr>
      </w:pPr>
      <w:bookmarkStart w:id="2" w:name="_Toc190053518"/>
      <w:r w:rsidRPr="00FB3609">
        <w:rPr>
          <w:b/>
          <w:color w:val="000000"/>
          <w:sz w:val="30"/>
          <w:szCs w:val="30"/>
          <w:lang w:val="ru-RU"/>
        </w:rPr>
        <w:t>ОБЩИЕ ПОЛОЖЕНИЯ</w:t>
      </w:r>
      <w:bookmarkEnd w:id="0"/>
      <w:bookmarkEnd w:id="2"/>
    </w:p>
    <w:p w:rsidR="00DF5EFD" w:rsidRPr="00302BDA" w:rsidRDefault="00DF5EFD" w:rsidP="00D9403D">
      <w:pPr>
        <w:pStyle w:val="a"/>
        <w:numPr>
          <w:ilvl w:val="0"/>
          <w:numId w:val="0"/>
        </w:numPr>
        <w:rPr>
          <w:color w:val="000000"/>
          <w:lang w:val="ru-RU"/>
        </w:rPr>
      </w:pPr>
    </w:p>
    <w:p w:rsidR="00EA0D8D" w:rsidRPr="00302BDA" w:rsidRDefault="009572A0" w:rsidP="00FB3609">
      <w:pPr>
        <w:pStyle w:val="2"/>
        <w:tabs>
          <w:tab w:val="clear" w:pos="1985"/>
        </w:tabs>
        <w:ind w:left="1134" w:hanging="709"/>
        <w:rPr>
          <w:color w:val="000000"/>
        </w:rPr>
      </w:pPr>
      <w:bookmarkStart w:id="3" w:name="_Toc168765293"/>
      <w:bookmarkStart w:id="4" w:name="_Toc190053519"/>
      <w:r w:rsidRPr="00302BDA">
        <w:rPr>
          <w:color w:val="000000"/>
        </w:rPr>
        <w:t>Основы деятельности нотариата,</w:t>
      </w:r>
      <w:r w:rsidR="00EA0D8D" w:rsidRPr="00302BDA">
        <w:rPr>
          <w:color w:val="000000"/>
        </w:rPr>
        <w:t xml:space="preserve"> </w:t>
      </w:r>
      <w:r w:rsidR="007F425F" w:rsidRPr="00302BDA">
        <w:rPr>
          <w:color w:val="000000"/>
        </w:rPr>
        <w:t xml:space="preserve">цель, </w:t>
      </w:r>
      <w:r w:rsidRPr="00302BDA">
        <w:rPr>
          <w:color w:val="000000"/>
        </w:rPr>
        <w:t>з</w:t>
      </w:r>
      <w:r w:rsidR="00EA0D8D" w:rsidRPr="00302BDA">
        <w:rPr>
          <w:color w:val="000000"/>
        </w:rPr>
        <w:t>адачи</w:t>
      </w:r>
      <w:r w:rsidR="00462447" w:rsidRPr="00302BDA">
        <w:rPr>
          <w:color w:val="000000"/>
        </w:rPr>
        <w:t xml:space="preserve"> и принципы</w:t>
      </w:r>
      <w:r w:rsidR="00EA0D8D" w:rsidRPr="00302BDA">
        <w:rPr>
          <w:color w:val="000000"/>
        </w:rPr>
        <w:t xml:space="preserve"> нотариальной деятельности</w:t>
      </w:r>
      <w:bookmarkEnd w:id="3"/>
      <w:bookmarkEnd w:id="4"/>
    </w:p>
    <w:p w:rsidR="008149B4" w:rsidRPr="00302BDA" w:rsidRDefault="008149B4" w:rsidP="002D3F41">
      <w:pPr>
        <w:pStyle w:val="a2"/>
        <w:ind w:left="0"/>
        <w:jc w:val="both"/>
        <w:rPr>
          <w:color w:val="000000"/>
          <w:szCs w:val="28"/>
        </w:rPr>
      </w:pPr>
    </w:p>
    <w:p w:rsidR="00EA0D8D" w:rsidRPr="00302BDA" w:rsidRDefault="00EA0D8D" w:rsidP="003067A6">
      <w:pPr>
        <w:pStyle w:val="a0"/>
        <w:rPr>
          <w:color w:val="000000"/>
        </w:rPr>
      </w:pPr>
      <w:bookmarkStart w:id="5" w:name="_Toc190053520"/>
      <w:r w:rsidRPr="00302BDA">
        <w:rPr>
          <w:color w:val="000000"/>
        </w:rPr>
        <w:t>Сфера применения настоящего Федерального закона</w:t>
      </w:r>
      <w:bookmarkEnd w:id="5"/>
    </w:p>
    <w:p w:rsidR="004F48C7" w:rsidRPr="00302BDA" w:rsidRDefault="004F48C7" w:rsidP="002D3F41">
      <w:pPr>
        <w:pStyle w:val="a2"/>
        <w:tabs>
          <w:tab w:val="left" w:pos="1843"/>
        </w:tabs>
        <w:ind w:left="0"/>
        <w:jc w:val="both"/>
        <w:rPr>
          <w:b/>
          <w:bCs/>
          <w:color w:val="000000"/>
          <w:szCs w:val="28"/>
        </w:rPr>
      </w:pPr>
    </w:p>
    <w:p w:rsidR="00BE18FD" w:rsidRPr="00302BDA" w:rsidRDefault="00EA0D8D" w:rsidP="00705DEB">
      <w:pPr>
        <w:pStyle w:val="a2"/>
        <w:tabs>
          <w:tab w:val="left" w:pos="1134"/>
          <w:tab w:val="left" w:pos="2410"/>
        </w:tabs>
        <w:ind w:left="0"/>
        <w:jc w:val="both"/>
        <w:rPr>
          <w:color w:val="000000"/>
          <w:szCs w:val="28"/>
        </w:rPr>
      </w:pPr>
      <w:r w:rsidRPr="00302BDA">
        <w:rPr>
          <w:color w:val="000000"/>
          <w:szCs w:val="28"/>
        </w:rPr>
        <w:t>Настоящи</w:t>
      </w:r>
      <w:r w:rsidR="005D378F" w:rsidRPr="00302BDA">
        <w:rPr>
          <w:color w:val="000000"/>
          <w:szCs w:val="28"/>
        </w:rPr>
        <w:t>й</w:t>
      </w:r>
      <w:r w:rsidRPr="00302BDA">
        <w:rPr>
          <w:color w:val="000000"/>
          <w:szCs w:val="28"/>
        </w:rPr>
        <w:t xml:space="preserve"> Федеральны</w:t>
      </w:r>
      <w:r w:rsidR="005D378F" w:rsidRPr="00302BDA">
        <w:rPr>
          <w:color w:val="000000"/>
          <w:szCs w:val="28"/>
        </w:rPr>
        <w:t>й</w:t>
      </w:r>
      <w:r w:rsidRPr="00302BDA">
        <w:rPr>
          <w:color w:val="000000"/>
          <w:szCs w:val="28"/>
        </w:rPr>
        <w:t xml:space="preserve"> закон</w:t>
      </w:r>
      <w:r w:rsidR="00BE18FD" w:rsidRPr="00302BDA">
        <w:rPr>
          <w:color w:val="000000"/>
          <w:szCs w:val="28"/>
        </w:rPr>
        <w:t xml:space="preserve"> регулирует отношения в сфере нотариата и нотариальной деятельности в Российской Федерации, </w:t>
      </w:r>
      <w:r w:rsidRPr="00302BDA">
        <w:rPr>
          <w:color w:val="000000"/>
          <w:szCs w:val="28"/>
        </w:rPr>
        <w:t xml:space="preserve"> </w:t>
      </w:r>
      <w:r w:rsidR="00204AF5" w:rsidRPr="00302BDA">
        <w:rPr>
          <w:color w:val="000000"/>
          <w:szCs w:val="28"/>
        </w:rPr>
        <w:t>устанавливает</w:t>
      </w:r>
      <w:r w:rsidR="00BE18FD" w:rsidRPr="00302BDA">
        <w:rPr>
          <w:color w:val="000000"/>
          <w:szCs w:val="28"/>
        </w:rPr>
        <w:t xml:space="preserve"> их</w:t>
      </w:r>
      <w:r w:rsidR="005D378F" w:rsidRPr="00302BDA">
        <w:rPr>
          <w:color w:val="000000"/>
          <w:szCs w:val="28"/>
        </w:rPr>
        <w:t xml:space="preserve"> </w:t>
      </w:r>
      <w:r w:rsidR="00B05D8B" w:rsidRPr="00302BDA">
        <w:rPr>
          <w:color w:val="000000"/>
          <w:szCs w:val="28"/>
        </w:rPr>
        <w:t xml:space="preserve">правовые, организационные </w:t>
      </w:r>
      <w:r w:rsidR="005D378F" w:rsidRPr="00302BDA">
        <w:rPr>
          <w:color w:val="000000"/>
          <w:szCs w:val="28"/>
        </w:rPr>
        <w:t xml:space="preserve">и </w:t>
      </w:r>
      <w:r w:rsidRPr="00302BDA">
        <w:rPr>
          <w:color w:val="000000"/>
          <w:szCs w:val="28"/>
        </w:rPr>
        <w:t>экономические основы</w:t>
      </w:r>
      <w:r w:rsidR="00705DEB" w:rsidRPr="00302BDA">
        <w:rPr>
          <w:color w:val="000000"/>
          <w:szCs w:val="28"/>
        </w:rPr>
        <w:t xml:space="preserve">, </w:t>
      </w:r>
      <w:r w:rsidR="00204AF5" w:rsidRPr="00302BDA">
        <w:rPr>
          <w:color w:val="000000"/>
          <w:szCs w:val="28"/>
        </w:rPr>
        <w:br/>
        <w:t xml:space="preserve">в том числе определяет </w:t>
      </w:r>
      <w:r w:rsidR="00705DEB" w:rsidRPr="00302BDA">
        <w:rPr>
          <w:color w:val="000000"/>
          <w:szCs w:val="28"/>
        </w:rPr>
        <w:t>цели и прин</w:t>
      </w:r>
      <w:r w:rsidR="00204AF5" w:rsidRPr="00302BDA">
        <w:rPr>
          <w:color w:val="000000"/>
          <w:szCs w:val="28"/>
        </w:rPr>
        <w:t xml:space="preserve">ципы нотариальной деятельности,  правовое положение нотариуса и финансовое обеспечение </w:t>
      </w:r>
      <w:r w:rsidR="00862E21" w:rsidRPr="00302BDA">
        <w:rPr>
          <w:color w:val="000000"/>
          <w:szCs w:val="28"/>
        </w:rPr>
        <w:br/>
      </w:r>
      <w:r w:rsidR="00204AF5" w:rsidRPr="00302BDA">
        <w:rPr>
          <w:color w:val="000000"/>
          <w:szCs w:val="28"/>
        </w:rPr>
        <w:t xml:space="preserve">его деятельности, основы контроля за деятельностью нотариусов </w:t>
      </w:r>
      <w:r w:rsidR="00204AF5" w:rsidRPr="00302BDA">
        <w:rPr>
          <w:color w:val="000000"/>
          <w:szCs w:val="28"/>
        </w:rPr>
        <w:br/>
        <w:t xml:space="preserve">и специально уполномоченных лиц, порядок совершения нотариальных </w:t>
      </w:r>
      <w:r w:rsidR="00204AF5" w:rsidRPr="00302BDA">
        <w:rPr>
          <w:color w:val="000000"/>
          <w:szCs w:val="28"/>
        </w:rPr>
        <w:br/>
        <w:t xml:space="preserve">и приравненных к ним действий.  </w:t>
      </w:r>
      <w:r w:rsidR="00705DEB" w:rsidRPr="00302BDA">
        <w:rPr>
          <w:color w:val="000000"/>
          <w:szCs w:val="28"/>
        </w:rPr>
        <w:t xml:space="preserve"> </w:t>
      </w:r>
    </w:p>
    <w:p w:rsidR="008149B4" w:rsidRPr="00302BDA" w:rsidRDefault="008149B4" w:rsidP="00DF0D87">
      <w:pPr>
        <w:pStyle w:val="a2"/>
        <w:tabs>
          <w:tab w:val="left" w:pos="2410"/>
        </w:tabs>
        <w:ind w:left="0"/>
        <w:jc w:val="both"/>
        <w:rPr>
          <w:color w:val="000000"/>
          <w:szCs w:val="28"/>
        </w:rPr>
      </w:pPr>
    </w:p>
    <w:p w:rsidR="00657C23" w:rsidRPr="00302BDA" w:rsidRDefault="00657C23" w:rsidP="003067A6">
      <w:pPr>
        <w:pStyle w:val="a0"/>
        <w:rPr>
          <w:color w:val="000000"/>
        </w:rPr>
      </w:pPr>
      <w:bookmarkStart w:id="6" w:name="_Toc190053521"/>
      <w:r w:rsidRPr="00302BDA">
        <w:rPr>
          <w:color w:val="000000"/>
        </w:rPr>
        <w:t>Основные понятия, используемые в настоящем Федеральном законе</w:t>
      </w:r>
      <w:bookmarkEnd w:id="6"/>
      <w:r w:rsidRPr="00302BDA">
        <w:rPr>
          <w:color w:val="000000"/>
        </w:rPr>
        <w:t xml:space="preserve"> </w:t>
      </w:r>
    </w:p>
    <w:p w:rsidR="00657C23" w:rsidRPr="00302BDA" w:rsidRDefault="00657C23" w:rsidP="00657C23">
      <w:pPr>
        <w:rPr>
          <w:color w:val="000000"/>
        </w:rPr>
      </w:pPr>
    </w:p>
    <w:p w:rsidR="00657C23" w:rsidRPr="00302BDA" w:rsidRDefault="00A73147" w:rsidP="00657C23">
      <w:pPr>
        <w:pStyle w:val="a2"/>
        <w:numPr>
          <w:ilvl w:val="6"/>
          <w:numId w:val="112"/>
        </w:numPr>
        <w:tabs>
          <w:tab w:val="left" w:pos="1134"/>
          <w:tab w:val="left" w:pos="2410"/>
        </w:tabs>
        <w:ind w:left="0" w:firstLine="709"/>
        <w:jc w:val="both"/>
        <w:rPr>
          <w:color w:val="000000"/>
          <w:szCs w:val="28"/>
        </w:rPr>
      </w:pPr>
      <w:r w:rsidRPr="00302BDA">
        <w:rPr>
          <w:color w:val="000000"/>
          <w:szCs w:val="28"/>
        </w:rPr>
        <w:t xml:space="preserve">Для целей настоящего Федерального закона используются следующие основные понятия: </w:t>
      </w:r>
    </w:p>
    <w:p w:rsidR="002B5059" w:rsidRPr="00302BDA" w:rsidRDefault="002B5059" w:rsidP="00A73147">
      <w:pPr>
        <w:pStyle w:val="a2"/>
        <w:numPr>
          <w:ilvl w:val="0"/>
          <w:numId w:val="119"/>
        </w:numPr>
        <w:tabs>
          <w:tab w:val="left" w:pos="1134"/>
        </w:tabs>
        <w:jc w:val="both"/>
        <w:rPr>
          <w:color w:val="000000"/>
        </w:rPr>
      </w:pPr>
      <w:r w:rsidRPr="00302BDA">
        <w:rPr>
          <w:color w:val="000000"/>
        </w:rPr>
        <w:t xml:space="preserve">нотариус – гражданин Российской Федерации, наделенный </w:t>
      </w:r>
      <w:r w:rsidRPr="00302BDA">
        <w:rPr>
          <w:color w:val="000000"/>
        </w:rPr>
        <w:br/>
        <w:t>в установлен</w:t>
      </w:r>
      <w:r w:rsidR="00C70240" w:rsidRPr="00302BDA">
        <w:rPr>
          <w:color w:val="000000"/>
        </w:rPr>
        <w:t>ном настоящим Федеральным законом</w:t>
      </w:r>
      <w:r w:rsidRPr="00302BDA">
        <w:rPr>
          <w:color w:val="000000"/>
        </w:rPr>
        <w:t xml:space="preserve"> порядке правом совершения нотариальных действий</w:t>
      </w:r>
      <w:r w:rsidR="00551276" w:rsidRPr="00302BDA">
        <w:rPr>
          <w:color w:val="000000"/>
        </w:rPr>
        <w:t xml:space="preserve">; </w:t>
      </w:r>
      <w:r w:rsidRPr="00302BDA">
        <w:rPr>
          <w:color w:val="000000"/>
        </w:rPr>
        <w:t xml:space="preserve"> </w:t>
      </w:r>
    </w:p>
    <w:p w:rsidR="001E28E2" w:rsidRPr="00302BDA" w:rsidRDefault="001A539E" w:rsidP="00A73147">
      <w:pPr>
        <w:pStyle w:val="a2"/>
        <w:numPr>
          <w:ilvl w:val="0"/>
          <w:numId w:val="119"/>
        </w:numPr>
        <w:tabs>
          <w:tab w:val="left" w:pos="1134"/>
        </w:tabs>
        <w:jc w:val="both"/>
        <w:rPr>
          <w:color w:val="000000"/>
        </w:rPr>
      </w:pPr>
      <w:r w:rsidRPr="00302BDA">
        <w:rPr>
          <w:color w:val="000000"/>
        </w:rPr>
        <w:t xml:space="preserve">нотариальное действие – </w:t>
      </w:r>
      <w:r w:rsidR="00437DDA" w:rsidRPr="00302BDA">
        <w:rPr>
          <w:color w:val="000000"/>
        </w:rPr>
        <w:t>публично</w:t>
      </w:r>
      <w:r w:rsidR="001E28E2" w:rsidRPr="00302BDA">
        <w:rPr>
          <w:color w:val="000000"/>
        </w:rPr>
        <w:t xml:space="preserve"> </w:t>
      </w:r>
      <w:r w:rsidR="00437DDA" w:rsidRPr="00302BDA">
        <w:rPr>
          <w:color w:val="000000"/>
        </w:rPr>
        <w:t>значимое действие</w:t>
      </w:r>
      <w:r w:rsidR="0070311E" w:rsidRPr="00302BDA">
        <w:rPr>
          <w:color w:val="000000"/>
        </w:rPr>
        <w:t xml:space="preserve"> нотариуса или специально уполномоченного лица, </w:t>
      </w:r>
      <w:r w:rsidR="00234134" w:rsidRPr="00302BDA">
        <w:rPr>
          <w:color w:val="000000"/>
        </w:rPr>
        <w:t xml:space="preserve">предусмотренное настоящим Федеральным законом или иными федеральными законами, </w:t>
      </w:r>
      <w:r w:rsidR="001E28E2" w:rsidRPr="00302BDA">
        <w:rPr>
          <w:color w:val="000000"/>
        </w:rPr>
        <w:t>совершаемо</w:t>
      </w:r>
      <w:r w:rsidR="00234134" w:rsidRPr="00302BDA">
        <w:rPr>
          <w:color w:val="000000"/>
        </w:rPr>
        <w:t xml:space="preserve">е от имени Российской Федерации в порядке, установленном настоящим Федеральным законом; </w:t>
      </w:r>
      <w:r w:rsidR="001E28E2" w:rsidRPr="00302BDA">
        <w:rPr>
          <w:color w:val="000000"/>
        </w:rPr>
        <w:t xml:space="preserve"> </w:t>
      </w:r>
    </w:p>
    <w:p w:rsidR="001A539E" w:rsidRPr="00302BDA" w:rsidRDefault="002B5059" w:rsidP="00A73147">
      <w:pPr>
        <w:pStyle w:val="a2"/>
        <w:numPr>
          <w:ilvl w:val="0"/>
          <w:numId w:val="119"/>
        </w:numPr>
        <w:tabs>
          <w:tab w:val="left" w:pos="1134"/>
        </w:tabs>
        <w:jc w:val="both"/>
        <w:rPr>
          <w:color w:val="000000"/>
        </w:rPr>
      </w:pPr>
      <w:r w:rsidRPr="00302BDA">
        <w:rPr>
          <w:color w:val="000000"/>
        </w:rPr>
        <w:lastRenderedPageBreak/>
        <w:t>нотариальный доку</w:t>
      </w:r>
      <w:r w:rsidR="001A539E" w:rsidRPr="00302BDA">
        <w:rPr>
          <w:color w:val="000000"/>
        </w:rPr>
        <w:t xml:space="preserve">мент – созданный на бумажном носителе или в электронной форме документ, удостоверенный, засвидетельствованный, </w:t>
      </w:r>
      <w:r w:rsidR="0070311E" w:rsidRPr="00302BDA">
        <w:rPr>
          <w:color w:val="000000"/>
        </w:rPr>
        <w:t xml:space="preserve">совершенный, </w:t>
      </w:r>
      <w:r w:rsidR="001A539E" w:rsidRPr="00302BDA">
        <w:rPr>
          <w:color w:val="000000"/>
        </w:rPr>
        <w:t xml:space="preserve">выданный нотариусом или </w:t>
      </w:r>
      <w:r w:rsidR="001412B5" w:rsidRPr="00302BDA">
        <w:rPr>
          <w:color w:val="000000"/>
        </w:rPr>
        <w:t>специально уполномоченным лицом</w:t>
      </w:r>
      <w:r w:rsidR="0070311E" w:rsidRPr="00302BDA">
        <w:rPr>
          <w:color w:val="000000"/>
        </w:rPr>
        <w:t xml:space="preserve">; </w:t>
      </w:r>
      <w:r w:rsidR="001A539E" w:rsidRPr="00302BDA">
        <w:rPr>
          <w:color w:val="000000"/>
        </w:rPr>
        <w:t xml:space="preserve"> </w:t>
      </w:r>
    </w:p>
    <w:p w:rsidR="002B5059" w:rsidRPr="00302BDA" w:rsidRDefault="002B5059" w:rsidP="00A73147">
      <w:pPr>
        <w:pStyle w:val="a2"/>
        <w:numPr>
          <w:ilvl w:val="0"/>
          <w:numId w:val="119"/>
        </w:numPr>
        <w:tabs>
          <w:tab w:val="left" w:pos="1134"/>
        </w:tabs>
        <w:jc w:val="both"/>
        <w:rPr>
          <w:color w:val="000000"/>
        </w:rPr>
      </w:pPr>
      <w:r w:rsidRPr="00302BDA">
        <w:rPr>
          <w:color w:val="000000"/>
        </w:rPr>
        <w:t xml:space="preserve">федеральный орган юстиции – федеральный орган исполнительной власти, осуществляющий функции по выработке </w:t>
      </w:r>
      <w:r w:rsidRPr="00302BDA">
        <w:rPr>
          <w:color w:val="000000"/>
        </w:rPr>
        <w:br/>
        <w:t xml:space="preserve">и реализации государственной политики и нормативно-правовому регулированию в сфере юстиции; </w:t>
      </w:r>
    </w:p>
    <w:p w:rsidR="00657C23" w:rsidRPr="00302BDA" w:rsidRDefault="002B5059" w:rsidP="00A73147">
      <w:pPr>
        <w:pStyle w:val="a2"/>
        <w:numPr>
          <w:ilvl w:val="0"/>
          <w:numId w:val="119"/>
        </w:numPr>
        <w:tabs>
          <w:tab w:val="left" w:pos="1134"/>
        </w:tabs>
        <w:jc w:val="both"/>
        <w:rPr>
          <w:color w:val="000000"/>
        </w:rPr>
      </w:pPr>
      <w:r w:rsidRPr="00302BDA">
        <w:rPr>
          <w:color w:val="000000"/>
        </w:rPr>
        <w:t xml:space="preserve">территориальный орган </w:t>
      </w:r>
      <w:r w:rsidR="00C70240" w:rsidRPr="00302BDA">
        <w:rPr>
          <w:color w:val="000000"/>
        </w:rPr>
        <w:t>–</w:t>
      </w:r>
      <w:r w:rsidR="00B07B0F" w:rsidRPr="00302BDA">
        <w:rPr>
          <w:color w:val="000000"/>
        </w:rPr>
        <w:t xml:space="preserve"> территориальный орган</w:t>
      </w:r>
      <w:r w:rsidR="00A73147" w:rsidRPr="00302BDA">
        <w:rPr>
          <w:color w:val="000000"/>
        </w:rPr>
        <w:t xml:space="preserve"> </w:t>
      </w:r>
      <w:r w:rsidR="00B07B0F" w:rsidRPr="00302BDA">
        <w:rPr>
          <w:color w:val="000000"/>
        </w:rPr>
        <w:t xml:space="preserve">федерального органа юстиции; </w:t>
      </w:r>
    </w:p>
    <w:p w:rsidR="00A40DE6" w:rsidRPr="00302BDA" w:rsidRDefault="00551276" w:rsidP="00657C23">
      <w:pPr>
        <w:pStyle w:val="a2"/>
        <w:numPr>
          <w:ilvl w:val="0"/>
          <w:numId w:val="119"/>
        </w:numPr>
        <w:tabs>
          <w:tab w:val="left" w:pos="1134"/>
        </w:tabs>
        <w:jc w:val="both"/>
        <w:rPr>
          <w:color w:val="000000"/>
        </w:rPr>
      </w:pPr>
      <w:r w:rsidRPr="00302BDA">
        <w:rPr>
          <w:color w:val="000000"/>
        </w:rPr>
        <w:t>Е</w:t>
      </w:r>
      <w:r w:rsidR="007E6F77" w:rsidRPr="00302BDA">
        <w:rPr>
          <w:color w:val="000000"/>
        </w:rPr>
        <w:t xml:space="preserve">диный государственный реестр нотариусов – федеральный государственный информационный ресурс, который содержит сведения </w:t>
      </w:r>
      <w:r w:rsidR="007E6F77" w:rsidRPr="00302BDA">
        <w:rPr>
          <w:color w:val="000000"/>
        </w:rPr>
        <w:br/>
      </w:r>
      <w:r w:rsidRPr="00302BDA">
        <w:rPr>
          <w:color w:val="000000"/>
        </w:rPr>
        <w:t xml:space="preserve">о </w:t>
      </w:r>
      <w:r w:rsidR="00A40DE6" w:rsidRPr="00302BDA">
        <w:rPr>
          <w:color w:val="000000"/>
        </w:rPr>
        <w:t>нотариусах</w:t>
      </w:r>
      <w:r w:rsidR="00862E21" w:rsidRPr="00302BDA">
        <w:rPr>
          <w:color w:val="000000"/>
        </w:rPr>
        <w:t xml:space="preserve"> и</w:t>
      </w:r>
      <w:r w:rsidR="00A40DE6" w:rsidRPr="00302BDA">
        <w:rPr>
          <w:color w:val="000000"/>
        </w:rPr>
        <w:t xml:space="preserve"> лицах, с</w:t>
      </w:r>
      <w:r w:rsidR="00862270" w:rsidRPr="00302BDA">
        <w:rPr>
          <w:color w:val="000000"/>
        </w:rPr>
        <w:t>давших квалификационный экзамен, а также  иные сведения о нотариате и нотариальной деятельности</w:t>
      </w:r>
      <w:r w:rsidR="00862E21" w:rsidRPr="00302BDA">
        <w:rPr>
          <w:color w:val="000000"/>
        </w:rPr>
        <w:t xml:space="preserve">, состав которых определяется в порядке, предусмотренном настоящим Федеральным законом; </w:t>
      </w:r>
      <w:r w:rsidR="00862270" w:rsidRPr="00302BDA">
        <w:rPr>
          <w:color w:val="000000"/>
        </w:rPr>
        <w:t xml:space="preserve">  </w:t>
      </w:r>
    </w:p>
    <w:p w:rsidR="007E6F77" w:rsidRPr="00302BDA" w:rsidRDefault="00885060" w:rsidP="00657C23">
      <w:pPr>
        <w:pStyle w:val="a2"/>
        <w:numPr>
          <w:ilvl w:val="0"/>
          <w:numId w:val="119"/>
        </w:numPr>
        <w:tabs>
          <w:tab w:val="left" w:pos="1134"/>
        </w:tabs>
        <w:jc w:val="both"/>
        <w:rPr>
          <w:color w:val="000000"/>
        </w:rPr>
      </w:pPr>
      <w:r w:rsidRPr="00302BDA">
        <w:rPr>
          <w:color w:val="000000"/>
        </w:rPr>
        <w:t xml:space="preserve">специально </w:t>
      </w:r>
      <w:r w:rsidR="00A40DE6" w:rsidRPr="00302BDA">
        <w:rPr>
          <w:color w:val="000000"/>
        </w:rPr>
        <w:t xml:space="preserve">уполномоченные лица – должностные лица местного самоуправления и консульские должностные лица, наделенные правом </w:t>
      </w:r>
      <w:r w:rsidR="001412B5" w:rsidRPr="00302BDA">
        <w:rPr>
          <w:color w:val="000000"/>
        </w:rPr>
        <w:t>совершать нотариальные действия.</w:t>
      </w:r>
      <w:r w:rsidR="00A40DE6" w:rsidRPr="00302BDA">
        <w:rPr>
          <w:color w:val="000000"/>
        </w:rPr>
        <w:t xml:space="preserve">  </w:t>
      </w:r>
      <w:r w:rsidR="007E6F77" w:rsidRPr="00302BDA">
        <w:rPr>
          <w:color w:val="000000"/>
        </w:rPr>
        <w:t xml:space="preserve"> </w:t>
      </w:r>
    </w:p>
    <w:p w:rsidR="00657C23" w:rsidRPr="00302BDA" w:rsidRDefault="007E6F77" w:rsidP="007E6F77">
      <w:pPr>
        <w:pStyle w:val="a2"/>
        <w:tabs>
          <w:tab w:val="left" w:pos="1134"/>
        </w:tabs>
        <w:ind w:left="709" w:firstLine="0"/>
        <w:jc w:val="both"/>
        <w:rPr>
          <w:color w:val="000000"/>
        </w:rPr>
      </w:pPr>
      <w:r w:rsidRPr="00302BDA">
        <w:rPr>
          <w:color w:val="000000"/>
        </w:rPr>
        <w:t xml:space="preserve"> </w:t>
      </w:r>
    </w:p>
    <w:p w:rsidR="00EA0D8D" w:rsidRPr="00302BDA" w:rsidRDefault="00EA0D8D" w:rsidP="003067A6">
      <w:pPr>
        <w:pStyle w:val="a0"/>
        <w:rPr>
          <w:color w:val="000000"/>
        </w:rPr>
      </w:pPr>
      <w:bookmarkStart w:id="7" w:name="_Toc190053522"/>
      <w:r w:rsidRPr="00302BDA">
        <w:rPr>
          <w:color w:val="000000"/>
        </w:rPr>
        <w:t>Нотариат</w:t>
      </w:r>
      <w:r w:rsidR="00B352C5" w:rsidRPr="00302BDA">
        <w:rPr>
          <w:color w:val="000000"/>
        </w:rPr>
        <w:t xml:space="preserve"> и нотариальная деятельность</w:t>
      </w:r>
      <w:r w:rsidR="00E16507" w:rsidRPr="00302BDA">
        <w:rPr>
          <w:color w:val="000000"/>
        </w:rPr>
        <w:t xml:space="preserve"> в Российской Федерации</w:t>
      </w:r>
      <w:bookmarkEnd w:id="7"/>
      <w:r w:rsidR="00D15821" w:rsidRPr="00302BDA">
        <w:rPr>
          <w:color w:val="000000"/>
        </w:rPr>
        <w:t xml:space="preserve"> </w:t>
      </w:r>
    </w:p>
    <w:p w:rsidR="00E16507" w:rsidRPr="00302BDA" w:rsidRDefault="00E16507" w:rsidP="00E16507">
      <w:pPr>
        <w:rPr>
          <w:color w:val="000000"/>
        </w:rPr>
      </w:pPr>
    </w:p>
    <w:p w:rsidR="004336D8" w:rsidRPr="00302BDA" w:rsidRDefault="00862270" w:rsidP="000F5FC0">
      <w:pPr>
        <w:pStyle w:val="a2"/>
        <w:numPr>
          <w:ilvl w:val="6"/>
          <w:numId w:val="112"/>
        </w:numPr>
        <w:tabs>
          <w:tab w:val="left" w:pos="1134"/>
          <w:tab w:val="left" w:pos="2410"/>
        </w:tabs>
        <w:ind w:left="0" w:firstLine="709"/>
        <w:jc w:val="both"/>
        <w:rPr>
          <w:color w:val="000000"/>
          <w:szCs w:val="28"/>
        </w:rPr>
      </w:pPr>
      <w:r w:rsidRPr="00302BDA">
        <w:rPr>
          <w:color w:val="000000"/>
          <w:szCs w:val="28"/>
        </w:rPr>
        <w:t>Нотариат</w:t>
      </w:r>
      <w:r w:rsidR="001D3019" w:rsidRPr="00302BDA">
        <w:rPr>
          <w:color w:val="000000"/>
          <w:szCs w:val="28"/>
        </w:rPr>
        <w:t xml:space="preserve"> </w:t>
      </w:r>
      <w:r w:rsidR="00F805F6" w:rsidRPr="00302BDA">
        <w:rPr>
          <w:color w:val="000000"/>
          <w:szCs w:val="28"/>
        </w:rPr>
        <w:t>является публично-правовым институтом</w:t>
      </w:r>
      <w:r w:rsidR="00D15821" w:rsidRPr="00302BDA">
        <w:rPr>
          <w:color w:val="000000"/>
          <w:szCs w:val="28"/>
        </w:rPr>
        <w:t xml:space="preserve">, </w:t>
      </w:r>
      <w:r w:rsidR="004D6F39" w:rsidRPr="00302BDA">
        <w:rPr>
          <w:color w:val="000000"/>
          <w:szCs w:val="28"/>
        </w:rPr>
        <w:t>созданным</w:t>
      </w:r>
      <w:r w:rsidR="00FC6A20" w:rsidRPr="00302BDA">
        <w:rPr>
          <w:color w:val="000000"/>
          <w:szCs w:val="28"/>
        </w:rPr>
        <w:t xml:space="preserve"> </w:t>
      </w:r>
      <w:r w:rsidR="004D6F39" w:rsidRPr="00302BDA">
        <w:rPr>
          <w:color w:val="000000"/>
          <w:szCs w:val="28"/>
        </w:rPr>
        <w:br/>
      </w:r>
      <w:r w:rsidR="00FC6A20" w:rsidRPr="00302BDA">
        <w:rPr>
          <w:color w:val="000000"/>
          <w:szCs w:val="28"/>
        </w:rPr>
        <w:t>для осуществления</w:t>
      </w:r>
      <w:r w:rsidR="005D3BCE" w:rsidRPr="00302BDA">
        <w:rPr>
          <w:color w:val="000000"/>
          <w:szCs w:val="28"/>
        </w:rPr>
        <w:t xml:space="preserve"> </w:t>
      </w:r>
      <w:r w:rsidR="00FC6A20" w:rsidRPr="00302BDA">
        <w:rPr>
          <w:color w:val="000000"/>
          <w:szCs w:val="28"/>
        </w:rPr>
        <w:t>нотариальной деятельности</w:t>
      </w:r>
      <w:r w:rsidR="005D3BCE" w:rsidRPr="00302BDA">
        <w:rPr>
          <w:color w:val="000000"/>
          <w:szCs w:val="28"/>
        </w:rPr>
        <w:t xml:space="preserve"> и обеспечения совершения нотариусами от имени Российской Федерации нотариальных действий</w:t>
      </w:r>
      <w:r w:rsidR="004D6F39" w:rsidRPr="00302BDA">
        <w:rPr>
          <w:color w:val="000000"/>
          <w:szCs w:val="28"/>
        </w:rPr>
        <w:t xml:space="preserve">. </w:t>
      </w:r>
    </w:p>
    <w:p w:rsidR="005D3BCE" w:rsidRPr="00302BDA" w:rsidRDefault="004D6F39" w:rsidP="000F5FC0">
      <w:pPr>
        <w:pStyle w:val="a2"/>
        <w:numPr>
          <w:ilvl w:val="6"/>
          <w:numId w:val="112"/>
        </w:numPr>
        <w:tabs>
          <w:tab w:val="left" w:pos="1134"/>
          <w:tab w:val="left" w:pos="2410"/>
        </w:tabs>
        <w:ind w:left="0" w:firstLine="709"/>
        <w:jc w:val="both"/>
        <w:rPr>
          <w:color w:val="000000"/>
          <w:szCs w:val="28"/>
        </w:rPr>
      </w:pPr>
      <w:r w:rsidRPr="00302BDA">
        <w:rPr>
          <w:color w:val="000000"/>
          <w:szCs w:val="28"/>
        </w:rPr>
        <w:t>Нотариат в</w:t>
      </w:r>
      <w:r w:rsidR="005D3BCE" w:rsidRPr="00302BDA">
        <w:rPr>
          <w:color w:val="000000"/>
          <w:szCs w:val="28"/>
        </w:rPr>
        <w:t xml:space="preserve">ключает в себя нотариусов, Федеральную нотариальную палату и нотариальные палаты субъектов Российской Федерации, которые действуют на единой правовой и организационной основе. Нотариат не входит в систему органов государственной власти </w:t>
      </w:r>
      <w:r w:rsidR="005D3BCE" w:rsidRPr="00302BDA">
        <w:rPr>
          <w:color w:val="000000"/>
          <w:szCs w:val="28"/>
        </w:rPr>
        <w:br/>
        <w:t xml:space="preserve">и местного самоуправления. </w:t>
      </w:r>
    </w:p>
    <w:p w:rsidR="000F5FC0" w:rsidRPr="00302BDA" w:rsidRDefault="009E498D" w:rsidP="000F5FC0">
      <w:pPr>
        <w:pStyle w:val="a2"/>
        <w:numPr>
          <w:ilvl w:val="6"/>
          <w:numId w:val="112"/>
        </w:numPr>
        <w:tabs>
          <w:tab w:val="left" w:pos="1134"/>
          <w:tab w:val="left" w:pos="2410"/>
        </w:tabs>
        <w:ind w:left="0" w:firstLine="709"/>
        <w:jc w:val="both"/>
        <w:rPr>
          <w:color w:val="000000"/>
          <w:szCs w:val="28"/>
        </w:rPr>
      </w:pPr>
      <w:r w:rsidRPr="00302BDA">
        <w:rPr>
          <w:color w:val="000000"/>
          <w:szCs w:val="28"/>
        </w:rPr>
        <w:t>Под</w:t>
      </w:r>
      <w:r w:rsidR="00FB3609" w:rsidRPr="00FB3609">
        <w:rPr>
          <w:color w:val="000000"/>
          <w:sz w:val="22"/>
          <w:szCs w:val="28"/>
        </w:rPr>
        <w:t> </w:t>
      </w:r>
      <w:r w:rsidRPr="00302BDA">
        <w:rPr>
          <w:color w:val="000000"/>
          <w:szCs w:val="28"/>
        </w:rPr>
        <w:t>нотариальной</w:t>
      </w:r>
      <w:r w:rsidR="00FB3609" w:rsidRPr="00FB3609">
        <w:rPr>
          <w:color w:val="000000"/>
          <w:sz w:val="24"/>
          <w:szCs w:val="28"/>
        </w:rPr>
        <w:t> </w:t>
      </w:r>
      <w:r w:rsidRPr="00302BDA">
        <w:rPr>
          <w:color w:val="000000"/>
          <w:szCs w:val="28"/>
        </w:rPr>
        <w:t>деятельностью</w:t>
      </w:r>
      <w:r w:rsidR="00FB3609">
        <w:rPr>
          <w:color w:val="000000"/>
          <w:szCs w:val="28"/>
        </w:rPr>
        <w:t> </w:t>
      </w:r>
      <w:r w:rsidRPr="00302BDA">
        <w:rPr>
          <w:color w:val="000000"/>
          <w:szCs w:val="28"/>
        </w:rPr>
        <w:t>понимается</w:t>
      </w:r>
      <w:r w:rsidR="004D6F39" w:rsidRPr="00302BDA">
        <w:rPr>
          <w:color w:val="000000"/>
          <w:szCs w:val="28"/>
        </w:rPr>
        <w:t xml:space="preserve"> </w:t>
      </w:r>
      <w:r w:rsidRPr="00302BDA">
        <w:rPr>
          <w:color w:val="000000"/>
          <w:szCs w:val="28"/>
        </w:rPr>
        <w:t>профессиональная деятельность нотариусов,</w:t>
      </w:r>
      <w:r w:rsidR="004D6F39" w:rsidRPr="00302BDA">
        <w:rPr>
          <w:color w:val="000000"/>
          <w:szCs w:val="28"/>
        </w:rPr>
        <w:t xml:space="preserve"> осуществляемая в целях реализации и защиты прав и законных интересов граждан и юридических лиц</w:t>
      </w:r>
      <w:r w:rsidR="00AC0133" w:rsidRPr="00302BDA">
        <w:rPr>
          <w:color w:val="000000"/>
          <w:szCs w:val="28"/>
        </w:rPr>
        <w:t>, публично-правовых образований,</w:t>
      </w:r>
      <w:r w:rsidR="004D6F39" w:rsidRPr="00302BDA">
        <w:rPr>
          <w:color w:val="000000"/>
          <w:szCs w:val="28"/>
        </w:rPr>
        <w:t xml:space="preserve"> путем совершения от имени Российской Федерации нотариальных действий, направленных на обеспечение доказательственной</w:t>
      </w:r>
      <w:r w:rsidR="00AC0133" w:rsidRPr="00302BDA">
        <w:rPr>
          <w:color w:val="000000"/>
          <w:szCs w:val="28"/>
        </w:rPr>
        <w:t xml:space="preserve"> и (или) исполнительной</w:t>
      </w:r>
      <w:r w:rsidR="004D6F39" w:rsidRPr="00302BDA">
        <w:rPr>
          <w:color w:val="000000"/>
          <w:szCs w:val="28"/>
        </w:rPr>
        <w:t xml:space="preserve"> силы</w:t>
      </w:r>
      <w:r w:rsidR="00AC0133" w:rsidRPr="00302BDA">
        <w:rPr>
          <w:color w:val="000000"/>
          <w:szCs w:val="28"/>
        </w:rPr>
        <w:t xml:space="preserve">, бесспорности </w:t>
      </w:r>
      <w:r w:rsidR="00FB3609">
        <w:rPr>
          <w:color w:val="000000"/>
          <w:szCs w:val="28"/>
        </w:rPr>
        <w:br/>
      </w:r>
      <w:r w:rsidR="004D6F39" w:rsidRPr="00302BDA">
        <w:rPr>
          <w:color w:val="000000"/>
          <w:szCs w:val="28"/>
        </w:rPr>
        <w:t xml:space="preserve">и публичной достоверности </w:t>
      </w:r>
      <w:r w:rsidR="00AC0133" w:rsidRPr="00302BDA">
        <w:rPr>
          <w:color w:val="000000"/>
          <w:szCs w:val="28"/>
        </w:rPr>
        <w:t xml:space="preserve">нотариальных документов. </w:t>
      </w:r>
    </w:p>
    <w:p w:rsidR="0072640A" w:rsidRPr="00302BDA" w:rsidRDefault="00A468CC" w:rsidP="0072640A">
      <w:pPr>
        <w:pStyle w:val="a2"/>
        <w:numPr>
          <w:ilvl w:val="6"/>
          <w:numId w:val="112"/>
        </w:numPr>
        <w:tabs>
          <w:tab w:val="left" w:pos="1134"/>
          <w:tab w:val="left" w:pos="2410"/>
        </w:tabs>
        <w:ind w:left="0" w:firstLine="709"/>
        <w:jc w:val="both"/>
        <w:rPr>
          <w:color w:val="000000"/>
          <w:szCs w:val="28"/>
        </w:rPr>
      </w:pPr>
      <w:r w:rsidRPr="00302BDA">
        <w:rPr>
          <w:color w:val="000000"/>
          <w:szCs w:val="28"/>
        </w:rPr>
        <w:t>Нотариальная деятельность не является предпринимательской деятельностью</w:t>
      </w:r>
      <w:r w:rsidR="000F5FC0" w:rsidRPr="00302BDA">
        <w:rPr>
          <w:color w:val="000000"/>
          <w:szCs w:val="28"/>
        </w:rPr>
        <w:t>.</w:t>
      </w:r>
    </w:p>
    <w:p w:rsidR="000F5FC0" w:rsidRPr="00302BDA" w:rsidRDefault="000F5FC0" w:rsidP="000F5FC0">
      <w:pPr>
        <w:pStyle w:val="a2"/>
        <w:tabs>
          <w:tab w:val="left" w:pos="1134"/>
          <w:tab w:val="left" w:pos="2410"/>
        </w:tabs>
        <w:ind w:left="709" w:firstLine="0"/>
        <w:jc w:val="both"/>
        <w:rPr>
          <w:color w:val="000000"/>
          <w:szCs w:val="28"/>
        </w:rPr>
      </w:pPr>
    </w:p>
    <w:p w:rsidR="00AA6324" w:rsidRPr="00302BDA" w:rsidRDefault="00462447" w:rsidP="003067A6">
      <w:pPr>
        <w:pStyle w:val="a0"/>
        <w:rPr>
          <w:color w:val="000000"/>
        </w:rPr>
      </w:pPr>
      <w:bookmarkStart w:id="8" w:name="_Toc190053523"/>
      <w:r w:rsidRPr="00302BDA">
        <w:rPr>
          <w:color w:val="000000"/>
        </w:rPr>
        <w:lastRenderedPageBreak/>
        <w:t>Законодательство о нотариате и нотариальной деятельности</w:t>
      </w:r>
      <w:bookmarkEnd w:id="8"/>
    </w:p>
    <w:p w:rsidR="004F48C7" w:rsidRPr="00302BDA" w:rsidRDefault="004F48C7" w:rsidP="002D3F41">
      <w:pPr>
        <w:pStyle w:val="a2"/>
        <w:tabs>
          <w:tab w:val="left" w:pos="1843"/>
        </w:tabs>
        <w:ind w:left="0"/>
        <w:jc w:val="both"/>
        <w:rPr>
          <w:b/>
          <w:color w:val="000000"/>
          <w:szCs w:val="28"/>
        </w:rPr>
      </w:pPr>
    </w:p>
    <w:p w:rsidR="00827429" w:rsidRPr="00302BDA" w:rsidRDefault="00827429" w:rsidP="007479DA">
      <w:pPr>
        <w:pStyle w:val="a2"/>
        <w:numPr>
          <w:ilvl w:val="6"/>
          <w:numId w:val="112"/>
        </w:numPr>
        <w:tabs>
          <w:tab w:val="left" w:pos="1134"/>
          <w:tab w:val="left" w:pos="2410"/>
        </w:tabs>
        <w:ind w:left="0" w:firstLine="709"/>
        <w:jc w:val="both"/>
        <w:rPr>
          <w:color w:val="000000"/>
          <w:szCs w:val="28"/>
        </w:rPr>
      </w:pPr>
      <w:r w:rsidRPr="00302BDA">
        <w:rPr>
          <w:color w:val="000000"/>
          <w:szCs w:val="28"/>
        </w:rPr>
        <w:t xml:space="preserve">Отношения в сфере нотариата и нотариальной деятельности регулируются </w:t>
      </w:r>
      <w:r w:rsidR="00462447" w:rsidRPr="00302BDA">
        <w:rPr>
          <w:color w:val="000000"/>
          <w:szCs w:val="28"/>
        </w:rPr>
        <w:t>Конституци</w:t>
      </w:r>
      <w:r w:rsidRPr="00302BDA">
        <w:rPr>
          <w:color w:val="000000"/>
          <w:szCs w:val="28"/>
        </w:rPr>
        <w:t>ей</w:t>
      </w:r>
      <w:r w:rsidR="00ED19F2" w:rsidRPr="00302BDA">
        <w:rPr>
          <w:color w:val="000000"/>
          <w:szCs w:val="28"/>
        </w:rPr>
        <w:t xml:space="preserve"> </w:t>
      </w:r>
      <w:r w:rsidR="00462447" w:rsidRPr="00302BDA">
        <w:rPr>
          <w:color w:val="000000"/>
          <w:szCs w:val="28"/>
        </w:rPr>
        <w:t>Российской</w:t>
      </w:r>
      <w:r w:rsidRPr="00302BDA">
        <w:rPr>
          <w:color w:val="000000"/>
          <w:szCs w:val="28"/>
        </w:rPr>
        <w:t xml:space="preserve"> </w:t>
      </w:r>
      <w:r w:rsidR="00462447" w:rsidRPr="00302BDA">
        <w:rPr>
          <w:color w:val="000000"/>
          <w:szCs w:val="28"/>
        </w:rPr>
        <w:t>Федерации</w:t>
      </w:r>
      <w:r w:rsidRPr="00302BDA">
        <w:rPr>
          <w:color w:val="000000"/>
          <w:szCs w:val="28"/>
        </w:rPr>
        <w:t xml:space="preserve">,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(законодательство о нотариате и нотариальной деятельности). </w:t>
      </w:r>
    </w:p>
    <w:p w:rsidR="00827429" w:rsidRPr="00302BDA" w:rsidRDefault="00827429" w:rsidP="007479DA">
      <w:pPr>
        <w:pStyle w:val="a2"/>
        <w:numPr>
          <w:ilvl w:val="6"/>
          <w:numId w:val="112"/>
        </w:numPr>
        <w:tabs>
          <w:tab w:val="left" w:pos="1134"/>
          <w:tab w:val="left" w:pos="2410"/>
        </w:tabs>
        <w:ind w:left="0" w:firstLine="709"/>
        <w:jc w:val="both"/>
        <w:rPr>
          <w:color w:val="000000"/>
          <w:szCs w:val="28"/>
        </w:rPr>
      </w:pPr>
      <w:r w:rsidRPr="00302BDA">
        <w:rPr>
          <w:color w:val="000000"/>
          <w:szCs w:val="28"/>
        </w:rPr>
        <w:t xml:space="preserve">Если международным договором Российской Федерации установлены иные правила, чем те, которые предусмотрены законодательством о нотариате и нотариальной деятельности, применяются правила международного договора. </w:t>
      </w:r>
    </w:p>
    <w:p w:rsidR="00630894" w:rsidRPr="00302BDA" w:rsidRDefault="00630894" w:rsidP="007479DA">
      <w:pPr>
        <w:pStyle w:val="a2"/>
        <w:numPr>
          <w:ilvl w:val="6"/>
          <w:numId w:val="112"/>
        </w:numPr>
        <w:tabs>
          <w:tab w:val="left" w:pos="1134"/>
          <w:tab w:val="left" w:pos="2410"/>
        </w:tabs>
        <w:ind w:left="0" w:firstLine="709"/>
        <w:jc w:val="both"/>
        <w:rPr>
          <w:color w:val="000000"/>
          <w:szCs w:val="28"/>
        </w:rPr>
      </w:pPr>
      <w:r w:rsidRPr="00302BDA">
        <w:rPr>
          <w:color w:val="000000"/>
          <w:szCs w:val="28"/>
        </w:rPr>
        <w:t xml:space="preserve">Решения межгосударственных органов, принятые на основании положений международных договоров Российской Федерации </w:t>
      </w:r>
      <w:r w:rsidR="00FB3609">
        <w:rPr>
          <w:color w:val="000000"/>
          <w:szCs w:val="28"/>
        </w:rPr>
        <w:br/>
      </w:r>
      <w:r w:rsidRPr="00302BDA">
        <w:rPr>
          <w:color w:val="000000"/>
          <w:szCs w:val="28"/>
        </w:rPr>
        <w:t>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353AB" w:rsidRPr="00302BDA" w:rsidRDefault="002353AB" w:rsidP="007479DA">
      <w:pPr>
        <w:pStyle w:val="a2"/>
        <w:numPr>
          <w:ilvl w:val="6"/>
          <w:numId w:val="112"/>
        </w:numPr>
        <w:tabs>
          <w:tab w:val="left" w:pos="1134"/>
          <w:tab w:val="left" w:pos="2410"/>
        </w:tabs>
        <w:ind w:left="0" w:firstLine="709"/>
        <w:jc w:val="both"/>
        <w:rPr>
          <w:color w:val="000000"/>
          <w:szCs w:val="28"/>
        </w:rPr>
      </w:pPr>
      <w:r w:rsidRPr="00302BDA">
        <w:rPr>
          <w:color w:val="000000"/>
          <w:szCs w:val="28"/>
        </w:rPr>
        <w:t xml:space="preserve">Нормы законодательства о нотариате и нотариальной деятельности, содержащиеся в других </w:t>
      </w:r>
      <w:r w:rsidR="00FA4EAD" w:rsidRPr="00302BDA">
        <w:rPr>
          <w:color w:val="000000"/>
          <w:szCs w:val="28"/>
        </w:rPr>
        <w:t>федеральных законах, нормативных правовых актах Российской Федерации, законах, нормативных правовых актах субъектов Российской Федерации, нормативных правовых актах органов публичной власти федеральных территорий</w:t>
      </w:r>
      <w:r w:rsidRPr="00302BDA">
        <w:rPr>
          <w:color w:val="000000"/>
          <w:szCs w:val="28"/>
        </w:rPr>
        <w:t xml:space="preserve">, не должны противоречить настоящему Федеральному закону. </w:t>
      </w:r>
    </w:p>
    <w:p w:rsidR="0045531D" w:rsidRPr="00302BDA" w:rsidRDefault="0045531D" w:rsidP="007479DA">
      <w:pPr>
        <w:pStyle w:val="a2"/>
        <w:numPr>
          <w:ilvl w:val="6"/>
          <w:numId w:val="112"/>
        </w:numPr>
        <w:tabs>
          <w:tab w:val="left" w:pos="1134"/>
          <w:tab w:val="left" w:pos="2410"/>
        </w:tabs>
        <w:ind w:left="0" w:firstLine="709"/>
        <w:jc w:val="both"/>
        <w:rPr>
          <w:color w:val="000000"/>
          <w:szCs w:val="28"/>
        </w:rPr>
      </w:pPr>
      <w:r w:rsidRPr="00302BDA">
        <w:rPr>
          <w:color w:val="000000"/>
          <w:szCs w:val="28"/>
        </w:rPr>
        <w:t>Кодекс профессиональной этики нотариусов</w:t>
      </w:r>
      <w:r w:rsidR="00D17A21" w:rsidRPr="00302BDA">
        <w:rPr>
          <w:color w:val="000000"/>
          <w:szCs w:val="28"/>
        </w:rPr>
        <w:t xml:space="preserve"> </w:t>
      </w:r>
      <w:r w:rsidR="005C1A71" w:rsidRPr="00302BDA">
        <w:rPr>
          <w:color w:val="000000"/>
          <w:szCs w:val="28"/>
        </w:rPr>
        <w:t xml:space="preserve">устанавливает обязательные для </w:t>
      </w:r>
      <w:r w:rsidR="00862E21" w:rsidRPr="00302BDA">
        <w:rPr>
          <w:color w:val="000000"/>
          <w:szCs w:val="28"/>
        </w:rPr>
        <w:t xml:space="preserve">каждого </w:t>
      </w:r>
      <w:r w:rsidR="005C1A71" w:rsidRPr="00302BDA">
        <w:rPr>
          <w:color w:val="000000"/>
          <w:szCs w:val="28"/>
        </w:rPr>
        <w:t>нотариус</w:t>
      </w:r>
      <w:r w:rsidR="00862E21" w:rsidRPr="00302BDA">
        <w:rPr>
          <w:color w:val="000000"/>
          <w:szCs w:val="28"/>
        </w:rPr>
        <w:t>а</w:t>
      </w:r>
      <w:r w:rsidR="00BC68F1" w:rsidRPr="00302BDA">
        <w:rPr>
          <w:color w:val="000000"/>
          <w:szCs w:val="28"/>
        </w:rPr>
        <w:t xml:space="preserve"> </w:t>
      </w:r>
      <w:r w:rsidR="00862E21" w:rsidRPr="00302BDA">
        <w:rPr>
          <w:color w:val="000000"/>
          <w:szCs w:val="28"/>
        </w:rPr>
        <w:t>правила</w:t>
      </w:r>
      <w:r w:rsidR="00BC68F1" w:rsidRPr="00302BDA">
        <w:rPr>
          <w:color w:val="000000"/>
          <w:szCs w:val="28"/>
        </w:rPr>
        <w:t xml:space="preserve"> поведения</w:t>
      </w:r>
      <w:r w:rsidR="00862E21" w:rsidRPr="00302BDA">
        <w:rPr>
          <w:color w:val="000000"/>
          <w:szCs w:val="28"/>
        </w:rPr>
        <w:t xml:space="preserve"> </w:t>
      </w:r>
      <w:r w:rsidR="00862E21" w:rsidRPr="00302BDA">
        <w:rPr>
          <w:color w:val="000000"/>
          <w:szCs w:val="28"/>
        </w:rPr>
        <w:br/>
        <w:t>при осуществлении нотариальной деятельности</w:t>
      </w:r>
      <w:r w:rsidR="00BC68F1" w:rsidRPr="00302BDA">
        <w:rPr>
          <w:color w:val="000000"/>
          <w:szCs w:val="28"/>
        </w:rPr>
        <w:t xml:space="preserve">, в том числе </w:t>
      </w:r>
      <w:r w:rsidR="00FB3609">
        <w:rPr>
          <w:color w:val="000000"/>
          <w:szCs w:val="28"/>
        </w:rPr>
        <w:br/>
      </w:r>
      <w:r w:rsidR="00BC68F1" w:rsidRPr="00302BDA">
        <w:rPr>
          <w:color w:val="000000"/>
          <w:szCs w:val="28"/>
        </w:rPr>
        <w:t>в их</w:t>
      </w:r>
      <w:r w:rsidR="005C1A71" w:rsidRPr="00302BDA">
        <w:rPr>
          <w:color w:val="000000"/>
          <w:szCs w:val="28"/>
        </w:rPr>
        <w:t xml:space="preserve"> взаимоотношениях с лицами, обращающимися за совершением нотариальных действий, </w:t>
      </w:r>
      <w:r w:rsidR="009F2268" w:rsidRPr="00302BDA">
        <w:rPr>
          <w:color w:val="000000"/>
          <w:szCs w:val="28"/>
        </w:rPr>
        <w:t>другими нотариусами, работниками нотариальных контор</w:t>
      </w:r>
      <w:r w:rsidR="005C1A71" w:rsidRPr="00302BDA">
        <w:rPr>
          <w:color w:val="000000"/>
          <w:szCs w:val="28"/>
        </w:rPr>
        <w:t xml:space="preserve">, </w:t>
      </w:r>
      <w:r w:rsidR="008D145A" w:rsidRPr="00302BDA">
        <w:rPr>
          <w:color w:val="000000"/>
          <w:szCs w:val="28"/>
        </w:rPr>
        <w:t>нотариальными палатами</w:t>
      </w:r>
      <w:r w:rsidR="005C1A71" w:rsidRPr="00302BDA">
        <w:rPr>
          <w:color w:val="000000"/>
          <w:szCs w:val="28"/>
        </w:rPr>
        <w:t xml:space="preserve">, </w:t>
      </w:r>
      <w:r w:rsidR="00BC68F1" w:rsidRPr="00302BDA">
        <w:rPr>
          <w:color w:val="000000"/>
          <w:szCs w:val="28"/>
        </w:rPr>
        <w:t>органами государственной власти и местного самоуправления, о</w:t>
      </w:r>
      <w:r w:rsidR="005C1A71" w:rsidRPr="00302BDA">
        <w:rPr>
          <w:color w:val="000000"/>
          <w:szCs w:val="28"/>
        </w:rPr>
        <w:t>рганизациями</w:t>
      </w:r>
      <w:r w:rsidR="00BC68F1" w:rsidRPr="00302BDA">
        <w:rPr>
          <w:color w:val="000000"/>
          <w:szCs w:val="28"/>
        </w:rPr>
        <w:t>,</w:t>
      </w:r>
      <w:r w:rsidR="005C1A71" w:rsidRPr="00302BDA">
        <w:rPr>
          <w:color w:val="000000"/>
          <w:szCs w:val="28"/>
        </w:rPr>
        <w:t xml:space="preserve"> должностными лицами.</w:t>
      </w:r>
      <w:r w:rsidR="000D693D" w:rsidRPr="00302BDA">
        <w:rPr>
          <w:color w:val="000000"/>
          <w:szCs w:val="28"/>
        </w:rPr>
        <w:t xml:space="preserve"> Кодекс профессионально</w:t>
      </w:r>
      <w:r w:rsidR="00630999" w:rsidRPr="00302BDA">
        <w:rPr>
          <w:color w:val="000000"/>
          <w:szCs w:val="28"/>
        </w:rPr>
        <w:t>й этики нотариусов утверждается</w:t>
      </w:r>
      <w:r w:rsidR="008E1872" w:rsidRPr="00302BDA">
        <w:rPr>
          <w:color w:val="000000"/>
          <w:szCs w:val="28"/>
        </w:rPr>
        <w:t xml:space="preserve"> приказом</w:t>
      </w:r>
      <w:r w:rsidR="002A7CC2" w:rsidRPr="00302BDA">
        <w:rPr>
          <w:color w:val="000000"/>
          <w:szCs w:val="28"/>
        </w:rPr>
        <w:t xml:space="preserve"> </w:t>
      </w:r>
      <w:r w:rsidR="002A7CC2" w:rsidRPr="00302BDA">
        <w:rPr>
          <w:bCs/>
          <w:color w:val="000000"/>
          <w:szCs w:val="28"/>
        </w:rPr>
        <w:t>федеральн</w:t>
      </w:r>
      <w:r w:rsidR="008E1872" w:rsidRPr="00302BDA">
        <w:rPr>
          <w:bCs/>
          <w:color w:val="000000"/>
          <w:szCs w:val="28"/>
        </w:rPr>
        <w:t>ого</w:t>
      </w:r>
      <w:r w:rsidR="002A7CC2" w:rsidRPr="00302BDA">
        <w:rPr>
          <w:bCs/>
          <w:color w:val="000000"/>
          <w:szCs w:val="28"/>
        </w:rPr>
        <w:t xml:space="preserve"> орган</w:t>
      </w:r>
      <w:r w:rsidR="008E1872" w:rsidRPr="00302BDA">
        <w:rPr>
          <w:bCs/>
          <w:color w:val="000000"/>
          <w:szCs w:val="28"/>
        </w:rPr>
        <w:t>а</w:t>
      </w:r>
      <w:r w:rsidR="002A7CC2" w:rsidRPr="00302BDA">
        <w:rPr>
          <w:bCs/>
          <w:color w:val="000000"/>
          <w:szCs w:val="28"/>
        </w:rPr>
        <w:t xml:space="preserve"> </w:t>
      </w:r>
      <w:r w:rsidR="00BC68F1" w:rsidRPr="00302BDA">
        <w:rPr>
          <w:bCs/>
          <w:color w:val="000000"/>
          <w:szCs w:val="28"/>
        </w:rPr>
        <w:t>юстиции.</w:t>
      </w:r>
      <w:r w:rsidR="000D693D" w:rsidRPr="00302BDA">
        <w:rPr>
          <w:color w:val="000000"/>
          <w:szCs w:val="28"/>
        </w:rPr>
        <w:t xml:space="preserve"> </w:t>
      </w:r>
    </w:p>
    <w:p w:rsidR="0045531D" w:rsidRPr="00302BDA" w:rsidRDefault="0045531D" w:rsidP="00BC0687">
      <w:pPr>
        <w:pStyle w:val="a2"/>
        <w:tabs>
          <w:tab w:val="left" w:pos="1134"/>
        </w:tabs>
        <w:ind w:left="0" w:firstLine="0"/>
        <w:jc w:val="both"/>
        <w:rPr>
          <w:rStyle w:val="af9"/>
          <w:color w:val="000000"/>
        </w:rPr>
      </w:pPr>
    </w:p>
    <w:p w:rsidR="00AA6324" w:rsidRPr="00302BDA" w:rsidRDefault="00B70FA2" w:rsidP="003067A6">
      <w:pPr>
        <w:pStyle w:val="a0"/>
        <w:rPr>
          <w:color w:val="000000"/>
        </w:rPr>
      </w:pPr>
      <w:bookmarkStart w:id="9" w:name="_Toc190053524"/>
      <w:r w:rsidRPr="00302BDA">
        <w:rPr>
          <w:color w:val="000000"/>
        </w:rPr>
        <w:t>П</w:t>
      </w:r>
      <w:r w:rsidR="00AA6324" w:rsidRPr="00302BDA">
        <w:rPr>
          <w:color w:val="000000"/>
        </w:rPr>
        <w:t xml:space="preserve">ринципы </w:t>
      </w:r>
      <w:r w:rsidR="008D145A" w:rsidRPr="00302BDA">
        <w:rPr>
          <w:color w:val="000000"/>
        </w:rPr>
        <w:t xml:space="preserve">нотариата и </w:t>
      </w:r>
      <w:r w:rsidR="00AA6324" w:rsidRPr="00302BDA">
        <w:rPr>
          <w:color w:val="000000"/>
        </w:rPr>
        <w:t>нотариальной деятельности</w:t>
      </w:r>
      <w:bookmarkEnd w:id="9"/>
    </w:p>
    <w:p w:rsidR="004F48C7" w:rsidRPr="00302BDA" w:rsidRDefault="004F48C7" w:rsidP="002D3F41">
      <w:pPr>
        <w:pStyle w:val="a2"/>
        <w:tabs>
          <w:tab w:val="left" w:pos="2410"/>
        </w:tabs>
        <w:ind w:left="0"/>
        <w:jc w:val="both"/>
        <w:rPr>
          <w:b/>
          <w:bCs/>
          <w:color w:val="000000"/>
          <w:szCs w:val="28"/>
        </w:rPr>
      </w:pPr>
    </w:p>
    <w:p w:rsidR="00AA6324" w:rsidRPr="00302BDA" w:rsidRDefault="00AA6324" w:rsidP="00DF0D87">
      <w:pPr>
        <w:jc w:val="both"/>
        <w:rPr>
          <w:color w:val="000000"/>
          <w:szCs w:val="28"/>
        </w:rPr>
      </w:pPr>
      <w:r w:rsidRPr="00302BDA">
        <w:rPr>
          <w:color w:val="000000"/>
          <w:szCs w:val="28"/>
        </w:rPr>
        <w:t>Н</w:t>
      </w:r>
      <w:r w:rsidR="008D145A" w:rsidRPr="00302BDA">
        <w:rPr>
          <w:color w:val="000000"/>
          <w:szCs w:val="28"/>
        </w:rPr>
        <w:t>отариат и н</w:t>
      </w:r>
      <w:r w:rsidRPr="00302BDA">
        <w:rPr>
          <w:color w:val="000000"/>
          <w:szCs w:val="28"/>
        </w:rPr>
        <w:t xml:space="preserve">отариальная деятельность </w:t>
      </w:r>
      <w:r w:rsidR="003373D2" w:rsidRPr="00302BDA">
        <w:rPr>
          <w:color w:val="000000"/>
          <w:szCs w:val="28"/>
        </w:rPr>
        <w:t>в Российской Федерации основывае</w:t>
      </w:r>
      <w:r w:rsidRPr="00302BDA">
        <w:rPr>
          <w:color w:val="000000"/>
          <w:szCs w:val="28"/>
        </w:rPr>
        <w:t>тся на принципах законности,</w:t>
      </w:r>
      <w:r w:rsidR="002353AB" w:rsidRPr="00302BDA">
        <w:rPr>
          <w:color w:val="000000"/>
          <w:szCs w:val="28"/>
        </w:rPr>
        <w:t xml:space="preserve"> </w:t>
      </w:r>
      <w:r w:rsidR="00C30711" w:rsidRPr="00302BDA">
        <w:rPr>
          <w:color w:val="000000"/>
          <w:szCs w:val="28"/>
        </w:rPr>
        <w:t>независимости,</w:t>
      </w:r>
      <w:r w:rsidRPr="00302BDA">
        <w:rPr>
          <w:color w:val="000000"/>
          <w:szCs w:val="28"/>
        </w:rPr>
        <w:t xml:space="preserve"> </w:t>
      </w:r>
      <w:r w:rsidRPr="00302BDA">
        <w:rPr>
          <w:color w:val="000000"/>
          <w:szCs w:val="28"/>
        </w:rPr>
        <w:lastRenderedPageBreak/>
        <w:t>беспристрастности</w:t>
      </w:r>
      <w:r w:rsidR="00C30711" w:rsidRPr="00302BDA">
        <w:rPr>
          <w:color w:val="000000"/>
          <w:szCs w:val="28"/>
        </w:rPr>
        <w:t xml:space="preserve"> при совершении нотариальных действий</w:t>
      </w:r>
      <w:r w:rsidRPr="00302BDA">
        <w:rPr>
          <w:color w:val="000000"/>
          <w:szCs w:val="28"/>
        </w:rPr>
        <w:t xml:space="preserve">, </w:t>
      </w:r>
      <w:r w:rsidR="0067045F" w:rsidRPr="00302BDA">
        <w:rPr>
          <w:color w:val="000000"/>
          <w:szCs w:val="28"/>
        </w:rPr>
        <w:t>сочетания государственного регулирования и корпоративного управления, социальной ориентированности нотариата,</w:t>
      </w:r>
      <w:r w:rsidRPr="00302BDA">
        <w:rPr>
          <w:color w:val="000000"/>
          <w:szCs w:val="28"/>
        </w:rPr>
        <w:t xml:space="preserve"> самофинансирования деятельности нотариуса, со</w:t>
      </w:r>
      <w:r w:rsidR="0067045F" w:rsidRPr="00302BDA">
        <w:rPr>
          <w:color w:val="000000"/>
          <w:szCs w:val="28"/>
        </w:rPr>
        <w:t>блюдения профессиональной этики</w:t>
      </w:r>
      <w:r w:rsidR="006D4F75" w:rsidRPr="00302BDA">
        <w:rPr>
          <w:color w:val="000000"/>
          <w:szCs w:val="28"/>
        </w:rPr>
        <w:t>.</w:t>
      </w:r>
    </w:p>
    <w:p w:rsidR="004F48C7" w:rsidRPr="00302BDA" w:rsidRDefault="004F48C7" w:rsidP="00DF0D87">
      <w:pPr>
        <w:jc w:val="both"/>
        <w:rPr>
          <w:color w:val="000000"/>
          <w:szCs w:val="28"/>
        </w:rPr>
      </w:pPr>
    </w:p>
    <w:p w:rsidR="004465AB" w:rsidRPr="00302BDA" w:rsidRDefault="004465AB" w:rsidP="003067A6">
      <w:pPr>
        <w:pStyle w:val="a0"/>
        <w:rPr>
          <w:color w:val="000000"/>
        </w:rPr>
      </w:pPr>
      <w:bookmarkStart w:id="10" w:name="_Toc190053525"/>
      <w:r w:rsidRPr="00302BDA">
        <w:rPr>
          <w:color w:val="000000"/>
        </w:rPr>
        <w:t xml:space="preserve">Законность при </w:t>
      </w:r>
      <w:r w:rsidR="00B317E4" w:rsidRPr="00302BDA">
        <w:rPr>
          <w:color w:val="000000"/>
        </w:rPr>
        <w:t>совершении нотариальных действий</w:t>
      </w:r>
      <w:bookmarkEnd w:id="10"/>
    </w:p>
    <w:p w:rsidR="004F48C7" w:rsidRPr="00302BDA" w:rsidRDefault="004F48C7" w:rsidP="002D3F41">
      <w:pPr>
        <w:pStyle w:val="a2"/>
        <w:ind w:left="0"/>
        <w:jc w:val="both"/>
        <w:rPr>
          <w:b/>
          <w:bCs/>
          <w:color w:val="000000"/>
          <w:szCs w:val="28"/>
        </w:rPr>
      </w:pPr>
    </w:p>
    <w:p w:rsidR="009F702D" w:rsidRPr="00302BDA" w:rsidRDefault="004465AB" w:rsidP="00A31740">
      <w:pPr>
        <w:pStyle w:val="a2"/>
        <w:numPr>
          <w:ilvl w:val="6"/>
          <w:numId w:val="113"/>
        </w:numPr>
        <w:tabs>
          <w:tab w:val="left" w:pos="993"/>
        </w:tabs>
        <w:jc w:val="both"/>
        <w:rPr>
          <w:rStyle w:val="af8"/>
          <w:color w:val="000000"/>
        </w:rPr>
      </w:pPr>
      <w:r w:rsidRPr="00302BDA">
        <w:rPr>
          <w:rStyle w:val="af8"/>
          <w:color w:val="000000"/>
        </w:rPr>
        <w:t>Нотариус</w:t>
      </w:r>
      <w:r w:rsidR="009F702D" w:rsidRPr="00302BDA">
        <w:rPr>
          <w:rStyle w:val="af8"/>
          <w:color w:val="000000"/>
        </w:rPr>
        <w:t xml:space="preserve">ы и специально уполномоченные </w:t>
      </w:r>
      <w:r w:rsidR="00455259" w:rsidRPr="00302BDA">
        <w:rPr>
          <w:rStyle w:val="af8"/>
          <w:color w:val="000000"/>
        </w:rPr>
        <w:t>лица</w:t>
      </w:r>
      <w:r w:rsidR="009F702D" w:rsidRPr="00302BDA">
        <w:rPr>
          <w:rStyle w:val="af8"/>
          <w:color w:val="000000"/>
        </w:rPr>
        <w:t xml:space="preserve"> при </w:t>
      </w:r>
      <w:r w:rsidR="00430437" w:rsidRPr="00302BDA">
        <w:rPr>
          <w:rStyle w:val="af8"/>
          <w:color w:val="000000"/>
        </w:rPr>
        <w:t xml:space="preserve">совершении нотариальных действий </w:t>
      </w:r>
      <w:r w:rsidR="009F702D" w:rsidRPr="00302BDA">
        <w:rPr>
          <w:rStyle w:val="af8"/>
          <w:color w:val="000000"/>
        </w:rPr>
        <w:t xml:space="preserve">руководствуются </w:t>
      </w:r>
      <w:r w:rsidR="000F5755" w:rsidRPr="00302BDA">
        <w:rPr>
          <w:rStyle w:val="af8"/>
          <w:color w:val="000000"/>
        </w:rPr>
        <w:t>з</w:t>
      </w:r>
      <w:r w:rsidR="009F702D" w:rsidRPr="00302BDA">
        <w:rPr>
          <w:rStyle w:val="af8"/>
          <w:color w:val="000000"/>
        </w:rPr>
        <w:t xml:space="preserve">аконодательством о нотариате и нотариальной деятельности. </w:t>
      </w:r>
    </w:p>
    <w:p w:rsidR="004465AB" w:rsidRPr="00302BDA" w:rsidRDefault="004465AB" w:rsidP="00A31740">
      <w:pPr>
        <w:pStyle w:val="a2"/>
        <w:numPr>
          <w:ilvl w:val="6"/>
          <w:numId w:val="113"/>
        </w:numPr>
        <w:tabs>
          <w:tab w:val="left" w:pos="993"/>
        </w:tabs>
        <w:jc w:val="both"/>
        <w:rPr>
          <w:rStyle w:val="af8"/>
          <w:color w:val="000000"/>
        </w:rPr>
      </w:pPr>
      <w:r w:rsidRPr="00302BDA">
        <w:rPr>
          <w:rStyle w:val="af8"/>
          <w:color w:val="000000"/>
        </w:rPr>
        <w:t>Нотариус</w:t>
      </w:r>
      <w:r w:rsidR="009F702D" w:rsidRPr="00302BDA">
        <w:rPr>
          <w:rStyle w:val="af8"/>
          <w:color w:val="000000"/>
        </w:rPr>
        <w:t xml:space="preserve">ы и специально уполномоченные </w:t>
      </w:r>
      <w:r w:rsidR="00455259" w:rsidRPr="00302BDA">
        <w:rPr>
          <w:rStyle w:val="af8"/>
          <w:color w:val="000000"/>
        </w:rPr>
        <w:t xml:space="preserve">лица </w:t>
      </w:r>
      <w:r w:rsidRPr="00302BDA">
        <w:rPr>
          <w:rStyle w:val="af8"/>
          <w:color w:val="000000"/>
        </w:rPr>
        <w:t>обязан</w:t>
      </w:r>
      <w:r w:rsidR="009F702D" w:rsidRPr="00302BDA">
        <w:rPr>
          <w:rStyle w:val="af8"/>
          <w:color w:val="000000"/>
        </w:rPr>
        <w:t>ы</w:t>
      </w:r>
      <w:r w:rsidRPr="00302BDA">
        <w:rPr>
          <w:rStyle w:val="af8"/>
          <w:color w:val="000000"/>
        </w:rPr>
        <w:t xml:space="preserve"> отказать в совершении нотариального действия</w:t>
      </w:r>
      <w:r w:rsidR="0037634E" w:rsidRPr="00302BDA">
        <w:rPr>
          <w:rStyle w:val="af8"/>
          <w:color w:val="000000"/>
        </w:rPr>
        <w:t>,</w:t>
      </w:r>
      <w:r w:rsidR="009F702D" w:rsidRPr="00302BDA">
        <w:rPr>
          <w:rStyle w:val="af8"/>
          <w:color w:val="000000"/>
        </w:rPr>
        <w:t xml:space="preserve"> </w:t>
      </w:r>
      <w:r w:rsidR="00B70FA2" w:rsidRPr="00302BDA">
        <w:rPr>
          <w:rStyle w:val="af8"/>
          <w:color w:val="000000"/>
        </w:rPr>
        <w:t>если его совершение противоречит законодательству о нотариате и нотариальной деятельности, иным нормативным правовым актам</w:t>
      </w:r>
      <w:r w:rsidR="00B317E4" w:rsidRPr="00302BDA">
        <w:rPr>
          <w:rStyle w:val="af8"/>
          <w:color w:val="000000"/>
        </w:rPr>
        <w:t xml:space="preserve">. </w:t>
      </w:r>
    </w:p>
    <w:p w:rsidR="002353AB" w:rsidRPr="00302BDA" w:rsidRDefault="002353AB" w:rsidP="002353AB">
      <w:pPr>
        <w:pStyle w:val="a2"/>
        <w:tabs>
          <w:tab w:val="left" w:pos="993"/>
        </w:tabs>
        <w:ind w:left="709" w:firstLine="0"/>
        <w:jc w:val="both"/>
        <w:rPr>
          <w:rStyle w:val="af8"/>
          <w:color w:val="000000"/>
        </w:rPr>
      </w:pPr>
    </w:p>
    <w:p w:rsidR="00AA6324" w:rsidRPr="00302BDA" w:rsidRDefault="004465AB" w:rsidP="003067A6">
      <w:pPr>
        <w:pStyle w:val="a0"/>
        <w:rPr>
          <w:color w:val="000000"/>
        </w:rPr>
      </w:pPr>
      <w:bookmarkStart w:id="11" w:name="_Toc190053526"/>
      <w:r w:rsidRPr="00302BDA">
        <w:rPr>
          <w:color w:val="000000"/>
        </w:rPr>
        <w:t xml:space="preserve">Независимость </w:t>
      </w:r>
      <w:r w:rsidR="00804678" w:rsidRPr="00302BDA">
        <w:rPr>
          <w:color w:val="000000"/>
        </w:rPr>
        <w:t xml:space="preserve">при совершении нотариальных </w:t>
      </w:r>
      <w:r w:rsidR="00F43D02" w:rsidRPr="00302BDA">
        <w:rPr>
          <w:color w:val="000000"/>
        </w:rPr>
        <w:t>д</w:t>
      </w:r>
      <w:r w:rsidR="00804678" w:rsidRPr="00302BDA">
        <w:rPr>
          <w:color w:val="000000"/>
        </w:rPr>
        <w:t>ействий</w:t>
      </w:r>
      <w:bookmarkEnd w:id="11"/>
      <w:r w:rsidR="00804678" w:rsidRPr="00302BDA">
        <w:rPr>
          <w:color w:val="000000"/>
        </w:rPr>
        <w:t xml:space="preserve"> </w:t>
      </w:r>
    </w:p>
    <w:p w:rsidR="004F48C7" w:rsidRPr="00302BDA" w:rsidRDefault="004F48C7" w:rsidP="002D3F41">
      <w:pPr>
        <w:pStyle w:val="a2"/>
        <w:ind w:left="0"/>
        <w:jc w:val="both"/>
        <w:rPr>
          <w:color w:val="000000"/>
          <w:szCs w:val="28"/>
        </w:rPr>
      </w:pPr>
    </w:p>
    <w:p w:rsidR="004465AB" w:rsidRPr="00302BDA" w:rsidRDefault="004465AB" w:rsidP="00A31740">
      <w:pPr>
        <w:pStyle w:val="a2"/>
        <w:numPr>
          <w:ilvl w:val="6"/>
          <w:numId w:val="114"/>
        </w:numPr>
        <w:tabs>
          <w:tab w:val="left" w:pos="993"/>
        </w:tabs>
        <w:jc w:val="both"/>
        <w:rPr>
          <w:rStyle w:val="af8"/>
          <w:color w:val="000000"/>
        </w:rPr>
      </w:pPr>
      <w:r w:rsidRPr="00302BDA">
        <w:rPr>
          <w:rStyle w:val="af8"/>
          <w:color w:val="000000"/>
        </w:rPr>
        <w:t>Нотариус</w:t>
      </w:r>
      <w:r w:rsidR="00804678" w:rsidRPr="00302BDA">
        <w:rPr>
          <w:rStyle w:val="af8"/>
          <w:color w:val="000000"/>
        </w:rPr>
        <w:t>, специально уполномоченные лица</w:t>
      </w:r>
      <w:r w:rsidRPr="00302BDA">
        <w:rPr>
          <w:rStyle w:val="af8"/>
          <w:color w:val="000000"/>
        </w:rPr>
        <w:t xml:space="preserve"> независим</w:t>
      </w:r>
      <w:r w:rsidR="00455259" w:rsidRPr="00302BDA">
        <w:rPr>
          <w:rStyle w:val="af8"/>
          <w:color w:val="000000"/>
        </w:rPr>
        <w:t>ы</w:t>
      </w:r>
      <w:r w:rsidRPr="00302BDA">
        <w:rPr>
          <w:rStyle w:val="af8"/>
          <w:color w:val="000000"/>
        </w:rPr>
        <w:t xml:space="preserve"> при совершении нотариальных действий</w:t>
      </w:r>
      <w:r w:rsidR="00455259" w:rsidRPr="00302BDA">
        <w:rPr>
          <w:rStyle w:val="af8"/>
          <w:color w:val="000000"/>
        </w:rPr>
        <w:t xml:space="preserve"> и</w:t>
      </w:r>
      <w:r w:rsidRPr="00302BDA">
        <w:rPr>
          <w:rStyle w:val="af8"/>
          <w:color w:val="000000"/>
        </w:rPr>
        <w:t xml:space="preserve"> принима</w:t>
      </w:r>
      <w:r w:rsidR="00455259" w:rsidRPr="00302BDA">
        <w:rPr>
          <w:rStyle w:val="af8"/>
          <w:color w:val="000000"/>
        </w:rPr>
        <w:t>ют</w:t>
      </w:r>
      <w:r w:rsidRPr="00302BDA">
        <w:rPr>
          <w:rStyle w:val="af8"/>
          <w:color w:val="000000"/>
        </w:rPr>
        <w:t xml:space="preserve"> решение о совершении нотариального действия либо об отказе в его совершении, основываясь </w:t>
      </w:r>
      <w:r w:rsidR="007C6D13" w:rsidRPr="00302BDA">
        <w:rPr>
          <w:rStyle w:val="af8"/>
          <w:color w:val="000000"/>
        </w:rPr>
        <w:br/>
      </w:r>
      <w:r w:rsidR="002A7CC2" w:rsidRPr="00302BDA">
        <w:rPr>
          <w:rStyle w:val="af8"/>
          <w:color w:val="000000"/>
        </w:rPr>
        <w:t>на нормах действующего законодательства</w:t>
      </w:r>
      <w:r w:rsidR="00455259" w:rsidRPr="00302BDA">
        <w:rPr>
          <w:rStyle w:val="af8"/>
          <w:color w:val="000000"/>
        </w:rPr>
        <w:t>.</w:t>
      </w:r>
      <w:r w:rsidR="004F48C7" w:rsidRPr="00302BDA">
        <w:rPr>
          <w:rStyle w:val="af8"/>
          <w:color w:val="000000"/>
        </w:rPr>
        <w:t xml:space="preserve"> </w:t>
      </w:r>
    </w:p>
    <w:p w:rsidR="004465AB" w:rsidRPr="00302BDA" w:rsidRDefault="00C94A29" w:rsidP="00A31740">
      <w:pPr>
        <w:pStyle w:val="a2"/>
        <w:numPr>
          <w:ilvl w:val="6"/>
          <w:numId w:val="114"/>
        </w:numPr>
        <w:tabs>
          <w:tab w:val="left" w:pos="993"/>
        </w:tabs>
        <w:jc w:val="both"/>
        <w:rPr>
          <w:rStyle w:val="af8"/>
          <w:color w:val="000000"/>
        </w:rPr>
      </w:pPr>
      <w:r w:rsidRPr="00302BDA">
        <w:rPr>
          <w:rStyle w:val="af8"/>
          <w:color w:val="000000"/>
        </w:rPr>
        <w:t>В</w:t>
      </w:r>
      <w:r w:rsidR="00455259" w:rsidRPr="00302BDA">
        <w:rPr>
          <w:rStyle w:val="af8"/>
          <w:color w:val="000000"/>
        </w:rPr>
        <w:t>мешательство в деятельность нотариусов и специально уполномоченных лиц при сов</w:t>
      </w:r>
      <w:r w:rsidR="002D3F41" w:rsidRPr="00302BDA">
        <w:rPr>
          <w:rStyle w:val="af8"/>
          <w:color w:val="000000"/>
        </w:rPr>
        <w:t>ершении</w:t>
      </w:r>
      <w:r w:rsidRPr="00302BDA">
        <w:rPr>
          <w:rStyle w:val="af8"/>
          <w:color w:val="000000"/>
        </w:rPr>
        <w:t xml:space="preserve"> ими</w:t>
      </w:r>
      <w:r w:rsidR="002D3F41" w:rsidRPr="00302BDA">
        <w:rPr>
          <w:rStyle w:val="af8"/>
          <w:color w:val="000000"/>
        </w:rPr>
        <w:t xml:space="preserve"> нотариальн</w:t>
      </w:r>
      <w:r w:rsidRPr="00302BDA">
        <w:rPr>
          <w:rStyle w:val="af8"/>
          <w:color w:val="000000"/>
        </w:rPr>
        <w:t>ых</w:t>
      </w:r>
      <w:r w:rsidR="002D3F41" w:rsidRPr="00302BDA">
        <w:rPr>
          <w:rStyle w:val="af8"/>
          <w:color w:val="000000"/>
        </w:rPr>
        <w:t xml:space="preserve"> действи</w:t>
      </w:r>
      <w:r w:rsidRPr="00302BDA">
        <w:rPr>
          <w:rStyle w:val="af8"/>
          <w:color w:val="000000"/>
        </w:rPr>
        <w:t xml:space="preserve">й </w:t>
      </w:r>
      <w:r w:rsidR="00FB3609">
        <w:rPr>
          <w:rStyle w:val="af8"/>
          <w:color w:val="000000"/>
        </w:rPr>
        <w:br/>
      </w:r>
      <w:r w:rsidRPr="00302BDA">
        <w:rPr>
          <w:rStyle w:val="af8"/>
          <w:color w:val="000000"/>
        </w:rPr>
        <w:t>не допускается</w:t>
      </w:r>
      <w:r w:rsidR="002D3F41" w:rsidRPr="00302BDA">
        <w:rPr>
          <w:rStyle w:val="af8"/>
          <w:color w:val="000000"/>
        </w:rPr>
        <w:t>.</w:t>
      </w:r>
    </w:p>
    <w:p w:rsidR="00455259" w:rsidRPr="00302BDA" w:rsidRDefault="00455259" w:rsidP="00A31740">
      <w:pPr>
        <w:pStyle w:val="a2"/>
        <w:numPr>
          <w:ilvl w:val="6"/>
          <w:numId w:val="114"/>
        </w:numPr>
        <w:tabs>
          <w:tab w:val="left" w:pos="993"/>
        </w:tabs>
        <w:jc w:val="both"/>
        <w:rPr>
          <w:rStyle w:val="af8"/>
          <w:color w:val="000000"/>
        </w:rPr>
      </w:pPr>
      <w:r w:rsidRPr="00302BDA">
        <w:rPr>
          <w:rStyle w:val="af8"/>
          <w:color w:val="000000"/>
        </w:rPr>
        <w:t>Лица, осуществляющие вмешательство</w:t>
      </w:r>
      <w:r w:rsidR="00876841" w:rsidRPr="00302BDA">
        <w:rPr>
          <w:rStyle w:val="af8"/>
          <w:color w:val="000000"/>
        </w:rPr>
        <w:t xml:space="preserve"> в деятельность нотариуса, специально уполномоченных лиц</w:t>
      </w:r>
      <w:r w:rsidR="001F08F3" w:rsidRPr="00302BDA">
        <w:rPr>
          <w:rStyle w:val="af8"/>
          <w:color w:val="000000"/>
        </w:rPr>
        <w:t xml:space="preserve"> при совершении нотариальн</w:t>
      </w:r>
      <w:r w:rsidR="00C94A29" w:rsidRPr="00302BDA">
        <w:rPr>
          <w:rStyle w:val="af8"/>
          <w:color w:val="000000"/>
        </w:rPr>
        <w:t>ых</w:t>
      </w:r>
      <w:r w:rsidR="001F08F3" w:rsidRPr="00302BDA">
        <w:rPr>
          <w:rStyle w:val="af8"/>
          <w:color w:val="000000"/>
        </w:rPr>
        <w:t xml:space="preserve"> действи</w:t>
      </w:r>
      <w:r w:rsidR="00C94A29" w:rsidRPr="00302BDA">
        <w:rPr>
          <w:rStyle w:val="af8"/>
          <w:color w:val="000000"/>
        </w:rPr>
        <w:t>й</w:t>
      </w:r>
      <w:r w:rsidR="001F08F3" w:rsidRPr="00302BDA">
        <w:rPr>
          <w:rStyle w:val="af8"/>
          <w:color w:val="000000"/>
        </w:rPr>
        <w:t>, несут ответственность, пре</w:t>
      </w:r>
      <w:r w:rsidR="002D3F41" w:rsidRPr="00302BDA">
        <w:rPr>
          <w:rStyle w:val="af8"/>
          <w:color w:val="000000"/>
        </w:rPr>
        <w:t>дусмотренную законодательством</w:t>
      </w:r>
      <w:r w:rsidR="00681132" w:rsidRPr="00302BDA">
        <w:rPr>
          <w:rStyle w:val="af8"/>
          <w:color w:val="000000"/>
        </w:rPr>
        <w:t xml:space="preserve"> Российской Федерации</w:t>
      </w:r>
      <w:r w:rsidR="002D3F41" w:rsidRPr="00302BDA">
        <w:rPr>
          <w:rStyle w:val="af8"/>
          <w:color w:val="000000"/>
        </w:rPr>
        <w:t>.</w:t>
      </w:r>
    </w:p>
    <w:p w:rsidR="0045531D" w:rsidRPr="00302BDA" w:rsidRDefault="0045531D" w:rsidP="0045531D">
      <w:pPr>
        <w:pStyle w:val="a2"/>
        <w:tabs>
          <w:tab w:val="left" w:pos="993"/>
        </w:tabs>
        <w:ind w:left="709" w:firstLine="0"/>
        <w:jc w:val="both"/>
        <w:rPr>
          <w:rStyle w:val="af8"/>
          <w:color w:val="000000"/>
        </w:rPr>
      </w:pPr>
    </w:p>
    <w:p w:rsidR="004465AB" w:rsidRPr="00302BDA" w:rsidRDefault="004465AB" w:rsidP="003067A6">
      <w:pPr>
        <w:pStyle w:val="a0"/>
        <w:rPr>
          <w:color w:val="000000"/>
        </w:rPr>
      </w:pPr>
      <w:bookmarkStart w:id="12" w:name="_Toc190053527"/>
      <w:r w:rsidRPr="00302BDA">
        <w:rPr>
          <w:color w:val="000000"/>
        </w:rPr>
        <w:t>Бесп</w:t>
      </w:r>
      <w:r w:rsidR="001E4A27" w:rsidRPr="00302BDA">
        <w:rPr>
          <w:color w:val="000000"/>
        </w:rPr>
        <w:t xml:space="preserve">ристрастность </w:t>
      </w:r>
      <w:r w:rsidR="00F43D02" w:rsidRPr="00302BDA">
        <w:rPr>
          <w:color w:val="000000"/>
        </w:rPr>
        <w:t>при совершении нотариальных действий</w:t>
      </w:r>
      <w:bookmarkEnd w:id="12"/>
    </w:p>
    <w:p w:rsidR="004F48C7" w:rsidRPr="00302BDA" w:rsidRDefault="004F48C7" w:rsidP="002D3F41">
      <w:pPr>
        <w:pStyle w:val="a2"/>
        <w:tabs>
          <w:tab w:val="left" w:pos="2268"/>
        </w:tabs>
        <w:ind w:left="0"/>
        <w:jc w:val="both"/>
        <w:rPr>
          <w:b/>
          <w:bCs/>
          <w:color w:val="000000"/>
          <w:szCs w:val="28"/>
        </w:rPr>
      </w:pPr>
    </w:p>
    <w:p w:rsidR="008142FF" w:rsidRPr="00302BDA" w:rsidRDefault="008142FF" w:rsidP="00DF4FA9">
      <w:pPr>
        <w:pStyle w:val="a2"/>
        <w:numPr>
          <w:ilvl w:val="6"/>
          <w:numId w:val="115"/>
        </w:numPr>
        <w:tabs>
          <w:tab w:val="left" w:pos="993"/>
        </w:tabs>
        <w:jc w:val="both"/>
        <w:rPr>
          <w:rStyle w:val="af8"/>
          <w:color w:val="000000"/>
        </w:rPr>
      </w:pPr>
      <w:r w:rsidRPr="00302BDA">
        <w:rPr>
          <w:rStyle w:val="af8"/>
          <w:color w:val="000000"/>
        </w:rPr>
        <w:t>Н</w:t>
      </w:r>
      <w:r w:rsidR="004465AB" w:rsidRPr="00302BDA">
        <w:rPr>
          <w:rStyle w:val="af8"/>
          <w:color w:val="000000"/>
        </w:rPr>
        <w:t>отариус</w:t>
      </w:r>
      <w:r w:rsidRPr="00302BDA">
        <w:rPr>
          <w:rStyle w:val="af8"/>
          <w:color w:val="000000"/>
        </w:rPr>
        <w:t>ы</w:t>
      </w:r>
      <w:r w:rsidR="001F08F3" w:rsidRPr="00302BDA">
        <w:rPr>
          <w:rStyle w:val="af8"/>
          <w:color w:val="000000"/>
        </w:rPr>
        <w:t>, специально уполномоченные лица</w:t>
      </w:r>
      <w:r w:rsidR="004465AB" w:rsidRPr="00302BDA">
        <w:rPr>
          <w:rStyle w:val="af8"/>
          <w:color w:val="000000"/>
        </w:rPr>
        <w:t xml:space="preserve"> </w:t>
      </w:r>
      <w:r w:rsidRPr="00302BDA">
        <w:rPr>
          <w:rStyle w:val="af8"/>
          <w:color w:val="000000"/>
        </w:rPr>
        <w:t>совершают нотариальные действия на равных ус</w:t>
      </w:r>
      <w:r w:rsidR="00C70240" w:rsidRPr="00302BDA">
        <w:rPr>
          <w:rStyle w:val="af8"/>
          <w:color w:val="000000"/>
        </w:rPr>
        <w:t>ловиях для любых физических лиц</w:t>
      </w:r>
      <w:r w:rsidRPr="00302BDA">
        <w:rPr>
          <w:rStyle w:val="af8"/>
          <w:color w:val="000000"/>
        </w:rPr>
        <w:t xml:space="preserve"> независимо от пола, расы, национальности,</w:t>
      </w:r>
      <w:r w:rsidR="00FB4D2A" w:rsidRPr="00302BDA">
        <w:rPr>
          <w:rStyle w:val="af8"/>
          <w:color w:val="000000"/>
        </w:rPr>
        <w:t xml:space="preserve"> языка, происхождения, имущественного и должностного положения,</w:t>
      </w:r>
      <w:r w:rsidRPr="00302BDA">
        <w:rPr>
          <w:rStyle w:val="af8"/>
          <w:color w:val="000000"/>
        </w:rPr>
        <w:t xml:space="preserve"> отношения к религии, политических и иных убеждений, принадлежности к общественным объединениям и других обстоятельств, а для юридических лиц </w:t>
      </w:r>
      <w:r w:rsidR="00780592" w:rsidRPr="00302BDA">
        <w:rPr>
          <w:rStyle w:val="af8"/>
          <w:color w:val="000000"/>
        </w:rPr>
        <w:t>–</w:t>
      </w:r>
      <w:r w:rsidRPr="00302BDA">
        <w:rPr>
          <w:rStyle w:val="af8"/>
          <w:color w:val="000000"/>
        </w:rPr>
        <w:t xml:space="preserve">независимо от формы собственности, организационно-правовой формы </w:t>
      </w:r>
      <w:r w:rsidR="00FB3609">
        <w:rPr>
          <w:rStyle w:val="af8"/>
          <w:color w:val="000000"/>
        </w:rPr>
        <w:br/>
      </w:r>
      <w:r w:rsidRPr="00302BDA">
        <w:rPr>
          <w:rStyle w:val="af8"/>
          <w:color w:val="000000"/>
        </w:rPr>
        <w:t xml:space="preserve">и других обстоятельств. </w:t>
      </w:r>
    </w:p>
    <w:p w:rsidR="004465AB" w:rsidRPr="00302BDA" w:rsidRDefault="004465AB" w:rsidP="00A31740">
      <w:pPr>
        <w:pStyle w:val="a2"/>
        <w:numPr>
          <w:ilvl w:val="6"/>
          <w:numId w:val="115"/>
        </w:numPr>
        <w:tabs>
          <w:tab w:val="left" w:pos="993"/>
        </w:tabs>
        <w:jc w:val="both"/>
        <w:rPr>
          <w:rStyle w:val="af8"/>
          <w:color w:val="000000"/>
        </w:rPr>
      </w:pPr>
      <w:r w:rsidRPr="00302BDA">
        <w:rPr>
          <w:rStyle w:val="af8"/>
          <w:color w:val="000000"/>
        </w:rPr>
        <w:lastRenderedPageBreak/>
        <w:t>Нотариус</w:t>
      </w:r>
      <w:r w:rsidR="008142FF" w:rsidRPr="00302BDA">
        <w:rPr>
          <w:rStyle w:val="af8"/>
          <w:color w:val="000000"/>
        </w:rPr>
        <w:t>ы, специально уполномоченн</w:t>
      </w:r>
      <w:r w:rsidR="00C70240" w:rsidRPr="00302BDA">
        <w:rPr>
          <w:rStyle w:val="af8"/>
          <w:color w:val="000000"/>
        </w:rPr>
        <w:t>ые</w:t>
      </w:r>
      <w:r w:rsidR="008142FF" w:rsidRPr="00302BDA">
        <w:rPr>
          <w:rStyle w:val="af8"/>
          <w:color w:val="000000"/>
        </w:rPr>
        <w:t xml:space="preserve"> лица</w:t>
      </w:r>
      <w:r w:rsidRPr="00302BDA">
        <w:rPr>
          <w:rStyle w:val="af8"/>
          <w:color w:val="000000"/>
        </w:rPr>
        <w:t xml:space="preserve"> не вправе совершать нотариальное действие, если он</w:t>
      </w:r>
      <w:r w:rsidR="008142FF" w:rsidRPr="00302BDA">
        <w:rPr>
          <w:rStyle w:val="af8"/>
          <w:color w:val="000000"/>
        </w:rPr>
        <w:t>и</w:t>
      </w:r>
      <w:r w:rsidRPr="00302BDA">
        <w:rPr>
          <w:rStyle w:val="af8"/>
          <w:color w:val="000000"/>
        </w:rPr>
        <w:t xml:space="preserve"> прямо или косвенно заинтересован</w:t>
      </w:r>
      <w:r w:rsidR="008142FF" w:rsidRPr="00302BDA">
        <w:rPr>
          <w:rStyle w:val="af8"/>
          <w:color w:val="000000"/>
        </w:rPr>
        <w:t>ы</w:t>
      </w:r>
      <w:r w:rsidRPr="00302BDA">
        <w:rPr>
          <w:rStyle w:val="af8"/>
          <w:color w:val="000000"/>
        </w:rPr>
        <w:t xml:space="preserve"> в </w:t>
      </w:r>
      <w:r w:rsidR="008142FF" w:rsidRPr="00302BDA">
        <w:rPr>
          <w:rStyle w:val="af8"/>
          <w:color w:val="000000"/>
        </w:rPr>
        <w:t xml:space="preserve">его </w:t>
      </w:r>
      <w:r w:rsidRPr="00302BDA">
        <w:rPr>
          <w:rStyle w:val="af8"/>
          <w:color w:val="000000"/>
        </w:rPr>
        <w:t>результат</w:t>
      </w:r>
      <w:r w:rsidR="00DF4FA9">
        <w:rPr>
          <w:rStyle w:val="af8"/>
          <w:color w:val="000000"/>
        </w:rPr>
        <w:t>е</w:t>
      </w:r>
      <w:r w:rsidRPr="00302BDA">
        <w:rPr>
          <w:rStyle w:val="af8"/>
          <w:color w:val="000000"/>
        </w:rPr>
        <w:t xml:space="preserve"> либо имеются иные обстоятельства, влияющие на </w:t>
      </w:r>
      <w:r w:rsidR="008142FF" w:rsidRPr="00302BDA">
        <w:rPr>
          <w:rStyle w:val="af8"/>
          <w:color w:val="000000"/>
        </w:rPr>
        <w:t>их</w:t>
      </w:r>
      <w:r w:rsidRPr="00302BDA">
        <w:rPr>
          <w:rStyle w:val="af8"/>
          <w:color w:val="000000"/>
        </w:rPr>
        <w:t xml:space="preserve"> объективность и беспристрастность.</w:t>
      </w:r>
    </w:p>
    <w:p w:rsidR="0056671B" w:rsidRPr="00302BDA" w:rsidRDefault="0056671B" w:rsidP="00351598">
      <w:pPr>
        <w:tabs>
          <w:tab w:val="left" w:pos="709"/>
          <w:tab w:val="left" w:pos="993"/>
        </w:tabs>
        <w:ind w:firstLine="0"/>
        <w:jc w:val="both"/>
        <w:rPr>
          <w:color w:val="000000"/>
          <w:szCs w:val="28"/>
        </w:rPr>
      </w:pPr>
    </w:p>
    <w:p w:rsidR="0067045F" w:rsidRPr="00302BDA" w:rsidRDefault="0067045F" w:rsidP="0067045F">
      <w:pPr>
        <w:pStyle w:val="a0"/>
        <w:rPr>
          <w:color w:val="000000"/>
        </w:rPr>
      </w:pPr>
      <w:bookmarkStart w:id="13" w:name="_Toc190053528"/>
      <w:r w:rsidRPr="00302BDA">
        <w:rPr>
          <w:color w:val="000000"/>
        </w:rPr>
        <w:t xml:space="preserve">Сочетание государственного регулирования </w:t>
      </w:r>
      <w:r w:rsidR="007C6D13" w:rsidRPr="00302BDA">
        <w:rPr>
          <w:color w:val="000000"/>
        </w:rPr>
        <w:br/>
      </w:r>
      <w:r w:rsidRPr="00302BDA">
        <w:rPr>
          <w:color w:val="000000"/>
        </w:rPr>
        <w:t>и корпоративного управления</w:t>
      </w:r>
      <w:bookmarkEnd w:id="13"/>
    </w:p>
    <w:p w:rsidR="0067045F" w:rsidRPr="00302BDA" w:rsidRDefault="0067045F" w:rsidP="0067045F">
      <w:pPr>
        <w:pStyle w:val="af6"/>
        <w:rPr>
          <w:color w:val="000000"/>
        </w:rPr>
      </w:pPr>
    </w:p>
    <w:p w:rsidR="0067045F" w:rsidRPr="00302BDA" w:rsidRDefault="0067045F" w:rsidP="00A31740">
      <w:pPr>
        <w:numPr>
          <w:ilvl w:val="6"/>
          <w:numId w:val="164"/>
        </w:numPr>
        <w:tabs>
          <w:tab w:val="left" w:pos="709"/>
          <w:tab w:val="left" w:pos="993"/>
        </w:tabs>
        <w:ind w:left="0" w:firstLine="709"/>
        <w:jc w:val="both"/>
        <w:rPr>
          <w:color w:val="000000"/>
          <w:szCs w:val="28"/>
        </w:rPr>
      </w:pPr>
      <w:r w:rsidRPr="00302BDA">
        <w:rPr>
          <w:color w:val="000000"/>
          <w:szCs w:val="28"/>
        </w:rPr>
        <w:t>Нотариат и нотариальная деятельность подлежат государственному регулированию в порядке и в формах, установленных настоящим Федеральным законом.</w:t>
      </w:r>
    </w:p>
    <w:p w:rsidR="0067045F" w:rsidRPr="00302BDA" w:rsidRDefault="0067045F" w:rsidP="00A31740">
      <w:pPr>
        <w:numPr>
          <w:ilvl w:val="6"/>
          <w:numId w:val="164"/>
        </w:numPr>
        <w:tabs>
          <w:tab w:val="left" w:pos="709"/>
          <w:tab w:val="left" w:pos="993"/>
        </w:tabs>
        <w:ind w:left="0" w:firstLine="709"/>
        <w:jc w:val="both"/>
        <w:rPr>
          <w:color w:val="000000"/>
          <w:szCs w:val="28"/>
        </w:rPr>
      </w:pPr>
      <w:r w:rsidRPr="00302BDA">
        <w:rPr>
          <w:color w:val="000000"/>
          <w:szCs w:val="28"/>
        </w:rPr>
        <w:t xml:space="preserve">Государственное регулирование нотариата и нотариальной деятельности осуществляется посредством издания в соответствии </w:t>
      </w:r>
      <w:r w:rsidR="007C6D13" w:rsidRPr="00302BDA">
        <w:rPr>
          <w:color w:val="000000"/>
          <w:szCs w:val="28"/>
        </w:rPr>
        <w:br/>
      </w:r>
      <w:r w:rsidRPr="00302BDA">
        <w:rPr>
          <w:color w:val="000000"/>
          <w:szCs w:val="28"/>
        </w:rPr>
        <w:t>с настоящим Федеральным законом</w:t>
      </w:r>
      <w:r w:rsidR="00BD15A4" w:rsidRPr="00302BDA">
        <w:rPr>
          <w:color w:val="000000"/>
          <w:szCs w:val="28"/>
        </w:rPr>
        <w:t>, иными федеральными законами</w:t>
      </w:r>
      <w:r w:rsidRPr="00302BDA">
        <w:rPr>
          <w:color w:val="000000"/>
          <w:szCs w:val="28"/>
        </w:rPr>
        <w:t xml:space="preserve"> нормативных правовых актов в соответствующей сфере уполномоченными органами, а также посредством осуществления контроля за совершением нотариусами и специально уполномоченными лицами нотариальных действий.</w:t>
      </w:r>
    </w:p>
    <w:p w:rsidR="0067045F" w:rsidRPr="00302BDA" w:rsidRDefault="0067045F" w:rsidP="00A31740">
      <w:pPr>
        <w:numPr>
          <w:ilvl w:val="6"/>
          <w:numId w:val="164"/>
        </w:numPr>
        <w:tabs>
          <w:tab w:val="left" w:pos="709"/>
          <w:tab w:val="left" w:pos="993"/>
        </w:tabs>
        <w:ind w:left="0" w:firstLine="709"/>
        <w:jc w:val="both"/>
        <w:rPr>
          <w:color w:val="000000"/>
          <w:szCs w:val="28"/>
        </w:rPr>
      </w:pPr>
      <w:r w:rsidRPr="00302BDA">
        <w:rPr>
          <w:color w:val="000000"/>
          <w:szCs w:val="28"/>
        </w:rPr>
        <w:t xml:space="preserve">Федеральная нотариальная палата осуществляет контроль </w:t>
      </w:r>
      <w:r w:rsidR="007C6D13" w:rsidRPr="00302BDA">
        <w:rPr>
          <w:color w:val="000000"/>
          <w:szCs w:val="28"/>
        </w:rPr>
        <w:br/>
      </w:r>
      <w:r w:rsidRPr="00302BDA">
        <w:rPr>
          <w:color w:val="000000"/>
          <w:szCs w:val="28"/>
        </w:rPr>
        <w:t>и координацию деятельности нотариальных палат субъектов Российской Федерации в соответствии с требованиями настоящего Федерального закона.</w:t>
      </w:r>
    </w:p>
    <w:p w:rsidR="0067045F" w:rsidRPr="00302BDA" w:rsidRDefault="0067045F" w:rsidP="00A31740">
      <w:pPr>
        <w:numPr>
          <w:ilvl w:val="6"/>
          <w:numId w:val="164"/>
        </w:numPr>
        <w:tabs>
          <w:tab w:val="left" w:pos="709"/>
          <w:tab w:val="left" w:pos="993"/>
        </w:tabs>
        <w:ind w:left="0" w:firstLine="709"/>
        <w:jc w:val="both"/>
        <w:rPr>
          <w:color w:val="000000"/>
          <w:szCs w:val="28"/>
        </w:rPr>
      </w:pPr>
      <w:r w:rsidRPr="00302BDA">
        <w:rPr>
          <w:color w:val="000000"/>
          <w:szCs w:val="28"/>
        </w:rPr>
        <w:t>Нотариальная палата субъекта Российской Федерации осуществляет кон</w:t>
      </w:r>
      <w:r w:rsidR="007C6D13" w:rsidRPr="00302BDA">
        <w:rPr>
          <w:color w:val="000000"/>
          <w:szCs w:val="28"/>
        </w:rPr>
        <w:t>троль за деятельностью нотариусов</w:t>
      </w:r>
      <w:r w:rsidRPr="00302BDA">
        <w:rPr>
          <w:color w:val="000000"/>
          <w:szCs w:val="28"/>
        </w:rPr>
        <w:t xml:space="preserve"> в порядке </w:t>
      </w:r>
      <w:r w:rsidR="007C6D13" w:rsidRPr="00302BDA">
        <w:rPr>
          <w:color w:val="000000"/>
          <w:szCs w:val="28"/>
        </w:rPr>
        <w:br/>
      </w:r>
      <w:r w:rsidRPr="00302BDA">
        <w:rPr>
          <w:color w:val="000000"/>
          <w:szCs w:val="28"/>
        </w:rPr>
        <w:t>и в формах, установленных настоящим Федеральным законом, иными федеральными законами.</w:t>
      </w:r>
    </w:p>
    <w:p w:rsidR="0067045F" w:rsidRPr="00302BDA" w:rsidRDefault="0067045F" w:rsidP="00A31740">
      <w:pPr>
        <w:numPr>
          <w:ilvl w:val="6"/>
          <w:numId w:val="164"/>
        </w:numPr>
        <w:tabs>
          <w:tab w:val="left" w:pos="709"/>
          <w:tab w:val="left" w:pos="993"/>
        </w:tabs>
        <w:ind w:left="0" w:firstLine="709"/>
        <w:jc w:val="both"/>
        <w:rPr>
          <w:color w:val="000000"/>
          <w:szCs w:val="28"/>
        </w:rPr>
      </w:pPr>
      <w:r w:rsidRPr="00302BDA">
        <w:rPr>
          <w:color w:val="000000"/>
          <w:szCs w:val="28"/>
        </w:rPr>
        <w:t>Федеральная нотариальная палата, нотариальная палата субъекта Российской Федерации регулируют деятельность нотариус</w:t>
      </w:r>
      <w:r w:rsidR="007C6D13" w:rsidRPr="00302BDA">
        <w:rPr>
          <w:color w:val="000000"/>
          <w:szCs w:val="28"/>
        </w:rPr>
        <w:t>ов</w:t>
      </w:r>
      <w:r w:rsidRPr="00302BDA">
        <w:rPr>
          <w:color w:val="000000"/>
          <w:szCs w:val="28"/>
        </w:rPr>
        <w:t xml:space="preserve"> посредством принятия органами соответствующей нотариальной палаты решений в пределах их полномочий, установленных настоящим Федеральным законом.</w:t>
      </w:r>
    </w:p>
    <w:p w:rsidR="0067045F" w:rsidRPr="00302BDA" w:rsidRDefault="0067045F" w:rsidP="00A31740">
      <w:pPr>
        <w:numPr>
          <w:ilvl w:val="6"/>
          <w:numId w:val="164"/>
        </w:numPr>
        <w:tabs>
          <w:tab w:val="left" w:pos="709"/>
          <w:tab w:val="left" w:pos="993"/>
        </w:tabs>
        <w:ind w:left="0" w:firstLine="709"/>
        <w:jc w:val="both"/>
        <w:rPr>
          <w:color w:val="000000"/>
          <w:szCs w:val="28"/>
        </w:rPr>
      </w:pPr>
      <w:r w:rsidRPr="00302BDA">
        <w:rPr>
          <w:color w:val="000000"/>
          <w:szCs w:val="28"/>
        </w:rPr>
        <w:t xml:space="preserve">Полномочия органов Федеральной нотариальной палаты, нотариальной палаты субъекта Российской Федерации </w:t>
      </w:r>
      <w:r w:rsidR="007C6D13" w:rsidRPr="00302BDA">
        <w:rPr>
          <w:color w:val="000000"/>
          <w:szCs w:val="28"/>
        </w:rPr>
        <w:t xml:space="preserve">устанавливаются настоящим Федеральным законом и уставом. </w:t>
      </w:r>
    </w:p>
    <w:p w:rsidR="0067045F" w:rsidRPr="00302BDA" w:rsidRDefault="0067045F" w:rsidP="00A31740">
      <w:pPr>
        <w:numPr>
          <w:ilvl w:val="6"/>
          <w:numId w:val="164"/>
        </w:numPr>
        <w:tabs>
          <w:tab w:val="left" w:pos="709"/>
          <w:tab w:val="left" w:pos="993"/>
        </w:tabs>
        <w:ind w:left="0" w:firstLine="709"/>
        <w:jc w:val="both"/>
        <w:rPr>
          <w:color w:val="000000"/>
          <w:szCs w:val="28"/>
        </w:rPr>
      </w:pPr>
      <w:r w:rsidRPr="00302BDA">
        <w:rPr>
          <w:color w:val="000000"/>
          <w:szCs w:val="28"/>
        </w:rPr>
        <w:t xml:space="preserve">Федеральная нотариальная палата вправе обратиться в суд </w:t>
      </w:r>
      <w:r w:rsidR="00315238" w:rsidRPr="00302BDA">
        <w:rPr>
          <w:color w:val="000000"/>
          <w:szCs w:val="28"/>
        </w:rPr>
        <w:br/>
      </w:r>
      <w:r w:rsidRPr="00302BDA">
        <w:rPr>
          <w:color w:val="000000"/>
          <w:szCs w:val="28"/>
        </w:rPr>
        <w:t>с требованием об отмене решения органов нотариальной палаты субъекта Российской Федерации в случае, если оно принято с нарушением законодательства о нотариате и нотариальной деятельности или противоречит ему.</w:t>
      </w:r>
    </w:p>
    <w:p w:rsidR="0056671B" w:rsidRDefault="0056671B" w:rsidP="00114A59">
      <w:pPr>
        <w:tabs>
          <w:tab w:val="left" w:pos="709"/>
          <w:tab w:val="left" w:pos="2268"/>
        </w:tabs>
        <w:ind w:firstLine="0"/>
        <w:jc w:val="both"/>
        <w:rPr>
          <w:color w:val="000000"/>
          <w:szCs w:val="28"/>
        </w:rPr>
      </w:pPr>
    </w:p>
    <w:p w:rsidR="00DF4FA9" w:rsidRDefault="00DF4FA9" w:rsidP="00114A59">
      <w:pPr>
        <w:tabs>
          <w:tab w:val="left" w:pos="709"/>
          <w:tab w:val="left" w:pos="2268"/>
        </w:tabs>
        <w:ind w:firstLine="0"/>
        <w:jc w:val="both"/>
        <w:rPr>
          <w:color w:val="000000"/>
          <w:szCs w:val="28"/>
        </w:rPr>
      </w:pPr>
    </w:p>
    <w:p w:rsidR="00DF4FA9" w:rsidRPr="00302BDA" w:rsidRDefault="00DF4FA9" w:rsidP="00114A59">
      <w:pPr>
        <w:tabs>
          <w:tab w:val="left" w:pos="709"/>
          <w:tab w:val="left" w:pos="2268"/>
        </w:tabs>
        <w:ind w:firstLine="0"/>
        <w:jc w:val="both"/>
        <w:rPr>
          <w:color w:val="000000"/>
          <w:szCs w:val="28"/>
        </w:rPr>
      </w:pPr>
    </w:p>
    <w:p w:rsidR="0056671B" w:rsidRPr="00302BDA" w:rsidRDefault="0056671B" w:rsidP="003067A6">
      <w:pPr>
        <w:pStyle w:val="a0"/>
        <w:rPr>
          <w:color w:val="000000"/>
        </w:rPr>
      </w:pPr>
      <w:bookmarkStart w:id="14" w:name="_Toc190053529"/>
      <w:r w:rsidRPr="00302BDA">
        <w:rPr>
          <w:color w:val="000000"/>
        </w:rPr>
        <w:lastRenderedPageBreak/>
        <w:t>Соблюдение профессиональной этики</w:t>
      </w:r>
      <w:bookmarkEnd w:id="14"/>
    </w:p>
    <w:p w:rsidR="0056671B" w:rsidRPr="00302BDA" w:rsidRDefault="0056671B" w:rsidP="0056671B">
      <w:pPr>
        <w:tabs>
          <w:tab w:val="left" w:pos="709"/>
          <w:tab w:val="left" w:pos="2268"/>
        </w:tabs>
        <w:jc w:val="both"/>
        <w:rPr>
          <w:color w:val="000000"/>
          <w:szCs w:val="28"/>
        </w:rPr>
      </w:pPr>
    </w:p>
    <w:p w:rsidR="0056671B" w:rsidRPr="00302BDA" w:rsidRDefault="0056671B" w:rsidP="00A31740">
      <w:pPr>
        <w:numPr>
          <w:ilvl w:val="0"/>
          <w:numId w:val="117"/>
        </w:numPr>
        <w:tabs>
          <w:tab w:val="left" w:pos="709"/>
          <w:tab w:val="left" w:pos="993"/>
        </w:tabs>
        <w:jc w:val="both"/>
        <w:rPr>
          <w:color w:val="000000"/>
          <w:szCs w:val="28"/>
        </w:rPr>
      </w:pPr>
      <w:r w:rsidRPr="00302BDA">
        <w:rPr>
          <w:color w:val="000000"/>
          <w:szCs w:val="28"/>
        </w:rPr>
        <w:t>Нотариус обязан</w:t>
      </w:r>
      <w:r w:rsidR="008D145A" w:rsidRPr="00302BDA">
        <w:rPr>
          <w:color w:val="000000"/>
          <w:szCs w:val="28"/>
        </w:rPr>
        <w:t xml:space="preserve"> </w:t>
      </w:r>
      <w:r w:rsidRPr="00302BDA">
        <w:rPr>
          <w:color w:val="000000"/>
          <w:szCs w:val="28"/>
        </w:rPr>
        <w:t>соблюдать</w:t>
      </w:r>
      <w:r w:rsidR="0010717C" w:rsidRPr="00302BDA">
        <w:rPr>
          <w:color w:val="000000"/>
          <w:szCs w:val="28"/>
        </w:rPr>
        <w:t xml:space="preserve"> требования Кодекса профессиональной этики нотариус</w:t>
      </w:r>
      <w:r w:rsidR="00BA71CF" w:rsidRPr="00302BDA">
        <w:rPr>
          <w:color w:val="000000"/>
          <w:szCs w:val="28"/>
        </w:rPr>
        <w:t>ов</w:t>
      </w:r>
      <w:r w:rsidR="0010717C" w:rsidRPr="00302BDA">
        <w:rPr>
          <w:color w:val="000000"/>
          <w:szCs w:val="28"/>
        </w:rPr>
        <w:t xml:space="preserve"> </w:t>
      </w:r>
      <w:r w:rsidR="008D145A" w:rsidRPr="00302BDA">
        <w:rPr>
          <w:color w:val="000000"/>
          <w:szCs w:val="28"/>
        </w:rPr>
        <w:t>в своей деятельности, в том числе при совершении нотариальных действий</w:t>
      </w:r>
      <w:r w:rsidR="004C09E2" w:rsidRPr="00302BDA">
        <w:rPr>
          <w:color w:val="000000"/>
          <w:szCs w:val="28"/>
        </w:rPr>
        <w:t>.</w:t>
      </w:r>
    </w:p>
    <w:p w:rsidR="0056671B" w:rsidRPr="00302BDA" w:rsidRDefault="004C09E2" w:rsidP="00A31740">
      <w:pPr>
        <w:numPr>
          <w:ilvl w:val="0"/>
          <w:numId w:val="117"/>
        </w:numPr>
        <w:tabs>
          <w:tab w:val="left" w:pos="709"/>
          <w:tab w:val="left" w:pos="993"/>
          <w:tab w:val="left" w:pos="1276"/>
        </w:tabs>
        <w:autoSpaceDE w:val="0"/>
        <w:autoSpaceDN w:val="0"/>
        <w:adjustRightInd w:val="0"/>
        <w:jc w:val="both"/>
        <w:rPr>
          <w:rFonts w:cs="PT Astra Serif"/>
          <w:bCs/>
          <w:color w:val="000000"/>
          <w:szCs w:val="28"/>
        </w:rPr>
      </w:pPr>
      <w:r w:rsidRPr="00302BDA">
        <w:rPr>
          <w:color w:val="000000"/>
          <w:szCs w:val="28"/>
        </w:rPr>
        <w:t>Нарушение требований Кодекса профессиональной этики нотариус</w:t>
      </w:r>
      <w:r w:rsidR="00BA71CF" w:rsidRPr="00302BDA">
        <w:rPr>
          <w:color w:val="000000"/>
          <w:szCs w:val="28"/>
        </w:rPr>
        <w:t>ов</w:t>
      </w:r>
      <w:r w:rsidRPr="00302BDA">
        <w:rPr>
          <w:color w:val="000000"/>
          <w:szCs w:val="28"/>
        </w:rPr>
        <w:t xml:space="preserve"> является основанием для привлечения нотариуса </w:t>
      </w:r>
      <w:r w:rsidR="00DF4FA9">
        <w:rPr>
          <w:color w:val="000000"/>
          <w:szCs w:val="28"/>
        </w:rPr>
        <w:br/>
      </w:r>
      <w:r w:rsidRPr="00302BDA">
        <w:rPr>
          <w:color w:val="000000"/>
          <w:szCs w:val="28"/>
        </w:rPr>
        <w:t xml:space="preserve">к дисциплинарной ответственности в порядке, предусмотренном настоящим Федеральным законом. </w:t>
      </w:r>
    </w:p>
    <w:p w:rsidR="0056671B" w:rsidRPr="00302BDA" w:rsidRDefault="0056671B" w:rsidP="002D3F41">
      <w:pPr>
        <w:tabs>
          <w:tab w:val="left" w:pos="709"/>
          <w:tab w:val="left" w:pos="993"/>
        </w:tabs>
        <w:jc w:val="both"/>
        <w:rPr>
          <w:color w:val="000000"/>
          <w:szCs w:val="28"/>
        </w:rPr>
      </w:pPr>
    </w:p>
    <w:p w:rsidR="004465AB" w:rsidRPr="00302BDA" w:rsidRDefault="004465AB" w:rsidP="003067A6">
      <w:pPr>
        <w:pStyle w:val="a0"/>
        <w:rPr>
          <w:color w:val="000000"/>
        </w:rPr>
      </w:pPr>
      <w:bookmarkStart w:id="15" w:name="_Toc190053530"/>
      <w:r w:rsidRPr="00302BDA">
        <w:rPr>
          <w:color w:val="000000"/>
        </w:rPr>
        <w:t xml:space="preserve">Ответственность нотариуса и страхование риска </w:t>
      </w:r>
      <w:r w:rsidR="00854D63" w:rsidRPr="00302BDA">
        <w:rPr>
          <w:color w:val="000000"/>
        </w:rPr>
        <w:t xml:space="preserve">имущественной ответственности за вред, причиненный нотариусом при осуществлении </w:t>
      </w:r>
      <w:r w:rsidRPr="00302BDA">
        <w:rPr>
          <w:color w:val="000000"/>
        </w:rPr>
        <w:t>нотариальной деятельности</w:t>
      </w:r>
      <w:bookmarkEnd w:id="15"/>
    </w:p>
    <w:p w:rsidR="004F48C7" w:rsidRPr="00302BDA" w:rsidRDefault="004F48C7" w:rsidP="002D3F41">
      <w:pPr>
        <w:pStyle w:val="a2"/>
        <w:tabs>
          <w:tab w:val="left" w:pos="0"/>
          <w:tab w:val="left" w:pos="2268"/>
        </w:tabs>
        <w:ind w:left="0"/>
        <w:jc w:val="both"/>
        <w:rPr>
          <w:color w:val="000000"/>
          <w:szCs w:val="28"/>
        </w:rPr>
      </w:pPr>
    </w:p>
    <w:p w:rsidR="004465AB" w:rsidRPr="00302BDA" w:rsidRDefault="00A35B73" w:rsidP="00A31740">
      <w:pPr>
        <w:numPr>
          <w:ilvl w:val="0"/>
          <w:numId w:val="116"/>
        </w:numPr>
        <w:tabs>
          <w:tab w:val="left" w:pos="709"/>
          <w:tab w:val="left" w:pos="993"/>
          <w:tab w:val="left" w:pos="2268"/>
        </w:tabs>
        <w:jc w:val="both"/>
        <w:rPr>
          <w:color w:val="000000"/>
          <w:szCs w:val="28"/>
        </w:rPr>
      </w:pPr>
      <w:r w:rsidRPr="00302BDA">
        <w:rPr>
          <w:color w:val="000000"/>
          <w:szCs w:val="28"/>
        </w:rPr>
        <w:t>Н</w:t>
      </w:r>
      <w:r w:rsidR="004465AB" w:rsidRPr="00302BDA">
        <w:rPr>
          <w:color w:val="000000"/>
          <w:szCs w:val="28"/>
        </w:rPr>
        <w:t xml:space="preserve">отариус несет дисциплинарную, </w:t>
      </w:r>
      <w:r w:rsidR="00D52585" w:rsidRPr="00302BDA">
        <w:rPr>
          <w:color w:val="000000"/>
          <w:szCs w:val="28"/>
        </w:rPr>
        <w:t xml:space="preserve">имущественную, </w:t>
      </w:r>
      <w:r w:rsidRPr="00302BDA">
        <w:rPr>
          <w:color w:val="000000"/>
          <w:szCs w:val="28"/>
        </w:rPr>
        <w:t>а</w:t>
      </w:r>
      <w:r w:rsidR="004465AB" w:rsidRPr="00302BDA">
        <w:rPr>
          <w:color w:val="000000"/>
          <w:szCs w:val="28"/>
        </w:rPr>
        <w:t>дминистративную и уголовную ответственность в случаях и в порядке, установленн</w:t>
      </w:r>
      <w:r w:rsidR="004610A0" w:rsidRPr="00302BDA">
        <w:rPr>
          <w:color w:val="000000"/>
          <w:szCs w:val="28"/>
        </w:rPr>
        <w:t>ом</w:t>
      </w:r>
      <w:r w:rsidR="004465AB" w:rsidRPr="00302BDA">
        <w:rPr>
          <w:color w:val="000000"/>
          <w:szCs w:val="28"/>
        </w:rPr>
        <w:t xml:space="preserve"> законодательством</w:t>
      </w:r>
      <w:r w:rsidR="00681132" w:rsidRPr="00302BDA">
        <w:rPr>
          <w:color w:val="000000"/>
          <w:szCs w:val="28"/>
        </w:rPr>
        <w:t xml:space="preserve"> Российской Федерации</w:t>
      </w:r>
      <w:r w:rsidR="004465AB" w:rsidRPr="00302BDA">
        <w:rPr>
          <w:color w:val="000000"/>
          <w:szCs w:val="28"/>
        </w:rPr>
        <w:t>.</w:t>
      </w:r>
    </w:p>
    <w:p w:rsidR="004465AB" w:rsidRPr="00302BDA" w:rsidRDefault="004465AB" w:rsidP="00A31740">
      <w:pPr>
        <w:numPr>
          <w:ilvl w:val="0"/>
          <w:numId w:val="116"/>
        </w:numPr>
        <w:tabs>
          <w:tab w:val="left" w:pos="709"/>
          <w:tab w:val="left" w:pos="993"/>
          <w:tab w:val="left" w:pos="2268"/>
        </w:tabs>
        <w:jc w:val="both"/>
        <w:rPr>
          <w:color w:val="000000"/>
          <w:szCs w:val="28"/>
        </w:rPr>
      </w:pPr>
      <w:r w:rsidRPr="00302BDA">
        <w:rPr>
          <w:color w:val="000000"/>
          <w:szCs w:val="28"/>
        </w:rPr>
        <w:t>Риск ответственности нотариуса по обязательствам, возникающим вследствие причинения имущественного вреда гражданину или юридическому лицу,</w:t>
      </w:r>
      <w:r w:rsidR="004A3C39" w:rsidRPr="00302BDA">
        <w:rPr>
          <w:color w:val="000000"/>
          <w:szCs w:val="28"/>
        </w:rPr>
        <w:t xml:space="preserve"> публично-правовому образованию,</w:t>
      </w:r>
      <w:r w:rsidRPr="00302BDA">
        <w:rPr>
          <w:color w:val="000000"/>
          <w:szCs w:val="28"/>
        </w:rPr>
        <w:t xml:space="preserve"> обратившимся за совершением нотариального действия, и (или) третьим лицам при осуществлении нотариальной деятельности, должен быть застрахован в порядке, предусмотренном настоящим Федеральным законом.</w:t>
      </w:r>
    </w:p>
    <w:p w:rsidR="00F47A92" w:rsidRPr="00302BDA" w:rsidRDefault="004465AB" w:rsidP="00F47A92">
      <w:pPr>
        <w:numPr>
          <w:ilvl w:val="0"/>
          <w:numId w:val="116"/>
        </w:numPr>
        <w:tabs>
          <w:tab w:val="left" w:pos="709"/>
          <w:tab w:val="left" w:pos="993"/>
          <w:tab w:val="left" w:pos="2268"/>
        </w:tabs>
        <w:jc w:val="both"/>
        <w:rPr>
          <w:color w:val="000000"/>
          <w:szCs w:val="28"/>
        </w:rPr>
      </w:pPr>
      <w:r w:rsidRPr="00302BDA">
        <w:rPr>
          <w:color w:val="000000"/>
          <w:szCs w:val="28"/>
        </w:rPr>
        <w:t>При недостаточности страховых вы</w:t>
      </w:r>
      <w:r w:rsidR="000B4B4C" w:rsidRPr="00302BDA">
        <w:rPr>
          <w:color w:val="000000"/>
          <w:szCs w:val="28"/>
        </w:rPr>
        <w:t>плат для целей возмещения вреда</w:t>
      </w:r>
      <w:r w:rsidRPr="00302BDA">
        <w:rPr>
          <w:color w:val="000000"/>
          <w:szCs w:val="28"/>
        </w:rPr>
        <w:t xml:space="preserve"> оставшиеся после указанных выплат обязательства подлежат </w:t>
      </w:r>
      <w:r w:rsidR="008B245C" w:rsidRPr="00302BDA">
        <w:rPr>
          <w:color w:val="000000"/>
          <w:szCs w:val="28"/>
        </w:rPr>
        <w:t xml:space="preserve">исполнению </w:t>
      </w:r>
      <w:r w:rsidRPr="00302BDA">
        <w:rPr>
          <w:color w:val="000000"/>
          <w:szCs w:val="28"/>
        </w:rPr>
        <w:t>в порядке, предусмотренном настоящим Федеральным законом.</w:t>
      </w:r>
    </w:p>
    <w:p w:rsidR="00596480" w:rsidRPr="00302BDA" w:rsidRDefault="00596480" w:rsidP="00596480">
      <w:pPr>
        <w:rPr>
          <w:color w:val="000000"/>
        </w:rPr>
      </w:pPr>
    </w:p>
    <w:p w:rsidR="003E0881" w:rsidRPr="00302BDA" w:rsidRDefault="00B1565C" w:rsidP="003E0881">
      <w:pPr>
        <w:pStyle w:val="a0"/>
        <w:rPr>
          <w:color w:val="000000"/>
        </w:rPr>
      </w:pPr>
      <w:bookmarkStart w:id="16" w:name="_Toc190053531"/>
      <w:r w:rsidRPr="00302BDA">
        <w:rPr>
          <w:color w:val="000000"/>
        </w:rPr>
        <w:t>Государственная поддержка нотариата</w:t>
      </w:r>
      <w:bookmarkEnd w:id="16"/>
    </w:p>
    <w:p w:rsidR="003E0881" w:rsidRPr="00302BDA" w:rsidRDefault="003E0881" w:rsidP="003E0881">
      <w:pPr>
        <w:pStyle w:val="a2"/>
        <w:tabs>
          <w:tab w:val="left" w:pos="2268"/>
        </w:tabs>
        <w:ind w:left="0"/>
        <w:jc w:val="both"/>
        <w:rPr>
          <w:color w:val="000000"/>
          <w:szCs w:val="28"/>
        </w:rPr>
      </w:pPr>
    </w:p>
    <w:p w:rsidR="003E0881" w:rsidRPr="004231F5" w:rsidRDefault="003E0881" w:rsidP="004231F5">
      <w:pPr>
        <w:pStyle w:val="a2"/>
        <w:numPr>
          <w:ilvl w:val="6"/>
          <w:numId w:val="112"/>
        </w:numPr>
        <w:tabs>
          <w:tab w:val="left" w:pos="709"/>
          <w:tab w:val="left" w:pos="1134"/>
          <w:tab w:val="left" w:pos="2268"/>
        </w:tabs>
        <w:ind w:left="0" w:firstLine="709"/>
        <w:jc w:val="both"/>
        <w:rPr>
          <w:color w:val="000000"/>
          <w:szCs w:val="28"/>
        </w:rPr>
      </w:pPr>
      <w:r w:rsidRPr="00302BDA">
        <w:rPr>
          <w:color w:val="000000"/>
          <w:szCs w:val="28"/>
        </w:rPr>
        <w:t xml:space="preserve">Нотариусы и нотариальные палаты имеют право на заключение договоров аренды, а равно и иных договоров, предусматривающих переход прав владения и (или) пользования в отношении помещений, находящихся в государственной или муниципальной собственности </w:t>
      </w:r>
      <w:r w:rsidR="00DF4FA9">
        <w:rPr>
          <w:color w:val="000000"/>
          <w:szCs w:val="28"/>
        </w:rPr>
        <w:br/>
      </w:r>
      <w:r w:rsidRPr="00302BDA">
        <w:rPr>
          <w:color w:val="000000"/>
          <w:szCs w:val="28"/>
        </w:rPr>
        <w:t xml:space="preserve">в целях осуществления нотариальной деятельности (в том числе для хранения нотариальных документов), осуществления деятельности нотариального архива или размещения нотариальной палаты, </w:t>
      </w:r>
      <w:r w:rsidR="00DF4FA9">
        <w:rPr>
          <w:color w:val="000000"/>
          <w:szCs w:val="28"/>
        </w:rPr>
        <w:br/>
      </w:r>
      <w:r w:rsidRPr="00302BDA">
        <w:rPr>
          <w:color w:val="000000"/>
          <w:szCs w:val="28"/>
        </w:rPr>
        <w:t>без проведения конкурсов или аукционов на право заключения этих договоров.</w:t>
      </w:r>
      <w:r w:rsidR="006479CA" w:rsidRPr="00302BDA">
        <w:rPr>
          <w:color w:val="000000"/>
          <w:szCs w:val="28"/>
        </w:rPr>
        <w:t xml:space="preserve"> </w:t>
      </w:r>
      <w:r w:rsidR="004231F5" w:rsidRPr="004231F5">
        <w:rPr>
          <w:color w:val="000000"/>
          <w:szCs w:val="28"/>
        </w:rPr>
        <w:t xml:space="preserve">Соответствующее право может быть реализовано в случае, если нотариус не имеет в собственности помещения, отвечающего требованиям к нотариальной конторе, установленным в соответствии </w:t>
      </w:r>
      <w:r w:rsidR="00DF4FA9">
        <w:rPr>
          <w:color w:val="000000"/>
          <w:szCs w:val="28"/>
        </w:rPr>
        <w:br/>
      </w:r>
      <w:r w:rsidR="004231F5" w:rsidRPr="004231F5">
        <w:rPr>
          <w:color w:val="000000"/>
          <w:szCs w:val="28"/>
        </w:rPr>
        <w:lastRenderedPageBreak/>
        <w:t xml:space="preserve">с частью 4 статьи 41 настоящего Федерального закона, и находящегося </w:t>
      </w:r>
      <w:r w:rsidR="00DF4FA9">
        <w:rPr>
          <w:color w:val="000000"/>
          <w:szCs w:val="28"/>
        </w:rPr>
        <w:br/>
      </w:r>
      <w:r w:rsidR="004231F5" w:rsidRPr="004231F5">
        <w:rPr>
          <w:color w:val="000000"/>
          <w:szCs w:val="28"/>
        </w:rPr>
        <w:t>в границах нотариального округа, в котором он назначен на должность. Заключенные в соответствии с настоящей частью договоры прекращаются в случае прекращения (лишения) статуса нотариуса</w:t>
      </w:r>
      <w:r w:rsidR="006479CA" w:rsidRPr="004231F5">
        <w:rPr>
          <w:color w:val="000000"/>
          <w:szCs w:val="28"/>
        </w:rPr>
        <w:t>.</w:t>
      </w:r>
    </w:p>
    <w:p w:rsidR="003E0881" w:rsidRPr="00302BDA" w:rsidRDefault="003E088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При возмездном отчуждении из государственной или муниципальной собственности помещения нотариус или нотариальная палата имеет преимущественное право на приобретение такого имущества в целях осуществления нотариальной деятельности </w:t>
      </w:r>
      <w:r w:rsidR="00DF4FA9">
        <w:rPr>
          <w:rFonts w:eastAsia="Times New Roman" w:cs="Arial"/>
          <w:color w:val="000000"/>
          <w:szCs w:val="28"/>
          <w:lang w:eastAsia="ru-RU"/>
        </w:rPr>
        <w:br/>
      </w:r>
      <w:r w:rsidRPr="00302BDA">
        <w:rPr>
          <w:rFonts w:eastAsia="Times New Roman" w:cs="Arial"/>
          <w:color w:val="000000"/>
          <w:szCs w:val="28"/>
          <w:lang w:eastAsia="ru-RU"/>
        </w:rPr>
        <w:t xml:space="preserve">(в том числе для хранения нотариальных документов), осуществления деятельности нотариального архива либо размещения нотариальной палаты по цене, равной его рыночной стоимости и определенной </w:t>
      </w:r>
      <w:r w:rsidR="00DF4FA9">
        <w:rPr>
          <w:rFonts w:eastAsia="Times New Roman" w:cs="Arial"/>
          <w:color w:val="000000"/>
          <w:szCs w:val="28"/>
          <w:lang w:eastAsia="ru-RU"/>
        </w:rPr>
        <w:br/>
      </w:r>
      <w:r w:rsidRPr="00302BDA">
        <w:rPr>
          <w:rFonts w:eastAsia="Times New Roman" w:cs="Arial"/>
          <w:color w:val="000000"/>
          <w:szCs w:val="28"/>
          <w:lang w:eastAsia="ru-RU"/>
        </w:rPr>
        <w:t>в порядке, установленном Федераль</w:t>
      </w:r>
      <w:r w:rsidR="004A09DE" w:rsidRPr="00302BDA">
        <w:rPr>
          <w:rFonts w:eastAsia="Times New Roman" w:cs="Arial"/>
          <w:color w:val="000000"/>
          <w:szCs w:val="28"/>
          <w:lang w:eastAsia="ru-RU"/>
        </w:rPr>
        <w:t>ным законом от 29 июля 1998 г.</w:t>
      </w:r>
      <w:r w:rsidRPr="00302BDA">
        <w:rPr>
          <w:rFonts w:eastAsia="Times New Roman" w:cs="Arial"/>
          <w:color w:val="000000"/>
          <w:szCs w:val="28"/>
          <w:lang w:eastAsia="ru-RU"/>
        </w:rPr>
        <w:t xml:space="preserve"> </w:t>
      </w:r>
      <w:r w:rsidR="00C70240" w:rsidRPr="00302BDA">
        <w:rPr>
          <w:rFonts w:eastAsia="Times New Roman" w:cs="Arial"/>
          <w:color w:val="000000"/>
          <w:szCs w:val="28"/>
          <w:lang w:eastAsia="ru-RU"/>
        </w:rPr>
        <w:br/>
      </w:r>
      <w:r w:rsidRPr="00302BDA">
        <w:rPr>
          <w:rFonts w:eastAsia="Times New Roman" w:cs="Arial"/>
          <w:color w:val="000000"/>
          <w:szCs w:val="28"/>
          <w:lang w:eastAsia="ru-RU"/>
        </w:rPr>
        <w:t xml:space="preserve">№ 135-ФЗ «Об оценочной деятельности в Российской Федерации», </w:t>
      </w:r>
      <w:r w:rsidR="00DF4FA9">
        <w:rPr>
          <w:rFonts w:eastAsia="Times New Roman" w:cs="Arial"/>
          <w:color w:val="000000"/>
          <w:szCs w:val="28"/>
          <w:lang w:eastAsia="ru-RU"/>
        </w:rPr>
        <w:br/>
      </w:r>
      <w:r w:rsidRPr="00302BDA">
        <w:rPr>
          <w:rFonts w:eastAsia="Times New Roman" w:cs="Arial"/>
          <w:color w:val="000000"/>
          <w:szCs w:val="28"/>
          <w:lang w:eastAsia="ru-RU"/>
        </w:rPr>
        <w:t xml:space="preserve">без проведения конкурса или аукциона. </w:t>
      </w:r>
    </w:p>
    <w:p w:rsidR="003E0881" w:rsidRPr="00302BDA" w:rsidRDefault="003E088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Данное преимущественное право может быть реализовано при одновременном соблюдении следующих условий:</w:t>
      </w:r>
    </w:p>
    <w:p w:rsidR="003E0881" w:rsidRPr="00302BDA" w:rsidRDefault="003E0881" w:rsidP="0029187D">
      <w:pPr>
        <w:pStyle w:val="a2"/>
        <w:numPr>
          <w:ilvl w:val="0"/>
          <w:numId w:val="237"/>
        </w:numPr>
        <w:tabs>
          <w:tab w:val="left" w:pos="1134"/>
        </w:tabs>
        <w:jc w:val="both"/>
        <w:rPr>
          <w:rStyle w:val="af9"/>
          <w:color w:val="000000"/>
        </w:rPr>
      </w:pPr>
      <w:r w:rsidRPr="00302BDA">
        <w:rPr>
          <w:rStyle w:val="af9"/>
          <w:color w:val="000000"/>
        </w:rPr>
        <w:t xml:space="preserve">нотариусом ранее не реализовано преимущественное право </w:t>
      </w:r>
      <w:r w:rsidR="00DF4FA9">
        <w:rPr>
          <w:rStyle w:val="af9"/>
          <w:color w:val="000000"/>
        </w:rPr>
        <w:br/>
      </w:r>
      <w:r w:rsidRPr="00302BDA">
        <w:rPr>
          <w:rStyle w:val="af9"/>
          <w:color w:val="000000"/>
        </w:rPr>
        <w:t>в отношении иного помещения, а нотариальной палатой данное преимущественное право не реализовывалось в течение последних пяти лет (за исключением случаев приобретения помещения нотариальной палатой для хранения нотариального архива);</w:t>
      </w:r>
    </w:p>
    <w:p w:rsidR="00C43957" w:rsidRPr="00882C6A" w:rsidRDefault="00882C6A" w:rsidP="00882C6A">
      <w:pPr>
        <w:pStyle w:val="a2"/>
        <w:numPr>
          <w:ilvl w:val="0"/>
          <w:numId w:val="237"/>
        </w:numPr>
        <w:tabs>
          <w:tab w:val="left" w:pos="1134"/>
        </w:tabs>
        <w:jc w:val="both"/>
        <w:rPr>
          <w:rStyle w:val="af9"/>
          <w:color w:val="000000"/>
        </w:rPr>
      </w:pPr>
      <w:r w:rsidRPr="00882C6A">
        <w:rPr>
          <w:rStyle w:val="af9"/>
          <w:color w:val="000000"/>
        </w:rPr>
        <w:t xml:space="preserve">нотариус не имеет в собственности помещения, отвечающего требованиям к нотариальной конторе, установленным в соответствии </w:t>
      </w:r>
      <w:r w:rsidR="00DF4FA9">
        <w:rPr>
          <w:rStyle w:val="af9"/>
          <w:color w:val="000000"/>
        </w:rPr>
        <w:br/>
      </w:r>
      <w:r w:rsidRPr="00882C6A">
        <w:rPr>
          <w:rStyle w:val="af9"/>
          <w:color w:val="000000"/>
        </w:rPr>
        <w:t>с частью 4 статьи 41 настоящего Федерального закона, в пределах нотариального округа, в котором он назначен на должность</w:t>
      </w:r>
      <w:r w:rsidR="00C43957" w:rsidRPr="00882C6A">
        <w:rPr>
          <w:rStyle w:val="af9"/>
          <w:color w:val="000000"/>
        </w:rPr>
        <w:t>;</w:t>
      </w:r>
    </w:p>
    <w:p w:rsidR="003E0881" w:rsidRPr="00302BDA" w:rsidRDefault="003E0881" w:rsidP="0029187D">
      <w:pPr>
        <w:pStyle w:val="a2"/>
        <w:numPr>
          <w:ilvl w:val="0"/>
          <w:numId w:val="237"/>
        </w:numPr>
        <w:tabs>
          <w:tab w:val="left" w:pos="1134"/>
        </w:tabs>
        <w:jc w:val="both"/>
        <w:rPr>
          <w:rStyle w:val="af9"/>
          <w:color w:val="000000"/>
        </w:rPr>
      </w:pPr>
      <w:r w:rsidRPr="00302BDA">
        <w:rPr>
          <w:rStyle w:val="af9"/>
          <w:color w:val="000000"/>
        </w:rPr>
        <w:t>приобретаемое имущество находится в пределах нотариального округа, в котором нотариус назначен на должность либо в пределах субъекта Российской Федерации, в котором нотариальная палата зарегистрирована;</w:t>
      </w:r>
    </w:p>
    <w:p w:rsidR="003E0881" w:rsidRPr="00302BDA" w:rsidRDefault="003E0881" w:rsidP="0029187D">
      <w:pPr>
        <w:pStyle w:val="a2"/>
        <w:numPr>
          <w:ilvl w:val="0"/>
          <w:numId w:val="237"/>
        </w:numPr>
        <w:tabs>
          <w:tab w:val="left" w:pos="1134"/>
        </w:tabs>
        <w:jc w:val="both"/>
        <w:rPr>
          <w:rStyle w:val="af9"/>
          <w:color w:val="000000"/>
        </w:rPr>
      </w:pPr>
      <w:r w:rsidRPr="00302BDA">
        <w:rPr>
          <w:rStyle w:val="af9"/>
          <w:color w:val="000000"/>
        </w:rPr>
        <w:t>приобретаемое имущество свободно от прав третьих лиц;</w:t>
      </w:r>
    </w:p>
    <w:p w:rsidR="003E0881" w:rsidRPr="00302BDA" w:rsidRDefault="003E0881" w:rsidP="0029187D">
      <w:pPr>
        <w:pStyle w:val="a2"/>
        <w:numPr>
          <w:ilvl w:val="0"/>
          <w:numId w:val="237"/>
        </w:numPr>
        <w:tabs>
          <w:tab w:val="left" w:pos="1134"/>
        </w:tabs>
        <w:jc w:val="both"/>
        <w:rPr>
          <w:rStyle w:val="af9"/>
          <w:color w:val="000000"/>
        </w:rPr>
      </w:pPr>
      <w:r w:rsidRPr="00302BDA">
        <w:rPr>
          <w:rStyle w:val="af9"/>
          <w:color w:val="000000"/>
        </w:rPr>
        <w:t>приобретаемое имущество не является имуществом, которое ограничено в обороте.</w:t>
      </w:r>
    </w:p>
    <w:p w:rsidR="003E0881" w:rsidRPr="00302BDA" w:rsidRDefault="003E088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Нотариус, нотариальная палата имеют право обратиться в орган государственной власти субъекта Российской Федерации либо </w:t>
      </w:r>
      <w:r w:rsidR="00DF4FA9">
        <w:rPr>
          <w:rFonts w:eastAsia="Times New Roman" w:cs="Arial"/>
          <w:color w:val="000000"/>
          <w:szCs w:val="28"/>
          <w:lang w:eastAsia="ru-RU"/>
        </w:rPr>
        <w:t xml:space="preserve">в </w:t>
      </w:r>
      <w:r w:rsidRPr="00302BDA">
        <w:rPr>
          <w:rFonts w:eastAsia="Times New Roman" w:cs="Arial"/>
          <w:color w:val="000000"/>
          <w:szCs w:val="28"/>
          <w:lang w:eastAsia="ru-RU"/>
        </w:rPr>
        <w:t xml:space="preserve">орган местного самоуправления, </w:t>
      </w:r>
      <w:r w:rsidR="00DF4FA9">
        <w:rPr>
          <w:rFonts w:eastAsia="Times New Roman" w:cs="Arial"/>
          <w:color w:val="000000"/>
          <w:szCs w:val="28"/>
          <w:lang w:eastAsia="ru-RU"/>
        </w:rPr>
        <w:t xml:space="preserve">которые </w:t>
      </w:r>
      <w:r w:rsidRPr="00302BDA">
        <w:rPr>
          <w:rFonts w:eastAsia="Times New Roman" w:cs="Arial"/>
          <w:color w:val="000000"/>
          <w:szCs w:val="28"/>
          <w:lang w:eastAsia="ru-RU"/>
        </w:rPr>
        <w:t>уполномочен</w:t>
      </w:r>
      <w:r w:rsidR="00DF4FA9">
        <w:rPr>
          <w:rFonts w:eastAsia="Times New Roman" w:cs="Arial"/>
          <w:color w:val="000000"/>
          <w:szCs w:val="28"/>
          <w:lang w:eastAsia="ru-RU"/>
        </w:rPr>
        <w:t>ы</w:t>
      </w:r>
      <w:r w:rsidRPr="00302BDA">
        <w:rPr>
          <w:rFonts w:eastAsia="Times New Roman" w:cs="Arial"/>
          <w:color w:val="000000"/>
          <w:szCs w:val="28"/>
          <w:lang w:eastAsia="ru-RU"/>
        </w:rPr>
        <w:t xml:space="preserve">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с заявлением </w:t>
      </w:r>
      <w:r w:rsidR="00DF4FA9">
        <w:rPr>
          <w:rFonts w:eastAsia="Times New Roman" w:cs="Arial"/>
          <w:color w:val="000000"/>
          <w:szCs w:val="28"/>
          <w:lang w:eastAsia="ru-RU"/>
        </w:rPr>
        <w:br/>
      </w:r>
      <w:r w:rsidRPr="00302BDA">
        <w:rPr>
          <w:rFonts w:eastAsia="Times New Roman" w:cs="Arial"/>
          <w:color w:val="000000"/>
          <w:szCs w:val="28"/>
          <w:lang w:eastAsia="ru-RU"/>
        </w:rPr>
        <w:t>о приобретении объекта недвижимого имущества, приватизация которого осуществляется путем его продажи на аукционе или на конкурсе.</w:t>
      </w:r>
    </w:p>
    <w:p w:rsidR="003E0881" w:rsidRPr="00302BDA" w:rsidRDefault="003E088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По заявлению нотариуса, нотариальной палаты о возможности предоставления такого объекта недвижимого имущества </w:t>
      </w:r>
      <w:r w:rsidRPr="00302BDA">
        <w:rPr>
          <w:rFonts w:eastAsia="Times New Roman" w:cs="Arial"/>
          <w:color w:val="000000"/>
          <w:szCs w:val="28"/>
          <w:lang w:eastAsia="ru-RU"/>
        </w:rPr>
        <w:lastRenderedPageBreak/>
        <w:t xml:space="preserve">уполномоченный орган в течение тридцати дней принимает одно </w:t>
      </w:r>
      <w:r w:rsidR="00DF4FA9">
        <w:rPr>
          <w:rFonts w:eastAsia="Times New Roman" w:cs="Arial"/>
          <w:color w:val="000000"/>
          <w:szCs w:val="28"/>
          <w:lang w:eastAsia="ru-RU"/>
        </w:rPr>
        <w:br/>
      </w:r>
      <w:r w:rsidRPr="00302BDA">
        <w:rPr>
          <w:rFonts w:eastAsia="Times New Roman" w:cs="Arial"/>
          <w:color w:val="000000"/>
          <w:szCs w:val="28"/>
          <w:lang w:eastAsia="ru-RU"/>
        </w:rPr>
        <w:t>из следующих решений:</w:t>
      </w:r>
    </w:p>
    <w:p w:rsidR="003E0881" w:rsidRPr="00302BDA" w:rsidRDefault="003E0881" w:rsidP="00A31740">
      <w:pPr>
        <w:pStyle w:val="a2"/>
        <w:numPr>
          <w:ilvl w:val="0"/>
          <w:numId w:val="121"/>
        </w:numPr>
        <w:tabs>
          <w:tab w:val="left" w:pos="1134"/>
        </w:tabs>
        <w:jc w:val="both"/>
        <w:rPr>
          <w:rStyle w:val="af9"/>
          <w:color w:val="000000"/>
        </w:rPr>
      </w:pPr>
      <w:r w:rsidRPr="00302BDA">
        <w:rPr>
          <w:rStyle w:val="af9"/>
          <w:color w:val="000000"/>
        </w:rPr>
        <w:t>о возможности предоставления такого объекта недвижимого имущества и о направлении предложения о заключении договора купли-продажи государственного или муниципального имущества;</w:t>
      </w:r>
    </w:p>
    <w:p w:rsidR="003E0881" w:rsidRPr="00302BDA" w:rsidRDefault="003E0881" w:rsidP="00326920">
      <w:pPr>
        <w:pStyle w:val="a2"/>
        <w:numPr>
          <w:ilvl w:val="0"/>
          <w:numId w:val="121"/>
        </w:numPr>
        <w:tabs>
          <w:tab w:val="left" w:pos="1134"/>
        </w:tabs>
        <w:jc w:val="both"/>
        <w:rPr>
          <w:rStyle w:val="af9"/>
          <w:color w:val="000000"/>
        </w:rPr>
      </w:pPr>
      <w:r w:rsidRPr="00302BDA">
        <w:rPr>
          <w:rStyle w:val="af9"/>
          <w:color w:val="000000"/>
        </w:rPr>
        <w:t>об отказе в предоставлении такого объекта недвижимого имущества в связи с несоблюдением условий части 3 настоящей статьи.</w:t>
      </w:r>
    </w:p>
    <w:p w:rsidR="003E0881" w:rsidRPr="00302BDA" w:rsidRDefault="003E088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В случае согласия нотариуса, нотариальной палаты </w:t>
      </w:r>
      <w:r w:rsidR="00DF4FA9">
        <w:rPr>
          <w:rFonts w:eastAsia="Times New Roman" w:cs="Arial"/>
          <w:color w:val="000000"/>
          <w:szCs w:val="28"/>
          <w:lang w:eastAsia="ru-RU"/>
        </w:rPr>
        <w:br/>
      </w:r>
      <w:r w:rsidRPr="00302BDA">
        <w:rPr>
          <w:rFonts w:eastAsia="Times New Roman" w:cs="Arial"/>
          <w:color w:val="000000"/>
          <w:szCs w:val="28"/>
          <w:lang w:eastAsia="ru-RU"/>
        </w:rPr>
        <w:t>с предложением о заключении договора купли-продажи такого объекта недвижимого имущества этот договор должен быть заключен в течение тридцати дней со дня получения нотариусом, нотариальной палатой предложения о его заключении и (или) проекта договора купли-продажи недвижимого имущества.</w:t>
      </w:r>
    </w:p>
    <w:p w:rsidR="003E0881" w:rsidRPr="00302BDA" w:rsidRDefault="003E088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Договор, предусматривающий отчуждение недвижимого имущества, должен содержать в качестве существенного условия обременение приватизируемого объекта недвижимого имущества обязанностью использовать его в соответствии с целями, указанными </w:t>
      </w:r>
      <w:r w:rsidR="00DF4FA9">
        <w:rPr>
          <w:rFonts w:eastAsia="Times New Roman" w:cs="Arial"/>
          <w:color w:val="000000"/>
          <w:szCs w:val="28"/>
          <w:lang w:eastAsia="ru-RU"/>
        </w:rPr>
        <w:br/>
      </w:r>
      <w:r w:rsidRPr="00302BDA">
        <w:rPr>
          <w:rFonts w:eastAsia="Times New Roman" w:cs="Arial"/>
          <w:color w:val="000000"/>
          <w:szCs w:val="28"/>
          <w:lang w:eastAsia="ru-RU"/>
        </w:rPr>
        <w:t xml:space="preserve">в части </w:t>
      </w:r>
      <w:r w:rsidR="00310DF3" w:rsidRPr="00302BDA">
        <w:rPr>
          <w:rFonts w:eastAsia="Times New Roman" w:cs="Arial"/>
          <w:color w:val="000000"/>
          <w:szCs w:val="28"/>
          <w:lang w:eastAsia="ru-RU"/>
        </w:rPr>
        <w:t>1</w:t>
      </w:r>
      <w:r w:rsidRPr="00302BDA">
        <w:rPr>
          <w:rFonts w:eastAsia="Times New Roman" w:cs="Arial"/>
          <w:color w:val="000000"/>
          <w:szCs w:val="28"/>
          <w:lang w:eastAsia="ru-RU"/>
        </w:rPr>
        <w:t xml:space="preserve"> настоящей статьи, в течение десяти лет с момента его приватизации.</w:t>
      </w:r>
    </w:p>
    <w:p w:rsidR="003E0881" w:rsidRPr="00302BDA" w:rsidRDefault="003E088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В период приостановления статуса нотариуса в соответствии </w:t>
      </w:r>
      <w:r w:rsidR="00DF4FA9">
        <w:rPr>
          <w:rFonts w:eastAsia="Times New Roman" w:cs="Arial"/>
          <w:color w:val="000000"/>
          <w:szCs w:val="28"/>
          <w:lang w:eastAsia="ru-RU"/>
        </w:rPr>
        <w:br/>
      </w:r>
      <w:r w:rsidRPr="00302BDA">
        <w:rPr>
          <w:rFonts w:eastAsia="Times New Roman" w:cs="Arial"/>
          <w:color w:val="000000"/>
          <w:szCs w:val="28"/>
          <w:lang w:eastAsia="ru-RU"/>
        </w:rPr>
        <w:t>со статьей 8</w:t>
      </w:r>
      <w:r w:rsidR="00310DF3" w:rsidRPr="00302BDA">
        <w:rPr>
          <w:rFonts w:eastAsia="Times New Roman" w:cs="Arial"/>
          <w:color w:val="000000"/>
          <w:szCs w:val="28"/>
          <w:lang w:eastAsia="ru-RU"/>
        </w:rPr>
        <w:t>2</w:t>
      </w:r>
      <w:r w:rsidRPr="00302BDA">
        <w:rPr>
          <w:rFonts w:eastAsia="Times New Roman" w:cs="Arial"/>
          <w:color w:val="000000"/>
          <w:szCs w:val="28"/>
          <w:lang w:eastAsia="ru-RU"/>
        </w:rPr>
        <w:t xml:space="preserve"> настоящего Федерального закона преимущественное право не может быть реализовано.</w:t>
      </w:r>
    </w:p>
    <w:p w:rsidR="003E0881" w:rsidRPr="00302BDA" w:rsidRDefault="003E088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Уступка другому нотариусу, другой нотариальной палате преимущественного права на приобретение недвижимого имущества </w:t>
      </w:r>
      <w:r w:rsidR="00DF4FA9">
        <w:rPr>
          <w:rFonts w:eastAsia="Times New Roman" w:cs="Arial"/>
          <w:color w:val="000000"/>
          <w:szCs w:val="28"/>
          <w:lang w:eastAsia="ru-RU"/>
        </w:rPr>
        <w:br/>
      </w:r>
      <w:r w:rsidRPr="00302BDA">
        <w:rPr>
          <w:rFonts w:eastAsia="Times New Roman" w:cs="Arial"/>
          <w:color w:val="000000"/>
          <w:szCs w:val="28"/>
          <w:lang w:eastAsia="ru-RU"/>
        </w:rPr>
        <w:t>не допускается.</w:t>
      </w:r>
    </w:p>
    <w:p w:rsidR="001E0451" w:rsidRPr="00302BDA" w:rsidRDefault="001E045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Обременение недвижимого имущества, указанное в части 7 настоящего Федерального закона, прекращается в случае прекращения статуса нотариуса (лишения статуса нотариуса) по его заявлению (заявлению его правопреемника), поданного в </w:t>
      </w:r>
      <w:r w:rsidRPr="00302BDA">
        <w:rPr>
          <w:rFonts w:eastAsia="Times New Roman" w:cs="Arial"/>
          <w:bCs/>
          <w:color w:val="000000"/>
          <w:szCs w:val="28"/>
          <w:lang w:eastAsia="ru-RU"/>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w:t>
      </w:r>
      <w:r w:rsidR="00DF4FA9">
        <w:rPr>
          <w:rFonts w:eastAsia="Times New Roman" w:cs="Arial"/>
          <w:bCs/>
          <w:color w:val="000000"/>
          <w:szCs w:val="28"/>
          <w:lang w:eastAsia="ru-RU"/>
        </w:rPr>
        <w:br/>
      </w:r>
      <w:r w:rsidRPr="00302BDA">
        <w:rPr>
          <w:rFonts w:eastAsia="Times New Roman" w:cs="Arial"/>
          <w:bCs/>
          <w:color w:val="000000"/>
          <w:szCs w:val="28"/>
          <w:lang w:eastAsia="ru-RU"/>
        </w:rPr>
        <w:t xml:space="preserve">в Едином государственном реестре недвижимости, его территориальные органы (далее – </w:t>
      </w:r>
      <w:r w:rsidRPr="00302BDA">
        <w:rPr>
          <w:rFonts w:eastAsia="Times New Roman" w:cs="Arial"/>
          <w:color w:val="000000"/>
          <w:szCs w:val="28"/>
          <w:lang w:eastAsia="ru-RU"/>
        </w:rPr>
        <w:t>орган регистрации прав). К заявлению должна быть приложена выписка из Единого государственного реестра нотариусов.</w:t>
      </w:r>
    </w:p>
    <w:p w:rsidR="003E0881" w:rsidRPr="00302BDA" w:rsidRDefault="003E0881" w:rsidP="003E0881">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w:t>
      </w:r>
      <w:r w:rsidR="00DF4FA9">
        <w:rPr>
          <w:rFonts w:eastAsia="Times New Roman" w:cs="Arial"/>
          <w:color w:val="000000"/>
          <w:szCs w:val="28"/>
          <w:lang w:eastAsia="ru-RU"/>
        </w:rPr>
        <w:br/>
      </w:r>
      <w:r w:rsidRPr="00302BDA">
        <w:rPr>
          <w:rFonts w:eastAsia="Times New Roman" w:cs="Arial"/>
          <w:color w:val="000000"/>
          <w:szCs w:val="28"/>
          <w:lang w:eastAsia="ru-RU"/>
        </w:rPr>
        <w:t>с нарушением требований, установленных настоящим Федеральным законом и законодательством Российской Федерации о приватизации, ничтожны.</w:t>
      </w:r>
    </w:p>
    <w:p w:rsidR="003E0881" w:rsidRPr="00302BDA" w:rsidRDefault="003E0881" w:rsidP="003E0881">
      <w:pPr>
        <w:ind w:firstLine="0"/>
        <w:rPr>
          <w:color w:val="000000"/>
        </w:rPr>
      </w:pPr>
    </w:p>
    <w:p w:rsidR="003E0881" w:rsidRPr="00302BDA" w:rsidRDefault="003E0881" w:rsidP="003E0881">
      <w:pPr>
        <w:pStyle w:val="a0"/>
        <w:rPr>
          <w:color w:val="000000"/>
        </w:rPr>
      </w:pPr>
      <w:bookmarkStart w:id="17" w:name="_Toc190053532"/>
      <w:r w:rsidRPr="00302BDA">
        <w:rPr>
          <w:color w:val="000000"/>
        </w:rPr>
        <w:t>Нотариальная тайна</w:t>
      </w:r>
      <w:bookmarkEnd w:id="17"/>
    </w:p>
    <w:p w:rsidR="003E0881" w:rsidRPr="00302BDA" w:rsidRDefault="003E0881" w:rsidP="003E0881">
      <w:pPr>
        <w:tabs>
          <w:tab w:val="left" w:pos="709"/>
          <w:tab w:val="left" w:pos="2268"/>
        </w:tabs>
        <w:jc w:val="both"/>
        <w:rPr>
          <w:color w:val="000000"/>
          <w:szCs w:val="28"/>
        </w:rPr>
      </w:pPr>
    </w:p>
    <w:p w:rsidR="003E0881" w:rsidRPr="00302BDA" w:rsidRDefault="003E0881" w:rsidP="003E0881">
      <w:pPr>
        <w:numPr>
          <w:ilvl w:val="6"/>
          <w:numId w:val="112"/>
        </w:numPr>
        <w:tabs>
          <w:tab w:val="left" w:pos="709"/>
          <w:tab w:val="left" w:pos="993"/>
        </w:tabs>
        <w:ind w:left="0" w:firstLine="709"/>
        <w:jc w:val="both"/>
        <w:rPr>
          <w:color w:val="000000"/>
          <w:szCs w:val="28"/>
        </w:rPr>
      </w:pPr>
      <w:r w:rsidRPr="00302BDA">
        <w:rPr>
          <w:color w:val="000000"/>
          <w:szCs w:val="28"/>
        </w:rPr>
        <w:t xml:space="preserve">Нотариус, специально уполномоченные лица обязаны хранить нотариальную тайну, под которой понимаются любые сведения </w:t>
      </w:r>
      <w:r w:rsidR="00DF4FA9">
        <w:rPr>
          <w:color w:val="000000"/>
          <w:szCs w:val="28"/>
        </w:rPr>
        <w:br/>
      </w:r>
      <w:r w:rsidRPr="00302BDA">
        <w:rPr>
          <w:color w:val="000000"/>
          <w:szCs w:val="28"/>
        </w:rPr>
        <w:t xml:space="preserve">и документы, связанные с </w:t>
      </w:r>
      <w:r w:rsidR="006D6207" w:rsidRPr="00302BDA">
        <w:rPr>
          <w:color w:val="000000"/>
          <w:szCs w:val="28"/>
        </w:rPr>
        <w:t>подготовкой к совершению нотариальных действий</w:t>
      </w:r>
      <w:r w:rsidR="00BC7BA0" w:rsidRPr="00302BDA">
        <w:rPr>
          <w:color w:val="000000"/>
          <w:szCs w:val="28"/>
        </w:rPr>
        <w:t xml:space="preserve"> и</w:t>
      </w:r>
      <w:r w:rsidR="006D6207" w:rsidRPr="00302BDA">
        <w:rPr>
          <w:color w:val="000000"/>
          <w:szCs w:val="28"/>
        </w:rPr>
        <w:t xml:space="preserve"> их совершением.</w:t>
      </w:r>
    </w:p>
    <w:p w:rsidR="003E0881" w:rsidRPr="00302BDA" w:rsidRDefault="003E0881" w:rsidP="003E0881">
      <w:pPr>
        <w:numPr>
          <w:ilvl w:val="6"/>
          <w:numId w:val="112"/>
        </w:numPr>
        <w:tabs>
          <w:tab w:val="left" w:pos="709"/>
          <w:tab w:val="left" w:pos="993"/>
        </w:tabs>
        <w:ind w:left="0" w:firstLine="709"/>
        <w:jc w:val="both"/>
        <w:rPr>
          <w:color w:val="000000"/>
          <w:szCs w:val="28"/>
        </w:rPr>
      </w:pPr>
      <w:r w:rsidRPr="00302BDA">
        <w:rPr>
          <w:color w:val="000000"/>
          <w:szCs w:val="28"/>
        </w:rPr>
        <w:t xml:space="preserve">Обязанность по хранению нотариальной тайны сохраняется </w:t>
      </w:r>
      <w:r w:rsidR="00DF4FA9">
        <w:rPr>
          <w:color w:val="000000"/>
          <w:szCs w:val="28"/>
        </w:rPr>
        <w:br/>
      </w:r>
      <w:r w:rsidRPr="00302BDA">
        <w:rPr>
          <w:color w:val="000000"/>
          <w:szCs w:val="28"/>
        </w:rPr>
        <w:t xml:space="preserve">в случае приостановления, прекращения или лишения статуса нотариуса, приостановления или прекращения полномочий специально уполномоченного лица. </w:t>
      </w:r>
    </w:p>
    <w:p w:rsidR="003E0881" w:rsidRPr="00302BDA" w:rsidRDefault="003E0881" w:rsidP="003E0881">
      <w:pPr>
        <w:numPr>
          <w:ilvl w:val="6"/>
          <w:numId w:val="112"/>
        </w:numPr>
        <w:tabs>
          <w:tab w:val="left" w:pos="709"/>
          <w:tab w:val="left" w:pos="993"/>
        </w:tabs>
        <w:ind w:left="0" w:firstLine="709"/>
        <w:jc w:val="both"/>
        <w:rPr>
          <w:color w:val="000000"/>
          <w:szCs w:val="28"/>
        </w:rPr>
      </w:pPr>
      <w:r w:rsidRPr="00302BDA">
        <w:rPr>
          <w:color w:val="000000"/>
          <w:szCs w:val="28"/>
        </w:rPr>
        <w:t xml:space="preserve">Обязанность по хранению нотариальной тайны распространяется на лиц, работающих у нотариуса, и иных лиц, которым сведения или документы, составляющие нотариальную тайну, стали известны в связи </w:t>
      </w:r>
      <w:r w:rsidR="00DF4FA9">
        <w:rPr>
          <w:color w:val="000000"/>
          <w:szCs w:val="28"/>
        </w:rPr>
        <w:br/>
      </w:r>
      <w:r w:rsidRPr="00302BDA">
        <w:rPr>
          <w:color w:val="000000"/>
          <w:szCs w:val="28"/>
        </w:rPr>
        <w:t>с исполнением своих служебных или трудовых обязанностей</w:t>
      </w:r>
      <w:r w:rsidR="00871287" w:rsidRPr="00302BDA">
        <w:rPr>
          <w:color w:val="000000"/>
          <w:szCs w:val="28"/>
        </w:rPr>
        <w:t xml:space="preserve">, а также </w:t>
      </w:r>
      <w:r w:rsidR="00DF4FA9">
        <w:rPr>
          <w:color w:val="000000"/>
          <w:szCs w:val="28"/>
        </w:rPr>
        <w:br/>
      </w:r>
      <w:r w:rsidR="00871287" w:rsidRPr="00302BDA">
        <w:rPr>
          <w:color w:val="000000"/>
          <w:szCs w:val="28"/>
        </w:rPr>
        <w:t>в иных случаях, предусмотренных настоящим Федеральным законом</w:t>
      </w:r>
      <w:r w:rsidRPr="00302BDA">
        <w:rPr>
          <w:color w:val="000000"/>
          <w:szCs w:val="28"/>
        </w:rPr>
        <w:t>.</w:t>
      </w:r>
    </w:p>
    <w:p w:rsidR="006D6207" w:rsidRPr="00302BDA" w:rsidRDefault="003E0881" w:rsidP="006D6207">
      <w:pPr>
        <w:numPr>
          <w:ilvl w:val="6"/>
          <w:numId w:val="112"/>
        </w:numPr>
        <w:tabs>
          <w:tab w:val="left" w:pos="709"/>
          <w:tab w:val="left" w:pos="993"/>
        </w:tabs>
        <w:ind w:left="0" w:firstLine="709"/>
        <w:jc w:val="both"/>
        <w:rPr>
          <w:color w:val="000000"/>
          <w:szCs w:val="28"/>
        </w:rPr>
      </w:pPr>
      <w:r w:rsidRPr="00302BDA">
        <w:rPr>
          <w:color w:val="000000"/>
          <w:szCs w:val="28"/>
        </w:rPr>
        <w:t xml:space="preserve">Обязанность по хранению нотариальной тайны сохраняется </w:t>
      </w:r>
      <w:r w:rsidR="00DF4FA9">
        <w:rPr>
          <w:color w:val="000000"/>
          <w:szCs w:val="28"/>
        </w:rPr>
        <w:br/>
      </w:r>
      <w:r w:rsidRPr="00302BDA">
        <w:rPr>
          <w:color w:val="000000"/>
          <w:szCs w:val="28"/>
        </w:rPr>
        <w:t>в случае расторжения трудового договора или прекращения иных правоотношений с лицами, указанными в части 3 настоящей статьи.</w:t>
      </w:r>
    </w:p>
    <w:p w:rsidR="00BC7BA0" w:rsidRPr="00302BDA" w:rsidRDefault="006D6207" w:rsidP="00BC7BA0">
      <w:pPr>
        <w:numPr>
          <w:ilvl w:val="6"/>
          <w:numId w:val="112"/>
        </w:numPr>
        <w:tabs>
          <w:tab w:val="left" w:pos="709"/>
          <w:tab w:val="left" w:pos="993"/>
        </w:tabs>
        <w:ind w:left="0" w:firstLine="709"/>
        <w:jc w:val="both"/>
        <w:rPr>
          <w:color w:val="000000"/>
          <w:szCs w:val="28"/>
        </w:rPr>
      </w:pPr>
      <w:r w:rsidRPr="00302BDA">
        <w:rPr>
          <w:color w:val="000000"/>
          <w:szCs w:val="28"/>
        </w:rPr>
        <w:t xml:space="preserve">Лица, виновные в неправомерном разглашении сведений, составляющих нотариальную тайну, несут ответственность </w:t>
      </w:r>
      <w:r w:rsidR="00DF4FA9">
        <w:rPr>
          <w:color w:val="000000"/>
          <w:szCs w:val="28"/>
        </w:rPr>
        <w:br/>
      </w:r>
      <w:r w:rsidRPr="00302BDA">
        <w:rPr>
          <w:color w:val="000000"/>
          <w:szCs w:val="28"/>
        </w:rPr>
        <w:t>в соответствии с законодательством Российской Федерации.</w:t>
      </w:r>
    </w:p>
    <w:p w:rsidR="00BC7BA0" w:rsidRPr="00302BDA" w:rsidRDefault="00BC7BA0" w:rsidP="00BC7BA0">
      <w:pPr>
        <w:numPr>
          <w:ilvl w:val="6"/>
          <w:numId w:val="112"/>
        </w:numPr>
        <w:tabs>
          <w:tab w:val="left" w:pos="709"/>
          <w:tab w:val="left" w:pos="993"/>
        </w:tabs>
        <w:ind w:left="0" w:firstLine="709"/>
        <w:jc w:val="both"/>
        <w:rPr>
          <w:color w:val="000000"/>
          <w:szCs w:val="28"/>
        </w:rPr>
      </w:pPr>
      <w:r w:rsidRPr="00302BDA">
        <w:rPr>
          <w:color w:val="000000"/>
          <w:szCs w:val="28"/>
        </w:rPr>
        <w:t xml:space="preserve">Суд может освободить нотариуса от обязанности сохранения нотариальной тайны, если возбуждено уголовное дело в связи </w:t>
      </w:r>
      <w:r w:rsidR="00DF4FA9">
        <w:rPr>
          <w:color w:val="000000"/>
          <w:szCs w:val="28"/>
        </w:rPr>
        <w:br/>
      </w:r>
      <w:r w:rsidRPr="00302BDA">
        <w:rPr>
          <w:color w:val="000000"/>
          <w:szCs w:val="28"/>
        </w:rPr>
        <w:t>с совершением нотариального действия.</w:t>
      </w:r>
    </w:p>
    <w:p w:rsidR="003E0881" w:rsidRPr="00302BDA" w:rsidRDefault="003E0881" w:rsidP="003E0881">
      <w:pPr>
        <w:numPr>
          <w:ilvl w:val="6"/>
          <w:numId w:val="112"/>
        </w:numPr>
        <w:tabs>
          <w:tab w:val="left" w:pos="709"/>
          <w:tab w:val="left" w:pos="993"/>
        </w:tabs>
        <w:ind w:left="0" w:firstLine="709"/>
        <w:jc w:val="both"/>
        <w:rPr>
          <w:color w:val="000000"/>
          <w:szCs w:val="28"/>
        </w:rPr>
      </w:pPr>
      <w:r w:rsidRPr="00302BDA">
        <w:rPr>
          <w:color w:val="000000"/>
          <w:szCs w:val="28"/>
        </w:rPr>
        <w:t>Порядок предоставления сведений о совершенных нотариальных действиях</w:t>
      </w:r>
      <w:r w:rsidR="00871287" w:rsidRPr="00302BDA">
        <w:rPr>
          <w:color w:val="000000"/>
          <w:szCs w:val="28"/>
        </w:rPr>
        <w:t xml:space="preserve">, в том числе содержащихся в единой информационной системе нотариата, </w:t>
      </w:r>
      <w:r w:rsidRPr="00302BDA">
        <w:rPr>
          <w:color w:val="000000"/>
          <w:szCs w:val="28"/>
        </w:rPr>
        <w:t>устанавлива</w:t>
      </w:r>
      <w:r w:rsidR="00F66C38" w:rsidRPr="00302BDA">
        <w:rPr>
          <w:color w:val="000000"/>
          <w:szCs w:val="28"/>
        </w:rPr>
        <w:t>е</w:t>
      </w:r>
      <w:r w:rsidRPr="00302BDA">
        <w:rPr>
          <w:color w:val="000000"/>
          <w:szCs w:val="28"/>
        </w:rPr>
        <w:t>тся настоящим Федеральным законом.</w:t>
      </w:r>
    </w:p>
    <w:p w:rsidR="004367B4" w:rsidRPr="00302BDA" w:rsidRDefault="004367B4" w:rsidP="00DF0D87">
      <w:pPr>
        <w:tabs>
          <w:tab w:val="left" w:pos="709"/>
          <w:tab w:val="left" w:pos="2268"/>
        </w:tabs>
        <w:jc w:val="both"/>
        <w:rPr>
          <w:color w:val="000000"/>
          <w:szCs w:val="28"/>
        </w:rPr>
      </w:pPr>
    </w:p>
    <w:p w:rsidR="009572A0" w:rsidRPr="00302BDA" w:rsidRDefault="00C560F1" w:rsidP="00DF4FA9">
      <w:pPr>
        <w:pStyle w:val="2"/>
        <w:tabs>
          <w:tab w:val="clear" w:pos="1985"/>
        </w:tabs>
        <w:ind w:left="1276" w:hanging="851"/>
        <w:rPr>
          <w:color w:val="000000"/>
        </w:rPr>
      </w:pPr>
      <w:bookmarkStart w:id="18" w:name="Полномочия"/>
      <w:bookmarkStart w:id="19" w:name="_Toc168765294"/>
      <w:bookmarkStart w:id="20" w:name="_Toc190053533"/>
      <w:bookmarkEnd w:id="18"/>
      <w:r w:rsidRPr="00302BDA">
        <w:rPr>
          <w:color w:val="000000"/>
        </w:rPr>
        <w:t>Полномочия федеральных органов государственной власти</w:t>
      </w:r>
      <w:r w:rsidR="00EA5821" w:rsidRPr="00302BDA">
        <w:rPr>
          <w:color w:val="000000"/>
        </w:rPr>
        <w:t xml:space="preserve">, </w:t>
      </w:r>
      <w:r w:rsidRPr="00302BDA">
        <w:rPr>
          <w:color w:val="000000"/>
        </w:rPr>
        <w:t xml:space="preserve">органов </w:t>
      </w:r>
      <w:r w:rsidR="00EE71CB" w:rsidRPr="00302BDA">
        <w:rPr>
          <w:color w:val="000000"/>
        </w:rPr>
        <w:t xml:space="preserve">государственной </w:t>
      </w:r>
      <w:r w:rsidRPr="00302BDA">
        <w:rPr>
          <w:color w:val="000000"/>
        </w:rPr>
        <w:t>власти субъектов Российской Федерации</w:t>
      </w:r>
      <w:r w:rsidR="00EA5821" w:rsidRPr="00302BDA">
        <w:rPr>
          <w:color w:val="000000"/>
        </w:rPr>
        <w:t xml:space="preserve"> и органов публичной власти федеральных территорий</w:t>
      </w:r>
      <w:r w:rsidR="002C6B07" w:rsidRPr="00302BDA">
        <w:rPr>
          <w:color w:val="000000"/>
        </w:rPr>
        <w:t xml:space="preserve"> </w:t>
      </w:r>
      <w:r w:rsidRPr="00302BDA">
        <w:rPr>
          <w:color w:val="000000"/>
        </w:rPr>
        <w:t xml:space="preserve">в сфере нотариата </w:t>
      </w:r>
      <w:r w:rsidR="00DF4FA9">
        <w:rPr>
          <w:color w:val="000000"/>
        </w:rPr>
        <w:br/>
      </w:r>
      <w:r w:rsidRPr="00302BDA">
        <w:rPr>
          <w:color w:val="000000"/>
        </w:rPr>
        <w:t>и нотариальной деятельности</w:t>
      </w:r>
      <w:bookmarkEnd w:id="19"/>
      <w:bookmarkEnd w:id="20"/>
    </w:p>
    <w:p w:rsidR="00C33789" w:rsidRPr="00302BDA" w:rsidRDefault="00C33789" w:rsidP="002D3F41">
      <w:pPr>
        <w:pStyle w:val="a2"/>
        <w:tabs>
          <w:tab w:val="left" w:pos="0"/>
        </w:tabs>
        <w:ind w:left="0"/>
        <w:jc w:val="both"/>
        <w:rPr>
          <w:color w:val="000000"/>
          <w:szCs w:val="28"/>
        </w:rPr>
      </w:pPr>
    </w:p>
    <w:p w:rsidR="00741D9E" w:rsidRPr="00302BDA" w:rsidRDefault="00741D9E" w:rsidP="003067A6">
      <w:pPr>
        <w:pStyle w:val="a0"/>
        <w:rPr>
          <w:color w:val="000000"/>
        </w:rPr>
      </w:pPr>
      <w:bookmarkStart w:id="21" w:name="_Toc190053534"/>
      <w:r w:rsidRPr="00302BDA">
        <w:rPr>
          <w:color w:val="000000"/>
        </w:rPr>
        <w:t xml:space="preserve">Полномочия федерального органа юстиции </w:t>
      </w:r>
      <w:r w:rsidR="00EA5821" w:rsidRPr="00302BDA">
        <w:rPr>
          <w:color w:val="000000"/>
        </w:rPr>
        <w:t>в сфере нотариата и нотариальной деятельности</w:t>
      </w:r>
      <w:bookmarkEnd w:id="21"/>
    </w:p>
    <w:p w:rsidR="00741D9E" w:rsidRPr="00302BDA" w:rsidRDefault="00741D9E" w:rsidP="00741D9E">
      <w:pPr>
        <w:tabs>
          <w:tab w:val="left" w:pos="709"/>
          <w:tab w:val="left" w:pos="2268"/>
        </w:tabs>
        <w:jc w:val="both"/>
        <w:rPr>
          <w:bCs/>
          <w:color w:val="000000"/>
          <w:szCs w:val="28"/>
        </w:rPr>
      </w:pPr>
    </w:p>
    <w:p w:rsidR="00B84448" w:rsidRPr="00302BDA" w:rsidRDefault="00B84448" w:rsidP="00B84448">
      <w:pPr>
        <w:tabs>
          <w:tab w:val="left" w:pos="709"/>
          <w:tab w:val="left" w:pos="2268"/>
        </w:tabs>
        <w:jc w:val="both"/>
        <w:rPr>
          <w:bCs/>
          <w:color w:val="000000"/>
          <w:szCs w:val="28"/>
        </w:rPr>
      </w:pPr>
      <w:r w:rsidRPr="00302BDA">
        <w:rPr>
          <w:bCs/>
          <w:color w:val="000000"/>
          <w:szCs w:val="28"/>
        </w:rPr>
        <w:t>К полномочиям федерального органа юстиции относятся:</w:t>
      </w:r>
    </w:p>
    <w:p w:rsidR="00B84448" w:rsidRPr="00302BDA" w:rsidRDefault="00B84448" w:rsidP="00A31740">
      <w:pPr>
        <w:numPr>
          <w:ilvl w:val="1"/>
          <w:numId w:val="118"/>
        </w:numPr>
        <w:tabs>
          <w:tab w:val="left" w:pos="709"/>
          <w:tab w:val="left" w:pos="1134"/>
        </w:tabs>
        <w:ind w:left="0" w:firstLine="709"/>
        <w:jc w:val="both"/>
        <w:rPr>
          <w:bCs/>
          <w:color w:val="000000"/>
          <w:szCs w:val="28"/>
        </w:rPr>
      </w:pPr>
      <w:r w:rsidRPr="00302BDA">
        <w:rPr>
          <w:bCs/>
          <w:color w:val="000000"/>
          <w:szCs w:val="28"/>
        </w:rPr>
        <w:t>выработка и реализация государственной политики</w:t>
      </w:r>
      <w:r w:rsidR="00E714AB" w:rsidRPr="00302BDA">
        <w:rPr>
          <w:bCs/>
          <w:color w:val="000000"/>
          <w:szCs w:val="28"/>
        </w:rPr>
        <w:t xml:space="preserve">, </w:t>
      </w:r>
      <w:r w:rsidRPr="00302BDA">
        <w:rPr>
          <w:bCs/>
          <w:color w:val="000000"/>
          <w:szCs w:val="28"/>
        </w:rPr>
        <w:t>нормативно-правовое регулирование в сфере нотариата и нотариальной деятельности;</w:t>
      </w:r>
    </w:p>
    <w:p w:rsidR="00B63420" w:rsidRPr="00302BDA" w:rsidRDefault="00B63420"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lastRenderedPageBreak/>
        <w:t>установление порядка проведения</w:t>
      </w:r>
      <w:r w:rsidR="001A511D" w:rsidRPr="00302BDA">
        <w:rPr>
          <w:bCs/>
          <w:color w:val="000000"/>
          <w:szCs w:val="28"/>
        </w:rPr>
        <w:t xml:space="preserve"> г</w:t>
      </w:r>
      <w:r w:rsidRPr="00302BDA">
        <w:rPr>
          <w:bCs/>
          <w:color w:val="000000"/>
          <w:szCs w:val="28"/>
        </w:rPr>
        <w:t>осударственного квалификационного экзамена и конкурса на замещение должности нотариуса;</w:t>
      </w:r>
    </w:p>
    <w:p w:rsidR="00BF740B" w:rsidRPr="00302BDA" w:rsidRDefault="00BF740B"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 xml:space="preserve">установление порядка осуществления дисциплинарного </w:t>
      </w:r>
      <w:r w:rsidR="0062241F" w:rsidRPr="00302BDA">
        <w:rPr>
          <w:bCs/>
          <w:color w:val="000000"/>
          <w:szCs w:val="28"/>
        </w:rPr>
        <w:t>производства</w:t>
      </w:r>
      <w:r w:rsidRPr="00302BDA">
        <w:rPr>
          <w:bCs/>
          <w:color w:val="000000"/>
          <w:szCs w:val="28"/>
        </w:rPr>
        <w:t>;</w:t>
      </w:r>
    </w:p>
    <w:p w:rsidR="00B63420" w:rsidRPr="00302BDA" w:rsidRDefault="00B63420"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утверждение составов государственных квалификационных комиссий;</w:t>
      </w:r>
    </w:p>
    <w:p w:rsidR="00B63420" w:rsidRPr="00302BDA" w:rsidRDefault="00B63420"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 xml:space="preserve">утверждение </w:t>
      </w:r>
      <w:r w:rsidR="001A511D" w:rsidRPr="00302BDA">
        <w:rPr>
          <w:bCs/>
          <w:color w:val="000000"/>
          <w:szCs w:val="28"/>
        </w:rPr>
        <w:t>положения об</w:t>
      </w:r>
      <w:r w:rsidRPr="00302BDA">
        <w:rPr>
          <w:bCs/>
          <w:color w:val="000000"/>
          <w:szCs w:val="28"/>
        </w:rPr>
        <w:t xml:space="preserve"> апелляционной комиссии;</w:t>
      </w:r>
    </w:p>
    <w:p w:rsidR="00B63420" w:rsidRPr="00302BDA" w:rsidRDefault="00B63420"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 xml:space="preserve">утверждение порядка ведения Единого </w:t>
      </w:r>
      <w:r w:rsidR="0062241F" w:rsidRPr="00302BDA">
        <w:rPr>
          <w:bCs/>
          <w:color w:val="000000"/>
          <w:szCs w:val="28"/>
        </w:rPr>
        <w:t xml:space="preserve">государственного </w:t>
      </w:r>
      <w:r w:rsidRPr="00302BDA">
        <w:rPr>
          <w:bCs/>
          <w:color w:val="000000"/>
          <w:szCs w:val="28"/>
        </w:rPr>
        <w:t>реестра нотариусов, состава включаемых в него сведений;</w:t>
      </w:r>
    </w:p>
    <w:p w:rsidR="00B84448" w:rsidRPr="00302BDA" w:rsidRDefault="00B84448"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 xml:space="preserve">организация и осуществление контроля </w:t>
      </w:r>
      <w:r w:rsidR="00B63420" w:rsidRPr="00302BDA">
        <w:rPr>
          <w:bCs/>
          <w:color w:val="000000"/>
          <w:szCs w:val="28"/>
        </w:rPr>
        <w:t xml:space="preserve">за нотариусами, должностными лицами местного самоуправления, уполномоченными </w:t>
      </w:r>
      <w:r w:rsidR="00DF4FA9">
        <w:rPr>
          <w:bCs/>
          <w:color w:val="000000"/>
          <w:szCs w:val="28"/>
        </w:rPr>
        <w:br/>
      </w:r>
      <w:r w:rsidR="00B63420" w:rsidRPr="00302BDA">
        <w:rPr>
          <w:bCs/>
          <w:color w:val="000000"/>
          <w:szCs w:val="28"/>
        </w:rPr>
        <w:t>на совершение нотариальных действий</w:t>
      </w:r>
      <w:r w:rsidR="00B0470E" w:rsidRPr="00302BDA">
        <w:rPr>
          <w:bCs/>
          <w:color w:val="000000"/>
          <w:szCs w:val="28"/>
        </w:rPr>
        <w:t>;</w:t>
      </w:r>
    </w:p>
    <w:p w:rsidR="00B84448" w:rsidRPr="00302BDA" w:rsidRDefault="00B84448"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утверждение предельн</w:t>
      </w:r>
      <w:r w:rsidR="00C0747B" w:rsidRPr="00302BDA">
        <w:rPr>
          <w:bCs/>
          <w:color w:val="000000"/>
          <w:szCs w:val="28"/>
        </w:rPr>
        <w:t>ых размеров</w:t>
      </w:r>
      <w:r w:rsidRPr="00302BDA">
        <w:rPr>
          <w:bCs/>
          <w:color w:val="000000"/>
          <w:szCs w:val="28"/>
        </w:rPr>
        <w:t xml:space="preserve"> нотариальн</w:t>
      </w:r>
      <w:r w:rsidR="00C0747B" w:rsidRPr="00302BDA">
        <w:rPr>
          <w:bCs/>
          <w:color w:val="000000"/>
          <w:szCs w:val="28"/>
        </w:rPr>
        <w:t>ых</w:t>
      </w:r>
      <w:r w:rsidRPr="00302BDA">
        <w:rPr>
          <w:bCs/>
          <w:color w:val="000000"/>
          <w:szCs w:val="28"/>
        </w:rPr>
        <w:t xml:space="preserve"> тариф</w:t>
      </w:r>
      <w:r w:rsidR="00C0747B" w:rsidRPr="00302BDA">
        <w:rPr>
          <w:bCs/>
          <w:color w:val="000000"/>
          <w:szCs w:val="28"/>
        </w:rPr>
        <w:t>ов</w:t>
      </w:r>
      <w:r w:rsidRPr="00302BDA">
        <w:rPr>
          <w:bCs/>
          <w:color w:val="000000"/>
          <w:szCs w:val="28"/>
        </w:rPr>
        <w:t>;</w:t>
      </w:r>
    </w:p>
    <w:p w:rsidR="00B84448" w:rsidRPr="00302BDA" w:rsidRDefault="00B84448"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 xml:space="preserve">утверждение правил </w:t>
      </w:r>
      <w:r w:rsidR="002D3F41" w:rsidRPr="00302BDA">
        <w:rPr>
          <w:bCs/>
          <w:color w:val="000000"/>
          <w:szCs w:val="28"/>
        </w:rPr>
        <w:t>нотариального делопроизводства;</w:t>
      </w:r>
    </w:p>
    <w:p w:rsidR="00B84448" w:rsidRPr="00302BDA" w:rsidRDefault="00B84448"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установление порядка совершения нотариальных действий;</w:t>
      </w:r>
    </w:p>
    <w:p w:rsidR="00A90F18" w:rsidRPr="00302BDA" w:rsidRDefault="00A90F18" w:rsidP="00BF740B">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принятие решений о приостановлении и прекращении статуса нотариуса, а также об обращении в суд с требован</w:t>
      </w:r>
      <w:r w:rsidR="00BF740B" w:rsidRPr="00302BDA">
        <w:rPr>
          <w:bCs/>
          <w:color w:val="000000"/>
          <w:szCs w:val="28"/>
        </w:rPr>
        <w:t>ием о лишении статуса нотариуса</w:t>
      </w:r>
      <w:r w:rsidRPr="00302BDA">
        <w:rPr>
          <w:bCs/>
          <w:color w:val="000000"/>
          <w:szCs w:val="28"/>
        </w:rPr>
        <w:t>;</w:t>
      </w:r>
    </w:p>
    <w:p w:rsidR="00B84448" w:rsidRPr="00302BDA" w:rsidRDefault="00B84448"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издание методических рекомендаций по вопросу сов</w:t>
      </w:r>
      <w:r w:rsidR="002D3F41" w:rsidRPr="00302BDA">
        <w:rPr>
          <w:bCs/>
          <w:color w:val="000000"/>
          <w:szCs w:val="28"/>
        </w:rPr>
        <w:t>ершения нотариальных действий;</w:t>
      </w:r>
    </w:p>
    <w:p w:rsidR="00A90F18" w:rsidRPr="00302BDA" w:rsidRDefault="00A90F18"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 xml:space="preserve">установление порядка удостоверения доверенностей </w:t>
      </w:r>
      <w:r w:rsidR="00DF4FA9">
        <w:rPr>
          <w:bCs/>
          <w:color w:val="000000"/>
          <w:szCs w:val="28"/>
        </w:rPr>
        <w:br/>
      </w:r>
      <w:r w:rsidRPr="00302BDA">
        <w:rPr>
          <w:bCs/>
          <w:color w:val="000000"/>
          <w:szCs w:val="28"/>
        </w:rPr>
        <w:t>и завещаний, приравненных к нотариально удостоверенным;</w:t>
      </w:r>
    </w:p>
    <w:p w:rsidR="00B84448" w:rsidRPr="00302BDA" w:rsidRDefault="00B84448" w:rsidP="00A31740">
      <w:pPr>
        <w:numPr>
          <w:ilvl w:val="1"/>
          <w:numId w:val="118"/>
        </w:numPr>
        <w:tabs>
          <w:tab w:val="left" w:pos="567"/>
          <w:tab w:val="left" w:pos="709"/>
          <w:tab w:val="left" w:pos="1134"/>
        </w:tabs>
        <w:ind w:left="0" w:firstLine="709"/>
        <w:jc w:val="both"/>
        <w:rPr>
          <w:bCs/>
          <w:color w:val="000000"/>
          <w:szCs w:val="28"/>
        </w:rPr>
      </w:pPr>
      <w:r w:rsidRPr="00302BDA">
        <w:rPr>
          <w:bCs/>
          <w:color w:val="000000"/>
          <w:szCs w:val="28"/>
        </w:rPr>
        <w:t xml:space="preserve">осуществление иных полномочий, установленных </w:t>
      </w:r>
      <w:r w:rsidR="00A90F18" w:rsidRPr="00302BDA">
        <w:rPr>
          <w:bCs/>
          <w:color w:val="000000"/>
          <w:szCs w:val="28"/>
        </w:rPr>
        <w:t>законодательством о нотариате и нотариальной деятельности</w:t>
      </w:r>
      <w:r w:rsidR="002D3F41" w:rsidRPr="00302BDA">
        <w:rPr>
          <w:bCs/>
          <w:color w:val="000000"/>
          <w:szCs w:val="28"/>
        </w:rPr>
        <w:t>.</w:t>
      </w:r>
    </w:p>
    <w:p w:rsidR="00741D9E" w:rsidRPr="00302BDA" w:rsidRDefault="00741D9E" w:rsidP="00741D9E">
      <w:pPr>
        <w:tabs>
          <w:tab w:val="left" w:pos="567"/>
          <w:tab w:val="left" w:pos="709"/>
        </w:tabs>
        <w:jc w:val="both"/>
        <w:rPr>
          <w:bCs/>
          <w:color w:val="000000"/>
          <w:szCs w:val="28"/>
        </w:rPr>
      </w:pPr>
    </w:p>
    <w:p w:rsidR="00741D9E" w:rsidRPr="00302BDA" w:rsidRDefault="00741D9E" w:rsidP="003067A6">
      <w:pPr>
        <w:pStyle w:val="a0"/>
        <w:rPr>
          <w:rStyle w:val="af5"/>
          <w:b/>
          <w:color w:val="000000"/>
        </w:rPr>
      </w:pPr>
      <w:bookmarkStart w:id="22" w:name="_Toc190053535"/>
      <w:r w:rsidRPr="00302BDA">
        <w:rPr>
          <w:rStyle w:val="af5"/>
          <w:b/>
          <w:color w:val="000000"/>
        </w:rPr>
        <w:t xml:space="preserve">Полномочия территориальных органов </w:t>
      </w:r>
      <w:r w:rsidR="00EA5821" w:rsidRPr="00302BDA">
        <w:rPr>
          <w:rStyle w:val="af5"/>
          <w:b/>
          <w:color w:val="000000"/>
        </w:rPr>
        <w:t>в сфере нотариата и нотариальной деятельности</w:t>
      </w:r>
      <w:bookmarkEnd w:id="22"/>
      <w:r w:rsidR="00EA5821" w:rsidRPr="00302BDA">
        <w:rPr>
          <w:rStyle w:val="af5"/>
          <w:b/>
          <w:color w:val="000000"/>
        </w:rPr>
        <w:t xml:space="preserve"> </w:t>
      </w:r>
    </w:p>
    <w:p w:rsidR="00741D9E" w:rsidRPr="00302BDA" w:rsidRDefault="00741D9E" w:rsidP="00EA5821">
      <w:pPr>
        <w:pStyle w:val="a2"/>
        <w:tabs>
          <w:tab w:val="left" w:pos="709"/>
          <w:tab w:val="left" w:pos="1985"/>
        </w:tabs>
        <w:ind w:left="0"/>
        <w:jc w:val="both"/>
        <w:rPr>
          <w:bCs/>
          <w:color w:val="000000"/>
          <w:szCs w:val="28"/>
        </w:rPr>
      </w:pPr>
    </w:p>
    <w:p w:rsidR="00741D9E" w:rsidRPr="00302BDA" w:rsidRDefault="00EA5821" w:rsidP="00EA5821">
      <w:pPr>
        <w:tabs>
          <w:tab w:val="left" w:pos="567"/>
          <w:tab w:val="left" w:pos="709"/>
          <w:tab w:val="left" w:pos="1134"/>
        </w:tabs>
        <w:jc w:val="both"/>
        <w:rPr>
          <w:bCs/>
          <w:color w:val="000000"/>
          <w:szCs w:val="28"/>
        </w:rPr>
      </w:pPr>
      <w:r w:rsidRPr="00302BDA">
        <w:rPr>
          <w:bCs/>
          <w:color w:val="000000"/>
          <w:szCs w:val="28"/>
        </w:rPr>
        <w:t xml:space="preserve">К полномочиям территориальных органов относятся: </w:t>
      </w:r>
    </w:p>
    <w:p w:rsidR="00741D9E" w:rsidRPr="00302BDA" w:rsidRDefault="00741D9E" w:rsidP="00A31740">
      <w:pPr>
        <w:numPr>
          <w:ilvl w:val="0"/>
          <w:numId w:val="120"/>
        </w:numPr>
        <w:tabs>
          <w:tab w:val="left" w:pos="567"/>
          <w:tab w:val="left" w:pos="709"/>
          <w:tab w:val="left" w:pos="1134"/>
        </w:tabs>
        <w:ind w:left="0" w:firstLine="709"/>
        <w:jc w:val="both"/>
        <w:rPr>
          <w:bCs/>
          <w:color w:val="000000"/>
          <w:szCs w:val="28"/>
        </w:rPr>
      </w:pPr>
      <w:r w:rsidRPr="00302BDA">
        <w:rPr>
          <w:bCs/>
          <w:color w:val="000000"/>
          <w:szCs w:val="28"/>
        </w:rPr>
        <w:t>учрежд</w:t>
      </w:r>
      <w:r w:rsidR="00B62E58" w:rsidRPr="00302BDA">
        <w:rPr>
          <w:bCs/>
          <w:color w:val="000000"/>
          <w:szCs w:val="28"/>
        </w:rPr>
        <w:t>ение</w:t>
      </w:r>
      <w:r w:rsidRPr="00302BDA">
        <w:rPr>
          <w:bCs/>
          <w:color w:val="000000"/>
          <w:szCs w:val="28"/>
        </w:rPr>
        <w:t xml:space="preserve"> и ликвид</w:t>
      </w:r>
      <w:r w:rsidR="00B62E58" w:rsidRPr="00302BDA">
        <w:rPr>
          <w:bCs/>
          <w:color w:val="000000"/>
          <w:szCs w:val="28"/>
        </w:rPr>
        <w:t>ация</w:t>
      </w:r>
      <w:r w:rsidRPr="00302BDA">
        <w:rPr>
          <w:bCs/>
          <w:color w:val="000000"/>
          <w:szCs w:val="28"/>
        </w:rPr>
        <w:t xml:space="preserve"> должност</w:t>
      </w:r>
      <w:r w:rsidR="00B62E58" w:rsidRPr="00302BDA">
        <w:rPr>
          <w:bCs/>
          <w:color w:val="000000"/>
          <w:szCs w:val="28"/>
        </w:rPr>
        <w:t>ей</w:t>
      </w:r>
      <w:r w:rsidRPr="00302BDA">
        <w:rPr>
          <w:bCs/>
          <w:color w:val="000000"/>
          <w:szCs w:val="28"/>
        </w:rPr>
        <w:t xml:space="preserve"> нотариусов в субъекте Российской Федерации;</w:t>
      </w:r>
    </w:p>
    <w:p w:rsidR="005533A7" w:rsidRPr="00302BDA" w:rsidRDefault="005533A7" w:rsidP="00A31740">
      <w:pPr>
        <w:numPr>
          <w:ilvl w:val="0"/>
          <w:numId w:val="120"/>
        </w:numPr>
        <w:tabs>
          <w:tab w:val="left" w:pos="567"/>
          <w:tab w:val="left" w:pos="709"/>
          <w:tab w:val="left" w:pos="1134"/>
        </w:tabs>
        <w:ind w:left="0" w:firstLine="709"/>
        <w:jc w:val="both"/>
        <w:rPr>
          <w:bCs/>
          <w:color w:val="000000"/>
          <w:szCs w:val="28"/>
        </w:rPr>
      </w:pPr>
      <w:r w:rsidRPr="00302BDA">
        <w:rPr>
          <w:bCs/>
          <w:color w:val="000000"/>
          <w:szCs w:val="28"/>
        </w:rPr>
        <w:t>организация</w:t>
      </w:r>
      <w:r w:rsidR="00DF4FA9" w:rsidRPr="00DF4FA9">
        <w:rPr>
          <w:bCs/>
          <w:color w:val="000000"/>
          <w:sz w:val="24"/>
          <w:szCs w:val="28"/>
        </w:rPr>
        <w:t> </w:t>
      </w:r>
      <w:r w:rsidRPr="00302BDA">
        <w:rPr>
          <w:bCs/>
          <w:color w:val="000000"/>
          <w:szCs w:val="28"/>
        </w:rPr>
        <w:t>и</w:t>
      </w:r>
      <w:r w:rsidR="00DF4FA9" w:rsidRPr="00DF4FA9">
        <w:rPr>
          <w:bCs/>
          <w:color w:val="000000"/>
          <w:sz w:val="24"/>
          <w:szCs w:val="28"/>
        </w:rPr>
        <w:t> </w:t>
      </w:r>
      <w:r w:rsidRPr="00302BDA">
        <w:rPr>
          <w:bCs/>
          <w:color w:val="000000"/>
          <w:szCs w:val="28"/>
        </w:rPr>
        <w:t>проведение</w:t>
      </w:r>
      <w:r w:rsidR="00DF4FA9" w:rsidRPr="00DF4FA9">
        <w:rPr>
          <w:bCs/>
          <w:color w:val="000000"/>
          <w:sz w:val="24"/>
          <w:szCs w:val="28"/>
        </w:rPr>
        <w:t> </w:t>
      </w:r>
      <w:r w:rsidRPr="00302BDA">
        <w:rPr>
          <w:bCs/>
          <w:color w:val="000000"/>
          <w:szCs w:val="28"/>
        </w:rPr>
        <w:t>государственного</w:t>
      </w:r>
      <w:r w:rsidR="00DF4FA9">
        <w:rPr>
          <w:bCs/>
          <w:color w:val="000000"/>
          <w:szCs w:val="28"/>
        </w:rPr>
        <w:t> </w:t>
      </w:r>
      <w:r w:rsidRPr="00302BDA">
        <w:rPr>
          <w:bCs/>
          <w:color w:val="000000"/>
          <w:szCs w:val="28"/>
        </w:rPr>
        <w:t>квалификационного экзамена и конкурса на замещение вакантной должности нотариуса;</w:t>
      </w:r>
    </w:p>
    <w:p w:rsidR="00741D9E" w:rsidRPr="00302BDA" w:rsidRDefault="00B62E58" w:rsidP="00A31740">
      <w:pPr>
        <w:numPr>
          <w:ilvl w:val="0"/>
          <w:numId w:val="120"/>
        </w:numPr>
        <w:tabs>
          <w:tab w:val="left" w:pos="567"/>
          <w:tab w:val="left" w:pos="709"/>
          <w:tab w:val="left" w:pos="1134"/>
        </w:tabs>
        <w:ind w:left="0" w:firstLine="709"/>
        <w:jc w:val="both"/>
        <w:rPr>
          <w:bCs/>
          <w:color w:val="000000"/>
          <w:szCs w:val="28"/>
        </w:rPr>
      </w:pPr>
      <w:r w:rsidRPr="00302BDA">
        <w:rPr>
          <w:bCs/>
          <w:color w:val="000000"/>
          <w:szCs w:val="28"/>
        </w:rPr>
        <w:t>наделение</w:t>
      </w:r>
      <w:r w:rsidR="00741D9E" w:rsidRPr="00302BDA">
        <w:rPr>
          <w:bCs/>
          <w:color w:val="000000"/>
          <w:szCs w:val="28"/>
        </w:rPr>
        <w:t xml:space="preserve"> </w:t>
      </w:r>
      <w:r w:rsidR="00A90F18" w:rsidRPr="00302BDA">
        <w:rPr>
          <w:bCs/>
          <w:color w:val="000000"/>
          <w:szCs w:val="28"/>
        </w:rPr>
        <w:t xml:space="preserve">статусом </w:t>
      </w:r>
      <w:r w:rsidR="00741D9E" w:rsidRPr="00302BDA">
        <w:rPr>
          <w:bCs/>
          <w:color w:val="000000"/>
          <w:szCs w:val="28"/>
        </w:rPr>
        <w:t xml:space="preserve">нотариуса, </w:t>
      </w:r>
      <w:r w:rsidR="00BA59D3" w:rsidRPr="00302BDA">
        <w:rPr>
          <w:bCs/>
          <w:color w:val="000000"/>
          <w:szCs w:val="28"/>
        </w:rPr>
        <w:t xml:space="preserve">наделение полномочиями </w:t>
      </w:r>
      <w:r w:rsidR="00741D9E" w:rsidRPr="00302BDA">
        <w:rPr>
          <w:bCs/>
          <w:color w:val="000000"/>
          <w:szCs w:val="28"/>
        </w:rPr>
        <w:t>лиц</w:t>
      </w:r>
      <w:r w:rsidRPr="00302BDA">
        <w:rPr>
          <w:bCs/>
          <w:color w:val="000000"/>
          <w:szCs w:val="28"/>
        </w:rPr>
        <w:t>а</w:t>
      </w:r>
      <w:r w:rsidR="00741D9E" w:rsidRPr="00302BDA">
        <w:rPr>
          <w:bCs/>
          <w:color w:val="000000"/>
          <w:szCs w:val="28"/>
        </w:rPr>
        <w:t>, замещающе</w:t>
      </w:r>
      <w:r w:rsidRPr="00302BDA">
        <w:rPr>
          <w:bCs/>
          <w:color w:val="000000"/>
          <w:szCs w:val="28"/>
        </w:rPr>
        <w:t>го</w:t>
      </w:r>
      <w:r w:rsidR="00741D9E" w:rsidRPr="00302BDA">
        <w:rPr>
          <w:bCs/>
          <w:color w:val="000000"/>
          <w:szCs w:val="28"/>
        </w:rPr>
        <w:t xml:space="preserve"> временно отсутствующего нотариуса;</w:t>
      </w:r>
    </w:p>
    <w:p w:rsidR="005533A7" w:rsidRPr="00302BDA" w:rsidRDefault="005533A7" w:rsidP="00A31740">
      <w:pPr>
        <w:numPr>
          <w:ilvl w:val="0"/>
          <w:numId w:val="120"/>
        </w:numPr>
        <w:tabs>
          <w:tab w:val="left" w:pos="567"/>
          <w:tab w:val="left" w:pos="709"/>
          <w:tab w:val="left" w:pos="1134"/>
        </w:tabs>
        <w:ind w:left="0" w:firstLine="709"/>
        <w:jc w:val="both"/>
        <w:rPr>
          <w:bCs/>
          <w:color w:val="000000"/>
          <w:szCs w:val="28"/>
        </w:rPr>
      </w:pPr>
      <w:r w:rsidRPr="00302BDA">
        <w:rPr>
          <w:bCs/>
          <w:color w:val="000000"/>
          <w:szCs w:val="28"/>
        </w:rPr>
        <w:t xml:space="preserve">ведение Единого </w:t>
      </w:r>
      <w:r w:rsidR="00E051ED" w:rsidRPr="00302BDA">
        <w:rPr>
          <w:bCs/>
          <w:color w:val="000000"/>
          <w:szCs w:val="28"/>
        </w:rPr>
        <w:t>государственного реестра нотариусов</w:t>
      </w:r>
      <w:r w:rsidRPr="00302BDA">
        <w:rPr>
          <w:bCs/>
          <w:color w:val="000000"/>
          <w:szCs w:val="28"/>
        </w:rPr>
        <w:t xml:space="preserve">, </w:t>
      </w:r>
      <w:r w:rsidR="00DF4FA9">
        <w:rPr>
          <w:bCs/>
          <w:color w:val="000000"/>
          <w:szCs w:val="28"/>
        </w:rPr>
        <w:br/>
      </w:r>
      <w:r w:rsidRPr="00302BDA">
        <w:rPr>
          <w:bCs/>
          <w:color w:val="000000"/>
          <w:szCs w:val="28"/>
        </w:rPr>
        <w:t>а также выдача выписок из указанного реестра;</w:t>
      </w:r>
    </w:p>
    <w:p w:rsidR="00741D9E" w:rsidRPr="00302BDA" w:rsidRDefault="00B62E58" w:rsidP="00A31740">
      <w:pPr>
        <w:numPr>
          <w:ilvl w:val="0"/>
          <w:numId w:val="120"/>
        </w:numPr>
        <w:tabs>
          <w:tab w:val="left" w:pos="567"/>
          <w:tab w:val="left" w:pos="709"/>
          <w:tab w:val="left" w:pos="1134"/>
        </w:tabs>
        <w:ind w:left="0" w:firstLine="709"/>
        <w:jc w:val="both"/>
        <w:rPr>
          <w:bCs/>
          <w:color w:val="000000"/>
          <w:szCs w:val="28"/>
        </w:rPr>
      </w:pPr>
      <w:r w:rsidRPr="00302BDA">
        <w:rPr>
          <w:bCs/>
          <w:color w:val="000000"/>
          <w:szCs w:val="28"/>
        </w:rPr>
        <w:t>осуществление</w:t>
      </w:r>
      <w:r w:rsidR="00741D9E" w:rsidRPr="00302BDA">
        <w:rPr>
          <w:bCs/>
          <w:color w:val="000000"/>
          <w:szCs w:val="28"/>
        </w:rPr>
        <w:t xml:space="preserve"> контрол</w:t>
      </w:r>
      <w:r w:rsidRPr="00302BDA">
        <w:rPr>
          <w:bCs/>
          <w:color w:val="000000"/>
          <w:szCs w:val="28"/>
        </w:rPr>
        <w:t>я</w:t>
      </w:r>
      <w:r w:rsidR="00741D9E" w:rsidRPr="00302BDA">
        <w:rPr>
          <w:bCs/>
          <w:color w:val="000000"/>
          <w:szCs w:val="28"/>
        </w:rPr>
        <w:t xml:space="preserve"> за исполнением нотариусами профессиональных обязанностей и правил нотариального делопроизводства;</w:t>
      </w:r>
    </w:p>
    <w:p w:rsidR="005533A7" w:rsidRPr="00302BDA" w:rsidRDefault="005533A7" w:rsidP="00A31740">
      <w:pPr>
        <w:numPr>
          <w:ilvl w:val="0"/>
          <w:numId w:val="120"/>
        </w:numPr>
        <w:tabs>
          <w:tab w:val="left" w:pos="567"/>
          <w:tab w:val="left" w:pos="709"/>
          <w:tab w:val="left" w:pos="1134"/>
        </w:tabs>
        <w:ind w:left="0" w:firstLine="709"/>
        <w:jc w:val="both"/>
        <w:rPr>
          <w:bCs/>
          <w:color w:val="000000"/>
          <w:szCs w:val="28"/>
        </w:rPr>
      </w:pPr>
      <w:r w:rsidRPr="00302BDA">
        <w:rPr>
          <w:bCs/>
          <w:color w:val="000000"/>
          <w:szCs w:val="28"/>
        </w:rPr>
        <w:lastRenderedPageBreak/>
        <w:t>осуществление контроля за совершением нотариальных действий должностными лицами местного самоуправления;</w:t>
      </w:r>
    </w:p>
    <w:p w:rsidR="005533A7" w:rsidRPr="00302BDA" w:rsidRDefault="005533A7" w:rsidP="00A31740">
      <w:pPr>
        <w:numPr>
          <w:ilvl w:val="0"/>
          <w:numId w:val="120"/>
        </w:numPr>
        <w:tabs>
          <w:tab w:val="left" w:pos="567"/>
          <w:tab w:val="left" w:pos="709"/>
          <w:tab w:val="left" w:pos="1134"/>
        </w:tabs>
        <w:ind w:left="0" w:firstLine="709"/>
        <w:jc w:val="both"/>
        <w:rPr>
          <w:bCs/>
          <w:color w:val="000000"/>
          <w:szCs w:val="28"/>
        </w:rPr>
      </w:pPr>
      <w:r w:rsidRPr="00302BDA">
        <w:rPr>
          <w:bCs/>
          <w:color w:val="000000"/>
          <w:szCs w:val="28"/>
        </w:rPr>
        <w:t xml:space="preserve">составление протоколов об административных правонарушениях в порядке, установленном законодательством Российской Федерации, обращение в суд с требованием о привлечении нотариуса, должностного лица местного самоуправления </w:t>
      </w:r>
      <w:r w:rsidR="00DF4FA9">
        <w:rPr>
          <w:bCs/>
          <w:color w:val="000000"/>
          <w:szCs w:val="28"/>
        </w:rPr>
        <w:br/>
      </w:r>
      <w:r w:rsidRPr="00302BDA">
        <w:rPr>
          <w:bCs/>
          <w:color w:val="000000"/>
          <w:szCs w:val="28"/>
        </w:rPr>
        <w:t>к административной ответственности;</w:t>
      </w:r>
    </w:p>
    <w:p w:rsidR="00741D9E" w:rsidRPr="00302BDA" w:rsidRDefault="00B62E58" w:rsidP="00A31740">
      <w:pPr>
        <w:numPr>
          <w:ilvl w:val="0"/>
          <w:numId w:val="120"/>
        </w:numPr>
        <w:tabs>
          <w:tab w:val="left" w:pos="567"/>
          <w:tab w:val="left" w:pos="709"/>
          <w:tab w:val="left" w:pos="1134"/>
        </w:tabs>
        <w:ind w:left="0" w:firstLine="709"/>
        <w:jc w:val="both"/>
        <w:rPr>
          <w:bCs/>
          <w:color w:val="000000"/>
          <w:szCs w:val="28"/>
        </w:rPr>
      </w:pPr>
      <w:r w:rsidRPr="00302BDA">
        <w:rPr>
          <w:bCs/>
          <w:color w:val="000000"/>
          <w:szCs w:val="28"/>
        </w:rPr>
        <w:t>принятие</w:t>
      </w:r>
      <w:r w:rsidR="00741D9E" w:rsidRPr="00302BDA">
        <w:rPr>
          <w:bCs/>
          <w:color w:val="000000"/>
          <w:szCs w:val="28"/>
        </w:rPr>
        <w:t xml:space="preserve"> решения о приостановлении и прекращении статуса нотариуса, а также об обращении в суд </w:t>
      </w:r>
      <w:r w:rsidR="0016530A" w:rsidRPr="00302BDA">
        <w:rPr>
          <w:bCs/>
          <w:color w:val="000000"/>
          <w:szCs w:val="28"/>
        </w:rPr>
        <w:t xml:space="preserve">с требованием </w:t>
      </w:r>
      <w:r w:rsidR="00741D9E" w:rsidRPr="00302BDA">
        <w:rPr>
          <w:bCs/>
          <w:color w:val="000000"/>
          <w:szCs w:val="28"/>
        </w:rPr>
        <w:t>о лишении статуса нотариуса;</w:t>
      </w:r>
    </w:p>
    <w:p w:rsidR="00741D9E" w:rsidRPr="00302BDA" w:rsidRDefault="00741D9E" w:rsidP="00A31740">
      <w:pPr>
        <w:numPr>
          <w:ilvl w:val="0"/>
          <w:numId w:val="120"/>
        </w:numPr>
        <w:tabs>
          <w:tab w:val="left" w:pos="567"/>
          <w:tab w:val="left" w:pos="709"/>
          <w:tab w:val="left" w:pos="1134"/>
        </w:tabs>
        <w:ind w:left="0" w:firstLine="709"/>
        <w:jc w:val="both"/>
        <w:rPr>
          <w:bCs/>
          <w:color w:val="000000"/>
          <w:szCs w:val="28"/>
        </w:rPr>
      </w:pPr>
      <w:r w:rsidRPr="00302BDA">
        <w:rPr>
          <w:bCs/>
          <w:color w:val="000000"/>
          <w:szCs w:val="28"/>
        </w:rPr>
        <w:t>осуществл</w:t>
      </w:r>
      <w:r w:rsidR="00B62E58" w:rsidRPr="00302BDA">
        <w:rPr>
          <w:bCs/>
          <w:color w:val="000000"/>
          <w:szCs w:val="28"/>
        </w:rPr>
        <w:t>ение</w:t>
      </w:r>
      <w:r w:rsidRPr="00302BDA">
        <w:rPr>
          <w:bCs/>
          <w:color w:val="000000"/>
          <w:szCs w:val="28"/>
        </w:rPr>
        <w:t xml:space="preserve"> ины</w:t>
      </w:r>
      <w:r w:rsidR="00B62E58" w:rsidRPr="00302BDA">
        <w:rPr>
          <w:bCs/>
          <w:color w:val="000000"/>
          <w:szCs w:val="28"/>
        </w:rPr>
        <w:t>х</w:t>
      </w:r>
      <w:r w:rsidR="005533A7" w:rsidRPr="00302BDA">
        <w:rPr>
          <w:bCs/>
          <w:color w:val="000000"/>
          <w:szCs w:val="28"/>
        </w:rPr>
        <w:t xml:space="preserve"> полномочий,</w:t>
      </w:r>
      <w:r w:rsidRPr="00302BDA">
        <w:rPr>
          <w:bCs/>
          <w:color w:val="000000"/>
          <w:szCs w:val="28"/>
        </w:rPr>
        <w:t xml:space="preserve"> установленны</w:t>
      </w:r>
      <w:r w:rsidR="00B62E58" w:rsidRPr="00302BDA">
        <w:rPr>
          <w:bCs/>
          <w:color w:val="000000"/>
          <w:szCs w:val="28"/>
        </w:rPr>
        <w:t>х</w:t>
      </w:r>
      <w:r w:rsidRPr="00302BDA">
        <w:rPr>
          <w:bCs/>
          <w:color w:val="000000"/>
          <w:szCs w:val="28"/>
        </w:rPr>
        <w:t xml:space="preserve"> </w:t>
      </w:r>
      <w:r w:rsidR="005533A7" w:rsidRPr="00302BDA">
        <w:rPr>
          <w:bCs/>
          <w:color w:val="000000"/>
          <w:szCs w:val="28"/>
        </w:rPr>
        <w:t>законодательством о нотариате и нотариальной деятельности</w:t>
      </w:r>
      <w:r w:rsidRPr="00302BDA">
        <w:rPr>
          <w:bCs/>
          <w:color w:val="000000"/>
          <w:szCs w:val="28"/>
        </w:rPr>
        <w:t>.</w:t>
      </w:r>
    </w:p>
    <w:p w:rsidR="00741D9E" w:rsidRPr="00302BDA" w:rsidRDefault="00741D9E" w:rsidP="00DF0D87">
      <w:pPr>
        <w:pStyle w:val="a2"/>
        <w:tabs>
          <w:tab w:val="left" w:pos="709"/>
          <w:tab w:val="left" w:pos="1134"/>
          <w:tab w:val="left" w:pos="2268"/>
        </w:tabs>
        <w:ind w:left="709"/>
        <w:jc w:val="both"/>
        <w:rPr>
          <w:color w:val="000000"/>
          <w:szCs w:val="28"/>
        </w:rPr>
      </w:pPr>
    </w:p>
    <w:p w:rsidR="00EA5821" w:rsidRPr="00302BDA" w:rsidRDefault="00EA5821" w:rsidP="003067A6">
      <w:pPr>
        <w:pStyle w:val="a0"/>
        <w:rPr>
          <w:rStyle w:val="af5"/>
          <w:b/>
          <w:bCs/>
          <w:color w:val="000000"/>
        </w:rPr>
      </w:pPr>
      <w:bookmarkStart w:id="23" w:name="_Toc190053536"/>
      <w:r w:rsidRPr="00302BDA">
        <w:rPr>
          <w:rStyle w:val="af5"/>
          <w:b/>
          <w:bCs/>
          <w:color w:val="000000"/>
        </w:rPr>
        <w:t>Полномочия органов государственной власти субъектов Российской Федерации и органов публичной власти федеральных территорий в сфере нотариата и нотариальной деятельности</w:t>
      </w:r>
      <w:bookmarkEnd w:id="23"/>
    </w:p>
    <w:p w:rsidR="002D3F41" w:rsidRPr="00302BDA" w:rsidRDefault="002D3F41" w:rsidP="002D3F41">
      <w:pPr>
        <w:rPr>
          <w:color w:val="000000"/>
        </w:rPr>
      </w:pPr>
    </w:p>
    <w:p w:rsidR="009D1BF7" w:rsidRPr="00302BDA" w:rsidRDefault="009D1BF7" w:rsidP="0083498D">
      <w:pPr>
        <w:pStyle w:val="a2"/>
        <w:widowControl w:val="0"/>
        <w:numPr>
          <w:ilvl w:val="3"/>
          <w:numId w:val="14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bCs/>
          <w:color w:val="000000"/>
          <w:szCs w:val="28"/>
          <w:lang w:eastAsia="ru-RU"/>
        </w:rPr>
        <w:t>К полномочиям органов государственной власти субъектов Российской Федерации и органов публичной власти федеральных территорий относятся</w:t>
      </w:r>
      <w:r w:rsidR="002D3F41" w:rsidRPr="00302BDA">
        <w:rPr>
          <w:rFonts w:eastAsia="Times New Roman" w:cs="Arial"/>
          <w:color w:val="000000"/>
          <w:szCs w:val="28"/>
          <w:lang w:eastAsia="ru-RU"/>
        </w:rPr>
        <w:t>:</w:t>
      </w:r>
    </w:p>
    <w:p w:rsidR="0083498D" w:rsidRPr="0083498D" w:rsidRDefault="009D1BF7" w:rsidP="0083498D">
      <w:pPr>
        <w:pStyle w:val="a2"/>
        <w:numPr>
          <w:ilvl w:val="0"/>
          <w:numId w:val="248"/>
        </w:numPr>
        <w:tabs>
          <w:tab w:val="left" w:pos="1134"/>
        </w:tabs>
        <w:jc w:val="both"/>
        <w:rPr>
          <w:rStyle w:val="af9"/>
          <w:color w:val="000000"/>
        </w:rPr>
      </w:pPr>
      <w:r w:rsidRPr="00302BDA">
        <w:rPr>
          <w:rStyle w:val="af9"/>
          <w:color w:val="000000"/>
        </w:rPr>
        <w:t>принятие законов и иных нормативных правовых актов субъектов Российской Федерации, нормативных правовых актов органов публичной власти федеральных территорий;</w:t>
      </w:r>
    </w:p>
    <w:p w:rsidR="009D1BF7" w:rsidRPr="00302BDA" w:rsidRDefault="00AD3CFF" w:rsidP="0083498D">
      <w:pPr>
        <w:pStyle w:val="a2"/>
        <w:numPr>
          <w:ilvl w:val="0"/>
          <w:numId w:val="248"/>
        </w:numPr>
        <w:tabs>
          <w:tab w:val="left" w:pos="1134"/>
        </w:tabs>
        <w:jc w:val="both"/>
        <w:rPr>
          <w:rStyle w:val="af9"/>
          <w:color w:val="000000"/>
        </w:rPr>
      </w:pPr>
      <w:r w:rsidRPr="00302BDA">
        <w:rPr>
          <w:rStyle w:val="af9"/>
          <w:color w:val="000000"/>
        </w:rPr>
        <w:t xml:space="preserve">принятие решения о количестве нотариальных округов </w:t>
      </w:r>
      <w:r w:rsidR="00DF4FA9">
        <w:rPr>
          <w:rStyle w:val="af9"/>
          <w:color w:val="000000"/>
        </w:rPr>
        <w:br/>
      </w:r>
      <w:r w:rsidRPr="00302BDA">
        <w:rPr>
          <w:rStyle w:val="af9"/>
          <w:color w:val="000000"/>
        </w:rPr>
        <w:t>в субъекте Российской Федерации, федеральной территории, определение пределов таких округов в границах территории субъекта Российской Федерации</w:t>
      </w:r>
      <w:r w:rsidR="009D1BF7" w:rsidRPr="00302BDA">
        <w:rPr>
          <w:rStyle w:val="af9"/>
          <w:color w:val="000000"/>
        </w:rPr>
        <w:t>;</w:t>
      </w:r>
    </w:p>
    <w:p w:rsidR="006030A3" w:rsidRPr="00302BDA" w:rsidRDefault="006030A3" w:rsidP="0083498D">
      <w:pPr>
        <w:pStyle w:val="a2"/>
        <w:numPr>
          <w:ilvl w:val="0"/>
          <w:numId w:val="248"/>
        </w:numPr>
        <w:tabs>
          <w:tab w:val="left" w:pos="1134"/>
        </w:tabs>
        <w:ind w:left="1"/>
        <w:jc w:val="both"/>
        <w:rPr>
          <w:rStyle w:val="af9"/>
          <w:color w:val="000000"/>
        </w:rPr>
      </w:pPr>
      <w:r w:rsidRPr="00302BDA">
        <w:rPr>
          <w:rStyle w:val="af9"/>
          <w:color w:val="000000"/>
        </w:rPr>
        <w:t>принятие решения о районировании нотариальных округов;</w:t>
      </w:r>
    </w:p>
    <w:p w:rsidR="00BD7B35" w:rsidRPr="00302BDA" w:rsidRDefault="00BD7B35" w:rsidP="0083498D">
      <w:pPr>
        <w:pStyle w:val="a2"/>
        <w:numPr>
          <w:ilvl w:val="0"/>
          <w:numId w:val="248"/>
        </w:numPr>
        <w:tabs>
          <w:tab w:val="left" w:pos="1134"/>
        </w:tabs>
        <w:ind w:left="1"/>
        <w:jc w:val="both"/>
        <w:rPr>
          <w:rStyle w:val="af9"/>
          <w:color w:val="000000"/>
        </w:rPr>
      </w:pPr>
      <w:r w:rsidRPr="00302BDA">
        <w:rPr>
          <w:rStyle w:val="af9"/>
          <w:color w:val="000000"/>
        </w:rPr>
        <w:t>определение</w:t>
      </w:r>
      <w:r w:rsidR="00DF4FA9" w:rsidRPr="00DF4FA9">
        <w:rPr>
          <w:rStyle w:val="af9"/>
          <w:color w:val="000000"/>
          <w:sz w:val="24"/>
        </w:rPr>
        <w:t> </w:t>
      </w:r>
      <w:r w:rsidRPr="00302BDA">
        <w:rPr>
          <w:rStyle w:val="af9"/>
          <w:color w:val="000000"/>
        </w:rPr>
        <w:t>количеств</w:t>
      </w:r>
      <w:r w:rsidR="00EF0F53">
        <w:rPr>
          <w:rStyle w:val="af9"/>
          <w:color w:val="000000"/>
        </w:rPr>
        <w:t>а</w:t>
      </w:r>
      <w:r w:rsidR="00DF4FA9" w:rsidRPr="00DF4FA9">
        <w:rPr>
          <w:rStyle w:val="af9"/>
          <w:color w:val="000000"/>
          <w:sz w:val="24"/>
        </w:rPr>
        <w:t> </w:t>
      </w:r>
      <w:r w:rsidRPr="00302BDA">
        <w:rPr>
          <w:rStyle w:val="af9"/>
          <w:color w:val="000000"/>
        </w:rPr>
        <w:t>должностей</w:t>
      </w:r>
      <w:r w:rsidR="00DF4FA9" w:rsidRPr="00DF4FA9">
        <w:rPr>
          <w:rStyle w:val="af9"/>
          <w:color w:val="000000"/>
          <w:sz w:val="24"/>
        </w:rPr>
        <w:t> </w:t>
      </w:r>
      <w:r w:rsidRPr="00302BDA">
        <w:rPr>
          <w:rStyle w:val="af9"/>
          <w:color w:val="000000"/>
        </w:rPr>
        <w:t>нотариусов</w:t>
      </w:r>
      <w:r w:rsidR="00DF4FA9" w:rsidRPr="00DF4FA9">
        <w:rPr>
          <w:rStyle w:val="af9"/>
          <w:color w:val="000000"/>
          <w:sz w:val="24"/>
        </w:rPr>
        <w:t> </w:t>
      </w:r>
      <w:r w:rsidRPr="00302BDA">
        <w:rPr>
          <w:rStyle w:val="af9"/>
          <w:color w:val="000000"/>
        </w:rPr>
        <w:t>в</w:t>
      </w:r>
      <w:r w:rsidR="00DF4FA9">
        <w:rPr>
          <w:rStyle w:val="af9"/>
          <w:color w:val="000000"/>
        </w:rPr>
        <w:t> </w:t>
      </w:r>
      <w:r w:rsidRPr="00302BDA">
        <w:rPr>
          <w:rStyle w:val="af9"/>
          <w:color w:val="000000"/>
        </w:rPr>
        <w:t>нотариальных округах;</w:t>
      </w:r>
    </w:p>
    <w:p w:rsidR="009D1BF7" w:rsidRPr="00302BDA" w:rsidRDefault="009D1BF7" w:rsidP="0083498D">
      <w:pPr>
        <w:pStyle w:val="a2"/>
        <w:numPr>
          <w:ilvl w:val="0"/>
          <w:numId w:val="248"/>
        </w:numPr>
        <w:tabs>
          <w:tab w:val="left" w:pos="1134"/>
        </w:tabs>
        <w:ind w:left="1"/>
        <w:jc w:val="both"/>
        <w:rPr>
          <w:color w:val="000000"/>
          <w:szCs w:val="28"/>
        </w:rPr>
      </w:pPr>
      <w:r w:rsidRPr="00302BDA">
        <w:rPr>
          <w:rStyle w:val="af9"/>
          <w:color w:val="000000"/>
        </w:rPr>
        <w:t xml:space="preserve">установление размеров </w:t>
      </w:r>
      <w:r w:rsidR="007A1CB4" w:rsidRPr="00302BDA">
        <w:rPr>
          <w:rStyle w:val="af9"/>
          <w:color w:val="000000"/>
        </w:rPr>
        <w:t xml:space="preserve">нотариальных </w:t>
      </w:r>
      <w:r w:rsidRPr="00302BDA">
        <w:rPr>
          <w:rStyle w:val="af9"/>
          <w:color w:val="000000"/>
        </w:rPr>
        <w:t>тарифов</w:t>
      </w:r>
      <w:r w:rsidR="007A1CB4" w:rsidRPr="00302BDA">
        <w:rPr>
          <w:rStyle w:val="af9"/>
          <w:color w:val="000000"/>
        </w:rPr>
        <w:t>,</w:t>
      </w:r>
      <w:r w:rsidRPr="00302BDA">
        <w:rPr>
          <w:rStyle w:val="af9"/>
          <w:color w:val="000000"/>
        </w:rPr>
        <w:t xml:space="preserve"> </w:t>
      </w:r>
      <w:r w:rsidR="00DF4FA9">
        <w:rPr>
          <w:rStyle w:val="af9"/>
          <w:color w:val="000000"/>
        </w:rPr>
        <w:br/>
      </w:r>
      <w:r w:rsidR="007A1CB4" w:rsidRPr="00302BDA">
        <w:rPr>
          <w:rStyle w:val="af9"/>
          <w:color w:val="000000"/>
        </w:rPr>
        <w:t xml:space="preserve">не превышающих предельных размеров </w:t>
      </w:r>
      <w:r w:rsidRPr="00302BDA">
        <w:rPr>
          <w:rStyle w:val="af9"/>
          <w:color w:val="000000"/>
        </w:rPr>
        <w:t xml:space="preserve">нотариальных тарифов, установленных федеральным органом юстиции, и </w:t>
      </w:r>
      <w:r w:rsidR="007A1CB4" w:rsidRPr="00302BDA">
        <w:rPr>
          <w:rStyle w:val="af9"/>
          <w:color w:val="000000"/>
        </w:rPr>
        <w:t xml:space="preserve">учитывающих </w:t>
      </w:r>
      <w:r w:rsidRPr="00302BDA">
        <w:rPr>
          <w:rStyle w:val="af9"/>
          <w:color w:val="000000"/>
        </w:rPr>
        <w:t>особенност</w:t>
      </w:r>
      <w:r w:rsidR="007A1CB4" w:rsidRPr="00302BDA">
        <w:rPr>
          <w:rStyle w:val="af9"/>
          <w:color w:val="000000"/>
        </w:rPr>
        <w:t>и</w:t>
      </w:r>
      <w:r w:rsidRPr="00302BDA">
        <w:rPr>
          <w:rStyle w:val="af9"/>
          <w:color w:val="000000"/>
        </w:rPr>
        <w:t xml:space="preserve"> социально-экономического развития </w:t>
      </w:r>
      <w:r w:rsidRPr="00302BDA">
        <w:rPr>
          <w:color w:val="000000"/>
          <w:szCs w:val="28"/>
        </w:rPr>
        <w:t>субъекта Российской Федерации, федеральн</w:t>
      </w:r>
      <w:r w:rsidR="008D2ED7" w:rsidRPr="00302BDA">
        <w:rPr>
          <w:color w:val="000000"/>
          <w:szCs w:val="28"/>
        </w:rPr>
        <w:t>ых</w:t>
      </w:r>
      <w:r w:rsidRPr="00302BDA">
        <w:rPr>
          <w:color w:val="000000"/>
          <w:szCs w:val="28"/>
        </w:rPr>
        <w:t xml:space="preserve"> территори</w:t>
      </w:r>
      <w:r w:rsidR="008D2ED7" w:rsidRPr="00302BDA">
        <w:rPr>
          <w:color w:val="000000"/>
          <w:szCs w:val="28"/>
        </w:rPr>
        <w:t>й</w:t>
      </w:r>
      <w:r w:rsidRPr="00302BDA">
        <w:rPr>
          <w:color w:val="000000"/>
          <w:szCs w:val="28"/>
        </w:rPr>
        <w:t>;</w:t>
      </w:r>
    </w:p>
    <w:p w:rsidR="009D1BF7" w:rsidRPr="00302BDA" w:rsidRDefault="00BF740B" w:rsidP="0083498D">
      <w:pPr>
        <w:pStyle w:val="a2"/>
        <w:numPr>
          <w:ilvl w:val="0"/>
          <w:numId w:val="248"/>
        </w:numPr>
        <w:tabs>
          <w:tab w:val="left" w:pos="1134"/>
        </w:tabs>
        <w:ind w:left="1"/>
        <w:jc w:val="both"/>
        <w:rPr>
          <w:color w:val="000000"/>
          <w:szCs w:val="28"/>
        </w:rPr>
      </w:pPr>
      <w:r w:rsidRPr="00302BDA">
        <w:rPr>
          <w:color w:val="000000"/>
          <w:szCs w:val="28"/>
        </w:rPr>
        <w:t>направление кандидатур</w:t>
      </w:r>
      <w:r w:rsidR="009D1BF7" w:rsidRPr="00302BDA">
        <w:rPr>
          <w:color w:val="000000"/>
          <w:szCs w:val="28"/>
        </w:rPr>
        <w:t xml:space="preserve"> для включения в состав государственной квалификационной комиссии;</w:t>
      </w:r>
    </w:p>
    <w:p w:rsidR="009D1BF7" w:rsidRDefault="00E27D49" w:rsidP="0083498D">
      <w:pPr>
        <w:pStyle w:val="a2"/>
        <w:numPr>
          <w:ilvl w:val="0"/>
          <w:numId w:val="248"/>
        </w:numPr>
        <w:tabs>
          <w:tab w:val="left" w:pos="1134"/>
        </w:tabs>
        <w:ind w:left="1"/>
        <w:jc w:val="both"/>
        <w:rPr>
          <w:rStyle w:val="af9"/>
          <w:color w:val="000000"/>
        </w:rPr>
      </w:pPr>
      <w:r w:rsidRPr="00302BDA">
        <w:rPr>
          <w:bCs/>
          <w:color w:val="000000"/>
          <w:szCs w:val="28"/>
        </w:rPr>
        <w:t>осуществление</w:t>
      </w:r>
      <w:r w:rsidR="009D1BF7" w:rsidRPr="00302BDA">
        <w:rPr>
          <w:bCs/>
          <w:color w:val="000000"/>
          <w:szCs w:val="28"/>
        </w:rPr>
        <w:t xml:space="preserve"> ины</w:t>
      </w:r>
      <w:r w:rsidRPr="00302BDA">
        <w:rPr>
          <w:bCs/>
          <w:color w:val="000000"/>
          <w:szCs w:val="28"/>
        </w:rPr>
        <w:t>х</w:t>
      </w:r>
      <w:r w:rsidR="00E051ED" w:rsidRPr="00302BDA">
        <w:rPr>
          <w:bCs/>
          <w:color w:val="000000"/>
          <w:szCs w:val="28"/>
        </w:rPr>
        <w:t xml:space="preserve"> полномочий,</w:t>
      </w:r>
      <w:r w:rsidR="009D1BF7" w:rsidRPr="00302BDA">
        <w:rPr>
          <w:bCs/>
          <w:color w:val="000000"/>
          <w:szCs w:val="28"/>
        </w:rPr>
        <w:t xml:space="preserve"> установленны</w:t>
      </w:r>
      <w:r w:rsidRPr="00302BDA">
        <w:rPr>
          <w:bCs/>
          <w:color w:val="000000"/>
          <w:szCs w:val="28"/>
        </w:rPr>
        <w:t>х</w:t>
      </w:r>
      <w:r w:rsidR="009D1BF7" w:rsidRPr="00302BDA">
        <w:rPr>
          <w:bCs/>
          <w:color w:val="000000"/>
          <w:szCs w:val="28"/>
        </w:rPr>
        <w:t xml:space="preserve"> </w:t>
      </w:r>
      <w:r w:rsidR="001A511D" w:rsidRPr="00302BDA">
        <w:rPr>
          <w:bCs/>
          <w:color w:val="000000"/>
          <w:szCs w:val="28"/>
        </w:rPr>
        <w:t>законодательством Российской Федерации</w:t>
      </w:r>
      <w:r w:rsidR="009D1BF7" w:rsidRPr="00302BDA">
        <w:rPr>
          <w:rStyle w:val="af9"/>
          <w:color w:val="000000"/>
        </w:rPr>
        <w:t>.</w:t>
      </w:r>
    </w:p>
    <w:p w:rsidR="0083498D" w:rsidRPr="0083498D" w:rsidRDefault="0083498D" w:rsidP="0083498D">
      <w:pPr>
        <w:numPr>
          <w:ilvl w:val="3"/>
          <w:numId w:val="142"/>
        </w:numPr>
        <w:tabs>
          <w:tab w:val="left" w:pos="1134"/>
        </w:tabs>
        <w:ind w:left="0" w:firstLine="709"/>
        <w:jc w:val="both"/>
        <w:rPr>
          <w:color w:val="000000"/>
          <w:szCs w:val="28"/>
        </w:rPr>
      </w:pPr>
      <w:r w:rsidRPr="0083498D">
        <w:rPr>
          <w:color w:val="000000"/>
          <w:szCs w:val="28"/>
        </w:rPr>
        <w:lastRenderedPageBreak/>
        <w:t>Законами субъектов Российской Федерации</w:t>
      </w:r>
      <w:r>
        <w:rPr>
          <w:color w:val="000000"/>
          <w:szCs w:val="28"/>
        </w:rPr>
        <w:t xml:space="preserve"> определяются органы государственной власти, осуществляющие полномочия, предусмотренные настоящим Федеральным законом. </w:t>
      </w:r>
    </w:p>
    <w:p w:rsidR="000F5755" w:rsidRPr="00302BDA" w:rsidRDefault="000F5755" w:rsidP="002D3F41">
      <w:pPr>
        <w:rPr>
          <w:color w:val="000000"/>
        </w:rPr>
      </w:pPr>
    </w:p>
    <w:p w:rsidR="000F5755" w:rsidRPr="00302BDA" w:rsidRDefault="000F5755" w:rsidP="00EF0F53">
      <w:pPr>
        <w:pStyle w:val="2"/>
        <w:tabs>
          <w:tab w:val="clear" w:pos="1985"/>
        </w:tabs>
        <w:ind w:left="1134" w:hanging="708"/>
        <w:rPr>
          <w:color w:val="000000"/>
        </w:rPr>
      </w:pPr>
      <w:bookmarkStart w:id="24" w:name="_Toc190053537"/>
      <w:r w:rsidRPr="00302BDA">
        <w:rPr>
          <w:color w:val="000000"/>
        </w:rPr>
        <w:t>Специально уполномоченные лица</w:t>
      </w:r>
      <w:bookmarkEnd w:id="24"/>
    </w:p>
    <w:p w:rsidR="000F5755" w:rsidRPr="00302BDA" w:rsidRDefault="000F5755" w:rsidP="000F5755">
      <w:pPr>
        <w:tabs>
          <w:tab w:val="left" w:pos="1985"/>
        </w:tabs>
        <w:contextualSpacing/>
        <w:jc w:val="both"/>
        <w:rPr>
          <w:b/>
          <w:i/>
          <w:color w:val="000000"/>
          <w:szCs w:val="28"/>
        </w:rPr>
      </w:pPr>
    </w:p>
    <w:p w:rsidR="000F5755" w:rsidRPr="00302BDA" w:rsidRDefault="000F5755" w:rsidP="000F5755">
      <w:pPr>
        <w:pStyle w:val="a0"/>
        <w:rPr>
          <w:color w:val="000000"/>
        </w:rPr>
      </w:pPr>
      <w:bookmarkStart w:id="25" w:name="_Toc190053538"/>
      <w:r w:rsidRPr="00302BDA">
        <w:rPr>
          <w:color w:val="000000"/>
        </w:rPr>
        <w:t>Должностные лица местного самоуправления</w:t>
      </w:r>
      <w:bookmarkEnd w:id="25"/>
    </w:p>
    <w:p w:rsidR="000F5755" w:rsidRPr="00302BDA" w:rsidRDefault="000F5755" w:rsidP="000F5755">
      <w:pPr>
        <w:tabs>
          <w:tab w:val="left" w:pos="567"/>
        </w:tabs>
        <w:contextualSpacing/>
        <w:jc w:val="both"/>
        <w:rPr>
          <w:b/>
          <w:color w:val="000000"/>
          <w:szCs w:val="28"/>
        </w:rPr>
      </w:pPr>
    </w:p>
    <w:p w:rsidR="000F5755" w:rsidRPr="00302BDA" w:rsidRDefault="00240BC3" w:rsidP="007479DA">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В целях обеспечения доступности нотариальных услуг </w:t>
      </w:r>
      <w:r w:rsidR="005360FB" w:rsidRPr="00302BDA">
        <w:rPr>
          <w:rFonts w:eastAsia="Times New Roman" w:cs="Arial"/>
          <w:color w:val="000000"/>
          <w:szCs w:val="28"/>
          <w:lang w:eastAsia="ru-RU"/>
        </w:rPr>
        <w:t xml:space="preserve">нотариальные действия </w:t>
      </w:r>
      <w:r w:rsidRPr="00302BDA">
        <w:rPr>
          <w:rFonts w:eastAsia="Times New Roman" w:cs="Arial"/>
          <w:color w:val="000000"/>
          <w:szCs w:val="28"/>
          <w:lang w:eastAsia="ru-RU"/>
        </w:rPr>
        <w:t xml:space="preserve">вправе </w:t>
      </w:r>
      <w:r w:rsidR="005360FB" w:rsidRPr="00302BDA">
        <w:rPr>
          <w:rFonts w:eastAsia="Times New Roman" w:cs="Arial"/>
          <w:color w:val="000000"/>
          <w:szCs w:val="28"/>
          <w:lang w:eastAsia="ru-RU"/>
        </w:rPr>
        <w:t xml:space="preserve">совершать </w:t>
      </w:r>
      <w:r w:rsidRPr="00302BDA">
        <w:rPr>
          <w:rFonts w:eastAsia="Times New Roman" w:cs="Arial"/>
          <w:color w:val="000000"/>
          <w:szCs w:val="28"/>
          <w:lang w:eastAsia="ru-RU"/>
        </w:rPr>
        <w:t>следующие должностные</w:t>
      </w:r>
      <w:r w:rsidR="00375F1F" w:rsidRPr="00302BDA">
        <w:rPr>
          <w:rFonts w:eastAsia="Times New Roman" w:cs="Arial"/>
          <w:color w:val="000000"/>
          <w:szCs w:val="28"/>
          <w:lang w:eastAsia="ru-RU"/>
        </w:rPr>
        <w:t xml:space="preserve"> лица местного самоуправления:</w:t>
      </w:r>
    </w:p>
    <w:p w:rsidR="000F5755" w:rsidRPr="00302BDA" w:rsidRDefault="000F5755" w:rsidP="00A31740">
      <w:pPr>
        <w:pStyle w:val="a2"/>
        <w:numPr>
          <w:ilvl w:val="0"/>
          <w:numId w:val="156"/>
        </w:numPr>
        <w:tabs>
          <w:tab w:val="left" w:pos="1134"/>
        </w:tabs>
        <w:jc w:val="both"/>
        <w:rPr>
          <w:rStyle w:val="af9"/>
          <w:color w:val="000000"/>
        </w:rPr>
      </w:pPr>
      <w:r w:rsidRPr="00302BDA">
        <w:rPr>
          <w:rStyle w:val="af9"/>
          <w:color w:val="000000"/>
        </w:rPr>
        <w:t>в поселении, в котором не учреждена должность нотариуса,</w:t>
      </w:r>
      <w:r w:rsidR="00EF0F53">
        <w:rPr>
          <w:rStyle w:val="af9"/>
          <w:color w:val="000000"/>
        </w:rPr>
        <w:t xml:space="preserve"> – </w:t>
      </w:r>
      <w:r w:rsidRPr="00302BDA">
        <w:rPr>
          <w:rStyle w:val="af9"/>
          <w:color w:val="000000"/>
        </w:rPr>
        <w:t>глава местной администрации поселения и (или) уполномоченное должностное лицо местной администрации поселения;</w:t>
      </w:r>
    </w:p>
    <w:p w:rsidR="000F5755" w:rsidRPr="00302BDA" w:rsidRDefault="000F5755" w:rsidP="00A31740">
      <w:pPr>
        <w:pStyle w:val="a2"/>
        <w:numPr>
          <w:ilvl w:val="0"/>
          <w:numId w:val="156"/>
        </w:numPr>
        <w:tabs>
          <w:tab w:val="left" w:pos="1134"/>
        </w:tabs>
        <w:jc w:val="both"/>
        <w:rPr>
          <w:rStyle w:val="af9"/>
          <w:color w:val="000000"/>
        </w:rPr>
      </w:pPr>
      <w:r w:rsidRPr="00302BDA">
        <w:rPr>
          <w:rStyle w:val="af9"/>
          <w:color w:val="000000"/>
        </w:rPr>
        <w:t xml:space="preserve">в расположенном на межселенной территории населенном пункте, в котором не учреждена должность нотариуса, </w:t>
      </w:r>
      <w:r w:rsidR="00EF0F53">
        <w:rPr>
          <w:rStyle w:val="af9"/>
          <w:color w:val="000000"/>
        </w:rPr>
        <w:t>–</w:t>
      </w:r>
      <w:r w:rsidRPr="00302BDA">
        <w:rPr>
          <w:rStyle w:val="af9"/>
          <w:color w:val="000000"/>
        </w:rPr>
        <w:t xml:space="preserve"> глава местной администрации муниципального района и (или) уполномоченное должностное лицо местной администрации муниципального района;</w:t>
      </w:r>
    </w:p>
    <w:p w:rsidR="000F5755" w:rsidRPr="00302BDA" w:rsidRDefault="000F5755" w:rsidP="00A31740">
      <w:pPr>
        <w:pStyle w:val="a2"/>
        <w:numPr>
          <w:ilvl w:val="0"/>
          <w:numId w:val="156"/>
        </w:numPr>
        <w:tabs>
          <w:tab w:val="left" w:pos="1134"/>
        </w:tabs>
        <w:jc w:val="both"/>
        <w:rPr>
          <w:rStyle w:val="af9"/>
          <w:color w:val="000000"/>
        </w:rPr>
      </w:pPr>
      <w:r w:rsidRPr="00302BDA">
        <w:rPr>
          <w:rStyle w:val="af9"/>
          <w:color w:val="000000"/>
        </w:rPr>
        <w:t xml:space="preserve">во входящем в состав территории муниципального округа, городского округа населенном пункте, не являющемся его административным центром, в котором не учреждена должность нотариуса, </w:t>
      </w:r>
      <w:r w:rsidR="00EF0F53">
        <w:rPr>
          <w:rStyle w:val="af9"/>
          <w:color w:val="000000"/>
        </w:rPr>
        <w:t>–</w:t>
      </w:r>
      <w:r w:rsidRPr="00302BDA">
        <w:rPr>
          <w:rStyle w:val="af9"/>
          <w:color w:val="000000"/>
        </w:rPr>
        <w:t xml:space="preserve"> уполномоченное должностное лицо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5360FB" w:rsidRPr="00302BDA" w:rsidRDefault="005360FB" w:rsidP="007479DA">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Виды нотариальных действий, которые вправе совершать должностные лица местного самоуправления, устанавливаются настоящим Федеральным законом. </w:t>
      </w:r>
    </w:p>
    <w:p w:rsidR="000F5755" w:rsidRPr="00302BDA" w:rsidRDefault="000F5755" w:rsidP="007479DA">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Сведения о должностных лицах местного самоуправления, указанных в части 1 настоящей статьи, направляются в территориальный орган</w:t>
      </w:r>
      <w:r w:rsidR="00240BC3" w:rsidRPr="00302BDA">
        <w:rPr>
          <w:rFonts w:eastAsia="Times New Roman" w:cs="Arial"/>
          <w:color w:val="000000"/>
          <w:szCs w:val="28"/>
          <w:lang w:eastAsia="ru-RU"/>
        </w:rPr>
        <w:t xml:space="preserve">. Порядок и форма направления таких сведений утверждаются </w:t>
      </w:r>
      <w:r w:rsidRPr="00302BDA">
        <w:rPr>
          <w:rFonts w:eastAsia="Times New Roman" w:cs="Arial"/>
          <w:color w:val="000000"/>
          <w:szCs w:val="28"/>
          <w:lang w:eastAsia="ru-RU"/>
        </w:rPr>
        <w:t>федеральным органом юстиции.</w:t>
      </w:r>
    </w:p>
    <w:p w:rsidR="00442C1D" w:rsidRPr="00302BDA" w:rsidRDefault="00442C1D" w:rsidP="007479DA">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В случае, когда должностными лицами местного самоуправления, указанными в части 1 настоящей статьи, принято решение не реализовывать право, предусмотренное настоящей статьей, соответствующие должностные лица местного самоуправления направляют в территориальный орган уведомление.</w:t>
      </w:r>
    </w:p>
    <w:p w:rsidR="00A01A33" w:rsidRPr="00EF0F53" w:rsidRDefault="00A01A33" w:rsidP="000F5755">
      <w:pPr>
        <w:tabs>
          <w:tab w:val="left" w:pos="567"/>
        </w:tabs>
        <w:contextualSpacing/>
        <w:jc w:val="both"/>
        <w:rPr>
          <w:color w:val="000000"/>
          <w:sz w:val="22"/>
          <w:szCs w:val="28"/>
        </w:rPr>
      </w:pPr>
    </w:p>
    <w:p w:rsidR="000F5755" w:rsidRPr="00302BDA" w:rsidRDefault="000F5755" w:rsidP="000F5755">
      <w:pPr>
        <w:pStyle w:val="a0"/>
        <w:rPr>
          <w:color w:val="000000"/>
        </w:rPr>
      </w:pPr>
      <w:bookmarkStart w:id="26" w:name="_Toc190053539"/>
      <w:r w:rsidRPr="00302BDA">
        <w:rPr>
          <w:color w:val="000000"/>
        </w:rPr>
        <w:t>Консульские должностные лица</w:t>
      </w:r>
      <w:bookmarkEnd w:id="26"/>
      <w:r w:rsidRPr="00302BDA">
        <w:rPr>
          <w:color w:val="000000"/>
        </w:rPr>
        <w:t xml:space="preserve"> </w:t>
      </w:r>
    </w:p>
    <w:p w:rsidR="000F5755" w:rsidRPr="00EF0F53" w:rsidRDefault="000F5755" w:rsidP="000F5755">
      <w:pPr>
        <w:tabs>
          <w:tab w:val="left" w:pos="567"/>
        </w:tabs>
        <w:contextualSpacing/>
        <w:jc w:val="both"/>
        <w:rPr>
          <w:b/>
          <w:color w:val="000000"/>
          <w:sz w:val="22"/>
          <w:szCs w:val="28"/>
        </w:rPr>
      </w:pPr>
    </w:p>
    <w:p w:rsidR="000F5755" w:rsidRPr="00302BDA" w:rsidRDefault="000F5755" w:rsidP="007479DA">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t xml:space="preserve">Нотариальные действия от имени Российской Федерации </w:t>
      </w:r>
      <w:r w:rsidR="00EF0F53">
        <w:rPr>
          <w:rFonts w:eastAsia="Times New Roman" w:cs="Arial"/>
          <w:color w:val="000000"/>
          <w:szCs w:val="28"/>
          <w:lang w:eastAsia="ru-RU"/>
        </w:rPr>
        <w:br/>
      </w:r>
      <w:r w:rsidRPr="00302BDA">
        <w:rPr>
          <w:rFonts w:eastAsia="Times New Roman" w:cs="Arial"/>
          <w:color w:val="000000"/>
          <w:szCs w:val="28"/>
          <w:lang w:eastAsia="ru-RU"/>
        </w:rPr>
        <w:t xml:space="preserve">на территории других государств совершают </w:t>
      </w:r>
      <w:r w:rsidR="00A32166" w:rsidRPr="00302BDA">
        <w:rPr>
          <w:rFonts w:eastAsia="Times New Roman" w:cs="Arial"/>
          <w:color w:val="000000"/>
          <w:szCs w:val="28"/>
          <w:lang w:eastAsia="ru-RU"/>
        </w:rPr>
        <w:t>консульские должностные лица</w:t>
      </w:r>
      <w:r w:rsidRPr="00302BDA">
        <w:rPr>
          <w:rFonts w:eastAsia="Times New Roman" w:cs="Arial"/>
          <w:color w:val="000000"/>
          <w:szCs w:val="28"/>
          <w:lang w:eastAsia="ru-RU"/>
        </w:rPr>
        <w:t>.</w:t>
      </w:r>
    </w:p>
    <w:p w:rsidR="005360FB" w:rsidRPr="00302BDA" w:rsidRDefault="005360FB" w:rsidP="007479DA">
      <w:pPr>
        <w:pStyle w:val="a2"/>
        <w:widowControl w:val="0"/>
        <w:numPr>
          <w:ilvl w:val="6"/>
          <w:numId w:val="112"/>
        </w:numPr>
        <w:tabs>
          <w:tab w:val="left" w:pos="1134"/>
        </w:tabs>
        <w:autoSpaceDE w:val="0"/>
        <w:autoSpaceDN w:val="0"/>
        <w:adjustRightInd w:val="0"/>
        <w:ind w:left="0" w:firstLine="709"/>
        <w:jc w:val="both"/>
        <w:rPr>
          <w:rFonts w:eastAsia="Times New Roman" w:cs="Arial"/>
          <w:color w:val="000000"/>
          <w:szCs w:val="28"/>
          <w:lang w:eastAsia="ru-RU"/>
        </w:rPr>
      </w:pPr>
      <w:r w:rsidRPr="00302BDA">
        <w:rPr>
          <w:rFonts w:eastAsia="Times New Roman" w:cs="Arial"/>
          <w:color w:val="000000"/>
          <w:szCs w:val="28"/>
          <w:lang w:eastAsia="ru-RU"/>
        </w:rPr>
        <w:lastRenderedPageBreak/>
        <w:t>Виды нотариальных действий, которые вправе совершать консульские должностные лица, устанавливаются</w:t>
      </w:r>
      <w:r w:rsidR="002D3F41" w:rsidRPr="00302BDA">
        <w:rPr>
          <w:rFonts w:eastAsia="Times New Roman" w:cs="Arial"/>
          <w:color w:val="000000"/>
          <w:szCs w:val="28"/>
          <w:lang w:eastAsia="ru-RU"/>
        </w:rPr>
        <w:t xml:space="preserve"> настоящим Федеральным законом.</w:t>
      </w:r>
    </w:p>
    <w:p w:rsidR="000F5755" w:rsidRPr="00302BDA" w:rsidRDefault="000F5755" w:rsidP="000F5755">
      <w:pPr>
        <w:ind w:firstLine="0"/>
        <w:rPr>
          <w:color w:val="000000"/>
        </w:rPr>
      </w:pPr>
    </w:p>
    <w:p w:rsidR="002A269B" w:rsidRPr="00302BDA" w:rsidRDefault="005722B9" w:rsidP="005722B9">
      <w:pPr>
        <w:pStyle w:val="a"/>
        <w:ind w:left="0"/>
        <w:rPr>
          <w:b/>
          <w:color w:val="000000"/>
          <w:lang w:val="ru-RU"/>
        </w:rPr>
      </w:pPr>
      <w:r w:rsidRPr="00302BDA">
        <w:rPr>
          <w:color w:val="000000"/>
          <w:lang w:val="ru-RU"/>
        </w:rPr>
        <w:t xml:space="preserve"> </w:t>
      </w:r>
      <w:r w:rsidR="006E17B6" w:rsidRPr="00302BDA">
        <w:rPr>
          <w:color w:val="000000"/>
          <w:lang w:val="ru-RU"/>
        </w:rPr>
        <w:br/>
      </w:r>
      <w:bookmarkStart w:id="27" w:name="_Toc168765295"/>
      <w:bookmarkStart w:id="28" w:name="_Toc190053540"/>
      <w:r w:rsidR="00C723A8" w:rsidRPr="00302BDA">
        <w:rPr>
          <w:b/>
          <w:color w:val="000000"/>
          <w:lang w:val="ru-RU"/>
        </w:rPr>
        <w:t>ОРГАНИЗАЦИ</w:t>
      </w:r>
      <w:r w:rsidR="00C33789" w:rsidRPr="00302BDA">
        <w:rPr>
          <w:b/>
          <w:color w:val="000000"/>
          <w:lang w:val="ru-RU"/>
        </w:rPr>
        <w:t>Я</w:t>
      </w:r>
      <w:r w:rsidR="00C723A8" w:rsidRPr="00302BDA">
        <w:rPr>
          <w:b/>
          <w:color w:val="000000"/>
          <w:lang w:val="ru-RU"/>
        </w:rPr>
        <w:t xml:space="preserve"> </w:t>
      </w:r>
      <w:r w:rsidR="00B31CD6" w:rsidRPr="00302BDA">
        <w:rPr>
          <w:b/>
          <w:color w:val="000000"/>
          <w:lang w:val="ru-RU"/>
        </w:rPr>
        <w:t xml:space="preserve">НОТАРИАТА И </w:t>
      </w:r>
      <w:r w:rsidR="00C723A8" w:rsidRPr="00302BDA">
        <w:rPr>
          <w:b/>
          <w:color w:val="000000"/>
          <w:lang w:val="ru-RU"/>
        </w:rPr>
        <w:t>НОТАРИАЛЬНОЙ ДЕЯТЕЛЬНОСТИ</w:t>
      </w:r>
      <w:bookmarkEnd w:id="27"/>
      <w:bookmarkEnd w:id="28"/>
    </w:p>
    <w:p w:rsidR="00C33789" w:rsidRPr="00302BDA" w:rsidRDefault="00C33789" w:rsidP="005722B9">
      <w:pPr>
        <w:pStyle w:val="a2"/>
        <w:tabs>
          <w:tab w:val="left" w:pos="709"/>
          <w:tab w:val="left" w:pos="2268"/>
        </w:tabs>
        <w:ind w:left="0" w:firstLine="0"/>
        <w:jc w:val="center"/>
        <w:rPr>
          <w:b/>
          <w:color w:val="000000"/>
          <w:szCs w:val="28"/>
        </w:rPr>
      </w:pPr>
    </w:p>
    <w:p w:rsidR="00EB59FB" w:rsidRPr="00302BDA" w:rsidRDefault="00EA5821" w:rsidP="00EF0F53">
      <w:pPr>
        <w:pStyle w:val="2"/>
        <w:tabs>
          <w:tab w:val="clear" w:pos="1985"/>
          <w:tab w:val="left" w:pos="1134"/>
          <w:tab w:val="left" w:pos="1418"/>
        </w:tabs>
        <w:ind w:left="1418" w:hanging="992"/>
        <w:rPr>
          <w:color w:val="000000"/>
        </w:rPr>
      </w:pPr>
      <w:bookmarkStart w:id="29" w:name="_Toc168765296"/>
      <w:bookmarkStart w:id="30" w:name="_Toc190053541"/>
      <w:r w:rsidRPr="00302BDA">
        <w:rPr>
          <w:color w:val="000000"/>
        </w:rPr>
        <w:t>Территориальная организация нотариальной деятельности</w:t>
      </w:r>
      <w:bookmarkEnd w:id="29"/>
      <w:bookmarkEnd w:id="30"/>
    </w:p>
    <w:p w:rsidR="005722B9" w:rsidRPr="00302BDA" w:rsidRDefault="005722B9" w:rsidP="005722B9">
      <w:pPr>
        <w:rPr>
          <w:color w:val="000000"/>
          <w:lang w:eastAsia="ru-RU"/>
        </w:rPr>
      </w:pPr>
    </w:p>
    <w:p w:rsidR="00D73F84" w:rsidRPr="00302BDA" w:rsidRDefault="005C62FB" w:rsidP="003067A6">
      <w:pPr>
        <w:pStyle w:val="a0"/>
        <w:rPr>
          <w:rFonts w:eastAsia="Times New Roman"/>
          <w:color w:val="000000"/>
          <w:lang w:eastAsia="ru-RU"/>
        </w:rPr>
      </w:pPr>
      <w:bookmarkStart w:id="31" w:name="_Toc190053542"/>
      <w:r w:rsidRPr="00302BDA">
        <w:rPr>
          <w:color w:val="000000"/>
          <w:lang w:eastAsia="ru-RU"/>
        </w:rPr>
        <w:t>Нотариальны</w:t>
      </w:r>
      <w:r w:rsidR="00D73F84" w:rsidRPr="00302BDA">
        <w:rPr>
          <w:color w:val="000000"/>
          <w:lang w:eastAsia="ru-RU"/>
        </w:rPr>
        <w:t>й округ</w:t>
      </w:r>
      <w:bookmarkEnd w:id="31"/>
    </w:p>
    <w:p w:rsidR="005C62FB" w:rsidRPr="00302BDA" w:rsidRDefault="005C62FB" w:rsidP="003067A6">
      <w:pPr>
        <w:pStyle w:val="a0"/>
        <w:numPr>
          <w:ilvl w:val="0"/>
          <w:numId w:val="0"/>
        </w:numPr>
        <w:ind w:left="709"/>
        <w:rPr>
          <w:rFonts w:eastAsia="Times New Roman"/>
          <w:color w:val="000000"/>
          <w:lang w:eastAsia="ru-RU"/>
        </w:rPr>
      </w:pPr>
    </w:p>
    <w:p w:rsidR="005C62FB" w:rsidRPr="00302BDA" w:rsidRDefault="005C62FB" w:rsidP="007479DA">
      <w:pPr>
        <w:numPr>
          <w:ilvl w:val="6"/>
          <w:numId w:val="112"/>
        </w:numPr>
        <w:tabs>
          <w:tab w:val="left" w:pos="709"/>
          <w:tab w:val="left" w:pos="993"/>
        </w:tabs>
        <w:ind w:left="0" w:firstLine="709"/>
        <w:jc w:val="both"/>
        <w:rPr>
          <w:color w:val="000000"/>
          <w:szCs w:val="28"/>
        </w:rPr>
      </w:pPr>
      <w:r w:rsidRPr="00302BDA">
        <w:rPr>
          <w:color w:val="000000"/>
          <w:szCs w:val="28"/>
        </w:rPr>
        <w:t>Нотариальным округом является территориальная единица</w:t>
      </w:r>
      <w:r w:rsidR="00460B82" w:rsidRPr="00302BDA">
        <w:rPr>
          <w:color w:val="000000"/>
          <w:szCs w:val="28"/>
        </w:rPr>
        <w:t xml:space="preserve"> организации</w:t>
      </w:r>
      <w:r w:rsidRPr="00302BDA">
        <w:rPr>
          <w:color w:val="000000"/>
          <w:szCs w:val="28"/>
        </w:rPr>
        <w:t xml:space="preserve"> нотариальной деятельности, в пределах которой устанавливаются подлежащие</w:t>
      </w:r>
      <w:r w:rsidR="002D3F41" w:rsidRPr="00302BDA">
        <w:rPr>
          <w:color w:val="000000"/>
          <w:szCs w:val="28"/>
        </w:rPr>
        <w:t xml:space="preserve"> замещению должности нотариуса.</w:t>
      </w:r>
    </w:p>
    <w:p w:rsidR="00D73F84" w:rsidRPr="00302BDA" w:rsidRDefault="00D73F84"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Нотариальный округ устанавливается в соответствии </w:t>
      </w:r>
      <w:r w:rsidR="00EF0F53">
        <w:rPr>
          <w:color w:val="000000"/>
          <w:szCs w:val="28"/>
        </w:rPr>
        <w:br/>
      </w:r>
      <w:r w:rsidRPr="00302BDA">
        <w:rPr>
          <w:color w:val="000000"/>
          <w:szCs w:val="28"/>
        </w:rPr>
        <w:t xml:space="preserve">с административно-территориальным делением Российской Федерации. </w:t>
      </w:r>
      <w:r w:rsidR="00EF0F53">
        <w:rPr>
          <w:color w:val="000000"/>
          <w:szCs w:val="28"/>
        </w:rPr>
        <w:br/>
      </w:r>
      <w:r w:rsidRPr="00302BDA">
        <w:rPr>
          <w:color w:val="000000"/>
          <w:szCs w:val="28"/>
        </w:rPr>
        <w:t>В городах, имеющих районное или иное административное деление, нотариальным округом является вся территория соответствующего города. Нотариальный округ в федеральной территории устанавливается в границах федеральной территории органами публичной власти федеральной территории.</w:t>
      </w:r>
    </w:p>
    <w:p w:rsidR="00F54804" w:rsidRPr="00302BDA" w:rsidRDefault="00F54804" w:rsidP="007479DA">
      <w:pPr>
        <w:numPr>
          <w:ilvl w:val="6"/>
          <w:numId w:val="112"/>
        </w:numPr>
        <w:tabs>
          <w:tab w:val="left" w:pos="709"/>
          <w:tab w:val="left" w:pos="993"/>
        </w:tabs>
        <w:ind w:left="0" w:firstLine="709"/>
        <w:jc w:val="both"/>
        <w:rPr>
          <w:color w:val="000000"/>
          <w:szCs w:val="28"/>
        </w:rPr>
      </w:pPr>
      <w:r w:rsidRPr="00302BDA">
        <w:rPr>
          <w:color w:val="000000"/>
          <w:szCs w:val="28"/>
        </w:rPr>
        <w:t>Нотариальный округ должен находиться в границах одного субъекта Российской Федерации. Нотариальный округ может устанавливаться на территории нескольких муниципальных образований.</w:t>
      </w:r>
    </w:p>
    <w:p w:rsidR="00F54804" w:rsidRPr="00302BDA" w:rsidRDefault="00F54804"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Количество нотариальных округов на территории субъекта Российской Федерации и их границы определяются органом государственной власти субъекта Российской Федерации исходя </w:t>
      </w:r>
      <w:r w:rsidR="00EF0F53">
        <w:rPr>
          <w:color w:val="000000"/>
          <w:szCs w:val="28"/>
        </w:rPr>
        <w:br/>
      </w:r>
      <w:r w:rsidRPr="00302BDA">
        <w:rPr>
          <w:color w:val="000000"/>
          <w:szCs w:val="28"/>
        </w:rPr>
        <w:t>из необходимости:</w:t>
      </w:r>
    </w:p>
    <w:p w:rsidR="00F54804" w:rsidRPr="00302BDA" w:rsidRDefault="00F54804" w:rsidP="00A31740">
      <w:pPr>
        <w:pStyle w:val="a2"/>
        <w:numPr>
          <w:ilvl w:val="0"/>
          <w:numId w:val="122"/>
        </w:numPr>
        <w:tabs>
          <w:tab w:val="left" w:pos="1134"/>
        </w:tabs>
        <w:jc w:val="both"/>
        <w:rPr>
          <w:rStyle w:val="af9"/>
          <w:color w:val="000000"/>
        </w:rPr>
      </w:pPr>
      <w:r w:rsidRPr="00302BDA">
        <w:rPr>
          <w:rStyle w:val="af9"/>
          <w:color w:val="000000"/>
        </w:rPr>
        <w:t>обеспечения доступности нотариальных услуг для населения соответствующего субъекта Российской Федерации;</w:t>
      </w:r>
    </w:p>
    <w:p w:rsidR="00F54804" w:rsidRPr="00302BDA" w:rsidRDefault="00AD3CFF" w:rsidP="00A31740">
      <w:pPr>
        <w:pStyle w:val="a2"/>
        <w:numPr>
          <w:ilvl w:val="0"/>
          <w:numId w:val="122"/>
        </w:numPr>
        <w:tabs>
          <w:tab w:val="left" w:pos="1134"/>
        </w:tabs>
        <w:jc w:val="both"/>
        <w:rPr>
          <w:rStyle w:val="af9"/>
          <w:color w:val="000000"/>
        </w:rPr>
      </w:pPr>
      <w:r w:rsidRPr="00302BDA">
        <w:rPr>
          <w:rStyle w:val="af9"/>
          <w:color w:val="000000"/>
        </w:rPr>
        <w:t xml:space="preserve">учета </w:t>
      </w:r>
      <w:r w:rsidR="00F54804" w:rsidRPr="00302BDA">
        <w:rPr>
          <w:rStyle w:val="af9"/>
          <w:color w:val="000000"/>
        </w:rPr>
        <w:t>удаленности единиц административно-территориального деления и транспортной доступности между ними.</w:t>
      </w:r>
    </w:p>
    <w:p w:rsidR="006650DC" w:rsidRPr="00302BDA" w:rsidRDefault="006650DC" w:rsidP="006650DC">
      <w:pPr>
        <w:pStyle w:val="a2"/>
        <w:numPr>
          <w:ilvl w:val="6"/>
          <w:numId w:val="112"/>
        </w:numPr>
        <w:tabs>
          <w:tab w:val="left" w:pos="993"/>
        </w:tabs>
        <w:ind w:left="0" w:firstLine="709"/>
        <w:jc w:val="both"/>
        <w:rPr>
          <w:rStyle w:val="af9"/>
          <w:color w:val="000000"/>
        </w:rPr>
      </w:pPr>
      <w:r w:rsidRPr="00302BDA">
        <w:rPr>
          <w:rStyle w:val="af9"/>
          <w:color w:val="000000"/>
        </w:rPr>
        <w:t xml:space="preserve">По решению органа государственной власти субъекта Российской Федерации в нотариальном округе может быть предусмотрено районирование. Порядок определения территориальных районов </w:t>
      </w:r>
      <w:r w:rsidR="00EF0F53">
        <w:rPr>
          <w:rStyle w:val="af9"/>
          <w:color w:val="000000"/>
        </w:rPr>
        <w:br/>
      </w:r>
      <w:r w:rsidRPr="00302BDA">
        <w:rPr>
          <w:rStyle w:val="af9"/>
          <w:color w:val="000000"/>
        </w:rPr>
        <w:t>в нотариальном округе и особенности замещения должности нотариуса устанавливаются настоящим Федеральным законом.</w:t>
      </w:r>
    </w:p>
    <w:p w:rsidR="00F54804" w:rsidRPr="00302BDA" w:rsidRDefault="00F54804"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При поступлении в федеральный орган юстиции или его территориальный орган информации о затруднениях в доступе </w:t>
      </w:r>
      <w:r w:rsidR="00EF0F53">
        <w:rPr>
          <w:color w:val="000000"/>
          <w:szCs w:val="28"/>
        </w:rPr>
        <w:br/>
      </w:r>
      <w:r w:rsidRPr="00302BDA">
        <w:rPr>
          <w:color w:val="000000"/>
          <w:szCs w:val="28"/>
        </w:rPr>
        <w:t xml:space="preserve">к нотариальным услугам, федеральный орган юстиции или его территориальный орган вправе направить в уполномоченный орган </w:t>
      </w:r>
      <w:r w:rsidRPr="00302BDA">
        <w:rPr>
          <w:color w:val="000000"/>
          <w:szCs w:val="28"/>
        </w:rPr>
        <w:lastRenderedPageBreak/>
        <w:t xml:space="preserve">государственной власти субъекта Российской Федерации предложения </w:t>
      </w:r>
      <w:r w:rsidR="00EF0F53">
        <w:rPr>
          <w:color w:val="000000"/>
          <w:szCs w:val="28"/>
        </w:rPr>
        <w:br/>
      </w:r>
      <w:r w:rsidRPr="00302BDA">
        <w:rPr>
          <w:color w:val="000000"/>
          <w:szCs w:val="28"/>
        </w:rPr>
        <w:t xml:space="preserve">об увеличении количества нотариальных округов или </w:t>
      </w:r>
      <w:r w:rsidR="00313A05" w:rsidRPr="00302BDA">
        <w:rPr>
          <w:color w:val="000000"/>
          <w:szCs w:val="28"/>
        </w:rPr>
        <w:t>обеспечить</w:t>
      </w:r>
      <w:r w:rsidR="00C70240" w:rsidRPr="00302BDA">
        <w:rPr>
          <w:color w:val="000000"/>
          <w:szCs w:val="28"/>
        </w:rPr>
        <w:t xml:space="preserve"> доступ</w:t>
      </w:r>
      <w:r w:rsidRPr="00302BDA">
        <w:rPr>
          <w:color w:val="000000"/>
          <w:szCs w:val="28"/>
        </w:rPr>
        <w:t xml:space="preserve"> физических и юридических лиц к нотариальным услугам иными способами, предусмотренными настоящим Федеральным законом.</w:t>
      </w:r>
    </w:p>
    <w:p w:rsidR="00F67E74" w:rsidRPr="00302BDA" w:rsidRDefault="00F67E74" w:rsidP="007479DA">
      <w:pPr>
        <w:numPr>
          <w:ilvl w:val="6"/>
          <w:numId w:val="112"/>
        </w:numPr>
        <w:tabs>
          <w:tab w:val="left" w:pos="709"/>
          <w:tab w:val="left" w:pos="993"/>
        </w:tabs>
        <w:ind w:left="0" w:firstLine="709"/>
        <w:jc w:val="both"/>
        <w:rPr>
          <w:color w:val="000000"/>
          <w:szCs w:val="28"/>
        </w:rPr>
      </w:pPr>
      <w:r w:rsidRPr="00302BDA">
        <w:rPr>
          <w:color w:val="000000"/>
          <w:szCs w:val="28"/>
        </w:rPr>
        <w:t>При поступлении в орган государственной власти субъекта Российской Федерации предложени</w:t>
      </w:r>
      <w:r w:rsidR="00292F0A" w:rsidRPr="00302BDA">
        <w:rPr>
          <w:color w:val="000000"/>
          <w:szCs w:val="28"/>
        </w:rPr>
        <w:t xml:space="preserve">й территориального органа, направленных в соответствии с частью 6 настоящей статьи, такие предложения подлежат рассмотрению в течение 30 календарных дней </w:t>
      </w:r>
      <w:r w:rsidR="00EF0F53">
        <w:rPr>
          <w:color w:val="000000"/>
          <w:szCs w:val="28"/>
        </w:rPr>
        <w:br/>
      </w:r>
      <w:r w:rsidR="00292F0A" w:rsidRPr="00302BDA">
        <w:rPr>
          <w:color w:val="000000"/>
          <w:szCs w:val="28"/>
        </w:rPr>
        <w:t>с момента поступления. По результатам рассмотрения указанных предложений орган государственной власти субъекта Российской Федерации направляет в территориальный орган мотивированное мнение и принимает необходимые меры.</w:t>
      </w:r>
    </w:p>
    <w:p w:rsidR="00B31CD6" w:rsidRPr="00302BDA" w:rsidRDefault="00B31CD6" w:rsidP="00B31CD6">
      <w:pPr>
        <w:tabs>
          <w:tab w:val="left" w:pos="709"/>
          <w:tab w:val="left" w:pos="993"/>
        </w:tabs>
        <w:ind w:left="709" w:firstLine="0"/>
        <w:jc w:val="both"/>
        <w:rPr>
          <w:color w:val="000000"/>
          <w:szCs w:val="28"/>
        </w:rPr>
      </w:pPr>
    </w:p>
    <w:p w:rsidR="006650DC" w:rsidRPr="00302BDA" w:rsidRDefault="006650DC" w:rsidP="003067A6">
      <w:pPr>
        <w:pStyle w:val="a0"/>
        <w:rPr>
          <w:color w:val="000000"/>
          <w:lang w:eastAsia="ru-RU"/>
        </w:rPr>
      </w:pPr>
      <w:bookmarkStart w:id="32" w:name="_Toc190053543"/>
      <w:r w:rsidRPr="00302BDA">
        <w:rPr>
          <w:color w:val="000000"/>
          <w:lang w:eastAsia="ru-RU"/>
        </w:rPr>
        <w:t>Районирование нотариального округа</w:t>
      </w:r>
      <w:bookmarkEnd w:id="32"/>
    </w:p>
    <w:p w:rsidR="006650DC" w:rsidRPr="00302BDA" w:rsidRDefault="006650DC" w:rsidP="006650DC">
      <w:pPr>
        <w:rPr>
          <w:color w:val="000000"/>
          <w:lang w:eastAsia="ru-RU"/>
        </w:rPr>
      </w:pPr>
    </w:p>
    <w:p w:rsidR="006650DC" w:rsidRPr="00302BDA" w:rsidRDefault="006650DC" w:rsidP="006650DC">
      <w:pPr>
        <w:numPr>
          <w:ilvl w:val="6"/>
          <w:numId w:val="112"/>
        </w:numPr>
        <w:tabs>
          <w:tab w:val="left" w:pos="993"/>
        </w:tabs>
        <w:ind w:left="0" w:firstLine="709"/>
        <w:jc w:val="both"/>
        <w:rPr>
          <w:color w:val="000000"/>
          <w:lang w:eastAsia="ru-RU"/>
        </w:rPr>
      </w:pPr>
      <w:r w:rsidRPr="00302BDA">
        <w:rPr>
          <w:color w:val="000000"/>
          <w:lang w:eastAsia="ru-RU"/>
        </w:rPr>
        <w:t xml:space="preserve">При наличии в федеральном органе юстиции или его территориальном органе информации о затруднениях в доступе </w:t>
      </w:r>
      <w:r w:rsidR="00EF0F53">
        <w:rPr>
          <w:color w:val="000000"/>
          <w:lang w:eastAsia="ru-RU"/>
        </w:rPr>
        <w:br/>
      </w:r>
      <w:r w:rsidRPr="00302BDA">
        <w:rPr>
          <w:color w:val="000000"/>
          <w:lang w:eastAsia="ru-RU"/>
        </w:rPr>
        <w:t xml:space="preserve">к нотариальным услугам вследствие особенностей расположения нотариальных контор нотариусов, </w:t>
      </w:r>
      <w:r w:rsidR="00BC5736" w:rsidRPr="00302BDA">
        <w:rPr>
          <w:color w:val="000000"/>
          <w:lang w:eastAsia="ru-RU"/>
        </w:rPr>
        <w:t>замещающих</w:t>
      </w:r>
      <w:r w:rsidRPr="00302BDA">
        <w:rPr>
          <w:color w:val="000000"/>
          <w:lang w:eastAsia="ru-RU"/>
        </w:rPr>
        <w:t xml:space="preserve"> должности </w:t>
      </w:r>
      <w:r w:rsidR="00EF0F53">
        <w:rPr>
          <w:color w:val="000000"/>
          <w:lang w:eastAsia="ru-RU"/>
        </w:rPr>
        <w:br/>
      </w:r>
      <w:r w:rsidRPr="00302BDA">
        <w:rPr>
          <w:color w:val="000000"/>
          <w:lang w:eastAsia="ru-RU"/>
        </w:rPr>
        <w:t xml:space="preserve">в нотариальном округе, федеральный орган юстиции вправе дать поручение территориальному органу, а территориальный орган вправе </w:t>
      </w:r>
      <w:r w:rsidR="00EF0F53">
        <w:rPr>
          <w:color w:val="000000"/>
          <w:lang w:eastAsia="ru-RU"/>
        </w:rPr>
        <w:br/>
      </w:r>
      <w:r w:rsidRPr="00302BDA">
        <w:rPr>
          <w:color w:val="000000"/>
          <w:lang w:eastAsia="ru-RU"/>
        </w:rPr>
        <w:t>по собственной инициативе обратиться в орган государственной власти субъекта Российской Федерации с представлением о введении районирования нотариального округа</w:t>
      </w:r>
      <w:r w:rsidR="00BC5736" w:rsidRPr="00302BDA">
        <w:rPr>
          <w:color w:val="000000"/>
          <w:lang w:eastAsia="ru-RU"/>
        </w:rPr>
        <w:t xml:space="preserve">, которое должно содержать предложение об установлении конкретных </w:t>
      </w:r>
      <w:r w:rsidR="001A511D" w:rsidRPr="00302BDA">
        <w:rPr>
          <w:color w:val="000000"/>
          <w:lang w:eastAsia="ru-RU"/>
        </w:rPr>
        <w:t>нотариальных</w:t>
      </w:r>
      <w:r w:rsidR="00BC5736" w:rsidRPr="00302BDA">
        <w:rPr>
          <w:color w:val="000000"/>
          <w:lang w:eastAsia="ru-RU"/>
        </w:rPr>
        <w:t xml:space="preserve"> районов нотариального округа</w:t>
      </w:r>
      <w:r w:rsidRPr="00302BDA">
        <w:rPr>
          <w:color w:val="000000"/>
          <w:lang w:eastAsia="ru-RU"/>
        </w:rPr>
        <w:t>.</w:t>
      </w:r>
      <w:r w:rsidR="00AD7364" w:rsidRPr="00302BDA">
        <w:rPr>
          <w:color w:val="000000"/>
          <w:lang w:eastAsia="ru-RU"/>
        </w:rPr>
        <w:t xml:space="preserve"> Вопрос о введении районирования может быть поставлен органом государственной власти субъекта Российской Федерации по собственной инициативе.</w:t>
      </w:r>
    </w:p>
    <w:p w:rsidR="006650DC" w:rsidRPr="00302BDA" w:rsidRDefault="006650DC" w:rsidP="006650DC">
      <w:pPr>
        <w:numPr>
          <w:ilvl w:val="6"/>
          <w:numId w:val="112"/>
        </w:numPr>
        <w:tabs>
          <w:tab w:val="left" w:pos="993"/>
        </w:tabs>
        <w:ind w:left="0" w:firstLine="709"/>
        <w:jc w:val="both"/>
        <w:rPr>
          <w:color w:val="000000"/>
          <w:lang w:eastAsia="ru-RU"/>
        </w:rPr>
      </w:pPr>
      <w:r w:rsidRPr="00302BDA">
        <w:rPr>
          <w:color w:val="000000"/>
          <w:lang w:eastAsia="ru-RU"/>
        </w:rPr>
        <w:t xml:space="preserve">Районирование нотариального округа представляет собой </w:t>
      </w:r>
      <w:r w:rsidR="00BC5736" w:rsidRPr="00302BDA">
        <w:rPr>
          <w:color w:val="000000"/>
          <w:lang w:eastAsia="ru-RU"/>
        </w:rPr>
        <w:t xml:space="preserve">территориальное деление нотариального округа на </w:t>
      </w:r>
      <w:r w:rsidR="001A511D" w:rsidRPr="00302BDA">
        <w:rPr>
          <w:color w:val="000000"/>
          <w:lang w:eastAsia="ru-RU"/>
        </w:rPr>
        <w:t>нотариальные</w:t>
      </w:r>
      <w:r w:rsidR="00BC5736" w:rsidRPr="00302BDA">
        <w:rPr>
          <w:color w:val="000000"/>
          <w:lang w:eastAsia="ru-RU"/>
        </w:rPr>
        <w:t xml:space="preserve"> районы, в пределах которых размещаются нотариальные конторы нотариусов, назначенных на должность в определенном </w:t>
      </w:r>
      <w:r w:rsidR="001A511D" w:rsidRPr="00302BDA">
        <w:rPr>
          <w:color w:val="000000"/>
          <w:lang w:eastAsia="ru-RU"/>
        </w:rPr>
        <w:t>нотариальном</w:t>
      </w:r>
      <w:r w:rsidR="00BC5736" w:rsidRPr="00302BDA">
        <w:rPr>
          <w:color w:val="000000"/>
          <w:lang w:eastAsia="ru-RU"/>
        </w:rPr>
        <w:t xml:space="preserve"> районе нотариального округа.</w:t>
      </w:r>
    </w:p>
    <w:p w:rsidR="00BC5736" w:rsidRPr="00302BDA" w:rsidRDefault="00BC5736" w:rsidP="006650DC">
      <w:pPr>
        <w:numPr>
          <w:ilvl w:val="6"/>
          <w:numId w:val="112"/>
        </w:numPr>
        <w:tabs>
          <w:tab w:val="left" w:pos="993"/>
        </w:tabs>
        <w:ind w:left="0" w:firstLine="709"/>
        <w:jc w:val="both"/>
        <w:rPr>
          <w:color w:val="000000"/>
          <w:lang w:eastAsia="ru-RU"/>
        </w:rPr>
      </w:pPr>
      <w:r w:rsidRPr="00302BDA">
        <w:rPr>
          <w:color w:val="000000"/>
          <w:lang w:eastAsia="ru-RU"/>
        </w:rPr>
        <w:t xml:space="preserve">Орган государственной власти субъекта Российской Федерации </w:t>
      </w:r>
      <w:r w:rsidR="00EF0F53">
        <w:rPr>
          <w:color w:val="000000"/>
          <w:lang w:eastAsia="ru-RU"/>
        </w:rPr>
        <w:br/>
      </w:r>
      <w:r w:rsidRPr="00302BDA">
        <w:rPr>
          <w:color w:val="000000"/>
          <w:lang w:eastAsia="ru-RU"/>
        </w:rPr>
        <w:t xml:space="preserve">в течение 30 календарных дней с даты поступления представления территориального органа принимает решение о введении территориального районирования нотариального округа и определяет </w:t>
      </w:r>
      <w:r w:rsidR="00E75BAC" w:rsidRPr="00302BDA">
        <w:rPr>
          <w:color w:val="000000"/>
          <w:lang w:eastAsia="ru-RU"/>
        </w:rPr>
        <w:t>территориальные районы в пределах такого нотариального округа.</w:t>
      </w:r>
    </w:p>
    <w:p w:rsidR="00AD7364" w:rsidRPr="00302BDA" w:rsidRDefault="00AD7364" w:rsidP="006650DC">
      <w:pPr>
        <w:numPr>
          <w:ilvl w:val="6"/>
          <w:numId w:val="112"/>
        </w:numPr>
        <w:tabs>
          <w:tab w:val="left" w:pos="993"/>
        </w:tabs>
        <w:ind w:left="0" w:firstLine="709"/>
        <w:jc w:val="both"/>
        <w:rPr>
          <w:color w:val="000000"/>
          <w:lang w:eastAsia="ru-RU"/>
        </w:rPr>
      </w:pPr>
      <w:r w:rsidRPr="00302BDA">
        <w:rPr>
          <w:color w:val="000000"/>
          <w:lang w:eastAsia="ru-RU"/>
        </w:rPr>
        <w:t xml:space="preserve">При рассмотрении вопроса о введении районирования нотариального округа по инициативе органа государственной власти субъекта такой орган государственной власти направляет предложения </w:t>
      </w:r>
      <w:r w:rsidR="00EF0F53">
        <w:rPr>
          <w:color w:val="000000"/>
          <w:lang w:eastAsia="ru-RU"/>
        </w:rPr>
        <w:br/>
      </w:r>
      <w:r w:rsidRPr="00302BDA">
        <w:rPr>
          <w:color w:val="000000"/>
          <w:lang w:eastAsia="ru-RU"/>
        </w:rPr>
        <w:t xml:space="preserve">в территориальный орган. Территориальный орган рассматривает </w:t>
      </w:r>
      <w:r w:rsidRPr="00302BDA">
        <w:rPr>
          <w:color w:val="000000"/>
          <w:lang w:eastAsia="ru-RU"/>
        </w:rPr>
        <w:lastRenderedPageBreak/>
        <w:t xml:space="preserve">предложения органа государственной власти субъекта Российской Федерации в течение 30 календарных дней и по результатам рассмотрения предложений направляет мотивированное мнение. </w:t>
      </w:r>
    </w:p>
    <w:p w:rsidR="00AD7364" w:rsidRPr="00302BDA" w:rsidRDefault="00AD7364" w:rsidP="006650DC">
      <w:pPr>
        <w:numPr>
          <w:ilvl w:val="6"/>
          <w:numId w:val="112"/>
        </w:numPr>
        <w:tabs>
          <w:tab w:val="left" w:pos="993"/>
        </w:tabs>
        <w:ind w:left="0" w:firstLine="709"/>
        <w:jc w:val="both"/>
        <w:rPr>
          <w:color w:val="000000"/>
          <w:lang w:eastAsia="ru-RU"/>
        </w:rPr>
      </w:pPr>
      <w:r w:rsidRPr="00302BDA">
        <w:rPr>
          <w:color w:val="000000"/>
          <w:lang w:eastAsia="ru-RU"/>
        </w:rPr>
        <w:t xml:space="preserve">При получении органом государственной власти субъекта Российской Федерации мотивированного мнения территориального органа решение вопроса о введении </w:t>
      </w:r>
      <w:r w:rsidR="003A1379" w:rsidRPr="00302BDA">
        <w:rPr>
          <w:color w:val="000000"/>
          <w:lang w:eastAsia="ru-RU"/>
        </w:rPr>
        <w:t>районирования</w:t>
      </w:r>
      <w:r w:rsidRPr="00302BDA">
        <w:rPr>
          <w:color w:val="000000"/>
          <w:lang w:eastAsia="ru-RU"/>
        </w:rPr>
        <w:t xml:space="preserve"> нотариального округа принимается в порядке, установленном </w:t>
      </w:r>
      <w:r w:rsidR="003A1379" w:rsidRPr="00302BDA">
        <w:rPr>
          <w:color w:val="000000"/>
          <w:lang w:eastAsia="ru-RU"/>
        </w:rPr>
        <w:t>частью 3 настоящей статьи.</w:t>
      </w:r>
    </w:p>
    <w:p w:rsidR="00E75BAC" w:rsidRPr="00302BDA" w:rsidRDefault="00E75BAC" w:rsidP="006650DC">
      <w:pPr>
        <w:numPr>
          <w:ilvl w:val="6"/>
          <w:numId w:val="112"/>
        </w:numPr>
        <w:tabs>
          <w:tab w:val="left" w:pos="993"/>
        </w:tabs>
        <w:ind w:left="0" w:firstLine="709"/>
        <w:jc w:val="both"/>
        <w:rPr>
          <w:color w:val="000000"/>
          <w:lang w:eastAsia="ru-RU"/>
        </w:rPr>
      </w:pPr>
      <w:r w:rsidRPr="00302BDA">
        <w:rPr>
          <w:color w:val="000000"/>
          <w:lang w:eastAsia="ru-RU"/>
        </w:rPr>
        <w:t>При образовании вакантной должности нотариуса или учреждении должности нотариуса в порядке, предусмотре</w:t>
      </w:r>
      <w:r w:rsidR="00F81D54" w:rsidRPr="00302BDA">
        <w:rPr>
          <w:color w:val="000000"/>
          <w:lang w:eastAsia="ru-RU"/>
        </w:rPr>
        <w:t xml:space="preserve">нном </w:t>
      </w:r>
      <w:r w:rsidR="00F81D54" w:rsidRPr="00302BDA">
        <w:rPr>
          <w:color w:val="000000"/>
          <w:lang w:eastAsia="ru-RU"/>
        </w:rPr>
        <w:br/>
      </w:r>
      <w:r w:rsidR="00310DF3" w:rsidRPr="00302BDA">
        <w:rPr>
          <w:color w:val="000000"/>
          <w:lang w:eastAsia="ru-RU"/>
        </w:rPr>
        <w:t>статьей 25</w:t>
      </w:r>
      <w:r w:rsidRPr="00302BDA">
        <w:rPr>
          <w:color w:val="000000"/>
          <w:lang w:eastAsia="ru-RU"/>
        </w:rPr>
        <w:t xml:space="preserve"> настоящего Федерального закона, территориальный орган объявляет конкурс на замещение должности нотариуса с указанием </w:t>
      </w:r>
      <w:r w:rsidR="001A511D" w:rsidRPr="00302BDA">
        <w:rPr>
          <w:color w:val="000000"/>
          <w:lang w:eastAsia="ru-RU"/>
        </w:rPr>
        <w:t>нотариального</w:t>
      </w:r>
      <w:r w:rsidRPr="00302BDA">
        <w:rPr>
          <w:color w:val="000000"/>
          <w:lang w:eastAsia="ru-RU"/>
        </w:rPr>
        <w:t xml:space="preserve"> района нотариального округа, в пределах которого лицо, наделенное статусом нотариуса</w:t>
      </w:r>
      <w:r w:rsidR="001A511D" w:rsidRPr="00302BDA">
        <w:rPr>
          <w:color w:val="000000"/>
          <w:lang w:eastAsia="ru-RU"/>
        </w:rPr>
        <w:t>,</w:t>
      </w:r>
      <w:r w:rsidRPr="00302BDA">
        <w:rPr>
          <w:color w:val="000000"/>
          <w:lang w:eastAsia="ru-RU"/>
        </w:rPr>
        <w:t xml:space="preserve"> должно расположить нотариальную контору.</w:t>
      </w:r>
    </w:p>
    <w:p w:rsidR="00E75BAC" w:rsidRPr="00302BDA" w:rsidRDefault="00E75BAC" w:rsidP="00E75BAC">
      <w:pPr>
        <w:numPr>
          <w:ilvl w:val="6"/>
          <w:numId w:val="112"/>
        </w:numPr>
        <w:tabs>
          <w:tab w:val="left" w:pos="993"/>
        </w:tabs>
        <w:ind w:left="0" w:firstLine="709"/>
        <w:jc w:val="both"/>
        <w:rPr>
          <w:color w:val="000000"/>
          <w:lang w:eastAsia="ru-RU"/>
        </w:rPr>
      </w:pPr>
      <w:r w:rsidRPr="00302BDA">
        <w:rPr>
          <w:color w:val="000000"/>
          <w:lang w:eastAsia="ru-RU"/>
        </w:rPr>
        <w:t xml:space="preserve">В случае не размещения нотариусом, наделенным статусом </w:t>
      </w:r>
      <w:r w:rsidR="00EF0F53">
        <w:rPr>
          <w:color w:val="000000"/>
          <w:lang w:eastAsia="ru-RU"/>
        </w:rPr>
        <w:br/>
      </w:r>
      <w:r w:rsidRPr="00302BDA">
        <w:rPr>
          <w:color w:val="000000"/>
          <w:lang w:eastAsia="ru-RU"/>
        </w:rPr>
        <w:t xml:space="preserve">в соответствии с настоящей статьей, нотариальной конторы в пределах </w:t>
      </w:r>
      <w:r w:rsidR="001A511D" w:rsidRPr="00302BDA">
        <w:rPr>
          <w:color w:val="000000"/>
          <w:lang w:eastAsia="ru-RU"/>
        </w:rPr>
        <w:t>нотариального</w:t>
      </w:r>
      <w:r w:rsidRPr="00302BDA">
        <w:rPr>
          <w:color w:val="000000"/>
          <w:lang w:eastAsia="ru-RU"/>
        </w:rPr>
        <w:t xml:space="preserve"> района, в рамках которого был объявлен конкурс </w:t>
      </w:r>
      <w:r w:rsidR="00EF0F53">
        <w:rPr>
          <w:color w:val="000000"/>
          <w:lang w:eastAsia="ru-RU"/>
        </w:rPr>
        <w:br/>
      </w:r>
      <w:r w:rsidRPr="00302BDA">
        <w:rPr>
          <w:color w:val="000000"/>
          <w:lang w:eastAsia="ru-RU"/>
        </w:rPr>
        <w:t xml:space="preserve">на замещение должности нотариуса, а равно в случае размещения нотариальной конторы нотариусом за пределами такого </w:t>
      </w:r>
      <w:r w:rsidR="001A511D" w:rsidRPr="00302BDA">
        <w:rPr>
          <w:color w:val="000000"/>
          <w:lang w:eastAsia="ru-RU"/>
        </w:rPr>
        <w:t>нотариального</w:t>
      </w:r>
      <w:r w:rsidRPr="00302BDA">
        <w:rPr>
          <w:color w:val="000000"/>
          <w:lang w:eastAsia="ru-RU"/>
        </w:rPr>
        <w:t xml:space="preserve"> района, территориальный орган издает приказ о прекращении полномочий указанного нотариуса. </w:t>
      </w:r>
      <w:r w:rsidR="00680858" w:rsidRPr="00302BDA">
        <w:rPr>
          <w:color w:val="000000"/>
          <w:lang w:eastAsia="ru-RU"/>
        </w:rPr>
        <w:t xml:space="preserve">В данном случае конкурс </w:t>
      </w:r>
      <w:r w:rsidR="00EF0F53">
        <w:rPr>
          <w:color w:val="000000"/>
          <w:lang w:eastAsia="ru-RU"/>
        </w:rPr>
        <w:br/>
      </w:r>
      <w:r w:rsidR="00680858" w:rsidRPr="00302BDA">
        <w:rPr>
          <w:color w:val="000000"/>
          <w:lang w:eastAsia="ru-RU"/>
        </w:rPr>
        <w:t xml:space="preserve">на замещение должности нотариуса в </w:t>
      </w:r>
      <w:r w:rsidR="001A511D" w:rsidRPr="00302BDA">
        <w:rPr>
          <w:color w:val="000000"/>
          <w:lang w:eastAsia="ru-RU"/>
        </w:rPr>
        <w:t>нотариальном</w:t>
      </w:r>
      <w:r w:rsidR="00680858" w:rsidRPr="00302BDA">
        <w:rPr>
          <w:color w:val="000000"/>
          <w:lang w:eastAsia="ru-RU"/>
        </w:rPr>
        <w:t xml:space="preserve"> районе нотариального округа объявляется повторно.</w:t>
      </w:r>
    </w:p>
    <w:p w:rsidR="00680858" w:rsidRPr="00302BDA" w:rsidRDefault="00680858" w:rsidP="00E75BAC">
      <w:pPr>
        <w:numPr>
          <w:ilvl w:val="6"/>
          <w:numId w:val="112"/>
        </w:numPr>
        <w:tabs>
          <w:tab w:val="left" w:pos="993"/>
        </w:tabs>
        <w:ind w:left="0" w:firstLine="709"/>
        <w:jc w:val="both"/>
        <w:rPr>
          <w:color w:val="000000"/>
          <w:lang w:eastAsia="ru-RU"/>
        </w:rPr>
      </w:pPr>
      <w:r w:rsidRPr="00302BDA">
        <w:rPr>
          <w:color w:val="000000"/>
          <w:lang w:eastAsia="ru-RU"/>
        </w:rPr>
        <w:t xml:space="preserve">Районирование нотариального округа может быть упразднено </w:t>
      </w:r>
      <w:r w:rsidR="00EF0F53">
        <w:rPr>
          <w:color w:val="000000"/>
          <w:lang w:eastAsia="ru-RU"/>
        </w:rPr>
        <w:br/>
      </w:r>
      <w:r w:rsidRPr="00302BDA">
        <w:rPr>
          <w:color w:val="000000"/>
          <w:lang w:eastAsia="ru-RU"/>
        </w:rPr>
        <w:t>в порядке, установленном частями 1</w:t>
      </w:r>
      <w:r w:rsidR="003A1379" w:rsidRPr="00302BDA">
        <w:rPr>
          <w:color w:val="000000"/>
          <w:lang w:eastAsia="ru-RU"/>
        </w:rPr>
        <w:t xml:space="preserve"> </w:t>
      </w:r>
      <w:r w:rsidR="00EF0F53">
        <w:rPr>
          <w:rStyle w:val="af9"/>
          <w:color w:val="000000"/>
        </w:rPr>
        <w:t>–</w:t>
      </w:r>
      <w:r w:rsidR="003A1379" w:rsidRPr="00302BDA">
        <w:rPr>
          <w:color w:val="000000"/>
          <w:lang w:eastAsia="ru-RU"/>
        </w:rPr>
        <w:t xml:space="preserve"> 5</w:t>
      </w:r>
      <w:r w:rsidRPr="00302BDA">
        <w:rPr>
          <w:color w:val="000000"/>
          <w:lang w:eastAsia="ru-RU"/>
        </w:rPr>
        <w:t xml:space="preserve"> настоящей статьи.</w:t>
      </w:r>
    </w:p>
    <w:p w:rsidR="006650DC" w:rsidRPr="00302BDA" w:rsidRDefault="006650DC" w:rsidP="006650DC">
      <w:pPr>
        <w:rPr>
          <w:color w:val="000000"/>
          <w:lang w:eastAsia="ru-RU"/>
        </w:rPr>
      </w:pPr>
    </w:p>
    <w:p w:rsidR="00B31CD6" w:rsidRPr="00302BDA" w:rsidRDefault="00B31CD6" w:rsidP="00B31CD6">
      <w:pPr>
        <w:pStyle w:val="a0"/>
        <w:tabs>
          <w:tab w:val="left" w:pos="993"/>
        </w:tabs>
        <w:ind w:left="709" w:firstLine="0"/>
        <w:rPr>
          <w:color w:val="000000"/>
          <w:lang w:eastAsia="ru-RU"/>
        </w:rPr>
      </w:pPr>
      <w:bookmarkStart w:id="33" w:name="_Toc190053544"/>
      <w:r w:rsidRPr="00302BDA">
        <w:rPr>
          <w:color w:val="000000"/>
          <w:lang w:eastAsia="ru-RU"/>
        </w:rPr>
        <w:t>Территория деятельности нотариуса</w:t>
      </w:r>
      <w:bookmarkEnd w:id="33"/>
      <w:r w:rsidR="00F54804" w:rsidRPr="00302BDA">
        <w:rPr>
          <w:color w:val="000000"/>
          <w:lang w:eastAsia="ru-RU"/>
        </w:rPr>
        <w:t xml:space="preserve"> </w:t>
      </w:r>
    </w:p>
    <w:p w:rsidR="006030A3" w:rsidRPr="00302BDA" w:rsidRDefault="006030A3" w:rsidP="006030A3">
      <w:pPr>
        <w:rPr>
          <w:color w:val="000000"/>
          <w:lang w:eastAsia="ru-RU"/>
        </w:rPr>
      </w:pPr>
    </w:p>
    <w:p w:rsidR="005C62FB" w:rsidRPr="00302BDA" w:rsidRDefault="00B31CD6" w:rsidP="007479DA">
      <w:pPr>
        <w:numPr>
          <w:ilvl w:val="6"/>
          <w:numId w:val="112"/>
        </w:numPr>
        <w:tabs>
          <w:tab w:val="left" w:pos="709"/>
          <w:tab w:val="left" w:pos="993"/>
        </w:tabs>
        <w:ind w:left="0" w:firstLine="709"/>
        <w:jc w:val="both"/>
        <w:rPr>
          <w:color w:val="000000"/>
          <w:szCs w:val="28"/>
        </w:rPr>
      </w:pPr>
      <w:r w:rsidRPr="00302BDA">
        <w:rPr>
          <w:color w:val="000000"/>
          <w:szCs w:val="28"/>
        </w:rPr>
        <w:t>Т</w:t>
      </w:r>
      <w:r w:rsidR="005C62FB" w:rsidRPr="00302BDA">
        <w:rPr>
          <w:color w:val="000000"/>
          <w:szCs w:val="28"/>
        </w:rPr>
        <w:t xml:space="preserve">ерриторией деятельности нотариуса является территория, </w:t>
      </w:r>
      <w:r w:rsidR="00EF0F53">
        <w:rPr>
          <w:color w:val="000000"/>
          <w:szCs w:val="28"/>
        </w:rPr>
        <w:br/>
      </w:r>
      <w:r w:rsidR="005C62FB" w:rsidRPr="00302BDA">
        <w:rPr>
          <w:color w:val="000000"/>
          <w:szCs w:val="28"/>
        </w:rPr>
        <w:t xml:space="preserve">на которой нотариус вправе совершать нотариальные действия. В случаях и в порядке, установленных настоящим Федеральным законом, территория деятельности нотариуса может быть изменена. </w:t>
      </w:r>
      <w:r w:rsidR="00EF0F53">
        <w:rPr>
          <w:color w:val="000000"/>
          <w:szCs w:val="28"/>
        </w:rPr>
        <w:br/>
      </w:r>
      <w:r w:rsidR="005C62FB" w:rsidRPr="00302BDA">
        <w:rPr>
          <w:color w:val="000000"/>
          <w:szCs w:val="28"/>
        </w:rPr>
        <w:t xml:space="preserve">При изменении территории деятельности нотариуса в порядке, предусмотренном статьей </w:t>
      </w:r>
      <w:r w:rsidR="000C76D8" w:rsidRPr="00302BDA">
        <w:rPr>
          <w:color w:val="000000"/>
          <w:szCs w:val="28"/>
        </w:rPr>
        <w:t>22</w:t>
      </w:r>
      <w:r w:rsidR="005C62FB" w:rsidRPr="00302BDA">
        <w:rPr>
          <w:color w:val="000000"/>
          <w:szCs w:val="28"/>
        </w:rPr>
        <w:t xml:space="preserve"> настоящего Федерального закона</w:t>
      </w:r>
      <w:r w:rsidR="00EF7A45" w:rsidRPr="00302BDA">
        <w:rPr>
          <w:color w:val="000000"/>
          <w:szCs w:val="28"/>
        </w:rPr>
        <w:t>,</w:t>
      </w:r>
      <w:r w:rsidR="005C62FB" w:rsidRPr="00302BDA">
        <w:rPr>
          <w:color w:val="000000"/>
          <w:szCs w:val="28"/>
        </w:rPr>
        <w:t xml:space="preserve"> она может включать в себя несколько нотариальных округов.</w:t>
      </w:r>
    </w:p>
    <w:p w:rsidR="005C62FB" w:rsidRPr="00302BDA" w:rsidRDefault="005C62FB"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Территория деятельности нотариуса указывается в приказе территориального органа о наделении статусом нотариуса или </w:t>
      </w:r>
      <w:r w:rsidR="00EF0F53">
        <w:rPr>
          <w:color w:val="000000"/>
          <w:szCs w:val="28"/>
        </w:rPr>
        <w:br/>
      </w:r>
      <w:r w:rsidRPr="00302BDA">
        <w:rPr>
          <w:color w:val="000000"/>
          <w:szCs w:val="28"/>
        </w:rPr>
        <w:t>об изменении территории деятельности нотариуса.</w:t>
      </w:r>
    </w:p>
    <w:p w:rsidR="001A511D" w:rsidRPr="00302BDA" w:rsidRDefault="001A511D" w:rsidP="007479DA">
      <w:pPr>
        <w:numPr>
          <w:ilvl w:val="6"/>
          <w:numId w:val="112"/>
        </w:numPr>
        <w:tabs>
          <w:tab w:val="left" w:pos="709"/>
          <w:tab w:val="left" w:pos="993"/>
        </w:tabs>
        <w:ind w:left="0" w:firstLine="709"/>
        <w:jc w:val="both"/>
        <w:rPr>
          <w:color w:val="000000"/>
          <w:szCs w:val="28"/>
        </w:rPr>
      </w:pPr>
      <w:r w:rsidRPr="00302BDA">
        <w:rPr>
          <w:color w:val="000000"/>
          <w:szCs w:val="28"/>
        </w:rPr>
        <w:t>При введении районирования нотариального округа территорией деятельности нотариуса каждого нотариального района является нотариальный округ.</w:t>
      </w:r>
    </w:p>
    <w:p w:rsidR="005C62FB" w:rsidRPr="00302BDA" w:rsidRDefault="005C62FB" w:rsidP="007479DA">
      <w:pPr>
        <w:numPr>
          <w:ilvl w:val="6"/>
          <w:numId w:val="112"/>
        </w:numPr>
        <w:tabs>
          <w:tab w:val="left" w:pos="709"/>
          <w:tab w:val="left" w:pos="993"/>
        </w:tabs>
        <w:ind w:left="0" w:firstLine="709"/>
        <w:jc w:val="both"/>
        <w:rPr>
          <w:color w:val="000000"/>
          <w:szCs w:val="28"/>
        </w:rPr>
      </w:pPr>
      <w:r w:rsidRPr="00302BDA">
        <w:rPr>
          <w:color w:val="000000"/>
          <w:szCs w:val="28"/>
        </w:rPr>
        <w:lastRenderedPageBreak/>
        <w:t xml:space="preserve">Нотариус должен иметь место для </w:t>
      </w:r>
      <w:r w:rsidR="00AF27CF" w:rsidRPr="00302BDA">
        <w:rPr>
          <w:color w:val="000000"/>
          <w:szCs w:val="28"/>
        </w:rPr>
        <w:t>осуществления нотариальной деятельности</w:t>
      </w:r>
      <w:r w:rsidRPr="00302BDA">
        <w:rPr>
          <w:color w:val="000000"/>
          <w:szCs w:val="28"/>
        </w:rPr>
        <w:t xml:space="preserve"> в населенном пункте, непосредственно находящемся </w:t>
      </w:r>
      <w:r w:rsidR="00EF0F53">
        <w:rPr>
          <w:color w:val="000000"/>
          <w:szCs w:val="28"/>
        </w:rPr>
        <w:br/>
      </w:r>
      <w:r w:rsidRPr="00302BDA">
        <w:rPr>
          <w:color w:val="000000"/>
          <w:szCs w:val="28"/>
        </w:rPr>
        <w:t xml:space="preserve">в границах территории его деятельности, определенной в соответствии </w:t>
      </w:r>
      <w:r w:rsidR="00EF0F53">
        <w:rPr>
          <w:color w:val="000000"/>
          <w:szCs w:val="28"/>
        </w:rPr>
        <w:br/>
      </w:r>
      <w:r w:rsidRPr="00302BDA">
        <w:rPr>
          <w:color w:val="000000"/>
          <w:szCs w:val="28"/>
        </w:rPr>
        <w:t xml:space="preserve">с настоящей статьей. При изменении территории деятельности нотариуса в порядке, установленном статьей </w:t>
      </w:r>
      <w:r w:rsidR="00961D82" w:rsidRPr="00302BDA">
        <w:rPr>
          <w:color w:val="000000"/>
          <w:szCs w:val="28"/>
        </w:rPr>
        <w:t>2</w:t>
      </w:r>
      <w:r w:rsidR="000C76D8" w:rsidRPr="00302BDA">
        <w:rPr>
          <w:color w:val="000000"/>
          <w:szCs w:val="28"/>
        </w:rPr>
        <w:t>2</w:t>
      </w:r>
      <w:r w:rsidRPr="00302BDA">
        <w:rPr>
          <w:color w:val="000000"/>
          <w:szCs w:val="28"/>
        </w:rPr>
        <w:t xml:space="preserve"> настоящего Федерального закона, место для </w:t>
      </w:r>
      <w:r w:rsidR="00AF27CF" w:rsidRPr="00302BDA">
        <w:rPr>
          <w:color w:val="000000"/>
          <w:szCs w:val="28"/>
        </w:rPr>
        <w:t xml:space="preserve">осуществления нотариальной деятельности </w:t>
      </w:r>
      <w:r w:rsidRPr="00302BDA">
        <w:rPr>
          <w:color w:val="000000"/>
          <w:szCs w:val="28"/>
        </w:rPr>
        <w:t>не изменяется.</w:t>
      </w:r>
      <w:r w:rsidR="00680858" w:rsidRPr="00302BDA">
        <w:rPr>
          <w:color w:val="000000"/>
          <w:szCs w:val="28"/>
        </w:rPr>
        <w:t xml:space="preserve"> </w:t>
      </w:r>
      <w:r w:rsidR="00EF0F53">
        <w:rPr>
          <w:color w:val="000000"/>
          <w:szCs w:val="28"/>
        </w:rPr>
        <w:br/>
      </w:r>
      <w:r w:rsidR="00680858" w:rsidRPr="00302BDA">
        <w:rPr>
          <w:color w:val="000000"/>
          <w:szCs w:val="28"/>
        </w:rPr>
        <w:t xml:space="preserve">В случае замещения должности нотариуса в </w:t>
      </w:r>
      <w:r w:rsidR="001A511D" w:rsidRPr="00302BDA">
        <w:rPr>
          <w:color w:val="000000"/>
          <w:szCs w:val="28"/>
        </w:rPr>
        <w:t>нотариальном</w:t>
      </w:r>
      <w:r w:rsidR="00680858" w:rsidRPr="00302BDA">
        <w:rPr>
          <w:color w:val="000000"/>
          <w:szCs w:val="28"/>
        </w:rPr>
        <w:t xml:space="preserve"> районе нотариального округа нотариус должен иметь место для </w:t>
      </w:r>
      <w:r w:rsidR="00B00FE4" w:rsidRPr="00302BDA">
        <w:rPr>
          <w:color w:val="000000"/>
          <w:szCs w:val="28"/>
        </w:rPr>
        <w:t>осуществления нотариальной деятельности</w:t>
      </w:r>
      <w:r w:rsidR="00680858" w:rsidRPr="00302BDA">
        <w:rPr>
          <w:color w:val="000000"/>
          <w:szCs w:val="28"/>
        </w:rPr>
        <w:t xml:space="preserve"> в пределах такого </w:t>
      </w:r>
      <w:r w:rsidR="001A511D" w:rsidRPr="00302BDA">
        <w:rPr>
          <w:color w:val="000000"/>
          <w:szCs w:val="28"/>
        </w:rPr>
        <w:t>нотариального</w:t>
      </w:r>
      <w:r w:rsidR="00680858" w:rsidRPr="00302BDA">
        <w:rPr>
          <w:color w:val="000000"/>
          <w:szCs w:val="28"/>
        </w:rPr>
        <w:t xml:space="preserve"> района.</w:t>
      </w:r>
    </w:p>
    <w:p w:rsidR="005C62FB" w:rsidRPr="00302BDA" w:rsidRDefault="005C62FB"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В случае изменения границ между субъектами Российской Федерации, муниципальными образованиями, населенными пунктами, </w:t>
      </w:r>
      <w:r w:rsidR="00EF0F53">
        <w:rPr>
          <w:color w:val="000000"/>
          <w:szCs w:val="28"/>
        </w:rPr>
        <w:br/>
      </w:r>
      <w:r w:rsidRPr="00302BDA">
        <w:rPr>
          <w:color w:val="000000"/>
          <w:szCs w:val="28"/>
        </w:rPr>
        <w:t xml:space="preserve">в результате которого место для совершения нотариальных действий нотариуса окажется на территории другого нотариального округа, указанный нотариус продолжает осуществлять свои полномочия </w:t>
      </w:r>
      <w:r w:rsidR="00EF0F53">
        <w:rPr>
          <w:color w:val="000000"/>
          <w:szCs w:val="28"/>
        </w:rPr>
        <w:br/>
      </w:r>
      <w:r w:rsidRPr="00302BDA">
        <w:rPr>
          <w:color w:val="000000"/>
          <w:szCs w:val="28"/>
        </w:rPr>
        <w:t>по прежнему месту совершения нотариальных действий.</w:t>
      </w:r>
    </w:p>
    <w:p w:rsidR="005C62FB" w:rsidRPr="00302BDA" w:rsidRDefault="00313A05" w:rsidP="007479DA">
      <w:pPr>
        <w:numPr>
          <w:ilvl w:val="6"/>
          <w:numId w:val="112"/>
        </w:numPr>
        <w:tabs>
          <w:tab w:val="left" w:pos="709"/>
          <w:tab w:val="left" w:pos="993"/>
        </w:tabs>
        <w:ind w:left="0" w:firstLine="709"/>
        <w:jc w:val="both"/>
        <w:rPr>
          <w:color w:val="000000"/>
          <w:szCs w:val="28"/>
        </w:rPr>
      </w:pPr>
      <w:r w:rsidRPr="00302BDA">
        <w:rPr>
          <w:color w:val="000000"/>
          <w:szCs w:val="28"/>
        </w:rPr>
        <w:t>Д</w:t>
      </w:r>
      <w:r w:rsidR="005C62FB" w:rsidRPr="00302BDA">
        <w:rPr>
          <w:color w:val="000000"/>
          <w:szCs w:val="28"/>
        </w:rPr>
        <w:t xml:space="preserve">ля совершения нотариального действия </w:t>
      </w:r>
      <w:r w:rsidRPr="00302BDA">
        <w:rPr>
          <w:color w:val="000000"/>
          <w:szCs w:val="28"/>
        </w:rPr>
        <w:t xml:space="preserve">физические лица, юридические лица, публично-правовые образования </w:t>
      </w:r>
      <w:r w:rsidR="005C62FB" w:rsidRPr="00302BDA">
        <w:rPr>
          <w:color w:val="000000"/>
          <w:szCs w:val="28"/>
        </w:rPr>
        <w:t xml:space="preserve">вправе обратиться </w:t>
      </w:r>
      <w:r w:rsidR="00EF0F53">
        <w:rPr>
          <w:color w:val="000000"/>
          <w:szCs w:val="28"/>
        </w:rPr>
        <w:br/>
      </w:r>
      <w:r w:rsidR="005C62FB" w:rsidRPr="00302BDA">
        <w:rPr>
          <w:color w:val="000000"/>
          <w:szCs w:val="28"/>
        </w:rPr>
        <w:t xml:space="preserve">к любому нотариусу, за исключением случаев, предусмотренных статьей </w:t>
      </w:r>
      <w:r w:rsidR="00796586" w:rsidRPr="00302BDA">
        <w:rPr>
          <w:color w:val="000000"/>
          <w:szCs w:val="28"/>
        </w:rPr>
        <w:t>1</w:t>
      </w:r>
      <w:r w:rsidR="000C76D8" w:rsidRPr="00302BDA">
        <w:rPr>
          <w:color w:val="000000"/>
          <w:szCs w:val="28"/>
        </w:rPr>
        <w:t>35</w:t>
      </w:r>
      <w:r w:rsidR="005C62FB" w:rsidRPr="00302BDA">
        <w:rPr>
          <w:color w:val="000000"/>
          <w:szCs w:val="28"/>
        </w:rPr>
        <w:t xml:space="preserve"> настоящего Федерального закона.</w:t>
      </w:r>
    </w:p>
    <w:p w:rsidR="005C62FB" w:rsidRPr="00302BDA" w:rsidRDefault="008252C2" w:rsidP="007479DA">
      <w:pPr>
        <w:numPr>
          <w:ilvl w:val="6"/>
          <w:numId w:val="112"/>
        </w:numPr>
        <w:tabs>
          <w:tab w:val="left" w:pos="709"/>
          <w:tab w:val="left" w:pos="993"/>
        </w:tabs>
        <w:ind w:left="0" w:firstLine="709"/>
        <w:jc w:val="both"/>
        <w:rPr>
          <w:color w:val="000000"/>
          <w:szCs w:val="28"/>
        </w:rPr>
      </w:pPr>
      <w:r w:rsidRPr="00302BDA">
        <w:rPr>
          <w:color w:val="000000"/>
          <w:szCs w:val="28"/>
        </w:rPr>
        <w:t>Нотариус вправе выехать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w:t>
      </w:r>
      <w:r w:rsidR="00680858" w:rsidRPr="00302BDA">
        <w:rPr>
          <w:color w:val="000000"/>
          <w:szCs w:val="28"/>
        </w:rPr>
        <w:t xml:space="preserve">, а также </w:t>
      </w:r>
      <w:r w:rsidR="00EF0F53">
        <w:rPr>
          <w:color w:val="000000"/>
          <w:szCs w:val="28"/>
        </w:rPr>
        <w:br/>
      </w:r>
      <w:r w:rsidR="00680858" w:rsidRPr="00302BDA">
        <w:rPr>
          <w:color w:val="000000"/>
          <w:szCs w:val="28"/>
        </w:rPr>
        <w:t xml:space="preserve">в случае совершения нотариальных действий в порядке, установленном частью 3 статьи </w:t>
      </w:r>
      <w:r w:rsidR="00796586" w:rsidRPr="00302BDA">
        <w:rPr>
          <w:color w:val="000000"/>
          <w:szCs w:val="28"/>
        </w:rPr>
        <w:t>2</w:t>
      </w:r>
      <w:r w:rsidR="000C76D8" w:rsidRPr="00302BDA">
        <w:rPr>
          <w:color w:val="000000"/>
          <w:szCs w:val="28"/>
        </w:rPr>
        <w:t>6</w:t>
      </w:r>
      <w:r w:rsidR="00680858" w:rsidRPr="00302BDA">
        <w:rPr>
          <w:color w:val="000000"/>
          <w:szCs w:val="28"/>
        </w:rPr>
        <w:t xml:space="preserve"> настоящего Федерального закона</w:t>
      </w:r>
      <w:r w:rsidR="006030A3" w:rsidRPr="00302BDA">
        <w:rPr>
          <w:color w:val="000000"/>
          <w:szCs w:val="28"/>
        </w:rPr>
        <w:t>.</w:t>
      </w:r>
    </w:p>
    <w:p w:rsidR="006E6CDA" w:rsidRPr="00302BDA" w:rsidRDefault="006E6CDA" w:rsidP="006E6CDA">
      <w:pPr>
        <w:tabs>
          <w:tab w:val="left" w:pos="709"/>
          <w:tab w:val="left" w:pos="993"/>
        </w:tabs>
        <w:ind w:left="709" w:firstLine="0"/>
        <w:jc w:val="both"/>
        <w:rPr>
          <w:color w:val="000000"/>
          <w:szCs w:val="28"/>
        </w:rPr>
      </w:pPr>
    </w:p>
    <w:p w:rsidR="008252C2" w:rsidRPr="00302BDA" w:rsidRDefault="00680858" w:rsidP="003067A6">
      <w:pPr>
        <w:pStyle w:val="a0"/>
        <w:rPr>
          <w:color w:val="000000"/>
          <w:lang w:eastAsia="ru-RU"/>
        </w:rPr>
      </w:pPr>
      <w:bookmarkStart w:id="34" w:name="_Toc190053545"/>
      <w:r w:rsidRPr="00302BDA">
        <w:rPr>
          <w:color w:val="000000"/>
          <w:lang w:eastAsia="ru-RU"/>
        </w:rPr>
        <w:t>И</w:t>
      </w:r>
      <w:r w:rsidR="008252C2" w:rsidRPr="00302BDA">
        <w:rPr>
          <w:color w:val="000000"/>
          <w:lang w:eastAsia="ru-RU"/>
        </w:rPr>
        <w:t>зменение территории деятельности нотариуса</w:t>
      </w:r>
      <w:bookmarkEnd w:id="34"/>
    </w:p>
    <w:p w:rsidR="008252C2" w:rsidRPr="00302BDA" w:rsidRDefault="008252C2" w:rsidP="008252C2">
      <w:pPr>
        <w:pStyle w:val="a2"/>
        <w:tabs>
          <w:tab w:val="left" w:pos="0"/>
          <w:tab w:val="left" w:pos="1134"/>
        </w:tabs>
        <w:ind w:left="0"/>
        <w:jc w:val="both"/>
        <w:rPr>
          <w:rFonts w:eastAsia="Times New Roman"/>
          <w:b/>
          <w:bCs/>
          <w:color w:val="000000"/>
          <w:szCs w:val="28"/>
          <w:lang w:eastAsia="ru-RU"/>
        </w:rPr>
      </w:pPr>
    </w:p>
    <w:p w:rsidR="008252C2" w:rsidRPr="00302BDA" w:rsidRDefault="00680858" w:rsidP="007479DA">
      <w:pPr>
        <w:numPr>
          <w:ilvl w:val="6"/>
          <w:numId w:val="112"/>
        </w:numPr>
        <w:tabs>
          <w:tab w:val="left" w:pos="709"/>
          <w:tab w:val="left" w:pos="993"/>
        </w:tabs>
        <w:ind w:left="0" w:firstLine="709"/>
        <w:jc w:val="both"/>
        <w:rPr>
          <w:color w:val="000000"/>
          <w:szCs w:val="28"/>
        </w:rPr>
      </w:pPr>
      <w:r w:rsidRPr="00302BDA">
        <w:rPr>
          <w:color w:val="000000"/>
          <w:szCs w:val="28"/>
        </w:rPr>
        <w:t>И</w:t>
      </w:r>
      <w:r w:rsidR="008252C2" w:rsidRPr="00302BDA">
        <w:rPr>
          <w:color w:val="000000"/>
          <w:szCs w:val="28"/>
        </w:rPr>
        <w:t xml:space="preserve">зменение территории деятельности нотариуса в целях обеспечения доступности нотариальных услуг допускается в порядке </w:t>
      </w:r>
      <w:r w:rsidR="00EF0F53">
        <w:rPr>
          <w:color w:val="000000"/>
          <w:szCs w:val="28"/>
        </w:rPr>
        <w:br/>
      </w:r>
      <w:r w:rsidR="008252C2" w:rsidRPr="00302BDA">
        <w:rPr>
          <w:color w:val="000000"/>
          <w:szCs w:val="28"/>
        </w:rPr>
        <w:t>и в случаях, установленных настоящей статьей. Решение о</w:t>
      </w:r>
      <w:r w:rsidRPr="00302BDA">
        <w:rPr>
          <w:color w:val="000000"/>
          <w:szCs w:val="28"/>
        </w:rPr>
        <w:t>б</w:t>
      </w:r>
      <w:r w:rsidR="008252C2" w:rsidRPr="00302BDA">
        <w:rPr>
          <w:color w:val="000000"/>
          <w:szCs w:val="28"/>
        </w:rPr>
        <w:t xml:space="preserve"> изменении территории деятельности нотариуса оформляется приказом территориального органа. </w:t>
      </w:r>
    </w:p>
    <w:p w:rsidR="008252C2" w:rsidRPr="00302BDA" w:rsidRDefault="008252C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При изменении территории деятельности нотариусу </w:t>
      </w:r>
      <w:r w:rsidR="00680858" w:rsidRPr="00302BDA">
        <w:rPr>
          <w:color w:val="000000"/>
          <w:szCs w:val="28"/>
        </w:rPr>
        <w:t xml:space="preserve">может </w:t>
      </w:r>
      <w:r w:rsidRPr="00302BDA">
        <w:rPr>
          <w:color w:val="000000"/>
          <w:szCs w:val="28"/>
        </w:rPr>
        <w:t>предоставля</w:t>
      </w:r>
      <w:r w:rsidR="00680858" w:rsidRPr="00302BDA">
        <w:rPr>
          <w:color w:val="000000"/>
          <w:szCs w:val="28"/>
        </w:rPr>
        <w:t>ть</w:t>
      </w:r>
      <w:r w:rsidRPr="00302BDA">
        <w:rPr>
          <w:color w:val="000000"/>
          <w:szCs w:val="28"/>
        </w:rPr>
        <w:t xml:space="preserve">ся право совершать нотариальные действия на территории другого нотариального округа. Изменения территории деятельности для удостоверения завещания в порядке, установленном частью </w:t>
      </w:r>
      <w:r w:rsidR="006E6CDA" w:rsidRPr="00302BDA">
        <w:rPr>
          <w:color w:val="000000"/>
          <w:szCs w:val="28"/>
        </w:rPr>
        <w:t>7</w:t>
      </w:r>
      <w:r w:rsidRPr="00302BDA">
        <w:rPr>
          <w:color w:val="000000"/>
          <w:szCs w:val="28"/>
        </w:rPr>
        <w:t xml:space="preserve"> статьи </w:t>
      </w:r>
      <w:r w:rsidR="006E6CDA" w:rsidRPr="00302BDA">
        <w:rPr>
          <w:color w:val="000000"/>
          <w:szCs w:val="28"/>
        </w:rPr>
        <w:t>2</w:t>
      </w:r>
      <w:r w:rsidR="000C76D8" w:rsidRPr="00302BDA">
        <w:rPr>
          <w:color w:val="000000"/>
          <w:szCs w:val="28"/>
        </w:rPr>
        <w:t>1</w:t>
      </w:r>
      <w:r w:rsidRPr="00302BDA">
        <w:rPr>
          <w:color w:val="000000"/>
          <w:szCs w:val="28"/>
        </w:rPr>
        <w:t xml:space="preserve"> настоящего Федерального закона, не требуется.</w:t>
      </w:r>
    </w:p>
    <w:p w:rsidR="008252C2" w:rsidRPr="00302BDA" w:rsidRDefault="008252C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Изменение территории деятельности нотариуса осуществляется </w:t>
      </w:r>
      <w:r w:rsidR="00EF0F53">
        <w:rPr>
          <w:color w:val="000000"/>
          <w:szCs w:val="28"/>
        </w:rPr>
        <w:br/>
      </w:r>
      <w:r w:rsidRPr="00302BDA">
        <w:rPr>
          <w:color w:val="000000"/>
          <w:szCs w:val="28"/>
        </w:rPr>
        <w:t>в границах территории субъекта Российской Федерации.</w:t>
      </w:r>
    </w:p>
    <w:p w:rsidR="008252C2" w:rsidRPr="00EF0F53" w:rsidRDefault="002F19FD" w:rsidP="00EF0F53">
      <w:pPr>
        <w:numPr>
          <w:ilvl w:val="6"/>
          <w:numId w:val="112"/>
        </w:numPr>
        <w:tabs>
          <w:tab w:val="left" w:pos="709"/>
          <w:tab w:val="left" w:pos="993"/>
        </w:tabs>
        <w:ind w:left="0" w:firstLine="709"/>
        <w:jc w:val="both"/>
        <w:rPr>
          <w:color w:val="000000"/>
          <w:szCs w:val="28"/>
        </w:rPr>
      </w:pPr>
      <w:r w:rsidRPr="00302BDA">
        <w:rPr>
          <w:color w:val="000000"/>
          <w:szCs w:val="28"/>
        </w:rPr>
        <w:t>И</w:t>
      </w:r>
      <w:r w:rsidR="008252C2" w:rsidRPr="00302BDA">
        <w:rPr>
          <w:color w:val="000000"/>
          <w:szCs w:val="28"/>
        </w:rPr>
        <w:t xml:space="preserve">зменение территории деятельности нотариуса допускается </w:t>
      </w:r>
      <w:r w:rsidR="00EF0F53">
        <w:rPr>
          <w:color w:val="000000"/>
          <w:szCs w:val="28"/>
        </w:rPr>
        <w:br/>
      </w:r>
      <w:r w:rsidR="008252C2" w:rsidRPr="00EF0F53">
        <w:rPr>
          <w:color w:val="000000"/>
          <w:szCs w:val="28"/>
        </w:rPr>
        <w:t>в случаях:</w:t>
      </w:r>
    </w:p>
    <w:p w:rsidR="008252C2" w:rsidRPr="00302BDA" w:rsidRDefault="008252C2" w:rsidP="00A31740">
      <w:pPr>
        <w:pStyle w:val="a2"/>
        <w:numPr>
          <w:ilvl w:val="0"/>
          <w:numId w:val="123"/>
        </w:numPr>
        <w:tabs>
          <w:tab w:val="left" w:pos="1134"/>
        </w:tabs>
        <w:jc w:val="both"/>
        <w:rPr>
          <w:rStyle w:val="af9"/>
          <w:color w:val="000000"/>
        </w:rPr>
      </w:pPr>
      <w:r w:rsidRPr="00302BDA">
        <w:rPr>
          <w:rStyle w:val="af9"/>
          <w:color w:val="000000"/>
        </w:rPr>
        <w:lastRenderedPageBreak/>
        <w:t>открытия вакантной должности нотариуса в нотариальном округе, в котором установлена одна должность нотариуса (территория деятельности нотариуса изменяется до замещения в установленном порядке вакантной должности нотариуса);</w:t>
      </w:r>
    </w:p>
    <w:p w:rsidR="008252C2" w:rsidRPr="00302BDA" w:rsidRDefault="00B1006B" w:rsidP="00A31740">
      <w:pPr>
        <w:pStyle w:val="a2"/>
        <w:numPr>
          <w:ilvl w:val="0"/>
          <w:numId w:val="123"/>
        </w:numPr>
        <w:tabs>
          <w:tab w:val="left" w:pos="1134"/>
        </w:tabs>
        <w:jc w:val="both"/>
        <w:rPr>
          <w:rStyle w:val="af9"/>
          <w:color w:val="000000"/>
        </w:rPr>
      </w:pPr>
      <w:r w:rsidRPr="00302BDA">
        <w:rPr>
          <w:rStyle w:val="af9"/>
          <w:color w:val="000000"/>
        </w:rPr>
        <w:t>временного</w:t>
      </w:r>
      <w:r w:rsidR="008252C2" w:rsidRPr="00302BDA">
        <w:rPr>
          <w:rStyle w:val="af9"/>
          <w:color w:val="000000"/>
        </w:rPr>
        <w:t xml:space="preserve"> отсутстви</w:t>
      </w:r>
      <w:r w:rsidRPr="00302BDA">
        <w:rPr>
          <w:rStyle w:val="af9"/>
          <w:color w:val="000000"/>
        </w:rPr>
        <w:t>я</w:t>
      </w:r>
      <w:r w:rsidR="008252C2" w:rsidRPr="00302BDA">
        <w:rPr>
          <w:rStyle w:val="af9"/>
          <w:color w:val="000000"/>
        </w:rPr>
        <w:t xml:space="preserve"> нотариуса более семи календарных дней в нотариальном округе, в котором установлена одна должность нотариуса, если не имеется лица, замещающего отсутствующего нотариуса </w:t>
      </w:r>
      <w:r w:rsidR="00A53C33" w:rsidRPr="00302BDA">
        <w:rPr>
          <w:rStyle w:val="af9"/>
          <w:color w:val="000000"/>
        </w:rPr>
        <w:t xml:space="preserve">в соответствии со </w:t>
      </w:r>
      <w:r w:rsidR="008252C2" w:rsidRPr="00302BDA">
        <w:rPr>
          <w:rStyle w:val="af9"/>
          <w:color w:val="000000"/>
        </w:rPr>
        <w:t>стать</w:t>
      </w:r>
      <w:r w:rsidR="00A53C33" w:rsidRPr="00302BDA">
        <w:rPr>
          <w:rStyle w:val="af9"/>
          <w:color w:val="000000"/>
        </w:rPr>
        <w:t>ей</w:t>
      </w:r>
      <w:r w:rsidR="008252C2" w:rsidRPr="00302BDA">
        <w:rPr>
          <w:rStyle w:val="af9"/>
          <w:color w:val="000000"/>
        </w:rPr>
        <w:t xml:space="preserve"> </w:t>
      </w:r>
      <w:r w:rsidR="00A53C33" w:rsidRPr="00302BDA">
        <w:rPr>
          <w:rStyle w:val="af9"/>
          <w:color w:val="000000"/>
        </w:rPr>
        <w:t>10</w:t>
      </w:r>
      <w:r w:rsidR="000C76D8" w:rsidRPr="00302BDA">
        <w:rPr>
          <w:rStyle w:val="af9"/>
          <w:color w:val="000000"/>
        </w:rPr>
        <w:t>2</w:t>
      </w:r>
      <w:r w:rsidR="008252C2" w:rsidRPr="00302BDA">
        <w:rPr>
          <w:rStyle w:val="af9"/>
          <w:color w:val="000000"/>
        </w:rPr>
        <w:t xml:space="preserve"> настоящего Федерального закона (территория деятельности нотариуса изменяется на период временного отсутствия нотариуса);</w:t>
      </w:r>
    </w:p>
    <w:p w:rsidR="008252C2" w:rsidRPr="00302BDA" w:rsidRDefault="008252C2" w:rsidP="00A31740">
      <w:pPr>
        <w:pStyle w:val="a2"/>
        <w:numPr>
          <w:ilvl w:val="0"/>
          <w:numId w:val="123"/>
        </w:numPr>
        <w:tabs>
          <w:tab w:val="left" w:pos="1134"/>
        </w:tabs>
        <w:jc w:val="both"/>
        <w:rPr>
          <w:rStyle w:val="af9"/>
          <w:color w:val="000000"/>
        </w:rPr>
      </w:pPr>
      <w:r w:rsidRPr="00302BDA">
        <w:rPr>
          <w:rStyle w:val="af9"/>
          <w:color w:val="000000"/>
        </w:rPr>
        <w:t>изменени</w:t>
      </w:r>
      <w:r w:rsidR="00B1006B" w:rsidRPr="00302BDA">
        <w:rPr>
          <w:rStyle w:val="af9"/>
          <w:color w:val="000000"/>
        </w:rPr>
        <w:t>я</w:t>
      </w:r>
      <w:r w:rsidRPr="00302BDA">
        <w:rPr>
          <w:rStyle w:val="af9"/>
          <w:color w:val="000000"/>
        </w:rPr>
        <w:t xml:space="preserve"> решением органа государственной власти субъекта Российской Федерации </w:t>
      </w:r>
      <w:r w:rsidR="00313A05" w:rsidRPr="00302BDA">
        <w:rPr>
          <w:rStyle w:val="af9"/>
          <w:color w:val="000000"/>
        </w:rPr>
        <w:t>границ</w:t>
      </w:r>
      <w:r w:rsidR="006030A3" w:rsidRPr="00302BDA">
        <w:rPr>
          <w:rStyle w:val="af9"/>
          <w:color w:val="000000"/>
        </w:rPr>
        <w:t xml:space="preserve"> нотариальных округов</w:t>
      </w:r>
      <w:r w:rsidR="00313A05" w:rsidRPr="00302BDA">
        <w:rPr>
          <w:rStyle w:val="af9"/>
          <w:color w:val="000000"/>
        </w:rPr>
        <w:t>, в том числе</w:t>
      </w:r>
      <w:r w:rsidRPr="00302BDA">
        <w:rPr>
          <w:rStyle w:val="af9"/>
          <w:color w:val="000000"/>
        </w:rPr>
        <w:t xml:space="preserve"> </w:t>
      </w:r>
      <w:r w:rsidR="00EF0F53">
        <w:rPr>
          <w:rStyle w:val="af9"/>
          <w:color w:val="000000"/>
        </w:rPr>
        <w:br/>
      </w:r>
      <w:r w:rsidRPr="00302BDA">
        <w:rPr>
          <w:rStyle w:val="af9"/>
          <w:color w:val="000000"/>
        </w:rPr>
        <w:t>в случае изменения административно-территориального деления</w:t>
      </w:r>
      <w:r w:rsidR="00313A05" w:rsidRPr="00302BDA">
        <w:rPr>
          <w:rStyle w:val="af9"/>
          <w:color w:val="000000"/>
        </w:rPr>
        <w:t xml:space="preserve"> субъекта Российской Федерации</w:t>
      </w:r>
      <w:r w:rsidRPr="00302BDA">
        <w:rPr>
          <w:rStyle w:val="af9"/>
          <w:color w:val="000000"/>
        </w:rPr>
        <w:t xml:space="preserve"> (изменения территорий соответствующих муниципальных образований).</w:t>
      </w:r>
    </w:p>
    <w:p w:rsidR="008252C2" w:rsidRPr="00302BDA" w:rsidRDefault="008252C2" w:rsidP="00A31740">
      <w:pPr>
        <w:pStyle w:val="a2"/>
        <w:numPr>
          <w:ilvl w:val="0"/>
          <w:numId w:val="123"/>
        </w:numPr>
        <w:tabs>
          <w:tab w:val="left" w:pos="1134"/>
        </w:tabs>
        <w:jc w:val="both"/>
        <w:rPr>
          <w:rStyle w:val="af9"/>
          <w:color w:val="000000"/>
        </w:rPr>
      </w:pPr>
      <w:r w:rsidRPr="00302BDA">
        <w:rPr>
          <w:rStyle w:val="af9"/>
          <w:color w:val="000000"/>
        </w:rPr>
        <w:t>в иных случаях в целях обеспечения доступности нотариальных услуг для населения нотариального округа.</w:t>
      </w:r>
    </w:p>
    <w:p w:rsidR="008252C2" w:rsidRPr="00302BDA" w:rsidRDefault="008252C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При наступлении обстоятельств, указанных в пунктах 1, 2, 4 части 4 настоящей статьи, территориальный орган принимает решение </w:t>
      </w:r>
      <w:r w:rsidR="00EF0F53">
        <w:rPr>
          <w:color w:val="000000"/>
          <w:szCs w:val="28"/>
        </w:rPr>
        <w:br/>
      </w:r>
      <w:r w:rsidRPr="00302BDA">
        <w:rPr>
          <w:color w:val="000000"/>
          <w:szCs w:val="28"/>
        </w:rPr>
        <w:t xml:space="preserve">об изменении территории деятельности нотариуса, а также </w:t>
      </w:r>
      <w:r w:rsidR="00EF0F53">
        <w:rPr>
          <w:color w:val="000000"/>
          <w:szCs w:val="28"/>
        </w:rPr>
        <w:br/>
      </w:r>
      <w:r w:rsidRPr="00302BDA">
        <w:rPr>
          <w:color w:val="000000"/>
          <w:szCs w:val="28"/>
        </w:rPr>
        <w:t>об определении кандидатуры нотариуса, территория деятельности которого изменяется. При этом нотариальная палата определяет список нотариусов, территория деятельности которых может быть изменена.</w:t>
      </w:r>
    </w:p>
    <w:p w:rsidR="008252C2" w:rsidRPr="00302BDA" w:rsidRDefault="008252C2" w:rsidP="007479DA">
      <w:pPr>
        <w:numPr>
          <w:ilvl w:val="6"/>
          <w:numId w:val="112"/>
        </w:numPr>
        <w:tabs>
          <w:tab w:val="left" w:pos="709"/>
          <w:tab w:val="left" w:pos="993"/>
        </w:tabs>
        <w:ind w:left="0" w:firstLine="709"/>
        <w:jc w:val="both"/>
        <w:rPr>
          <w:color w:val="000000"/>
          <w:szCs w:val="28"/>
        </w:rPr>
      </w:pPr>
      <w:r w:rsidRPr="00302BDA">
        <w:rPr>
          <w:color w:val="000000"/>
          <w:szCs w:val="28"/>
        </w:rPr>
        <w:t>В приказе территориального органа об изменении территории деятельности нотариуса указываются:</w:t>
      </w:r>
    </w:p>
    <w:p w:rsidR="008252C2" w:rsidRPr="00302BDA" w:rsidRDefault="008252C2" w:rsidP="00A31740">
      <w:pPr>
        <w:pStyle w:val="a2"/>
        <w:numPr>
          <w:ilvl w:val="0"/>
          <w:numId w:val="124"/>
        </w:numPr>
        <w:tabs>
          <w:tab w:val="left" w:pos="1134"/>
        </w:tabs>
        <w:jc w:val="both"/>
        <w:rPr>
          <w:rStyle w:val="af9"/>
          <w:color w:val="000000"/>
        </w:rPr>
      </w:pPr>
      <w:r w:rsidRPr="00302BDA">
        <w:rPr>
          <w:rStyle w:val="af9"/>
          <w:color w:val="000000"/>
        </w:rPr>
        <w:t>причина изменения территории деятельности нотариуса;</w:t>
      </w:r>
    </w:p>
    <w:p w:rsidR="008252C2" w:rsidRPr="00302BDA" w:rsidRDefault="008252C2" w:rsidP="00A31740">
      <w:pPr>
        <w:pStyle w:val="a2"/>
        <w:numPr>
          <w:ilvl w:val="0"/>
          <w:numId w:val="124"/>
        </w:numPr>
        <w:tabs>
          <w:tab w:val="left" w:pos="1134"/>
        </w:tabs>
        <w:jc w:val="both"/>
        <w:rPr>
          <w:rStyle w:val="af9"/>
          <w:color w:val="000000"/>
        </w:rPr>
      </w:pPr>
      <w:r w:rsidRPr="00302BDA">
        <w:rPr>
          <w:rStyle w:val="af9"/>
          <w:color w:val="000000"/>
        </w:rPr>
        <w:t>наименование нотариального округа, в котором нотариальные действия должны осуществляться нотариусом другого нотариального округа;</w:t>
      </w:r>
    </w:p>
    <w:p w:rsidR="008252C2" w:rsidRPr="00302BDA" w:rsidRDefault="008252C2" w:rsidP="00A31740">
      <w:pPr>
        <w:pStyle w:val="a2"/>
        <w:numPr>
          <w:ilvl w:val="0"/>
          <w:numId w:val="124"/>
        </w:numPr>
        <w:tabs>
          <w:tab w:val="left" w:pos="1134"/>
        </w:tabs>
        <w:jc w:val="both"/>
        <w:rPr>
          <w:rStyle w:val="af9"/>
          <w:color w:val="000000"/>
        </w:rPr>
      </w:pPr>
      <w:r w:rsidRPr="00302BDA">
        <w:rPr>
          <w:rStyle w:val="af9"/>
          <w:color w:val="000000"/>
        </w:rPr>
        <w:t>фамилия, имя, отчество (при наличии) временно отсутствующего нотариуса (в случаях, установленных пунктами 2, 4 части 4 настоящей статьи);</w:t>
      </w:r>
    </w:p>
    <w:p w:rsidR="008252C2" w:rsidRPr="00302BDA" w:rsidRDefault="008252C2" w:rsidP="00A31740">
      <w:pPr>
        <w:pStyle w:val="a2"/>
        <w:numPr>
          <w:ilvl w:val="0"/>
          <w:numId w:val="124"/>
        </w:numPr>
        <w:tabs>
          <w:tab w:val="left" w:pos="1134"/>
        </w:tabs>
        <w:jc w:val="both"/>
        <w:rPr>
          <w:rStyle w:val="af9"/>
          <w:color w:val="000000"/>
        </w:rPr>
      </w:pPr>
      <w:r w:rsidRPr="00302BDA">
        <w:rPr>
          <w:rStyle w:val="af9"/>
          <w:color w:val="000000"/>
        </w:rPr>
        <w:t>фамилия, имя, отчество (при наличии) нотариуса, территория деятельности которого изменяется, наименование его нотариального округа;</w:t>
      </w:r>
    </w:p>
    <w:p w:rsidR="008252C2" w:rsidRPr="00302BDA" w:rsidRDefault="008252C2" w:rsidP="00A31740">
      <w:pPr>
        <w:pStyle w:val="a2"/>
        <w:numPr>
          <w:ilvl w:val="0"/>
          <w:numId w:val="124"/>
        </w:numPr>
        <w:tabs>
          <w:tab w:val="left" w:pos="1134"/>
        </w:tabs>
        <w:jc w:val="both"/>
        <w:rPr>
          <w:rStyle w:val="af9"/>
          <w:color w:val="000000"/>
        </w:rPr>
      </w:pPr>
      <w:r w:rsidRPr="00302BDA">
        <w:rPr>
          <w:rStyle w:val="af9"/>
          <w:color w:val="000000"/>
        </w:rPr>
        <w:t>сроки изменения территории деятельности нотариуса.</w:t>
      </w:r>
    </w:p>
    <w:p w:rsidR="008252C2" w:rsidRPr="00302BDA" w:rsidRDefault="008252C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После прекращения обстоятельств, в связи с наступлением которых принято решение о временном изменении территории деятельности нотариуса, приказ территориального органа об изменении территории деятельности нотариуса отменяется таким территориальным органом. Отмена приказа территориального органа о временном </w:t>
      </w:r>
      <w:r w:rsidRPr="00302BDA">
        <w:rPr>
          <w:color w:val="000000"/>
          <w:szCs w:val="28"/>
        </w:rPr>
        <w:lastRenderedPageBreak/>
        <w:t>изменении территории деятельности нотариуса не требуется в случае, если в нем указан срок действия.</w:t>
      </w:r>
    </w:p>
    <w:p w:rsidR="008252C2" w:rsidRPr="00302BDA" w:rsidRDefault="008252C2" w:rsidP="007479DA">
      <w:pPr>
        <w:numPr>
          <w:ilvl w:val="6"/>
          <w:numId w:val="112"/>
        </w:numPr>
        <w:tabs>
          <w:tab w:val="left" w:pos="709"/>
          <w:tab w:val="left" w:pos="993"/>
        </w:tabs>
        <w:ind w:left="0" w:firstLine="709"/>
        <w:jc w:val="both"/>
        <w:rPr>
          <w:color w:val="000000"/>
          <w:szCs w:val="28"/>
        </w:rPr>
      </w:pPr>
      <w:r w:rsidRPr="00302BDA">
        <w:rPr>
          <w:color w:val="000000"/>
          <w:szCs w:val="28"/>
        </w:rPr>
        <w:t>Копия приказа территориального органа об изменении территории деятельности нотариуса в течение трех дней выдается или направляется по почте издавшим приказ территориальным органом нотариусу, территория деятельности которого изменена, а также временно отсутствующему нотариусу в случае изменения территории деятельности нотариуса в соответствии с пунктом 2 части 4 настоящей статьи.</w:t>
      </w:r>
    </w:p>
    <w:p w:rsidR="008252C2" w:rsidRPr="00302BDA" w:rsidRDefault="008252C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Неоконченные наследственные дела, начатые нотариусом, </w:t>
      </w:r>
      <w:r w:rsidR="00EF0F53">
        <w:rPr>
          <w:color w:val="000000"/>
          <w:szCs w:val="28"/>
        </w:rPr>
        <w:br/>
      </w:r>
      <w:r w:rsidRPr="00302BDA">
        <w:rPr>
          <w:color w:val="000000"/>
          <w:szCs w:val="28"/>
        </w:rPr>
        <w:t xml:space="preserve">чьи полномочия прекращены, или временно отсутствующим нотариусом, передаются по акту нотариусу, территория деятельности которого изменена, на период изменения территории деятельности. Наследственные дела, начатые, а также продолженные нотариусом, территория деятельности которого изменена, в нотариальном округе, </w:t>
      </w:r>
      <w:r w:rsidR="00EF0F53">
        <w:rPr>
          <w:color w:val="000000"/>
          <w:szCs w:val="28"/>
        </w:rPr>
        <w:br/>
      </w:r>
      <w:r w:rsidRPr="00302BDA">
        <w:rPr>
          <w:color w:val="000000"/>
          <w:szCs w:val="28"/>
        </w:rPr>
        <w:t>в котором временно отсутствует нотариус или имеется вакантная должность нотариуса, по истечении срока изменения территории деятельности нотариуса передаются по акту нотариусу, назн</w:t>
      </w:r>
      <w:r w:rsidR="00300682" w:rsidRPr="00302BDA">
        <w:rPr>
          <w:color w:val="000000"/>
          <w:szCs w:val="28"/>
        </w:rPr>
        <w:t xml:space="preserve">аченному на вакантную должность, </w:t>
      </w:r>
      <w:r w:rsidRPr="00302BDA">
        <w:rPr>
          <w:color w:val="000000"/>
          <w:szCs w:val="28"/>
        </w:rPr>
        <w:t xml:space="preserve">лицу, наделенному полномочиями по </w:t>
      </w:r>
      <w:r w:rsidR="00FA6DB4" w:rsidRPr="00302BDA">
        <w:rPr>
          <w:color w:val="000000"/>
          <w:szCs w:val="28"/>
        </w:rPr>
        <w:t>замещению временно отсутствующего</w:t>
      </w:r>
      <w:r w:rsidRPr="00302BDA">
        <w:rPr>
          <w:color w:val="000000"/>
          <w:szCs w:val="28"/>
        </w:rPr>
        <w:t xml:space="preserve"> нотариуса,</w:t>
      </w:r>
      <w:r w:rsidR="00300682" w:rsidRPr="00302BDA">
        <w:rPr>
          <w:color w:val="000000"/>
          <w:szCs w:val="28"/>
        </w:rPr>
        <w:t xml:space="preserve"> или временно отсутствующему нотариусу при прекращении оснований его временного отсутствия</w:t>
      </w:r>
      <w:r w:rsidRPr="00302BDA">
        <w:rPr>
          <w:color w:val="000000"/>
          <w:szCs w:val="28"/>
        </w:rPr>
        <w:t xml:space="preserve"> для оформления наследственных прав наследников и последующего хранения. В книге учета наследственных дел, в алфавитной книге учета наследственных дел нотариусом, передающим наследственное дело, делается соответствующая отметка об их передаче.</w:t>
      </w:r>
    </w:p>
    <w:p w:rsidR="00557C46" w:rsidRPr="00302BDA" w:rsidRDefault="00300682" w:rsidP="00557C46">
      <w:pPr>
        <w:numPr>
          <w:ilvl w:val="6"/>
          <w:numId w:val="112"/>
        </w:numPr>
        <w:tabs>
          <w:tab w:val="left" w:pos="1134"/>
        </w:tabs>
        <w:ind w:left="0" w:firstLine="709"/>
        <w:jc w:val="both"/>
        <w:rPr>
          <w:color w:val="000000"/>
          <w:szCs w:val="28"/>
        </w:rPr>
      </w:pPr>
      <w:r w:rsidRPr="00302BDA">
        <w:rPr>
          <w:color w:val="000000"/>
          <w:szCs w:val="28"/>
        </w:rPr>
        <w:t xml:space="preserve">При невозможности передачи </w:t>
      </w:r>
      <w:r w:rsidR="00557C46" w:rsidRPr="00302BDA">
        <w:rPr>
          <w:color w:val="000000"/>
          <w:szCs w:val="28"/>
        </w:rPr>
        <w:t>нотариусом, чьи полномочия прекращены, или вр</w:t>
      </w:r>
      <w:r w:rsidR="00EF0F53">
        <w:rPr>
          <w:color w:val="000000"/>
          <w:szCs w:val="28"/>
        </w:rPr>
        <w:t>еменно отсутствующим нотариусом</w:t>
      </w:r>
      <w:r w:rsidR="00557C46" w:rsidRPr="00302BDA">
        <w:rPr>
          <w:color w:val="000000"/>
          <w:szCs w:val="28"/>
        </w:rPr>
        <w:t xml:space="preserve"> </w:t>
      </w:r>
      <w:r w:rsidR="00EF0F53">
        <w:rPr>
          <w:color w:val="000000"/>
          <w:szCs w:val="28"/>
        </w:rPr>
        <w:t>неоконченных наследственных дел</w:t>
      </w:r>
      <w:r w:rsidRPr="00302BDA">
        <w:rPr>
          <w:color w:val="000000"/>
          <w:szCs w:val="28"/>
        </w:rPr>
        <w:t xml:space="preserve"> </w:t>
      </w:r>
      <w:r w:rsidR="00557C46" w:rsidRPr="00302BDA">
        <w:rPr>
          <w:color w:val="000000"/>
          <w:szCs w:val="28"/>
        </w:rPr>
        <w:t>в соответствии с частью 9 настоящей статьи, такие наследственные дела передаются по акту нотариусу, территория деятельности которого изменена, на период изменения территории деятельности нотариальной палатой субъекта Российской Федерации.</w:t>
      </w:r>
    </w:p>
    <w:p w:rsidR="008252C2" w:rsidRPr="00302BDA" w:rsidRDefault="008252C2" w:rsidP="00557C46">
      <w:pPr>
        <w:numPr>
          <w:ilvl w:val="6"/>
          <w:numId w:val="112"/>
        </w:numPr>
        <w:tabs>
          <w:tab w:val="left" w:pos="709"/>
          <w:tab w:val="left" w:pos="1134"/>
        </w:tabs>
        <w:ind w:left="0" w:firstLine="709"/>
        <w:jc w:val="both"/>
        <w:rPr>
          <w:color w:val="000000"/>
          <w:szCs w:val="28"/>
        </w:rPr>
      </w:pPr>
      <w:r w:rsidRPr="00302BDA">
        <w:rPr>
          <w:color w:val="000000"/>
          <w:szCs w:val="28"/>
        </w:rPr>
        <w:t xml:space="preserve">При наступлении обстоятельства, указанного в пункте 3 части 4 настоящей статьи, </w:t>
      </w:r>
      <w:r w:rsidR="00FA6DB4" w:rsidRPr="00302BDA">
        <w:rPr>
          <w:color w:val="000000"/>
          <w:szCs w:val="28"/>
        </w:rPr>
        <w:t xml:space="preserve">орган </w:t>
      </w:r>
      <w:r w:rsidR="00EE71CB" w:rsidRPr="00302BDA">
        <w:rPr>
          <w:color w:val="000000"/>
          <w:szCs w:val="28"/>
        </w:rPr>
        <w:t xml:space="preserve">государственной </w:t>
      </w:r>
      <w:r w:rsidR="00FA6DB4" w:rsidRPr="00302BDA">
        <w:rPr>
          <w:color w:val="000000"/>
          <w:szCs w:val="28"/>
        </w:rPr>
        <w:t>власти субъекта Российской Федерации должен</w:t>
      </w:r>
      <w:r w:rsidRPr="00302BDA">
        <w:rPr>
          <w:color w:val="000000"/>
          <w:szCs w:val="28"/>
        </w:rPr>
        <w:t xml:space="preserve"> принять решени</w:t>
      </w:r>
      <w:bookmarkStart w:id="35" w:name="Par1"/>
      <w:bookmarkEnd w:id="35"/>
      <w:r w:rsidRPr="00302BDA">
        <w:rPr>
          <w:color w:val="000000"/>
          <w:szCs w:val="28"/>
        </w:rPr>
        <w:t>е о</w:t>
      </w:r>
      <w:r w:rsidR="00FA6DB4" w:rsidRPr="00302BDA">
        <w:rPr>
          <w:color w:val="000000"/>
          <w:szCs w:val="28"/>
        </w:rPr>
        <w:t>б установлении</w:t>
      </w:r>
      <w:r w:rsidRPr="00302BDA">
        <w:rPr>
          <w:color w:val="000000"/>
          <w:szCs w:val="28"/>
        </w:rPr>
        <w:t xml:space="preserve"> количеств</w:t>
      </w:r>
      <w:r w:rsidR="00FA6DB4" w:rsidRPr="00302BDA">
        <w:rPr>
          <w:color w:val="000000"/>
          <w:szCs w:val="28"/>
        </w:rPr>
        <w:t xml:space="preserve">а </w:t>
      </w:r>
      <w:r w:rsidRPr="00302BDA">
        <w:rPr>
          <w:color w:val="000000"/>
          <w:szCs w:val="28"/>
        </w:rPr>
        <w:t xml:space="preserve">должностей нотариусов в нотариальном округе, образованном в связи </w:t>
      </w:r>
      <w:r w:rsidR="00EF0F53">
        <w:rPr>
          <w:color w:val="000000"/>
          <w:szCs w:val="28"/>
        </w:rPr>
        <w:br/>
      </w:r>
      <w:r w:rsidRPr="00302BDA">
        <w:rPr>
          <w:color w:val="000000"/>
          <w:szCs w:val="28"/>
        </w:rPr>
        <w:t>с изменением административно-территориального деления</w:t>
      </w:r>
      <w:r w:rsidR="00313A05" w:rsidRPr="00302BDA">
        <w:rPr>
          <w:color w:val="000000"/>
          <w:szCs w:val="28"/>
        </w:rPr>
        <w:t xml:space="preserve"> субъекта Российской Федерации</w:t>
      </w:r>
      <w:r w:rsidRPr="00302BDA">
        <w:rPr>
          <w:color w:val="000000"/>
          <w:szCs w:val="28"/>
        </w:rPr>
        <w:t xml:space="preserve"> (изменением территорий соответству</w:t>
      </w:r>
      <w:r w:rsidR="00FA6DB4" w:rsidRPr="00302BDA">
        <w:rPr>
          <w:color w:val="000000"/>
          <w:szCs w:val="28"/>
        </w:rPr>
        <w:t>ющих муниципальных образований)</w:t>
      </w:r>
      <w:r w:rsidRPr="00302BDA">
        <w:rPr>
          <w:color w:val="000000"/>
          <w:szCs w:val="28"/>
        </w:rPr>
        <w:t xml:space="preserve">. Количество должностей нотариусов </w:t>
      </w:r>
      <w:r w:rsidR="00EF0F53">
        <w:rPr>
          <w:color w:val="000000"/>
          <w:szCs w:val="28"/>
        </w:rPr>
        <w:br/>
      </w:r>
      <w:r w:rsidRPr="00302BDA">
        <w:rPr>
          <w:color w:val="000000"/>
          <w:szCs w:val="28"/>
        </w:rPr>
        <w:t xml:space="preserve">во вновь образованном нотариальном округе должно соответствовать количеству должностей нотариусов, имевших территорию деятельности, которая вошла в пределы нотариального округа, образованного в связи </w:t>
      </w:r>
      <w:r w:rsidR="00EF0F53">
        <w:rPr>
          <w:color w:val="000000"/>
          <w:szCs w:val="28"/>
        </w:rPr>
        <w:br/>
      </w:r>
      <w:r w:rsidRPr="00302BDA">
        <w:rPr>
          <w:color w:val="000000"/>
          <w:szCs w:val="28"/>
        </w:rPr>
        <w:lastRenderedPageBreak/>
        <w:t>с изменением административно-территориального деления (изменением территорий соответствующих муниципальных образований)</w:t>
      </w:r>
      <w:bookmarkStart w:id="36" w:name="Par2"/>
      <w:bookmarkEnd w:id="36"/>
      <w:r w:rsidRPr="00302BDA">
        <w:rPr>
          <w:color w:val="000000"/>
          <w:szCs w:val="28"/>
        </w:rPr>
        <w:t>.</w:t>
      </w:r>
    </w:p>
    <w:p w:rsidR="008252C2" w:rsidRPr="00302BDA" w:rsidRDefault="008252C2" w:rsidP="00EF0F53">
      <w:pPr>
        <w:numPr>
          <w:ilvl w:val="6"/>
          <w:numId w:val="112"/>
        </w:numPr>
        <w:tabs>
          <w:tab w:val="left" w:pos="1134"/>
        </w:tabs>
        <w:ind w:left="0" w:firstLine="709"/>
        <w:jc w:val="both"/>
        <w:rPr>
          <w:color w:val="000000"/>
          <w:szCs w:val="28"/>
        </w:rPr>
      </w:pPr>
      <w:r w:rsidRPr="00302BDA">
        <w:rPr>
          <w:color w:val="000000"/>
          <w:szCs w:val="28"/>
        </w:rPr>
        <w:t xml:space="preserve">Территориальный орган при наступлении обстоятельства, указанного в пункте 3 части 4 настоящей статьи принимает решение </w:t>
      </w:r>
      <w:r w:rsidR="00EF0F53">
        <w:rPr>
          <w:color w:val="000000"/>
          <w:szCs w:val="28"/>
        </w:rPr>
        <w:br/>
      </w:r>
      <w:r w:rsidRPr="00302BDA">
        <w:rPr>
          <w:color w:val="000000"/>
          <w:szCs w:val="28"/>
        </w:rPr>
        <w:t xml:space="preserve">о внесении изменений (в </w:t>
      </w:r>
      <w:r w:rsidR="00FA6DB4" w:rsidRPr="00302BDA">
        <w:rPr>
          <w:color w:val="000000"/>
          <w:szCs w:val="28"/>
        </w:rPr>
        <w:t>части наименования</w:t>
      </w:r>
      <w:r w:rsidRPr="00302BDA">
        <w:rPr>
          <w:color w:val="000000"/>
          <w:szCs w:val="28"/>
        </w:rPr>
        <w:t xml:space="preserve"> вновь образованного нотариального округа) в приказы о наделении лица </w:t>
      </w:r>
      <w:r w:rsidR="00FA6DB4" w:rsidRPr="00302BDA">
        <w:rPr>
          <w:color w:val="000000"/>
          <w:szCs w:val="28"/>
        </w:rPr>
        <w:t>статусом</w:t>
      </w:r>
      <w:r w:rsidRPr="00302BDA">
        <w:rPr>
          <w:color w:val="000000"/>
          <w:szCs w:val="28"/>
        </w:rPr>
        <w:t xml:space="preserve"> нотариуса </w:t>
      </w:r>
      <w:r w:rsidR="00EF0F53">
        <w:rPr>
          <w:color w:val="000000"/>
          <w:szCs w:val="28"/>
        </w:rPr>
        <w:br/>
      </w:r>
      <w:r w:rsidRPr="00302BDA">
        <w:rPr>
          <w:color w:val="000000"/>
          <w:szCs w:val="28"/>
        </w:rPr>
        <w:t>в нотариальном округе, пределы которого изменены в связи с изменением административно-территориального деления (изменением территорий соответствующих муниципальных образований).</w:t>
      </w:r>
    </w:p>
    <w:p w:rsidR="008252C2" w:rsidRPr="00302BDA" w:rsidRDefault="008252C2" w:rsidP="00EF0F53">
      <w:pPr>
        <w:numPr>
          <w:ilvl w:val="6"/>
          <w:numId w:val="112"/>
        </w:numPr>
        <w:tabs>
          <w:tab w:val="left" w:pos="1134"/>
        </w:tabs>
        <w:ind w:left="0" w:firstLine="709"/>
        <w:jc w:val="both"/>
        <w:rPr>
          <w:color w:val="000000"/>
          <w:szCs w:val="28"/>
        </w:rPr>
      </w:pPr>
      <w:r w:rsidRPr="00302BDA">
        <w:rPr>
          <w:color w:val="000000"/>
          <w:szCs w:val="28"/>
        </w:rPr>
        <w:t xml:space="preserve">Решение, указанное в части </w:t>
      </w:r>
      <w:r w:rsidR="00557C46" w:rsidRPr="00302BDA">
        <w:rPr>
          <w:color w:val="000000"/>
          <w:szCs w:val="28"/>
        </w:rPr>
        <w:t>12</w:t>
      </w:r>
      <w:r w:rsidRPr="00302BDA">
        <w:rPr>
          <w:color w:val="000000"/>
          <w:szCs w:val="28"/>
        </w:rPr>
        <w:t xml:space="preserve"> настоящей статьи, оформляется приказом территориального органа. Данный приказ является основанием для внесения изменений в </w:t>
      </w:r>
      <w:r w:rsidR="001412B5" w:rsidRPr="00302BDA">
        <w:rPr>
          <w:color w:val="000000"/>
          <w:szCs w:val="28"/>
        </w:rPr>
        <w:t>Единый государственный реестр нотариусов</w:t>
      </w:r>
      <w:r w:rsidRPr="00302BDA">
        <w:rPr>
          <w:color w:val="000000"/>
          <w:szCs w:val="28"/>
        </w:rPr>
        <w:t>.</w:t>
      </w:r>
    </w:p>
    <w:p w:rsidR="008252C2" w:rsidRPr="00302BDA" w:rsidRDefault="008252C2" w:rsidP="00EF0F53">
      <w:pPr>
        <w:numPr>
          <w:ilvl w:val="6"/>
          <w:numId w:val="112"/>
        </w:numPr>
        <w:tabs>
          <w:tab w:val="left" w:pos="1134"/>
        </w:tabs>
        <w:ind w:left="0" w:firstLine="709"/>
        <w:jc w:val="both"/>
        <w:rPr>
          <w:color w:val="000000"/>
          <w:szCs w:val="28"/>
        </w:rPr>
      </w:pPr>
      <w:r w:rsidRPr="00302BDA">
        <w:rPr>
          <w:color w:val="000000"/>
          <w:szCs w:val="28"/>
        </w:rPr>
        <w:t xml:space="preserve">Не позднее трех рабочих дней со дня внесения указанных изменений территориальным органом нотариусу, территория деятельности которого изменена, а также нотариальной палате выдаются или направляются по почте выписки из </w:t>
      </w:r>
      <w:r w:rsidR="001412B5" w:rsidRPr="00302BDA">
        <w:rPr>
          <w:color w:val="000000"/>
          <w:szCs w:val="28"/>
        </w:rPr>
        <w:t>Единого государственного реестра нотариусов</w:t>
      </w:r>
      <w:r w:rsidRPr="00302BDA">
        <w:rPr>
          <w:color w:val="000000"/>
          <w:szCs w:val="28"/>
        </w:rPr>
        <w:t>.</w:t>
      </w:r>
    </w:p>
    <w:p w:rsidR="00B31CD6" w:rsidRPr="00302BDA" w:rsidRDefault="00B31CD6" w:rsidP="00B31CD6">
      <w:pPr>
        <w:tabs>
          <w:tab w:val="left" w:pos="709"/>
          <w:tab w:val="left" w:pos="993"/>
        </w:tabs>
        <w:ind w:left="709" w:firstLine="0"/>
        <w:jc w:val="both"/>
        <w:rPr>
          <w:color w:val="000000"/>
          <w:szCs w:val="28"/>
        </w:rPr>
      </w:pPr>
    </w:p>
    <w:p w:rsidR="005C62FB" w:rsidRPr="00302BDA" w:rsidRDefault="005C62FB" w:rsidP="003067A6">
      <w:pPr>
        <w:pStyle w:val="a0"/>
        <w:rPr>
          <w:color w:val="000000"/>
          <w:lang w:eastAsia="ru-RU"/>
        </w:rPr>
      </w:pPr>
      <w:bookmarkStart w:id="37" w:name="_Toc190053546"/>
      <w:r w:rsidRPr="00302BDA">
        <w:rPr>
          <w:color w:val="000000"/>
          <w:lang w:eastAsia="ru-RU"/>
        </w:rPr>
        <w:t>Порядок определения количества должностей нотариусов в нотариальном округе</w:t>
      </w:r>
      <w:bookmarkEnd w:id="37"/>
    </w:p>
    <w:p w:rsidR="005C62FB" w:rsidRPr="00302BDA" w:rsidRDefault="005C62FB" w:rsidP="005C62FB">
      <w:pPr>
        <w:jc w:val="both"/>
        <w:rPr>
          <w:rFonts w:eastAsia="Times New Roman"/>
          <w:b/>
          <w:bCs/>
          <w:color w:val="000000"/>
          <w:szCs w:val="28"/>
          <w:lang w:eastAsia="ru-RU"/>
        </w:rPr>
      </w:pPr>
    </w:p>
    <w:p w:rsidR="00F86598" w:rsidRPr="00302BDA" w:rsidRDefault="00E170FA" w:rsidP="007479DA">
      <w:pPr>
        <w:numPr>
          <w:ilvl w:val="6"/>
          <w:numId w:val="112"/>
        </w:numPr>
        <w:tabs>
          <w:tab w:val="left" w:pos="709"/>
          <w:tab w:val="left" w:pos="993"/>
        </w:tabs>
        <w:ind w:left="0" w:firstLine="709"/>
        <w:jc w:val="both"/>
        <w:rPr>
          <w:color w:val="000000"/>
          <w:szCs w:val="28"/>
        </w:rPr>
      </w:pPr>
      <w:r w:rsidRPr="00302BDA">
        <w:rPr>
          <w:color w:val="000000"/>
          <w:szCs w:val="28"/>
        </w:rPr>
        <w:t>Количество должностей нотариусов в нотариальном округе устанавливается</w:t>
      </w:r>
      <w:r w:rsidR="007B6C82" w:rsidRPr="00302BDA">
        <w:rPr>
          <w:color w:val="000000"/>
          <w:szCs w:val="28"/>
        </w:rPr>
        <w:t xml:space="preserve"> </w:t>
      </w:r>
      <w:r w:rsidR="009151C7" w:rsidRPr="00302BDA">
        <w:rPr>
          <w:color w:val="000000"/>
          <w:szCs w:val="28"/>
        </w:rPr>
        <w:t>исполнительным органом субъекта Российской Федерации</w:t>
      </w:r>
      <w:r w:rsidR="00580F3E" w:rsidRPr="00302BDA">
        <w:rPr>
          <w:color w:val="000000"/>
          <w:szCs w:val="28"/>
        </w:rPr>
        <w:t xml:space="preserve"> в форме нормативного правового акта</w:t>
      </w:r>
      <w:r w:rsidR="009151C7" w:rsidRPr="00302BDA">
        <w:rPr>
          <w:color w:val="000000"/>
          <w:szCs w:val="28"/>
        </w:rPr>
        <w:t xml:space="preserve"> по </w:t>
      </w:r>
      <w:r w:rsidR="001A4536" w:rsidRPr="00302BDA">
        <w:rPr>
          <w:color w:val="000000"/>
          <w:szCs w:val="28"/>
        </w:rPr>
        <w:t xml:space="preserve">представлению </w:t>
      </w:r>
      <w:r w:rsidR="009151C7" w:rsidRPr="00302BDA">
        <w:rPr>
          <w:color w:val="000000"/>
          <w:szCs w:val="28"/>
        </w:rPr>
        <w:t>территориальн</w:t>
      </w:r>
      <w:r w:rsidR="001A4536" w:rsidRPr="00302BDA">
        <w:rPr>
          <w:color w:val="000000"/>
          <w:szCs w:val="28"/>
        </w:rPr>
        <w:t>ого</w:t>
      </w:r>
      <w:r w:rsidR="009151C7" w:rsidRPr="00302BDA">
        <w:rPr>
          <w:color w:val="000000"/>
          <w:szCs w:val="28"/>
        </w:rPr>
        <w:t xml:space="preserve"> орган</w:t>
      </w:r>
      <w:r w:rsidR="001A4536" w:rsidRPr="00302BDA">
        <w:rPr>
          <w:color w:val="000000"/>
          <w:szCs w:val="28"/>
        </w:rPr>
        <w:t>а</w:t>
      </w:r>
      <w:r w:rsidR="00F86598" w:rsidRPr="00302BDA">
        <w:rPr>
          <w:color w:val="000000"/>
          <w:szCs w:val="28"/>
        </w:rPr>
        <w:t xml:space="preserve"> или по собственной инициативе</w:t>
      </w:r>
      <w:r w:rsidR="0031432A" w:rsidRPr="00302BDA">
        <w:rPr>
          <w:color w:val="000000"/>
          <w:szCs w:val="28"/>
        </w:rPr>
        <w:t>.</w:t>
      </w:r>
    </w:p>
    <w:p w:rsidR="00E170FA" w:rsidRPr="00302BDA" w:rsidRDefault="00F86598" w:rsidP="007479DA">
      <w:pPr>
        <w:numPr>
          <w:ilvl w:val="6"/>
          <w:numId w:val="112"/>
        </w:numPr>
        <w:tabs>
          <w:tab w:val="left" w:pos="709"/>
          <w:tab w:val="left" w:pos="993"/>
        </w:tabs>
        <w:ind w:left="0" w:firstLine="709"/>
        <w:jc w:val="both"/>
        <w:rPr>
          <w:color w:val="000000"/>
          <w:szCs w:val="28"/>
        </w:rPr>
      </w:pPr>
      <w:r w:rsidRPr="00302BDA">
        <w:rPr>
          <w:color w:val="000000"/>
          <w:szCs w:val="28"/>
        </w:rPr>
        <w:t>В случае</w:t>
      </w:r>
      <w:r w:rsidR="00E27D49" w:rsidRPr="00302BDA">
        <w:rPr>
          <w:color w:val="000000"/>
          <w:szCs w:val="28"/>
        </w:rPr>
        <w:t xml:space="preserve"> установления</w:t>
      </w:r>
      <w:r w:rsidRPr="00302BDA">
        <w:rPr>
          <w:color w:val="000000"/>
          <w:szCs w:val="28"/>
        </w:rPr>
        <w:t xml:space="preserve"> количества должностей нотариусов </w:t>
      </w:r>
      <w:r w:rsidR="002F19FD" w:rsidRPr="00302BDA">
        <w:rPr>
          <w:color w:val="000000"/>
          <w:szCs w:val="28"/>
        </w:rPr>
        <w:br/>
      </w:r>
      <w:r w:rsidRPr="00302BDA">
        <w:rPr>
          <w:color w:val="000000"/>
          <w:szCs w:val="28"/>
        </w:rPr>
        <w:t>по инициативе исполнительного органа субъекта Российской Федерации соответствующие предложения направляются в территориальный орган</w:t>
      </w:r>
      <w:r w:rsidR="00E27D49" w:rsidRPr="00302BDA">
        <w:rPr>
          <w:color w:val="000000"/>
          <w:szCs w:val="28"/>
        </w:rPr>
        <w:t xml:space="preserve">. </w:t>
      </w:r>
      <w:r w:rsidRPr="00302BDA">
        <w:rPr>
          <w:color w:val="000000"/>
          <w:szCs w:val="28"/>
        </w:rPr>
        <w:t xml:space="preserve">В течение </w:t>
      </w:r>
      <w:r w:rsidR="00EC5394" w:rsidRPr="00302BDA">
        <w:rPr>
          <w:color w:val="000000"/>
          <w:szCs w:val="28"/>
        </w:rPr>
        <w:t>30</w:t>
      </w:r>
      <w:r w:rsidRPr="00302BDA">
        <w:rPr>
          <w:color w:val="000000"/>
          <w:szCs w:val="28"/>
        </w:rPr>
        <w:t xml:space="preserve"> дней с момента поступления таких предложений территориальный орган направля</w:t>
      </w:r>
      <w:r w:rsidR="00E27D49" w:rsidRPr="00302BDA">
        <w:rPr>
          <w:color w:val="000000"/>
          <w:szCs w:val="28"/>
        </w:rPr>
        <w:t>е</w:t>
      </w:r>
      <w:r w:rsidRPr="00302BDA">
        <w:rPr>
          <w:color w:val="000000"/>
          <w:szCs w:val="28"/>
        </w:rPr>
        <w:t>т в орган государственной власти субъекта Российской Федерации мотивированное мнение относительно поступивших предложений</w:t>
      </w:r>
      <w:r w:rsidR="00CC6DCB" w:rsidRPr="00302BDA">
        <w:rPr>
          <w:color w:val="000000"/>
          <w:szCs w:val="28"/>
        </w:rPr>
        <w:t>, по результатам рассмотрения котор</w:t>
      </w:r>
      <w:r w:rsidR="00E27D49" w:rsidRPr="00302BDA">
        <w:rPr>
          <w:color w:val="000000"/>
          <w:szCs w:val="28"/>
        </w:rPr>
        <w:t>ого</w:t>
      </w:r>
      <w:r w:rsidR="00CC6DCB" w:rsidRPr="00302BDA">
        <w:rPr>
          <w:color w:val="000000"/>
          <w:szCs w:val="28"/>
        </w:rPr>
        <w:t xml:space="preserve"> орган</w:t>
      </w:r>
      <w:r w:rsidR="00735D1A" w:rsidRPr="00302BDA">
        <w:rPr>
          <w:color w:val="000000"/>
          <w:szCs w:val="28"/>
        </w:rPr>
        <w:t xml:space="preserve"> государственной власти</w:t>
      </w:r>
      <w:r w:rsidR="00CC6DCB" w:rsidRPr="00302BDA">
        <w:rPr>
          <w:color w:val="000000"/>
          <w:szCs w:val="28"/>
        </w:rPr>
        <w:t xml:space="preserve"> субъекта Российской Федерации принимает решение</w:t>
      </w:r>
      <w:r w:rsidRPr="00302BDA">
        <w:rPr>
          <w:color w:val="000000"/>
          <w:szCs w:val="28"/>
        </w:rPr>
        <w:t>.</w:t>
      </w:r>
    </w:p>
    <w:p w:rsidR="00972122" w:rsidRPr="00302BDA" w:rsidRDefault="0097212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При подготовке территориальным органом мотивированного мнения в соответствии с частью </w:t>
      </w:r>
      <w:r w:rsidR="00580F3E" w:rsidRPr="00302BDA">
        <w:rPr>
          <w:color w:val="000000"/>
          <w:szCs w:val="28"/>
        </w:rPr>
        <w:t>2</w:t>
      </w:r>
      <w:r w:rsidR="00EF0F53">
        <w:rPr>
          <w:color w:val="000000"/>
          <w:szCs w:val="28"/>
        </w:rPr>
        <w:t xml:space="preserve"> настоящей статьи</w:t>
      </w:r>
      <w:r w:rsidRPr="00302BDA">
        <w:rPr>
          <w:color w:val="000000"/>
          <w:szCs w:val="28"/>
        </w:rPr>
        <w:t xml:space="preserve"> такой территориальный орган запрашивает позицию нотариальной палаты </w:t>
      </w:r>
      <w:r w:rsidR="00EF0F53">
        <w:rPr>
          <w:color w:val="000000"/>
          <w:szCs w:val="28"/>
        </w:rPr>
        <w:br/>
      </w:r>
      <w:r w:rsidRPr="00302BDA">
        <w:rPr>
          <w:color w:val="000000"/>
          <w:szCs w:val="28"/>
        </w:rPr>
        <w:t xml:space="preserve">по указанному вопросу. Нотариальная палата направляет позицию </w:t>
      </w:r>
      <w:r w:rsidR="00EF0F53">
        <w:rPr>
          <w:color w:val="000000"/>
          <w:szCs w:val="28"/>
        </w:rPr>
        <w:br/>
      </w:r>
      <w:r w:rsidRPr="00302BDA">
        <w:rPr>
          <w:color w:val="000000"/>
          <w:szCs w:val="28"/>
        </w:rPr>
        <w:t xml:space="preserve">по предложениями исполнительного органа субъекта Российской Федерации не позднее 15 дней с момента поступления запроса территориального органа. </w:t>
      </w:r>
    </w:p>
    <w:p w:rsidR="00A66A99" w:rsidRPr="00302BDA" w:rsidRDefault="00A66A99" w:rsidP="007479DA">
      <w:pPr>
        <w:numPr>
          <w:ilvl w:val="6"/>
          <w:numId w:val="112"/>
        </w:numPr>
        <w:tabs>
          <w:tab w:val="left" w:pos="709"/>
          <w:tab w:val="left" w:pos="993"/>
        </w:tabs>
        <w:ind w:left="0" w:firstLine="709"/>
        <w:jc w:val="both"/>
        <w:rPr>
          <w:color w:val="000000"/>
          <w:szCs w:val="28"/>
        </w:rPr>
      </w:pPr>
      <w:r w:rsidRPr="00302BDA">
        <w:rPr>
          <w:color w:val="000000"/>
          <w:szCs w:val="28"/>
        </w:rPr>
        <w:lastRenderedPageBreak/>
        <w:t xml:space="preserve">Решение об </w:t>
      </w:r>
      <w:r w:rsidR="00E27D49" w:rsidRPr="00302BDA">
        <w:rPr>
          <w:color w:val="000000"/>
          <w:szCs w:val="28"/>
        </w:rPr>
        <w:t>установлении (изменении)</w:t>
      </w:r>
      <w:r w:rsidRPr="00302BDA">
        <w:rPr>
          <w:color w:val="000000"/>
          <w:szCs w:val="28"/>
        </w:rPr>
        <w:t xml:space="preserve"> количества должностей нотариусов по инициативе исполнительного орг</w:t>
      </w:r>
      <w:r w:rsidR="00DD6A63" w:rsidRPr="00302BDA">
        <w:rPr>
          <w:color w:val="000000"/>
          <w:szCs w:val="28"/>
        </w:rPr>
        <w:t>ана</w:t>
      </w:r>
      <w:r w:rsidRPr="00302BDA">
        <w:rPr>
          <w:color w:val="000000"/>
          <w:szCs w:val="28"/>
        </w:rPr>
        <w:t xml:space="preserve"> субъекта Российской Федерации может быть принято только при согласовании </w:t>
      </w:r>
      <w:r w:rsidR="00E27D49" w:rsidRPr="00302BDA">
        <w:rPr>
          <w:color w:val="000000"/>
          <w:szCs w:val="28"/>
        </w:rPr>
        <w:t xml:space="preserve">предлагаемого количества должностей нотариусов </w:t>
      </w:r>
      <w:r w:rsidRPr="00302BDA">
        <w:rPr>
          <w:color w:val="000000"/>
          <w:szCs w:val="28"/>
        </w:rPr>
        <w:t>территориальным органом.</w:t>
      </w:r>
    </w:p>
    <w:p w:rsidR="00841D21" w:rsidRPr="00302BDA" w:rsidRDefault="00E27D49" w:rsidP="007479DA">
      <w:pPr>
        <w:numPr>
          <w:ilvl w:val="6"/>
          <w:numId w:val="112"/>
        </w:numPr>
        <w:tabs>
          <w:tab w:val="left" w:pos="709"/>
          <w:tab w:val="left" w:pos="993"/>
        </w:tabs>
        <w:ind w:left="0" w:firstLine="709"/>
        <w:jc w:val="both"/>
        <w:rPr>
          <w:color w:val="000000"/>
          <w:szCs w:val="28"/>
        </w:rPr>
      </w:pPr>
      <w:r w:rsidRPr="00302BDA">
        <w:rPr>
          <w:color w:val="000000"/>
          <w:szCs w:val="28"/>
        </w:rPr>
        <w:t>В случае установления (изменения) количества должностей нотариусов по инициативе территориального органа такой  т</w:t>
      </w:r>
      <w:r w:rsidR="00841D21" w:rsidRPr="00302BDA">
        <w:rPr>
          <w:color w:val="000000"/>
          <w:szCs w:val="28"/>
        </w:rPr>
        <w:t xml:space="preserve">ерриториальный орган вносит представление об изменении количества должностей нотариусов </w:t>
      </w:r>
      <w:r w:rsidR="00CC6DCB" w:rsidRPr="00302BDA">
        <w:rPr>
          <w:color w:val="000000"/>
          <w:szCs w:val="28"/>
        </w:rPr>
        <w:t xml:space="preserve">в орган </w:t>
      </w:r>
      <w:r w:rsidR="00735D1A" w:rsidRPr="00302BDA">
        <w:rPr>
          <w:color w:val="000000"/>
          <w:szCs w:val="28"/>
        </w:rPr>
        <w:t xml:space="preserve">государственной власти </w:t>
      </w:r>
      <w:r w:rsidR="00CC6DCB" w:rsidRPr="00302BDA">
        <w:rPr>
          <w:color w:val="000000"/>
          <w:szCs w:val="28"/>
        </w:rPr>
        <w:t>субъекта Российской Федерации</w:t>
      </w:r>
      <w:r w:rsidRPr="00302BDA">
        <w:rPr>
          <w:color w:val="000000"/>
          <w:szCs w:val="28"/>
        </w:rPr>
        <w:t xml:space="preserve"> с обоснованием предлагаемого количества должностей нотариусов.</w:t>
      </w:r>
    </w:p>
    <w:p w:rsidR="00E500FE" w:rsidRPr="00302BDA" w:rsidRDefault="00E500FE"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Представление территориального органа об </w:t>
      </w:r>
      <w:r w:rsidR="00E27D49" w:rsidRPr="00302BDA">
        <w:rPr>
          <w:color w:val="000000"/>
          <w:szCs w:val="28"/>
        </w:rPr>
        <w:t>установлении (</w:t>
      </w:r>
      <w:r w:rsidRPr="00302BDA">
        <w:rPr>
          <w:color w:val="000000"/>
          <w:szCs w:val="28"/>
        </w:rPr>
        <w:t>изменении</w:t>
      </w:r>
      <w:r w:rsidR="00E27D49" w:rsidRPr="00302BDA">
        <w:rPr>
          <w:color w:val="000000"/>
          <w:szCs w:val="28"/>
        </w:rPr>
        <w:t>)</w:t>
      </w:r>
      <w:r w:rsidRPr="00302BDA">
        <w:rPr>
          <w:color w:val="000000"/>
          <w:szCs w:val="28"/>
        </w:rPr>
        <w:t xml:space="preserve"> количества должностей нотариусов рассматривается исполнительным органом субъекта Российской Федерации в течение 30 дней с момента его поступления. О результат</w:t>
      </w:r>
      <w:r w:rsidR="00236B78">
        <w:rPr>
          <w:color w:val="000000"/>
          <w:szCs w:val="28"/>
        </w:rPr>
        <w:t>е</w:t>
      </w:r>
      <w:r w:rsidRPr="00302BDA">
        <w:rPr>
          <w:color w:val="000000"/>
          <w:szCs w:val="28"/>
        </w:rPr>
        <w:t xml:space="preserve"> рассмотрения представления информация направляется в территориальный орган.</w:t>
      </w:r>
    </w:p>
    <w:p w:rsidR="00972122" w:rsidRPr="00302BDA" w:rsidRDefault="0097212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При наличии у нотариальной палаты предложений </w:t>
      </w:r>
      <w:r w:rsidR="00236B78">
        <w:rPr>
          <w:color w:val="000000"/>
          <w:szCs w:val="28"/>
        </w:rPr>
        <w:br/>
      </w:r>
      <w:r w:rsidRPr="00302BDA">
        <w:rPr>
          <w:color w:val="000000"/>
          <w:szCs w:val="28"/>
        </w:rPr>
        <w:t xml:space="preserve">по установлению (изменению) количества должностей нотариусов </w:t>
      </w:r>
      <w:r w:rsidR="00236B78">
        <w:rPr>
          <w:color w:val="000000"/>
          <w:szCs w:val="28"/>
        </w:rPr>
        <w:br/>
      </w:r>
      <w:r w:rsidRPr="00302BDA">
        <w:rPr>
          <w:color w:val="000000"/>
          <w:szCs w:val="28"/>
        </w:rPr>
        <w:t xml:space="preserve">в нотариальном округе такие предложения направляются </w:t>
      </w:r>
      <w:r w:rsidR="00236B78">
        <w:rPr>
          <w:color w:val="000000"/>
          <w:szCs w:val="28"/>
        </w:rPr>
        <w:br/>
      </w:r>
      <w:r w:rsidRPr="00302BDA">
        <w:rPr>
          <w:color w:val="000000"/>
          <w:szCs w:val="28"/>
        </w:rPr>
        <w:t>в территориальный орган для решения вопроса о внесении в орган</w:t>
      </w:r>
      <w:r w:rsidR="00735D1A" w:rsidRPr="00302BDA">
        <w:rPr>
          <w:color w:val="000000"/>
          <w:szCs w:val="28"/>
        </w:rPr>
        <w:t xml:space="preserve"> государственной власти</w:t>
      </w:r>
      <w:r w:rsidRPr="00302BDA">
        <w:rPr>
          <w:color w:val="000000"/>
          <w:szCs w:val="28"/>
        </w:rPr>
        <w:t xml:space="preserve"> субъекта Российской Федерации представления об установлении (изменении) количества должностей нотариусов. Предложения нотариальной палаты рассматриваются территориальным органом в течение 30 дней. </w:t>
      </w:r>
      <w:r w:rsidR="00580F3E" w:rsidRPr="00302BDA">
        <w:rPr>
          <w:color w:val="000000"/>
          <w:szCs w:val="28"/>
        </w:rPr>
        <w:t>О</w:t>
      </w:r>
      <w:r w:rsidR="00236B78">
        <w:rPr>
          <w:color w:val="000000"/>
          <w:szCs w:val="28"/>
        </w:rPr>
        <w:t xml:space="preserve"> результате</w:t>
      </w:r>
      <w:r w:rsidRPr="00302BDA">
        <w:rPr>
          <w:color w:val="000000"/>
          <w:szCs w:val="28"/>
        </w:rPr>
        <w:t xml:space="preserve"> рассмотрения предложений территориальный орган </w:t>
      </w:r>
      <w:r w:rsidR="00580F3E" w:rsidRPr="00302BDA">
        <w:rPr>
          <w:color w:val="000000"/>
          <w:szCs w:val="28"/>
        </w:rPr>
        <w:t>уведомляет нотариальную палату</w:t>
      </w:r>
      <w:r w:rsidRPr="00302BDA">
        <w:rPr>
          <w:color w:val="000000"/>
          <w:szCs w:val="28"/>
        </w:rPr>
        <w:t>.</w:t>
      </w:r>
    </w:p>
    <w:p w:rsidR="005C62FB" w:rsidRPr="00302BDA" w:rsidRDefault="005C62FB"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Решение об уменьшении количества должностей нотариусов </w:t>
      </w:r>
      <w:r w:rsidR="00236B78">
        <w:rPr>
          <w:color w:val="000000"/>
          <w:szCs w:val="28"/>
        </w:rPr>
        <w:br/>
      </w:r>
      <w:r w:rsidRPr="00302BDA">
        <w:rPr>
          <w:color w:val="000000"/>
          <w:szCs w:val="28"/>
        </w:rPr>
        <w:t>в нотариальном округе может быть принято при наличии вакантных должностей нотариусов</w:t>
      </w:r>
      <w:r w:rsidR="00557C46" w:rsidRPr="00302BDA">
        <w:rPr>
          <w:color w:val="000000"/>
          <w:szCs w:val="28"/>
        </w:rPr>
        <w:t xml:space="preserve"> в таком нотариальном округе</w:t>
      </w:r>
      <w:r w:rsidRPr="00302BDA">
        <w:rPr>
          <w:color w:val="000000"/>
          <w:szCs w:val="28"/>
        </w:rPr>
        <w:t>.</w:t>
      </w:r>
    </w:p>
    <w:p w:rsidR="00557C46" w:rsidRPr="00302BDA" w:rsidRDefault="00557C46"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Решение об установлении (изменении) количества должностей нотариусов направляется исполнительным органом субъекта Российской Федерации в территориальный орган в течение 2 </w:t>
      </w:r>
      <w:r w:rsidR="00972122" w:rsidRPr="00302BDA">
        <w:rPr>
          <w:color w:val="000000"/>
          <w:szCs w:val="28"/>
        </w:rPr>
        <w:t>рабочих</w:t>
      </w:r>
      <w:r w:rsidRPr="00302BDA">
        <w:rPr>
          <w:color w:val="000000"/>
          <w:szCs w:val="28"/>
        </w:rPr>
        <w:t xml:space="preserve"> дн</w:t>
      </w:r>
      <w:r w:rsidR="00972122" w:rsidRPr="00302BDA">
        <w:rPr>
          <w:color w:val="000000"/>
          <w:szCs w:val="28"/>
        </w:rPr>
        <w:t>ей</w:t>
      </w:r>
      <w:r w:rsidRPr="00302BDA">
        <w:rPr>
          <w:color w:val="000000"/>
          <w:szCs w:val="28"/>
        </w:rPr>
        <w:t xml:space="preserve"> со дня принятия такого решения.</w:t>
      </w:r>
    </w:p>
    <w:p w:rsidR="005C62FB" w:rsidRPr="00302BDA" w:rsidRDefault="005C62FB" w:rsidP="005C62FB">
      <w:pPr>
        <w:pStyle w:val="a2"/>
        <w:tabs>
          <w:tab w:val="left" w:pos="993"/>
        </w:tabs>
        <w:ind w:left="709"/>
        <w:jc w:val="both"/>
        <w:rPr>
          <w:rFonts w:eastAsia="Times New Roman"/>
          <w:bCs/>
          <w:color w:val="000000"/>
          <w:szCs w:val="28"/>
          <w:lang w:eastAsia="ru-RU"/>
        </w:rPr>
      </w:pPr>
    </w:p>
    <w:p w:rsidR="005C62FB" w:rsidRPr="00302BDA" w:rsidRDefault="005C62FB" w:rsidP="003067A6">
      <w:pPr>
        <w:pStyle w:val="a0"/>
        <w:rPr>
          <w:color w:val="000000"/>
        </w:rPr>
      </w:pPr>
      <w:bookmarkStart w:id="38" w:name="_Toc190053547"/>
      <w:r w:rsidRPr="00302BDA">
        <w:rPr>
          <w:color w:val="000000"/>
        </w:rPr>
        <w:t>Критерии определения количества должностей нотариусов в нотариальном округе</w:t>
      </w:r>
      <w:bookmarkEnd w:id="38"/>
    </w:p>
    <w:p w:rsidR="005C62FB" w:rsidRPr="00302BDA" w:rsidRDefault="005C62FB" w:rsidP="005C62FB">
      <w:pPr>
        <w:pStyle w:val="a2"/>
        <w:tabs>
          <w:tab w:val="left" w:pos="709"/>
        </w:tabs>
        <w:ind w:left="0"/>
        <w:jc w:val="both"/>
        <w:rPr>
          <w:b/>
          <w:color w:val="000000"/>
          <w:szCs w:val="28"/>
        </w:rPr>
      </w:pPr>
    </w:p>
    <w:p w:rsidR="005C62FB" w:rsidRPr="00302BDA" w:rsidRDefault="00417A3D" w:rsidP="00C70240">
      <w:pPr>
        <w:tabs>
          <w:tab w:val="left" w:pos="993"/>
        </w:tabs>
        <w:jc w:val="both"/>
        <w:rPr>
          <w:color w:val="000000"/>
          <w:szCs w:val="28"/>
        </w:rPr>
      </w:pPr>
      <w:r w:rsidRPr="00302BDA">
        <w:rPr>
          <w:color w:val="000000"/>
          <w:szCs w:val="28"/>
        </w:rPr>
        <w:t>Определение количества должностей нотариусов в нотариальном округе осуществляется с учетом следующих критериев</w:t>
      </w:r>
      <w:r w:rsidR="005C62FB" w:rsidRPr="00302BDA">
        <w:rPr>
          <w:color w:val="000000"/>
          <w:szCs w:val="28"/>
        </w:rPr>
        <w:t>:</w:t>
      </w:r>
    </w:p>
    <w:p w:rsidR="005C62FB" w:rsidRPr="00302BDA" w:rsidRDefault="005C62FB" w:rsidP="00236B78">
      <w:pPr>
        <w:pStyle w:val="a2"/>
        <w:numPr>
          <w:ilvl w:val="0"/>
          <w:numId w:val="125"/>
        </w:numPr>
        <w:tabs>
          <w:tab w:val="left" w:pos="1134"/>
        </w:tabs>
        <w:jc w:val="both"/>
        <w:rPr>
          <w:rStyle w:val="af9"/>
          <w:color w:val="000000"/>
        </w:rPr>
      </w:pPr>
      <w:r w:rsidRPr="00302BDA">
        <w:rPr>
          <w:rStyle w:val="af9"/>
          <w:color w:val="000000"/>
        </w:rPr>
        <w:t>наличие в каждом нотариальном округе не менее одной должности нотариуса;</w:t>
      </w:r>
    </w:p>
    <w:p w:rsidR="00417A3D" w:rsidRPr="00302BDA" w:rsidRDefault="00580F3E" w:rsidP="00236B78">
      <w:pPr>
        <w:numPr>
          <w:ilvl w:val="0"/>
          <w:numId w:val="125"/>
        </w:numPr>
        <w:tabs>
          <w:tab w:val="left" w:pos="1134"/>
        </w:tabs>
        <w:jc w:val="both"/>
        <w:rPr>
          <w:rFonts w:eastAsia="Times New Roman"/>
          <w:color w:val="000000"/>
          <w:szCs w:val="28"/>
          <w:lang w:eastAsia="ru-RU"/>
        </w:rPr>
      </w:pPr>
      <w:r w:rsidRPr="00302BDA">
        <w:rPr>
          <w:rFonts w:eastAsia="Times New Roman"/>
          <w:color w:val="000000"/>
          <w:szCs w:val="28"/>
          <w:lang w:eastAsia="ru-RU"/>
        </w:rPr>
        <w:t xml:space="preserve">численность населения в нотариальном округе. При этом вторая и последующие должности нотариусов устанавливаются следующим образом: </w:t>
      </w:r>
    </w:p>
    <w:p w:rsidR="00417A3D" w:rsidRPr="00302BDA" w:rsidRDefault="00417A3D" w:rsidP="00236B78">
      <w:pPr>
        <w:numPr>
          <w:ilvl w:val="0"/>
          <w:numId w:val="231"/>
        </w:numPr>
        <w:tabs>
          <w:tab w:val="left" w:pos="1134"/>
        </w:tabs>
        <w:jc w:val="both"/>
        <w:rPr>
          <w:rFonts w:eastAsia="Times New Roman"/>
          <w:color w:val="000000"/>
          <w:szCs w:val="28"/>
          <w:lang w:eastAsia="ru-RU"/>
        </w:rPr>
      </w:pPr>
      <w:r w:rsidRPr="00302BDA">
        <w:rPr>
          <w:rFonts w:eastAsia="Times New Roman"/>
          <w:color w:val="000000"/>
          <w:szCs w:val="28"/>
          <w:lang w:eastAsia="ru-RU"/>
        </w:rPr>
        <w:lastRenderedPageBreak/>
        <w:t xml:space="preserve">в нотариальных округах, установленных в границах городов федерального значения, </w:t>
      </w:r>
      <w:r w:rsidR="00236B78">
        <w:rPr>
          <w:rStyle w:val="af9"/>
          <w:color w:val="000000"/>
        </w:rPr>
        <w:t>–</w:t>
      </w:r>
      <w:r w:rsidRPr="00302BDA">
        <w:rPr>
          <w:rFonts w:eastAsia="Times New Roman"/>
          <w:color w:val="000000"/>
          <w:szCs w:val="28"/>
          <w:lang w:eastAsia="ru-RU"/>
        </w:rPr>
        <w:t xml:space="preserve"> один нотариус на 15</w:t>
      </w:r>
      <w:r w:rsidR="00236B78">
        <w:rPr>
          <w:rFonts w:eastAsia="Times New Roman"/>
          <w:color w:val="000000"/>
          <w:szCs w:val="28"/>
          <w:lang w:eastAsia="ru-RU"/>
        </w:rPr>
        <w:t> </w:t>
      </w:r>
      <w:r w:rsidRPr="00302BDA">
        <w:rPr>
          <w:rFonts w:eastAsia="Times New Roman"/>
          <w:color w:val="000000"/>
          <w:szCs w:val="28"/>
          <w:lang w:eastAsia="ru-RU"/>
        </w:rPr>
        <w:t xml:space="preserve">000 человек; </w:t>
      </w:r>
    </w:p>
    <w:p w:rsidR="00417A3D" w:rsidRPr="00302BDA" w:rsidRDefault="00417A3D" w:rsidP="00236B78">
      <w:pPr>
        <w:numPr>
          <w:ilvl w:val="0"/>
          <w:numId w:val="231"/>
        </w:numPr>
        <w:tabs>
          <w:tab w:val="left" w:pos="1134"/>
        </w:tabs>
        <w:jc w:val="both"/>
        <w:rPr>
          <w:rFonts w:eastAsia="Times New Roman"/>
          <w:color w:val="000000"/>
          <w:szCs w:val="28"/>
          <w:lang w:eastAsia="ru-RU"/>
        </w:rPr>
      </w:pPr>
      <w:r w:rsidRPr="00302BDA">
        <w:rPr>
          <w:rFonts w:eastAsia="Times New Roman"/>
          <w:color w:val="000000"/>
          <w:szCs w:val="28"/>
          <w:lang w:eastAsia="ru-RU"/>
        </w:rPr>
        <w:t xml:space="preserve">в нотариальных округах, установленных в границах городских поселений, муниципальных и городских округов, </w:t>
      </w:r>
      <w:r w:rsidR="00236B78">
        <w:rPr>
          <w:rStyle w:val="af9"/>
          <w:color w:val="000000"/>
        </w:rPr>
        <w:t>–</w:t>
      </w:r>
      <w:r w:rsidRPr="00302BDA">
        <w:rPr>
          <w:rFonts w:eastAsia="Times New Roman"/>
          <w:color w:val="000000"/>
          <w:szCs w:val="28"/>
          <w:lang w:eastAsia="ru-RU"/>
        </w:rPr>
        <w:t xml:space="preserve"> один нотариус </w:t>
      </w:r>
      <w:r w:rsidR="00236B78">
        <w:rPr>
          <w:rFonts w:eastAsia="Times New Roman"/>
          <w:color w:val="000000"/>
          <w:szCs w:val="28"/>
          <w:lang w:eastAsia="ru-RU"/>
        </w:rPr>
        <w:br/>
      </w:r>
      <w:r w:rsidRPr="00302BDA">
        <w:rPr>
          <w:rFonts w:eastAsia="Times New Roman"/>
          <w:color w:val="000000"/>
          <w:szCs w:val="28"/>
          <w:lang w:eastAsia="ru-RU"/>
        </w:rPr>
        <w:t>на 20</w:t>
      </w:r>
      <w:r w:rsidR="00236B78">
        <w:rPr>
          <w:rFonts w:eastAsia="Times New Roman"/>
          <w:color w:val="000000"/>
          <w:szCs w:val="28"/>
          <w:lang w:eastAsia="ru-RU"/>
        </w:rPr>
        <w:t> </w:t>
      </w:r>
      <w:r w:rsidRPr="00302BDA">
        <w:rPr>
          <w:rFonts w:eastAsia="Times New Roman"/>
          <w:color w:val="000000"/>
          <w:szCs w:val="28"/>
          <w:lang w:eastAsia="ru-RU"/>
        </w:rPr>
        <w:t xml:space="preserve">000 </w:t>
      </w:r>
      <w:r w:rsidR="00236B78">
        <w:rPr>
          <w:rStyle w:val="af9"/>
          <w:color w:val="000000"/>
        </w:rPr>
        <w:t>–</w:t>
      </w:r>
      <w:r w:rsidRPr="00302BDA">
        <w:rPr>
          <w:rFonts w:eastAsia="Times New Roman"/>
          <w:color w:val="000000"/>
          <w:szCs w:val="28"/>
          <w:lang w:eastAsia="ru-RU"/>
        </w:rPr>
        <w:t xml:space="preserve"> 25</w:t>
      </w:r>
      <w:r w:rsidR="00236B78">
        <w:rPr>
          <w:rFonts w:eastAsia="Times New Roman"/>
          <w:color w:val="000000"/>
          <w:szCs w:val="28"/>
          <w:lang w:eastAsia="ru-RU"/>
        </w:rPr>
        <w:t> </w:t>
      </w:r>
      <w:r w:rsidRPr="00302BDA">
        <w:rPr>
          <w:rFonts w:eastAsia="Times New Roman"/>
          <w:color w:val="000000"/>
          <w:szCs w:val="28"/>
          <w:lang w:eastAsia="ru-RU"/>
        </w:rPr>
        <w:t xml:space="preserve">000 человек; </w:t>
      </w:r>
    </w:p>
    <w:p w:rsidR="00417A3D" w:rsidRPr="00302BDA" w:rsidRDefault="00417A3D" w:rsidP="00236B78">
      <w:pPr>
        <w:numPr>
          <w:ilvl w:val="0"/>
          <w:numId w:val="231"/>
        </w:numPr>
        <w:tabs>
          <w:tab w:val="left" w:pos="1134"/>
        </w:tabs>
        <w:jc w:val="both"/>
        <w:rPr>
          <w:rFonts w:eastAsia="Times New Roman"/>
          <w:color w:val="000000"/>
          <w:szCs w:val="28"/>
          <w:lang w:eastAsia="ru-RU"/>
        </w:rPr>
      </w:pPr>
      <w:r w:rsidRPr="00302BDA">
        <w:rPr>
          <w:rFonts w:eastAsia="Times New Roman"/>
          <w:color w:val="000000"/>
          <w:szCs w:val="28"/>
          <w:lang w:eastAsia="ru-RU"/>
        </w:rPr>
        <w:t xml:space="preserve">в нотариальных округах, установленных в границах муниципальных районов (за исключением городских поселений, </w:t>
      </w:r>
      <w:r w:rsidR="00236B78">
        <w:rPr>
          <w:rFonts w:eastAsia="Times New Roman"/>
          <w:color w:val="000000"/>
          <w:szCs w:val="28"/>
          <w:lang w:eastAsia="ru-RU"/>
        </w:rPr>
        <w:br/>
      </w:r>
      <w:r w:rsidRPr="00302BDA">
        <w:rPr>
          <w:rFonts w:eastAsia="Times New Roman"/>
          <w:color w:val="000000"/>
          <w:szCs w:val="28"/>
          <w:lang w:eastAsia="ru-RU"/>
        </w:rPr>
        <w:t xml:space="preserve">в границах которых установлены нотариальные округа), </w:t>
      </w:r>
      <w:r w:rsidR="00236B78">
        <w:rPr>
          <w:rStyle w:val="af9"/>
          <w:color w:val="000000"/>
        </w:rPr>
        <w:t>–</w:t>
      </w:r>
      <w:r w:rsidRPr="00302BDA">
        <w:rPr>
          <w:rFonts w:eastAsia="Times New Roman"/>
          <w:color w:val="000000"/>
          <w:szCs w:val="28"/>
          <w:lang w:eastAsia="ru-RU"/>
        </w:rPr>
        <w:t xml:space="preserve"> один нотариус на 25</w:t>
      </w:r>
      <w:r w:rsidR="00236B78">
        <w:rPr>
          <w:rFonts w:eastAsia="Times New Roman"/>
          <w:color w:val="000000"/>
          <w:szCs w:val="28"/>
          <w:lang w:eastAsia="ru-RU"/>
        </w:rPr>
        <w:t> </w:t>
      </w:r>
      <w:r w:rsidRPr="00302BDA">
        <w:rPr>
          <w:rFonts w:eastAsia="Times New Roman"/>
          <w:color w:val="000000"/>
          <w:szCs w:val="28"/>
          <w:lang w:eastAsia="ru-RU"/>
        </w:rPr>
        <w:t xml:space="preserve">000 </w:t>
      </w:r>
      <w:r w:rsidR="00236B78">
        <w:rPr>
          <w:rStyle w:val="af9"/>
          <w:color w:val="000000"/>
        </w:rPr>
        <w:t>–</w:t>
      </w:r>
      <w:r w:rsidRPr="00302BDA">
        <w:rPr>
          <w:rFonts w:eastAsia="Times New Roman"/>
          <w:color w:val="000000"/>
          <w:szCs w:val="28"/>
          <w:lang w:eastAsia="ru-RU"/>
        </w:rPr>
        <w:t xml:space="preserve"> 30</w:t>
      </w:r>
      <w:r w:rsidR="00236B78">
        <w:rPr>
          <w:rFonts w:eastAsia="Times New Roman"/>
          <w:color w:val="000000"/>
          <w:szCs w:val="28"/>
          <w:lang w:eastAsia="ru-RU"/>
        </w:rPr>
        <w:t> </w:t>
      </w:r>
      <w:r w:rsidRPr="00302BDA">
        <w:rPr>
          <w:rFonts w:eastAsia="Times New Roman"/>
          <w:color w:val="000000"/>
          <w:szCs w:val="28"/>
          <w:lang w:eastAsia="ru-RU"/>
        </w:rPr>
        <w:t xml:space="preserve">000 человек. </w:t>
      </w:r>
    </w:p>
    <w:p w:rsidR="00580F3E" w:rsidRPr="00302BDA" w:rsidRDefault="00580F3E" w:rsidP="00236B78">
      <w:pPr>
        <w:numPr>
          <w:ilvl w:val="0"/>
          <w:numId w:val="125"/>
        </w:numPr>
        <w:tabs>
          <w:tab w:val="left" w:pos="1134"/>
        </w:tabs>
        <w:jc w:val="both"/>
        <w:rPr>
          <w:rFonts w:eastAsia="Times New Roman"/>
          <w:color w:val="000000"/>
          <w:szCs w:val="28"/>
          <w:lang w:eastAsia="ru-RU"/>
        </w:rPr>
      </w:pPr>
      <w:r w:rsidRPr="00302BDA">
        <w:rPr>
          <w:rFonts w:eastAsia="Times New Roman"/>
          <w:color w:val="000000"/>
          <w:szCs w:val="28"/>
          <w:lang w:eastAsia="ru-RU"/>
        </w:rPr>
        <w:t xml:space="preserve">количество совершенных нотариальных действий за год </w:t>
      </w:r>
      <w:r w:rsidR="00236B78">
        <w:rPr>
          <w:rFonts w:eastAsia="Times New Roman"/>
          <w:color w:val="000000"/>
          <w:szCs w:val="28"/>
          <w:lang w:eastAsia="ru-RU"/>
        </w:rPr>
        <w:br/>
      </w:r>
      <w:r w:rsidRPr="00302BDA">
        <w:rPr>
          <w:rFonts w:eastAsia="Times New Roman"/>
          <w:color w:val="000000"/>
          <w:szCs w:val="28"/>
          <w:lang w:eastAsia="ru-RU"/>
        </w:rPr>
        <w:t xml:space="preserve">в нотариальном округе и в субъекте Российской Федерации; </w:t>
      </w:r>
    </w:p>
    <w:p w:rsidR="00580F3E" w:rsidRPr="00302BDA" w:rsidRDefault="00580F3E" w:rsidP="00236B78">
      <w:pPr>
        <w:numPr>
          <w:ilvl w:val="0"/>
          <w:numId w:val="125"/>
        </w:numPr>
        <w:tabs>
          <w:tab w:val="left" w:pos="1134"/>
        </w:tabs>
        <w:jc w:val="both"/>
        <w:rPr>
          <w:rFonts w:eastAsia="Times New Roman"/>
          <w:color w:val="000000"/>
          <w:szCs w:val="28"/>
          <w:lang w:eastAsia="ru-RU"/>
        </w:rPr>
      </w:pPr>
      <w:r w:rsidRPr="00302BDA">
        <w:rPr>
          <w:rFonts w:eastAsia="Times New Roman"/>
          <w:color w:val="000000"/>
          <w:szCs w:val="28"/>
          <w:lang w:eastAsia="ru-RU"/>
        </w:rPr>
        <w:t xml:space="preserve">возможность самофинансирования деятельности нотариуса </w:t>
      </w:r>
      <w:r w:rsidR="00236B78">
        <w:rPr>
          <w:rFonts w:eastAsia="Times New Roman"/>
          <w:color w:val="000000"/>
          <w:szCs w:val="28"/>
          <w:lang w:eastAsia="ru-RU"/>
        </w:rPr>
        <w:br/>
      </w:r>
      <w:r w:rsidRPr="00302BDA">
        <w:rPr>
          <w:rFonts w:eastAsia="Times New Roman"/>
          <w:color w:val="000000"/>
          <w:szCs w:val="28"/>
          <w:lang w:eastAsia="ru-RU"/>
        </w:rPr>
        <w:t xml:space="preserve">с учетом возможной поддержки нотариуса в соответствии с положениями статьи </w:t>
      </w:r>
      <w:r w:rsidR="00CC3ACE" w:rsidRPr="00302BDA">
        <w:rPr>
          <w:rFonts w:eastAsia="Times New Roman"/>
          <w:color w:val="000000"/>
          <w:szCs w:val="28"/>
          <w:lang w:eastAsia="ru-RU"/>
        </w:rPr>
        <w:t>26</w:t>
      </w:r>
      <w:r w:rsidR="002D60B8" w:rsidRPr="00302BDA">
        <w:rPr>
          <w:rFonts w:eastAsia="Times New Roman"/>
          <w:color w:val="000000"/>
          <w:szCs w:val="28"/>
          <w:lang w:eastAsia="ru-RU"/>
        </w:rPr>
        <w:t xml:space="preserve"> настоящего Федерального закона</w:t>
      </w:r>
      <w:r w:rsidRPr="00302BDA">
        <w:rPr>
          <w:rFonts w:eastAsia="Times New Roman"/>
          <w:color w:val="000000"/>
          <w:szCs w:val="28"/>
          <w:lang w:eastAsia="ru-RU"/>
        </w:rPr>
        <w:t xml:space="preserve">. </w:t>
      </w:r>
    </w:p>
    <w:p w:rsidR="00241738" w:rsidRPr="00302BDA" w:rsidRDefault="00241738" w:rsidP="00236B78">
      <w:pPr>
        <w:pStyle w:val="a2"/>
        <w:numPr>
          <w:ilvl w:val="0"/>
          <w:numId w:val="125"/>
        </w:numPr>
        <w:tabs>
          <w:tab w:val="left" w:pos="1134"/>
        </w:tabs>
        <w:jc w:val="both"/>
        <w:rPr>
          <w:color w:val="000000"/>
          <w:szCs w:val="28"/>
        </w:rPr>
      </w:pPr>
      <w:r w:rsidRPr="00302BDA">
        <w:rPr>
          <w:color w:val="000000"/>
          <w:szCs w:val="28"/>
        </w:rPr>
        <w:t xml:space="preserve">удаленность населенных пунктов друг от друга и транспортное сообщение между ними, а также возможность совершения нотариальных действий по графику приема населения, установленному нотариальной палатой в соответствии со статьей </w:t>
      </w:r>
      <w:r w:rsidR="006F249C" w:rsidRPr="00302BDA">
        <w:rPr>
          <w:color w:val="000000"/>
          <w:szCs w:val="28"/>
        </w:rPr>
        <w:t>2</w:t>
      </w:r>
      <w:r w:rsidR="000C76D8" w:rsidRPr="00302BDA">
        <w:rPr>
          <w:color w:val="000000"/>
          <w:szCs w:val="28"/>
        </w:rPr>
        <w:t>6</w:t>
      </w:r>
      <w:r w:rsidRPr="00302BDA">
        <w:rPr>
          <w:color w:val="000000"/>
          <w:szCs w:val="28"/>
        </w:rPr>
        <w:t xml:space="preserve"> настоящего Федерального закона;</w:t>
      </w:r>
    </w:p>
    <w:p w:rsidR="005C62FB" w:rsidRPr="00302BDA" w:rsidRDefault="00241738" w:rsidP="00236B78">
      <w:pPr>
        <w:pStyle w:val="a2"/>
        <w:numPr>
          <w:ilvl w:val="0"/>
          <w:numId w:val="125"/>
        </w:numPr>
        <w:tabs>
          <w:tab w:val="left" w:pos="1134"/>
        </w:tabs>
        <w:jc w:val="both"/>
        <w:rPr>
          <w:rStyle w:val="af9"/>
          <w:color w:val="000000"/>
        </w:rPr>
      </w:pPr>
      <w:r w:rsidRPr="00302BDA">
        <w:rPr>
          <w:color w:val="000000"/>
          <w:szCs w:val="28"/>
        </w:rPr>
        <w:t xml:space="preserve"> </w:t>
      </w:r>
      <w:r w:rsidRPr="00302BDA">
        <w:rPr>
          <w:rStyle w:val="af9"/>
          <w:color w:val="000000"/>
        </w:rPr>
        <w:t>доступность нотариальных услуг.</w:t>
      </w:r>
    </w:p>
    <w:p w:rsidR="00417A3D" w:rsidRPr="00302BDA" w:rsidRDefault="00417A3D" w:rsidP="00417A3D">
      <w:pPr>
        <w:pStyle w:val="a2"/>
        <w:tabs>
          <w:tab w:val="left" w:pos="1134"/>
        </w:tabs>
        <w:ind w:left="709" w:firstLine="0"/>
        <w:jc w:val="both"/>
        <w:rPr>
          <w:color w:val="000000"/>
          <w:szCs w:val="28"/>
        </w:rPr>
      </w:pPr>
    </w:p>
    <w:p w:rsidR="005C62FB" w:rsidRPr="00302BDA" w:rsidRDefault="005C62FB" w:rsidP="003067A6">
      <w:pPr>
        <w:pStyle w:val="a0"/>
        <w:rPr>
          <w:color w:val="000000"/>
          <w:lang w:eastAsia="ru-RU"/>
        </w:rPr>
      </w:pPr>
      <w:bookmarkStart w:id="39" w:name="_Toc190053548"/>
      <w:r w:rsidRPr="00302BDA">
        <w:rPr>
          <w:color w:val="000000"/>
          <w:lang w:eastAsia="ru-RU"/>
        </w:rPr>
        <w:t>Порядок учреждения и ликвидации должности нотариуса</w:t>
      </w:r>
      <w:bookmarkEnd w:id="39"/>
    </w:p>
    <w:p w:rsidR="005C62FB" w:rsidRPr="00302BDA" w:rsidRDefault="005C62FB" w:rsidP="00265FD7">
      <w:pPr>
        <w:tabs>
          <w:tab w:val="left" w:pos="709"/>
          <w:tab w:val="left" w:pos="993"/>
        </w:tabs>
        <w:ind w:left="709" w:firstLine="0"/>
        <w:jc w:val="both"/>
        <w:rPr>
          <w:color w:val="000000"/>
          <w:szCs w:val="28"/>
        </w:rPr>
      </w:pPr>
    </w:p>
    <w:p w:rsidR="005C62FB" w:rsidRPr="00302BDA" w:rsidRDefault="00557C46" w:rsidP="007479DA">
      <w:pPr>
        <w:numPr>
          <w:ilvl w:val="6"/>
          <w:numId w:val="112"/>
        </w:numPr>
        <w:tabs>
          <w:tab w:val="left" w:pos="709"/>
          <w:tab w:val="left" w:pos="993"/>
        </w:tabs>
        <w:ind w:left="0" w:firstLine="709"/>
        <w:jc w:val="both"/>
        <w:rPr>
          <w:color w:val="000000"/>
          <w:szCs w:val="28"/>
        </w:rPr>
      </w:pPr>
      <w:r w:rsidRPr="00302BDA">
        <w:rPr>
          <w:color w:val="000000"/>
          <w:szCs w:val="28"/>
        </w:rPr>
        <w:t>Решение</w:t>
      </w:r>
      <w:r w:rsidR="005C62FB" w:rsidRPr="00302BDA">
        <w:rPr>
          <w:color w:val="000000"/>
          <w:szCs w:val="28"/>
        </w:rPr>
        <w:t xml:space="preserve"> об учреждении или ликвидации должности нотариуса принимается территориальным органом в рамках установленного количества должностей нотариусов в нотариальном округе. Решение </w:t>
      </w:r>
      <w:r w:rsidR="00236B78">
        <w:rPr>
          <w:color w:val="000000"/>
          <w:szCs w:val="28"/>
        </w:rPr>
        <w:br/>
      </w:r>
      <w:r w:rsidR="005C62FB" w:rsidRPr="00302BDA">
        <w:rPr>
          <w:color w:val="000000"/>
          <w:szCs w:val="28"/>
        </w:rPr>
        <w:t>об учреждении или ликвидации должности нотариуса оформляется приказом территориального органа.</w:t>
      </w:r>
    </w:p>
    <w:p w:rsidR="005C62FB" w:rsidRPr="00302BDA" w:rsidRDefault="005C62FB"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Территориальный орган издает приказ об учреждении или ликвидации должности нотариуса в течение десяти рабочих дней со дня принятия </w:t>
      </w:r>
      <w:r w:rsidR="00557C46" w:rsidRPr="00302BDA">
        <w:rPr>
          <w:color w:val="000000"/>
          <w:szCs w:val="28"/>
        </w:rPr>
        <w:t xml:space="preserve">органом государственной власти субъекта Российской Федерации </w:t>
      </w:r>
      <w:r w:rsidRPr="00302BDA">
        <w:rPr>
          <w:color w:val="000000"/>
          <w:szCs w:val="28"/>
        </w:rPr>
        <w:t xml:space="preserve">решения об изменении количества должностей нотариусов </w:t>
      </w:r>
      <w:r w:rsidR="00236B78">
        <w:rPr>
          <w:color w:val="000000"/>
          <w:szCs w:val="28"/>
        </w:rPr>
        <w:br/>
      </w:r>
      <w:r w:rsidRPr="00302BDA">
        <w:rPr>
          <w:color w:val="000000"/>
          <w:szCs w:val="28"/>
        </w:rPr>
        <w:t>в нотариальном округе.</w:t>
      </w:r>
    </w:p>
    <w:p w:rsidR="005C62FB" w:rsidRPr="00302BDA" w:rsidRDefault="005C62FB" w:rsidP="007479DA">
      <w:pPr>
        <w:numPr>
          <w:ilvl w:val="6"/>
          <w:numId w:val="112"/>
        </w:numPr>
        <w:tabs>
          <w:tab w:val="left" w:pos="709"/>
          <w:tab w:val="left" w:pos="993"/>
        </w:tabs>
        <w:ind w:left="0" w:firstLine="709"/>
        <w:jc w:val="both"/>
        <w:rPr>
          <w:color w:val="000000"/>
          <w:szCs w:val="28"/>
        </w:rPr>
      </w:pPr>
      <w:r w:rsidRPr="00302BDA">
        <w:rPr>
          <w:color w:val="000000"/>
          <w:szCs w:val="28"/>
        </w:rPr>
        <w:t>Решение о ликвидации должности нотариуса может быть принято только в отношении вакантной должности нотариуса.</w:t>
      </w:r>
    </w:p>
    <w:p w:rsidR="005C62FB" w:rsidRPr="00302BDA" w:rsidRDefault="005C62FB" w:rsidP="007479DA">
      <w:pPr>
        <w:numPr>
          <w:ilvl w:val="6"/>
          <w:numId w:val="112"/>
        </w:numPr>
        <w:tabs>
          <w:tab w:val="left" w:pos="709"/>
          <w:tab w:val="left" w:pos="993"/>
        </w:tabs>
        <w:ind w:left="0" w:firstLine="709"/>
        <w:jc w:val="both"/>
        <w:rPr>
          <w:color w:val="000000"/>
        </w:rPr>
      </w:pPr>
      <w:r w:rsidRPr="00302BDA">
        <w:rPr>
          <w:color w:val="000000"/>
        </w:rPr>
        <w:t>В приказе территориального органа об учреждении или ликвидации должности нотариуса указываются:</w:t>
      </w:r>
    </w:p>
    <w:p w:rsidR="005C62FB" w:rsidRPr="00302BDA" w:rsidRDefault="005C62FB" w:rsidP="00A31740">
      <w:pPr>
        <w:pStyle w:val="a2"/>
        <w:numPr>
          <w:ilvl w:val="0"/>
          <w:numId w:val="126"/>
        </w:numPr>
        <w:tabs>
          <w:tab w:val="left" w:pos="1134"/>
        </w:tabs>
        <w:jc w:val="both"/>
        <w:rPr>
          <w:rStyle w:val="af9"/>
          <w:color w:val="000000"/>
        </w:rPr>
      </w:pPr>
      <w:r w:rsidRPr="00302BDA">
        <w:rPr>
          <w:rStyle w:val="af9"/>
          <w:color w:val="000000"/>
        </w:rPr>
        <w:t>основание принятия решения об учреждении или ликвидации должности нотариуса;</w:t>
      </w:r>
    </w:p>
    <w:p w:rsidR="00557C46" w:rsidRPr="00302BDA" w:rsidRDefault="005C62FB" w:rsidP="00A31740">
      <w:pPr>
        <w:pStyle w:val="a2"/>
        <w:numPr>
          <w:ilvl w:val="0"/>
          <w:numId w:val="126"/>
        </w:numPr>
        <w:tabs>
          <w:tab w:val="left" w:pos="1134"/>
        </w:tabs>
        <w:jc w:val="both"/>
        <w:rPr>
          <w:rStyle w:val="af9"/>
          <w:color w:val="000000"/>
        </w:rPr>
      </w:pPr>
      <w:r w:rsidRPr="00302BDA">
        <w:rPr>
          <w:rStyle w:val="af9"/>
          <w:color w:val="000000"/>
        </w:rPr>
        <w:t>наименование нотариального округа, в котором учреждаются или ликвидируются должности нотариуса</w:t>
      </w:r>
      <w:r w:rsidR="00557C46" w:rsidRPr="00302BDA">
        <w:rPr>
          <w:rStyle w:val="af9"/>
          <w:color w:val="000000"/>
        </w:rPr>
        <w:t>;</w:t>
      </w:r>
    </w:p>
    <w:p w:rsidR="005C62FB" w:rsidRPr="00302BDA" w:rsidRDefault="00557C46" w:rsidP="00A31740">
      <w:pPr>
        <w:pStyle w:val="a2"/>
        <w:numPr>
          <w:ilvl w:val="0"/>
          <w:numId w:val="126"/>
        </w:numPr>
        <w:tabs>
          <w:tab w:val="left" w:pos="1134"/>
        </w:tabs>
        <w:jc w:val="both"/>
        <w:rPr>
          <w:rStyle w:val="af9"/>
          <w:color w:val="000000"/>
        </w:rPr>
      </w:pPr>
      <w:r w:rsidRPr="00302BDA">
        <w:rPr>
          <w:rStyle w:val="af9"/>
          <w:color w:val="000000"/>
        </w:rPr>
        <w:lastRenderedPageBreak/>
        <w:t>количество учреждаемых (ликвидируемых) должностей нотариусов</w:t>
      </w:r>
      <w:r w:rsidR="005C62FB" w:rsidRPr="00302BDA">
        <w:rPr>
          <w:rStyle w:val="af9"/>
          <w:color w:val="000000"/>
        </w:rPr>
        <w:t>.</w:t>
      </w:r>
    </w:p>
    <w:p w:rsidR="005C62FB" w:rsidRPr="00302BDA" w:rsidRDefault="00AC0A2A"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При учреждении должности нотариуса территориальный орган объявляет конкурс на замещение данной должности в порядке, установленном статьей </w:t>
      </w:r>
      <w:r w:rsidR="00E536D0" w:rsidRPr="00302BDA">
        <w:rPr>
          <w:color w:val="000000"/>
          <w:szCs w:val="28"/>
        </w:rPr>
        <w:t>7</w:t>
      </w:r>
      <w:r w:rsidR="00F101F2" w:rsidRPr="00302BDA">
        <w:rPr>
          <w:color w:val="000000"/>
          <w:szCs w:val="28"/>
        </w:rPr>
        <w:t>6</w:t>
      </w:r>
      <w:r w:rsidRPr="00302BDA">
        <w:rPr>
          <w:color w:val="000000"/>
          <w:szCs w:val="28"/>
        </w:rPr>
        <w:t xml:space="preserve"> настоящего Федерального закона.</w:t>
      </w:r>
    </w:p>
    <w:p w:rsidR="005C62FB" w:rsidRPr="00302BDA" w:rsidRDefault="005C62FB" w:rsidP="005C62FB">
      <w:pPr>
        <w:pStyle w:val="a2"/>
        <w:tabs>
          <w:tab w:val="left" w:pos="0"/>
          <w:tab w:val="left" w:pos="1134"/>
        </w:tabs>
        <w:ind w:left="709"/>
        <w:jc w:val="both"/>
        <w:rPr>
          <w:rFonts w:eastAsia="Times New Roman"/>
          <w:bCs/>
          <w:color w:val="000000"/>
          <w:szCs w:val="28"/>
          <w:lang w:eastAsia="ru-RU"/>
        </w:rPr>
      </w:pPr>
    </w:p>
    <w:p w:rsidR="002E1187" w:rsidRPr="00302BDA" w:rsidRDefault="002E1187" w:rsidP="003067A6">
      <w:pPr>
        <w:pStyle w:val="a0"/>
        <w:rPr>
          <w:color w:val="000000"/>
        </w:rPr>
      </w:pPr>
      <w:bookmarkStart w:id="40" w:name="_Toc190053549"/>
      <w:r w:rsidRPr="00302BDA">
        <w:rPr>
          <w:color w:val="000000"/>
        </w:rPr>
        <w:t xml:space="preserve">Организация нотариальной деятельности </w:t>
      </w:r>
      <w:r w:rsidR="007B6C82" w:rsidRPr="00302BDA">
        <w:rPr>
          <w:color w:val="000000"/>
        </w:rPr>
        <w:br/>
      </w:r>
      <w:r w:rsidRPr="00302BDA">
        <w:rPr>
          <w:color w:val="000000"/>
        </w:rPr>
        <w:t>в мало</w:t>
      </w:r>
      <w:r w:rsidR="009962BD" w:rsidRPr="00302BDA">
        <w:rPr>
          <w:color w:val="000000"/>
        </w:rPr>
        <w:t>населенн</w:t>
      </w:r>
      <w:r w:rsidRPr="00302BDA">
        <w:rPr>
          <w:color w:val="000000"/>
        </w:rPr>
        <w:t>ых и труднодоступных местностях</w:t>
      </w:r>
      <w:bookmarkEnd w:id="40"/>
    </w:p>
    <w:p w:rsidR="002E1187" w:rsidRPr="00302BDA" w:rsidRDefault="002E1187" w:rsidP="002E1187">
      <w:pPr>
        <w:jc w:val="both"/>
        <w:rPr>
          <w:rFonts w:eastAsia="Times New Roman"/>
          <w:bCs/>
          <w:color w:val="000000"/>
          <w:szCs w:val="28"/>
          <w:lang w:eastAsia="ru-RU"/>
        </w:rPr>
      </w:pPr>
    </w:p>
    <w:p w:rsidR="002E1187" w:rsidRPr="00302BDA" w:rsidRDefault="002E1187"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В нотариальных округах, расположенных в малонаселенных </w:t>
      </w:r>
      <w:r w:rsidR="00236B78">
        <w:rPr>
          <w:color w:val="000000"/>
          <w:szCs w:val="28"/>
        </w:rPr>
        <w:br/>
      </w:r>
      <w:r w:rsidRPr="00302BDA">
        <w:rPr>
          <w:color w:val="000000"/>
          <w:szCs w:val="28"/>
        </w:rPr>
        <w:t xml:space="preserve">и труднодоступных местностях, экономическое развитие которых </w:t>
      </w:r>
      <w:r w:rsidR="00236B78">
        <w:rPr>
          <w:color w:val="000000"/>
          <w:szCs w:val="28"/>
        </w:rPr>
        <w:br/>
      </w:r>
      <w:r w:rsidRPr="00302BDA">
        <w:rPr>
          <w:color w:val="000000"/>
          <w:szCs w:val="28"/>
        </w:rPr>
        <w:t xml:space="preserve">не позволяет нотариусу осуществлять нотариальную деятельность </w:t>
      </w:r>
      <w:r w:rsidR="00236B78">
        <w:rPr>
          <w:color w:val="000000"/>
          <w:szCs w:val="28"/>
        </w:rPr>
        <w:br/>
      </w:r>
      <w:r w:rsidRPr="00302BDA">
        <w:rPr>
          <w:color w:val="000000"/>
          <w:szCs w:val="28"/>
        </w:rPr>
        <w:t>на основе самофинансирования, материальная поддержка нотариуса осуществляется по его ходатайству за счет средств нотариальной палаты или при недостаточности средств нотариальной палаты по ходатайству нотариальной палаты и (или) нотариуса за счет средств Федеральной нотариальной палаты.</w:t>
      </w:r>
    </w:p>
    <w:p w:rsidR="002E1187" w:rsidRPr="00302BDA" w:rsidRDefault="002E1187" w:rsidP="007479DA">
      <w:pPr>
        <w:numPr>
          <w:ilvl w:val="6"/>
          <w:numId w:val="112"/>
        </w:numPr>
        <w:tabs>
          <w:tab w:val="left" w:pos="709"/>
          <w:tab w:val="left" w:pos="993"/>
        </w:tabs>
        <w:ind w:left="0" w:firstLine="709"/>
        <w:jc w:val="both"/>
        <w:rPr>
          <w:color w:val="000000"/>
          <w:szCs w:val="28"/>
        </w:rPr>
      </w:pPr>
      <w:r w:rsidRPr="00302BDA">
        <w:rPr>
          <w:color w:val="000000"/>
          <w:szCs w:val="28"/>
        </w:rPr>
        <w:t>Порядок и методика расчета размера материальной поддержки, оказываемой нотариусам в малонаселенных и труднодоступных местностях, определяются Федеральной нотариальной палатой.</w:t>
      </w:r>
    </w:p>
    <w:p w:rsidR="002E1187" w:rsidRPr="00302BDA" w:rsidRDefault="002E1187"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В местностях, указанных в части 1 настоящей статьи, </w:t>
      </w:r>
      <w:r w:rsidR="00236B78">
        <w:rPr>
          <w:color w:val="000000"/>
          <w:szCs w:val="28"/>
        </w:rPr>
        <w:br/>
      </w:r>
      <w:r w:rsidRPr="00302BDA">
        <w:rPr>
          <w:color w:val="000000"/>
          <w:szCs w:val="28"/>
        </w:rPr>
        <w:t>при отсутствии нотариуса прием граждан осуществляется путем организации нотариальной палатой регулярных выездов нотариусов, работающих в других населенных пунктах</w:t>
      </w:r>
      <w:r w:rsidR="00AC0A2A" w:rsidRPr="00302BDA">
        <w:rPr>
          <w:color w:val="000000"/>
          <w:szCs w:val="28"/>
        </w:rPr>
        <w:t xml:space="preserve"> данного нотариального округа</w:t>
      </w:r>
      <w:r w:rsidRPr="00302BDA">
        <w:rPr>
          <w:color w:val="000000"/>
          <w:szCs w:val="28"/>
        </w:rPr>
        <w:t xml:space="preserve"> или иных нотариальных округах, в порядке, установленном федеральным </w:t>
      </w:r>
      <w:r w:rsidR="009962BD" w:rsidRPr="00302BDA">
        <w:rPr>
          <w:color w:val="000000"/>
          <w:szCs w:val="28"/>
        </w:rPr>
        <w:t>органом юстиции</w:t>
      </w:r>
      <w:r w:rsidRPr="00302BDA">
        <w:rPr>
          <w:color w:val="000000"/>
          <w:szCs w:val="28"/>
        </w:rPr>
        <w:t>.</w:t>
      </w:r>
    </w:p>
    <w:p w:rsidR="00AC0A2A" w:rsidRPr="00302BDA" w:rsidRDefault="00AC0A2A"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Орган местного самоуправления обеспечивает предоставление помещения для совершения нотариальных действий в соответствии </w:t>
      </w:r>
      <w:r w:rsidR="00236B78">
        <w:rPr>
          <w:color w:val="000000"/>
          <w:szCs w:val="28"/>
        </w:rPr>
        <w:br/>
      </w:r>
      <w:r w:rsidRPr="00302BDA">
        <w:rPr>
          <w:color w:val="000000"/>
          <w:szCs w:val="28"/>
        </w:rPr>
        <w:t>с частью 3 настоящей статьи.</w:t>
      </w:r>
    </w:p>
    <w:p w:rsidR="002E1187" w:rsidRPr="00302BDA" w:rsidRDefault="002E1187" w:rsidP="007479DA">
      <w:pPr>
        <w:numPr>
          <w:ilvl w:val="6"/>
          <w:numId w:val="112"/>
        </w:numPr>
        <w:tabs>
          <w:tab w:val="left" w:pos="709"/>
          <w:tab w:val="left" w:pos="993"/>
        </w:tabs>
        <w:ind w:left="0" w:firstLine="709"/>
        <w:jc w:val="both"/>
        <w:rPr>
          <w:color w:val="000000"/>
          <w:szCs w:val="28"/>
        </w:rPr>
      </w:pPr>
      <w:r w:rsidRPr="00302BDA">
        <w:rPr>
          <w:color w:val="000000"/>
          <w:szCs w:val="28"/>
        </w:rPr>
        <w:t>Федеральная нотариальная палата формирует фонд поддержки нотариата в малонаселенных</w:t>
      </w:r>
      <w:r w:rsidR="00AC0A2A" w:rsidRPr="00302BDA">
        <w:rPr>
          <w:color w:val="000000"/>
          <w:szCs w:val="28"/>
        </w:rPr>
        <w:t xml:space="preserve"> и труднодоступных</w:t>
      </w:r>
      <w:r w:rsidRPr="00302BDA">
        <w:rPr>
          <w:color w:val="000000"/>
          <w:szCs w:val="28"/>
        </w:rPr>
        <w:t xml:space="preserve"> местностях, в том числе за счет взносов, поступающих в Федеральную нотариальную палату, </w:t>
      </w:r>
      <w:r w:rsidR="00236B78">
        <w:rPr>
          <w:color w:val="000000"/>
          <w:szCs w:val="28"/>
        </w:rPr>
        <w:br/>
      </w:r>
      <w:r w:rsidRPr="00302BDA">
        <w:rPr>
          <w:color w:val="000000"/>
          <w:szCs w:val="28"/>
        </w:rPr>
        <w:t xml:space="preserve">в размере пятидесяти процентов нотариального тарифа, взимаемого </w:t>
      </w:r>
      <w:r w:rsidR="00236B78">
        <w:rPr>
          <w:color w:val="000000"/>
          <w:szCs w:val="28"/>
        </w:rPr>
        <w:br/>
      </w:r>
      <w:r w:rsidRPr="00302BDA">
        <w:rPr>
          <w:color w:val="000000"/>
          <w:szCs w:val="28"/>
        </w:rPr>
        <w:t>за регистрацию уведомлений о залоге движимого имущества. Федеральная нотариальная палата ежегодно формирует программу поддержки нотариата в малонаселенных</w:t>
      </w:r>
      <w:r w:rsidR="00AC0A2A" w:rsidRPr="00302BDA">
        <w:rPr>
          <w:color w:val="000000"/>
          <w:szCs w:val="28"/>
        </w:rPr>
        <w:t xml:space="preserve"> и труднодоступных </w:t>
      </w:r>
      <w:r w:rsidRPr="00302BDA">
        <w:rPr>
          <w:color w:val="000000"/>
          <w:szCs w:val="28"/>
        </w:rPr>
        <w:t>местностях.</w:t>
      </w:r>
    </w:p>
    <w:p w:rsidR="002E1187" w:rsidRPr="00302BDA" w:rsidRDefault="002E1187"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Для обеспечения целевого расходования взносов, вносимых </w:t>
      </w:r>
      <w:r w:rsidR="00236B78">
        <w:rPr>
          <w:color w:val="000000"/>
          <w:szCs w:val="28"/>
        </w:rPr>
        <w:br/>
      </w:r>
      <w:r w:rsidRPr="00302BDA">
        <w:rPr>
          <w:color w:val="000000"/>
          <w:szCs w:val="28"/>
        </w:rPr>
        <w:t xml:space="preserve">в размере пятидесяти процентов нотариального тарифа, взимаемого </w:t>
      </w:r>
      <w:r w:rsidR="00236B78">
        <w:rPr>
          <w:color w:val="000000"/>
          <w:szCs w:val="28"/>
        </w:rPr>
        <w:br/>
      </w:r>
      <w:r w:rsidRPr="00302BDA">
        <w:rPr>
          <w:color w:val="000000"/>
          <w:szCs w:val="28"/>
        </w:rPr>
        <w:t>за регистрацию уведомлений о залоге движимого имущества, Федеральная нотариальная палата открывает в кредитной организации отдельный банковский счет, который предназначен для расходования средств только на цели, предусмотренные настоящей статьей.</w:t>
      </w:r>
    </w:p>
    <w:p w:rsidR="00F4385C" w:rsidRPr="00302BDA" w:rsidRDefault="00F4385C" w:rsidP="00EA5821">
      <w:pPr>
        <w:pStyle w:val="a2"/>
        <w:tabs>
          <w:tab w:val="left" w:pos="709"/>
          <w:tab w:val="left" w:pos="1134"/>
        </w:tabs>
        <w:ind w:left="709" w:firstLine="0"/>
        <w:jc w:val="both"/>
        <w:rPr>
          <w:bCs/>
          <w:color w:val="000000"/>
          <w:szCs w:val="28"/>
        </w:rPr>
      </w:pPr>
    </w:p>
    <w:p w:rsidR="00077090" w:rsidRPr="00302BDA" w:rsidRDefault="00C22940" w:rsidP="00236B78">
      <w:pPr>
        <w:pStyle w:val="2"/>
        <w:tabs>
          <w:tab w:val="clear" w:pos="1985"/>
          <w:tab w:val="left" w:pos="1134"/>
          <w:tab w:val="left" w:pos="1418"/>
        </w:tabs>
        <w:ind w:left="1418" w:hanging="992"/>
        <w:rPr>
          <w:color w:val="000000"/>
        </w:rPr>
      </w:pPr>
      <w:bookmarkStart w:id="41" w:name="_Toc190053550"/>
      <w:r w:rsidRPr="00302BDA">
        <w:rPr>
          <w:color w:val="000000"/>
        </w:rPr>
        <w:t>Корпоративное управление</w:t>
      </w:r>
      <w:bookmarkEnd w:id="41"/>
    </w:p>
    <w:p w:rsidR="00077090" w:rsidRPr="00302BDA" w:rsidRDefault="00077090" w:rsidP="00077090">
      <w:pPr>
        <w:rPr>
          <w:color w:val="000000"/>
          <w:lang w:eastAsia="ru-RU"/>
        </w:rPr>
      </w:pPr>
    </w:p>
    <w:p w:rsidR="00077090" w:rsidRPr="00302BDA" w:rsidRDefault="00077090" w:rsidP="00077090">
      <w:pPr>
        <w:pStyle w:val="a0"/>
        <w:rPr>
          <w:color w:val="000000"/>
          <w:lang w:eastAsia="ru-RU"/>
        </w:rPr>
      </w:pPr>
      <w:bookmarkStart w:id="42" w:name="_Toc190053551"/>
      <w:r w:rsidRPr="00302BDA">
        <w:rPr>
          <w:color w:val="000000"/>
          <w:lang w:eastAsia="ru-RU"/>
        </w:rPr>
        <w:t>Федеральная нотариальная палата</w:t>
      </w:r>
      <w:bookmarkEnd w:id="42"/>
    </w:p>
    <w:p w:rsidR="00077090" w:rsidRPr="00302BDA" w:rsidRDefault="00077090" w:rsidP="00077090">
      <w:pPr>
        <w:rPr>
          <w:color w:val="000000"/>
          <w:lang w:eastAsia="ru-RU"/>
        </w:rPr>
      </w:pP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Федеральная нотариальная палата является некоммерческой организацией, представляющей собой профессиональное объединение нотариальных палат республик в составе Российской Федерации, автономной области, автономных округов, краев, областей, городов федерального значения Москвы, Санкт-Петербурга и Севастополя, основанное на их обязательном членстве.</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Деятельность Федеральной нотариальной палаты осуществляется в соответствии с настоящим Федеральным законом, иными федеральными законами и </w:t>
      </w:r>
      <w:r w:rsidR="00236B78">
        <w:rPr>
          <w:color w:val="000000"/>
          <w:szCs w:val="28"/>
        </w:rPr>
        <w:t>У</w:t>
      </w:r>
      <w:r w:rsidRPr="00302BDA">
        <w:rPr>
          <w:color w:val="000000"/>
          <w:szCs w:val="28"/>
        </w:rPr>
        <w:t>ставом.</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Федеральная нотариальная палата может осуществлять </w:t>
      </w:r>
      <w:r w:rsidR="003E0881" w:rsidRPr="00302BDA">
        <w:rPr>
          <w:color w:val="000000"/>
          <w:szCs w:val="28"/>
        </w:rPr>
        <w:t xml:space="preserve">приносящую доход </w:t>
      </w:r>
      <w:r w:rsidRPr="00302BDA">
        <w:rPr>
          <w:color w:val="000000"/>
          <w:szCs w:val="28"/>
        </w:rPr>
        <w:t>деятельность постольку, поскольку это необходимо для выполнения ее уставных задач</w:t>
      </w:r>
      <w:r w:rsidR="00AC0A2A" w:rsidRPr="00302BDA">
        <w:rPr>
          <w:color w:val="000000"/>
          <w:szCs w:val="28"/>
        </w:rPr>
        <w:t>,</w:t>
      </w:r>
      <w:r w:rsidRPr="00302BDA">
        <w:rPr>
          <w:color w:val="000000"/>
          <w:szCs w:val="28"/>
        </w:rPr>
        <w:t xml:space="preserve"> реализации полномочий, предусмотренных настоящим Федеральным законом.</w:t>
      </w:r>
    </w:p>
    <w:p w:rsidR="00A01A33"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Устав Федеральной нотариальной палаты принимается общим собранием представителей нотариальных палат</w:t>
      </w:r>
      <w:r w:rsidR="00A01A33" w:rsidRPr="00302BDA">
        <w:rPr>
          <w:color w:val="000000"/>
          <w:szCs w:val="28"/>
        </w:rPr>
        <w:t>.</w:t>
      </w:r>
    </w:p>
    <w:p w:rsidR="00A01A33" w:rsidRPr="00302BDA" w:rsidRDefault="00A01A33" w:rsidP="007479DA">
      <w:pPr>
        <w:numPr>
          <w:ilvl w:val="6"/>
          <w:numId w:val="112"/>
        </w:numPr>
        <w:tabs>
          <w:tab w:val="left" w:pos="709"/>
          <w:tab w:val="left" w:pos="993"/>
        </w:tabs>
        <w:ind w:left="0" w:firstLine="709"/>
        <w:jc w:val="both"/>
        <w:rPr>
          <w:color w:val="000000"/>
          <w:szCs w:val="28"/>
        </w:rPr>
      </w:pPr>
      <w:r w:rsidRPr="00302BDA">
        <w:rPr>
          <w:color w:val="000000"/>
          <w:szCs w:val="28"/>
        </w:rPr>
        <w:t>Государственная регистрация Федеральной нотариальной палаты осуществляется федеральным органом юстиции в порядке, установленном законодательством</w:t>
      </w:r>
      <w:r w:rsidR="00681132" w:rsidRPr="00302BDA">
        <w:rPr>
          <w:color w:val="000000"/>
          <w:szCs w:val="28"/>
        </w:rPr>
        <w:t xml:space="preserve"> Российской Федерации</w:t>
      </w:r>
      <w:r w:rsidRPr="00302BDA">
        <w:rPr>
          <w:color w:val="000000"/>
          <w:szCs w:val="28"/>
        </w:rPr>
        <w:t xml:space="preserve"> в сфере некоммерческих организаций с учетом особенностей, предусмотренных настоящим Федеральным зако</w:t>
      </w:r>
      <w:r w:rsidR="00AC0A2A" w:rsidRPr="00302BDA">
        <w:rPr>
          <w:color w:val="000000"/>
          <w:szCs w:val="28"/>
        </w:rPr>
        <w:t>ном.</w:t>
      </w:r>
    </w:p>
    <w:p w:rsidR="00AC0A2A" w:rsidRPr="00302BDA" w:rsidRDefault="00AC0A2A" w:rsidP="00AC0A2A">
      <w:pPr>
        <w:numPr>
          <w:ilvl w:val="6"/>
          <w:numId w:val="112"/>
        </w:numPr>
        <w:tabs>
          <w:tab w:val="left" w:pos="709"/>
          <w:tab w:val="left" w:pos="993"/>
        </w:tabs>
        <w:ind w:left="0" w:firstLine="709"/>
        <w:jc w:val="both"/>
        <w:rPr>
          <w:color w:val="000000"/>
          <w:szCs w:val="28"/>
        </w:rPr>
      </w:pPr>
      <w:r w:rsidRPr="00302BDA">
        <w:rPr>
          <w:color w:val="000000"/>
          <w:szCs w:val="28"/>
        </w:rPr>
        <w:t>Полномочия Ф</w:t>
      </w:r>
      <w:r w:rsidR="001412B5" w:rsidRPr="00302BDA">
        <w:rPr>
          <w:color w:val="000000"/>
          <w:szCs w:val="28"/>
        </w:rPr>
        <w:t>едеральной нотариальной палаты</w:t>
      </w:r>
      <w:r w:rsidRPr="00302BDA">
        <w:rPr>
          <w:color w:val="000000"/>
          <w:szCs w:val="28"/>
        </w:rPr>
        <w:t xml:space="preserve">, структура органов, а также вопросы организации текущей деятельности определяются настоящим Федеральным законом, иными федеральными законами, а также </w:t>
      </w:r>
      <w:r w:rsidR="00236B78">
        <w:rPr>
          <w:color w:val="000000"/>
          <w:szCs w:val="28"/>
        </w:rPr>
        <w:t>У</w:t>
      </w:r>
      <w:r w:rsidRPr="00302BDA">
        <w:rPr>
          <w:color w:val="000000"/>
          <w:szCs w:val="28"/>
        </w:rPr>
        <w:t>ставом Федеральной нотариальной палаты.</w:t>
      </w:r>
    </w:p>
    <w:p w:rsidR="00DC0F8A" w:rsidRPr="00302BDA" w:rsidRDefault="00DC0F8A" w:rsidP="00E27D49">
      <w:pPr>
        <w:pStyle w:val="a0"/>
        <w:numPr>
          <w:ilvl w:val="0"/>
          <w:numId w:val="0"/>
        </w:numPr>
        <w:rPr>
          <w:rStyle w:val="af9"/>
          <w:color w:val="000000"/>
          <w:lang w:eastAsia="ru-RU"/>
        </w:rPr>
      </w:pPr>
    </w:p>
    <w:p w:rsidR="00D8201C" w:rsidRPr="00302BDA" w:rsidRDefault="00D8201C" w:rsidP="00D8201C">
      <w:pPr>
        <w:pStyle w:val="a0"/>
        <w:rPr>
          <w:color w:val="000000"/>
          <w:lang w:eastAsia="ru-RU"/>
        </w:rPr>
      </w:pPr>
      <w:bookmarkStart w:id="43" w:name="_Toc190053552"/>
      <w:r w:rsidRPr="00302BDA">
        <w:rPr>
          <w:color w:val="000000"/>
          <w:lang w:eastAsia="ru-RU"/>
        </w:rPr>
        <w:t>Полномочия Федеральной нотариальной палаты</w:t>
      </w:r>
      <w:bookmarkEnd w:id="43"/>
    </w:p>
    <w:p w:rsidR="00077090" w:rsidRPr="00302BDA" w:rsidRDefault="00077090" w:rsidP="00077090">
      <w:pPr>
        <w:jc w:val="both"/>
        <w:rPr>
          <w:rFonts w:eastAsia="Times New Roman"/>
          <w:b/>
          <w:color w:val="000000"/>
          <w:szCs w:val="28"/>
          <w:lang w:eastAsia="ru-RU"/>
        </w:rPr>
      </w:pP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Федеральная нотариальная палата в пределах установленной компетенции:</w:t>
      </w:r>
    </w:p>
    <w:p w:rsidR="00D8201C" w:rsidRPr="00302BDA" w:rsidRDefault="00D8201C" w:rsidP="00A31740">
      <w:pPr>
        <w:pStyle w:val="a2"/>
        <w:numPr>
          <w:ilvl w:val="0"/>
          <w:numId w:val="143"/>
        </w:numPr>
        <w:tabs>
          <w:tab w:val="left" w:pos="1134"/>
        </w:tabs>
        <w:jc w:val="both"/>
        <w:rPr>
          <w:rStyle w:val="af9"/>
          <w:color w:val="000000"/>
        </w:rPr>
      </w:pPr>
      <w:r w:rsidRPr="00302BDA">
        <w:rPr>
          <w:rStyle w:val="af9"/>
          <w:color w:val="000000"/>
        </w:rPr>
        <w:t xml:space="preserve">осуществляет координацию деятельности и контроль </w:t>
      </w:r>
      <w:r w:rsidR="00236B78">
        <w:rPr>
          <w:rStyle w:val="af9"/>
          <w:color w:val="000000"/>
        </w:rPr>
        <w:br/>
      </w:r>
      <w:r w:rsidRPr="00302BDA">
        <w:rPr>
          <w:rStyle w:val="af9"/>
          <w:color w:val="000000"/>
        </w:rPr>
        <w:t>за деятельностью нотариальных палат;</w:t>
      </w:r>
    </w:p>
    <w:p w:rsidR="00D8201C" w:rsidRPr="00302BDA" w:rsidRDefault="00D8201C" w:rsidP="00A31740">
      <w:pPr>
        <w:pStyle w:val="a2"/>
        <w:numPr>
          <w:ilvl w:val="0"/>
          <w:numId w:val="143"/>
        </w:numPr>
        <w:tabs>
          <w:tab w:val="left" w:pos="1134"/>
        </w:tabs>
        <w:jc w:val="both"/>
        <w:rPr>
          <w:rStyle w:val="af9"/>
          <w:color w:val="000000"/>
        </w:rPr>
      </w:pPr>
      <w:r w:rsidRPr="00302BDA">
        <w:rPr>
          <w:rStyle w:val="af9"/>
          <w:color w:val="000000"/>
        </w:rPr>
        <w:t>представляет интересы нотариальных палат в судах, органах государственной</w:t>
      </w:r>
      <w:r w:rsidR="00236B78" w:rsidRPr="00236B78">
        <w:rPr>
          <w:rStyle w:val="af9"/>
          <w:color w:val="000000"/>
          <w:sz w:val="22"/>
        </w:rPr>
        <w:t> </w:t>
      </w:r>
      <w:r w:rsidRPr="00302BDA">
        <w:rPr>
          <w:rStyle w:val="af9"/>
          <w:color w:val="000000"/>
        </w:rPr>
        <w:t>власти,</w:t>
      </w:r>
      <w:r w:rsidR="00236B78" w:rsidRPr="00236B78">
        <w:rPr>
          <w:rStyle w:val="af9"/>
          <w:color w:val="000000"/>
          <w:sz w:val="22"/>
        </w:rPr>
        <w:t> </w:t>
      </w:r>
      <w:r w:rsidRPr="00302BDA">
        <w:rPr>
          <w:rStyle w:val="af9"/>
          <w:color w:val="000000"/>
        </w:rPr>
        <w:t>органах</w:t>
      </w:r>
      <w:r w:rsidR="00236B78" w:rsidRPr="00236B78">
        <w:rPr>
          <w:rStyle w:val="af9"/>
          <w:color w:val="000000"/>
          <w:sz w:val="22"/>
        </w:rPr>
        <w:t> </w:t>
      </w:r>
      <w:r w:rsidRPr="00302BDA">
        <w:rPr>
          <w:rStyle w:val="af9"/>
          <w:color w:val="000000"/>
        </w:rPr>
        <w:t>местного</w:t>
      </w:r>
      <w:r w:rsidR="00236B78" w:rsidRPr="00236B78">
        <w:rPr>
          <w:rStyle w:val="af9"/>
          <w:color w:val="000000"/>
          <w:sz w:val="22"/>
        </w:rPr>
        <w:t> </w:t>
      </w:r>
      <w:r w:rsidRPr="00302BDA">
        <w:rPr>
          <w:rStyle w:val="af9"/>
          <w:color w:val="000000"/>
        </w:rPr>
        <w:t>самоуправления,</w:t>
      </w:r>
      <w:r w:rsidR="00236B78" w:rsidRPr="00236B78">
        <w:rPr>
          <w:rStyle w:val="af9"/>
          <w:color w:val="000000"/>
          <w:sz w:val="22"/>
        </w:rPr>
        <w:t> </w:t>
      </w:r>
      <w:r w:rsidRPr="00302BDA">
        <w:rPr>
          <w:rStyle w:val="af9"/>
          <w:color w:val="000000"/>
        </w:rPr>
        <w:t>предприятиях</w:t>
      </w:r>
      <w:r w:rsidRPr="00236B78">
        <w:rPr>
          <w:rStyle w:val="af9"/>
          <w:color w:val="000000"/>
          <w:sz w:val="24"/>
        </w:rPr>
        <w:t>,</w:t>
      </w:r>
      <w:r w:rsidR="00236B78">
        <w:rPr>
          <w:rStyle w:val="af9"/>
          <w:color w:val="000000"/>
          <w:sz w:val="22"/>
        </w:rPr>
        <w:t xml:space="preserve"> </w:t>
      </w:r>
      <w:r w:rsidRPr="00302BDA">
        <w:rPr>
          <w:rStyle w:val="af9"/>
          <w:color w:val="000000"/>
        </w:rPr>
        <w:t>учреждениях,</w:t>
      </w:r>
      <w:r w:rsidR="00236B78" w:rsidRPr="00236B78">
        <w:rPr>
          <w:rStyle w:val="af9"/>
          <w:color w:val="000000"/>
          <w:sz w:val="22"/>
        </w:rPr>
        <w:t> </w:t>
      </w:r>
      <w:r w:rsidRPr="00302BDA">
        <w:rPr>
          <w:rStyle w:val="af9"/>
          <w:color w:val="000000"/>
        </w:rPr>
        <w:t>организациях</w:t>
      </w:r>
      <w:r w:rsidR="00236B78" w:rsidRPr="00236B78">
        <w:rPr>
          <w:rStyle w:val="af9"/>
          <w:color w:val="000000"/>
          <w:sz w:val="22"/>
        </w:rPr>
        <w:t> </w:t>
      </w:r>
      <w:r w:rsidRPr="00302BDA">
        <w:rPr>
          <w:rStyle w:val="af9"/>
          <w:color w:val="000000"/>
        </w:rPr>
        <w:t>(в</w:t>
      </w:r>
      <w:r w:rsidR="00236B78" w:rsidRPr="00236B78">
        <w:rPr>
          <w:rStyle w:val="af9"/>
          <w:color w:val="000000"/>
          <w:sz w:val="22"/>
        </w:rPr>
        <w:t> </w:t>
      </w:r>
      <w:r w:rsidRPr="00302BDA">
        <w:rPr>
          <w:rStyle w:val="af9"/>
          <w:color w:val="000000"/>
        </w:rPr>
        <w:t>том</w:t>
      </w:r>
      <w:r w:rsidR="00236B78" w:rsidRPr="00236B78">
        <w:rPr>
          <w:rStyle w:val="af9"/>
          <w:color w:val="000000"/>
          <w:sz w:val="22"/>
        </w:rPr>
        <w:t> </w:t>
      </w:r>
      <w:r w:rsidRPr="00302BDA">
        <w:rPr>
          <w:rStyle w:val="af9"/>
          <w:color w:val="000000"/>
        </w:rPr>
        <w:t>числе</w:t>
      </w:r>
      <w:r w:rsidR="00236B78" w:rsidRPr="00236B78">
        <w:rPr>
          <w:rStyle w:val="af9"/>
          <w:color w:val="000000"/>
          <w:sz w:val="22"/>
        </w:rPr>
        <w:t> </w:t>
      </w:r>
      <w:r w:rsidRPr="00302BDA">
        <w:rPr>
          <w:rStyle w:val="af9"/>
          <w:color w:val="000000"/>
        </w:rPr>
        <w:t>в</w:t>
      </w:r>
      <w:r w:rsidR="00236B78" w:rsidRPr="00236B78">
        <w:rPr>
          <w:rStyle w:val="af9"/>
          <w:color w:val="000000"/>
          <w:sz w:val="22"/>
        </w:rPr>
        <w:t> </w:t>
      </w:r>
      <w:r w:rsidRPr="00302BDA">
        <w:rPr>
          <w:rStyle w:val="af9"/>
          <w:color w:val="000000"/>
        </w:rPr>
        <w:t>международных);</w:t>
      </w:r>
    </w:p>
    <w:p w:rsidR="00D8201C" w:rsidRPr="00302BDA" w:rsidRDefault="00D8201C" w:rsidP="00A31740">
      <w:pPr>
        <w:pStyle w:val="a2"/>
        <w:numPr>
          <w:ilvl w:val="0"/>
          <w:numId w:val="143"/>
        </w:numPr>
        <w:tabs>
          <w:tab w:val="left" w:pos="1134"/>
        </w:tabs>
        <w:jc w:val="both"/>
        <w:rPr>
          <w:rStyle w:val="af9"/>
          <w:color w:val="000000"/>
        </w:rPr>
      </w:pPr>
      <w:r w:rsidRPr="00302BDA">
        <w:rPr>
          <w:rStyle w:val="af9"/>
          <w:color w:val="000000"/>
        </w:rPr>
        <w:t>обеспечивает защиту социальных и профессиональных прав нотариусов;</w:t>
      </w:r>
    </w:p>
    <w:p w:rsidR="00D8201C" w:rsidRPr="00302BDA" w:rsidRDefault="00D8201C" w:rsidP="00A31740">
      <w:pPr>
        <w:pStyle w:val="a2"/>
        <w:numPr>
          <w:ilvl w:val="0"/>
          <w:numId w:val="143"/>
        </w:numPr>
        <w:tabs>
          <w:tab w:val="left" w:pos="1134"/>
        </w:tabs>
        <w:jc w:val="both"/>
        <w:rPr>
          <w:rStyle w:val="af9"/>
          <w:color w:val="000000"/>
        </w:rPr>
      </w:pPr>
      <w:r w:rsidRPr="00302BDA">
        <w:rPr>
          <w:rStyle w:val="af9"/>
          <w:color w:val="000000"/>
        </w:rPr>
        <w:lastRenderedPageBreak/>
        <w:t xml:space="preserve">участвует в проведении экспертиз проектов </w:t>
      </w:r>
      <w:r w:rsidR="00592C68" w:rsidRPr="00302BDA">
        <w:rPr>
          <w:rStyle w:val="af9"/>
          <w:color w:val="000000"/>
        </w:rPr>
        <w:t>федеральных законов</w:t>
      </w:r>
      <w:r w:rsidRPr="00302BDA">
        <w:rPr>
          <w:rStyle w:val="af9"/>
          <w:color w:val="000000"/>
        </w:rPr>
        <w:t xml:space="preserve"> по вопросам, связанным с нотариальной деятельностью;</w:t>
      </w:r>
    </w:p>
    <w:p w:rsidR="00D8201C" w:rsidRPr="00302BDA" w:rsidRDefault="00A55F89" w:rsidP="00A31740">
      <w:pPr>
        <w:pStyle w:val="a2"/>
        <w:numPr>
          <w:ilvl w:val="0"/>
          <w:numId w:val="143"/>
        </w:numPr>
        <w:tabs>
          <w:tab w:val="left" w:pos="1134"/>
        </w:tabs>
        <w:jc w:val="both"/>
        <w:rPr>
          <w:rStyle w:val="af9"/>
          <w:color w:val="000000"/>
        </w:rPr>
      </w:pPr>
      <w:r w:rsidRPr="00302BDA">
        <w:rPr>
          <w:rStyle w:val="af9"/>
          <w:color w:val="000000"/>
        </w:rPr>
        <w:t>организует мероприятия по повышению уровня профессиональной подготовки членов органов управления Федерльной нотариальной палаты, нотариальных палат субъектов Российской Федерации, а также содействует нотариальным палатам субъектов Российской Федерации в реализации мероприятий, указанных в пункте 2 части 1 статьи 34 настоящего Федерального закона</w:t>
      </w:r>
      <w:r w:rsidR="00D8201C" w:rsidRPr="00302BDA">
        <w:rPr>
          <w:rStyle w:val="af9"/>
          <w:color w:val="000000"/>
        </w:rPr>
        <w:t>;</w:t>
      </w:r>
    </w:p>
    <w:p w:rsidR="00D8201C" w:rsidRPr="00302BDA" w:rsidRDefault="00D8201C" w:rsidP="00A31740">
      <w:pPr>
        <w:pStyle w:val="a2"/>
        <w:numPr>
          <w:ilvl w:val="0"/>
          <w:numId w:val="143"/>
        </w:numPr>
        <w:tabs>
          <w:tab w:val="left" w:pos="1134"/>
        </w:tabs>
        <w:jc w:val="both"/>
        <w:rPr>
          <w:rStyle w:val="af9"/>
          <w:color w:val="000000"/>
        </w:rPr>
      </w:pPr>
      <w:r w:rsidRPr="00302BDA">
        <w:rPr>
          <w:rStyle w:val="af9"/>
          <w:color w:val="000000"/>
        </w:rPr>
        <w:t>обеспечивает функционирование и развитие единой информационной системы нотариата;</w:t>
      </w:r>
    </w:p>
    <w:p w:rsidR="00D8201C" w:rsidRPr="00302BDA" w:rsidRDefault="00D8201C" w:rsidP="00A31740">
      <w:pPr>
        <w:pStyle w:val="a2"/>
        <w:numPr>
          <w:ilvl w:val="0"/>
          <w:numId w:val="143"/>
        </w:numPr>
        <w:tabs>
          <w:tab w:val="left" w:pos="1134"/>
        </w:tabs>
        <w:jc w:val="both"/>
        <w:rPr>
          <w:rStyle w:val="af9"/>
          <w:color w:val="000000"/>
        </w:rPr>
      </w:pPr>
      <w:r w:rsidRPr="00302BDA">
        <w:rPr>
          <w:rStyle w:val="af9"/>
          <w:color w:val="000000"/>
        </w:rPr>
        <w:t>размещает в информационно-телекоммуникационных сетях для свободного доступа неограниченного круга лиц в случаях, предусмотренных настоящим Федеральным законом, сведения, содержащиеся в единой информационной системе нотариата;</w:t>
      </w:r>
    </w:p>
    <w:p w:rsidR="00D8201C" w:rsidRPr="00302BDA" w:rsidRDefault="00D8201C" w:rsidP="00A31740">
      <w:pPr>
        <w:pStyle w:val="a2"/>
        <w:numPr>
          <w:ilvl w:val="0"/>
          <w:numId w:val="143"/>
        </w:numPr>
        <w:tabs>
          <w:tab w:val="left" w:pos="1134"/>
        </w:tabs>
        <w:jc w:val="both"/>
        <w:rPr>
          <w:rStyle w:val="af9"/>
          <w:color w:val="000000"/>
        </w:rPr>
      </w:pPr>
      <w:r w:rsidRPr="00302BDA">
        <w:rPr>
          <w:rStyle w:val="af9"/>
          <w:color w:val="000000"/>
        </w:rPr>
        <w:t xml:space="preserve">учреждает не более одного юридического лица в целях осуществления функций </w:t>
      </w:r>
      <w:r w:rsidR="0098212C" w:rsidRPr="00302BDA">
        <w:rPr>
          <w:rStyle w:val="af9"/>
          <w:color w:val="000000"/>
        </w:rPr>
        <w:t xml:space="preserve">аккредитованного </w:t>
      </w:r>
      <w:r w:rsidRPr="00302BDA">
        <w:rPr>
          <w:rStyle w:val="af9"/>
          <w:color w:val="000000"/>
        </w:rPr>
        <w:t xml:space="preserve">удостоверяющего центра </w:t>
      </w:r>
      <w:r w:rsidR="00236B78">
        <w:rPr>
          <w:rStyle w:val="af9"/>
          <w:color w:val="000000"/>
        </w:rPr>
        <w:br/>
      </w:r>
      <w:r w:rsidRPr="00302BDA">
        <w:rPr>
          <w:rStyle w:val="af9"/>
          <w:color w:val="000000"/>
        </w:rPr>
        <w:t>в соответствии с Федеральн</w:t>
      </w:r>
      <w:r w:rsidR="004A09DE" w:rsidRPr="00302BDA">
        <w:rPr>
          <w:rStyle w:val="af9"/>
          <w:color w:val="000000"/>
        </w:rPr>
        <w:t>ым законом от 6 апреля 2011 г.</w:t>
      </w:r>
      <w:r w:rsidRPr="00302BDA">
        <w:rPr>
          <w:rStyle w:val="af9"/>
          <w:color w:val="000000"/>
        </w:rPr>
        <w:t xml:space="preserve"> № 63-ФЗ </w:t>
      </w:r>
      <w:r w:rsidR="00236B78">
        <w:rPr>
          <w:rStyle w:val="af9"/>
          <w:color w:val="000000"/>
        </w:rPr>
        <w:br/>
      </w:r>
      <w:r w:rsidRPr="00302BDA">
        <w:rPr>
          <w:rStyle w:val="af9"/>
          <w:color w:val="000000"/>
        </w:rPr>
        <w:t>«Об электронной подписи»</w:t>
      </w:r>
      <w:r w:rsidR="00484373" w:rsidRPr="00302BDA">
        <w:rPr>
          <w:rStyle w:val="af9"/>
          <w:color w:val="000000"/>
        </w:rPr>
        <w:t xml:space="preserve"> (далее – Федерал</w:t>
      </w:r>
      <w:r w:rsidR="004A09DE" w:rsidRPr="00302BDA">
        <w:rPr>
          <w:rStyle w:val="af9"/>
          <w:color w:val="000000"/>
        </w:rPr>
        <w:t xml:space="preserve">ьный закон </w:t>
      </w:r>
      <w:r w:rsidR="00236B78">
        <w:rPr>
          <w:rStyle w:val="af9"/>
          <w:color w:val="000000"/>
        </w:rPr>
        <w:br/>
      </w:r>
      <w:r w:rsidR="004A09DE" w:rsidRPr="00302BDA">
        <w:rPr>
          <w:rStyle w:val="af9"/>
          <w:color w:val="000000"/>
        </w:rPr>
        <w:t>от 6 апреля 2011 г.</w:t>
      </w:r>
      <w:r w:rsidR="00484373" w:rsidRPr="00302BDA">
        <w:rPr>
          <w:rStyle w:val="af9"/>
          <w:color w:val="000000"/>
        </w:rPr>
        <w:t xml:space="preserve"> № 63-ФЗ</w:t>
      </w:r>
      <w:r w:rsidR="00426B8E" w:rsidRPr="00302BDA">
        <w:rPr>
          <w:rStyle w:val="af9"/>
          <w:color w:val="000000"/>
        </w:rPr>
        <w:t>)</w:t>
      </w:r>
      <w:r w:rsidRPr="00302BDA">
        <w:rPr>
          <w:rStyle w:val="af9"/>
          <w:color w:val="000000"/>
        </w:rPr>
        <w:t xml:space="preserve"> и несет солидарную ответственность </w:t>
      </w:r>
      <w:r w:rsidR="00236B78">
        <w:rPr>
          <w:rStyle w:val="af9"/>
          <w:color w:val="000000"/>
        </w:rPr>
        <w:br/>
      </w:r>
      <w:r w:rsidRPr="00302BDA">
        <w:rPr>
          <w:rStyle w:val="af9"/>
          <w:color w:val="000000"/>
        </w:rPr>
        <w:t xml:space="preserve">за убытки, причиненные третьим лицам вследствие их доверия </w:t>
      </w:r>
      <w:r w:rsidR="00236B78">
        <w:rPr>
          <w:rStyle w:val="af9"/>
          <w:color w:val="000000"/>
        </w:rPr>
        <w:br/>
      </w:r>
      <w:r w:rsidRPr="00302BDA">
        <w:rPr>
          <w:rStyle w:val="af9"/>
          <w:color w:val="000000"/>
        </w:rPr>
        <w:t>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w:t>
      </w:r>
    </w:p>
    <w:p w:rsidR="00D8201C" w:rsidRPr="00302BDA" w:rsidRDefault="00D8201C" w:rsidP="00A31740">
      <w:pPr>
        <w:pStyle w:val="a2"/>
        <w:numPr>
          <w:ilvl w:val="0"/>
          <w:numId w:val="143"/>
        </w:numPr>
        <w:tabs>
          <w:tab w:val="left" w:pos="1134"/>
        </w:tabs>
        <w:jc w:val="both"/>
        <w:rPr>
          <w:rStyle w:val="af9"/>
          <w:color w:val="000000"/>
        </w:rPr>
      </w:pPr>
      <w:r w:rsidRPr="00302BDA">
        <w:rPr>
          <w:rStyle w:val="af9"/>
          <w:color w:val="000000"/>
        </w:rPr>
        <w:t xml:space="preserve">обеспечивает электронное взаимодействие нотариусов </w:t>
      </w:r>
      <w:r w:rsidR="00236B78">
        <w:rPr>
          <w:rStyle w:val="af9"/>
          <w:color w:val="000000"/>
        </w:rPr>
        <w:br/>
      </w:r>
      <w:r w:rsidRPr="00302BDA">
        <w:rPr>
          <w:rStyle w:val="af9"/>
          <w:color w:val="000000"/>
        </w:rPr>
        <w:t xml:space="preserve">и государственных и муниципальных информационных систем </w:t>
      </w:r>
      <w:r w:rsidR="00236B78">
        <w:rPr>
          <w:rStyle w:val="af9"/>
          <w:color w:val="000000"/>
        </w:rPr>
        <w:br/>
      </w:r>
      <w:r w:rsidRPr="00302BDA">
        <w:rPr>
          <w:rStyle w:val="af9"/>
          <w:color w:val="000000"/>
        </w:rPr>
        <w:t xml:space="preserve">с использованием </w:t>
      </w:r>
      <w:r w:rsidR="0098212C" w:rsidRPr="00302BDA">
        <w:rPr>
          <w:rStyle w:val="af9"/>
          <w:color w:val="000000"/>
        </w:rPr>
        <w:t>инфраструктуры, обеспечивающей информационно-технологическое взаимодействие информационных систем, используемых для предоставления государствен</w:t>
      </w:r>
      <w:r w:rsidR="00216D67" w:rsidRPr="00302BDA">
        <w:rPr>
          <w:rStyle w:val="af9"/>
          <w:color w:val="000000"/>
        </w:rPr>
        <w:t xml:space="preserve">ных и муниципальных услуг и исполнения государственных и муниципальных функций </w:t>
      </w:r>
      <w:r w:rsidR="00236B78">
        <w:rPr>
          <w:rStyle w:val="af9"/>
          <w:color w:val="000000"/>
        </w:rPr>
        <w:br/>
      </w:r>
      <w:r w:rsidR="0098212C" w:rsidRPr="00302BDA">
        <w:rPr>
          <w:rStyle w:val="af9"/>
          <w:color w:val="000000"/>
        </w:rPr>
        <w:t>в электронной форме</w:t>
      </w:r>
      <w:r w:rsidRPr="00302BDA">
        <w:rPr>
          <w:rStyle w:val="af9"/>
          <w:color w:val="000000"/>
        </w:rPr>
        <w:t>;</w:t>
      </w:r>
    </w:p>
    <w:p w:rsidR="00D8201C" w:rsidRPr="00302BDA" w:rsidRDefault="00D8201C" w:rsidP="00236B78">
      <w:pPr>
        <w:pStyle w:val="a2"/>
        <w:numPr>
          <w:ilvl w:val="0"/>
          <w:numId w:val="143"/>
        </w:numPr>
        <w:tabs>
          <w:tab w:val="left" w:pos="1276"/>
        </w:tabs>
        <w:jc w:val="both"/>
        <w:rPr>
          <w:rStyle w:val="af9"/>
          <w:color w:val="000000"/>
        </w:rPr>
      </w:pPr>
      <w:r w:rsidRPr="00302BDA">
        <w:rPr>
          <w:rStyle w:val="af9"/>
          <w:color w:val="000000"/>
        </w:rPr>
        <w:t xml:space="preserve">обеспечивает возможность проверки нотариусами </w:t>
      </w:r>
      <w:r w:rsidR="00216D67" w:rsidRPr="00302BDA">
        <w:rPr>
          <w:rStyle w:val="af9"/>
          <w:color w:val="000000"/>
        </w:rPr>
        <w:t>подлинности</w:t>
      </w:r>
      <w:r w:rsidRPr="00302BDA">
        <w:rPr>
          <w:rStyle w:val="af9"/>
          <w:color w:val="000000"/>
        </w:rPr>
        <w:t xml:space="preserve"> </w:t>
      </w:r>
      <w:r w:rsidR="007B4947" w:rsidRPr="00302BDA">
        <w:rPr>
          <w:rFonts w:eastAsia="Times New Roman" w:cs="Arial"/>
          <w:color w:val="000000"/>
          <w:szCs w:val="28"/>
          <w:lang w:eastAsia="ru-RU"/>
        </w:rPr>
        <w:t xml:space="preserve">усиленных квалифицированных электронных подписей (далее </w:t>
      </w:r>
      <w:r w:rsidR="00236B78">
        <w:rPr>
          <w:rStyle w:val="af9"/>
          <w:color w:val="000000"/>
        </w:rPr>
        <w:t>–</w:t>
      </w:r>
      <w:r w:rsidR="007B4947" w:rsidRPr="00302BDA">
        <w:rPr>
          <w:rFonts w:eastAsia="Times New Roman" w:cs="Arial"/>
          <w:color w:val="000000"/>
          <w:szCs w:val="28"/>
          <w:lang w:eastAsia="ru-RU"/>
        </w:rPr>
        <w:t xml:space="preserve"> квалифицированная электронная подпись)</w:t>
      </w:r>
      <w:r w:rsidRPr="00302BDA">
        <w:rPr>
          <w:rStyle w:val="af9"/>
          <w:color w:val="000000"/>
        </w:rPr>
        <w:t xml:space="preserve"> лиц, с которыми нотариусы осуществляют электронное взаимодействие;</w:t>
      </w:r>
    </w:p>
    <w:p w:rsidR="00D8201C" w:rsidRPr="00302BDA" w:rsidRDefault="00D8201C" w:rsidP="00236B78">
      <w:pPr>
        <w:pStyle w:val="a2"/>
        <w:numPr>
          <w:ilvl w:val="0"/>
          <w:numId w:val="143"/>
        </w:numPr>
        <w:tabs>
          <w:tab w:val="left" w:pos="1276"/>
        </w:tabs>
        <w:jc w:val="both"/>
        <w:rPr>
          <w:rStyle w:val="af9"/>
          <w:color w:val="000000"/>
        </w:rPr>
      </w:pPr>
      <w:r w:rsidRPr="00302BDA">
        <w:rPr>
          <w:rStyle w:val="af9"/>
          <w:color w:val="000000"/>
        </w:rPr>
        <w:t xml:space="preserve">осуществляет формирование компенсационного фонда </w:t>
      </w:r>
      <w:r w:rsidR="00236B78">
        <w:rPr>
          <w:rStyle w:val="af9"/>
          <w:color w:val="000000"/>
        </w:rPr>
        <w:br/>
      </w:r>
      <w:r w:rsidRPr="00302BDA">
        <w:rPr>
          <w:rStyle w:val="af9"/>
          <w:color w:val="000000"/>
        </w:rPr>
        <w:t>и управление им;</w:t>
      </w:r>
    </w:p>
    <w:p w:rsidR="00D8201C" w:rsidRPr="00302BDA" w:rsidRDefault="00D8201C" w:rsidP="00236B78">
      <w:pPr>
        <w:pStyle w:val="a2"/>
        <w:numPr>
          <w:ilvl w:val="0"/>
          <w:numId w:val="143"/>
        </w:numPr>
        <w:tabs>
          <w:tab w:val="left" w:pos="1276"/>
        </w:tabs>
        <w:jc w:val="both"/>
        <w:rPr>
          <w:rStyle w:val="af9"/>
          <w:color w:val="000000"/>
        </w:rPr>
      </w:pPr>
      <w:r w:rsidRPr="00302BDA">
        <w:rPr>
          <w:rStyle w:val="af9"/>
          <w:color w:val="000000"/>
        </w:rPr>
        <w:t>осуществляет в установленном порядке компенсационные выплаты из компенсационного фонда;</w:t>
      </w:r>
    </w:p>
    <w:p w:rsidR="00D8201C" w:rsidRPr="00302BDA" w:rsidRDefault="00D8201C" w:rsidP="00236B78">
      <w:pPr>
        <w:pStyle w:val="a2"/>
        <w:numPr>
          <w:ilvl w:val="0"/>
          <w:numId w:val="143"/>
        </w:numPr>
        <w:tabs>
          <w:tab w:val="left" w:pos="1276"/>
        </w:tabs>
        <w:jc w:val="both"/>
        <w:rPr>
          <w:rStyle w:val="af9"/>
          <w:color w:val="000000"/>
        </w:rPr>
      </w:pPr>
      <w:r w:rsidRPr="00302BDA">
        <w:rPr>
          <w:rStyle w:val="af9"/>
          <w:color w:val="000000"/>
        </w:rPr>
        <w:t xml:space="preserve">осуществляет формирование фонда поддержки нотариата </w:t>
      </w:r>
      <w:r w:rsidR="00236B78">
        <w:rPr>
          <w:rStyle w:val="af9"/>
          <w:color w:val="000000"/>
        </w:rPr>
        <w:br/>
      </w:r>
      <w:r w:rsidRPr="00302BDA">
        <w:rPr>
          <w:rStyle w:val="af9"/>
          <w:color w:val="000000"/>
        </w:rPr>
        <w:t xml:space="preserve">в </w:t>
      </w:r>
      <w:r w:rsidR="000A150F" w:rsidRPr="00302BDA">
        <w:rPr>
          <w:rStyle w:val="af9"/>
          <w:color w:val="000000"/>
        </w:rPr>
        <w:t xml:space="preserve">малонаселенных и труднодоступных </w:t>
      </w:r>
      <w:r w:rsidRPr="00302BDA">
        <w:rPr>
          <w:rStyle w:val="af9"/>
          <w:color w:val="000000"/>
        </w:rPr>
        <w:t>местностях и управление им;</w:t>
      </w:r>
    </w:p>
    <w:p w:rsidR="00D8201C" w:rsidRPr="00302BDA" w:rsidRDefault="00D8201C" w:rsidP="00236B78">
      <w:pPr>
        <w:pStyle w:val="a2"/>
        <w:numPr>
          <w:ilvl w:val="0"/>
          <w:numId w:val="143"/>
        </w:numPr>
        <w:tabs>
          <w:tab w:val="left" w:pos="1276"/>
        </w:tabs>
        <w:jc w:val="both"/>
        <w:rPr>
          <w:rStyle w:val="af9"/>
          <w:color w:val="000000"/>
        </w:rPr>
      </w:pPr>
      <w:r w:rsidRPr="00302BDA">
        <w:rPr>
          <w:rStyle w:val="af9"/>
          <w:color w:val="000000"/>
        </w:rPr>
        <w:lastRenderedPageBreak/>
        <w:t>осуществляет в установленном порядке выплаты из фонда поддержки нотариата в малонаселенных</w:t>
      </w:r>
      <w:r w:rsidR="000A150F" w:rsidRPr="00302BDA">
        <w:rPr>
          <w:rStyle w:val="af9"/>
          <w:color w:val="000000"/>
        </w:rPr>
        <w:t xml:space="preserve"> и труднодоступных </w:t>
      </w:r>
      <w:r w:rsidRPr="00302BDA">
        <w:rPr>
          <w:rStyle w:val="af9"/>
          <w:color w:val="000000"/>
        </w:rPr>
        <w:t>местностях;</w:t>
      </w:r>
    </w:p>
    <w:p w:rsidR="00AE0C11" w:rsidRPr="00302BDA" w:rsidRDefault="00AE0C11" w:rsidP="00236B78">
      <w:pPr>
        <w:pStyle w:val="a2"/>
        <w:numPr>
          <w:ilvl w:val="0"/>
          <w:numId w:val="143"/>
        </w:numPr>
        <w:tabs>
          <w:tab w:val="left" w:pos="1276"/>
        </w:tabs>
        <w:jc w:val="both"/>
        <w:rPr>
          <w:rStyle w:val="af9"/>
          <w:color w:val="000000"/>
        </w:rPr>
      </w:pPr>
      <w:r w:rsidRPr="00302BDA">
        <w:rPr>
          <w:rStyle w:val="af9"/>
          <w:color w:val="000000"/>
        </w:rPr>
        <w:t xml:space="preserve">обеспечивает </w:t>
      </w:r>
      <w:r w:rsidR="009736F4" w:rsidRPr="00302BDA">
        <w:rPr>
          <w:rStyle w:val="af9"/>
          <w:color w:val="000000"/>
        </w:rPr>
        <w:t>совместно с</w:t>
      </w:r>
      <w:r w:rsidR="005E7E3B" w:rsidRPr="00302BDA">
        <w:rPr>
          <w:rStyle w:val="af9"/>
          <w:color w:val="000000"/>
        </w:rPr>
        <w:t xml:space="preserve"> </w:t>
      </w:r>
      <w:r w:rsidR="005E7E3B" w:rsidRPr="00302BDA">
        <w:rPr>
          <w:color w:val="000000"/>
          <w:szCs w:val="28"/>
        </w:rPr>
        <w:t xml:space="preserve">федеральным органом исполнительной власти, осуществляющим функции по выработке </w:t>
      </w:r>
      <w:r w:rsidR="00236B78">
        <w:rPr>
          <w:color w:val="000000"/>
          <w:szCs w:val="28"/>
        </w:rPr>
        <w:br/>
      </w:r>
      <w:r w:rsidR="005E7E3B" w:rsidRPr="00302BDA">
        <w:rPr>
          <w:color w:val="000000"/>
          <w:szCs w:val="28"/>
        </w:rPr>
        <w:t>и реализации государственной политики и нормативно-правовому регулированию в сфере информационных технологий,</w:t>
      </w:r>
      <w:r w:rsidR="009736F4" w:rsidRPr="00302BDA">
        <w:rPr>
          <w:rStyle w:val="af9"/>
          <w:color w:val="000000"/>
        </w:rPr>
        <w:t xml:space="preserve"> </w:t>
      </w:r>
      <w:r w:rsidRPr="00302BDA">
        <w:rPr>
          <w:rStyle w:val="af9"/>
          <w:color w:val="000000"/>
        </w:rPr>
        <w:t xml:space="preserve">техническую возможность подачи заявления об электронной записи на прием населения к нотариусам с использованием федеральной государственной информационной системы «Единый портал государственных </w:t>
      </w:r>
      <w:r w:rsidR="00236B78">
        <w:rPr>
          <w:rStyle w:val="af9"/>
          <w:color w:val="000000"/>
        </w:rPr>
        <w:br/>
      </w:r>
      <w:r w:rsidRPr="00302BDA">
        <w:rPr>
          <w:rStyle w:val="af9"/>
          <w:color w:val="000000"/>
        </w:rPr>
        <w:t xml:space="preserve">и муниципальных услуг (функций)» (далее </w:t>
      </w:r>
      <w:r w:rsidR="00236B78">
        <w:rPr>
          <w:rStyle w:val="af9"/>
          <w:color w:val="000000"/>
        </w:rPr>
        <w:t>–</w:t>
      </w:r>
      <w:r w:rsidRPr="00302BDA">
        <w:rPr>
          <w:rStyle w:val="af9"/>
          <w:color w:val="000000"/>
        </w:rPr>
        <w:t xml:space="preserve"> </w:t>
      </w:r>
      <w:r w:rsidR="00236B78">
        <w:rPr>
          <w:rStyle w:val="af9"/>
          <w:color w:val="000000"/>
        </w:rPr>
        <w:t>Е</w:t>
      </w:r>
      <w:r w:rsidRPr="00302BDA">
        <w:rPr>
          <w:rStyle w:val="af9"/>
          <w:color w:val="000000"/>
        </w:rPr>
        <w:t>диный портал государственных и муниципальных услуг);</w:t>
      </w:r>
    </w:p>
    <w:p w:rsidR="00D8201C" w:rsidRPr="00302BDA" w:rsidRDefault="00D8201C" w:rsidP="00236B78">
      <w:pPr>
        <w:pStyle w:val="a2"/>
        <w:numPr>
          <w:ilvl w:val="0"/>
          <w:numId w:val="143"/>
        </w:numPr>
        <w:tabs>
          <w:tab w:val="left" w:pos="1276"/>
        </w:tabs>
        <w:jc w:val="both"/>
        <w:rPr>
          <w:rStyle w:val="af9"/>
          <w:color w:val="000000"/>
        </w:rPr>
      </w:pPr>
      <w:r w:rsidRPr="00302BDA">
        <w:rPr>
          <w:rStyle w:val="af9"/>
          <w:color w:val="000000"/>
        </w:rPr>
        <w:t>осуществляет иные полномочия, предусмотренные настоящим Федеральным законом</w:t>
      </w:r>
      <w:r w:rsidR="00D40C04" w:rsidRPr="00302BDA">
        <w:rPr>
          <w:rStyle w:val="af9"/>
          <w:color w:val="000000"/>
        </w:rPr>
        <w:t>, иными федеральными законами</w:t>
      </w:r>
      <w:r w:rsidRPr="00302BDA">
        <w:rPr>
          <w:rStyle w:val="af9"/>
          <w:color w:val="000000"/>
        </w:rPr>
        <w:t>.</w:t>
      </w:r>
    </w:p>
    <w:p w:rsidR="00077090" w:rsidRPr="00302BDA" w:rsidRDefault="00077090" w:rsidP="00077090">
      <w:pPr>
        <w:jc w:val="both"/>
        <w:rPr>
          <w:rFonts w:eastAsia="Times New Roman"/>
          <w:color w:val="000000"/>
          <w:szCs w:val="28"/>
          <w:lang w:eastAsia="ru-RU"/>
        </w:rPr>
      </w:pPr>
    </w:p>
    <w:p w:rsidR="00D8201C" w:rsidRPr="00302BDA" w:rsidRDefault="00D8201C" w:rsidP="00D8201C">
      <w:pPr>
        <w:pStyle w:val="a0"/>
        <w:rPr>
          <w:color w:val="000000"/>
          <w:lang w:eastAsia="ru-RU"/>
        </w:rPr>
      </w:pPr>
      <w:bookmarkStart w:id="44" w:name="_Toc190053553"/>
      <w:r w:rsidRPr="00302BDA">
        <w:rPr>
          <w:color w:val="000000"/>
          <w:lang w:eastAsia="ru-RU"/>
        </w:rPr>
        <w:t>Органы Федеральной нотариальной палаты</w:t>
      </w:r>
      <w:bookmarkEnd w:id="44"/>
    </w:p>
    <w:p w:rsidR="00D8201C" w:rsidRPr="00302BDA" w:rsidRDefault="00D8201C" w:rsidP="00D8201C">
      <w:pPr>
        <w:ind w:firstLine="0"/>
        <w:jc w:val="both"/>
        <w:rPr>
          <w:rFonts w:eastAsia="Times New Roman"/>
          <w:b/>
          <w:color w:val="000000"/>
          <w:szCs w:val="28"/>
          <w:lang w:eastAsia="ru-RU"/>
        </w:rPr>
      </w:pP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Органами Федеральной нотариальной палаты являются:</w:t>
      </w:r>
    </w:p>
    <w:p w:rsidR="00D8201C" w:rsidRPr="00302BDA" w:rsidRDefault="00D8201C" w:rsidP="00A31740">
      <w:pPr>
        <w:pStyle w:val="a2"/>
        <w:numPr>
          <w:ilvl w:val="0"/>
          <w:numId w:val="149"/>
        </w:numPr>
        <w:tabs>
          <w:tab w:val="left" w:pos="1134"/>
        </w:tabs>
        <w:jc w:val="both"/>
        <w:rPr>
          <w:rStyle w:val="af9"/>
          <w:color w:val="000000"/>
        </w:rPr>
      </w:pPr>
      <w:r w:rsidRPr="00302BDA">
        <w:rPr>
          <w:rStyle w:val="af9"/>
          <w:color w:val="000000"/>
        </w:rPr>
        <w:t>общее собрание представителей нотариальных палат;</w:t>
      </w:r>
    </w:p>
    <w:p w:rsidR="00D8201C" w:rsidRPr="00302BDA" w:rsidRDefault="00D8201C" w:rsidP="00A31740">
      <w:pPr>
        <w:pStyle w:val="a2"/>
        <w:numPr>
          <w:ilvl w:val="0"/>
          <w:numId w:val="149"/>
        </w:numPr>
        <w:tabs>
          <w:tab w:val="left" w:pos="1134"/>
        </w:tabs>
        <w:jc w:val="both"/>
        <w:rPr>
          <w:rStyle w:val="af9"/>
          <w:color w:val="000000"/>
        </w:rPr>
      </w:pPr>
      <w:r w:rsidRPr="00302BDA">
        <w:rPr>
          <w:rStyle w:val="af9"/>
          <w:color w:val="000000"/>
        </w:rPr>
        <w:t>председатель Федеральной нотариальной палаты;</w:t>
      </w:r>
    </w:p>
    <w:p w:rsidR="00D8201C" w:rsidRPr="00302BDA" w:rsidRDefault="00D8201C" w:rsidP="00A31740">
      <w:pPr>
        <w:pStyle w:val="a2"/>
        <w:numPr>
          <w:ilvl w:val="0"/>
          <w:numId w:val="149"/>
        </w:numPr>
        <w:tabs>
          <w:tab w:val="left" w:pos="1134"/>
        </w:tabs>
        <w:jc w:val="both"/>
        <w:rPr>
          <w:rStyle w:val="af9"/>
          <w:color w:val="000000"/>
        </w:rPr>
      </w:pPr>
      <w:r w:rsidRPr="00302BDA">
        <w:rPr>
          <w:rStyle w:val="af9"/>
          <w:color w:val="000000"/>
        </w:rPr>
        <w:t>правление Федеральной нотариальной палаты;</w:t>
      </w:r>
    </w:p>
    <w:p w:rsidR="00D8201C" w:rsidRPr="00302BDA" w:rsidRDefault="00D8201C" w:rsidP="00A31740">
      <w:pPr>
        <w:pStyle w:val="a2"/>
        <w:numPr>
          <w:ilvl w:val="0"/>
          <w:numId w:val="149"/>
        </w:numPr>
        <w:tabs>
          <w:tab w:val="left" w:pos="1134"/>
        </w:tabs>
        <w:jc w:val="both"/>
        <w:rPr>
          <w:rStyle w:val="af9"/>
          <w:color w:val="000000"/>
        </w:rPr>
      </w:pPr>
      <w:r w:rsidRPr="00302BDA">
        <w:rPr>
          <w:rStyle w:val="af9"/>
          <w:color w:val="000000"/>
        </w:rPr>
        <w:t xml:space="preserve">иные органы, создание которых предусмотрено </w:t>
      </w:r>
      <w:r w:rsidR="00F21ED9">
        <w:rPr>
          <w:rStyle w:val="af9"/>
          <w:color w:val="000000"/>
        </w:rPr>
        <w:t>У</w:t>
      </w:r>
      <w:r w:rsidRPr="00302BDA">
        <w:rPr>
          <w:rStyle w:val="af9"/>
          <w:color w:val="000000"/>
        </w:rPr>
        <w:t>ставом Федеральной нотариальной палаты.</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Компетенция органов Федеральной нотариальной палаты регламентируется гражданским законодательством, настоящим Федеральным законом, иными федеральными законами и </w:t>
      </w:r>
      <w:r w:rsidR="00F21ED9">
        <w:rPr>
          <w:color w:val="000000"/>
          <w:szCs w:val="28"/>
        </w:rPr>
        <w:t>У</w:t>
      </w:r>
      <w:r w:rsidRPr="00302BDA">
        <w:rPr>
          <w:color w:val="000000"/>
          <w:szCs w:val="28"/>
        </w:rPr>
        <w:t>ставом Федеральной нотариальной палаты.</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Избранным в органы Федеральной нотариальной палаты может быть любой нотариус, выдвинутый нотариальной палатой, членом которой он является. Право такого нотариуса быть избранным в органы Федеральной нотариальной палаты не может быть ограничено </w:t>
      </w:r>
      <w:r w:rsidR="00F21ED9">
        <w:rPr>
          <w:color w:val="000000"/>
          <w:szCs w:val="28"/>
        </w:rPr>
        <w:br/>
      </w:r>
      <w:r w:rsidRPr="00302BDA">
        <w:rPr>
          <w:color w:val="000000"/>
          <w:szCs w:val="28"/>
        </w:rPr>
        <w:t xml:space="preserve">ее </w:t>
      </w:r>
      <w:r w:rsidR="00F21ED9">
        <w:rPr>
          <w:color w:val="000000"/>
          <w:szCs w:val="28"/>
        </w:rPr>
        <w:t>У</w:t>
      </w:r>
      <w:r w:rsidRPr="00302BDA">
        <w:rPr>
          <w:color w:val="000000"/>
          <w:szCs w:val="28"/>
        </w:rPr>
        <w:t>ставом, уставом нотариальной палаты.</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С приостановлением, прекращением, лишением лица статуса нотариуса прекращаются его полномочия в органах Федеральной нотариальной палаты, </w:t>
      </w:r>
      <w:r w:rsidR="002451C7" w:rsidRPr="00302BDA">
        <w:rPr>
          <w:color w:val="000000"/>
          <w:szCs w:val="28"/>
        </w:rPr>
        <w:t>в состав которых могут входить только нотариусы</w:t>
      </w:r>
      <w:r w:rsidRPr="00302BDA">
        <w:rPr>
          <w:color w:val="000000"/>
          <w:szCs w:val="28"/>
        </w:rPr>
        <w:t xml:space="preserve">. </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Решения органов Федеральной нотариальной палаты, </w:t>
      </w:r>
      <w:r w:rsidR="00F21ED9">
        <w:rPr>
          <w:color w:val="000000"/>
          <w:szCs w:val="28"/>
        </w:rPr>
        <w:br/>
      </w:r>
      <w:r w:rsidRPr="00302BDA">
        <w:rPr>
          <w:color w:val="000000"/>
          <w:szCs w:val="28"/>
        </w:rPr>
        <w:t xml:space="preserve">за исключением решений общего собрания представителей нотариальных палат, правления Федеральной нотариальной палаты, председателя Федеральной нотариальной палаты принимаются простым большинством голосов (50 процентов голосов плюс один голос) участвующих </w:t>
      </w:r>
      <w:r w:rsidR="00F21ED9">
        <w:rPr>
          <w:color w:val="000000"/>
          <w:szCs w:val="28"/>
        </w:rPr>
        <w:br/>
      </w:r>
      <w:r w:rsidRPr="00302BDA">
        <w:rPr>
          <w:color w:val="000000"/>
          <w:szCs w:val="28"/>
        </w:rPr>
        <w:t xml:space="preserve">в заседании соответствующего органа лиц, если иное не предусмотрено </w:t>
      </w:r>
      <w:r w:rsidR="00F21ED9">
        <w:rPr>
          <w:color w:val="000000"/>
          <w:szCs w:val="28"/>
        </w:rPr>
        <w:t>У</w:t>
      </w:r>
      <w:r w:rsidRPr="00302BDA">
        <w:rPr>
          <w:color w:val="000000"/>
          <w:szCs w:val="28"/>
        </w:rPr>
        <w:t xml:space="preserve">ставом Федеральной нотариальной палаты. Решения общего собрания представителей нотариальных палат, правления Федеральной </w:t>
      </w:r>
      <w:r w:rsidRPr="00302BDA">
        <w:rPr>
          <w:color w:val="000000"/>
          <w:szCs w:val="28"/>
        </w:rPr>
        <w:lastRenderedPageBreak/>
        <w:t>нотариальной палаты, председателя Федеральной нотариальной палаты принимаются в соответствии с настоящим Федеральным законом.</w:t>
      </w:r>
    </w:p>
    <w:p w:rsidR="00E907D9" w:rsidRPr="00302BDA" w:rsidRDefault="00E907D9" w:rsidP="00E907D9">
      <w:pPr>
        <w:numPr>
          <w:ilvl w:val="6"/>
          <w:numId w:val="164"/>
        </w:numPr>
        <w:tabs>
          <w:tab w:val="left" w:pos="709"/>
          <w:tab w:val="left" w:pos="993"/>
        </w:tabs>
        <w:ind w:left="0" w:firstLine="709"/>
        <w:jc w:val="both"/>
        <w:rPr>
          <w:color w:val="000000"/>
          <w:szCs w:val="28"/>
        </w:rPr>
      </w:pPr>
      <w:r w:rsidRPr="00302BDA">
        <w:rPr>
          <w:color w:val="000000"/>
          <w:szCs w:val="28"/>
        </w:rPr>
        <w:t xml:space="preserve">Федеральный орган юстиции вправе обратиться в суд </w:t>
      </w:r>
      <w:r w:rsidRPr="00302BDA">
        <w:rPr>
          <w:color w:val="000000"/>
          <w:szCs w:val="28"/>
        </w:rPr>
        <w:br/>
        <w:t xml:space="preserve">с требованием об отмене решения органов Федеральной нотариальной палаты, органов нотариальной палаты субъекта Российской Федерации </w:t>
      </w:r>
      <w:r w:rsidRPr="00302BDA">
        <w:rPr>
          <w:color w:val="000000"/>
          <w:szCs w:val="28"/>
        </w:rPr>
        <w:br/>
        <w:t xml:space="preserve">в случае, если оно принято с нарушением законодательства о нотариате </w:t>
      </w:r>
      <w:r w:rsidRPr="00302BDA">
        <w:rPr>
          <w:color w:val="000000"/>
          <w:szCs w:val="28"/>
        </w:rPr>
        <w:br/>
        <w:t>и нотариальной деятельности или противоречит ему.</w:t>
      </w:r>
    </w:p>
    <w:p w:rsidR="00D8201C" w:rsidRPr="00302BDA" w:rsidRDefault="00D8201C" w:rsidP="00D8201C">
      <w:pPr>
        <w:jc w:val="both"/>
        <w:rPr>
          <w:rFonts w:eastAsia="Times New Roman"/>
          <w:color w:val="000000"/>
          <w:szCs w:val="28"/>
          <w:lang w:eastAsia="ru-RU"/>
        </w:rPr>
      </w:pPr>
    </w:p>
    <w:p w:rsidR="00D8201C" w:rsidRPr="00302BDA" w:rsidRDefault="00D8201C" w:rsidP="00D8201C">
      <w:pPr>
        <w:pStyle w:val="a0"/>
        <w:rPr>
          <w:color w:val="000000"/>
          <w:lang w:eastAsia="ru-RU"/>
        </w:rPr>
      </w:pPr>
      <w:bookmarkStart w:id="45" w:name="_Toc190053554"/>
      <w:r w:rsidRPr="00302BDA">
        <w:rPr>
          <w:color w:val="000000"/>
          <w:lang w:eastAsia="ru-RU"/>
        </w:rPr>
        <w:t>Общее собрание представителей нотариальных палат</w:t>
      </w:r>
      <w:bookmarkEnd w:id="45"/>
    </w:p>
    <w:p w:rsidR="00D8201C" w:rsidRPr="00302BDA" w:rsidRDefault="00D8201C" w:rsidP="00C0472F">
      <w:pPr>
        <w:tabs>
          <w:tab w:val="left" w:pos="709"/>
          <w:tab w:val="left" w:pos="993"/>
        </w:tabs>
        <w:ind w:firstLine="0"/>
        <w:jc w:val="both"/>
        <w:rPr>
          <w:color w:val="000000"/>
          <w:szCs w:val="28"/>
        </w:rPr>
      </w:pP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Общее собрание представителей нотариальных палат является высшим органом Федеральной нотариальной палаты. Решения, принятые общим собранием представителей нотариальных палат в пределах установленной компетенции, являются обязательными для исполнения органами Федеральной нотариальной палаты</w:t>
      </w:r>
      <w:r w:rsidR="006030A3" w:rsidRPr="00302BDA">
        <w:rPr>
          <w:color w:val="000000"/>
          <w:szCs w:val="28"/>
        </w:rPr>
        <w:t>,</w:t>
      </w:r>
      <w:r w:rsidRPr="00302BDA">
        <w:rPr>
          <w:color w:val="000000"/>
          <w:szCs w:val="28"/>
        </w:rPr>
        <w:t xml:space="preserve"> ее членами</w:t>
      </w:r>
      <w:r w:rsidR="000A150F" w:rsidRPr="00302BDA">
        <w:rPr>
          <w:color w:val="000000"/>
          <w:szCs w:val="28"/>
        </w:rPr>
        <w:t>, нотариусами</w:t>
      </w:r>
      <w:r w:rsidRPr="00302BDA">
        <w:rPr>
          <w:color w:val="000000"/>
          <w:szCs w:val="28"/>
        </w:rPr>
        <w:t>.</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Для участия в </w:t>
      </w:r>
      <w:r w:rsidR="00B62E58" w:rsidRPr="00302BDA">
        <w:rPr>
          <w:color w:val="000000"/>
          <w:szCs w:val="28"/>
        </w:rPr>
        <w:t xml:space="preserve">общем </w:t>
      </w:r>
      <w:r w:rsidRPr="00302BDA">
        <w:rPr>
          <w:color w:val="000000"/>
          <w:szCs w:val="28"/>
        </w:rPr>
        <w:t xml:space="preserve">собрании представителей нотариальных палат каждая нотариальная палата направляет своего представителя, который имеет </w:t>
      </w:r>
      <w:r w:rsidR="00D63CD1" w:rsidRPr="00302BDA">
        <w:rPr>
          <w:color w:val="000000"/>
          <w:szCs w:val="28"/>
        </w:rPr>
        <w:t>1 голос</w:t>
      </w:r>
      <w:r w:rsidRPr="00302BDA">
        <w:rPr>
          <w:color w:val="000000"/>
          <w:szCs w:val="28"/>
        </w:rPr>
        <w:t xml:space="preserve">. Общее собрание представителей нотариальных палат </w:t>
      </w:r>
      <w:r w:rsidR="00076F63" w:rsidRPr="00302BDA">
        <w:rPr>
          <w:color w:val="000000"/>
          <w:szCs w:val="28"/>
        </w:rPr>
        <w:t>правомочно</w:t>
      </w:r>
      <w:r w:rsidRPr="00302BDA">
        <w:rPr>
          <w:color w:val="000000"/>
          <w:szCs w:val="28"/>
        </w:rPr>
        <w:t xml:space="preserve">, если в его работе принимают участие более двух третей представителей нотариальных палат. </w:t>
      </w:r>
      <w:r w:rsidR="00C0472F" w:rsidRPr="00302BDA">
        <w:rPr>
          <w:color w:val="000000"/>
          <w:szCs w:val="28"/>
        </w:rPr>
        <w:t xml:space="preserve">Кворум определяется </w:t>
      </w:r>
      <w:r w:rsidR="00F21ED9">
        <w:rPr>
          <w:color w:val="000000"/>
          <w:szCs w:val="28"/>
        </w:rPr>
        <w:br/>
      </w:r>
      <w:r w:rsidR="00C0472F" w:rsidRPr="00302BDA">
        <w:rPr>
          <w:color w:val="000000"/>
          <w:szCs w:val="28"/>
        </w:rPr>
        <w:t xml:space="preserve">по числу представителей нотариальных палат, зарегистрированных </w:t>
      </w:r>
      <w:r w:rsidR="00F21ED9">
        <w:rPr>
          <w:color w:val="000000"/>
          <w:szCs w:val="28"/>
        </w:rPr>
        <w:br/>
      </w:r>
      <w:r w:rsidR="00C0472F" w:rsidRPr="00302BDA">
        <w:rPr>
          <w:color w:val="000000"/>
          <w:szCs w:val="28"/>
        </w:rPr>
        <w:t>на момент начала общего собрания представителей нотариальных палат.</w:t>
      </w:r>
    </w:p>
    <w:p w:rsidR="00C0472F" w:rsidRPr="00302BDA" w:rsidRDefault="00C0472F"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Председатель и правление Федеральной нотариальной палаты избираются общим собранием представителей нотариальных палат. </w:t>
      </w:r>
      <w:r w:rsidR="00F21ED9">
        <w:rPr>
          <w:color w:val="000000"/>
          <w:szCs w:val="28"/>
        </w:rPr>
        <w:br/>
      </w:r>
      <w:r w:rsidRPr="00302BDA">
        <w:rPr>
          <w:color w:val="000000"/>
          <w:szCs w:val="28"/>
        </w:rPr>
        <w:t xml:space="preserve">В голосовании по выборам председателя или правления Федеральной нотариальной палаты должно участвовать не менее чем три четвертых </w:t>
      </w:r>
      <w:r w:rsidR="00F21ED9">
        <w:rPr>
          <w:color w:val="000000"/>
          <w:szCs w:val="28"/>
        </w:rPr>
        <w:br/>
      </w:r>
      <w:r w:rsidRPr="00302BDA">
        <w:rPr>
          <w:color w:val="000000"/>
          <w:szCs w:val="28"/>
        </w:rPr>
        <w:t>от общего числа представителей нотариальных палат. Выборы председателя и правления Федеральной нотариальной палаты осуществляются тайным голосованием.</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Представителем нотариальной палаты является лицо, наделенное соответствующими полномочиями решением </w:t>
      </w:r>
      <w:r w:rsidR="00C0472F" w:rsidRPr="00302BDA">
        <w:rPr>
          <w:color w:val="000000"/>
          <w:szCs w:val="28"/>
        </w:rPr>
        <w:t xml:space="preserve">общего </w:t>
      </w:r>
      <w:r w:rsidRPr="00302BDA">
        <w:rPr>
          <w:color w:val="000000"/>
          <w:szCs w:val="28"/>
        </w:rPr>
        <w:t xml:space="preserve">собрания </w:t>
      </w:r>
      <w:r w:rsidR="00C0472F" w:rsidRPr="00302BDA">
        <w:rPr>
          <w:color w:val="000000"/>
          <w:szCs w:val="28"/>
        </w:rPr>
        <w:t>членов нотариальной палаты. Полномочия по представительству нотариальной палаты и голосованию на общем собрании представителей нотариальных палат не могут быть переданы другим лицам.</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Решения общего собрания представителей нотариальных палат принимаются простым большинством голосов (50 процентов голосов плюс один голос), которые имеют участвующие в собрании представители.</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К исключительной компетенции общего собрания представителей нотариальных палат относится:</w:t>
      </w:r>
    </w:p>
    <w:p w:rsidR="00D8201C" w:rsidRPr="00302BDA" w:rsidRDefault="00D8201C" w:rsidP="00B13555">
      <w:pPr>
        <w:numPr>
          <w:ilvl w:val="0"/>
          <w:numId w:val="150"/>
        </w:numPr>
        <w:tabs>
          <w:tab w:val="left" w:pos="1134"/>
        </w:tabs>
        <w:ind w:left="0" w:firstLine="709"/>
        <w:jc w:val="both"/>
        <w:rPr>
          <w:color w:val="000000"/>
          <w:szCs w:val="28"/>
        </w:rPr>
      </w:pPr>
      <w:r w:rsidRPr="00302BDA">
        <w:rPr>
          <w:color w:val="000000"/>
          <w:szCs w:val="28"/>
        </w:rPr>
        <w:lastRenderedPageBreak/>
        <w:t xml:space="preserve">определение приоритетных направлений деятельности Федеральной нотариальной палаты, принципов формирования </w:t>
      </w:r>
      <w:r w:rsidR="00F21ED9">
        <w:rPr>
          <w:color w:val="000000"/>
          <w:szCs w:val="28"/>
        </w:rPr>
        <w:br/>
      </w:r>
      <w:r w:rsidRPr="00302BDA">
        <w:rPr>
          <w:color w:val="000000"/>
          <w:szCs w:val="28"/>
        </w:rPr>
        <w:t>и использования е</w:t>
      </w:r>
      <w:r w:rsidR="00AF41C6" w:rsidRPr="00302BDA">
        <w:rPr>
          <w:color w:val="000000"/>
          <w:szCs w:val="28"/>
        </w:rPr>
        <w:t>е</w:t>
      </w:r>
      <w:r w:rsidRPr="00302BDA">
        <w:rPr>
          <w:color w:val="000000"/>
          <w:szCs w:val="28"/>
        </w:rPr>
        <w:t xml:space="preserve"> имущества;</w:t>
      </w:r>
    </w:p>
    <w:p w:rsidR="00D8201C" w:rsidRPr="00302BDA" w:rsidRDefault="00D8201C" w:rsidP="00B13555">
      <w:pPr>
        <w:numPr>
          <w:ilvl w:val="0"/>
          <w:numId w:val="150"/>
        </w:numPr>
        <w:tabs>
          <w:tab w:val="left" w:pos="1134"/>
        </w:tabs>
        <w:ind w:left="0" w:firstLine="709"/>
        <w:jc w:val="both"/>
        <w:rPr>
          <w:color w:val="000000"/>
          <w:szCs w:val="28"/>
        </w:rPr>
      </w:pPr>
      <w:r w:rsidRPr="00302BDA">
        <w:rPr>
          <w:color w:val="000000"/>
          <w:szCs w:val="28"/>
        </w:rPr>
        <w:t xml:space="preserve">принятие решения </w:t>
      </w:r>
      <w:r w:rsidR="000A150F" w:rsidRPr="00302BDA">
        <w:rPr>
          <w:color w:val="000000"/>
          <w:szCs w:val="28"/>
        </w:rPr>
        <w:t xml:space="preserve">об утверждении </w:t>
      </w:r>
      <w:r w:rsidR="00F21ED9">
        <w:rPr>
          <w:color w:val="000000"/>
          <w:szCs w:val="28"/>
        </w:rPr>
        <w:t>У</w:t>
      </w:r>
      <w:r w:rsidR="000A150F" w:rsidRPr="00302BDA">
        <w:rPr>
          <w:color w:val="000000"/>
          <w:szCs w:val="28"/>
        </w:rPr>
        <w:t xml:space="preserve">става Федеральной нотариальной палаты, </w:t>
      </w:r>
      <w:r w:rsidRPr="00302BDA">
        <w:rPr>
          <w:color w:val="000000"/>
          <w:szCs w:val="28"/>
        </w:rPr>
        <w:t xml:space="preserve">о внесении </w:t>
      </w:r>
      <w:r w:rsidR="000A150F" w:rsidRPr="00302BDA">
        <w:rPr>
          <w:color w:val="000000"/>
          <w:szCs w:val="28"/>
        </w:rPr>
        <w:t xml:space="preserve">в него </w:t>
      </w:r>
      <w:r w:rsidRPr="00302BDA">
        <w:rPr>
          <w:color w:val="000000"/>
          <w:szCs w:val="28"/>
        </w:rPr>
        <w:t>изменений;</w:t>
      </w:r>
    </w:p>
    <w:p w:rsidR="00D8201C" w:rsidRPr="00302BDA" w:rsidRDefault="00D8201C" w:rsidP="00B13555">
      <w:pPr>
        <w:numPr>
          <w:ilvl w:val="0"/>
          <w:numId w:val="150"/>
        </w:numPr>
        <w:tabs>
          <w:tab w:val="left" w:pos="1134"/>
        </w:tabs>
        <w:ind w:left="0" w:firstLine="709"/>
        <w:jc w:val="both"/>
        <w:rPr>
          <w:color w:val="000000"/>
          <w:szCs w:val="28"/>
        </w:rPr>
      </w:pPr>
      <w:r w:rsidRPr="00302BDA">
        <w:rPr>
          <w:color w:val="000000"/>
          <w:szCs w:val="28"/>
        </w:rPr>
        <w:t xml:space="preserve">избрание председателя и правления Федеральной нотариальной палаты, досрочное прекращение полномочий председателя, правления </w:t>
      </w:r>
      <w:r w:rsidR="00F21ED9">
        <w:rPr>
          <w:color w:val="000000"/>
          <w:szCs w:val="28"/>
        </w:rPr>
        <w:br/>
      </w:r>
      <w:r w:rsidRPr="00302BDA">
        <w:rPr>
          <w:color w:val="000000"/>
          <w:szCs w:val="28"/>
        </w:rPr>
        <w:t xml:space="preserve">и </w:t>
      </w:r>
      <w:r w:rsidR="00592C68" w:rsidRPr="00302BDA">
        <w:rPr>
          <w:color w:val="000000"/>
          <w:szCs w:val="28"/>
        </w:rPr>
        <w:t xml:space="preserve">избираемых </w:t>
      </w:r>
      <w:r w:rsidRPr="00302BDA">
        <w:rPr>
          <w:color w:val="000000"/>
          <w:szCs w:val="28"/>
        </w:rPr>
        <w:t>членов правления Федеральной нотариальной пал</w:t>
      </w:r>
      <w:r w:rsidR="006030A3" w:rsidRPr="00302BDA">
        <w:rPr>
          <w:color w:val="000000"/>
          <w:szCs w:val="28"/>
        </w:rPr>
        <w:t>аты</w:t>
      </w:r>
      <w:r w:rsidRPr="00302BDA">
        <w:rPr>
          <w:color w:val="000000"/>
          <w:szCs w:val="28"/>
        </w:rPr>
        <w:t>;</w:t>
      </w:r>
    </w:p>
    <w:p w:rsidR="00D8201C" w:rsidRPr="00302BDA" w:rsidRDefault="00D8201C" w:rsidP="00B13555">
      <w:pPr>
        <w:numPr>
          <w:ilvl w:val="0"/>
          <w:numId w:val="150"/>
        </w:numPr>
        <w:tabs>
          <w:tab w:val="left" w:pos="1134"/>
        </w:tabs>
        <w:ind w:left="0" w:firstLine="709"/>
        <w:jc w:val="both"/>
        <w:rPr>
          <w:color w:val="000000"/>
          <w:szCs w:val="28"/>
        </w:rPr>
      </w:pPr>
      <w:r w:rsidRPr="00302BDA">
        <w:rPr>
          <w:color w:val="000000"/>
          <w:szCs w:val="28"/>
        </w:rPr>
        <w:t>утверждение аудиторской организации или индивидуального аудитора (профессионального аудитора) Федеральной нотариальной палаты;</w:t>
      </w:r>
    </w:p>
    <w:p w:rsidR="00D8201C" w:rsidRPr="00302BDA" w:rsidRDefault="00D8201C" w:rsidP="00B13555">
      <w:pPr>
        <w:numPr>
          <w:ilvl w:val="0"/>
          <w:numId w:val="150"/>
        </w:numPr>
        <w:tabs>
          <w:tab w:val="left" w:pos="1134"/>
        </w:tabs>
        <w:ind w:left="0" w:firstLine="709"/>
        <w:jc w:val="both"/>
        <w:rPr>
          <w:color w:val="000000"/>
          <w:szCs w:val="28"/>
        </w:rPr>
      </w:pPr>
      <w:r w:rsidRPr="00302BDA">
        <w:rPr>
          <w:color w:val="000000"/>
          <w:szCs w:val="28"/>
        </w:rPr>
        <w:t xml:space="preserve">утверждение годового отчета и годового бухгалтерского баланса, сметы доходов и расходов Федеральной нотариальной палаты </w:t>
      </w:r>
      <w:r w:rsidR="00B13555">
        <w:rPr>
          <w:color w:val="000000"/>
          <w:szCs w:val="28"/>
        </w:rPr>
        <w:br/>
      </w:r>
      <w:r w:rsidRPr="00302BDA">
        <w:rPr>
          <w:color w:val="000000"/>
          <w:szCs w:val="28"/>
        </w:rPr>
        <w:t xml:space="preserve">на очередной финансовый год и </w:t>
      </w:r>
      <w:r w:rsidR="007C5229" w:rsidRPr="00302BDA">
        <w:rPr>
          <w:color w:val="000000"/>
          <w:szCs w:val="28"/>
        </w:rPr>
        <w:t xml:space="preserve">внесение </w:t>
      </w:r>
      <w:r w:rsidRPr="00302BDA">
        <w:rPr>
          <w:color w:val="000000"/>
          <w:szCs w:val="28"/>
        </w:rPr>
        <w:t>изменений в не</w:t>
      </w:r>
      <w:r w:rsidR="00AF41C6" w:rsidRPr="00302BDA">
        <w:rPr>
          <w:color w:val="000000"/>
          <w:szCs w:val="28"/>
        </w:rPr>
        <w:t>е</w:t>
      </w:r>
      <w:r w:rsidRPr="00302BDA">
        <w:rPr>
          <w:color w:val="000000"/>
          <w:szCs w:val="28"/>
        </w:rPr>
        <w:t>;</w:t>
      </w:r>
    </w:p>
    <w:p w:rsidR="00D8201C" w:rsidRPr="00302BDA" w:rsidRDefault="00D8201C" w:rsidP="00B13555">
      <w:pPr>
        <w:numPr>
          <w:ilvl w:val="0"/>
          <w:numId w:val="150"/>
        </w:numPr>
        <w:tabs>
          <w:tab w:val="left" w:pos="1134"/>
        </w:tabs>
        <w:ind w:left="0" w:firstLine="709"/>
        <w:jc w:val="both"/>
        <w:rPr>
          <w:color w:val="000000"/>
          <w:szCs w:val="28"/>
        </w:rPr>
      </w:pPr>
      <w:r w:rsidRPr="00302BDA">
        <w:rPr>
          <w:color w:val="000000"/>
          <w:szCs w:val="28"/>
        </w:rPr>
        <w:t>принятие решений о реорганизации или ликвидации Федеральной нотариальной палаты в случаях и порядке, установленных федеральными законами</w:t>
      </w:r>
      <w:r w:rsidR="007B6EB9" w:rsidRPr="00302BDA">
        <w:rPr>
          <w:color w:val="000000"/>
          <w:szCs w:val="28"/>
        </w:rPr>
        <w:t>, а также принятие решения о назначении ликвидационной комиссии и об утверждении ликвидационного баланса</w:t>
      </w:r>
      <w:r w:rsidRPr="00302BDA">
        <w:rPr>
          <w:color w:val="000000"/>
          <w:szCs w:val="28"/>
        </w:rPr>
        <w:t>;</w:t>
      </w:r>
    </w:p>
    <w:p w:rsidR="00D8201C" w:rsidRPr="00302BDA" w:rsidRDefault="00D8201C" w:rsidP="00B13555">
      <w:pPr>
        <w:numPr>
          <w:ilvl w:val="0"/>
          <w:numId w:val="150"/>
        </w:numPr>
        <w:tabs>
          <w:tab w:val="left" w:pos="1134"/>
        </w:tabs>
        <w:ind w:left="0" w:firstLine="709"/>
        <w:jc w:val="both"/>
        <w:rPr>
          <w:color w:val="000000"/>
          <w:szCs w:val="28"/>
        </w:rPr>
      </w:pPr>
      <w:r w:rsidRPr="00302BDA">
        <w:rPr>
          <w:color w:val="000000"/>
          <w:szCs w:val="28"/>
        </w:rPr>
        <w:t>определение размера, порядка и способов уплаты членских взносов и других платежей</w:t>
      </w:r>
      <w:r w:rsidR="007B6EB9" w:rsidRPr="00302BDA">
        <w:rPr>
          <w:color w:val="000000"/>
          <w:szCs w:val="28"/>
        </w:rPr>
        <w:t xml:space="preserve"> членами Федеральной нотариальной палаты</w:t>
      </w:r>
      <w:r w:rsidRPr="00302BDA">
        <w:rPr>
          <w:color w:val="000000"/>
          <w:szCs w:val="28"/>
        </w:rPr>
        <w:t>;</w:t>
      </w:r>
    </w:p>
    <w:p w:rsidR="00D8201C" w:rsidRPr="00302BDA" w:rsidRDefault="00D8201C" w:rsidP="00A31740">
      <w:pPr>
        <w:numPr>
          <w:ilvl w:val="0"/>
          <w:numId w:val="150"/>
        </w:numPr>
        <w:tabs>
          <w:tab w:val="left" w:pos="709"/>
          <w:tab w:val="left" w:pos="1134"/>
        </w:tabs>
        <w:ind w:left="0" w:firstLine="709"/>
        <w:jc w:val="both"/>
        <w:rPr>
          <w:color w:val="000000"/>
          <w:szCs w:val="28"/>
        </w:rPr>
      </w:pPr>
      <w:r w:rsidRPr="00302BDA">
        <w:rPr>
          <w:color w:val="000000"/>
          <w:szCs w:val="28"/>
        </w:rPr>
        <w:t xml:space="preserve">определение размера отчислений нотариальных палат </w:t>
      </w:r>
      <w:r w:rsidR="00B13555">
        <w:rPr>
          <w:color w:val="000000"/>
          <w:szCs w:val="28"/>
        </w:rPr>
        <w:br/>
      </w:r>
      <w:r w:rsidRPr="00302BDA">
        <w:rPr>
          <w:color w:val="000000"/>
          <w:szCs w:val="28"/>
        </w:rPr>
        <w:t xml:space="preserve">в компенсационный фонд Федеральной нотариальной палаты </w:t>
      </w:r>
      <w:r w:rsidR="00B13555">
        <w:rPr>
          <w:color w:val="000000"/>
          <w:szCs w:val="28"/>
        </w:rPr>
        <w:br/>
      </w:r>
      <w:r w:rsidRPr="00302BDA">
        <w:rPr>
          <w:color w:val="000000"/>
          <w:szCs w:val="28"/>
        </w:rPr>
        <w:t xml:space="preserve">на предстоящий год, а также принятие решений о размещении средств компенсационного фонда в целях их сохранения и прироста, </w:t>
      </w:r>
      <w:r w:rsidR="00B13555">
        <w:rPr>
          <w:color w:val="000000"/>
          <w:szCs w:val="28"/>
        </w:rPr>
        <w:br/>
      </w:r>
      <w:r w:rsidRPr="00302BDA">
        <w:rPr>
          <w:color w:val="000000"/>
          <w:szCs w:val="28"/>
        </w:rPr>
        <w:t>их инвестирования;</w:t>
      </w:r>
    </w:p>
    <w:p w:rsidR="00D8201C" w:rsidRPr="00302BDA" w:rsidRDefault="001D7E3B" w:rsidP="00A31740">
      <w:pPr>
        <w:numPr>
          <w:ilvl w:val="0"/>
          <w:numId w:val="150"/>
        </w:numPr>
        <w:tabs>
          <w:tab w:val="left" w:pos="709"/>
          <w:tab w:val="left" w:pos="1134"/>
        </w:tabs>
        <w:ind w:left="0" w:firstLine="709"/>
        <w:jc w:val="both"/>
        <w:rPr>
          <w:color w:val="000000"/>
          <w:szCs w:val="28"/>
        </w:rPr>
      </w:pPr>
      <w:r w:rsidRPr="00302BDA">
        <w:rPr>
          <w:color w:val="000000"/>
          <w:szCs w:val="28"/>
        </w:rPr>
        <w:t xml:space="preserve">создание фонда социальной поддержки Федеральной нотариальной палаты, определение порядка его формирования, </w:t>
      </w:r>
      <w:r w:rsidR="00D8201C" w:rsidRPr="00302BDA">
        <w:rPr>
          <w:color w:val="000000"/>
          <w:szCs w:val="28"/>
        </w:rPr>
        <w:t>формирование программы социальной поддержки нотариусов</w:t>
      </w:r>
      <w:r w:rsidRPr="00302BDA">
        <w:rPr>
          <w:color w:val="000000"/>
          <w:szCs w:val="28"/>
        </w:rPr>
        <w:t xml:space="preserve"> и иных лиц</w:t>
      </w:r>
      <w:r w:rsidR="00D8201C" w:rsidRPr="00302BDA">
        <w:rPr>
          <w:color w:val="000000"/>
          <w:szCs w:val="28"/>
        </w:rPr>
        <w:t xml:space="preserve">, а также </w:t>
      </w:r>
      <w:r w:rsidRPr="00302BDA">
        <w:rPr>
          <w:color w:val="000000"/>
          <w:szCs w:val="28"/>
        </w:rPr>
        <w:t xml:space="preserve">утверждение порядка и методики расчета размера материальной поддержки, оказываемой нотариусам и иным лицам </w:t>
      </w:r>
      <w:r w:rsidR="00B13555">
        <w:rPr>
          <w:color w:val="000000"/>
          <w:szCs w:val="28"/>
        </w:rPr>
        <w:br/>
      </w:r>
      <w:r w:rsidRPr="00302BDA">
        <w:rPr>
          <w:color w:val="000000"/>
          <w:szCs w:val="28"/>
        </w:rPr>
        <w:t>из фонда социальной поддержки Федеральной нотариальной палаты</w:t>
      </w:r>
      <w:r w:rsidR="00D8201C" w:rsidRPr="00302BDA">
        <w:rPr>
          <w:color w:val="000000"/>
          <w:szCs w:val="28"/>
        </w:rPr>
        <w:t>;</w:t>
      </w:r>
    </w:p>
    <w:p w:rsidR="00D8201C" w:rsidRPr="00302BDA" w:rsidRDefault="00FD03F7" w:rsidP="00B13555">
      <w:pPr>
        <w:numPr>
          <w:ilvl w:val="0"/>
          <w:numId w:val="150"/>
        </w:numPr>
        <w:tabs>
          <w:tab w:val="left" w:pos="709"/>
          <w:tab w:val="left" w:pos="1276"/>
        </w:tabs>
        <w:ind w:left="0" w:firstLine="709"/>
        <w:jc w:val="both"/>
        <w:rPr>
          <w:color w:val="000000"/>
          <w:szCs w:val="28"/>
        </w:rPr>
      </w:pPr>
      <w:r w:rsidRPr="00302BDA">
        <w:rPr>
          <w:color w:val="000000"/>
          <w:szCs w:val="28"/>
        </w:rPr>
        <w:t xml:space="preserve">создание фонда поддержки нотариата в малонаселенных </w:t>
      </w:r>
      <w:r w:rsidR="00B13555">
        <w:rPr>
          <w:color w:val="000000"/>
          <w:szCs w:val="28"/>
        </w:rPr>
        <w:br/>
      </w:r>
      <w:r w:rsidRPr="00302BDA">
        <w:rPr>
          <w:color w:val="000000"/>
          <w:szCs w:val="28"/>
        </w:rPr>
        <w:t xml:space="preserve">и труднодоступных местностях, определение порядка его формирования </w:t>
      </w:r>
      <w:r w:rsidR="00D8201C" w:rsidRPr="00302BDA">
        <w:rPr>
          <w:color w:val="000000"/>
          <w:szCs w:val="28"/>
        </w:rPr>
        <w:t xml:space="preserve">формирование программы поддержки нотариата в </w:t>
      </w:r>
      <w:r w:rsidR="007C5229" w:rsidRPr="00302BDA">
        <w:rPr>
          <w:rStyle w:val="af9"/>
          <w:color w:val="000000"/>
        </w:rPr>
        <w:t xml:space="preserve">малонаселенных </w:t>
      </w:r>
      <w:r w:rsidR="00B13555">
        <w:rPr>
          <w:rStyle w:val="af9"/>
          <w:color w:val="000000"/>
        </w:rPr>
        <w:br/>
      </w:r>
      <w:r w:rsidR="007C5229" w:rsidRPr="00302BDA">
        <w:rPr>
          <w:rStyle w:val="af9"/>
          <w:color w:val="000000"/>
        </w:rPr>
        <w:t>и труднодоступных</w:t>
      </w:r>
      <w:r w:rsidR="00D8201C" w:rsidRPr="00302BDA">
        <w:rPr>
          <w:color w:val="000000"/>
          <w:szCs w:val="28"/>
        </w:rPr>
        <w:t xml:space="preserve"> местностях, а также утверждение порядка и методики расчета размера материальной поддержки, оказываемой нотариусам </w:t>
      </w:r>
      <w:r w:rsidR="00B13555">
        <w:rPr>
          <w:color w:val="000000"/>
          <w:szCs w:val="28"/>
        </w:rPr>
        <w:br/>
      </w:r>
      <w:r w:rsidR="00D8201C" w:rsidRPr="00302BDA">
        <w:rPr>
          <w:color w:val="000000"/>
          <w:szCs w:val="28"/>
        </w:rPr>
        <w:t>в малонаселенных и труднодоступных местностях;</w:t>
      </w:r>
    </w:p>
    <w:p w:rsidR="00D8201C" w:rsidRPr="00302BDA" w:rsidRDefault="003E1E3C" w:rsidP="00B13555">
      <w:pPr>
        <w:numPr>
          <w:ilvl w:val="0"/>
          <w:numId w:val="150"/>
        </w:numPr>
        <w:tabs>
          <w:tab w:val="left" w:pos="709"/>
          <w:tab w:val="left" w:pos="1276"/>
        </w:tabs>
        <w:ind w:left="0" w:firstLine="709"/>
        <w:jc w:val="both"/>
        <w:rPr>
          <w:color w:val="000000"/>
          <w:szCs w:val="28"/>
        </w:rPr>
      </w:pPr>
      <w:r w:rsidRPr="00302BDA">
        <w:rPr>
          <w:color w:val="000000"/>
          <w:szCs w:val="28"/>
        </w:rPr>
        <w:t xml:space="preserve">принятие решения о совершении сделки (или нескольких взаимосвязанных сделок), связанной с отчуждением, возмездным приобретением или обременением Федеральной нотариальной палатой недвижимого имущества, а также принятие решения о поручительстве </w:t>
      </w:r>
      <w:r w:rsidR="00B13555">
        <w:rPr>
          <w:color w:val="000000"/>
          <w:szCs w:val="28"/>
        </w:rPr>
        <w:br/>
      </w:r>
      <w:r w:rsidRPr="00302BDA">
        <w:rPr>
          <w:color w:val="000000"/>
          <w:szCs w:val="28"/>
        </w:rPr>
        <w:t>от имени Федеральной нотариальной палаты</w:t>
      </w:r>
      <w:r w:rsidR="00D8201C" w:rsidRPr="00302BDA">
        <w:rPr>
          <w:color w:val="000000"/>
          <w:szCs w:val="28"/>
        </w:rPr>
        <w:t>;</w:t>
      </w:r>
    </w:p>
    <w:p w:rsidR="00800FBA" w:rsidRPr="00302BDA" w:rsidRDefault="00800FBA" w:rsidP="00B13555">
      <w:pPr>
        <w:numPr>
          <w:ilvl w:val="0"/>
          <w:numId w:val="150"/>
        </w:numPr>
        <w:tabs>
          <w:tab w:val="left" w:pos="284"/>
          <w:tab w:val="left" w:pos="1276"/>
        </w:tabs>
        <w:ind w:left="0" w:firstLine="709"/>
        <w:jc w:val="both"/>
        <w:rPr>
          <w:color w:val="000000"/>
          <w:szCs w:val="28"/>
        </w:rPr>
      </w:pPr>
      <w:r w:rsidRPr="00302BDA">
        <w:rPr>
          <w:color w:val="000000"/>
          <w:szCs w:val="28"/>
        </w:rPr>
        <w:lastRenderedPageBreak/>
        <w:t>принятие решений об одобрении сделок, в совершении которых имеется заинтересованность;</w:t>
      </w:r>
    </w:p>
    <w:p w:rsidR="00800FBA" w:rsidRPr="00302BDA" w:rsidRDefault="00800FBA" w:rsidP="00B13555">
      <w:pPr>
        <w:numPr>
          <w:ilvl w:val="0"/>
          <w:numId w:val="150"/>
        </w:numPr>
        <w:tabs>
          <w:tab w:val="left" w:pos="284"/>
          <w:tab w:val="left" w:pos="1276"/>
        </w:tabs>
        <w:ind w:left="0" w:firstLine="709"/>
        <w:jc w:val="both"/>
        <w:rPr>
          <w:color w:val="000000"/>
          <w:szCs w:val="28"/>
        </w:rPr>
      </w:pPr>
      <w:r w:rsidRPr="00302BDA">
        <w:rPr>
          <w:color w:val="000000"/>
          <w:szCs w:val="28"/>
        </w:rPr>
        <w:t>рассмотрение жалоб членов Федеральной нотариальной палаты на решения органов Федеральной нотариальной палаты;</w:t>
      </w:r>
    </w:p>
    <w:p w:rsidR="00800FBA" w:rsidRPr="00302BDA" w:rsidRDefault="00800FBA" w:rsidP="00B13555">
      <w:pPr>
        <w:numPr>
          <w:ilvl w:val="0"/>
          <w:numId w:val="150"/>
        </w:numPr>
        <w:tabs>
          <w:tab w:val="left" w:pos="284"/>
          <w:tab w:val="left" w:pos="1276"/>
        </w:tabs>
        <w:ind w:left="0" w:firstLine="709"/>
        <w:jc w:val="both"/>
        <w:rPr>
          <w:color w:val="000000"/>
          <w:szCs w:val="28"/>
        </w:rPr>
      </w:pPr>
      <w:r w:rsidRPr="00302BDA">
        <w:rPr>
          <w:color w:val="000000"/>
          <w:szCs w:val="28"/>
        </w:rPr>
        <w:t>принятие решений о создании Федеральной нотариальной палатой юридических лиц или об участии в других юридических лицах;</w:t>
      </w:r>
    </w:p>
    <w:p w:rsidR="00D8201C" w:rsidRPr="00302BDA" w:rsidRDefault="00D8201C" w:rsidP="00B13555">
      <w:pPr>
        <w:numPr>
          <w:ilvl w:val="0"/>
          <w:numId w:val="150"/>
        </w:numPr>
        <w:tabs>
          <w:tab w:val="left" w:pos="709"/>
          <w:tab w:val="left" w:pos="1276"/>
        </w:tabs>
        <w:ind w:left="0" w:firstLine="709"/>
        <w:jc w:val="both"/>
        <w:rPr>
          <w:color w:val="000000"/>
          <w:szCs w:val="28"/>
        </w:rPr>
      </w:pPr>
      <w:r w:rsidRPr="00302BDA">
        <w:rPr>
          <w:color w:val="000000"/>
          <w:szCs w:val="28"/>
        </w:rPr>
        <w:t xml:space="preserve">решение иных вопросов, относящихся к компетенции общего собрания представителей нотариальных палат в соответствии </w:t>
      </w:r>
      <w:r w:rsidR="00B13555">
        <w:rPr>
          <w:color w:val="000000"/>
          <w:szCs w:val="28"/>
        </w:rPr>
        <w:br/>
      </w:r>
      <w:r w:rsidRPr="00302BDA">
        <w:rPr>
          <w:color w:val="000000"/>
          <w:szCs w:val="28"/>
        </w:rPr>
        <w:t xml:space="preserve">с настоящим Федеральным законом, иными федеральными законами, </w:t>
      </w:r>
      <w:r w:rsidR="00B13555">
        <w:rPr>
          <w:color w:val="000000"/>
          <w:szCs w:val="28"/>
        </w:rPr>
        <w:t>У</w:t>
      </w:r>
      <w:r w:rsidRPr="00302BDA">
        <w:rPr>
          <w:color w:val="000000"/>
          <w:szCs w:val="28"/>
        </w:rPr>
        <w:t>ставом Федеральной нотариальной палаты.</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Общее собрание представителей нотариальных палат вправе принимать к своему рассмотрению вопросы, относящиеся к компетенции председателя и правления Федеральной нотариальной палаты, </w:t>
      </w:r>
      <w:r w:rsidR="00B13555">
        <w:rPr>
          <w:color w:val="000000"/>
          <w:szCs w:val="28"/>
        </w:rPr>
        <w:br/>
      </w:r>
      <w:r w:rsidRPr="00302BDA">
        <w:rPr>
          <w:color w:val="000000"/>
          <w:szCs w:val="28"/>
        </w:rPr>
        <w:t>за исключением назначения и отстранения от должности заместителей председателя Федеральной нотариальной палаты.</w:t>
      </w:r>
    </w:p>
    <w:p w:rsidR="00C0472F" w:rsidRPr="00302BDA" w:rsidRDefault="00C0472F"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Общее собрание представителей нотариальных палат созывается по необходимости, но не реже чем один раз в год. Общие собрания представителей нотариальных палат могут быть годовыми </w:t>
      </w:r>
      <w:r w:rsidR="00B13555">
        <w:rPr>
          <w:color w:val="000000"/>
          <w:szCs w:val="28"/>
        </w:rPr>
        <w:br/>
      </w:r>
      <w:r w:rsidRPr="00302BDA">
        <w:rPr>
          <w:color w:val="000000"/>
          <w:szCs w:val="28"/>
        </w:rPr>
        <w:t>и внеочередными.</w:t>
      </w:r>
    </w:p>
    <w:p w:rsidR="00C0472F" w:rsidRPr="00302BDA" w:rsidRDefault="00C0472F" w:rsidP="007479DA">
      <w:pPr>
        <w:numPr>
          <w:ilvl w:val="6"/>
          <w:numId w:val="112"/>
        </w:numPr>
        <w:tabs>
          <w:tab w:val="left" w:pos="709"/>
          <w:tab w:val="left" w:pos="993"/>
        </w:tabs>
        <w:ind w:left="0" w:firstLine="709"/>
        <w:jc w:val="both"/>
        <w:rPr>
          <w:color w:val="000000"/>
          <w:szCs w:val="28"/>
        </w:rPr>
      </w:pPr>
      <w:r w:rsidRPr="00302BDA">
        <w:rPr>
          <w:color w:val="000000"/>
          <w:szCs w:val="28"/>
        </w:rPr>
        <w:t>Дата, время и место проведения общего собрания представителей нотариальных палат, а также перечень вопросов, включаемых в повестку дня</w:t>
      </w:r>
      <w:r w:rsidR="00AF41C6" w:rsidRPr="00302BDA">
        <w:rPr>
          <w:color w:val="000000"/>
          <w:szCs w:val="28"/>
        </w:rPr>
        <w:t>,</w:t>
      </w:r>
      <w:r w:rsidRPr="00302BDA">
        <w:rPr>
          <w:color w:val="000000"/>
          <w:szCs w:val="28"/>
        </w:rPr>
        <w:t xml:space="preserve"> устанавливаются решением правления Федеральной нотариальной палаты.</w:t>
      </w:r>
    </w:p>
    <w:p w:rsidR="00C0472F" w:rsidRPr="00302BDA" w:rsidRDefault="00C0472F" w:rsidP="0048088A">
      <w:pPr>
        <w:numPr>
          <w:ilvl w:val="6"/>
          <w:numId w:val="112"/>
        </w:numPr>
        <w:tabs>
          <w:tab w:val="left" w:pos="709"/>
          <w:tab w:val="left" w:pos="1134"/>
        </w:tabs>
        <w:ind w:left="0" w:firstLine="709"/>
        <w:jc w:val="both"/>
        <w:rPr>
          <w:color w:val="000000"/>
          <w:szCs w:val="28"/>
        </w:rPr>
      </w:pPr>
      <w:r w:rsidRPr="00302BDA">
        <w:rPr>
          <w:color w:val="000000"/>
          <w:szCs w:val="28"/>
        </w:rPr>
        <w:t xml:space="preserve">Проект повестки дня общего собрания представителей нотариальных палат утверждается решением правления Федеральной нотариальной палаты. Правление Федеральной нотариальной палаты </w:t>
      </w:r>
      <w:r w:rsidR="0048088A">
        <w:rPr>
          <w:color w:val="000000"/>
          <w:szCs w:val="28"/>
        </w:rPr>
        <w:br/>
      </w:r>
      <w:r w:rsidRPr="00302BDA">
        <w:rPr>
          <w:color w:val="000000"/>
          <w:szCs w:val="28"/>
        </w:rPr>
        <w:t>не позднее</w:t>
      </w:r>
      <w:r w:rsidR="0048088A">
        <w:rPr>
          <w:color w:val="000000"/>
          <w:szCs w:val="28"/>
        </w:rPr>
        <w:t xml:space="preserve"> чем за</w:t>
      </w:r>
      <w:r w:rsidRPr="00302BDA">
        <w:rPr>
          <w:color w:val="000000"/>
          <w:szCs w:val="28"/>
        </w:rPr>
        <w:t xml:space="preserve"> 60 календарных дней до даты проведения общего собрания представителей нотариальных палат уведомляет нотариальные палаты о дате, времени, месте его проведения с приложением перечня вопросов, включаемых в проект повестки дня.</w:t>
      </w:r>
    </w:p>
    <w:p w:rsidR="00C0472F" w:rsidRPr="00302BDA" w:rsidRDefault="00C0472F" w:rsidP="007479DA">
      <w:pPr>
        <w:numPr>
          <w:ilvl w:val="6"/>
          <w:numId w:val="112"/>
        </w:numPr>
        <w:tabs>
          <w:tab w:val="left" w:pos="709"/>
          <w:tab w:val="left" w:pos="1134"/>
        </w:tabs>
        <w:ind w:left="0" w:firstLine="709"/>
        <w:jc w:val="both"/>
        <w:rPr>
          <w:color w:val="000000"/>
          <w:szCs w:val="28"/>
        </w:rPr>
      </w:pPr>
      <w:r w:rsidRPr="00302BDA">
        <w:rPr>
          <w:color w:val="000000"/>
          <w:szCs w:val="28"/>
        </w:rPr>
        <w:t xml:space="preserve">Предложения по внесению вопросов в проект повестки дня общего собрания представителей нотариальных палат могут быть переданы в Федеральную нотариальную палату в письменном виде </w:t>
      </w:r>
      <w:r w:rsidR="0048088A">
        <w:rPr>
          <w:color w:val="000000"/>
          <w:szCs w:val="28"/>
        </w:rPr>
        <w:br/>
        <w:t>не позднее</w:t>
      </w:r>
      <w:r w:rsidRPr="00302BDA">
        <w:rPr>
          <w:color w:val="000000"/>
          <w:szCs w:val="28"/>
        </w:rPr>
        <w:t xml:space="preserve"> чем за 15 календарных дней до даты проведения общего собрания представителей нотариальных палат, установленной правлением Федеральной нотариальной палаты.</w:t>
      </w:r>
    </w:p>
    <w:p w:rsidR="00C0472F" w:rsidRPr="00302BDA" w:rsidRDefault="00C0472F" w:rsidP="007479DA">
      <w:pPr>
        <w:numPr>
          <w:ilvl w:val="6"/>
          <w:numId w:val="112"/>
        </w:numPr>
        <w:tabs>
          <w:tab w:val="left" w:pos="709"/>
          <w:tab w:val="left" w:pos="1276"/>
        </w:tabs>
        <w:ind w:left="0" w:firstLine="851"/>
        <w:jc w:val="both"/>
        <w:rPr>
          <w:color w:val="000000"/>
          <w:szCs w:val="28"/>
        </w:rPr>
      </w:pPr>
      <w:r w:rsidRPr="00302BDA">
        <w:rPr>
          <w:color w:val="000000"/>
          <w:szCs w:val="28"/>
        </w:rPr>
        <w:t xml:space="preserve">Документы по выдвижению кандидатов в органы </w:t>
      </w:r>
      <w:r w:rsidR="00351598" w:rsidRPr="00302BDA">
        <w:rPr>
          <w:color w:val="000000"/>
          <w:szCs w:val="28"/>
        </w:rPr>
        <w:t>Федеральной нотариальной палаты</w:t>
      </w:r>
      <w:r w:rsidRPr="00302BDA">
        <w:rPr>
          <w:color w:val="000000"/>
          <w:szCs w:val="28"/>
        </w:rPr>
        <w:t xml:space="preserve"> предоставляются соответствующими нотариальными палатами в Федеральную нотариальную палату </w:t>
      </w:r>
      <w:r w:rsidR="0048088A">
        <w:rPr>
          <w:color w:val="000000"/>
          <w:szCs w:val="28"/>
        </w:rPr>
        <w:br/>
        <w:t>в письменном виде не позднее</w:t>
      </w:r>
      <w:r w:rsidRPr="00302BDA">
        <w:rPr>
          <w:color w:val="000000"/>
          <w:szCs w:val="28"/>
        </w:rPr>
        <w:t xml:space="preserve"> чем за 15 календарных дней до даты проведения общего собрания представителей нотариальных палат, установленной правлением Федеральной нотариальной палаты.</w:t>
      </w:r>
    </w:p>
    <w:p w:rsidR="00C0472F" w:rsidRPr="00302BDA" w:rsidRDefault="0048088A" w:rsidP="007479DA">
      <w:pPr>
        <w:numPr>
          <w:ilvl w:val="6"/>
          <w:numId w:val="112"/>
        </w:numPr>
        <w:tabs>
          <w:tab w:val="left" w:pos="709"/>
          <w:tab w:val="left" w:pos="1276"/>
        </w:tabs>
        <w:ind w:left="0" w:firstLine="851"/>
        <w:jc w:val="both"/>
        <w:rPr>
          <w:color w:val="000000"/>
          <w:szCs w:val="28"/>
        </w:rPr>
      </w:pPr>
      <w:r>
        <w:rPr>
          <w:color w:val="000000"/>
          <w:szCs w:val="28"/>
        </w:rPr>
        <w:lastRenderedPageBreak/>
        <w:t>Не позднее</w:t>
      </w:r>
      <w:r w:rsidR="00C0472F" w:rsidRPr="00302BDA">
        <w:rPr>
          <w:color w:val="000000"/>
          <w:szCs w:val="28"/>
        </w:rPr>
        <w:t xml:space="preserve"> чем за 10 календарных дней до даты проведения общего собрания представителей нотариальных палат в нотариальные палаты направляется утвержденный правлением Федеральной нотариальной палаты итоговый проект повестки дня общего собрания представителей нотариальных палат с приложением материалов, предлагаемых к рассмотрению на общем собрании представителей нотариальных палат. </w:t>
      </w:r>
    </w:p>
    <w:p w:rsidR="00453981" w:rsidRPr="00302BDA" w:rsidRDefault="00453981" w:rsidP="00453981">
      <w:pPr>
        <w:numPr>
          <w:ilvl w:val="6"/>
          <w:numId w:val="112"/>
        </w:numPr>
        <w:tabs>
          <w:tab w:val="left" w:pos="709"/>
          <w:tab w:val="left" w:pos="1134"/>
        </w:tabs>
        <w:ind w:left="0" w:firstLine="710"/>
        <w:jc w:val="both"/>
        <w:rPr>
          <w:color w:val="000000"/>
          <w:szCs w:val="28"/>
        </w:rPr>
      </w:pPr>
      <w:r w:rsidRPr="00302BDA">
        <w:rPr>
          <w:color w:val="000000"/>
          <w:szCs w:val="28"/>
        </w:rPr>
        <w:t xml:space="preserve">В случае если в повестку дня общего собрания представителей нотариальных палат включены вопросы об избрании председателя </w:t>
      </w:r>
      <w:r w:rsidR="0048088A">
        <w:rPr>
          <w:color w:val="000000"/>
          <w:szCs w:val="28"/>
        </w:rPr>
        <w:br/>
      </w:r>
      <w:r w:rsidRPr="00302BDA">
        <w:rPr>
          <w:color w:val="000000"/>
          <w:szCs w:val="28"/>
        </w:rPr>
        <w:t>и правления, выборы правления проводятся общим собранием представителей нотариальных палат после выборов председателя.</w:t>
      </w:r>
    </w:p>
    <w:p w:rsidR="00C0472F" w:rsidRPr="00302BDA" w:rsidRDefault="00C0472F" w:rsidP="00C0472F">
      <w:pPr>
        <w:tabs>
          <w:tab w:val="left" w:pos="709"/>
          <w:tab w:val="left" w:pos="1276"/>
        </w:tabs>
        <w:ind w:firstLine="0"/>
        <w:jc w:val="both"/>
        <w:rPr>
          <w:color w:val="000000"/>
          <w:szCs w:val="28"/>
        </w:rPr>
      </w:pPr>
    </w:p>
    <w:p w:rsidR="00C0472F" w:rsidRPr="00302BDA" w:rsidRDefault="00C0472F" w:rsidP="00C0472F">
      <w:pPr>
        <w:pStyle w:val="a0"/>
        <w:rPr>
          <w:color w:val="000000"/>
        </w:rPr>
      </w:pPr>
      <w:bookmarkStart w:id="46" w:name="_Toc190053555"/>
      <w:r w:rsidRPr="00302BDA">
        <w:rPr>
          <w:color w:val="000000"/>
        </w:rPr>
        <w:t>Председатель Федеральной нотариальной палаты</w:t>
      </w:r>
      <w:bookmarkEnd w:id="46"/>
    </w:p>
    <w:p w:rsidR="00C0472F" w:rsidRPr="00302BDA" w:rsidRDefault="00C0472F" w:rsidP="00C0472F">
      <w:pPr>
        <w:rPr>
          <w:color w:val="000000"/>
        </w:rPr>
      </w:pP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Председатель Федеральной нотариальной палаты является единоличным исполнительным органом Федеральной нотариальной палаты и осуществляет руководство ее текущей деятельностью </w:t>
      </w:r>
      <w:r w:rsidR="0048088A">
        <w:rPr>
          <w:color w:val="000000"/>
          <w:szCs w:val="28"/>
        </w:rPr>
        <w:br/>
      </w:r>
      <w:r w:rsidRPr="00302BDA">
        <w:rPr>
          <w:color w:val="000000"/>
          <w:szCs w:val="28"/>
        </w:rPr>
        <w:t>в соответствии с настоящим Федеральным законом,</w:t>
      </w:r>
      <w:r w:rsidR="001D4FD2" w:rsidRPr="00302BDA">
        <w:rPr>
          <w:color w:val="000000"/>
          <w:szCs w:val="28"/>
        </w:rPr>
        <w:t xml:space="preserve"> иными федеральными законами,</w:t>
      </w:r>
      <w:r w:rsidRPr="00302BDA">
        <w:rPr>
          <w:color w:val="000000"/>
          <w:szCs w:val="28"/>
        </w:rPr>
        <w:t xml:space="preserve"> </w:t>
      </w:r>
      <w:r w:rsidR="0048088A">
        <w:rPr>
          <w:color w:val="000000"/>
          <w:szCs w:val="28"/>
        </w:rPr>
        <w:t>У</w:t>
      </w:r>
      <w:r w:rsidRPr="00302BDA">
        <w:rPr>
          <w:color w:val="000000"/>
          <w:szCs w:val="28"/>
        </w:rPr>
        <w:t xml:space="preserve">ставом Федеральной нотариальной палаты. </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Председателем Федеральной нотариальной палаты может быть только нотариус.</w:t>
      </w:r>
    </w:p>
    <w:p w:rsidR="00C0472F" w:rsidRPr="00302BDA" w:rsidRDefault="00C0472F"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Срок полномочий председателя составляет 4 года. Одно и то же лицо не может занимать должность председателя Федеральной нотариальной палаты более двух сроков. Совмещение должности председателя Федеральной нотариальной палаты и нотариальной палаты не допускается. </w:t>
      </w:r>
    </w:p>
    <w:p w:rsidR="00C0472F" w:rsidRPr="00302BDA" w:rsidRDefault="00C0472F"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Председатель Федеральной нотариальной палаты возглавляет правление Федеральной нотариальной палаты и председательствует </w:t>
      </w:r>
      <w:r w:rsidR="0048088A">
        <w:rPr>
          <w:color w:val="000000"/>
          <w:szCs w:val="28"/>
        </w:rPr>
        <w:br/>
      </w:r>
      <w:r w:rsidRPr="00302BDA">
        <w:rPr>
          <w:color w:val="000000"/>
          <w:szCs w:val="28"/>
        </w:rPr>
        <w:t>на его заседаниях.</w:t>
      </w:r>
    </w:p>
    <w:p w:rsidR="00C0472F" w:rsidRPr="00302BDA" w:rsidRDefault="00C0472F" w:rsidP="007479DA">
      <w:pPr>
        <w:numPr>
          <w:ilvl w:val="6"/>
          <w:numId w:val="112"/>
        </w:numPr>
        <w:tabs>
          <w:tab w:val="left" w:pos="709"/>
          <w:tab w:val="left" w:pos="993"/>
        </w:tabs>
        <w:ind w:left="0" w:firstLine="709"/>
        <w:jc w:val="both"/>
        <w:rPr>
          <w:color w:val="000000"/>
          <w:szCs w:val="28"/>
        </w:rPr>
      </w:pPr>
      <w:r w:rsidRPr="00302BDA">
        <w:rPr>
          <w:color w:val="000000"/>
          <w:szCs w:val="28"/>
        </w:rPr>
        <w:t>Председатель Федеральной нотариальной палаты осуществляет следующие полномочия:</w:t>
      </w:r>
    </w:p>
    <w:p w:rsidR="00C0472F" w:rsidRPr="00302BDA" w:rsidRDefault="00C0472F" w:rsidP="0048088A">
      <w:pPr>
        <w:numPr>
          <w:ilvl w:val="0"/>
          <w:numId w:val="151"/>
        </w:numPr>
        <w:tabs>
          <w:tab w:val="left" w:pos="709"/>
          <w:tab w:val="left" w:pos="1134"/>
        </w:tabs>
        <w:ind w:left="0" w:firstLine="709"/>
        <w:jc w:val="both"/>
        <w:rPr>
          <w:color w:val="000000"/>
          <w:szCs w:val="28"/>
        </w:rPr>
      </w:pPr>
      <w:r w:rsidRPr="00302BDA">
        <w:rPr>
          <w:color w:val="000000"/>
          <w:szCs w:val="28"/>
        </w:rPr>
        <w:t xml:space="preserve">представляет Федеральную нотариальную палату </w:t>
      </w:r>
      <w:r w:rsidR="0048088A">
        <w:rPr>
          <w:color w:val="000000"/>
          <w:szCs w:val="28"/>
        </w:rPr>
        <w:br/>
      </w:r>
      <w:r w:rsidRPr="00302BDA">
        <w:rPr>
          <w:color w:val="000000"/>
          <w:szCs w:val="28"/>
        </w:rPr>
        <w:t xml:space="preserve">во взаимоотношениях с органами законодательной, исполнительной </w:t>
      </w:r>
      <w:r w:rsidR="0048088A">
        <w:rPr>
          <w:color w:val="000000"/>
          <w:szCs w:val="28"/>
        </w:rPr>
        <w:br/>
      </w:r>
      <w:r w:rsidRPr="00302BDA">
        <w:rPr>
          <w:color w:val="000000"/>
          <w:szCs w:val="28"/>
        </w:rPr>
        <w:t xml:space="preserve">и судебной власти, местного самоуправления, а также в отношениях </w:t>
      </w:r>
      <w:r w:rsidR="0048088A">
        <w:rPr>
          <w:color w:val="000000"/>
          <w:szCs w:val="28"/>
        </w:rPr>
        <w:br/>
      </w:r>
      <w:r w:rsidRPr="00302BDA">
        <w:rPr>
          <w:color w:val="000000"/>
          <w:szCs w:val="28"/>
        </w:rPr>
        <w:t>с юридическими и физическими лицами, общественными организациями и действует от ее имени без доверенности;</w:t>
      </w:r>
    </w:p>
    <w:p w:rsidR="00C0472F" w:rsidRPr="00302BDA" w:rsidRDefault="00C0472F" w:rsidP="0048088A">
      <w:pPr>
        <w:numPr>
          <w:ilvl w:val="0"/>
          <w:numId w:val="151"/>
        </w:numPr>
        <w:tabs>
          <w:tab w:val="left" w:pos="709"/>
          <w:tab w:val="left" w:pos="1134"/>
        </w:tabs>
        <w:ind w:left="0" w:firstLine="709"/>
        <w:jc w:val="both"/>
        <w:rPr>
          <w:color w:val="000000"/>
          <w:szCs w:val="28"/>
        </w:rPr>
      </w:pPr>
      <w:r w:rsidRPr="00302BDA">
        <w:rPr>
          <w:color w:val="000000"/>
          <w:szCs w:val="28"/>
        </w:rPr>
        <w:t xml:space="preserve">представляет интересы Федеральной нотариальной палаты </w:t>
      </w:r>
      <w:r w:rsidR="0048088A">
        <w:rPr>
          <w:color w:val="000000"/>
          <w:szCs w:val="28"/>
        </w:rPr>
        <w:br/>
      </w:r>
      <w:r w:rsidRPr="00302BDA">
        <w:rPr>
          <w:color w:val="000000"/>
          <w:szCs w:val="28"/>
        </w:rPr>
        <w:t>в международных организациях, а также участвует в международных программах профессионального сотрудничества, обмена информацией научного, правового и прикладного характера;</w:t>
      </w:r>
    </w:p>
    <w:p w:rsidR="00C0472F" w:rsidRPr="00302BDA" w:rsidRDefault="00C0472F" w:rsidP="0048088A">
      <w:pPr>
        <w:numPr>
          <w:ilvl w:val="0"/>
          <w:numId w:val="151"/>
        </w:numPr>
        <w:tabs>
          <w:tab w:val="left" w:pos="709"/>
          <w:tab w:val="left" w:pos="1134"/>
        </w:tabs>
        <w:ind w:left="0" w:firstLine="709"/>
        <w:jc w:val="both"/>
        <w:rPr>
          <w:color w:val="000000"/>
          <w:szCs w:val="28"/>
        </w:rPr>
      </w:pPr>
      <w:r w:rsidRPr="00302BDA">
        <w:rPr>
          <w:color w:val="000000"/>
          <w:szCs w:val="28"/>
        </w:rPr>
        <w:t xml:space="preserve">осуществляет координацию деятельности нотариальных палат, организует реализацию контрольных полномочий Федеральной </w:t>
      </w:r>
      <w:r w:rsidRPr="00302BDA">
        <w:rPr>
          <w:color w:val="000000"/>
          <w:szCs w:val="28"/>
        </w:rPr>
        <w:lastRenderedPageBreak/>
        <w:t>нотариальной палаты путем осуществления плановых и внеплановых проверок деятельности нотариальных палат;</w:t>
      </w:r>
    </w:p>
    <w:p w:rsidR="00C0472F" w:rsidRPr="00302BDA" w:rsidRDefault="00C0472F" w:rsidP="0048088A">
      <w:pPr>
        <w:numPr>
          <w:ilvl w:val="0"/>
          <w:numId w:val="151"/>
        </w:numPr>
        <w:tabs>
          <w:tab w:val="left" w:pos="709"/>
          <w:tab w:val="left" w:pos="1134"/>
        </w:tabs>
        <w:ind w:left="0" w:firstLine="709"/>
        <w:jc w:val="both"/>
        <w:rPr>
          <w:color w:val="000000"/>
          <w:szCs w:val="28"/>
        </w:rPr>
      </w:pPr>
      <w:r w:rsidRPr="00302BDA">
        <w:rPr>
          <w:color w:val="000000"/>
          <w:szCs w:val="28"/>
        </w:rPr>
        <w:t>организует работу правления Федеральной нотариальной палаты, формирует проект повестки дня и проводит заседания правления Федеральной нотариальной палаты;</w:t>
      </w:r>
    </w:p>
    <w:p w:rsidR="00770CBA" w:rsidRPr="00302BDA" w:rsidRDefault="00C0472F" w:rsidP="0048088A">
      <w:pPr>
        <w:numPr>
          <w:ilvl w:val="0"/>
          <w:numId w:val="151"/>
        </w:numPr>
        <w:tabs>
          <w:tab w:val="left" w:pos="709"/>
          <w:tab w:val="left" w:pos="1134"/>
        </w:tabs>
        <w:ind w:left="0" w:firstLine="709"/>
        <w:jc w:val="both"/>
        <w:rPr>
          <w:color w:val="000000"/>
          <w:szCs w:val="28"/>
        </w:rPr>
      </w:pPr>
      <w:r w:rsidRPr="00302BDA">
        <w:rPr>
          <w:color w:val="000000"/>
          <w:szCs w:val="28"/>
        </w:rPr>
        <w:t>назначает из числа нотариусов</w:t>
      </w:r>
      <w:r w:rsidR="00912E3B" w:rsidRPr="00302BDA">
        <w:rPr>
          <w:color w:val="000000"/>
          <w:szCs w:val="28"/>
        </w:rPr>
        <w:t xml:space="preserve"> двух</w:t>
      </w:r>
      <w:r w:rsidRPr="00302BDA">
        <w:rPr>
          <w:color w:val="000000"/>
          <w:szCs w:val="28"/>
        </w:rPr>
        <w:t xml:space="preserve"> заместителей председателя Федеральной нотариальной палаты, определяет порядок исполнения ими обязанностей председателя Федеральной нотариальной палаты в случае его отсутствия</w:t>
      </w:r>
      <w:r w:rsidR="003A1379" w:rsidRPr="00302BDA">
        <w:rPr>
          <w:color w:val="000000"/>
          <w:szCs w:val="28"/>
        </w:rPr>
        <w:t>,</w:t>
      </w:r>
      <w:r w:rsidR="00770CBA" w:rsidRPr="00302BDA">
        <w:rPr>
          <w:color w:val="000000"/>
          <w:szCs w:val="28"/>
        </w:rPr>
        <w:t xml:space="preserve"> прекращает полномочия заместителей председателя Федеральной нотариальной палаты;</w:t>
      </w:r>
    </w:p>
    <w:p w:rsidR="00C0472F" w:rsidRPr="00302BDA" w:rsidRDefault="00C0472F" w:rsidP="0048088A">
      <w:pPr>
        <w:numPr>
          <w:ilvl w:val="0"/>
          <w:numId w:val="151"/>
        </w:numPr>
        <w:tabs>
          <w:tab w:val="left" w:pos="709"/>
          <w:tab w:val="left" w:pos="1134"/>
        </w:tabs>
        <w:ind w:left="0" w:firstLine="709"/>
        <w:jc w:val="both"/>
        <w:rPr>
          <w:color w:val="000000"/>
          <w:szCs w:val="28"/>
        </w:rPr>
      </w:pPr>
      <w:r w:rsidRPr="00302BDA">
        <w:rPr>
          <w:color w:val="000000"/>
          <w:szCs w:val="28"/>
        </w:rPr>
        <w:t>дает поручения членам правления Федеральной нотариальной палаты по вопросам, отнесенным к компетенции правления Федеральной нотариальной палаты;</w:t>
      </w:r>
    </w:p>
    <w:p w:rsidR="00C0472F" w:rsidRPr="00302BDA" w:rsidRDefault="00C0472F" w:rsidP="0048088A">
      <w:pPr>
        <w:numPr>
          <w:ilvl w:val="0"/>
          <w:numId w:val="151"/>
        </w:numPr>
        <w:tabs>
          <w:tab w:val="left" w:pos="709"/>
          <w:tab w:val="left" w:pos="1134"/>
        </w:tabs>
        <w:ind w:left="0" w:firstLine="709"/>
        <w:jc w:val="both"/>
        <w:rPr>
          <w:color w:val="000000"/>
          <w:szCs w:val="28"/>
        </w:rPr>
      </w:pPr>
      <w:r w:rsidRPr="00302BDA">
        <w:rPr>
          <w:color w:val="000000"/>
          <w:szCs w:val="28"/>
        </w:rPr>
        <w:t>контролирует исполнение решений общего собрания представителей нотариальных палат, правления Федеральной нотариальной палаты, приказов и распоряжений председателя.</w:t>
      </w:r>
    </w:p>
    <w:p w:rsidR="00912E3B" w:rsidRPr="00302BDA" w:rsidRDefault="00C0472F" w:rsidP="0048088A">
      <w:pPr>
        <w:numPr>
          <w:ilvl w:val="0"/>
          <w:numId w:val="151"/>
        </w:numPr>
        <w:tabs>
          <w:tab w:val="left" w:pos="709"/>
          <w:tab w:val="left" w:pos="1134"/>
        </w:tabs>
        <w:ind w:left="0" w:firstLine="709"/>
        <w:jc w:val="both"/>
        <w:rPr>
          <w:color w:val="000000"/>
          <w:szCs w:val="28"/>
        </w:rPr>
      </w:pPr>
      <w:r w:rsidRPr="00302BDA">
        <w:rPr>
          <w:color w:val="000000"/>
          <w:szCs w:val="28"/>
        </w:rPr>
        <w:t xml:space="preserve">распоряжается имуществом Федеральной нотариальной палаты, в том числе денежными средствами, в </w:t>
      </w:r>
      <w:r w:rsidR="00912E3B" w:rsidRPr="00302BDA">
        <w:rPr>
          <w:color w:val="000000"/>
          <w:szCs w:val="28"/>
        </w:rPr>
        <w:t xml:space="preserve">порядке, установленном настоящим Федеральным законом, иными федеральными законами, </w:t>
      </w:r>
      <w:r w:rsidR="0048088A">
        <w:rPr>
          <w:color w:val="000000"/>
          <w:szCs w:val="28"/>
        </w:rPr>
        <w:br/>
      </w:r>
      <w:r w:rsidR="00912E3B" w:rsidRPr="00302BDA">
        <w:rPr>
          <w:color w:val="000000"/>
          <w:szCs w:val="28"/>
        </w:rPr>
        <w:t>а также уставом Федеральной нотариальной палаты;</w:t>
      </w:r>
    </w:p>
    <w:p w:rsidR="00C0472F" w:rsidRPr="00302BDA" w:rsidRDefault="00C0472F" w:rsidP="0048088A">
      <w:pPr>
        <w:numPr>
          <w:ilvl w:val="0"/>
          <w:numId w:val="151"/>
        </w:numPr>
        <w:tabs>
          <w:tab w:val="left" w:pos="709"/>
          <w:tab w:val="left" w:pos="1134"/>
        </w:tabs>
        <w:ind w:left="0" w:firstLine="709"/>
        <w:jc w:val="both"/>
        <w:rPr>
          <w:color w:val="000000"/>
          <w:szCs w:val="28"/>
        </w:rPr>
      </w:pPr>
      <w:r w:rsidRPr="00302BDA">
        <w:rPr>
          <w:color w:val="000000"/>
          <w:szCs w:val="28"/>
        </w:rPr>
        <w:t xml:space="preserve">организует подготовку и проведение </w:t>
      </w:r>
      <w:r w:rsidR="00912E3B" w:rsidRPr="00302BDA">
        <w:rPr>
          <w:color w:val="000000"/>
          <w:szCs w:val="28"/>
        </w:rPr>
        <w:t>общих собраний представителей нотариальных палат</w:t>
      </w:r>
      <w:r w:rsidRPr="00302BDA">
        <w:rPr>
          <w:color w:val="000000"/>
          <w:szCs w:val="28"/>
        </w:rPr>
        <w:t>;</w:t>
      </w:r>
    </w:p>
    <w:p w:rsidR="00912E3B" w:rsidRPr="00302BDA" w:rsidRDefault="00912E3B" w:rsidP="0048088A">
      <w:pPr>
        <w:numPr>
          <w:ilvl w:val="0"/>
          <w:numId w:val="151"/>
        </w:numPr>
        <w:tabs>
          <w:tab w:val="left" w:pos="709"/>
          <w:tab w:val="left" w:pos="1276"/>
        </w:tabs>
        <w:ind w:left="0" w:firstLine="709"/>
        <w:jc w:val="both"/>
        <w:rPr>
          <w:color w:val="000000"/>
          <w:szCs w:val="28"/>
        </w:rPr>
      </w:pPr>
      <w:r w:rsidRPr="00302BDA">
        <w:rPr>
          <w:color w:val="000000"/>
          <w:szCs w:val="28"/>
        </w:rPr>
        <w:t xml:space="preserve">осуществляет иные полномочия, не отнесенные настоящим Федеральным законом, а также </w:t>
      </w:r>
      <w:r w:rsidR="0048088A">
        <w:rPr>
          <w:color w:val="000000"/>
          <w:szCs w:val="28"/>
        </w:rPr>
        <w:t>У</w:t>
      </w:r>
      <w:r w:rsidRPr="00302BDA">
        <w:rPr>
          <w:color w:val="000000"/>
          <w:szCs w:val="28"/>
        </w:rPr>
        <w:t>ставом Федеральной нотариальной палаты к компетенции общего собрания представителей нотариальных палат или правления Федеральной нотариальной палаты.</w:t>
      </w:r>
    </w:p>
    <w:p w:rsidR="00912E3B" w:rsidRPr="00302BDA" w:rsidRDefault="00912E3B"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Полномочия председателя Федеральной нотариальной палаты </w:t>
      </w:r>
      <w:r w:rsidR="0048088A">
        <w:rPr>
          <w:color w:val="000000"/>
          <w:szCs w:val="28"/>
        </w:rPr>
        <w:br/>
      </w:r>
      <w:r w:rsidRPr="00302BDA">
        <w:rPr>
          <w:color w:val="000000"/>
          <w:szCs w:val="28"/>
        </w:rPr>
        <w:t>в случае его временного отсутствия или невозможности исполнять обязанности осуществляет один из заместителей председателя Федеральной нотариальной палаты.</w:t>
      </w:r>
    </w:p>
    <w:p w:rsidR="00912E3B" w:rsidRPr="00302BDA" w:rsidRDefault="00912E3B" w:rsidP="007479DA">
      <w:pPr>
        <w:numPr>
          <w:ilvl w:val="6"/>
          <w:numId w:val="112"/>
        </w:numPr>
        <w:tabs>
          <w:tab w:val="left" w:pos="709"/>
          <w:tab w:val="left" w:pos="993"/>
        </w:tabs>
        <w:ind w:left="0" w:firstLine="709"/>
        <w:jc w:val="both"/>
        <w:rPr>
          <w:color w:val="000000"/>
          <w:szCs w:val="28"/>
        </w:rPr>
      </w:pPr>
      <w:r w:rsidRPr="00302BDA">
        <w:rPr>
          <w:color w:val="000000"/>
          <w:szCs w:val="28"/>
        </w:rPr>
        <w:t>Председатель Федеральной нотариальной палаты избирается общим собранием представителей нотариальных палат</w:t>
      </w:r>
      <w:r w:rsidR="00453981" w:rsidRPr="00302BDA">
        <w:rPr>
          <w:color w:val="000000"/>
          <w:szCs w:val="28"/>
        </w:rPr>
        <w:t xml:space="preserve"> тайным голосованием</w:t>
      </w:r>
      <w:r w:rsidRPr="00302BDA">
        <w:rPr>
          <w:color w:val="000000"/>
          <w:szCs w:val="28"/>
        </w:rPr>
        <w:t>.</w:t>
      </w:r>
    </w:p>
    <w:p w:rsidR="00315E79" w:rsidRPr="00302BDA" w:rsidRDefault="00315E79" w:rsidP="00351598">
      <w:pPr>
        <w:numPr>
          <w:ilvl w:val="6"/>
          <w:numId w:val="112"/>
        </w:numPr>
        <w:tabs>
          <w:tab w:val="left" w:pos="993"/>
        </w:tabs>
        <w:ind w:left="0" w:firstLine="709"/>
        <w:jc w:val="both"/>
        <w:rPr>
          <w:strike/>
          <w:color w:val="000000"/>
          <w:szCs w:val="28"/>
        </w:rPr>
      </w:pPr>
      <w:r w:rsidRPr="00302BDA">
        <w:rPr>
          <w:color w:val="000000"/>
          <w:szCs w:val="28"/>
        </w:rPr>
        <w:t xml:space="preserve">В случае, если в результате голосования по выборам председателя Федеральной нотариальной палаты при числе кандидатов </w:t>
      </w:r>
      <w:r w:rsidR="0048088A">
        <w:rPr>
          <w:color w:val="000000"/>
          <w:szCs w:val="28"/>
        </w:rPr>
        <w:br/>
      </w:r>
      <w:r w:rsidRPr="00302BDA">
        <w:rPr>
          <w:color w:val="000000"/>
          <w:szCs w:val="28"/>
        </w:rPr>
        <w:t xml:space="preserve">в председатели более двух ни одно лицо не набрало простое большинство голосов, не позднее следующего дня проводится второй тур голосования, в котором участвуют два кандидата, набравшие наибольшее число голосов. </w:t>
      </w:r>
    </w:p>
    <w:p w:rsidR="00971220" w:rsidRDefault="00971220" w:rsidP="00971220">
      <w:pPr>
        <w:tabs>
          <w:tab w:val="left" w:pos="709"/>
          <w:tab w:val="left" w:pos="993"/>
        </w:tabs>
        <w:ind w:firstLine="0"/>
        <w:jc w:val="both"/>
        <w:rPr>
          <w:color w:val="000000"/>
          <w:szCs w:val="28"/>
        </w:rPr>
      </w:pPr>
    </w:p>
    <w:p w:rsidR="0048088A" w:rsidRDefault="0048088A" w:rsidP="00971220">
      <w:pPr>
        <w:tabs>
          <w:tab w:val="left" w:pos="709"/>
          <w:tab w:val="left" w:pos="993"/>
        </w:tabs>
        <w:ind w:firstLine="0"/>
        <w:jc w:val="both"/>
        <w:rPr>
          <w:color w:val="000000"/>
          <w:szCs w:val="28"/>
        </w:rPr>
      </w:pPr>
    </w:p>
    <w:p w:rsidR="0048088A" w:rsidRPr="00302BDA" w:rsidRDefault="0048088A" w:rsidP="00971220">
      <w:pPr>
        <w:tabs>
          <w:tab w:val="left" w:pos="709"/>
          <w:tab w:val="left" w:pos="993"/>
        </w:tabs>
        <w:ind w:firstLine="0"/>
        <w:jc w:val="both"/>
        <w:rPr>
          <w:color w:val="000000"/>
          <w:szCs w:val="28"/>
        </w:rPr>
      </w:pPr>
    </w:p>
    <w:p w:rsidR="00912E3B" w:rsidRPr="00302BDA" w:rsidRDefault="00912E3B" w:rsidP="00912E3B">
      <w:pPr>
        <w:pStyle w:val="a0"/>
        <w:rPr>
          <w:color w:val="000000"/>
        </w:rPr>
      </w:pPr>
      <w:bookmarkStart w:id="47" w:name="_Toc190053556"/>
      <w:r w:rsidRPr="00302BDA">
        <w:rPr>
          <w:color w:val="000000"/>
        </w:rPr>
        <w:lastRenderedPageBreak/>
        <w:t>Правление Федеральной нотариальной палаты</w:t>
      </w:r>
      <w:bookmarkEnd w:id="47"/>
    </w:p>
    <w:p w:rsidR="00912E3B" w:rsidRPr="00302BDA" w:rsidRDefault="00912E3B" w:rsidP="00912E3B">
      <w:pPr>
        <w:tabs>
          <w:tab w:val="left" w:pos="709"/>
          <w:tab w:val="left" w:pos="993"/>
        </w:tabs>
        <w:ind w:left="709" w:firstLine="0"/>
        <w:jc w:val="both"/>
        <w:rPr>
          <w:color w:val="000000"/>
          <w:szCs w:val="28"/>
        </w:rPr>
      </w:pP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Правление Федеральной нотариальной палаты является коллегиальным исполнительным органом Федеральной нотариальной палаты и в пределах своей компетенции вправе издавать акты, обязательные к исполнению нотариальными палатами и нотариусами.</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Срок полномочий членов правления Федеральной нотариальной палаты составляет </w:t>
      </w:r>
      <w:r w:rsidR="00912E3B" w:rsidRPr="00302BDA">
        <w:rPr>
          <w:color w:val="000000"/>
          <w:szCs w:val="28"/>
        </w:rPr>
        <w:t>4</w:t>
      </w:r>
      <w:r w:rsidRPr="00302BDA">
        <w:rPr>
          <w:color w:val="000000"/>
          <w:szCs w:val="28"/>
        </w:rPr>
        <w:t xml:space="preserve"> </w:t>
      </w:r>
      <w:r w:rsidR="00912E3B" w:rsidRPr="00302BDA">
        <w:rPr>
          <w:color w:val="000000"/>
          <w:szCs w:val="28"/>
        </w:rPr>
        <w:t>года</w:t>
      </w:r>
      <w:r w:rsidRPr="00302BDA">
        <w:rPr>
          <w:color w:val="000000"/>
          <w:szCs w:val="28"/>
        </w:rPr>
        <w:t>.</w:t>
      </w:r>
    </w:p>
    <w:p w:rsidR="00D8201C" w:rsidRPr="00302BDA" w:rsidRDefault="00D8201C" w:rsidP="007479DA">
      <w:pPr>
        <w:numPr>
          <w:ilvl w:val="6"/>
          <w:numId w:val="112"/>
        </w:numPr>
        <w:tabs>
          <w:tab w:val="left" w:pos="709"/>
          <w:tab w:val="left" w:pos="993"/>
        </w:tabs>
        <w:ind w:left="0" w:firstLine="709"/>
        <w:jc w:val="both"/>
        <w:rPr>
          <w:color w:val="000000"/>
          <w:szCs w:val="28"/>
        </w:rPr>
      </w:pPr>
      <w:r w:rsidRPr="00302BDA">
        <w:rPr>
          <w:color w:val="000000"/>
          <w:szCs w:val="28"/>
        </w:rPr>
        <w:t>Решения правления Федеральной нотариальной палаты принимаются простым большинством голосов (50 процентов голосов плюс один голос) участвующих в заседании правления членов.</w:t>
      </w:r>
      <w:r w:rsidR="004E7876" w:rsidRPr="00302BDA">
        <w:rPr>
          <w:color w:val="000000"/>
          <w:szCs w:val="28"/>
        </w:rPr>
        <w:t xml:space="preserve"> В случае равенства голосов </w:t>
      </w:r>
      <w:r w:rsidR="003A3295" w:rsidRPr="00302BDA">
        <w:rPr>
          <w:color w:val="000000"/>
          <w:szCs w:val="28"/>
        </w:rPr>
        <w:t>голос председательствующего является решающим.</w:t>
      </w:r>
    </w:p>
    <w:p w:rsidR="00912E3B" w:rsidRPr="00302BDA" w:rsidRDefault="00912E3B" w:rsidP="007479DA">
      <w:pPr>
        <w:numPr>
          <w:ilvl w:val="6"/>
          <w:numId w:val="112"/>
        </w:numPr>
        <w:tabs>
          <w:tab w:val="left" w:pos="709"/>
          <w:tab w:val="left" w:pos="993"/>
        </w:tabs>
        <w:ind w:left="0" w:firstLine="709"/>
        <w:jc w:val="both"/>
        <w:rPr>
          <w:color w:val="000000"/>
          <w:szCs w:val="28"/>
        </w:rPr>
      </w:pPr>
      <w:r w:rsidRPr="00302BDA">
        <w:rPr>
          <w:color w:val="000000"/>
          <w:szCs w:val="28"/>
        </w:rPr>
        <w:t>Правление состоит из двенадцати членов. Председатель, заместител</w:t>
      </w:r>
      <w:r w:rsidR="003A3295" w:rsidRPr="00302BDA">
        <w:rPr>
          <w:color w:val="000000"/>
          <w:szCs w:val="28"/>
        </w:rPr>
        <w:t>и</w:t>
      </w:r>
      <w:r w:rsidRPr="00302BDA">
        <w:rPr>
          <w:color w:val="000000"/>
          <w:szCs w:val="28"/>
        </w:rPr>
        <w:t xml:space="preserve"> председателя Федеральной нотариальной палаты входят </w:t>
      </w:r>
      <w:r w:rsidR="0048088A">
        <w:rPr>
          <w:color w:val="000000"/>
          <w:szCs w:val="28"/>
        </w:rPr>
        <w:br/>
      </w:r>
      <w:r w:rsidRPr="00302BDA">
        <w:rPr>
          <w:color w:val="000000"/>
          <w:szCs w:val="28"/>
        </w:rPr>
        <w:t>в состав правления по должности. Девять членов правления Федеральной нотариальной палаты избираются общим собранием представителей нотариальных палат.</w:t>
      </w:r>
    </w:p>
    <w:p w:rsidR="00912E3B" w:rsidRPr="00302BDA" w:rsidRDefault="00912E3B"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Председательствующим на заседании правления Федеральной нотариальной палаты является председатель Федеральной нотариальной палаты. При отсутствии председателя или невозможности ведения </w:t>
      </w:r>
      <w:r w:rsidR="0048088A">
        <w:rPr>
          <w:color w:val="000000"/>
          <w:szCs w:val="28"/>
        </w:rPr>
        <w:br/>
      </w:r>
      <w:r w:rsidRPr="00302BDA">
        <w:rPr>
          <w:color w:val="000000"/>
          <w:szCs w:val="28"/>
        </w:rPr>
        <w:t>им заседания заседание ведет один из заместителей председателя, а при их отсутствии – один из членов правления Федеральной нотариальной палаты по решению правления Федеральной нотариальной палаты.</w:t>
      </w:r>
    </w:p>
    <w:p w:rsidR="00D8201C" w:rsidRPr="00302BDA" w:rsidRDefault="00912E3B" w:rsidP="007479DA">
      <w:pPr>
        <w:numPr>
          <w:ilvl w:val="6"/>
          <w:numId w:val="112"/>
        </w:numPr>
        <w:tabs>
          <w:tab w:val="left" w:pos="709"/>
          <w:tab w:val="left" w:pos="993"/>
        </w:tabs>
        <w:ind w:left="0" w:firstLine="709"/>
        <w:jc w:val="both"/>
        <w:rPr>
          <w:color w:val="000000"/>
          <w:szCs w:val="28"/>
        </w:rPr>
      </w:pPr>
      <w:r w:rsidRPr="00302BDA">
        <w:rPr>
          <w:color w:val="000000"/>
          <w:szCs w:val="28"/>
        </w:rPr>
        <w:t>Заседание правления Федеральной нотариальной палаты правомочно, если в нем участвуют не менее семи членов правления Федеральной нотариальной палаты.</w:t>
      </w:r>
    </w:p>
    <w:p w:rsidR="002D6A91" w:rsidRPr="00302BDA" w:rsidRDefault="00912E3B" w:rsidP="007479DA">
      <w:pPr>
        <w:numPr>
          <w:ilvl w:val="6"/>
          <w:numId w:val="112"/>
        </w:numPr>
        <w:tabs>
          <w:tab w:val="left" w:pos="709"/>
          <w:tab w:val="left" w:pos="993"/>
        </w:tabs>
        <w:ind w:left="0" w:firstLine="709"/>
        <w:jc w:val="both"/>
        <w:rPr>
          <w:color w:val="000000"/>
          <w:szCs w:val="28"/>
        </w:rPr>
      </w:pPr>
      <w:r w:rsidRPr="00302BDA">
        <w:rPr>
          <w:color w:val="000000"/>
          <w:szCs w:val="28"/>
        </w:rPr>
        <w:t>Правление Федеральной нотариальной палаты осуществляет следующие полномочия</w:t>
      </w:r>
      <w:r w:rsidR="002D6A91" w:rsidRPr="00302BDA">
        <w:rPr>
          <w:color w:val="000000"/>
          <w:szCs w:val="28"/>
        </w:rPr>
        <w:t>:</w:t>
      </w:r>
    </w:p>
    <w:p w:rsidR="002D6A91" w:rsidRPr="00302BDA" w:rsidRDefault="002D6A91" w:rsidP="00A31740">
      <w:pPr>
        <w:numPr>
          <w:ilvl w:val="0"/>
          <w:numId w:val="152"/>
        </w:numPr>
        <w:tabs>
          <w:tab w:val="left" w:pos="709"/>
          <w:tab w:val="left" w:pos="993"/>
        </w:tabs>
        <w:ind w:left="0" w:firstLine="709"/>
        <w:jc w:val="both"/>
        <w:rPr>
          <w:color w:val="000000"/>
          <w:szCs w:val="28"/>
        </w:rPr>
      </w:pPr>
      <w:r w:rsidRPr="00302BDA">
        <w:rPr>
          <w:color w:val="000000"/>
          <w:szCs w:val="28"/>
        </w:rPr>
        <w:t>принимает решения о созыве общего собрания представителей нотариальных палат в порядке, предусмотренном настоящим Федеральным законом, а также уставом Федеральной нотариальной палаты, утверждает проект повестки дня общего собрания представителей нотариальных палат;</w:t>
      </w:r>
    </w:p>
    <w:p w:rsidR="002D6A91" w:rsidRPr="00302BDA" w:rsidRDefault="002D6A91" w:rsidP="00A31740">
      <w:pPr>
        <w:numPr>
          <w:ilvl w:val="0"/>
          <w:numId w:val="152"/>
        </w:numPr>
        <w:tabs>
          <w:tab w:val="left" w:pos="709"/>
          <w:tab w:val="left" w:pos="993"/>
        </w:tabs>
        <w:ind w:left="0" w:firstLine="709"/>
        <w:jc w:val="both"/>
        <w:rPr>
          <w:color w:val="000000"/>
          <w:szCs w:val="28"/>
        </w:rPr>
      </w:pPr>
      <w:r w:rsidRPr="00302BDA">
        <w:rPr>
          <w:color w:val="000000"/>
          <w:szCs w:val="28"/>
        </w:rPr>
        <w:t xml:space="preserve">подготавливает материалы по вопросам, отнесенным </w:t>
      </w:r>
      <w:r w:rsidR="0048088A">
        <w:rPr>
          <w:color w:val="000000"/>
          <w:szCs w:val="28"/>
        </w:rPr>
        <w:br/>
      </w:r>
      <w:r w:rsidRPr="00302BDA">
        <w:rPr>
          <w:color w:val="000000"/>
          <w:szCs w:val="28"/>
        </w:rPr>
        <w:t>к исключительной компетенции общего собрания представителей нотариальных палат, либо принятым общим собранием представителей нотариальных палат к своему рассмотрению;</w:t>
      </w:r>
    </w:p>
    <w:p w:rsidR="002D6A91" w:rsidRPr="00302BDA" w:rsidRDefault="002D6A91" w:rsidP="00A31740">
      <w:pPr>
        <w:numPr>
          <w:ilvl w:val="0"/>
          <w:numId w:val="152"/>
        </w:numPr>
        <w:tabs>
          <w:tab w:val="left" w:pos="709"/>
          <w:tab w:val="left" w:pos="993"/>
        </w:tabs>
        <w:ind w:left="0" w:firstLine="709"/>
        <w:jc w:val="both"/>
        <w:rPr>
          <w:color w:val="000000"/>
          <w:szCs w:val="28"/>
        </w:rPr>
      </w:pPr>
      <w:r w:rsidRPr="00302BDA">
        <w:rPr>
          <w:color w:val="000000"/>
          <w:szCs w:val="28"/>
        </w:rPr>
        <w:t>организует выполнение решений общего собрания представителей нотариальных палат и правления Федеральной нотариальной палаты</w:t>
      </w:r>
      <w:r w:rsidR="00B50EA7" w:rsidRPr="00302BDA">
        <w:rPr>
          <w:color w:val="000000"/>
          <w:szCs w:val="28"/>
        </w:rPr>
        <w:t>, осуществляет контроль за их выполнением</w:t>
      </w:r>
      <w:r w:rsidRPr="00302BDA">
        <w:rPr>
          <w:color w:val="000000"/>
          <w:szCs w:val="28"/>
        </w:rPr>
        <w:t>;</w:t>
      </w:r>
    </w:p>
    <w:p w:rsidR="002D6A91" w:rsidRPr="00302BDA" w:rsidRDefault="002D6A91" w:rsidP="00A31740">
      <w:pPr>
        <w:numPr>
          <w:ilvl w:val="0"/>
          <w:numId w:val="152"/>
        </w:numPr>
        <w:tabs>
          <w:tab w:val="left" w:pos="709"/>
          <w:tab w:val="left" w:pos="993"/>
        </w:tabs>
        <w:ind w:left="0" w:firstLine="709"/>
        <w:jc w:val="both"/>
        <w:rPr>
          <w:color w:val="000000"/>
          <w:szCs w:val="28"/>
        </w:rPr>
      </w:pPr>
      <w:r w:rsidRPr="00302BDA">
        <w:rPr>
          <w:color w:val="000000"/>
          <w:szCs w:val="28"/>
        </w:rPr>
        <w:t>принимает решения об участии Федеральной нотариальной палаты в научно-практических мероприятиях по развитию нотариата</w:t>
      </w:r>
      <w:r w:rsidR="00490E4C" w:rsidRPr="00302BDA">
        <w:rPr>
          <w:color w:val="000000"/>
          <w:szCs w:val="28"/>
        </w:rPr>
        <w:t>,</w:t>
      </w:r>
      <w:r w:rsidRPr="00302BDA">
        <w:rPr>
          <w:color w:val="000000"/>
          <w:szCs w:val="28"/>
        </w:rPr>
        <w:t xml:space="preserve"> </w:t>
      </w:r>
      <w:r w:rsidRPr="00302BDA">
        <w:rPr>
          <w:color w:val="000000"/>
          <w:szCs w:val="28"/>
        </w:rPr>
        <w:lastRenderedPageBreak/>
        <w:t>совершенствованию законодательства</w:t>
      </w:r>
      <w:r w:rsidR="00490E4C" w:rsidRPr="00302BDA">
        <w:rPr>
          <w:color w:val="000000"/>
          <w:szCs w:val="28"/>
        </w:rPr>
        <w:t xml:space="preserve"> о нотариате и нотариальной деятельности</w:t>
      </w:r>
      <w:r w:rsidRPr="00302BDA">
        <w:rPr>
          <w:color w:val="000000"/>
          <w:szCs w:val="28"/>
        </w:rPr>
        <w:t>, определяет порядок и размер финансирования участия Федеральной нотариальной палаты в таких мероприятиях;</w:t>
      </w:r>
    </w:p>
    <w:p w:rsidR="002D6A91" w:rsidRPr="00302BDA" w:rsidRDefault="002D6A91" w:rsidP="00A31740">
      <w:pPr>
        <w:numPr>
          <w:ilvl w:val="0"/>
          <w:numId w:val="152"/>
        </w:numPr>
        <w:tabs>
          <w:tab w:val="left" w:pos="709"/>
          <w:tab w:val="left" w:pos="993"/>
        </w:tabs>
        <w:ind w:left="0" w:firstLine="709"/>
        <w:jc w:val="both"/>
        <w:rPr>
          <w:color w:val="000000"/>
          <w:szCs w:val="28"/>
        </w:rPr>
      </w:pPr>
      <w:r w:rsidRPr="00302BDA">
        <w:rPr>
          <w:color w:val="000000"/>
          <w:szCs w:val="28"/>
        </w:rPr>
        <w:t>разрабатывает и реализует программы по осуществлению финансовой и материально-технической поддержки деятельности нотариальных палат;</w:t>
      </w:r>
    </w:p>
    <w:p w:rsidR="002D6A91" w:rsidRPr="00302BDA" w:rsidRDefault="00A55F89" w:rsidP="00A31740">
      <w:pPr>
        <w:numPr>
          <w:ilvl w:val="0"/>
          <w:numId w:val="152"/>
        </w:numPr>
        <w:tabs>
          <w:tab w:val="left" w:pos="709"/>
          <w:tab w:val="left" w:pos="993"/>
        </w:tabs>
        <w:ind w:left="0" w:firstLine="709"/>
        <w:jc w:val="both"/>
        <w:rPr>
          <w:color w:val="000000"/>
          <w:szCs w:val="28"/>
        </w:rPr>
      </w:pPr>
      <w:r w:rsidRPr="00302BDA">
        <w:rPr>
          <w:rStyle w:val="af9"/>
          <w:color w:val="000000"/>
        </w:rPr>
        <w:t>организует мероприятия по повышению уровня профессиональной подготовки членов органов управления Федерльной нотариальной палаты, нотариальных палат субъектов Российской Федерации, а также содействует нотариальным палатам субъектов Российской Федерации в реализации мероприятий, указанных в пункте 2 части 1 статьи 34 настоящего Федерального закона</w:t>
      </w:r>
      <w:r w:rsidR="002D6A91" w:rsidRPr="00302BDA">
        <w:rPr>
          <w:color w:val="000000"/>
          <w:szCs w:val="28"/>
        </w:rPr>
        <w:t>;</w:t>
      </w:r>
    </w:p>
    <w:p w:rsidR="002D6A91" w:rsidRPr="00302BDA" w:rsidRDefault="002D6A91" w:rsidP="00A31740">
      <w:pPr>
        <w:numPr>
          <w:ilvl w:val="0"/>
          <w:numId w:val="152"/>
        </w:numPr>
        <w:tabs>
          <w:tab w:val="left" w:pos="709"/>
          <w:tab w:val="left" w:pos="993"/>
        </w:tabs>
        <w:ind w:left="0" w:firstLine="709"/>
        <w:jc w:val="both"/>
        <w:rPr>
          <w:color w:val="000000"/>
          <w:szCs w:val="28"/>
        </w:rPr>
      </w:pPr>
      <w:r w:rsidRPr="00302BDA">
        <w:rPr>
          <w:color w:val="000000"/>
          <w:szCs w:val="28"/>
        </w:rPr>
        <w:t>применяет по представлениям членов Федеральной нотариальной палаты меры поощрения к нотариусам</w:t>
      </w:r>
      <w:r w:rsidR="00490E4C" w:rsidRPr="00302BDA">
        <w:rPr>
          <w:color w:val="000000"/>
          <w:szCs w:val="28"/>
        </w:rPr>
        <w:t>, помощникам нотариусов</w:t>
      </w:r>
      <w:r w:rsidRPr="00302BDA">
        <w:rPr>
          <w:color w:val="000000"/>
          <w:szCs w:val="28"/>
        </w:rPr>
        <w:t xml:space="preserve"> </w:t>
      </w:r>
      <w:r w:rsidR="0048088A">
        <w:rPr>
          <w:color w:val="000000"/>
          <w:szCs w:val="28"/>
        </w:rPr>
        <w:br/>
      </w:r>
      <w:r w:rsidRPr="00302BDA">
        <w:rPr>
          <w:color w:val="000000"/>
          <w:szCs w:val="28"/>
        </w:rPr>
        <w:t>и работникам нотариальных палат;</w:t>
      </w:r>
    </w:p>
    <w:p w:rsidR="002D6A91" w:rsidRPr="00302BDA" w:rsidRDefault="002D6A91" w:rsidP="00A31740">
      <w:pPr>
        <w:numPr>
          <w:ilvl w:val="0"/>
          <w:numId w:val="152"/>
        </w:numPr>
        <w:tabs>
          <w:tab w:val="left" w:pos="709"/>
          <w:tab w:val="left" w:pos="993"/>
          <w:tab w:val="left" w:pos="1134"/>
        </w:tabs>
        <w:ind w:left="0" w:firstLine="709"/>
        <w:jc w:val="both"/>
        <w:rPr>
          <w:color w:val="000000"/>
          <w:szCs w:val="28"/>
        </w:rPr>
      </w:pPr>
      <w:r w:rsidRPr="00302BDA">
        <w:rPr>
          <w:color w:val="000000"/>
          <w:szCs w:val="28"/>
        </w:rPr>
        <w:t>разрабатывает и реализует программы по социальной защите нотариусов, а также в порядке, установленном общим собранием представителей нотариальных палат</w:t>
      </w:r>
      <w:r w:rsidR="00B372B9" w:rsidRPr="00302BDA">
        <w:rPr>
          <w:color w:val="000000"/>
          <w:szCs w:val="28"/>
        </w:rPr>
        <w:t>,</w:t>
      </w:r>
      <w:r w:rsidRPr="00302BDA">
        <w:rPr>
          <w:color w:val="000000"/>
          <w:szCs w:val="28"/>
        </w:rPr>
        <w:t xml:space="preserve"> разрабатывает и реализует программы по дополнительному социальному обеспечению нотариусов, сложивших свои полномочия;</w:t>
      </w:r>
    </w:p>
    <w:p w:rsidR="002D6A91" w:rsidRPr="00302BDA" w:rsidRDefault="002D6A91" w:rsidP="00A31740">
      <w:pPr>
        <w:numPr>
          <w:ilvl w:val="0"/>
          <w:numId w:val="152"/>
        </w:numPr>
        <w:tabs>
          <w:tab w:val="left" w:pos="709"/>
          <w:tab w:val="left" w:pos="993"/>
          <w:tab w:val="left" w:pos="1134"/>
        </w:tabs>
        <w:ind w:left="0" w:firstLine="709"/>
        <w:jc w:val="both"/>
        <w:rPr>
          <w:color w:val="000000"/>
          <w:szCs w:val="28"/>
        </w:rPr>
      </w:pPr>
      <w:r w:rsidRPr="00302BDA">
        <w:rPr>
          <w:color w:val="000000"/>
          <w:szCs w:val="28"/>
        </w:rPr>
        <w:t xml:space="preserve">подготавливает для общего собрания представителей нотариальных палат предложения по приобретению в собственность, отчуждению или обременению недвижимого имущества и принимает решения по распоряжению </w:t>
      </w:r>
      <w:r w:rsidR="00A973B1" w:rsidRPr="00302BDA">
        <w:rPr>
          <w:color w:val="000000"/>
          <w:szCs w:val="28"/>
        </w:rPr>
        <w:t xml:space="preserve">иным </w:t>
      </w:r>
      <w:r w:rsidRPr="00302BDA">
        <w:rPr>
          <w:color w:val="000000"/>
          <w:szCs w:val="28"/>
        </w:rPr>
        <w:t>имуществом Федеральной нотариальной палаты;</w:t>
      </w:r>
    </w:p>
    <w:p w:rsidR="002D6A91" w:rsidRPr="00302BDA" w:rsidRDefault="002D6A91" w:rsidP="00A31740">
      <w:pPr>
        <w:numPr>
          <w:ilvl w:val="0"/>
          <w:numId w:val="152"/>
        </w:numPr>
        <w:tabs>
          <w:tab w:val="left" w:pos="709"/>
          <w:tab w:val="left" w:pos="993"/>
          <w:tab w:val="left" w:pos="1134"/>
        </w:tabs>
        <w:ind w:left="0" w:firstLine="709"/>
        <w:jc w:val="both"/>
        <w:rPr>
          <w:color w:val="000000"/>
          <w:szCs w:val="28"/>
        </w:rPr>
      </w:pPr>
      <w:r w:rsidRPr="00302BDA">
        <w:rPr>
          <w:color w:val="000000"/>
          <w:szCs w:val="28"/>
        </w:rPr>
        <w:t>принимает решения об открытии в установленном порядке счетов в банках;</w:t>
      </w:r>
    </w:p>
    <w:p w:rsidR="002D6A91" w:rsidRPr="00302BDA" w:rsidRDefault="002D6A91" w:rsidP="00A31740">
      <w:pPr>
        <w:numPr>
          <w:ilvl w:val="0"/>
          <w:numId w:val="152"/>
        </w:numPr>
        <w:tabs>
          <w:tab w:val="left" w:pos="709"/>
          <w:tab w:val="left" w:pos="993"/>
          <w:tab w:val="left" w:pos="1134"/>
        </w:tabs>
        <w:ind w:left="0" w:firstLine="709"/>
        <w:jc w:val="both"/>
        <w:rPr>
          <w:color w:val="000000"/>
          <w:szCs w:val="28"/>
        </w:rPr>
      </w:pPr>
      <w:r w:rsidRPr="00302BDA">
        <w:rPr>
          <w:color w:val="000000"/>
          <w:szCs w:val="28"/>
        </w:rPr>
        <w:t>осуществляет перераспределение средств в пределах утвержденной общим собранием представителей нотариальных палат сметы доходов и расходов Федеральной нотариальной палаты;</w:t>
      </w:r>
    </w:p>
    <w:p w:rsidR="002D6A91" w:rsidRPr="00302BDA" w:rsidRDefault="002D6A91" w:rsidP="00A31740">
      <w:pPr>
        <w:numPr>
          <w:ilvl w:val="0"/>
          <w:numId w:val="152"/>
        </w:numPr>
        <w:tabs>
          <w:tab w:val="left" w:pos="709"/>
          <w:tab w:val="left" w:pos="993"/>
          <w:tab w:val="left" w:pos="1134"/>
        </w:tabs>
        <w:ind w:left="0" w:firstLine="709"/>
        <w:jc w:val="both"/>
        <w:rPr>
          <w:color w:val="000000"/>
          <w:szCs w:val="28"/>
        </w:rPr>
      </w:pPr>
      <w:r w:rsidRPr="00302BDA">
        <w:rPr>
          <w:color w:val="000000"/>
          <w:szCs w:val="28"/>
        </w:rPr>
        <w:t xml:space="preserve">осуществляет контроль за составом и структурой имущества, составляющего компенсационный фонд, фонд социальной поддержки, фонд поддержки нотариата в </w:t>
      </w:r>
      <w:r w:rsidR="008E1658" w:rsidRPr="00302BDA">
        <w:rPr>
          <w:rStyle w:val="af9"/>
          <w:color w:val="000000"/>
        </w:rPr>
        <w:t>малонаселенных и труднодоступных</w:t>
      </w:r>
      <w:r w:rsidR="008E1658" w:rsidRPr="00302BDA">
        <w:rPr>
          <w:color w:val="000000"/>
          <w:szCs w:val="28"/>
        </w:rPr>
        <w:t xml:space="preserve"> </w:t>
      </w:r>
      <w:r w:rsidRPr="00302BDA">
        <w:rPr>
          <w:color w:val="000000"/>
          <w:szCs w:val="28"/>
        </w:rPr>
        <w:t>местностях;</w:t>
      </w:r>
    </w:p>
    <w:p w:rsidR="002D6A91" w:rsidRPr="00302BDA" w:rsidRDefault="002D6A91" w:rsidP="00A31740">
      <w:pPr>
        <w:numPr>
          <w:ilvl w:val="0"/>
          <w:numId w:val="152"/>
        </w:numPr>
        <w:tabs>
          <w:tab w:val="left" w:pos="709"/>
          <w:tab w:val="left" w:pos="993"/>
          <w:tab w:val="left" w:pos="1134"/>
        </w:tabs>
        <w:ind w:left="0" w:firstLine="709"/>
        <w:jc w:val="both"/>
        <w:rPr>
          <w:color w:val="000000"/>
          <w:szCs w:val="28"/>
        </w:rPr>
      </w:pPr>
      <w:r w:rsidRPr="00302BDA">
        <w:rPr>
          <w:color w:val="000000"/>
          <w:szCs w:val="28"/>
        </w:rPr>
        <w:t xml:space="preserve">принимает решения об осуществлении в установленном порядке компенсационных выплат из компенсационного фонда, выплат из фонда социальной поддержки и фонда поддержки нотариата в </w:t>
      </w:r>
      <w:r w:rsidR="008E1658" w:rsidRPr="00302BDA">
        <w:rPr>
          <w:rStyle w:val="af9"/>
          <w:color w:val="000000"/>
        </w:rPr>
        <w:t>малонаселенных и труднодоступных</w:t>
      </w:r>
      <w:r w:rsidRPr="00302BDA">
        <w:rPr>
          <w:color w:val="000000"/>
          <w:szCs w:val="28"/>
        </w:rPr>
        <w:t xml:space="preserve"> местностях;</w:t>
      </w:r>
    </w:p>
    <w:p w:rsidR="002D6A91" w:rsidRPr="00302BDA" w:rsidRDefault="002D6A91" w:rsidP="00A31740">
      <w:pPr>
        <w:numPr>
          <w:ilvl w:val="0"/>
          <w:numId w:val="152"/>
        </w:numPr>
        <w:tabs>
          <w:tab w:val="left" w:pos="709"/>
          <w:tab w:val="left" w:pos="993"/>
          <w:tab w:val="left" w:pos="1134"/>
        </w:tabs>
        <w:ind w:left="0" w:firstLine="709"/>
        <w:jc w:val="both"/>
        <w:rPr>
          <w:color w:val="000000"/>
          <w:szCs w:val="28"/>
        </w:rPr>
      </w:pPr>
      <w:r w:rsidRPr="00302BDA">
        <w:rPr>
          <w:color w:val="000000"/>
          <w:szCs w:val="28"/>
        </w:rPr>
        <w:t>утверждает кандидатуры представителей Федеральной нотариальной палаты в составе апелляционной комиссии;</w:t>
      </w:r>
    </w:p>
    <w:p w:rsidR="002D6A91" w:rsidRPr="00302BDA" w:rsidRDefault="002D6A91" w:rsidP="00A31740">
      <w:pPr>
        <w:numPr>
          <w:ilvl w:val="0"/>
          <w:numId w:val="152"/>
        </w:numPr>
        <w:tabs>
          <w:tab w:val="left" w:pos="709"/>
          <w:tab w:val="left" w:pos="1134"/>
        </w:tabs>
        <w:ind w:left="0" w:firstLine="709"/>
        <w:jc w:val="both"/>
        <w:rPr>
          <w:color w:val="000000"/>
          <w:szCs w:val="28"/>
        </w:rPr>
      </w:pPr>
      <w:r w:rsidRPr="00302BDA">
        <w:rPr>
          <w:color w:val="000000"/>
          <w:szCs w:val="28"/>
        </w:rPr>
        <w:lastRenderedPageBreak/>
        <w:t xml:space="preserve">осуществляет иные полномочия, предусмотренные настоящим Федеральным законом, иными федеральными законами, </w:t>
      </w:r>
      <w:r w:rsidR="0048088A">
        <w:rPr>
          <w:color w:val="000000"/>
          <w:szCs w:val="28"/>
        </w:rPr>
        <w:t>У</w:t>
      </w:r>
      <w:r w:rsidRPr="00302BDA">
        <w:rPr>
          <w:color w:val="000000"/>
          <w:szCs w:val="28"/>
        </w:rPr>
        <w:t>ставом Федеральной нотариальной палаты.</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Заседания правления проводятся не реже одного раза в два месяца.</w:t>
      </w:r>
    </w:p>
    <w:p w:rsidR="002D6A91" w:rsidRPr="00302BDA" w:rsidRDefault="002D6A91" w:rsidP="007479DA">
      <w:pPr>
        <w:numPr>
          <w:ilvl w:val="6"/>
          <w:numId w:val="112"/>
        </w:numPr>
        <w:tabs>
          <w:tab w:val="left" w:pos="709"/>
          <w:tab w:val="left" w:pos="993"/>
        </w:tabs>
        <w:ind w:left="0" w:firstLine="710"/>
        <w:jc w:val="both"/>
        <w:rPr>
          <w:color w:val="000000"/>
          <w:szCs w:val="28"/>
        </w:rPr>
      </w:pPr>
      <w:r w:rsidRPr="00302BDA">
        <w:rPr>
          <w:color w:val="000000"/>
          <w:szCs w:val="28"/>
        </w:rPr>
        <w:t>Правление избирается общим собранием представителей нотариальных палат тайным голосованием из числа нотариусов, выдвинутых нотариальными палатами, членами которых они являются.</w:t>
      </w:r>
    </w:p>
    <w:p w:rsidR="002D6A91" w:rsidRPr="00302BDA" w:rsidRDefault="002D6A91"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Избранными в состав правления признаются кандидаты, набравшие простое большинство голосов.</w:t>
      </w:r>
    </w:p>
    <w:p w:rsidR="002D6A91" w:rsidRPr="00302BDA" w:rsidRDefault="002D6A91"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Если количество кандидатов, набравших простое большинство голосов, превышает необходимое для формирования правления (девять кандидатов), то в его состав включаются девять кандидатов, набравших наибольшее число голосов.</w:t>
      </w:r>
    </w:p>
    <w:p w:rsidR="002D6A91" w:rsidRPr="00302BDA" w:rsidRDefault="002D6A91"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Выборы правления считаются состоявшимися, если общим собранием представителей нотариальных палат избрано не менее четырех членов правления.</w:t>
      </w:r>
    </w:p>
    <w:p w:rsidR="002D6A91" w:rsidRPr="00302BDA" w:rsidRDefault="002D6A91"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 xml:space="preserve">Если в результате первого тура голосования необходимое количество голосов набрали менее четырех кандидатов, проводятся последующие туры голосования. В бюллетень для тайного голосования </w:t>
      </w:r>
      <w:r w:rsidR="0048088A">
        <w:rPr>
          <w:color w:val="000000"/>
          <w:szCs w:val="28"/>
        </w:rPr>
        <w:br/>
      </w:r>
      <w:r w:rsidRPr="00302BDA">
        <w:rPr>
          <w:color w:val="000000"/>
          <w:szCs w:val="28"/>
        </w:rPr>
        <w:t>в последующих турах не включаются кандидаты, набравшие необходимое количество голосов в ходе предшествующих туров голосования.</w:t>
      </w:r>
    </w:p>
    <w:p w:rsidR="002D6A91" w:rsidRPr="00302BDA" w:rsidRDefault="002D6A91"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Второй и последующие туры проводятся на этом же общем собрании представителей нотариальных палат.</w:t>
      </w:r>
    </w:p>
    <w:p w:rsidR="002D6A91" w:rsidRPr="00302BDA" w:rsidRDefault="002D6A91"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 xml:space="preserve">В случае признания выборов правления Федеральной нотариальной палаты несостоявшимися, а также в случае досрочного прекращения полномочий правления Федеральной нотариальной палаты, выборы правления Федеральной нотариальной палаты назначаются </w:t>
      </w:r>
      <w:r w:rsidR="0048088A">
        <w:rPr>
          <w:color w:val="000000"/>
          <w:szCs w:val="28"/>
        </w:rPr>
        <w:br/>
      </w:r>
      <w:r w:rsidRPr="00302BDA">
        <w:rPr>
          <w:color w:val="000000"/>
          <w:szCs w:val="28"/>
        </w:rPr>
        <w:t>и проводятся не позднее чем через три месяца со дня признания данных выборов несостоявшимися или прекращения полномочий правления Федеральной нотариальной палаты.</w:t>
      </w:r>
    </w:p>
    <w:p w:rsidR="002D6A91" w:rsidRPr="00302BDA" w:rsidRDefault="002D6A91"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В случае, если состав правления Федеральной нотариальной палаты не сформирован полностью, а также при досрочном прекращении полномочий члена правления на следующем общем собрании представителей нотариальных палат (годовом или внеочередном) проводятся дополнительные выборы.</w:t>
      </w:r>
    </w:p>
    <w:p w:rsidR="002D6A91" w:rsidRPr="00302BDA" w:rsidRDefault="002D6A91"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 xml:space="preserve">Дополнительные выборы в состав правления Федеральной нотариальной палаты не назначаются и не проводятся, если оставшийся срок полномочий правления Федеральной нотариальной палаты </w:t>
      </w:r>
      <w:r w:rsidR="0048088A">
        <w:rPr>
          <w:color w:val="000000"/>
          <w:szCs w:val="28"/>
        </w:rPr>
        <w:br/>
      </w:r>
      <w:r w:rsidRPr="00302BDA">
        <w:rPr>
          <w:color w:val="000000"/>
          <w:szCs w:val="28"/>
        </w:rPr>
        <w:t>не превышает один год (за исключением случая</w:t>
      </w:r>
      <w:r w:rsidR="00FE3861" w:rsidRPr="00302BDA">
        <w:rPr>
          <w:color w:val="000000"/>
          <w:szCs w:val="28"/>
        </w:rPr>
        <w:t>,</w:t>
      </w:r>
      <w:r w:rsidRPr="00302BDA">
        <w:rPr>
          <w:color w:val="000000"/>
          <w:szCs w:val="28"/>
        </w:rPr>
        <w:t xml:space="preserve"> когда непроведение дополнительных выборов влечет за собой отсутствие кворума, предусмотренного частью 6 настоящей статьи).</w:t>
      </w:r>
    </w:p>
    <w:p w:rsidR="00077090" w:rsidRPr="00302BDA" w:rsidRDefault="00077090" w:rsidP="00077090">
      <w:pPr>
        <w:tabs>
          <w:tab w:val="left" w:pos="1134"/>
        </w:tabs>
        <w:jc w:val="both"/>
        <w:rPr>
          <w:rFonts w:eastAsia="Times New Roman"/>
          <w:color w:val="000000"/>
          <w:szCs w:val="28"/>
          <w:lang w:eastAsia="ru-RU"/>
        </w:rPr>
      </w:pPr>
    </w:p>
    <w:p w:rsidR="00077090" w:rsidRPr="00302BDA" w:rsidRDefault="00077090" w:rsidP="00077090">
      <w:pPr>
        <w:pStyle w:val="a0"/>
        <w:rPr>
          <w:color w:val="000000"/>
          <w:lang w:eastAsia="ru-RU"/>
        </w:rPr>
      </w:pPr>
      <w:bookmarkStart w:id="48" w:name="_Toc190053557"/>
      <w:r w:rsidRPr="00302BDA">
        <w:rPr>
          <w:color w:val="000000"/>
          <w:lang w:eastAsia="ru-RU"/>
        </w:rPr>
        <w:t>Нотариальная палата субъекта Российской Федерации</w:t>
      </w:r>
      <w:bookmarkEnd w:id="48"/>
    </w:p>
    <w:p w:rsidR="00077090" w:rsidRPr="00302BDA" w:rsidRDefault="00077090" w:rsidP="00077090">
      <w:pPr>
        <w:jc w:val="both"/>
        <w:rPr>
          <w:rFonts w:eastAsia="Times New Roman"/>
          <w:b/>
          <w:color w:val="000000"/>
          <w:szCs w:val="28"/>
          <w:lang w:eastAsia="ru-RU"/>
        </w:rPr>
      </w:pP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Нотариальная палата является некоммерческой организацией, представляющей собой профессиональное объединение, основанное </w:t>
      </w:r>
      <w:r w:rsidR="0048088A">
        <w:rPr>
          <w:color w:val="000000"/>
          <w:szCs w:val="28"/>
        </w:rPr>
        <w:br/>
      </w:r>
      <w:r w:rsidRPr="00302BDA">
        <w:rPr>
          <w:color w:val="000000"/>
          <w:szCs w:val="28"/>
        </w:rPr>
        <w:t>на обязательном членстве нотариусов. Членами нотариальной палаты могут быть также лица, сдавшие государственный квалификационный экзамен, но не являющиеся нотариусами.</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Нотариальные палаты образуются в каждом субъекте Российской Федерации.</w:t>
      </w:r>
      <w:r w:rsidR="00EE5769" w:rsidRPr="00302BDA">
        <w:rPr>
          <w:color w:val="000000"/>
          <w:szCs w:val="28"/>
        </w:rPr>
        <w:t xml:space="preserve"> В субъекте Российской Федерации может быть образована только одна нотариальная палата.</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Деятельность нотариальной палаты осуществляется </w:t>
      </w:r>
      <w:r w:rsidR="0048088A">
        <w:rPr>
          <w:color w:val="000000"/>
          <w:szCs w:val="28"/>
        </w:rPr>
        <w:br/>
      </w:r>
      <w:r w:rsidRPr="00302BDA">
        <w:rPr>
          <w:color w:val="000000"/>
          <w:szCs w:val="28"/>
        </w:rPr>
        <w:t>в соответствии с настоящим Федеральным законом, иными федеральными законами и уставом.</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Нотариальная палата может осуществлять </w:t>
      </w:r>
      <w:r w:rsidR="003E0881" w:rsidRPr="00302BDA">
        <w:rPr>
          <w:color w:val="000000"/>
          <w:szCs w:val="28"/>
        </w:rPr>
        <w:t xml:space="preserve">приносящую доход </w:t>
      </w:r>
      <w:r w:rsidRPr="00302BDA">
        <w:rPr>
          <w:color w:val="000000"/>
          <w:szCs w:val="28"/>
        </w:rPr>
        <w:t xml:space="preserve">деятельность постольку, поскольку это необходимо для выполнения </w:t>
      </w:r>
      <w:r w:rsidR="0048088A">
        <w:rPr>
          <w:color w:val="000000"/>
          <w:szCs w:val="28"/>
        </w:rPr>
        <w:br/>
      </w:r>
      <w:r w:rsidRPr="00302BDA">
        <w:rPr>
          <w:color w:val="000000"/>
          <w:szCs w:val="28"/>
        </w:rPr>
        <w:t>ее уставных задач</w:t>
      </w:r>
      <w:r w:rsidR="00EE5769" w:rsidRPr="00302BDA">
        <w:rPr>
          <w:color w:val="000000"/>
          <w:szCs w:val="28"/>
        </w:rPr>
        <w:t>,</w:t>
      </w:r>
      <w:r w:rsidRPr="00302BDA">
        <w:rPr>
          <w:color w:val="000000"/>
          <w:szCs w:val="28"/>
        </w:rPr>
        <w:t xml:space="preserve"> реализации полномочий, предусмотренных настоящим Федеральным законом.</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Устав нотариальной палаты принимается собранием членов нотариальной палаты и регистрируется </w:t>
      </w:r>
      <w:r w:rsidR="002D6A91" w:rsidRPr="00302BDA">
        <w:rPr>
          <w:color w:val="000000"/>
          <w:szCs w:val="28"/>
        </w:rPr>
        <w:t>территориальным органом</w:t>
      </w:r>
      <w:r w:rsidRPr="00302BDA">
        <w:rPr>
          <w:color w:val="000000"/>
          <w:szCs w:val="28"/>
        </w:rPr>
        <w:t>.</w:t>
      </w:r>
    </w:p>
    <w:p w:rsidR="00EE5769" w:rsidRPr="00302BDA" w:rsidRDefault="00D63CD1" w:rsidP="00EE5769">
      <w:pPr>
        <w:numPr>
          <w:ilvl w:val="6"/>
          <w:numId w:val="112"/>
        </w:numPr>
        <w:tabs>
          <w:tab w:val="left" w:pos="709"/>
          <w:tab w:val="left" w:pos="993"/>
        </w:tabs>
        <w:ind w:left="0" w:firstLine="709"/>
        <w:jc w:val="both"/>
        <w:rPr>
          <w:color w:val="000000"/>
          <w:szCs w:val="28"/>
        </w:rPr>
      </w:pPr>
      <w:r w:rsidRPr="00302BDA">
        <w:rPr>
          <w:color w:val="000000"/>
          <w:szCs w:val="28"/>
        </w:rPr>
        <w:t>Полномочия нотариальной палаты</w:t>
      </w:r>
      <w:r w:rsidR="00EE5769" w:rsidRPr="00302BDA">
        <w:rPr>
          <w:color w:val="000000"/>
          <w:szCs w:val="28"/>
        </w:rPr>
        <w:t>, структура органов, а также вопросы организации текущей деятельности определяются настоящим Федеральным законом, иными федеральными законами, уставом нотариальной палаты.</w:t>
      </w:r>
    </w:p>
    <w:p w:rsidR="008B245C" w:rsidRPr="00302BDA" w:rsidRDefault="008B245C" w:rsidP="008B245C">
      <w:pPr>
        <w:numPr>
          <w:ilvl w:val="6"/>
          <w:numId w:val="112"/>
        </w:numPr>
        <w:tabs>
          <w:tab w:val="left" w:pos="993"/>
        </w:tabs>
        <w:ind w:left="0" w:firstLine="709"/>
        <w:jc w:val="both"/>
        <w:rPr>
          <w:color w:val="000000"/>
          <w:szCs w:val="28"/>
        </w:rPr>
      </w:pPr>
      <w:r w:rsidRPr="00302BDA">
        <w:rPr>
          <w:color w:val="000000"/>
          <w:szCs w:val="28"/>
        </w:rPr>
        <w:t xml:space="preserve">Нотариальные палаты субъектов Российской Федерации обязаны выполнять решения органов Федеральной нотариальной палаты </w:t>
      </w:r>
      <w:r w:rsidR="0048088A">
        <w:rPr>
          <w:color w:val="000000"/>
          <w:szCs w:val="28"/>
        </w:rPr>
        <w:br/>
      </w:r>
      <w:r w:rsidRPr="00302BDA">
        <w:rPr>
          <w:color w:val="000000"/>
          <w:szCs w:val="28"/>
        </w:rPr>
        <w:t>и ее органов, принятые в пределах их полномочий таких органов.</w:t>
      </w:r>
    </w:p>
    <w:p w:rsidR="00A66A99" w:rsidRPr="00302BDA" w:rsidRDefault="00A66A99" w:rsidP="00A66A99">
      <w:pPr>
        <w:rPr>
          <w:color w:val="000000"/>
          <w:lang w:eastAsia="ru-RU"/>
        </w:rPr>
      </w:pPr>
    </w:p>
    <w:p w:rsidR="00A66A99" w:rsidRPr="00302BDA" w:rsidRDefault="002D6A91" w:rsidP="002D6A91">
      <w:pPr>
        <w:pStyle w:val="a0"/>
        <w:rPr>
          <w:color w:val="000000"/>
          <w:lang w:eastAsia="ru-RU"/>
        </w:rPr>
      </w:pPr>
      <w:bookmarkStart w:id="49" w:name="_Toc190053558"/>
      <w:r w:rsidRPr="00302BDA">
        <w:rPr>
          <w:color w:val="000000"/>
          <w:lang w:eastAsia="ru-RU"/>
        </w:rPr>
        <w:t>Полномочия нотариальной палаты</w:t>
      </w:r>
      <w:bookmarkEnd w:id="49"/>
    </w:p>
    <w:p w:rsidR="00077090" w:rsidRPr="00302BDA" w:rsidRDefault="00077090" w:rsidP="0007554C">
      <w:pPr>
        <w:ind w:firstLine="0"/>
        <w:jc w:val="both"/>
        <w:rPr>
          <w:rFonts w:eastAsia="Times New Roman"/>
          <w:b/>
          <w:color w:val="000000"/>
          <w:szCs w:val="28"/>
          <w:lang w:eastAsia="ru-RU"/>
        </w:rPr>
      </w:pP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Нотариальная палата в пределах установленной компетенции:</w:t>
      </w:r>
    </w:p>
    <w:p w:rsidR="002D6A91" w:rsidRPr="00302BDA" w:rsidRDefault="002D6A91" w:rsidP="00A31740">
      <w:pPr>
        <w:pStyle w:val="a2"/>
        <w:numPr>
          <w:ilvl w:val="0"/>
          <w:numId w:val="144"/>
        </w:numPr>
        <w:tabs>
          <w:tab w:val="left" w:pos="1134"/>
        </w:tabs>
        <w:jc w:val="both"/>
        <w:rPr>
          <w:rStyle w:val="af9"/>
          <w:color w:val="000000"/>
        </w:rPr>
      </w:pPr>
      <w:r w:rsidRPr="00302BDA">
        <w:rPr>
          <w:rStyle w:val="af9"/>
          <w:color w:val="000000"/>
        </w:rPr>
        <w:t>представляет и защищает интересы нотариусов</w:t>
      </w:r>
      <w:r w:rsidR="00961D99" w:rsidRPr="00302BDA">
        <w:rPr>
          <w:rStyle w:val="af9"/>
          <w:color w:val="000000"/>
        </w:rPr>
        <w:t xml:space="preserve"> в судах, органах государственной власти</w:t>
      </w:r>
      <w:r w:rsidR="00EF7A45" w:rsidRPr="00302BDA">
        <w:rPr>
          <w:rStyle w:val="af9"/>
          <w:color w:val="000000"/>
        </w:rPr>
        <w:t>,</w:t>
      </w:r>
      <w:r w:rsidR="00961D99" w:rsidRPr="00302BDA">
        <w:rPr>
          <w:rStyle w:val="af9"/>
          <w:color w:val="000000"/>
        </w:rPr>
        <w:t xml:space="preserve"> органах местного самоуправления</w:t>
      </w:r>
      <w:r w:rsidR="00EF7A45" w:rsidRPr="00302BDA">
        <w:rPr>
          <w:rStyle w:val="af9"/>
          <w:color w:val="000000"/>
        </w:rPr>
        <w:t xml:space="preserve"> </w:t>
      </w:r>
      <w:r w:rsidRPr="00302BDA">
        <w:rPr>
          <w:rStyle w:val="af9"/>
          <w:color w:val="000000"/>
        </w:rPr>
        <w:t xml:space="preserve">оказывает </w:t>
      </w:r>
      <w:r w:rsidR="0048088A">
        <w:rPr>
          <w:rStyle w:val="af9"/>
          <w:color w:val="000000"/>
        </w:rPr>
        <w:br/>
      </w:r>
      <w:r w:rsidRPr="00302BDA">
        <w:rPr>
          <w:rStyle w:val="af9"/>
          <w:color w:val="000000"/>
        </w:rPr>
        <w:t xml:space="preserve">им помощь и содействие в развитии нотариальной деятельности; </w:t>
      </w:r>
    </w:p>
    <w:p w:rsidR="002D6A91" w:rsidRPr="00302BDA" w:rsidRDefault="002D6A91" w:rsidP="00A31740">
      <w:pPr>
        <w:pStyle w:val="a2"/>
        <w:numPr>
          <w:ilvl w:val="0"/>
          <w:numId w:val="144"/>
        </w:numPr>
        <w:tabs>
          <w:tab w:val="left" w:pos="1134"/>
        </w:tabs>
        <w:jc w:val="both"/>
        <w:rPr>
          <w:rStyle w:val="af9"/>
          <w:color w:val="000000"/>
        </w:rPr>
      </w:pPr>
      <w:r w:rsidRPr="00302BDA">
        <w:rPr>
          <w:rStyle w:val="af9"/>
          <w:color w:val="000000"/>
        </w:rPr>
        <w:t>организует стажировку лиц, претендующих на наделение статусом нотариуса,</w:t>
      </w:r>
      <w:r w:rsidR="00114A59" w:rsidRPr="00302BDA">
        <w:rPr>
          <w:rStyle w:val="af9"/>
          <w:color w:val="000000"/>
        </w:rPr>
        <w:t xml:space="preserve"> </w:t>
      </w:r>
      <w:r w:rsidR="00A55F89" w:rsidRPr="00302BDA">
        <w:rPr>
          <w:rStyle w:val="af9"/>
          <w:color w:val="000000"/>
        </w:rPr>
        <w:t>обеспечивает повышение квалификации нотариусов, а также организует мероприятия по повышению уровня профессиональной подготовки для нотариусов, помощников нотариусов, работников нотариальной палаты</w:t>
      </w:r>
      <w:r w:rsidRPr="00302BDA">
        <w:rPr>
          <w:rStyle w:val="af9"/>
          <w:color w:val="000000"/>
        </w:rPr>
        <w:t>;</w:t>
      </w:r>
    </w:p>
    <w:p w:rsidR="002D6A91" w:rsidRPr="00302BDA" w:rsidRDefault="002D6A91" w:rsidP="00A31740">
      <w:pPr>
        <w:pStyle w:val="a2"/>
        <w:numPr>
          <w:ilvl w:val="0"/>
          <w:numId w:val="144"/>
        </w:numPr>
        <w:tabs>
          <w:tab w:val="left" w:pos="1134"/>
        </w:tabs>
        <w:jc w:val="both"/>
        <w:rPr>
          <w:rStyle w:val="af9"/>
          <w:color w:val="000000"/>
        </w:rPr>
      </w:pPr>
      <w:r w:rsidRPr="00302BDA">
        <w:rPr>
          <w:rStyle w:val="af9"/>
          <w:color w:val="000000"/>
        </w:rPr>
        <w:t>возмещает затраты на экспертизы, назначенные судом по делам</w:t>
      </w:r>
      <w:r w:rsidR="00314665" w:rsidRPr="00302BDA">
        <w:rPr>
          <w:rStyle w:val="af9"/>
          <w:color w:val="000000"/>
        </w:rPr>
        <w:t xml:space="preserve"> об оспаривании совершенных нотариальных действий</w:t>
      </w:r>
      <w:r w:rsidRPr="00302BDA">
        <w:rPr>
          <w:rStyle w:val="af9"/>
          <w:color w:val="000000"/>
        </w:rPr>
        <w:t>;</w:t>
      </w:r>
    </w:p>
    <w:p w:rsidR="002D6A91" w:rsidRPr="00302BDA" w:rsidRDefault="00314665" w:rsidP="00A31740">
      <w:pPr>
        <w:pStyle w:val="a2"/>
        <w:numPr>
          <w:ilvl w:val="0"/>
          <w:numId w:val="144"/>
        </w:numPr>
        <w:tabs>
          <w:tab w:val="left" w:pos="1134"/>
        </w:tabs>
        <w:jc w:val="both"/>
        <w:rPr>
          <w:rStyle w:val="af9"/>
          <w:color w:val="000000"/>
        </w:rPr>
      </w:pPr>
      <w:r w:rsidRPr="00302BDA">
        <w:rPr>
          <w:rStyle w:val="af9"/>
          <w:color w:val="000000"/>
        </w:rPr>
        <w:lastRenderedPageBreak/>
        <w:t>заключает договор страхования</w:t>
      </w:r>
      <w:r w:rsidR="008D2411" w:rsidRPr="00302BDA">
        <w:rPr>
          <w:rStyle w:val="af9"/>
          <w:color w:val="000000"/>
        </w:rPr>
        <w:t xml:space="preserve"> имущественной</w:t>
      </w:r>
      <w:r w:rsidRPr="00302BDA">
        <w:rPr>
          <w:rStyle w:val="af9"/>
          <w:color w:val="000000"/>
        </w:rPr>
        <w:t xml:space="preserve"> ответственности нотариусов – членов нотариальной палаты</w:t>
      </w:r>
      <w:r w:rsidR="002D6A91" w:rsidRPr="00302BDA">
        <w:rPr>
          <w:rStyle w:val="af9"/>
          <w:color w:val="000000"/>
        </w:rPr>
        <w:t>;</w:t>
      </w:r>
    </w:p>
    <w:p w:rsidR="002D6A91" w:rsidRPr="00302BDA" w:rsidRDefault="002D6A91" w:rsidP="00A31740">
      <w:pPr>
        <w:pStyle w:val="a2"/>
        <w:numPr>
          <w:ilvl w:val="0"/>
          <w:numId w:val="144"/>
        </w:numPr>
        <w:tabs>
          <w:tab w:val="left" w:pos="1134"/>
        </w:tabs>
        <w:jc w:val="both"/>
        <w:rPr>
          <w:rStyle w:val="af9"/>
          <w:color w:val="000000"/>
        </w:rPr>
      </w:pPr>
      <w:r w:rsidRPr="00302BDA">
        <w:rPr>
          <w:rStyle w:val="af9"/>
          <w:color w:val="000000"/>
        </w:rPr>
        <w:t>определяет перечень поселений или населенных пунктов, входящих в состав нотариального округа</w:t>
      </w:r>
      <w:r w:rsidR="00314665" w:rsidRPr="00302BDA">
        <w:rPr>
          <w:rStyle w:val="af9"/>
          <w:color w:val="000000"/>
        </w:rPr>
        <w:t xml:space="preserve"> в малонаселенных </w:t>
      </w:r>
      <w:r w:rsidR="0048088A">
        <w:rPr>
          <w:rStyle w:val="af9"/>
          <w:color w:val="000000"/>
        </w:rPr>
        <w:br/>
      </w:r>
      <w:r w:rsidR="00314665" w:rsidRPr="00302BDA">
        <w:rPr>
          <w:rStyle w:val="af9"/>
          <w:color w:val="000000"/>
        </w:rPr>
        <w:t>и труднодоступных местностях</w:t>
      </w:r>
      <w:r w:rsidRPr="00302BDA">
        <w:rPr>
          <w:rStyle w:val="af9"/>
          <w:color w:val="000000"/>
        </w:rPr>
        <w:t xml:space="preserve">, </w:t>
      </w:r>
      <w:r w:rsidR="00314665" w:rsidRPr="00302BDA">
        <w:rPr>
          <w:rStyle w:val="af9"/>
          <w:color w:val="000000"/>
        </w:rPr>
        <w:t>где</w:t>
      </w:r>
      <w:r w:rsidRPr="00302BDA">
        <w:rPr>
          <w:rStyle w:val="af9"/>
          <w:color w:val="000000"/>
        </w:rPr>
        <w:t xml:space="preserve"> отсутствует нотариус и имеется потребность в совершении нотариальных действий</w:t>
      </w:r>
      <w:r w:rsidR="0012213B" w:rsidRPr="00302BDA">
        <w:rPr>
          <w:rStyle w:val="af9"/>
          <w:color w:val="000000"/>
        </w:rPr>
        <w:t xml:space="preserve"> в целях организации регулярных выездов в соответствии с частью 3 статьи </w:t>
      </w:r>
      <w:r w:rsidR="00E536D0" w:rsidRPr="00302BDA">
        <w:rPr>
          <w:rStyle w:val="af9"/>
          <w:color w:val="000000"/>
        </w:rPr>
        <w:t>2</w:t>
      </w:r>
      <w:r w:rsidR="00F101F2" w:rsidRPr="00302BDA">
        <w:rPr>
          <w:rStyle w:val="af9"/>
          <w:color w:val="000000"/>
        </w:rPr>
        <w:t>6</w:t>
      </w:r>
      <w:r w:rsidR="0012213B" w:rsidRPr="00302BDA">
        <w:rPr>
          <w:rStyle w:val="af9"/>
          <w:color w:val="000000"/>
        </w:rPr>
        <w:t xml:space="preserve"> настоящего Федерального закона, </w:t>
      </w:r>
      <w:r w:rsidRPr="00302BDA">
        <w:rPr>
          <w:rStyle w:val="af9"/>
          <w:color w:val="000000"/>
        </w:rPr>
        <w:t xml:space="preserve">по мере необходимости, но не реже, чем раз </w:t>
      </w:r>
      <w:r w:rsidR="0048088A">
        <w:rPr>
          <w:rStyle w:val="af9"/>
          <w:color w:val="000000"/>
        </w:rPr>
        <w:br/>
      </w:r>
      <w:r w:rsidRPr="00302BDA">
        <w:rPr>
          <w:rStyle w:val="af9"/>
          <w:color w:val="000000"/>
        </w:rPr>
        <w:t>в квартал утверждает график приема населения в</w:t>
      </w:r>
      <w:r w:rsidR="0012213B" w:rsidRPr="00302BDA">
        <w:rPr>
          <w:rStyle w:val="af9"/>
          <w:color w:val="000000"/>
        </w:rPr>
        <w:t xml:space="preserve"> указанных</w:t>
      </w:r>
      <w:r w:rsidRPr="00302BDA">
        <w:rPr>
          <w:rStyle w:val="af9"/>
          <w:color w:val="000000"/>
        </w:rPr>
        <w:t xml:space="preserve"> поселениях или населенных пунктах, и не позднее одного рабочего дня с момента его утверждения доводит </w:t>
      </w:r>
      <w:r w:rsidR="0012213B" w:rsidRPr="00302BDA">
        <w:rPr>
          <w:rStyle w:val="af9"/>
          <w:color w:val="000000"/>
        </w:rPr>
        <w:t xml:space="preserve">такой </w:t>
      </w:r>
      <w:r w:rsidRPr="00302BDA">
        <w:rPr>
          <w:rStyle w:val="af9"/>
          <w:color w:val="000000"/>
        </w:rPr>
        <w:t>график до сведения соответствующего должностного лица местного самоуправления и территориального органа;</w:t>
      </w:r>
    </w:p>
    <w:p w:rsidR="002D6A91" w:rsidRPr="00302BDA" w:rsidRDefault="002D6A91" w:rsidP="00A31740">
      <w:pPr>
        <w:pStyle w:val="a2"/>
        <w:numPr>
          <w:ilvl w:val="0"/>
          <w:numId w:val="144"/>
        </w:numPr>
        <w:tabs>
          <w:tab w:val="left" w:pos="1134"/>
        </w:tabs>
        <w:jc w:val="both"/>
        <w:rPr>
          <w:rStyle w:val="af9"/>
          <w:color w:val="000000"/>
        </w:rPr>
      </w:pPr>
      <w:r w:rsidRPr="00302BDA">
        <w:rPr>
          <w:rStyle w:val="af9"/>
          <w:color w:val="000000"/>
        </w:rPr>
        <w:t>обеспечивает соблюдение нотариусами графика приема населения</w:t>
      </w:r>
      <w:r w:rsidR="0012213B" w:rsidRPr="00302BDA">
        <w:rPr>
          <w:rStyle w:val="af9"/>
          <w:color w:val="000000"/>
        </w:rPr>
        <w:t>, указанного в пункте 5 настоящей статьи</w:t>
      </w:r>
      <w:r w:rsidRPr="00302BDA">
        <w:rPr>
          <w:rStyle w:val="af9"/>
          <w:color w:val="000000"/>
        </w:rPr>
        <w:t>;</w:t>
      </w:r>
    </w:p>
    <w:p w:rsidR="002D6A91" w:rsidRPr="00302BDA" w:rsidRDefault="002D6A91" w:rsidP="00A31740">
      <w:pPr>
        <w:pStyle w:val="a2"/>
        <w:numPr>
          <w:ilvl w:val="0"/>
          <w:numId w:val="144"/>
        </w:numPr>
        <w:tabs>
          <w:tab w:val="left" w:pos="1134"/>
        </w:tabs>
        <w:jc w:val="both"/>
        <w:rPr>
          <w:rStyle w:val="af9"/>
          <w:color w:val="000000"/>
        </w:rPr>
      </w:pPr>
      <w:r w:rsidRPr="00302BDA">
        <w:rPr>
          <w:rStyle w:val="af9"/>
          <w:color w:val="000000"/>
        </w:rPr>
        <w:t xml:space="preserve">осуществляет контроль за условиями труда </w:t>
      </w:r>
      <w:r w:rsidR="006030A3" w:rsidRPr="00302BDA">
        <w:rPr>
          <w:rStyle w:val="af9"/>
          <w:color w:val="000000"/>
        </w:rPr>
        <w:t>работников нотариальных контор</w:t>
      </w:r>
      <w:r w:rsidRPr="00302BDA">
        <w:rPr>
          <w:rStyle w:val="af9"/>
          <w:color w:val="000000"/>
        </w:rPr>
        <w:t xml:space="preserve">, </w:t>
      </w:r>
      <w:r w:rsidR="00C357D5" w:rsidRPr="00302BDA">
        <w:rPr>
          <w:color w:val="000000"/>
          <w:szCs w:val="28"/>
        </w:rPr>
        <w:t xml:space="preserve">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r w:rsidRPr="00302BDA">
        <w:rPr>
          <w:rStyle w:val="af9"/>
          <w:color w:val="000000"/>
        </w:rPr>
        <w:t xml:space="preserve">правильностью уплаты нотариусом членских взносов; </w:t>
      </w:r>
    </w:p>
    <w:p w:rsidR="0012213B" w:rsidRPr="00302BDA" w:rsidRDefault="002D6A91" w:rsidP="00A31740">
      <w:pPr>
        <w:pStyle w:val="a2"/>
        <w:numPr>
          <w:ilvl w:val="0"/>
          <w:numId w:val="144"/>
        </w:numPr>
        <w:tabs>
          <w:tab w:val="left" w:pos="1134"/>
        </w:tabs>
        <w:jc w:val="both"/>
        <w:rPr>
          <w:rStyle w:val="af9"/>
          <w:color w:val="000000"/>
        </w:rPr>
      </w:pPr>
      <w:r w:rsidRPr="00302BDA">
        <w:rPr>
          <w:rStyle w:val="af9"/>
          <w:color w:val="000000"/>
        </w:rPr>
        <w:t>организует и обеспечивает работу нотариального архива нотариальной палаты</w:t>
      </w:r>
      <w:r w:rsidR="0012213B" w:rsidRPr="00302BDA">
        <w:rPr>
          <w:rStyle w:val="af9"/>
          <w:color w:val="000000"/>
        </w:rPr>
        <w:t>;</w:t>
      </w:r>
    </w:p>
    <w:p w:rsidR="002D6A91" w:rsidRPr="00302BDA" w:rsidRDefault="00D46592" w:rsidP="00A31740">
      <w:pPr>
        <w:pStyle w:val="a2"/>
        <w:numPr>
          <w:ilvl w:val="0"/>
          <w:numId w:val="144"/>
        </w:numPr>
        <w:tabs>
          <w:tab w:val="left" w:pos="1134"/>
        </w:tabs>
        <w:jc w:val="both"/>
        <w:rPr>
          <w:color w:val="000000"/>
          <w:szCs w:val="28"/>
        </w:rPr>
      </w:pPr>
      <w:r w:rsidRPr="00302BDA">
        <w:rPr>
          <w:rStyle w:val="af9"/>
          <w:color w:val="000000"/>
        </w:rPr>
        <w:t>осуществляет иные полномочия, предусмотренные настоящим Федеральным законом</w:t>
      </w:r>
      <w:r w:rsidR="00B95794" w:rsidRPr="00302BDA">
        <w:rPr>
          <w:rStyle w:val="af9"/>
          <w:color w:val="000000"/>
        </w:rPr>
        <w:t>, иными федеральными законами</w:t>
      </w:r>
      <w:r w:rsidR="002D6A91" w:rsidRPr="00302BDA">
        <w:rPr>
          <w:rStyle w:val="af9"/>
          <w:color w:val="000000"/>
        </w:rPr>
        <w:t xml:space="preserve">. </w:t>
      </w:r>
    </w:p>
    <w:p w:rsidR="00077090" w:rsidRPr="00302BDA" w:rsidRDefault="00077090" w:rsidP="00077090">
      <w:pPr>
        <w:jc w:val="both"/>
        <w:rPr>
          <w:rFonts w:eastAsia="Times New Roman"/>
          <w:color w:val="000000"/>
          <w:szCs w:val="28"/>
          <w:lang w:eastAsia="ru-RU"/>
        </w:rPr>
      </w:pPr>
    </w:p>
    <w:p w:rsidR="00077090" w:rsidRPr="00302BDA" w:rsidRDefault="002D6A91" w:rsidP="00077090">
      <w:pPr>
        <w:pStyle w:val="a0"/>
        <w:rPr>
          <w:color w:val="000000"/>
          <w:lang w:eastAsia="ru-RU"/>
        </w:rPr>
      </w:pPr>
      <w:bookmarkStart w:id="50" w:name="_Toc190053559"/>
      <w:r w:rsidRPr="00302BDA">
        <w:rPr>
          <w:color w:val="000000"/>
          <w:lang w:eastAsia="ru-RU"/>
        </w:rPr>
        <w:t>Органы нотариальной палаты</w:t>
      </w:r>
      <w:bookmarkEnd w:id="50"/>
    </w:p>
    <w:p w:rsidR="00077090" w:rsidRPr="00302BDA" w:rsidRDefault="00077090" w:rsidP="00077090">
      <w:pPr>
        <w:jc w:val="both"/>
        <w:rPr>
          <w:rFonts w:eastAsia="Times New Roman"/>
          <w:b/>
          <w:color w:val="000000"/>
          <w:szCs w:val="28"/>
          <w:lang w:eastAsia="ru-RU"/>
        </w:rPr>
      </w:pPr>
    </w:p>
    <w:p w:rsidR="002D6A91" w:rsidRPr="00302BDA" w:rsidRDefault="002D6A91" w:rsidP="00D46592">
      <w:pPr>
        <w:numPr>
          <w:ilvl w:val="6"/>
          <w:numId w:val="112"/>
        </w:numPr>
        <w:tabs>
          <w:tab w:val="left" w:pos="709"/>
          <w:tab w:val="left" w:pos="993"/>
        </w:tabs>
        <w:ind w:hanging="786"/>
        <w:jc w:val="both"/>
        <w:rPr>
          <w:color w:val="000000"/>
          <w:szCs w:val="28"/>
        </w:rPr>
      </w:pPr>
      <w:r w:rsidRPr="00302BDA">
        <w:rPr>
          <w:color w:val="000000"/>
          <w:szCs w:val="28"/>
        </w:rPr>
        <w:t>Органами нотариальной палаты являются:</w:t>
      </w:r>
    </w:p>
    <w:p w:rsidR="002D6A91" w:rsidRPr="00302BDA" w:rsidRDefault="002D6A91" w:rsidP="0048088A">
      <w:pPr>
        <w:numPr>
          <w:ilvl w:val="6"/>
          <w:numId w:val="148"/>
        </w:numPr>
        <w:tabs>
          <w:tab w:val="left" w:pos="709"/>
          <w:tab w:val="left" w:pos="851"/>
          <w:tab w:val="left" w:pos="1134"/>
        </w:tabs>
        <w:ind w:left="0" w:firstLine="709"/>
        <w:jc w:val="both"/>
        <w:rPr>
          <w:color w:val="000000"/>
          <w:szCs w:val="28"/>
        </w:rPr>
      </w:pPr>
      <w:r w:rsidRPr="00302BDA">
        <w:rPr>
          <w:color w:val="000000"/>
          <w:szCs w:val="28"/>
        </w:rPr>
        <w:t>общее собрание членов нотариальной палаты;</w:t>
      </w:r>
    </w:p>
    <w:p w:rsidR="002D6A91" w:rsidRPr="00302BDA" w:rsidRDefault="002D6A91" w:rsidP="0048088A">
      <w:pPr>
        <w:numPr>
          <w:ilvl w:val="6"/>
          <w:numId w:val="148"/>
        </w:numPr>
        <w:tabs>
          <w:tab w:val="left" w:pos="709"/>
          <w:tab w:val="left" w:pos="851"/>
          <w:tab w:val="left" w:pos="1134"/>
        </w:tabs>
        <w:ind w:left="0" w:firstLine="709"/>
        <w:jc w:val="both"/>
        <w:rPr>
          <w:color w:val="000000"/>
          <w:szCs w:val="28"/>
        </w:rPr>
      </w:pPr>
      <w:r w:rsidRPr="00302BDA">
        <w:rPr>
          <w:color w:val="000000"/>
          <w:szCs w:val="28"/>
        </w:rPr>
        <w:t>председатель нотариальной палаты;</w:t>
      </w:r>
    </w:p>
    <w:p w:rsidR="002D6A91" w:rsidRPr="00302BDA" w:rsidRDefault="002D6A91" w:rsidP="0048088A">
      <w:pPr>
        <w:numPr>
          <w:ilvl w:val="6"/>
          <w:numId w:val="148"/>
        </w:numPr>
        <w:tabs>
          <w:tab w:val="left" w:pos="709"/>
          <w:tab w:val="left" w:pos="851"/>
          <w:tab w:val="left" w:pos="1134"/>
        </w:tabs>
        <w:ind w:left="0" w:firstLine="709"/>
        <w:jc w:val="both"/>
        <w:rPr>
          <w:color w:val="000000"/>
          <w:szCs w:val="28"/>
        </w:rPr>
      </w:pPr>
      <w:r w:rsidRPr="00302BDA">
        <w:rPr>
          <w:color w:val="000000"/>
          <w:szCs w:val="28"/>
        </w:rPr>
        <w:t>правление нотариальной палаты;</w:t>
      </w:r>
    </w:p>
    <w:p w:rsidR="002D6A91" w:rsidRPr="00302BDA" w:rsidRDefault="002D6A91" w:rsidP="0048088A">
      <w:pPr>
        <w:numPr>
          <w:ilvl w:val="6"/>
          <w:numId w:val="148"/>
        </w:numPr>
        <w:tabs>
          <w:tab w:val="left" w:pos="709"/>
          <w:tab w:val="left" w:pos="851"/>
          <w:tab w:val="left" w:pos="1134"/>
        </w:tabs>
        <w:ind w:left="0" w:firstLine="709"/>
        <w:jc w:val="both"/>
        <w:rPr>
          <w:color w:val="000000"/>
          <w:szCs w:val="28"/>
        </w:rPr>
      </w:pPr>
      <w:r w:rsidRPr="00302BDA">
        <w:rPr>
          <w:color w:val="000000"/>
          <w:szCs w:val="28"/>
        </w:rPr>
        <w:t>иные органы, создание которых предусмотрено уставом нотариальной палаты.</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Компетенция органов нотариальной палаты регламентируется гражданским законодательством, настоящим Федеральным законом </w:t>
      </w:r>
      <w:r w:rsidR="0048088A">
        <w:rPr>
          <w:color w:val="000000"/>
          <w:szCs w:val="28"/>
        </w:rPr>
        <w:br/>
      </w:r>
      <w:r w:rsidRPr="00302BDA">
        <w:rPr>
          <w:color w:val="000000"/>
          <w:szCs w:val="28"/>
        </w:rPr>
        <w:t>и уставом нотариальной палаты.</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Избранным в органы нотариальной палаты может быть любой нотариус, являющийся членом этой нотариальной палаты. Право такого нотариуса быть избранным в органы нотариальной палаты не может быть ограничено ее уставом. </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С приостановлением, прекращением, лишением лица статуса нотариуса прекращаются его полномочия в органах нотариальной палаты, </w:t>
      </w:r>
      <w:r w:rsidR="00AB591B" w:rsidRPr="00302BDA">
        <w:rPr>
          <w:color w:val="000000"/>
          <w:szCs w:val="28"/>
        </w:rPr>
        <w:t>в состав которых могут входить только нотариусы</w:t>
      </w:r>
      <w:r w:rsidRPr="00302BDA">
        <w:rPr>
          <w:color w:val="000000"/>
          <w:szCs w:val="28"/>
        </w:rPr>
        <w:t xml:space="preserve">. </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lastRenderedPageBreak/>
        <w:t xml:space="preserve">Решения органов нотариальной палаты, за исключением решений общего собрания членов нотариальной палаты, правления нотариальной палаты, председателя нотариальной палаты принимаются простым большинством голосов (50 процентов голосов плюс один голос) участвующих в заседании соответствующего органа лиц, если иное </w:t>
      </w:r>
      <w:r w:rsidR="0048088A">
        <w:rPr>
          <w:color w:val="000000"/>
          <w:szCs w:val="28"/>
        </w:rPr>
        <w:br/>
      </w:r>
      <w:r w:rsidRPr="00302BDA">
        <w:rPr>
          <w:color w:val="000000"/>
          <w:szCs w:val="28"/>
        </w:rPr>
        <w:t>не предусмотрено</w:t>
      </w:r>
      <w:r w:rsidR="00AB591B" w:rsidRPr="00302BDA">
        <w:rPr>
          <w:color w:val="000000"/>
          <w:szCs w:val="28"/>
        </w:rPr>
        <w:t xml:space="preserve"> настоящим Федеральным законом, иными федеральными законами,</w:t>
      </w:r>
      <w:r w:rsidRPr="00302BDA">
        <w:rPr>
          <w:color w:val="000000"/>
          <w:szCs w:val="28"/>
        </w:rPr>
        <w:t xml:space="preserve"> уставом нотариальной палаты. Решения общего собрания членов нотариальной палаты, правления нотариальной палаты, председателя нотариальной палаты принимаются в соответствии </w:t>
      </w:r>
      <w:r w:rsidR="0048088A">
        <w:rPr>
          <w:color w:val="000000"/>
          <w:szCs w:val="28"/>
        </w:rPr>
        <w:br/>
      </w:r>
      <w:r w:rsidRPr="00302BDA">
        <w:rPr>
          <w:color w:val="000000"/>
          <w:szCs w:val="28"/>
        </w:rPr>
        <w:t>с настоящим Федеральным законом.</w:t>
      </w:r>
    </w:p>
    <w:p w:rsidR="00E907D9" w:rsidRPr="00302BDA" w:rsidRDefault="00E907D9" w:rsidP="00E907D9">
      <w:pPr>
        <w:numPr>
          <w:ilvl w:val="6"/>
          <w:numId w:val="112"/>
        </w:numPr>
        <w:tabs>
          <w:tab w:val="left" w:pos="709"/>
          <w:tab w:val="left" w:pos="993"/>
        </w:tabs>
        <w:ind w:left="0" w:firstLine="709"/>
        <w:jc w:val="both"/>
        <w:rPr>
          <w:color w:val="000000"/>
          <w:szCs w:val="28"/>
        </w:rPr>
      </w:pPr>
      <w:r w:rsidRPr="00302BDA">
        <w:rPr>
          <w:color w:val="000000"/>
          <w:szCs w:val="28"/>
        </w:rPr>
        <w:t xml:space="preserve">Территориальный орган вправе обратиться в суд с требованием об отмене решения органов нотариальной палаты соответствующего субъекта Российской Федерации в случае, если оно принято </w:t>
      </w:r>
      <w:r w:rsidRPr="00302BDA">
        <w:rPr>
          <w:color w:val="000000"/>
          <w:szCs w:val="28"/>
        </w:rPr>
        <w:br/>
        <w:t>с нарушением законодательства о нотариате и нотариальной деятельности или противоречит ему.</w:t>
      </w:r>
    </w:p>
    <w:p w:rsidR="002D6A91" w:rsidRPr="00302BDA" w:rsidRDefault="002D6A91" w:rsidP="002D6A91">
      <w:pPr>
        <w:tabs>
          <w:tab w:val="left" w:pos="709"/>
          <w:tab w:val="left" w:pos="993"/>
        </w:tabs>
        <w:ind w:left="709" w:firstLine="0"/>
        <w:jc w:val="both"/>
        <w:rPr>
          <w:color w:val="000000"/>
          <w:szCs w:val="28"/>
        </w:rPr>
      </w:pPr>
    </w:p>
    <w:p w:rsidR="002D6A91" w:rsidRPr="00302BDA" w:rsidRDefault="002D6A91" w:rsidP="002D6A91">
      <w:pPr>
        <w:pStyle w:val="a0"/>
        <w:rPr>
          <w:color w:val="000000"/>
          <w:lang w:eastAsia="ru-RU"/>
        </w:rPr>
      </w:pPr>
      <w:bookmarkStart w:id="51" w:name="_Toc190053560"/>
      <w:r w:rsidRPr="00302BDA">
        <w:rPr>
          <w:color w:val="000000"/>
          <w:lang w:eastAsia="ru-RU"/>
        </w:rPr>
        <w:t>Общее собрание членов нотариальной палаты</w:t>
      </w:r>
      <w:bookmarkEnd w:id="51"/>
    </w:p>
    <w:p w:rsidR="002D6A91" w:rsidRPr="00302BDA" w:rsidRDefault="002D6A91" w:rsidP="002D6A91">
      <w:pPr>
        <w:tabs>
          <w:tab w:val="left" w:pos="709"/>
          <w:tab w:val="left" w:pos="993"/>
        </w:tabs>
        <w:ind w:left="709" w:firstLine="0"/>
        <w:jc w:val="both"/>
        <w:rPr>
          <w:color w:val="000000"/>
          <w:szCs w:val="28"/>
        </w:rPr>
      </w:pP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Общее собрание членов нотариальной палаты является высшим органом нотариальной палаты. Решения, принятые общим собранием членов нотариальной палаты в пределах установленной компетенции, являются обязательными для исполнения органами нотариальной палаты, ее членами.</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При голосовании на общем собрании членов нотариальной палаты члены нотариальной палаты, являющиеся нотариусами, имеют право решающего голоса, а другие члены нотариальной палаты </w:t>
      </w:r>
      <w:r w:rsidR="0048088A">
        <w:rPr>
          <w:rStyle w:val="af9"/>
          <w:color w:val="000000"/>
        </w:rPr>
        <w:t>–</w:t>
      </w:r>
      <w:r w:rsidRPr="00302BDA">
        <w:rPr>
          <w:color w:val="000000"/>
          <w:szCs w:val="28"/>
        </w:rPr>
        <w:t xml:space="preserve"> право совещательного голоса. Решения общего собрания членов нотариальной палаты принимаются простым большинством голосов (50 процентов голосов плюс один голос) участвующих в его заседании лиц с правом решающего голоса.</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Общее собрание членов нотариальной палаты правомочно</w:t>
      </w:r>
      <w:r w:rsidR="008D3011" w:rsidRPr="00302BDA">
        <w:rPr>
          <w:color w:val="000000"/>
          <w:szCs w:val="28"/>
        </w:rPr>
        <w:t>,</w:t>
      </w:r>
      <w:r w:rsidRPr="00302BDA">
        <w:rPr>
          <w:color w:val="000000"/>
          <w:szCs w:val="28"/>
        </w:rPr>
        <w:t xml:space="preserve"> если на нем присутствует большинство нотариусов – членов нотариальной палаты.</w:t>
      </w:r>
    </w:p>
    <w:p w:rsidR="002D6A91"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Председатель и правление нотариальной палаты избираются общим собранием членов нотариальной палаты. В голосовании </w:t>
      </w:r>
      <w:r w:rsidR="0048088A">
        <w:rPr>
          <w:color w:val="000000"/>
          <w:szCs w:val="28"/>
        </w:rPr>
        <w:br/>
      </w:r>
      <w:r w:rsidRPr="00302BDA">
        <w:rPr>
          <w:color w:val="000000"/>
          <w:szCs w:val="28"/>
        </w:rPr>
        <w:t>по выборам председателя или правления нотариальной палаты должно участвовать не менее чем три четвертых от общего числа нотариусов – членов нотариальной палаты. Выборы председателя и правления нотариальной палаты осуществляются тайным голосованием.</w:t>
      </w:r>
    </w:p>
    <w:p w:rsidR="0048088A" w:rsidRDefault="0048088A" w:rsidP="0048088A">
      <w:pPr>
        <w:tabs>
          <w:tab w:val="left" w:pos="709"/>
          <w:tab w:val="left" w:pos="993"/>
        </w:tabs>
        <w:ind w:left="1800" w:firstLine="0"/>
        <w:jc w:val="both"/>
        <w:rPr>
          <w:color w:val="000000"/>
          <w:szCs w:val="28"/>
        </w:rPr>
      </w:pPr>
    </w:p>
    <w:p w:rsidR="0048088A" w:rsidRPr="00302BDA" w:rsidRDefault="0048088A" w:rsidP="0048088A">
      <w:pPr>
        <w:tabs>
          <w:tab w:val="left" w:pos="709"/>
          <w:tab w:val="left" w:pos="993"/>
        </w:tabs>
        <w:ind w:left="1800" w:firstLine="0"/>
        <w:jc w:val="both"/>
        <w:rPr>
          <w:color w:val="000000"/>
          <w:szCs w:val="28"/>
        </w:rPr>
      </w:pP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lastRenderedPageBreak/>
        <w:t>К исключительной компетенции общ</w:t>
      </w:r>
      <w:r w:rsidR="00076F63" w:rsidRPr="00302BDA">
        <w:rPr>
          <w:color w:val="000000"/>
          <w:szCs w:val="28"/>
        </w:rPr>
        <w:t>его собрания членов нотариальной</w:t>
      </w:r>
      <w:r w:rsidRPr="00302BDA">
        <w:rPr>
          <w:color w:val="000000"/>
          <w:szCs w:val="28"/>
        </w:rPr>
        <w:t xml:space="preserve"> палат</w:t>
      </w:r>
      <w:r w:rsidR="00076F63" w:rsidRPr="00302BDA">
        <w:rPr>
          <w:color w:val="000000"/>
          <w:szCs w:val="28"/>
        </w:rPr>
        <w:t>ы</w:t>
      </w:r>
      <w:r w:rsidRPr="00302BDA">
        <w:rPr>
          <w:color w:val="000000"/>
          <w:szCs w:val="28"/>
        </w:rPr>
        <w:t xml:space="preserve"> относится:</w:t>
      </w:r>
    </w:p>
    <w:p w:rsidR="002D6A91" w:rsidRPr="00302BDA" w:rsidRDefault="002D6A91" w:rsidP="00A31740">
      <w:pPr>
        <w:numPr>
          <w:ilvl w:val="0"/>
          <w:numId w:val="153"/>
        </w:numPr>
        <w:tabs>
          <w:tab w:val="left" w:pos="709"/>
          <w:tab w:val="left" w:pos="993"/>
        </w:tabs>
        <w:ind w:left="0" w:firstLine="709"/>
        <w:jc w:val="both"/>
        <w:rPr>
          <w:color w:val="000000"/>
          <w:szCs w:val="28"/>
        </w:rPr>
      </w:pPr>
      <w:r w:rsidRPr="00302BDA">
        <w:rPr>
          <w:color w:val="000000"/>
          <w:szCs w:val="28"/>
        </w:rPr>
        <w:t xml:space="preserve">определение приоритетных направлений деятельности нотариальной палаты, принципов формирования и использования </w:t>
      </w:r>
      <w:r w:rsidR="0048088A">
        <w:rPr>
          <w:color w:val="000000"/>
          <w:szCs w:val="28"/>
        </w:rPr>
        <w:br/>
      </w:r>
      <w:r w:rsidRPr="00302BDA">
        <w:rPr>
          <w:color w:val="000000"/>
          <w:szCs w:val="28"/>
        </w:rPr>
        <w:t>ее имущества;</w:t>
      </w:r>
    </w:p>
    <w:p w:rsidR="002D6A91" w:rsidRPr="00302BDA" w:rsidRDefault="008E6EE3" w:rsidP="00A31740">
      <w:pPr>
        <w:numPr>
          <w:ilvl w:val="0"/>
          <w:numId w:val="153"/>
        </w:numPr>
        <w:tabs>
          <w:tab w:val="left" w:pos="709"/>
          <w:tab w:val="left" w:pos="993"/>
        </w:tabs>
        <w:ind w:left="0" w:firstLine="709"/>
        <w:jc w:val="both"/>
        <w:rPr>
          <w:color w:val="000000"/>
          <w:szCs w:val="28"/>
        </w:rPr>
      </w:pPr>
      <w:r w:rsidRPr="00302BDA">
        <w:rPr>
          <w:color w:val="000000"/>
          <w:szCs w:val="28"/>
        </w:rPr>
        <w:t xml:space="preserve">принятие решения об утверждении устава нотариальной палаты, о внесении в него </w:t>
      </w:r>
      <w:r w:rsidR="002D6A91" w:rsidRPr="00302BDA">
        <w:rPr>
          <w:color w:val="000000"/>
          <w:szCs w:val="28"/>
        </w:rPr>
        <w:t>изменени</w:t>
      </w:r>
      <w:r w:rsidRPr="00302BDA">
        <w:rPr>
          <w:color w:val="000000"/>
          <w:szCs w:val="28"/>
        </w:rPr>
        <w:t>й</w:t>
      </w:r>
      <w:r w:rsidR="002D6A91" w:rsidRPr="00302BDA">
        <w:rPr>
          <w:color w:val="000000"/>
          <w:szCs w:val="28"/>
        </w:rPr>
        <w:t>;</w:t>
      </w:r>
    </w:p>
    <w:p w:rsidR="002D6A91" w:rsidRPr="00302BDA" w:rsidRDefault="002D6A91" w:rsidP="00A31740">
      <w:pPr>
        <w:numPr>
          <w:ilvl w:val="0"/>
          <w:numId w:val="153"/>
        </w:numPr>
        <w:tabs>
          <w:tab w:val="left" w:pos="709"/>
          <w:tab w:val="left" w:pos="993"/>
        </w:tabs>
        <w:ind w:left="0" w:firstLine="709"/>
        <w:jc w:val="both"/>
        <w:rPr>
          <w:color w:val="000000"/>
          <w:szCs w:val="28"/>
        </w:rPr>
      </w:pPr>
      <w:r w:rsidRPr="00302BDA">
        <w:rPr>
          <w:color w:val="000000"/>
          <w:szCs w:val="28"/>
        </w:rPr>
        <w:t>определение порядка приема лиц, сдавших государственный квалификационный экзамен, в члены нотариальной палаты с правом совещательного голоса и прекращения их членства в нотариальной палате;</w:t>
      </w:r>
    </w:p>
    <w:p w:rsidR="002D6A91" w:rsidRPr="00302BDA" w:rsidRDefault="002D6A91" w:rsidP="00A31740">
      <w:pPr>
        <w:numPr>
          <w:ilvl w:val="0"/>
          <w:numId w:val="153"/>
        </w:numPr>
        <w:tabs>
          <w:tab w:val="left" w:pos="709"/>
          <w:tab w:val="left" w:pos="993"/>
        </w:tabs>
        <w:ind w:left="0" w:firstLine="709"/>
        <w:jc w:val="both"/>
        <w:rPr>
          <w:color w:val="000000"/>
          <w:szCs w:val="28"/>
        </w:rPr>
      </w:pPr>
      <w:r w:rsidRPr="00302BDA">
        <w:rPr>
          <w:color w:val="000000"/>
          <w:szCs w:val="28"/>
        </w:rPr>
        <w:t xml:space="preserve">избрание председателя и правления нотариальной палаты, досрочное прекращение полномочий председателя, правления </w:t>
      </w:r>
      <w:r w:rsidR="0048088A">
        <w:rPr>
          <w:color w:val="000000"/>
          <w:szCs w:val="28"/>
        </w:rPr>
        <w:br/>
      </w:r>
      <w:r w:rsidRPr="00302BDA">
        <w:rPr>
          <w:color w:val="000000"/>
          <w:szCs w:val="28"/>
        </w:rPr>
        <w:t>и</w:t>
      </w:r>
      <w:r w:rsidR="00592C68" w:rsidRPr="00302BDA">
        <w:rPr>
          <w:color w:val="000000"/>
          <w:szCs w:val="28"/>
        </w:rPr>
        <w:t xml:space="preserve"> избираемых</w:t>
      </w:r>
      <w:r w:rsidRPr="00302BDA">
        <w:rPr>
          <w:color w:val="000000"/>
          <w:szCs w:val="28"/>
        </w:rPr>
        <w:t xml:space="preserve"> члено</w:t>
      </w:r>
      <w:r w:rsidR="006030A3" w:rsidRPr="00302BDA">
        <w:rPr>
          <w:color w:val="000000"/>
          <w:szCs w:val="28"/>
        </w:rPr>
        <w:t>в правления нотариальной палаты;</w:t>
      </w:r>
    </w:p>
    <w:p w:rsidR="002D6A91" w:rsidRPr="00302BDA" w:rsidRDefault="002D6A91" w:rsidP="00A31740">
      <w:pPr>
        <w:numPr>
          <w:ilvl w:val="0"/>
          <w:numId w:val="153"/>
        </w:numPr>
        <w:tabs>
          <w:tab w:val="left" w:pos="709"/>
          <w:tab w:val="left" w:pos="993"/>
        </w:tabs>
        <w:ind w:left="0" w:firstLine="709"/>
        <w:jc w:val="both"/>
        <w:rPr>
          <w:color w:val="000000"/>
          <w:szCs w:val="28"/>
        </w:rPr>
      </w:pPr>
      <w:r w:rsidRPr="00302BDA">
        <w:rPr>
          <w:color w:val="000000"/>
          <w:szCs w:val="28"/>
        </w:rPr>
        <w:t>утверждение аудиторской организации или индивидуального аудитора (</w:t>
      </w:r>
      <w:r w:rsidR="00C02706" w:rsidRPr="00302BDA">
        <w:rPr>
          <w:color w:val="000000"/>
          <w:szCs w:val="28"/>
        </w:rPr>
        <w:t>профессионального</w:t>
      </w:r>
      <w:r w:rsidRPr="00302BDA">
        <w:rPr>
          <w:color w:val="000000"/>
          <w:szCs w:val="28"/>
        </w:rPr>
        <w:t xml:space="preserve"> аудитора) нотариальной палаты;</w:t>
      </w:r>
    </w:p>
    <w:p w:rsidR="002D6A91" w:rsidRPr="00302BDA" w:rsidRDefault="002D6A91" w:rsidP="00A31740">
      <w:pPr>
        <w:numPr>
          <w:ilvl w:val="0"/>
          <w:numId w:val="153"/>
        </w:numPr>
        <w:tabs>
          <w:tab w:val="left" w:pos="709"/>
          <w:tab w:val="left" w:pos="993"/>
        </w:tabs>
        <w:ind w:left="0" w:firstLine="709"/>
        <w:jc w:val="both"/>
        <w:rPr>
          <w:color w:val="000000"/>
          <w:szCs w:val="28"/>
        </w:rPr>
      </w:pPr>
      <w:r w:rsidRPr="00302BDA">
        <w:rPr>
          <w:color w:val="000000"/>
          <w:szCs w:val="28"/>
        </w:rPr>
        <w:t xml:space="preserve">утверждение годового отчета и </w:t>
      </w:r>
      <w:r w:rsidR="007B6EB9" w:rsidRPr="00302BDA">
        <w:rPr>
          <w:color w:val="000000"/>
          <w:szCs w:val="28"/>
        </w:rPr>
        <w:t xml:space="preserve">годового </w:t>
      </w:r>
      <w:r w:rsidRPr="00302BDA">
        <w:rPr>
          <w:color w:val="000000"/>
          <w:szCs w:val="28"/>
        </w:rPr>
        <w:t>бухгалтерско</w:t>
      </w:r>
      <w:r w:rsidR="007B6EB9" w:rsidRPr="00302BDA">
        <w:rPr>
          <w:color w:val="000000"/>
          <w:szCs w:val="28"/>
        </w:rPr>
        <w:t>го</w:t>
      </w:r>
      <w:r w:rsidRPr="00302BDA">
        <w:rPr>
          <w:color w:val="000000"/>
          <w:szCs w:val="28"/>
        </w:rPr>
        <w:t xml:space="preserve"> </w:t>
      </w:r>
      <w:r w:rsidR="007B6EB9" w:rsidRPr="00302BDA">
        <w:rPr>
          <w:color w:val="000000"/>
          <w:szCs w:val="28"/>
        </w:rPr>
        <w:t xml:space="preserve">баланса </w:t>
      </w:r>
      <w:r w:rsidRPr="00302BDA">
        <w:rPr>
          <w:color w:val="000000"/>
          <w:szCs w:val="28"/>
        </w:rPr>
        <w:t>нотариальной палаты</w:t>
      </w:r>
      <w:r w:rsidR="007B6EB9" w:rsidRPr="00302BDA">
        <w:rPr>
          <w:color w:val="000000"/>
          <w:szCs w:val="28"/>
        </w:rPr>
        <w:t xml:space="preserve">, сметы доходов и расходов нотариальной палаты </w:t>
      </w:r>
      <w:r w:rsidR="0048088A">
        <w:rPr>
          <w:color w:val="000000"/>
          <w:szCs w:val="28"/>
        </w:rPr>
        <w:br/>
      </w:r>
      <w:r w:rsidR="007B6EB9" w:rsidRPr="00302BDA">
        <w:rPr>
          <w:color w:val="000000"/>
          <w:szCs w:val="28"/>
        </w:rPr>
        <w:t>на очередной финансовый год и изменений в нее</w:t>
      </w:r>
      <w:r w:rsidRPr="00302BDA">
        <w:rPr>
          <w:color w:val="000000"/>
          <w:szCs w:val="28"/>
        </w:rPr>
        <w:t>;</w:t>
      </w:r>
    </w:p>
    <w:p w:rsidR="002D6A91" w:rsidRPr="00302BDA" w:rsidRDefault="002D6A91" w:rsidP="00A31740">
      <w:pPr>
        <w:numPr>
          <w:ilvl w:val="0"/>
          <w:numId w:val="153"/>
        </w:numPr>
        <w:tabs>
          <w:tab w:val="left" w:pos="709"/>
          <w:tab w:val="left" w:pos="993"/>
        </w:tabs>
        <w:ind w:left="0" w:firstLine="709"/>
        <w:jc w:val="both"/>
        <w:rPr>
          <w:color w:val="000000"/>
          <w:szCs w:val="28"/>
        </w:rPr>
      </w:pPr>
      <w:r w:rsidRPr="00302BDA">
        <w:rPr>
          <w:color w:val="000000"/>
          <w:szCs w:val="28"/>
        </w:rPr>
        <w:t xml:space="preserve">принятие решений реорганизации и ликвидации нотариальной палаты в случаях и порядке, установленных федеральным законом, </w:t>
      </w:r>
      <w:r w:rsidR="0048088A">
        <w:rPr>
          <w:color w:val="000000"/>
          <w:szCs w:val="28"/>
        </w:rPr>
        <w:br/>
      </w:r>
      <w:r w:rsidRPr="00302BDA">
        <w:rPr>
          <w:color w:val="000000"/>
          <w:szCs w:val="28"/>
        </w:rPr>
        <w:t xml:space="preserve">а также принятие решения о назначении ликвидационной комиссии </w:t>
      </w:r>
      <w:r w:rsidR="0048088A">
        <w:rPr>
          <w:color w:val="000000"/>
          <w:szCs w:val="28"/>
        </w:rPr>
        <w:br/>
      </w:r>
      <w:r w:rsidRPr="00302BDA">
        <w:rPr>
          <w:color w:val="000000"/>
          <w:szCs w:val="28"/>
        </w:rPr>
        <w:t>и об утверждении ликвидационного баланса;</w:t>
      </w:r>
    </w:p>
    <w:p w:rsidR="002D6A91" w:rsidRPr="00302BDA" w:rsidRDefault="002D6A91" w:rsidP="00A31740">
      <w:pPr>
        <w:numPr>
          <w:ilvl w:val="0"/>
          <w:numId w:val="153"/>
        </w:numPr>
        <w:tabs>
          <w:tab w:val="left" w:pos="709"/>
          <w:tab w:val="left" w:pos="993"/>
        </w:tabs>
        <w:ind w:left="0" w:firstLine="709"/>
        <w:jc w:val="both"/>
        <w:rPr>
          <w:color w:val="000000"/>
          <w:szCs w:val="28"/>
        </w:rPr>
      </w:pPr>
      <w:r w:rsidRPr="00302BDA">
        <w:rPr>
          <w:color w:val="000000"/>
          <w:szCs w:val="28"/>
        </w:rPr>
        <w:t>определение размера, порядка и способов уплаты членских взносов и других платежей член</w:t>
      </w:r>
      <w:r w:rsidR="007B6EB9" w:rsidRPr="00302BDA">
        <w:rPr>
          <w:color w:val="000000"/>
          <w:szCs w:val="28"/>
        </w:rPr>
        <w:t>ами</w:t>
      </w:r>
      <w:r w:rsidRPr="00302BDA">
        <w:rPr>
          <w:color w:val="000000"/>
          <w:szCs w:val="28"/>
        </w:rPr>
        <w:t xml:space="preserve"> нотариальной палаты;</w:t>
      </w:r>
    </w:p>
    <w:p w:rsidR="002D6A91" w:rsidRPr="00302BDA" w:rsidRDefault="002D6A91" w:rsidP="00A31740">
      <w:pPr>
        <w:numPr>
          <w:ilvl w:val="0"/>
          <w:numId w:val="153"/>
        </w:numPr>
        <w:tabs>
          <w:tab w:val="left" w:pos="1134"/>
        </w:tabs>
        <w:ind w:left="0" w:firstLine="709"/>
        <w:jc w:val="both"/>
        <w:rPr>
          <w:color w:val="000000"/>
          <w:szCs w:val="28"/>
        </w:rPr>
      </w:pPr>
      <w:r w:rsidRPr="00302BDA">
        <w:rPr>
          <w:color w:val="000000"/>
          <w:szCs w:val="28"/>
        </w:rPr>
        <w:t>создание фонда социальной поддержки</w:t>
      </w:r>
      <w:r w:rsidR="001D7E3B" w:rsidRPr="00302BDA">
        <w:rPr>
          <w:color w:val="000000"/>
          <w:szCs w:val="28"/>
        </w:rPr>
        <w:t xml:space="preserve"> нотариальной палаты</w:t>
      </w:r>
      <w:r w:rsidRPr="00302BDA">
        <w:rPr>
          <w:color w:val="000000"/>
          <w:szCs w:val="28"/>
        </w:rPr>
        <w:t xml:space="preserve">, определение </w:t>
      </w:r>
      <w:r w:rsidR="006030A3" w:rsidRPr="00302BDA">
        <w:rPr>
          <w:color w:val="000000"/>
          <w:szCs w:val="28"/>
        </w:rPr>
        <w:t>порядка его формирования,</w:t>
      </w:r>
      <w:r w:rsidR="001D7E3B" w:rsidRPr="00302BDA">
        <w:rPr>
          <w:color w:val="000000"/>
          <w:szCs w:val="28"/>
        </w:rPr>
        <w:t xml:space="preserve"> формирование программы социальной поддержки нотариусов и иных лиц, а также</w:t>
      </w:r>
      <w:r w:rsidRPr="00302BDA">
        <w:rPr>
          <w:color w:val="000000"/>
          <w:szCs w:val="28"/>
        </w:rPr>
        <w:t xml:space="preserve"> </w:t>
      </w:r>
      <w:r w:rsidR="001D7E3B" w:rsidRPr="00302BDA">
        <w:rPr>
          <w:color w:val="000000"/>
          <w:szCs w:val="28"/>
        </w:rPr>
        <w:t>утверждение порядка и методики расчета размера материальной поддержки, оказываемой нотариусам и иным лицам из фонда социальной поддержки нотариальной палаты</w:t>
      </w:r>
      <w:r w:rsidRPr="00302BDA">
        <w:rPr>
          <w:color w:val="000000"/>
          <w:szCs w:val="28"/>
        </w:rPr>
        <w:t>;</w:t>
      </w:r>
    </w:p>
    <w:p w:rsidR="002D6A91" w:rsidRPr="00302BDA" w:rsidRDefault="002D6A91" w:rsidP="00A31740">
      <w:pPr>
        <w:numPr>
          <w:ilvl w:val="0"/>
          <w:numId w:val="153"/>
        </w:numPr>
        <w:tabs>
          <w:tab w:val="left" w:pos="709"/>
          <w:tab w:val="left" w:pos="1134"/>
        </w:tabs>
        <w:ind w:left="0" w:firstLine="709"/>
        <w:jc w:val="both"/>
        <w:rPr>
          <w:color w:val="000000"/>
          <w:szCs w:val="28"/>
        </w:rPr>
      </w:pPr>
      <w:r w:rsidRPr="00302BDA">
        <w:rPr>
          <w:color w:val="000000"/>
          <w:szCs w:val="28"/>
        </w:rPr>
        <w:t xml:space="preserve">принятие решения о совершении сделки (или нескольких взаимосвязанных сделок), связанной с отчуждением, возмездным приобретением или обременением нотариальной палатой недвижимого имущества, а также </w:t>
      </w:r>
      <w:r w:rsidR="003E1E3C" w:rsidRPr="00302BDA">
        <w:rPr>
          <w:color w:val="000000"/>
          <w:szCs w:val="28"/>
        </w:rPr>
        <w:t xml:space="preserve">принятие решения о </w:t>
      </w:r>
      <w:r w:rsidRPr="00302BDA">
        <w:rPr>
          <w:color w:val="000000"/>
          <w:szCs w:val="28"/>
        </w:rPr>
        <w:t>поручительств</w:t>
      </w:r>
      <w:r w:rsidR="003E1E3C" w:rsidRPr="00302BDA">
        <w:rPr>
          <w:color w:val="000000"/>
          <w:szCs w:val="28"/>
        </w:rPr>
        <w:t>е</w:t>
      </w:r>
      <w:r w:rsidRPr="00302BDA">
        <w:rPr>
          <w:color w:val="000000"/>
          <w:szCs w:val="28"/>
        </w:rPr>
        <w:t xml:space="preserve"> от имени нотариальной палаты;</w:t>
      </w:r>
    </w:p>
    <w:p w:rsidR="002D6A91" w:rsidRPr="00302BDA" w:rsidRDefault="002D6A91" w:rsidP="00A31740">
      <w:pPr>
        <w:numPr>
          <w:ilvl w:val="0"/>
          <w:numId w:val="153"/>
        </w:numPr>
        <w:tabs>
          <w:tab w:val="left" w:pos="709"/>
          <w:tab w:val="left" w:pos="993"/>
          <w:tab w:val="left" w:pos="1134"/>
        </w:tabs>
        <w:ind w:left="0" w:firstLine="709"/>
        <w:jc w:val="both"/>
        <w:rPr>
          <w:color w:val="000000"/>
          <w:szCs w:val="28"/>
        </w:rPr>
      </w:pPr>
      <w:r w:rsidRPr="00302BDA">
        <w:rPr>
          <w:color w:val="000000"/>
          <w:szCs w:val="28"/>
        </w:rPr>
        <w:t>принятие решений об одобрении сделок, в совершении которых имеется заинтересованность;</w:t>
      </w:r>
    </w:p>
    <w:p w:rsidR="002D6A91" w:rsidRPr="00302BDA" w:rsidRDefault="002D6A91" w:rsidP="00A31740">
      <w:pPr>
        <w:numPr>
          <w:ilvl w:val="0"/>
          <w:numId w:val="153"/>
        </w:numPr>
        <w:tabs>
          <w:tab w:val="left" w:pos="709"/>
          <w:tab w:val="left" w:pos="1134"/>
        </w:tabs>
        <w:ind w:left="0" w:firstLine="709"/>
        <w:jc w:val="both"/>
        <w:rPr>
          <w:color w:val="000000"/>
          <w:szCs w:val="28"/>
        </w:rPr>
      </w:pPr>
      <w:r w:rsidRPr="00302BDA">
        <w:rPr>
          <w:color w:val="000000"/>
          <w:szCs w:val="28"/>
        </w:rPr>
        <w:t>рассмотрение жалоб членов нотариальной палаты на решения органов нотариальной палаты;</w:t>
      </w:r>
    </w:p>
    <w:p w:rsidR="002D6A91" w:rsidRPr="00302BDA" w:rsidRDefault="002D6A91" w:rsidP="00A31740">
      <w:pPr>
        <w:numPr>
          <w:ilvl w:val="0"/>
          <w:numId w:val="153"/>
        </w:numPr>
        <w:tabs>
          <w:tab w:val="left" w:pos="709"/>
          <w:tab w:val="left" w:pos="1134"/>
        </w:tabs>
        <w:ind w:left="0" w:firstLine="709"/>
        <w:jc w:val="both"/>
        <w:rPr>
          <w:color w:val="000000"/>
          <w:szCs w:val="28"/>
        </w:rPr>
      </w:pPr>
      <w:r w:rsidRPr="00302BDA">
        <w:rPr>
          <w:color w:val="000000"/>
          <w:szCs w:val="28"/>
        </w:rPr>
        <w:t>принятие решений о создании нотариальной палатой юридических лиц или об участии в других юридических лицах;</w:t>
      </w:r>
    </w:p>
    <w:p w:rsidR="002D6A91" w:rsidRPr="00302BDA" w:rsidRDefault="002D6A91" w:rsidP="00A31740">
      <w:pPr>
        <w:numPr>
          <w:ilvl w:val="0"/>
          <w:numId w:val="153"/>
        </w:numPr>
        <w:tabs>
          <w:tab w:val="left" w:pos="709"/>
          <w:tab w:val="left" w:pos="1134"/>
        </w:tabs>
        <w:ind w:left="0" w:firstLine="709"/>
        <w:jc w:val="both"/>
        <w:rPr>
          <w:color w:val="000000"/>
          <w:szCs w:val="28"/>
        </w:rPr>
      </w:pPr>
      <w:r w:rsidRPr="00302BDA">
        <w:rPr>
          <w:color w:val="000000"/>
          <w:szCs w:val="28"/>
        </w:rPr>
        <w:lastRenderedPageBreak/>
        <w:t>выдвижение кандидатур от нотариальной палаты для избрания либо утверждения в состав органов Федеральной нотариальной палаты;</w:t>
      </w:r>
    </w:p>
    <w:p w:rsidR="002D6A91" w:rsidRPr="00302BDA" w:rsidRDefault="002D6A91" w:rsidP="00A31740">
      <w:pPr>
        <w:numPr>
          <w:ilvl w:val="0"/>
          <w:numId w:val="153"/>
        </w:numPr>
        <w:tabs>
          <w:tab w:val="left" w:pos="709"/>
          <w:tab w:val="left" w:pos="1134"/>
        </w:tabs>
        <w:ind w:left="0" w:firstLine="709"/>
        <w:jc w:val="both"/>
        <w:rPr>
          <w:color w:val="000000"/>
          <w:szCs w:val="28"/>
        </w:rPr>
      </w:pPr>
      <w:r w:rsidRPr="00302BDA">
        <w:rPr>
          <w:color w:val="000000"/>
          <w:szCs w:val="28"/>
        </w:rPr>
        <w:t>решение иных вопросов, в соответствии с настоящим Федеральным законом, иными федеральными законами, уставом нотариальной палаты.</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Общее собрание членов нотариальной палаты вправе принимать к своему рассмотрению вопросы, относящиеся к компетенции председателя и правления нотариальной палаты, за исключением назначения и отстранения от должности заместителей председателя нотариальной палаты.</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Общее собрание членов нотариальной палаты созывается </w:t>
      </w:r>
      <w:r w:rsidR="0048088A">
        <w:rPr>
          <w:color w:val="000000"/>
          <w:szCs w:val="28"/>
        </w:rPr>
        <w:br/>
      </w:r>
      <w:r w:rsidRPr="00302BDA">
        <w:rPr>
          <w:color w:val="000000"/>
          <w:szCs w:val="28"/>
        </w:rPr>
        <w:t>по необходимости, но не реже чем один раз в год. Общие собрания членов нотариальной палаты могут быть годовыми и внеочередными.</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Дата, время и место проведения общего собрания членов нотариальной палаты, а также перечень вопросов, включаемых в повестку дня</w:t>
      </w:r>
      <w:r w:rsidR="008D3011" w:rsidRPr="00302BDA">
        <w:rPr>
          <w:color w:val="000000"/>
          <w:szCs w:val="28"/>
        </w:rPr>
        <w:t>,</w:t>
      </w:r>
      <w:r w:rsidRPr="00302BDA">
        <w:rPr>
          <w:color w:val="000000"/>
          <w:szCs w:val="28"/>
        </w:rPr>
        <w:t xml:space="preserve"> устанавливаются решением правления нотариальной палаты.</w:t>
      </w:r>
    </w:p>
    <w:p w:rsidR="002D6A91" w:rsidRPr="00302BDA" w:rsidRDefault="002D6A91"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Проект повестки дня общего собрания членов нотариальной палаты утверждается решением правления нотариальной палаты. Правление нотариальной палаты не позднее </w:t>
      </w:r>
      <w:r w:rsidR="007A6EC7">
        <w:rPr>
          <w:color w:val="000000"/>
          <w:szCs w:val="28"/>
        </w:rPr>
        <w:t xml:space="preserve">чем за </w:t>
      </w:r>
      <w:r w:rsidRPr="00302BDA">
        <w:rPr>
          <w:color w:val="000000"/>
          <w:szCs w:val="28"/>
        </w:rPr>
        <w:t>30 календарных дней до даты проведения общего собрания членов нотариальной палаты уведомляет членов нотариальной палаты о дате, времени, месте его проведения с приложением перечня вопросов, включаемых в проект повестки дня.</w:t>
      </w:r>
    </w:p>
    <w:p w:rsidR="002D6A91" w:rsidRPr="00302BDA" w:rsidRDefault="002D6A91" w:rsidP="007479DA">
      <w:pPr>
        <w:numPr>
          <w:ilvl w:val="6"/>
          <w:numId w:val="112"/>
        </w:numPr>
        <w:tabs>
          <w:tab w:val="left" w:pos="709"/>
          <w:tab w:val="left" w:pos="1134"/>
        </w:tabs>
        <w:ind w:left="0" w:firstLine="709"/>
        <w:jc w:val="both"/>
        <w:rPr>
          <w:color w:val="000000"/>
          <w:szCs w:val="28"/>
        </w:rPr>
      </w:pPr>
      <w:r w:rsidRPr="00302BDA">
        <w:rPr>
          <w:color w:val="000000"/>
          <w:szCs w:val="28"/>
        </w:rPr>
        <w:t xml:space="preserve">Предложения по внесению вопросов в проект повестки дня общего собрания членов нотариальной палаты могут быть переданы </w:t>
      </w:r>
      <w:r w:rsidR="00034584">
        <w:rPr>
          <w:color w:val="000000"/>
          <w:szCs w:val="28"/>
        </w:rPr>
        <w:br/>
      </w:r>
      <w:r w:rsidRPr="00302BDA">
        <w:rPr>
          <w:color w:val="000000"/>
          <w:szCs w:val="28"/>
        </w:rPr>
        <w:t>в нотариальную пала</w:t>
      </w:r>
      <w:r w:rsidR="007A6EC7">
        <w:rPr>
          <w:color w:val="000000"/>
          <w:szCs w:val="28"/>
        </w:rPr>
        <w:t>ту в письменном виде не позднее</w:t>
      </w:r>
      <w:r w:rsidRPr="00302BDA">
        <w:rPr>
          <w:color w:val="000000"/>
          <w:szCs w:val="28"/>
        </w:rPr>
        <w:t xml:space="preserve"> чем за 20 календарных дней до даты проведения общего собрания членов нотариальной палаты, установленной правлением нотариальной палаты.</w:t>
      </w:r>
    </w:p>
    <w:p w:rsidR="002D6A91" w:rsidRPr="00302BDA" w:rsidRDefault="002D6A91" w:rsidP="000225F5">
      <w:pPr>
        <w:numPr>
          <w:ilvl w:val="6"/>
          <w:numId w:val="112"/>
        </w:numPr>
        <w:tabs>
          <w:tab w:val="left" w:pos="709"/>
          <w:tab w:val="left" w:pos="1134"/>
        </w:tabs>
        <w:ind w:left="0" w:firstLine="709"/>
        <w:jc w:val="both"/>
        <w:rPr>
          <w:color w:val="000000"/>
          <w:szCs w:val="28"/>
        </w:rPr>
      </w:pPr>
      <w:r w:rsidRPr="00302BDA">
        <w:rPr>
          <w:color w:val="000000"/>
          <w:szCs w:val="28"/>
        </w:rPr>
        <w:t xml:space="preserve">Документы по выдвижению кандидатов в органы Федеральной нотариальной палаты предоставляются кандидатами в нотариальную палату не позднее </w:t>
      </w:r>
      <w:r w:rsidR="007A6EC7">
        <w:rPr>
          <w:color w:val="000000"/>
          <w:szCs w:val="28"/>
        </w:rPr>
        <w:t xml:space="preserve">чем за </w:t>
      </w:r>
      <w:r w:rsidRPr="00302BDA">
        <w:rPr>
          <w:color w:val="000000"/>
          <w:szCs w:val="28"/>
        </w:rPr>
        <w:t>20 календарных дней до даты проведения общего собрания членов нотариальной палаты, установленной правлением нотариальной палаты, в повестку дня которого включен вопрос о выдвижении кандидатур от нотариальной палаты для избрания либо утверждения в состав органов Федеральной нотариальной палаты.</w:t>
      </w:r>
    </w:p>
    <w:p w:rsidR="002D6A91" w:rsidRPr="00302BDA" w:rsidRDefault="002D6A91" w:rsidP="000225F5">
      <w:pPr>
        <w:numPr>
          <w:ilvl w:val="6"/>
          <w:numId w:val="112"/>
        </w:numPr>
        <w:tabs>
          <w:tab w:val="left" w:pos="709"/>
          <w:tab w:val="left" w:pos="1134"/>
        </w:tabs>
        <w:ind w:left="0" w:firstLine="709"/>
        <w:jc w:val="both"/>
        <w:rPr>
          <w:color w:val="000000"/>
          <w:szCs w:val="28"/>
        </w:rPr>
      </w:pPr>
      <w:r w:rsidRPr="00302BDA">
        <w:rPr>
          <w:color w:val="000000"/>
          <w:szCs w:val="28"/>
        </w:rPr>
        <w:t xml:space="preserve">Документы по выдвижению кандидатов в органы нотариальной палаты предоставляются соответствующими членами нотариальной палаты в нотариальную палату в письменном виде </w:t>
      </w:r>
      <w:r w:rsidR="000225F5">
        <w:rPr>
          <w:color w:val="000000"/>
          <w:szCs w:val="28"/>
        </w:rPr>
        <w:t>не позднее</w:t>
      </w:r>
      <w:r w:rsidRPr="00302BDA">
        <w:rPr>
          <w:color w:val="000000"/>
          <w:szCs w:val="28"/>
        </w:rPr>
        <w:t xml:space="preserve"> чем за 20 календарных дней до даты проведения общего собрания членов нотариальной палаты, установленной правлением нотариальной палаты, </w:t>
      </w:r>
      <w:r w:rsidR="000225F5">
        <w:rPr>
          <w:color w:val="000000"/>
          <w:szCs w:val="28"/>
        </w:rPr>
        <w:br/>
      </w:r>
      <w:r w:rsidRPr="00302BDA">
        <w:rPr>
          <w:color w:val="000000"/>
          <w:szCs w:val="28"/>
        </w:rPr>
        <w:t xml:space="preserve">в повестку дня которого включен вопрос об утверждении состава органов </w:t>
      </w:r>
      <w:r w:rsidRPr="00302BDA">
        <w:rPr>
          <w:color w:val="000000"/>
          <w:szCs w:val="28"/>
        </w:rPr>
        <w:lastRenderedPageBreak/>
        <w:t>нотариальной палаты, формируемых общим собранием членов нотариальной палаты.</w:t>
      </w:r>
    </w:p>
    <w:p w:rsidR="002D6A91" w:rsidRPr="00302BDA" w:rsidRDefault="000225F5" w:rsidP="000225F5">
      <w:pPr>
        <w:numPr>
          <w:ilvl w:val="6"/>
          <w:numId w:val="112"/>
        </w:numPr>
        <w:tabs>
          <w:tab w:val="left" w:pos="709"/>
          <w:tab w:val="left" w:pos="1134"/>
        </w:tabs>
        <w:ind w:left="0" w:firstLine="709"/>
        <w:jc w:val="both"/>
        <w:rPr>
          <w:color w:val="000000"/>
          <w:szCs w:val="28"/>
        </w:rPr>
      </w:pPr>
      <w:r>
        <w:rPr>
          <w:color w:val="000000"/>
          <w:szCs w:val="28"/>
        </w:rPr>
        <w:t>Не позднее</w:t>
      </w:r>
      <w:r w:rsidR="002D6A91" w:rsidRPr="00302BDA">
        <w:rPr>
          <w:color w:val="000000"/>
          <w:szCs w:val="28"/>
        </w:rPr>
        <w:t xml:space="preserve"> чем за </w:t>
      </w:r>
      <w:r w:rsidR="00ED7C9C" w:rsidRPr="00302BDA">
        <w:rPr>
          <w:color w:val="000000"/>
          <w:szCs w:val="28"/>
        </w:rPr>
        <w:t>10</w:t>
      </w:r>
      <w:r w:rsidR="002D6A91" w:rsidRPr="00302BDA">
        <w:rPr>
          <w:color w:val="000000"/>
          <w:szCs w:val="28"/>
        </w:rPr>
        <w:t xml:space="preserve"> календарных дней до даты проведения общего собрания членов нотариальной палат</w:t>
      </w:r>
      <w:r w:rsidR="00EF7A45" w:rsidRPr="00302BDA">
        <w:rPr>
          <w:color w:val="000000"/>
          <w:szCs w:val="28"/>
        </w:rPr>
        <w:t>ы</w:t>
      </w:r>
      <w:r w:rsidR="002D6A91" w:rsidRPr="00302BDA">
        <w:rPr>
          <w:color w:val="000000"/>
          <w:szCs w:val="28"/>
        </w:rPr>
        <w:t xml:space="preserve"> </w:t>
      </w:r>
      <w:r w:rsidR="00EF7A45" w:rsidRPr="00302BDA">
        <w:rPr>
          <w:color w:val="000000"/>
          <w:szCs w:val="28"/>
        </w:rPr>
        <w:t>членам</w:t>
      </w:r>
      <w:r w:rsidR="002D6A91" w:rsidRPr="00302BDA">
        <w:rPr>
          <w:color w:val="000000"/>
          <w:szCs w:val="28"/>
        </w:rPr>
        <w:t xml:space="preserve"> нотариальн</w:t>
      </w:r>
      <w:r w:rsidR="00EF7A45" w:rsidRPr="00302BDA">
        <w:rPr>
          <w:color w:val="000000"/>
          <w:szCs w:val="28"/>
        </w:rPr>
        <w:t xml:space="preserve">ой </w:t>
      </w:r>
      <w:r w:rsidR="002D6A91" w:rsidRPr="00302BDA">
        <w:rPr>
          <w:color w:val="000000"/>
          <w:szCs w:val="28"/>
        </w:rPr>
        <w:t xml:space="preserve">палаты направляется утвержденный правлением нотариальной палаты итоговый проект повестки дня общего собрания </w:t>
      </w:r>
      <w:r w:rsidR="00EF7A45" w:rsidRPr="00302BDA">
        <w:rPr>
          <w:color w:val="000000"/>
          <w:szCs w:val="28"/>
        </w:rPr>
        <w:t>членов</w:t>
      </w:r>
      <w:r w:rsidR="002D6A91" w:rsidRPr="00302BDA">
        <w:rPr>
          <w:color w:val="000000"/>
          <w:szCs w:val="28"/>
        </w:rPr>
        <w:t xml:space="preserve"> нотариальн</w:t>
      </w:r>
      <w:r w:rsidR="00EF7A45" w:rsidRPr="00302BDA">
        <w:rPr>
          <w:color w:val="000000"/>
          <w:szCs w:val="28"/>
        </w:rPr>
        <w:t>ой</w:t>
      </w:r>
      <w:r w:rsidR="002D6A91" w:rsidRPr="00302BDA">
        <w:rPr>
          <w:color w:val="000000"/>
          <w:szCs w:val="28"/>
        </w:rPr>
        <w:t xml:space="preserve"> палат</w:t>
      </w:r>
      <w:r w:rsidR="00EF7A45" w:rsidRPr="00302BDA">
        <w:rPr>
          <w:color w:val="000000"/>
          <w:szCs w:val="28"/>
        </w:rPr>
        <w:t>ы</w:t>
      </w:r>
      <w:r w:rsidR="002D6A91" w:rsidRPr="00302BDA">
        <w:rPr>
          <w:color w:val="000000"/>
          <w:szCs w:val="28"/>
        </w:rPr>
        <w:t xml:space="preserve"> с приложением материалов, предлагаемых к рассмотрению </w:t>
      </w:r>
      <w:r w:rsidR="007A6EC7">
        <w:rPr>
          <w:color w:val="000000"/>
          <w:szCs w:val="28"/>
        </w:rPr>
        <w:br/>
      </w:r>
      <w:r w:rsidR="002D6A91" w:rsidRPr="00302BDA">
        <w:rPr>
          <w:color w:val="000000"/>
          <w:szCs w:val="28"/>
        </w:rPr>
        <w:t xml:space="preserve">на общем собрании </w:t>
      </w:r>
      <w:r w:rsidR="00EF7A45" w:rsidRPr="00302BDA">
        <w:rPr>
          <w:color w:val="000000"/>
          <w:szCs w:val="28"/>
        </w:rPr>
        <w:t>членов</w:t>
      </w:r>
      <w:r w:rsidR="002D6A91" w:rsidRPr="00302BDA">
        <w:rPr>
          <w:color w:val="000000"/>
          <w:szCs w:val="28"/>
        </w:rPr>
        <w:t xml:space="preserve"> нотариальн</w:t>
      </w:r>
      <w:r w:rsidR="00EF7A45" w:rsidRPr="00302BDA">
        <w:rPr>
          <w:color w:val="000000"/>
          <w:szCs w:val="28"/>
        </w:rPr>
        <w:t>ой</w:t>
      </w:r>
      <w:r w:rsidR="002D6A91" w:rsidRPr="00302BDA">
        <w:rPr>
          <w:color w:val="000000"/>
          <w:szCs w:val="28"/>
        </w:rPr>
        <w:t xml:space="preserve"> палат</w:t>
      </w:r>
      <w:r w:rsidR="00EF7A45" w:rsidRPr="00302BDA">
        <w:rPr>
          <w:color w:val="000000"/>
          <w:szCs w:val="28"/>
        </w:rPr>
        <w:t>ы</w:t>
      </w:r>
      <w:r w:rsidR="002D6A91" w:rsidRPr="00302BDA">
        <w:rPr>
          <w:color w:val="000000"/>
          <w:szCs w:val="28"/>
        </w:rPr>
        <w:t xml:space="preserve">. </w:t>
      </w:r>
    </w:p>
    <w:p w:rsidR="00487081" w:rsidRPr="00302BDA" w:rsidRDefault="00487081" w:rsidP="000225F5">
      <w:pPr>
        <w:numPr>
          <w:ilvl w:val="6"/>
          <w:numId w:val="112"/>
        </w:numPr>
        <w:tabs>
          <w:tab w:val="left" w:pos="1134"/>
        </w:tabs>
        <w:ind w:left="0" w:firstLine="709"/>
        <w:jc w:val="both"/>
        <w:rPr>
          <w:color w:val="000000"/>
          <w:szCs w:val="28"/>
        </w:rPr>
      </w:pPr>
      <w:r w:rsidRPr="00302BDA">
        <w:rPr>
          <w:color w:val="000000"/>
          <w:szCs w:val="28"/>
        </w:rPr>
        <w:t xml:space="preserve">В случае если в повестку дня общего собрания членов нотариальной палаты включены вопросы об избрании председателя </w:t>
      </w:r>
      <w:r w:rsidR="000225F5">
        <w:rPr>
          <w:color w:val="000000"/>
          <w:szCs w:val="28"/>
        </w:rPr>
        <w:br/>
      </w:r>
      <w:r w:rsidRPr="00302BDA">
        <w:rPr>
          <w:color w:val="000000"/>
          <w:szCs w:val="28"/>
        </w:rPr>
        <w:t>и правления, выборы правления проводятся общим собранием членов нотариальной палаты после выборов председателя.</w:t>
      </w:r>
    </w:p>
    <w:p w:rsidR="00C02706" w:rsidRPr="00302BDA" w:rsidRDefault="00C02706" w:rsidP="00C02706">
      <w:pPr>
        <w:tabs>
          <w:tab w:val="left" w:pos="709"/>
          <w:tab w:val="left" w:pos="993"/>
        </w:tabs>
        <w:ind w:left="709" w:firstLine="0"/>
        <w:jc w:val="both"/>
        <w:rPr>
          <w:color w:val="000000"/>
          <w:szCs w:val="28"/>
        </w:rPr>
      </w:pPr>
    </w:p>
    <w:p w:rsidR="00ED7C9C" w:rsidRPr="00302BDA" w:rsidRDefault="00ED7C9C" w:rsidP="00ED7C9C">
      <w:pPr>
        <w:pStyle w:val="a0"/>
        <w:rPr>
          <w:color w:val="000000"/>
          <w:lang w:eastAsia="ru-RU"/>
        </w:rPr>
      </w:pPr>
      <w:bookmarkStart w:id="52" w:name="_Toc190053561"/>
      <w:r w:rsidRPr="00302BDA">
        <w:rPr>
          <w:color w:val="000000"/>
          <w:lang w:eastAsia="ru-RU"/>
        </w:rPr>
        <w:t>Председатель нотариальной палаты</w:t>
      </w:r>
      <w:bookmarkEnd w:id="52"/>
    </w:p>
    <w:p w:rsidR="00ED7C9C" w:rsidRPr="00302BDA" w:rsidRDefault="00ED7C9C" w:rsidP="00ED7C9C">
      <w:pPr>
        <w:tabs>
          <w:tab w:val="left" w:pos="709"/>
          <w:tab w:val="left" w:pos="993"/>
        </w:tabs>
        <w:ind w:left="709" w:firstLine="0"/>
        <w:jc w:val="both"/>
        <w:rPr>
          <w:color w:val="000000"/>
          <w:szCs w:val="28"/>
        </w:rPr>
      </w:pP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Председатель нотариальной палаты является единоличным исполнительным органом нотариальной палаты и осуществляет руководство ее текущей деятельностью в соответствии с настоящим Федеральным законом,</w:t>
      </w:r>
      <w:r w:rsidR="0042514E" w:rsidRPr="00302BDA">
        <w:rPr>
          <w:color w:val="000000"/>
          <w:szCs w:val="28"/>
        </w:rPr>
        <w:t xml:space="preserve"> иными федеральными законами,</w:t>
      </w:r>
      <w:r w:rsidRPr="00302BDA">
        <w:rPr>
          <w:color w:val="000000"/>
          <w:szCs w:val="28"/>
        </w:rPr>
        <w:t xml:space="preserve"> уставом нотариальной палаты. </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Председателем нотариальной палаты может быть только нотариус.</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Срок полномочий председателя составляет 4 года. Одно </w:t>
      </w:r>
      <w:r w:rsidR="000225F5">
        <w:rPr>
          <w:color w:val="000000"/>
          <w:szCs w:val="28"/>
        </w:rPr>
        <w:br/>
      </w:r>
      <w:r w:rsidRPr="00302BDA">
        <w:rPr>
          <w:color w:val="000000"/>
          <w:szCs w:val="28"/>
        </w:rPr>
        <w:t xml:space="preserve">и то же лицо не может занимать должность председателя нотариальной палаты более двух сроков. </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Председатель нотариальной палаты возглавляет правление нотариальной палаты и председательствует на его заседаниях.</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Председатель нотариальной палаты осуществляет следующие полномочия:</w:t>
      </w:r>
    </w:p>
    <w:p w:rsidR="00ED7C9C" w:rsidRPr="00302BDA" w:rsidRDefault="00ED7C9C" w:rsidP="00A31740">
      <w:pPr>
        <w:numPr>
          <w:ilvl w:val="0"/>
          <w:numId w:val="154"/>
        </w:numPr>
        <w:tabs>
          <w:tab w:val="left" w:pos="709"/>
          <w:tab w:val="left" w:pos="993"/>
        </w:tabs>
        <w:ind w:left="0" w:firstLine="709"/>
        <w:jc w:val="both"/>
        <w:rPr>
          <w:color w:val="000000"/>
          <w:szCs w:val="28"/>
        </w:rPr>
      </w:pPr>
      <w:r w:rsidRPr="00302BDA">
        <w:rPr>
          <w:color w:val="000000"/>
          <w:szCs w:val="28"/>
        </w:rPr>
        <w:t xml:space="preserve">представляет нотариальную палату во взаимоотношениях </w:t>
      </w:r>
      <w:r w:rsidR="000225F5">
        <w:rPr>
          <w:color w:val="000000"/>
          <w:szCs w:val="28"/>
        </w:rPr>
        <w:br/>
      </w:r>
      <w:r w:rsidRPr="00302BDA">
        <w:rPr>
          <w:color w:val="000000"/>
          <w:szCs w:val="28"/>
        </w:rPr>
        <w:t xml:space="preserve">с органами законодательной, исполнительной и судебной власти, местного самоуправления, а также в отношениях с юридическими </w:t>
      </w:r>
      <w:r w:rsidR="000225F5">
        <w:rPr>
          <w:color w:val="000000"/>
          <w:szCs w:val="28"/>
        </w:rPr>
        <w:br/>
      </w:r>
      <w:r w:rsidRPr="00302BDA">
        <w:rPr>
          <w:color w:val="000000"/>
          <w:szCs w:val="28"/>
        </w:rPr>
        <w:t xml:space="preserve">и физическими лицами, общественными организациями и действует </w:t>
      </w:r>
      <w:r w:rsidR="000225F5">
        <w:rPr>
          <w:color w:val="000000"/>
          <w:szCs w:val="28"/>
        </w:rPr>
        <w:br/>
      </w:r>
      <w:r w:rsidRPr="00302BDA">
        <w:rPr>
          <w:color w:val="000000"/>
          <w:szCs w:val="28"/>
        </w:rPr>
        <w:t>от ее имени без доверенности;</w:t>
      </w:r>
    </w:p>
    <w:p w:rsidR="00ED7C9C" w:rsidRPr="00302BDA" w:rsidRDefault="00ED7C9C" w:rsidP="00A31740">
      <w:pPr>
        <w:numPr>
          <w:ilvl w:val="0"/>
          <w:numId w:val="154"/>
        </w:numPr>
        <w:tabs>
          <w:tab w:val="left" w:pos="709"/>
          <w:tab w:val="left" w:pos="993"/>
        </w:tabs>
        <w:ind w:left="0" w:firstLine="709"/>
        <w:jc w:val="both"/>
        <w:rPr>
          <w:color w:val="000000"/>
          <w:szCs w:val="28"/>
        </w:rPr>
      </w:pPr>
      <w:r w:rsidRPr="00302BDA">
        <w:rPr>
          <w:color w:val="000000"/>
          <w:szCs w:val="28"/>
        </w:rPr>
        <w:t>представляет интересы нотариальной палаты в международных организациях, а также участвует в международных программах профессионального сотрудничества, обмена информацией научного, правового и прикладного характера;</w:t>
      </w:r>
    </w:p>
    <w:p w:rsidR="00ED7C9C" w:rsidRPr="00302BDA" w:rsidRDefault="00ED7C9C" w:rsidP="00A31740">
      <w:pPr>
        <w:numPr>
          <w:ilvl w:val="0"/>
          <w:numId w:val="154"/>
        </w:numPr>
        <w:tabs>
          <w:tab w:val="left" w:pos="709"/>
          <w:tab w:val="left" w:pos="993"/>
        </w:tabs>
        <w:ind w:left="0" w:firstLine="709"/>
        <w:jc w:val="both"/>
        <w:rPr>
          <w:color w:val="000000"/>
          <w:szCs w:val="28"/>
        </w:rPr>
      </w:pPr>
      <w:r w:rsidRPr="00302BDA">
        <w:rPr>
          <w:color w:val="000000"/>
          <w:szCs w:val="28"/>
        </w:rPr>
        <w:t>организует работу правления нотариальной палаты, формирует проект повестки дня и проводит заседания правления нотариальной палаты;</w:t>
      </w:r>
    </w:p>
    <w:p w:rsidR="00ED7C9C" w:rsidRPr="00302BDA" w:rsidRDefault="00ED7C9C" w:rsidP="00A31740">
      <w:pPr>
        <w:numPr>
          <w:ilvl w:val="0"/>
          <w:numId w:val="154"/>
        </w:numPr>
        <w:tabs>
          <w:tab w:val="left" w:pos="709"/>
          <w:tab w:val="left" w:pos="993"/>
        </w:tabs>
        <w:ind w:left="0" w:firstLine="709"/>
        <w:jc w:val="both"/>
        <w:rPr>
          <w:color w:val="000000"/>
          <w:szCs w:val="28"/>
        </w:rPr>
      </w:pPr>
      <w:r w:rsidRPr="00302BDA">
        <w:rPr>
          <w:color w:val="000000"/>
          <w:szCs w:val="28"/>
        </w:rPr>
        <w:lastRenderedPageBreak/>
        <w:t>назначает из числа нотариусов – членов нотариальной палаты двух заместителей председателя нотариальной палаты, определяет порядок исполнения ими обязанностей председателя нотариальной палаты в случае его отсутствия</w:t>
      </w:r>
      <w:r w:rsidR="006C1064" w:rsidRPr="00302BDA">
        <w:rPr>
          <w:color w:val="000000"/>
          <w:szCs w:val="28"/>
        </w:rPr>
        <w:t>, прекращает полномочия заместителей председателя нотариальной палаты</w:t>
      </w:r>
      <w:r w:rsidRPr="00302BDA">
        <w:rPr>
          <w:color w:val="000000"/>
          <w:szCs w:val="28"/>
        </w:rPr>
        <w:t>;</w:t>
      </w:r>
    </w:p>
    <w:p w:rsidR="00ED7C9C" w:rsidRPr="00302BDA" w:rsidRDefault="00ED7C9C" w:rsidP="00A31740">
      <w:pPr>
        <w:numPr>
          <w:ilvl w:val="0"/>
          <w:numId w:val="154"/>
        </w:numPr>
        <w:tabs>
          <w:tab w:val="left" w:pos="709"/>
          <w:tab w:val="left" w:pos="993"/>
        </w:tabs>
        <w:ind w:left="0" w:firstLine="709"/>
        <w:jc w:val="both"/>
        <w:rPr>
          <w:color w:val="000000"/>
          <w:szCs w:val="28"/>
        </w:rPr>
      </w:pPr>
      <w:r w:rsidRPr="00302BDA">
        <w:rPr>
          <w:color w:val="000000"/>
          <w:szCs w:val="28"/>
        </w:rPr>
        <w:t xml:space="preserve">дает поручения членам правления нотариальной палаты </w:t>
      </w:r>
      <w:r w:rsidR="000225F5">
        <w:rPr>
          <w:color w:val="000000"/>
          <w:szCs w:val="28"/>
        </w:rPr>
        <w:br/>
      </w:r>
      <w:r w:rsidRPr="00302BDA">
        <w:rPr>
          <w:color w:val="000000"/>
          <w:szCs w:val="28"/>
        </w:rPr>
        <w:t>по вопросам, отнесенным к компетенции правления нотариальной палаты;</w:t>
      </w:r>
    </w:p>
    <w:p w:rsidR="00ED7C9C" w:rsidRPr="00302BDA" w:rsidRDefault="00ED7C9C" w:rsidP="00A31740">
      <w:pPr>
        <w:numPr>
          <w:ilvl w:val="0"/>
          <w:numId w:val="154"/>
        </w:numPr>
        <w:tabs>
          <w:tab w:val="left" w:pos="709"/>
          <w:tab w:val="left" w:pos="993"/>
        </w:tabs>
        <w:ind w:left="0" w:firstLine="709"/>
        <w:jc w:val="both"/>
        <w:rPr>
          <w:color w:val="000000"/>
          <w:szCs w:val="28"/>
        </w:rPr>
      </w:pPr>
      <w:r w:rsidRPr="00302BDA">
        <w:rPr>
          <w:color w:val="000000"/>
          <w:szCs w:val="28"/>
        </w:rPr>
        <w:t xml:space="preserve">контролирует исполнение решений общего собрания членов нотариальной палаты, правления нотариальной палаты, приказов </w:t>
      </w:r>
      <w:r w:rsidR="000225F5">
        <w:rPr>
          <w:color w:val="000000"/>
          <w:szCs w:val="28"/>
        </w:rPr>
        <w:br/>
      </w:r>
      <w:r w:rsidRPr="00302BDA">
        <w:rPr>
          <w:color w:val="000000"/>
          <w:szCs w:val="28"/>
        </w:rPr>
        <w:t>и распоряжений председателя.</w:t>
      </w:r>
    </w:p>
    <w:p w:rsidR="00ED7C9C" w:rsidRPr="00302BDA" w:rsidRDefault="00ED7C9C" w:rsidP="00A31740">
      <w:pPr>
        <w:numPr>
          <w:ilvl w:val="0"/>
          <w:numId w:val="154"/>
        </w:numPr>
        <w:tabs>
          <w:tab w:val="left" w:pos="709"/>
          <w:tab w:val="left" w:pos="993"/>
        </w:tabs>
        <w:ind w:left="0" w:firstLine="709"/>
        <w:jc w:val="both"/>
        <w:rPr>
          <w:color w:val="000000"/>
          <w:szCs w:val="28"/>
        </w:rPr>
      </w:pPr>
      <w:r w:rsidRPr="00302BDA">
        <w:rPr>
          <w:color w:val="000000"/>
          <w:szCs w:val="28"/>
        </w:rPr>
        <w:t>распоряжается имуществом нотариальной палаты, в том числе денежными средствами, в порядке, установленном настоящим Федеральным законом, иными федеральными законами, а также уставом нотариальной палаты;</w:t>
      </w:r>
    </w:p>
    <w:p w:rsidR="00ED7C9C" w:rsidRPr="00302BDA" w:rsidRDefault="00ED7C9C" w:rsidP="00A31740">
      <w:pPr>
        <w:numPr>
          <w:ilvl w:val="0"/>
          <w:numId w:val="154"/>
        </w:numPr>
        <w:tabs>
          <w:tab w:val="left" w:pos="709"/>
          <w:tab w:val="left" w:pos="993"/>
          <w:tab w:val="left" w:pos="1134"/>
        </w:tabs>
        <w:ind w:left="0" w:firstLine="709"/>
        <w:jc w:val="both"/>
        <w:rPr>
          <w:color w:val="000000"/>
          <w:szCs w:val="28"/>
        </w:rPr>
      </w:pPr>
      <w:r w:rsidRPr="00302BDA">
        <w:rPr>
          <w:color w:val="000000"/>
          <w:szCs w:val="28"/>
        </w:rPr>
        <w:t>организует подготовку и проведение общих собраний членов нотариальной палаты;</w:t>
      </w:r>
    </w:p>
    <w:p w:rsidR="00ED7C9C" w:rsidRPr="00302BDA" w:rsidRDefault="00ED7C9C" w:rsidP="00A31740">
      <w:pPr>
        <w:numPr>
          <w:ilvl w:val="0"/>
          <w:numId w:val="154"/>
        </w:numPr>
        <w:tabs>
          <w:tab w:val="left" w:pos="709"/>
          <w:tab w:val="left" w:pos="1134"/>
        </w:tabs>
        <w:ind w:left="0" w:firstLine="709"/>
        <w:jc w:val="both"/>
        <w:rPr>
          <w:color w:val="000000"/>
          <w:szCs w:val="28"/>
        </w:rPr>
      </w:pPr>
      <w:r w:rsidRPr="00302BDA">
        <w:rPr>
          <w:color w:val="000000"/>
          <w:szCs w:val="28"/>
        </w:rPr>
        <w:t xml:space="preserve">осуществляет иные полномочия, не отнесенные настоящим Федеральным законом, а также уставом нотариальной палаты </w:t>
      </w:r>
      <w:r w:rsidR="000225F5">
        <w:rPr>
          <w:color w:val="000000"/>
          <w:szCs w:val="28"/>
        </w:rPr>
        <w:br/>
      </w:r>
      <w:r w:rsidRPr="00302BDA">
        <w:rPr>
          <w:color w:val="000000"/>
          <w:szCs w:val="28"/>
        </w:rPr>
        <w:t>к компетенции общего собрания членов нотариальной палаты или правления нотариальной палаты.</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Полномочия председателя нотариальной палаты в случае его временного отсутствия или невозможности исполнять обязанности осуществляет один из заместителей председателя нотариальной палаты.</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Председатель нотариальной палаты избирается общим собранием членов нотариальной палаты путем тайного голосования.</w:t>
      </w:r>
    </w:p>
    <w:p w:rsidR="00ED7C9C" w:rsidRPr="00302BDA" w:rsidRDefault="00ED7C9C" w:rsidP="00351598">
      <w:pPr>
        <w:numPr>
          <w:ilvl w:val="6"/>
          <w:numId w:val="112"/>
        </w:numPr>
        <w:tabs>
          <w:tab w:val="left" w:pos="709"/>
          <w:tab w:val="left" w:pos="993"/>
          <w:tab w:val="left" w:pos="1134"/>
        </w:tabs>
        <w:ind w:left="0" w:firstLine="709"/>
        <w:jc w:val="both"/>
        <w:rPr>
          <w:color w:val="000000"/>
          <w:szCs w:val="28"/>
        </w:rPr>
      </w:pPr>
      <w:r w:rsidRPr="00302BDA">
        <w:rPr>
          <w:color w:val="000000"/>
          <w:szCs w:val="28"/>
        </w:rPr>
        <w:t xml:space="preserve">В случае, если в результате голосования по выборам председателя нотариальной палаты при числе кандидатов в председатели более двух ни одно лицо не набрало простое большинство голосов, </w:t>
      </w:r>
      <w:r w:rsidR="000225F5">
        <w:rPr>
          <w:color w:val="000000"/>
          <w:szCs w:val="28"/>
        </w:rPr>
        <w:br/>
      </w:r>
      <w:r w:rsidRPr="00302BDA">
        <w:rPr>
          <w:color w:val="000000"/>
          <w:szCs w:val="28"/>
        </w:rPr>
        <w:t xml:space="preserve">не позднее следующего дня проводится второй тур голосования, </w:t>
      </w:r>
      <w:r w:rsidR="000225F5">
        <w:rPr>
          <w:color w:val="000000"/>
          <w:szCs w:val="28"/>
        </w:rPr>
        <w:br/>
      </w:r>
      <w:r w:rsidRPr="00302BDA">
        <w:rPr>
          <w:color w:val="000000"/>
          <w:szCs w:val="28"/>
        </w:rPr>
        <w:t>в котором участвуют два кандидата, набр</w:t>
      </w:r>
      <w:r w:rsidR="00351598" w:rsidRPr="00302BDA">
        <w:rPr>
          <w:color w:val="000000"/>
          <w:szCs w:val="28"/>
        </w:rPr>
        <w:t>авшие наибольшее число голосов.</w:t>
      </w:r>
    </w:p>
    <w:p w:rsidR="002D48C9" w:rsidRPr="00302BDA" w:rsidRDefault="002D48C9" w:rsidP="002D48C9">
      <w:pPr>
        <w:tabs>
          <w:tab w:val="left" w:pos="709"/>
          <w:tab w:val="left" w:pos="993"/>
          <w:tab w:val="left" w:pos="1134"/>
        </w:tabs>
        <w:ind w:left="709" w:firstLine="0"/>
        <w:jc w:val="both"/>
        <w:rPr>
          <w:color w:val="000000"/>
          <w:szCs w:val="28"/>
        </w:rPr>
      </w:pPr>
    </w:p>
    <w:p w:rsidR="00ED7C9C" w:rsidRPr="00302BDA" w:rsidRDefault="00ED7C9C" w:rsidP="00ED7C9C">
      <w:pPr>
        <w:pStyle w:val="a0"/>
        <w:rPr>
          <w:color w:val="000000"/>
        </w:rPr>
      </w:pPr>
      <w:bookmarkStart w:id="53" w:name="_Toc190053562"/>
      <w:r w:rsidRPr="00302BDA">
        <w:rPr>
          <w:color w:val="000000"/>
        </w:rPr>
        <w:t>Правление нотариальной палаты</w:t>
      </w:r>
      <w:bookmarkEnd w:id="53"/>
    </w:p>
    <w:p w:rsidR="00ED7C9C" w:rsidRPr="00302BDA" w:rsidRDefault="00ED7C9C" w:rsidP="00ED7C9C">
      <w:pPr>
        <w:rPr>
          <w:color w:val="000000"/>
        </w:rPr>
      </w:pP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Правление нотариальной палаты является коллегиальным исполнительным органом нотариальной палаты и в пределах своей компетенции вправе издавать акты, обязательные к исполнению </w:t>
      </w:r>
      <w:r w:rsidR="00EF7A45" w:rsidRPr="00302BDA">
        <w:rPr>
          <w:color w:val="000000"/>
          <w:szCs w:val="28"/>
        </w:rPr>
        <w:t>членами нотариальной палаты</w:t>
      </w:r>
      <w:r w:rsidRPr="00302BDA">
        <w:rPr>
          <w:color w:val="000000"/>
          <w:szCs w:val="28"/>
        </w:rPr>
        <w:t>.</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Срок полномочий членов правления нотариальной палаты составляет 4 года.</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lastRenderedPageBreak/>
        <w:t>Решения правления нотариальной палаты принимаются простым большинством голосов (50 процентов голосов плюс один голос) участвующих в заседании правления членов.</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Председатель, а также два заместителя председателя нотариальной палаты входят в состав правления по должности. </w:t>
      </w:r>
      <w:r w:rsidR="00321334" w:rsidRPr="00302BDA">
        <w:rPr>
          <w:color w:val="000000"/>
          <w:szCs w:val="28"/>
        </w:rPr>
        <w:t xml:space="preserve">Иные члены </w:t>
      </w:r>
      <w:r w:rsidRPr="00302BDA">
        <w:rPr>
          <w:color w:val="000000"/>
          <w:szCs w:val="28"/>
        </w:rPr>
        <w:t>правления нотариальной палаты избираются общим собранием членов нотариальной палаты из числа нотариусов – членов нотариальной палаты.</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Председательствующим на заседании правления нотариальной палаты является председатель нотариальной палаты. При отсутствии председателя или невозможности ведения им заседания заседание ведет один из заместителей председателя, а при их отсутствии – один из членов правления нотариальной палаты по решению правления нотариальной палаты.</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Правление нотариальной палаты осуществляет следующие полномочия:</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принимает решения о созыве общего собрания членов нотариальной палаты в порядке, предусмотренном настоящим Федеральным законом, а также уставом нотариальной палаты, утверждает проект повестки дня общего собрания членов нотариальной палаты;</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 xml:space="preserve">подготавливает материалы по вопросам, отнесенным </w:t>
      </w:r>
      <w:r w:rsidR="000225F5">
        <w:rPr>
          <w:color w:val="000000"/>
          <w:szCs w:val="28"/>
        </w:rPr>
        <w:br/>
      </w:r>
      <w:r w:rsidRPr="00302BDA">
        <w:rPr>
          <w:color w:val="000000"/>
          <w:szCs w:val="28"/>
        </w:rPr>
        <w:t xml:space="preserve">к исключительной компетенции общего собрания членов нотариальной палаты, либо принятым общим собранием членов нотариальной палаты </w:t>
      </w:r>
      <w:r w:rsidR="000225F5">
        <w:rPr>
          <w:color w:val="000000"/>
          <w:szCs w:val="28"/>
        </w:rPr>
        <w:br/>
      </w:r>
      <w:r w:rsidRPr="00302BDA">
        <w:rPr>
          <w:color w:val="000000"/>
          <w:szCs w:val="28"/>
        </w:rPr>
        <w:t>к своему рассмотрению;</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организует выполнение решений общего собрания членов нотариальной палаты и правления нотариальной палаты</w:t>
      </w:r>
      <w:r w:rsidR="00B50EA7" w:rsidRPr="00302BDA">
        <w:rPr>
          <w:color w:val="000000"/>
          <w:szCs w:val="28"/>
        </w:rPr>
        <w:t xml:space="preserve">, осуществляет контроль за их </w:t>
      </w:r>
      <w:r w:rsidR="00487081" w:rsidRPr="00302BDA">
        <w:rPr>
          <w:color w:val="000000"/>
          <w:szCs w:val="28"/>
        </w:rPr>
        <w:t>выполнением</w:t>
      </w:r>
      <w:r w:rsidRPr="00302BDA">
        <w:rPr>
          <w:color w:val="000000"/>
          <w:szCs w:val="28"/>
        </w:rPr>
        <w:t>;</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принимает решения об участии нотариальной палаты в научно-практических мероприятиях по развитию нотариата</w:t>
      </w:r>
      <w:r w:rsidR="00487081" w:rsidRPr="00302BDA">
        <w:rPr>
          <w:color w:val="000000"/>
          <w:szCs w:val="28"/>
        </w:rPr>
        <w:t>,</w:t>
      </w:r>
      <w:r w:rsidRPr="00302BDA">
        <w:rPr>
          <w:color w:val="000000"/>
          <w:szCs w:val="28"/>
        </w:rPr>
        <w:t xml:space="preserve"> </w:t>
      </w:r>
      <w:r w:rsidR="000225F5">
        <w:rPr>
          <w:color w:val="000000"/>
          <w:szCs w:val="28"/>
        </w:rPr>
        <w:br/>
      </w:r>
      <w:r w:rsidRPr="00302BDA">
        <w:rPr>
          <w:color w:val="000000"/>
          <w:szCs w:val="28"/>
        </w:rPr>
        <w:t>и совершенствованию законодательства</w:t>
      </w:r>
      <w:r w:rsidR="00487081" w:rsidRPr="00302BDA">
        <w:rPr>
          <w:color w:val="000000"/>
          <w:szCs w:val="28"/>
        </w:rPr>
        <w:t xml:space="preserve"> о нотариате и нотариальной деятельности</w:t>
      </w:r>
      <w:r w:rsidRPr="00302BDA">
        <w:rPr>
          <w:color w:val="000000"/>
          <w:szCs w:val="28"/>
        </w:rPr>
        <w:t>, определяет порядок и размер финансирования участия нотариальной палаты в таких мероприятиях;</w:t>
      </w:r>
    </w:p>
    <w:p w:rsidR="00ED7C9C" w:rsidRPr="00302BDA" w:rsidRDefault="00A55F89" w:rsidP="009A52EA">
      <w:pPr>
        <w:numPr>
          <w:ilvl w:val="0"/>
          <w:numId w:val="155"/>
        </w:numPr>
        <w:tabs>
          <w:tab w:val="left" w:pos="709"/>
          <w:tab w:val="left" w:pos="1134"/>
        </w:tabs>
        <w:ind w:left="0" w:firstLine="709"/>
        <w:jc w:val="both"/>
        <w:rPr>
          <w:color w:val="000000"/>
          <w:szCs w:val="28"/>
        </w:rPr>
      </w:pPr>
      <w:r w:rsidRPr="00302BDA">
        <w:rPr>
          <w:rStyle w:val="af9"/>
          <w:color w:val="000000"/>
        </w:rPr>
        <w:t>организует стажировку лиц, претендующих на наделение статусом нотариуса, обеспечивает повышение квалификации нотариусов, а также организует мероприятия по повышению уровня профессиональной подготовки для нотариусов, помощников нотариусов, работников нотариальной палаты</w:t>
      </w:r>
      <w:r w:rsidR="00ED7C9C" w:rsidRPr="00302BDA">
        <w:rPr>
          <w:color w:val="000000"/>
          <w:szCs w:val="28"/>
        </w:rPr>
        <w:t>;</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применяет по представлениям членов нотариальной палаты меры поощрения к нотариусам</w:t>
      </w:r>
      <w:r w:rsidR="00487081" w:rsidRPr="00302BDA">
        <w:rPr>
          <w:color w:val="000000"/>
          <w:szCs w:val="28"/>
        </w:rPr>
        <w:t>, помощникам нотариусов</w:t>
      </w:r>
      <w:r w:rsidRPr="00302BDA">
        <w:rPr>
          <w:color w:val="000000"/>
          <w:szCs w:val="28"/>
        </w:rPr>
        <w:t xml:space="preserve"> и работникам нотариальной палаты;</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 xml:space="preserve">подготавливает для общего собрания членов нотариальной палаты предложения по приобретению в собственность, отчуждению или </w:t>
      </w:r>
      <w:r w:rsidRPr="00302BDA">
        <w:rPr>
          <w:color w:val="000000"/>
          <w:szCs w:val="28"/>
        </w:rPr>
        <w:lastRenderedPageBreak/>
        <w:t xml:space="preserve">обременению недвижимого имущества и принимает решения </w:t>
      </w:r>
      <w:r w:rsidR="009A52EA">
        <w:rPr>
          <w:color w:val="000000"/>
          <w:szCs w:val="28"/>
        </w:rPr>
        <w:br/>
      </w:r>
      <w:r w:rsidRPr="00302BDA">
        <w:rPr>
          <w:color w:val="000000"/>
          <w:szCs w:val="28"/>
        </w:rPr>
        <w:t>по распоряжению</w:t>
      </w:r>
      <w:r w:rsidR="00487081" w:rsidRPr="00302BDA">
        <w:rPr>
          <w:color w:val="000000"/>
          <w:szCs w:val="28"/>
        </w:rPr>
        <w:t xml:space="preserve"> иным</w:t>
      </w:r>
      <w:r w:rsidRPr="00302BDA">
        <w:rPr>
          <w:color w:val="000000"/>
          <w:szCs w:val="28"/>
        </w:rPr>
        <w:t xml:space="preserve"> имуществом нотариальной палаты;</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принимает решения об открытии в установленном порядке счетов в банках;</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осуществляет перераспределение средств в пределах утвержденной общим собранием членов нотариальной палаты сметы доходов и расходов нотариальной палаты;</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 xml:space="preserve">утверждает кандидатуры представителей нотариальной палаты </w:t>
      </w:r>
      <w:r w:rsidR="00AF38FA">
        <w:rPr>
          <w:color w:val="000000"/>
          <w:szCs w:val="28"/>
        </w:rPr>
        <w:br/>
      </w:r>
      <w:r w:rsidRPr="00302BDA">
        <w:rPr>
          <w:color w:val="000000"/>
          <w:szCs w:val="28"/>
        </w:rPr>
        <w:t>в составе государственной квалификационной комиссии;</w:t>
      </w:r>
    </w:p>
    <w:p w:rsidR="00ED7C9C" w:rsidRPr="00302BDA" w:rsidRDefault="00ED7C9C" w:rsidP="009A52EA">
      <w:pPr>
        <w:numPr>
          <w:ilvl w:val="0"/>
          <w:numId w:val="155"/>
        </w:numPr>
        <w:tabs>
          <w:tab w:val="left" w:pos="709"/>
          <w:tab w:val="left" w:pos="1134"/>
        </w:tabs>
        <w:ind w:left="0" w:firstLine="709"/>
        <w:jc w:val="both"/>
        <w:rPr>
          <w:color w:val="000000"/>
          <w:szCs w:val="28"/>
        </w:rPr>
      </w:pPr>
      <w:r w:rsidRPr="00302BDA">
        <w:rPr>
          <w:color w:val="000000"/>
          <w:szCs w:val="28"/>
        </w:rPr>
        <w:t>осуществляет иные полномочия, предусмотренные настоящим Федеральным законом, иными федеральными законами, уставом нотариальной палаты.</w:t>
      </w:r>
    </w:p>
    <w:p w:rsidR="00ED7C9C" w:rsidRPr="00302BDA" w:rsidRDefault="00ED7C9C" w:rsidP="007479DA">
      <w:pPr>
        <w:numPr>
          <w:ilvl w:val="6"/>
          <w:numId w:val="112"/>
        </w:numPr>
        <w:tabs>
          <w:tab w:val="left" w:pos="709"/>
          <w:tab w:val="left" w:pos="993"/>
        </w:tabs>
        <w:ind w:left="0" w:firstLine="709"/>
        <w:jc w:val="both"/>
        <w:rPr>
          <w:color w:val="000000"/>
          <w:szCs w:val="28"/>
        </w:rPr>
      </w:pPr>
      <w:r w:rsidRPr="00302BDA">
        <w:rPr>
          <w:color w:val="000000"/>
          <w:szCs w:val="28"/>
        </w:rPr>
        <w:t>Заседания правления проводятся не реже одного раза в два месяца.</w:t>
      </w:r>
    </w:p>
    <w:p w:rsidR="00ED7C9C" w:rsidRPr="00302BDA" w:rsidRDefault="00ED7C9C" w:rsidP="007479DA">
      <w:pPr>
        <w:numPr>
          <w:ilvl w:val="6"/>
          <w:numId w:val="112"/>
        </w:numPr>
        <w:tabs>
          <w:tab w:val="left" w:pos="709"/>
          <w:tab w:val="left" w:pos="993"/>
        </w:tabs>
        <w:ind w:left="0" w:firstLine="710"/>
        <w:jc w:val="both"/>
        <w:rPr>
          <w:color w:val="000000"/>
          <w:szCs w:val="28"/>
        </w:rPr>
      </w:pPr>
      <w:r w:rsidRPr="00302BDA">
        <w:rPr>
          <w:color w:val="000000"/>
          <w:szCs w:val="28"/>
        </w:rPr>
        <w:t>Правление избирается общим собранием членов нотариальной палаты тайным голосованием из числа нотариусов, выдвинувших свои кандидатуры.</w:t>
      </w:r>
    </w:p>
    <w:p w:rsidR="00ED7C9C" w:rsidRPr="00302BDA" w:rsidRDefault="00ED7C9C"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Избранными в состав правления признаются кандидаты, набравшие простое большинство голосов.</w:t>
      </w:r>
    </w:p>
    <w:p w:rsidR="00ED7C9C" w:rsidRPr="00302BDA" w:rsidRDefault="00ED7C9C"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В случае признания выборов правления нотариальной палаты несостоявшимися, а также в случае досрочного прекращения полномочий правления нотариальной палаты, выборы правления нотариальной палаты назначаются и проводятся не позднее чем через три месяца со дня признания данных выборов несостоявшимися или прекращения полномочий правления нотариальной палаты.</w:t>
      </w:r>
    </w:p>
    <w:p w:rsidR="00ED7C9C" w:rsidRPr="00302BDA" w:rsidRDefault="00ED7C9C"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 xml:space="preserve">В случае, если состав правления нотариальной палаты </w:t>
      </w:r>
      <w:r w:rsidR="00AF38FA">
        <w:rPr>
          <w:color w:val="000000"/>
          <w:szCs w:val="28"/>
        </w:rPr>
        <w:br/>
      </w:r>
      <w:r w:rsidRPr="00302BDA">
        <w:rPr>
          <w:color w:val="000000"/>
          <w:szCs w:val="28"/>
        </w:rPr>
        <w:t>не сформирован полностью, а также при досрочном прекращении полномочий члена правления на следующем общем собрании членов нотариальной палаты (годовом или внеочередном) проводятся дополнительные выборы.</w:t>
      </w:r>
    </w:p>
    <w:p w:rsidR="00ED7C9C" w:rsidRPr="00302BDA" w:rsidRDefault="00ED7C9C" w:rsidP="007479DA">
      <w:pPr>
        <w:numPr>
          <w:ilvl w:val="6"/>
          <w:numId w:val="112"/>
        </w:numPr>
        <w:tabs>
          <w:tab w:val="left" w:pos="709"/>
          <w:tab w:val="left" w:pos="993"/>
          <w:tab w:val="left" w:pos="1134"/>
        </w:tabs>
        <w:ind w:left="0" w:firstLine="710"/>
        <w:jc w:val="both"/>
        <w:rPr>
          <w:color w:val="000000"/>
          <w:szCs w:val="28"/>
        </w:rPr>
      </w:pPr>
      <w:r w:rsidRPr="00302BDA">
        <w:rPr>
          <w:color w:val="000000"/>
          <w:szCs w:val="28"/>
        </w:rPr>
        <w:t>Дополнительные выборы в состав правления нотариальной палаты не назначаются и не проводятся, если оставшийся срок полномочий правления нотариальной палаты не превышает один год</w:t>
      </w:r>
      <w:r w:rsidR="00321334" w:rsidRPr="00302BDA">
        <w:rPr>
          <w:color w:val="000000"/>
          <w:szCs w:val="28"/>
        </w:rPr>
        <w:t>, если иное не предусмотрено уставом нотариальной палаты</w:t>
      </w:r>
      <w:r w:rsidRPr="00302BDA">
        <w:rPr>
          <w:color w:val="000000"/>
          <w:szCs w:val="28"/>
        </w:rPr>
        <w:t>.</w:t>
      </w:r>
    </w:p>
    <w:p w:rsidR="00077090" w:rsidRPr="00302BDA" w:rsidRDefault="00077090" w:rsidP="00ED7C9C">
      <w:pPr>
        <w:ind w:firstLine="0"/>
        <w:jc w:val="both"/>
        <w:rPr>
          <w:rFonts w:eastAsia="Times New Roman"/>
          <w:color w:val="000000"/>
          <w:szCs w:val="28"/>
          <w:lang w:eastAsia="ru-RU"/>
        </w:rPr>
      </w:pPr>
    </w:p>
    <w:p w:rsidR="00077090" w:rsidRPr="00302BDA" w:rsidRDefault="00077090" w:rsidP="00077090">
      <w:pPr>
        <w:pStyle w:val="a0"/>
        <w:rPr>
          <w:color w:val="000000"/>
          <w:lang w:eastAsia="ru-RU"/>
        </w:rPr>
      </w:pPr>
      <w:bookmarkStart w:id="54" w:name="_Toc190053563"/>
      <w:r w:rsidRPr="00302BDA">
        <w:rPr>
          <w:color w:val="000000"/>
          <w:lang w:eastAsia="ru-RU"/>
        </w:rPr>
        <w:t xml:space="preserve">Членские взносы и другие платежи членов </w:t>
      </w:r>
      <w:r w:rsidR="008E1872" w:rsidRPr="00302BDA">
        <w:rPr>
          <w:color w:val="000000"/>
          <w:lang w:eastAsia="ru-RU"/>
        </w:rPr>
        <w:t xml:space="preserve">Федеральной нотариальной палаты, </w:t>
      </w:r>
      <w:r w:rsidRPr="00302BDA">
        <w:rPr>
          <w:color w:val="000000"/>
          <w:lang w:eastAsia="ru-RU"/>
        </w:rPr>
        <w:t>нотариальной палаты</w:t>
      </w:r>
      <w:bookmarkEnd w:id="54"/>
    </w:p>
    <w:p w:rsidR="00077090" w:rsidRPr="00302BDA" w:rsidRDefault="00077090" w:rsidP="00077090">
      <w:pPr>
        <w:jc w:val="both"/>
        <w:rPr>
          <w:rFonts w:eastAsia="Times New Roman"/>
          <w:b/>
          <w:color w:val="000000"/>
          <w:szCs w:val="28"/>
          <w:lang w:eastAsia="ru-RU"/>
        </w:rPr>
      </w:pP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Размер членских взносов и других платежей членов </w:t>
      </w:r>
      <w:r w:rsidR="008E1872" w:rsidRPr="00302BDA">
        <w:rPr>
          <w:color w:val="000000"/>
          <w:lang w:eastAsia="ru-RU"/>
        </w:rPr>
        <w:t xml:space="preserve">Федеральной нотариальной палаты, </w:t>
      </w:r>
      <w:r w:rsidRPr="00302BDA">
        <w:rPr>
          <w:color w:val="000000"/>
          <w:szCs w:val="28"/>
        </w:rPr>
        <w:t xml:space="preserve">нотариальной палаты, необходимых для выполнения </w:t>
      </w:r>
      <w:r w:rsidR="008E1872" w:rsidRPr="00302BDA">
        <w:rPr>
          <w:color w:val="000000"/>
          <w:szCs w:val="28"/>
        </w:rPr>
        <w:t>их</w:t>
      </w:r>
      <w:r w:rsidRPr="00302BDA">
        <w:rPr>
          <w:color w:val="000000"/>
          <w:szCs w:val="28"/>
        </w:rPr>
        <w:t xml:space="preserve"> функций, определяется общим собранием</w:t>
      </w:r>
      <w:r w:rsidR="008E1872" w:rsidRPr="00302BDA">
        <w:rPr>
          <w:color w:val="000000"/>
          <w:szCs w:val="28"/>
        </w:rPr>
        <w:t xml:space="preserve"> представителей </w:t>
      </w:r>
      <w:r w:rsidR="008E1872" w:rsidRPr="00302BDA">
        <w:rPr>
          <w:color w:val="000000"/>
          <w:szCs w:val="28"/>
        </w:rPr>
        <w:lastRenderedPageBreak/>
        <w:t>нотариальных палат, общим собранием</w:t>
      </w:r>
      <w:r w:rsidRPr="00302BDA">
        <w:rPr>
          <w:color w:val="000000"/>
          <w:szCs w:val="28"/>
        </w:rPr>
        <w:t xml:space="preserve"> членов нотариальной палаты</w:t>
      </w:r>
      <w:r w:rsidR="008E1872" w:rsidRPr="00302BDA">
        <w:rPr>
          <w:color w:val="000000"/>
          <w:szCs w:val="28"/>
        </w:rPr>
        <w:t xml:space="preserve"> соответственно</w:t>
      </w:r>
      <w:r w:rsidRPr="00302BDA">
        <w:rPr>
          <w:color w:val="000000"/>
          <w:szCs w:val="28"/>
        </w:rPr>
        <w:t xml:space="preserve"> не реже чем один раз в два года.</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Размер членских взносов устанавливается с учетом утвержденной общим собранием</w:t>
      </w:r>
      <w:r w:rsidR="008E1872" w:rsidRPr="00302BDA">
        <w:rPr>
          <w:color w:val="000000"/>
          <w:szCs w:val="28"/>
        </w:rPr>
        <w:t xml:space="preserve"> представителей нотариальных палат, общим собранием</w:t>
      </w:r>
      <w:r w:rsidRPr="00302BDA">
        <w:rPr>
          <w:color w:val="000000"/>
          <w:szCs w:val="28"/>
        </w:rPr>
        <w:t xml:space="preserve"> членов нотариальной палаты сметы доходов и расходов </w:t>
      </w:r>
      <w:r w:rsidR="008E1872" w:rsidRPr="00302BDA">
        <w:rPr>
          <w:color w:val="000000"/>
          <w:szCs w:val="28"/>
        </w:rPr>
        <w:t xml:space="preserve">Федеральной нотариальной палаты, </w:t>
      </w:r>
      <w:r w:rsidRPr="00302BDA">
        <w:rPr>
          <w:color w:val="000000"/>
          <w:szCs w:val="28"/>
        </w:rPr>
        <w:t>нотариальной палаты на очередной финансовый год.</w:t>
      </w:r>
    </w:p>
    <w:p w:rsidR="008E1872" w:rsidRPr="00302BDA" w:rsidRDefault="008E1872" w:rsidP="008E1872">
      <w:pPr>
        <w:numPr>
          <w:ilvl w:val="6"/>
          <w:numId w:val="112"/>
        </w:numPr>
        <w:tabs>
          <w:tab w:val="left" w:pos="709"/>
          <w:tab w:val="left" w:pos="993"/>
        </w:tabs>
        <w:ind w:left="0" w:firstLine="709"/>
        <w:jc w:val="both"/>
        <w:rPr>
          <w:color w:val="000000"/>
          <w:szCs w:val="28"/>
        </w:rPr>
      </w:pPr>
      <w:r w:rsidRPr="00302BDA">
        <w:rPr>
          <w:color w:val="000000"/>
          <w:szCs w:val="28"/>
        </w:rPr>
        <w:t>Возврат внесенных в Федеральную нотариальную палату, нотариальную палату членских взносов и других платежей членов Федеральной нотариальной палаты, нотариальной палаты не допускается, за исключением излишне уплаченных сумм.</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Часть средств от уплаченных членских взносов </w:t>
      </w:r>
      <w:r w:rsidR="008E1872" w:rsidRPr="00302BDA">
        <w:rPr>
          <w:color w:val="000000"/>
          <w:szCs w:val="28"/>
        </w:rPr>
        <w:t xml:space="preserve">в нотариальную палату </w:t>
      </w:r>
      <w:r w:rsidRPr="00302BDA">
        <w:rPr>
          <w:color w:val="000000"/>
          <w:szCs w:val="28"/>
        </w:rPr>
        <w:t>расходуется нотариальной палатой на содержание нотариального архива. Размер указанных расходов устанавливается общим собранием членов нотариальной палаты и не может быть менее чем один процент от суммы внесенных в нотариальную палату членских взносов.</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Члены нотариальной палаты помимо взносов, указанных </w:t>
      </w:r>
      <w:r w:rsidR="00AF38FA">
        <w:rPr>
          <w:color w:val="000000"/>
          <w:szCs w:val="28"/>
        </w:rPr>
        <w:br/>
      </w:r>
      <w:r w:rsidRPr="00302BDA">
        <w:rPr>
          <w:color w:val="000000"/>
          <w:szCs w:val="28"/>
        </w:rPr>
        <w:t xml:space="preserve">в настоящей статье, вносят в нотариальную палату для целей, указанных в статье </w:t>
      </w:r>
      <w:r w:rsidR="00C56A58" w:rsidRPr="00302BDA">
        <w:rPr>
          <w:color w:val="000000"/>
          <w:szCs w:val="28"/>
        </w:rPr>
        <w:t xml:space="preserve">28 </w:t>
      </w:r>
      <w:r w:rsidRPr="00302BDA">
        <w:rPr>
          <w:color w:val="000000"/>
          <w:szCs w:val="28"/>
        </w:rPr>
        <w:t xml:space="preserve">настоящего Федерального закона, членский взнос в размере пятидесяти процентов нотариального тарифа, взимаемого за регистрацию уведомлений о залоге движимого имущества, направленных </w:t>
      </w:r>
      <w:r w:rsidR="00AF38FA">
        <w:rPr>
          <w:color w:val="000000"/>
          <w:szCs w:val="28"/>
        </w:rPr>
        <w:br/>
      </w:r>
      <w:r w:rsidRPr="00302BDA">
        <w:rPr>
          <w:color w:val="000000"/>
          <w:szCs w:val="28"/>
        </w:rPr>
        <w:t>в электронной форме.</w:t>
      </w:r>
    </w:p>
    <w:p w:rsidR="00096FB5" w:rsidRPr="00302BDA" w:rsidRDefault="00096FB5" w:rsidP="00096FB5">
      <w:pPr>
        <w:tabs>
          <w:tab w:val="left" w:pos="709"/>
          <w:tab w:val="left" w:pos="993"/>
        </w:tabs>
        <w:ind w:left="709" w:firstLine="0"/>
        <w:jc w:val="both"/>
        <w:rPr>
          <w:color w:val="000000"/>
          <w:szCs w:val="28"/>
        </w:rPr>
      </w:pPr>
    </w:p>
    <w:p w:rsidR="00077090" w:rsidRPr="00302BDA" w:rsidRDefault="00077090" w:rsidP="00077090">
      <w:pPr>
        <w:pStyle w:val="a0"/>
        <w:rPr>
          <w:color w:val="000000"/>
          <w:lang w:eastAsia="ru-RU"/>
        </w:rPr>
      </w:pPr>
      <w:bookmarkStart w:id="55" w:name="_Toc190053564"/>
      <w:r w:rsidRPr="00302BDA">
        <w:rPr>
          <w:color w:val="000000"/>
          <w:lang w:eastAsia="ru-RU"/>
        </w:rPr>
        <w:t xml:space="preserve">Обязанность нотариусов представлять сведения </w:t>
      </w:r>
      <w:r w:rsidR="00F93885" w:rsidRPr="00302BDA">
        <w:rPr>
          <w:color w:val="000000"/>
          <w:lang w:eastAsia="ru-RU"/>
        </w:rPr>
        <w:t xml:space="preserve">Федеральной нотариальной палате, </w:t>
      </w:r>
      <w:r w:rsidRPr="00302BDA">
        <w:rPr>
          <w:color w:val="000000"/>
          <w:lang w:eastAsia="ru-RU"/>
        </w:rPr>
        <w:t>нотариальной палате</w:t>
      </w:r>
      <w:bookmarkEnd w:id="55"/>
    </w:p>
    <w:p w:rsidR="00077090" w:rsidRPr="00302BDA" w:rsidRDefault="00077090" w:rsidP="00077090">
      <w:pPr>
        <w:jc w:val="both"/>
        <w:rPr>
          <w:rFonts w:eastAsia="Times New Roman"/>
          <w:b/>
          <w:color w:val="000000"/>
          <w:szCs w:val="28"/>
          <w:lang w:eastAsia="ru-RU"/>
        </w:rPr>
      </w:pPr>
    </w:p>
    <w:p w:rsidR="00077090" w:rsidRPr="00302BDA" w:rsidRDefault="00F93885" w:rsidP="007479DA">
      <w:pPr>
        <w:numPr>
          <w:ilvl w:val="6"/>
          <w:numId w:val="112"/>
        </w:numPr>
        <w:tabs>
          <w:tab w:val="left" w:pos="709"/>
          <w:tab w:val="left" w:pos="993"/>
        </w:tabs>
        <w:ind w:left="0" w:firstLine="709"/>
        <w:jc w:val="both"/>
        <w:rPr>
          <w:color w:val="000000"/>
          <w:szCs w:val="28"/>
        </w:rPr>
      </w:pPr>
      <w:r w:rsidRPr="00302BDA">
        <w:rPr>
          <w:color w:val="000000"/>
          <w:szCs w:val="28"/>
        </w:rPr>
        <w:t>Федеральная нотариальная палата, н</w:t>
      </w:r>
      <w:r w:rsidR="00077090" w:rsidRPr="00302BDA">
        <w:rPr>
          <w:color w:val="000000"/>
          <w:szCs w:val="28"/>
        </w:rPr>
        <w:t>отариальная палата вправе требовать у нотариуса (лица, замещающего временно отсутствующего нотариуса) представления сведений о совершенных нотариальных действиях, о находящихся у него нотариальных документах, срок хранения</w:t>
      </w:r>
      <w:r w:rsidR="00370F67" w:rsidRPr="00302BDA">
        <w:rPr>
          <w:color w:val="000000"/>
          <w:szCs w:val="28"/>
        </w:rPr>
        <w:t xml:space="preserve"> у нотариуса</w:t>
      </w:r>
      <w:r w:rsidR="00077090" w:rsidRPr="00302BDA">
        <w:rPr>
          <w:color w:val="000000"/>
          <w:szCs w:val="28"/>
        </w:rPr>
        <w:t xml:space="preserve"> которых</w:t>
      </w:r>
      <w:r w:rsidR="00370F67" w:rsidRPr="00302BDA">
        <w:rPr>
          <w:color w:val="000000"/>
          <w:szCs w:val="28"/>
        </w:rPr>
        <w:t xml:space="preserve"> истек и которые подлежат передаче </w:t>
      </w:r>
      <w:r w:rsidR="00AF38FA">
        <w:rPr>
          <w:color w:val="000000"/>
          <w:szCs w:val="28"/>
        </w:rPr>
        <w:br/>
      </w:r>
      <w:r w:rsidR="00370F67" w:rsidRPr="00302BDA">
        <w:rPr>
          <w:color w:val="000000"/>
          <w:szCs w:val="28"/>
        </w:rPr>
        <w:t>в нотариальный архив,</w:t>
      </w:r>
      <w:r w:rsidR="00077090" w:rsidRPr="00302BDA">
        <w:rPr>
          <w:color w:val="000000"/>
          <w:szCs w:val="28"/>
        </w:rPr>
        <w:t xml:space="preserve"> а также </w:t>
      </w:r>
      <w:r w:rsidRPr="00302BDA">
        <w:rPr>
          <w:color w:val="000000"/>
          <w:szCs w:val="28"/>
        </w:rPr>
        <w:t xml:space="preserve">о </w:t>
      </w:r>
      <w:r w:rsidR="00077090" w:rsidRPr="00302BDA">
        <w:rPr>
          <w:color w:val="000000"/>
          <w:szCs w:val="28"/>
        </w:rPr>
        <w:t xml:space="preserve">документах, касающихся его финансово-хозяйственной деятельности, а в необходимых случаях </w:t>
      </w:r>
      <w:r w:rsidR="00AF38FA">
        <w:rPr>
          <w:color w:val="000000"/>
          <w:szCs w:val="28"/>
        </w:rPr>
        <w:t>–</w:t>
      </w:r>
      <w:r w:rsidR="00077090" w:rsidRPr="00302BDA">
        <w:rPr>
          <w:color w:val="000000"/>
          <w:szCs w:val="28"/>
        </w:rPr>
        <w:t xml:space="preserve"> личных объяснений в нотариальной палате, в том числе по вопросам несоблюдения требований профессиональной этики.</w:t>
      </w:r>
    </w:p>
    <w:p w:rsidR="00077090" w:rsidRPr="00302BDA" w:rsidRDefault="00F93885" w:rsidP="007479DA">
      <w:pPr>
        <w:numPr>
          <w:ilvl w:val="6"/>
          <w:numId w:val="112"/>
        </w:numPr>
        <w:tabs>
          <w:tab w:val="left" w:pos="709"/>
          <w:tab w:val="left" w:pos="993"/>
        </w:tabs>
        <w:ind w:left="0" w:firstLine="709"/>
        <w:jc w:val="both"/>
        <w:rPr>
          <w:color w:val="000000"/>
          <w:szCs w:val="28"/>
        </w:rPr>
      </w:pPr>
      <w:r w:rsidRPr="00302BDA">
        <w:rPr>
          <w:color w:val="000000"/>
          <w:szCs w:val="28"/>
        </w:rPr>
        <w:t>Федеральная нотариальная палата, н</w:t>
      </w:r>
      <w:r w:rsidR="00077090" w:rsidRPr="00302BDA">
        <w:rPr>
          <w:color w:val="000000"/>
          <w:szCs w:val="28"/>
        </w:rPr>
        <w:t>отариальная палата вправе передать полученную информацию учреждениям, осуществляющим страхование деятельности нотариуса.</w:t>
      </w:r>
    </w:p>
    <w:p w:rsidR="00077090" w:rsidRPr="00302BDA" w:rsidRDefault="00077090"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Должностные лица </w:t>
      </w:r>
      <w:r w:rsidR="00F93885" w:rsidRPr="00302BDA">
        <w:rPr>
          <w:color w:val="000000"/>
          <w:szCs w:val="28"/>
        </w:rPr>
        <w:t xml:space="preserve">(работники) Федеральной нотариальной палаты, </w:t>
      </w:r>
      <w:r w:rsidRPr="00302BDA">
        <w:rPr>
          <w:color w:val="000000"/>
          <w:szCs w:val="28"/>
        </w:rPr>
        <w:t>нотариальной палаты</w:t>
      </w:r>
      <w:r w:rsidR="00F93885" w:rsidRPr="00302BDA">
        <w:rPr>
          <w:color w:val="000000"/>
          <w:szCs w:val="28"/>
        </w:rPr>
        <w:t xml:space="preserve">, учреждений, осуществляющих страхование деятельности нотариуса, которым передана информация </w:t>
      </w:r>
      <w:r w:rsidR="00AF38FA">
        <w:rPr>
          <w:color w:val="000000"/>
          <w:szCs w:val="28"/>
        </w:rPr>
        <w:br/>
      </w:r>
      <w:r w:rsidR="00F93885" w:rsidRPr="00302BDA">
        <w:rPr>
          <w:color w:val="000000"/>
          <w:szCs w:val="28"/>
        </w:rPr>
        <w:t xml:space="preserve">о совершенных нотариальных действиях в порядке, предусмотренном </w:t>
      </w:r>
      <w:r w:rsidR="00F93885" w:rsidRPr="00302BDA">
        <w:rPr>
          <w:color w:val="000000"/>
          <w:szCs w:val="28"/>
        </w:rPr>
        <w:lastRenderedPageBreak/>
        <w:t>частью 2 настоящей статьи,</w:t>
      </w:r>
      <w:r w:rsidRPr="00302BDA">
        <w:rPr>
          <w:color w:val="000000"/>
          <w:szCs w:val="28"/>
        </w:rPr>
        <w:t xml:space="preserve"> обязаны сохранять </w:t>
      </w:r>
      <w:r w:rsidR="00B548ED" w:rsidRPr="00302BDA">
        <w:rPr>
          <w:color w:val="000000"/>
          <w:szCs w:val="28"/>
        </w:rPr>
        <w:t>нотариальную тайну</w:t>
      </w:r>
      <w:r w:rsidRPr="00302BDA">
        <w:rPr>
          <w:color w:val="000000"/>
          <w:szCs w:val="28"/>
        </w:rPr>
        <w:t xml:space="preserve">. </w:t>
      </w:r>
      <w:r w:rsidR="00AF38FA">
        <w:rPr>
          <w:color w:val="000000"/>
          <w:szCs w:val="28"/>
        </w:rPr>
        <w:br/>
      </w:r>
      <w:r w:rsidRPr="00302BDA">
        <w:rPr>
          <w:color w:val="000000"/>
          <w:szCs w:val="28"/>
        </w:rPr>
        <w:t xml:space="preserve">За разглашение </w:t>
      </w:r>
      <w:r w:rsidR="00B548ED" w:rsidRPr="00302BDA">
        <w:rPr>
          <w:color w:val="000000"/>
          <w:szCs w:val="28"/>
        </w:rPr>
        <w:t xml:space="preserve">нотариальной </w:t>
      </w:r>
      <w:r w:rsidRPr="00302BDA">
        <w:rPr>
          <w:color w:val="000000"/>
          <w:szCs w:val="28"/>
        </w:rPr>
        <w:t>тайны и причинение нотариусу ущерба виновные несут ответственность в соответствии с законодательством Российской Федерации.</w:t>
      </w:r>
    </w:p>
    <w:p w:rsidR="006072A2" w:rsidRPr="00302BDA" w:rsidRDefault="006072A2" w:rsidP="006072A2">
      <w:pPr>
        <w:tabs>
          <w:tab w:val="left" w:pos="709"/>
          <w:tab w:val="left" w:pos="993"/>
        </w:tabs>
        <w:ind w:left="709" w:firstLine="0"/>
        <w:jc w:val="both"/>
        <w:rPr>
          <w:color w:val="000000"/>
          <w:szCs w:val="28"/>
        </w:rPr>
      </w:pPr>
    </w:p>
    <w:p w:rsidR="006072A2" w:rsidRPr="00302BDA" w:rsidRDefault="006072A2" w:rsidP="00AF38FA">
      <w:pPr>
        <w:pStyle w:val="2"/>
        <w:tabs>
          <w:tab w:val="clear" w:pos="1985"/>
          <w:tab w:val="left" w:pos="1134"/>
          <w:tab w:val="left" w:pos="1418"/>
        </w:tabs>
        <w:ind w:left="1418" w:hanging="992"/>
        <w:rPr>
          <w:color w:val="000000"/>
        </w:rPr>
      </w:pPr>
      <w:bookmarkStart w:id="56" w:name="_Toc168765298"/>
      <w:bookmarkStart w:id="57" w:name="_Toc190053565"/>
      <w:r w:rsidRPr="00302BDA">
        <w:rPr>
          <w:color w:val="000000"/>
        </w:rPr>
        <w:t>Нотариальная контора и работники нотариальной конторы</w:t>
      </w:r>
      <w:bookmarkEnd w:id="56"/>
      <w:bookmarkEnd w:id="57"/>
    </w:p>
    <w:p w:rsidR="006072A2" w:rsidRPr="00302BDA" w:rsidRDefault="006072A2" w:rsidP="0031432A">
      <w:pPr>
        <w:pStyle w:val="a2"/>
        <w:tabs>
          <w:tab w:val="left" w:pos="0"/>
        </w:tabs>
        <w:ind w:left="0"/>
        <w:jc w:val="both"/>
        <w:rPr>
          <w:b/>
          <w:bCs/>
          <w:color w:val="000000"/>
          <w:szCs w:val="28"/>
        </w:rPr>
      </w:pPr>
    </w:p>
    <w:p w:rsidR="006072A2" w:rsidRPr="00302BDA" w:rsidRDefault="006072A2" w:rsidP="006072A2">
      <w:pPr>
        <w:pStyle w:val="a0"/>
        <w:rPr>
          <w:color w:val="000000"/>
        </w:rPr>
      </w:pPr>
      <w:bookmarkStart w:id="58" w:name="_Toc190053566"/>
      <w:r w:rsidRPr="00302BDA">
        <w:rPr>
          <w:color w:val="000000"/>
        </w:rPr>
        <w:t>Нотариальная контора</w:t>
      </w:r>
      <w:bookmarkEnd w:id="58"/>
    </w:p>
    <w:p w:rsidR="006072A2" w:rsidRPr="00302BDA" w:rsidRDefault="006072A2" w:rsidP="006072A2">
      <w:pPr>
        <w:tabs>
          <w:tab w:val="left" w:pos="709"/>
        </w:tabs>
        <w:jc w:val="both"/>
        <w:rPr>
          <w:color w:val="000000"/>
          <w:szCs w:val="28"/>
        </w:rPr>
      </w:pP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Местом осуществления нотариальной деятельности нотариуса явля</w:t>
      </w:r>
      <w:r w:rsidR="003A26A4" w:rsidRPr="00302BDA">
        <w:rPr>
          <w:color w:val="000000"/>
          <w:szCs w:val="28"/>
        </w:rPr>
        <w:t>е</w:t>
      </w:r>
      <w:r w:rsidRPr="00302BDA">
        <w:rPr>
          <w:color w:val="000000"/>
          <w:szCs w:val="28"/>
        </w:rPr>
        <w:t>тся помещени</w:t>
      </w:r>
      <w:r w:rsidR="003A26A4" w:rsidRPr="00302BDA">
        <w:rPr>
          <w:color w:val="000000"/>
          <w:szCs w:val="28"/>
        </w:rPr>
        <w:t>е</w:t>
      </w:r>
      <w:r w:rsidRPr="00302BDA">
        <w:rPr>
          <w:color w:val="000000"/>
          <w:szCs w:val="28"/>
        </w:rPr>
        <w:t xml:space="preserve"> нотариальн</w:t>
      </w:r>
      <w:r w:rsidR="003A26A4" w:rsidRPr="00302BDA">
        <w:rPr>
          <w:color w:val="000000"/>
          <w:szCs w:val="28"/>
        </w:rPr>
        <w:t>ой</w:t>
      </w:r>
      <w:r w:rsidRPr="00302BDA">
        <w:rPr>
          <w:color w:val="000000"/>
          <w:szCs w:val="28"/>
        </w:rPr>
        <w:t xml:space="preserve"> контор</w:t>
      </w:r>
      <w:r w:rsidR="003A26A4" w:rsidRPr="00302BDA">
        <w:rPr>
          <w:color w:val="000000"/>
          <w:szCs w:val="28"/>
        </w:rPr>
        <w:t>ы</w:t>
      </w:r>
      <w:r w:rsidRPr="00302BDA">
        <w:rPr>
          <w:color w:val="000000"/>
          <w:szCs w:val="28"/>
        </w:rPr>
        <w:t xml:space="preserve">. Нотариус вправе иметь только одну нотариальную контору, которая должна располагаться </w:t>
      </w:r>
      <w:r w:rsidR="00AF38FA">
        <w:rPr>
          <w:color w:val="000000"/>
          <w:szCs w:val="28"/>
        </w:rPr>
        <w:br/>
      </w:r>
      <w:r w:rsidRPr="00302BDA">
        <w:rPr>
          <w:color w:val="000000"/>
          <w:szCs w:val="28"/>
        </w:rPr>
        <w:t>в одном помещении.</w:t>
      </w:r>
    </w:p>
    <w:p w:rsidR="00EF7A45"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Нотариус обязан обеспечить функционирование нотариальной конторы, расположенной </w:t>
      </w:r>
      <w:r w:rsidR="00EF7A45" w:rsidRPr="00302BDA">
        <w:rPr>
          <w:color w:val="000000"/>
          <w:szCs w:val="28"/>
        </w:rPr>
        <w:t xml:space="preserve">в населенном пункте, непосредственно находящемся в границах территории его деятельности, определенной </w:t>
      </w:r>
      <w:r w:rsidR="00AF38FA">
        <w:rPr>
          <w:color w:val="000000"/>
          <w:szCs w:val="28"/>
        </w:rPr>
        <w:br/>
      </w:r>
      <w:r w:rsidR="00EF7A45" w:rsidRPr="00302BDA">
        <w:rPr>
          <w:color w:val="000000"/>
          <w:szCs w:val="28"/>
        </w:rPr>
        <w:t>в соответствии со статьей 2</w:t>
      </w:r>
      <w:r w:rsidR="003A69C5" w:rsidRPr="00302BDA">
        <w:rPr>
          <w:color w:val="000000"/>
          <w:szCs w:val="28"/>
        </w:rPr>
        <w:t>1</w:t>
      </w:r>
      <w:r w:rsidR="00EF7A45" w:rsidRPr="00302BDA">
        <w:rPr>
          <w:color w:val="000000"/>
          <w:szCs w:val="28"/>
        </w:rPr>
        <w:t xml:space="preserve"> настоящего Федерального закона.</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В нотариальных конторах должны быть созданы все необходимые условия для надлежащего нотариального обслуживания граждан и юридических лиц, соблюдения нотариальной тайны, а также обеспечения сохранности нотариальных документов до передачи таких документов на </w:t>
      </w:r>
      <w:r w:rsidR="00905BBD" w:rsidRPr="00302BDA">
        <w:rPr>
          <w:color w:val="000000"/>
          <w:szCs w:val="28"/>
        </w:rPr>
        <w:t xml:space="preserve">хранение </w:t>
      </w:r>
      <w:r w:rsidRPr="00302BDA">
        <w:rPr>
          <w:color w:val="000000"/>
          <w:szCs w:val="28"/>
        </w:rPr>
        <w:t>в</w:t>
      </w:r>
      <w:r w:rsidR="003A26A4" w:rsidRPr="00302BDA">
        <w:rPr>
          <w:color w:val="000000"/>
          <w:szCs w:val="28"/>
        </w:rPr>
        <w:t xml:space="preserve"> нотариальный</w:t>
      </w:r>
      <w:r w:rsidRPr="00302BDA">
        <w:rPr>
          <w:color w:val="000000"/>
          <w:szCs w:val="28"/>
        </w:rPr>
        <w:t xml:space="preserve"> архив.</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Требования к </w:t>
      </w:r>
      <w:r w:rsidR="003A26A4" w:rsidRPr="00302BDA">
        <w:rPr>
          <w:color w:val="000000"/>
          <w:szCs w:val="28"/>
        </w:rPr>
        <w:t>помещению</w:t>
      </w:r>
      <w:r w:rsidRPr="00302BDA">
        <w:rPr>
          <w:color w:val="000000"/>
          <w:szCs w:val="28"/>
        </w:rPr>
        <w:t xml:space="preserve"> нотариальной конторы</w:t>
      </w:r>
      <w:r w:rsidR="003A26A4" w:rsidRPr="00302BDA">
        <w:rPr>
          <w:color w:val="000000"/>
          <w:szCs w:val="28"/>
        </w:rPr>
        <w:t xml:space="preserve"> и его обустройству</w:t>
      </w:r>
      <w:r w:rsidRPr="00302BDA">
        <w:rPr>
          <w:color w:val="000000"/>
          <w:szCs w:val="28"/>
        </w:rPr>
        <w:t xml:space="preserve"> устанавливаются </w:t>
      </w:r>
      <w:r w:rsidR="00D63CD1" w:rsidRPr="00302BDA">
        <w:rPr>
          <w:color w:val="000000"/>
          <w:szCs w:val="28"/>
        </w:rPr>
        <w:t xml:space="preserve">Федеральной нотариальной палатой </w:t>
      </w:r>
      <w:r w:rsidR="00AF38FA">
        <w:rPr>
          <w:color w:val="000000"/>
          <w:szCs w:val="28"/>
        </w:rPr>
        <w:br/>
      </w:r>
      <w:r w:rsidR="00D63CD1" w:rsidRPr="00302BDA">
        <w:rPr>
          <w:color w:val="000000"/>
          <w:szCs w:val="28"/>
        </w:rPr>
        <w:t xml:space="preserve">по согласованию с </w:t>
      </w:r>
      <w:r w:rsidRPr="00302BDA">
        <w:rPr>
          <w:color w:val="000000"/>
          <w:szCs w:val="28"/>
        </w:rPr>
        <w:t xml:space="preserve">федеральным органом юстиции. </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Место расположения нотариальной конторы обозначается вывеской при входе в здание или в помещение нотариальной конторы, которая должна содержать информацию о режиме приема граждан </w:t>
      </w:r>
      <w:r w:rsidR="00AF38FA">
        <w:rPr>
          <w:color w:val="000000"/>
          <w:szCs w:val="28"/>
        </w:rPr>
        <w:br/>
        <w:t>и контактных телефонах</w:t>
      </w:r>
      <w:r w:rsidRPr="00302BDA">
        <w:rPr>
          <w:color w:val="000000"/>
          <w:szCs w:val="28"/>
        </w:rPr>
        <w:t xml:space="preserve"> и соответствовать стандартам оформления (макету) вывески при входе в здание или помещение нотариальной конторы, утвержденным </w:t>
      </w:r>
      <w:r w:rsidR="00D63CD1" w:rsidRPr="00302BDA">
        <w:rPr>
          <w:color w:val="000000"/>
          <w:szCs w:val="28"/>
        </w:rPr>
        <w:t xml:space="preserve">Федеральной нотариальной палатой </w:t>
      </w:r>
      <w:r w:rsidR="00AF38FA">
        <w:rPr>
          <w:color w:val="000000"/>
          <w:szCs w:val="28"/>
        </w:rPr>
        <w:br/>
      </w:r>
      <w:r w:rsidR="00D63CD1" w:rsidRPr="00302BDA">
        <w:rPr>
          <w:color w:val="000000"/>
          <w:szCs w:val="28"/>
        </w:rPr>
        <w:t xml:space="preserve">по согласованию с </w:t>
      </w:r>
      <w:r w:rsidRPr="00302BDA">
        <w:rPr>
          <w:color w:val="000000"/>
          <w:szCs w:val="28"/>
        </w:rPr>
        <w:t>федеральным органом юстиции.</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Нотариальная контора должна располагаться в помещении, которое находится в собственности у нотариуса либо предоставлено ему </w:t>
      </w:r>
      <w:r w:rsidR="00AF38FA">
        <w:rPr>
          <w:color w:val="000000"/>
          <w:szCs w:val="28"/>
        </w:rPr>
        <w:br/>
      </w:r>
      <w:r w:rsidRPr="00302BDA">
        <w:rPr>
          <w:color w:val="000000"/>
          <w:szCs w:val="28"/>
        </w:rPr>
        <w:t>в аренду или в пользование по соответствующему договору.</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Совершение нотариальных действий вне помещения нотариальной конторы может производиться в случаях, </w:t>
      </w:r>
      <w:r w:rsidR="003A26A4" w:rsidRPr="00302BDA">
        <w:rPr>
          <w:color w:val="000000"/>
          <w:szCs w:val="28"/>
        </w:rPr>
        <w:t>предусмотренных</w:t>
      </w:r>
      <w:r w:rsidRPr="00302BDA">
        <w:rPr>
          <w:color w:val="000000"/>
          <w:szCs w:val="28"/>
        </w:rPr>
        <w:t xml:space="preserve"> настоящим Федеральным законом.</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При изменении места расположения нотариальной конторы нотариус обязан не позднее трех рабочих дней до даты изменения места расположения нотариальной конторы уведомить об этом территориальный орган и нотариальную палату.</w:t>
      </w:r>
    </w:p>
    <w:p w:rsidR="006072A2" w:rsidRPr="00302BDA" w:rsidRDefault="006072A2" w:rsidP="006072A2">
      <w:pPr>
        <w:jc w:val="both"/>
        <w:rPr>
          <w:color w:val="000000"/>
          <w:szCs w:val="28"/>
        </w:rPr>
      </w:pPr>
    </w:p>
    <w:p w:rsidR="006072A2" w:rsidRPr="00302BDA" w:rsidRDefault="006072A2" w:rsidP="006072A2">
      <w:pPr>
        <w:pStyle w:val="a0"/>
        <w:rPr>
          <w:color w:val="000000"/>
        </w:rPr>
      </w:pPr>
      <w:bookmarkStart w:id="59" w:name="_Toc190053567"/>
      <w:r w:rsidRPr="00302BDA">
        <w:rPr>
          <w:color w:val="000000"/>
        </w:rPr>
        <w:t>Помощник нотариуса</w:t>
      </w:r>
      <w:bookmarkEnd w:id="59"/>
    </w:p>
    <w:p w:rsidR="006072A2" w:rsidRPr="00302BDA" w:rsidRDefault="006072A2" w:rsidP="006072A2">
      <w:pPr>
        <w:shd w:val="clear" w:color="auto" w:fill="FFFFFF"/>
        <w:contextualSpacing/>
        <w:jc w:val="both"/>
        <w:rPr>
          <w:rFonts w:eastAsia="Times New Roman"/>
          <w:color w:val="000000"/>
          <w:szCs w:val="28"/>
          <w:lang w:eastAsia="ru-RU"/>
        </w:rPr>
      </w:pP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Помощником нотариуса может быть гражданин Российской Федерации, сдавший государственный квалификационный экзамен</w:t>
      </w:r>
      <w:r w:rsidR="00324EB8" w:rsidRPr="00302BDA">
        <w:rPr>
          <w:color w:val="000000"/>
          <w:szCs w:val="28"/>
        </w:rPr>
        <w:t xml:space="preserve"> </w:t>
      </w:r>
      <w:r w:rsidR="00AF38FA">
        <w:rPr>
          <w:color w:val="000000"/>
          <w:szCs w:val="28"/>
        </w:rPr>
        <w:br/>
      </w:r>
      <w:r w:rsidR="00324EB8" w:rsidRPr="00302BDA">
        <w:rPr>
          <w:color w:val="000000"/>
          <w:szCs w:val="28"/>
        </w:rPr>
        <w:t>на право заниматься нотариальной деятельностью</w:t>
      </w:r>
      <w:r w:rsidRPr="00302BDA">
        <w:rPr>
          <w:color w:val="000000"/>
          <w:szCs w:val="28"/>
        </w:rPr>
        <w:t>.</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Помощник нотариуса не вправе заниматься предпринимательской деятельностью, находиться на государственной службе или службе в органах местного самоуправления, а также выполнять другую оплачиваемую работу, кроме преподавательской, научной и творческой деятельности.</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Права и обязанности помощника нотариуса определяются настоящим Федеральным законом, трудовым законодательством </w:t>
      </w:r>
      <w:r w:rsidR="00AF38FA">
        <w:rPr>
          <w:color w:val="000000"/>
          <w:szCs w:val="28"/>
        </w:rPr>
        <w:br/>
      </w:r>
      <w:r w:rsidRPr="00302BDA">
        <w:rPr>
          <w:color w:val="000000"/>
          <w:szCs w:val="28"/>
        </w:rPr>
        <w:t>и трудовым договором между нотариусом и помощником нотариуса.</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Помощник нотариуса по поручению и под ответственность нотариуса вправе участвовать в подготовке совершения нотариальных действий, составлять проекты нотариальных документов, давать разъяснения по вопросам совершения нотариальных действий, направлять по поручению нотариуса запросы юридическим лицам </w:t>
      </w:r>
      <w:r w:rsidR="00AF38FA">
        <w:rPr>
          <w:color w:val="000000"/>
          <w:szCs w:val="28"/>
        </w:rPr>
        <w:br/>
      </w:r>
      <w:r w:rsidRPr="00302BDA">
        <w:rPr>
          <w:color w:val="000000"/>
          <w:szCs w:val="28"/>
        </w:rPr>
        <w:t xml:space="preserve">по поводу сведений и документов, необходимых для совершения нотариальных действий, а также совершать иные предусмотренные настоящим Федеральным законом действия. </w:t>
      </w:r>
    </w:p>
    <w:p w:rsidR="006072A2"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В случаях</w:t>
      </w:r>
      <w:r w:rsidR="00A205AF" w:rsidRPr="00302BDA">
        <w:rPr>
          <w:color w:val="000000"/>
          <w:szCs w:val="28"/>
        </w:rPr>
        <w:t xml:space="preserve"> и в порядке</w:t>
      </w:r>
      <w:r w:rsidRPr="00302BDA">
        <w:rPr>
          <w:color w:val="000000"/>
          <w:szCs w:val="28"/>
        </w:rPr>
        <w:t xml:space="preserve">, установленных настоящим Федеральным законом, помощник нотариуса может быть наделен полномочиями лица, </w:t>
      </w:r>
      <w:r w:rsidR="00324EB8" w:rsidRPr="00302BDA">
        <w:rPr>
          <w:color w:val="000000"/>
          <w:szCs w:val="28"/>
        </w:rPr>
        <w:t>замещающего</w:t>
      </w:r>
      <w:r w:rsidRPr="00302BDA">
        <w:rPr>
          <w:color w:val="000000"/>
          <w:szCs w:val="28"/>
        </w:rPr>
        <w:t xml:space="preserve"> временно отсутствующего нотариуса.</w:t>
      </w:r>
    </w:p>
    <w:p w:rsidR="00950C9C" w:rsidRPr="00950C9C" w:rsidRDefault="00950C9C" w:rsidP="00950C9C">
      <w:pPr>
        <w:numPr>
          <w:ilvl w:val="6"/>
          <w:numId w:val="112"/>
        </w:numPr>
        <w:tabs>
          <w:tab w:val="left" w:pos="709"/>
          <w:tab w:val="left" w:pos="993"/>
        </w:tabs>
        <w:ind w:left="0" w:firstLine="709"/>
        <w:jc w:val="both"/>
        <w:rPr>
          <w:color w:val="000000"/>
          <w:szCs w:val="28"/>
        </w:rPr>
      </w:pPr>
      <w:r>
        <w:rPr>
          <w:color w:val="000000"/>
          <w:szCs w:val="28"/>
        </w:rPr>
        <w:t>Помощник нотариуса при прохождении медицинского освидетельствования в порядке, установленном частью 5 статьи 65 настоящего Федерального закона,</w:t>
      </w:r>
      <w:r w:rsidRPr="00950C9C">
        <w:rPr>
          <w:color w:val="000000"/>
          <w:szCs w:val="28"/>
        </w:rPr>
        <w:t xml:space="preserve"> имеет право на освобождение </w:t>
      </w:r>
      <w:r w:rsidR="00AF38FA">
        <w:rPr>
          <w:color w:val="000000"/>
          <w:szCs w:val="28"/>
        </w:rPr>
        <w:br/>
      </w:r>
      <w:r w:rsidRPr="00950C9C">
        <w:rPr>
          <w:color w:val="000000"/>
          <w:szCs w:val="28"/>
        </w:rPr>
        <w:t xml:space="preserve">от работы на </w:t>
      </w:r>
      <w:r>
        <w:rPr>
          <w:color w:val="000000"/>
          <w:szCs w:val="28"/>
        </w:rPr>
        <w:t>1</w:t>
      </w:r>
      <w:r w:rsidRPr="00950C9C">
        <w:rPr>
          <w:color w:val="000000"/>
          <w:szCs w:val="28"/>
        </w:rPr>
        <w:t xml:space="preserve"> рабочий день</w:t>
      </w:r>
      <w:r>
        <w:rPr>
          <w:color w:val="000000"/>
          <w:szCs w:val="28"/>
        </w:rPr>
        <w:t xml:space="preserve"> с сохранением за ним</w:t>
      </w:r>
      <w:r w:rsidRPr="00950C9C">
        <w:rPr>
          <w:color w:val="000000"/>
          <w:szCs w:val="28"/>
        </w:rPr>
        <w:t xml:space="preserve"> среднего заработка.</w:t>
      </w:r>
      <w:r>
        <w:rPr>
          <w:color w:val="000000"/>
          <w:szCs w:val="28"/>
        </w:rPr>
        <w:t xml:space="preserve"> При наделении помощника нотариуса полномочиями по замещению временно отсутствующего нотариуса указанное в настоящей части право может быть реализовано ежегодно.</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Помощник нотариуса не вправе подписывать нотариальные документы </w:t>
      </w:r>
      <w:r w:rsidR="003A26A4" w:rsidRPr="00302BDA">
        <w:rPr>
          <w:color w:val="000000"/>
          <w:szCs w:val="28"/>
        </w:rPr>
        <w:t>и использовать печать нотариуса</w:t>
      </w:r>
      <w:r w:rsidR="00210BD6" w:rsidRPr="00302BDA">
        <w:rPr>
          <w:color w:val="000000"/>
          <w:szCs w:val="28"/>
        </w:rPr>
        <w:t>, за исключением случая установленного частью 5 настоящей статьи</w:t>
      </w:r>
      <w:r w:rsidR="003A26A4" w:rsidRPr="00302BDA">
        <w:rPr>
          <w:color w:val="000000"/>
          <w:szCs w:val="28"/>
        </w:rPr>
        <w:t xml:space="preserve">. </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Помощник нотариуса обязан выполнять свои профессиональные обязанности в соответствии с настоящим Федеральным законом </w:t>
      </w:r>
      <w:r w:rsidR="00AF38FA">
        <w:rPr>
          <w:color w:val="000000"/>
          <w:szCs w:val="28"/>
        </w:rPr>
        <w:br/>
      </w:r>
      <w:r w:rsidRPr="00302BDA">
        <w:rPr>
          <w:color w:val="000000"/>
          <w:szCs w:val="28"/>
        </w:rPr>
        <w:t>и трудовым договором, заключенным с нотариусом</w:t>
      </w:r>
      <w:r w:rsidR="00210BD6" w:rsidRPr="00302BDA">
        <w:rPr>
          <w:color w:val="000000"/>
          <w:szCs w:val="28"/>
        </w:rPr>
        <w:t>,</w:t>
      </w:r>
      <w:r w:rsidRPr="00302BDA">
        <w:rPr>
          <w:color w:val="000000"/>
          <w:szCs w:val="28"/>
        </w:rPr>
        <w:t xml:space="preserve"> соблюдать нотариальную тайну</w:t>
      </w:r>
      <w:r w:rsidR="00210BD6" w:rsidRPr="00302BDA">
        <w:rPr>
          <w:color w:val="000000"/>
          <w:szCs w:val="28"/>
        </w:rPr>
        <w:t>,</w:t>
      </w:r>
      <w:r w:rsidRPr="00302BDA">
        <w:rPr>
          <w:color w:val="000000"/>
          <w:szCs w:val="28"/>
        </w:rPr>
        <w:t xml:space="preserve"> бережно относиться к документам нотариального делопроизводства</w:t>
      </w:r>
      <w:r w:rsidR="00210BD6" w:rsidRPr="00302BDA">
        <w:rPr>
          <w:color w:val="000000"/>
          <w:szCs w:val="28"/>
        </w:rPr>
        <w:t>,</w:t>
      </w:r>
      <w:r w:rsidRPr="00302BDA">
        <w:rPr>
          <w:color w:val="000000"/>
          <w:szCs w:val="28"/>
        </w:rPr>
        <w:t xml:space="preserve"> постоянно повышать свой профессиональный уровень.</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Прекращение трудового договора с помощником нотариуса осуществляется по основаниям, предусмотренным трудовым </w:t>
      </w:r>
      <w:r w:rsidRPr="00302BDA">
        <w:rPr>
          <w:color w:val="000000"/>
          <w:szCs w:val="28"/>
        </w:rPr>
        <w:lastRenderedPageBreak/>
        <w:t>законодательством, а также по основаниям прекращения статуса нотариуса или лишения статуса нотариуса в соответствии с настоящим Федеральным законом</w:t>
      </w:r>
      <w:r w:rsidR="00575927" w:rsidRPr="00302BDA">
        <w:rPr>
          <w:color w:val="000000"/>
          <w:szCs w:val="28"/>
        </w:rPr>
        <w:t>, за исключением оснований,</w:t>
      </w:r>
      <w:r w:rsidR="003043E7" w:rsidRPr="00302BDA">
        <w:rPr>
          <w:color w:val="000000"/>
          <w:szCs w:val="28"/>
        </w:rPr>
        <w:t xml:space="preserve"> предусмотренных пунктами 1 – 3 и</w:t>
      </w:r>
      <w:r w:rsidR="00575927" w:rsidRPr="00302BDA">
        <w:rPr>
          <w:color w:val="000000"/>
          <w:szCs w:val="28"/>
        </w:rPr>
        <w:t xml:space="preserve"> 6 статьи </w:t>
      </w:r>
      <w:r w:rsidR="003043E7" w:rsidRPr="00302BDA">
        <w:rPr>
          <w:color w:val="000000"/>
          <w:szCs w:val="28"/>
        </w:rPr>
        <w:t>8</w:t>
      </w:r>
      <w:r w:rsidR="00521DC9" w:rsidRPr="00302BDA">
        <w:rPr>
          <w:color w:val="000000"/>
          <w:szCs w:val="28"/>
        </w:rPr>
        <w:t>5</w:t>
      </w:r>
      <w:r w:rsidR="00575927" w:rsidRPr="00302BDA">
        <w:rPr>
          <w:color w:val="000000"/>
          <w:szCs w:val="28"/>
        </w:rPr>
        <w:t>, пункт</w:t>
      </w:r>
      <w:r w:rsidR="00C2015B" w:rsidRPr="00302BDA">
        <w:rPr>
          <w:color w:val="000000"/>
          <w:szCs w:val="28"/>
        </w:rPr>
        <w:t>ами</w:t>
      </w:r>
      <w:r w:rsidR="00575927" w:rsidRPr="00302BDA">
        <w:rPr>
          <w:color w:val="000000"/>
          <w:szCs w:val="28"/>
        </w:rPr>
        <w:t xml:space="preserve"> 1</w:t>
      </w:r>
      <w:r w:rsidR="00C2015B" w:rsidRPr="00302BDA">
        <w:rPr>
          <w:color w:val="000000"/>
          <w:szCs w:val="28"/>
        </w:rPr>
        <w:t>, 4, 7, 8</w:t>
      </w:r>
      <w:r w:rsidR="00C56A58" w:rsidRPr="00302BDA">
        <w:rPr>
          <w:color w:val="000000"/>
          <w:szCs w:val="28"/>
        </w:rPr>
        <w:t xml:space="preserve"> части 1</w:t>
      </w:r>
      <w:r w:rsidR="00575927" w:rsidRPr="00302BDA">
        <w:rPr>
          <w:color w:val="000000"/>
          <w:szCs w:val="28"/>
        </w:rPr>
        <w:t xml:space="preserve"> статьи </w:t>
      </w:r>
      <w:r w:rsidR="00521DC9" w:rsidRPr="00302BDA">
        <w:rPr>
          <w:color w:val="000000"/>
          <w:szCs w:val="28"/>
        </w:rPr>
        <w:t>87</w:t>
      </w:r>
      <w:r w:rsidR="00575927" w:rsidRPr="00302BDA">
        <w:rPr>
          <w:color w:val="000000"/>
          <w:szCs w:val="28"/>
        </w:rPr>
        <w:t xml:space="preserve"> настоящего Федерального закона</w:t>
      </w:r>
      <w:r w:rsidRPr="00302BDA">
        <w:rPr>
          <w:color w:val="000000"/>
          <w:szCs w:val="28"/>
        </w:rPr>
        <w:t xml:space="preserve">. </w:t>
      </w:r>
    </w:p>
    <w:p w:rsidR="006072A2" w:rsidRPr="00302BDA" w:rsidRDefault="006072A2" w:rsidP="006072A2">
      <w:pPr>
        <w:contextualSpacing/>
        <w:jc w:val="both"/>
        <w:rPr>
          <w:color w:val="000000"/>
          <w:szCs w:val="28"/>
        </w:rPr>
      </w:pPr>
    </w:p>
    <w:p w:rsidR="006072A2" w:rsidRPr="00302BDA" w:rsidRDefault="006072A2" w:rsidP="006072A2">
      <w:pPr>
        <w:pStyle w:val="a0"/>
        <w:rPr>
          <w:color w:val="000000"/>
        </w:rPr>
      </w:pPr>
      <w:bookmarkStart w:id="60" w:name="_Toc190053568"/>
      <w:r w:rsidRPr="00302BDA">
        <w:rPr>
          <w:color w:val="000000"/>
        </w:rPr>
        <w:t>Лица, обеспечивающие деятельность нотариуса</w:t>
      </w:r>
      <w:bookmarkEnd w:id="60"/>
    </w:p>
    <w:p w:rsidR="006072A2" w:rsidRPr="00302BDA" w:rsidRDefault="006072A2" w:rsidP="006072A2">
      <w:pPr>
        <w:rPr>
          <w:color w:val="000000"/>
        </w:rPr>
      </w:pP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Нотариус для обеспечения своей деятельности имеет право нанимать работников, в отношении которых он осуществляет права </w:t>
      </w:r>
      <w:r w:rsidR="00AF38FA">
        <w:rPr>
          <w:color w:val="000000"/>
          <w:szCs w:val="28"/>
        </w:rPr>
        <w:br/>
      </w:r>
      <w:r w:rsidRPr="00302BDA">
        <w:rPr>
          <w:color w:val="000000"/>
          <w:szCs w:val="28"/>
        </w:rPr>
        <w:t>и несет обязанности работодателя.</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Правовой статус работников, которые обеспечивают деятельность нотариуса, устанавливается трудовым законодательством </w:t>
      </w:r>
      <w:r w:rsidR="00AF38FA">
        <w:rPr>
          <w:color w:val="000000"/>
          <w:szCs w:val="28"/>
        </w:rPr>
        <w:br/>
      </w:r>
      <w:r w:rsidRPr="00302BDA">
        <w:rPr>
          <w:color w:val="000000"/>
          <w:szCs w:val="28"/>
        </w:rPr>
        <w:t>и трудовым договором с нотариусом.</w:t>
      </w:r>
    </w:p>
    <w:p w:rsidR="006072A2" w:rsidRPr="00302BDA" w:rsidRDefault="006072A2" w:rsidP="007479DA">
      <w:pPr>
        <w:numPr>
          <w:ilvl w:val="6"/>
          <w:numId w:val="112"/>
        </w:numPr>
        <w:tabs>
          <w:tab w:val="left" w:pos="709"/>
          <w:tab w:val="left" w:pos="993"/>
        </w:tabs>
        <w:ind w:left="0" w:firstLine="709"/>
        <w:jc w:val="both"/>
        <w:rPr>
          <w:color w:val="000000"/>
          <w:szCs w:val="28"/>
        </w:rPr>
      </w:pPr>
      <w:r w:rsidRPr="00302BDA">
        <w:rPr>
          <w:color w:val="000000"/>
          <w:szCs w:val="28"/>
        </w:rPr>
        <w:t xml:space="preserve">Нотариус самостоятельно определяет </w:t>
      </w:r>
      <w:r w:rsidR="00AF38FA">
        <w:rPr>
          <w:color w:val="000000"/>
          <w:szCs w:val="28"/>
        </w:rPr>
        <w:t>число</w:t>
      </w:r>
      <w:r w:rsidRPr="00302BDA">
        <w:rPr>
          <w:color w:val="000000"/>
          <w:szCs w:val="28"/>
        </w:rPr>
        <w:t xml:space="preserve"> работников, необходимых для обеспечения его деятельности.</w:t>
      </w:r>
    </w:p>
    <w:p w:rsidR="00D228D4" w:rsidRPr="00302BDA" w:rsidRDefault="00D228D4" w:rsidP="00D228D4">
      <w:pPr>
        <w:numPr>
          <w:ilvl w:val="6"/>
          <w:numId w:val="112"/>
        </w:numPr>
        <w:tabs>
          <w:tab w:val="left" w:pos="709"/>
          <w:tab w:val="left" w:pos="993"/>
        </w:tabs>
        <w:ind w:left="0" w:firstLine="709"/>
        <w:jc w:val="both"/>
        <w:rPr>
          <w:color w:val="000000"/>
          <w:szCs w:val="28"/>
        </w:rPr>
      </w:pPr>
      <w:r w:rsidRPr="00302BDA">
        <w:rPr>
          <w:color w:val="000000"/>
          <w:szCs w:val="28"/>
        </w:rPr>
        <w:t xml:space="preserve">Работник, с которым заключен трудовой договор, по поручению нотариуса вправе осуществлять сбор необходимых информации, документов, сведений, передачу документов в рамках процедур государственной регистрации прав, получать выписки из Единого государственного реестра недвижимости, удостоверяющие государственную регистрацию возникновения или перехода прав </w:t>
      </w:r>
      <w:r w:rsidR="00AF38FA">
        <w:rPr>
          <w:color w:val="000000"/>
          <w:szCs w:val="28"/>
        </w:rPr>
        <w:br/>
      </w:r>
      <w:r w:rsidRPr="00302BDA">
        <w:rPr>
          <w:color w:val="000000"/>
          <w:szCs w:val="28"/>
        </w:rPr>
        <w:t>на недвижимое имущество, и иные документы, составлять проекты документов, производить записи в реестрах и иных документах нотариуса, участвовать в организации хранения нотариальных документов, осуществлять другую подготовительную работу и иную необходимую для совершения нотариального действия работу. Указанные работы не могут выполняться по гражданско-правовому договору.</w:t>
      </w:r>
    </w:p>
    <w:p w:rsidR="006072A2" w:rsidRPr="00302BDA" w:rsidRDefault="006072A2" w:rsidP="006072A2">
      <w:pPr>
        <w:tabs>
          <w:tab w:val="left" w:pos="709"/>
          <w:tab w:val="left" w:pos="993"/>
        </w:tabs>
        <w:ind w:left="709" w:firstLine="0"/>
        <w:jc w:val="both"/>
        <w:rPr>
          <w:color w:val="000000"/>
          <w:szCs w:val="28"/>
        </w:rPr>
      </w:pPr>
    </w:p>
    <w:p w:rsidR="006265B9" w:rsidRPr="00302BDA" w:rsidRDefault="006265B9" w:rsidP="00AF38FA">
      <w:pPr>
        <w:pStyle w:val="2"/>
        <w:tabs>
          <w:tab w:val="clear" w:pos="1985"/>
          <w:tab w:val="left" w:pos="1134"/>
          <w:tab w:val="left" w:pos="1418"/>
        </w:tabs>
        <w:ind w:left="1418" w:hanging="992"/>
        <w:rPr>
          <w:color w:val="000000"/>
        </w:rPr>
      </w:pPr>
      <w:bookmarkStart w:id="61" w:name="_Toc168765297"/>
      <w:bookmarkStart w:id="62" w:name="_Toc190053569"/>
      <w:r w:rsidRPr="00302BDA">
        <w:rPr>
          <w:color w:val="000000"/>
        </w:rPr>
        <w:t>Нотариальное делопроизводство</w:t>
      </w:r>
      <w:bookmarkEnd w:id="61"/>
      <w:bookmarkEnd w:id="62"/>
      <w:r w:rsidRPr="00302BDA">
        <w:rPr>
          <w:color w:val="000000"/>
        </w:rPr>
        <w:t xml:space="preserve"> </w:t>
      </w:r>
    </w:p>
    <w:p w:rsidR="006265B9" w:rsidRPr="00302BDA" w:rsidRDefault="006265B9" w:rsidP="0031432A">
      <w:pPr>
        <w:pStyle w:val="a2"/>
        <w:tabs>
          <w:tab w:val="left" w:pos="0"/>
          <w:tab w:val="left" w:pos="1134"/>
        </w:tabs>
        <w:ind w:left="0"/>
        <w:jc w:val="both"/>
        <w:rPr>
          <w:bCs/>
          <w:color w:val="000000"/>
          <w:szCs w:val="28"/>
        </w:rPr>
      </w:pPr>
    </w:p>
    <w:p w:rsidR="006265B9" w:rsidRPr="00302BDA" w:rsidRDefault="006265B9" w:rsidP="003067A6">
      <w:pPr>
        <w:pStyle w:val="a0"/>
        <w:rPr>
          <w:color w:val="000000"/>
        </w:rPr>
      </w:pPr>
      <w:bookmarkStart w:id="63" w:name="_Toc190053570"/>
      <w:r w:rsidRPr="00302BDA">
        <w:rPr>
          <w:color w:val="000000"/>
        </w:rPr>
        <w:t>Язык нотариального делопроизводства</w:t>
      </w:r>
      <w:bookmarkEnd w:id="63"/>
    </w:p>
    <w:p w:rsidR="006265B9" w:rsidRPr="00302BDA" w:rsidRDefault="006265B9" w:rsidP="006265B9">
      <w:pPr>
        <w:tabs>
          <w:tab w:val="left" w:pos="709"/>
          <w:tab w:val="left" w:pos="2268"/>
        </w:tabs>
        <w:jc w:val="both"/>
        <w:rPr>
          <w:color w:val="000000"/>
          <w:szCs w:val="28"/>
        </w:rPr>
      </w:pPr>
    </w:p>
    <w:p w:rsidR="006265B9" w:rsidRPr="00302BDA" w:rsidRDefault="006265B9" w:rsidP="007479DA">
      <w:pPr>
        <w:numPr>
          <w:ilvl w:val="6"/>
          <w:numId w:val="112"/>
        </w:numPr>
        <w:tabs>
          <w:tab w:val="left" w:pos="709"/>
          <w:tab w:val="left" w:pos="993"/>
        </w:tabs>
        <w:ind w:left="0" w:firstLine="709"/>
        <w:jc w:val="both"/>
        <w:rPr>
          <w:color w:val="000000"/>
        </w:rPr>
      </w:pPr>
      <w:r w:rsidRPr="00302BDA">
        <w:rPr>
          <w:color w:val="000000"/>
        </w:rPr>
        <w:t>Нотариальное делопроизводство ведется на русском языке –государственном языке Российской Федерации.</w:t>
      </w:r>
    </w:p>
    <w:p w:rsidR="006265B9" w:rsidRPr="00302BDA" w:rsidRDefault="006265B9" w:rsidP="007479DA">
      <w:pPr>
        <w:numPr>
          <w:ilvl w:val="6"/>
          <w:numId w:val="112"/>
        </w:numPr>
        <w:tabs>
          <w:tab w:val="left" w:pos="709"/>
          <w:tab w:val="left" w:pos="993"/>
        </w:tabs>
        <w:ind w:left="0" w:firstLine="709"/>
        <w:jc w:val="both"/>
        <w:rPr>
          <w:color w:val="000000"/>
        </w:rPr>
      </w:pPr>
      <w:r w:rsidRPr="00302BDA">
        <w:rPr>
          <w:color w:val="000000"/>
        </w:rPr>
        <w:t>Законодательством республики, входящей в состав Российской Федерации, может быть предусмотрено составление нотариальных актов одновременно на го</w:t>
      </w:r>
      <w:r w:rsidR="0031432A" w:rsidRPr="00302BDA">
        <w:rPr>
          <w:color w:val="000000"/>
        </w:rPr>
        <w:t>сударственном языке республики.</w:t>
      </w:r>
    </w:p>
    <w:p w:rsidR="006265B9" w:rsidRPr="00302BDA" w:rsidRDefault="006265B9" w:rsidP="007479DA">
      <w:pPr>
        <w:numPr>
          <w:ilvl w:val="6"/>
          <w:numId w:val="112"/>
        </w:numPr>
        <w:tabs>
          <w:tab w:val="left" w:pos="709"/>
          <w:tab w:val="left" w:pos="993"/>
        </w:tabs>
        <w:ind w:left="0" w:firstLine="709"/>
        <w:jc w:val="both"/>
        <w:rPr>
          <w:color w:val="000000"/>
        </w:rPr>
      </w:pPr>
      <w:r w:rsidRPr="00302BDA">
        <w:rPr>
          <w:color w:val="000000"/>
        </w:rPr>
        <w:t xml:space="preserve">Если лицо, обратившееся за совершением нотариального </w:t>
      </w:r>
      <w:r w:rsidR="006908B6" w:rsidRPr="00302BDA">
        <w:rPr>
          <w:color w:val="000000"/>
        </w:rPr>
        <w:t>действия, не</w:t>
      </w:r>
      <w:r w:rsidRPr="00302BDA">
        <w:rPr>
          <w:color w:val="000000"/>
        </w:rPr>
        <w:t xml:space="preserve"> владеет языком, на котором ведется нотариальное </w:t>
      </w:r>
      <w:r w:rsidRPr="00302BDA">
        <w:rPr>
          <w:color w:val="000000"/>
        </w:rPr>
        <w:lastRenderedPageBreak/>
        <w:t>делопроизводство, тексты оформленных документов должны быть переведены ему нотариусом или переводчиком.</w:t>
      </w:r>
    </w:p>
    <w:p w:rsidR="00AC0A63" w:rsidRPr="00302BDA" w:rsidRDefault="00AC0A63" w:rsidP="00AC0A63">
      <w:pPr>
        <w:rPr>
          <w:color w:val="000000"/>
        </w:rPr>
      </w:pPr>
    </w:p>
    <w:p w:rsidR="00AC0A63" w:rsidRPr="00302BDA" w:rsidRDefault="002D6412" w:rsidP="003067A6">
      <w:pPr>
        <w:pStyle w:val="a0"/>
        <w:rPr>
          <w:color w:val="000000"/>
        </w:rPr>
      </w:pPr>
      <w:bookmarkStart w:id="64" w:name="_Toc190053571"/>
      <w:r w:rsidRPr="00302BDA">
        <w:rPr>
          <w:color w:val="000000"/>
        </w:rPr>
        <w:t>Организация нотариального делопроизводства</w:t>
      </w:r>
      <w:r w:rsidR="00D17A60" w:rsidRPr="00302BDA">
        <w:rPr>
          <w:color w:val="000000"/>
        </w:rPr>
        <w:t xml:space="preserve"> </w:t>
      </w:r>
      <w:r w:rsidR="00D17A60" w:rsidRPr="00302BDA">
        <w:rPr>
          <w:color w:val="000000"/>
        </w:rPr>
        <w:br/>
        <w:t>и хранения нотариальных документов</w:t>
      </w:r>
      <w:bookmarkEnd w:id="64"/>
    </w:p>
    <w:p w:rsidR="00AC0A63" w:rsidRPr="00302BDA" w:rsidRDefault="00AC0A63" w:rsidP="0031432A">
      <w:pPr>
        <w:pStyle w:val="a2"/>
        <w:tabs>
          <w:tab w:val="left" w:pos="2268"/>
        </w:tabs>
        <w:ind w:left="0"/>
        <w:jc w:val="both"/>
        <w:rPr>
          <w:bCs/>
          <w:color w:val="000000"/>
          <w:szCs w:val="28"/>
        </w:rPr>
      </w:pPr>
    </w:p>
    <w:p w:rsidR="0067446A" w:rsidRPr="00302BDA" w:rsidRDefault="0067446A" w:rsidP="0067446A">
      <w:pPr>
        <w:numPr>
          <w:ilvl w:val="6"/>
          <w:numId w:val="112"/>
        </w:numPr>
        <w:tabs>
          <w:tab w:val="left" w:pos="709"/>
          <w:tab w:val="left" w:pos="993"/>
        </w:tabs>
        <w:ind w:left="0" w:firstLine="709"/>
        <w:jc w:val="both"/>
        <w:rPr>
          <w:color w:val="000000"/>
        </w:rPr>
      </w:pPr>
      <w:r w:rsidRPr="00302BDA">
        <w:rPr>
          <w:color w:val="000000"/>
        </w:rPr>
        <w:t xml:space="preserve">Нотариальное делопроизводство осуществляется нотариусами </w:t>
      </w:r>
      <w:r w:rsidR="00AF38FA">
        <w:rPr>
          <w:color w:val="000000"/>
        </w:rPr>
        <w:br/>
      </w:r>
      <w:r w:rsidRPr="00302BDA">
        <w:rPr>
          <w:color w:val="000000"/>
        </w:rPr>
        <w:t>в соответствии с правилами нотариального делопроизводства, утверждаемыми федеральным органом юстиции.</w:t>
      </w:r>
    </w:p>
    <w:p w:rsidR="00AC0A63" w:rsidRPr="00302BDA" w:rsidRDefault="00AC0A63" w:rsidP="007479DA">
      <w:pPr>
        <w:numPr>
          <w:ilvl w:val="6"/>
          <w:numId w:val="112"/>
        </w:numPr>
        <w:tabs>
          <w:tab w:val="left" w:pos="709"/>
          <w:tab w:val="left" w:pos="993"/>
        </w:tabs>
        <w:ind w:left="0" w:firstLine="709"/>
        <w:jc w:val="both"/>
        <w:rPr>
          <w:color w:val="000000"/>
        </w:rPr>
      </w:pPr>
      <w:r w:rsidRPr="00302BDA">
        <w:rPr>
          <w:color w:val="000000"/>
        </w:rPr>
        <w:t>Нотариальный документ должен содержать сведения о:</w:t>
      </w:r>
    </w:p>
    <w:p w:rsidR="00AC0A63" w:rsidRPr="00302BDA" w:rsidRDefault="00AC0A63" w:rsidP="00A31740">
      <w:pPr>
        <w:pStyle w:val="a2"/>
        <w:numPr>
          <w:ilvl w:val="0"/>
          <w:numId w:val="127"/>
        </w:numPr>
        <w:tabs>
          <w:tab w:val="left" w:pos="1134"/>
        </w:tabs>
        <w:jc w:val="both"/>
        <w:rPr>
          <w:rStyle w:val="af9"/>
          <w:color w:val="000000"/>
        </w:rPr>
      </w:pPr>
      <w:r w:rsidRPr="00302BDA">
        <w:rPr>
          <w:rStyle w:val="af9"/>
          <w:color w:val="000000"/>
        </w:rPr>
        <w:t xml:space="preserve">нотариусе (лице, </w:t>
      </w:r>
      <w:r w:rsidR="00E47A16" w:rsidRPr="00302BDA">
        <w:rPr>
          <w:rStyle w:val="af9"/>
          <w:color w:val="000000"/>
        </w:rPr>
        <w:t xml:space="preserve">замещающем </w:t>
      </w:r>
      <w:r w:rsidRPr="00302BDA">
        <w:rPr>
          <w:rStyle w:val="af9"/>
          <w:color w:val="000000"/>
        </w:rPr>
        <w:t>временно отсутствующего нотариуса) или специально уполномоченном лице и лицах, участвующих в совершении нотариального действия;</w:t>
      </w:r>
    </w:p>
    <w:p w:rsidR="00AC0A63" w:rsidRPr="00302BDA" w:rsidRDefault="008A41A2" w:rsidP="00A31740">
      <w:pPr>
        <w:pStyle w:val="a2"/>
        <w:numPr>
          <w:ilvl w:val="0"/>
          <w:numId w:val="127"/>
        </w:numPr>
        <w:tabs>
          <w:tab w:val="left" w:pos="1134"/>
        </w:tabs>
        <w:jc w:val="both"/>
        <w:rPr>
          <w:rStyle w:val="af9"/>
          <w:color w:val="000000"/>
        </w:rPr>
      </w:pPr>
      <w:r w:rsidRPr="00302BDA">
        <w:rPr>
          <w:rStyle w:val="af9"/>
          <w:color w:val="000000"/>
        </w:rPr>
        <w:t>м</w:t>
      </w:r>
      <w:r w:rsidR="00AC0A63" w:rsidRPr="00302BDA">
        <w:rPr>
          <w:rStyle w:val="af9"/>
          <w:color w:val="000000"/>
        </w:rPr>
        <w:t>есте и времени совершения нотариального действия;</w:t>
      </w:r>
    </w:p>
    <w:p w:rsidR="00AC0A63" w:rsidRPr="00302BDA" w:rsidRDefault="00AC0A63" w:rsidP="00A31740">
      <w:pPr>
        <w:pStyle w:val="a2"/>
        <w:numPr>
          <w:ilvl w:val="0"/>
          <w:numId w:val="127"/>
        </w:numPr>
        <w:tabs>
          <w:tab w:val="left" w:pos="1134"/>
        </w:tabs>
        <w:jc w:val="both"/>
        <w:rPr>
          <w:rStyle w:val="af9"/>
          <w:color w:val="000000"/>
        </w:rPr>
      </w:pPr>
      <w:r w:rsidRPr="00302BDA">
        <w:rPr>
          <w:rStyle w:val="af9"/>
          <w:color w:val="000000"/>
        </w:rPr>
        <w:t>существе нотариального действия;</w:t>
      </w:r>
    </w:p>
    <w:p w:rsidR="00AC0A63" w:rsidRPr="00302BDA" w:rsidRDefault="00AC0A63" w:rsidP="00A31740">
      <w:pPr>
        <w:pStyle w:val="a2"/>
        <w:numPr>
          <w:ilvl w:val="0"/>
          <w:numId w:val="127"/>
        </w:numPr>
        <w:tabs>
          <w:tab w:val="left" w:pos="1134"/>
        </w:tabs>
        <w:jc w:val="both"/>
        <w:rPr>
          <w:rStyle w:val="af9"/>
          <w:color w:val="000000"/>
        </w:rPr>
      </w:pPr>
      <w:bookmarkStart w:id="65" w:name="Par9"/>
      <w:bookmarkEnd w:id="65"/>
      <w:r w:rsidRPr="00302BDA">
        <w:rPr>
          <w:rStyle w:val="af9"/>
          <w:color w:val="000000"/>
        </w:rPr>
        <w:t>иные сведения, предусмотренные настоящим Федеральным законом для отдельн</w:t>
      </w:r>
      <w:r w:rsidR="0031432A" w:rsidRPr="00302BDA">
        <w:rPr>
          <w:rStyle w:val="af9"/>
          <w:color w:val="000000"/>
        </w:rPr>
        <w:t>ых видов нотариальных действий.</w:t>
      </w:r>
    </w:p>
    <w:p w:rsidR="00AC0A63" w:rsidRPr="00302BDA" w:rsidRDefault="00AC0A63" w:rsidP="007479DA">
      <w:pPr>
        <w:numPr>
          <w:ilvl w:val="6"/>
          <w:numId w:val="112"/>
        </w:numPr>
        <w:tabs>
          <w:tab w:val="left" w:pos="709"/>
          <w:tab w:val="left" w:pos="993"/>
        </w:tabs>
        <w:ind w:left="0" w:firstLine="709"/>
        <w:jc w:val="both"/>
        <w:rPr>
          <w:color w:val="000000"/>
        </w:rPr>
      </w:pPr>
      <w:r w:rsidRPr="00302BDA">
        <w:rPr>
          <w:color w:val="000000"/>
        </w:rPr>
        <w:t xml:space="preserve">Нотариальный документ подлежит хранению в порядке, </w:t>
      </w:r>
      <w:r w:rsidR="00806459" w:rsidRPr="00302BDA">
        <w:rPr>
          <w:color w:val="000000"/>
        </w:rPr>
        <w:t xml:space="preserve">установленном </w:t>
      </w:r>
      <w:r w:rsidR="00893979" w:rsidRPr="00302BDA">
        <w:rPr>
          <w:color w:val="000000"/>
        </w:rPr>
        <w:t xml:space="preserve">порядком </w:t>
      </w:r>
      <w:r w:rsidR="00806459" w:rsidRPr="00302BDA">
        <w:rPr>
          <w:color w:val="000000"/>
        </w:rPr>
        <w:t>хранения, комплектования и учета нотариальных документов</w:t>
      </w:r>
      <w:r w:rsidR="002D6412" w:rsidRPr="00302BDA">
        <w:rPr>
          <w:color w:val="000000"/>
        </w:rPr>
        <w:t xml:space="preserve"> (далее –</w:t>
      </w:r>
      <w:r w:rsidR="00114A59" w:rsidRPr="00302BDA">
        <w:rPr>
          <w:color w:val="000000"/>
        </w:rPr>
        <w:t xml:space="preserve"> </w:t>
      </w:r>
      <w:r w:rsidR="00893979" w:rsidRPr="00302BDA">
        <w:rPr>
          <w:color w:val="000000"/>
        </w:rPr>
        <w:t xml:space="preserve">порядок </w:t>
      </w:r>
      <w:r w:rsidR="002D6412" w:rsidRPr="00302BDA">
        <w:rPr>
          <w:color w:val="000000"/>
        </w:rPr>
        <w:t>хранения нотариальных документов),</w:t>
      </w:r>
      <w:r w:rsidR="00806459" w:rsidRPr="00302BDA">
        <w:rPr>
          <w:color w:val="000000"/>
        </w:rPr>
        <w:t xml:space="preserve"> утверждаем</w:t>
      </w:r>
      <w:r w:rsidR="002D6412" w:rsidRPr="00302BDA">
        <w:rPr>
          <w:color w:val="000000"/>
        </w:rPr>
        <w:t xml:space="preserve">ыми федеральным органом юстиции </w:t>
      </w:r>
      <w:r w:rsidR="00AF38FA">
        <w:rPr>
          <w:color w:val="000000"/>
        </w:rPr>
        <w:br/>
      </w:r>
      <w:r w:rsidR="002D6412" w:rsidRPr="00302BDA">
        <w:rPr>
          <w:color w:val="000000"/>
        </w:rPr>
        <w:t>по согласованию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r w:rsidR="00E5267F" w:rsidRPr="00302BDA">
        <w:rPr>
          <w:color w:val="000000"/>
        </w:rPr>
        <w:t>, в соответствии с составом и сроками хранения, установленными типовой номенклатурой дел нотариуса, иными нормативными правовыми актами Российской Федерации</w:t>
      </w:r>
      <w:r w:rsidR="002D6412" w:rsidRPr="00302BDA">
        <w:rPr>
          <w:color w:val="000000"/>
        </w:rPr>
        <w:t xml:space="preserve">. </w:t>
      </w:r>
    </w:p>
    <w:p w:rsidR="00F4385C" w:rsidRPr="00302BDA" w:rsidRDefault="00F4385C" w:rsidP="007479DA">
      <w:pPr>
        <w:numPr>
          <w:ilvl w:val="6"/>
          <w:numId w:val="112"/>
        </w:numPr>
        <w:tabs>
          <w:tab w:val="left" w:pos="709"/>
          <w:tab w:val="left" w:pos="993"/>
        </w:tabs>
        <w:ind w:left="0" w:firstLine="709"/>
        <w:jc w:val="both"/>
        <w:rPr>
          <w:color w:val="000000"/>
        </w:rPr>
      </w:pPr>
      <w:r w:rsidRPr="00302BDA">
        <w:rPr>
          <w:color w:val="000000"/>
        </w:rPr>
        <w:t>Контроль за исполнением нотариусами правил нотариального делопроизводства осуществляется в порядке, установленном настоящим Федеральным законом.</w:t>
      </w:r>
    </w:p>
    <w:p w:rsidR="00EB59FB" w:rsidRPr="00302BDA" w:rsidRDefault="00EB59FB" w:rsidP="00DF0D87">
      <w:pPr>
        <w:autoSpaceDE w:val="0"/>
        <w:autoSpaceDN w:val="0"/>
        <w:adjustRightInd w:val="0"/>
        <w:jc w:val="both"/>
        <w:rPr>
          <w:bCs/>
          <w:color w:val="000000"/>
          <w:szCs w:val="28"/>
        </w:rPr>
      </w:pPr>
    </w:p>
    <w:p w:rsidR="003531AB" w:rsidRPr="00302BDA" w:rsidRDefault="003531AB" w:rsidP="003067A6">
      <w:pPr>
        <w:pStyle w:val="a0"/>
        <w:rPr>
          <w:color w:val="000000"/>
        </w:rPr>
      </w:pPr>
      <w:bookmarkStart w:id="66" w:name="_Toc190053572"/>
      <w:r w:rsidRPr="00302BDA">
        <w:rPr>
          <w:color w:val="000000"/>
        </w:rPr>
        <w:t>Личная печать, штампы и бланки нотариуса. Электронная подпись нотариуса</w:t>
      </w:r>
      <w:bookmarkEnd w:id="66"/>
    </w:p>
    <w:p w:rsidR="003531AB" w:rsidRPr="00302BDA" w:rsidRDefault="003531AB" w:rsidP="00DF0D87">
      <w:pPr>
        <w:autoSpaceDE w:val="0"/>
        <w:autoSpaceDN w:val="0"/>
        <w:adjustRightInd w:val="0"/>
        <w:jc w:val="both"/>
        <w:rPr>
          <w:bCs/>
          <w:color w:val="000000"/>
          <w:szCs w:val="28"/>
        </w:rPr>
      </w:pPr>
    </w:p>
    <w:p w:rsidR="003531AB" w:rsidRPr="00302BDA" w:rsidRDefault="003531AB" w:rsidP="007479DA">
      <w:pPr>
        <w:numPr>
          <w:ilvl w:val="6"/>
          <w:numId w:val="112"/>
        </w:numPr>
        <w:tabs>
          <w:tab w:val="left" w:pos="709"/>
          <w:tab w:val="left" w:pos="993"/>
        </w:tabs>
        <w:ind w:left="0" w:firstLine="709"/>
        <w:jc w:val="both"/>
        <w:rPr>
          <w:color w:val="000000"/>
        </w:rPr>
      </w:pPr>
      <w:r w:rsidRPr="00302BDA">
        <w:rPr>
          <w:color w:val="000000"/>
        </w:rPr>
        <w:t>Нотариус имеет личную печать с изображением Государственного герба Российской Федерации, указанием фамилии, инициалов, должности нотариуса и места его нахождения, штампы удостоверит</w:t>
      </w:r>
      <w:r w:rsidR="0031432A" w:rsidRPr="00302BDA">
        <w:rPr>
          <w:color w:val="000000"/>
        </w:rPr>
        <w:t>ельных надписей, личные бланки.</w:t>
      </w:r>
    </w:p>
    <w:p w:rsidR="003531AB" w:rsidRPr="00302BDA" w:rsidRDefault="003531AB" w:rsidP="007479DA">
      <w:pPr>
        <w:numPr>
          <w:ilvl w:val="6"/>
          <w:numId w:val="112"/>
        </w:numPr>
        <w:tabs>
          <w:tab w:val="left" w:pos="709"/>
          <w:tab w:val="left" w:pos="993"/>
        </w:tabs>
        <w:ind w:left="0" w:firstLine="709"/>
        <w:jc w:val="both"/>
        <w:rPr>
          <w:color w:val="000000"/>
        </w:rPr>
      </w:pPr>
      <w:r w:rsidRPr="00302BDA">
        <w:rPr>
          <w:color w:val="000000"/>
        </w:rPr>
        <w:t xml:space="preserve"> Порядок изготовления, обращения, учета и использования бланка для совершения нотариальных действий утверждает</w:t>
      </w:r>
      <w:r w:rsidR="0031432A" w:rsidRPr="00302BDA">
        <w:rPr>
          <w:color w:val="000000"/>
        </w:rPr>
        <w:t>ся федеральным органом юстиции.</w:t>
      </w:r>
    </w:p>
    <w:p w:rsidR="003531AB" w:rsidRPr="00302BDA" w:rsidRDefault="003531AB" w:rsidP="007479DA">
      <w:pPr>
        <w:numPr>
          <w:ilvl w:val="6"/>
          <w:numId w:val="112"/>
        </w:numPr>
        <w:tabs>
          <w:tab w:val="left" w:pos="709"/>
          <w:tab w:val="left" w:pos="993"/>
        </w:tabs>
        <w:ind w:left="0" w:firstLine="709"/>
        <w:jc w:val="both"/>
        <w:rPr>
          <w:color w:val="000000"/>
        </w:rPr>
      </w:pPr>
      <w:r w:rsidRPr="00302BDA">
        <w:rPr>
          <w:color w:val="000000"/>
        </w:rPr>
        <w:lastRenderedPageBreak/>
        <w:t xml:space="preserve">Для совершения нотариальных действий с электронными документами, а также передачи сведений, нотариальных документов </w:t>
      </w:r>
      <w:r w:rsidRPr="00302BDA">
        <w:rPr>
          <w:color w:val="000000"/>
        </w:rPr>
        <w:br/>
        <w:t xml:space="preserve">в электронной форме, электронных образов нотариальных документов, созданных на бумажном носителе, в единую информационную систему нотариата </w:t>
      </w:r>
      <w:r w:rsidR="0031432A" w:rsidRPr="00302BDA">
        <w:rPr>
          <w:color w:val="000000"/>
        </w:rPr>
        <w:t xml:space="preserve">нотариус использует </w:t>
      </w:r>
      <w:r w:rsidRPr="00302BDA">
        <w:rPr>
          <w:color w:val="000000"/>
        </w:rPr>
        <w:t>квалифицированную электронную подпись</w:t>
      </w:r>
      <w:r w:rsidR="00114A59" w:rsidRPr="00302BDA">
        <w:rPr>
          <w:color w:val="000000"/>
        </w:rPr>
        <w:t>,</w:t>
      </w:r>
      <w:r w:rsidR="0031432A" w:rsidRPr="00302BDA">
        <w:rPr>
          <w:color w:val="000000"/>
        </w:rPr>
        <w:t xml:space="preserve"> </w:t>
      </w:r>
      <w:r w:rsidRPr="00302BDA">
        <w:rPr>
          <w:color w:val="000000"/>
        </w:rPr>
        <w:t>созданную в соответствии с </w:t>
      </w:r>
      <w:hyperlink r:id="rId9" w:anchor="block_11" w:history="1">
        <w:r w:rsidRPr="00302BDA">
          <w:rPr>
            <w:color w:val="000000"/>
          </w:rPr>
          <w:t>Федеральным законом</w:t>
        </w:r>
      </w:hyperlink>
      <w:r w:rsidR="0031432A" w:rsidRPr="00302BDA">
        <w:rPr>
          <w:color w:val="000000"/>
        </w:rPr>
        <w:t xml:space="preserve"> от </w:t>
      </w:r>
      <w:r w:rsidR="004A09DE" w:rsidRPr="00302BDA">
        <w:rPr>
          <w:color w:val="000000"/>
        </w:rPr>
        <w:t>6 апреля 2011 г.</w:t>
      </w:r>
      <w:r w:rsidR="0031432A" w:rsidRPr="00302BDA">
        <w:rPr>
          <w:color w:val="000000"/>
        </w:rPr>
        <w:t xml:space="preserve"> № </w:t>
      </w:r>
      <w:r w:rsidRPr="00302BDA">
        <w:rPr>
          <w:color w:val="000000"/>
        </w:rPr>
        <w:t>63-ФЗ.</w:t>
      </w:r>
    </w:p>
    <w:p w:rsidR="00913901" w:rsidRPr="00302BDA" w:rsidRDefault="00913901" w:rsidP="00DF0D87">
      <w:pPr>
        <w:autoSpaceDE w:val="0"/>
        <w:autoSpaceDN w:val="0"/>
        <w:adjustRightInd w:val="0"/>
        <w:jc w:val="both"/>
        <w:rPr>
          <w:bCs/>
          <w:color w:val="000000"/>
          <w:szCs w:val="28"/>
        </w:rPr>
      </w:pPr>
    </w:p>
    <w:p w:rsidR="00845DBD" w:rsidRPr="00302BDA" w:rsidRDefault="00845DBD" w:rsidP="003067A6">
      <w:pPr>
        <w:pStyle w:val="a0"/>
        <w:rPr>
          <w:color w:val="000000"/>
        </w:rPr>
      </w:pPr>
      <w:bookmarkStart w:id="67" w:name="_Toc190053573"/>
      <w:r w:rsidRPr="00302BDA">
        <w:rPr>
          <w:color w:val="000000"/>
        </w:rPr>
        <w:t>Нотариальный архив</w:t>
      </w:r>
      <w:bookmarkEnd w:id="67"/>
    </w:p>
    <w:p w:rsidR="005B5F3C" w:rsidRPr="00302BDA" w:rsidRDefault="005B5F3C" w:rsidP="00DF0D87">
      <w:pPr>
        <w:widowControl w:val="0"/>
        <w:autoSpaceDE w:val="0"/>
        <w:autoSpaceDN w:val="0"/>
        <w:adjustRightInd w:val="0"/>
        <w:jc w:val="both"/>
        <w:rPr>
          <w:rFonts w:eastAsia="Times New Roman" w:cs="Arial"/>
          <w:color w:val="000000"/>
          <w:szCs w:val="28"/>
          <w:lang w:eastAsia="ru-RU"/>
        </w:rPr>
      </w:pPr>
    </w:p>
    <w:p w:rsidR="00845DBD" w:rsidRPr="00302BDA" w:rsidRDefault="00845DBD" w:rsidP="007479DA">
      <w:pPr>
        <w:numPr>
          <w:ilvl w:val="6"/>
          <w:numId w:val="112"/>
        </w:numPr>
        <w:tabs>
          <w:tab w:val="left" w:pos="709"/>
          <w:tab w:val="left" w:pos="993"/>
        </w:tabs>
        <w:ind w:left="0" w:firstLine="709"/>
        <w:jc w:val="both"/>
        <w:rPr>
          <w:color w:val="000000"/>
        </w:rPr>
      </w:pPr>
      <w:r w:rsidRPr="00302BDA">
        <w:rPr>
          <w:color w:val="000000"/>
        </w:rPr>
        <w:t xml:space="preserve">Нотариальный архив представляет собой создаваемое нотариальной палатой структурное подразделение, которое осуществляет хранение, комплектование, учет и использование нотариальных документов в </w:t>
      </w:r>
      <w:r w:rsidR="00D321B4" w:rsidRPr="00302BDA">
        <w:rPr>
          <w:color w:val="000000"/>
        </w:rPr>
        <w:t xml:space="preserve">соответствии с </w:t>
      </w:r>
      <w:r w:rsidR="00893979" w:rsidRPr="00302BDA">
        <w:rPr>
          <w:color w:val="000000"/>
        </w:rPr>
        <w:t xml:space="preserve">порядком </w:t>
      </w:r>
      <w:r w:rsidR="00D321B4" w:rsidRPr="00302BDA">
        <w:rPr>
          <w:color w:val="000000"/>
        </w:rPr>
        <w:t>хранения нотариальных документов</w:t>
      </w:r>
      <w:r w:rsidR="00893979" w:rsidRPr="00302BDA">
        <w:rPr>
          <w:color w:val="000000"/>
        </w:rPr>
        <w:t>, законодательством Российской Федерации об архивном деле</w:t>
      </w:r>
      <w:r w:rsidR="00D321B4" w:rsidRPr="00302BDA">
        <w:rPr>
          <w:color w:val="000000"/>
        </w:rPr>
        <w:t>.</w:t>
      </w:r>
    </w:p>
    <w:p w:rsidR="004A3B74" w:rsidRPr="00302BDA" w:rsidRDefault="004A3B74" w:rsidP="007479DA">
      <w:pPr>
        <w:numPr>
          <w:ilvl w:val="6"/>
          <w:numId w:val="112"/>
        </w:numPr>
        <w:tabs>
          <w:tab w:val="left" w:pos="709"/>
          <w:tab w:val="left" w:pos="993"/>
        </w:tabs>
        <w:ind w:left="0" w:firstLine="709"/>
        <w:jc w:val="both"/>
        <w:rPr>
          <w:color w:val="000000"/>
        </w:rPr>
      </w:pPr>
      <w:r w:rsidRPr="00302BDA">
        <w:rPr>
          <w:color w:val="000000"/>
        </w:rPr>
        <w:t xml:space="preserve">Нотариальная </w:t>
      </w:r>
      <w:r w:rsidR="00114A59" w:rsidRPr="00302BDA">
        <w:rPr>
          <w:color w:val="000000"/>
        </w:rPr>
        <w:t xml:space="preserve">палата обязана в соответствии с </w:t>
      </w:r>
      <w:r w:rsidR="00893979" w:rsidRPr="00302BDA">
        <w:rPr>
          <w:color w:val="000000"/>
        </w:rPr>
        <w:t xml:space="preserve">порядком </w:t>
      </w:r>
      <w:r w:rsidRPr="00302BDA">
        <w:rPr>
          <w:color w:val="000000"/>
        </w:rPr>
        <w:t>хранения нотариальных документов обеспечить</w:t>
      </w:r>
      <w:r w:rsidR="00E47A16" w:rsidRPr="00302BDA">
        <w:rPr>
          <w:color w:val="000000"/>
        </w:rPr>
        <w:t xml:space="preserve"> в нотариальном архиве</w:t>
      </w:r>
      <w:r w:rsidRPr="00302BDA">
        <w:rPr>
          <w:color w:val="000000"/>
        </w:rPr>
        <w:t xml:space="preserve"> организацию хранения, комплектования, учета и использования переданных нотариальных документов.</w:t>
      </w:r>
    </w:p>
    <w:p w:rsidR="00845DBD" w:rsidRPr="00302BDA" w:rsidRDefault="00845DBD" w:rsidP="007479DA">
      <w:pPr>
        <w:numPr>
          <w:ilvl w:val="6"/>
          <w:numId w:val="112"/>
        </w:numPr>
        <w:tabs>
          <w:tab w:val="left" w:pos="709"/>
          <w:tab w:val="left" w:pos="993"/>
        </w:tabs>
        <w:ind w:left="0" w:firstLine="709"/>
        <w:jc w:val="both"/>
        <w:rPr>
          <w:color w:val="000000"/>
        </w:rPr>
      </w:pPr>
      <w:r w:rsidRPr="00302BDA">
        <w:rPr>
          <w:color w:val="000000"/>
        </w:rPr>
        <w:t xml:space="preserve">В нотариальный архив принимаются нотариальные документы </w:t>
      </w:r>
      <w:r w:rsidR="004A3B74" w:rsidRPr="00302BDA">
        <w:rPr>
          <w:color w:val="000000"/>
        </w:rPr>
        <w:t xml:space="preserve">нотариусов </w:t>
      </w:r>
      <w:r w:rsidRPr="00302BDA">
        <w:rPr>
          <w:color w:val="000000"/>
        </w:rPr>
        <w:t xml:space="preserve">на бумажном носителе, созданные в результате </w:t>
      </w:r>
      <w:r w:rsidR="00AF38FA">
        <w:rPr>
          <w:color w:val="000000"/>
        </w:rPr>
        <w:br/>
      </w:r>
      <w:r w:rsidRPr="00302BDA">
        <w:rPr>
          <w:color w:val="000000"/>
        </w:rPr>
        <w:t>их деятельности, а также по решению нотариальной палаты иные номенклатурные дела, в том числе реестры регистрации нотариальных действий, книги и журналы (архивный фонд иных номенклатурных дел).</w:t>
      </w:r>
    </w:p>
    <w:p w:rsidR="00E40DD6" w:rsidRPr="00302BDA" w:rsidRDefault="00E40DD6" w:rsidP="007479DA">
      <w:pPr>
        <w:numPr>
          <w:ilvl w:val="6"/>
          <w:numId w:val="112"/>
        </w:numPr>
        <w:tabs>
          <w:tab w:val="left" w:pos="709"/>
          <w:tab w:val="left" w:pos="993"/>
        </w:tabs>
        <w:ind w:left="0" w:firstLine="709"/>
        <w:jc w:val="both"/>
        <w:rPr>
          <w:color w:val="000000"/>
        </w:rPr>
      </w:pPr>
      <w:r w:rsidRPr="00302BDA">
        <w:rPr>
          <w:color w:val="000000"/>
        </w:rPr>
        <w:t xml:space="preserve">Передача нотариальных документов на бумажном носителе </w:t>
      </w:r>
      <w:r w:rsidR="00AF38FA">
        <w:rPr>
          <w:color w:val="000000"/>
        </w:rPr>
        <w:br/>
      </w:r>
      <w:r w:rsidRPr="00302BDA">
        <w:rPr>
          <w:color w:val="000000"/>
        </w:rPr>
        <w:t>в нотариальный архив осуществляется нотариусом по истечении десяти лет начиная с 1 января года, следующего за годом, в котором производство по ним было окончено, в порядке, установленном правилами нотариального делопроизводства.</w:t>
      </w:r>
    </w:p>
    <w:p w:rsidR="00E40DD6" w:rsidRPr="00302BDA" w:rsidRDefault="00E40DD6" w:rsidP="007479DA">
      <w:pPr>
        <w:numPr>
          <w:ilvl w:val="6"/>
          <w:numId w:val="112"/>
        </w:numPr>
        <w:tabs>
          <w:tab w:val="left" w:pos="709"/>
          <w:tab w:val="left" w:pos="993"/>
        </w:tabs>
        <w:ind w:left="0" w:firstLine="709"/>
        <w:jc w:val="both"/>
        <w:rPr>
          <w:color w:val="000000"/>
        </w:rPr>
      </w:pPr>
      <w:r w:rsidRPr="00302BDA">
        <w:rPr>
          <w:color w:val="000000"/>
        </w:rPr>
        <w:t xml:space="preserve">До передачи нотариальных документов в нотариальный архив </w:t>
      </w:r>
      <w:r w:rsidR="00AF38FA">
        <w:rPr>
          <w:color w:val="000000"/>
        </w:rPr>
        <w:br/>
      </w:r>
      <w:r w:rsidRPr="00302BDA">
        <w:rPr>
          <w:color w:val="000000"/>
        </w:rPr>
        <w:t xml:space="preserve">в соответствии с настоящей статьей нотариус обязан сделать копии всех имеющихся в деле нотариальных документов на бумажном носителе </w:t>
      </w:r>
      <w:r w:rsidR="00AF38FA">
        <w:rPr>
          <w:color w:val="000000"/>
        </w:rPr>
        <w:br/>
      </w:r>
      <w:r w:rsidRPr="00302BDA">
        <w:rPr>
          <w:color w:val="000000"/>
        </w:rPr>
        <w:t xml:space="preserve">в виде их электронных образов и передать их на хранение в единую информационную систему нотариата. С учетом объема номенклатурных дел нотариуса, а также срока, оставшегося до достижения им предельного возраста пребывания в должности нотариуса, нотариальная палата вправе принять решение об изготовлении указанных копий и о передаче </w:t>
      </w:r>
      <w:r w:rsidR="00AF38FA">
        <w:rPr>
          <w:color w:val="000000"/>
        </w:rPr>
        <w:br/>
      </w:r>
      <w:r w:rsidRPr="00302BDA">
        <w:rPr>
          <w:color w:val="000000"/>
        </w:rPr>
        <w:t>их на хранение в единую информационную систему нотариата уполномоченным работником нотариальной палаты в соответствии</w:t>
      </w:r>
      <w:r w:rsidR="000C22BA" w:rsidRPr="00302BDA">
        <w:rPr>
          <w:color w:val="000000"/>
        </w:rPr>
        <w:t xml:space="preserve"> </w:t>
      </w:r>
      <w:r w:rsidR="00AF38FA">
        <w:rPr>
          <w:color w:val="000000"/>
        </w:rPr>
        <w:br/>
      </w:r>
      <w:r w:rsidR="000C22BA" w:rsidRPr="00302BDA">
        <w:rPr>
          <w:color w:val="000000"/>
        </w:rPr>
        <w:t xml:space="preserve">с правилами нотариального </w:t>
      </w:r>
      <w:r w:rsidRPr="00302BDA">
        <w:rPr>
          <w:color w:val="000000"/>
        </w:rPr>
        <w:t>делопроизводства.</w:t>
      </w:r>
      <w:r w:rsidR="004E7DAC" w:rsidRPr="00302BDA">
        <w:rPr>
          <w:color w:val="000000"/>
        </w:rPr>
        <w:t xml:space="preserve"> Передаваемые на хранение электронные образы нотариальных документов подписываются </w:t>
      </w:r>
      <w:r w:rsidR="004E7DAC" w:rsidRPr="00302BDA">
        <w:rPr>
          <w:color w:val="000000"/>
        </w:rPr>
        <w:lastRenderedPageBreak/>
        <w:t>квалифицированной электронной подписью нотариуса или работника нотариальной конторы.</w:t>
      </w:r>
      <w:r w:rsidRPr="00302BDA">
        <w:rPr>
          <w:color w:val="000000"/>
        </w:rPr>
        <w:t xml:space="preserve"> Нотариальная палата обязана обеспечить сохранность переданных уполномоченному работнику нотариальной палаты нотариальных документов.</w:t>
      </w:r>
    </w:p>
    <w:p w:rsidR="004A3B74" w:rsidRPr="00302BDA" w:rsidRDefault="004A3B74" w:rsidP="007479DA">
      <w:pPr>
        <w:numPr>
          <w:ilvl w:val="6"/>
          <w:numId w:val="112"/>
        </w:numPr>
        <w:tabs>
          <w:tab w:val="left" w:pos="709"/>
          <w:tab w:val="left" w:pos="993"/>
        </w:tabs>
        <w:ind w:left="0" w:firstLine="709"/>
        <w:jc w:val="both"/>
        <w:rPr>
          <w:color w:val="000000"/>
        </w:rPr>
      </w:pPr>
      <w:r w:rsidRPr="00302BDA">
        <w:rPr>
          <w:color w:val="000000"/>
        </w:rPr>
        <w:t xml:space="preserve">Нотариальные документы, образовавшиеся в результате совершения нотариальных действий </w:t>
      </w:r>
      <w:r w:rsidR="009A3820" w:rsidRPr="00302BDA">
        <w:rPr>
          <w:color w:val="000000"/>
        </w:rPr>
        <w:t>специально уполномоченными лицами,</w:t>
      </w:r>
      <w:r w:rsidRPr="00302BDA">
        <w:rPr>
          <w:color w:val="000000"/>
        </w:rPr>
        <w:t xml:space="preserve"> не подлежат передаче в но</w:t>
      </w:r>
      <w:r w:rsidR="0031432A" w:rsidRPr="00302BDA">
        <w:rPr>
          <w:color w:val="000000"/>
        </w:rPr>
        <w:t>тариальный архив.</w:t>
      </w:r>
    </w:p>
    <w:p w:rsidR="00444948" w:rsidRPr="00302BDA" w:rsidRDefault="00444948" w:rsidP="007479DA">
      <w:pPr>
        <w:numPr>
          <w:ilvl w:val="6"/>
          <w:numId w:val="112"/>
        </w:numPr>
        <w:tabs>
          <w:tab w:val="left" w:pos="709"/>
          <w:tab w:val="left" w:pos="993"/>
        </w:tabs>
        <w:ind w:left="0" w:firstLine="709"/>
        <w:jc w:val="both"/>
        <w:rPr>
          <w:color w:val="000000"/>
        </w:rPr>
      </w:pPr>
      <w:r w:rsidRPr="00302BDA">
        <w:rPr>
          <w:color w:val="000000"/>
        </w:rPr>
        <w:t>Нотариальные документы, образовавшиеся в результате совершения нотариальных действий консульскими должностными лицами, подлежат передаче в Архив внешней политики Российской Федерации по истечении десяти лет начиная с 1 января года, следующего за годом, в котором производство по ним было окончено, в порядке, установленном федеральным органов исполнительной власти, осуществляющ</w:t>
      </w:r>
      <w:r w:rsidR="00AF38FA">
        <w:rPr>
          <w:color w:val="000000"/>
        </w:rPr>
        <w:t>и</w:t>
      </w:r>
      <w:r w:rsidRPr="00302BDA">
        <w:rPr>
          <w:color w:val="000000"/>
        </w:rPr>
        <w:t>м функции по выработке и реализации государственной политики и нормативно-правовому регулированию в сфере международных отношений</w:t>
      </w:r>
      <w:r w:rsidR="00AF38FA">
        <w:rPr>
          <w:color w:val="000000"/>
        </w:rPr>
        <w:t>,</w:t>
      </w:r>
      <w:r w:rsidRPr="00302BDA">
        <w:rPr>
          <w:color w:val="000000"/>
        </w:rPr>
        <w:t xml:space="preserve"> по согласованию с </w:t>
      </w:r>
      <w:r w:rsidR="00226189" w:rsidRPr="00302BDA">
        <w:rPr>
          <w:color w:val="000000"/>
        </w:rPr>
        <w:t xml:space="preserve">федеральным органом исполнительной власти, осуществляющим функции по выработке </w:t>
      </w:r>
      <w:r w:rsidR="00AF38FA">
        <w:rPr>
          <w:color w:val="000000"/>
        </w:rPr>
        <w:br/>
      </w:r>
      <w:r w:rsidR="00226189" w:rsidRPr="00302BDA">
        <w:rPr>
          <w:color w:val="000000"/>
        </w:rPr>
        <w:t>и реализации государственной политики и нормативно-правовому регулированию в сфере архивного дела и делопроизводства</w:t>
      </w:r>
      <w:r w:rsidRPr="00302BDA">
        <w:rPr>
          <w:color w:val="000000"/>
        </w:rPr>
        <w:t>.</w:t>
      </w:r>
    </w:p>
    <w:p w:rsidR="004A3B74" w:rsidRPr="00302BDA" w:rsidRDefault="004A3B74" w:rsidP="007479DA">
      <w:pPr>
        <w:numPr>
          <w:ilvl w:val="6"/>
          <w:numId w:val="112"/>
        </w:numPr>
        <w:tabs>
          <w:tab w:val="left" w:pos="709"/>
          <w:tab w:val="left" w:pos="993"/>
        </w:tabs>
        <w:ind w:left="0" w:firstLine="709"/>
        <w:jc w:val="both"/>
        <w:rPr>
          <w:color w:val="000000"/>
        </w:rPr>
      </w:pPr>
      <w:r w:rsidRPr="00302BDA">
        <w:rPr>
          <w:color w:val="000000"/>
        </w:rPr>
        <w:t>Нотариальная палата вправе выдавать копии нотариальных документов, в том числе в электронной форме, архивные справки</w:t>
      </w:r>
      <w:r w:rsidR="00D171B6" w:rsidRPr="00302BDA">
        <w:rPr>
          <w:color w:val="000000"/>
        </w:rPr>
        <w:t xml:space="preserve"> и</w:t>
      </w:r>
      <w:r w:rsidRPr="00302BDA">
        <w:rPr>
          <w:color w:val="000000"/>
        </w:rPr>
        <w:t xml:space="preserve">з нотариального архива за плату, размер которой устанавливается федеральным органом юстиции при установлении предельных </w:t>
      </w:r>
      <w:r w:rsidR="0094002C" w:rsidRPr="00302BDA">
        <w:rPr>
          <w:color w:val="000000"/>
        </w:rPr>
        <w:t xml:space="preserve">размеров нотариального </w:t>
      </w:r>
      <w:r w:rsidRPr="00302BDA">
        <w:rPr>
          <w:color w:val="000000"/>
        </w:rPr>
        <w:t>тариф</w:t>
      </w:r>
      <w:r w:rsidR="0094002C" w:rsidRPr="00302BDA">
        <w:rPr>
          <w:color w:val="000000"/>
        </w:rPr>
        <w:t>а</w:t>
      </w:r>
      <w:r w:rsidRPr="00302BDA">
        <w:rPr>
          <w:color w:val="000000"/>
        </w:rPr>
        <w:t xml:space="preserve"> за сов</w:t>
      </w:r>
      <w:r w:rsidR="0031432A" w:rsidRPr="00302BDA">
        <w:rPr>
          <w:color w:val="000000"/>
        </w:rPr>
        <w:t>ершение нотариальных действий.</w:t>
      </w:r>
    </w:p>
    <w:p w:rsidR="00795D60" w:rsidRPr="00302BDA" w:rsidRDefault="00795D60" w:rsidP="00795D60">
      <w:pPr>
        <w:numPr>
          <w:ilvl w:val="6"/>
          <w:numId w:val="112"/>
        </w:numPr>
        <w:tabs>
          <w:tab w:val="left" w:pos="709"/>
          <w:tab w:val="left" w:pos="993"/>
        </w:tabs>
        <w:ind w:left="0" w:firstLine="709"/>
        <w:jc w:val="both"/>
        <w:rPr>
          <w:color w:val="000000"/>
        </w:rPr>
      </w:pPr>
      <w:r w:rsidRPr="00302BDA">
        <w:rPr>
          <w:color w:val="000000"/>
        </w:rPr>
        <w:t xml:space="preserve">По требованию суда, прокуратуры, органов </w:t>
      </w:r>
      <w:r w:rsidR="00370F67" w:rsidRPr="00302BDA">
        <w:rPr>
          <w:color w:val="000000"/>
        </w:rPr>
        <w:t xml:space="preserve">предварительного расследования </w:t>
      </w:r>
      <w:r w:rsidRPr="00302BDA">
        <w:rPr>
          <w:color w:val="000000"/>
        </w:rPr>
        <w:t xml:space="preserve">в связи с находящимися в их производстве делами нотариальная палата выдает подлинник нотариального документа </w:t>
      </w:r>
      <w:r w:rsidR="00F068CE">
        <w:rPr>
          <w:color w:val="000000"/>
        </w:rPr>
        <w:br/>
      </w:r>
      <w:r w:rsidRPr="00302BDA">
        <w:rPr>
          <w:color w:val="000000"/>
        </w:rPr>
        <w:t xml:space="preserve">из нотариального архива, подлежащий возврату в нотариальную палату, </w:t>
      </w:r>
      <w:r w:rsidR="00F068CE">
        <w:rPr>
          <w:color w:val="000000"/>
        </w:rPr>
        <w:br/>
      </w:r>
      <w:r w:rsidRPr="00302BDA">
        <w:rPr>
          <w:color w:val="000000"/>
        </w:rPr>
        <w:t>в порядке, предусмотренном законодательством Российской Федерации.</w:t>
      </w:r>
    </w:p>
    <w:p w:rsidR="00542A2F" w:rsidRPr="00302BDA" w:rsidRDefault="00542A2F" w:rsidP="00DF0D87">
      <w:pPr>
        <w:widowControl w:val="0"/>
        <w:autoSpaceDE w:val="0"/>
        <w:autoSpaceDN w:val="0"/>
        <w:adjustRightInd w:val="0"/>
        <w:jc w:val="both"/>
        <w:rPr>
          <w:rFonts w:eastAsia="Times New Roman" w:cs="Arial"/>
          <w:color w:val="000000"/>
          <w:szCs w:val="28"/>
          <w:lang w:eastAsia="ru-RU"/>
        </w:rPr>
      </w:pPr>
    </w:p>
    <w:p w:rsidR="00542A2F" w:rsidRPr="00302BDA" w:rsidRDefault="00542A2F" w:rsidP="00F068CE">
      <w:pPr>
        <w:pStyle w:val="2"/>
        <w:tabs>
          <w:tab w:val="clear" w:pos="1985"/>
          <w:tab w:val="left" w:pos="1134"/>
        </w:tabs>
        <w:ind w:left="1134" w:hanging="708"/>
        <w:rPr>
          <w:color w:val="000000"/>
        </w:rPr>
      </w:pPr>
      <w:bookmarkStart w:id="68" w:name="_Toc168765321"/>
      <w:bookmarkStart w:id="69" w:name="_Toc190053574"/>
      <w:r w:rsidRPr="00302BDA">
        <w:rPr>
          <w:color w:val="000000"/>
        </w:rPr>
        <w:t>Единая ин</w:t>
      </w:r>
      <w:r w:rsidR="0031432A" w:rsidRPr="00302BDA">
        <w:rPr>
          <w:color w:val="000000"/>
        </w:rPr>
        <w:t>формационная систем</w:t>
      </w:r>
      <w:r w:rsidR="00C70240" w:rsidRPr="00302BDA">
        <w:rPr>
          <w:color w:val="000000"/>
        </w:rPr>
        <w:t>а</w:t>
      </w:r>
      <w:r w:rsidR="0031432A" w:rsidRPr="00302BDA">
        <w:rPr>
          <w:color w:val="000000"/>
        </w:rPr>
        <w:t xml:space="preserve"> нотариата. </w:t>
      </w:r>
      <w:r w:rsidRPr="00302BDA">
        <w:rPr>
          <w:color w:val="000000"/>
        </w:rPr>
        <w:t xml:space="preserve">Содержание </w:t>
      </w:r>
      <w:r w:rsidR="00F068CE">
        <w:rPr>
          <w:color w:val="000000"/>
        </w:rPr>
        <w:br/>
      </w:r>
      <w:r w:rsidRPr="00302BDA">
        <w:rPr>
          <w:color w:val="000000"/>
        </w:rPr>
        <w:t>и требования к содержанию реестров единой информационной системы нотариата</w:t>
      </w:r>
      <w:bookmarkEnd w:id="68"/>
      <w:bookmarkEnd w:id="69"/>
      <w:r w:rsidRPr="00302BDA">
        <w:rPr>
          <w:color w:val="000000"/>
        </w:rPr>
        <w:t xml:space="preserve"> </w:t>
      </w:r>
    </w:p>
    <w:p w:rsidR="00542A2F" w:rsidRPr="00302BDA" w:rsidRDefault="00542A2F" w:rsidP="00542A2F">
      <w:pPr>
        <w:jc w:val="both"/>
        <w:rPr>
          <w:b/>
          <w:i/>
          <w:color w:val="000000"/>
          <w:szCs w:val="28"/>
        </w:rPr>
      </w:pPr>
    </w:p>
    <w:p w:rsidR="00542A2F" w:rsidRPr="00302BDA" w:rsidRDefault="00542A2F" w:rsidP="003067A6">
      <w:pPr>
        <w:pStyle w:val="a0"/>
        <w:rPr>
          <w:color w:val="000000"/>
          <w:lang w:eastAsia="ru-RU"/>
        </w:rPr>
      </w:pPr>
      <w:bookmarkStart w:id="70" w:name="_Toc190053575"/>
      <w:r w:rsidRPr="00302BDA">
        <w:rPr>
          <w:color w:val="000000"/>
          <w:lang w:eastAsia="ru-RU"/>
        </w:rPr>
        <w:t>Единая информационная система нотариата</w:t>
      </w:r>
      <w:bookmarkEnd w:id="70"/>
    </w:p>
    <w:p w:rsidR="00542A2F" w:rsidRPr="00302BDA" w:rsidRDefault="00542A2F" w:rsidP="00542A2F">
      <w:pPr>
        <w:rPr>
          <w:rFonts w:eastAsia="Times New Roman"/>
          <w:b/>
          <w:bCs/>
          <w:color w:val="000000"/>
          <w:szCs w:val="28"/>
          <w:lang w:eastAsia="ru-RU"/>
        </w:rPr>
      </w:pP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Единой информационной системой нотариата признается информационная система, </w:t>
      </w:r>
      <w:r w:rsidR="00216D67" w:rsidRPr="00302BDA">
        <w:rPr>
          <w:color w:val="000000"/>
        </w:rPr>
        <w:t xml:space="preserve">права на компоненты которой </w:t>
      </w:r>
      <w:r w:rsidRPr="00302BDA">
        <w:rPr>
          <w:color w:val="000000"/>
        </w:rPr>
        <w:t>принадлежа</w:t>
      </w:r>
      <w:r w:rsidR="00216D67" w:rsidRPr="00302BDA">
        <w:rPr>
          <w:color w:val="000000"/>
        </w:rPr>
        <w:t>т</w:t>
      </w:r>
      <w:r w:rsidRPr="00302BDA">
        <w:rPr>
          <w:color w:val="000000"/>
        </w:rPr>
        <w:t xml:space="preserve"> Федеральной нотариальной палате</w:t>
      </w:r>
      <w:r w:rsidR="00216D67" w:rsidRPr="00302BDA">
        <w:rPr>
          <w:color w:val="000000"/>
        </w:rPr>
        <w:t>,</w:t>
      </w:r>
      <w:r w:rsidRPr="00302BDA">
        <w:rPr>
          <w:color w:val="000000"/>
        </w:rPr>
        <w:t xml:space="preserve"> и предназначенная для комплексной автоматизации процессов сбора, обработки сведений о нотариальной деятельности и обеспечения всех видов информационного взаимодействия (обмена)</w:t>
      </w:r>
      <w:r w:rsidR="00AA0386">
        <w:rPr>
          <w:color w:val="000000"/>
        </w:rPr>
        <w:t xml:space="preserve">, хранения электронных нотариальных </w:t>
      </w:r>
      <w:r w:rsidR="00AA0386">
        <w:rPr>
          <w:color w:val="000000"/>
        </w:rPr>
        <w:lastRenderedPageBreak/>
        <w:t>документов</w:t>
      </w:r>
      <w:r w:rsidRPr="00302BDA">
        <w:rPr>
          <w:color w:val="000000"/>
        </w:rPr>
        <w:t>. Оператором единой информационной системы нотариата является Федеральная нотариальная палата. В единую информационную систему нотариата подлежат включению сведения, в том числе в форме электронных документов, о совершении нотариальных действий, а также иные предусмотренные настоящим Федеральным законом сведения.</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Оператор единой информационной системы нотариата:</w:t>
      </w:r>
    </w:p>
    <w:p w:rsidR="00542A2F" w:rsidRPr="00302BDA" w:rsidRDefault="00542A2F" w:rsidP="00A31740">
      <w:pPr>
        <w:pStyle w:val="a2"/>
        <w:numPr>
          <w:ilvl w:val="0"/>
          <w:numId w:val="128"/>
        </w:numPr>
        <w:tabs>
          <w:tab w:val="left" w:pos="1134"/>
        </w:tabs>
        <w:jc w:val="both"/>
        <w:rPr>
          <w:rStyle w:val="af9"/>
          <w:color w:val="000000"/>
        </w:rPr>
      </w:pPr>
      <w:r w:rsidRPr="00302BDA">
        <w:rPr>
          <w:rStyle w:val="af9"/>
          <w:color w:val="000000"/>
        </w:rPr>
        <w:t xml:space="preserve">обеспечивает бесперебойное ежедневное и круглосуточное функционирование единой информационной системы нотариата </w:t>
      </w:r>
      <w:r w:rsidR="00F068CE">
        <w:rPr>
          <w:rStyle w:val="af9"/>
          <w:color w:val="000000"/>
        </w:rPr>
        <w:br/>
      </w:r>
      <w:r w:rsidRPr="00302BDA">
        <w:rPr>
          <w:rStyle w:val="af9"/>
          <w:color w:val="000000"/>
        </w:rPr>
        <w:t>в соответствии с требованиями настоящего Федерального закона;</w:t>
      </w:r>
    </w:p>
    <w:p w:rsidR="00542A2F" w:rsidRPr="00302BDA" w:rsidRDefault="00542A2F" w:rsidP="00A31740">
      <w:pPr>
        <w:pStyle w:val="a2"/>
        <w:numPr>
          <w:ilvl w:val="0"/>
          <w:numId w:val="128"/>
        </w:numPr>
        <w:tabs>
          <w:tab w:val="left" w:pos="1134"/>
        </w:tabs>
        <w:jc w:val="both"/>
        <w:rPr>
          <w:rStyle w:val="af9"/>
          <w:color w:val="000000"/>
        </w:rPr>
      </w:pPr>
      <w:r w:rsidRPr="00302BDA">
        <w:rPr>
          <w:rStyle w:val="af9"/>
          <w:color w:val="000000"/>
        </w:rPr>
        <w:t>принимает меры по обеспечению доступа к предусмотренным настоящим Федеральным законом реестрам единой информационной системы нотариата в случаях, предусмотренных настоящим Федеральным законом;</w:t>
      </w:r>
    </w:p>
    <w:p w:rsidR="00542A2F" w:rsidRPr="00302BDA" w:rsidRDefault="00542A2F" w:rsidP="00A31740">
      <w:pPr>
        <w:pStyle w:val="a2"/>
        <w:numPr>
          <w:ilvl w:val="0"/>
          <w:numId w:val="128"/>
        </w:numPr>
        <w:tabs>
          <w:tab w:val="left" w:pos="1134"/>
        </w:tabs>
        <w:jc w:val="both"/>
        <w:rPr>
          <w:rStyle w:val="af9"/>
          <w:color w:val="000000"/>
        </w:rPr>
      </w:pPr>
      <w:r w:rsidRPr="00302BDA">
        <w:rPr>
          <w:rStyle w:val="af9"/>
          <w:color w:val="000000"/>
        </w:rPr>
        <w:t>обеспечивает изготовление резервных копий, предусмотренных настоящим Федеральным законом реестров единой информационной системы нотариата;</w:t>
      </w:r>
    </w:p>
    <w:p w:rsidR="00542A2F" w:rsidRPr="00302BDA" w:rsidRDefault="00542A2F" w:rsidP="00A31740">
      <w:pPr>
        <w:pStyle w:val="a2"/>
        <w:numPr>
          <w:ilvl w:val="0"/>
          <w:numId w:val="128"/>
        </w:numPr>
        <w:tabs>
          <w:tab w:val="left" w:pos="1134"/>
        </w:tabs>
        <w:jc w:val="both"/>
        <w:rPr>
          <w:rStyle w:val="af9"/>
          <w:color w:val="000000"/>
        </w:rPr>
      </w:pPr>
      <w:r w:rsidRPr="00302BDA">
        <w:rPr>
          <w:rStyle w:val="af9"/>
          <w:color w:val="000000"/>
        </w:rPr>
        <w:t xml:space="preserve">обеспечивает предоставление федеральному органу </w:t>
      </w:r>
      <w:r w:rsidR="00564757" w:rsidRPr="00302BDA">
        <w:rPr>
          <w:rStyle w:val="af9"/>
          <w:color w:val="000000"/>
        </w:rPr>
        <w:t>юстиции</w:t>
      </w:r>
      <w:r w:rsidRPr="00302BDA">
        <w:rPr>
          <w:rStyle w:val="af9"/>
          <w:color w:val="000000"/>
        </w:rPr>
        <w:t xml:space="preserve"> резервных копий предусмотренных настоящим Федеральным законом реестров единой информационной системы нотариата, отчетности </w:t>
      </w:r>
      <w:r w:rsidR="00F068CE">
        <w:rPr>
          <w:rStyle w:val="af9"/>
          <w:color w:val="000000"/>
        </w:rPr>
        <w:br/>
      </w:r>
      <w:r w:rsidRPr="00302BDA">
        <w:rPr>
          <w:rStyle w:val="af9"/>
          <w:color w:val="000000"/>
        </w:rPr>
        <w:t>о функционировании этих реестров ежеквартально, а также по запросу указанного органа не позднее чем в течение трех рабочих дней со дня поступления такого запроса;</w:t>
      </w:r>
    </w:p>
    <w:p w:rsidR="00542A2F" w:rsidRPr="00302BDA" w:rsidRDefault="00542A2F" w:rsidP="00A31740">
      <w:pPr>
        <w:pStyle w:val="a2"/>
        <w:numPr>
          <w:ilvl w:val="0"/>
          <w:numId w:val="128"/>
        </w:numPr>
        <w:tabs>
          <w:tab w:val="left" w:pos="1134"/>
        </w:tabs>
        <w:jc w:val="both"/>
        <w:rPr>
          <w:rStyle w:val="af9"/>
          <w:color w:val="000000"/>
        </w:rPr>
      </w:pPr>
      <w:r w:rsidRPr="00302BDA">
        <w:rPr>
          <w:rStyle w:val="af9"/>
          <w:color w:val="000000"/>
        </w:rPr>
        <w:t>обеспечивает при принятии на хранение в единую информационную систему нотариата</w:t>
      </w:r>
      <w:r w:rsidR="0056713E" w:rsidRPr="00302BDA">
        <w:rPr>
          <w:rStyle w:val="af9"/>
          <w:color w:val="000000"/>
        </w:rPr>
        <w:t xml:space="preserve"> нотариального документа </w:t>
      </w:r>
      <w:r w:rsidR="00F068CE">
        <w:rPr>
          <w:rStyle w:val="af9"/>
          <w:color w:val="000000"/>
        </w:rPr>
        <w:br/>
      </w:r>
      <w:r w:rsidR="0056713E" w:rsidRPr="00302BDA">
        <w:rPr>
          <w:rStyle w:val="af9"/>
          <w:color w:val="000000"/>
        </w:rPr>
        <w:t>в электронной форме, электронного образа нотариального документа, созданного ранее на бумажном носителе,</w:t>
      </w:r>
      <w:r w:rsidRPr="00302BDA">
        <w:rPr>
          <w:rStyle w:val="af9"/>
          <w:color w:val="000000"/>
        </w:rPr>
        <w:t xml:space="preserve"> признание действительности квалифицированной электронной подписи нотариуса, которой подписан нотариальный документ в электронной форме, а также квалифицированной электронной подписи нотариуса, иного уполномоченного лица, которой подписан электронный образ нотариального документа, созданного ранее на бумажном носителе, </w:t>
      </w:r>
      <w:r w:rsidR="00F068CE">
        <w:rPr>
          <w:rStyle w:val="af9"/>
          <w:color w:val="000000"/>
        </w:rPr>
        <w:br/>
      </w:r>
      <w:r w:rsidRPr="00302BDA">
        <w:rPr>
          <w:rStyle w:val="af9"/>
          <w:color w:val="000000"/>
        </w:rPr>
        <w:t xml:space="preserve">и в случае недействительности квалифицированной электронной подписи обеспечивает отказ в принятии на хранение в единую информационную систему нотариата соответствующего нотариального документа </w:t>
      </w:r>
      <w:r w:rsidR="00F068CE">
        <w:rPr>
          <w:rStyle w:val="af9"/>
          <w:color w:val="000000"/>
        </w:rPr>
        <w:br/>
      </w:r>
      <w:r w:rsidRPr="00302BDA">
        <w:rPr>
          <w:rStyle w:val="af9"/>
          <w:color w:val="000000"/>
        </w:rPr>
        <w:t>в электронной форме, электронного образа нотариального документа, созданного ранее на бумажном носителе;</w:t>
      </w:r>
    </w:p>
    <w:p w:rsidR="00F068CE" w:rsidRDefault="00542A2F" w:rsidP="00A31740">
      <w:pPr>
        <w:pStyle w:val="a2"/>
        <w:numPr>
          <w:ilvl w:val="0"/>
          <w:numId w:val="128"/>
        </w:numPr>
        <w:tabs>
          <w:tab w:val="left" w:pos="1134"/>
        </w:tabs>
        <w:jc w:val="both"/>
        <w:rPr>
          <w:rStyle w:val="af9"/>
          <w:color w:val="000000"/>
        </w:rPr>
      </w:pPr>
      <w:r w:rsidRPr="00302BDA">
        <w:rPr>
          <w:rStyle w:val="af9"/>
          <w:color w:val="000000"/>
        </w:rPr>
        <w:t xml:space="preserve">обеспечивает неизменность и целостность переданных </w:t>
      </w:r>
      <w:r w:rsidR="00F068CE">
        <w:rPr>
          <w:rStyle w:val="af9"/>
          <w:color w:val="000000"/>
        </w:rPr>
        <w:br/>
      </w:r>
      <w:r w:rsidRPr="00302BDA">
        <w:rPr>
          <w:rStyle w:val="af9"/>
          <w:color w:val="000000"/>
        </w:rPr>
        <w:t xml:space="preserve">на хранение в единую информационную систему нотариата нотариальных документов, созданных в электронной форме, электронных образов нотариальных документов, созданных на бумажном носителе, применение в этих целях квалифицированной электронной подписи, возможность доступа к таким документам в течение срока хранения </w:t>
      </w:r>
    </w:p>
    <w:p w:rsidR="00542A2F" w:rsidRPr="00302BDA" w:rsidRDefault="00542A2F" w:rsidP="00A31740">
      <w:pPr>
        <w:pStyle w:val="a2"/>
        <w:numPr>
          <w:ilvl w:val="0"/>
          <w:numId w:val="128"/>
        </w:numPr>
        <w:tabs>
          <w:tab w:val="left" w:pos="1134"/>
        </w:tabs>
        <w:jc w:val="both"/>
        <w:rPr>
          <w:rStyle w:val="af9"/>
          <w:color w:val="000000"/>
        </w:rPr>
      </w:pPr>
      <w:r w:rsidRPr="00302BDA">
        <w:rPr>
          <w:rStyle w:val="af9"/>
          <w:color w:val="000000"/>
        </w:rPr>
        <w:lastRenderedPageBreak/>
        <w:t xml:space="preserve">в порядке, </w:t>
      </w:r>
      <w:r w:rsidR="00744B13" w:rsidRPr="00302BDA">
        <w:rPr>
          <w:rStyle w:val="af9"/>
          <w:color w:val="000000"/>
        </w:rPr>
        <w:t>установленном в соответствии со статьей 5</w:t>
      </w:r>
      <w:r w:rsidR="00191E15" w:rsidRPr="00302BDA">
        <w:rPr>
          <w:rStyle w:val="af9"/>
          <w:color w:val="000000"/>
        </w:rPr>
        <w:t>2</w:t>
      </w:r>
      <w:r w:rsidR="00744B13" w:rsidRPr="00302BDA">
        <w:rPr>
          <w:rStyle w:val="af9"/>
          <w:color w:val="000000"/>
        </w:rPr>
        <w:t xml:space="preserve"> </w:t>
      </w:r>
      <w:r w:rsidRPr="00302BDA">
        <w:rPr>
          <w:rStyle w:val="af9"/>
          <w:color w:val="000000"/>
        </w:rPr>
        <w:t>настоящего Федерального закона.</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Передача нотариусами и специально уполномоченными работниками нотариальных палат в единую информационную систему нотариата сведений, предусмотренных настоящим Федеральным законом, не является разглашением тайны совершения нотариальных действий.</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Нотариусы, имеющие доступ к сведениям, содержащимся </w:t>
      </w:r>
      <w:r w:rsidR="00F068CE">
        <w:rPr>
          <w:color w:val="000000"/>
        </w:rPr>
        <w:br/>
      </w:r>
      <w:r w:rsidRPr="00302BDA">
        <w:rPr>
          <w:color w:val="000000"/>
        </w:rPr>
        <w:t xml:space="preserve">в единой информационной системе нотариата, и лица, осуществляющие обработку вносимых в единую информационную систему нотариата сведений, обязаны не раскрывать третьим лицам и не распространять сведения, содержащиеся в этой информационной системе, </w:t>
      </w:r>
      <w:r w:rsidR="00F068CE">
        <w:rPr>
          <w:color w:val="000000"/>
        </w:rPr>
        <w:br/>
      </w:r>
      <w:r w:rsidRPr="00302BDA">
        <w:rPr>
          <w:color w:val="000000"/>
        </w:rPr>
        <w:t>за исключением случаев, установленных настоящим Федеральным законом. За разглашение или незаконное использование указанных сведений такие лица несут ответственность, предусмотренную законодательством Российской Федерации.</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Защита сведений, содержащихся в единой информационной системе нотариата, осуществляется в соответствии с законодательством Российской Федерации в области персональных данных </w:t>
      </w:r>
      <w:r w:rsidR="00F068CE">
        <w:rPr>
          <w:color w:val="000000"/>
        </w:rPr>
        <w:br/>
      </w:r>
      <w:r w:rsidRPr="00302BDA">
        <w:rPr>
          <w:color w:val="000000"/>
        </w:rPr>
        <w:t>и законодательством Российской Федерации об информации, информационных технологиях и о защите информации.</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Форма предоставления отчетности о функционировании предусмотренных настоящим Федеральным законом реестров единой информационной системы нотариата устанавливается федеральным органом юстиции.</w:t>
      </w:r>
    </w:p>
    <w:p w:rsidR="00542A2F" w:rsidRPr="00302BDA" w:rsidRDefault="00542A2F" w:rsidP="00542A2F">
      <w:pPr>
        <w:contextualSpacing/>
        <w:jc w:val="both"/>
        <w:rPr>
          <w:color w:val="000000"/>
          <w:szCs w:val="28"/>
        </w:rPr>
      </w:pPr>
    </w:p>
    <w:p w:rsidR="00542A2F" w:rsidRPr="00302BDA" w:rsidRDefault="00542A2F" w:rsidP="003067A6">
      <w:pPr>
        <w:pStyle w:val="a0"/>
        <w:rPr>
          <w:color w:val="000000"/>
        </w:rPr>
      </w:pPr>
      <w:bookmarkStart w:id="71" w:name="_Toc190053576"/>
      <w:r w:rsidRPr="00302BDA">
        <w:rPr>
          <w:color w:val="000000"/>
        </w:rPr>
        <w:t>Содержание единой информационной системы нотариата</w:t>
      </w:r>
      <w:bookmarkEnd w:id="71"/>
    </w:p>
    <w:p w:rsidR="00542A2F" w:rsidRPr="00302BDA" w:rsidRDefault="00542A2F" w:rsidP="00542A2F">
      <w:pPr>
        <w:rPr>
          <w:color w:val="000000"/>
        </w:rPr>
      </w:pP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Единая информационная система нотариата включает в себя ведущиеся в электронной форме реестры:</w:t>
      </w:r>
    </w:p>
    <w:p w:rsidR="00542A2F" w:rsidRPr="00302BDA" w:rsidRDefault="00542A2F" w:rsidP="00A31740">
      <w:pPr>
        <w:pStyle w:val="a2"/>
        <w:numPr>
          <w:ilvl w:val="0"/>
          <w:numId w:val="129"/>
        </w:numPr>
        <w:tabs>
          <w:tab w:val="left" w:pos="1134"/>
        </w:tabs>
        <w:jc w:val="both"/>
        <w:rPr>
          <w:rStyle w:val="af9"/>
          <w:color w:val="000000"/>
        </w:rPr>
      </w:pPr>
      <w:r w:rsidRPr="00302BDA">
        <w:rPr>
          <w:rStyle w:val="af9"/>
          <w:color w:val="000000"/>
        </w:rPr>
        <w:t>нотариальных действий;</w:t>
      </w:r>
    </w:p>
    <w:p w:rsidR="00542A2F" w:rsidRPr="00302BDA" w:rsidRDefault="00542A2F" w:rsidP="00A31740">
      <w:pPr>
        <w:pStyle w:val="a2"/>
        <w:numPr>
          <w:ilvl w:val="0"/>
          <w:numId w:val="129"/>
        </w:numPr>
        <w:tabs>
          <w:tab w:val="left" w:pos="1134"/>
        </w:tabs>
        <w:jc w:val="both"/>
        <w:rPr>
          <w:rStyle w:val="af9"/>
          <w:color w:val="000000"/>
        </w:rPr>
      </w:pPr>
      <w:r w:rsidRPr="00302BDA">
        <w:rPr>
          <w:rStyle w:val="af9"/>
          <w:color w:val="000000"/>
        </w:rPr>
        <w:t>нотариальных действий, совершенных удаленно, и сделок, удостоверенных двумя и более нотариусами;</w:t>
      </w:r>
    </w:p>
    <w:p w:rsidR="00542A2F" w:rsidRPr="00302BDA" w:rsidRDefault="00542A2F" w:rsidP="00A31740">
      <w:pPr>
        <w:pStyle w:val="a2"/>
        <w:numPr>
          <w:ilvl w:val="0"/>
          <w:numId w:val="129"/>
        </w:numPr>
        <w:tabs>
          <w:tab w:val="left" w:pos="1134"/>
        </w:tabs>
        <w:jc w:val="both"/>
        <w:rPr>
          <w:rStyle w:val="af9"/>
          <w:color w:val="000000"/>
        </w:rPr>
      </w:pPr>
      <w:r w:rsidRPr="00302BDA">
        <w:rPr>
          <w:rStyle w:val="af9"/>
          <w:color w:val="000000"/>
        </w:rPr>
        <w:t>наследственных дел;</w:t>
      </w:r>
    </w:p>
    <w:p w:rsidR="00542A2F" w:rsidRPr="00302BDA" w:rsidRDefault="00542A2F" w:rsidP="00A31740">
      <w:pPr>
        <w:pStyle w:val="a2"/>
        <w:numPr>
          <w:ilvl w:val="0"/>
          <w:numId w:val="129"/>
        </w:numPr>
        <w:tabs>
          <w:tab w:val="left" w:pos="1134"/>
        </w:tabs>
        <w:jc w:val="both"/>
        <w:rPr>
          <w:rStyle w:val="af9"/>
          <w:color w:val="000000"/>
        </w:rPr>
      </w:pPr>
      <w:r w:rsidRPr="00302BDA">
        <w:rPr>
          <w:rStyle w:val="af9"/>
          <w:color w:val="000000"/>
        </w:rPr>
        <w:t xml:space="preserve">уведомлений о залоге имущества, не относящегося </w:t>
      </w:r>
      <w:r w:rsidR="00F068CE">
        <w:rPr>
          <w:rStyle w:val="af9"/>
          <w:color w:val="000000"/>
        </w:rPr>
        <w:br/>
      </w:r>
      <w:r w:rsidRPr="00302BDA">
        <w:rPr>
          <w:rStyle w:val="af9"/>
          <w:color w:val="000000"/>
        </w:rPr>
        <w:t xml:space="preserve">к недвижимым вещам (далее </w:t>
      </w:r>
      <w:r w:rsidR="00F068CE">
        <w:rPr>
          <w:color w:val="000000"/>
          <w:szCs w:val="28"/>
        </w:rPr>
        <w:t>–</w:t>
      </w:r>
      <w:r w:rsidRPr="00302BDA">
        <w:rPr>
          <w:rStyle w:val="af9"/>
          <w:color w:val="000000"/>
        </w:rPr>
        <w:t xml:space="preserve"> реестр уведомлений о залоге движимого имущества);</w:t>
      </w:r>
    </w:p>
    <w:p w:rsidR="00542A2F" w:rsidRPr="00302BDA" w:rsidRDefault="00542A2F" w:rsidP="00A31740">
      <w:pPr>
        <w:pStyle w:val="a2"/>
        <w:numPr>
          <w:ilvl w:val="0"/>
          <w:numId w:val="129"/>
        </w:numPr>
        <w:tabs>
          <w:tab w:val="left" w:pos="1134"/>
        </w:tabs>
        <w:jc w:val="both"/>
        <w:rPr>
          <w:rStyle w:val="af9"/>
          <w:color w:val="000000"/>
        </w:rPr>
      </w:pPr>
      <w:r w:rsidRPr="00302BDA">
        <w:rPr>
          <w:rStyle w:val="af9"/>
          <w:color w:val="000000"/>
        </w:rPr>
        <w:t>списков участников обществ с ограниченной ответственностью;</w:t>
      </w:r>
    </w:p>
    <w:p w:rsidR="00542A2F" w:rsidRPr="00302BDA" w:rsidRDefault="00542A2F" w:rsidP="00A31740">
      <w:pPr>
        <w:pStyle w:val="a2"/>
        <w:numPr>
          <w:ilvl w:val="0"/>
          <w:numId w:val="129"/>
        </w:numPr>
        <w:tabs>
          <w:tab w:val="left" w:pos="1134"/>
        </w:tabs>
        <w:jc w:val="both"/>
        <w:rPr>
          <w:rStyle w:val="af9"/>
          <w:color w:val="000000"/>
        </w:rPr>
      </w:pPr>
      <w:r w:rsidRPr="00302BDA">
        <w:rPr>
          <w:rStyle w:val="af9"/>
          <w:color w:val="000000"/>
        </w:rPr>
        <w:t xml:space="preserve">распоряжений об отмене доверенностей, за исключением нотариально удостоверенных доверенностей (далее </w:t>
      </w:r>
      <w:r w:rsidR="00F068CE">
        <w:rPr>
          <w:color w:val="000000"/>
          <w:szCs w:val="28"/>
        </w:rPr>
        <w:t>–</w:t>
      </w:r>
      <w:r w:rsidRPr="00302BDA">
        <w:rPr>
          <w:rStyle w:val="af9"/>
          <w:color w:val="000000"/>
        </w:rPr>
        <w:t xml:space="preserve"> реестр распор</w:t>
      </w:r>
      <w:r w:rsidR="00033C86" w:rsidRPr="00302BDA">
        <w:rPr>
          <w:rStyle w:val="af9"/>
          <w:color w:val="000000"/>
        </w:rPr>
        <w:t>яжений об отмене доверенностей);</w:t>
      </w:r>
    </w:p>
    <w:p w:rsidR="00033C86" w:rsidRPr="00302BDA" w:rsidRDefault="00033C86" w:rsidP="00A31740">
      <w:pPr>
        <w:pStyle w:val="a2"/>
        <w:numPr>
          <w:ilvl w:val="0"/>
          <w:numId w:val="129"/>
        </w:numPr>
        <w:tabs>
          <w:tab w:val="left" w:pos="1134"/>
        </w:tabs>
        <w:jc w:val="both"/>
        <w:rPr>
          <w:rStyle w:val="af9"/>
          <w:color w:val="000000"/>
        </w:rPr>
      </w:pPr>
      <w:r w:rsidRPr="00302BDA">
        <w:rPr>
          <w:rStyle w:val="af9"/>
          <w:color w:val="000000"/>
        </w:rPr>
        <w:lastRenderedPageBreak/>
        <w:t>доверенностей и завещаний, приравненных к нотариально удостоверенным доверенностям и завещаниям.</w:t>
      </w:r>
    </w:p>
    <w:p w:rsidR="00D63CD1" w:rsidRPr="00302BDA" w:rsidRDefault="006840BD" w:rsidP="00D63CD1">
      <w:pPr>
        <w:numPr>
          <w:ilvl w:val="6"/>
          <w:numId w:val="112"/>
        </w:numPr>
        <w:tabs>
          <w:tab w:val="left" w:pos="993"/>
        </w:tabs>
        <w:ind w:left="0" w:firstLine="709"/>
        <w:contextualSpacing/>
        <w:jc w:val="both"/>
        <w:rPr>
          <w:rFonts w:cs="PT Astra Serif"/>
          <w:color w:val="000000"/>
          <w:szCs w:val="28"/>
          <w:lang w:eastAsia="ru-RU"/>
        </w:rPr>
      </w:pPr>
      <w:hyperlink r:id="rId10" w:history="1">
        <w:r w:rsidR="00D63CD1" w:rsidRPr="00302BDA">
          <w:rPr>
            <w:rFonts w:cs="PT Astra Serif"/>
            <w:color w:val="000000"/>
            <w:szCs w:val="28"/>
            <w:lang w:eastAsia="ru-RU"/>
          </w:rPr>
          <w:t>Требования</w:t>
        </w:r>
      </w:hyperlink>
      <w:r w:rsidR="00D63CD1" w:rsidRPr="00302BDA">
        <w:rPr>
          <w:rFonts w:cs="PT Astra Serif"/>
          <w:color w:val="000000"/>
          <w:szCs w:val="28"/>
          <w:lang w:eastAsia="ru-RU"/>
        </w:rPr>
        <w:t xml:space="preserve"> к содержанию реестров единой информационной системы нотариата, указанных в </w:t>
      </w:r>
      <w:hyperlink r:id="rId11" w:history="1">
        <w:r w:rsidR="00D63CD1" w:rsidRPr="00302BDA">
          <w:rPr>
            <w:rFonts w:cs="PT Astra Serif"/>
            <w:color w:val="000000"/>
            <w:szCs w:val="28"/>
            <w:lang w:eastAsia="ru-RU"/>
          </w:rPr>
          <w:t>пунктах 1</w:t>
        </w:r>
      </w:hyperlink>
      <w:r w:rsidR="00D63CD1" w:rsidRPr="00302BDA">
        <w:rPr>
          <w:rFonts w:cs="PT Astra Serif"/>
          <w:color w:val="000000"/>
          <w:szCs w:val="28"/>
          <w:lang w:eastAsia="ru-RU"/>
        </w:rPr>
        <w:t xml:space="preserve">, </w:t>
      </w:r>
      <w:hyperlink r:id="rId12" w:history="1">
        <w:r w:rsidR="00D63CD1" w:rsidRPr="00302BDA">
          <w:rPr>
            <w:rFonts w:cs="PT Astra Serif"/>
            <w:color w:val="000000"/>
            <w:szCs w:val="28"/>
            <w:lang w:eastAsia="ru-RU"/>
          </w:rPr>
          <w:t>2</w:t>
        </w:r>
      </w:hyperlink>
      <w:r w:rsidR="00D63CD1" w:rsidRPr="00302BDA">
        <w:rPr>
          <w:rFonts w:cs="PT Astra Serif"/>
          <w:color w:val="000000"/>
          <w:szCs w:val="28"/>
          <w:lang w:eastAsia="ru-RU"/>
        </w:rPr>
        <w:t xml:space="preserve">, </w:t>
      </w:r>
      <w:hyperlink r:id="rId13" w:history="1">
        <w:r w:rsidR="00D63CD1" w:rsidRPr="00302BDA">
          <w:rPr>
            <w:rFonts w:cs="PT Astra Serif"/>
            <w:color w:val="000000"/>
            <w:szCs w:val="28"/>
            <w:lang w:eastAsia="ru-RU"/>
          </w:rPr>
          <w:t>3</w:t>
        </w:r>
      </w:hyperlink>
      <w:r w:rsidR="00D63CD1" w:rsidRPr="00302BDA">
        <w:rPr>
          <w:rFonts w:cs="PT Astra Serif"/>
          <w:color w:val="000000"/>
          <w:szCs w:val="28"/>
          <w:lang w:eastAsia="ru-RU"/>
        </w:rPr>
        <w:t xml:space="preserve"> и 7 части 1 </w:t>
      </w:r>
      <w:r w:rsidR="00C56A58" w:rsidRPr="00302BDA">
        <w:rPr>
          <w:rFonts w:cs="PT Astra Serif"/>
          <w:color w:val="000000"/>
          <w:szCs w:val="28"/>
          <w:lang w:eastAsia="ru-RU"/>
        </w:rPr>
        <w:t>настоящей статьи</w:t>
      </w:r>
      <w:r w:rsidR="00D63CD1" w:rsidRPr="00302BDA">
        <w:rPr>
          <w:rFonts w:cs="PT Astra Serif"/>
          <w:color w:val="000000"/>
          <w:szCs w:val="28"/>
          <w:lang w:eastAsia="ru-RU"/>
        </w:rPr>
        <w:t>, определяются федеральным органом юстиции.</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Наряду с реестрами единая информационная система нотариата включает в себя:</w:t>
      </w:r>
    </w:p>
    <w:p w:rsidR="00542A2F" w:rsidRPr="00302BDA" w:rsidRDefault="00542A2F" w:rsidP="00A31740">
      <w:pPr>
        <w:pStyle w:val="a2"/>
        <w:numPr>
          <w:ilvl w:val="0"/>
          <w:numId w:val="130"/>
        </w:numPr>
        <w:tabs>
          <w:tab w:val="left" w:pos="1134"/>
        </w:tabs>
        <w:jc w:val="both"/>
        <w:rPr>
          <w:rStyle w:val="af9"/>
          <w:color w:val="000000"/>
        </w:rPr>
      </w:pPr>
      <w:r w:rsidRPr="00302BDA">
        <w:rPr>
          <w:rStyle w:val="af9"/>
          <w:color w:val="000000"/>
        </w:rPr>
        <w:t>нотариальные документы в электронной форме;</w:t>
      </w:r>
    </w:p>
    <w:p w:rsidR="00542A2F" w:rsidRPr="00302BDA" w:rsidRDefault="00542A2F" w:rsidP="00A31740">
      <w:pPr>
        <w:pStyle w:val="a2"/>
        <w:numPr>
          <w:ilvl w:val="0"/>
          <w:numId w:val="130"/>
        </w:numPr>
        <w:tabs>
          <w:tab w:val="left" w:pos="1134"/>
        </w:tabs>
        <w:jc w:val="both"/>
        <w:rPr>
          <w:rStyle w:val="af9"/>
          <w:color w:val="000000"/>
        </w:rPr>
      </w:pPr>
      <w:r w:rsidRPr="00302BDA">
        <w:rPr>
          <w:rStyle w:val="af9"/>
          <w:color w:val="000000"/>
        </w:rPr>
        <w:t xml:space="preserve">электронные образы нотариальных документов, созданных </w:t>
      </w:r>
      <w:r w:rsidR="00F068CE">
        <w:rPr>
          <w:rStyle w:val="af9"/>
          <w:color w:val="000000"/>
        </w:rPr>
        <w:br/>
      </w:r>
      <w:r w:rsidRPr="00302BDA">
        <w:rPr>
          <w:rStyle w:val="af9"/>
          <w:color w:val="000000"/>
        </w:rPr>
        <w:t>на бумажном носителе;</w:t>
      </w:r>
    </w:p>
    <w:p w:rsidR="00980425" w:rsidRPr="00302BDA" w:rsidRDefault="00980425" w:rsidP="00A31740">
      <w:pPr>
        <w:pStyle w:val="a2"/>
        <w:numPr>
          <w:ilvl w:val="0"/>
          <w:numId w:val="130"/>
        </w:numPr>
        <w:tabs>
          <w:tab w:val="left" w:pos="1134"/>
        </w:tabs>
        <w:jc w:val="both"/>
        <w:rPr>
          <w:rStyle w:val="af9"/>
          <w:color w:val="000000"/>
        </w:rPr>
      </w:pPr>
      <w:r w:rsidRPr="00302BDA">
        <w:rPr>
          <w:color w:val="000000"/>
          <w:szCs w:val="28"/>
        </w:rPr>
        <w:t>электронные образы завещаний, приравненных</w:t>
      </w:r>
      <w:r w:rsidRPr="00302BDA">
        <w:rPr>
          <w:color w:val="000000"/>
          <w:szCs w:val="28"/>
        </w:rPr>
        <w:br/>
        <w:t>к нотариально удостоверенным завещаниям;</w:t>
      </w:r>
    </w:p>
    <w:p w:rsidR="00542A2F" w:rsidRPr="00302BDA" w:rsidRDefault="00542A2F" w:rsidP="00A31740">
      <w:pPr>
        <w:pStyle w:val="a2"/>
        <w:numPr>
          <w:ilvl w:val="0"/>
          <w:numId w:val="130"/>
        </w:numPr>
        <w:tabs>
          <w:tab w:val="left" w:pos="1134"/>
        </w:tabs>
        <w:jc w:val="both"/>
        <w:rPr>
          <w:rStyle w:val="af9"/>
          <w:color w:val="000000"/>
        </w:rPr>
      </w:pPr>
      <w:r w:rsidRPr="00302BDA">
        <w:rPr>
          <w:rStyle w:val="af9"/>
          <w:color w:val="000000"/>
        </w:rPr>
        <w:t>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предоставленные оператору единой информационной системы нотариата в соо</w:t>
      </w:r>
      <w:r w:rsidR="00AE33DF" w:rsidRPr="00302BDA">
        <w:rPr>
          <w:rStyle w:val="af9"/>
          <w:color w:val="000000"/>
        </w:rPr>
        <w:t>тветствии с пунктом 1 статьи 13</w:t>
      </w:r>
      <w:r w:rsidRPr="00302BDA">
        <w:rPr>
          <w:rStyle w:val="af9"/>
          <w:color w:val="000000"/>
          <w:vertAlign w:val="superscript"/>
        </w:rPr>
        <w:t>2</w:t>
      </w:r>
      <w:r w:rsidRPr="00302BDA">
        <w:rPr>
          <w:rStyle w:val="af9"/>
          <w:color w:val="000000"/>
        </w:rPr>
        <w:t xml:space="preserve"> Федерального закона от 15 ноября 1997 г</w:t>
      </w:r>
      <w:r w:rsidR="004A09DE" w:rsidRPr="00302BDA">
        <w:rPr>
          <w:rStyle w:val="af9"/>
          <w:color w:val="000000"/>
        </w:rPr>
        <w:t>.</w:t>
      </w:r>
      <w:r w:rsidRPr="00302BDA">
        <w:rPr>
          <w:rStyle w:val="af9"/>
          <w:color w:val="000000"/>
        </w:rPr>
        <w:t xml:space="preserve"> № 143-ФЗ «Об актах гражданского состояния» в целях учета сведений о прекращении действия нотариально удостоверенной доверенности, а также для использования нотариусами в связи с совершаемыми нотариальными действиями;</w:t>
      </w:r>
    </w:p>
    <w:p w:rsidR="00542A2F" w:rsidRPr="00302BDA" w:rsidRDefault="00542A2F" w:rsidP="00A31740">
      <w:pPr>
        <w:pStyle w:val="a2"/>
        <w:numPr>
          <w:ilvl w:val="0"/>
          <w:numId w:val="130"/>
        </w:numPr>
        <w:tabs>
          <w:tab w:val="left" w:pos="1134"/>
        </w:tabs>
        <w:jc w:val="both"/>
        <w:rPr>
          <w:rStyle w:val="af9"/>
          <w:color w:val="000000"/>
        </w:rPr>
      </w:pPr>
      <w:r w:rsidRPr="00302BDA">
        <w:rPr>
          <w:rStyle w:val="af9"/>
          <w:color w:val="000000"/>
        </w:rPr>
        <w:t xml:space="preserve">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предоставленные нотариусам </w:t>
      </w:r>
      <w:r w:rsidR="00F068CE">
        <w:rPr>
          <w:rStyle w:val="af9"/>
          <w:color w:val="000000"/>
        </w:rPr>
        <w:br/>
      </w:r>
      <w:r w:rsidRPr="00302BDA">
        <w:rPr>
          <w:rStyle w:val="af9"/>
          <w:color w:val="000000"/>
        </w:rPr>
        <w:t>в соо</w:t>
      </w:r>
      <w:r w:rsidR="00AE33DF" w:rsidRPr="00302BDA">
        <w:rPr>
          <w:rStyle w:val="af9"/>
          <w:color w:val="000000"/>
        </w:rPr>
        <w:t>тветствии с пунктом 2 статьи 13</w:t>
      </w:r>
      <w:r w:rsidRPr="00302BDA">
        <w:rPr>
          <w:rStyle w:val="af9"/>
          <w:color w:val="000000"/>
          <w:vertAlign w:val="superscript"/>
        </w:rPr>
        <w:t>2</w:t>
      </w:r>
      <w:r w:rsidRPr="00302BDA">
        <w:rPr>
          <w:rStyle w:val="af9"/>
          <w:color w:val="000000"/>
        </w:rPr>
        <w:t xml:space="preserve"> Федерального закона</w:t>
      </w:r>
      <w:r w:rsidR="0031432A" w:rsidRPr="00302BDA">
        <w:rPr>
          <w:rStyle w:val="af9"/>
          <w:color w:val="000000"/>
        </w:rPr>
        <w:t xml:space="preserve"> </w:t>
      </w:r>
      <w:r w:rsidRPr="00302BDA">
        <w:rPr>
          <w:rStyle w:val="af9"/>
          <w:color w:val="000000"/>
        </w:rPr>
        <w:t>от 15 ноября 1997 г</w:t>
      </w:r>
      <w:r w:rsidR="004A09DE" w:rsidRPr="00302BDA">
        <w:rPr>
          <w:rStyle w:val="af9"/>
          <w:color w:val="000000"/>
        </w:rPr>
        <w:t>.</w:t>
      </w:r>
      <w:r w:rsidRPr="00302BDA">
        <w:rPr>
          <w:rStyle w:val="af9"/>
          <w:color w:val="000000"/>
        </w:rPr>
        <w:t xml:space="preserve"> № 143-ФЗ «Об актах гражданского состояния» в целях совершения нотариальных действий;</w:t>
      </w:r>
    </w:p>
    <w:p w:rsidR="00542A2F" w:rsidRPr="00302BDA" w:rsidRDefault="00542A2F" w:rsidP="00A31740">
      <w:pPr>
        <w:pStyle w:val="a2"/>
        <w:numPr>
          <w:ilvl w:val="0"/>
          <w:numId w:val="130"/>
        </w:numPr>
        <w:tabs>
          <w:tab w:val="left" w:pos="1134"/>
        </w:tabs>
        <w:jc w:val="both"/>
        <w:rPr>
          <w:rStyle w:val="af9"/>
          <w:color w:val="000000"/>
        </w:rPr>
      </w:pPr>
      <w:r w:rsidRPr="00302BDA">
        <w:rPr>
          <w:rStyle w:val="af9"/>
          <w:color w:val="000000"/>
        </w:rPr>
        <w:t xml:space="preserve">сведения о физических лицах, содержащиеся в едином федеральном информационном регистре, содержащем сведения </w:t>
      </w:r>
      <w:r w:rsidR="00F068CE">
        <w:rPr>
          <w:rStyle w:val="af9"/>
          <w:color w:val="000000"/>
        </w:rPr>
        <w:br/>
      </w:r>
      <w:r w:rsidRPr="00302BDA">
        <w:rPr>
          <w:rStyle w:val="af9"/>
          <w:color w:val="000000"/>
        </w:rPr>
        <w:t xml:space="preserve">о населении Российской Федерации, предоставленные нотариусам </w:t>
      </w:r>
      <w:r w:rsidR="00F068CE">
        <w:rPr>
          <w:rStyle w:val="af9"/>
          <w:color w:val="000000"/>
        </w:rPr>
        <w:br/>
      </w:r>
      <w:r w:rsidRPr="00302BDA">
        <w:rPr>
          <w:rStyle w:val="af9"/>
          <w:color w:val="000000"/>
        </w:rPr>
        <w:t>в соответствии с пунктом 6 части 1 статьи 11 Федерал</w:t>
      </w:r>
      <w:r w:rsidR="004A09DE" w:rsidRPr="00302BDA">
        <w:rPr>
          <w:rStyle w:val="af9"/>
          <w:color w:val="000000"/>
        </w:rPr>
        <w:t xml:space="preserve">ьного закона </w:t>
      </w:r>
      <w:r w:rsidR="00F068CE">
        <w:rPr>
          <w:rStyle w:val="af9"/>
          <w:color w:val="000000"/>
        </w:rPr>
        <w:br/>
      </w:r>
      <w:r w:rsidR="004A09DE" w:rsidRPr="00302BDA">
        <w:rPr>
          <w:rStyle w:val="af9"/>
          <w:color w:val="000000"/>
        </w:rPr>
        <w:t>от 8 июня 2020 г.</w:t>
      </w:r>
      <w:r w:rsidRPr="00302BDA">
        <w:rPr>
          <w:rStyle w:val="af9"/>
          <w:color w:val="000000"/>
        </w:rPr>
        <w:t xml:space="preserve"> № 168-ФЗ «О едином федеральном информационном регистре, содержащем сведения о населении Российской Федерации»;</w:t>
      </w:r>
    </w:p>
    <w:p w:rsidR="00542A2F" w:rsidRPr="00302BDA" w:rsidRDefault="00542A2F" w:rsidP="00A31740">
      <w:pPr>
        <w:pStyle w:val="a2"/>
        <w:numPr>
          <w:ilvl w:val="0"/>
          <w:numId w:val="130"/>
        </w:numPr>
        <w:tabs>
          <w:tab w:val="left" w:pos="1134"/>
        </w:tabs>
        <w:jc w:val="both"/>
        <w:rPr>
          <w:rStyle w:val="af9"/>
          <w:color w:val="000000"/>
        </w:rPr>
      </w:pPr>
      <w:r w:rsidRPr="00302BDA">
        <w:rPr>
          <w:rStyle w:val="af9"/>
          <w:color w:val="000000"/>
        </w:rPr>
        <w:t>сведения (в том числе сведения справочно-аналитического характера), которые касаются деятельности нотариусов и состав которых определяется федеральным органом юстиции.</w:t>
      </w:r>
    </w:p>
    <w:p w:rsidR="00542A2F" w:rsidRDefault="00542A2F" w:rsidP="00D63CD1">
      <w:pPr>
        <w:ind w:firstLine="0"/>
        <w:contextualSpacing/>
        <w:jc w:val="both"/>
        <w:rPr>
          <w:rFonts w:cs="PT Astra Serif"/>
          <w:color w:val="000000"/>
          <w:szCs w:val="28"/>
          <w:lang w:eastAsia="ru-RU"/>
        </w:rPr>
      </w:pPr>
    </w:p>
    <w:p w:rsidR="00F068CE" w:rsidRDefault="00F068CE" w:rsidP="00D63CD1">
      <w:pPr>
        <w:ind w:firstLine="0"/>
        <w:contextualSpacing/>
        <w:jc w:val="both"/>
        <w:rPr>
          <w:rFonts w:cs="PT Astra Serif"/>
          <w:color w:val="000000"/>
          <w:szCs w:val="28"/>
          <w:lang w:eastAsia="ru-RU"/>
        </w:rPr>
      </w:pPr>
    </w:p>
    <w:p w:rsidR="00F068CE" w:rsidRPr="00302BDA" w:rsidRDefault="00F068CE" w:rsidP="00D63CD1">
      <w:pPr>
        <w:ind w:firstLine="0"/>
        <w:contextualSpacing/>
        <w:jc w:val="both"/>
        <w:rPr>
          <w:rFonts w:cs="PT Astra Serif"/>
          <w:color w:val="000000"/>
          <w:szCs w:val="28"/>
          <w:lang w:eastAsia="ru-RU"/>
        </w:rPr>
      </w:pPr>
    </w:p>
    <w:p w:rsidR="00542A2F" w:rsidRPr="00302BDA" w:rsidRDefault="00542A2F" w:rsidP="003067A6">
      <w:pPr>
        <w:pStyle w:val="a0"/>
        <w:rPr>
          <w:color w:val="000000"/>
        </w:rPr>
      </w:pPr>
      <w:bookmarkStart w:id="72" w:name="_Toc190053577"/>
      <w:r w:rsidRPr="00302BDA">
        <w:rPr>
          <w:color w:val="000000"/>
        </w:rPr>
        <w:lastRenderedPageBreak/>
        <w:t xml:space="preserve">Внесение сведений и передача нотариальных документов в электронной форме, электронных образов нотариальных документов, созданных на бумажном носителе, </w:t>
      </w:r>
      <w:r w:rsidR="00F068CE">
        <w:rPr>
          <w:color w:val="000000"/>
        </w:rPr>
        <w:br/>
      </w:r>
      <w:r w:rsidRPr="00302BDA">
        <w:rPr>
          <w:color w:val="000000"/>
        </w:rPr>
        <w:t>в единую информационную систему нотариата</w:t>
      </w:r>
      <w:bookmarkEnd w:id="72"/>
    </w:p>
    <w:p w:rsidR="00542A2F" w:rsidRPr="00302BDA" w:rsidRDefault="00542A2F" w:rsidP="00542A2F">
      <w:pPr>
        <w:jc w:val="both"/>
        <w:rPr>
          <w:rFonts w:eastAsia="Times New Roman"/>
          <w:b/>
          <w:bCs/>
          <w:color w:val="000000"/>
          <w:szCs w:val="28"/>
          <w:lang w:eastAsia="ru-RU"/>
        </w:rPr>
      </w:pP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Внесение сведений и передача нотариальных документов </w:t>
      </w:r>
      <w:r w:rsidR="00C06BD2">
        <w:rPr>
          <w:color w:val="000000"/>
        </w:rPr>
        <w:br/>
      </w:r>
      <w:r w:rsidRPr="00302BDA">
        <w:rPr>
          <w:color w:val="000000"/>
        </w:rPr>
        <w:t>в электронной форме, электронных образов нотариальных документов, созданных на бумажном носителе в единую информационную систему нотариата осуществляются нотариусами, а в установленных настоящим Федеральным законом и</w:t>
      </w:r>
      <w:r w:rsidR="00C06BD2">
        <w:rPr>
          <w:color w:val="000000"/>
        </w:rPr>
        <w:t>ли в соответствии с ним случаях –</w:t>
      </w:r>
      <w:r w:rsidRPr="00302BDA">
        <w:rPr>
          <w:color w:val="000000"/>
        </w:rPr>
        <w:t xml:space="preserve"> нотариальными палатами или иными лицами.</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Нотариусы обязаны вносить в единую информационную систему нотариата сведения:</w:t>
      </w:r>
    </w:p>
    <w:p w:rsidR="00542A2F" w:rsidRPr="00302BDA" w:rsidRDefault="00542A2F" w:rsidP="00A31740">
      <w:pPr>
        <w:pStyle w:val="a2"/>
        <w:numPr>
          <w:ilvl w:val="0"/>
          <w:numId w:val="131"/>
        </w:numPr>
        <w:tabs>
          <w:tab w:val="left" w:pos="1134"/>
        </w:tabs>
        <w:jc w:val="both"/>
        <w:rPr>
          <w:rStyle w:val="af9"/>
          <w:color w:val="000000"/>
        </w:rPr>
      </w:pPr>
      <w:r w:rsidRPr="00302BDA">
        <w:rPr>
          <w:rStyle w:val="af9"/>
          <w:color w:val="000000"/>
        </w:rPr>
        <w:t xml:space="preserve">о совершении нотариальных действий при их регистрации </w:t>
      </w:r>
      <w:r w:rsidR="00C06BD2">
        <w:rPr>
          <w:rStyle w:val="af9"/>
          <w:color w:val="000000"/>
        </w:rPr>
        <w:br/>
      </w:r>
      <w:r w:rsidRPr="00302BDA">
        <w:rPr>
          <w:rStyle w:val="af9"/>
          <w:color w:val="000000"/>
        </w:rPr>
        <w:t xml:space="preserve">в реестре нотариальных действий единой информационной системы нотариата. При регистрации в реестре нотариальных действий единой информационной системы нотариата нотариального действия </w:t>
      </w:r>
      <w:r w:rsidR="00C06BD2">
        <w:rPr>
          <w:rStyle w:val="af9"/>
          <w:color w:val="000000"/>
        </w:rPr>
        <w:br/>
      </w:r>
      <w:r w:rsidRPr="00302BDA">
        <w:rPr>
          <w:rStyle w:val="af9"/>
          <w:color w:val="000000"/>
        </w:rPr>
        <w:t>по удостоверению или отмене завещания либо доверенности нотариусы обязаны вносить в единую информационную систему нотари</w:t>
      </w:r>
      <w:r w:rsidR="00C06BD2">
        <w:rPr>
          <w:rStyle w:val="af9"/>
          <w:color w:val="000000"/>
        </w:rPr>
        <w:t>ата электронный образ завещания</w:t>
      </w:r>
      <w:r w:rsidRPr="00302BDA">
        <w:rPr>
          <w:rStyle w:val="af9"/>
          <w:color w:val="000000"/>
        </w:rPr>
        <w:t xml:space="preserve"> либо доверенности;</w:t>
      </w:r>
    </w:p>
    <w:p w:rsidR="00542A2F" w:rsidRPr="00302BDA" w:rsidRDefault="00542A2F" w:rsidP="00A31740">
      <w:pPr>
        <w:pStyle w:val="a2"/>
        <w:numPr>
          <w:ilvl w:val="0"/>
          <w:numId w:val="131"/>
        </w:numPr>
        <w:tabs>
          <w:tab w:val="left" w:pos="1134"/>
        </w:tabs>
        <w:jc w:val="both"/>
        <w:rPr>
          <w:rStyle w:val="af9"/>
          <w:color w:val="000000"/>
        </w:rPr>
      </w:pPr>
      <w:r w:rsidRPr="00302BDA">
        <w:rPr>
          <w:rStyle w:val="af9"/>
          <w:color w:val="000000"/>
        </w:rPr>
        <w:t xml:space="preserve">о совершении нотариального действия удаленно </w:t>
      </w:r>
      <w:r w:rsidR="00C06BD2">
        <w:rPr>
          <w:rStyle w:val="af9"/>
          <w:color w:val="000000"/>
        </w:rPr>
        <w:br/>
      </w:r>
      <w:r w:rsidRPr="00302BDA">
        <w:rPr>
          <w:rStyle w:val="af9"/>
          <w:color w:val="000000"/>
        </w:rPr>
        <w:t xml:space="preserve">и об удостоверении сделок двумя и более нотариусами при </w:t>
      </w:r>
      <w:r w:rsidR="00C06BD2">
        <w:rPr>
          <w:rStyle w:val="af9"/>
          <w:color w:val="000000"/>
        </w:rPr>
        <w:br/>
      </w:r>
      <w:r w:rsidRPr="00302BDA">
        <w:rPr>
          <w:rStyle w:val="af9"/>
          <w:color w:val="000000"/>
        </w:rPr>
        <w:t>их регистрации в реестре нотариальных действий, совершенных удаленно, и сделок, удостоверенных двумя и более нотариусами;</w:t>
      </w:r>
    </w:p>
    <w:p w:rsidR="00542A2F" w:rsidRPr="00302BDA" w:rsidRDefault="00542A2F" w:rsidP="00A31740">
      <w:pPr>
        <w:pStyle w:val="a2"/>
        <w:numPr>
          <w:ilvl w:val="0"/>
          <w:numId w:val="131"/>
        </w:numPr>
        <w:tabs>
          <w:tab w:val="left" w:pos="1134"/>
        </w:tabs>
        <w:jc w:val="both"/>
        <w:rPr>
          <w:rStyle w:val="af9"/>
          <w:color w:val="000000"/>
        </w:rPr>
      </w:pPr>
      <w:r w:rsidRPr="00302BDA">
        <w:rPr>
          <w:rStyle w:val="af9"/>
          <w:color w:val="000000"/>
        </w:rPr>
        <w:t>об открытии наследства при поступлении заявлений, являющихся основанием для заведения наследственного дела;</w:t>
      </w:r>
    </w:p>
    <w:p w:rsidR="00542A2F" w:rsidRPr="00302BDA" w:rsidRDefault="00542A2F" w:rsidP="00A31740">
      <w:pPr>
        <w:pStyle w:val="a2"/>
        <w:numPr>
          <w:ilvl w:val="0"/>
          <w:numId w:val="131"/>
        </w:numPr>
        <w:tabs>
          <w:tab w:val="left" w:pos="1134"/>
        </w:tabs>
        <w:jc w:val="both"/>
        <w:rPr>
          <w:rStyle w:val="af9"/>
          <w:color w:val="000000"/>
        </w:rPr>
      </w:pPr>
      <w:r w:rsidRPr="00302BDA">
        <w:rPr>
          <w:rStyle w:val="af9"/>
          <w:color w:val="000000"/>
        </w:rPr>
        <w:t xml:space="preserve">об уведомлениях о залоге движимого имущества при </w:t>
      </w:r>
      <w:r w:rsidR="00C06BD2">
        <w:rPr>
          <w:rStyle w:val="af9"/>
          <w:color w:val="000000"/>
        </w:rPr>
        <w:br/>
      </w:r>
      <w:r w:rsidRPr="00302BDA">
        <w:rPr>
          <w:rStyle w:val="af9"/>
          <w:color w:val="000000"/>
        </w:rPr>
        <w:t>их регистрации в реестре уведомлений о залоге движимого имущества;</w:t>
      </w:r>
    </w:p>
    <w:p w:rsidR="00542A2F" w:rsidRPr="00302BDA" w:rsidRDefault="00542A2F" w:rsidP="00A31740">
      <w:pPr>
        <w:pStyle w:val="a2"/>
        <w:numPr>
          <w:ilvl w:val="0"/>
          <w:numId w:val="131"/>
        </w:numPr>
        <w:tabs>
          <w:tab w:val="left" w:pos="1134"/>
        </w:tabs>
        <w:jc w:val="both"/>
        <w:rPr>
          <w:rStyle w:val="af9"/>
          <w:color w:val="000000"/>
        </w:rPr>
      </w:pPr>
      <w:r w:rsidRPr="00302BDA">
        <w:rPr>
          <w:rStyle w:val="af9"/>
          <w:color w:val="000000"/>
        </w:rPr>
        <w:t xml:space="preserve">иные сведения, в том числе сведения об отказе в совершении нотариального действия, в соответствии с </w:t>
      </w:r>
      <w:r w:rsidR="00744B13" w:rsidRPr="00302BDA">
        <w:rPr>
          <w:rStyle w:val="af9"/>
          <w:color w:val="000000"/>
        </w:rPr>
        <w:t xml:space="preserve">частью </w:t>
      </w:r>
      <w:r w:rsidR="00191E15" w:rsidRPr="00302BDA">
        <w:rPr>
          <w:rStyle w:val="af9"/>
          <w:color w:val="000000"/>
        </w:rPr>
        <w:t>3</w:t>
      </w:r>
      <w:r w:rsidR="00744B13" w:rsidRPr="00302BDA">
        <w:rPr>
          <w:rStyle w:val="af9"/>
          <w:color w:val="000000"/>
        </w:rPr>
        <w:t xml:space="preserve"> статьи </w:t>
      </w:r>
      <w:r w:rsidR="00191E15" w:rsidRPr="00302BDA">
        <w:rPr>
          <w:rStyle w:val="af9"/>
          <w:color w:val="000000"/>
        </w:rPr>
        <w:t>49</w:t>
      </w:r>
      <w:r w:rsidRPr="00302BDA">
        <w:rPr>
          <w:rStyle w:val="af9"/>
          <w:color w:val="000000"/>
        </w:rPr>
        <w:t xml:space="preserve"> настоящего Федерального закона, если их внесение не возложено на нотариальные палаты.</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Сведения о совершении нотариальных действий при </w:t>
      </w:r>
      <w:r w:rsidR="00C06BD2">
        <w:rPr>
          <w:color w:val="000000"/>
        </w:rPr>
        <w:br/>
      </w:r>
      <w:r w:rsidRPr="00302BDA">
        <w:rPr>
          <w:color w:val="000000"/>
        </w:rPr>
        <w:t>их регистрации в реестре нотариальных действий единой информационной системы нотариата вносятся нотариусом в единую информационную систему нотариата незамедлительно.</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Сведения о совершении нотариальных действий удаленно </w:t>
      </w:r>
      <w:r w:rsidR="00C06BD2">
        <w:rPr>
          <w:color w:val="000000"/>
        </w:rPr>
        <w:br/>
      </w:r>
      <w:r w:rsidRPr="00302BDA">
        <w:rPr>
          <w:color w:val="000000"/>
        </w:rPr>
        <w:t xml:space="preserve">и об удостоверении сделок двумя и более нотариусами при </w:t>
      </w:r>
      <w:r w:rsidR="00C06BD2">
        <w:rPr>
          <w:color w:val="000000"/>
        </w:rPr>
        <w:br/>
      </w:r>
      <w:r w:rsidRPr="00302BDA">
        <w:rPr>
          <w:color w:val="000000"/>
        </w:rPr>
        <w:t>их регистрации в реестре нотариальных действий, совершенных удаленно, и сделок, удостоверенных двумя и более нотариусами, единой информационной системы нотариата вносятся нотариусом в единую информационную систему нотариата незамедлительно.</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lastRenderedPageBreak/>
        <w:t xml:space="preserve">Сведения об открытии наследства вносятся нотариусом в реестр наследственных дел единой информационной системы нотариата </w:t>
      </w:r>
      <w:r w:rsidR="00C06BD2">
        <w:rPr>
          <w:color w:val="000000"/>
        </w:rPr>
        <w:br/>
      </w:r>
      <w:r w:rsidRPr="00302BDA">
        <w:rPr>
          <w:color w:val="000000"/>
        </w:rPr>
        <w:t>не позднее следующего рабочего дня после поступления соответствующ</w:t>
      </w:r>
      <w:r w:rsidR="00C06BD2">
        <w:rPr>
          <w:color w:val="000000"/>
        </w:rPr>
        <w:t>его</w:t>
      </w:r>
      <w:r w:rsidRPr="00302BDA">
        <w:rPr>
          <w:color w:val="000000"/>
        </w:rPr>
        <w:t xml:space="preserve"> заявлени</w:t>
      </w:r>
      <w:r w:rsidR="00C06BD2">
        <w:rPr>
          <w:color w:val="000000"/>
        </w:rPr>
        <w:t>я</w:t>
      </w:r>
      <w:r w:rsidRPr="00302BDA">
        <w:rPr>
          <w:color w:val="000000"/>
        </w:rPr>
        <w:t>.</w:t>
      </w:r>
    </w:p>
    <w:p w:rsidR="00542A2F" w:rsidRPr="00302BDA" w:rsidRDefault="006840BD" w:rsidP="007479DA">
      <w:pPr>
        <w:numPr>
          <w:ilvl w:val="6"/>
          <w:numId w:val="112"/>
        </w:numPr>
        <w:tabs>
          <w:tab w:val="left" w:pos="709"/>
          <w:tab w:val="left" w:pos="993"/>
        </w:tabs>
        <w:ind w:left="0" w:firstLine="709"/>
        <w:jc w:val="both"/>
        <w:rPr>
          <w:color w:val="000000"/>
        </w:rPr>
      </w:pPr>
      <w:hyperlink r:id="rId14" w:history="1">
        <w:r w:rsidR="00542A2F" w:rsidRPr="00302BDA">
          <w:rPr>
            <w:color w:val="000000"/>
          </w:rPr>
          <w:t>Порядок</w:t>
        </w:r>
      </w:hyperlink>
      <w:r w:rsidR="00542A2F" w:rsidRPr="00302BDA">
        <w:rPr>
          <w:color w:val="000000"/>
        </w:rPr>
        <w:t xml:space="preserve"> ведения реестров единой информационной системы нотариата, внесения в них сведений, в том числе порядок исправления допущенных в таких реестрах технических ошибок, указанных в </w:t>
      </w:r>
      <w:hyperlink w:anchor="Par20" w:history="1">
        <w:r w:rsidR="00542A2F" w:rsidRPr="00302BDA">
          <w:rPr>
            <w:color w:val="000000"/>
          </w:rPr>
          <w:t xml:space="preserve">части </w:t>
        </w:r>
      </w:hyperlink>
      <w:r w:rsidR="00542A2F" w:rsidRPr="00302BDA">
        <w:rPr>
          <w:color w:val="000000"/>
        </w:rPr>
        <w:t xml:space="preserve">7 настоящей статьи, устанавливается федеральным органом </w:t>
      </w:r>
      <w:r w:rsidR="00564757" w:rsidRPr="00302BDA">
        <w:rPr>
          <w:color w:val="000000"/>
        </w:rPr>
        <w:t>юстиции</w:t>
      </w:r>
      <w:r w:rsidR="00542A2F" w:rsidRPr="00302BDA">
        <w:rPr>
          <w:color w:val="000000"/>
        </w:rPr>
        <w:t xml:space="preserve">. </w:t>
      </w:r>
      <w:bookmarkStart w:id="73" w:name="Par20"/>
      <w:bookmarkEnd w:id="73"/>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Техническая ошибка (описка, опечатка, грамматическая </w:t>
      </w:r>
      <w:r w:rsidR="00C06BD2">
        <w:rPr>
          <w:color w:val="000000"/>
        </w:rPr>
        <w:br/>
      </w:r>
      <w:r w:rsidRPr="00302BDA">
        <w:rPr>
          <w:color w:val="000000"/>
        </w:rPr>
        <w:t xml:space="preserve">или арифметическая ошибка либо иная техническая ошибка), допущенная при регистрации нотариальных действий в реестрах единой информационной системы нотариата и приведшая к несоответствию сведений, содержащихся в единой информационной системе нотариата, сведениям, содержащимся в нотариально оформленных документах, </w:t>
      </w:r>
      <w:r w:rsidR="00C06BD2">
        <w:rPr>
          <w:color w:val="000000"/>
        </w:rPr>
        <w:br/>
      </w:r>
      <w:r w:rsidRPr="00302BDA">
        <w:rPr>
          <w:color w:val="000000"/>
        </w:rPr>
        <w:t xml:space="preserve">на основании которых вносились сведения в единую информационную систему нотариата (далее </w:t>
      </w:r>
      <w:r w:rsidR="00C06BD2">
        <w:rPr>
          <w:color w:val="000000"/>
        </w:rPr>
        <w:t>–</w:t>
      </w:r>
      <w:r w:rsidRPr="00302BDA">
        <w:rPr>
          <w:color w:val="000000"/>
        </w:rPr>
        <w:t xml:space="preserve"> техническая ошибка), исправляется нотариусом при ее обнаружении в записях, в том числе по требованию заявителя или его представителя либо на основании решения суда </w:t>
      </w:r>
      <w:r w:rsidR="00C06BD2">
        <w:rPr>
          <w:color w:val="000000"/>
        </w:rPr>
        <w:br/>
      </w:r>
      <w:r w:rsidRPr="00302BDA">
        <w:rPr>
          <w:color w:val="000000"/>
        </w:rPr>
        <w:t>в течение трех рабочих дней после поступления требования заявителя или его представителя либо решения суда.</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Распоряжение об отмене доверенности, за исключением нотариально удостоверенной доверенности, представленное доверителем или его представителем в электронной форме (далее </w:t>
      </w:r>
      <w:r w:rsidR="00C06BD2">
        <w:rPr>
          <w:color w:val="000000"/>
        </w:rPr>
        <w:t>–</w:t>
      </w:r>
      <w:r w:rsidRPr="00302BDA">
        <w:rPr>
          <w:color w:val="000000"/>
        </w:rPr>
        <w:t xml:space="preserve"> распоряжение </w:t>
      </w:r>
      <w:r w:rsidR="00C06BD2">
        <w:rPr>
          <w:color w:val="000000"/>
        </w:rPr>
        <w:br/>
      </w:r>
      <w:r w:rsidRPr="00302BDA">
        <w:rPr>
          <w:color w:val="000000"/>
        </w:rPr>
        <w:t xml:space="preserve">об отмене доверенности), должно быть подписано </w:t>
      </w:r>
      <w:r w:rsidR="003067A6" w:rsidRPr="00302BDA">
        <w:rPr>
          <w:color w:val="000000"/>
        </w:rPr>
        <w:t>к</w:t>
      </w:r>
      <w:r w:rsidRPr="00302BDA">
        <w:rPr>
          <w:color w:val="000000"/>
        </w:rPr>
        <w:t>валифицированной электронной подписью доверителя или его представителя.</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Распоряжение об отмене доверенности должно содержать следующие сведения:</w:t>
      </w:r>
    </w:p>
    <w:p w:rsidR="00542A2F" w:rsidRPr="00302BDA" w:rsidRDefault="00542A2F" w:rsidP="00A31740">
      <w:pPr>
        <w:pStyle w:val="a2"/>
        <w:numPr>
          <w:ilvl w:val="0"/>
          <w:numId w:val="132"/>
        </w:numPr>
        <w:tabs>
          <w:tab w:val="left" w:pos="1134"/>
        </w:tabs>
        <w:jc w:val="both"/>
        <w:rPr>
          <w:rStyle w:val="af9"/>
          <w:color w:val="000000"/>
        </w:rPr>
      </w:pPr>
      <w:r w:rsidRPr="00302BDA">
        <w:rPr>
          <w:rStyle w:val="af9"/>
          <w:color w:val="000000"/>
        </w:rPr>
        <w:t>о доверителе:</w:t>
      </w:r>
    </w:p>
    <w:p w:rsidR="00542A2F" w:rsidRPr="00302BDA" w:rsidRDefault="00542A2F" w:rsidP="00A31740">
      <w:pPr>
        <w:numPr>
          <w:ilvl w:val="1"/>
          <w:numId w:val="133"/>
        </w:numPr>
        <w:tabs>
          <w:tab w:val="left" w:pos="1134"/>
        </w:tabs>
        <w:ind w:left="0" w:firstLine="709"/>
        <w:contextualSpacing/>
        <w:jc w:val="both"/>
        <w:rPr>
          <w:color w:val="000000"/>
          <w:szCs w:val="28"/>
        </w:rPr>
      </w:pPr>
      <w:bookmarkStart w:id="74" w:name="Par26"/>
      <w:bookmarkEnd w:id="74"/>
      <w:r w:rsidRPr="00302BDA">
        <w:rPr>
          <w:color w:val="000000"/>
          <w:szCs w:val="28"/>
        </w:rPr>
        <w:t xml:space="preserve">физическом лице </w:t>
      </w:r>
      <w:r w:rsidR="00C06BD2">
        <w:rPr>
          <w:color w:val="000000"/>
        </w:rPr>
        <w:t>–</w:t>
      </w:r>
      <w:r w:rsidRPr="00302BDA">
        <w:rPr>
          <w:color w:val="000000"/>
          <w:szCs w:val="28"/>
        </w:rPr>
        <w:t xml:space="preserve"> фамилия, имя, отчество (при наличии), дата рождения, серия и номер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электронной почты;</w:t>
      </w:r>
    </w:p>
    <w:p w:rsidR="00542A2F" w:rsidRPr="00302BDA" w:rsidRDefault="00542A2F" w:rsidP="00A31740">
      <w:pPr>
        <w:numPr>
          <w:ilvl w:val="1"/>
          <w:numId w:val="133"/>
        </w:numPr>
        <w:tabs>
          <w:tab w:val="left" w:pos="1134"/>
        </w:tabs>
        <w:ind w:left="0" w:firstLine="709"/>
        <w:contextualSpacing/>
        <w:jc w:val="both"/>
        <w:rPr>
          <w:color w:val="000000"/>
          <w:szCs w:val="28"/>
        </w:rPr>
      </w:pPr>
      <w:r w:rsidRPr="00302BDA">
        <w:rPr>
          <w:color w:val="000000"/>
          <w:szCs w:val="28"/>
        </w:rPr>
        <w:t>юридическом</w:t>
      </w:r>
      <w:r w:rsidR="00C06BD2" w:rsidRPr="00C06BD2">
        <w:rPr>
          <w:color w:val="000000"/>
          <w:sz w:val="22"/>
          <w:szCs w:val="28"/>
        </w:rPr>
        <w:t> </w:t>
      </w:r>
      <w:r w:rsidRPr="00302BDA">
        <w:rPr>
          <w:color w:val="000000"/>
          <w:szCs w:val="28"/>
        </w:rPr>
        <w:t>лице</w:t>
      </w:r>
      <w:r w:rsidR="00C06BD2">
        <w:rPr>
          <w:color w:val="000000"/>
          <w:szCs w:val="28"/>
        </w:rPr>
        <w:t> </w:t>
      </w:r>
      <w:r w:rsidR="00C06BD2">
        <w:rPr>
          <w:color w:val="000000"/>
        </w:rPr>
        <w:t>–</w:t>
      </w:r>
      <w:r w:rsidR="00C06BD2">
        <w:rPr>
          <w:color w:val="000000"/>
          <w:szCs w:val="28"/>
        </w:rPr>
        <w:t> </w:t>
      </w:r>
      <w:r w:rsidRPr="00302BDA">
        <w:rPr>
          <w:color w:val="000000"/>
          <w:szCs w:val="28"/>
        </w:rPr>
        <w:t>полное</w:t>
      </w:r>
      <w:r w:rsidR="00C06BD2">
        <w:rPr>
          <w:color w:val="000000"/>
          <w:szCs w:val="28"/>
        </w:rPr>
        <w:t> </w:t>
      </w:r>
      <w:r w:rsidRPr="00302BDA">
        <w:rPr>
          <w:color w:val="000000"/>
          <w:szCs w:val="28"/>
        </w:rPr>
        <w:t>наименование,</w:t>
      </w:r>
      <w:r w:rsidR="00C06BD2">
        <w:rPr>
          <w:color w:val="000000"/>
          <w:szCs w:val="28"/>
        </w:rPr>
        <w:t> </w:t>
      </w:r>
      <w:r w:rsidRPr="00302BDA">
        <w:rPr>
          <w:color w:val="000000"/>
          <w:szCs w:val="28"/>
        </w:rPr>
        <w:t xml:space="preserve">идентификационный номер налогоплательщика (при наличии) либо основной государственный регистрационный номер (для юридического лица, зарегистрированного </w:t>
      </w:r>
      <w:r w:rsidR="00C06BD2">
        <w:rPr>
          <w:color w:val="000000"/>
          <w:szCs w:val="28"/>
        </w:rPr>
        <w:br/>
      </w:r>
      <w:r w:rsidRPr="00302BDA">
        <w:rPr>
          <w:color w:val="000000"/>
          <w:szCs w:val="28"/>
        </w:rPr>
        <w:t>в установленном порядке на территории Российской Федерации), фамилия, имя, отчество (при наличии) лица, действующего от имени юридического лица без доверенности, страховой номер индивидуального лицевого счета лица, действующего от имени юридического лица без доверенности, адрес электронной почты;</w:t>
      </w:r>
    </w:p>
    <w:p w:rsidR="00542A2F" w:rsidRPr="00302BDA" w:rsidRDefault="00542A2F" w:rsidP="00A31740">
      <w:pPr>
        <w:pStyle w:val="a2"/>
        <w:numPr>
          <w:ilvl w:val="0"/>
          <w:numId w:val="132"/>
        </w:numPr>
        <w:tabs>
          <w:tab w:val="left" w:pos="1134"/>
        </w:tabs>
        <w:jc w:val="both"/>
        <w:rPr>
          <w:rStyle w:val="af9"/>
          <w:color w:val="000000"/>
        </w:rPr>
      </w:pPr>
      <w:r w:rsidRPr="00302BDA">
        <w:rPr>
          <w:rStyle w:val="af9"/>
          <w:color w:val="000000"/>
        </w:rPr>
        <w:t>о доверенном лице (лицах):</w:t>
      </w:r>
    </w:p>
    <w:p w:rsidR="00542A2F" w:rsidRPr="00302BDA" w:rsidRDefault="00542A2F" w:rsidP="00A31740">
      <w:pPr>
        <w:numPr>
          <w:ilvl w:val="0"/>
          <w:numId w:val="134"/>
        </w:numPr>
        <w:tabs>
          <w:tab w:val="left" w:pos="1134"/>
        </w:tabs>
        <w:ind w:left="0" w:firstLine="709"/>
        <w:contextualSpacing/>
        <w:jc w:val="both"/>
        <w:rPr>
          <w:color w:val="000000"/>
          <w:szCs w:val="28"/>
        </w:rPr>
      </w:pPr>
      <w:r w:rsidRPr="00302BDA">
        <w:rPr>
          <w:color w:val="000000"/>
          <w:szCs w:val="28"/>
        </w:rPr>
        <w:lastRenderedPageBreak/>
        <w:t xml:space="preserve">физическом лице </w:t>
      </w:r>
      <w:r w:rsidR="00C06BD2">
        <w:rPr>
          <w:color w:val="000000"/>
        </w:rPr>
        <w:t>–</w:t>
      </w:r>
      <w:r w:rsidRPr="00302BDA">
        <w:rPr>
          <w:color w:val="000000"/>
          <w:szCs w:val="28"/>
        </w:rPr>
        <w:t xml:space="preserve"> фамилия, имя, отчество (при наличии), дата рождения, серия и номер паспорта или иного документа, удостоверяющего личность;</w:t>
      </w:r>
    </w:p>
    <w:p w:rsidR="00542A2F" w:rsidRPr="00302BDA" w:rsidRDefault="00542A2F" w:rsidP="00A31740">
      <w:pPr>
        <w:numPr>
          <w:ilvl w:val="0"/>
          <w:numId w:val="134"/>
        </w:numPr>
        <w:tabs>
          <w:tab w:val="left" w:pos="1134"/>
        </w:tabs>
        <w:ind w:left="0" w:firstLine="709"/>
        <w:contextualSpacing/>
        <w:jc w:val="both"/>
        <w:rPr>
          <w:color w:val="000000"/>
          <w:szCs w:val="28"/>
        </w:rPr>
      </w:pPr>
      <w:r w:rsidRPr="00302BDA">
        <w:rPr>
          <w:color w:val="000000"/>
          <w:szCs w:val="28"/>
        </w:rPr>
        <w:t>юридическом</w:t>
      </w:r>
      <w:r w:rsidR="00C06BD2" w:rsidRPr="00C06BD2">
        <w:rPr>
          <w:color w:val="000000"/>
          <w:sz w:val="22"/>
          <w:szCs w:val="28"/>
        </w:rPr>
        <w:t> </w:t>
      </w:r>
      <w:r w:rsidRPr="00302BDA">
        <w:rPr>
          <w:color w:val="000000"/>
          <w:szCs w:val="28"/>
        </w:rPr>
        <w:t>лице</w:t>
      </w:r>
      <w:r w:rsidR="00C06BD2">
        <w:rPr>
          <w:color w:val="000000"/>
          <w:szCs w:val="28"/>
        </w:rPr>
        <w:t> </w:t>
      </w:r>
      <w:r w:rsidR="00C06BD2">
        <w:rPr>
          <w:color w:val="000000"/>
        </w:rPr>
        <w:t>–</w:t>
      </w:r>
      <w:r w:rsidR="00C06BD2">
        <w:rPr>
          <w:color w:val="000000"/>
          <w:szCs w:val="28"/>
        </w:rPr>
        <w:t> </w:t>
      </w:r>
      <w:r w:rsidRPr="00302BDA">
        <w:rPr>
          <w:color w:val="000000"/>
          <w:szCs w:val="28"/>
        </w:rPr>
        <w:t>полное</w:t>
      </w:r>
      <w:r w:rsidR="00C06BD2">
        <w:rPr>
          <w:color w:val="000000"/>
          <w:szCs w:val="28"/>
        </w:rPr>
        <w:t> </w:t>
      </w:r>
      <w:r w:rsidRPr="00302BDA">
        <w:rPr>
          <w:color w:val="000000"/>
          <w:szCs w:val="28"/>
        </w:rPr>
        <w:t>наименование,</w:t>
      </w:r>
      <w:r w:rsidR="00C06BD2">
        <w:rPr>
          <w:color w:val="000000"/>
          <w:szCs w:val="28"/>
        </w:rPr>
        <w:t> </w:t>
      </w:r>
      <w:r w:rsidRPr="00302BDA">
        <w:rPr>
          <w:color w:val="000000"/>
          <w:szCs w:val="28"/>
        </w:rPr>
        <w:t xml:space="preserve">идентификационный номер налогоплательщика (при наличии) либо основной государственный регистрационный номер (для юридического лица, зарегистрированного </w:t>
      </w:r>
      <w:r w:rsidR="00C06BD2">
        <w:rPr>
          <w:color w:val="000000"/>
          <w:szCs w:val="28"/>
        </w:rPr>
        <w:br/>
      </w:r>
      <w:r w:rsidRPr="00302BDA">
        <w:rPr>
          <w:color w:val="000000"/>
          <w:szCs w:val="28"/>
        </w:rPr>
        <w:t>в установленном порядке на территории Российской Федерации);</w:t>
      </w:r>
    </w:p>
    <w:p w:rsidR="00542A2F" w:rsidRPr="00302BDA" w:rsidRDefault="00542A2F" w:rsidP="00A31740">
      <w:pPr>
        <w:pStyle w:val="a2"/>
        <w:numPr>
          <w:ilvl w:val="0"/>
          <w:numId w:val="132"/>
        </w:numPr>
        <w:tabs>
          <w:tab w:val="left" w:pos="1134"/>
        </w:tabs>
        <w:jc w:val="both"/>
        <w:rPr>
          <w:rStyle w:val="af9"/>
          <w:color w:val="000000"/>
        </w:rPr>
      </w:pPr>
      <w:r w:rsidRPr="00302BDA">
        <w:rPr>
          <w:rStyle w:val="af9"/>
          <w:color w:val="000000"/>
        </w:rPr>
        <w:t xml:space="preserve">если лицо, подписавшее распоряжение об отмене доверенности (заявитель), является представителем доверителя по доверенности, дополнительно указываются сведения о заявителе в объеме сведений, предусмотренных подпунктом «а» пункта 1 настоящей части, </w:t>
      </w:r>
      <w:r w:rsidR="00C06BD2">
        <w:rPr>
          <w:rStyle w:val="af9"/>
          <w:color w:val="000000"/>
        </w:rPr>
        <w:br/>
      </w:r>
      <w:r w:rsidRPr="00302BDA">
        <w:rPr>
          <w:rStyle w:val="af9"/>
          <w:color w:val="000000"/>
        </w:rPr>
        <w:t>и представляется доверенность в электронной форме в машиночитаемом виде, оформленная в соответствии с требованиями</w:t>
      </w:r>
      <w:r w:rsidR="00D40C04" w:rsidRPr="00302BDA">
        <w:rPr>
          <w:rStyle w:val="af9"/>
          <w:color w:val="000000"/>
        </w:rPr>
        <w:t xml:space="preserve"> Гражданского кодекса Российской Федерации и</w:t>
      </w:r>
      <w:r w:rsidRPr="00302BDA">
        <w:rPr>
          <w:rStyle w:val="af9"/>
          <w:color w:val="000000"/>
        </w:rPr>
        <w:t xml:space="preserve"> Федерального </w:t>
      </w:r>
      <w:hyperlink r:id="rId15" w:history="1">
        <w:r w:rsidRPr="00302BDA">
          <w:rPr>
            <w:rStyle w:val="af9"/>
            <w:color w:val="000000"/>
          </w:rPr>
          <w:t>закона</w:t>
        </w:r>
      </w:hyperlink>
      <w:r w:rsidR="004A09DE" w:rsidRPr="00302BDA">
        <w:rPr>
          <w:rStyle w:val="af9"/>
          <w:color w:val="000000"/>
        </w:rPr>
        <w:t xml:space="preserve"> от 6 апреля 2011 г.</w:t>
      </w:r>
      <w:r w:rsidRPr="00302BDA">
        <w:rPr>
          <w:rStyle w:val="af9"/>
          <w:color w:val="000000"/>
        </w:rPr>
        <w:t xml:space="preserve"> </w:t>
      </w:r>
      <w:r w:rsidR="00C06BD2">
        <w:rPr>
          <w:rStyle w:val="af9"/>
          <w:color w:val="000000"/>
        </w:rPr>
        <w:br/>
      </w:r>
      <w:r w:rsidRPr="00302BDA">
        <w:rPr>
          <w:rStyle w:val="af9"/>
          <w:color w:val="000000"/>
        </w:rPr>
        <w:t>№ 63-ФЗ;</w:t>
      </w:r>
    </w:p>
    <w:p w:rsidR="00542A2F" w:rsidRPr="00302BDA" w:rsidRDefault="00542A2F" w:rsidP="00C06BD2">
      <w:pPr>
        <w:pStyle w:val="a2"/>
        <w:numPr>
          <w:ilvl w:val="0"/>
          <w:numId w:val="132"/>
        </w:numPr>
        <w:tabs>
          <w:tab w:val="left" w:pos="993"/>
        </w:tabs>
        <w:jc w:val="both"/>
        <w:rPr>
          <w:rStyle w:val="af9"/>
          <w:color w:val="000000"/>
        </w:rPr>
      </w:pPr>
      <w:r w:rsidRPr="00302BDA">
        <w:rPr>
          <w:rStyle w:val="af9"/>
          <w:color w:val="000000"/>
        </w:rPr>
        <w:t>о доверенности:</w:t>
      </w:r>
    </w:p>
    <w:p w:rsidR="00542A2F" w:rsidRPr="00302BDA" w:rsidRDefault="00542A2F" w:rsidP="00C06BD2">
      <w:pPr>
        <w:numPr>
          <w:ilvl w:val="0"/>
          <w:numId w:val="135"/>
        </w:numPr>
        <w:tabs>
          <w:tab w:val="left" w:pos="993"/>
        </w:tabs>
        <w:ind w:left="0" w:firstLine="709"/>
        <w:contextualSpacing/>
        <w:jc w:val="both"/>
        <w:rPr>
          <w:color w:val="000000"/>
          <w:szCs w:val="28"/>
        </w:rPr>
      </w:pPr>
      <w:r w:rsidRPr="00302BDA">
        <w:rPr>
          <w:color w:val="000000"/>
          <w:szCs w:val="28"/>
        </w:rPr>
        <w:t>дата выдачи, номер (при наличии) или период выдачи отменяемой доверенности;</w:t>
      </w:r>
    </w:p>
    <w:p w:rsidR="00542A2F" w:rsidRPr="00302BDA" w:rsidRDefault="00542A2F" w:rsidP="00C06BD2">
      <w:pPr>
        <w:numPr>
          <w:ilvl w:val="0"/>
          <w:numId w:val="135"/>
        </w:numPr>
        <w:tabs>
          <w:tab w:val="left" w:pos="993"/>
        </w:tabs>
        <w:ind w:left="0" w:firstLine="709"/>
        <w:contextualSpacing/>
        <w:jc w:val="both"/>
        <w:rPr>
          <w:color w:val="000000"/>
          <w:szCs w:val="28"/>
        </w:rPr>
      </w:pPr>
      <w:r w:rsidRPr="00302BDA">
        <w:rPr>
          <w:color w:val="000000"/>
          <w:szCs w:val="28"/>
        </w:rPr>
        <w:t>краткое содержание (назначение) доверенности.</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Сведения об отмене доверенности для внесения в реестр распоряжений об отмене доверенностей могут быть направлены заявителем ежедневно, круглосуточно, безвозмездно через единую информационную систему нотариата, в том числе посредством един</w:t>
      </w:r>
      <w:r w:rsidR="00EB1FAF" w:rsidRPr="00302BDA">
        <w:rPr>
          <w:color w:val="000000"/>
        </w:rPr>
        <w:t xml:space="preserve">ого </w:t>
      </w:r>
      <w:r w:rsidRPr="00302BDA">
        <w:rPr>
          <w:color w:val="000000"/>
        </w:rPr>
        <w:t>портал</w:t>
      </w:r>
      <w:r w:rsidR="00EB1FAF" w:rsidRPr="00302BDA">
        <w:rPr>
          <w:color w:val="000000"/>
        </w:rPr>
        <w:t>а</w:t>
      </w:r>
      <w:r w:rsidRPr="00302BDA">
        <w:rPr>
          <w:color w:val="000000"/>
        </w:rPr>
        <w:t xml:space="preserve"> государственных и муниципальных услуг.</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 xml:space="preserve">Федеральная нотариальная палата не несет ответственность </w:t>
      </w:r>
      <w:r w:rsidR="00C06BD2">
        <w:rPr>
          <w:color w:val="000000"/>
        </w:rPr>
        <w:br/>
      </w:r>
      <w:r w:rsidRPr="00302BDA">
        <w:rPr>
          <w:color w:val="000000"/>
        </w:rPr>
        <w:t>за достоверность сведений об отмене доверенности, представленных доверителем или его представителем. Оператором единой информационной системы нотариата незамедлительно после получения сведений об отмене доверенности автоматически проверяются</w:t>
      </w:r>
      <w:r w:rsidR="00501896">
        <w:rPr>
          <w:color w:val="000000"/>
        </w:rPr>
        <w:t xml:space="preserve"> доверенность, указанная в пункте 3 части 9 настоящей статьи,</w:t>
      </w:r>
      <w:r w:rsidRPr="00302BDA">
        <w:rPr>
          <w:color w:val="000000"/>
        </w:rPr>
        <w:t xml:space="preserve"> принадлежность доверителю или его представителю квалифицированной электронной подписи, используемой для подписания распоряжения </w:t>
      </w:r>
      <w:r w:rsidR="00C06BD2">
        <w:rPr>
          <w:color w:val="000000"/>
        </w:rPr>
        <w:br/>
      </w:r>
      <w:r w:rsidRPr="00302BDA">
        <w:rPr>
          <w:color w:val="000000"/>
        </w:rPr>
        <w:t xml:space="preserve">об отмене доверенности, и действительность сертификата ключа проверки электронной подписи и в случае их подтверждения сведения </w:t>
      </w:r>
      <w:r w:rsidR="00C06BD2">
        <w:rPr>
          <w:color w:val="000000"/>
        </w:rPr>
        <w:br/>
      </w:r>
      <w:r w:rsidRPr="00302BDA">
        <w:rPr>
          <w:color w:val="000000"/>
        </w:rPr>
        <w:t xml:space="preserve">об отмене доверенностей вносятся в реестр распоряжений об отмене доверенностей. В подтверждение внесения сведений об отмене доверенности в реестр распоряжений об отмене доверенностей доверителю или его представителю </w:t>
      </w:r>
      <w:r w:rsidR="005131D6" w:rsidRPr="00302BDA">
        <w:rPr>
          <w:color w:val="000000"/>
        </w:rPr>
        <w:t xml:space="preserve">на адрес электронной почты, указанный в заявлении, либо в личный кабинет </w:t>
      </w:r>
      <w:r w:rsidR="00441BBC" w:rsidRPr="00302BDA">
        <w:rPr>
          <w:color w:val="000000"/>
        </w:rPr>
        <w:t xml:space="preserve">на едином портале государственных и муниципальных услуг (если такое заявление подано </w:t>
      </w:r>
      <w:r w:rsidR="00C06BD2">
        <w:rPr>
          <w:color w:val="000000"/>
        </w:rPr>
        <w:br/>
      </w:r>
      <w:r w:rsidR="00441BBC" w:rsidRPr="00302BDA">
        <w:rPr>
          <w:color w:val="000000"/>
        </w:rPr>
        <w:t>с использованием единого портала государственных и муниципальных услуг)</w:t>
      </w:r>
      <w:r w:rsidR="005131D6" w:rsidRPr="00302BDA">
        <w:rPr>
          <w:color w:val="000000"/>
        </w:rPr>
        <w:t xml:space="preserve">, </w:t>
      </w:r>
      <w:r w:rsidRPr="00302BDA">
        <w:rPr>
          <w:color w:val="000000"/>
        </w:rPr>
        <w:t xml:space="preserve">направляется уведомление, подписанное в автоматическом </w:t>
      </w:r>
      <w:r w:rsidRPr="00302BDA">
        <w:rPr>
          <w:color w:val="000000"/>
        </w:rPr>
        <w:lastRenderedPageBreak/>
        <w:t xml:space="preserve">режиме квалифицированной электронной подписью оператора единой информационной системы нотариата. Выдача выписки из реестра распоряжений об отмене доверенностей осуществляется в порядке, установленном статьей </w:t>
      </w:r>
      <w:r w:rsidR="00564757" w:rsidRPr="00302BDA">
        <w:rPr>
          <w:color w:val="000000"/>
        </w:rPr>
        <w:t>24</w:t>
      </w:r>
      <w:r w:rsidR="00C56A58" w:rsidRPr="00302BDA">
        <w:rPr>
          <w:color w:val="000000"/>
        </w:rPr>
        <w:t>4</w:t>
      </w:r>
      <w:r w:rsidRPr="00302BDA">
        <w:rPr>
          <w:color w:val="000000"/>
        </w:rPr>
        <w:t xml:space="preserve"> настоящего Федерального закона. </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 xml:space="preserve">Федеральная нотариальная палата посредством единой информационной системы нотариата в </w:t>
      </w:r>
      <w:hyperlink r:id="rId16" w:history="1">
        <w:r w:rsidRPr="00302BDA">
          <w:rPr>
            <w:color w:val="000000"/>
          </w:rPr>
          <w:t>порядке</w:t>
        </w:r>
      </w:hyperlink>
      <w:r w:rsidRPr="00302BDA">
        <w:rPr>
          <w:color w:val="000000"/>
        </w:rPr>
        <w:t xml:space="preserve">, установленном федеральным органом </w:t>
      </w:r>
      <w:r w:rsidR="00564757" w:rsidRPr="00302BDA">
        <w:rPr>
          <w:color w:val="000000"/>
        </w:rPr>
        <w:t>юстиции</w:t>
      </w:r>
      <w:r w:rsidRPr="00302BDA">
        <w:rPr>
          <w:color w:val="000000"/>
        </w:rPr>
        <w:t xml:space="preserve">, ежедневно, круглосуточно, безвозмездно и незамедлительно обеспечивает органам, предоставляющим государственные и муниципальные услуги и исполняющим государственные и муниципальные функции, возможность проверки </w:t>
      </w:r>
      <w:r w:rsidR="00C06BD2">
        <w:rPr>
          <w:color w:val="000000"/>
        </w:rPr>
        <w:br/>
      </w:r>
      <w:r w:rsidRPr="00302BDA">
        <w:rPr>
          <w:color w:val="000000"/>
        </w:rPr>
        <w:t>с использованием единой системы межведомственного электронного взаимодействия в реестре распоряжений об отмене доверенностей сведений, содержащихся в распоряжении об отмене доверенности, посредством предоставления информации из единой информационной системы нотариата, подписанной в автоматическом режиме квалифицированной электронной подписью оператора единой информационной системы нотариата.</w:t>
      </w:r>
    </w:p>
    <w:p w:rsidR="006030A3" w:rsidRPr="00302BDA" w:rsidRDefault="00542A2F" w:rsidP="006030A3">
      <w:pPr>
        <w:numPr>
          <w:ilvl w:val="6"/>
          <w:numId w:val="112"/>
        </w:numPr>
        <w:tabs>
          <w:tab w:val="left" w:pos="709"/>
          <w:tab w:val="left" w:pos="1134"/>
        </w:tabs>
        <w:ind w:left="0" w:firstLine="709"/>
        <w:jc w:val="both"/>
        <w:rPr>
          <w:color w:val="000000"/>
        </w:rPr>
      </w:pPr>
      <w:r w:rsidRPr="00302BDA">
        <w:rPr>
          <w:color w:val="000000"/>
        </w:rPr>
        <w:t xml:space="preserve">Передача нотариальных документов в электронной форме, электронных образов нотариальных документов, созданных на бумажном носителе, в единую информационную систему нотариата производится </w:t>
      </w:r>
      <w:r w:rsidR="00C06BD2">
        <w:rPr>
          <w:color w:val="000000"/>
        </w:rPr>
        <w:br/>
      </w:r>
      <w:r w:rsidRPr="00302BDA">
        <w:rPr>
          <w:color w:val="000000"/>
        </w:rPr>
        <w:t xml:space="preserve">в порядке и сроки, установленные </w:t>
      </w:r>
      <w:hyperlink r:id="rId17" w:history="1">
        <w:r w:rsidRPr="00302BDA">
          <w:rPr>
            <w:color w:val="000000"/>
          </w:rPr>
          <w:t>правилами</w:t>
        </w:r>
      </w:hyperlink>
      <w:r w:rsidRPr="00302BDA">
        <w:rPr>
          <w:color w:val="000000"/>
        </w:rPr>
        <w:t xml:space="preserve"> нотариального делопроизводства.</w:t>
      </w:r>
    </w:p>
    <w:p w:rsidR="00744B13" w:rsidRPr="00302BDA" w:rsidRDefault="00744B13" w:rsidP="006030A3">
      <w:pPr>
        <w:numPr>
          <w:ilvl w:val="6"/>
          <w:numId w:val="112"/>
        </w:numPr>
        <w:tabs>
          <w:tab w:val="left" w:pos="709"/>
          <w:tab w:val="left" w:pos="1134"/>
        </w:tabs>
        <w:ind w:left="0" w:firstLine="709"/>
        <w:jc w:val="both"/>
        <w:rPr>
          <w:color w:val="000000"/>
        </w:rPr>
      </w:pPr>
      <w:r w:rsidRPr="00302BDA">
        <w:rPr>
          <w:color w:val="000000"/>
        </w:rPr>
        <w:t xml:space="preserve">Порядок хранения нотариальных документов в электронной форме, электронных образов нотариальных документов, созданных </w:t>
      </w:r>
      <w:r w:rsidR="00C06BD2">
        <w:rPr>
          <w:color w:val="000000"/>
        </w:rPr>
        <w:br/>
      </w:r>
      <w:r w:rsidRPr="00302BDA">
        <w:rPr>
          <w:color w:val="000000"/>
        </w:rPr>
        <w:t>на бумажном носителе, содержащихся в единой информационной системе нотариата, устанавливается в соответствии со статьей 5</w:t>
      </w:r>
      <w:r w:rsidR="00C56A58" w:rsidRPr="00302BDA">
        <w:rPr>
          <w:color w:val="000000"/>
        </w:rPr>
        <w:t>2</w:t>
      </w:r>
      <w:r w:rsidRPr="00302BDA">
        <w:rPr>
          <w:color w:val="000000"/>
        </w:rPr>
        <w:t xml:space="preserve"> настоящего Федерального закона.</w:t>
      </w:r>
    </w:p>
    <w:p w:rsidR="00542A2F" w:rsidRPr="00302BDA" w:rsidRDefault="00542A2F" w:rsidP="00542A2F">
      <w:pPr>
        <w:contextualSpacing/>
        <w:jc w:val="both"/>
        <w:rPr>
          <w:color w:val="000000"/>
          <w:szCs w:val="28"/>
        </w:rPr>
      </w:pPr>
    </w:p>
    <w:p w:rsidR="00542A2F" w:rsidRPr="00302BDA" w:rsidRDefault="00542A2F" w:rsidP="003067A6">
      <w:pPr>
        <w:pStyle w:val="a0"/>
        <w:rPr>
          <w:color w:val="000000"/>
        </w:rPr>
      </w:pPr>
      <w:bookmarkStart w:id="75" w:name="_Toc190053578"/>
      <w:r w:rsidRPr="00302BDA">
        <w:rPr>
          <w:color w:val="000000"/>
        </w:rPr>
        <w:t>Обеспечение технических условий для внесения сведений в единую информационную систему нотариата</w:t>
      </w:r>
      <w:bookmarkEnd w:id="75"/>
    </w:p>
    <w:p w:rsidR="00542A2F" w:rsidRPr="00302BDA" w:rsidRDefault="00542A2F" w:rsidP="00542A2F">
      <w:pPr>
        <w:contextualSpacing/>
        <w:jc w:val="both"/>
        <w:rPr>
          <w:rFonts w:eastAsia="Times New Roman"/>
          <w:b/>
          <w:bCs/>
          <w:color w:val="000000"/>
          <w:szCs w:val="28"/>
          <w:lang w:eastAsia="ru-RU"/>
        </w:rPr>
      </w:pPr>
    </w:p>
    <w:p w:rsidR="00542A2F" w:rsidRPr="00302BDA" w:rsidRDefault="00542A2F" w:rsidP="00542A2F">
      <w:pPr>
        <w:contextualSpacing/>
        <w:jc w:val="both"/>
        <w:rPr>
          <w:color w:val="000000"/>
          <w:szCs w:val="28"/>
        </w:rPr>
      </w:pPr>
      <w:r w:rsidRPr="00302BDA">
        <w:rPr>
          <w:color w:val="000000"/>
          <w:szCs w:val="28"/>
        </w:rPr>
        <w:t>Нотариусы обязаны обеспечивать технические условия для своевременного внесения в единую информационную систему нотариата сведений в соответствии с законодательством Российской Федерации.</w:t>
      </w:r>
    </w:p>
    <w:p w:rsidR="00542A2F" w:rsidRPr="00302BDA" w:rsidRDefault="00542A2F" w:rsidP="00542A2F">
      <w:pPr>
        <w:contextualSpacing/>
        <w:jc w:val="both"/>
        <w:rPr>
          <w:color w:val="000000"/>
          <w:szCs w:val="28"/>
        </w:rPr>
      </w:pPr>
    </w:p>
    <w:p w:rsidR="00542A2F" w:rsidRPr="00302BDA" w:rsidRDefault="00542A2F" w:rsidP="003067A6">
      <w:pPr>
        <w:pStyle w:val="a0"/>
        <w:rPr>
          <w:color w:val="000000"/>
        </w:rPr>
      </w:pPr>
      <w:bookmarkStart w:id="76" w:name="_Toc190053579"/>
      <w:r w:rsidRPr="00302BDA">
        <w:rPr>
          <w:color w:val="000000"/>
        </w:rPr>
        <w:t xml:space="preserve">Порядок хранения нотариальных документов </w:t>
      </w:r>
      <w:r w:rsidR="00C06BD2">
        <w:rPr>
          <w:color w:val="000000"/>
        </w:rPr>
        <w:br/>
      </w:r>
      <w:r w:rsidRPr="00302BDA">
        <w:rPr>
          <w:color w:val="000000"/>
        </w:rPr>
        <w:t xml:space="preserve">в электронной форме, электронных образов нотариальных документов, созданных на бумажном носителе, содержащихся </w:t>
      </w:r>
      <w:r w:rsidR="00C06BD2">
        <w:rPr>
          <w:color w:val="000000"/>
        </w:rPr>
        <w:br/>
      </w:r>
      <w:r w:rsidRPr="00302BDA">
        <w:rPr>
          <w:color w:val="000000"/>
        </w:rPr>
        <w:t>в единой информационной системе нотариата</w:t>
      </w:r>
      <w:bookmarkEnd w:id="76"/>
    </w:p>
    <w:p w:rsidR="00542A2F" w:rsidRPr="00302BDA" w:rsidRDefault="00542A2F" w:rsidP="00542A2F">
      <w:pPr>
        <w:pStyle w:val="a2"/>
        <w:ind w:left="0"/>
        <w:jc w:val="both"/>
        <w:rPr>
          <w:rFonts w:eastAsia="Times New Roman"/>
          <w:b/>
          <w:bCs/>
          <w:color w:val="000000"/>
          <w:szCs w:val="28"/>
          <w:lang w:eastAsia="ru-RU"/>
        </w:rPr>
      </w:pP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Нотариальный документ, созданный в электронной форме (далее </w:t>
      </w:r>
      <w:r w:rsidR="00C06BD2">
        <w:rPr>
          <w:color w:val="000000"/>
        </w:rPr>
        <w:t>–</w:t>
      </w:r>
      <w:r w:rsidRPr="00302BDA">
        <w:rPr>
          <w:color w:val="000000"/>
        </w:rPr>
        <w:t xml:space="preserve"> электронный нотариальный документ), считается переданным </w:t>
      </w:r>
      <w:r w:rsidR="00C06BD2">
        <w:rPr>
          <w:color w:val="000000"/>
        </w:rPr>
        <w:br/>
      </w:r>
      <w:r w:rsidRPr="00302BDA">
        <w:rPr>
          <w:color w:val="000000"/>
        </w:rPr>
        <w:lastRenderedPageBreak/>
        <w:t xml:space="preserve">на хранение в единую информационную систему нотариата после подписания квалифицированной электронной подписью нотариуса (нотариусов), лица, замещающего временно отсутствующего нотариуса, </w:t>
      </w:r>
      <w:r w:rsidR="00C06BD2">
        <w:rPr>
          <w:color w:val="000000"/>
        </w:rPr>
        <w:br/>
      </w:r>
      <w:r w:rsidRPr="00302BDA">
        <w:rPr>
          <w:color w:val="000000"/>
        </w:rPr>
        <w:t xml:space="preserve">и внесения сведений </w:t>
      </w:r>
      <w:r w:rsidR="003E6E99" w:rsidRPr="00302BDA">
        <w:rPr>
          <w:color w:val="000000"/>
        </w:rPr>
        <w:t xml:space="preserve">в реестр единой информационной </w:t>
      </w:r>
      <w:r w:rsidRPr="00302BDA">
        <w:rPr>
          <w:color w:val="000000"/>
        </w:rPr>
        <w:t>системы нотариата в соответствии с порядком ведения реестров единой информационной системы нотариата, внесения в н</w:t>
      </w:r>
      <w:r w:rsidR="00D25EA2">
        <w:rPr>
          <w:color w:val="000000"/>
        </w:rPr>
        <w:t>их сведений, в том числе порядком</w:t>
      </w:r>
      <w:r w:rsidRPr="00302BDA">
        <w:rPr>
          <w:color w:val="000000"/>
        </w:rPr>
        <w:t xml:space="preserve"> исправления допущенных в таких реестрах технических ошибок, утвержденным федеральным </w:t>
      </w:r>
      <w:r w:rsidR="00564757" w:rsidRPr="00302BDA">
        <w:rPr>
          <w:color w:val="000000"/>
        </w:rPr>
        <w:t>органом юстиции</w:t>
      </w:r>
      <w:r w:rsidRPr="00302BDA">
        <w:rPr>
          <w:color w:val="000000"/>
        </w:rPr>
        <w:t>.</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Копия нотариального документа на бумажном носителе, содержащегося в номенклатурном деле, хранится в составе записи единой информационной системы нотариата в виде его электронного образа (далее </w:t>
      </w:r>
      <w:r w:rsidR="00D25EA2">
        <w:rPr>
          <w:color w:val="000000"/>
        </w:rPr>
        <w:t>–</w:t>
      </w:r>
      <w:r w:rsidRPr="00302BDA">
        <w:rPr>
          <w:color w:val="000000"/>
        </w:rPr>
        <w:t xml:space="preserve"> электронный образ нотариального документа).</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До передачи электронного образа нотариального документа </w:t>
      </w:r>
      <w:r w:rsidR="00C06BD2">
        <w:rPr>
          <w:color w:val="000000"/>
        </w:rPr>
        <w:br/>
      </w:r>
      <w:r w:rsidRPr="00302BDA">
        <w:rPr>
          <w:color w:val="000000"/>
        </w:rPr>
        <w:t xml:space="preserve">на хранение в единой информационной системе нотариата нотариус заполняет сведения о передаваемом нотариальном документе </w:t>
      </w:r>
      <w:r w:rsidR="00C06BD2">
        <w:rPr>
          <w:color w:val="000000"/>
        </w:rPr>
        <w:br/>
      </w:r>
      <w:r w:rsidRPr="00302BDA">
        <w:rPr>
          <w:color w:val="000000"/>
        </w:rPr>
        <w:t>в соответствующей записи единой информационной системы нотариата, включающей электронный образ нотариального документа, подписанный квалифицированной электронной подписью нотариуса.</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Электронный образ нотариального документа, соответствующий техническим требованиям, установленным частями 10 </w:t>
      </w:r>
      <w:r w:rsidR="00D25EA2">
        <w:rPr>
          <w:color w:val="000000"/>
        </w:rPr>
        <w:t>–</w:t>
      </w:r>
      <w:r w:rsidRPr="00302BDA">
        <w:rPr>
          <w:color w:val="000000"/>
        </w:rPr>
        <w:t xml:space="preserve"> 11 настоящей статьи, считается переданным на хранение в единую информационную систему нотариата после подписания его квалифицированной электронной подписью нотариуса или работника нотариального архива нотариальной палаты (далее </w:t>
      </w:r>
      <w:r w:rsidR="00D25EA2">
        <w:rPr>
          <w:color w:val="000000"/>
        </w:rPr>
        <w:t>–</w:t>
      </w:r>
      <w:r w:rsidRPr="00302BDA">
        <w:rPr>
          <w:color w:val="000000"/>
        </w:rPr>
        <w:t xml:space="preserve"> работник архива).</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Работник архива в случаях, установленных </w:t>
      </w:r>
      <w:r w:rsidR="00893979" w:rsidRPr="00302BDA">
        <w:rPr>
          <w:color w:val="000000"/>
        </w:rPr>
        <w:t xml:space="preserve">порядком </w:t>
      </w:r>
      <w:r w:rsidRPr="00302BDA">
        <w:rPr>
          <w:color w:val="000000"/>
        </w:rPr>
        <w:t>хранения нотариальных документов, заполняет сведения о передаваемом нотариальном документе в соответствующей записи единой информационной системы нотариата, включающей электронный образ нотариального документа, подписанный квалифицированной электронной подписью работника архива, и присоединяет доверенность, подтверждающую полномочия работника архива, подписанн</w:t>
      </w:r>
      <w:r w:rsidR="00564757" w:rsidRPr="00302BDA">
        <w:rPr>
          <w:color w:val="000000"/>
        </w:rPr>
        <w:t>ую</w:t>
      </w:r>
      <w:r w:rsidRPr="00302BDA">
        <w:rPr>
          <w:color w:val="000000"/>
        </w:rPr>
        <w:t xml:space="preserve"> квалифицированной электронной подписью лица, имеющего право без доверенности действовать от имени нотариальной палаты.</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Запись единой информационной системы нотариата должна содержать следующие сведения о нотариальном документе:</w:t>
      </w:r>
    </w:p>
    <w:p w:rsidR="00542A2F" w:rsidRPr="00302BDA" w:rsidRDefault="00542A2F" w:rsidP="00A31740">
      <w:pPr>
        <w:pStyle w:val="a2"/>
        <w:numPr>
          <w:ilvl w:val="0"/>
          <w:numId w:val="136"/>
        </w:numPr>
        <w:tabs>
          <w:tab w:val="left" w:pos="1134"/>
        </w:tabs>
        <w:jc w:val="both"/>
        <w:rPr>
          <w:rStyle w:val="af9"/>
          <w:color w:val="000000"/>
        </w:rPr>
      </w:pPr>
      <w:r w:rsidRPr="00302BDA">
        <w:rPr>
          <w:rStyle w:val="af9"/>
          <w:color w:val="000000"/>
        </w:rPr>
        <w:t>регион совершения нотариального действия;</w:t>
      </w:r>
    </w:p>
    <w:p w:rsidR="00542A2F" w:rsidRPr="00302BDA" w:rsidRDefault="00542A2F" w:rsidP="00A31740">
      <w:pPr>
        <w:pStyle w:val="a2"/>
        <w:numPr>
          <w:ilvl w:val="0"/>
          <w:numId w:val="136"/>
        </w:numPr>
        <w:tabs>
          <w:tab w:val="left" w:pos="1134"/>
        </w:tabs>
        <w:jc w:val="both"/>
        <w:rPr>
          <w:rStyle w:val="af9"/>
          <w:color w:val="000000"/>
        </w:rPr>
      </w:pPr>
      <w:r w:rsidRPr="00302BDA">
        <w:rPr>
          <w:rStyle w:val="af9"/>
          <w:color w:val="000000"/>
        </w:rPr>
        <w:t>реестровый номер;</w:t>
      </w:r>
    </w:p>
    <w:p w:rsidR="00542A2F" w:rsidRPr="00302BDA" w:rsidRDefault="00542A2F" w:rsidP="00A31740">
      <w:pPr>
        <w:pStyle w:val="a2"/>
        <w:numPr>
          <w:ilvl w:val="0"/>
          <w:numId w:val="136"/>
        </w:numPr>
        <w:tabs>
          <w:tab w:val="left" w:pos="1134"/>
        </w:tabs>
        <w:jc w:val="both"/>
        <w:rPr>
          <w:rStyle w:val="af9"/>
          <w:color w:val="000000"/>
        </w:rPr>
      </w:pPr>
      <w:r w:rsidRPr="00302BDA">
        <w:rPr>
          <w:rStyle w:val="af9"/>
          <w:color w:val="000000"/>
        </w:rPr>
        <w:t>дату совершения нотариального действия;</w:t>
      </w:r>
    </w:p>
    <w:p w:rsidR="00542A2F" w:rsidRPr="00302BDA" w:rsidRDefault="00542A2F" w:rsidP="00A31740">
      <w:pPr>
        <w:pStyle w:val="a2"/>
        <w:numPr>
          <w:ilvl w:val="0"/>
          <w:numId w:val="136"/>
        </w:numPr>
        <w:tabs>
          <w:tab w:val="left" w:pos="1134"/>
        </w:tabs>
        <w:jc w:val="both"/>
        <w:rPr>
          <w:rStyle w:val="af9"/>
          <w:color w:val="000000"/>
        </w:rPr>
      </w:pPr>
      <w:r w:rsidRPr="00302BDA">
        <w:rPr>
          <w:rStyle w:val="af9"/>
          <w:color w:val="000000"/>
        </w:rPr>
        <w:t>индекс номенклатурного дела;</w:t>
      </w:r>
    </w:p>
    <w:p w:rsidR="00542A2F" w:rsidRPr="00302BDA" w:rsidRDefault="00542A2F" w:rsidP="00A31740">
      <w:pPr>
        <w:pStyle w:val="a2"/>
        <w:numPr>
          <w:ilvl w:val="0"/>
          <w:numId w:val="136"/>
        </w:numPr>
        <w:tabs>
          <w:tab w:val="left" w:pos="1134"/>
        </w:tabs>
        <w:jc w:val="both"/>
        <w:rPr>
          <w:rStyle w:val="af9"/>
          <w:color w:val="000000"/>
        </w:rPr>
      </w:pPr>
      <w:r w:rsidRPr="00302BDA">
        <w:rPr>
          <w:rStyle w:val="af9"/>
          <w:color w:val="000000"/>
        </w:rPr>
        <w:t>фамилию, имя, отчество (при наличии) нотариуса;</w:t>
      </w:r>
    </w:p>
    <w:p w:rsidR="00542A2F" w:rsidRPr="00302BDA" w:rsidRDefault="00542A2F" w:rsidP="00A31740">
      <w:pPr>
        <w:pStyle w:val="a2"/>
        <w:numPr>
          <w:ilvl w:val="0"/>
          <w:numId w:val="136"/>
        </w:numPr>
        <w:tabs>
          <w:tab w:val="left" w:pos="1134"/>
        </w:tabs>
        <w:jc w:val="both"/>
        <w:rPr>
          <w:rStyle w:val="af9"/>
          <w:color w:val="000000"/>
        </w:rPr>
      </w:pPr>
      <w:r w:rsidRPr="00302BDA">
        <w:rPr>
          <w:rStyle w:val="af9"/>
          <w:color w:val="000000"/>
        </w:rPr>
        <w:t>вид нотариального действия;</w:t>
      </w:r>
    </w:p>
    <w:p w:rsidR="00542A2F" w:rsidRPr="00302BDA" w:rsidRDefault="00542A2F" w:rsidP="00A31740">
      <w:pPr>
        <w:pStyle w:val="a2"/>
        <w:numPr>
          <w:ilvl w:val="0"/>
          <w:numId w:val="136"/>
        </w:numPr>
        <w:tabs>
          <w:tab w:val="left" w:pos="1134"/>
        </w:tabs>
        <w:jc w:val="both"/>
        <w:rPr>
          <w:rStyle w:val="af9"/>
          <w:color w:val="000000"/>
        </w:rPr>
      </w:pPr>
      <w:r w:rsidRPr="00302BDA">
        <w:rPr>
          <w:rStyle w:val="af9"/>
          <w:color w:val="000000"/>
        </w:rPr>
        <w:lastRenderedPageBreak/>
        <w:t>сведения о заявителе, от имени или по поручению которого совершено нотариальное действие (при наличии в нотариальном документе):</w:t>
      </w:r>
    </w:p>
    <w:p w:rsidR="00542A2F" w:rsidRPr="00302BDA" w:rsidRDefault="00542A2F" w:rsidP="00A31740">
      <w:pPr>
        <w:numPr>
          <w:ilvl w:val="0"/>
          <w:numId w:val="137"/>
        </w:numPr>
        <w:tabs>
          <w:tab w:val="left" w:pos="1134"/>
        </w:tabs>
        <w:ind w:left="0" w:firstLine="709"/>
        <w:contextualSpacing/>
        <w:jc w:val="both"/>
        <w:rPr>
          <w:rStyle w:val="afa"/>
          <w:color w:val="000000"/>
        </w:rPr>
      </w:pPr>
      <w:r w:rsidRPr="00302BDA">
        <w:rPr>
          <w:rStyle w:val="afa"/>
          <w:color w:val="000000"/>
        </w:rPr>
        <w:t xml:space="preserve">о физическом лице </w:t>
      </w:r>
      <w:r w:rsidR="00D25EA2">
        <w:rPr>
          <w:color w:val="000000"/>
        </w:rPr>
        <w:t>–</w:t>
      </w:r>
      <w:r w:rsidRPr="00302BDA">
        <w:rPr>
          <w:rStyle w:val="afa"/>
          <w:color w:val="000000"/>
        </w:rPr>
        <w:t xml:space="preserve"> фамилия, имя, отчество (при наличии), дата рождения, страховой номер индивидуального лицевого счета;</w:t>
      </w:r>
    </w:p>
    <w:p w:rsidR="00542A2F" w:rsidRPr="00302BDA" w:rsidRDefault="00542A2F" w:rsidP="00A31740">
      <w:pPr>
        <w:numPr>
          <w:ilvl w:val="0"/>
          <w:numId w:val="137"/>
        </w:numPr>
        <w:tabs>
          <w:tab w:val="left" w:pos="1134"/>
        </w:tabs>
        <w:ind w:left="0" w:firstLine="709"/>
        <w:contextualSpacing/>
        <w:jc w:val="both"/>
        <w:rPr>
          <w:rStyle w:val="afa"/>
          <w:color w:val="000000"/>
        </w:rPr>
      </w:pPr>
      <w:r w:rsidRPr="00302BDA">
        <w:rPr>
          <w:rStyle w:val="afa"/>
          <w:color w:val="000000"/>
        </w:rPr>
        <w:t xml:space="preserve">об индивидуальном предпринимателе </w:t>
      </w:r>
      <w:r w:rsidR="00D25EA2">
        <w:rPr>
          <w:color w:val="000000"/>
        </w:rPr>
        <w:t>–</w:t>
      </w:r>
      <w:r w:rsidRPr="00302BDA">
        <w:rPr>
          <w:rStyle w:val="afa"/>
          <w:color w:val="000000"/>
        </w:rPr>
        <w:t xml:space="preserve"> фамилия, имя, отчество (при наличии), дата рождения, основной государственный регистрационный номер индивидуального предпринимателя;</w:t>
      </w:r>
    </w:p>
    <w:p w:rsidR="00542A2F" w:rsidRPr="00302BDA" w:rsidRDefault="00542A2F" w:rsidP="00A31740">
      <w:pPr>
        <w:numPr>
          <w:ilvl w:val="0"/>
          <w:numId w:val="137"/>
        </w:numPr>
        <w:tabs>
          <w:tab w:val="left" w:pos="1134"/>
        </w:tabs>
        <w:ind w:left="0" w:firstLine="709"/>
        <w:contextualSpacing/>
        <w:jc w:val="both"/>
        <w:rPr>
          <w:rStyle w:val="afa"/>
          <w:color w:val="000000"/>
        </w:rPr>
      </w:pPr>
      <w:r w:rsidRPr="00302BDA">
        <w:rPr>
          <w:rStyle w:val="afa"/>
          <w:color w:val="000000"/>
        </w:rPr>
        <w:t xml:space="preserve">о юридическом лице </w:t>
      </w:r>
      <w:r w:rsidR="00D25EA2">
        <w:rPr>
          <w:color w:val="000000"/>
        </w:rPr>
        <w:t>–</w:t>
      </w:r>
      <w:r w:rsidRPr="00302BDA">
        <w:rPr>
          <w:rStyle w:val="afa"/>
          <w:color w:val="000000"/>
        </w:rPr>
        <w:t xml:space="preserve"> полное наименование в соответствии </w:t>
      </w:r>
      <w:r w:rsidR="00D25EA2">
        <w:rPr>
          <w:rStyle w:val="afa"/>
          <w:color w:val="000000"/>
        </w:rPr>
        <w:br/>
      </w:r>
      <w:r w:rsidRPr="00302BDA">
        <w:rPr>
          <w:rStyle w:val="afa"/>
          <w:color w:val="000000"/>
        </w:rPr>
        <w:t>с нотариальным документом, основной государственный регистрационный номер или идентификационный номер налогоплательщика, регистрационный номер юридического лица в стране его регистрации (для иностранного юридического лица или международной организации, имеющей права юридического лица);</w:t>
      </w:r>
    </w:p>
    <w:p w:rsidR="00542A2F" w:rsidRPr="00302BDA" w:rsidRDefault="00542A2F" w:rsidP="00A31740">
      <w:pPr>
        <w:pStyle w:val="a2"/>
        <w:numPr>
          <w:ilvl w:val="0"/>
          <w:numId w:val="136"/>
        </w:numPr>
        <w:tabs>
          <w:tab w:val="left" w:pos="1134"/>
        </w:tabs>
        <w:jc w:val="both"/>
        <w:rPr>
          <w:rStyle w:val="af9"/>
          <w:color w:val="000000"/>
        </w:rPr>
      </w:pPr>
      <w:r w:rsidRPr="00302BDA">
        <w:rPr>
          <w:rStyle w:val="af9"/>
          <w:color w:val="000000"/>
        </w:rPr>
        <w:t>электронный образ нотариального документа.</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Копии нотариальных документов на бумажном носителе, содержащихся в наследственном деле, в виде их электронных образов хранятся в составе записи о наследственном деле единой информационной системы нотариата.</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Запись о наследственном деле единой информационной системы нотариата должна содержать:</w:t>
      </w:r>
    </w:p>
    <w:p w:rsidR="00542A2F" w:rsidRPr="00302BDA" w:rsidRDefault="00542A2F" w:rsidP="00A31740">
      <w:pPr>
        <w:pStyle w:val="a2"/>
        <w:numPr>
          <w:ilvl w:val="0"/>
          <w:numId w:val="138"/>
        </w:numPr>
        <w:tabs>
          <w:tab w:val="left" w:pos="1134"/>
        </w:tabs>
        <w:jc w:val="both"/>
        <w:rPr>
          <w:rStyle w:val="af9"/>
          <w:color w:val="000000"/>
        </w:rPr>
      </w:pPr>
      <w:r w:rsidRPr="00302BDA">
        <w:rPr>
          <w:rStyle w:val="af9"/>
          <w:color w:val="000000"/>
        </w:rPr>
        <w:t>уникальный регистрационный номер наследственного дела, присвоенный в соответствии с порядком ведения реестров единой информационной системы нотариата, внесения в них сведений, в том числе порядк</w:t>
      </w:r>
      <w:r w:rsidR="00D25EA2">
        <w:rPr>
          <w:rStyle w:val="af9"/>
          <w:color w:val="000000"/>
        </w:rPr>
        <w:t>ом</w:t>
      </w:r>
      <w:r w:rsidRPr="00302BDA">
        <w:rPr>
          <w:rStyle w:val="af9"/>
          <w:color w:val="000000"/>
        </w:rPr>
        <w:t xml:space="preserve"> исправления допущенных в таких реестрах технических ошибок, утвержденным федеральным органом юстиции;</w:t>
      </w:r>
    </w:p>
    <w:p w:rsidR="00542A2F" w:rsidRPr="00302BDA" w:rsidRDefault="00542A2F" w:rsidP="00A31740">
      <w:pPr>
        <w:pStyle w:val="a2"/>
        <w:numPr>
          <w:ilvl w:val="0"/>
          <w:numId w:val="138"/>
        </w:numPr>
        <w:tabs>
          <w:tab w:val="left" w:pos="1134"/>
        </w:tabs>
        <w:jc w:val="both"/>
        <w:rPr>
          <w:rStyle w:val="af9"/>
          <w:color w:val="000000"/>
        </w:rPr>
      </w:pPr>
      <w:r w:rsidRPr="00302BDA">
        <w:rPr>
          <w:rStyle w:val="af9"/>
          <w:color w:val="000000"/>
        </w:rPr>
        <w:t>электронные образы нотариальных документов, подписанные квалифицированными электронными подписями нотариуса или работника архива</w:t>
      </w:r>
      <w:r w:rsidR="00D25EA2">
        <w:rPr>
          <w:rStyle w:val="af9"/>
          <w:color w:val="000000"/>
        </w:rPr>
        <w:t>,</w:t>
      </w:r>
      <w:r w:rsidRPr="00302BDA">
        <w:rPr>
          <w:rStyle w:val="af9"/>
          <w:color w:val="000000"/>
        </w:rPr>
        <w:t xml:space="preserve"> в случае, предусмотренном частью 9 настоящей статьи.</w:t>
      </w: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При принятии на хранение наследственных дел нотариусов, сложивших полномочия, или</w:t>
      </w:r>
      <w:r w:rsidR="00564757" w:rsidRPr="00302BDA">
        <w:rPr>
          <w:color w:val="000000"/>
        </w:rPr>
        <w:t xml:space="preserve"> </w:t>
      </w:r>
      <w:r w:rsidRPr="00302BDA">
        <w:rPr>
          <w:color w:val="000000"/>
        </w:rPr>
        <w:t>находивши</w:t>
      </w:r>
      <w:r w:rsidR="00564757" w:rsidRPr="00302BDA">
        <w:rPr>
          <w:color w:val="000000"/>
        </w:rPr>
        <w:t>х</w:t>
      </w:r>
      <w:r w:rsidRPr="00302BDA">
        <w:rPr>
          <w:color w:val="000000"/>
        </w:rPr>
        <w:t xml:space="preserve">ся на временном хранении </w:t>
      </w:r>
      <w:r w:rsidR="00D25EA2">
        <w:rPr>
          <w:color w:val="000000"/>
        </w:rPr>
        <w:br/>
      </w:r>
      <w:r w:rsidRPr="00302BDA">
        <w:rPr>
          <w:color w:val="000000"/>
        </w:rPr>
        <w:t>у нотариуса</w:t>
      </w:r>
      <w:r w:rsidR="00564757" w:rsidRPr="00302BDA">
        <w:rPr>
          <w:color w:val="000000"/>
        </w:rPr>
        <w:t xml:space="preserve"> и</w:t>
      </w:r>
      <w:r w:rsidRPr="00302BDA">
        <w:rPr>
          <w:color w:val="000000"/>
        </w:rPr>
        <w:t xml:space="preserve"> не внесенн</w:t>
      </w:r>
      <w:r w:rsidR="00564757" w:rsidRPr="00302BDA">
        <w:rPr>
          <w:color w:val="000000"/>
        </w:rPr>
        <w:t>ых</w:t>
      </w:r>
      <w:r w:rsidRPr="00302BDA">
        <w:rPr>
          <w:color w:val="000000"/>
        </w:rPr>
        <w:t xml:space="preserve"> в реестр наследственных дел единой информационной системы нотариата, работник архива регистрирует наследственное дело в реестре наследственных дел единой </w:t>
      </w:r>
      <w:r w:rsidR="00061353" w:rsidRPr="00302BDA">
        <w:rPr>
          <w:color w:val="000000"/>
        </w:rPr>
        <w:t>и</w:t>
      </w:r>
      <w:r w:rsidRPr="00302BDA">
        <w:rPr>
          <w:color w:val="000000"/>
        </w:rPr>
        <w:t>нформационной системы нотариата и заполняет сведения о принятом наследственном деле в соответствующей записи о наследственном деле единой информационной системы нотариата.</w:t>
      </w:r>
    </w:p>
    <w:p w:rsidR="006030A3" w:rsidRPr="00302BDA" w:rsidRDefault="00542A2F" w:rsidP="006030A3">
      <w:pPr>
        <w:numPr>
          <w:ilvl w:val="6"/>
          <w:numId w:val="112"/>
        </w:numPr>
        <w:tabs>
          <w:tab w:val="left" w:pos="709"/>
          <w:tab w:val="left" w:pos="1134"/>
        </w:tabs>
        <w:ind w:left="0" w:firstLine="709"/>
        <w:jc w:val="both"/>
        <w:rPr>
          <w:color w:val="000000"/>
        </w:rPr>
      </w:pPr>
      <w:r w:rsidRPr="00302BDA">
        <w:rPr>
          <w:color w:val="000000"/>
        </w:rPr>
        <w:t>Электронный нотариальный документ изготавливается нотариусом в соответствии с требованиями к формату нотариально оформляемого документа в электронной форме, утвержденными федеральным</w:t>
      </w:r>
      <w:r w:rsidR="00D25EA2">
        <w:rPr>
          <w:color w:val="000000"/>
        </w:rPr>
        <w:t xml:space="preserve"> органом</w:t>
      </w:r>
      <w:r w:rsidRPr="00302BDA">
        <w:rPr>
          <w:color w:val="000000"/>
        </w:rPr>
        <w:t xml:space="preserve"> </w:t>
      </w:r>
      <w:r w:rsidR="00564757" w:rsidRPr="00302BDA">
        <w:rPr>
          <w:color w:val="000000"/>
        </w:rPr>
        <w:t>юстиции</w:t>
      </w:r>
      <w:r w:rsidRPr="00302BDA">
        <w:rPr>
          <w:color w:val="000000"/>
        </w:rPr>
        <w:t>.</w:t>
      </w:r>
    </w:p>
    <w:p w:rsidR="00744B13" w:rsidRPr="00302BDA" w:rsidRDefault="00744B13" w:rsidP="006030A3">
      <w:pPr>
        <w:numPr>
          <w:ilvl w:val="6"/>
          <w:numId w:val="112"/>
        </w:numPr>
        <w:tabs>
          <w:tab w:val="left" w:pos="709"/>
          <w:tab w:val="left" w:pos="1134"/>
        </w:tabs>
        <w:ind w:left="0" w:firstLine="709"/>
        <w:jc w:val="both"/>
        <w:rPr>
          <w:color w:val="000000"/>
        </w:rPr>
      </w:pPr>
      <w:r w:rsidRPr="00302BDA">
        <w:rPr>
          <w:color w:val="000000"/>
        </w:rPr>
        <w:lastRenderedPageBreak/>
        <w:t>Порядок хранения нотариальных документов в электронной форме, электронных образов нотариальных документов, созданных на бумажном носителе, содержащихся в единой информационной системе нотариата, включая технические требования к форматам таких документов, порядок использования квалифицированной электронной подписи при их хранении, а также порядок доступа к таким документам определяе</w:t>
      </w:r>
      <w:r w:rsidR="00553A01" w:rsidRPr="00302BDA">
        <w:rPr>
          <w:color w:val="000000"/>
        </w:rPr>
        <w:t>тся федеральным органом юстиции</w:t>
      </w:r>
      <w:r w:rsidRPr="00302BDA">
        <w:rPr>
          <w:color w:val="000000"/>
        </w:rPr>
        <w:t xml:space="preserve"> по согласованию </w:t>
      </w:r>
      <w:r w:rsidR="00D25EA2">
        <w:rPr>
          <w:color w:val="000000"/>
        </w:rPr>
        <w:br/>
      </w:r>
      <w:r w:rsidRPr="00302BDA">
        <w:rPr>
          <w:color w:val="000000"/>
        </w:rPr>
        <w:t>с федеральным органом исполнительной власти в области обеспечения безопасности в части обеспечения неизменности и целостности переданных на хранение в единую информационную систему нотариата нотариальных документов, использования квалифицированной электронной подписи при их хранении</w:t>
      </w:r>
      <w:r w:rsidR="009374FA" w:rsidRPr="00302BDA">
        <w:rPr>
          <w:color w:val="000000"/>
        </w:rPr>
        <w:t xml:space="preserve">, федеральным органом исполнительной власти, осуществляющим функции по выработке </w:t>
      </w:r>
      <w:r w:rsidR="00D25EA2">
        <w:rPr>
          <w:color w:val="000000"/>
        </w:rPr>
        <w:br/>
      </w:r>
      <w:r w:rsidR="009374FA" w:rsidRPr="00302BDA">
        <w:rPr>
          <w:color w:val="000000"/>
        </w:rPr>
        <w:t>и реализации государственной политики и нормативно-правовому регулированию в сфере архивного дела и делопроизводства</w:t>
      </w:r>
      <w:r w:rsidRPr="00302BDA">
        <w:rPr>
          <w:color w:val="000000"/>
        </w:rPr>
        <w:t>.</w:t>
      </w:r>
    </w:p>
    <w:p w:rsidR="00744B13" w:rsidRPr="00302BDA" w:rsidRDefault="00744B13" w:rsidP="00744B13">
      <w:pPr>
        <w:tabs>
          <w:tab w:val="left" w:pos="709"/>
          <w:tab w:val="left" w:pos="1134"/>
        </w:tabs>
        <w:ind w:left="709" w:firstLine="0"/>
        <w:jc w:val="both"/>
        <w:rPr>
          <w:color w:val="000000"/>
        </w:rPr>
      </w:pPr>
    </w:p>
    <w:p w:rsidR="00542A2F" w:rsidRPr="00302BDA" w:rsidRDefault="00542A2F" w:rsidP="00D25EA2">
      <w:pPr>
        <w:pStyle w:val="a0"/>
        <w:ind w:left="0"/>
        <w:rPr>
          <w:color w:val="000000"/>
        </w:rPr>
      </w:pPr>
      <w:bookmarkStart w:id="77" w:name="_Toc190053580"/>
      <w:r w:rsidRPr="00302BDA">
        <w:rPr>
          <w:color w:val="000000"/>
        </w:rPr>
        <w:t>Предоставление сведений, содержащихся в единой информационной системе нотариата</w:t>
      </w:r>
      <w:bookmarkEnd w:id="77"/>
    </w:p>
    <w:p w:rsidR="00542A2F" w:rsidRPr="00302BDA" w:rsidRDefault="00542A2F" w:rsidP="00542A2F">
      <w:pPr>
        <w:pStyle w:val="a2"/>
        <w:ind w:left="0"/>
        <w:jc w:val="both"/>
        <w:rPr>
          <w:b/>
          <w:color w:val="000000"/>
          <w:szCs w:val="28"/>
        </w:rPr>
      </w:pPr>
    </w:p>
    <w:p w:rsidR="00542A2F" w:rsidRPr="00302BDA" w:rsidRDefault="00542A2F" w:rsidP="007479DA">
      <w:pPr>
        <w:numPr>
          <w:ilvl w:val="6"/>
          <w:numId w:val="112"/>
        </w:numPr>
        <w:tabs>
          <w:tab w:val="left" w:pos="709"/>
          <w:tab w:val="left" w:pos="993"/>
        </w:tabs>
        <w:ind w:left="0" w:firstLine="709"/>
        <w:jc w:val="both"/>
        <w:rPr>
          <w:color w:val="000000"/>
        </w:rPr>
      </w:pPr>
      <w:r w:rsidRPr="00302BDA">
        <w:rPr>
          <w:color w:val="000000"/>
        </w:rPr>
        <w:t xml:space="preserve">Федеральная нотариальная палата обеспечивает </w:t>
      </w:r>
      <w:r w:rsidR="00D25EA2">
        <w:rPr>
          <w:color w:val="000000"/>
        </w:rPr>
        <w:br/>
      </w:r>
      <w:r w:rsidRPr="00302BDA">
        <w:rPr>
          <w:color w:val="000000"/>
        </w:rPr>
        <w:t>с использованием информационно-телекоммуникационной сети «Интернет» ежедневно и круглосуточно свободный и прямой доступ неограниченного круга лиц без взимания платы к следующим сведениям, содержащимся в единой информационной системе нотариата:</w:t>
      </w:r>
    </w:p>
    <w:p w:rsidR="00542A2F" w:rsidRPr="00302BDA" w:rsidRDefault="00542A2F" w:rsidP="00A31740">
      <w:pPr>
        <w:pStyle w:val="a2"/>
        <w:numPr>
          <w:ilvl w:val="0"/>
          <w:numId w:val="139"/>
        </w:numPr>
        <w:tabs>
          <w:tab w:val="left" w:pos="1134"/>
        </w:tabs>
        <w:jc w:val="both"/>
        <w:rPr>
          <w:rStyle w:val="af9"/>
          <w:color w:val="000000"/>
        </w:rPr>
      </w:pPr>
      <w:r w:rsidRPr="00302BDA">
        <w:rPr>
          <w:rStyle w:val="af9"/>
          <w:color w:val="000000"/>
        </w:rPr>
        <w:t>сведения</w:t>
      </w:r>
      <w:r w:rsidR="00D25EA2">
        <w:rPr>
          <w:rStyle w:val="af9"/>
          <w:color w:val="000000"/>
        </w:rPr>
        <w:t>м</w:t>
      </w:r>
      <w:r w:rsidRPr="00302BDA">
        <w:rPr>
          <w:rStyle w:val="af9"/>
          <w:color w:val="000000"/>
        </w:rPr>
        <w:t xml:space="preserve"> о доверенности (сведения о лице, удостоверившем доверенность, дате удостоверения доверенности, ее регистрационном номере в реестре нотариальных действий единой информационной системы нотариата, дате и времени внесения сведений об отмене доверенности в этот реестр в случае, если доверенность отменена, </w:t>
      </w:r>
      <w:r w:rsidR="00D25EA2">
        <w:rPr>
          <w:rStyle w:val="af9"/>
          <w:color w:val="000000"/>
        </w:rPr>
        <w:t>а также</w:t>
      </w:r>
      <w:r w:rsidRPr="00302BDA">
        <w:rPr>
          <w:rStyle w:val="af9"/>
          <w:color w:val="000000"/>
        </w:rPr>
        <w:t xml:space="preserve"> (при наличии) о факте смерти гражданина, выдавшего доверенность);</w:t>
      </w:r>
    </w:p>
    <w:p w:rsidR="00542A2F" w:rsidRPr="00302BDA" w:rsidRDefault="00542A2F" w:rsidP="00A31740">
      <w:pPr>
        <w:pStyle w:val="a2"/>
        <w:numPr>
          <w:ilvl w:val="0"/>
          <w:numId w:val="139"/>
        </w:numPr>
        <w:tabs>
          <w:tab w:val="left" w:pos="1134"/>
        </w:tabs>
        <w:jc w:val="both"/>
        <w:rPr>
          <w:rStyle w:val="af9"/>
          <w:color w:val="000000"/>
        </w:rPr>
      </w:pPr>
      <w:r w:rsidRPr="00302BDA">
        <w:rPr>
          <w:rStyle w:val="af9"/>
          <w:color w:val="000000"/>
        </w:rPr>
        <w:t>сведения</w:t>
      </w:r>
      <w:r w:rsidR="00D25EA2">
        <w:rPr>
          <w:rStyle w:val="af9"/>
          <w:color w:val="000000"/>
        </w:rPr>
        <w:t>м</w:t>
      </w:r>
      <w:r w:rsidRPr="00302BDA">
        <w:rPr>
          <w:rStyle w:val="af9"/>
          <w:color w:val="000000"/>
        </w:rPr>
        <w:t xml:space="preserve"> об отмененных доверенностях, за исключением нотариально удостоверенных доверенностей:</w:t>
      </w:r>
    </w:p>
    <w:p w:rsidR="00542A2F" w:rsidRPr="00302BDA" w:rsidRDefault="00542A2F" w:rsidP="00A31740">
      <w:pPr>
        <w:numPr>
          <w:ilvl w:val="0"/>
          <w:numId w:val="140"/>
        </w:numPr>
        <w:tabs>
          <w:tab w:val="left" w:pos="1134"/>
        </w:tabs>
        <w:ind w:hanging="731"/>
        <w:contextualSpacing/>
        <w:jc w:val="both"/>
        <w:rPr>
          <w:rStyle w:val="afa"/>
          <w:color w:val="000000"/>
        </w:rPr>
      </w:pPr>
      <w:r w:rsidRPr="00302BDA">
        <w:rPr>
          <w:rStyle w:val="afa"/>
          <w:color w:val="000000"/>
        </w:rPr>
        <w:t>в случае отмены одной доверенности:</w:t>
      </w:r>
    </w:p>
    <w:p w:rsidR="00542A2F" w:rsidRPr="00302BDA" w:rsidRDefault="00542A2F" w:rsidP="00542A2F">
      <w:pPr>
        <w:contextualSpacing/>
        <w:jc w:val="both"/>
        <w:rPr>
          <w:color w:val="000000"/>
          <w:szCs w:val="28"/>
        </w:rPr>
      </w:pPr>
      <w:r w:rsidRPr="00302BDA">
        <w:rPr>
          <w:color w:val="000000"/>
          <w:szCs w:val="28"/>
        </w:rPr>
        <w:t>сведения</w:t>
      </w:r>
      <w:r w:rsidR="00D25EA2">
        <w:rPr>
          <w:color w:val="000000"/>
          <w:szCs w:val="28"/>
        </w:rPr>
        <w:t>м</w:t>
      </w:r>
      <w:r w:rsidRPr="00302BDA">
        <w:rPr>
          <w:color w:val="000000"/>
          <w:szCs w:val="28"/>
        </w:rPr>
        <w:t xml:space="preserve">, перечень которых установлен частью 9 статьи </w:t>
      </w:r>
      <w:r w:rsidR="005C5B57" w:rsidRPr="00302BDA">
        <w:rPr>
          <w:color w:val="000000"/>
          <w:szCs w:val="28"/>
        </w:rPr>
        <w:t>5</w:t>
      </w:r>
      <w:r w:rsidR="00590D7E" w:rsidRPr="00302BDA">
        <w:rPr>
          <w:color w:val="000000"/>
          <w:szCs w:val="28"/>
        </w:rPr>
        <w:t>0</w:t>
      </w:r>
      <w:r w:rsidRPr="00302BDA">
        <w:rPr>
          <w:color w:val="000000"/>
          <w:szCs w:val="28"/>
        </w:rPr>
        <w:t xml:space="preserve"> настоящего Федерального закона, за исключением адреса электронной почты доверителя, а также сведений о документах, удостоверяющих личность доверителя и доверенного лица;</w:t>
      </w:r>
    </w:p>
    <w:p w:rsidR="00542A2F" w:rsidRPr="00302BDA" w:rsidRDefault="00D25EA2" w:rsidP="00542A2F">
      <w:pPr>
        <w:contextualSpacing/>
        <w:jc w:val="both"/>
        <w:rPr>
          <w:color w:val="000000"/>
          <w:szCs w:val="28"/>
        </w:rPr>
      </w:pPr>
      <w:r>
        <w:rPr>
          <w:color w:val="000000"/>
          <w:szCs w:val="28"/>
        </w:rPr>
        <w:t>о дате</w:t>
      </w:r>
      <w:r w:rsidR="00542A2F" w:rsidRPr="00302BDA">
        <w:rPr>
          <w:color w:val="000000"/>
          <w:szCs w:val="28"/>
        </w:rPr>
        <w:t xml:space="preserve"> и врем</w:t>
      </w:r>
      <w:r>
        <w:rPr>
          <w:color w:val="000000"/>
          <w:szCs w:val="28"/>
        </w:rPr>
        <w:t>ени</w:t>
      </w:r>
      <w:r w:rsidR="00542A2F" w:rsidRPr="00302BDA">
        <w:rPr>
          <w:color w:val="000000"/>
          <w:szCs w:val="28"/>
        </w:rPr>
        <w:t xml:space="preserve"> опубликования сведений об отмене доверенности </w:t>
      </w:r>
      <w:r>
        <w:rPr>
          <w:color w:val="000000"/>
          <w:szCs w:val="28"/>
        </w:rPr>
        <w:br/>
      </w:r>
      <w:r w:rsidR="00542A2F" w:rsidRPr="00302BDA">
        <w:rPr>
          <w:color w:val="000000"/>
          <w:szCs w:val="28"/>
        </w:rPr>
        <w:t>в реестре распоряжений об отмене доверенностей;</w:t>
      </w:r>
    </w:p>
    <w:p w:rsidR="00542A2F" w:rsidRPr="00302BDA" w:rsidRDefault="00061353" w:rsidP="00A31740">
      <w:pPr>
        <w:numPr>
          <w:ilvl w:val="0"/>
          <w:numId w:val="140"/>
        </w:numPr>
        <w:tabs>
          <w:tab w:val="left" w:pos="1134"/>
        </w:tabs>
        <w:ind w:hanging="731"/>
        <w:contextualSpacing/>
        <w:jc w:val="both"/>
        <w:rPr>
          <w:rStyle w:val="afa"/>
          <w:color w:val="000000"/>
        </w:rPr>
      </w:pPr>
      <w:r w:rsidRPr="00302BDA">
        <w:rPr>
          <w:rStyle w:val="afa"/>
          <w:color w:val="000000"/>
        </w:rPr>
        <w:t>в</w:t>
      </w:r>
      <w:r w:rsidR="00542A2F" w:rsidRPr="00302BDA">
        <w:rPr>
          <w:rStyle w:val="afa"/>
          <w:color w:val="000000"/>
        </w:rPr>
        <w:t xml:space="preserve"> случае отмены нескольких доверенностей:</w:t>
      </w:r>
    </w:p>
    <w:p w:rsidR="00542A2F" w:rsidRPr="00302BDA" w:rsidRDefault="00542A2F" w:rsidP="00542A2F">
      <w:pPr>
        <w:contextualSpacing/>
        <w:jc w:val="both"/>
        <w:rPr>
          <w:color w:val="000000"/>
          <w:szCs w:val="28"/>
        </w:rPr>
      </w:pPr>
      <w:r w:rsidRPr="00302BDA">
        <w:rPr>
          <w:color w:val="000000"/>
          <w:szCs w:val="28"/>
        </w:rPr>
        <w:t xml:space="preserve">сведения о доверителе, доверенном лице (при необходимости), перечень которых установлен частью 9 статьи </w:t>
      </w:r>
      <w:r w:rsidR="00564757" w:rsidRPr="00302BDA">
        <w:rPr>
          <w:color w:val="000000"/>
          <w:szCs w:val="28"/>
        </w:rPr>
        <w:t>5</w:t>
      </w:r>
      <w:r w:rsidR="00590D7E" w:rsidRPr="00302BDA">
        <w:rPr>
          <w:color w:val="000000"/>
          <w:szCs w:val="28"/>
        </w:rPr>
        <w:t>0</w:t>
      </w:r>
      <w:r w:rsidRPr="00302BDA">
        <w:rPr>
          <w:color w:val="000000"/>
          <w:szCs w:val="28"/>
        </w:rPr>
        <w:t xml:space="preserve"> настоящего </w:t>
      </w:r>
      <w:r w:rsidRPr="00302BDA">
        <w:rPr>
          <w:color w:val="000000"/>
          <w:szCs w:val="28"/>
        </w:rPr>
        <w:lastRenderedPageBreak/>
        <w:t>Федерального закона, за исключением адреса электронной почты доверителя, а также сведений о документах, удостоверяющих личность доверителя и доверенного лица;</w:t>
      </w:r>
    </w:p>
    <w:p w:rsidR="00542A2F" w:rsidRPr="00302BDA" w:rsidRDefault="00D25EA2" w:rsidP="00542A2F">
      <w:pPr>
        <w:contextualSpacing/>
        <w:jc w:val="both"/>
        <w:rPr>
          <w:color w:val="000000"/>
          <w:szCs w:val="28"/>
        </w:rPr>
      </w:pPr>
      <w:r>
        <w:rPr>
          <w:color w:val="000000"/>
          <w:szCs w:val="28"/>
        </w:rPr>
        <w:t>о дате</w:t>
      </w:r>
      <w:r w:rsidR="00542A2F" w:rsidRPr="00302BDA">
        <w:rPr>
          <w:color w:val="000000"/>
          <w:szCs w:val="28"/>
        </w:rPr>
        <w:t xml:space="preserve"> или период</w:t>
      </w:r>
      <w:r>
        <w:rPr>
          <w:color w:val="000000"/>
          <w:szCs w:val="28"/>
        </w:rPr>
        <w:t>е</w:t>
      </w:r>
      <w:r w:rsidR="00542A2F" w:rsidRPr="00302BDA">
        <w:rPr>
          <w:color w:val="000000"/>
          <w:szCs w:val="28"/>
        </w:rPr>
        <w:t xml:space="preserve"> выдачи отменяемых доверенностей;</w:t>
      </w:r>
    </w:p>
    <w:p w:rsidR="00542A2F" w:rsidRPr="00302BDA" w:rsidRDefault="00D25EA2" w:rsidP="00542A2F">
      <w:pPr>
        <w:contextualSpacing/>
        <w:jc w:val="both"/>
        <w:rPr>
          <w:color w:val="000000"/>
          <w:szCs w:val="28"/>
        </w:rPr>
      </w:pPr>
      <w:r>
        <w:rPr>
          <w:color w:val="000000"/>
          <w:szCs w:val="28"/>
        </w:rPr>
        <w:t xml:space="preserve">о </w:t>
      </w:r>
      <w:r w:rsidR="00542A2F" w:rsidRPr="00302BDA">
        <w:rPr>
          <w:color w:val="000000"/>
          <w:szCs w:val="28"/>
        </w:rPr>
        <w:t>дат</w:t>
      </w:r>
      <w:r>
        <w:rPr>
          <w:color w:val="000000"/>
          <w:szCs w:val="28"/>
        </w:rPr>
        <w:t>е</w:t>
      </w:r>
      <w:r w:rsidR="00542A2F" w:rsidRPr="00302BDA">
        <w:rPr>
          <w:color w:val="000000"/>
          <w:szCs w:val="28"/>
        </w:rPr>
        <w:t xml:space="preserve"> и врем</w:t>
      </w:r>
      <w:r>
        <w:rPr>
          <w:color w:val="000000"/>
          <w:szCs w:val="28"/>
        </w:rPr>
        <w:t>ени</w:t>
      </w:r>
      <w:r w:rsidR="00542A2F" w:rsidRPr="00302BDA">
        <w:rPr>
          <w:color w:val="000000"/>
          <w:szCs w:val="28"/>
        </w:rPr>
        <w:t xml:space="preserve"> опубликования сведений об отмене доверенности </w:t>
      </w:r>
      <w:r>
        <w:rPr>
          <w:color w:val="000000"/>
          <w:szCs w:val="28"/>
        </w:rPr>
        <w:br/>
      </w:r>
      <w:r w:rsidR="00542A2F" w:rsidRPr="00302BDA">
        <w:rPr>
          <w:color w:val="000000"/>
          <w:szCs w:val="28"/>
        </w:rPr>
        <w:t>в реестре распоряжений об отмене доверенностей;</w:t>
      </w:r>
    </w:p>
    <w:p w:rsidR="00542A2F" w:rsidRPr="00302BDA" w:rsidRDefault="00542A2F" w:rsidP="00A31740">
      <w:pPr>
        <w:pStyle w:val="a2"/>
        <w:numPr>
          <w:ilvl w:val="0"/>
          <w:numId w:val="139"/>
        </w:numPr>
        <w:tabs>
          <w:tab w:val="left" w:pos="1134"/>
        </w:tabs>
        <w:jc w:val="both"/>
        <w:rPr>
          <w:rStyle w:val="af9"/>
          <w:color w:val="000000"/>
        </w:rPr>
      </w:pPr>
      <w:bookmarkStart w:id="78" w:name="Par12"/>
      <w:bookmarkEnd w:id="78"/>
      <w:r w:rsidRPr="00302BDA">
        <w:rPr>
          <w:rStyle w:val="af9"/>
          <w:color w:val="000000"/>
        </w:rPr>
        <w:t>сведения</w:t>
      </w:r>
      <w:r w:rsidR="00D25EA2">
        <w:rPr>
          <w:rStyle w:val="af9"/>
          <w:color w:val="000000"/>
        </w:rPr>
        <w:t>м</w:t>
      </w:r>
      <w:r w:rsidRPr="00302BDA">
        <w:rPr>
          <w:rStyle w:val="af9"/>
          <w:color w:val="000000"/>
        </w:rPr>
        <w:t xml:space="preserve"> о залоге движимого имущества:</w:t>
      </w:r>
    </w:p>
    <w:p w:rsidR="00542A2F" w:rsidRPr="00302BDA" w:rsidRDefault="00542A2F" w:rsidP="00A31740">
      <w:pPr>
        <w:numPr>
          <w:ilvl w:val="0"/>
          <w:numId w:val="141"/>
        </w:numPr>
        <w:tabs>
          <w:tab w:val="left" w:pos="1134"/>
        </w:tabs>
        <w:ind w:left="0" w:firstLine="709"/>
        <w:contextualSpacing/>
        <w:jc w:val="both"/>
        <w:rPr>
          <w:rStyle w:val="afa"/>
          <w:color w:val="000000"/>
        </w:rPr>
      </w:pPr>
      <w:r w:rsidRPr="00302BDA">
        <w:rPr>
          <w:rStyle w:val="afa"/>
          <w:color w:val="000000"/>
        </w:rPr>
        <w:t>регистрационн</w:t>
      </w:r>
      <w:r w:rsidR="00D25EA2">
        <w:rPr>
          <w:rStyle w:val="afa"/>
          <w:color w:val="000000"/>
        </w:rPr>
        <w:t>ом</w:t>
      </w:r>
      <w:r w:rsidRPr="00302BDA">
        <w:rPr>
          <w:rStyle w:val="afa"/>
          <w:color w:val="000000"/>
        </w:rPr>
        <w:t xml:space="preserve"> номер</w:t>
      </w:r>
      <w:r w:rsidR="00D25EA2">
        <w:rPr>
          <w:rStyle w:val="afa"/>
          <w:color w:val="000000"/>
        </w:rPr>
        <w:t>е</w:t>
      </w:r>
      <w:r w:rsidRPr="00302BDA">
        <w:rPr>
          <w:rStyle w:val="afa"/>
          <w:color w:val="000000"/>
        </w:rPr>
        <w:t xml:space="preserve"> уведомления о залоге движимого имущества;</w:t>
      </w:r>
    </w:p>
    <w:p w:rsidR="00542A2F" w:rsidRPr="00302BDA" w:rsidRDefault="00D25EA2" w:rsidP="00A31740">
      <w:pPr>
        <w:numPr>
          <w:ilvl w:val="0"/>
          <w:numId w:val="141"/>
        </w:numPr>
        <w:tabs>
          <w:tab w:val="left" w:pos="1134"/>
        </w:tabs>
        <w:ind w:left="0" w:firstLine="709"/>
        <w:contextualSpacing/>
        <w:jc w:val="both"/>
        <w:rPr>
          <w:rStyle w:val="afa"/>
          <w:color w:val="000000"/>
        </w:rPr>
      </w:pPr>
      <w:r>
        <w:rPr>
          <w:rStyle w:val="afa"/>
          <w:color w:val="000000"/>
        </w:rPr>
        <w:t xml:space="preserve">о </w:t>
      </w:r>
      <w:r w:rsidR="00542A2F" w:rsidRPr="00302BDA">
        <w:rPr>
          <w:rStyle w:val="afa"/>
          <w:color w:val="000000"/>
        </w:rPr>
        <w:t>наименовани</w:t>
      </w:r>
      <w:r>
        <w:rPr>
          <w:rStyle w:val="afa"/>
          <w:color w:val="000000"/>
        </w:rPr>
        <w:t>и</w:t>
      </w:r>
      <w:r w:rsidR="00542A2F" w:rsidRPr="00302BDA">
        <w:rPr>
          <w:rStyle w:val="afa"/>
          <w:color w:val="000000"/>
        </w:rPr>
        <w:t>, дат</w:t>
      </w:r>
      <w:r>
        <w:rPr>
          <w:rStyle w:val="afa"/>
          <w:color w:val="000000"/>
        </w:rPr>
        <w:t>е</w:t>
      </w:r>
      <w:r w:rsidR="00542A2F" w:rsidRPr="00302BDA">
        <w:rPr>
          <w:rStyle w:val="afa"/>
          <w:color w:val="000000"/>
        </w:rPr>
        <w:t xml:space="preserve"> заключения и номер</w:t>
      </w:r>
      <w:r>
        <w:rPr>
          <w:rStyle w:val="afa"/>
          <w:color w:val="000000"/>
        </w:rPr>
        <w:t>е</w:t>
      </w:r>
      <w:r w:rsidR="00542A2F" w:rsidRPr="00302BDA">
        <w:rPr>
          <w:rStyle w:val="afa"/>
          <w:color w:val="000000"/>
        </w:rPr>
        <w:t xml:space="preserve"> договора залога или иной сделки, на основании которой или вследствие совершения которой возникает залог (при наличии в реестре таких сведений);</w:t>
      </w:r>
    </w:p>
    <w:p w:rsidR="00542A2F" w:rsidRPr="00302BDA" w:rsidRDefault="00542A2F" w:rsidP="00A31740">
      <w:pPr>
        <w:numPr>
          <w:ilvl w:val="0"/>
          <w:numId w:val="141"/>
        </w:numPr>
        <w:tabs>
          <w:tab w:val="left" w:pos="1134"/>
        </w:tabs>
        <w:ind w:left="0" w:firstLine="709"/>
        <w:contextualSpacing/>
        <w:jc w:val="both"/>
        <w:rPr>
          <w:rStyle w:val="afa"/>
          <w:color w:val="000000"/>
        </w:rPr>
      </w:pPr>
      <w:r w:rsidRPr="00302BDA">
        <w:rPr>
          <w:rStyle w:val="afa"/>
          <w:color w:val="000000"/>
        </w:rPr>
        <w:t>описани</w:t>
      </w:r>
      <w:r w:rsidR="00D25EA2">
        <w:rPr>
          <w:rStyle w:val="afa"/>
          <w:color w:val="000000"/>
        </w:rPr>
        <w:t>и</w:t>
      </w:r>
      <w:r w:rsidRPr="00302BDA">
        <w:rPr>
          <w:rStyle w:val="afa"/>
          <w:color w:val="000000"/>
        </w:rPr>
        <w:t xml:space="preserve"> предмета залога, в том числе цифрово</w:t>
      </w:r>
      <w:r w:rsidR="00D25EA2">
        <w:rPr>
          <w:rStyle w:val="afa"/>
          <w:color w:val="000000"/>
        </w:rPr>
        <w:t>м</w:t>
      </w:r>
      <w:r w:rsidRPr="00302BDA">
        <w:rPr>
          <w:rStyle w:val="afa"/>
          <w:color w:val="000000"/>
        </w:rPr>
        <w:t>, буквенно</w:t>
      </w:r>
      <w:r w:rsidR="00D25EA2">
        <w:rPr>
          <w:rStyle w:val="afa"/>
          <w:color w:val="000000"/>
        </w:rPr>
        <w:t>м</w:t>
      </w:r>
      <w:r w:rsidRPr="00302BDA">
        <w:rPr>
          <w:rStyle w:val="afa"/>
          <w:color w:val="000000"/>
        </w:rPr>
        <w:t xml:space="preserve"> обозначени</w:t>
      </w:r>
      <w:r w:rsidR="00D25EA2">
        <w:rPr>
          <w:rStyle w:val="afa"/>
          <w:color w:val="000000"/>
        </w:rPr>
        <w:t>и</w:t>
      </w:r>
      <w:r w:rsidRPr="00302BDA">
        <w:rPr>
          <w:rStyle w:val="afa"/>
          <w:color w:val="000000"/>
        </w:rPr>
        <w:t xml:space="preserve"> предмета залога или их комбинаци</w:t>
      </w:r>
      <w:r w:rsidR="00D25EA2">
        <w:rPr>
          <w:rStyle w:val="afa"/>
          <w:color w:val="000000"/>
        </w:rPr>
        <w:t>и</w:t>
      </w:r>
      <w:r w:rsidRPr="00302BDA">
        <w:rPr>
          <w:rStyle w:val="afa"/>
          <w:color w:val="000000"/>
        </w:rPr>
        <w:t xml:space="preserve"> (при наличии в реестре таких сведений);</w:t>
      </w:r>
    </w:p>
    <w:p w:rsidR="00542A2F" w:rsidRPr="00302BDA" w:rsidRDefault="00542A2F" w:rsidP="00A31740">
      <w:pPr>
        <w:numPr>
          <w:ilvl w:val="0"/>
          <w:numId w:val="141"/>
        </w:numPr>
        <w:tabs>
          <w:tab w:val="left" w:pos="1134"/>
        </w:tabs>
        <w:ind w:left="0" w:firstLine="709"/>
        <w:contextualSpacing/>
        <w:jc w:val="both"/>
        <w:rPr>
          <w:rStyle w:val="afa"/>
          <w:color w:val="000000"/>
        </w:rPr>
      </w:pPr>
      <w:r w:rsidRPr="00302BDA">
        <w:rPr>
          <w:rStyle w:val="afa"/>
          <w:color w:val="000000"/>
        </w:rPr>
        <w:t xml:space="preserve">информация о залогодателе, а также о залогодержателе, </w:t>
      </w:r>
      <w:r w:rsidR="00D25EA2">
        <w:rPr>
          <w:rStyle w:val="afa"/>
          <w:color w:val="000000"/>
        </w:rPr>
        <w:br/>
      </w:r>
      <w:r w:rsidRPr="00302BDA">
        <w:rPr>
          <w:rStyle w:val="afa"/>
          <w:color w:val="000000"/>
        </w:rPr>
        <w:t>за исключением случаев, установленных настоящим Федеральным законом:</w:t>
      </w:r>
    </w:p>
    <w:p w:rsidR="00542A2F" w:rsidRPr="00302BDA" w:rsidRDefault="00542A2F" w:rsidP="00542A2F">
      <w:pPr>
        <w:contextualSpacing/>
        <w:jc w:val="both"/>
        <w:rPr>
          <w:color w:val="000000"/>
          <w:szCs w:val="28"/>
        </w:rPr>
      </w:pPr>
      <w:r w:rsidRPr="00302BDA">
        <w:rPr>
          <w:color w:val="000000"/>
          <w:szCs w:val="28"/>
        </w:rPr>
        <w:t xml:space="preserve">для физического лица </w:t>
      </w:r>
      <w:r w:rsidR="00D25EA2">
        <w:rPr>
          <w:color w:val="000000"/>
        </w:rPr>
        <w:t>–</w:t>
      </w:r>
      <w:r w:rsidRPr="00302BDA">
        <w:rPr>
          <w:color w:val="000000"/>
          <w:szCs w:val="28"/>
        </w:rPr>
        <w:t xml:space="preserve"> фамилия, имя и отчество (при наличии) буквами русского алфавита и (при наличии в реестре таких сведений) буквами латинского алфавита, а также дата рождения, субъект Российской Федерации, в котором проживает лицо (для лица, проживающего на территории Российской Федерации);</w:t>
      </w:r>
    </w:p>
    <w:p w:rsidR="002E4C01" w:rsidRPr="00302BDA" w:rsidRDefault="00542A2F" w:rsidP="00542A2F">
      <w:pPr>
        <w:contextualSpacing/>
        <w:jc w:val="both"/>
        <w:rPr>
          <w:color w:val="000000"/>
          <w:szCs w:val="28"/>
        </w:rPr>
      </w:pPr>
      <w:r w:rsidRPr="00302BDA">
        <w:rPr>
          <w:color w:val="000000"/>
          <w:szCs w:val="28"/>
        </w:rPr>
        <w:t xml:space="preserve">для юридического лица </w:t>
      </w:r>
      <w:r w:rsidR="00D25EA2">
        <w:rPr>
          <w:color w:val="000000"/>
        </w:rPr>
        <w:t>–</w:t>
      </w:r>
      <w:r w:rsidRPr="00302BDA">
        <w:rPr>
          <w:color w:val="000000"/>
          <w:szCs w:val="28"/>
        </w:rPr>
        <w:t xml:space="preserve"> полное наименование буквами русского алфавита и (при наличии в реестре таких сведений) буквами латинского алфавита, идентификационный номер налогоплательщика, а также для юридического лица, зарегистрированного в соответствии с законодательством Российской Федерации, государственный регистрационный номер в едином государственном реестре юридических лиц, для иного юридического лица - страна регистрации (за исключением международных организаций, имеющих права юридических лиц) и (при наличии) регистрационный номер</w:t>
      </w:r>
      <w:r w:rsidR="00D25EA2">
        <w:rPr>
          <w:color w:val="000000"/>
          <w:szCs w:val="28"/>
        </w:rPr>
        <w:t>;</w:t>
      </w:r>
    </w:p>
    <w:p w:rsidR="00542A2F" w:rsidRPr="00302BDA" w:rsidRDefault="002E4C01" w:rsidP="00A31740">
      <w:pPr>
        <w:numPr>
          <w:ilvl w:val="0"/>
          <w:numId w:val="139"/>
        </w:numPr>
        <w:tabs>
          <w:tab w:val="left" w:pos="1134"/>
        </w:tabs>
        <w:contextualSpacing/>
        <w:jc w:val="both"/>
        <w:rPr>
          <w:color w:val="000000"/>
          <w:szCs w:val="28"/>
        </w:rPr>
      </w:pPr>
      <w:r w:rsidRPr="00302BDA">
        <w:rPr>
          <w:color w:val="000000"/>
          <w:szCs w:val="28"/>
        </w:rPr>
        <w:t>сведения об отсутствии изменений в нотариальных документах в электронной форме</w:t>
      </w:r>
      <w:r w:rsidR="00542A2F" w:rsidRPr="00302BDA">
        <w:rPr>
          <w:color w:val="000000"/>
          <w:szCs w:val="28"/>
        </w:rPr>
        <w:t>.</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 xml:space="preserve">Предоставление лицу в соответствии с частью 1 настоящей статьи сведений об отмененных доверенностях, за исключением нотариально удостоверенных доверенностей, содержащихся в реестре распоряжений об отмене доверенностей, осуществляется незамедлительно через единую информационную систему нотариата, </w:t>
      </w:r>
      <w:r w:rsidR="00D25EA2">
        <w:rPr>
          <w:color w:val="000000"/>
        </w:rPr>
        <w:br/>
      </w:r>
      <w:r w:rsidRPr="00302BDA">
        <w:rPr>
          <w:color w:val="000000"/>
        </w:rPr>
        <w:t xml:space="preserve">в том числе посредством единого портала государственных </w:t>
      </w:r>
      <w:r w:rsidR="00D25EA2">
        <w:rPr>
          <w:color w:val="000000"/>
        </w:rPr>
        <w:br/>
      </w:r>
      <w:r w:rsidRPr="00302BDA">
        <w:rPr>
          <w:color w:val="000000"/>
        </w:rPr>
        <w:t>и муниципальных услуг.</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lastRenderedPageBreak/>
        <w:t xml:space="preserve">Федеральной нотариальной палатой должна обеспечиваться возможность поиска сведений в реестре уведомлений о залоге движимого имущества по таким данным, как фамилия, имя, отчество залогодателя </w:t>
      </w:r>
      <w:r w:rsidR="00D25EA2">
        <w:rPr>
          <w:color w:val="000000"/>
        </w:rPr>
        <w:t>–</w:t>
      </w:r>
      <w:r w:rsidRPr="00302BDA">
        <w:rPr>
          <w:color w:val="000000"/>
        </w:rPr>
        <w:t xml:space="preserve"> физического лица, наименование залогодателя </w:t>
      </w:r>
      <w:r w:rsidR="00D25EA2">
        <w:rPr>
          <w:color w:val="000000"/>
        </w:rPr>
        <w:t>–</w:t>
      </w:r>
      <w:r w:rsidRPr="00302BDA">
        <w:rPr>
          <w:color w:val="000000"/>
        </w:rPr>
        <w:t xml:space="preserve"> юридического лица, регистрационный номер уведомления о залоге движимого имущества, идентифицирующие предмет залога цифровое, буквенное обозначения или их комбинация, в том числе идентификационный номер транспортного средства (VIN). При поиске сведений по данным </w:t>
      </w:r>
      <w:r w:rsidR="00D25EA2">
        <w:rPr>
          <w:color w:val="000000"/>
        </w:rPr>
        <w:br/>
      </w:r>
      <w:r w:rsidRPr="00302BDA">
        <w:rPr>
          <w:color w:val="000000"/>
        </w:rPr>
        <w:t>о залогодателе для уточнения поиска испол</w:t>
      </w:r>
      <w:r w:rsidR="00D25EA2">
        <w:rPr>
          <w:color w:val="000000"/>
        </w:rPr>
        <w:t>ьзуются данные о дате рождения</w:t>
      </w:r>
      <w:r w:rsidRPr="00302BDA">
        <w:rPr>
          <w:color w:val="000000"/>
        </w:rPr>
        <w:t xml:space="preserve"> и данные о субъекте Российской Федерации, на территории которого проживает залогодатель </w:t>
      </w:r>
      <w:r w:rsidR="00D25EA2">
        <w:rPr>
          <w:color w:val="000000"/>
        </w:rPr>
        <w:t>–</w:t>
      </w:r>
      <w:r w:rsidRPr="00302BDA">
        <w:rPr>
          <w:color w:val="000000"/>
        </w:rPr>
        <w:t xml:space="preserve"> физическое лицо, а также регистрационный номер и идентификационный номер налогоплательщика залогодателя </w:t>
      </w:r>
      <w:r w:rsidR="00D25EA2">
        <w:rPr>
          <w:color w:val="000000"/>
        </w:rPr>
        <w:t>–</w:t>
      </w:r>
      <w:r w:rsidRPr="00302BDA">
        <w:rPr>
          <w:color w:val="000000"/>
        </w:rPr>
        <w:t xml:space="preserve"> юридического лица.</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 xml:space="preserve">Федеральным органом юстиции может быть установлено, </w:t>
      </w:r>
      <w:r w:rsidR="00D25EA2">
        <w:rPr>
          <w:color w:val="000000"/>
        </w:rPr>
        <w:br/>
      </w:r>
      <w:r w:rsidRPr="00302BDA">
        <w:rPr>
          <w:color w:val="000000"/>
        </w:rPr>
        <w:t>что Федеральная нотариальная палата предоставляет возможность поиска сведений также по иным данным, которые содержатся в реестре уведомлений о залоге движимого имущества и к которым согласно настоящей статье предоставляется открытый доступ.</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 xml:space="preserve">После регистрации уведомления об исключении сведений </w:t>
      </w:r>
      <w:r w:rsidR="00D25EA2">
        <w:rPr>
          <w:color w:val="000000"/>
        </w:rPr>
        <w:br/>
      </w:r>
      <w:r w:rsidRPr="00302BDA">
        <w:rPr>
          <w:color w:val="000000"/>
        </w:rPr>
        <w:t>о залоге движимого имущества сведения о соответствующих уведомлениях, включая уведомления об исключении сведений о залоге движимого имущества, предоставляются в течение трех месяцев с даты регистрации уведомления об исключении сведений о залоге движимого имущества. По истечении указанного срока сведения о соответствующих уведомлениях, предусмотренные настоящей статьей, не предоставляются, их поиск не осуществляется.</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Федеральная нотариальная палата по запросу любого лица, сформированному на ее официальном сайте в информационно-телекоммуникационной сети «Интернет», содержащему фамилию, имя, отчество (при наличии), дату рождения и дату смерти наследодателя, обеспечивает с использованием информационно-телекоммуникационной сети «Интернет» ежедневно и круглосуточно представление сведений об открытии наследственного дела с указанием номера дела, фамилии, имени, отчества (при наличии) нотариуса, ведущего наследственное дело, наименования нотариального округа, в котором нотариус осуществляет нотариальную деятельность.</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 xml:space="preserve">Федеральная нотариальная палата посредством единой информационной системы нотариата в </w:t>
      </w:r>
      <w:hyperlink r:id="rId18" w:history="1">
        <w:r w:rsidRPr="00302BDA">
          <w:rPr>
            <w:color w:val="000000"/>
          </w:rPr>
          <w:t>порядке</w:t>
        </w:r>
      </w:hyperlink>
      <w:r w:rsidRPr="00302BDA">
        <w:rPr>
          <w:color w:val="000000"/>
        </w:rPr>
        <w:t xml:space="preserve">, установленном федеральным органом </w:t>
      </w:r>
      <w:r w:rsidR="00BF23CE" w:rsidRPr="00302BDA">
        <w:rPr>
          <w:color w:val="000000"/>
        </w:rPr>
        <w:t>юстиции,</w:t>
      </w:r>
      <w:r w:rsidRPr="00302BDA">
        <w:rPr>
          <w:color w:val="000000"/>
        </w:rPr>
        <w:t xml:space="preserve"> обеспечивает по направленным </w:t>
      </w:r>
      <w:r w:rsidR="00D25EA2">
        <w:rPr>
          <w:color w:val="000000"/>
        </w:rPr>
        <w:br/>
      </w:r>
      <w:r w:rsidRPr="00302BDA">
        <w:rPr>
          <w:color w:val="000000"/>
        </w:rPr>
        <w:t xml:space="preserve">в электронной форме с использованием единой системы межведомственного электронного взаимодействия запросам органов, предоставляющих государственные и муниципальные услуги </w:t>
      </w:r>
      <w:r w:rsidR="00D25EA2">
        <w:rPr>
          <w:color w:val="000000"/>
        </w:rPr>
        <w:br/>
      </w:r>
      <w:r w:rsidRPr="00302BDA">
        <w:rPr>
          <w:color w:val="000000"/>
        </w:rPr>
        <w:lastRenderedPageBreak/>
        <w:t xml:space="preserve">и исполняющих государственные и муниципальные функции, в связи </w:t>
      </w:r>
      <w:r w:rsidR="00D25EA2">
        <w:rPr>
          <w:color w:val="000000"/>
        </w:rPr>
        <w:br/>
      </w:r>
      <w:r w:rsidRPr="00302BDA">
        <w:rPr>
          <w:color w:val="000000"/>
        </w:rPr>
        <w:t xml:space="preserve">с предоставлением ими услуг и исполнением функций </w:t>
      </w:r>
      <w:r w:rsidR="00D25EA2">
        <w:rPr>
          <w:color w:val="000000"/>
        </w:rPr>
        <w:br/>
      </w:r>
      <w:r w:rsidRPr="00302BDA">
        <w:rPr>
          <w:color w:val="000000"/>
        </w:rPr>
        <w:t>и при присоединении к запросу электронного образа проверяемого нотариально удостоверенного документа подтверждение нотариусом содержания удостоверенного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в настоящей части сведения предоставляются в электронной форме в автоматизированном режиме незамедлительно, но не позднее рабочего дня, следующего за днем получения соответствующего запроса.</w:t>
      </w:r>
    </w:p>
    <w:p w:rsidR="00AE0C11" w:rsidRPr="00302BDA" w:rsidRDefault="00AE0C11" w:rsidP="007479DA">
      <w:pPr>
        <w:numPr>
          <w:ilvl w:val="6"/>
          <w:numId w:val="112"/>
        </w:numPr>
        <w:tabs>
          <w:tab w:val="left" w:pos="709"/>
          <w:tab w:val="left" w:pos="1134"/>
        </w:tabs>
        <w:ind w:left="0" w:firstLine="709"/>
        <w:jc w:val="both"/>
        <w:rPr>
          <w:color w:val="000000"/>
        </w:rPr>
      </w:pPr>
      <w:r w:rsidRPr="00302BDA">
        <w:rPr>
          <w:color w:val="000000"/>
        </w:rPr>
        <w:t xml:space="preserve">Федеральная нотариальная палата посредством единой информационной системы нотариата в порядке, установленном федеральным органом юстиции, обеспечивает по направленным </w:t>
      </w:r>
      <w:r w:rsidR="00D25EA2">
        <w:rPr>
          <w:color w:val="000000"/>
        </w:rPr>
        <w:br/>
      </w:r>
      <w:r w:rsidRPr="00302BDA">
        <w:rPr>
          <w:color w:val="000000"/>
        </w:rPr>
        <w:t xml:space="preserve">в электронной форме с использованием единой системы межведомственного электронного взаимодействия запросам органов, предоставляющих государственные и муниципальные услуги </w:t>
      </w:r>
      <w:r w:rsidR="00D25EA2">
        <w:rPr>
          <w:color w:val="000000"/>
        </w:rPr>
        <w:br/>
      </w:r>
      <w:r w:rsidRPr="00302BDA">
        <w:rPr>
          <w:color w:val="000000"/>
        </w:rPr>
        <w:t xml:space="preserve">и исполняющих государственные и муниципальные функции, в связи </w:t>
      </w:r>
      <w:r w:rsidR="00D25EA2">
        <w:rPr>
          <w:color w:val="000000"/>
        </w:rPr>
        <w:br/>
      </w:r>
      <w:r w:rsidRPr="00302BDA">
        <w:rPr>
          <w:color w:val="000000"/>
        </w:rPr>
        <w:t xml:space="preserve">с предоставлением ими услуг и исполнением функций </w:t>
      </w:r>
      <w:r w:rsidR="00D25EA2">
        <w:rPr>
          <w:color w:val="000000"/>
        </w:rPr>
        <w:br/>
      </w:r>
      <w:r w:rsidRPr="00302BDA">
        <w:rPr>
          <w:color w:val="000000"/>
        </w:rPr>
        <w:t xml:space="preserve">и при присоединении к запросу электронного образа проверяемого нотариально удостоверенного документа подтверждение содержания документа, удостоверенного консульским должностным лицом, </w:t>
      </w:r>
      <w:r w:rsidR="00D25EA2">
        <w:rPr>
          <w:color w:val="000000"/>
        </w:rPr>
        <w:br/>
      </w:r>
      <w:r w:rsidRPr="00302BDA">
        <w:rPr>
          <w:color w:val="000000"/>
        </w:rPr>
        <w:t xml:space="preserve">при наличии электронного образа проверяемого нотариально удостоверенного документа в единой информационной системе нотариата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w:t>
      </w:r>
      <w:r w:rsidR="00D25EA2">
        <w:rPr>
          <w:color w:val="000000"/>
        </w:rPr>
        <w:br/>
      </w:r>
      <w:r w:rsidRPr="00302BDA">
        <w:rPr>
          <w:color w:val="000000"/>
        </w:rPr>
        <w:t>в электронной форме. Указанные в настоящей части сведения предоставляются в электронной форме в автоматизированном режиме незамедлительно, но не позднее рабочего дня, следующего за днем получения соответствующего запроса.</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Сведения, содержащиеся в реестре нотариальных действий единой информационной системы нотариата и необходимые для совершения нотариального действия или проверки действительности нотариально оформленного документа, предоставляются нотариусам по их запросам, поданным через единую информационную систему нотариата, незамедлительно в автоматизированном режиме.</w:t>
      </w:r>
    </w:p>
    <w:p w:rsidR="00542A2F" w:rsidRPr="00302BDA" w:rsidRDefault="002E4C01" w:rsidP="002E4C01">
      <w:pPr>
        <w:numPr>
          <w:ilvl w:val="6"/>
          <w:numId w:val="112"/>
        </w:numPr>
        <w:tabs>
          <w:tab w:val="left" w:pos="709"/>
          <w:tab w:val="left" w:pos="1134"/>
        </w:tabs>
        <w:ind w:left="0" w:firstLine="709"/>
        <w:jc w:val="both"/>
        <w:rPr>
          <w:color w:val="000000"/>
        </w:rPr>
      </w:pPr>
      <w:r w:rsidRPr="00302BDA">
        <w:rPr>
          <w:color w:val="000000"/>
        </w:rPr>
        <w:t xml:space="preserve">Сведения, свободный доступ к которым обеспечивается </w:t>
      </w:r>
      <w:r w:rsidR="00D25EA2">
        <w:rPr>
          <w:color w:val="000000"/>
        </w:rPr>
        <w:br/>
      </w:r>
      <w:r w:rsidRPr="00302BDA">
        <w:rPr>
          <w:color w:val="000000"/>
        </w:rPr>
        <w:t xml:space="preserve">в соответствии с частями </w:t>
      </w:r>
      <w:r w:rsidR="00707488" w:rsidRPr="00302BDA">
        <w:rPr>
          <w:color w:val="000000"/>
        </w:rPr>
        <w:t>1</w:t>
      </w:r>
      <w:r w:rsidRPr="00302BDA">
        <w:rPr>
          <w:color w:val="000000"/>
        </w:rPr>
        <w:t xml:space="preserve"> и </w:t>
      </w:r>
      <w:r w:rsidR="00707488" w:rsidRPr="00302BDA">
        <w:rPr>
          <w:color w:val="000000"/>
        </w:rPr>
        <w:t>6</w:t>
      </w:r>
      <w:r w:rsidRPr="00302BDA">
        <w:rPr>
          <w:color w:val="000000"/>
        </w:rPr>
        <w:t xml:space="preserve"> настоящей статьи, могут быть </w:t>
      </w:r>
      <w:r w:rsidRPr="00302BDA">
        <w:rPr>
          <w:color w:val="000000"/>
        </w:rPr>
        <w:lastRenderedPageBreak/>
        <w:t xml:space="preserve">предоставлены Федеральной нотариальной палатой по договору </w:t>
      </w:r>
      <w:r w:rsidR="00D25EA2">
        <w:rPr>
          <w:color w:val="000000"/>
        </w:rPr>
        <w:br/>
      </w:r>
      <w:r w:rsidRPr="00302BDA">
        <w:rPr>
          <w:color w:val="000000"/>
        </w:rPr>
        <w:t>с третьими лицами.</w:t>
      </w:r>
    </w:p>
    <w:p w:rsidR="007A4793" w:rsidRPr="00302BDA" w:rsidRDefault="007A4793" w:rsidP="007479DA">
      <w:pPr>
        <w:numPr>
          <w:ilvl w:val="6"/>
          <w:numId w:val="112"/>
        </w:numPr>
        <w:tabs>
          <w:tab w:val="left" w:pos="709"/>
          <w:tab w:val="left" w:pos="1134"/>
        </w:tabs>
        <w:ind w:left="0" w:firstLine="709"/>
        <w:jc w:val="both"/>
        <w:rPr>
          <w:color w:val="000000"/>
        </w:rPr>
      </w:pPr>
      <w:r w:rsidRPr="00302BDA">
        <w:rPr>
          <w:color w:val="000000"/>
        </w:rPr>
        <w:t xml:space="preserve">Доступ к единой информационной системе нотариата </w:t>
      </w:r>
      <w:r w:rsidR="00242FE1" w:rsidRPr="00302BDA">
        <w:rPr>
          <w:color w:val="000000"/>
        </w:rPr>
        <w:t>предоставляется</w:t>
      </w:r>
      <w:r w:rsidRPr="00302BDA">
        <w:rPr>
          <w:color w:val="000000"/>
        </w:rPr>
        <w:t xml:space="preserve"> федеральному органу юстиции и его территориальным органам</w:t>
      </w:r>
      <w:r w:rsidR="00242FE1" w:rsidRPr="00302BDA">
        <w:rPr>
          <w:color w:val="000000"/>
        </w:rPr>
        <w:t xml:space="preserve"> в порядке, установленном федеральным органом юстиции</w:t>
      </w:r>
      <w:r w:rsidR="003B3099" w:rsidRPr="00302BDA">
        <w:rPr>
          <w:color w:val="000000"/>
        </w:rPr>
        <w:t xml:space="preserve">, </w:t>
      </w:r>
      <w:r w:rsidR="00D25EA2">
        <w:rPr>
          <w:color w:val="000000"/>
        </w:rPr>
        <w:br/>
      </w:r>
      <w:r w:rsidR="003B3099" w:rsidRPr="00302BDA">
        <w:rPr>
          <w:color w:val="000000"/>
        </w:rPr>
        <w:t>в целях осуществления полномочий, установленных настоящим Федеральным законом</w:t>
      </w:r>
      <w:r w:rsidRPr="00302BDA">
        <w:rPr>
          <w:color w:val="000000"/>
        </w:rPr>
        <w:t>.</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 xml:space="preserve">Федеральная нотариальная палата обеспечивает возможность предоставления открытых и общедоступных сведений, предусмотренных </w:t>
      </w:r>
      <w:hyperlink w:anchor="Par12" w:history="1">
        <w:r w:rsidRPr="00302BDA">
          <w:rPr>
            <w:color w:val="000000"/>
          </w:rPr>
          <w:t>пунктом 3 части 1</w:t>
        </w:r>
      </w:hyperlink>
      <w:r w:rsidRPr="00302BDA">
        <w:rPr>
          <w:color w:val="000000"/>
        </w:rPr>
        <w:t xml:space="preserve"> настоящей статьи, содержащихся в реестре уведомлений о залоге движимого имущества, по поисковым запросам, направленным с использованием единого портала государственных </w:t>
      </w:r>
      <w:r w:rsidR="00D25EA2">
        <w:rPr>
          <w:color w:val="000000"/>
        </w:rPr>
        <w:br/>
      </w:r>
      <w:r w:rsidRPr="00302BDA">
        <w:rPr>
          <w:color w:val="000000"/>
        </w:rPr>
        <w:t>и муниципальных услуг.</w:t>
      </w:r>
    </w:p>
    <w:p w:rsidR="00542A2F" w:rsidRPr="00302BDA" w:rsidRDefault="00542A2F" w:rsidP="007479DA">
      <w:pPr>
        <w:numPr>
          <w:ilvl w:val="6"/>
          <w:numId w:val="112"/>
        </w:numPr>
        <w:tabs>
          <w:tab w:val="left" w:pos="709"/>
          <w:tab w:val="left" w:pos="1134"/>
        </w:tabs>
        <w:ind w:left="0" w:firstLine="709"/>
        <w:jc w:val="both"/>
        <w:rPr>
          <w:color w:val="000000"/>
        </w:rPr>
      </w:pPr>
      <w:r w:rsidRPr="00302BDA">
        <w:rPr>
          <w:color w:val="000000"/>
        </w:rPr>
        <w:t xml:space="preserve">Порядок информационного взаимодействия реестра уведомлений о залоге движимого имущества единой информационной системы нотариата и единого портала государственных и муниципальных услуг устанавливается соглашением между Федеральной нотариальной палатой и оператором единого портала государственных </w:t>
      </w:r>
      <w:r w:rsidR="00D25EA2">
        <w:rPr>
          <w:color w:val="000000"/>
        </w:rPr>
        <w:br/>
      </w:r>
      <w:r w:rsidRPr="00302BDA">
        <w:rPr>
          <w:color w:val="000000"/>
        </w:rPr>
        <w:t>и муниципальных услуг</w:t>
      </w:r>
      <w:r w:rsidR="00D40C04" w:rsidRPr="00302BDA">
        <w:rPr>
          <w:color w:val="000000"/>
        </w:rPr>
        <w:t xml:space="preserve">, за исключением случаев, если требования </w:t>
      </w:r>
      <w:r w:rsidR="00D25EA2">
        <w:rPr>
          <w:color w:val="000000"/>
        </w:rPr>
        <w:br/>
      </w:r>
      <w:r w:rsidR="00D40C04" w:rsidRPr="00302BDA">
        <w:rPr>
          <w:color w:val="000000"/>
        </w:rPr>
        <w:t>к порядку взаимодействия информационных систем с единым порталом государственных и муниципальных услуг установлены законодательством Российской Федерации</w:t>
      </w:r>
      <w:r w:rsidRPr="00302BDA">
        <w:rPr>
          <w:color w:val="000000"/>
        </w:rPr>
        <w:t>.</w:t>
      </w:r>
    </w:p>
    <w:p w:rsidR="00542A2F" w:rsidRPr="00302BDA" w:rsidRDefault="00542A2F" w:rsidP="00542A2F">
      <w:pPr>
        <w:tabs>
          <w:tab w:val="left" w:pos="709"/>
        </w:tabs>
        <w:contextualSpacing/>
        <w:jc w:val="both"/>
        <w:rPr>
          <w:color w:val="000000"/>
          <w:szCs w:val="28"/>
        </w:rPr>
      </w:pPr>
    </w:p>
    <w:p w:rsidR="00542A2F" w:rsidRPr="00302BDA" w:rsidRDefault="00542A2F" w:rsidP="003067A6">
      <w:pPr>
        <w:pStyle w:val="a0"/>
        <w:rPr>
          <w:color w:val="000000"/>
        </w:rPr>
      </w:pPr>
      <w:bookmarkStart w:id="79" w:name="_Toc190053581"/>
      <w:r w:rsidRPr="00302BDA">
        <w:rPr>
          <w:color w:val="000000"/>
        </w:rPr>
        <w:t>Взаимодействие единой информационной системы нотариата с другими информационными системами</w:t>
      </w:r>
      <w:bookmarkEnd w:id="79"/>
    </w:p>
    <w:p w:rsidR="00542A2F" w:rsidRPr="00302BDA" w:rsidRDefault="00542A2F" w:rsidP="00542A2F">
      <w:pPr>
        <w:jc w:val="both"/>
        <w:rPr>
          <w:b/>
          <w:color w:val="000000"/>
          <w:szCs w:val="28"/>
        </w:rPr>
      </w:pPr>
    </w:p>
    <w:p w:rsidR="00542A2F" w:rsidRPr="00302BDA" w:rsidRDefault="00542A2F" w:rsidP="00542A2F">
      <w:pPr>
        <w:contextualSpacing/>
        <w:jc w:val="both"/>
        <w:rPr>
          <w:color w:val="000000"/>
          <w:szCs w:val="28"/>
        </w:rPr>
      </w:pPr>
      <w:r w:rsidRPr="00302BDA">
        <w:rPr>
          <w:color w:val="000000"/>
          <w:szCs w:val="28"/>
        </w:rPr>
        <w:t xml:space="preserve">В целях обеспечения взаимодействия единой информационной системы нотариата с другими информационными системами, из которых нотариусы получают сведения, необходимые для совершения нотариальных действий, либо в которые нотариусы направляют сведения в связи с совершенными нотариальными действиями, технические требования к единой информационной системе нотариата, порядок </w:t>
      </w:r>
      <w:r w:rsidR="00D25EA2">
        <w:rPr>
          <w:color w:val="000000"/>
          <w:szCs w:val="28"/>
        </w:rPr>
        <w:br/>
      </w:r>
      <w:r w:rsidRPr="00302BDA">
        <w:rPr>
          <w:color w:val="000000"/>
          <w:szCs w:val="28"/>
        </w:rPr>
        <w:t>ее функционирования, а также требования к участникам информационного взаимодействия (лицам, осуществляющим обмен информацией в электронной форме) определяются оператором единой информационной системы нотариата</w:t>
      </w:r>
      <w:r w:rsidR="00193E43" w:rsidRPr="00302BDA">
        <w:rPr>
          <w:color w:val="000000"/>
          <w:szCs w:val="28"/>
        </w:rPr>
        <w:t xml:space="preserve"> по согласованию с федеральным органом исполнительной власти в области обеспечения безопасности</w:t>
      </w:r>
      <w:r w:rsidRPr="00302BDA">
        <w:rPr>
          <w:color w:val="000000"/>
          <w:szCs w:val="28"/>
        </w:rPr>
        <w:t xml:space="preserve">, </w:t>
      </w:r>
      <w:r w:rsidR="00D25EA2">
        <w:rPr>
          <w:color w:val="000000"/>
          <w:szCs w:val="28"/>
        </w:rPr>
        <w:br/>
      </w:r>
      <w:r w:rsidRPr="00302BDA">
        <w:rPr>
          <w:color w:val="000000"/>
          <w:szCs w:val="28"/>
        </w:rPr>
        <w:t>за исключением случаев, если требования к порядку взаимодействия информационных систем установлены законодательством Российской Федерации.</w:t>
      </w:r>
    </w:p>
    <w:p w:rsidR="00542A2F" w:rsidRDefault="00542A2F" w:rsidP="00DF0D87">
      <w:pPr>
        <w:widowControl w:val="0"/>
        <w:autoSpaceDE w:val="0"/>
        <w:autoSpaceDN w:val="0"/>
        <w:adjustRightInd w:val="0"/>
        <w:jc w:val="both"/>
        <w:rPr>
          <w:rFonts w:eastAsia="Times New Roman" w:cs="Arial"/>
          <w:color w:val="000000"/>
          <w:szCs w:val="28"/>
          <w:lang w:eastAsia="ru-RU"/>
        </w:rPr>
      </w:pPr>
    </w:p>
    <w:p w:rsidR="008849A3" w:rsidRPr="00302BDA" w:rsidRDefault="008849A3" w:rsidP="00DF0D87">
      <w:pPr>
        <w:widowControl w:val="0"/>
        <w:autoSpaceDE w:val="0"/>
        <w:autoSpaceDN w:val="0"/>
        <w:adjustRightInd w:val="0"/>
        <w:jc w:val="both"/>
        <w:rPr>
          <w:rFonts w:eastAsia="Times New Roman" w:cs="Arial"/>
          <w:color w:val="000000"/>
          <w:szCs w:val="28"/>
          <w:lang w:eastAsia="ru-RU"/>
        </w:rPr>
      </w:pPr>
    </w:p>
    <w:p w:rsidR="00E0293D" w:rsidRPr="00302BDA" w:rsidRDefault="00E0293D" w:rsidP="00431311">
      <w:pPr>
        <w:pStyle w:val="2"/>
        <w:tabs>
          <w:tab w:val="clear" w:pos="1985"/>
          <w:tab w:val="left" w:pos="1418"/>
        </w:tabs>
        <w:ind w:left="1418" w:hanging="851"/>
        <w:rPr>
          <w:color w:val="000000"/>
        </w:rPr>
      </w:pPr>
      <w:bookmarkStart w:id="80" w:name="_Toc190053582"/>
      <w:r w:rsidRPr="00302BDA">
        <w:rPr>
          <w:color w:val="000000"/>
        </w:rPr>
        <w:lastRenderedPageBreak/>
        <w:t>Финансовое обеспечение деятельности нотариуса</w:t>
      </w:r>
      <w:bookmarkEnd w:id="80"/>
    </w:p>
    <w:p w:rsidR="00E0293D" w:rsidRPr="00302BDA" w:rsidRDefault="00E0293D" w:rsidP="00E0293D">
      <w:pPr>
        <w:rPr>
          <w:color w:val="000000"/>
          <w:lang w:eastAsia="ru-RU"/>
        </w:rPr>
      </w:pPr>
    </w:p>
    <w:p w:rsidR="00913901" w:rsidRPr="00302BDA" w:rsidRDefault="00913901" w:rsidP="00913901">
      <w:pPr>
        <w:pStyle w:val="a0"/>
        <w:rPr>
          <w:color w:val="000000"/>
        </w:rPr>
      </w:pPr>
      <w:bookmarkStart w:id="81" w:name="_Toc190053583"/>
      <w:r w:rsidRPr="00302BDA">
        <w:rPr>
          <w:color w:val="000000"/>
        </w:rPr>
        <w:t>Оплата труда нотариуса</w:t>
      </w:r>
      <w:bookmarkEnd w:id="81"/>
    </w:p>
    <w:p w:rsidR="00913901" w:rsidRPr="00302BDA" w:rsidRDefault="00913901" w:rsidP="00913901">
      <w:pPr>
        <w:rPr>
          <w:color w:val="000000"/>
        </w:rPr>
      </w:pPr>
    </w:p>
    <w:p w:rsidR="00BF23CE" w:rsidRPr="00302BDA" w:rsidRDefault="00913901" w:rsidP="007479DA">
      <w:pPr>
        <w:numPr>
          <w:ilvl w:val="6"/>
          <w:numId w:val="112"/>
        </w:numPr>
        <w:tabs>
          <w:tab w:val="left" w:pos="993"/>
        </w:tabs>
        <w:ind w:left="0" w:firstLine="710"/>
        <w:contextualSpacing/>
        <w:jc w:val="both"/>
        <w:rPr>
          <w:color w:val="000000"/>
          <w:szCs w:val="28"/>
        </w:rPr>
      </w:pPr>
      <w:r w:rsidRPr="00302BDA">
        <w:rPr>
          <w:color w:val="000000"/>
          <w:szCs w:val="28"/>
        </w:rPr>
        <w:t>Источником финансирования деятельности нотариуса являются денежные средства, полученные им за совершение нотариальных действий, другие финансовые поступления, не противоречащие законодательству Российской Федерации.</w:t>
      </w:r>
    </w:p>
    <w:p w:rsidR="00BF23CE" w:rsidRPr="00302BDA" w:rsidRDefault="00913901" w:rsidP="007479DA">
      <w:pPr>
        <w:numPr>
          <w:ilvl w:val="6"/>
          <w:numId w:val="112"/>
        </w:numPr>
        <w:tabs>
          <w:tab w:val="left" w:pos="993"/>
        </w:tabs>
        <w:ind w:left="0" w:firstLine="710"/>
        <w:contextualSpacing/>
        <w:jc w:val="both"/>
        <w:rPr>
          <w:color w:val="000000"/>
          <w:szCs w:val="28"/>
        </w:rPr>
      </w:pPr>
      <w:r w:rsidRPr="00302BDA">
        <w:rPr>
          <w:color w:val="000000"/>
          <w:szCs w:val="28"/>
        </w:rPr>
        <w:t>Денежные средства, полученные нотариусом после уплаты налогов, других обязательных платежей поступают в собственность нотариуса.</w:t>
      </w:r>
    </w:p>
    <w:p w:rsidR="00BF23CE" w:rsidRPr="00302BDA" w:rsidRDefault="00913901" w:rsidP="007479DA">
      <w:pPr>
        <w:numPr>
          <w:ilvl w:val="6"/>
          <w:numId w:val="112"/>
        </w:numPr>
        <w:tabs>
          <w:tab w:val="left" w:pos="993"/>
        </w:tabs>
        <w:ind w:left="0" w:firstLine="710"/>
        <w:contextualSpacing/>
        <w:jc w:val="both"/>
        <w:rPr>
          <w:color w:val="000000"/>
          <w:szCs w:val="28"/>
        </w:rPr>
      </w:pPr>
      <w:r w:rsidRPr="00302BDA">
        <w:rPr>
          <w:color w:val="000000"/>
          <w:szCs w:val="28"/>
        </w:rPr>
        <w:t xml:space="preserve">Нотариус вправе открыть расчетный и другие </w:t>
      </w:r>
      <w:hyperlink r:id="rId19" w:history="1">
        <w:r w:rsidRPr="00302BDA">
          <w:rPr>
            <w:color w:val="000000"/>
            <w:szCs w:val="28"/>
          </w:rPr>
          <w:t>счета</w:t>
        </w:r>
      </w:hyperlink>
      <w:r w:rsidRPr="00302BDA">
        <w:rPr>
          <w:color w:val="000000"/>
          <w:szCs w:val="28"/>
        </w:rPr>
        <w:t>, в том числе валютный, в любом банке</w:t>
      </w:r>
      <w:r w:rsidR="00253C72" w:rsidRPr="00302BDA">
        <w:rPr>
          <w:color w:val="000000"/>
          <w:szCs w:val="28"/>
        </w:rPr>
        <w:t xml:space="preserve"> с учетом ограничения, установленного пунктом 4 части 1 статьи 68 настоящего Федерального закона</w:t>
      </w:r>
      <w:r w:rsidRPr="00302BDA">
        <w:rPr>
          <w:color w:val="000000"/>
          <w:szCs w:val="28"/>
        </w:rPr>
        <w:t>.</w:t>
      </w:r>
    </w:p>
    <w:p w:rsidR="00913901" w:rsidRPr="00302BDA" w:rsidRDefault="00913901" w:rsidP="007479DA">
      <w:pPr>
        <w:numPr>
          <w:ilvl w:val="6"/>
          <w:numId w:val="112"/>
        </w:numPr>
        <w:tabs>
          <w:tab w:val="left" w:pos="993"/>
        </w:tabs>
        <w:ind w:left="0" w:firstLine="710"/>
        <w:contextualSpacing/>
        <w:jc w:val="both"/>
        <w:rPr>
          <w:color w:val="000000"/>
          <w:szCs w:val="28"/>
        </w:rPr>
      </w:pPr>
      <w:r w:rsidRPr="00302BDA">
        <w:rPr>
          <w:color w:val="000000"/>
          <w:szCs w:val="28"/>
        </w:rPr>
        <w:t xml:space="preserve">Денежные средства и ценные бумаги, внесенные в депозит нотариуса, не являются доходом нотариуса и не поступают в его собственность. Обращение взыскания на них по долгам нотариуса </w:t>
      </w:r>
      <w:r w:rsidR="008849A3">
        <w:rPr>
          <w:color w:val="000000"/>
          <w:szCs w:val="28"/>
        </w:rPr>
        <w:br/>
      </w:r>
      <w:r w:rsidRPr="00302BDA">
        <w:rPr>
          <w:color w:val="000000"/>
          <w:szCs w:val="28"/>
        </w:rPr>
        <w:t>не допускается.</w:t>
      </w:r>
    </w:p>
    <w:p w:rsidR="00530552" w:rsidRPr="00302BDA" w:rsidRDefault="00530552" w:rsidP="00530552">
      <w:pPr>
        <w:numPr>
          <w:ilvl w:val="6"/>
          <w:numId w:val="112"/>
        </w:numPr>
        <w:tabs>
          <w:tab w:val="left" w:pos="993"/>
        </w:tabs>
        <w:ind w:left="0" w:firstLine="709"/>
        <w:contextualSpacing/>
        <w:jc w:val="both"/>
        <w:rPr>
          <w:color w:val="000000"/>
          <w:szCs w:val="28"/>
        </w:rPr>
      </w:pPr>
      <w:r w:rsidRPr="00302BDA">
        <w:rPr>
          <w:color w:val="000000"/>
          <w:szCs w:val="28"/>
        </w:rPr>
        <w:t>При выезде нотариуса для совершения нотариального действия вне нотариальной конторы лицо, обратившееся за совершением нотариального действия, возмещает ему фактические транспортные расходы.</w:t>
      </w:r>
    </w:p>
    <w:p w:rsidR="00530552" w:rsidRPr="00302BDA" w:rsidRDefault="00530552" w:rsidP="00530552">
      <w:pPr>
        <w:numPr>
          <w:ilvl w:val="6"/>
          <w:numId w:val="112"/>
        </w:numPr>
        <w:tabs>
          <w:tab w:val="left" w:pos="993"/>
        </w:tabs>
        <w:ind w:left="0" w:firstLine="709"/>
        <w:contextualSpacing/>
        <w:jc w:val="both"/>
        <w:rPr>
          <w:color w:val="000000"/>
          <w:szCs w:val="28"/>
        </w:rPr>
      </w:pPr>
      <w:r w:rsidRPr="00302BDA">
        <w:rPr>
          <w:color w:val="000000"/>
          <w:szCs w:val="28"/>
        </w:rPr>
        <w:t>За совершение нотариальных действий, предусмотренных статьей 16</w:t>
      </w:r>
      <w:r w:rsidR="00590D7E" w:rsidRPr="00302BDA">
        <w:rPr>
          <w:color w:val="000000"/>
          <w:szCs w:val="28"/>
        </w:rPr>
        <w:t>0</w:t>
      </w:r>
      <w:r w:rsidRPr="00302BDA">
        <w:rPr>
          <w:color w:val="000000"/>
          <w:szCs w:val="28"/>
        </w:rPr>
        <w:t xml:space="preserve"> настоящего Федерального закона, нотариальный тариф взимается каждым нотариусом.</w:t>
      </w:r>
    </w:p>
    <w:p w:rsidR="00530552" w:rsidRPr="00302BDA" w:rsidRDefault="00530552" w:rsidP="00530552">
      <w:pPr>
        <w:numPr>
          <w:ilvl w:val="6"/>
          <w:numId w:val="112"/>
        </w:numPr>
        <w:tabs>
          <w:tab w:val="left" w:pos="993"/>
        </w:tabs>
        <w:ind w:left="0" w:firstLine="709"/>
        <w:contextualSpacing/>
        <w:jc w:val="both"/>
        <w:rPr>
          <w:color w:val="000000"/>
          <w:szCs w:val="28"/>
        </w:rPr>
      </w:pPr>
      <w:r w:rsidRPr="00302BDA">
        <w:rPr>
          <w:color w:val="000000"/>
          <w:szCs w:val="28"/>
        </w:rPr>
        <w:t>При осуществлении нотариусом обязанностей и полномочий, предусмотренных законодательством в связи с совершением нотариального действия, нотариусу оплачиваются необходимые для осуществления этих обязанностей и полномочий расходы, в том числе расходы по оплате государственных пошлин, в связи с получением информации и документов, предоставляемых за плату, услуг оценщиков, аудиторов, экспертов, иных специалистов, услуг, связанных с передачей юридически значимых сообщений, если указанные расходы не были осуществлены лицом, обратившимся за совершением нотариального действия или третьим лицом самостоятельно.</w:t>
      </w:r>
    </w:p>
    <w:p w:rsidR="00B317E4" w:rsidRPr="00302BDA" w:rsidRDefault="00B317E4" w:rsidP="00530552">
      <w:pPr>
        <w:numPr>
          <w:ilvl w:val="6"/>
          <w:numId w:val="112"/>
        </w:numPr>
        <w:tabs>
          <w:tab w:val="left" w:pos="993"/>
        </w:tabs>
        <w:ind w:left="0" w:firstLine="709"/>
        <w:contextualSpacing/>
        <w:jc w:val="both"/>
        <w:rPr>
          <w:color w:val="000000"/>
          <w:szCs w:val="28"/>
        </w:rPr>
      </w:pPr>
      <w:r w:rsidRPr="00302BDA">
        <w:rPr>
          <w:color w:val="000000"/>
          <w:szCs w:val="28"/>
        </w:rPr>
        <w:t>При обращении к нотариусу заинтересованных лиц для совершения нотариальных действий в виде выдачи свидетельства о праве на наследство, удостоверения сделки (если объектом такой сделки является недвижимое имущество)</w:t>
      </w:r>
      <w:r w:rsidR="00F94E39" w:rsidRPr="00302BDA">
        <w:rPr>
          <w:color w:val="000000"/>
          <w:szCs w:val="28"/>
        </w:rPr>
        <w:t>, удостоверения решений органов юридических лиц</w:t>
      </w:r>
      <w:r w:rsidRPr="00302BDA">
        <w:rPr>
          <w:color w:val="000000"/>
          <w:szCs w:val="28"/>
        </w:rPr>
        <w:t xml:space="preserve"> нотариус взимает часть установленного в соответствии с настоящей главой нотариального тарифа, предусмотренного для соответствующего нотариального действия. </w:t>
      </w:r>
    </w:p>
    <w:p w:rsidR="00F94E39" w:rsidRPr="00302BDA" w:rsidRDefault="00F94E39" w:rsidP="00530552">
      <w:pPr>
        <w:numPr>
          <w:ilvl w:val="6"/>
          <w:numId w:val="112"/>
        </w:numPr>
        <w:tabs>
          <w:tab w:val="left" w:pos="993"/>
        </w:tabs>
        <w:ind w:left="0" w:firstLine="709"/>
        <w:contextualSpacing/>
        <w:jc w:val="both"/>
        <w:rPr>
          <w:color w:val="000000"/>
          <w:szCs w:val="28"/>
        </w:rPr>
      </w:pPr>
      <w:r w:rsidRPr="00302BDA">
        <w:rPr>
          <w:color w:val="000000"/>
          <w:szCs w:val="28"/>
        </w:rPr>
        <w:lastRenderedPageBreak/>
        <w:t xml:space="preserve">Размер </w:t>
      </w:r>
      <w:r w:rsidR="007B4597" w:rsidRPr="00302BDA">
        <w:rPr>
          <w:color w:val="000000"/>
          <w:szCs w:val="28"/>
        </w:rPr>
        <w:t>части нотариального тарифа</w:t>
      </w:r>
      <w:r w:rsidRPr="00302BDA">
        <w:rPr>
          <w:color w:val="000000"/>
          <w:szCs w:val="28"/>
        </w:rPr>
        <w:t>, взимаем</w:t>
      </w:r>
      <w:r w:rsidR="007B4597" w:rsidRPr="00302BDA">
        <w:rPr>
          <w:color w:val="000000"/>
          <w:szCs w:val="28"/>
        </w:rPr>
        <w:t>ого</w:t>
      </w:r>
      <w:r w:rsidRPr="00302BDA">
        <w:rPr>
          <w:color w:val="000000"/>
          <w:szCs w:val="28"/>
        </w:rPr>
        <w:t xml:space="preserve"> нотариусом </w:t>
      </w:r>
      <w:r w:rsidR="008849A3">
        <w:rPr>
          <w:color w:val="000000"/>
          <w:szCs w:val="28"/>
        </w:rPr>
        <w:br/>
      </w:r>
      <w:r w:rsidRPr="00302BDA">
        <w:rPr>
          <w:color w:val="000000"/>
          <w:szCs w:val="28"/>
        </w:rPr>
        <w:t xml:space="preserve">в соответствии с частью 8 настоящей статьи, составляет </w:t>
      </w:r>
      <w:r w:rsidR="00B317E4" w:rsidRPr="00302BDA">
        <w:rPr>
          <w:color w:val="000000"/>
          <w:szCs w:val="28"/>
        </w:rPr>
        <w:t xml:space="preserve">50 процентов </w:t>
      </w:r>
      <w:r w:rsidR="008849A3">
        <w:rPr>
          <w:color w:val="000000"/>
          <w:szCs w:val="28"/>
        </w:rPr>
        <w:br/>
      </w:r>
      <w:r w:rsidRPr="00302BDA">
        <w:rPr>
          <w:color w:val="000000"/>
          <w:szCs w:val="28"/>
        </w:rPr>
        <w:t>величины установленного нотариального тарифа для соответствующего вида нотариального действия.</w:t>
      </w:r>
    </w:p>
    <w:p w:rsidR="00B317E4" w:rsidRPr="00302BDA" w:rsidRDefault="007B4597" w:rsidP="008849A3">
      <w:pPr>
        <w:numPr>
          <w:ilvl w:val="6"/>
          <w:numId w:val="112"/>
        </w:numPr>
        <w:tabs>
          <w:tab w:val="left" w:pos="1134"/>
        </w:tabs>
        <w:ind w:left="0" w:firstLine="709"/>
        <w:contextualSpacing/>
        <w:jc w:val="both"/>
        <w:rPr>
          <w:color w:val="000000"/>
          <w:szCs w:val="28"/>
        </w:rPr>
      </w:pPr>
      <w:r w:rsidRPr="00302BDA">
        <w:rPr>
          <w:color w:val="000000"/>
          <w:szCs w:val="28"/>
        </w:rPr>
        <w:t xml:space="preserve">Размер части нотариального тарифа, взимаемого нотариусом </w:t>
      </w:r>
      <w:r w:rsidR="008849A3">
        <w:rPr>
          <w:color w:val="000000"/>
          <w:szCs w:val="28"/>
        </w:rPr>
        <w:br/>
      </w:r>
      <w:r w:rsidRPr="00302BDA">
        <w:rPr>
          <w:color w:val="000000"/>
          <w:szCs w:val="28"/>
        </w:rPr>
        <w:t>в соответствии с частью 8 настоящей статьи, учитывается в порядке, предусмотренном федеральным органом юстиции. Лицу, обратившемуся за совершением нотариального действия, выдается справка, в которой указыва</w:t>
      </w:r>
      <w:r w:rsidR="008849A3">
        <w:rPr>
          <w:color w:val="000000"/>
          <w:szCs w:val="28"/>
        </w:rPr>
        <w:t>ю</w:t>
      </w:r>
      <w:r w:rsidRPr="00302BDA">
        <w:rPr>
          <w:color w:val="000000"/>
          <w:szCs w:val="28"/>
        </w:rPr>
        <w:t xml:space="preserve">тся </w:t>
      </w:r>
      <w:r w:rsidR="00D63CD1" w:rsidRPr="00302BDA">
        <w:rPr>
          <w:color w:val="000000"/>
          <w:szCs w:val="28"/>
        </w:rPr>
        <w:t xml:space="preserve">фамилия, имя, отчество (при наличии) лица, обратившегося за совершением нотариального действия, </w:t>
      </w:r>
      <w:r w:rsidRPr="00302BDA">
        <w:rPr>
          <w:color w:val="000000"/>
          <w:szCs w:val="28"/>
        </w:rPr>
        <w:t>вид нотариального действия, дата взимания части нотариального тарифа, ее размер</w:t>
      </w:r>
      <w:r w:rsidR="00BB6A4B" w:rsidRPr="00302BDA">
        <w:rPr>
          <w:color w:val="000000"/>
          <w:szCs w:val="28"/>
        </w:rPr>
        <w:t>. Справка скрепляется печатью и подписью нотариуса или лица, его замещающего.</w:t>
      </w:r>
    </w:p>
    <w:p w:rsidR="00BB6A4B" w:rsidRPr="00302BDA" w:rsidRDefault="00BB6A4B" w:rsidP="008849A3">
      <w:pPr>
        <w:numPr>
          <w:ilvl w:val="6"/>
          <w:numId w:val="112"/>
        </w:numPr>
        <w:tabs>
          <w:tab w:val="left" w:pos="1134"/>
        </w:tabs>
        <w:ind w:left="0" w:firstLine="709"/>
        <w:contextualSpacing/>
        <w:jc w:val="both"/>
        <w:rPr>
          <w:color w:val="000000"/>
          <w:szCs w:val="28"/>
        </w:rPr>
      </w:pPr>
      <w:r w:rsidRPr="00302BDA">
        <w:rPr>
          <w:color w:val="000000"/>
          <w:szCs w:val="28"/>
        </w:rPr>
        <w:t>При совершении нотариального действия, указанного в части 8 настоящей статьи, нотариус взимает оставшуюся часть нотариального тарифа.</w:t>
      </w:r>
    </w:p>
    <w:p w:rsidR="00BB6A4B" w:rsidRPr="00302BDA" w:rsidRDefault="00BB6A4B" w:rsidP="008849A3">
      <w:pPr>
        <w:numPr>
          <w:ilvl w:val="6"/>
          <w:numId w:val="112"/>
        </w:numPr>
        <w:tabs>
          <w:tab w:val="left" w:pos="1134"/>
        </w:tabs>
        <w:ind w:left="0" w:firstLine="709"/>
        <w:contextualSpacing/>
        <w:jc w:val="both"/>
        <w:rPr>
          <w:color w:val="000000"/>
          <w:szCs w:val="28"/>
        </w:rPr>
      </w:pPr>
      <w:r w:rsidRPr="00302BDA">
        <w:rPr>
          <w:color w:val="000000"/>
          <w:szCs w:val="28"/>
        </w:rPr>
        <w:t xml:space="preserve">В случае отказа в совершении нотариального действия, а также при уклонении обратившегося к нотариусу лица от совершения нотариального действия часть нотариального тарифа, взимаемого </w:t>
      </w:r>
      <w:r w:rsidR="008849A3">
        <w:rPr>
          <w:color w:val="000000"/>
          <w:szCs w:val="28"/>
        </w:rPr>
        <w:br/>
      </w:r>
      <w:r w:rsidRPr="00302BDA">
        <w:rPr>
          <w:color w:val="000000"/>
          <w:szCs w:val="28"/>
        </w:rPr>
        <w:t>в соответствии с частью 8 настоящей статьи, не возвращается.</w:t>
      </w:r>
    </w:p>
    <w:p w:rsidR="00913901" w:rsidRPr="00302BDA" w:rsidRDefault="00913901" w:rsidP="00913901">
      <w:pPr>
        <w:pStyle w:val="a2"/>
        <w:autoSpaceDE w:val="0"/>
        <w:autoSpaceDN w:val="0"/>
        <w:adjustRightInd w:val="0"/>
        <w:ind w:left="709"/>
        <w:jc w:val="both"/>
        <w:rPr>
          <w:rFonts w:cs="Calibri"/>
          <w:bCs/>
          <w:color w:val="000000"/>
          <w:szCs w:val="28"/>
        </w:rPr>
      </w:pPr>
    </w:p>
    <w:p w:rsidR="00913901" w:rsidRPr="00302BDA" w:rsidRDefault="00913901" w:rsidP="00913901">
      <w:pPr>
        <w:pStyle w:val="a0"/>
        <w:rPr>
          <w:color w:val="000000"/>
        </w:rPr>
      </w:pPr>
      <w:bookmarkStart w:id="82" w:name="_Toc190053584"/>
      <w:r w:rsidRPr="00302BDA">
        <w:rPr>
          <w:color w:val="000000"/>
        </w:rPr>
        <w:t>Оплата труда лица, замещающего временно отсутствующего нотариуса</w:t>
      </w:r>
      <w:bookmarkEnd w:id="82"/>
    </w:p>
    <w:p w:rsidR="00913901" w:rsidRPr="00302BDA" w:rsidRDefault="00913901" w:rsidP="00913901">
      <w:pPr>
        <w:tabs>
          <w:tab w:val="left" w:pos="2552"/>
        </w:tabs>
        <w:jc w:val="both"/>
        <w:rPr>
          <w:b/>
          <w:color w:val="000000"/>
          <w:szCs w:val="28"/>
        </w:rPr>
      </w:pPr>
    </w:p>
    <w:p w:rsidR="00913901" w:rsidRPr="00302BDA" w:rsidRDefault="00913901" w:rsidP="00913901">
      <w:pPr>
        <w:jc w:val="both"/>
        <w:rPr>
          <w:color w:val="000000"/>
          <w:szCs w:val="28"/>
        </w:rPr>
      </w:pPr>
      <w:r w:rsidRPr="00302BDA">
        <w:rPr>
          <w:color w:val="000000"/>
          <w:szCs w:val="28"/>
        </w:rPr>
        <w:t>За исполнение обязанностей нотариуса помощник нотариуса получает плату, обусловленную трудовым договором или отдельным соглашением с нотариусом, иное лицо, замещающее нотариуса, – плату, обусловленную соглашением с нотариусом.</w:t>
      </w:r>
    </w:p>
    <w:p w:rsidR="00913901" w:rsidRPr="00302BDA" w:rsidRDefault="00913901" w:rsidP="00913901">
      <w:pPr>
        <w:tabs>
          <w:tab w:val="left" w:pos="2552"/>
        </w:tabs>
        <w:jc w:val="both"/>
        <w:rPr>
          <w:b/>
          <w:color w:val="000000"/>
          <w:szCs w:val="28"/>
        </w:rPr>
      </w:pPr>
    </w:p>
    <w:p w:rsidR="00913901" w:rsidRPr="00302BDA" w:rsidRDefault="00913901" w:rsidP="00913901">
      <w:pPr>
        <w:pStyle w:val="a0"/>
        <w:rPr>
          <w:color w:val="000000"/>
        </w:rPr>
      </w:pPr>
      <w:bookmarkStart w:id="83" w:name="_Toc190053585"/>
      <w:r w:rsidRPr="00302BDA">
        <w:rPr>
          <w:color w:val="000000"/>
        </w:rPr>
        <w:t>Оплата труда лиц, обеспечивающих деятельность нотариуса</w:t>
      </w:r>
      <w:bookmarkEnd w:id="83"/>
    </w:p>
    <w:p w:rsidR="00BF23CE" w:rsidRPr="00302BDA" w:rsidRDefault="00BF23CE" w:rsidP="00BF23CE">
      <w:pPr>
        <w:rPr>
          <w:color w:val="000000"/>
        </w:rPr>
      </w:pPr>
    </w:p>
    <w:p w:rsidR="00913901" w:rsidRPr="00302BDA" w:rsidRDefault="00913901" w:rsidP="00913901">
      <w:pPr>
        <w:jc w:val="both"/>
        <w:rPr>
          <w:rFonts w:eastAsia="Times New Roman"/>
          <w:color w:val="000000"/>
          <w:szCs w:val="28"/>
          <w:lang w:eastAsia="ru-RU"/>
        </w:rPr>
      </w:pPr>
      <w:r w:rsidRPr="00302BDA">
        <w:rPr>
          <w:color w:val="000000"/>
          <w:szCs w:val="28"/>
        </w:rPr>
        <w:t>Оплата труда лиц</w:t>
      </w:r>
      <w:r w:rsidRPr="00302BDA">
        <w:rPr>
          <w:rFonts w:eastAsia="Times New Roman"/>
          <w:color w:val="000000"/>
          <w:szCs w:val="28"/>
          <w:lang w:eastAsia="ru-RU"/>
        </w:rPr>
        <w:t>, обеспечивающих деятельность нотариуса, осуществляется в размере и порядке, определяемом трудовым законодательством и трудовым договором с нотариусом.</w:t>
      </w:r>
    </w:p>
    <w:p w:rsidR="00913901" w:rsidRPr="00302BDA" w:rsidRDefault="00913901" w:rsidP="00E0293D">
      <w:pPr>
        <w:rPr>
          <w:color w:val="000000"/>
          <w:lang w:eastAsia="ru-RU"/>
        </w:rPr>
      </w:pPr>
    </w:p>
    <w:p w:rsidR="00E0293D" w:rsidRPr="00302BDA" w:rsidRDefault="00E0293D" w:rsidP="00E0293D">
      <w:pPr>
        <w:pStyle w:val="a0"/>
        <w:rPr>
          <w:color w:val="000000"/>
        </w:rPr>
      </w:pPr>
      <w:bookmarkStart w:id="84" w:name="_Toc190053586"/>
      <w:r w:rsidRPr="00302BDA">
        <w:rPr>
          <w:color w:val="000000"/>
        </w:rPr>
        <w:t>Нотариальный тариф</w:t>
      </w:r>
      <w:bookmarkEnd w:id="84"/>
    </w:p>
    <w:p w:rsidR="00E0293D" w:rsidRPr="00302BDA" w:rsidRDefault="00E0293D" w:rsidP="00E0293D">
      <w:pPr>
        <w:rPr>
          <w:color w:val="000000"/>
        </w:rPr>
      </w:pPr>
    </w:p>
    <w:p w:rsidR="00E0293D" w:rsidRPr="00302BDA" w:rsidRDefault="00E0293D" w:rsidP="007479DA">
      <w:pPr>
        <w:numPr>
          <w:ilvl w:val="6"/>
          <w:numId w:val="112"/>
        </w:numPr>
        <w:tabs>
          <w:tab w:val="left" w:pos="709"/>
          <w:tab w:val="left" w:pos="1134"/>
        </w:tabs>
        <w:ind w:left="0" w:firstLine="709"/>
        <w:jc w:val="both"/>
        <w:rPr>
          <w:color w:val="000000"/>
        </w:rPr>
      </w:pPr>
      <w:r w:rsidRPr="00302BDA">
        <w:rPr>
          <w:color w:val="000000"/>
        </w:rPr>
        <w:t>Нотариусы, должностные лица местного самоуправления, наделенные правом совершать нотариальные действия, за совершение нотариальных действий взимают нотариальный тариф.</w:t>
      </w:r>
    </w:p>
    <w:p w:rsidR="009C65D5" w:rsidRPr="00302BDA" w:rsidRDefault="00AB44C6" w:rsidP="009C65D5">
      <w:pPr>
        <w:numPr>
          <w:ilvl w:val="6"/>
          <w:numId w:val="112"/>
        </w:numPr>
        <w:tabs>
          <w:tab w:val="left" w:pos="709"/>
          <w:tab w:val="left" w:pos="1134"/>
        </w:tabs>
        <w:ind w:left="0" w:firstLine="709"/>
        <w:jc w:val="both"/>
        <w:rPr>
          <w:color w:val="000000"/>
        </w:rPr>
      </w:pPr>
      <w:r w:rsidRPr="00302BDA">
        <w:rPr>
          <w:color w:val="000000"/>
        </w:rPr>
        <w:t xml:space="preserve">Размер нотариального тарифа должен </w:t>
      </w:r>
      <w:r w:rsidR="000F79E1" w:rsidRPr="00302BDA">
        <w:rPr>
          <w:color w:val="000000"/>
        </w:rPr>
        <w:t>соответствовать требованию</w:t>
      </w:r>
      <w:r w:rsidR="005F33B9" w:rsidRPr="00302BDA">
        <w:rPr>
          <w:color w:val="000000"/>
        </w:rPr>
        <w:t xml:space="preserve"> экономическ</w:t>
      </w:r>
      <w:r w:rsidR="000F79E1" w:rsidRPr="00302BDA">
        <w:rPr>
          <w:color w:val="000000"/>
        </w:rPr>
        <w:t>ой</w:t>
      </w:r>
      <w:r w:rsidR="005F33B9" w:rsidRPr="00302BDA">
        <w:rPr>
          <w:color w:val="000000"/>
        </w:rPr>
        <w:t xml:space="preserve"> обоснован</w:t>
      </w:r>
      <w:r w:rsidR="000F79E1" w:rsidRPr="00302BDA">
        <w:rPr>
          <w:color w:val="000000"/>
        </w:rPr>
        <w:t>ности</w:t>
      </w:r>
      <w:r w:rsidR="005F33B9" w:rsidRPr="00302BDA">
        <w:rPr>
          <w:color w:val="000000"/>
        </w:rPr>
        <w:t xml:space="preserve"> и </w:t>
      </w:r>
      <w:r w:rsidR="009C65D5" w:rsidRPr="00302BDA">
        <w:rPr>
          <w:color w:val="000000"/>
        </w:rPr>
        <w:t>обеспечива</w:t>
      </w:r>
      <w:r w:rsidRPr="00302BDA">
        <w:rPr>
          <w:color w:val="000000"/>
        </w:rPr>
        <w:t>ть</w:t>
      </w:r>
      <w:r w:rsidR="009C65D5" w:rsidRPr="00302BDA">
        <w:rPr>
          <w:color w:val="000000"/>
        </w:rPr>
        <w:t xml:space="preserve"> </w:t>
      </w:r>
      <w:r w:rsidRPr="00302BDA">
        <w:rPr>
          <w:color w:val="000000"/>
        </w:rPr>
        <w:t xml:space="preserve">доступность </w:t>
      </w:r>
      <w:r w:rsidRPr="00302BDA">
        <w:rPr>
          <w:color w:val="000000"/>
        </w:rPr>
        <w:lastRenderedPageBreak/>
        <w:t xml:space="preserve">нотариальных услуг, финансовую возможность </w:t>
      </w:r>
      <w:r w:rsidR="009C65D5" w:rsidRPr="00302BDA">
        <w:rPr>
          <w:color w:val="000000"/>
        </w:rPr>
        <w:t>осуществлени</w:t>
      </w:r>
      <w:r w:rsidR="000F79E1" w:rsidRPr="00302BDA">
        <w:rPr>
          <w:color w:val="000000"/>
        </w:rPr>
        <w:t>я</w:t>
      </w:r>
      <w:r w:rsidR="009C65D5" w:rsidRPr="00302BDA">
        <w:rPr>
          <w:color w:val="000000"/>
        </w:rPr>
        <w:t xml:space="preserve"> деятельности </w:t>
      </w:r>
      <w:r w:rsidRPr="00302BDA">
        <w:rPr>
          <w:color w:val="000000"/>
        </w:rPr>
        <w:t xml:space="preserve">нотариусов, должностных лиц местного самоуправления </w:t>
      </w:r>
      <w:r w:rsidR="008849A3">
        <w:rPr>
          <w:color w:val="000000"/>
        </w:rPr>
        <w:br/>
      </w:r>
      <w:r w:rsidR="009C65D5" w:rsidRPr="00302BDA">
        <w:rPr>
          <w:color w:val="000000"/>
        </w:rPr>
        <w:t xml:space="preserve">в соответствии с </w:t>
      </w:r>
      <w:r w:rsidRPr="00302BDA">
        <w:rPr>
          <w:color w:val="000000"/>
        </w:rPr>
        <w:t>обязанностями</w:t>
      </w:r>
      <w:r w:rsidR="009C65D5" w:rsidRPr="00302BDA">
        <w:rPr>
          <w:color w:val="000000"/>
        </w:rPr>
        <w:t>, возложенными Росси</w:t>
      </w:r>
      <w:r w:rsidRPr="00302BDA">
        <w:rPr>
          <w:color w:val="000000"/>
        </w:rPr>
        <w:t>йской Федерацией на указанных лиц,</w:t>
      </w:r>
      <w:r w:rsidR="009C65D5" w:rsidRPr="00302BDA">
        <w:rPr>
          <w:color w:val="000000"/>
        </w:rPr>
        <w:t xml:space="preserve"> в целях защиты прав</w:t>
      </w:r>
      <w:r w:rsidRPr="00302BDA">
        <w:rPr>
          <w:color w:val="000000"/>
        </w:rPr>
        <w:t xml:space="preserve"> и законных интересов физических и </w:t>
      </w:r>
      <w:r w:rsidR="009C65D5" w:rsidRPr="00302BDA">
        <w:rPr>
          <w:color w:val="000000"/>
        </w:rPr>
        <w:t>юридических лиц,</w:t>
      </w:r>
      <w:r w:rsidRPr="00302BDA">
        <w:rPr>
          <w:color w:val="000000"/>
        </w:rPr>
        <w:t xml:space="preserve"> публично-правовых образований, а также </w:t>
      </w:r>
      <w:r w:rsidR="009C65D5" w:rsidRPr="00302BDA">
        <w:rPr>
          <w:color w:val="000000"/>
        </w:rPr>
        <w:t>функционирование и развитие единой информационной системы нотариата.</w:t>
      </w:r>
      <w:r w:rsidR="003043E7" w:rsidRPr="00302BDA">
        <w:rPr>
          <w:color w:val="000000"/>
        </w:rPr>
        <w:t xml:space="preserve"> Порядок определения предельных размеров нотариального тарифа утверждается федеральным органом юстиции.</w:t>
      </w:r>
    </w:p>
    <w:p w:rsidR="005F33B9" w:rsidRPr="00302BDA" w:rsidRDefault="00E0293D" w:rsidP="000B296F">
      <w:pPr>
        <w:numPr>
          <w:ilvl w:val="6"/>
          <w:numId w:val="112"/>
        </w:numPr>
        <w:tabs>
          <w:tab w:val="left" w:pos="709"/>
          <w:tab w:val="left" w:pos="1134"/>
        </w:tabs>
        <w:ind w:left="0" w:firstLine="709"/>
        <w:jc w:val="both"/>
        <w:rPr>
          <w:color w:val="000000"/>
        </w:rPr>
      </w:pPr>
      <w:r w:rsidRPr="00302BDA">
        <w:rPr>
          <w:color w:val="000000"/>
        </w:rPr>
        <w:t xml:space="preserve">Предельные размеры нотариального тарифа </w:t>
      </w:r>
      <w:r w:rsidR="000B296F" w:rsidRPr="00302BDA">
        <w:rPr>
          <w:color w:val="000000"/>
        </w:rPr>
        <w:t>ежегодно утверждаются</w:t>
      </w:r>
      <w:r w:rsidRPr="00302BDA">
        <w:rPr>
          <w:color w:val="000000"/>
        </w:rPr>
        <w:t xml:space="preserve"> федеральным органом юстиции</w:t>
      </w:r>
      <w:r w:rsidR="003043E7" w:rsidRPr="00302BDA">
        <w:rPr>
          <w:color w:val="000000"/>
        </w:rPr>
        <w:t xml:space="preserve"> в соответствии с порядком, установленным частью 2 настоящей статьи</w:t>
      </w:r>
      <w:r w:rsidR="005F33B9" w:rsidRPr="00302BDA">
        <w:rPr>
          <w:color w:val="000000"/>
        </w:rPr>
        <w:t>.</w:t>
      </w:r>
    </w:p>
    <w:p w:rsidR="00652841" w:rsidRPr="00302BDA" w:rsidRDefault="00735D1A" w:rsidP="00D63CD1">
      <w:pPr>
        <w:numPr>
          <w:ilvl w:val="6"/>
          <w:numId w:val="112"/>
        </w:numPr>
        <w:tabs>
          <w:tab w:val="left" w:pos="709"/>
          <w:tab w:val="left" w:pos="1134"/>
        </w:tabs>
        <w:ind w:left="0" w:firstLine="709"/>
        <w:jc w:val="both"/>
        <w:rPr>
          <w:color w:val="000000"/>
        </w:rPr>
      </w:pPr>
      <w:r w:rsidRPr="00302BDA">
        <w:rPr>
          <w:color w:val="000000"/>
        </w:rPr>
        <w:t>О</w:t>
      </w:r>
      <w:r w:rsidR="00E0293D" w:rsidRPr="00302BDA">
        <w:rPr>
          <w:color w:val="000000"/>
        </w:rPr>
        <w:t>рганы</w:t>
      </w:r>
      <w:r w:rsidRPr="00302BDA">
        <w:rPr>
          <w:color w:val="000000"/>
        </w:rPr>
        <w:t xml:space="preserve"> </w:t>
      </w:r>
      <w:r w:rsidRPr="00302BDA">
        <w:rPr>
          <w:color w:val="000000"/>
          <w:szCs w:val="28"/>
        </w:rPr>
        <w:t>государственной власти</w:t>
      </w:r>
      <w:r w:rsidR="00E0293D" w:rsidRPr="00302BDA">
        <w:rPr>
          <w:color w:val="000000"/>
        </w:rPr>
        <w:t xml:space="preserve"> субъектов Российской Федерации</w:t>
      </w:r>
      <w:r w:rsidR="00BF23CE" w:rsidRPr="00302BDA">
        <w:rPr>
          <w:color w:val="000000"/>
        </w:rPr>
        <w:t>,</w:t>
      </w:r>
      <w:r w:rsidR="00E0293D" w:rsidRPr="00302BDA">
        <w:rPr>
          <w:color w:val="000000"/>
        </w:rPr>
        <w:t xml:space="preserve"> органы публичной власти федеральных территорий</w:t>
      </w:r>
      <w:r w:rsidR="00BF23CE" w:rsidRPr="00302BDA">
        <w:rPr>
          <w:color w:val="000000"/>
        </w:rPr>
        <w:t xml:space="preserve"> с учетом особенностей социально-экономического развития субъекта Российской Федерации (федеральной территории)</w:t>
      </w:r>
      <w:r w:rsidR="00E0293D" w:rsidRPr="00302BDA">
        <w:rPr>
          <w:color w:val="000000"/>
        </w:rPr>
        <w:t xml:space="preserve"> ежегодно устанавливают размеры нотариального тарифа в пределах размеров нотариального тарифа, </w:t>
      </w:r>
      <w:r w:rsidR="000B296F" w:rsidRPr="00302BDA">
        <w:rPr>
          <w:color w:val="000000"/>
        </w:rPr>
        <w:t xml:space="preserve">утвержденных </w:t>
      </w:r>
      <w:r w:rsidR="00E0293D" w:rsidRPr="00302BDA">
        <w:rPr>
          <w:color w:val="000000"/>
        </w:rPr>
        <w:t>федеральным органом юстиции.</w:t>
      </w:r>
      <w:r w:rsidR="00D63CD1" w:rsidRPr="00302BDA">
        <w:rPr>
          <w:color w:val="000000"/>
        </w:rPr>
        <w:t xml:space="preserve"> Порядок установления размеров нотариального тарифа утверждается федеральным органом юстиции.</w:t>
      </w:r>
    </w:p>
    <w:p w:rsidR="00E0293D" w:rsidRPr="00302BDA" w:rsidRDefault="00E0293D" w:rsidP="0022382F">
      <w:pPr>
        <w:pStyle w:val="ConsPlusNormal"/>
        <w:tabs>
          <w:tab w:val="left" w:pos="1134"/>
        </w:tabs>
        <w:jc w:val="both"/>
        <w:rPr>
          <w:rFonts w:ascii="PT Astra Serif" w:hAnsi="PT Astra Serif"/>
          <w:color w:val="000000"/>
          <w:sz w:val="28"/>
          <w:szCs w:val="28"/>
        </w:rPr>
      </w:pPr>
    </w:p>
    <w:p w:rsidR="00E0293D" w:rsidRPr="00302BDA" w:rsidRDefault="00E0293D" w:rsidP="00E0293D">
      <w:pPr>
        <w:pStyle w:val="a0"/>
        <w:rPr>
          <w:color w:val="000000"/>
        </w:rPr>
      </w:pPr>
      <w:bookmarkStart w:id="85" w:name="_Toc190053587"/>
      <w:r w:rsidRPr="00302BDA">
        <w:rPr>
          <w:color w:val="000000"/>
        </w:rPr>
        <w:t>Особенности уплаты нотариального тарифа</w:t>
      </w:r>
      <w:bookmarkEnd w:id="85"/>
    </w:p>
    <w:p w:rsidR="00E0293D" w:rsidRPr="00302BDA" w:rsidRDefault="00E0293D" w:rsidP="00E0293D">
      <w:pPr>
        <w:tabs>
          <w:tab w:val="left" w:pos="1134"/>
        </w:tabs>
        <w:jc w:val="both"/>
        <w:rPr>
          <w:rFonts w:eastAsia="Times New Roman"/>
          <w:bCs/>
          <w:color w:val="000000"/>
          <w:szCs w:val="28"/>
          <w:lang w:eastAsia="ru-RU"/>
        </w:rPr>
      </w:pPr>
    </w:p>
    <w:p w:rsidR="00E0293D" w:rsidRPr="00302BDA" w:rsidRDefault="00E0293D" w:rsidP="00F66C38">
      <w:pPr>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Нотариальный тариф подлежит уплате наличными денежными средствами или </w:t>
      </w:r>
      <w:r w:rsidR="00745E22" w:rsidRPr="00302BDA">
        <w:rPr>
          <w:rFonts w:eastAsia="Times New Roman"/>
          <w:bCs/>
          <w:color w:val="000000"/>
          <w:szCs w:val="28"/>
          <w:lang w:eastAsia="ru-RU"/>
        </w:rPr>
        <w:t>в безналичном порядке</w:t>
      </w:r>
      <w:r w:rsidRPr="00302BDA">
        <w:rPr>
          <w:rFonts w:eastAsia="Times New Roman"/>
          <w:bCs/>
          <w:color w:val="000000"/>
          <w:szCs w:val="28"/>
          <w:lang w:eastAsia="ru-RU"/>
        </w:rPr>
        <w:t>.</w:t>
      </w:r>
      <w:r w:rsidR="00F66C38" w:rsidRPr="00302BDA">
        <w:rPr>
          <w:rFonts w:eastAsia="Times New Roman"/>
          <w:bCs/>
          <w:color w:val="000000"/>
          <w:szCs w:val="28"/>
          <w:lang w:eastAsia="ru-RU"/>
        </w:rPr>
        <w:t xml:space="preserve"> Правом определения формы уплаты нотариального тарифа обладает только лицо, обратившееся </w:t>
      </w:r>
      <w:r w:rsidR="008849A3">
        <w:rPr>
          <w:rFonts w:eastAsia="Times New Roman"/>
          <w:bCs/>
          <w:color w:val="000000"/>
          <w:szCs w:val="28"/>
          <w:lang w:eastAsia="ru-RU"/>
        </w:rPr>
        <w:br/>
      </w:r>
      <w:r w:rsidR="00F66C38" w:rsidRPr="00302BDA">
        <w:rPr>
          <w:rFonts w:eastAsia="Times New Roman"/>
          <w:bCs/>
          <w:color w:val="000000"/>
          <w:szCs w:val="28"/>
          <w:lang w:eastAsia="ru-RU"/>
        </w:rPr>
        <w:t>за совершением нотариального действия.</w:t>
      </w:r>
    </w:p>
    <w:p w:rsidR="000F79E1" w:rsidRPr="00302BDA" w:rsidRDefault="00F66C38" w:rsidP="00B317E4">
      <w:pPr>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обязан обеспечить возможность уплаты нотариального тарифа, как наличными денежными средствами, </w:t>
      </w:r>
      <w:r w:rsidR="008849A3">
        <w:rPr>
          <w:rFonts w:eastAsia="Times New Roman"/>
          <w:bCs/>
          <w:color w:val="000000"/>
          <w:szCs w:val="28"/>
          <w:lang w:eastAsia="ru-RU"/>
        </w:rPr>
        <w:br/>
      </w:r>
      <w:r w:rsidRPr="00302BDA">
        <w:rPr>
          <w:rFonts w:eastAsia="Times New Roman"/>
          <w:bCs/>
          <w:color w:val="000000"/>
          <w:szCs w:val="28"/>
          <w:lang w:eastAsia="ru-RU"/>
        </w:rPr>
        <w:t>так и с использованием форм безналичных расчетов.</w:t>
      </w:r>
    </w:p>
    <w:p w:rsidR="00E0293D" w:rsidRPr="008849A3" w:rsidRDefault="00E0293D" w:rsidP="00E0293D">
      <w:pPr>
        <w:tabs>
          <w:tab w:val="left" w:pos="1134"/>
        </w:tabs>
        <w:jc w:val="both"/>
        <w:rPr>
          <w:rFonts w:eastAsia="Times New Roman"/>
          <w:bCs/>
          <w:color w:val="000000"/>
          <w:sz w:val="24"/>
          <w:szCs w:val="28"/>
          <w:lang w:eastAsia="ru-RU"/>
        </w:rPr>
      </w:pPr>
    </w:p>
    <w:p w:rsidR="00E0293D" w:rsidRPr="00302BDA" w:rsidRDefault="00E0293D" w:rsidP="00E0293D">
      <w:pPr>
        <w:pStyle w:val="a0"/>
        <w:rPr>
          <w:color w:val="000000"/>
        </w:rPr>
      </w:pPr>
      <w:bookmarkStart w:id="86" w:name="_Toc190053588"/>
      <w:r w:rsidRPr="00302BDA">
        <w:rPr>
          <w:color w:val="000000"/>
        </w:rPr>
        <w:t>Льготы при оплате нотариальных действий</w:t>
      </w:r>
      <w:bookmarkEnd w:id="86"/>
    </w:p>
    <w:p w:rsidR="00E0293D" w:rsidRPr="008849A3" w:rsidRDefault="00E0293D" w:rsidP="00F04836">
      <w:pPr>
        <w:rPr>
          <w:color w:val="000000"/>
          <w:sz w:val="24"/>
        </w:rPr>
      </w:pPr>
    </w:p>
    <w:p w:rsidR="00491C14" w:rsidRPr="00302BDA" w:rsidRDefault="00491C14" w:rsidP="00D63CD1">
      <w:pPr>
        <w:tabs>
          <w:tab w:val="left" w:pos="1134"/>
        </w:tabs>
        <w:jc w:val="both"/>
        <w:rPr>
          <w:rFonts w:eastAsia="Times New Roman"/>
          <w:bCs/>
          <w:color w:val="000000"/>
          <w:szCs w:val="28"/>
          <w:lang w:eastAsia="ru-RU"/>
        </w:rPr>
      </w:pPr>
      <w:r w:rsidRPr="00302BDA">
        <w:rPr>
          <w:color w:val="000000"/>
        </w:rPr>
        <w:t>Федеральны</w:t>
      </w:r>
      <w:r w:rsidR="00164C63" w:rsidRPr="00302BDA">
        <w:rPr>
          <w:color w:val="000000"/>
        </w:rPr>
        <w:t>м</w:t>
      </w:r>
      <w:r w:rsidRPr="00302BDA">
        <w:rPr>
          <w:color w:val="000000"/>
        </w:rPr>
        <w:t xml:space="preserve"> орган</w:t>
      </w:r>
      <w:r w:rsidR="00164C63" w:rsidRPr="00302BDA">
        <w:rPr>
          <w:color w:val="000000"/>
        </w:rPr>
        <w:t>ом</w:t>
      </w:r>
      <w:r w:rsidRPr="00302BDA">
        <w:rPr>
          <w:color w:val="000000"/>
        </w:rPr>
        <w:t xml:space="preserve"> юстиции</w:t>
      </w:r>
      <w:r w:rsidRPr="00302BDA">
        <w:rPr>
          <w:rFonts w:eastAsia="Times New Roman"/>
          <w:bCs/>
          <w:color w:val="000000"/>
          <w:szCs w:val="28"/>
          <w:lang w:eastAsia="ru-RU"/>
        </w:rPr>
        <w:t xml:space="preserve"> </w:t>
      </w:r>
      <w:r w:rsidR="00164C63" w:rsidRPr="00302BDA">
        <w:rPr>
          <w:rFonts w:eastAsia="Times New Roman"/>
          <w:bCs/>
          <w:color w:val="000000"/>
          <w:szCs w:val="28"/>
          <w:lang w:eastAsia="ru-RU"/>
        </w:rPr>
        <w:t>устанавливаются</w:t>
      </w:r>
      <w:r w:rsidRPr="00302BDA">
        <w:rPr>
          <w:rFonts w:eastAsia="Times New Roman"/>
          <w:bCs/>
          <w:color w:val="000000"/>
          <w:szCs w:val="28"/>
          <w:lang w:eastAsia="ru-RU"/>
        </w:rPr>
        <w:t xml:space="preserve"> </w:t>
      </w:r>
      <w:r w:rsidR="00304480" w:rsidRPr="00302BDA">
        <w:rPr>
          <w:rFonts w:eastAsia="Times New Roman"/>
          <w:bCs/>
          <w:color w:val="000000"/>
          <w:szCs w:val="28"/>
          <w:lang w:eastAsia="ru-RU"/>
        </w:rPr>
        <w:t>случаи</w:t>
      </w:r>
      <w:r w:rsidR="00164C63" w:rsidRPr="00302BDA">
        <w:rPr>
          <w:rFonts w:eastAsia="Times New Roman"/>
          <w:bCs/>
          <w:color w:val="000000"/>
          <w:szCs w:val="28"/>
          <w:lang w:eastAsia="ru-RU"/>
        </w:rPr>
        <w:t xml:space="preserve"> освобождения от уплаты нотариального тарифа</w:t>
      </w:r>
      <w:r w:rsidR="004263A7" w:rsidRPr="00302BDA">
        <w:rPr>
          <w:rFonts w:eastAsia="Times New Roman"/>
          <w:bCs/>
          <w:color w:val="000000"/>
          <w:szCs w:val="28"/>
          <w:lang w:eastAsia="ru-RU"/>
        </w:rPr>
        <w:t xml:space="preserve"> (в полном объеме или частично)</w:t>
      </w:r>
      <w:r w:rsidRPr="00302BDA">
        <w:rPr>
          <w:rFonts w:eastAsia="Times New Roman"/>
          <w:bCs/>
          <w:color w:val="000000"/>
          <w:szCs w:val="28"/>
          <w:lang w:eastAsia="ru-RU"/>
        </w:rPr>
        <w:t>.</w:t>
      </w:r>
    </w:p>
    <w:p w:rsidR="00E0293D" w:rsidRPr="008849A3" w:rsidRDefault="00E0293D" w:rsidP="00E0293D">
      <w:pPr>
        <w:tabs>
          <w:tab w:val="left" w:pos="1134"/>
        </w:tabs>
        <w:jc w:val="both"/>
        <w:rPr>
          <w:rFonts w:eastAsia="Times New Roman"/>
          <w:bCs/>
          <w:color w:val="000000"/>
          <w:sz w:val="24"/>
          <w:szCs w:val="28"/>
          <w:lang w:eastAsia="ru-RU"/>
        </w:rPr>
      </w:pPr>
    </w:p>
    <w:p w:rsidR="00E0293D" w:rsidRPr="00302BDA" w:rsidRDefault="00E0293D" w:rsidP="00431311">
      <w:pPr>
        <w:pStyle w:val="2"/>
        <w:tabs>
          <w:tab w:val="clear" w:pos="1985"/>
          <w:tab w:val="left" w:pos="1418"/>
        </w:tabs>
        <w:ind w:left="1418" w:hanging="851"/>
        <w:rPr>
          <w:color w:val="000000"/>
        </w:rPr>
      </w:pPr>
      <w:bookmarkStart w:id="87" w:name="_Toc168765315"/>
      <w:bookmarkStart w:id="88" w:name="_Toc190053589"/>
      <w:r w:rsidRPr="00302BDA">
        <w:rPr>
          <w:color w:val="000000"/>
        </w:rPr>
        <w:t>Страхование ответственности нотариуса</w:t>
      </w:r>
      <w:bookmarkEnd w:id="87"/>
      <w:bookmarkEnd w:id="88"/>
    </w:p>
    <w:p w:rsidR="00E0293D" w:rsidRPr="008849A3" w:rsidRDefault="00E0293D" w:rsidP="00E0293D">
      <w:pPr>
        <w:rPr>
          <w:color w:val="000000"/>
          <w:sz w:val="24"/>
          <w:lang w:eastAsia="ru-RU"/>
        </w:rPr>
      </w:pPr>
    </w:p>
    <w:p w:rsidR="00E0293D" w:rsidRPr="00302BDA" w:rsidRDefault="00F80DB2" w:rsidP="00E0293D">
      <w:pPr>
        <w:pStyle w:val="a0"/>
        <w:rPr>
          <w:strike/>
          <w:color w:val="000000"/>
        </w:rPr>
      </w:pPr>
      <w:bookmarkStart w:id="89" w:name="_Toc190053590"/>
      <w:r w:rsidRPr="00302BDA">
        <w:rPr>
          <w:color w:val="000000"/>
        </w:rPr>
        <w:t>Страхование гражданской ответственности нотариуса</w:t>
      </w:r>
      <w:bookmarkEnd w:id="89"/>
    </w:p>
    <w:p w:rsidR="00E0293D" w:rsidRPr="00302BDA" w:rsidRDefault="00E0293D" w:rsidP="00E0293D">
      <w:pPr>
        <w:tabs>
          <w:tab w:val="left" w:pos="2552"/>
        </w:tabs>
        <w:jc w:val="both"/>
        <w:rPr>
          <w:b/>
          <w:color w:val="000000"/>
          <w:szCs w:val="28"/>
        </w:rPr>
      </w:pP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Нотариус обязан заключить договор или договоры страхования гражданской ответственности при осуществлении им нотариальной </w:t>
      </w:r>
      <w:r w:rsidRPr="00302BDA">
        <w:rPr>
          <w:color w:val="000000"/>
        </w:rPr>
        <w:lastRenderedPageBreak/>
        <w:t xml:space="preserve">деятельности со страховой организацией, иностранной страховой организацией, имеющей право в соответствии с </w:t>
      </w:r>
      <w:hyperlink r:id="rId20" w:history="1">
        <w:r w:rsidRPr="00302BDA">
          <w:rPr>
            <w:color w:val="000000"/>
          </w:rPr>
          <w:t>Законом</w:t>
        </w:r>
      </w:hyperlink>
      <w:r w:rsidRPr="00302BDA">
        <w:rPr>
          <w:color w:val="000000"/>
        </w:rPr>
        <w:t xml:space="preserve"> Российской Федерации от 27 ноября 1992 года № 4015-</w:t>
      </w:r>
      <w:r w:rsidRPr="00302BDA">
        <w:rPr>
          <w:color w:val="000000"/>
          <w:lang w:val="en-US"/>
        </w:rPr>
        <w:t>I</w:t>
      </w:r>
      <w:r w:rsidRPr="00302BDA">
        <w:rPr>
          <w:color w:val="000000"/>
        </w:rPr>
        <w:t xml:space="preserve"> «Об организации страхового дела в Российской Федерации» осуществлять страховую деятельность </w:t>
      </w:r>
      <w:r w:rsidR="008849A3">
        <w:rPr>
          <w:color w:val="000000"/>
        </w:rPr>
        <w:br/>
      </w:r>
      <w:r w:rsidRPr="00302BDA">
        <w:rPr>
          <w:color w:val="000000"/>
        </w:rPr>
        <w:t>на территории Российской Федерации (далее – иностранная страховая организация)</w:t>
      </w:r>
      <w:r w:rsidR="008849A3">
        <w:rPr>
          <w:color w:val="000000"/>
        </w:rPr>
        <w:t>,</w:t>
      </w:r>
      <w:r w:rsidRPr="00302BDA">
        <w:rPr>
          <w:color w:val="000000"/>
        </w:rPr>
        <w:t xml:space="preserve"> или </w:t>
      </w:r>
      <w:r w:rsidR="00351598" w:rsidRPr="00302BDA">
        <w:rPr>
          <w:color w:val="000000"/>
        </w:rPr>
        <w:t>обществом взаимного страхования.</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Нотариус не вправе совершать нотариальные действия без заключения указанного договора страхования гражданской ответственности. </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Совершение нотариусом нотариального действия без заключения договора страхования гражданской ответственности </w:t>
      </w:r>
      <w:r w:rsidR="008849A3">
        <w:rPr>
          <w:color w:val="000000"/>
        </w:rPr>
        <w:br/>
      </w:r>
      <w:r w:rsidRPr="00302BDA">
        <w:rPr>
          <w:color w:val="000000"/>
        </w:rPr>
        <w:t>не влечет за собой недействительности такого нотариального действия.</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Объектом страхования по договору страхования гражданской ответственности </w:t>
      </w:r>
      <w:r w:rsidR="009260E4" w:rsidRPr="00302BDA">
        <w:rPr>
          <w:color w:val="000000"/>
        </w:rPr>
        <w:t xml:space="preserve">нотариуса </w:t>
      </w:r>
      <w:r w:rsidRPr="00302BDA">
        <w:rPr>
          <w:color w:val="000000"/>
        </w:rPr>
        <w:t xml:space="preserve">являются имущественные интересы, связанные с риском ответственности нотариуса по обязательствам, возникающим вследствие причинения имущественного вреда гражданину юридическому лицу, </w:t>
      </w:r>
      <w:r w:rsidR="004610A0" w:rsidRPr="00302BDA">
        <w:rPr>
          <w:color w:val="000000"/>
          <w:szCs w:val="28"/>
        </w:rPr>
        <w:t>публично-правовому образованию</w:t>
      </w:r>
      <w:r w:rsidR="004610A0" w:rsidRPr="00302BDA">
        <w:rPr>
          <w:color w:val="000000"/>
        </w:rPr>
        <w:t xml:space="preserve"> </w:t>
      </w:r>
      <w:r w:rsidRPr="00302BDA">
        <w:rPr>
          <w:color w:val="000000"/>
        </w:rPr>
        <w:t xml:space="preserve">обратившимся </w:t>
      </w:r>
      <w:r w:rsidR="008849A3">
        <w:rPr>
          <w:color w:val="000000"/>
        </w:rPr>
        <w:br/>
      </w:r>
      <w:r w:rsidRPr="00302BDA">
        <w:rPr>
          <w:color w:val="000000"/>
        </w:rPr>
        <w:t xml:space="preserve">за совершением нотариального действия, и (или) третьим лицам </w:t>
      </w:r>
      <w:r w:rsidR="008849A3">
        <w:rPr>
          <w:color w:val="000000"/>
        </w:rPr>
        <w:br/>
      </w:r>
      <w:r w:rsidRPr="00302BDA">
        <w:rPr>
          <w:color w:val="000000"/>
        </w:rPr>
        <w:t>при осуществлении нотариальной деятельности.</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Страховым случаем по договору страхования гражданской ответственности нотариуса является установленный вступившим </w:t>
      </w:r>
      <w:r w:rsidR="008849A3">
        <w:rPr>
          <w:color w:val="000000"/>
        </w:rPr>
        <w:br/>
      </w:r>
      <w:r w:rsidRPr="00302BDA">
        <w:rPr>
          <w:color w:val="000000"/>
        </w:rPr>
        <w:t>в законную силу решением суда или признанный страховщиком факт причинения имущественного вреда гражданину юридическому лицу</w:t>
      </w:r>
      <w:r w:rsidR="004610A0" w:rsidRPr="00302BDA">
        <w:rPr>
          <w:color w:val="000000"/>
        </w:rPr>
        <w:t xml:space="preserve">, </w:t>
      </w:r>
      <w:r w:rsidR="004610A0" w:rsidRPr="00302BDA">
        <w:rPr>
          <w:color w:val="000000"/>
          <w:szCs w:val="28"/>
        </w:rPr>
        <w:t>публично-правовому образованию</w:t>
      </w:r>
      <w:r w:rsidRPr="00302BDA">
        <w:rPr>
          <w:color w:val="000000"/>
        </w:rPr>
        <w:t xml:space="preserve"> действиями (бездействием) нотариуса в результате совершения нотариального действия, противоречащего законодательству Российской Федерации, либо неправомерного отказа </w:t>
      </w:r>
      <w:r w:rsidR="008849A3">
        <w:rPr>
          <w:color w:val="000000"/>
        </w:rPr>
        <w:br/>
      </w:r>
      <w:r w:rsidRPr="00302BDA">
        <w:rPr>
          <w:color w:val="000000"/>
        </w:rPr>
        <w:t xml:space="preserve">в совершении нотариального действия, подтвержденного постановлением нотариуса, а также разглашения сведений, составляющих нотариальную тайну. </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Договор страхования гражданской ответственности нотариуса заключается на срок не менее чем один год с условием возмещения имущественного вреда при обращении в период действия договора </w:t>
      </w:r>
      <w:r w:rsidR="008849A3">
        <w:rPr>
          <w:color w:val="000000"/>
        </w:rPr>
        <w:br/>
      </w:r>
      <w:r w:rsidRPr="00302BDA">
        <w:rPr>
          <w:color w:val="000000"/>
        </w:rPr>
        <w:t>с соответствующим требованием лица, которому причинен имущественный вред действиями (бездействием) нотариуса, указанными в части 5 настоящей статьи.</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Страховая защита по договору страхования должна распространяться на страховые случаи, возникшие вследствие совершения нотариусом действий (допущения бездействия), указанных </w:t>
      </w:r>
      <w:r w:rsidR="008849A3">
        <w:rPr>
          <w:color w:val="000000"/>
        </w:rPr>
        <w:br/>
      </w:r>
      <w:r w:rsidRPr="00302BDA">
        <w:rPr>
          <w:color w:val="000000"/>
        </w:rPr>
        <w:t xml:space="preserve">в части 5 настоящей статьи, в период действия договора, а также </w:t>
      </w:r>
      <w:r w:rsidR="008849A3">
        <w:rPr>
          <w:color w:val="000000"/>
        </w:rPr>
        <w:br/>
      </w:r>
      <w:r w:rsidRPr="00302BDA">
        <w:rPr>
          <w:color w:val="000000"/>
        </w:rPr>
        <w:t>с момента наделения нотариус</w:t>
      </w:r>
      <w:r w:rsidR="00E60C8E" w:rsidRPr="00302BDA">
        <w:rPr>
          <w:color w:val="000000"/>
        </w:rPr>
        <w:t>а</w:t>
      </w:r>
      <w:r w:rsidRPr="00302BDA">
        <w:rPr>
          <w:color w:val="000000"/>
        </w:rPr>
        <w:t xml:space="preserve"> статус</w:t>
      </w:r>
      <w:r w:rsidR="00E60C8E" w:rsidRPr="00302BDA">
        <w:rPr>
          <w:color w:val="000000"/>
        </w:rPr>
        <w:t>ом</w:t>
      </w:r>
      <w:r w:rsidRPr="00302BDA">
        <w:rPr>
          <w:color w:val="000000"/>
        </w:rPr>
        <w:t xml:space="preserve"> до вступления в силу договора страхования.</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lastRenderedPageBreak/>
        <w:t xml:space="preserve">Договор вступает в силу с момента уплаты страхователем </w:t>
      </w:r>
      <w:r w:rsidR="00745E22" w:rsidRPr="00302BDA">
        <w:rPr>
          <w:color w:val="000000"/>
        </w:rPr>
        <w:t xml:space="preserve">страховой премии или внесения </w:t>
      </w:r>
      <w:r w:rsidRPr="00302BDA">
        <w:rPr>
          <w:color w:val="000000"/>
        </w:rPr>
        <w:t>первого страхового взноса, если законодательством Российской Федерации не предусмотрено иное.</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Страховые тарифы по договору страхования гражданской ответственности нотариуса определяются страховой организацией, иностранной страховой организацией, обществом взаимного страхования с учетом обстоятельств, влияющих на степень риска возникновения ответственности нотариуса, в том числе опыта работы нотариуса </w:t>
      </w:r>
      <w:r w:rsidR="008849A3">
        <w:rPr>
          <w:color w:val="000000"/>
        </w:rPr>
        <w:br/>
      </w:r>
      <w:r w:rsidRPr="00302BDA">
        <w:rPr>
          <w:color w:val="000000"/>
        </w:rPr>
        <w:t>по совершению нотариальных действий и случаев возникновения обязанности нотариуса по возмещению имущественного вреда, причиненного третьим лицам.</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Если иное не предусмотрено настоящей статьей, размер страховой суммы по договору страхования гражданской ответственности нотариуса не должен быть менее:</w:t>
      </w:r>
    </w:p>
    <w:p w:rsidR="00B43A92" w:rsidRPr="00302BDA" w:rsidRDefault="00B43A92" w:rsidP="00A31740">
      <w:pPr>
        <w:numPr>
          <w:ilvl w:val="0"/>
          <w:numId w:val="166"/>
        </w:numPr>
        <w:tabs>
          <w:tab w:val="left" w:pos="709"/>
          <w:tab w:val="left" w:pos="1134"/>
        </w:tabs>
        <w:ind w:left="0" w:firstLine="709"/>
        <w:jc w:val="both"/>
        <w:rPr>
          <w:color w:val="000000"/>
        </w:rPr>
      </w:pPr>
      <w:r w:rsidRPr="00302BDA">
        <w:rPr>
          <w:color w:val="000000"/>
        </w:rPr>
        <w:t>2</w:t>
      </w:r>
      <w:r w:rsidR="008849A3">
        <w:rPr>
          <w:color w:val="000000"/>
        </w:rPr>
        <w:t> 000 </w:t>
      </w:r>
      <w:r w:rsidRPr="00302BDA">
        <w:rPr>
          <w:color w:val="000000"/>
        </w:rPr>
        <w:t xml:space="preserve">000 рублей по договору страхования гражданской ответственности нотариуса, имеющего нотариальную контору </w:t>
      </w:r>
      <w:r w:rsidR="008849A3">
        <w:rPr>
          <w:color w:val="000000"/>
        </w:rPr>
        <w:br/>
      </w:r>
      <w:r w:rsidRPr="00302BDA">
        <w:rPr>
          <w:color w:val="000000"/>
        </w:rPr>
        <w:t>в городском поселении;</w:t>
      </w:r>
    </w:p>
    <w:p w:rsidR="00B43A92" w:rsidRPr="00302BDA" w:rsidRDefault="008849A3" w:rsidP="00A31740">
      <w:pPr>
        <w:numPr>
          <w:ilvl w:val="0"/>
          <w:numId w:val="166"/>
        </w:numPr>
        <w:tabs>
          <w:tab w:val="left" w:pos="709"/>
          <w:tab w:val="left" w:pos="1134"/>
        </w:tabs>
        <w:ind w:left="0" w:firstLine="709"/>
        <w:jc w:val="both"/>
        <w:rPr>
          <w:color w:val="000000"/>
        </w:rPr>
      </w:pPr>
      <w:r>
        <w:rPr>
          <w:color w:val="000000"/>
        </w:rPr>
        <w:t>1 500 </w:t>
      </w:r>
      <w:r w:rsidR="00B43A92" w:rsidRPr="00302BDA">
        <w:rPr>
          <w:color w:val="000000"/>
        </w:rPr>
        <w:t>000 рублей по договору страхования гражданской ответственности нотариуса, имеющего нотариальную контору в сельском поселении.</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Нотариус, удостоверяющий договоры ипотеки, а также договоры по распоряжению недвижимым имуществом, обязан заключить договор страхования гражданской ответственности на сумму не менее 5</w:t>
      </w:r>
      <w:r w:rsidR="008849A3">
        <w:rPr>
          <w:color w:val="000000"/>
        </w:rPr>
        <w:t> 000 </w:t>
      </w:r>
      <w:r w:rsidRPr="00302BDA">
        <w:rPr>
          <w:color w:val="000000"/>
        </w:rPr>
        <w:t>000 рублей.</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Договор страхования гражданской ответственности нотариуса должен обеспечивать страховую защиту лица, замещающего временно отсутствующего нотариуса, с периодом действия страхового покрытия, </w:t>
      </w:r>
      <w:r w:rsidR="008849A3">
        <w:rPr>
          <w:color w:val="000000"/>
        </w:rPr>
        <w:br/>
      </w:r>
      <w:r w:rsidRPr="00302BDA">
        <w:rPr>
          <w:color w:val="000000"/>
        </w:rPr>
        <w:t xml:space="preserve">не превышающим периода непосредственного исполнения </w:t>
      </w:r>
      <w:r w:rsidR="00DC63BB" w:rsidRPr="00302BDA">
        <w:rPr>
          <w:color w:val="000000"/>
        </w:rPr>
        <w:t xml:space="preserve">таким </w:t>
      </w:r>
      <w:r w:rsidRPr="00302BDA">
        <w:rPr>
          <w:color w:val="000000"/>
        </w:rPr>
        <w:t>лицом обязанностей нотариуса.</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Территорией страхования по договору страхования гражданской ответственности нотариуса является Российская Федерация.</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По договору страхования гражданской ответственности нотариуса франшиза не применяется.</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 xml:space="preserve">Страховое возмещение, подлежащее выплате страховщиком </w:t>
      </w:r>
      <w:r w:rsidR="008849A3">
        <w:rPr>
          <w:color w:val="000000"/>
        </w:rPr>
        <w:br/>
      </w:r>
      <w:r w:rsidRPr="00302BDA">
        <w:rPr>
          <w:color w:val="000000"/>
        </w:rPr>
        <w:t>при наступлении страхового случая, осуществляется в размере причиненного имуществ</w:t>
      </w:r>
      <w:r w:rsidR="001F2994" w:rsidRPr="00302BDA">
        <w:rPr>
          <w:color w:val="000000"/>
        </w:rPr>
        <w:t>енного вреда</w:t>
      </w:r>
      <w:r w:rsidR="00DC63BB" w:rsidRPr="00302BDA">
        <w:rPr>
          <w:color w:val="000000"/>
        </w:rPr>
        <w:t>, но в пределах страховой суммы</w:t>
      </w:r>
      <w:r w:rsidRPr="00302BDA">
        <w:rPr>
          <w:color w:val="000000"/>
        </w:rPr>
        <w:t>.</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Страхователь вправе отказаться от договора страхования (досрочно прекратить договор в одностороннем порядке) в любое время. В этом случае страховщик возвращает часть страховой премии, пропорциональной оставшемуся сроку действия договора, за вычетом расходов на ведение дела.</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lastRenderedPageBreak/>
        <w:t xml:space="preserve">Иные условия страхования гражданской ответственности нотариуса определяются по соглашению сторон в соответствии </w:t>
      </w:r>
      <w:r w:rsidR="008849A3">
        <w:rPr>
          <w:color w:val="000000"/>
        </w:rPr>
        <w:br/>
      </w:r>
      <w:r w:rsidRPr="00302BDA">
        <w:rPr>
          <w:color w:val="000000"/>
        </w:rPr>
        <w:t>с законодательством Российской Федерации и правилами страхования, утвержденными страховой организацией, иностранной страховой организацией, обществом взаимного страхования или объединением страховщиков.</w:t>
      </w:r>
    </w:p>
    <w:p w:rsidR="00B43A92" w:rsidRPr="00302BDA" w:rsidRDefault="00B43A92" w:rsidP="00B43A92">
      <w:pPr>
        <w:numPr>
          <w:ilvl w:val="6"/>
          <w:numId w:val="112"/>
        </w:numPr>
        <w:tabs>
          <w:tab w:val="left" w:pos="709"/>
          <w:tab w:val="left" w:pos="1134"/>
        </w:tabs>
        <w:ind w:left="0" w:firstLine="709"/>
        <w:jc w:val="both"/>
        <w:rPr>
          <w:color w:val="000000"/>
        </w:rPr>
      </w:pPr>
      <w:r w:rsidRPr="00302BDA">
        <w:rPr>
          <w:color w:val="000000"/>
        </w:rPr>
        <w:t>Контроль за соблюдением нотариусами требований настоящей статьи осуществляется в порядке, предусмотренном главой 19 настоящего Федерального закона.</w:t>
      </w:r>
    </w:p>
    <w:p w:rsidR="00E0293D" w:rsidRPr="00302BDA" w:rsidRDefault="00E0293D" w:rsidP="008849A3">
      <w:pPr>
        <w:pStyle w:val="a2"/>
        <w:autoSpaceDE w:val="0"/>
        <w:autoSpaceDN w:val="0"/>
        <w:adjustRightInd w:val="0"/>
        <w:ind w:left="0" w:firstLine="0"/>
        <w:jc w:val="both"/>
        <w:rPr>
          <w:rFonts w:cs="Calibri"/>
          <w:color w:val="000000"/>
          <w:szCs w:val="28"/>
        </w:rPr>
      </w:pPr>
    </w:p>
    <w:p w:rsidR="00E0293D" w:rsidRPr="00302BDA" w:rsidRDefault="00F80DB2" w:rsidP="008849A3">
      <w:pPr>
        <w:pStyle w:val="a0"/>
        <w:ind w:firstLine="567"/>
        <w:rPr>
          <w:strike/>
          <w:color w:val="000000"/>
        </w:rPr>
      </w:pPr>
      <w:bookmarkStart w:id="90" w:name="_Toc190053591"/>
      <w:r w:rsidRPr="00302BDA">
        <w:rPr>
          <w:color w:val="000000"/>
        </w:rPr>
        <w:t>Страхование</w:t>
      </w:r>
      <w:r w:rsidR="008849A3">
        <w:rPr>
          <w:color w:val="000000"/>
        </w:rPr>
        <w:t> </w:t>
      </w:r>
      <w:r w:rsidRPr="00302BDA">
        <w:rPr>
          <w:color w:val="000000"/>
        </w:rPr>
        <w:t>нотариальной</w:t>
      </w:r>
      <w:r w:rsidR="008849A3">
        <w:rPr>
          <w:color w:val="000000"/>
        </w:rPr>
        <w:t> </w:t>
      </w:r>
      <w:r w:rsidRPr="00302BDA">
        <w:rPr>
          <w:color w:val="000000"/>
        </w:rPr>
        <w:t>палатой</w:t>
      </w:r>
      <w:r w:rsidR="008849A3">
        <w:rPr>
          <w:color w:val="000000"/>
        </w:rPr>
        <w:t> </w:t>
      </w:r>
      <w:r w:rsidRPr="00302BDA">
        <w:rPr>
          <w:color w:val="000000"/>
        </w:rPr>
        <w:t>ответственности нотариусов – членов нотариальной палаты субъекта Российской Федерации</w:t>
      </w:r>
      <w:bookmarkEnd w:id="90"/>
    </w:p>
    <w:p w:rsidR="00E0293D" w:rsidRPr="00302BDA" w:rsidRDefault="00E0293D" w:rsidP="00E0293D">
      <w:pPr>
        <w:tabs>
          <w:tab w:val="left" w:pos="1985"/>
          <w:tab w:val="left" w:pos="2552"/>
        </w:tabs>
        <w:jc w:val="both"/>
        <w:rPr>
          <w:b/>
          <w:color w:val="000000"/>
          <w:szCs w:val="28"/>
        </w:rPr>
      </w:pPr>
    </w:p>
    <w:p w:rsidR="00E0293D" w:rsidRPr="00302BDA" w:rsidRDefault="00E0293D" w:rsidP="00E9677B">
      <w:pPr>
        <w:numPr>
          <w:ilvl w:val="6"/>
          <w:numId w:val="112"/>
        </w:numPr>
        <w:tabs>
          <w:tab w:val="left" w:pos="709"/>
          <w:tab w:val="left" w:pos="1134"/>
        </w:tabs>
        <w:ind w:left="0" w:firstLine="709"/>
        <w:jc w:val="both"/>
        <w:rPr>
          <w:color w:val="000000"/>
        </w:rPr>
      </w:pPr>
      <w:r w:rsidRPr="00302BDA">
        <w:rPr>
          <w:color w:val="000000"/>
        </w:rPr>
        <w:t xml:space="preserve">Нотариальная палата в целях обеспечения </w:t>
      </w:r>
      <w:r w:rsidR="00B43A92" w:rsidRPr="00302BDA">
        <w:rPr>
          <w:color w:val="000000"/>
        </w:rPr>
        <w:t>гражданской</w:t>
      </w:r>
      <w:r w:rsidRPr="00302BDA">
        <w:rPr>
          <w:color w:val="000000"/>
        </w:rPr>
        <w:t xml:space="preserve"> ответственности нотариусов – членов нотариальной палаты заключает договор страхования ответственности нотариусов – членов нотариальной палаты субъекта Российской Федерации (далее – договор страхования ответственности нотариусов – членов нотариальной палаты)</w:t>
      </w:r>
      <w:r w:rsidR="00E9677B" w:rsidRPr="00302BDA">
        <w:rPr>
          <w:color w:val="000000"/>
        </w:rPr>
        <w:t xml:space="preserve"> </w:t>
      </w:r>
      <w:r w:rsidR="008849A3">
        <w:rPr>
          <w:color w:val="000000"/>
        </w:rPr>
        <w:br/>
      </w:r>
      <w:r w:rsidR="00E9677B" w:rsidRPr="00302BDA">
        <w:rPr>
          <w:color w:val="000000"/>
        </w:rPr>
        <w:t>на страховую сумму, определяемую из расчета не менее чем 500</w:t>
      </w:r>
      <w:r w:rsidR="008849A3">
        <w:rPr>
          <w:color w:val="000000"/>
        </w:rPr>
        <w:t> </w:t>
      </w:r>
      <w:r w:rsidR="00E9677B" w:rsidRPr="00302BDA">
        <w:rPr>
          <w:color w:val="000000"/>
        </w:rPr>
        <w:t xml:space="preserve">000 рублей на каждого нотариуса </w:t>
      </w:r>
      <w:r w:rsidR="008849A3">
        <w:rPr>
          <w:color w:val="000000"/>
        </w:rPr>
        <w:t>–</w:t>
      </w:r>
      <w:r w:rsidR="00E9677B" w:rsidRPr="00302BDA">
        <w:rPr>
          <w:color w:val="000000"/>
        </w:rPr>
        <w:t xml:space="preserve"> члена нотариальной палаты</w:t>
      </w:r>
      <w:r w:rsidRPr="00302BDA">
        <w:rPr>
          <w:color w:val="000000"/>
        </w:rPr>
        <w:t>.</w:t>
      </w:r>
    </w:p>
    <w:p w:rsidR="009260E4" w:rsidRPr="00302BDA" w:rsidRDefault="009260E4" w:rsidP="009260E4">
      <w:pPr>
        <w:numPr>
          <w:ilvl w:val="6"/>
          <w:numId w:val="112"/>
        </w:numPr>
        <w:tabs>
          <w:tab w:val="left" w:pos="709"/>
          <w:tab w:val="left" w:pos="1134"/>
        </w:tabs>
        <w:ind w:left="0" w:firstLine="709"/>
        <w:jc w:val="both"/>
        <w:rPr>
          <w:color w:val="000000"/>
        </w:rPr>
      </w:pPr>
      <w:r w:rsidRPr="00302BDA">
        <w:rPr>
          <w:color w:val="000000"/>
        </w:rPr>
        <w:t xml:space="preserve">Объектом страхования по договору страхования ответственности нотариусов – членов нотариальной палаты являются имущественные интересы, связанные с риском ответственности </w:t>
      </w:r>
      <w:r w:rsidR="004610A0" w:rsidRPr="00302BDA">
        <w:rPr>
          <w:color w:val="000000"/>
        </w:rPr>
        <w:t>нотариальной палаты</w:t>
      </w:r>
      <w:r w:rsidR="00646516" w:rsidRPr="00302BDA">
        <w:rPr>
          <w:color w:val="000000"/>
        </w:rPr>
        <w:t xml:space="preserve"> </w:t>
      </w:r>
      <w:r w:rsidRPr="00302BDA">
        <w:rPr>
          <w:color w:val="000000"/>
        </w:rPr>
        <w:t xml:space="preserve">по обязательствам, возникающим вследствие </w:t>
      </w:r>
      <w:r w:rsidR="00646516" w:rsidRPr="00302BDA">
        <w:rPr>
          <w:color w:val="000000"/>
        </w:rPr>
        <w:t xml:space="preserve">недостаточности страхового возмещения, выплаченного в соответствии </w:t>
      </w:r>
      <w:r w:rsidR="008849A3">
        <w:rPr>
          <w:color w:val="000000"/>
        </w:rPr>
        <w:br/>
      </w:r>
      <w:r w:rsidR="00646516" w:rsidRPr="00302BDA">
        <w:rPr>
          <w:color w:val="000000"/>
        </w:rPr>
        <w:t xml:space="preserve">с договором страхования гражданской ответственности нотариуса для погашения обязательств </w:t>
      </w:r>
      <w:r w:rsidR="00891B92" w:rsidRPr="00302BDA">
        <w:rPr>
          <w:color w:val="000000"/>
        </w:rPr>
        <w:t xml:space="preserve">такого </w:t>
      </w:r>
      <w:r w:rsidR="00646516" w:rsidRPr="00302BDA">
        <w:rPr>
          <w:color w:val="000000"/>
        </w:rPr>
        <w:t>нотариуса по возмещению причиненного</w:t>
      </w:r>
      <w:r w:rsidRPr="00302BDA">
        <w:rPr>
          <w:color w:val="000000"/>
        </w:rPr>
        <w:t xml:space="preserve"> имущественного вреда гражданину или юридическому лицу, </w:t>
      </w:r>
      <w:r w:rsidR="00891B92" w:rsidRPr="00302BDA">
        <w:rPr>
          <w:color w:val="000000"/>
        </w:rPr>
        <w:t xml:space="preserve">публично-правовому образованию, </w:t>
      </w:r>
      <w:r w:rsidRPr="00302BDA">
        <w:rPr>
          <w:color w:val="000000"/>
        </w:rPr>
        <w:t>обратившимся за совершением нотариального действия, и (или) третьим лицам при осуществлении нотариальной деятельности.</w:t>
      </w:r>
    </w:p>
    <w:p w:rsidR="009260E4" w:rsidRPr="00302BDA" w:rsidRDefault="009260E4" w:rsidP="009260E4">
      <w:pPr>
        <w:numPr>
          <w:ilvl w:val="6"/>
          <w:numId w:val="112"/>
        </w:numPr>
        <w:tabs>
          <w:tab w:val="left" w:pos="709"/>
          <w:tab w:val="left" w:pos="1134"/>
        </w:tabs>
        <w:ind w:left="0" w:firstLine="709"/>
        <w:jc w:val="both"/>
        <w:rPr>
          <w:color w:val="000000"/>
        </w:rPr>
      </w:pPr>
      <w:r w:rsidRPr="00302BDA">
        <w:rPr>
          <w:color w:val="000000"/>
        </w:rPr>
        <w:t xml:space="preserve">Страховым случаем по договору страхования </w:t>
      </w:r>
      <w:r w:rsidR="00891B92" w:rsidRPr="00302BDA">
        <w:rPr>
          <w:color w:val="000000"/>
        </w:rPr>
        <w:t>ответственности нотариусов – членов нотариальной палаты</w:t>
      </w:r>
      <w:r w:rsidRPr="00302BDA">
        <w:rPr>
          <w:color w:val="000000"/>
        </w:rPr>
        <w:t xml:space="preserve"> является </w:t>
      </w:r>
      <w:r w:rsidR="00C95F25" w:rsidRPr="00302BDA">
        <w:rPr>
          <w:color w:val="000000"/>
        </w:rPr>
        <w:t xml:space="preserve">факт </w:t>
      </w:r>
      <w:r w:rsidR="00891B92" w:rsidRPr="00302BDA">
        <w:rPr>
          <w:color w:val="000000"/>
        </w:rPr>
        <w:t>недостаточност</w:t>
      </w:r>
      <w:r w:rsidR="00C95F25" w:rsidRPr="00302BDA">
        <w:rPr>
          <w:color w:val="000000"/>
        </w:rPr>
        <w:t>и</w:t>
      </w:r>
      <w:r w:rsidR="00891B92" w:rsidRPr="00302BDA">
        <w:rPr>
          <w:color w:val="000000"/>
        </w:rPr>
        <w:t xml:space="preserve"> страхового возмещения, выплаченного в соответствии </w:t>
      </w:r>
      <w:r w:rsidR="008849A3">
        <w:rPr>
          <w:color w:val="000000"/>
        </w:rPr>
        <w:br/>
      </w:r>
      <w:r w:rsidR="00891B92" w:rsidRPr="00302BDA">
        <w:rPr>
          <w:color w:val="000000"/>
        </w:rPr>
        <w:t>с частью 15 статьи 61 настоящего Федерального закона</w:t>
      </w:r>
      <w:r w:rsidR="00C95F25" w:rsidRPr="00302BDA">
        <w:rPr>
          <w:color w:val="000000"/>
        </w:rPr>
        <w:t>,</w:t>
      </w:r>
      <w:r w:rsidR="00891B92" w:rsidRPr="00302BDA">
        <w:rPr>
          <w:color w:val="000000"/>
        </w:rPr>
        <w:t xml:space="preserve"> </w:t>
      </w:r>
      <w:r w:rsidR="00C95F25" w:rsidRPr="00302BDA">
        <w:rPr>
          <w:color w:val="000000"/>
        </w:rPr>
        <w:t xml:space="preserve">лицу, которому </w:t>
      </w:r>
      <w:r w:rsidRPr="00302BDA">
        <w:rPr>
          <w:color w:val="000000"/>
        </w:rPr>
        <w:t xml:space="preserve">действиями (бездействием) нотариуса в результате совершения нотариального действия, противоречащего законодательству Российской Федерации, неправомерного отказа в совершении нотариального действия, подтвержденного постановлением нотариуса, </w:t>
      </w:r>
      <w:r w:rsidR="00C95F25" w:rsidRPr="00302BDA">
        <w:rPr>
          <w:color w:val="000000"/>
        </w:rPr>
        <w:t>либо</w:t>
      </w:r>
      <w:r w:rsidRPr="00302BDA">
        <w:rPr>
          <w:color w:val="000000"/>
        </w:rPr>
        <w:t xml:space="preserve"> разглашения сведений, составляющих нотариальную тайну</w:t>
      </w:r>
      <w:r w:rsidR="00C95F25" w:rsidRPr="00302BDA">
        <w:rPr>
          <w:color w:val="000000"/>
        </w:rPr>
        <w:t>, причинен имущественный вред</w:t>
      </w:r>
      <w:r w:rsidRPr="00302BDA">
        <w:rPr>
          <w:color w:val="000000"/>
        </w:rPr>
        <w:t xml:space="preserve">. </w:t>
      </w:r>
    </w:p>
    <w:p w:rsidR="000B43BF" w:rsidRPr="00302BDA" w:rsidRDefault="009260E4" w:rsidP="009260E4">
      <w:pPr>
        <w:numPr>
          <w:ilvl w:val="6"/>
          <w:numId w:val="112"/>
        </w:numPr>
        <w:tabs>
          <w:tab w:val="left" w:pos="709"/>
          <w:tab w:val="left" w:pos="1134"/>
        </w:tabs>
        <w:ind w:left="0" w:firstLine="709"/>
        <w:jc w:val="both"/>
        <w:rPr>
          <w:color w:val="000000"/>
        </w:rPr>
      </w:pPr>
      <w:r w:rsidRPr="00302BDA">
        <w:rPr>
          <w:color w:val="000000"/>
        </w:rPr>
        <w:lastRenderedPageBreak/>
        <w:t xml:space="preserve">Договор страхования ответственности </w:t>
      </w:r>
      <w:r w:rsidR="00C95F25" w:rsidRPr="00302BDA">
        <w:rPr>
          <w:color w:val="000000"/>
        </w:rPr>
        <w:t xml:space="preserve">нотариусов – членов нотариальной палаты </w:t>
      </w:r>
      <w:r w:rsidR="008849A3">
        <w:rPr>
          <w:color w:val="000000"/>
        </w:rPr>
        <w:t>заключается на срок не менее пяти</w:t>
      </w:r>
      <w:r w:rsidRPr="00302BDA">
        <w:rPr>
          <w:color w:val="000000"/>
        </w:rPr>
        <w:t xml:space="preserve"> </w:t>
      </w:r>
      <w:r w:rsidR="00C95F25" w:rsidRPr="00302BDA">
        <w:rPr>
          <w:color w:val="000000"/>
        </w:rPr>
        <w:t>лет</w:t>
      </w:r>
      <w:r w:rsidR="0046219C" w:rsidRPr="00302BDA">
        <w:rPr>
          <w:color w:val="000000"/>
        </w:rPr>
        <w:t>.</w:t>
      </w:r>
    </w:p>
    <w:p w:rsidR="00E0293D" w:rsidRPr="00302BDA" w:rsidRDefault="00E0293D" w:rsidP="007479DA">
      <w:pPr>
        <w:numPr>
          <w:ilvl w:val="6"/>
          <w:numId w:val="112"/>
        </w:numPr>
        <w:tabs>
          <w:tab w:val="left" w:pos="709"/>
          <w:tab w:val="left" w:pos="1134"/>
        </w:tabs>
        <w:ind w:left="0" w:firstLine="709"/>
        <w:jc w:val="both"/>
        <w:rPr>
          <w:color w:val="000000"/>
        </w:rPr>
      </w:pPr>
      <w:r w:rsidRPr="00302BDA">
        <w:rPr>
          <w:color w:val="000000"/>
        </w:rPr>
        <w:t xml:space="preserve">Выплата страхового возмещения по договору страхования ответственности нотариусов – членов нотариальной палаты </w:t>
      </w:r>
      <w:r w:rsidR="0046219C" w:rsidRPr="00302BDA">
        <w:rPr>
          <w:color w:val="000000"/>
        </w:rPr>
        <w:t xml:space="preserve">осуществляется в размере причиненного вреда, не возмещенного </w:t>
      </w:r>
      <w:r w:rsidR="008849A3">
        <w:rPr>
          <w:color w:val="000000"/>
        </w:rPr>
        <w:br/>
      </w:r>
      <w:r w:rsidR="0046219C" w:rsidRPr="00302BDA">
        <w:rPr>
          <w:color w:val="000000"/>
        </w:rPr>
        <w:t xml:space="preserve">в соответствии с частью 5 статьи 16 настоящего Федерального закона, </w:t>
      </w:r>
      <w:r w:rsidR="008849A3">
        <w:rPr>
          <w:color w:val="000000"/>
        </w:rPr>
        <w:br/>
      </w:r>
      <w:r w:rsidR="0046219C" w:rsidRPr="00302BDA">
        <w:rPr>
          <w:color w:val="000000"/>
        </w:rPr>
        <w:t xml:space="preserve">но в пределах страховой суммы на каждого нотариуса </w:t>
      </w:r>
      <w:r w:rsidR="008849A3">
        <w:rPr>
          <w:color w:val="000000"/>
        </w:rPr>
        <w:t>–</w:t>
      </w:r>
      <w:r w:rsidR="0046219C" w:rsidRPr="00302BDA">
        <w:rPr>
          <w:color w:val="000000"/>
        </w:rPr>
        <w:t xml:space="preserve"> члена нотариальной палаты</w:t>
      </w:r>
      <w:r w:rsidRPr="00302BDA">
        <w:rPr>
          <w:color w:val="000000"/>
        </w:rPr>
        <w:t>.</w:t>
      </w:r>
    </w:p>
    <w:p w:rsidR="0046219C" w:rsidRPr="00302BDA" w:rsidRDefault="0046219C" w:rsidP="0046219C">
      <w:pPr>
        <w:numPr>
          <w:ilvl w:val="6"/>
          <w:numId w:val="112"/>
        </w:numPr>
        <w:ind w:left="0" w:firstLine="709"/>
        <w:jc w:val="both"/>
        <w:rPr>
          <w:color w:val="000000"/>
        </w:rPr>
      </w:pPr>
      <w:r w:rsidRPr="00302BDA">
        <w:rPr>
          <w:color w:val="000000"/>
        </w:rPr>
        <w:t>По договору страхования ответственности нотариусов – членов нотариальной палаты франшиза не применяется.</w:t>
      </w:r>
    </w:p>
    <w:p w:rsidR="00E0293D" w:rsidRPr="00302BDA" w:rsidRDefault="00E0293D" w:rsidP="00E0293D">
      <w:pPr>
        <w:pStyle w:val="a2"/>
        <w:autoSpaceDE w:val="0"/>
        <w:autoSpaceDN w:val="0"/>
        <w:adjustRightInd w:val="0"/>
        <w:ind w:left="709"/>
        <w:jc w:val="both"/>
        <w:rPr>
          <w:rFonts w:cs="Calibri"/>
          <w:color w:val="000000"/>
          <w:szCs w:val="28"/>
        </w:rPr>
      </w:pPr>
    </w:p>
    <w:p w:rsidR="006E1913" w:rsidRPr="00302BDA" w:rsidRDefault="006E1913" w:rsidP="006E1913">
      <w:pPr>
        <w:pStyle w:val="a0"/>
        <w:rPr>
          <w:color w:val="000000"/>
        </w:rPr>
      </w:pPr>
      <w:bookmarkStart w:id="91" w:name="_Toc190053592"/>
      <w:r w:rsidRPr="00302BDA">
        <w:rPr>
          <w:color w:val="000000"/>
        </w:rPr>
        <w:t>Добровольное возмещение имущественного ущерба, причиненного нотариусом в результате осуществления нотариальной деятельности</w:t>
      </w:r>
      <w:bookmarkEnd w:id="91"/>
    </w:p>
    <w:p w:rsidR="006E1913" w:rsidRPr="00302BDA" w:rsidRDefault="006E1913" w:rsidP="006E1913">
      <w:pPr>
        <w:pStyle w:val="a0"/>
        <w:numPr>
          <w:ilvl w:val="0"/>
          <w:numId w:val="0"/>
        </w:numPr>
        <w:ind w:left="142"/>
        <w:rPr>
          <w:color w:val="000000"/>
        </w:rPr>
      </w:pPr>
    </w:p>
    <w:p w:rsidR="006E1913" w:rsidRPr="00302BDA" w:rsidRDefault="006E1913" w:rsidP="006E1913">
      <w:pPr>
        <w:jc w:val="both"/>
        <w:rPr>
          <w:color w:val="000000"/>
          <w:szCs w:val="28"/>
        </w:rPr>
      </w:pPr>
      <w:r w:rsidRPr="00302BDA">
        <w:rPr>
          <w:color w:val="000000"/>
          <w:szCs w:val="28"/>
        </w:rPr>
        <w:t>Нотариус вправе возместить причиненный гражданину или юридическому лицу в результате осуществления нотариальной деятельности имущественный ущерб</w:t>
      </w:r>
      <w:r w:rsidR="00F80DB2" w:rsidRPr="00302BDA">
        <w:rPr>
          <w:color w:val="000000"/>
          <w:szCs w:val="28"/>
        </w:rPr>
        <w:t xml:space="preserve"> и (или) моральный вред</w:t>
      </w:r>
      <w:r w:rsidRPr="00302BDA">
        <w:rPr>
          <w:color w:val="000000"/>
          <w:szCs w:val="28"/>
        </w:rPr>
        <w:t xml:space="preserve"> добровольно за счет собственного имущества на основании соглашения, заключенного в соответствии </w:t>
      </w:r>
      <w:r w:rsidRPr="00302BDA">
        <w:rPr>
          <w:color w:val="000000"/>
          <w:szCs w:val="28"/>
          <w:lang w:val="en-US"/>
        </w:rPr>
        <w:t>c</w:t>
      </w:r>
      <w:r w:rsidRPr="00302BDA">
        <w:rPr>
          <w:color w:val="000000"/>
          <w:szCs w:val="28"/>
        </w:rPr>
        <w:t xml:space="preserve"> гражданским законодательством Российской Федерации.</w:t>
      </w:r>
    </w:p>
    <w:p w:rsidR="006E1913" w:rsidRPr="00302BDA" w:rsidRDefault="006E1913" w:rsidP="006E1913">
      <w:pPr>
        <w:rPr>
          <w:color w:val="000000"/>
        </w:rPr>
      </w:pPr>
    </w:p>
    <w:p w:rsidR="00E0293D" w:rsidRPr="00302BDA" w:rsidRDefault="006E1913" w:rsidP="00E0293D">
      <w:pPr>
        <w:pStyle w:val="a0"/>
        <w:tabs>
          <w:tab w:val="left" w:pos="2552"/>
        </w:tabs>
        <w:rPr>
          <w:color w:val="000000"/>
        </w:rPr>
      </w:pPr>
      <w:bookmarkStart w:id="92" w:name="_Toc190053593"/>
      <w:r w:rsidRPr="00302BDA">
        <w:rPr>
          <w:color w:val="000000"/>
        </w:rPr>
        <w:t>Компенсационный фонд</w:t>
      </w:r>
      <w:r w:rsidR="008E28CC" w:rsidRPr="00302BDA">
        <w:rPr>
          <w:color w:val="000000"/>
        </w:rPr>
        <w:t xml:space="preserve"> Федеральной нотариальной палаты</w:t>
      </w:r>
      <w:bookmarkEnd w:id="92"/>
      <w:r w:rsidRPr="00302BDA">
        <w:rPr>
          <w:color w:val="000000"/>
        </w:rPr>
        <w:t xml:space="preserve"> </w:t>
      </w:r>
    </w:p>
    <w:p w:rsidR="006E1913" w:rsidRPr="00302BDA" w:rsidRDefault="006E1913" w:rsidP="006E1913">
      <w:pPr>
        <w:rPr>
          <w:color w:val="000000"/>
        </w:rPr>
      </w:pPr>
    </w:p>
    <w:p w:rsidR="006E1913" w:rsidRPr="00302BDA" w:rsidRDefault="006E1913" w:rsidP="006E1913">
      <w:pPr>
        <w:numPr>
          <w:ilvl w:val="6"/>
          <w:numId w:val="112"/>
        </w:numPr>
        <w:tabs>
          <w:tab w:val="left" w:pos="709"/>
          <w:tab w:val="left" w:pos="1134"/>
        </w:tabs>
        <w:ind w:left="0" w:firstLine="709"/>
        <w:jc w:val="both"/>
        <w:rPr>
          <w:color w:val="000000"/>
          <w:szCs w:val="28"/>
        </w:rPr>
      </w:pPr>
      <w:r w:rsidRPr="00302BDA">
        <w:rPr>
          <w:color w:val="000000"/>
          <w:szCs w:val="28"/>
        </w:rPr>
        <w:t xml:space="preserve">Для осуществления компенсационных выплат в связи </w:t>
      </w:r>
      <w:r w:rsidR="008849A3">
        <w:rPr>
          <w:color w:val="000000"/>
          <w:szCs w:val="28"/>
        </w:rPr>
        <w:br/>
      </w:r>
      <w:r w:rsidRPr="00302BDA">
        <w:rPr>
          <w:color w:val="000000"/>
          <w:szCs w:val="28"/>
        </w:rPr>
        <w:t xml:space="preserve">с возмещением вреда, причиненного нотариусами при осуществлении ими нотариальной деятельности, нотариальные палаты обязаны участвовать в формировании компенсационного фонда Федеральной нотариальной палаты (далее </w:t>
      </w:r>
      <w:r w:rsidR="008849A3">
        <w:rPr>
          <w:color w:val="000000"/>
        </w:rPr>
        <w:t>–</w:t>
      </w:r>
      <w:r w:rsidRPr="00302BDA">
        <w:rPr>
          <w:color w:val="000000"/>
          <w:szCs w:val="28"/>
        </w:rPr>
        <w:t xml:space="preserve"> компенсационный фонд).</w:t>
      </w:r>
    </w:p>
    <w:p w:rsidR="006E1913" w:rsidRPr="00302BDA" w:rsidRDefault="006E1913" w:rsidP="006E1913">
      <w:pPr>
        <w:numPr>
          <w:ilvl w:val="6"/>
          <w:numId w:val="112"/>
        </w:numPr>
        <w:tabs>
          <w:tab w:val="left" w:pos="709"/>
          <w:tab w:val="left" w:pos="1134"/>
        </w:tabs>
        <w:ind w:left="0" w:firstLine="709"/>
        <w:jc w:val="both"/>
        <w:rPr>
          <w:color w:val="000000"/>
          <w:szCs w:val="28"/>
        </w:rPr>
      </w:pPr>
      <w:r w:rsidRPr="00302BDA">
        <w:rPr>
          <w:color w:val="000000"/>
          <w:szCs w:val="28"/>
        </w:rPr>
        <w:t xml:space="preserve">Компенсационным фондом является обособленное имущество, принадлежащее Федеральной нотариальной палате на праве собственности и формируемое за счет отчислений от членских взносов нотариальных палат в размере не менее </w:t>
      </w:r>
      <w:r w:rsidR="008849A3">
        <w:rPr>
          <w:color w:val="000000"/>
          <w:szCs w:val="28"/>
        </w:rPr>
        <w:t>пяти</w:t>
      </w:r>
      <w:r w:rsidRPr="00302BDA">
        <w:rPr>
          <w:color w:val="000000"/>
          <w:szCs w:val="28"/>
        </w:rPr>
        <w:t xml:space="preserve"> процентов членс</w:t>
      </w:r>
      <w:r w:rsidR="00DD11E2" w:rsidRPr="00302BDA">
        <w:rPr>
          <w:color w:val="000000"/>
          <w:szCs w:val="28"/>
        </w:rPr>
        <w:t>кого взноса нотариальной палаты</w:t>
      </w:r>
      <w:r w:rsidRPr="00302BDA">
        <w:rPr>
          <w:color w:val="000000"/>
          <w:szCs w:val="28"/>
        </w:rPr>
        <w:t xml:space="preserve">. Размер отчислений нотариальных палат </w:t>
      </w:r>
      <w:r w:rsidR="008849A3">
        <w:rPr>
          <w:color w:val="000000"/>
          <w:szCs w:val="28"/>
        </w:rPr>
        <w:br/>
      </w:r>
      <w:r w:rsidRPr="00302BDA">
        <w:rPr>
          <w:color w:val="000000"/>
          <w:szCs w:val="28"/>
        </w:rPr>
        <w:t xml:space="preserve">на предстоящий год устанавливается решением </w:t>
      </w:r>
      <w:r w:rsidR="00DD11E2" w:rsidRPr="00302BDA">
        <w:rPr>
          <w:color w:val="000000"/>
          <w:szCs w:val="28"/>
        </w:rPr>
        <w:t xml:space="preserve">общего </w:t>
      </w:r>
      <w:r w:rsidRPr="00302BDA">
        <w:rPr>
          <w:color w:val="000000"/>
          <w:szCs w:val="28"/>
        </w:rPr>
        <w:t>собрания представителей нотариальных палат ежегодно.</w:t>
      </w:r>
    </w:p>
    <w:p w:rsidR="006E1913" w:rsidRPr="00302BDA" w:rsidRDefault="006E1913" w:rsidP="006E1913">
      <w:pPr>
        <w:numPr>
          <w:ilvl w:val="6"/>
          <w:numId w:val="112"/>
        </w:numPr>
        <w:tabs>
          <w:tab w:val="left" w:pos="709"/>
          <w:tab w:val="left" w:pos="1134"/>
        </w:tabs>
        <w:ind w:left="0" w:firstLine="709"/>
        <w:jc w:val="both"/>
        <w:rPr>
          <w:color w:val="000000"/>
          <w:szCs w:val="28"/>
        </w:rPr>
      </w:pPr>
      <w:r w:rsidRPr="00302BDA">
        <w:rPr>
          <w:color w:val="000000"/>
          <w:szCs w:val="28"/>
        </w:rPr>
        <w:t xml:space="preserve">Не допускается освобождение нотариальной палаты </w:t>
      </w:r>
      <w:r w:rsidR="008849A3">
        <w:rPr>
          <w:color w:val="000000"/>
          <w:szCs w:val="28"/>
        </w:rPr>
        <w:br/>
      </w:r>
      <w:r w:rsidRPr="00302BDA">
        <w:rPr>
          <w:color w:val="000000"/>
          <w:szCs w:val="28"/>
        </w:rPr>
        <w:t xml:space="preserve">от обязанности внесения членского взноса в компенсационный фонд, </w:t>
      </w:r>
      <w:r w:rsidR="008849A3">
        <w:rPr>
          <w:color w:val="000000"/>
          <w:szCs w:val="28"/>
        </w:rPr>
        <w:br/>
      </w:r>
      <w:r w:rsidRPr="00302BDA">
        <w:rPr>
          <w:color w:val="000000"/>
          <w:szCs w:val="28"/>
        </w:rPr>
        <w:t>в том числе путем зачета требований к Федеральной нотариальной палате.</w:t>
      </w:r>
    </w:p>
    <w:p w:rsidR="00DD11E2" w:rsidRPr="00302BDA" w:rsidRDefault="006E1913" w:rsidP="00DD11E2">
      <w:pPr>
        <w:numPr>
          <w:ilvl w:val="6"/>
          <w:numId w:val="112"/>
        </w:numPr>
        <w:tabs>
          <w:tab w:val="left" w:pos="709"/>
          <w:tab w:val="left" w:pos="1134"/>
        </w:tabs>
        <w:ind w:left="0" w:firstLine="709"/>
        <w:jc w:val="both"/>
        <w:rPr>
          <w:color w:val="000000"/>
          <w:szCs w:val="28"/>
        </w:rPr>
      </w:pPr>
      <w:r w:rsidRPr="00302BDA">
        <w:rPr>
          <w:color w:val="000000"/>
          <w:szCs w:val="28"/>
        </w:rPr>
        <w:lastRenderedPageBreak/>
        <w:t xml:space="preserve">Требование о компенсационной выплате из компенсационного фонда предъявляется к Федеральной нотариальной палате лицом, </w:t>
      </w:r>
      <w:r w:rsidR="008849A3">
        <w:rPr>
          <w:color w:val="000000"/>
          <w:szCs w:val="28"/>
        </w:rPr>
        <w:br/>
      </w:r>
      <w:r w:rsidRPr="00302BDA">
        <w:rPr>
          <w:color w:val="000000"/>
          <w:szCs w:val="28"/>
        </w:rPr>
        <w:t>в пользу которого принято решение о взыскании причиненного нотариусом вреда, при наличии одновременно следующих условий:</w:t>
      </w:r>
    </w:p>
    <w:p w:rsidR="00DD11E2" w:rsidRPr="00302BDA" w:rsidRDefault="00DD11E2" w:rsidP="00A31740">
      <w:pPr>
        <w:numPr>
          <w:ilvl w:val="0"/>
          <w:numId w:val="167"/>
        </w:numPr>
        <w:tabs>
          <w:tab w:val="left" w:pos="1134"/>
        </w:tabs>
        <w:ind w:left="0" w:firstLine="709"/>
        <w:jc w:val="both"/>
        <w:rPr>
          <w:color w:val="000000"/>
          <w:szCs w:val="28"/>
        </w:rPr>
      </w:pPr>
      <w:r w:rsidRPr="00302BDA">
        <w:rPr>
          <w:color w:val="000000"/>
          <w:szCs w:val="28"/>
        </w:rPr>
        <w:t>недостаточность денежных средств, полученных в возмещение причиненного нотариусом вреда по договору страхования гражданской ответственности нотариуса;</w:t>
      </w:r>
    </w:p>
    <w:p w:rsidR="00DD11E2" w:rsidRPr="00302BDA" w:rsidRDefault="00DD11E2" w:rsidP="00A31740">
      <w:pPr>
        <w:numPr>
          <w:ilvl w:val="0"/>
          <w:numId w:val="167"/>
        </w:numPr>
        <w:tabs>
          <w:tab w:val="left" w:pos="1134"/>
        </w:tabs>
        <w:ind w:left="0" w:firstLine="709"/>
        <w:jc w:val="both"/>
        <w:rPr>
          <w:color w:val="000000"/>
          <w:szCs w:val="28"/>
        </w:rPr>
      </w:pPr>
      <w:r w:rsidRPr="00302BDA">
        <w:rPr>
          <w:color w:val="000000"/>
          <w:szCs w:val="28"/>
        </w:rPr>
        <w:t>недостаточность денежных средств, полученных в возмещение причиненного нотариусом вреда по договору коллективного страхования гражданской ответственности нотариусов - членов соответствующей нотариальной палаты;</w:t>
      </w:r>
    </w:p>
    <w:p w:rsidR="00DD11E2" w:rsidRPr="00302BDA" w:rsidRDefault="00DD11E2" w:rsidP="00A31740">
      <w:pPr>
        <w:numPr>
          <w:ilvl w:val="0"/>
          <w:numId w:val="167"/>
        </w:numPr>
        <w:tabs>
          <w:tab w:val="left" w:pos="1134"/>
        </w:tabs>
        <w:ind w:left="0" w:firstLine="709"/>
        <w:jc w:val="both"/>
        <w:rPr>
          <w:color w:val="000000"/>
          <w:szCs w:val="28"/>
        </w:rPr>
      </w:pPr>
      <w:r w:rsidRPr="00302BDA">
        <w:rPr>
          <w:color w:val="000000"/>
          <w:szCs w:val="28"/>
        </w:rPr>
        <w:t>невозможность исполнения решения суда о возмещении причиненного нотариусом вреда за счет личного имущества нотариуса.</w:t>
      </w:r>
    </w:p>
    <w:p w:rsidR="00B959DB" w:rsidRPr="00302BDA" w:rsidRDefault="006E1913" w:rsidP="00B959DB">
      <w:pPr>
        <w:numPr>
          <w:ilvl w:val="6"/>
          <w:numId w:val="112"/>
        </w:numPr>
        <w:tabs>
          <w:tab w:val="left" w:pos="709"/>
          <w:tab w:val="left" w:pos="1134"/>
        </w:tabs>
        <w:ind w:left="0" w:firstLine="709"/>
        <w:jc w:val="both"/>
        <w:rPr>
          <w:color w:val="000000"/>
          <w:szCs w:val="28"/>
        </w:rPr>
      </w:pPr>
      <w:r w:rsidRPr="00302BDA">
        <w:rPr>
          <w:color w:val="000000"/>
          <w:szCs w:val="28"/>
        </w:rPr>
        <w:t xml:space="preserve">К требованию о компенсационной выплате </w:t>
      </w:r>
      <w:r w:rsidR="008849A3">
        <w:rPr>
          <w:color w:val="000000"/>
          <w:szCs w:val="28"/>
        </w:rPr>
        <w:br/>
      </w:r>
      <w:r w:rsidRPr="00302BDA">
        <w:rPr>
          <w:color w:val="000000"/>
          <w:szCs w:val="28"/>
        </w:rPr>
        <w:t>из компенсационного фонда должны быть приложены:</w:t>
      </w:r>
    </w:p>
    <w:p w:rsidR="00B959DB" w:rsidRPr="00302BDA" w:rsidRDefault="00B959DB" w:rsidP="00A31740">
      <w:pPr>
        <w:numPr>
          <w:ilvl w:val="0"/>
          <w:numId w:val="168"/>
        </w:numPr>
        <w:tabs>
          <w:tab w:val="left" w:pos="1134"/>
        </w:tabs>
        <w:ind w:left="0" w:firstLine="709"/>
        <w:jc w:val="both"/>
        <w:rPr>
          <w:color w:val="000000"/>
          <w:szCs w:val="28"/>
        </w:rPr>
      </w:pPr>
      <w:r w:rsidRPr="00302BDA">
        <w:rPr>
          <w:color w:val="000000"/>
          <w:szCs w:val="28"/>
        </w:rPr>
        <w:t xml:space="preserve">решение суда о взыскании с нотариуса причиненного им вреда </w:t>
      </w:r>
      <w:r w:rsidR="008849A3">
        <w:rPr>
          <w:color w:val="000000"/>
          <w:szCs w:val="28"/>
        </w:rPr>
        <w:br/>
      </w:r>
      <w:r w:rsidRPr="00302BDA">
        <w:rPr>
          <w:color w:val="000000"/>
          <w:szCs w:val="28"/>
        </w:rPr>
        <w:t>в определенном размере;</w:t>
      </w:r>
    </w:p>
    <w:p w:rsidR="00B959DB" w:rsidRPr="00302BDA" w:rsidRDefault="00B959DB" w:rsidP="00A31740">
      <w:pPr>
        <w:numPr>
          <w:ilvl w:val="0"/>
          <w:numId w:val="168"/>
        </w:numPr>
        <w:tabs>
          <w:tab w:val="left" w:pos="1134"/>
        </w:tabs>
        <w:ind w:left="0" w:firstLine="709"/>
        <w:jc w:val="both"/>
        <w:rPr>
          <w:color w:val="000000"/>
          <w:szCs w:val="28"/>
        </w:rPr>
      </w:pPr>
      <w:r w:rsidRPr="00302BDA">
        <w:rPr>
          <w:color w:val="000000"/>
          <w:szCs w:val="28"/>
        </w:rPr>
        <w:t>документы, подтверждающие осуществление страховой организацией</w:t>
      </w:r>
      <w:r w:rsidR="00A81276" w:rsidRPr="00302BDA">
        <w:rPr>
          <w:color w:val="000000"/>
          <w:szCs w:val="28"/>
        </w:rPr>
        <w:t>,</w:t>
      </w:r>
      <w:r w:rsidRPr="00302BDA">
        <w:rPr>
          <w:color w:val="000000"/>
          <w:szCs w:val="28"/>
        </w:rPr>
        <w:t xml:space="preserve"> </w:t>
      </w:r>
      <w:r w:rsidR="00A81276" w:rsidRPr="00302BDA">
        <w:rPr>
          <w:color w:val="000000"/>
          <w:szCs w:val="28"/>
        </w:rPr>
        <w:t xml:space="preserve">иностранной страховой организацией, обществом взаимного страхования </w:t>
      </w:r>
      <w:r w:rsidRPr="00302BDA">
        <w:rPr>
          <w:color w:val="000000"/>
          <w:szCs w:val="28"/>
        </w:rPr>
        <w:t>страховой выплаты по договору страхования гражданской ответственности нотариуса;</w:t>
      </w:r>
    </w:p>
    <w:p w:rsidR="00B959DB" w:rsidRPr="00302BDA" w:rsidRDefault="00B959DB" w:rsidP="00A31740">
      <w:pPr>
        <w:numPr>
          <w:ilvl w:val="0"/>
          <w:numId w:val="168"/>
        </w:numPr>
        <w:tabs>
          <w:tab w:val="left" w:pos="1134"/>
        </w:tabs>
        <w:ind w:left="0" w:firstLine="709"/>
        <w:jc w:val="both"/>
        <w:rPr>
          <w:color w:val="000000"/>
          <w:szCs w:val="28"/>
        </w:rPr>
      </w:pPr>
      <w:r w:rsidRPr="00302BDA">
        <w:rPr>
          <w:color w:val="000000"/>
          <w:szCs w:val="28"/>
        </w:rPr>
        <w:t>документы, подтверждающие осуществление страховой организацией</w:t>
      </w:r>
      <w:r w:rsidR="00A81276" w:rsidRPr="00302BDA">
        <w:rPr>
          <w:color w:val="000000"/>
          <w:szCs w:val="28"/>
        </w:rPr>
        <w:t>,</w:t>
      </w:r>
      <w:r w:rsidRPr="00302BDA">
        <w:rPr>
          <w:color w:val="000000"/>
          <w:szCs w:val="28"/>
        </w:rPr>
        <w:t xml:space="preserve"> </w:t>
      </w:r>
      <w:r w:rsidR="00A81276" w:rsidRPr="00302BDA">
        <w:rPr>
          <w:color w:val="000000"/>
          <w:szCs w:val="28"/>
        </w:rPr>
        <w:t xml:space="preserve">иностранной страховой организацией, обществом взаимного страхования </w:t>
      </w:r>
      <w:r w:rsidRPr="00302BDA">
        <w:rPr>
          <w:color w:val="000000"/>
          <w:szCs w:val="28"/>
        </w:rPr>
        <w:t xml:space="preserve">страховой выплаты по договору </w:t>
      </w:r>
      <w:r w:rsidR="007F27DA">
        <w:rPr>
          <w:color w:val="000000"/>
          <w:szCs w:val="28"/>
        </w:rPr>
        <w:t>страхования ответственности нотариусов – членов нотариальной палаты</w:t>
      </w:r>
      <w:r w:rsidRPr="00302BDA">
        <w:rPr>
          <w:color w:val="000000"/>
          <w:szCs w:val="28"/>
        </w:rPr>
        <w:t>;</w:t>
      </w:r>
    </w:p>
    <w:p w:rsidR="00B959DB" w:rsidRPr="00302BDA" w:rsidRDefault="00B959DB" w:rsidP="00A31740">
      <w:pPr>
        <w:numPr>
          <w:ilvl w:val="0"/>
          <w:numId w:val="168"/>
        </w:numPr>
        <w:tabs>
          <w:tab w:val="left" w:pos="1134"/>
        </w:tabs>
        <w:ind w:left="0" w:firstLine="709"/>
        <w:jc w:val="both"/>
        <w:rPr>
          <w:color w:val="000000"/>
          <w:szCs w:val="28"/>
        </w:rPr>
      </w:pPr>
      <w:r w:rsidRPr="00302BDA">
        <w:rPr>
          <w:color w:val="000000"/>
          <w:szCs w:val="28"/>
        </w:rPr>
        <w:t>постановление судебного пристава-исполнителя о прекращении исполнительного производства и возвращении взыскателю исполнительного документа в связи с отсутствием у нотариуса личного имущества, на которое может быть обращено взыскание.</w:t>
      </w:r>
    </w:p>
    <w:p w:rsidR="00A81276" w:rsidRPr="00302BDA" w:rsidRDefault="006E1913" w:rsidP="00A81276">
      <w:pPr>
        <w:numPr>
          <w:ilvl w:val="6"/>
          <w:numId w:val="112"/>
        </w:numPr>
        <w:tabs>
          <w:tab w:val="left" w:pos="709"/>
          <w:tab w:val="left" w:pos="1134"/>
        </w:tabs>
        <w:ind w:left="0" w:firstLine="709"/>
        <w:jc w:val="both"/>
        <w:rPr>
          <w:color w:val="000000"/>
          <w:szCs w:val="28"/>
        </w:rPr>
      </w:pPr>
      <w:r w:rsidRPr="00302BDA">
        <w:rPr>
          <w:color w:val="000000"/>
          <w:szCs w:val="28"/>
        </w:rPr>
        <w:t xml:space="preserve">Федеральная нотариальная палата обязана осуществить компенсационную выплату не позднее чем в течение шестидесяти дней </w:t>
      </w:r>
      <w:r w:rsidR="008849A3">
        <w:rPr>
          <w:color w:val="000000"/>
          <w:szCs w:val="28"/>
        </w:rPr>
        <w:br/>
      </w:r>
      <w:r w:rsidRPr="00302BDA">
        <w:rPr>
          <w:color w:val="000000"/>
          <w:szCs w:val="28"/>
        </w:rPr>
        <w:t>со дня получения соответствующего требования или выдать лицу, обратившемуся с требованием о компенсационной выплате, мотивированный отказ в данной выплате.</w:t>
      </w:r>
    </w:p>
    <w:p w:rsidR="00A81276" w:rsidRPr="00302BDA" w:rsidRDefault="006E1913" w:rsidP="00A81276">
      <w:pPr>
        <w:numPr>
          <w:ilvl w:val="6"/>
          <w:numId w:val="112"/>
        </w:numPr>
        <w:tabs>
          <w:tab w:val="left" w:pos="709"/>
          <w:tab w:val="left" w:pos="1134"/>
        </w:tabs>
        <w:ind w:left="0" w:firstLine="709"/>
        <w:jc w:val="both"/>
        <w:rPr>
          <w:color w:val="000000"/>
          <w:szCs w:val="28"/>
        </w:rPr>
      </w:pPr>
      <w:r w:rsidRPr="00302BDA">
        <w:rPr>
          <w:color w:val="000000"/>
          <w:szCs w:val="28"/>
        </w:rPr>
        <w:t xml:space="preserve">Федеральная нотариальная палата отказывает </w:t>
      </w:r>
      <w:r w:rsidR="008849A3">
        <w:rPr>
          <w:color w:val="000000"/>
          <w:szCs w:val="28"/>
        </w:rPr>
        <w:br/>
      </w:r>
      <w:r w:rsidRPr="00302BDA">
        <w:rPr>
          <w:color w:val="000000"/>
          <w:szCs w:val="28"/>
        </w:rPr>
        <w:t xml:space="preserve">в компенсационной выплате лицу, обратившемуся с требованием </w:t>
      </w:r>
      <w:r w:rsidR="008849A3">
        <w:rPr>
          <w:color w:val="000000"/>
          <w:szCs w:val="28"/>
        </w:rPr>
        <w:br/>
      </w:r>
      <w:r w:rsidRPr="00302BDA">
        <w:rPr>
          <w:color w:val="000000"/>
          <w:szCs w:val="28"/>
        </w:rPr>
        <w:t>о компенсационной выплате, при наличии хотя бы одного из следующих оснований:</w:t>
      </w:r>
    </w:p>
    <w:p w:rsidR="00A81276" w:rsidRPr="00302BDA" w:rsidRDefault="00A81276" w:rsidP="00A31740">
      <w:pPr>
        <w:numPr>
          <w:ilvl w:val="0"/>
          <w:numId w:val="169"/>
        </w:numPr>
        <w:tabs>
          <w:tab w:val="left" w:pos="1134"/>
        </w:tabs>
        <w:ind w:left="0" w:firstLine="709"/>
        <w:jc w:val="both"/>
        <w:rPr>
          <w:color w:val="000000"/>
          <w:szCs w:val="28"/>
        </w:rPr>
      </w:pPr>
      <w:r w:rsidRPr="00302BDA">
        <w:rPr>
          <w:color w:val="000000"/>
          <w:szCs w:val="28"/>
        </w:rPr>
        <w:t xml:space="preserve">причиненный нотариусом вред возмещен в полном размере </w:t>
      </w:r>
      <w:r w:rsidR="008849A3">
        <w:rPr>
          <w:color w:val="000000"/>
          <w:szCs w:val="28"/>
        </w:rPr>
        <w:br/>
      </w:r>
      <w:r w:rsidRPr="00302BDA">
        <w:rPr>
          <w:color w:val="000000"/>
          <w:szCs w:val="28"/>
        </w:rPr>
        <w:t>за счет страховых выплат;</w:t>
      </w:r>
    </w:p>
    <w:p w:rsidR="00A81276" w:rsidRPr="00302BDA" w:rsidRDefault="00A81276" w:rsidP="00A31740">
      <w:pPr>
        <w:numPr>
          <w:ilvl w:val="0"/>
          <w:numId w:val="169"/>
        </w:numPr>
        <w:tabs>
          <w:tab w:val="left" w:pos="1134"/>
        </w:tabs>
        <w:ind w:left="0" w:firstLine="709"/>
        <w:jc w:val="both"/>
        <w:rPr>
          <w:color w:val="000000"/>
          <w:szCs w:val="28"/>
        </w:rPr>
      </w:pPr>
      <w:r w:rsidRPr="00302BDA">
        <w:rPr>
          <w:color w:val="000000"/>
          <w:szCs w:val="28"/>
        </w:rPr>
        <w:lastRenderedPageBreak/>
        <w:t xml:space="preserve">документы, установленные частью 5 настоящей статьи, </w:t>
      </w:r>
      <w:r w:rsidR="008849A3">
        <w:rPr>
          <w:color w:val="000000"/>
          <w:szCs w:val="28"/>
        </w:rPr>
        <w:br/>
      </w:r>
      <w:r w:rsidRPr="00302BDA">
        <w:rPr>
          <w:color w:val="000000"/>
          <w:szCs w:val="28"/>
        </w:rPr>
        <w:t>не приложены к требованию о компенсационной выплате или сведения, содержащиеся в них, являются недостоверными.</w:t>
      </w:r>
    </w:p>
    <w:p w:rsidR="00A81276" w:rsidRPr="00302BDA" w:rsidRDefault="006E1913" w:rsidP="00A81276">
      <w:pPr>
        <w:numPr>
          <w:ilvl w:val="6"/>
          <w:numId w:val="112"/>
        </w:numPr>
        <w:tabs>
          <w:tab w:val="left" w:pos="709"/>
          <w:tab w:val="left" w:pos="1134"/>
        </w:tabs>
        <w:ind w:left="0" w:firstLine="709"/>
        <w:jc w:val="both"/>
        <w:rPr>
          <w:color w:val="000000"/>
          <w:szCs w:val="28"/>
        </w:rPr>
      </w:pPr>
      <w:r w:rsidRPr="00302BDA">
        <w:rPr>
          <w:color w:val="000000"/>
          <w:szCs w:val="28"/>
        </w:rPr>
        <w:t xml:space="preserve">Компенсационная выплата в денежной форме направляется </w:t>
      </w:r>
      <w:r w:rsidR="008849A3">
        <w:rPr>
          <w:color w:val="000000"/>
          <w:szCs w:val="28"/>
        </w:rPr>
        <w:br/>
      </w:r>
      <w:r w:rsidRPr="00302BDA">
        <w:rPr>
          <w:color w:val="000000"/>
          <w:szCs w:val="28"/>
        </w:rPr>
        <w:t>на счет, указанный в требовании о компенсационной выплате.</w:t>
      </w:r>
    </w:p>
    <w:p w:rsidR="00A81276" w:rsidRPr="00302BDA" w:rsidRDefault="006E1913" w:rsidP="00A81276">
      <w:pPr>
        <w:numPr>
          <w:ilvl w:val="6"/>
          <w:numId w:val="112"/>
        </w:numPr>
        <w:tabs>
          <w:tab w:val="left" w:pos="709"/>
          <w:tab w:val="left" w:pos="1134"/>
        </w:tabs>
        <w:ind w:left="0" w:firstLine="709"/>
        <w:jc w:val="both"/>
        <w:rPr>
          <w:color w:val="000000"/>
          <w:szCs w:val="28"/>
        </w:rPr>
      </w:pPr>
      <w:r w:rsidRPr="00302BDA">
        <w:rPr>
          <w:color w:val="000000"/>
          <w:szCs w:val="28"/>
        </w:rPr>
        <w:t xml:space="preserve">Расходование средств компенсационного фонда на цели, </w:t>
      </w:r>
      <w:r w:rsidR="008849A3">
        <w:rPr>
          <w:color w:val="000000"/>
          <w:szCs w:val="28"/>
        </w:rPr>
        <w:br/>
      </w:r>
      <w:r w:rsidRPr="00302BDA">
        <w:rPr>
          <w:color w:val="000000"/>
          <w:szCs w:val="28"/>
        </w:rPr>
        <w:t>не предусмотренные настоящей статьей, в том числе на выплату членских взносов или их возврат нотариальным палатам, не допускается.</w:t>
      </w:r>
    </w:p>
    <w:p w:rsidR="00A81276" w:rsidRPr="00302BDA" w:rsidRDefault="006E1913" w:rsidP="00A81276">
      <w:pPr>
        <w:numPr>
          <w:ilvl w:val="6"/>
          <w:numId w:val="112"/>
        </w:numPr>
        <w:tabs>
          <w:tab w:val="left" w:pos="709"/>
          <w:tab w:val="left" w:pos="1134"/>
        </w:tabs>
        <w:ind w:left="0" w:firstLine="709"/>
        <w:jc w:val="both"/>
        <w:rPr>
          <w:color w:val="000000"/>
          <w:szCs w:val="28"/>
        </w:rPr>
      </w:pPr>
      <w:r w:rsidRPr="00302BDA">
        <w:rPr>
          <w:color w:val="000000"/>
          <w:szCs w:val="28"/>
        </w:rPr>
        <w:t>Единовременно из компенсационного фонда не может быть выплачена сумма, размер которой составляет более чем двадцать пять процентов его размера на день предъявления требования о возмещении причиненного нотариусом вреда за счет средств компенсационного фонда.</w:t>
      </w:r>
    </w:p>
    <w:p w:rsidR="00EB74E1" w:rsidRPr="00302BDA" w:rsidRDefault="006E1913" w:rsidP="00EB74E1">
      <w:pPr>
        <w:numPr>
          <w:ilvl w:val="6"/>
          <w:numId w:val="112"/>
        </w:numPr>
        <w:tabs>
          <w:tab w:val="left" w:pos="709"/>
          <w:tab w:val="left" w:pos="1134"/>
        </w:tabs>
        <w:ind w:left="0" w:firstLine="709"/>
        <w:jc w:val="both"/>
        <w:rPr>
          <w:color w:val="000000"/>
          <w:szCs w:val="28"/>
        </w:rPr>
      </w:pPr>
      <w:r w:rsidRPr="00302BDA">
        <w:rPr>
          <w:color w:val="000000"/>
          <w:szCs w:val="28"/>
        </w:rPr>
        <w:t>На имущество, составляющее компенсационный фонд, не может быть обращено взыскание по обязательствам Федеральной нотариальной палаты, а также по обязательствам нотариальных палат, если указанные обязательства не связаны с осуществлением компенсационных выплат, предусмотренных настоящей статьей.</w:t>
      </w:r>
    </w:p>
    <w:p w:rsidR="00EB74E1" w:rsidRPr="00302BDA" w:rsidRDefault="006E1913" w:rsidP="00EB74E1">
      <w:pPr>
        <w:numPr>
          <w:ilvl w:val="6"/>
          <w:numId w:val="112"/>
        </w:numPr>
        <w:tabs>
          <w:tab w:val="left" w:pos="709"/>
          <w:tab w:val="left" w:pos="1134"/>
        </w:tabs>
        <w:ind w:left="0" w:firstLine="709"/>
        <w:jc w:val="both"/>
        <w:rPr>
          <w:color w:val="000000"/>
          <w:szCs w:val="28"/>
        </w:rPr>
      </w:pPr>
      <w:r w:rsidRPr="00302BDA">
        <w:rPr>
          <w:color w:val="000000"/>
          <w:szCs w:val="28"/>
        </w:rPr>
        <w:t xml:space="preserve">Размещение средств компенсационного фонда в целях </w:t>
      </w:r>
      <w:r w:rsidR="007F27DA">
        <w:rPr>
          <w:color w:val="000000"/>
          <w:szCs w:val="28"/>
        </w:rPr>
        <w:br/>
      </w:r>
      <w:r w:rsidRPr="00302BDA">
        <w:rPr>
          <w:color w:val="000000"/>
          <w:szCs w:val="28"/>
        </w:rPr>
        <w:t xml:space="preserve">их сохранения и прироста, их инвестирование осуществляются </w:t>
      </w:r>
      <w:r w:rsidR="007F27DA">
        <w:rPr>
          <w:color w:val="000000"/>
          <w:szCs w:val="28"/>
        </w:rPr>
        <w:br/>
      </w:r>
      <w:r w:rsidRPr="00302BDA">
        <w:rPr>
          <w:color w:val="000000"/>
          <w:szCs w:val="28"/>
        </w:rPr>
        <w:t xml:space="preserve">по решению </w:t>
      </w:r>
      <w:r w:rsidR="00EB74E1" w:rsidRPr="00302BDA">
        <w:rPr>
          <w:color w:val="000000"/>
          <w:szCs w:val="28"/>
        </w:rPr>
        <w:t xml:space="preserve">общего </w:t>
      </w:r>
      <w:r w:rsidRPr="00302BDA">
        <w:rPr>
          <w:color w:val="000000"/>
          <w:szCs w:val="28"/>
        </w:rPr>
        <w:t>собрания представителей нотариальных палат:</w:t>
      </w:r>
    </w:p>
    <w:p w:rsidR="00EB74E1" w:rsidRPr="00302BDA" w:rsidRDefault="00EB74E1" w:rsidP="00A31740">
      <w:pPr>
        <w:numPr>
          <w:ilvl w:val="0"/>
          <w:numId w:val="170"/>
        </w:numPr>
        <w:tabs>
          <w:tab w:val="left" w:pos="1134"/>
        </w:tabs>
        <w:ind w:left="0" w:firstLine="709"/>
        <w:jc w:val="both"/>
        <w:rPr>
          <w:color w:val="000000"/>
          <w:szCs w:val="28"/>
        </w:rPr>
      </w:pPr>
      <w:r w:rsidRPr="00302BDA">
        <w:rPr>
          <w:color w:val="000000"/>
          <w:szCs w:val="28"/>
        </w:rPr>
        <w:t>управляющей компанией на основании договора доверительного управления средствами компенсационного фонда;</w:t>
      </w:r>
    </w:p>
    <w:p w:rsidR="00EB74E1" w:rsidRPr="00302BDA" w:rsidRDefault="00EB74E1" w:rsidP="00A31740">
      <w:pPr>
        <w:numPr>
          <w:ilvl w:val="0"/>
          <w:numId w:val="170"/>
        </w:numPr>
        <w:tabs>
          <w:tab w:val="left" w:pos="1134"/>
        </w:tabs>
        <w:ind w:left="0" w:firstLine="709"/>
        <w:jc w:val="both"/>
        <w:rPr>
          <w:color w:val="000000"/>
          <w:szCs w:val="28"/>
        </w:rPr>
      </w:pPr>
      <w:r w:rsidRPr="00302BDA">
        <w:rPr>
          <w:color w:val="000000"/>
          <w:szCs w:val="28"/>
        </w:rPr>
        <w:t>Федеральной нотариальной палатой путем размещения денежных средств в рублях на счетах в российских кредитных организациях, в том числе в депозиты.</w:t>
      </w:r>
    </w:p>
    <w:p w:rsidR="00EB74E1" w:rsidRPr="00302BDA" w:rsidRDefault="006E1913" w:rsidP="00EB74E1">
      <w:pPr>
        <w:numPr>
          <w:ilvl w:val="6"/>
          <w:numId w:val="112"/>
        </w:numPr>
        <w:tabs>
          <w:tab w:val="left" w:pos="709"/>
          <w:tab w:val="left" w:pos="1134"/>
        </w:tabs>
        <w:ind w:left="0" w:firstLine="709"/>
        <w:jc w:val="both"/>
        <w:rPr>
          <w:color w:val="000000"/>
          <w:szCs w:val="28"/>
        </w:rPr>
      </w:pPr>
      <w:r w:rsidRPr="00302BDA">
        <w:rPr>
          <w:color w:val="000000"/>
          <w:szCs w:val="28"/>
        </w:rPr>
        <w:t>Выбор управляющей компании осуществляется на основании открытого конкурса.</w:t>
      </w:r>
    </w:p>
    <w:p w:rsidR="00EB74E1" w:rsidRPr="00302BDA" w:rsidRDefault="006E1913" w:rsidP="00EB74E1">
      <w:pPr>
        <w:numPr>
          <w:ilvl w:val="6"/>
          <w:numId w:val="112"/>
        </w:numPr>
        <w:tabs>
          <w:tab w:val="left" w:pos="709"/>
          <w:tab w:val="left" w:pos="1134"/>
        </w:tabs>
        <w:ind w:left="0" w:firstLine="709"/>
        <w:jc w:val="both"/>
        <w:rPr>
          <w:color w:val="000000"/>
          <w:szCs w:val="28"/>
        </w:rPr>
      </w:pPr>
      <w:r w:rsidRPr="00302BDA">
        <w:rPr>
          <w:color w:val="000000"/>
          <w:szCs w:val="28"/>
        </w:rPr>
        <w:t>Средства компенсационного фонда допускается размещать исключительно в:</w:t>
      </w:r>
    </w:p>
    <w:p w:rsidR="00EB74E1" w:rsidRPr="00302BDA" w:rsidRDefault="00EB74E1" w:rsidP="00A31740">
      <w:pPr>
        <w:numPr>
          <w:ilvl w:val="0"/>
          <w:numId w:val="171"/>
        </w:numPr>
        <w:tabs>
          <w:tab w:val="left" w:pos="1134"/>
        </w:tabs>
        <w:ind w:left="0" w:firstLine="709"/>
        <w:jc w:val="both"/>
        <w:rPr>
          <w:color w:val="000000"/>
          <w:szCs w:val="28"/>
        </w:rPr>
      </w:pPr>
      <w:r w:rsidRPr="00302BDA">
        <w:rPr>
          <w:color w:val="000000"/>
          <w:szCs w:val="28"/>
        </w:rPr>
        <w:t>государственные ценные бумаги Российской Федерации;</w:t>
      </w:r>
    </w:p>
    <w:p w:rsidR="00EB74E1" w:rsidRPr="00302BDA" w:rsidRDefault="00EB74E1" w:rsidP="00A31740">
      <w:pPr>
        <w:numPr>
          <w:ilvl w:val="0"/>
          <w:numId w:val="171"/>
        </w:numPr>
        <w:tabs>
          <w:tab w:val="left" w:pos="1134"/>
        </w:tabs>
        <w:ind w:left="0" w:firstLine="709"/>
        <w:jc w:val="both"/>
        <w:rPr>
          <w:color w:val="000000"/>
          <w:szCs w:val="28"/>
        </w:rPr>
      </w:pPr>
      <w:r w:rsidRPr="00302BDA">
        <w:rPr>
          <w:color w:val="000000"/>
          <w:szCs w:val="28"/>
        </w:rPr>
        <w:t>государственные ценные бумаги субъектов Российской Федерации;</w:t>
      </w:r>
    </w:p>
    <w:p w:rsidR="00EB74E1" w:rsidRPr="00302BDA" w:rsidRDefault="00EB74E1" w:rsidP="00A31740">
      <w:pPr>
        <w:numPr>
          <w:ilvl w:val="0"/>
          <w:numId w:val="171"/>
        </w:numPr>
        <w:tabs>
          <w:tab w:val="left" w:pos="1134"/>
        </w:tabs>
        <w:ind w:left="0" w:firstLine="709"/>
        <w:jc w:val="both"/>
        <w:rPr>
          <w:color w:val="000000"/>
          <w:szCs w:val="28"/>
        </w:rPr>
      </w:pPr>
      <w:r w:rsidRPr="00302BDA">
        <w:rPr>
          <w:color w:val="000000"/>
          <w:szCs w:val="28"/>
        </w:rPr>
        <w:t xml:space="preserve">облигации российских эмитентов наряду с указанными </w:t>
      </w:r>
      <w:r w:rsidR="007F27DA">
        <w:rPr>
          <w:color w:val="000000"/>
          <w:szCs w:val="28"/>
        </w:rPr>
        <w:br/>
      </w:r>
      <w:r w:rsidRPr="00302BDA">
        <w:rPr>
          <w:color w:val="000000"/>
          <w:szCs w:val="28"/>
        </w:rPr>
        <w:t>в абзацах пунктах 1, 2 настоящей части ценными бумагами;</w:t>
      </w:r>
    </w:p>
    <w:p w:rsidR="00EB74E1" w:rsidRPr="00302BDA" w:rsidRDefault="00EB74E1" w:rsidP="00A31740">
      <w:pPr>
        <w:numPr>
          <w:ilvl w:val="0"/>
          <w:numId w:val="171"/>
        </w:numPr>
        <w:tabs>
          <w:tab w:val="left" w:pos="1134"/>
        </w:tabs>
        <w:ind w:left="0" w:firstLine="709"/>
        <w:jc w:val="both"/>
        <w:rPr>
          <w:color w:val="000000"/>
          <w:szCs w:val="28"/>
        </w:rPr>
      </w:pPr>
      <w:r w:rsidRPr="00302BDA">
        <w:rPr>
          <w:color w:val="000000"/>
          <w:szCs w:val="28"/>
        </w:rPr>
        <w:t>акции российских эмитентов, созданных в форме публичных акционерных обществ;</w:t>
      </w:r>
    </w:p>
    <w:p w:rsidR="00EB74E1" w:rsidRPr="00302BDA" w:rsidRDefault="00EB74E1" w:rsidP="00A31740">
      <w:pPr>
        <w:numPr>
          <w:ilvl w:val="0"/>
          <w:numId w:val="171"/>
        </w:numPr>
        <w:tabs>
          <w:tab w:val="left" w:pos="1134"/>
        </w:tabs>
        <w:ind w:left="0" w:firstLine="709"/>
        <w:jc w:val="both"/>
        <w:rPr>
          <w:color w:val="000000"/>
          <w:szCs w:val="28"/>
        </w:rPr>
      </w:pPr>
      <w:r w:rsidRPr="00302BDA">
        <w:rPr>
          <w:color w:val="000000"/>
          <w:szCs w:val="28"/>
        </w:rPr>
        <w:t xml:space="preserve">ипотечные ценные бумаги, выпущенные в соответствии </w:t>
      </w:r>
      <w:r w:rsidR="007F27DA">
        <w:rPr>
          <w:color w:val="000000"/>
          <w:szCs w:val="28"/>
        </w:rPr>
        <w:br/>
      </w:r>
      <w:r w:rsidRPr="00302BDA">
        <w:rPr>
          <w:color w:val="000000"/>
          <w:szCs w:val="28"/>
        </w:rPr>
        <w:t>с законодательством Российской Федерации об ипотечных ценных бумагах;</w:t>
      </w:r>
    </w:p>
    <w:p w:rsidR="00EB74E1" w:rsidRPr="00302BDA" w:rsidRDefault="00EB74E1" w:rsidP="00A31740">
      <w:pPr>
        <w:numPr>
          <w:ilvl w:val="0"/>
          <w:numId w:val="171"/>
        </w:numPr>
        <w:tabs>
          <w:tab w:val="left" w:pos="1134"/>
        </w:tabs>
        <w:ind w:left="0" w:firstLine="709"/>
        <w:jc w:val="both"/>
        <w:rPr>
          <w:color w:val="000000"/>
          <w:szCs w:val="28"/>
        </w:rPr>
      </w:pPr>
      <w:r w:rsidRPr="00302BDA">
        <w:rPr>
          <w:color w:val="000000"/>
          <w:szCs w:val="28"/>
        </w:rPr>
        <w:t>денежные средства в рублях на счетах в российских кредитных организациях, в том числе в депозиты;</w:t>
      </w:r>
    </w:p>
    <w:p w:rsidR="00EB74E1" w:rsidRPr="00302BDA" w:rsidRDefault="00EB74E1" w:rsidP="00A31740">
      <w:pPr>
        <w:numPr>
          <w:ilvl w:val="0"/>
          <w:numId w:val="171"/>
        </w:numPr>
        <w:tabs>
          <w:tab w:val="left" w:pos="1134"/>
        </w:tabs>
        <w:ind w:left="0" w:firstLine="709"/>
        <w:jc w:val="both"/>
        <w:rPr>
          <w:color w:val="000000"/>
          <w:szCs w:val="28"/>
        </w:rPr>
      </w:pPr>
      <w:r w:rsidRPr="00302BDA">
        <w:rPr>
          <w:color w:val="000000"/>
          <w:szCs w:val="28"/>
        </w:rPr>
        <w:lastRenderedPageBreak/>
        <w:t>иностранную валюту на счетах в российских кредитных организациях, в том числе в депозиты.</w:t>
      </w:r>
    </w:p>
    <w:p w:rsidR="00EB74E1" w:rsidRPr="00302BDA" w:rsidRDefault="006E1913" w:rsidP="00EB74E1">
      <w:pPr>
        <w:numPr>
          <w:ilvl w:val="6"/>
          <w:numId w:val="112"/>
        </w:numPr>
        <w:tabs>
          <w:tab w:val="left" w:pos="709"/>
          <w:tab w:val="left" w:pos="1134"/>
        </w:tabs>
        <w:ind w:left="0" w:firstLine="709"/>
        <w:jc w:val="both"/>
        <w:rPr>
          <w:color w:val="000000"/>
          <w:szCs w:val="28"/>
        </w:rPr>
      </w:pPr>
      <w:r w:rsidRPr="00302BDA">
        <w:rPr>
          <w:color w:val="000000"/>
          <w:szCs w:val="28"/>
        </w:rPr>
        <w:t>Управляющие компании обязаны соблюдать следующие ограничения при размещении средств компенсационного фонда:</w:t>
      </w:r>
    </w:p>
    <w:p w:rsidR="00EB74E1" w:rsidRPr="00302BDA" w:rsidRDefault="00EB74E1" w:rsidP="00A31740">
      <w:pPr>
        <w:numPr>
          <w:ilvl w:val="1"/>
          <w:numId w:val="172"/>
        </w:numPr>
        <w:tabs>
          <w:tab w:val="left" w:pos="1134"/>
        </w:tabs>
        <w:ind w:left="0" w:firstLine="709"/>
        <w:jc w:val="both"/>
        <w:rPr>
          <w:color w:val="000000"/>
          <w:szCs w:val="28"/>
        </w:rPr>
      </w:pPr>
      <w:r w:rsidRPr="00302BDA">
        <w:rPr>
          <w:color w:val="000000"/>
          <w:szCs w:val="28"/>
        </w:rPr>
        <w:t xml:space="preserve">средства компенсационного фонда могут быть размещены </w:t>
      </w:r>
      <w:r w:rsidR="007F27DA">
        <w:rPr>
          <w:color w:val="000000"/>
          <w:szCs w:val="28"/>
        </w:rPr>
        <w:br/>
      </w:r>
      <w:r w:rsidRPr="00302BDA">
        <w:rPr>
          <w:color w:val="000000"/>
          <w:szCs w:val="28"/>
        </w:rPr>
        <w:t xml:space="preserve">в активы, указанные в пунктах 1 </w:t>
      </w:r>
      <w:r w:rsidR="007F27DA">
        <w:rPr>
          <w:color w:val="000000"/>
        </w:rPr>
        <w:t>–</w:t>
      </w:r>
      <w:r w:rsidRPr="00302BDA">
        <w:rPr>
          <w:color w:val="000000"/>
          <w:szCs w:val="28"/>
        </w:rPr>
        <w:t xml:space="preserve"> 5 части 14 настоящей статьи, только </w:t>
      </w:r>
      <w:r w:rsidR="007F27DA">
        <w:rPr>
          <w:color w:val="000000"/>
          <w:szCs w:val="28"/>
        </w:rPr>
        <w:br/>
      </w:r>
      <w:r w:rsidRPr="00302BDA">
        <w:rPr>
          <w:color w:val="000000"/>
          <w:szCs w:val="28"/>
        </w:rPr>
        <w:t>в случае, если они обращаются на организованном рынке ценных бумаг;</w:t>
      </w:r>
    </w:p>
    <w:p w:rsidR="00EB74E1" w:rsidRPr="00302BDA" w:rsidRDefault="00EB74E1" w:rsidP="00A31740">
      <w:pPr>
        <w:numPr>
          <w:ilvl w:val="1"/>
          <w:numId w:val="172"/>
        </w:numPr>
        <w:tabs>
          <w:tab w:val="left" w:pos="1134"/>
        </w:tabs>
        <w:ind w:left="0" w:firstLine="709"/>
        <w:jc w:val="both"/>
        <w:rPr>
          <w:color w:val="000000"/>
          <w:szCs w:val="28"/>
        </w:rPr>
      </w:pPr>
      <w:r w:rsidRPr="00302BDA">
        <w:rPr>
          <w:color w:val="000000"/>
          <w:szCs w:val="28"/>
        </w:rPr>
        <w:t xml:space="preserve">активы, указанные в пунктах 2, 3 и 6 части 14 настоящей статьи, могут составлять в совокупности не более </w:t>
      </w:r>
      <w:r w:rsidR="007F27DA">
        <w:rPr>
          <w:color w:val="000000"/>
          <w:szCs w:val="28"/>
        </w:rPr>
        <w:t>тридцати</w:t>
      </w:r>
      <w:r w:rsidRPr="00302BDA">
        <w:rPr>
          <w:color w:val="000000"/>
          <w:szCs w:val="28"/>
        </w:rPr>
        <w:t xml:space="preserve"> процентов средств компенсационного фонда;</w:t>
      </w:r>
    </w:p>
    <w:p w:rsidR="00EB74E1" w:rsidRPr="00302BDA" w:rsidRDefault="00EB74E1" w:rsidP="00A31740">
      <w:pPr>
        <w:numPr>
          <w:ilvl w:val="1"/>
          <w:numId w:val="172"/>
        </w:numPr>
        <w:tabs>
          <w:tab w:val="left" w:pos="1134"/>
        </w:tabs>
        <w:ind w:left="0" w:firstLine="709"/>
        <w:jc w:val="both"/>
        <w:rPr>
          <w:color w:val="000000"/>
          <w:szCs w:val="28"/>
        </w:rPr>
      </w:pPr>
      <w:r w:rsidRPr="00302BDA">
        <w:rPr>
          <w:color w:val="000000"/>
          <w:szCs w:val="28"/>
        </w:rPr>
        <w:t>ценные бумаги одного эмитента, за исключением государственных ценных бумаг Российской Федерации, могут составлять не более чем пять процентов средств компенсационного фонда;</w:t>
      </w:r>
    </w:p>
    <w:p w:rsidR="001C1B03" w:rsidRPr="00302BDA" w:rsidRDefault="00EB74E1" w:rsidP="00A31740">
      <w:pPr>
        <w:numPr>
          <w:ilvl w:val="1"/>
          <w:numId w:val="172"/>
        </w:numPr>
        <w:tabs>
          <w:tab w:val="left" w:pos="1134"/>
        </w:tabs>
        <w:ind w:left="0" w:firstLine="709"/>
        <w:jc w:val="both"/>
        <w:rPr>
          <w:color w:val="000000"/>
          <w:szCs w:val="28"/>
        </w:rPr>
      </w:pPr>
      <w:r w:rsidRPr="00302BDA">
        <w:rPr>
          <w:color w:val="000000"/>
          <w:szCs w:val="28"/>
        </w:rPr>
        <w:t xml:space="preserve">активы, указанные в пункте 1 части </w:t>
      </w:r>
      <w:r w:rsidR="004F149E" w:rsidRPr="00302BDA">
        <w:rPr>
          <w:color w:val="000000"/>
          <w:szCs w:val="28"/>
        </w:rPr>
        <w:t>14</w:t>
      </w:r>
      <w:r w:rsidRPr="00302BDA">
        <w:rPr>
          <w:color w:val="000000"/>
          <w:szCs w:val="28"/>
        </w:rPr>
        <w:t xml:space="preserve"> настоящей статьи, должны составлять не менее двадцат</w:t>
      </w:r>
      <w:r w:rsidR="007F27DA">
        <w:rPr>
          <w:color w:val="000000"/>
          <w:szCs w:val="28"/>
        </w:rPr>
        <w:t>и</w:t>
      </w:r>
      <w:r w:rsidRPr="00302BDA">
        <w:rPr>
          <w:color w:val="000000"/>
          <w:szCs w:val="28"/>
        </w:rPr>
        <w:t xml:space="preserve"> процентов средств компенсационного фонда.</w:t>
      </w:r>
    </w:p>
    <w:p w:rsidR="001C1B03" w:rsidRPr="00302BDA" w:rsidRDefault="001C1B03" w:rsidP="004F149E">
      <w:pPr>
        <w:numPr>
          <w:ilvl w:val="6"/>
          <w:numId w:val="112"/>
        </w:numPr>
        <w:tabs>
          <w:tab w:val="left" w:pos="709"/>
          <w:tab w:val="left" w:pos="1134"/>
        </w:tabs>
        <w:ind w:left="0" w:firstLine="709"/>
        <w:jc w:val="both"/>
        <w:rPr>
          <w:color w:val="000000"/>
          <w:szCs w:val="28"/>
        </w:rPr>
      </w:pPr>
      <w:r w:rsidRPr="00302BDA">
        <w:rPr>
          <w:color w:val="000000"/>
          <w:szCs w:val="28"/>
        </w:rPr>
        <w:t xml:space="preserve">При заключении Федеральной нотариальной палатой договора доверительного управления средствами компенсационного фонда копия такого договора направляется Федеральной нотариальной палатой </w:t>
      </w:r>
      <w:r w:rsidR="007F27DA">
        <w:rPr>
          <w:color w:val="000000"/>
          <w:szCs w:val="28"/>
        </w:rPr>
        <w:br/>
      </w:r>
      <w:r w:rsidRPr="00302BDA">
        <w:rPr>
          <w:color w:val="000000"/>
          <w:szCs w:val="28"/>
        </w:rPr>
        <w:t>в федеральный орган юстиции.</w:t>
      </w:r>
    </w:p>
    <w:p w:rsidR="004F149E" w:rsidRPr="00302BDA" w:rsidRDefault="006E1913" w:rsidP="004F149E">
      <w:pPr>
        <w:numPr>
          <w:ilvl w:val="6"/>
          <w:numId w:val="112"/>
        </w:numPr>
        <w:tabs>
          <w:tab w:val="left" w:pos="709"/>
          <w:tab w:val="left" w:pos="1134"/>
        </w:tabs>
        <w:ind w:left="0" w:firstLine="709"/>
        <w:jc w:val="both"/>
        <w:rPr>
          <w:color w:val="000000"/>
          <w:szCs w:val="28"/>
        </w:rPr>
      </w:pPr>
      <w:r w:rsidRPr="00302BDA">
        <w:rPr>
          <w:color w:val="000000"/>
          <w:szCs w:val="28"/>
        </w:rPr>
        <w:t xml:space="preserve">Контроль за составом и структурой имущества, составляющего компенсационный фонд, осуществляется ежеквартально путем направления в Федеральную нотариальную палату управляющей компанией отчета. Копия отчета направляется управляющей компанией </w:t>
      </w:r>
      <w:r w:rsidR="007F27DA">
        <w:rPr>
          <w:color w:val="000000"/>
          <w:szCs w:val="28"/>
        </w:rPr>
        <w:br/>
      </w:r>
      <w:r w:rsidRPr="00302BDA">
        <w:rPr>
          <w:color w:val="000000"/>
          <w:szCs w:val="28"/>
        </w:rPr>
        <w:t xml:space="preserve">в федеральный орган юстиции. В случае принятия решения </w:t>
      </w:r>
      <w:r w:rsidR="007F27DA">
        <w:rPr>
          <w:color w:val="000000"/>
          <w:szCs w:val="28"/>
        </w:rPr>
        <w:br/>
      </w:r>
      <w:r w:rsidRPr="00302BDA">
        <w:rPr>
          <w:color w:val="000000"/>
          <w:szCs w:val="28"/>
        </w:rPr>
        <w:t xml:space="preserve">об обособлении средств компенсационного фонда на отдельном счете Федеральная нотариальная палата размещает на своем сайте </w:t>
      </w:r>
      <w:r w:rsidR="007F27DA">
        <w:rPr>
          <w:color w:val="000000"/>
          <w:szCs w:val="28"/>
        </w:rPr>
        <w:br/>
      </w:r>
      <w:r w:rsidRPr="00302BDA">
        <w:rPr>
          <w:color w:val="000000"/>
          <w:szCs w:val="28"/>
        </w:rPr>
        <w:t xml:space="preserve">в информационно-телекоммуникационной сети </w:t>
      </w:r>
      <w:r w:rsidR="001C1B03" w:rsidRPr="00302BDA">
        <w:rPr>
          <w:color w:val="000000"/>
          <w:szCs w:val="28"/>
        </w:rPr>
        <w:t>«</w:t>
      </w:r>
      <w:r w:rsidRPr="00302BDA">
        <w:rPr>
          <w:color w:val="000000"/>
          <w:szCs w:val="28"/>
        </w:rPr>
        <w:t>Интернет</w:t>
      </w:r>
      <w:r w:rsidR="001C1B03" w:rsidRPr="00302BDA">
        <w:rPr>
          <w:color w:val="000000"/>
          <w:szCs w:val="28"/>
        </w:rPr>
        <w:t>»</w:t>
      </w:r>
      <w:r w:rsidRPr="00302BDA">
        <w:rPr>
          <w:color w:val="000000"/>
          <w:szCs w:val="28"/>
        </w:rPr>
        <w:t xml:space="preserve"> ежегодный отчет о составе и структуре имущества, составляющего компенсационный фонд.</w:t>
      </w:r>
    </w:p>
    <w:p w:rsidR="006E1913" w:rsidRPr="00302BDA" w:rsidRDefault="006E1913" w:rsidP="004F149E">
      <w:pPr>
        <w:numPr>
          <w:ilvl w:val="6"/>
          <w:numId w:val="112"/>
        </w:numPr>
        <w:tabs>
          <w:tab w:val="left" w:pos="709"/>
          <w:tab w:val="left" w:pos="1134"/>
        </w:tabs>
        <w:ind w:left="0" w:firstLine="709"/>
        <w:jc w:val="both"/>
        <w:rPr>
          <w:color w:val="000000"/>
          <w:szCs w:val="28"/>
        </w:rPr>
      </w:pPr>
      <w:r w:rsidRPr="00302BDA">
        <w:rPr>
          <w:color w:val="000000"/>
          <w:szCs w:val="28"/>
        </w:rPr>
        <w:t>Полученные от инвестирования средств компенсационного фонда доходы направляются на пополнение компенсационного фонда, оплату услуг управляющей компании, уплату налогов и других платежей, обязательства по уплате которых возникают в связи с получением дохода от размещения указанных средств.</w:t>
      </w:r>
    </w:p>
    <w:p w:rsidR="006E1913" w:rsidRDefault="006E1913" w:rsidP="00E0293D">
      <w:pPr>
        <w:jc w:val="both"/>
        <w:rPr>
          <w:color w:val="000000"/>
          <w:szCs w:val="28"/>
        </w:rPr>
      </w:pPr>
    </w:p>
    <w:p w:rsidR="007F27DA" w:rsidRDefault="007F27DA" w:rsidP="00E0293D">
      <w:pPr>
        <w:jc w:val="both"/>
        <w:rPr>
          <w:color w:val="000000"/>
          <w:szCs w:val="28"/>
        </w:rPr>
      </w:pPr>
    </w:p>
    <w:p w:rsidR="007F27DA" w:rsidRDefault="007F27DA" w:rsidP="00E0293D">
      <w:pPr>
        <w:jc w:val="both"/>
        <w:rPr>
          <w:color w:val="000000"/>
          <w:szCs w:val="28"/>
        </w:rPr>
      </w:pPr>
    </w:p>
    <w:p w:rsidR="007F27DA" w:rsidRDefault="007F27DA" w:rsidP="00E0293D">
      <w:pPr>
        <w:jc w:val="both"/>
        <w:rPr>
          <w:color w:val="000000"/>
          <w:szCs w:val="28"/>
        </w:rPr>
      </w:pPr>
    </w:p>
    <w:p w:rsidR="007F27DA" w:rsidRDefault="007F27DA" w:rsidP="00E0293D">
      <w:pPr>
        <w:jc w:val="both"/>
        <w:rPr>
          <w:color w:val="000000"/>
          <w:szCs w:val="28"/>
        </w:rPr>
      </w:pPr>
    </w:p>
    <w:p w:rsidR="007F27DA" w:rsidRPr="00302BDA" w:rsidRDefault="007F27DA" w:rsidP="00E0293D">
      <w:pPr>
        <w:jc w:val="both"/>
        <w:rPr>
          <w:color w:val="000000"/>
          <w:szCs w:val="28"/>
        </w:rPr>
      </w:pPr>
    </w:p>
    <w:p w:rsidR="00C427D3" w:rsidRPr="00302BDA" w:rsidRDefault="006E17B6" w:rsidP="005722B9">
      <w:pPr>
        <w:pStyle w:val="a"/>
        <w:ind w:left="0" w:firstLine="709"/>
        <w:rPr>
          <w:b/>
          <w:color w:val="000000"/>
        </w:rPr>
      </w:pPr>
      <w:r w:rsidRPr="00302BDA">
        <w:rPr>
          <w:color w:val="000000"/>
          <w:lang w:val="ru-RU"/>
        </w:rPr>
        <w:lastRenderedPageBreak/>
        <w:br/>
      </w:r>
      <w:bookmarkStart w:id="93" w:name="_Toc168765299"/>
      <w:bookmarkStart w:id="94" w:name="_Toc190053594"/>
      <w:r w:rsidR="00EA4284" w:rsidRPr="00302BDA">
        <w:rPr>
          <w:b/>
          <w:color w:val="000000"/>
        </w:rPr>
        <w:t>ПРАВОВОЕ ПОЛОЖЕНИЕ НОТАРИУСА</w:t>
      </w:r>
      <w:bookmarkEnd w:id="93"/>
      <w:bookmarkEnd w:id="94"/>
    </w:p>
    <w:p w:rsidR="00AF20A6" w:rsidRPr="00302BDA" w:rsidRDefault="00AF20A6" w:rsidP="005722B9">
      <w:pPr>
        <w:pStyle w:val="a2"/>
        <w:tabs>
          <w:tab w:val="left" w:pos="709"/>
          <w:tab w:val="left" w:pos="2268"/>
        </w:tabs>
        <w:ind w:left="0" w:firstLine="0"/>
        <w:jc w:val="center"/>
        <w:rPr>
          <w:b/>
          <w:color w:val="000000"/>
          <w:szCs w:val="28"/>
        </w:rPr>
      </w:pPr>
    </w:p>
    <w:p w:rsidR="007E2023" w:rsidRPr="00302BDA" w:rsidRDefault="007E2023" w:rsidP="00431311">
      <w:pPr>
        <w:pStyle w:val="2"/>
        <w:tabs>
          <w:tab w:val="clear" w:pos="1985"/>
          <w:tab w:val="left" w:pos="1418"/>
        </w:tabs>
        <w:ind w:left="1418" w:hanging="851"/>
        <w:rPr>
          <w:color w:val="000000"/>
        </w:rPr>
      </w:pPr>
      <w:bookmarkStart w:id="95" w:name="_Toc168765300"/>
      <w:bookmarkStart w:id="96" w:name="_Toc190053595"/>
      <w:r w:rsidRPr="00302BDA">
        <w:rPr>
          <w:color w:val="000000"/>
        </w:rPr>
        <w:t>Статус нотариуса</w:t>
      </w:r>
      <w:bookmarkEnd w:id="95"/>
      <w:bookmarkEnd w:id="96"/>
    </w:p>
    <w:p w:rsidR="00AF20A6" w:rsidRPr="00302BDA" w:rsidRDefault="00AF20A6" w:rsidP="00DF0D87">
      <w:pPr>
        <w:pStyle w:val="a2"/>
        <w:tabs>
          <w:tab w:val="left" w:pos="1701"/>
        </w:tabs>
        <w:ind w:left="709"/>
        <w:jc w:val="both"/>
        <w:rPr>
          <w:color w:val="000000"/>
          <w:szCs w:val="28"/>
        </w:rPr>
      </w:pPr>
    </w:p>
    <w:p w:rsidR="007E2023" w:rsidRPr="00302BDA" w:rsidRDefault="007E2023" w:rsidP="003067A6">
      <w:pPr>
        <w:pStyle w:val="a0"/>
        <w:rPr>
          <w:color w:val="000000"/>
        </w:rPr>
      </w:pPr>
      <w:bookmarkStart w:id="97" w:name="_Toc190053596"/>
      <w:r w:rsidRPr="00302BDA">
        <w:rPr>
          <w:color w:val="000000"/>
        </w:rPr>
        <w:t>Нотариус в Российской Федерации</w:t>
      </w:r>
      <w:bookmarkEnd w:id="97"/>
    </w:p>
    <w:p w:rsidR="00AF20A6" w:rsidRPr="00302BDA" w:rsidRDefault="00AF20A6" w:rsidP="00DF0D87">
      <w:pPr>
        <w:jc w:val="both"/>
        <w:rPr>
          <w:color w:val="000000"/>
          <w:szCs w:val="28"/>
        </w:rPr>
      </w:pPr>
    </w:p>
    <w:p w:rsidR="007E2023" w:rsidRPr="00302BDA" w:rsidRDefault="007E2023" w:rsidP="00A31740">
      <w:pPr>
        <w:numPr>
          <w:ilvl w:val="6"/>
          <w:numId w:val="14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Нотариусом в Российской Федерации может быть гражданин Российской Федерации:</w:t>
      </w:r>
    </w:p>
    <w:p w:rsidR="007033BA" w:rsidRPr="00302BDA" w:rsidRDefault="007033BA" w:rsidP="007F27DA">
      <w:pPr>
        <w:numPr>
          <w:ilvl w:val="0"/>
          <w:numId w:val="146"/>
        </w:numPr>
        <w:tabs>
          <w:tab w:val="left" w:pos="1134"/>
        </w:tabs>
        <w:ind w:left="0" w:firstLine="709"/>
        <w:jc w:val="both"/>
        <w:rPr>
          <w:rFonts w:eastAsia="Times New Roman"/>
          <w:bCs/>
          <w:iCs/>
          <w:color w:val="000000"/>
          <w:szCs w:val="28"/>
          <w:lang w:eastAsia="ru-RU"/>
        </w:rPr>
      </w:pPr>
      <w:r w:rsidRPr="00302BDA">
        <w:rPr>
          <w:rFonts w:eastAsia="Times New Roman"/>
          <w:bCs/>
          <w:iCs/>
          <w:color w:val="000000"/>
          <w:szCs w:val="28"/>
          <w:lang w:eastAsia="ru-RU"/>
        </w:rPr>
        <w:t>получивш</w:t>
      </w:r>
      <w:r w:rsidR="007F27DA">
        <w:rPr>
          <w:rFonts w:eastAsia="Times New Roman"/>
          <w:bCs/>
          <w:iCs/>
          <w:color w:val="000000"/>
          <w:szCs w:val="28"/>
          <w:lang w:eastAsia="ru-RU"/>
        </w:rPr>
        <w:t>ий</w:t>
      </w:r>
      <w:r w:rsidRPr="00302BDA">
        <w:rPr>
          <w:rFonts w:eastAsia="Times New Roman"/>
          <w:bCs/>
          <w:iCs/>
          <w:color w:val="000000"/>
          <w:szCs w:val="28"/>
          <w:lang w:eastAsia="ru-RU"/>
        </w:rPr>
        <w:t xml:space="preserve"> по имеющим государственную аккредитацию образовательным программам высшее юридическое образование </w:t>
      </w:r>
      <w:r w:rsidR="007F27DA">
        <w:rPr>
          <w:rFonts w:eastAsia="Times New Roman"/>
          <w:bCs/>
          <w:iCs/>
          <w:color w:val="000000"/>
          <w:szCs w:val="28"/>
          <w:lang w:eastAsia="ru-RU"/>
        </w:rPr>
        <w:br/>
      </w:r>
      <w:r w:rsidRPr="00302BDA">
        <w:rPr>
          <w:rFonts w:eastAsia="Times New Roman"/>
          <w:bCs/>
          <w:iCs/>
          <w:color w:val="000000"/>
          <w:szCs w:val="28"/>
          <w:lang w:eastAsia="ru-RU"/>
        </w:rPr>
        <w:t>по специальности «Юр</w:t>
      </w:r>
      <w:r w:rsidR="007F27DA">
        <w:rPr>
          <w:rFonts w:eastAsia="Times New Roman"/>
          <w:bCs/>
          <w:iCs/>
          <w:color w:val="000000"/>
          <w:szCs w:val="28"/>
          <w:lang w:eastAsia="ru-RU"/>
        </w:rPr>
        <w:t>испруденция» или «Правоведение»</w:t>
      </w:r>
      <w:r w:rsidRPr="00302BDA">
        <w:rPr>
          <w:rFonts w:eastAsia="Times New Roman"/>
          <w:bCs/>
          <w:iCs/>
          <w:color w:val="000000"/>
          <w:szCs w:val="28"/>
          <w:lang w:eastAsia="ru-RU"/>
        </w:rPr>
        <w:t xml:space="preserve">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w:t>
      </w:r>
    </w:p>
    <w:p w:rsidR="007033BA" w:rsidRPr="00302BDA" w:rsidRDefault="007E2023" w:rsidP="007F27DA">
      <w:pPr>
        <w:numPr>
          <w:ilvl w:val="0"/>
          <w:numId w:val="146"/>
        </w:numPr>
        <w:tabs>
          <w:tab w:val="left" w:pos="1134"/>
        </w:tabs>
        <w:ind w:left="0" w:firstLine="709"/>
        <w:jc w:val="both"/>
        <w:rPr>
          <w:rFonts w:eastAsia="Times New Roman"/>
          <w:bCs/>
          <w:iCs/>
          <w:color w:val="000000"/>
          <w:szCs w:val="28"/>
          <w:lang w:eastAsia="ru-RU"/>
        </w:rPr>
      </w:pPr>
      <w:r w:rsidRPr="00302BDA">
        <w:rPr>
          <w:rFonts w:eastAsia="Times New Roman"/>
          <w:bCs/>
          <w:color w:val="000000"/>
          <w:szCs w:val="28"/>
          <w:lang w:eastAsia="ru-RU"/>
        </w:rPr>
        <w:t xml:space="preserve">имеющий стаж работы по юридической специальности </w:t>
      </w:r>
      <w:r w:rsidR="007F27DA">
        <w:rPr>
          <w:rFonts w:eastAsia="Times New Roman"/>
          <w:bCs/>
          <w:color w:val="000000"/>
          <w:szCs w:val="28"/>
          <w:lang w:eastAsia="ru-RU"/>
        </w:rPr>
        <w:br/>
      </w:r>
      <w:r w:rsidRPr="00302BDA">
        <w:rPr>
          <w:rFonts w:eastAsia="Times New Roman"/>
          <w:bCs/>
          <w:color w:val="000000"/>
          <w:szCs w:val="28"/>
          <w:lang w:eastAsia="ru-RU"/>
        </w:rPr>
        <w:t>не менее чем пять лет;</w:t>
      </w:r>
    </w:p>
    <w:p w:rsidR="007033BA" w:rsidRPr="00302BDA" w:rsidRDefault="007E2023" w:rsidP="007F27DA">
      <w:pPr>
        <w:numPr>
          <w:ilvl w:val="0"/>
          <w:numId w:val="146"/>
        </w:numPr>
        <w:tabs>
          <w:tab w:val="left" w:pos="1134"/>
        </w:tabs>
        <w:ind w:left="0" w:firstLine="709"/>
        <w:jc w:val="both"/>
        <w:rPr>
          <w:rFonts w:eastAsia="Times New Roman"/>
          <w:bCs/>
          <w:iCs/>
          <w:color w:val="000000"/>
          <w:szCs w:val="28"/>
          <w:lang w:eastAsia="ru-RU"/>
        </w:rPr>
      </w:pPr>
      <w:r w:rsidRPr="00302BDA">
        <w:rPr>
          <w:rFonts w:eastAsia="Times New Roman"/>
          <w:bCs/>
          <w:color w:val="000000"/>
          <w:szCs w:val="28"/>
          <w:lang w:eastAsia="ru-RU"/>
        </w:rPr>
        <w:t xml:space="preserve">достигший возраста </w:t>
      </w:r>
      <w:r w:rsidR="003E6E99" w:rsidRPr="00302BDA">
        <w:rPr>
          <w:rFonts w:eastAsia="Times New Roman"/>
          <w:bCs/>
          <w:color w:val="000000"/>
          <w:szCs w:val="28"/>
          <w:lang w:eastAsia="ru-RU"/>
        </w:rPr>
        <w:t xml:space="preserve">двадцати пяти лет, но не старше </w:t>
      </w:r>
      <w:r w:rsidR="00AE5C79" w:rsidRPr="00302BDA">
        <w:rPr>
          <w:rFonts w:eastAsia="Times New Roman"/>
          <w:bCs/>
          <w:color w:val="000000"/>
          <w:szCs w:val="28"/>
          <w:lang w:eastAsia="ru-RU"/>
        </w:rPr>
        <w:t>семидесяти</w:t>
      </w:r>
      <w:r w:rsidRPr="00302BDA">
        <w:rPr>
          <w:rFonts w:eastAsia="Times New Roman"/>
          <w:bCs/>
          <w:color w:val="000000"/>
          <w:szCs w:val="28"/>
          <w:lang w:eastAsia="ru-RU"/>
        </w:rPr>
        <w:t xml:space="preserve"> пяти лет;</w:t>
      </w:r>
    </w:p>
    <w:p w:rsidR="007E2023" w:rsidRPr="00302BDA" w:rsidRDefault="007E2023" w:rsidP="007F27DA">
      <w:pPr>
        <w:numPr>
          <w:ilvl w:val="0"/>
          <w:numId w:val="146"/>
        </w:numPr>
        <w:tabs>
          <w:tab w:val="left" w:pos="1134"/>
        </w:tabs>
        <w:ind w:left="0" w:firstLine="709"/>
        <w:jc w:val="both"/>
        <w:rPr>
          <w:rFonts w:eastAsia="Times New Roman"/>
          <w:bCs/>
          <w:iCs/>
          <w:color w:val="000000"/>
          <w:szCs w:val="28"/>
          <w:lang w:eastAsia="ru-RU"/>
        </w:rPr>
      </w:pPr>
      <w:r w:rsidRPr="00302BDA">
        <w:rPr>
          <w:rFonts w:eastAsia="Times New Roman"/>
          <w:bCs/>
          <w:iCs/>
          <w:color w:val="000000"/>
          <w:szCs w:val="28"/>
          <w:lang w:eastAsia="ru-RU"/>
        </w:rPr>
        <w:t xml:space="preserve">сдавший государственный квалификационный экзамен </w:t>
      </w:r>
      <w:r w:rsidR="007F27DA">
        <w:rPr>
          <w:rFonts w:eastAsia="Times New Roman"/>
          <w:bCs/>
          <w:iCs/>
          <w:color w:val="000000"/>
          <w:szCs w:val="28"/>
          <w:lang w:eastAsia="ru-RU"/>
        </w:rPr>
        <w:br/>
      </w:r>
      <w:r w:rsidRPr="00302BDA">
        <w:rPr>
          <w:rFonts w:eastAsia="Times New Roman"/>
          <w:bCs/>
          <w:iCs/>
          <w:color w:val="000000"/>
          <w:szCs w:val="28"/>
          <w:lang w:eastAsia="ru-RU"/>
        </w:rPr>
        <w:t>на право заниматься нотариальной деятельностью.</w:t>
      </w:r>
    </w:p>
    <w:p w:rsidR="007E2023" w:rsidRPr="00302BDA" w:rsidRDefault="007E2023" w:rsidP="00A31740">
      <w:pPr>
        <w:numPr>
          <w:ilvl w:val="6"/>
          <w:numId w:val="14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Нотариусом в Российской Федерации не может быть лицо:</w:t>
      </w:r>
    </w:p>
    <w:p w:rsidR="007E2023" w:rsidRPr="00302BDA" w:rsidRDefault="007E2023" w:rsidP="00A31740">
      <w:pPr>
        <w:numPr>
          <w:ilvl w:val="0"/>
          <w:numId w:val="14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имеющее гражданство (подданство) иностранного государства либо вид на жительство или иной документ, подтверждающий право </w:t>
      </w:r>
      <w:r w:rsidR="007F27DA">
        <w:rPr>
          <w:rFonts w:eastAsia="Times New Roman"/>
          <w:bCs/>
          <w:color w:val="000000"/>
          <w:szCs w:val="28"/>
          <w:lang w:eastAsia="ru-RU"/>
        </w:rPr>
        <w:br/>
      </w:r>
      <w:r w:rsidRPr="00302BDA">
        <w:rPr>
          <w:rFonts w:eastAsia="Times New Roman"/>
          <w:bCs/>
          <w:color w:val="000000"/>
          <w:szCs w:val="28"/>
          <w:lang w:eastAsia="ru-RU"/>
        </w:rPr>
        <w:t xml:space="preserve">на постоянное проживание гражданина Российской Федерации </w:t>
      </w:r>
      <w:r w:rsidR="007F27DA">
        <w:rPr>
          <w:rFonts w:eastAsia="Times New Roman"/>
          <w:bCs/>
          <w:color w:val="000000"/>
          <w:szCs w:val="28"/>
          <w:lang w:eastAsia="ru-RU"/>
        </w:rPr>
        <w:br/>
      </w:r>
      <w:r w:rsidRPr="00302BDA">
        <w:rPr>
          <w:rFonts w:eastAsia="Times New Roman"/>
          <w:bCs/>
          <w:color w:val="000000"/>
          <w:szCs w:val="28"/>
          <w:lang w:eastAsia="ru-RU"/>
        </w:rPr>
        <w:t>на территории иностранного государства, если иное не предусмотрено международным договором Российской Федерации;</w:t>
      </w:r>
    </w:p>
    <w:p w:rsidR="007E2023" w:rsidRPr="00302BDA" w:rsidRDefault="007E2023" w:rsidP="00A31740">
      <w:pPr>
        <w:numPr>
          <w:ilvl w:val="0"/>
          <w:numId w:val="14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признанное недееспособным или ограниченное в дееспособности решением суда, вступившим в законную силу;</w:t>
      </w:r>
    </w:p>
    <w:p w:rsidR="007E2023" w:rsidRPr="00302BDA" w:rsidRDefault="006A16F1" w:rsidP="00A31740">
      <w:pPr>
        <w:numPr>
          <w:ilvl w:val="0"/>
          <w:numId w:val="14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имеющее заболевания, препятствующие </w:t>
      </w:r>
      <w:r w:rsidR="001D6D17" w:rsidRPr="00302BDA">
        <w:rPr>
          <w:rFonts w:eastAsia="Times New Roman"/>
          <w:bCs/>
          <w:color w:val="000000"/>
          <w:szCs w:val="28"/>
          <w:lang w:eastAsia="ru-RU"/>
        </w:rPr>
        <w:t>осуществлению нотариальной деятельности</w:t>
      </w:r>
      <w:r w:rsidR="007E2023" w:rsidRPr="00302BDA">
        <w:rPr>
          <w:rFonts w:eastAsia="Times New Roman"/>
          <w:bCs/>
          <w:color w:val="000000"/>
          <w:szCs w:val="28"/>
          <w:lang w:eastAsia="ru-RU"/>
        </w:rPr>
        <w:t>;</w:t>
      </w:r>
    </w:p>
    <w:p w:rsidR="007E2023" w:rsidRPr="00302BDA" w:rsidRDefault="007E2023" w:rsidP="00A31740">
      <w:pPr>
        <w:numPr>
          <w:ilvl w:val="0"/>
          <w:numId w:val="14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имеющее или имевшее судимость</w:t>
      </w:r>
      <w:r w:rsidR="00BC5ECC" w:rsidRPr="00302BDA">
        <w:rPr>
          <w:rFonts w:eastAsia="Times New Roman"/>
          <w:bCs/>
          <w:color w:val="000000"/>
          <w:szCs w:val="28"/>
          <w:lang w:eastAsia="ru-RU"/>
        </w:rPr>
        <w:t xml:space="preserve"> за совершение умышленного преступления</w:t>
      </w:r>
      <w:r w:rsidRPr="00302BDA">
        <w:rPr>
          <w:rFonts w:eastAsia="Times New Roman"/>
          <w:color w:val="000000"/>
          <w:szCs w:val="28"/>
          <w:lang w:eastAsia="ru-RU"/>
        </w:rPr>
        <w:t xml:space="preserve"> </w:t>
      </w:r>
      <w:r w:rsidRPr="00302BDA">
        <w:rPr>
          <w:rFonts w:eastAsia="Times New Roman"/>
          <w:bCs/>
          <w:color w:val="000000"/>
          <w:szCs w:val="28"/>
          <w:lang w:eastAsia="ru-RU"/>
        </w:rPr>
        <w:t>либо уголовное преследование</w:t>
      </w:r>
      <w:r w:rsidR="00BC5ECC" w:rsidRPr="00302BDA">
        <w:rPr>
          <w:rFonts w:eastAsia="Times New Roman"/>
          <w:bCs/>
          <w:color w:val="000000"/>
          <w:szCs w:val="28"/>
          <w:lang w:eastAsia="ru-RU"/>
        </w:rPr>
        <w:t xml:space="preserve"> за совершение умышленного преступления</w:t>
      </w:r>
      <w:r w:rsidRPr="00302BDA">
        <w:rPr>
          <w:rFonts w:eastAsia="Times New Roman"/>
          <w:bCs/>
          <w:color w:val="000000"/>
          <w:szCs w:val="28"/>
          <w:lang w:eastAsia="ru-RU"/>
        </w:rPr>
        <w:t xml:space="preserve"> в отношении которого</w:t>
      </w:r>
      <w:r w:rsidR="00BC5ECC" w:rsidRPr="00302BDA">
        <w:rPr>
          <w:rFonts w:eastAsia="Times New Roman"/>
          <w:bCs/>
          <w:color w:val="000000"/>
          <w:szCs w:val="28"/>
          <w:lang w:eastAsia="ru-RU"/>
        </w:rPr>
        <w:t xml:space="preserve"> </w:t>
      </w:r>
      <w:r w:rsidRPr="00302BDA">
        <w:rPr>
          <w:rFonts w:eastAsia="Times New Roman"/>
          <w:bCs/>
          <w:color w:val="000000"/>
          <w:szCs w:val="28"/>
          <w:lang w:eastAsia="ru-RU"/>
        </w:rPr>
        <w:t xml:space="preserve">прекращено </w:t>
      </w:r>
      <w:r w:rsidR="007F27DA">
        <w:rPr>
          <w:rFonts w:eastAsia="Times New Roman"/>
          <w:bCs/>
          <w:color w:val="000000"/>
          <w:szCs w:val="28"/>
          <w:lang w:eastAsia="ru-RU"/>
        </w:rPr>
        <w:br/>
      </w:r>
      <w:r w:rsidRPr="00302BDA">
        <w:rPr>
          <w:rFonts w:eastAsia="Times New Roman"/>
          <w:bCs/>
          <w:color w:val="000000"/>
          <w:szCs w:val="28"/>
          <w:lang w:eastAsia="ru-RU"/>
        </w:rPr>
        <w:t>по нереабилитирующим основаниям;</w:t>
      </w:r>
    </w:p>
    <w:p w:rsidR="00E01B68" w:rsidRPr="00302BDA" w:rsidRDefault="00E01B68" w:rsidP="00A31740">
      <w:pPr>
        <w:numPr>
          <w:ilvl w:val="0"/>
          <w:numId w:val="14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признанное банкротом – в течение десяти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w:t>
      </w:r>
    </w:p>
    <w:p w:rsidR="00E2659F" w:rsidRPr="00302BDA" w:rsidRDefault="007E2023" w:rsidP="00BD70C1">
      <w:pPr>
        <w:numPr>
          <w:ilvl w:val="0"/>
          <w:numId w:val="14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lastRenderedPageBreak/>
        <w:t xml:space="preserve">ранее </w:t>
      </w:r>
      <w:r w:rsidR="00D04350" w:rsidRPr="00302BDA">
        <w:rPr>
          <w:rFonts w:eastAsia="Times New Roman"/>
          <w:bCs/>
          <w:color w:val="000000"/>
          <w:szCs w:val="28"/>
          <w:lang w:eastAsia="ru-RU"/>
        </w:rPr>
        <w:t xml:space="preserve">лишенное судом статуса нотариуса </w:t>
      </w:r>
      <w:r w:rsidRPr="00302BDA">
        <w:rPr>
          <w:rFonts w:eastAsia="Times New Roman"/>
          <w:bCs/>
          <w:color w:val="000000"/>
          <w:szCs w:val="28"/>
          <w:lang w:eastAsia="ru-RU"/>
        </w:rPr>
        <w:t xml:space="preserve">(за исключением случаев </w:t>
      </w:r>
      <w:r w:rsidR="00A75F53" w:rsidRPr="00302BDA">
        <w:rPr>
          <w:rFonts w:eastAsia="Times New Roman"/>
          <w:bCs/>
          <w:color w:val="000000"/>
          <w:szCs w:val="28"/>
          <w:lang w:eastAsia="ru-RU"/>
        </w:rPr>
        <w:t>лишения статуса нотариуса в связи с несоответствием требованиям пунктов 2, 3, 5 части 2 настоящей статьи</w:t>
      </w:r>
      <w:r w:rsidR="00BD70C1" w:rsidRPr="00302BDA">
        <w:rPr>
          <w:rFonts w:eastAsia="Times New Roman"/>
          <w:bCs/>
          <w:color w:val="000000"/>
          <w:szCs w:val="28"/>
          <w:lang w:eastAsia="ru-RU"/>
        </w:rPr>
        <w:t>)</w:t>
      </w:r>
      <w:r w:rsidR="00E2659F" w:rsidRPr="00302BDA">
        <w:rPr>
          <w:rFonts w:eastAsia="Times New Roman"/>
          <w:bCs/>
          <w:color w:val="000000"/>
          <w:szCs w:val="28"/>
          <w:lang w:eastAsia="ru-RU"/>
        </w:rPr>
        <w:t>;</w:t>
      </w:r>
    </w:p>
    <w:p w:rsidR="00BD70C1" w:rsidRPr="00302BDA" w:rsidRDefault="00E2659F" w:rsidP="00E2659F">
      <w:pPr>
        <w:numPr>
          <w:ilvl w:val="0"/>
          <w:numId w:val="14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лицо, признанное в соответствии с законодательством Российской Федерации иностранным агент</w:t>
      </w:r>
      <w:r w:rsidR="00973F39" w:rsidRPr="00302BDA">
        <w:rPr>
          <w:rFonts w:eastAsia="Times New Roman"/>
          <w:bCs/>
          <w:color w:val="000000"/>
          <w:szCs w:val="28"/>
          <w:lang w:eastAsia="ru-RU"/>
        </w:rPr>
        <w:t>о</w:t>
      </w:r>
      <w:r w:rsidRPr="00302BDA">
        <w:rPr>
          <w:rFonts w:eastAsia="Times New Roman"/>
          <w:bCs/>
          <w:color w:val="000000"/>
          <w:szCs w:val="28"/>
          <w:lang w:eastAsia="ru-RU"/>
        </w:rPr>
        <w:t>м</w:t>
      </w:r>
      <w:r w:rsidR="00BD70C1" w:rsidRPr="00302BDA">
        <w:rPr>
          <w:rFonts w:eastAsia="Times New Roman"/>
          <w:bCs/>
          <w:color w:val="000000"/>
          <w:szCs w:val="28"/>
          <w:lang w:eastAsia="ru-RU"/>
        </w:rPr>
        <w:t>.</w:t>
      </w:r>
    </w:p>
    <w:p w:rsidR="00AE5C79" w:rsidRPr="00302BDA" w:rsidRDefault="001F7EF5" w:rsidP="00BD70C1">
      <w:pPr>
        <w:numPr>
          <w:ilvl w:val="6"/>
          <w:numId w:val="14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При наличии согласия лица, достигшего предельного возраста, установленного пунктом 3 части 1 настоящей статьи, замещающего должность нотариуса, срок замещения указанной должности может быть продлен (но не свыше чем до достижения им возраста </w:t>
      </w:r>
      <w:r w:rsidR="00BF23CE" w:rsidRPr="00302BDA">
        <w:rPr>
          <w:rFonts w:eastAsia="Times New Roman"/>
          <w:bCs/>
          <w:color w:val="000000"/>
          <w:szCs w:val="28"/>
          <w:lang w:eastAsia="ru-RU"/>
        </w:rPr>
        <w:t>восьмидесяти</w:t>
      </w:r>
      <w:r w:rsidRPr="00302BDA">
        <w:rPr>
          <w:rFonts w:eastAsia="Times New Roman"/>
          <w:bCs/>
          <w:color w:val="000000"/>
          <w:szCs w:val="28"/>
          <w:lang w:eastAsia="ru-RU"/>
        </w:rPr>
        <w:t xml:space="preserve"> лет) по решению </w:t>
      </w:r>
      <w:r w:rsidR="00D8201C" w:rsidRPr="00302BDA">
        <w:rPr>
          <w:rFonts w:eastAsia="Times New Roman"/>
          <w:bCs/>
          <w:color w:val="000000"/>
          <w:szCs w:val="28"/>
          <w:lang w:eastAsia="ru-RU"/>
        </w:rPr>
        <w:t>нотариальной палаты,</w:t>
      </w:r>
      <w:r w:rsidRPr="00302BDA">
        <w:rPr>
          <w:rFonts w:eastAsia="Times New Roman"/>
          <w:bCs/>
          <w:color w:val="000000"/>
          <w:szCs w:val="28"/>
          <w:lang w:eastAsia="ru-RU"/>
        </w:rPr>
        <w:t xml:space="preserve"> согласованн</w:t>
      </w:r>
      <w:r w:rsidR="00C0472F" w:rsidRPr="00302BDA">
        <w:rPr>
          <w:rFonts w:eastAsia="Times New Roman"/>
          <w:bCs/>
          <w:color w:val="000000"/>
          <w:szCs w:val="28"/>
          <w:lang w:eastAsia="ru-RU"/>
        </w:rPr>
        <w:t>ому</w:t>
      </w:r>
      <w:r w:rsidRPr="00302BDA">
        <w:rPr>
          <w:rFonts w:eastAsia="Times New Roman"/>
          <w:bCs/>
          <w:color w:val="000000"/>
          <w:szCs w:val="28"/>
          <w:lang w:eastAsia="ru-RU"/>
        </w:rPr>
        <w:t xml:space="preserve"> с </w:t>
      </w:r>
      <w:r w:rsidR="00D8201C" w:rsidRPr="00302BDA">
        <w:rPr>
          <w:rFonts w:eastAsia="Times New Roman"/>
          <w:bCs/>
          <w:color w:val="000000"/>
          <w:szCs w:val="28"/>
          <w:lang w:eastAsia="ru-RU"/>
        </w:rPr>
        <w:t>территориальным органом,</w:t>
      </w:r>
      <w:r w:rsidR="001D703B" w:rsidRPr="00302BDA">
        <w:rPr>
          <w:rFonts w:eastAsia="Times New Roman"/>
          <w:bCs/>
          <w:color w:val="000000"/>
          <w:szCs w:val="28"/>
          <w:lang w:eastAsia="ru-RU"/>
        </w:rPr>
        <w:t xml:space="preserve"> принятому не позднее чем за четыре месяца</w:t>
      </w:r>
      <w:r w:rsidRPr="00302BDA">
        <w:rPr>
          <w:rFonts w:eastAsia="Times New Roman"/>
          <w:bCs/>
          <w:color w:val="000000"/>
          <w:szCs w:val="28"/>
          <w:lang w:eastAsia="ru-RU"/>
        </w:rPr>
        <w:t xml:space="preserve"> до достижения таким лицом предельного возраста, установленного пунктом 3 части 1 настоящей статьи. Решение о продлении срока замещения должности нотариуса принимается</w:t>
      </w:r>
      <w:r w:rsidR="00D8201C" w:rsidRPr="00302BDA">
        <w:rPr>
          <w:rFonts w:eastAsia="Times New Roman"/>
          <w:bCs/>
          <w:color w:val="000000"/>
          <w:szCs w:val="28"/>
          <w:lang w:eastAsia="ru-RU"/>
        </w:rPr>
        <w:t xml:space="preserve"> правлением</w:t>
      </w:r>
      <w:r w:rsidRPr="00302BDA">
        <w:rPr>
          <w:rFonts w:eastAsia="Times New Roman"/>
          <w:bCs/>
          <w:color w:val="000000"/>
          <w:szCs w:val="28"/>
          <w:lang w:eastAsia="ru-RU"/>
        </w:rPr>
        <w:t xml:space="preserve"> </w:t>
      </w:r>
      <w:r w:rsidR="001D703B" w:rsidRPr="00302BDA">
        <w:rPr>
          <w:rFonts w:eastAsia="Times New Roman"/>
          <w:bCs/>
          <w:color w:val="000000"/>
          <w:szCs w:val="28"/>
          <w:lang w:eastAsia="ru-RU"/>
        </w:rPr>
        <w:t xml:space="preserve">нотариальной палаты </w:t>
      </w:r>
      <w:r w:rsidRPr="00302BDA">
        <w:rPr>
          <w:rFonts w:eastAsia="Times New Roman"/>
          <w:bCs/>
          <w:color w:val="000000"/>
          <w:szCs w:val="28"/>
          <w:lang w:eastAsia="ru-RU"/>
        </w:rPr>
        <w:t xml:space="preserve">сроком </w:t>
      </w:r>
      <w:r w:rsidR="007F27DA">
        <w:rPr>
          <w:rFonts w:eastAsia="Times New Roman"/>
          <w:bCs/>
          <w:color w:val="000000"/>
          <w:szCs w:val="28"/>
          <w:lang w:eastAsia="ru-RU"/>
        </w:rPr>
        <w:br/>
      </w:r>
      <w:r w:rsidRPr="00302BDA">
        <w:rPr>
          <w:rFonts w:eastAsia="Times New Roman"/>
          <w:bCs/>
          <w:color w:val="000000"/>
          <w:szCs w:val="28"/>
          <w:lang w:eastAsia="ru-RU"/>
        </w:rPr>
        <w:t xml:space="preserve">на 1 год. </w:t>
      </w:r>
    </w:p>
    <w:p w:rsidR="001F7EF5" w:rsidRPr="00302BDA" w:rsidRDefault="007E2023" w:rsidP="00A31740">
      <w:pPr>
        <w:numPr>
          <w:ilvl w:val="6"/>
          <w:numId w:val="14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Кандидатом на </w:t>
      </w:r>
      <w:r w:rsidR="003F4ED8" w:rsidRPr="00302BDA">
        <w:rPr>
          <w:rFonts w:eastAsia="Times New Roman"/>
          <w:bCs/>
          <w:color w:val="000000"/>
          <w:szCs w:val="28"/>
          <w:lang w:eastAsia="ru-RU"/>
        </w:rPr>
        <w:t>должность</w:t>
      </w:r>
      <w:r w:rsidRPr="00302BDA">
        <w:rPr>
          <w:rFonts w:eastAsia="Times New Roman"/>
          <w:bCs/>
          <w:color w:val="000000"/>
          <w:szCs w:val="28"/>
          <w:lang w:eastAsia="ru-RU"/>
        </w:rPr>
        <w:t xml:space="preserve"> нотариуса не может быть лицо, подозреваемое или обвиняемое в совершении преступления.</w:t>
      </w:r>
    </w:p>
    <w:p w:rsidR="006A16F1" w:rsidRPr="00302BDA" w:rsidRDefault="006A16F1" w:rsidP="00D4361F">
      <w:pPr>
        <w:numPr>
          <w:ilvl w:val="6"/>
          <w:numId w:val="14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Для подтверждения отсутствия у </w:t>
      </w:r>
      <w:r w:rsidR="00D4361F" w:rsidRPr="00302BDA">
        <w:rPr>
          <w:rFonts w:eastAsia="Times New Roman"/>
          <w:bCs/>
          <w:color w:val="000000"/>
          <w:szCs w:val="28"/>
          <w:lang w:eastAsia="ru-RU"/>
        </w:rPr>
        <w:t>нотариуса (</w:t>
      </w:r>
      <w:r w:rsidRPr="00302BDA">
        <w:rPr>
          <w:rFonts w:eastAsia="Times New Roman"/>
          <w:bCs/>
          <w:color w:val="000000"/>
          <w:szCs w:val="28"/>
          <w:lang w:eastAsia="ru-RU"/>
        </w:rPr>
        <w:t xml:space="preserve">кандидата </w:t>
      </w:r>
      <w:r w:rsidR="007F27DA">
        <w:rPr>
          <w:rFonts w:eastAsia="Times New Roman"/>
          <w:bCs/>
          <w:color w:val="000000"/>
          <w:szCs w:val="28"/>
          <w:lang w:eastAsia="ru-RU"/>
        </w:rPr>
        <w:br/>
      </w:r>
      <w:r w:rsidRPr="00302BDA">
        <w:rPr>
          <w:rFonts w:eastAsia="Times New Roman"/>
          <w:bCs/>
          <w:color w:val="000000"/>
          <w:szCs w:val="28"/>
          <w:lang w:eastAsia="ru-RU"/>
        </w:rPr>
        <w:t>на должность нотариуса</w:t>
      </w:r>
      <w:r w:rsidR="00D4361F" w:rsidRPr="00302BDA">
        <w:rPr>
          <w:rFonts w:eastAsia="Times New Roman"/>
          <w:bCs/>
          <w:color w:val="000000"/>
          <w:szCs w:val="28"/>
          <w:lang w:eastAsia="ru-RU"/>
        </w:rPr>
        <w:t>)</w:t>
      </w:r>
      <w:r w:rsidRPr="00302BDA">
        <w:rPr>
          <w:rFonts w:eastAsia="Times New Roman"/>
          <w:bCs/>
          <w:color w:val="000000"/>
          <w:szCs w:val="28"/>
          <w:lang w:eastAsia="ru-RU"/>
        </w:rPr>
        <w:t xml:space="preserve"> заболеваний, препятствующих </w:t>
      </w:r>
      <w:r w:rsidR="001D6D17" w:rsidRPr="00302BDA">
        <w:rPr>
          <w:rFonts w:eastAsia="Times New Roman"/>
          <w:bCs/>
          <w:color w:val="000000"/>
          <w:szCs w:val="28"/>
          <w:lang w:eastAsia="ru-RU"/>
        </w:rPr>
        <w:t>осуществлени</w:t>
      </w:r>
      <w:r w:rsidR="00973F39" w:rsidRPr="00302BDA">
        <w:rPr>
          <w:rFonts w:eastAsia="Times New Roman"/>
          <w:bCs/>
          <w:color w:val="000000"/>
          <w:szCs w:val="28"/>
          <w:lang w:eastAsia="ru-RU"/>
        </w:rPr>
        <w:t>ю</w:t>
      </w:r>
      <w:r w:rsidR="001D6D17" w:rsidRPr="00302BDA">
        <w:rPr>
          <w:rFonts w:eastAsia="Times New Roman"/>
          <w:bCs/>
          <w:color w:val="000000"/>
          <w:szCs w:val="28"/>
          <w:lang w:eastAsia="ru-RU"/>
        </w:rPr>
        <w:t xml:space="preserve"> нотариальной деятельности</w:t>
      </w:r>
      <w:r w:rsidRPr="00302BDA">
        <w:rPr>
          <w:rFonts w:eastAsia="Times New Roman"/>
          <w:bCs/>
          <w:color w:val="000000"/>
          <w:szCs w:val="28"/>
          <w:lang w:eastAsia="ru-RU"/>
        </w:rPr>
        <w:t xml:space="preserve">, </w:t>
      </w:r>
      <w:r w:rsidR="00D4361F" w:rsidRPr="00302BDA">
        <w:rPr>
          <w:rFonts w:eastAsia="Times New Roman"/>
          <w:bCs/>
          <w:color w:val="000000"/>
          <w:szCs w:val="28"/>
          <w:lang w:eastAsia="ru-RU"/>
        </w:rPr>
        <w:t xml:space="preserve">такой нотариус (кандидат на должность нотариуса) проходит периодическое (предварительное) </w:t>
      </w:r>
      <w:r w:rsidRPr="00302BDA">
        <w:rPr>
          <w:rFonts w:eastAsia="Times New Roman"/>
          <w:bCs/>
          <w:color w:val="000000"/>
          <w:szCs w:val="28"/>
          <w:lang w:eastAsia="ru-RU"/>
        </w:rPr>
        <w:t xml:space="preserve">медицинское освидетельствование. Перечень заболеваний, препятствующих </w:t>
      </w:r>
      <w:r w:rsidR="001D6D17" w:rsidRPr="00302BDA">
        <w:rPr>
          <w:rFonts w:eastAsia="Times New Roman"/>
          <w:bCs/>
          <w:color w:val="000000"/>
          <w:szCs w:val="28"/>
          <w:lang w:eastAsia="ru-RU"/>
        </w:rPr>
        <w:t>осуществлению нотариальной деятельности</w:t>
      </w:r>
      <w:r w:rsidRPr="00302BDA">
        <w:rPr>
          <w:rFonts w:eastAsia="Times New Roman"/>
          <w:bCs/>
          <w:color w:val="000000"/>
          <w:szCs w:val="28"/>
          <w:lang w:eastAsia="ru-RU"/>
        </w:rPr>
        <w:t xml:space="preserve">, утверждается федеральным органом юстиции совместно с федеральным органом исполнительной власти в сфере здравоохранения. Порядок прохождения медицинского освидетельствования, а также форма заключения, свидетельствующего </w:t>
      </w:r>
      <w:r w:rsidR="007F27DA">
        <w:rPr>
          <w:rFonts w:eastAsia="Times New Roman"/>
          <w:bCs/>
          <w:color w:val="000000"/>
          <w:szCs w:val="28"/>
          <w:lang w:eastAsia="ru-RU"/>
        </w:rPr>
        <w:br/>
      </w:r>
      <w:r w:rsidRPr="00302BDA">
        <w:rPr>
          <w:rFonts w:eastAsia="Times New Roman"/>
          <w:bCs/>
          <w:color w:val="000000"/>
          <w:szCs w:val="28"/>
          <w:lang w:eastAsia="ru-RU"/>
        </w:rPr>
        <w:t xml:space="preserve">о наличии (об отсутствии) заболеваний, препятствующих </w:t>
      </w:r>
      <w:r w:rsidR="001D6D17" w:rsidRPr="00302BDA">
        <w:rPr>
          <w:rFonts w:eastAsia="Times New Roman"/>
          <w:bCs/>
          <w:color w:val="000000"/>
          <w:szCs w:val="28"/>
          <w:lang w:eastAsia="ru-RU"/>
        </w:rPr>
        <w:t>осуществлению нотариальной деятельности</w:t>
      </w:r>
      <w:r w:rsidRPr="00302BDA">
        <w:rPr>
          <w:rFonts w:eastAsia="Times New Roman"/>
          <w:bCs/>
          <w:color w:val="000000"/>
          <w:szCs w:val="28"/>
          <w:lang w:eastAsia="ru-RU"/>
        </w:rPr>
        <w:t xml:space="preserve">, утверждается федеральным органом юстиции совместно с федеральным органом исполнительной власти </w:t>
      </w:r>
      <w:r w:rsidR="007F27DA">
        <w:rPr>
          <w:rFonts w:eastAsia="Times New Roman"/>
          <w:bCs/>
          <w:color w:val="000000"/>
          <w:szCs w:val="28"/>
          <w:lang w:eastAsia="ru-RU"/>
        </w:rPr>
        <w:br/>
      </w:r>
      <w:r w:rsidRPr="00302BDA">
        <w:rPr>
          <w:rFonts w:eastAsia="Times New Roman"/>
          <w:bCs/>
          <w:color w:val="000000"/>
          <w:szCs w:val="28"/>
          <w:lang w:eastAsia="ru-RU"/>
        </w:rPr>
        <w:t>в сфере здравоохранения.</w:t>
      </w:r>
    </w:p>
    <w:p w:rsidR="006A16F1" w:rsidRPr="00302BDA" w:rsidRDefault="006A16F1" w:rsidP="00D4361F">
      <w:pPr>
        <w:numPr>
          <w:ilvl w:val="6"/>
          <w:numId w:val="14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 назначенный на должность, обязан</w:t>
      </w:r>
      <w:r w:rsidR="00973F39" w:rsidRPr="00302BDA">
        <w:rPr>
          <w:rFonts w:eastAsia="Times New Roman"/>
          <w:bCs/>
          <w:color w:val="000000"/>
          <w:szCs w:val="28"/>
          <w:lang w:eastAsia="ru-RU"/>
        </w:rPr>
        <w:t xml:space="preserve"> ежегодно</w:t>
      </w:r>
      <w:r w:rsidRPr="00302BDA">
        <w:rPr>
          <w:rFonts w:eastAsia="Times New Roman"/>
          <w:bCs/>
          <w:color w:val="000000"/>
          <w:szCs w:val="28"/>
          <w:lang w:eastAsia="ru-RU"/>
        </w:rPr>
        <w:t xml:space="preserve"> проходить </w:t>
      </w:r>
      <w:r w:rsidR="00D4361F" w:rsidRPr="00302BDA">
        <w:rPr>
          <w:rFonts w:eastAsia="Times New Roman"/>
          <w:bCs/>
          <w:color w:val="000000"/>
          <w:szCs w:val="28"/>
          <w:lang w:eastAsia="ru-RU"/>
        </w:rPr>
        <w:t>периодическое</w:t>
      </w:r>
      <w:r w:rsidRPr="00302BDA">
        <w:rPr>
          <w:rFonts w:eastAsia="Times New Roman"/>
          <w:bCs/>
          <w:color w:val="000000"/>
          <w:szCs w:val="28"/>
          <w:lang w:eastAsia="ru-RU"/>
        </w:rPr>
        <w:t xml:space="preserve"> медицинское освидетельствование в порядке, предусмотр</w:t>
      </w:r>
      <w:r w:rsidR="00973F39" w:rsidRPr="00302BDA">
        <w:rPr>
          <w:rFonts w:eastAsia="Times New Roman"/>
          <w:bCs/>
          <w:color w:val="000000"/>
          <w:szCs w:val="28"/>
          <w:lang w:eastAsia="ru-RU"/>
        </w:rPr>
        <w:t>енном частью 5 настоящей статьи</w:t>
      </w:r>
      <w:r w:rsidR="00D4361F" w:rsidRPr="00302BDA">
        <w:rPr>
          <w:rFonts w:eastAsia="Times New Roman"/>
          <w:bCs/>
          <w:color w:val="000000"/>
          <w:szCs w:val="28"/>
          <w:lang w:eastAsia="ru-RU"/>
        </w:rPr>
        <w:t xml:space="preserve">. Копия заключения, полученного нотариусом в связи с прохождением периодического медицинского освидетельствования, направляется медицинским учреждением в территориальный орган в течение </w:t>
      </w:r>
      <w:r w:rsidR="001D6D17" w:rsidRPr="00302BDA">
        <w:rPr>
          <w:rFonts w:eastAsia="Times New Roman"/>
          <w:bCs/>
          <w:color w:val="000000"/>
          <w:szCs w:val="28"/>
          <w:lang w:eastAsia="ru-RU"/>
        </w:rPr>
        <w:t>10</w:t>
      </w:r>
      <w:r w:rsidR="00D4361F" w:rsidRPr="00302BDA">
        <w:rPr>
          <w:rFonts w:eastAsia="Times New Roman"/>
          <w:bCs/>
          <w:color w:val="000000"/>
          <w:szCs w:val="28"/>
          <w:lang w:eastAsia="ru-RU"/>
        </w:rPr>
        <w:t xml:space="preserve"> </w:t>
      </w:r>
      <w:r w:rsidR="001D6D17" w:rsidRPr="00302BDA">
        <w:rPr>
          <w:rFonts w:eastAsia="Times New Roman"/>
          <w:bCs/>
          <w:color w:val="000000"/>
          <w:szCs w:val="28"/>
          <w:lang w:eastAsia="ru-RU"/>
        </w:rPr>
        <w:t>рабочих</w:t>
      </w:r>
      <w:r w:rsidR="00D4361F" w:rsidRPr="00302BDA">
        <w:rPr>
          <w:rFonts w:eastAsia="Times New Roman"/>
          <w:bCs/>
          <w:color w:val="000000"/>
          <w:szCs w:val="28"/>
          <w:lang w:eastAsia="ru-RU"/>
        </w:rPr>
        <w:t xml:space="preserve"> дней со дня прохождения нотариусом медицинского освидетельствования.</w:t>
      </w:r>
    </w:p>
    <w:p w:rsidR="007E2023" w:rsidRPr="00302BDA" w:rsidRDefault="007E2023" w:rsidP="00A31740">
      <w:pPr>
        <w:numPr>
          <w:ilvl w:val="6"/>
          <w:numId w:val="14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 должен быть членом</w:t>
      </w:r>
      <w:r w:rsidR="00E01B68" w:rsidRPr="00302BDA">
        <w:rPr>
          <w:rFonts w:eastAsia="Times New Roman"/>
          <w:bCs/>
          <w:color w:val="000000"/>
          <w:szCs w:val="28"/>
          <w:lang w:eastAsia="ru-RU"/>
        </w:rPr>
        <w:t xml:space="preserve"> </w:t>
      </w:r>
      <w:r w:rsidRPr="00302BDA">
        <w:rPr>
          <w:rFonts w:eastAsia="Times New Roman"/>
          <w:bCs/>
          <w:color w:val="000000"/>
          <w:szCs w:val="28"/>
          <w:lang w:eastAsia="ru-RU"/>
        </w:rPr>
        <w:t>нотариальной палаты</w:t>
      </w:r>
      <w:r w:rsidR="00E01B68" w:rsidRPr="00302BDA">
        <w:rPr>
          <w:rFonts w:eastAsia="Times New Roman"/>
          <w:bCs/>
          <w:color w:val="000000"/>
          <w:szCs w:val="28"/>
          <w:lang w:eastAsia="ru-RU"/>
        </w:rPr>
        <w:t xml:space="preserve"> субъекта Российской Федерации</w:t>
      </w:r>
      <w:r w:rsidRPr="00302BDA">
        <w:rPr>
          <w:rFonts w:eastAsia="Times New Roman"/>
          <w:bCs/>
          <w:color w:val="000000"/>
          <w:szCs w:val="28"/>
          <w:lang w:eastAsia="ru-RU"/>
        </w:rPr>
        <w:t>, на территории которого он осуществляет нотариальную деятельность. Нотариус</w:t>
      </w:r>
      <w:r w:rsidR="001D703B" w:rsidRPr="00302BDA">
        <w:rPr>
          <w:rFonts w:eastAsia="Times New Roman"/>
          <w:bCs/>
          <w:color w:val="000000"/>
          <w:szCs w:val="28"/>
          <w:lang w:eastAsia="ru-RU"/>
        </w:rPr>
        <w:t>,</w:t>
      </w:r>
      <w:r w:rsidRPr="00302BDA">
        <w:rPr>
          <w:rFonts w:eastAsia="Times New Roman"/>
          <w:bCs/>
          <w:color w:val="000000"/>
          <w:szCs w:val="28"/>
          <w:lang w:eastAsia="ru-RU"/>
        </w:rPr>
        <w:t xml:space="preserve"> осуществляющий деятельность </w:t>
      </w:r>
      <w:r w:rsidR="007F27DA">
        <w:rPr>
          <w:rFonts w:eastAsia="Times New Roman"/>
          <w:bCs/>
          <w:color w:val="000000"/>
          <w:szCs w:val="28"/>
          <w:lang w:eastAsia="ru-RU"/>
        </w:rPr>
        <w:br/>
        <w:t>на</w:t>
      </w:r>
      <w:r w:rsidRPr="00302BDA">
        <w:rPr>
          <w:rFonts w:eastAsia="Times New Roman"/>
          <w:bCs/>
          <w:color w:val="000000"/>
          <w:szCs w:val="28"/>
          <w:lang w:eastAsia="ru-RU"/>
        </w:rPr>
        <w:t xml:space="preserve"> федеральной территории, должен быть членом нотариальной палаты</w:t>
      </w:r>
      <w:r w:rsidR="001D703B" w:rsidRPr="00302BDA">
        <w:rPr>
          <w:rFonts w:eastAsia="Times New Roman"/>
          <w:bCs/>
          <w:color w:val="000000"/>
          <w:szCs w:val="28"/>
          <w:lang w:eastAsia="ru-RU"/>
        </w:rPr>
        <w:t xml:space="preserve"> </w:t>
      </w:r>
      <w:r w:rsidR="001D703B" w:rsidRPr="00302BDA">
        <w:rPr>
          <w:rFonts w:eastAsia="Times New Roman"/>
          <w:bCs/>
          <w:color w:val="000000"/>
          <w:szCs w:val="28"/>
          <w:lang w:eastAsia="ru-RU"/>
        </w:rPr>
        <w:lastRenderedPageBreak/>
        <w:t>субъекта Российской Федерации</w:t>
      </w:r>
      <w:r w:rsidRPr="00302BDA">
        <w:rPr>
          <w:rFonts w:eastAsia="Times New Roman"/>
          <w:bCs/>
          <w:color w:val="000000"/>
          <w:szCs w:val="28"/>
          <w:lang w:eastAsia="ru-RU"/>
        </w:rPr>
        <w:t>, в границах которого расположена федеральная территория.</w:t>
      </w:r>
    </w:p>
    <w:p w:rsidR="00AF20A6" w:rsidRPr="00302BDA" w:rsidRDefault="00AF20A6" w:rsidP="00DF0D87">
      <w:pPr>
        <w:jc w:val="both"/>
        <w:rPr>
          <w:rFonts w:eastAsia="Times New Roman"/>
          <w:bCs/>
          <w:color w:val="000000"/>
          <w:szCs w:val="28"/>
          <w:lang w:eastAsia="ru-RU"/>
        </w:rPr>
      </w:pPr>
    </w:p>
    <w:p w:rsidR="007E2023" w:rsidRPr="00302BDA" w:rsidRDefault="007E2023" w:rsidP="003067A6">
      <w:pPr>
        <w:pStyle w:val="a0"/>
        <w:rPr>
          <w:color w:val="000000"/>
        </w:rPr>
      </w:pPr>
      <w:bookmarkStart w:id="98" w:name="_Toc190053597"/>
      <w:r w:rsidRPr="00302BDA">
        <w:rPr>
          <w:color w:val="000000"/>
        </w:rPr>
        <w:t>Полномочия нотариуса</w:t>
      </w:r>
      <w:bookmarkEnd w:id="98"/>
    </w:p>
    <w:p w:rsidR="00AF20A6" w:rsidRPr="00302BDA" w:rsidRDefault="00AF20A6" w:rsidP="00DF0D87">
      <w:pPr>
        <w:tabs>
          <w:tab w:val="left" w:pos="567"/>
          <w:tab w:val="left" w:pos="2268"/>
        </w:tabs>
        <w:jc w:val="both"/>
        <w:rPr>
          <w:rFonts w:eastAsia="Times New Roman"/>
          <w:bCs/>
          <w:color w:val="000000"/>
          <w:szCs w:val="28"/>
          <w:lang w:eastAsia="ru-RU"/>
        </w:rPr>
      </w:pPr>
    </w:p>
    <w:p w:rsidR="007E2023" w:rsidRPr="00302BDA" w:rsidRDefault="00665F1B" w:rsidP="00DF0D87">
      <w:pPr>
        <w:tabs>
          <w:tab w:val="left" w:pos="567"/>
          <w:tab w:val="left" w:pos="2268"/>
        </w:tabs>
        <w:jc w:val="both"/>
        <w:rPr>
          <w:rFonts w:eastAsia="Times New Roman"/>
          <w:bCs/>
          <w:color w:val="000000"/>
          <w:szCs w:val="28"/>
          <w:lang w:eastAsia="ru-RU"/>
        </w:rPr>
      </w:pPr>
      <w:r w:rsidRPr="00302BDA">
        <w:rPr>
          <w:rFonts w:eastAsia="Times New Roman"/>
          <w:bCs/>
          <w:color w:val="000000"/>
          <w:szCs w:val="28"/>
          <w:lang w:eastAsia="ru-RU"/>
        </w:rPr>
        <w:t>Н</w:t>
      </w:r>
      <w:r w:rsidR="007E2023" w:rsidRPr="00302BDA">
        <w:rPr>
          <w:rFonts w:eastAsia="Times New Roman"/>
          <w:bCs/>
          <w:color w:val="000000"/>
          <w:szCs w:val="28"/>
          <w:lang w:eastAsia="ru-RU"/>
        </w:rPr>
        <w:t>отариус уполномочен:</w:t>
      </w:r>
    </w:p>
    <w:p w:rsidR="007E2023" w:rsidRPr="00302BDA" w:rsidRDefault="007E2023" w:rsidP="00A31740">
      <w:pPr>
        <w:numPr>
          <w:ilvl w:val="1"/>
          <w:numId w:val="186"/>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совершать предусмотренные настоящим Федеральным законом нотариальные действия в интересах физических</w:t>
      </w:r>
      <w:r w:rsidR="00AF20A6" w:rsidRPr="00302BDA">
        <w:rPr>
          <w:rFonts w:eastAsia="Times New Roman"/>
          <w:bCs/>
          <w:color w:val="000000"/>
          <w:szCs w:val="28"/>
          <w:lang w:eastAsia="ru-RU"/>
        </w:rPr>
        <w:t xml:space="preserve"> </w:t>
      </w:r>
      <w:r w:rsidRPr="00302BDA">
        <w:rPr>
          <w:rFonts w:eastAsia="Times New Roman"/>
          <w:bCs/>
          <w:color w:val="000000"/>
          <w:szCs w:val="28"/>
          <w:lang w:eastAsia="ru-RU"/>
        </w:rPr>
        <w:t>и юридических лиц, обратившихся к нему;</w:t>
      </w:r>
    </w:p>
    <w:p w:rsidR="007E2023" w:rsidRPr="00302BDA" w:rsidRDefault="007E2023" w:rsidP="00A31740">
      <w:pPr>
        <w:numPr>
          <w:ilvl w:val="1"/>
          <w:numId w:val="186"/>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7E2023" w:rsidRPr="00302BDA" w:rsidRDefault="007E2023" w:rsidP="00A31740">
      <w:pPr>
        <w:numPr>
          <w:ilvl w:val="1"/>
          <w:numId w:val="186"/>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истребовать от физических и юридических лиц сведения </w:t>
      </w:r>
      <w:r w:rsidR="007F27DA">
        <w:rPr>
          <w:rFonts w:eastAsia="Times New Roman"/>
          <w:bCs/>
          <w:color w:val="000000"/>
          <w:szCs w:val="28"/>
          <w:lang w:eastAsia="ru-RU"/>
        </w:rPr>
        <w:br/>
      </w:r>
      <w:r w:rsidRPr="00302BDA">
        <w:rPr>
          <w:rFonts w:eastAsia="Times New Roman"/>
          <w:bCs/>
          <w:color w:val="000000"/>
          <w:szCs w:val="28"/>
          <w:lang w:eastAsia="ru-RU"/>
        </w:rPr>
        <w:t>и документы (в том числе содержащие персональные данные), необходимые для совершения нотариальных действий;</w:t>
      </w:r>
    </w:p>
    <w:p w:rsidR="007E2023" w:rsidRPr="00302BDA" w:rsidRDefault="007E2023" w:rsidP="00A31740">
      <w:pPr>
        <w:numPr>
          <w:ilvl w:val="1"/>
          <w:numId w:val="186"/>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представлять в установленных федеральным законом случаях </w:t>
      </w:r>
      <w:r w:rsidR="007F27DA">
        <w:rPr>
          <w:rFonts w:eastAsia="Times New Roman"/>
          <w:bCs/>
          <w:color w:val="000000"/>
          <w:szCs w:val="28"/>
          <w:lang w:eastAsia="ru-RU"/>
        </w:rPr>
        <w:br/>
      </w:r>
      <w:r w:rsidRPr="00302BDA">
        <w:rPr>
          <w:rFonts w:eastAsia="Times New Roman"/>
          <w:bCs/>
          <w:color w:val="000000"/>
          <w:szCs w:val="28"/>
          <w:lang w:eastAsia="ru-RU"/>
        </w:rPr>
        <w:t xml:space="preserve">и порядке заявление о государственной регистрации прав на недвижимое имущество и сделок с ним и иные необходимые документы в </w:t>
      </w:r>
      <w:r w:rsidR="001E0451" w:rsidRPr="00302BDA">
        <w:rPr>
          <w:rFonts w:eastAsia="Times New Roman"/>
          <w:bCs/>
          <w:color w:val="000000"/>
          <w:szCs w:val="28"/>
          <w:lang w:eastAsia="ru-RU"/>
        </w:rPr>
        <w:t xml:space="preserve">орган регистрации прав </w:t>
      </w:r>
      <w:r w:rsidR="00DD60B1" w:rsidRPr="00302BDA">
        <w:rPr>
          <w:rFonts w:eastAsia="Times New Roman"/>
          <w:bCs/>
          <w:color w:val="000000"/>
          <w:szCs w:val="28"/>
          <w:lang w:eastAsia="ru-RU"/>
        </w:rPr>
        <w:t xml:space="preserve">или публично-правовую компанию, созданную </w:t>
      </w:r>
      <w:r w:rsidR="007F27DA">
        <w:rPr>
          <w:rFonts w:eastAsia="Times New Roman"/>
          <w:bCs/>
          <w:color w:val="000000"/>
          <w:szCs w:val="28"/>
          <w:lang w:eastAsia="ru-RU"/>
        </w:rPr>
        <w:br/>
      </w:r>
      <w:r w:rsidR="00DD60B1" w:rsidRPr="00302BDA">
        <w:rPr>
          <w:rFonts w:eastAsia="Times New Roman"/>
          <w:bCs/>
          <w:color w:val="000000"/>
          <w:szCs w:val="28"/>
          <w:lang w:eastAsia="ru-RU"/>
        </w:rPr>
        <w:t>в соответствии с Федеральным законом от 30 декабря 2021 г. № 448-ФЗ «О публично-правовой компании «Роскадастр» (далее – публично-правовая компания)</w:t>
      </w:r>
      <w:r w:rsidRPr="00302BDA">
        <w:rPr>
          <w:rFonts w:eastAsia="Times New Roman"/>
          <w:bCs/>
          <w:color w:val="000000"/>
          <w:szCs w:val="28"/>
          <w:lang w:eastAsia="ru-RU"/>
        </w:rPr>
        <w:t>, получать выписки из Единого государственного реестра недвижимости, удостоверяющие государственную регистрацию в</w:t>
      </w:r>
      <w:r w:rsidR="009E4171" w:rsidRPr="00302BDA">
        <w:rPr>
          <w:rFonts w:eastAsia="Times New Roman"/>
          <w:bCs/>
          <w:color w:val="000000"/>
          <w:szCs w:val="28"/>
          <w:lang w:eastAsia="ru-RU"/>
        </w:rPr>
        <w:t xml:space="preserve">озникновения или перехода прав </w:t>
      </w:r>
      <w:r w:rsidRPr="00302BDA">
        <w:rPr>
          <w:rFonts w:eastAsia="Times New Roman"/>
          <w:bCs/>
          <w:color w:val="000000"/>
          <w:szCs w:val="28"/>
          <w:lang w:eastAsia="ru-RU"/>
        </w:rPr>
        <w:t>на недвижимое имущество,</w:t>
      </w:r>
      <w:r w:rsidR="00DD60B1" w:rsidRPr="00302BDA">
        <w:rPr>
          <w:rFonts w:eastAsia="Times New Roman"/>
          <w:bCs/>
          <w:color w:val="000000"/>
          <w:szCs w:val="28"/>
          <w:lang w:eastAsia="ru-RU"/>
        </w:rPr>
        <w:t xml:space="preserve"> выдаваемые публично-правой компанией, получать</w:t>
      </w:r>
      <w:r w:rsidRPr="00302BDA">
        <w:rPr>
          <w:rFonts w:eastAsia="Times New Roman"/>
          <w:bCs/>
          <w:color w:val="000000"/>
          <w:szCs w:val="28"/>
          <w:lang w:eastAsia="ru-RU"/>
        </w:rPr>
        <w:t xml:space="preserve"> иные документы, выдаваемые органом</w:t>
      </w:r>
      <w:r w:rsidR="00DD60B1" w:rsidRPr="00302BDA">
        <w:rPr>
          <w:rFonts w:eastAsia="Times New Roman"/>
          <w:bCs/>
          <w:color w:val="000000"/>
          <w:szCs w:val="28"/>
          <w:lang w:eastAsia="ru-RU"/>
        </w:rPr>
        <w:t xml:space="preserve"> регистрации прав</w:t>
      </w:r>
      <w:r w:rsidRPr="00302BDA">
        <w:rPr>
          <w:rFonts w:eastAsia="Times New Roman"/>
          <w:bCs/>
          <w:color w:val="000000"/>
          <w:szCs w:val="28"/>
          <w:lang w:eastAsia="ru-RU"/>
        </w:rPr>
        <w:t>;</w:t>
      </w:r>
    </w:p>
    <w:p w:rsidR="007E2023" w:rsidRPr="00302BDA" w:rsidRDefault="007E2023" w:rsidP="00A31740">
      <w:pPr>
        <w:numPr>
          <w:ilvl w:val="1"/>
          <w:numId w:val="186"/>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получать бесплатно в форме электронного документа сведения из </w:t>
      </w:r>
      <w:r w:rsidR="00CE3002" w:rsidRPr="00302BDA">
        <w:rPr>
          <w:rFonts w:eastAsia="Times New Roman"/>
          <w:bCs/>
          <w:color w:val="000000"/>
          <w:szCs w:val="28"/>
          <w:lang w:eastAsia="ru-RU"/>
        </w:rPr>
        <w:t>е</w:t>
      </w:r>
      <w:r w:rsidRPr="00302BDA">
        <w:rPr>
          <w:rFonts w:eastAsia="Times New Roman"/>
          <w:bCs/>
          <w:color w:val="000000"/>
          <w:szCs w:val="28"/>
          <w:lang w:eastAsia="ru-RU"/>
        </w:rPr>
        <w:t xml:space="preserve">диного государственного реестра юридических лиц и единого государственного реестра индивидуальных предпринимателей, </w:t>
      </w:r>
      <w:r w:rsidR="004958F1" w:rsidRPr="00302BDA">
        <w:rPr>
          <w:rFonts w:eastAsia="Times New Roman"/>
          <w:bCs/>
          <w:color w:val="000000"/>
          <w:szCs w:val="28"/>
          <w:lang w:eastAsia="ru-RU"/>
        </w:rPr>
        <w:t xml:space="preserve">сведения о лицах, зарегистрированных по месту жительства или по месту пребывания в жилом помещении, </w:t>
      </w:r>
      <w:r w:rsidR="00467992" w:rsidRPr="00302BDA">
        <w:rPr>
          <w:rFonts w:eastAsia="Times New Roman"/>
          <w:bCs/>
          <w:color w:val="000000"/>
          <w:szCs w:val="28"/>
          <w:lang w:eastAsia="ru-RU"/>
        </w:rPr>
        <w:t>а</w:t>
      </w:r>
      <w:r w:rsidRPr="00302BDA">
        <w:rPr>
          <w:rFonts w:eastAsia="Times New Roman"/>
          <w:bCs/>
          <w:color w:val="000000"/>
          <w:szCs w:val="28"/>
          <w:lang w:eastAsia="ru-RU"/>
        </w:rPr>
        <w:t xml:space="preserve"> также в связи с ведением наследственного дела получать сведения от федерального органа исполнительной власти, осуществляющего функции по контролю </w:t>
      </w:r>
      <w:r w:rsidR="007F27DA">
        <w:rPr>
          <w:rFonts w:eastAsia="Times New Roman"/>
          <w:bCs/>
          <w:color w:val="000000"/>
          <w:szCs w:val="28"/>
          <w:lang w:eastAsia="ru-RU"/>
        </w:rPr>
        <w:br/>
      </w:r>
      <w:r w:rsidRPr="00302BDA">
        <w:rPr>
          <w:rFonts w:eastAsia="Times New Roman"/>
          <w:bCs/>
          <w:color w:val="000000"/>
          <w:szCs w:val="28"/>
          <w:lang w:eastAsia="ru-RU"/>
        </w:rPr>
        <w:t xml:space="preserve">и надзору за соблюдением законодательства о налогах и сборах, </w:t>
      </w:r>
      <w:r w:rsidR="007F27DA">
        <w:rPr>
          <w:rFonts w:eastAsia="Times New Roman"/>
          <w:bCs/>
          <w:color w:val="000000"/>
          <w:szCs w:val="28"/>
          <w:lang w:eastAsia="ru-RU"/>
        </w:rPr>
        <w:br/>
      </w:r>
      <w:r w:rsidRPr="00302BDA">
        <w:rPr>
          <w:rFonts w:eastAsia="Times New Roman"/>
          <w:bCs/>
          <w:color w:val="000000"/>
          <w:szCs w:val="28"/>
          <w:lang w:eastAsia="ru-RU"/>
        </w:rPr>
        <w:t xml:space="preserve">о номерах банковских счетов, вкладах (депозитах), наименованиях </w:t>
      </w:r>
      <w:r w:rsidR="007F27DA">
        <w:rPr>
          <w:rFonts w:eastAsia="Times New Roman"/>
          <w:bCs/>
          <w:color w:val="000000"/>
          <w:szCs w:val="28"/>
          <w:lang w:eastAsia="ru-RU"/>
        </w:rPr>
        <w:br/>
      </w:r>
      <w:r w:rsidRPr="00302BDA">
        <w:rPr>
          <w:rFonts w:eastAsia="Times New Roman"/>
          <w:bCs/>
          <w:color w:val="000000"/>
          <w:szCs w:val="28"/>
          <w:lang w:eastAsia="ru-RU"/>
        </w:rPr>
        <w:t xml:space="preserve">и месте нахождения банков и иных кредитных организаций, в которых были открыты банковские счета, вклады (депозиты) наследодателя </w:t>
      </w:r>
      <w:r w:rsidR="007F27DA">
        <w:rPr>
          <w:rFonts w:eastAsia="Times New Roman"/>
          <w:bCs/>
          <w:color w:val="000000"/>
          <w:szCs w:val="28"/>
          <w:lang w:eastAsia="ru-RU"/>
        </w:rPr>
        <w:br/>
      </w:r>
      <w:r w:rsidRPr="00302BDA">
        <w:rPr>
          <w:rFonts w:eastAsia="Times New Roman"/>
          <w:bCs/>
          <w:color w:val="000000"/>
          <w:szCs w:val="28"/>
          <w:lang w:eastAsia="ru-RU"/>
        </w:rPr>
        <w:t>на момент его смерти</w:t>
      </w:r>
      <w:r w:rsidR="000D6D56" w:rsidRPr="00302BDA">
        <w:rPr>
          <w:rFonts w:eastAsia="Times New Roman"/>
          <w:bCs/>
          <w:color w:val="000000"/>
          <w:szCs w:val="28"/>
          <w:lang w:eastAsia="ru-RU"/>
        </w:rPr>
        <w:t xml:space="preserve">, о сумме денежных средств, формирующих положительное сальдо единого налогового счета наследодателя </w:t>
      </w:r>
      <w:r w:rsidR="007F27DA">
        <w:rPr>
          <w:rFonts w:eastAsia="Times New Roman"/>
          <w:bCs/>
          <w:color w:val="000000"/>
          <w:szCs w:val="28"/>
          <w:lang w:eastAsia="ru-RU"/>
        </w:rPr>
        <w:br/>
      </w:r>
      <w:r w:rsidR="000D6D56" w:rsidRPr="00302BDA">
        <w:rPr>
          <w:rFonts w:eastAsia="Times New Roman"/>
          <w:bCs/>
          <w:color w:val="000000"/>
          <w:szCs w:val="28"/>
          <w:lang w:eastAsia="ru-RU"/>
        </w:rPr>
        <w:t>на момент соответствующего запроса нотариуса</w:t>
      </w:r>
      <w:r w:rsidRPr="00302BDA">
        <w:rPr>
          <w:rFonts w:eastAsia="Times New Roman"/>
          <w:bCs/>
          <w:color w:val="000000"/>
          <w:szCs w:val="28"/>
          <w:lang w:eastAsia="ru-RU"/>
        </w:rPr>
        <w:t>;</w:t>
      </w:r>
    </w:p>
    <w:p w:rsidR="00E803CA" w:rsidRPr="00302BDA" w:rsidRDefault="00E803CA" w:rsidP="00A31740">
      <w:pPr>
        <w:numPr>
          <w:ilvl w:val="1"/>
          <w:numId w:val="186"/>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получать по запросу через единую и</w:t>
      </w:r>
      <w:r w:rsidR="00C06CEC" w:rsidRPr="00302BDA">
        <w:rPr>
          <w:rFonts w:eastAsia="Times New Roman"/>
          <w:bCs/>
          <w:color w:val="000000"/>
          <w:szCs w:val="28"/>
          <w:lang w:eastAsia="ru-RU"/>
        </w:rPr>
        <w:t>нформационную систему нотариата</w:t>
      </w:r>
      <w:r w:rsidR="00926F6E" w:rsidRPr="00302BDA">
        <w:rPr>
          <w:rFonts w:eastAsia="Times New Roman"/>
          <w:bCs/>
          <w:color w:val="000000"/>
          <w:szCs w:val="28"/>
          <w:lang w:eastAsia="ru-RU"/>
        </w:rPr>
        <w:t xml:space="preserve"> в электронной форме сведения из </w:t>
      </w:r>
      <w:r w:rsidRPr="00302BDA">
        <w:rPr>
          <w:rFonts w:eastAsia="Times New Roman"/>
          <w:bCs/>
          <w:color w:val="000000"/>
          <w:szCs w:val="28"/>
          <w:lang w:eastAsia="ru-RU"/>
        </w:rPr>
        <w:t xml:space="preserve">Единого государственного </w:t>
      </w:r>
      <w:r w:rsidRPr="00302BDA">
        <w:rPr>
          <w:rFonts w:eastAsia="Times New Roman"/>
          <w:bCs/>
          <w:color w:val="000000"/>
          <w:szCs w:val="28"/>
          <w:lang w:eastAsia="ru-RU"/>
        </w:rPr>
        <w:lastRenderedPageBreak/>
        <w:t>реестра записей актов гражданского состояния, единого федерального информационного регистра, содержащего сведения о населении Российской Федерации</w:t>
      </w:r>
      <w:r w:rsidR="00926F6E" w:rsidRPr="00302BDA">
        <w:rPr>
          <w:rFonts w:eastAsia="Times New Roman"/>
          <w:bCs/>
          <w:color w:val="000000"/>
          <w:szCs w:val="28"/>
          <w:lang w:eastAsia="ru-RU"/>
        </w:rPr>
        <w:t>, необходимые для совершения нотариальных действий;</w:t>
      </w:r>
    </w:p>
    <w:p w:rsidR="007E2023" w:rsidRPr="00302BDA" w:rsidRDefault="007E2023" w:rsidP="00A31740">
      <w:pPr>
        <w:numPr>
          <w:ilvl w:val="1"/>
          <w:numId w:val="186"/>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получать от Фонда пенсионного и социального страхования Российской Федерации по запросу через единую информационную систему нотариата в электронной форме сведения о страховом номере индивидуального лицевого счета физического лица, о размере пенсии, недополученной наследодателем на день его смерти, необходимые для совершения нотариальных действий, предусмотренны</w:t>
      </w:r>
      <w:r w:rsidR="00A65BBF" w:rsidRPr="00302BDA">
        <w:rPr>
          <w:rFonts w:eastAsia="Times New Roman"/>
          <w:bCs/>
          <w:color w:val="000000"/>
          <w:szCs w:val="28"/>
          <w:lang w:eastAsia="ru-RU"/>
        </w:rPr>
        <w:t>х настоящим Федеральным законом</w:t>
      </w:r>
      <w:r w:rsidR="007F27DA">
        <w:rPr>
          <w:rFonts w:eastAsia="Times New Roman"/>
          <w:bCs/>
          <w:color w:val="000000"/>
          <w:szCs w:val="28"/>
          <w:lang w:eastAsia="ru-RU"/>
        </w:rPr>
        <w:t>;</w:t>
      </w:r>
    </w:p>
    <w:p w:rsidR="00A65BBF" w:rsidRPr="00302BDA" w:rsidRDefault="00A65BBF" w:rsidP="00A31740">
      <w:pPr>
        <w:numPr>
          <w:ilvl w:val="1"/>
          <w:numId w:val="186"/>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иные полномочия, установленные настоящим Федеральным законом, иными законодательными актами Российской Федерации.</w:t>
      </w:r>
    </w:p>
    <w:p w:rsidR="00AF20A6" w:rsidRPr="00302BDA" w:rsidRDefault="00AF20A6" w:rsidP="00DF0D87">
      <w:pPr>
        <w:jc w:val="both"/>
        <w:rPr>
          <w:rFonts w:eastAsia="Times New Roman"/>
          <w:bCs/>
          <w:color w:val="000000"/>
          <w:szCs w:val="28"/>
          <w:lang w:eastAsia="ru-RU"/>
        </w:rPr>
      </w:pPr>
    </w:p>
    <w:p w:rsidR="007E2023" w:rsidRPr="00302BDA" w:rsidRDefault="007E2023" w:rsidP="003067A6">
      <w:pPr>
        <w:pStyle w:val="a0"/>
        <w:rPr>
          <w:color w:val="000000"/>
        </w:rPr>
      </w:pPr>
      <w:bookmarkStart w:id="99" w:name="_Toc190053598"/>
      <w:r w:rsidRPr="00302BDA">
        <w:rPr>
          <w:color w:val="000000"/>
        </w:rPr>
        <w:t>Обязанности нотариуса</w:t>
      </w:r>
      <w:bookmarkEnd w:id="99"/>
    </w:p>
    <w:p w:rsidR="00AF20A6" w:rsidRPr="00302BDA" w:rsidRDefault="00AF20A6" w:rsidP="003E6E99">
      <w:pPr>
        <w:tabs>
          <w:tab w:val="left" w:pos="2268"/>
        </w:tabs>
        <w:jc w:val="both"/>
        <w:rPr>
          <w:rFonts w:eastAsia="Times New Roman"/>
          <w:bCs/>
          <w:color w:val="000000"/>
          <w:szCs w:val="28"/>
          <w:lang w:eastAsia="ru-RU"/>
        </w:rPr>
      </w:pPr>
    </w:p>
    <w:p w:rsidR="007E2023" w:rsidRPr="00302BDA" w:rsidRDefault="007E2023" w:rsidP="00A31740">
      <w:pPr>
        <w:numPr>
          <w:ilvl w:val="6"/>
          <w:numId w:val="18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w:t>
      </w:r>
      <w:r w:rsidR="001C1B03" w:rsidRPr="00302BDA">
        <w:rPr>
          <w:rFonts w:eastAsia="Times New Roman"/>
          <w:bCs/>
          <w:color w:val="000000"/>
          <w:szCs w:val="28"/>
          <w:lang w:eastAsia="ru-RU"/>
        </w:rPr>
        <w:t>,</w:t>
      </w:r>
      <w:r w:rsidRPr="00302BDA">
        <w:rPr>
          <w:rFonts w:eastAsia="Times New Roman"/>
          <w:bCs/>
          <w:color w:val="000000"/>
          <w:szCs w:val="28"/>
          <w:lang w:eastAsia="ru-RU"/>
        </w:rPr>
        <w:t xml:space="preserve"> чтобы юридическая неосведомленность не могла быть использована им во вред</w:t>
      </w:r>
      <w:r w:rsidR="00BC0687" w:rsidRPr="00302BDA">
        <w:rPr>
          <w:rFonts w:eastAsia="Times New Roman"/>
          <w:bCs/>
          <w:color w:val="000000"/>
          <w:szCs w:val="28"/>
          <w:lang w:eastAsia="ru-RU"/>
        </w:rPr>
        <w:t xml:space="preserve">, содействуя урегулированию споров или разногласий лиц, обратившихся </w:t>
      </w:r>
      <w:r w:rsidR="007F27DA">
        <w:rPr>
          <w:rFonts w:eastAsia="Times New Roman"/>
          <w:bCs/>
          <w:color w:val="000000"/>
          <w:szCs w:val="28"/>
          <w:lang w:eastAsia="ru-RU"/>
        </w:rPr>
        <w:br/>
      </w:r>
      <w:r w:rsidR="00BC0687" w:rsidRPr="00302BDA">
        <w:rPr>
          <w:rFonts w:eastAsia="Times New Roman"/>
          <w:bCs/>
          <w:color w:val="000000"/>
          <w:szCs w:val="28"/>
          <w:lang w:eastAsia="ru-RU"/>
        </w:rPr>
        <w:t>за совершением нотариального действия</w:t>
      </w:r>
      <w:r w:rsidRPr="00302BDA">
        <w:rPr>
          <w:rFonts w:eastAsia="Times New Roman"/>
          <w:bCs/>
          <w:color w:val="000000"/>
          <w:szCs w:val="28"/>
          <w:lang w:eastAsia="ru-RU"/>
        </w:rPr>
        <w:t>.</w:t>
      </w:r>
    </w:p>
    <w:p w:rsidR="007E2023" w:rsidRPr="00302BDA" w:rsidRDefault="007E2023" w:rsidP="00A31740">
      <w:pPr>
        <w:numPr>
          <w:ilvl w:val="6"/>
          <w:numId w:val="18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При совершении нотариального действия нотариус обязан провести правовой анализ представленных документов, проектов документов, полученной информации, осуществить консультирование </w:t>
      </w:r>
      <w:r w:rsidR="007F27DA">
        <w:rPr>
          <w:rFonts w:eastAsia="Times New Roman"/>
          <w:bCs/>
          <w:color w:val="000000"/>
          <w:szCs w:val="28"/>
          <w:lang w:eastAsia="ru-RU"/>
        </w:rPr>
        <w:br/>
      </w:r>
      <w:r w:rsidRPr="00302BDA">
        <w:rPr>
          <w:rFonts w:eastAsia="Times New Roman"/>
          <w:bCs/>
          <w:color w:val="000000"/>
          <w:szCs w:val="28"/>
          <w:lang w:eastAsia="ru-RU"/>
        </w:rPr>
        <w:t xml:space="preserve">по вопросам применения норм законодательства, а также </w:t>
      </w:r>
      <w:r w:rsidR="007F27DA">
        <w:rPr>
          <w:rFonts w:eastAsia="Times New Roman"/>
          <w:bCs/>
          <w:color w:val="000000"/>
          <w:szCs w:val="28"/>
          <w:lang w:eastAsia="ru-RU"/>
        </w:rPr>
        <w:t xml:space="preserve">произвести </w:t>
      </w:r>
      <w:r w:rsidRPr="00302BDA">
        <w:rPr>
          <w:rFonts w:eastAsia="Times New Roman"/>
          <w:bCs/>
          <w:color w:val="000000"/>
          <w:szCs w:val="28"/>
          <w:lang w:eastAsia="ru-RU"/>
        </w:rPr>
        <w:t xml:space="preserve">иные </w:t>
      </w:r>
      <w:r w:rsidR="00772C81" w:rsidRPr="00302BDA">
        <w:rPr>
          <w:rFonts w:eastAsia="Times New Roman"/>
          <w:bCs/>
          <w:color w:val="000000"/>
          <w:szCs w:val="28"/>
          <w:lang w:eastAsia="ru-RU"/>
        </w:rPr>
        <w:t xml:space="preserve">действия, </w:t>
      </w:r>
      <w:r w:rsidRPr="00302BDA">
        <w:rPr>
          <w:rFonts w:eastAsia="Times New Roman"/>
          <w:bCs/>
          <w:color w:val="000000"/>
          <w:szCs w:val="28"/>
          <w:lang w:eastAsia="ru-RU"/>
        </w:rPr>
        <w:t>предусмотренные законодательством</w:t>
      </w:r>
      <w:r w:rsidR="00681132" w:rsidRPr="00302BDA">
        <w:rPr>
          <w:rFonts w:eastAsia="Times New Roman"/>
          <w:bCs/>
          <w:color w:val="000000"/>
          <w:szCs w:val="28"/>
          <w:lang w:eastAsia="ru-RU"/>
        </w:rPr>
        <w:t xml:space="preserve"> </w:t>
      </w:r>
      <w:r w:rsidR="00681132" w:rsidRPr="00302BDA">
        <w:rPr>
          <w:color w:val="000000"/>
          <w:szCs w:val="28"/>
        </w:rPr>
        <w:t>Российской Федерации</w:t>
      </w:r>
      <w:r w:rsidRPr="00302BDA">
        <w:rPr>
          <w:rFonts w:eastAsia="Times New Roman"/>
          <w:bCs/>
          <w:color w:val="000000"/>
          <w:szCs w:val="28"/>
          <w:lang w:eastAsia="ru-RU"/>
        </w:rPr>
        <w:t xml:space="preserve"> в связи с совершением нотариального действия, включая изготовление документов, копий документов, скан-образов документов, отображений на бумажном носителе образов электронных документов </w:t>
      </w:r>
      <w:r w:rsidR="007F27DA">
        <w:rPr>
          <w:rFonts w:eastAsia="Times New Roman"/>
          <w:bCs/>
          <w:color w:val="000000"/>
          <w:szCs w:val="28"/>
          <w:lang w:eastAsia="ru-RU"/>
        </w:rPr>
        <w:br/>
      </w:r>
      <w:r w:rsidRPr="00302BDA">
        <w:rPr>
          <w:rFonts w:eastAsia="Times New Roman"/>
          <w:bCs/>
          <w:color w:val="000000"/>
          <w:szCs w:val="28"/>
          <w:lang w:eastAsia="ru-RU"/>
        </w:rPr>
        <w:t>и информации, полученной в том числе в электронной форме, техническо</w:t>
      </w:r>
      <w:r w:rsidR="007F27DA">
        <w:rPr>
          <w:rFonts w:eastAsia="Times New Roman"/>
          <w:bCs/>
          <w:color w:val="000000"/>
          <w:szCs w:val="28"/>
          <w:lang w:eastAsia="ru-RU"/>
        </w:rPr>
        <w:t>е</w:t>
      </w:r>
      <w:r w:rsidRPr="00302BDA">
        <w:rPr>
          <w:rFonts w:eastAsia="Times New Roman"/>
          <w:bCs/>
          <w:color w:val="000000"/>
          <w:szCs w:val="28"/>
          <w:lang w:eastAsia="ru-RU"/>
        </w:rPr>
        <w:t xml:space="preserve"> обеспечени</w:t>
      </w:r>
      <w:r w:rsidR="007F27DA">
        <w:rPr>
          <w:rFonts w:eastAsia="Times New Roman"/>
          <w:bCs/>
          <w:color w:val="000000"/>
          <w:szCs w:val="28"/>
          <w:lang w:eastAsia="ru-RU"/>
        </w:rPr>
        <w:t>е</w:t>
      </w:r>
      <w:r w:rsidRPr="00302BDA">
        <w:rPr>
          <w:rFonts w:eastAsia="Times New Roman"/>
          <w:bCs/>
          <w:color w:val="000000"/>
          <w:szCs w:val="28"/>
          <w:lang w:eastAsia="ru-RU"/>
        </w:rPr>
        <w:t xml:space="preserve"> хранения документов или депонированного имущества, включая денежные суммы.</w:t>
      </w:r>
    </w:p>
    <w:p w:rsidR="00E907D9" w:rsidRPr="00302BDA" w:rsidRDefault="00E907D9" w:rsidP="00E907D9">
      <w:pPr>
        <w:numPr>
          <w:ilvl w:val="6"/>
          <w:numId w:val="187"/>
        </w:numPr>
        <w:tabs>
          <w:tab w:val="left" w:pos="709"/>
          <w:tab w:val="left" w:pos="993"/>
        </w:tabs>
        <w:ind w:left="0" w:firstLine="709"/>
        <w:jc w:val="both"/>
        <w:rPr>
          <w:color w:val="000000"/>
          <w:szCs w:val="28"/>
        </w:rPr>
      </w:pPr>
      <w:r w:rsidRPr="00302BDA">
        <w:rPr>
          <w:color w:val="000000"/>
          <w:szCs w:val="28"/>
        </w:rPr>
        <w:t xml:space="preserve">В рамках государственной системы бесплатной юридической помощи нотариусы обязаны оказывать бесплатную юридическую помощь лицам, обратившимся за совершением нотариальных действий, исходя </w:t>
      </w:r>
      <w:r w:rsidR="007F27DA">
        <w:rPr>
          <w:color w:val="000000"/>
          <w:szCs w:val="28"/>
        </w:rPr>
        <w:br/>
      </w:r>
      <w:r w:rsidRPr="00302BDA">
        <w:rPr>
          <w:color w:val="000000"/>
          <w:szCs w:val="28"/>
        </w:rPr>
        <w:t>из своих полномочий, путем консультирования по вопросам совершения нотариальных действий.</w:t>
      </w:r>
    </w:p>
    <w:p w:rsidR="000A2C5A" w:rsidRPr="00302BDA" w:rsidRDefault="000A1CF5" w:rsidP="00A31740">
      <w:pPr>
        <w:numPr>
          <w:ilvl w:val="6"/>
          <w:numId w:val="18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Нотариусы обязаны обеспечива</w:t>
      </w:r>
      <w:r w:rsidR="00C249EE" w:rsidRPr="00302BDA">
        <w:rPr>
          <w:rFonts w:eastAsia="Times New Roman"/>
          <w:bCs/>
          <w:color w:val="000000"/>
          <w:szCs w:val="28"/>
          <w:lang w:eastAsia="ru-RU"/>
        </w:rPr>
        <w:t xml:space="preserve">ть возможность приема оплаты </w:t>
      </w:r>
      <w:r w:rsidR="007F27DA">
        <w:rPr>
          <w:rFonts w:eastAsia="Times New Roman"/>
          <w:bCs/>
          <w:color w:val="000000"/>
          <w:szCs w:val="28"/>
          <w:lang w:eastAsia="ru-RU"/>
        </w:rPr>
        <w:br/>
      </w:r>
      <w:r w:rsidR="00C249EE" w:rsidRPr="00302BDA">
        <w:rPr>
          <w:rFonts w:eastAsia="Times New Roman"/>
          <w:bCs/>
          <w:color w:val="000000"/>
          <w:szCs w:val="28"/>
          <w:lang w:eastAsia="ru-RU"/>
        </w:rPr>
        <w:t>за совершение нотариальных действий посредством использования национальных платежных инструментов.</w:t>
      </w:r>
    </w:p>
    <w:p w:rsidR="007E2023" w:rsidRPr="00302BDA" w:rsidRDefault="007E2023" w:rsidP="00A31740">
      <w:pPr>
        <w:numPr>
          <w:ilvl w:val="6"/>
          <w:numId w:val="18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lastRenderedPageBreak/>
        <w:t>Нотариусы обязаны сообщать в налоговые органы о выдаче свидетельств о праве на наследство и о нотариальном у</w:t>
      </w:r>
      <w:r w:rsidR="00467992" w:rsidRPr="00302BDA">
        <w:rPr>
          <w:rFonts w:eastAsia="Times New Roman"/>
          <w:bCs/>
          <w:color w:val="000000"/>
          <w:szCs w:val="28"/>
          <w:lang w:eastAsia="ru-RU"/>
        </w:rPr>
        <w:t>достоверении договоров дарения</w:t>
      </w:r>
      <w:r w:rsidRPr="00302BDA">
        <w:rPr>
          <w:rFonts w:eastAsia="Times New Roman"/>
          <w:bCs/>
          <w:color w:val="000000"/>
          <w:szCs w:val="28"/>
          <w:lang w:eastAsia="ru-RU"/>
        </w:rPr>
        <w:t>.</w:t>
      </w:r>
    </w:p>
    <w:p w:rsidR="007E2023" w:rsidRPr="00302BDA" w:rsidRDefault="007E2023" w:rsidP="00A31740">
      <w:pPr>
        <w:numPr>
          <w:ilvl w:val="6"/>
          <w:numId w:val="18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выполняет свои обязанности в соответствии </w:t>
      </w:r>
      <w:r w:rsidR="007F27DA">
        <w:rPr>
          <w:rFonts w:eastAsia="Times New Roman"/>
          <w:bCs/>
          <w:color w:val="000000"/>
          <w:szCs w:val="28"/>
          <w:lang w:eastAsia="ru-RU"/>
        </w:rPr>
        <w:br/>
      </w:r>
      <w:r w:rsidRPr="00302BDA">
        <w:rPr>
          <w:rFonts w:eastAsia="Times New Roman"/>
          <w:bCs/>
          <w:color w:val="000000"/>
          <w:szCs w:val="28"/>
          <w:lang w:eastAsia="ru-RU"/>
        </w:rPr>
        <w:t xml:space="preserve">с </w:t>
      </w:r>
      <w:r w:rsidR="00315BD4" w:rsidRPr="00302BDA">
        <w:rPr>
          <w:rFonts w:eastAsia="Times New Roman"/>
          <w:bCs/>
          <w:color w:val="000000"/>
          <w:szCs w:val="28"/>
          <w:lang w:eastAsia="ru-RU"/>
        </w:rPr>
        <w:t>законодательством о нотариате и нотариальной деятельности</w:t>
      </w:r>
      <w:r w:rsidRPr="00302BDA">
        <w:rPr>
          <w:rFonts w:eastAsia="Times New Roman"/>
          <w:bCs/>
          <w:color w:val="000000"/>
          <w:szCs w:val="28"/>
          <w:lang w:eastAsia="ru-RU"/>
        </w:rPr>
        <w:t>. 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7E2023" w:rsidRPr="00302BDA" w:rsidRDefault="007E2023" w:rsidP="00A31740">
      <w:pPr>
        <w:numPr>
          <w:ilvl w:val="6"/>
          <w:numId w:val="18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обязан не реже одного раза в четыре года повышать </w:t>
      </w:r>
      <w:r w:rsidR="00CE3002" w:rsidRPr="00302BDA">
        <w:rPr>
          <w:rFonts w:eastAsia="Times New Roman"/>
          <w:bCs/>
          <w:color w:val="000000"/>
          <w:szCs w:val="28"/>
          <w:lang w:eastAsia="ru-RU"/>
        </w:rPr>
        <w:t xml:space="preserve">квалификацию </w:t>
      </w:r>
      <w:r w:rsidRPr="00302BDA">
        <w:rPr>
          <w:rFonts w:eastAsia="Times New Roman"/>
          <w:bCs/>
          <w:color w:val="000000"/>
          <w:szCs w:val="28"/>
          <w:lang w:eastAsia="ru-RU"/>
        </w:rPr>
        <w:t xml:space="preserve">(в том числе с применением электронного обучения </w:t>
      </w:r>
      <w:r w:rsidR="007F27DA">
        <w:rPr>
          <w:rFonts w:eastAsia="Times New Roman"/>
          <w:bCs/>
          <w:color w:val="000000"/>
          <w:szCs w:val="28"/>
          <w:lang w:eastAsia="ru-RU"/>
        </w:rPr>
        <w:br/>
      </w:r>
      <w:r w:rsidRPr="00302BDA">
        <w:rPr>
          <w:rFonts w:eastAsia="Times New Roman"/>
          <w:bCs/>
          <w:color w:val="000000"/>
          <w:szCs w:val="28"/>
          <w:lang w:eastAsia="ru-RU"/>
        </w:rPr>
        <w:t xml:space="preserve">и дистанционных образовательных технологий) </w:t>
      </w:r>
      <w:r w:rsidR="00A55F89" w:rsidRPr="00302BDA">
        <w:rPr>
          <w:rFonts w:eastAsia="Times New Roman"/>
          <w:bCs/>
          <w:color w:val="000000"/>
          <w:szCs w:val="28"/>
          <w:lang w:eastAsia="ru-RU"/>
        </w:rPr>
        <w:t>в организации, осуществляющей образовательную деятельность</w:t>
      </w:r>
      <w:r w:rsidRPr="00302BDA">
        <w:rPr>
          <w:rFonts w:eastAsia="Times New Roman"/>
          <w:bCs/>
          <w:color w:val="000000"/>
          <w:szCs w:val="28"/>
          <w:lang w:eastAsia="ru-RU"/>
        </w:rPr>
        <w:t>.</w:t>
      </w:r>
    </w:p>
    <w:p w:rsidR="001C1B03" w:rsidRPr="00302BDA" w:rsidRDefault="007E2023" w:rsidP="00A31740">
      <w:pPr>
        <w:numPr>
          <w:ilvl w:val="6"/>
          <w:numId w:val="187"/>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обязан обеспечивать сохранность нотариальных документов на бумажном носителе в соответствии со сроками </w:t>
      </w:r>
      <w:r w:rsidR="007F27DA">
        <w:rPr>
          <w:rFonts w:eastAsia="Times New Roman"/>
          <w:bCs/>
          <w:color w:val="000000"/>
          <w:szCs w:val="28"/>
          <w:lang w:eastAsia="ru-RU"/>
        </w:rPr>
        <w:br/>
      </w:r>
      <w:r w:rsidRPr="00302BDA">
        <w:rPr>
          <w:rFonts w:eastAsia="Times New Roman"/>
          <w:bCs/>
          <w:color w:val="000000"/>
          <w:szCs w:val="28"/>
          <w:lang w:eastAsia="ru-RU"/>
        </w:rPr>
        <w:t xml:space="preserve">их хранения, установленными </w:t>
      </w:r>
      <w:r w:rsidR="001D703B" w:rsidRPr="00302BDA">
        <w:rPr>
          <w:rFonts w:eastAsia="Times New Roman"/>
          <w:bCs/>
          <w:color w:val="000000"/>
          <w:szCs w:val="28"/>
          <w:lang w:eastAsia="ru-RU"/>
        </w:rPr>
        <w:t>т</w:t>
      </w:r>
      <w:r w:rsidRPr="00302BDA">
        <w:rPr>
          <w:rFonts w:eastAsia="Times New Roman"/>
          <w:bCs/>
          <w:color w:val="000000"/>
          <w:szCs w:val="28"/>
          <w:lang w:eastAsia="ru-RU"/>
        </w:rPr>
        <w:t>иповой номенклатурой дел нотариуса, либо до передачи их в нотариальный архив нотариальной палаты, членом которой он является.</w:t>
      </w:r>
    </w:p>
    <w:p w:rsidR="002D51AE" w:rsidRPr="00302BDA" w:rsidRDefault="002D51AE" w:rsidP="00A31740">
      <w:pPr>
        <w:numPr>
          <w:ilvl w:val="6"/>
          <w:numId w:val="187"/>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обязан выполнять решения органов Федеральной нотариальной палаты и ее органов, органов нотариальной палаты субъекта Российской Федерации и ее органов, принятые в пределах </w:t>
      </w:r>
      <w:r w:rsidR="007F27DA">
        <w:rPr>
          <w:rFonts w:eastAsia="Times New Roman"/>
          <w:bCs/>
          <w:color w:val="000000"/>
          <w:szCs w:val="28"/>
          <w:lang w:eastAsia="ru-RU"/>
        </w:rPr>
        <w:br/>
      </w:r>
      <w:r w:rsidRPr="00302BDA">
        <w:rPr>
          <w:rFonts w:eastAsia="Times New Roman"/>
          <w:bCs/>
          <w:color w:val="000000"/>
          <w:szCs w:val="28"/>
          <w:lang w:eastAsia="ru-RU"/>
        </w:rPr>
        <w:t xml:space="preserve">их компетенции полномочий. В случае нарушения указанных решений нотариус может быть привлечен к дисциплинарной ответственности </w:t>
      </w:r>
      <w:r w:rsidR="007F27DA">
        <w:rPr>
          <w:rFonts w:eastAsia="Times New Roman"/>
          <w:bCs/>
          <w:color w:val="000000"/>
          <w:szCs w:val="28"/>
          <w:lang w:eastAsia="ru-RU"/>
        </w:rPr>
        <w:br/>
      </w:r>
      <w:r w:rsidRPr="00302BDA">
        <w:rPr>
          <w:rFonts w:eastAsia="Times New Roman"/>
          <w:bCs/>
          <w:color w:val="000000"/>
          <w:szCs w:val="28"/>
          <w:lang w:eastAsia="ru-RU"/>
        </w:rPr>
        <w:t>в порядке, предусмотренном настоящим Федеральным законом.</w:t>
      </w:r>
    </w:p>
    <w:p w:rsidR="001C1B03" w:rsidRPr="00302BDA" w:rsidRDefault="007E2023" w:rsidP="00A31740">
      <w:pPr>
        <w:numPr>
          <w:ilvl w:val="6"/>
          <w:numId w:val="187"/>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обязан информировать граждан и юридических лиц </w:t>
      </w:r>
      <w:r w:rsidR="007F27DA">
        <w:rPr>
          <w:rFonts w:eastAsia="Times New Roman"/>
          <w:bCs/>
          <w:color w:val="000000"/>
          <w:szCs w:val="28"/>
          <w:lang w:eastAsia="ru-RU"/>
        </w:rPr>
        <w:br/>
      </w:r>
      <w:r w:rsidRPr="00302BDA">
        <w:rPr>
          <w:rFonts w:eastAsia="Times New Roman"/>
          <w:bCs/>
          <w:color w:val="000000"/>
          <w:szCs w:val="28"/>
          <w:lang w:eastAsia="ru-RU"/>
        </w:rPr>
        <w:t xml:space="preserve">о своем месте нахождения и режиме работы, в том числе посредством размещения при входе в здание или помещение нотариальной конторы вывески, указателей, а также посредством </w:t>
      </w:r>
      <w:r w:rsidR="00E6006D" w:rsidRPr="00302BDA">
        <w:rPr>
          <w:rFonts w:eastAsia="Times New Roman"/>
          <w:bCs/>
          <w:color w:val="000000"/>
          <w:szCs w:val="28"/>
          <w:lang w:eastAsia="ru-RU"/>
        </w:rPr>
        <w:t>официального</w:t>
      </w:r>
      <w:r w:rsidRPr="00302BDA">
        <w:rPr>
          <w:rFonts w:eastAsia="Times New Roman"/>
          <w:bCs/>
          <w:color w:val="000000"/>
          <w:szCs w:val="28"/>
          <w:lang w:eastAsia="ru-RU"/>
        </w:rPr>
        <w:t xml:space="preserve"> сайта нотариуса в информационно-телекоммуникационной сети «Интернет».</w:t>
      </w:r>
    </w:p>
    <w:p w:rsidR="007E2023" w:rsidRPr="00302BDA" w:rsidRDefault="007E2023" w:rsidP="00A31740">
      <w:pPr>
        <w:numPr>
          <w:ilvl w:val="6"/>
          <w:numId w:val="187"/>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обязан соблюдать график приема населения, утвержденный нотариальной палатой в соответствии со статьей </w:t>
      </w:r>
      <w:r w:rsidR="004D3709" w:rsidRPr="00302BDA">
        <w:rPr>
          <w:rFonts w:eastAsia="Times New Roman"/>
          <w:bCs/>
          <w:color w:val="000000"/>
          <w:szCs w:val="28"/>
          <w:lang w:eastAsia="ru-RU"/>
        </w:rPr>
        <w:t>3</w:t>
      </w:r>
      <w:r w:rsidR="006118CB" w:rsidRPr="00302BDA">
        <w:rPr>
          <w:rFonts w:eastAsia="Times New Roman"/>
          <w:bCs/>
          <w:color w:val="000000"/>
          <w:szCs w:val="28"/>
          <w:lang w:eastAsia="ru-RU"/>
        </w:rPr>
        <w:t>4</w:t>
      </w:r>
      <w:r w:rsidR="001D703B" w:rsidRPr="00302BDA">
        <w:rPr>
          <w:rFonts w:eastAsia="Times New Roman"/>
          <w:bCs/>
          <w:color w:val="000000"/>
          <w:szCs w:val="28"/>
          <w:lang w:eastAsia="ru-RU"/>
        </w:rPr>
        <w:t xml:space="preserve"> </w:t>
      </w:r>
      <w:r w:rsidRPr="00302BDA">
        <w:rPr>
          <w:rFonts w:eastAsia="Times New Roman"/>
          <w:bCs/>
          <w:color w:val="000000"/>
          <w:szCs w:val="28"/>
          <w:lang w:eastAsia="ru-RU"/>
        </w:rPr>
        <w:t>настоящего Федерального закона.</w:t>
      </w:r>
    </w:p>
    <w:p w:rsidR="00A65BBF" w:rsidRPr="00302BDA" w:rsidRDefault="00A65BBF" w:rsidP="00A31740">
      <w:pPr>
        <w:numPr>
          <w:ilvl w:val="6"/>
          <w:numId w:val="187"/>
        </w:numPr>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 несет также иные обязанности, установленные законодательством Российской Федерации.</w:t>
      </w:r>
    </w:p>
    <w:p w:rsidR="00AF20A6" w:rsidRPr="00302BDA" w:rsidRDefault="00AF20A6" w:rsidP="00DF0D87">
      <w:pPr>
        <w:jc w:val="both"/>
        <w:rPr>
          <w:rFonts w:eastAsia="Times New Roman"/>
          <w:bCs/>
          <w:color w:val="000000"/>
          <w:szCs w:val="28"/>
          <w:lang w:eastAsia="ru-RU"/>
        </w:rPr>
      </w:pPr>
    </w:p>
    <w:p w:rsidR="007E2023" w:rsidRPr="00302BDA" w:rsidRDefault="00775975" w:rsidP="003067A6">
      <w:pPr>
        <w:pStyle w:val="a0"/>
        <w:rPr>
          <w:color w:val="000000"/>
        </w:rPr>
      </w:pPr>
      <w:bookmarkStart w:id="100" w:name="_Toc190053599"/>
      <w:r w:rsidRPr="00302BDA">
        <w:rPr>
          <w:color w:val="000000"/>
        </w:rPr>
        <w:t>Запреты</w:t>
      </w:r>
      <w:r w:rsidR="007E2023" w:rsidRPr="00302BDA">
        <w:rPr>
          <w:color w:val="000000"/>
        </w:rPr>
        <w:t>, связанные со статусом нотариуса</w:t>
      </w:r>
      <w:bookmarkEnd w:id="100"/>
    </w:p>
    <w:p w:rsidR="00AF20A6" w:rsidRPr="00302BDA" w:rsidRDefault="00AF20A6" w:rsidP="00DF0D87">
      <w:pPr>
        <w:pStyle w:val="a2"/>
        <w:ind w:left="0"/>
        <w:jc w:val="both"/>
        <w:rPr>
          <w:rFonts w:eastAsia="Times New Roman"/>
          <w:bCs/>
          <w:color w:val="000000"/>
          <w:szCs w:val="28"/>
          <w:lang w:eastAsia="ru-RU"/>
        </w:rPr>
      </w:pPr>
    </w:p>
    <w:p w:rsidR="007E2023" w:rsidRPr="00302BDA" w:rsidRDefault="007E2023" w:rsidP="00A31740">
      <w:pPr>
        <w:pStyle w:val="a2"/>
        <w:numPr>
          <w:ilvl w:val="6"/>
          <w:numId w:val="188"/>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 не вправе:</w:t>
      </w:r>
    </w:p>
    <w:p w:rsidR="001C1B03" w:rsidRPr="00302BDA" w:rsidRDefault="001C1B03" w:rsidP="00A31740">
      <w:pPr>
        <w:numPr>
          <w:ilvl w:val="1"/>
          <w:numId w:val="18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1C1B03" w:rsidRPr="00302BDA" w:rsidRDefault="001C1B03" w:rsidP="00A31740">
      <w:pPr>
        <w:numPr>
          <w:ilvl w:val="1"/>
          <w:numId w:val="18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lastRenderedPageBreak/>
        <w:t>заниматься другой оплачиваемой деятельностью, кроме педагогической, научной и иной творческой деятельности, занятие которой не должно препятствовать исполнению обязанностей нотариуса и не может служить допустимой причиной его отсутствия в нотариальной конторе;</w:t>
      </w:r>
    </w:p>
    <w:p w:rsidR="001C1B03" w:rsidRPr="00302BDA" w:rsidRDefault="001C1B03" w:rsidP="00A31740">
      <w:pPr>
        <w:numPr>
          <w:ilvl w:val="1"/>
          <w:numId w:val="189"/>
        </w:numPr>
        <w:tabs>
          <w:tab w:val="left" w:pos="993"/>
        </w:tabs>
        <w:ind w:left="0" w:firstLine="709"/>
        <w:jc w:val="both"/>
        <w:rPr>
          <w:rFonts w:eastAsia="Times New Roman"/>
          <w:bCs/>
          <w:color w:val="000000"/>
          <w:szCs w:val="28"/>
          <w:lang w:eastAsia="ru-RU"/>
        </w:rPr>
      </w:pPr>
      <w:r w:rsidRPr="00302BDA">
        <w:rPr>
          <w:color w:val="000000"/>
          <w:szCs w:val="28"/>
        </w:rPr>
        <w:t xml:space="preserve">распространять любым способом, в любой форме </w:t>
      </w:r>
      <w:r w:rsidR="007F27DA">
        <w:rPr>
          <w:color w:val="000000"/>
          <w:szCs w:val="28"/>
        </w:rPr>
        <w:br/>
      </w:r>
      <w:r w:rsidRPr="00302BDA">
        <w:rPr>
          <w:color w:val="000000"/>
          <w:szCs w:val="28"/>
        </w:rPr>
        <w:t>и с использованием любых средств информацию, адресованную неопределенному кругу лиц, направленную на продвижение его нотариальной деятельности;</w:t>
      </w:r>
    </w:p>
    <w:p w:rsidR="001C1B03" w:rsidRPr="00302BDA" w:rsidRDefault="001C1B03" w:rsidP="00A31740">
      <w:pPr>
        <w:numPr>
          <w:ilvl w:val="1"/>
          <w:numId w:val="18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Понятие «иностранные финансовые инструменты» используется в настоящем Федеральном законе в значении, определенном Федер</w:t>
      </w:r>
      <w:r w:rsidR="004A09DE" w:rsidRPr="00302BDA">
        <w:rPr>
          <w:rFonts w:eastAsia="Times New Roman"/>
          <w:bCs/>
          <w:color w:val="000000"/>
          <w:szCs w:val="28"/>
          <w:lang w:eastAsia="ru-RU"/>
        </w:rPr>
        <w:t>альным законом от 7 мая 2013 г.</w:t>
      </w:r>
      <w:r w:rsidRPr="00302BDA">
        <w:rPr>
          <w:rFonts w:eastAsia="Times New Roman"/>
          <w:bCs/>
          <w:color w:val="000000"/>
          <w:szCs w:val="28"/>
          <w:lang w:eastAsia="ru-RU"/>
        </w:rPr>
        <w:t xml:space="preserve"> № 79-ФЗ «О запрете отдельным категориям лиц открывать и иметь счета (вклады), хранить наличные денежные средства и ценности </w:t>
      </w:r>
      <w:r w:rsidR="007F27DA">
        <w:rPr>
          <w:rFonts w:eastAsia="Times New Roman"/>
          <w:bCs/>
          <w:color w:val="000000"/>
          <w:szCs w:val="28"/>
          <w:lang w:eastAsia="ru-RU"/>
        </w:rPr>
        <w:br/>
      </w:r>
      <w:r w:rsidRPr="00302BDA">
        <w:rPr>
          <w:rFonts w:eastAsia="Times New Roman"/>
          <w:bCs/>
          <w:color w:val="000000"/>
          <w:szCs w:val="28"/>
          <w:lang w:eastAsia="ru-RU"/>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2023" w:rsidRPr="00302BDA" w:rsidRDefault="007E2023" w:rsidP="00A31740">
      <w:pPr>
        <w:numPr>
          <w:ilvl w:val="6"/>
          <w:numId w:val="188"/>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Несоблюдение ограничений, установленных настоящей статьей, является основанием для </w:t>
      </w:r>
      <w:r w:rsidR="00887919" w:rsidRPr="00302BDA">
        <w:rPr>
          <w:rFonts w:eastAsia="Times New Roman"/>
          <w:bCs/>
          <w:color w:val="000000"/>
          <w:szCs w:val="28"/>
          <w:lang w:eastAsia="ru-RU"/>
        </w:rPr>
        <w:t>лишения нотариуса</w:t>
      </w:r>
      <w:r w:rsidRPr="00302BDA">
        <w:rPr>
          <w:rFonts w:eastAsia="Times New Roman"/>
          <w:bCs/>
          <w:color w:val="000000"/>
          <w:szCs w:val="28"/>
          <w:lang w:eastAsia="ru-RU"/>
        </w:rPr>
        <w:t xml:space="preserve"> </w:t>
      </w:r>
      <w:r w:rsidR="00887919" w:rsidRPr="00302BDA">
        <w:rPr>
          <w:rFonts w:eastAsia="Times New Roman"/>
          <w:bCs/>
          <w:color w:val="000000"/>
          <w:szCs w:val="28"/>
          <w:lang w:eastAsia="ru-RU"/>
        </w:rPr>
        <w:t>статуса</w:t>
      </w:r>
      <w:r w:rsidRPr="00302BDA">
        <w:rPr>
          <w:rFonts w:eastAsia="Times New Roman"/>
          <w:bCs/>
          <w:color w:val="000000"/>
          <w:szCs w:val="28"/>
          <w:lang w:eastAsia="ru-RU"/>
        </w:rPr>
        <w:t xml:space="preserve">. </w:t>
      </w:r>
    </w:p>
    <w:p w:rsidR="00AF20A6" w:rsidRPr="00302BDA" w:rsidRDefault="00AF20A6" w:rsidP="001C1B03">
      <w:pPr>
        <w:tabs>
          <w:tab w:val="left" w:pos="993"/>
        </w:tabs>
        <w:jc w:val="both"/>
        <w:rPr>
          <w:rFonts w:eastAsia="Times New Roman"/>
          <w:bCs/>
          <w:color w:val="000000"/>
          <w:szCs w:val="28"/>
          <w:lang w:eastAsia="ru-RU"/>
        </w:rPr>
      </w:pPr>
    </w:p>
    <w:p w:rsidR="00913901" w:rsidRPr="00302BDA" w:rsidRDefault="008A1E31" w:rsidP="007F27DA">
      <w:pPr>
        <w:pStyle w:val="2"/>
        <w:tabs>
          <w:tab w:val="clear" w:pos="1985"/>
          <w:tab w:val="left" w:pos="1276"/>
        </w:tabs>
        <w:ind w:left="1276" w:hanging="709"/>
        <w:rPr>
          <w:color w:val="000000"/>
        </w:rPr>
      </w:pPr>
      <w:bookmarkStart w:id="101" w:name="_Toc190053600"/>
      <w:r w:rsidRPr="00302BDA">
        <w:rPr>
          <w:color w:val="000000"/>
        </w:rPr>
        <w:t>Государственный квалификационный экзамен</w:t>
      </w:r>
      <w:bookmarkEnd w:id="101"/>
    </w:p>
    <w:p w:rsidR="00A471DB" w:rsidRPr="00302BDA" w:rsidRDefault="00A471DB" w:rsidP="003E6E99">
      <w:pPr>
        <w:pStyle w:val="a"/>
        <w:numPr>
          <w:ilvl w:val="0"/>
          <w:numId w:val="0"/>
        </w:numPr>
        <w:ind w:firstLine="709"/>
        <w:jc w:val="left"/>
        <w:rPr>
          <w:color w:val="000000"/>
          <w:lang w:val="ru-RU"/>
        </w:rPr>
      </w:pPr>
    </w:p>
    <w:p w:rsidR="007033BA" w:rsidRPr="00302BDA" w:rsidRDefault="007033BA" w:rsidP="007033BA">
      <w:pPr>
        <w:pStyle w:val="a0"/>
        <w:rPr>
          <w:color w:val="000000"/>
        </w:rPr>
      </w:pPr>
      <w:bookmarkStart w:id="102" w:name="_Toc190053601"/>
      <w:r w:rsidRPr="00302BDA">
        <w:rPr>
          <w:color w:val="000000"/>
        </w:rPr>
        <w:t xml:space="preserve">Государственный квалификационный экзамен </w:t>
      </w:r>
      <w:r w:rsidR="007F27DA">
        <w:rPr>
          <w:color w:val="000000"/>
        </w:rPr>
        <w:br/>
      </w:r>
      <w:r w:rsidRPr="00302BDA">
        <w:rPr>
          <w:color w:val="000000"/>
        </w:rPr>
        <w:t>на право заниматься нотариальной деятельностью</w:t>
      </w:r>
      <w:bookmarkEnd w:id="102"/>
    </w:p>
    <w:p w:rsidR="007033BA" w:rsidRPr="00302BDA" w:rsidRDefault="007033BA" w:rsidP="007033BA">
      <w:pPr>
        <w:jc w:val="both"/>
        <w:rPr>
          <w:rFonts w:eastAsia="Times New Roman"/>
          <w:bCs/>
          <w:color w:val="000000"/>
          <w:szCs w:val="28"/>
          <w:lang w:eastAsia="ru-RU"/>
        </w:rPr>
      </w:pPr>
    </w:p>
    <w:p w:rsidR="00473C5C" w:rsidRPr="00302BDA" w:rsidRDefault="007033BA" w:rsidP="00473C5C">
      <w:pPr>
        <w:numPr>
          <w:ilvl w:val="0"/>
          <w:numId w:val="174"/>
        </w:numPr>
        <w:tabs>
          <w:tab w:val="left" w:pos="993"/>
        </w:tabs>
        <w:ind w:left="0" w:firstLine="709"/>
        <w:contextualSpacing/>
        <w:jc w:val="both"/>
        <w:rPr>
          <w:rFonts w:eastAsia="Times New Roman"/>
          <w:bCs/>
          <w:strike/>
          <w:color w:val="000000"/>
          <w:szCs w:val="28"/>
          <w:lang w:eastAsia="ru-RU"/>
        </w:rPr>
      </w:pPr>
      <w:r w:rsidRPr="00302BDA">
        <w:rPr>
          <w:rFonts w:eastAsia="Times New Roman"/>
          <w:bCs/>
          <w:color w:val="000000"/>
          <w:szCs w:val="28"/>
          <w:lang w:eastAsia="ru-RU"/>
        </w:rPr>
        <w:t xml:space="preserve">Лица, претендующие на право заниматься нотариальной деятельностью, обязаны сдать государственный квалификационный экзамен на право заниматься нотариальной деятельностью (далее – государственный квалификационный экзамен), обратившись </w:t>
      </w:r>
      <w:r w:rsidR="007F27DA">
        <w:rPr>
          <w:rFonts w:eastAsia="Times New Roman"/>
          <w:bCs/>
          <w:color w:val="000000"/>
          <w:szCs w:val="28"/>
          <w:lang w:eastAsia="ru-RU"/>
        </w:rPr>
        <w:br/>
      </w:r>
      <w:r w:rsidRPr="00302BDA">
        <w:rPr>
          <w:rFonts w:eastAsia="Times New Roman"/>
          <w:bCs/>
          <w:color w:val="000000"/>
          <w:szCs w:val="28"/>
          <w:lang w:eastAsia="ru-RU"/>
        </w:rPr>
        <w:t xml:space="preserve">в территориальный орган с заявлением об участии в государственном квалификационном экзамене в соответствии с порядком проведения государственного квалификационного экзамена, утвержденным федеральным органом юстиции. </w:t>
      </w:r>
    </w:p>
    <w:p w:rsidR="00473C5C" w:rsidRPr="00302BDA" w:rsidRDefault="007033BA" w:rsidP="002F50F1">
      <w:pPr>
        <w:numPr>
          <w:ilvl w:val="0"/>
          <w:numId w:val="174"/>
        </w:numPr>
        <w:tabs>
          <w:tab w:val="left" w:pos="993"/>
        </w:tabs>
        <w:ind w:left="0" w:firstLine="709"/>
        <w:contextualSpacing/>
        <w:jc w:val="both"/>
        <w:rPr>
          <w:rFonts w:eastAsia="Times New Roman"/>
          <w:bCs/>
          <w:color w:val="000000"/>
          <w:szCs w:val="28"/>
          <w:lang w:eastAsia="ru-RU"/>
        </w:rPr>
      </w:pPr>
      <w:r w:rsidRPr="00302BDA">
        <w:rPr>
          <w:color w:val="000000"/>
          <w:szCs w:val="28"/>
        </w:rPr>
        <w:t xml:space="preserve">Государственный квалификационный экзамен </w:t>
      </w:r>
      <w:r w:rsidRPr="00302BDA">
        <w:rPr>
          <w:rFonts w:eastAsia="Times New Roman"/>
          <w:bCs/>
          <w:color w:val="000000"/>
          <w:szCs w:val="28"/>
          <w:lang w:eastAsia="ru-RU"/>
        </w:rPr>
        <w:t xml:space="preserve">проводится один раз в год с использованием информационной системы, </w:t>
      </w:r>
      <w:r w:rsidRPr="00302BDA">
        <w:rPr>
          <w:color w:val="000000"/>
          <w:szCs w:val="28"/>
        </w:rPr>
        <w:t>обеспечивающей автоматизированную анонимную проверку результатов экзамена (далее – автоматизированная информационная система)</w:t>
      </w:r>
      <w:r w:rsidRPr="00302BDA">
        <w:rPr>
          <w:rFonts w:eastAsia="Times New Roman"/>
          <w:bCs/>
          <w:color w:val="000000"/>
          <w:szCs w:val="28"/>
          <w:lang w:eastAsia="ru-RU"/>
        </w:rPr>
        <w:t>.</w:t>
      </w:r>
      <w:r w:rsidR="002F50F1" w:rsidRPr="00302BDA">
        <w:rPr>
          <w:rFonts w:eastAsia="Times New Roman"/>
          <w:bCs/>
          <w:color w:val="000000"/>
          <w:szCs w:val="28"/>
          <w:lang w:eastAsia="ru-RU"/>
        </w:rPr>
        <w:t xml:space="preserve"> Требования </w:t>
      </w:r>
      <w:r w:rsidR="007F27DA">
        <w:rPr>
          <w:rFonts w:eastAsia="Times New Roman"/>
          <w:bCs/>
          <w:color w:val="000000"/>
          <w:szCs w:val="28"/>
          <w:lang w:eastAsia="ru-RU"/>
        </w:rPr>
        <w:br/>
      </w:r>
      <w:r w:rsidR="002F50F1" w:rsidRPr="00302BDA">
        <w:rPr>
          <w:rFonts w:eastAsia="Times New Roman"/>
          <w:bCs/>
          <w:color w:val="000000"/>
          <w:szCs w:val="28"/>
          <w:lang w:eastAsia="ru-RU"/>
        </w:rPr>
        <w:t>к автоматизированной информационной системе устанавливаются федеральным органом юстиции.</w:t>
      </w:r>
    </w:p>
    <w:p w:rsidR="00473C5C" w:rsidRPr="00302BDA" w:rsidRDefault="007033BA" w:rsidP="00473C5C">
      <w:pPr>
        <w:numPr>
          <w:ilvl w:val="0"/>
          <w:numId w:val="174"/>
        </w:numPr>
        <w:tabs>
          <w:tab w:val="left" w:pos="993"/>
        </w:tabs>
        <w:ind w:left="0" w:firstLine="709"/>
        <w:contextualSpacing/>
        <w:jc w:val="both"/>
        <w:rPr>
          <w:rFonts w:eastAsia="Times New Roman"/>
          <w:bCs/>
          <w:color w:val="000000"/>
          <w:szCs w:val="28"/>
          <w:lang w:eastAsia="ru-RU"/>
        </w:rPr>
      </w:pPr>
      <w:r w:rsidRPr="00302BDA">
        <w:rPr>
          <w:color w:val="000000"/>
          <w:szCs w:val="28"/>
        </w:rPr>
        <w:lastRenderedPageBreak/>
        <w:t xml:space="preserve">Перечень тем, вопросы по которым предлагаются </w:t>
      </w:r>
      <w:r w:rsidR="007F27DA">
        <w:rPr>
          <w:color w:val="000000"/>
          <w:szCs w:val="28"/>
        </w:rPr>
        <w:br/>
      </w:r>
      <w:r w:rsidRPr="00302BDA">
        <w:rPr>
          <w:color w:val="000000"/>
          <w:szCs w:val="28"/>
        </w:rPr>
        <w:t xml:space="preserve">на государственном квалификационном экзамене с использованием автоматизированной информационной системы, утверждаются федеральным органом юстиции и подлежат размещению на сайте федерального </w:t>
      </w:r>
      <w:r w:rsidRPr="00302BDA">
        <w:rPr>
          <w:rFonts w:eastAsia="Times New Roman"/>
          <w:bCs/>
          <w:color w:val="000000"/>
          <w:szCs w:val="28"/>
          <w:lang w:eastAsia="ru-RU"/>
        </w:rPr>
        <w:t>органа юстиции</w:t>
      </w:r>
      <w:r w:rsidRPr="00302BDA">
        <w:rPr>
          <w:color w:val="000000"/>
          <w:szCs w:val="28"/>
        </w:rPr>
        <w:t xml:space="preserve"> в информационно-телекоммуникационной сети «Интернет».</w:t>
      </w:r>
    </w:p>
    <w:p w:rsidR="00473C5C" w:rsidRPr="00302BDA" w:rsidRDefault="007033BA" w:rsidP="00473C5C">
      <w:pPr>
        <w:numPr>
          <w:ilvl w:val="0"/>
          <w:numId w:val="17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Сведения о лицах, сдавших государственный квалификационный экзамен, вносятся в Единый государственный реестр нотариусов </w:t>
      </w:r>
      <w:r w:rsidRPr="00302BDA">
        <w:rPr>
          <w:rFonts w:eastAsia="Times New Roman"/>
          <w:bCs/>
          <w:color w:val="000000"/>
          <w:szCs w:val="28"/>
          <w:lang w:eastAsia="ru-RU"/>
        </w:rPr>
        <w:br/>
        <w:t>в течение пяти рабочих дней со дня сдачи государственного квалификационного экзамена. Соответствующая запись является подтверждением сдачи государственного квалификационного экзамена.</w:t>
      </w:r>
    </w:p>
    <w:p w:rsidR="00473C5C" w:rsidRPr="00302BDA" w:rsidRDefault="007033BA" w:rsidP="00473C5C">
      <w:pPr>
        <w:numPr>
          <w:ilvl w:val="0"/>
          <w:numId w:val="17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Результаты государственного квалификационного экзамена могут быть обжалованы в месячный срок со дня проведения государственного квалификационного экзамена в апелляционную комиссию.</w:t>
      </w:r>
    </w:p>
    <w:p w:rsidR="00473C5C" w:rsidRPr="00302BDA" w:rsidRDefault="007033BA" w:rsidP="00473C5C">
      <w:pPr>
        <w:numPr>
          <w:ilvl w:val="0"/>
          <w:numId w:val="17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Лицо, сдавшее государственный квалификационный экзамен, </w:t>
      </w:r>
      <w:r w:rsidR="007F27DA">
        <w:rPr>
          <w:rFonts w:eastAsia="Times New Roman"/>
          <w:bCs/>
          <w:color w:val="000000"/>
          <w:szCs w:val="28"/>
          <w:lang w:eastAsia="ru-RU"/>
        </w:rPr>
        <w:br/>
      </w:r>
      <w:r w:rsidRPr="00302BDA">
        <w:rPr>
          <w:rFonts w:eastAsia="Times New Roman"/>
          <w:bCs/>
          <w:color w:val="000000"/>
          <w:szCs w:val="28"/>
          <w:lang w:eastAsia="ru-RU"/>
        </w:rPr>
        <w:t xml:space="preserve">но не приступившее к работе в должности помощника нотариуса, или </w:t>
      </w:r>
      <w:r w:rsidR="007F27DA">
        <w:rPr>
          <w:rFonts w:eastAsia="Times New Roman"/>
          <w:bCs/>
          <w:color w:val="000000"/>
          <w:szCs w:val="28"/>
          <w:lang w:eastAsia="ru-RU"/>
        </w:rPr>
        <w:br/>
      </w:r>
      <w:r w:rsidRPr="00302BDA">
        <w:rPr>
          <w:rFonts w:eastAsia="Times New Roman"/>
          <w:bCs/>
          <w:color w:val="000000"/>
          <w:szCs w:val="28"/>
          <w:lang w:eastAsia="ru-RU"/>
        </w:rPr>
        <w:t xml:space="preserve">к замещению временно отсутствующего нотариуса, или не назначенное на должность нотариуса в течение трех лет с момента сдачи государственного квалификационного экзамена либо имеющее перерыв свыше трех лет в работе в должности нотариуса (после прекращения полномочий), помощника нотариуса или в замещении временно отсутствующего нотариуса, допускается к конкурсу на </w:t>
      </w:r>
      <w:r w:rsidR="00473C5C" w:rsidRPr="00302BDA">
        <w:rPr>
          <w:rFonts w:eastAsia="Times New Roman"/>
          <w:bCs/>
          <w:color w:val="000000"/>
          <w:szCs w:val="28"/>
          <w:lang w:eastAsia="ru-RU"/>
        </w:rPr>
        <w:t xml:space="preserve">замещение </w:t>
      </w:r>
      <w:r w:rsidRPr="00302BDA">
        <w:rPr>
          <w:rFonts w:eastAsia="Times New Roman"/>
          <w:bCs/>
          <w:color w:val="000000"/>
          <w:szCs w:val="28"/>
          <w:lang w:eastAsia="ru-RU"/>
        </w:rPr>
        <w:t>должност</w:t>
      </w:r>
      <w:r w:rsidR="00473C5C" w:rsidRPr="00302BDA">
        <w:rPr>
          <w:rFonts w:eastAsia="Times New Roman"/>
          <w:bCs/>
          <w:color w:val="000000"/>
          <w:szCs w:val="28"/>
          <w:lang w:eastAsia="ru-RU"/>
        </w:rPr>
        <w:t>и</w:t>
      </w:r>
      <w:r w:rsidRPr="00302BDA">
        <w:rPr>
          <w:rFonts w:eastAsia="Times New Roman"/>
          <w:bCs/>
          <w:color w:val="000000"/>
          <w:szCs w:val="28"/>
          <w:lang w:eastAsia="ru-RU"/>
        </w:rPr>
        <w:t xml:space="preserve"> нотариуса, к работе в должности помощника нотариуса или </w:t>
      </w:r>
      <w:r w:rsidR="007F27DA">
        <w:rPr>
          <w:rFonts w:eastAsia="Times New Roman"/>
          <w:bCs/>
          <w:color w:val="000000"/>
          <w:szCs w:val="28"/>
          <w:lang w:eastAsia="ru-RU"/>
        </w:rPr>
        <w:br/>
      </w:r>
      <w:r w:rsidRPr="00302BDA">
        <w:rPr>
          <w:rFonts w:eastAsia="Times New Roman"/>
          <w:bCs/>
          <w:color w:val="000000"/>
          <w:szCs w:val="28"/>
          <w:lang w:eastAsia="ru-RU"/>
        </w:rPr>
        <w:t xml:space="preserve">к замещению временно отсутствующего нотариуса только после повторной сдачи государственного квалификационного экзамена. </w:t>
      </w:r>
    </w:p>
    <w:p w:rsidR="00473C5C" w:rsidRPr="00302BDA" w:rsidRDefault="007033BA" w:rsidP="00473C5C">
      <w:pPr>
        <w:numPr>
          <w:ilvl w:val="0"/>
          <w:numId w:val="17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При наступлении случаев, предусмотренных частью </w:t>
      </w:r>
      <w:r w:rsidR="00473C5C" w:rsidRPr="00302BDA">
        <w:rPr>
          <w:rFonts w:eastAsia="Times New Roman"/>
          <w:bCs/>
          <w:color w:val="000000"/>
          <w:szCs w:val="28"/>
          <w:lang w:eastAsia="ru-RU"/>
        </w:rPr>
        <w:t>6</w:t>
      </w:r>
      <w:r w:rsidRPr="00302BDA">
        <w:rPr>
          <w:rFonts w:eastAsia="Times New Roman"/>
          <w:bCs/>
          <w:color w:val="000000"/>
          <w:szCs w:val="28"/>
          <w:lang w:eastAsia="ru-RU"/>
        </w:rPr>
        <w:t xml:space="preserve"> настоящей статьи, повторное прохождение стажировки не требуется.</w:t>
      </w:r>
    </w:p>
    <w:p w:rsidR="00473C5C" w:rsidRPr="00302BDA" w:rsidRDefault="007033BA" w:rsidP="00473C5C">
      <w:pPr>
        <w:numPr>
          <w:ilvl w:val="0"/>
          <w:numId w:val="17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Государственной квалификационной комиссией ежегодно принимается решение о необходимости проведения дополнительного государственного квалификационного экзамена. Дополнительный государственный квалификационный экзамен проводится при поступлении до 1 апреля в территориальный орган заявления </w:t>
      </w:r>
      <w:r w:rsidR="007F27DA">
        <w:rPr>
          <w:rFonts w:eastAsia="Times New Roman"/>
          <w:bCs/>
          <w:color w:val="000000"/>
          <w:szCs w:val="28"/>
          <w:lang w:eastAsia="ru-RU"/>
        </w:rPr>
        <w:br/>
      </w:r>
      <w:r w:rsidRPr="00302BDA">
        <w:rPr>
          <w:rFonts w:eastAsia="Times New Roman"/>
          <w:bCs/>
          <w:color w:val="000000"/>
          <w:szCs w:val="28"/>
          <w:lang w:eastAsia="ru-RU"/>
        </w:rPr>
        <w:t xml:space="preserve">и документа, подтверждающего отнесение лица к категории, установленной частью </w:t>
      </w:r>
      <w:r w:rsidR="00191E15" w:rsidRPr="00302BDA">
        <w:rPr>
          <w:rFonts w:eastAsia="Times New Roman"/>
          <w:bCs/>
          <w:color w:val="000000"/>
          <w:szCs w:val="28"/>
          <w:lang w:eastAsia="ru-RU"/>
        </w:rPr>
        <w:t>9</w:t>
      </w:r>
      <w:r w:rsidRPr="00302BDA">
        <w:rPr>
          <w:rFonts w:eastAsia="Times New Roman"/>
          <w:bCs/>
          <w:color w:val="000000"/>
          <w:szCs w:val="28"/>
          <w:lang w:eastAsia="ru-RU"/>
        </w:rPr>
        <w:t xml:space="preserve"> настоящей статьи.</w:t>
      </w:r>
    </w:p>
    <w:p w:rsidR="00473C5C" w:rsidRPr="00302BDA" w:rsidRDefault="007033BA" w:rsidP="00473C5C">
      <w:pPr>
        <w:numPr>
          <w:ilvl w:val="0"/>
          <w:numId w:val="17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Право на подачу заявления для сдачи дополнительного государственного квалификационного экзамена обладают:</w:t>
      </w:r>
    </w:p>
    <w:p w:rsidR="00473C5C" w:rsidRPr="00302BDA" w:rsidRDefault="00473C5C" w:rsidP="00473C5C">
      <w:pPr>
        <w:pStyle w:val="a2"/>
        <w:numPr>
          <w:ilvl w:val="0"/>
          <w:numId w:val="175"/>
        </w:numPr>
        <w:tabs>
          <w:tab w:val="left" w:pos="993"/>
        </w:tabs>
        <w:ind w:left="0" w:firstLine="709"/>
        <w:jc w:val="both"/>
        <w:rPr>
          <w:color w:val="000000"/>
          <w:szCs w:val="28"/>
        </w:rPr>
      </w:pPr>
      <w:r w:rsidRPr="00302BDA">
        <w:rPr>
          <w:rFonts w:eastAsia="Times New Roman"/>
          <w:bCs/>
          <w:color w:val="000000"/>
          <w:szCs w:val="28"/>
          <w:lang w:eastAsia="ru-RU"/>
        </w:rPr>
        <w:t xml:space="preserve">лица, указанные в части </w:t>
      </w:r>
      <w:r w:rsidR="006118CB" w:rsidRPr="00302BDA">
        <w:rPr>
          <w:rFonts w:eastAsia="Times New Roman"/>
          <w:bCs/>
          <w:color w:val="000000"/>
          <w:szCs w:val="28"/>
          <w:lang w:eastAsia="ru-RU"/>
        </w:rPr>
        <w:t>6</w:t>
      </w:r>
      <w:r w:rsidRPr="00302BDA">
        <w:rPr>
          <w:rFonts w:eastAsia="Times New Roman"/>
          <w:bCs/>
          <w:color w:val="000000"/>
          <w:szCs w:val="28"/>
          <w:lang w:eastAsia="ru-RU"/>
        </w:rPr>
        <w:t xml:space="preserve"> настоящей статьи;</w:t>
      </w:r>
    </w:p>
    <w:p w:rsidR="00473C5C" w:rsidRPr="00302BDA" w:rsidRDefault="00473C5C" w:rsidP="00473C5C">
      <w:pPr>
        <w:pStyle w:val="a2"/>
        <w:numPr>
          <w:ilvl w:val="0"/>
          <w:numId w:val="175"/>
        </w:numPr>
        <w:tabs>
          <w:tab w:val="left" w:pos="993"/>
        </w:tabs>
        <w:ind w:left="0" w:firstLine="709"/>
        <w:jc w:val="both"/>
        <w:rPr>
          <w:color w:val="000000"/>
          <w:szCs w:val="28"/>
        </w:rPr>
      </w:pPr>
      <w:r w:rsidRPr="00302BDA">
        <w:rPr>
          <w:rFonts w:eastAsia="Times New Roman"/>
          <w:bCs/>
          <w:color w:val="000000"/>
          <w:szCs w:val="28"/>
          <w:lang w:eastAsia="ru-RU"/>
        </w:rPr>
        <w:t>лица, по результатам рассмотрения жалоб которых апелляционной комиссией принято решение об отмене решения нотариальной палаты о признании итога стажировки неудовлетворительным;</w:t>
      </w:r>
    </w:p>
    <w:p w:rsidR="00473C5C" w:rsidRPr="00302BDA" w:rsidRDefault="00473C5C" w:rsidP="00473C5C">
      <w:pPr>
        <w:pStyle w:val="a2"/>
        <w:numPr>
          <w:ilvl w:val="0"/>
          <w:numId w:val="175"/>
        </w:numPr>
        <w:tabs>
          <w:tab w:val="left" w:pos="993"/>
        </w:tabs>
        <w:ind w:left="0" w:firstLine="709"/>
        <w:jc w:val="both"/>
        <w:rPr>
          <w:color w:val="000000"/>
          <w:szCs w:val="28"/>
        </w:rPr>
      </w:pPr>
      <w:r w:rsidRPr="00302BDA">
        <w:rPr>
          <w:rFonts w:eastAsia="Times New Roman"/>
          <w:bCs/>
          <w:color w:val="000000"/>
          <w:szCs w:val="28"/>
          <w:lang w:eastAsia="ru-RU"/>
        </w:rPr>
        <w:lastRenderedPageBreak/>
        <w:t>лица, прошедшие стажировку и не явившиеся для сдачи государственного квалификационного экзамена по уважительным причинам, установленным в положении о государственной квалификационной комиссии;</w:t>
      </w:r>
    </w:p>
    <w:p w:rsidR="00473C5C" w:rsidRPr="00302BDA" w:rsidRDefault="00473C5C" w:rsidP="00473C5C">
      <w:pPr>
        <w:pStyle w:val="a2"/>
        <w:numPr>
          <w:ilvl w:val="0"/>
          <w:numId w:val="175"/>
        </w:numPr>
        <w:tabs>
          <w:tab w:val="left" w:pos="993"/>
        </w:tabs>
        <w:ind w:left="0" w:firstLine="709"/>
        <w:jc w:val="both"/>
        <w:rPr>
          <w:color w:val="000000"/>
          <w:szCs w:val="28"/>
        </w:rPr>
      </w:pPr>
      <w:r w:rsidRPr="00302BDA">
        <w:rPr>
          <w:rFonts w:eastAsia="Times New Roman"/>
          <w:bCs/>
          <w:color w:val="000000"/>
          <w:szCs w:val="28"/>
          <w:lang w:eastAsia="ru-RU"/>
        </w:rPr>
        <w:t>лица, прошедшие стажировку и не сдавшие однократно государственный квалификационный экзамен в соответствии с настоящей статьей.</w:t>
      </w:r>
    </w:p>
    <w:p w:rsidR="007033BA" w:rsidRPr="00302BDA" w:rsidRDefault="007033BA" w:rsidP="00473C5C">
      <w:pPr>
        <w:numPr>
          <w:ilvl w:val="0"/>
          <w:numId w:val="174"/>
        </w:numPr>
        <w:tabs>
          <w:tab w:val="left" w:pos="993"/>
        </w:tabs>
        <w:ind w:left="0" w:firstLine="709"/>
        <w:contextualSpacing/>
        <w:jc w:val="both"/>
        <w:rPr>
          <w:rFonts w:eastAsia="Times New Roman"/>
          <w:bCs/>
          <w:color w:val="000000"/>
          <w:szCs w:val="28"/>
          <w:lang w:eastAsia="ru-RU"/>
        </w:rPr>
      </w:pPr>
      <w:r w:rsidRPr="00302BDA">
        <w:rPr>
          <w:color w:val="000000"/>
          <w:szCs w:val="28"/>
        </w:rPr>
        <w:t xml:space="preserve">В случае несдачи лицами, указанными в пункте 4 части </w:t>
      </w:r>
      <w:r w:rsidR="006118CB" w:rsidRPr="00302BDA">
        <w:rPr>
          <w:color w:val="000000"/>
          <w:szCs w:val="28"/>
        </w:rPr>
        <w:t>9</w:t>
      </w:r>
      <w:r w:rsidRPr="00302BDA">
        <w:rPr>
          <w:color w:val="000000"/>
          <w:szCs w:val="28"/>
        </w:rPr>
        <w:t xml:space="preserve"> настоящей статьи, дополнительного государственного квалификационного экзамена такие лица допускаются к сдаче государственного квалификационного экзамена только после повторного прохождения стажировки. </w:t>
      </w:r>
    </w:p>
    <w:p w:rsidR="007033BA" w:rsidRPr="00302BDA" w:rsidRDefault="007033BA" w:rsidP="007033BA">
      <w:pPr>
        <w:pStyle w:val="a0"/>
        <w:numPr>
          <w:ilvl w:val="0"/>
          <w:numId w:val="0"/>
        </w:numPr>
        <w:ind w:left="851"/>
        <w:rPr>
          <w:color w:val="000000"/>
        </w:rPr>
      </w:pPr>
    </w:p>
    <w:p w:rsidR="00473C5C" w:rsidRPr="00302BDA" w:rsidRDefault="00473C5C" w:rsidP="00473C5C">
      <w:pPr>
        <w:pStyle w:val="a0"/>
        <w:rPr>
          <w:color w:val="000000"/>
        </w:rPr>
      </w:pPr>
      <w:bookmarkStart w:id="103" w:name="_Toc190053602"/>
      <w:r w:rsidRPr="00302BDA">
        <w:rPr>
          <w:color w:val="000000"/>
        </w:rPr>
        <w:t>Государственная квалификационная комиссия</w:t>
      </w:r>
      <w:bookmarkEnd w:id="103"/>
    </w:p>
    <w:p w:rsidR="00473C5C" w:rsidRPr="00302BDA" w:rsidRDefault="00473C5C" w:rsidP="00473C5C">
      <w:pPr>
        <w:jc w:val="both"/>
        <w:rPr>
          <w:rFonts w:eastAsia="Times New Roman"/>
          <w:bCs/>
          <w:color w:val="000000"/>
          <w:szCs w:val="28"/>
          <w:lang w:eastAsia="ru-RU"/>
        </w:rPr>
      </w:pP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color w:val="000000"/>
          <w:szCs w:val="28"/>
        </w:rPr>
        <w:t>Государственная к</w:t>
      </w:r>
      <w:r w:rsidRPr="00302BDA">
        <w:rPr>
          <w:rFonts w:eastAsia="Times New Roman"/>
          <w:bCs/>
          <w:color w:val="000000"/>
          <w:szCs w:val="28"/>
          <w:lang w:eastAsia="ru-RU"/>
        </w:rPr>
        <w:t xml:space="preserve">валификационная комиссия образуется </w:t>
      </w:r>
      <w:r w:rsidR="007F27DA">
        <w:rPr>
          <w:rFonts w:eastAsia="Times New Roman"/>
          <w:bCs/>
          <w:color w:val="000000"/>
          <w:szCs w:val="28"/>
          <w:lang w:eastAsia="ru-RU"/>
        </w:rPr>
        <w:br/>
      </w:r>
      <w:r w:rsidRPr="00302BDA">
        <w:rPr>
          <w:rFonts w:eastAsia="Times New Roman"/>
          <w:bCs/>
          <w:color w:val="000000"/>
          <w:szCs w:val="28"/>
          <w:lang w:eastAsia="ru-RU"/>
        </w:rPr>
        <w:t xml:space="preserve">в субъекте Российской Федерации для приема государственного квалификационного экзамена (в том числе приема экзамена на право прохождения стажировки), проведения конкурса на замещение вакантной должности нотариуса, а также для рассмотрения дисциплинарных производств. </w:t>
      </w: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Государственная квалификационная комиссия создается </w:t>
      </w:r>
      <w:r w:rsidR="007F27DA">
        <w:rPr>
          <w:rFonts w:eastAsia="Times New Roman"/>
          <w:bCs/>
          <w:color w:val="000000"/>
          <w:szCs w:val="28"/>
          <w:lang w:eastAsia="ru-RU"/>
        </w:rPr>
        <w:br/>
      </w:r>
      <w:r w:rsidRPr="00302BDA">
        <w:rPr>
          <w:rFonts w:eastAsia="Times New Roman"/>
          <w:bCs/>
          <w:color w:val="000000"/>
          <w:szCs w:val="28"/>
          <w:lang w:eastAsia="ru-RU"/>
        </w:rPr>
        <w:t xml:space="preserve">в количестве восьми человек. В состав государственной квалификационной комиссии входят по три представителя </w:t>
      </w:r>
      <w:r w:rsidR="007F27DA">
        <w:rPr>
          <w:rFonts w:eastAsia="Times New Roman"/>
          <w:bCs/>
          <w:color w:val="000000"/>
          <w:szCs w:val="28"/>
          <w:lang w:eastAsia="ru-RU"/>
        </w:rPr>
        <w:br/>
      </w:r>
      <w:r w:rsidRPr="00302BDA">
        <w:rPr>
          <w:rFonts w:eastAsia="Times New Roman"/>
          <w:bCs/>
          <w:color w:val="000000"/>
          <w:szCs w:val="28"/>
          <w:lang w:eastAsia="ru-RU"/>
        </w:rPr>
        <w:t xml:space="preserve">от территориального органа и нотариальной палаты, а также по одному представителю от </w:t>
      </w:r>
      <w:r w:rsidR="00735D1A" w:rsidRPr="00302BDA">
        <w:rPr>
          <w:rFonts w:eastAsia="Times New Roman"/>
          <w:bCs/>
          <w:color w:val="000000"/>
          <w:szCs w:val="28"/>
          <w:lang w:eastAsia="ru-RU"/>
        </w:rPr>
        <w:t xml:space="preserve">законодательного </w:t>
      </w:r>
      <w:r w:rsidRPr="00302BDA">
        <w:rPr>
          <w:rFonts w:eastAsia="Times New Roman"/>
          <w:bCs/>
          <w:color w:val="000000"/>
          <w:szCs w:val="28"/>
          <w:lang w:eastAsia="ru-RU"/>
        </w:rPr>
        <w:t xml:space="preserve">органа субъекта Российской Федерации и от </w:t>
      </w:r>
      <w:r w:rsidR="00735D1A" w:rsidRPr="00302BDA">
        <w:rPr>
          <w:rFonts w:eastAsia="Times New Roman"/>
          <w:bCs/>
          <w:color w:val="000000"/>
          <w:szCs w:val="28"/>
          <w:lang w:eastAsia="ru-RU"/>
        </w:rPr>
        <w:t xml:space="preserve">высшего исполнительного </w:t>
      </w:r>
      <w:r w:rsidRPr="00302BDA">
        <w:rPr>
          <w:rFonts w:eastAsia="Times New Roman"/>
          <w:bCs/>
          <w:color w:val="000000"/>
          <w:szCs w:val="28"/>
          <w:lang w:eastAsia="ru-RU"/>
        </w:rPr>
        <w:t>органа</w:t>
      </w:r>
      <w:r w:rsidR="00735D1A" w:rsidRPr="00302BDA">
        <w:rPr>
          <w:rFonts w:eastAsia="Times New Roman"/>
          <w:bCs/>
          <w:color w:val="000000"/>
          <w:szCs w:val="28"/>
          <w:lang w:eastAsia="ru-RU"/>
        </w:rPr>
        <w:t xml:space="preserve"> субъекта Российской Федерации (либо по его решению</w:t>
      </w:r>
      <w:r w:rsidRPr="00302BDA">
        <w:rPr>
          <w:rFonts w:eastAsia="Times New Roman"/>
          <w:bCs/>
          <w:color w:val="000000"/>
          <w:szCs w:val="28"/>
          <w:lang w:eastAsia="ru-RU"/>
        </w:rPr>
        <w:t xml:space="preserve"> </w:t>
      </w:r>
      <w:r w:rsidR="00735D1A" w:rsidRPr="00302BDA">
        <w:rPr>
          <w:rFonts w:eastAsia="Times New Roman"/>
          <w:bCs/>
          <w:color w:val="000000"/>
          <w:szCs w:val="28"/>
          <w:lang w:eastAsia="ru-RU"/>
        </w:rPr>
        <w:t xml:space="preserve">от исполнительного органа </w:t>
      </w:r>
      <w:r w:rsidRPr="00302BDA">
        <w:rPr>
          <w:rFonts w:eastAsia="Times New Roman"/>
          <w:bCs/>
          <w:color w:val="000000"/>
          <w:szCs w:val="28"/>
          <w:lang w:eastAsia="ru-RU"/>
        </w:rPr>
        <w:t>субъекта Российской Федерации</w:t>
      </w:r>
      <w:r w:rsidR="00735D1A" w:rsidRPr="00302BDA">
        <w:rPr>
          <w:rFonts w:eastAsia="Times New Roman"/>
          <w:bCs/>
          <w:color w:val="000000"/>
          <w:szCs w:val="28"/>
          <w:lang w:eastAsia="ru-RU"/>
        </w:rPr>
        <w:t>)</w:t>
      </w:r>
      <w:r w:rsidRPr="00302BDA">
        <w:rPr>
          <w:rFonts w:eastAsia="Times New Roman"/>
          <w:bCs/>
          <w:color w:val="000000"/>
          <w:szCs w:val="28"/>
          <w:lang w:eastAsia="ru-RU"/>
        </w:rPr>
        <w:t>.</w:t>
      </w: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Персональный состав государственной квалификационной комиссии утверждается федеральным органом юстиции с указанием председателя, заместителя председателя и секретаря государственной квалификационной комиссии. Срок полномочий государственной квалификационной комиссии составляет три года. При изменении состава государственной квалификационной комиссии срок полномочий нового члена государственной квалификационной комиссии ограничивается сроком полномочий такой комиссии.</w:t>
      </w: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Председатель государственной квалификационной комиссии назначается из состава представителей от территориального органа.</w:t>
      </w: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Для формирования состава государственной квалификационной комиссии территориальный орган не позднее 1 марта года, предшествующего году истечения срока полномочий государственной </w:t>
      </w:r>
      <w:r w:rsidRPr="00302BDA">
        <w:rPr>
          <w:rFonts w:eastAsia="Times New Roman"/>
          <w:bCs/>
          <w:color w:val="000000"/>
          <w:szCs w:val="28"/>
          <w:lang w:eastAsia="ru-RU"/>
        </w:rPr>
        <w:lastRenderedPageBreak/>
        <w:t xml:space="preserve">квалификационной комиссии, направляет в нотариальную палату, </w:t>
      </w:r>
      <w:r w:rsidR="00EE71CB" w:rsidRPr="00302BDA">
        <w:rPr>
          <w:rFonts w:eastAsia="Times New Roman"/>
          <w:bCs/>
          <w:color w:val="000000"/>
          <w:szCs w:val="28"/>
          <w:lang w:eastAsia="ru-RU"/>
        </w:rPr>
        <w:t xml:space="preserve">законодательный и высший исполнительный органы </w:t>
      </w:r>
      <w:r w:rsidRPr="00302BDA">
        <w:rPr>
          <w:rFonts w:eastAsia="Times New Roman"/>
          <w:bCs/>
          <w:color w:val="000000"/>
          <w:szCs w:val="28"/>
          <w:lang w:eastAsia="ru-RU"/>
        </w:rPr>
        <w:t>субъекта Российской Федерации письмо о необходимости представления предложений в состав членов государственной квалификационной комиссии.</w:t>
      </w: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Нотариальная палата, </w:t>
      </w:r>
      <w:r w:rsidR="00EE71CB" w:rsidRPr="00302BDA">
        <w:rPr>
          <w:rFonts w:eastAsia="Times New Roman"/>
          <w:bCs/>
          <w:color w:val="000000"/>
          <w:szCs w:val="28"/>
          <w:lang w:eastAsia="ru-RU"/>
        </w:rPr>
        <w:t xml:space="preserve">законодательный и высший исполнительный органы субъекта </w:t>
      </w:r>
      <w:r w:rsidRPr="00302BDA">
        <w:rPr>
          <w:rFonts w:eastAsia="Times New Roman"/>
          <w:bCs/>
          <w:color w:val="000000"/>
          <w:szCs w:val="28"/>
          <w:lang w:eastAsia="ru-RU"/>
        </w:rPr>
        <w:t xml:space="preserve">Российской Федерации в течение </w:t>
      </w:r>
      <w:r w:rsidR="007F27DA">
        <w:rPr>
          <w:rFonts w:eastAsia="Times New Roman"/>
          <w:bCs/>
          <w:color w:val="000000"/>
          <w:szCs w:val="28"/>
          <w:lang w:eastAsia="ru-RU"/>
        </w:rPr>
        <w:br/>
      </w:r>
      <w:r w:rsidRPr="00302BDA">
        <w:rPr>
          <w:rFonts w:eastAsia="Times New Roman"/>
          <w:bCs/>
          <w:color w:val="000000"/>
          <w:szCs w:val="28"/>
          <w:lang w:eastAsia="ru-RU"/>
        </w:rPr>
        <w:t>30 календарных дней рассматривают указанное письмо территориального органа и направляют в территориальный орган предложения в состав государственной квалификационной комиссии.</w:t>
      </w: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Территориальный орган не позднее 1 июня года, предшествующего году истечения срока полномочий государственной квалификационной комиссии, направляет в федеральный орган юстиции поступившие предложения в состав государственной квалификационной комиссии от нотариальной палаты, </w:t>
      </w:r>
      <w:r w:rsidR="00EE71CB" w:rsidRPr="00302BDA">
        <w:rPr>
          <w:rFonts w:eastAsia="Times New Roman"/>
          <w:bCs/>
          <w:color w:val="000000"/>
          <w:szCs w:val="28"/>
          <w:lang w:eastAsia="ru-RU"/>
        </w:rPr>
        <w:t xml:space="preserve">законодательный и высший исполнительный органы субъекта </w:t>
      </w:r>
      <w:r w:rsidRPr="00302BDA">
        <w:rPr>
          <w:rFonts w:eastAsia="Times New Roman"/>
          <w:bCs/>
          <w:color w:val="000000"/>
          <w:szCs w:val="28"/>
          <w:lang w:eastAsia="ru-RU"/>
        </w:rPr>
        <w:t>Российской Федерации, а также представляет предложения в состав государственной квалификационной комиссии от территориального органа.</w:t>
      </w: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Федеральный орган юстиции рассматривает поступившие </w:t>
      </w:r>
      <w:r w:rsidR="007F27DA">
        <w:rPr>
          <w:rFonts w:eastAsia="Times New Roman"/>
          <w:bCs/>
          <w:color w:val="000000"/>
          <w:szCs w:val="28"/>
          <w:lang w:eastAsia="ru-RU"/>
        </w:rPr>
        <w:br/>
      </w:r>
      <w:r w:rsidRPr="00302BDA">
        <w:rPr>
          <w:rFonts w:eastAsia="Times New Roman"/>
          <w:bCs/>
          <w:color w:val="000000"/>
          <w:szCs w:val="28"/>
          <w:lang w:eastAsia="ru-RU"/>
        </w:rPr>
        <w:t xml:space="preserve">в соответствии с частью 6 настоящей статьи предложения в состав государственной квалификационной комиссии и не позднее </w:t>
      </w:r>
      <w:r w:rsidR="007F27DA">
        <w:rPr>
          <w:rFonts w:eastAsia="Times New Roman"/>
          <w:bCs/>
          <w:color w:val="000000"/>
          <w:szCs w:val="28"/>
          <w:lang w:eastAsia="ru-RU"/>
        </w:rPr>
        <w:br/>
      </w:r>
      <w:r w:rsidRPr="00302BDA">
        <w:rPr>
          <w:rFonts w:eastAsia="Times New Roman"/>
          <w:bCs/>
          <w:color w:val="000000"/>
          <w:szCs w:val="28"/>
          <w:lang w:eastAsia="ru-RU"/>
        </w:rPr>
        <w:t xml:space="preserve">1 ноября года, предшествующего году истечения срока полномочий государственной квалификационной комиссии, утверждает персональный состав государственной квалификационной комиссии на следующий срок. </w:t>
      </w: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Распоряжение федерального органа юстиции о персональном составе государственной квалификационной комиссии, принятое </w:t>
      </w:r>
      <w:r w:rsidR="007F27DA">
        <w:rPr>
          <w:rFonts w:eastAsia="Times New Roman"/>
          <w:bCs/>
          <w:color w:val="000000"/>
          <w:szCs w:val="28"/>
          <w:lang w:eastAsia="ru-RU"/>
        </w:rPr>
        <w:br/>
      </w:r>
      <w:r w:rsidRPr="00302BDA">
        <w:rPr>
          <w:rFonts w:eastAsia="Times New Roman"/>
          <w:bCs/>
          <w:color w:val="000000"/>
          <w:szCs w:val="28"/>
          <w:lang w:eastAsia="ru-RU"/>
        </w:rPr>
        <w:t xml:space="preserve">в соответствии с частями 3 </w:t>
      </w:r>
      <w:r w:rsidR="007F27DA">
        <w:rPr>
          <w:color w:val="000000"/>
        </w:rPr>
        <w:t>–</w:t>
      </w:r>
      <w:r w:rsidRPr="00302BDA">
        <w:rPr>
          <w:rFonts w:eastAsia="Times New Roman"/>
          <w:bCs/>
          <w:color w:val="000000"/>
          <w:szCs w:val="28"/>
          <w:lang w:eastAsia="ru-RU"/>
        </w:rPr>
        <w:t xml:space="preserve"> 7 настоящей статьи, вступает в силу со дня прекращения полномочий государственной квалификационной комиссии предыдущего состава.</w:t>
      </w:r>
    </w:p>
    <w:p w:rsidR="00473C5C" w:rsidRPr="00302BDA" w:rsidRDefault="00473C5C" w:rsidP="00473C5C">
      <w:pPr>
        <w:numPr>
          <w:ilvl w:val="0"/>
          <w:numId w:val="159"/>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Внесение изменений в распоряжение федерального органа юстиции о персональном составе государственной квалификационной комиссии осуществляется по предложениям территориального органа, нотариальной палаты, </w:t>
      </w:r>
      <w:r w:rsidR="00EE71CB" w:rsidRPr="00302BDA">
        <w:rPr>
          <w:rFonts w:eastAsia="Times New Roman"/>
          <w:bCs/>
          <w:color w:val="000000"/>
          <w:szCs w:val="28"/>
          <w:lang w:eastAsia="ru-RU"/>
        </w:rPr>
        <w:t xml:space="preserve">законодательного и высшего исполнительного органов субъекта </w:t>
      </w:r>
      <w:r w:rsidRPr="00302BDA">
        <w:rPr>
          <w:rFonts w:eastAsia="Times New Roman"/>
          <w:bCs/>
          <w:color w:val="000000"/>
          <w:szCs w:val="28"/>
          <w:lang w:eastAsia="ru-RU"/>
        </w:rPr>
        <w:t>Российской Федерации, а также по собственной инициативе (в части представителей от территориального органа).</w:t>
      </w:r>
    </w:p>
    <w:p w:rsidR="00473C5C" w:rsidRPr="00302BDA" w:rsidRDefault="00473C5C" w:rsidP="00473C5C">
      <w:pPr>
        <w:numPr>
          <w:ilvl w:val="0"/>
          <w:numId w:val="159"/>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Заседание государственной квалификационной комиссии является правомочным, если на нем присутствует не менее двух третей </w:t>
      </w:r>
      <w:r w:rsidR="007F27DA">
        <w:rPr>
          <w:rFonts w:eastAsia="Times New Roman"/>
          <w:bCs/>
          <w:color w:val="000000"/>
          <w:szCs w:val="28"/>
          <w:lang w:eastAsia="ru-RU"/>
        </w:rPr>
        <w:br/>
      </w:r>
      <w:r w:rsidRPr="00302BDA">
        <w:rPr>
          <w:rFonts w:eastAsia="Times New Roman"/>
          <w:bCs/>
          <w:color w:val="000000"/>
          <w:szCs w:val="28"/>
          <w:lang w:eastAsia="ru-RU"/>
        </w:rPr>
        <w:t xml:space="preserve">ее членов. Решения принимаются простым большинством голосов членов государственной квалификационной комиссии, присутствующих </w:t>
      </w:r>
      <w:r w:rsidR="007F27DA">
        <w:rPr>
          <w:rFonts w:eastAsia="Times New Roman"/>
          <w:bCs/>
          <w:color w:val="000000"/>
          <w:szCs w:val="28"/>
          <w:lang w:eastAsia="ru-RU"/>
        </w:rPr>
        <w:br/>
      </w:r>
      <w:r w:rsidRPr="00302BDA">
        <w:rPr>
          <w:rFonts w:eastAsia="Times New Roman"/>
          <w:bCs/>
          <w:color w:val="000000"/>
          <w:szCs w:val="28"/>
          <w:lang w:eastAsia="ru-RU"/>
        </w:rPr>
        <w:t xml:space="preserve">на заседании. </w:t>
      </w:r>
      <w:r w:rsidRPr="00302BDA">
        <w:rPr>
          <w:color w:val="000000"/>
          <w:lang w:eastAsia="ru-RU"/>
        </w:rPr>
        <w:t>При равенстве голосов голос председательствующего является решающим.</w:t>
      </w:r>
    </w:p>
    <w:p w:rsidR="00473C5C" w:rsidRPr="00302BDA" w:rsidRDefault="00473C5C" w:rsidP="00473C5C">
      <w:pPr>
        <w:numPr>
          <w:ilvl w:val="0"/>
          <w:numId w:val="159"/>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lastRenderedPageBreak/>
        <w:t xml:space="preserve">Председательствует на заседаниях государственной квалификационной комиссии ее председатель, а при его отсутствии или невозможности принимать участие в заседании комиссии (в том числе по причине самоотвода или отвода) – заместитель председателя государственной квалификационной комиссии. При отсутствии или невозможности принимать участие в заседании комиссии (в том числе </w:t>
      </w:r>
      <w:r w:rsidR="007F27DA">
        <w:rPr>
          <w:rFonts w:eastAsia="Times New Roman"/>
          <w:bCs/>
          <w:color w:val="000000"/>
          <w:szCs w:val="28"/>
          <w:lang w:eastAsia="ru-RU"/>
        </w:rPr>
        <w:br/>
      </w:r>
      <w:r w:rsidRPr="00302BDA">
        <w:rPr>
          <w:rFonts w:eastAsia="Times New Roman"/>
          <w:bCs/>
          <w:color w:val="000000"/>
          <w:szCs w:val="28"/>
          <w:lang w:eastAsia="ru-RU"/>
        </w:rPr>
        <w:t xml:space="preserve">по причине самоотвода или отвода) одновременно председателя государственной квалификационной комиссии и его заместителя председательствующий назначается большинством голосов членов государственной квалификационной комиссии из числа членов </w:t>
      </w:r>
      <w:r w:rsidR="007F27DA">
        <w:rPr>
          <w:rFonts w:eastAsia="Times New Roman"/>
          <w:bCs/>
          <w:color w:val="000000"/>
          <w:szCs w:val="28"/>
          <w:lang w:eastAsia="ru-RU"/>
        </w:rPr>
        <w:br/>
      </w:r>
      <w:r w:rsidRPr="00302BDA">
        <w:rPr>
          <w:rFonts w:eastAsia="Times New Roman"/>
          <w:bCs/>
          <w:color w:val="000000"/>
          <w:szCs w:val="28"/>
          <w:lang w:eastAsia="ru-RU"/>
        </w:rPr>
        <w:t>комиссии – федеральных государственных гражданских служащих органа юстиции.</w:t>
      </w:r>
    </w:p>
    <w:p w:rsidR="00473C5C" w:rsidRPr="00302BDA" w:rsidRDefault="00473C5C" w:rsidP="00473C5C">
      <w:pPr>
        <w:numPr>
          <w:ilvl w:val="0"/>
          <w:numId w:val="159"/>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Решения государственной квалификационной комиссии могут быть обжалованы в судебном порядке после обжалования таких решений в апелляционную комиссию.</w:t>
      </w:r>
    </w:p>
    <w:p w:rsidR="00473C5C" w:rsidRPr="00302BDA" w:rsidRDefault="00473C5C" w:rsidP="00473C5C">
      <w:pPr>
        <w:numPr>
          <w:ilvl w:val="0"/>
          <w:numId w:val="159"/>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Положение о государственной квалификационной комиссии утверждается федеральным органом юстиции.</w:t>
      </w:r>
    </w:p>
    <w:p w:rsidR="007033BA" w:rsidRPr="00302BDA" w:rsidRDefault="007033BA" w:rsidP="007033BA">
      <w:pPr>
        <w:rPr>
          <w:color w:val="000000"/>
        </w:rPr>
      </w:pPr>
    </w:p>
    <w:p w:rsidR="000F0820" w:rsidRPr="00302BDA" w:rsidRDefault="00913901" w:rsidP="003067A6">
      <w:pPr>
        <w:pStyle w:val="a0"/>
        <w:rPr>
          <w:color w:val="000000"/>
        </w:rPr>
      </w:pPr>
      <w:bookmarkStart w:id="104" w:name="_Toc190053603"/>
      <w:r w:rsidRPr="00302BDA">
        <w:rPr>
          <w:color w:val="000000"/>
        </w:rPr>
        <w:t>Допуск претендента к государственному квалификационному экзамену на право заниматься нотариальной деятельностью</w:t>
      </w:r>
      <w:bookmarkEnd w:id="104"/>
    </w:p>
    <w:p w:rsidR="00AF20A6" w:rsidRPr="00302BDA" w:rsidRDefault="00AF20A6" w:rsidP="00DF0D87">
      <w:pPr>
        <w:tabs>
          <w:tab w:val="left" w:pos="709"/>
        </w:tabs>
        <w:jc w:val="both"/>
        <w:rPr>
          <w:rFonts w:eastAsia="Times New Roman"/>
          <w:b/>
          <w:bCs/>
          <w:color w:val="000000"/>
          <w:szCs w:val="28"/>
          <w:lang w:eastAsia="ru-RU"/>
        </w:rPr>
      </w:pPr>
    </w:p>
    <w:p w:rsidR="00FE4789" w:rsidRPr="00302BDA" w:rsidRDefault="00D31861" w:rsidP="00A31740">
      <w:pPr>
        <w:pStyle w:val="a2"/>
        <w:numPr>
          <w:ilvl w:val="6"/>
          <w:numId w:val="173"/>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Допуск лица, желающего сдать государственный квалификационный экзамен,</w:t>
      </w:r>
      <w:r w:rsidR="00315BD4" w:rsidRPr="00302BDA">
        <w:rPr>
          <w:rFonts w:eastAsia="Times New Roman"/>
          <w:bCs/>
          <w:color w:val="000000"/>
          <w:szCs w:val="28"/>
          <w:lang w:eastAsia="ru-RU"/>
        </w:rPr>
        <w:t xml:space="preserve"> к сдаче такого экзамена</w:t>
      </w:r>
      <w:r w:rsidRPr="00302BDA">
        <w:rPr>
          <w:rFonts w:eastAsia="Times New Roman"/>
          <w:bCs/>
          <w:color w:val="000000"/>
          <w:szCs w:val="28"/>
          <w:lang w:eastAsia="ru-RU"/>
        </w:rPr>
        <w:t xml:space="preserve"> осуществляется путем проведения стажировки.</w:t>
      </w:r>
    </w:p>
    <w:p w:rsidR="00FE4789" w:rsidRPr="00302BDA" w:rsidRDefault="00FE4789" w:rsidP="00A31740">
      <w:pPr>
        <w:pStyle w:val="a2"/>
        <w:numPr>
          <w:ilvl w:val="6"/>
          <w:numId w:val="173"/>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Стажером нотариуса (далее – стажер) может быть гражданин Российской Федерации, соответствующий требованиям пунктов 1, 3 части 1 статьи </w:t>
      </w:r>
      <w:r w:rsidR="00AE5197" w:rsidRPr="00302BDA">
        <w:rPr>
          <w:rFonts w:eastAsia="Times New Roman"/>
          <w:bCs/>
          <w:color w:val="000000"/>
          <w:szCs w:val="28"/>
          <w:lang w:eastAsia="ru-RU"/>
        </w:rPr>
        <w:t>6</w:t>
      </w:r>
      <w:r w:rsidR="006B054D" w:rsidRPr="00302BDA">
        <w:rPr>
          <w:rFonts w:eastAsia="Times New Roman"/>
          <w:bCs/>
          <w:color w:val="000000"/>
          <w:szCs w:val="28"/>
          <w:lang w:eastAsia="ru-RU"/>
        </w:rPr>
        <w:t>5</w:t>
      </w:r>
      <w:r w:rsidRPr="00302BDA">
        <w:rPr>
          <w:rFonts w:eastAsia="Times New Roman"/>
          <w:bCs/>
          <w:color w:val="000000"/>
          <w:szCs w:val="28"/>
          <w:lang w:eastAsia="ru-RU"/>
        </w:rPr>
        <w:t xml:space="preserve"> настоящего Федерального закона.</w:t>
      </w:r>
    </w:p>
    <w:p w:rsidR="00FE4789" w:rsidRPr="00302BDA" w:rsidRDefault="00FE4789" w:rsidP="00A31740">
      <w:pPr>
        <w:pStyle w:val="a2"/>
        <w:numPr>
          <w:ilvl w:val="6"/>
          <w:numId w:val="173"/>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Стажер, которому в связи с прохождением стажировки становятся известны сведения, составляющие нотариальную тайну, несет гражданско-правовую ответственность за </w:t>
      </w:r>
      <w:r w:rsidR="006D6207" w:rsidRPr="00302BDA">
        <w:rPr>
          <w:rFonts w:eastAsia="Times New Roman"/>
          <w:bCs/>
          <w:color w:val="000000"/>
          <w:szCs w:val="28"/>
          <w:lang w:eastAsia="ru-RU"/>
        </w:rPr>
        <w:t>вред</w:t>
      </w:r>
      <w:r w:rsidRPr="00302BDA">
        <w:rPr>
          <w:rFonts w:eastAsia="Times New Roman"/>
          <w:bCs/>
          <w:color w:val="000000"/>
          <w:szCs w:val="28"/>
          <w:lang w:eastAsia="ru-RU"/>
        </w:rPr>
        <w:t>, причиненный разглашением таких сведений.</w:t>
      </w:r>
    </w:p>
    <w:p w:rsidR="00FE4789" w:rsidRPr="00302BDA" w:rsidRDefault="000F0820" w:rsidP="00A31740">
      <w:pPr>
        <w:pStyle w:val="a2"/>
        <w:numPr>
          <w:ilvl w:val="6"/>
          <w:numId w:val="173"/>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Количество должностей стажеров ежегодно не позднее </w:t>
      </w:r>
      <w:r w:rsidR="00D31861" w:rsidRPr="00302BDA">
        <w:rPr>
          <w:rFonts w:eastAsia="Times New Roman"/>
          <w:bCs/>
          <w:color w:val="000000"/>
          <w:szCs w:val="28"/>
          <w:lang w:eastAsia="ru-RU"/>
        </w:rPr>
        <w:t>1</w:t>
      </w:r>
      <w:r w:rsidRPr="00302BDA">
        <w:rPr>
          <w:rFonts w:eastAsia="Times New Roman"/>
          <w:bCs/>
          <w:color w:val="000000"/>
          <w:szCs w:val="28"/>
          <w:lang w:eastAsia="ru-RU"/>
        </w:rPr>
        <w:t xml:space="preserve"> </w:t>
      </w:r>
      <w:r w:rsidR="00D31861" w:rsidRPr="00302BDA">
        <w:rPr>
          <w:rFonts w:eastAsia="Times New Roman"/>
          <w:bCs/>
          <w:color w:val="000000"/>
          <w:szCs w:val="28"/>
          <w:lang w:eastAsia="ru-RU"/>
        </w:rPr>
        <w:t>сентября</w:t>
      </w:r>
      <w:r w:rsidRPr="00302BDA">
        <w:rPr>
          <w:rFonts w:eastAsia="Times New Roman"/>
          <w:bCs/>
          <w:color w:val="000000"/>
          <w:szCs w:val="28"/>
          <w:lang w:eastAsia="ru-RU"/>
        </w:rPr>
        <w:t xml:space="preserve"> года</w:t>
      </w:r>
      <w:r w:rsidR="000F2A68" w:rsidRPr="00302BDA">
        <w:rPr>
          <w:rFonts w:eastAsia="Times New Roman"/>
          <w:bCs/>
          <w:color w:val="000000"/>
          <w:szCs w:val="28"/>
          <w:lang w:eastAsia="ru-RU"/>
        </w:rPr>
        <w:t>,</w:t>
      </w:r>
      <w:r w:rsidRPr="00302BDA">
        <w:rPr>
          <w:rFonts w:eastAsia="Times New Roman"/>
          <w:bCs/>
          <w:color w:val="000000"/>
          <w:szCs w:val="28"/>
          <w:lang w:eastAsia="ru-RU"/>
        </w:rPr>
        <w:t xml:space="preserve"> предшествующего прохождению стажировки</w:t>
      </w:r>
      <w:r w:rsidR="007F27DA">
        <w:rPr>
          <w:rFonts w:eastAsia="Times New Roman"/>
          <w:bCs/>
          <w:color w:val="000000"/>
          <w:szCs w:val="28"/>
          <w:lang w:eastAsia="ru-RU"/>
        </w:rPr>
        <w:t>,</w:t>
      </w:r>
      <w:r w:rsidRPr="00302BDA">
        <w:rPr>
          <w:rFonts w:eastAsia="Times New Roman"/>
          <w:bCs/>
          <w:color w:val="000000"/>
          <w:szCs w:val="28"/>
          <w:lang w:eastAsia="ru-RU"/>
        </w:rPr>
        <w:t xml:space="preserve"> определяется совместным решением территориального органа </w:t>
      </w:r>
      <w:r w:rsidR="007F27DA">
        <w:rPr>
          <w:rFonts w:eastAsia="Times New Roman"/>
          <w:bCs/>
          <w:color w:val="000000"/>
          <w:szCs w:val="28"/>
          <w:lang w:eastAsia="ru-RU"/>
        </w:rPr>
        <w:br/>
      </w:r>
      <w:r w:rsidRPr="00302BDA">
        <w:rPr>
          <w:rFonts w:eastAsia="Times New Roman"/>
          <w:bCs/>
          <w:color w:val="000000"/>
          <w:szCs w:val="28"/>
          <w:lang w:eastAsia="ru-RU"/>
        </w:rPr>
        <w:t>и нотариальной палаты. В течение года не может быть принято решение об увеличении числа стажеров, за исключением случая</w:t>
      </w:r>
      <w:r w:rsidR="000F2A68" w:rsidRPr="00302BDA">
        <w:rPr>
          <w:rFonts w:eastAsia="Times New Roman"/>
          <w:bCs/>
          <w:color w:val="000000"/>
          <w:szCs w:val="28"/>
          <w:lang w:eastAsia="ru-RU"/>
        </w:rPr>
        <w:t>,</w:t>
      </w:r>
      <w:r w:rsidRPr="00302BDA">
        <w:rPr>
          <w:rFonts w:eastAsia="Times New Roman"/>
          <w:bCs/>
          <w:color w:val="000000"/>
          <w:szCs w:val="28"/>
          <w:lang w:eastAsia="ru-RU"/>
        </w:rPr>
        <w:t xml:space="preserve"> предусмотренного частью </w:t>
      </w:r>
      <w:r w:rsidR="004D3709" w:rsidRPr="00302BDA">
        <w:rPr>
          <w:rFonts w:eastAsia="Times New Roman"/>
          <w:bCs/>
          <w:color w:val="000000"/>
          <w:szCs w:val="28"/>
          <w:lang w:eastAsia="ru-RU"/>
        </w:rPr>
        <w:t>5</w:t>
      </w:r>
      <w:r w:rsidRPr="00302BDA">
        <w:rPr>
          <w:rFonts w:eastAsia="Times New Roman"/>
          <w:bCs/>
          <w:color w:val="000000"/>
          <w:szCs w:val="28"/>
          <w:lang w:eastAsia="ru-RU"/>
        </w:rPr>
        <w:t xml:space="preserve"> статьи </w:t>
      </w:r>
      <w:r w:rsidR="001D703B" w:rsidRPr="00302BDA">
        <w:rPr>
          <w:rFonts w:eastAsia="Times New Roman"/>
          <w:bCs/>
          <w:color w:val="000000"/>
          <w:szCs w:val="28"/>
          <w:lang w:eastAsia="ru-RU"/>
        </w:rPr>
        <w:t>7</w:t>
      </w:r>
      <w:r w:rsidR="006B054D" w:rsidRPr="00302BDA">
        <w:rPr>
          <w:rFonts w:eastAsia="Times New Roman"/>
          <w:bCs/>
          <w:color w:val="000000"/>
          <w:szCs w:val="28"/>
          <w:lang w:eastAsia="ru-RU"/>
        </w:rPr>
        <w:t>3</w:t>
      </w:r>
      <w:r w:rsidRPr="00302BDA">
        <w:rPr>
          <w:rFonts w:eastAsia="Times New Roman"/>
          <w:bCs/>
          <w:color w:val="000000"/>
          <w:szCs w:val="28"/>
          <w:lang w:eastAsia="ru-RU"/>
        </w:rPr>
        <w:t xml:space="preserve"> </w:t>
      </w:r>
      <w:r w:rsidR="00FB4075" w:rsidRPr="00302BDA">
        <w:rPr>
          <w:rFonts w:eastAsia="Times New Roman"/>
          <w:bCs/>
          <w:color w:val="000000"/>
          <w:szCs w:val="28"/>
          <w:lang w:eastAsia="ru-RU"/>
        </w:rPr>
        <w:t>настоящего Федерального закона</w:t>
      </w:r>
      <w:r w:rsidR="00D31861" w:rsidRPr="00302BDA">
        <w:rPr>
          <w:rFonts w:eastAsia="Times New Roman"/>
          <w:bCs/>
          <w:color w:val="000000"/>
          <w:szCs w:val="28"/>
          <w:lang w:eastAsia="ru-RU"/>
        </w:rPr>
        <w:t>.</w:t>
      </w:r>
      <w:r w:rsidR="00FE4789" w:rsidRPr="00302BDA">
        <w:rPr>
          <w:color w:val="000000"/>
          <w:szCs w:val="28"/>
          <w:lang w:eastAsia="ru-RU"/>
        </w:rPr>
        <w:t xml:space="preserve"> </w:t>
      </w:r>
    </w:p>
    <w:p w:rsidR="00FE4789" w:rsidRPr="00302BDA" w:rsidRDefault="00FE4789" w:rsidP="00A31740">
      <w:pPr>
        <w:pStyle w:val="a2"/>
        <w:numPr>
          <w:ilvl w:val="6"/>
          <w:numId w:val="173"/>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Территориальный орган осуществляет проверку сведений, указанных в заявлении об участии в государственном квалификационном экзамене, а также в иных документах, предоставляемых лицом, претендующим на право заниматься нотариальной деятельностью </w:t>
      </w:r>
      <w:r w:rsidR="007F27DA">
        <w:rPr>
          <w:rFonts w:eastAsia="Times New Roman"/>
          <w:bCs/>
          <w:color w:val="000000"/>
          <w:szCs w:val="28"/>
          <w:lang w:eastAsia="ru-RU"/>
        </w:rPr>
        <w:br/>
      </w:r>
      <w:r w:rsidRPr="00302BDA">
        <w:rPr>
          <w:rFonts w:eastAsia="Times New Roman"/>
          <w:bCs/>
          <w:color w:val="000000"/>
          <w:szCs w:val="28"/>
          <w:lang w:eastAsia="ru-RU"/>
        </w:rPr>
        <w:lastRenderedPageBreak/>
        <w:t xml:space="preserve">в соответствии с </w:t>
      </w:r>
      <w:r w:rsidR="00473C5C" w:rsidRPr="00302BDA">
        <w:rPr>
          <w:rFonts w:eastAsia="Times New Roman"/>
          <w:bCs/>
          <w:color w:val="000000"/>
          <w:szCs w:val="28"/>
          <w:lang w:eastAsia="ru-RU"/>
        </w:rPr>
        <w:t>порядком проведения государственного квалификационного экзамена</w:t>
      </w:r>
      <w:r w:rsidRPr="00302BDA">
        <w:rPr>
          <w:rFonts w:eastAsia="Times New Roman"/>
          <w:bCs/>
          <w:color w:val="000000"/>
          <w:szCs w:val="28"/>
          <w:lang w:eastAsia="ru-RU"/>
        </w:rPr>
        <w:t>.</w:t>
      </w:r>
    </w:p>
    <w:p w:rsidR="00FE4789" w:rsidRPr="00302BDA" w:rsidRDefault="00FE4789" w:rsidP="00A31740">
      <w:pPr>
        <w:pStyle w:val="a2"/>
        <w:numPr>
          <w:ilvl w:val="6"/>
          <w:numId w:val="173"/>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По результатам проверки сведений, указанных в части </w:t>
      </w:r>
      <w:r w:rsidR="00473C5C" w:rsidRPr="00302BDA">
        <w:rPr>
          <w:rFonts w:eastAsia="Times New Roman"/>
          <w:bCs/>
          <w:color w:val="000000"/>
          <w:szCs w:val="28"/>
          <w:lang w:eastAsia="ru-RU"/>
        </w:rPr>
        <w:t>5</w:t>
      </w:r>
      <w:r w:rsidRPr="00302BDA">
        <w:rPr>
          <w:rFonts w:eastAsia="Times New Roman"/>
          <w:bCs/>
          <w:color w:val="000000"/>
          <w:szCs w:val="28"/>
          <w:lang w:eastAsia="ru-RU"/>
        </w:rPr>
        <w:t xml:space="preserve"> настоящей статьи, государственная квалификационная комиссия принимает решение о зачислении на должности стажеров или о допуске </w:t>
      </w:r>
      <w:r w:rsidR="007F27DA">
        <w:rPr>
          <w:rFonts w:eastAsia="Times New Roman"/>
          <w:bCs/>
          <w:color w:val="000000"/>
          <w:szCs w:val="28"/>
          <w:lang w:eastAsia="ru-RU"/>
        </w:rPr>
        <w:br/>
      </w:r>
      <w:r w:rsidRPr="00302BDA">
        <w:rPr>
          <w:rFonts w:eastAsia="Times New Roman"/>
          <w:bCs/>
          <w:color w:val="000000"/>
          <w:szCs w:val="28"/>
          <w:lang w:eastAsia="ru-RU"/>
        </w:rPr>
        <w:t xml:space="preserve">к сдаче экзамена на право прохождения стажировки в соответствии </w:t>
      </w:r>
      <w:r w:rsidR="007F27DA">
        <w:rPr>
          <w:rFonts w:eastAsia="Times New Roman"/>
          <w:bCs/>
          <w:color w:val="000000"/>
          <w:szCs w:val="28"/>
          <w:lang w:eastAsia="ru-RU"/>
        </w:rPr>
        <w:br/>
      </w:r>
      <w:r w:rsidRPr="00302BDA">
        <w:rPr>
          <w:rFonts w:eastAsia="Times New Roman"/>
          <w:bCs/>
          <w:color w:val="000000"/>
          <w:szCs w:val="28"/>
          <w:lang w:eastAsia="ru-RU"/>
        </w:rPr>
        <w:t>со статьей 7</w:t>
      </w:r>
      <w:r w:rsidR="006B054D" w:rsidRPr="00302BDA">
        <w:rPr>
          <w:rFonts w:eastAsia="Times New Roman"/>
          <w:bCs/>
          <w:color w:val="000000"/>
          <w:szCs w:val="28"/>
          <w:lang w:eastAsia="ru-RU"/>
        </w:rPr>
        <w:t>3</w:t>
      </w:r>
      <w:r w:rsidRPr="00302BDA">
        <w:rPr>
          <w:rFonts w:eastAsia="Times New Roman"/>
          <w:bCs/>
          <w:color w:val="000000"/>
          <w:szCs w:val="28"/>
          <w:lang w:eastAsia="ru-RU"/>
        </w:rPr>
        <w:t xml:space="preserve"> настоящего Федерального закона.</w:t>
      </w:r>
    </w:p>
    <w:p w:rsidR="00A471DB" w:rsidRPr="00302BDA" w:rsidRDefault="00A471DB" w:rsidP="00FB4075">
      <w:pPr>
        <w:autoSpaceDE w:val="0"/>
        <w:autoSpaceDN w:val="0"/>
        <w:adjustRightInd w:val="0"/>
        <w:ind w:firstLine="0"/>
        <w:jc w:val="both"/>
        <w:rPr>
          <w:color w:val="000000"/>
          <w:szCs w:val="28"/>
        </w:rPr>
      </w:pPr>
    </w:p>
    <w:p w:rsidR="000F0820" w:rsidRPr="00302BDA" w:rsidRDefault="000F0820" w:rsidP="003067A6">
      <w:pPr>
        <w:pStyle w:val="a0"/>
        <w:rPr>
          <w:color w:val="000000"/>
        </w:rPr>
      </w:pPr>
      <w:bookmarkStart w:id="105" w:name="_Toc190053604"/>
      <w:r w:rsidRPr="00302BDA">
        <w:rPr>
          <w:color w:val="000000"/>
        </w:rPr>
        <w:t>Стажировка</w:t>
      </w:r>
      <w:bookmarkEnd w:id="105"/>
    </w:p>
    <w:p w:rsidR="001D703B" w:rsidRPr="00302BDA" w:rsidRDefault="001D703B" w:rsidP="001D703B">
      <w:pPr>
        <w:rPr>
          <w:color w:val="000000"/>
        </w:rPr>
      </w:pPr>
    </w:p>
    <w:p w:rsidR="001D703B" w:rsidRPr="00302BDA" w:rsidRDefault="000F0820" w:rsidP="00A31740">
      <w:pPr>
        <w:pStyle w:val="a2"/>
        <w:numPr>
          <w:ilvl w:val="6"/>
          <w:numId w:val="157"/>
        </w:numPr>
        <w:tabs>
          <w:tab w:val="left" w:pos="993"/>
        </w:tabs>
        <w:ind w:left="0" w:right="-3" w:firstLine="709"/>
        <w:jc w:val="both"/>
        <w:rPr>
          <w:rFonts w:eastAsia="Times New Roman"/>
          <w:bCs/>
          <w:color w:val="000000"/>
          <w:szCs w:val="28"/>
          <w:lang w:eastAsia="ru-RU"/>
        </w:rPr>
      </w:pPr>
      <w:r w:rsidRPr="00302BDA">
        <w:rPr>
          <w:rFonts w:eastAsia="Times New Roman"/>
          <w:bCs/>
          <w:color w:val="000000"/>
          <w:szCs w:val="28"/>
          <w:lang w:eastAsia="ru-RU"/>
        </w:rPr>
        <w:t xml:space="preserve">Стажировка проводится в течение </w:t>
      </w:r>
      <w:r w:rsidR="00FE4789" w:rsidRPr="00302BDA">
        <w:rPr>
          <w:rFonts w:eastAsia="Times New Roman"/>
          <w:bCs/>
          <w:color w:val="000000"/>
          <w:szCs w:val="28"/>
          <w:lang w:eastAsia="ru-RU"/>
        </w:rPr>
        <w:t xml:space="preserve">шести месяцев </w:t>
      </w:r>
      <w:r w:rsidRPr="00302BDA">
        <w:rPr>
          <w:rFonts w:eastAsia="Times New Roman"/>
          <w:bCs/>
          <w:color w:val="000000"/>
          <w:szCs w:val="28"/>
          <w:lang w:eastAsia="ru-RU"/>
        </w:rPr>
        <w:t xml:space="preserve">у нотариуса, имеющего стаж нотариальной деятельности не менее </w:t>
      </w:r>
      <w:r w:rsidR="007F27DA">
        <w:rPr>
          <w:rFonts w:eastAsia="Times New Roman"/>
          <w:bCs/>
          <w:color w:val="000000"/>
          <w:szCs w:val="28"/>
          <w:lang w:eastAsia="ru-RU"/>
        </w:rPr>
        <w:t>трех лет</w:t>
      </w:r>
      <w:r w:rsidRPr="00302BDA">
        <w:rPr>
          <w:rFonts w:eastAsia="Times New Roman"/>
          <w:bCs/>
          <w:color w:val="000000"/>
          <w:szCs w:val="28"/>
          <w:lang w:eastAsia="ru-RU"/>
        </w:rPr>
        <w:t>.</w:t>
      </w:r>
      <w:r w:rsidRPr="00302BDA">
        <w:rPr>
          <w:rFonts w:eastAsia="Times New Roman"/>
          <w:b/>
          <w:color w:val="000000"/>
          <w:szCs w:val="28"/>
          <w:lang w:eastAsia="ru-RU"/>
        </w:rPr>
        <w:t xml:space="preserve"> </w:t>
      </w:r>
      <w:r w:rsidRPr="00302BDA">
        <w:rPr>
          <w:rFonts w:eastAsia="Times New Roman"/>
          <w:color w:val="000000"/>
          <w:szCs w:val="28"/>
          <w:lang w:eastAsia="ru-RU"/>
        </w:rPr>
        <w:t>В стаж нотариальной деятельности засчитывается нотариальная деятельность лица, замещавшего должность нотариуса и осуществлявшего нотариальную деятельность на территории Донецкой Народной Республики, Луганской Народной Республики, Запорожской области или Херсонской области до дня принятия</w:t>
      </w:r>
      <w:r w:rsidR="00913901" w:rsidRPr="00302BDA">
        <w:rPr>
          <w:rFonts w:eastAsia="Times New Roman"/>
          <w:color w:val="000000"/>
          <w:szCs w:val="28"/>
          <w:lang w:eastAsia="ru-RU"/>
        </w:rPr>
        <w:t xml:space="preserve"> </w:t>
      </w:r>
      <w:r w:rsidR="007F27DA">
        <w:rPr>
          <w:rFonts w:eastAsia="Times New Roman"/>
          <w:color w:val="000000"/>
          <w:szCs w:val="28"/>
          <w:lang w:eastAsia="ru-RU"/>
        </w:rPr>
        <w:t xml:space="preserve">их </w:t>
      </w:r>
      <w:r w:rsidRPr="00302BDA">
        <w:rPr>
          <w:rFonts w:eastAsia="Times New Roman"/>
          <w:color w:val="000000"/>
          <w:szCs w:val="28"/>
          <w:lang w:eastAsia="ru-RU"/>
        </w:rPr>
        <w:t>в Российскую Федерацию.</w:t>
      </w:r>
    </w:p>
    <w:p w:rsidR="001D703B" w:rsidRPr="00302BDA" w:rsidRDefault="000F0820" w:rsidP="00A31740">
      <w:pPr>
        <w:pStyle w:val="a2"/>
        <w:numPr>
          <w:ilvl w:val="6"/>
          <w:numId w:val="157"/>
        </w:numPr>
        <w:tabs>
          <w:tab w:val="left" w:pos="993"/>
        </w:tabs>
        <w:ind w:left="0" w:right="-3" w:firstLine="709"/>
        <w:jc w:val="both"/>
        <w:rPr>
          <w:rFonts w:eastAsia="Times New Roman"/>
          <w:bCs/>
          <w:color w:val="000000"/>
          <w:szCs w:val="28"/>
          <w:lang w:eastAsia="ru-RU"/>
        </w:rPr>
      </w:pPr>
      <w:r w:rsidRPr="00302BDA">
        <w:rPr>
          <w:color w:val="000000"/>
          <w:szCs w:val="28"/>
        </w:rPr>
        <w:t xml:space="preserve">Прохождение стажировки осуществляется в соответствии </w:t>
      </w:r>
      <w:r w:rsidR="007F27DA">
        <w:rPr>
          <w:color w:val="000000"/>
          <w:szCs w:val="28"/>
        </w:rPr>
        <w:br/>
      </w:r>
      <w:r w:rsidRPr="00302BDA">
        <w:rPr>
          <w:color w:val="000000"/>
          <w:szCs w:val="28"/>
        </w:rPr>
        <w:t xml:space="preserve">с </w:t>
      </w:r>
      <w:r w:rsidR="00473C5C" w:rsidRPr="00302BDA">
        <w:rPr>
          <w:color w:val="000000"/>
          <w:szCs w:val="28"/>
        </w:rPr>
        <w:t>порядком проведения государственного квалификационного экзамена</w:t>
      </w:r>
      <w:r w:rsidRPr="00302BDA">
        <w:rPr>
          <w:color w:val="000000"/>
          <w:szCs w:val="28"/>
        </w:rPr>
        <w:t xml:space="preserve">. </w:t>
      </w:r>
      <w:r w:rsidRPr="00302BDA">
        <w:rPr>
          <w:rFonts w:eastAsia="Times New Roman"/>
          <w:bCs/>
          <w:color w:val="000000"/>
          <w:szCs w:val="28"/>
          <w:lang w:eastAsia="ru-RU"/>
        </w:rPr>
        <w:t>Нотариальная палата осуществляет организацию стажировки и контроль за ее прохождением.</w:t>
      </w:r>
    </w:p>
    <w:p w:rsidR="001D703B" w:rsidRPr="00302BDA" w:rsidRDefault="000F0820" w:rsidP="00A31740">
      <w:pPr>
        <w:pStyle w:val="a2"/>
        <w:numPr>
          <w:ilvl w:val="6"/>
          <w:numId w:val="157"/>
        </w:numPr>
        <w:tabs>
          <w:tab w:val="left" w:pos="993"/>
        </w:tabs>
        <w:ind w:left="0" w:right="-3" w:firstLine="709"/>
        <w:jc w:val="both"/>
        <w:rPr>
          <w:rFonts w:eastAsia="Times New Roman"/>
          <w:bCs/>
          <w:color w:val="000000"/>
          <w:szCs w:val="28"/>
          <w:lang w:eastAsia="ru-RU"/>
        </w:rPr>
      </w:pPr>
      <w:r w:rsidRPr="00302BDA">
        <w:rPr>
          <w:rFonts w:eastAsia="Times New Roman"/>
          <w:bCs/>
          <w:color w:val="000000"/>
          <w:szCs w:val="28"/>
          <w:lang w:eastAsia="ru-RU"/>
        </w:rPr>
        <w:t>Программа стаж</w:t>
      </w:r>
      <w:r w:rsidR="005F6A22" w:rsidRPr="00302BDA">
        <w:rPr>
          <w:rFonts w:eastAsia="Times New Roman"/>
          <w:bCs/>
          <w:color w:val="000000"/>
          <w:szCs w:val="28"/>
          <w:lang w:eastAsia="ru-RU"/>
        </w:rPr>
        <w:t>ировки</w:t>
      </w:r>
      <w:r w:rsidRPr="00302BDA">
        <w:rPr>
          <w:rFonts w:eastAsia="Times New Roman"/>
          <w:bCs/>
          <w:color w:val="000000"/>
          <w:szCs w:val="28"/>
          <w:lang w:eastAsia="ru-RU"/>
        </w:rPr>
        <w:t xml:space="preserve"> является обязательной для всех стажеров и должна содержать перечень мероприятий, направленных </w:t>
      </w:r>
      <w:r w:rsidR="007F27DA">
        <w:rPr>
          <w:rFonts w:eastAsia="Times New Roman"/>
          <w:bCs/>
          <w:color w:val="000000"/>
          <w:szCs w:val="28"/>
          <w:lang w:eastAsia="ru-RU"/>
        </w:rPr>
        <w:br/>
      </w:r>
      <w:r w:rsidRPr="00302BDA">
        <w:rPr>
          <w:rFonts w:eastAsia="Times New Roman"/>
          <w:bCs/>
          <w:color w:val="000000"/>
          <w:szCs w:val="28"/>
          <w:lang w:eastAsia="ru-RU"/>
        </w:rPr>
        <w:t xml:space="preserve">на приобретение стажером специальных теоретических знаний, практических навыков по совершению нотариальных действий </w:t>
      </w:r>
      <w:r w:rsidR="007F27DA">
        <w:rPr>
          <w:rFonts w:eastAsia="Times New Roman"/>
          <w:bCs/>
          <w:color w:val="000000"/>
          <w:szCs w:val="28"/>
          <w:lang w:eastAsia="ru-RU"/>
        </w:rPr>
        <w:br/>
      </w:r>
      <w:r w:rsidRPr="00302BDA">
        <w:rPr>
          <w:rFonts w:eastAsia="Times New Roman"/>
          <w:bCs/>
          <w:color w:val="000000"/>
          <w:szCs w:val="28"/>
          <w:lang w:eastAsia="ru-RU"/>
        </w:rPr>
        <w:t xml:space="preserve">и организации работы нотариуса, включая изучение профессиональных </w:t>
      </w:r>
      <w:r w:rsidR="007F27DA">
        <w:rPr>
          <w:rFonts w:eastAsia="Times New Roman"/>
          <w:bCs/>
          <w:color w:val="000000"/>
          <w:szCs w:val="28"/>
          <w:lang w:eastAsia="ru-RU"/>
        </w:rPr>
        <w:br/>
      </w:r>
      <w:r w:rsidRPr="00302BDA">
        <w:rPr>
          <w:rFonts w:eastAsia="Times New Roman"/>
          <w:bCs/>
          <w:color w:val="000000"/>
          <w:szCs w:val="28"/>
          <w:lang w:eastAsia="ru-RU"/>
        </w:rPr>
        <w:t>и этических норм нотариуса, посещение семинарских занятий, организуемых для нотариусов или специально для стажеров.</w:t>
      </w:r>
      <w:r w:rsidR="00FE4789" w:rsidRPr="00302BDA">
        <w:rPr>
          <w:rFonts w:eastAsia="Times New Roman"/>
          <w:bCs/>
          <w:color w:val="000000"/>
          <w:szCs w:val="28"/>
          <w:lang w:eastAsia="ru-RU"/>
        </w:rPr>
        <w:t xml:space="preserve"> Дополнительные требования к программе стажировки могут устанавливаться в </w:t>
      </w:r>
      <w:r w:rsidR="00473C5C" w:rsidRPr="00302BDA">
        <w:rPr>
          <w:rFonts w:eastAsia="Times New Roman"/>
          <w:bCs/>
          <w:color w:val="000000"/>
          <w:szCs w:val="28"/>
          <w:lang w:eastAsia="ru-RU"/>
        </w:rPr>
        <w:t>порядке проведения государственного квалификационного экзамена</w:t>
      </w:r>
      <w:r w:rsidR="00FE4789" w:rsidRPr="00302BDA">
        <w:rPr>
          <w:rFonts w:eastAsia="Times New Roman"/>
          <w:bCs/>
          <w:color w:val="000000"/>
          <w:szCs w:val="28"/>
          <w:lang w:eastAsia="ru-RU"/>
        </w:rPr>
        <w:t>.</w:t>
      </w:r>
    </w:p>
    <w:p w:rsidR="001D703B" w:rsidRPr="00302BDA" w:rsidRDefault="000F0820" w:rsidP="00A31740">
      <w:pPr>
        <w:pStyle w:val="a2"/>
        <w:numPr>
          <w:ilvl w:val="6"/>
          <w:numId w:val="157"/>
        </w:numPr>
        <w:tabs>
          <w:tab w:val="left" w:pos="993"/>
        </w:tabs>
        <w:ind w:left="0" w:right="-3" w:firstLine="709"/>
        <w:jc w:val="both"/>
        <w:rPr>
          <w:rFonts w:eastAsia="Times New Roman"/>
          <w:bCs/>
          <w:color w:val="000000"/>
          <w:szCs w:val="28"/>
          <w:lang w:eastAsia="ru-RU"/>
        </w:rPr>
      </w:pPr>
      <w:r w:rsidRPr="00302BDA">
        <w:rPr>
          <w:rFonts w:eastAsia="Times New Roman"/>
          <w:bCs/>
          <w:color w:val="000000"/>
          <w:szCs w:val="28"/>
          <w:lang w:eastAsia="ru-RU"/>
        </w:rPr>
        <w:t>По окончании стажировки руководитель стажировки готовит заключение, в котором отражается исполнение программы профессиональной подготовки стажером. Заключение о прохождении стажировки подлежит утверждению нотариальной палатой.</w:t>
      </w:r>
    </w:p>
    <w:p w:rsidR="001D703B" w:rsidRPr="00302BDA" w:rsidRDefault="000F0820" w:rsidP="00A31740">
      <w:pPr>
        <w:pStyle w:val="a2"/>
        <w:numPr>
          <w:ilvl w:val="6"/>
          <w:numId w:val="157"/>
        </w:numPr>
        <w:tabs>
          <w:tab w:val="left" w:pos="993"/>
        </w:tabs>
        <w:ind w:left="0" w:right="-3" w:firstLine="709"/>
        <w:jc w:val="both"/>
        <w:rPr>
          <w:rFonts w:eastAsia="Times New Roman"/>
          <w:bCs/>
          <w:color w:val="000000"/>
          <w:szCs w:val="28"/>
          <w:lang w:eastAsia="ru-RU"/>
        </w:rPr>
      </w:pPr>
      <w:r w:rsidRPr="00302BDA">
        <w:rPr>
          <w:color w:val="000000"/>
          <w:szCs w:val="28"/>
        </w:rPr>
        <w:t>Нотариальная палата принимает одно из следующих решений:</w:t>
      </w:r>
    </w:p>
    <w:p w:rsidR="001D703B" w:rsidRPr="00302BDA" w:rsidRDefault="001D703B" w:rsidP="00A31740">
      <w:pPr>
        <w:pStyle w:val="a2"/>
        <w:numPr>
          <w:ilvl w:val="6"/>
          <w:numId w:val="158"/>
        </w:numPr>
        <w:tabs>
          <w:tab w:val="left" w:pos="993"/>
        </w:tabs>
        <w:ind w:left="0" w:right="-3" w:firstLine="709"/>
        <w:jc w:val="both"/>
        <w:rPr>
          <w:rFonts w:eastAsia="Times New Roman"/>
          <w:bCs/>
          <w:color w:val="000000"/>
          <w:szCs w:val="28"/>
          <w:lang w:eastAsia="ru-RU"/>
        </w:rPr>
      </w:pPr>
      <w:r w:rsidRPr="00302BDA">
        <w:rPr>
          <w:color w:val="000000"/>
          <w:szCs w:val="28"/>
        </w:rPr>
        <w:t>о положительном завершении стажировки;</w:t>
      </w:r>
    </w:p>
    <w:p w:rsidR="001D703B" w:rsidRPr="00302BDA" w:rsidRDefault="001D703B" w:rsidP="00A31740">
      <w:pPr>
        <w:pStyle w:val="a2"/>
        <w:numPr>
          <w:ilvl w:val="6"/>
          <w:numId w:val="158"/>
        </w:numPr>
        <w:tabs>
          <w:tab w:val="left" w:pos="993"/>
        </w:tabs>
        <w:ind w:left="0" w:right="-3" w:firstLine="709"/>
        <w:jc w:val="both"/>
        <w:rPr>
          <w:rFonts w:eastAsia="Times New Roman"/>
          <w:bCs/>
          <w:color w:val="000000"/>
          <w:szCs w:val="28"/>
          <w:lang w:eastAsia="ru-RU"/>
        </w:rPr>
      </w:pPr>
      <w:r w:rsidRPr="00302BDA">
        <w:rPr>
          <w:color w:val="000000"/>
          <w:szCs w:val="28"/>
        </w:rPr>
        <w:t xml:space="preserve">о неудовлетворительном итоге стажировки. </w:t>
      </w:r>
    </w:p>
    <w:p w:rsidR="001D703B" w:rsidRPr="00302BDA" w:rsidRDefault="001D703B" w:rsidP="00A31740">
      <w:pPr>
        <w:pStyle w:val="a2"/>
        <w:numPr>
          <w:ilvl w:val="6"/>
          <w:numId w:val="157"/>
        </w:numPr>
        <w:tabs>
          <w:tab w:val="left" w:pos="993"/>
        </w:tabs>
        <w:ind w:left="0" w:right="-3" w:firstLine="709"/>
        <w:jc w:val="both"/>
        <w:rPr>
          <w:rFonts w:eastAsia="Times New Roman"/>
          <w:bCs/>
          <w:color w:val="000000"/>
          <w:szCs w:val="28"/>
          <w:lang w:eastAsia="ru-RU"/>
        </w:rPr>
      </w:pPr>
      <w:r w:rsidRPr="00302BDA">
        <w:rPr>
          <w:color w:val="000000"/>
          <w:szCs w:val="28"/>
        </w:rPr>
        <w:t xml:space="preserve">В </w:t>
      </w:r>
      <w:r w:rsidR="001D495C" w:rsidRPr="00302BDA">
        <w:rPr>
          <w:color w:val="000000"/>
          <w:szCs w:val="28"/>
        </w:rPr>
        <w:t xml:space="preserve">случае </w:t>
      </w:r>
      <w:r w:rsidRPr="00302BDA">
        <w:rPr>
          <w:color w:val="000000"/>
          <w:szCs w:val="28"/>
        </w:rPr>
        <w:t>признания итога стажировки неудовлетворительным лицо считается не прошедшим стажировку. Обосновани</w:t>
      </w:r>
      <w:r w:rsidR="00315BD4" w:rsidRPr="00302BDA">
        <w:rPr>
          <w:color w:val="000000"/>
          <w:szCs w:val="28"/>
        </w:rPr>
        <w:t>е</w:t>
      </w:r>
      <w:r w:rsidRPr="00302BDA">
        <w:rPr>
          <w:color w:val="000000"/>
          <w:szCs w:val="28"/>
        </w:rPr>
        <w:t xml:space="preserve"> принятого решения в письменной форме довод</w:t>
      </w:r>
      <w:r w:rsidR="00315BD4" w:rsidRPr="00302BDA">
        <w:rPr>
          <w:color w:val="000000"/>
          <w:szCs w:val="28"/>
        </w:rPr>
        <w:t>и</w:t>
      </w:r>
      <w:r w:rsidRPr="00302BDA">
        <w:rPr>
          <w:color w:val="000000"/>
          <w:szCs w:val="28"/>
        </w:rPr>
        <w:t xml:space="preserve">тся до сведения лица, </w:t>
      </w:r>
      <w:r w:rsidR="007F27DA">
        <w:rPr>
          <w:color w:val="000000"/>
          <w:szCs w:val="28"/>
        </w:rPr>
        <w:br/>
      </w:r>
      <w:r w:rsidRPr="00302BDA">
        <w:rPr>
          <w:color w:val="000000"/>
          <w:szCs w:val="28"/>
        </w:rPr>
        <w:t>не прошедшего стажировку.</w:t>
      </w:r>
    </w:p>
    <w:p w:rsidR="00A471DB" w:rsidRPr="00302BDA" w:rsidRDefault="001D703B" w:rsidP="00A31740">
      <w:pPr>
        <w:pStyle w:val="a2"/>
        <w:numPr>
          <w:ilvl w:val="6"/>
          <w:numId w:val="157"/>
        </w:numPr>
        <w:tabs>
          <w:tab w:val="left" w:pos="993"/>
        </w:tabs>
        <w:ind w:left="0" w:right="-3" w:firstLine="709"/>
        <w:jc w:val="both"/>
        <w:rPr>
          <w:rFonts w:eastAsia="Times New Roman"/>
          <w:bCs/>
          <w:color w:val="000000"/>
          <w:szCs w:val="28"/>
          <w:lang w:eastAsia="ru-RU"/>
        </w:rPr>
      </w:pPr>
      <w:r w:rsidRPr="00302BDA">
        <w:rPr>
          <w:color w:val="000000"/>
          <w:szCs w:val="28"/>
        </w:rPr>
        <w:lastRenderedPageBreak/>
        <w:t>Р</w:t>
      </w:r>
      <w:r w:rsidR="000F0820" w:rsidRPr="00302BDA">
        <w:rPr>
          <w:color w:val="000000"/>
          <w:szCs w:val="28"/>
        </w:rPr>
        <w:t>ешение нотариальной палаты</w:t>
      </w:r>
      <w:r w:rsidRPr="00302BDA">
        <w:rPr>
          <w:color w:val="000000"/>
          <w:szCs w:val="28"/>
        </w:rPr>
        <w:t xml:space="preserve">, предусмотренное пунктом 2 части </w:t>
      </w:r>
      <w:r w:rsidR="00BD1F97" w:rsidRPr="00302BDA">
        <w:rPr>
          <w:color w:val="000000"/>
          <w:szCs w:val="28"/>
        </w:rPr>
        <w:t>5</w:t>
      </w:r>
      <w:r w:rsidRPr="00302BDA">
        <w:rPr>
          <w:color w:val="000000"/>
          <w:szCs w:val="28"/>
        </w:rPr>
        <w:t xml:space="preserve"> настоящей статьи,</w:t>
      </w:r>
      <w:r w:rsidR="000F0820" w:rsidRPr="00302BDA">
        <w:rPr>
          <w:color w:val="000000"/>
          <w:szCs w:val="28"/>
        </w:rPr>
        <w:t xml:space="preserve"> может быть обжаловано</w:t>
      </w:r>
      <w:r w:rsidR="003E6E99" w:rsidRPr="00302BDA">
        <w:rPr>
          <w:color w:val="000000"/>
          <w:szCs w:val="28"/>
        </w:rPr>
        <w:t xml:space="preserve"> </w:t>
      </w:r>
      <w:r w:rsidRPr="00302BDA">
        <w:rPr>
          <w:color w:val="000000"/>
          <w:szCs w:val="28"/>
        </w:rPr>
        <w:t xml:space="preserve">лицом, в отношении которого вынесено указанное решение, </w:t>
      </w:r>
      <w:r w:rsidR="000F0820" w:rsidRPr="00302BDA">
        <w:rPr>
          <w:color w:val="000000"/>
          <w:szCs w:val="28"/>
        </w:rPr>
        <w:t xml:space="preserve">в </w:t>
      </w:r>
      <w:r w:rsidR="008A6DE5" w:rsidRPr="00302BDA">
        <w:rPr>
          <w:color w:val="000000"/>
          <w:szCs w:val="28"/>
        </w:rPr>
        <w:t>апелляционную комиссию</w:t>
      </w:r>
      <w:r w:rsidR="000F0820" w:rsidRPr="00302BDA">
        <w:rPr>
          <w:color w:val="000000"/>
          <w:szCs w:val="28"/>
        </w:rPr>
        <w:t xml:space="preserve"> </w:t>
      </w:r>
      <w:r w:rsidR="007F27DA">
        <w:rPr>
          <w:color w:val="000000"/>
          <w:szCs w:val="28"/>
        </w:rPr>
        <w:br/>
      </w:r>
      <w:r w:rsidR="000F0820" w:rsidRPr="00302BDA">
        <w:rPr>
          <w:color w:val="000000"/>
          <w:szCs w:val="28"/>
        </w:rPr>
        <w:t>в месячный срок с момента получения решения.</w:t>
      </w:r>
    </w:p>
    <w:p w:rsidR="00FE4789" w:rsidRPr="00302BDA" w:rsidRDefault="00FE4789" w:rsidP="00FE4789">
      <w:pPr>
        <w:contextualSpacing/>
        <w:jc w:val="both"/>
        <w:rPr>
          <w:rFonts w:eastAsia="Times New Roman"/>
          <w:bCs/>
          <w:color w:val="000000"/>
          <w:szCs w:val="28"/>
          <w:lang w:eastAsia="ru-RU"/>
        </w:rPr>
      </w:pPr>
    </w:p>
    <w:p w:rsidR="00FE4789" w:rsidRPr="00302BDA" w:rsidRDefault="00FE4789" w:rsidP="00FE4789">
      <w:pPr>
        <w:pStyle w:val="a0"/>
        <w:rPr>
          <w:color w:val="000000"/>
        </w:rPr>
      </w:pPr>
      <w:bookmarkStart w:id="106" w:name="_Toc190053605"/>
      <w:r w:rsidRPr="00302BDA">
        <w:rPr>
          <w:color w:val="000000"/>
        </w:rPr>
        <w:t>Экзамен на право прохождения стажировки</w:t>
      </w:r>
      <w:bookmarkEnd w:id="106"/>
    </w:p>
    <w:p w:rsidR="00FE4789" w:rsidRPr="00302BDA" w:rsidRDefault="00FE4789" w:rsidP="00FE4789">
      <w:pPr>
        <w:rPr>
          <w:color w:val="000000"/>
        </w:rPr>
      </w:pPr>
    </w:p>
    <w:p w:rsidR="00FE4789" w:rsidRPr="00302BDA" w:rsidRDefault="00FE4789" w:rsidP="0029187D">
      <w:pPr>
        <w:numPr>
          <w:ilvl w:val="0"/>
          <w:numId w:val="238"/>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Государственная квалификационная комиссия принимает решение о проведении экзамена</w:t>
      </w:r>
      <w:r w:rsidR="00473C5C" w:rsidRPr="00302BDA">
        <w:rPr>
          <w:rFonts w:eastAsia="Times New Roman"/>
          <w:bCs/>
          <w:color w:val="000000"/>
          <w:szCs w:val="28"/>
          <w:lang w:eastAsia="ru-RU"/>
        </w:rPr>
        <w:t xml:space="preserve"> на право прохождения стажировки</w:t>
      </w:r>
      <w:r w:rsidRPr="00302BDA">
        <w:rPr>
          <w:rFonts w:eastAsia="Times New Roman"/>
          <w:bCs/>
          <w:color w:val="000000"/>
          <w:szCs w:val="28"/>
          <w:lang w:eastAsia="ru-RU"/>
        </w:rPr>
        <w:t xml:space="preserve"> </w:t>
      </w:r>
      <w:r w:rsidR="007F27DA">
        <w:rPr>
          <w:rFonts w:eastAsia="Times New Roman"/>
          <w:bCs/>
          <w:color w:val="000000"/>
          <w:szCs w:val="28"/>
          <w:lang w:eastAsia="ru-RU"/>
        </w:rPr>
        <w:br/>
      </w:r>
      <w:r w:rsidRPr="00302BDA">
        <w:rPr>
          <w:rFonts w:eastAsia="Times New Roman"/>
          <w:bCs/>
          <w:color w:val="000000"/>
          <w:szCs w:val="28"/>
          <w:lang w:eastAsia="ru-RU"/>
        </w:rPr>
        <w:t>в случае, если число лиц, претендующих на должность стажера, превышает количество утвержденных должностей стажеров.</w:t>
      </w:r>
    </w:p>
    <w:p w:rsidR="00473C5C" w:rsidRPr="00302BDA" w:rsidRDefault="00FE4789" w:rsidP="0029187D">
      <w:pPr>
        <w:numPr>
          <w:ilvl w:val="0"/>
          <w:numId w:val="238"/>
        </w:numPr>
        <w:tabs>
          <w:tab w:val="left" w:pos="993"/>
        </w:tabs>
        <w:ind w:left="0" w:firstLine="709"/>
        <w:contextualSpacing/>
        <w:jc w:val="both"/>
        <w:rPr>
          <w:rFonts w:eastAsia="Times New Roman"/>
          <w:bCs/>
          <w:color w:val="000000"/>
          <w:szCs w:val="28"/>
          <w:lang w:eastAsia="ru-RU"/>
        </w:rPr>
      </w:pPr>
      <w:r w:rsidRPr="00302BDA">
        <w:rPr>
          <w:color w:val="000000"/>
          <w:szCs w:val="28"/>
        </w:rPr>
        <w:t>Экзамен проводится с использованием автоматизир</w:t>
      </w:r>
      <w:r w:rsidR="00473C5C" w:rsidRPr="00302BDA">
        <w:rPr>
          <w:color w:val="000000"/>
          <w:szCs w:val="28"/>
        </w:rPr>
        <w:t>ованной информационной системы</w:t>
      </w:r>
      <w:r w:rsidRPr="00302BDA">
        <w:rPr>
          <w:color w:val="000000"/>
          <w:szCs w:val="28"/>
        </w:rPr>
        <w:t xml:space="preserve"> в форме тестового задания в соответствии </w:t>
      </w:r>
      <w:r w:rsidR="007F27DA">
        <w:rPr>
          <w:color w:val="000000"/>
          <w:szCs w:val="28"/>
        </w:rPr>
        <w:br/>
      </w:r>
      <w:r w:rsidRPr="00302BDA">
        <w:rPr>
          <w:color w:val="000000"/>
          <w:szCs w:val="28"/>
        </w:rPr>
        <w:t xml:space="preserve">с </w:t>
      </w:r>
      <w:r w:rsidR="00473C5C" w:rsidRPr="00302BDA">
        <w:rPr>
          <w:color w:val="000000"/>
          <w:szCs w:val="28"/>
        </w:rPr>
        <w:t>порядком проведения государственного квалификационного экзамена</w:t>
      </w:r>
      <w:r w:rsidRPr="00302BDA">
        <w:rPr>
          <w:color w:val="000000"/>
          <w:szCs w:val="28"/>
        </w:rPr>
        <w:t xml:space="preserve">. </w:t>
      </w:r>
    </w:p>
    <w:p w:rsidR="00FE4789" w:rsidRPr="00302BDA" w:rsidRDefault="00FE4789" w:rsidP="0029187D">
      <w:pPr>
        <w:numPr>
          <w:ilvl w:val="0"/>
          <w:numId w:val="238"/>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Перечень тем, вопросы по которым предлагаются на экзамене </w:t>
      </w:r>
      <w:r w:rsidR="007F27DA">
        <w:rPr>
          <w:rFonts w:eastAsia="Times New Roman"/>
          <w:bCs/>
          <w:color w:val="000000"/>
          <w:szCs w:val="28"/>
          <w:lang w:eastAsia="ru-RU"/>
        </w:rPr>
        <w:br/>
      </w:r>
      <w:r w:rsidRPr="00302BDA">
        <w:rPr>
          <w:rFonts w:eastAsia="Times New Roman"/>
          <w:bCs/>
          <w:color w:val="000000"/>
          <w:szCs w:val="28"/>
          <w:lang w:eastAsia="ru-RU"/>
        </w:rPr>
        <w:t>на право прохождения стажировки с использованием автоматизированной информационной системы, утвержда</w:t>
      </w:r>
      <w:r w:rsidR="00137988">
        <w:rPr>
          <w:rFonts w:eastAsia="Times New Roman"/>
          <w:bCs/>
          <w:color w:val="000000"/>
          <w:szCs w:val="28"/>
          <w:lang w:eastAsia="ru-RU"/>
        </w:rPr>
        <w:t>е</w:t>
      </w:r>
      <w:r w:rsidRPr="00302BDA">
        <w:rPr>
          <w:rFonts w:eastAsia="Times New Roman"/>
          <w:bCs/>
          <w:color w:val="000000"/>
          <w:szCs w:val="28"/>
          <w:lang w:eastAsia="ru-RU"/>
        </w:rPr>
        <w:t>тся федеральным органом юстиции и подлеж</w:t>
      </w:r>
      <w:r w:rsidR="00137988">
        <w:rPr>
          <w:rFonts w:eastAsia="Times New Roman"/>
          <w:bCs/>
          <w:color w:val="000000"/>
          <w:szCs w:val="28"/>
          <w:lang w:eastAsia="ru-RU"/>
        </w:rPr>
        <w:t>и</w:t>
      </w:r>
      <w:r w:rsidRPr="00302BDA">
        <w:rPr>
          <w:rFonts w:eastAsia="Times New Roman"/>
          <w:bCs/>
          <w:color w:val="000000"/>
          <w:szCs w:val="28"/>
          <w:lang w:eastAsia="ru-RU"/>
        </w:rPr>
        <w:t>т размещению на сайте федерального органа юстиции в информационно-телекоммуникационной сети «Интернет».</w:t>
      </w:r>
    </w:p>
    <w:p w:rsidR="00FE4789" w:rsidRPr="00302BDA" w:rsidRDefault="00FE4789" w:rsidP="0029187D">
      <w:pPr>
        <w:numPr>
          <w:ilvl w:val="0"/>
          <w:numId w:val="238"/>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Прием экзамена осуществляется государственной квалификационной комиссией. </w:t>
      </w:r>
    </w:p>
    <w:p w:rsidR="00FE4789" w:rsidRPr="00302BDA" w:rsidRDefault="00FE4789" w:rsidP="0029187D">
      <w:pPr>
        <w:numPr>
          <w:ilvl w:val="0"/>
          <w:numId w:val="238"/>
        </w:numPr>
        <w:tabs>
          <w:tab w:val="left" w:pos="993"/>
        </w:tabs>
        <w:ind w:left="0" w:firstLine="709"/>
        <w:contextualSpacing/>
        <w:jc w:val="both"/>
        <w:rPr>
          <w:rFonts w:eastAsia="Times New Roman"/>
          <w:bCs/>
          <w:color w:val="000000"/>
          <w:szCs w:val="28"/>
          <w:lang w:eastAsia="ru-RU"/>
        </w:rPr>
      </w:pPr>
      <w:r w:rsidRPr="00302BDA">
        <w:rPr>
          <w:color w:val="000000"/>
          <w:szCs w:val="28"/>
        </w:rPr>
        <w:t xml:space="preserve">На должности стажеров зачисляются лица, набравшие наибольшее количество баллов по результатам сдачи экзамена. </w:t>
      </w:r>
      <w:r w:rsidR="00137988">
        <w:rPr>
          <w:color w:val="000000"/>
          <w:szCs w:val="28"/>
        </w:rPr>
        <w:br/>
      </w:r>
      <w:r w:rsidRPr="00302BDA">
        <w:rPr>
          <w:color w:val="000000"/>
          <w:szCs w:val="28"/>
        </w:rPr>
        <w:t>При равном количестве баллов, полученных по результатам сдачи экзамена, на должности стажеров зачисляются все лица, получившие равное количество баллов. При этом количество должностей стажеров увеличивается.</w:t>
      </w:r>
    </w:p>
    <w:p w:rsidR="00A471DB" w:rsidRPr="00302BDA" w:rsidRDefault="00A471DB" w:rsidP="00473C5C">
      <w:pPr>
        <w:ind w:firstLine="0"/>
        <w:jc w:val="both"/>
        <w:rPr>
          <w:rFonts w:eastAsia="Times New Roman"/>
          <w:bCs/>
          <w:color w:val="000000"/>
          <w:szCs w:val="28"/>
          <w:lang w:eastAsia="ru-RU"/>
        </w:rPr>
      </w:pPr>
    </w:p>
    <w:p w:rsidR="000F0820" w:rsidRPr="00302BDA" w:rsidRDefault="000F0820" w:rsidP="003067A6">
      <w:pPr>
        <w:pStyle w:val="a0"/>
        <w:rPr>
          <w:color w:val="000000"/>
        </w:rPr>
      </w:pPr>
      <w:bookmarkStart w:id="107" w:name="_Toc190053606"/>
      <w:r w:rsidRPr="00302BDA">
        <w:rPr>
          <w:color w:val="000000"/>
        </w:rPr>
        <w:t>Апелляционная комиссия</w:t>
      </w:r>
      <w:bookmarkEnd w:id="107"/>
    </w:p>
    <w:p w:rsidR="00A471DB" w:rsidRPr="00302BDA" w:rsidRDefault="00A471DB" w:rsidP="00701DFB">
      <w:pPr>
        <w:jc w:val="both"/>
        <w:rPr>
          <w:rFonts w:eastAsia="Times New Roman"/>
          <w:bCs/>
          <w:color w:val="000000"/>
          <w:szCs w:val="28"/>
          <w:lang w:eastAsia="ru-RU"/>
        </w:rPr>
      </w:pPr>
    </w:p>
    <w:p w:rsidR="003960DF" w:rsidRPr="00302BDA" w:rsidRDefault="003960DF" w:rsidP="00A31740">
      <w:pPr>
        <w:numPr>
          <w:ilvl w:val="0"/>
          <w:numId w:val="176"/>
        </w:numPr>
        <w:tabs>
          <w:tab w:val="left" w:pos="993"/>
        </w:tabs>
        <w:ind w:left="0" w:firstLine="709"/>
        <w:contextualSpacing/>
        <w:jc w:val="both"/>
        <w:rPr>
          <w:rFonts w:eastAsia="Times New Roman"/>
          <w:bCs/>
          <w:color w:val="000000"/>
          <w:szCs w:val="28"/>
          <w:lang w:eastAsia="ru-RU"/>
        </w:rPr>
      </w:pPr>
      <w:r w:rsidRPr="00302BDA">
        <w:rPr>
          <w:color w:val="000000"/>
          <w:szCs w:val="28"/>
        </w:rPr>
        <w:t>Апелляционная</w:t>
      </w:r>
      <w:r w:rsidRPr="00302BDA">
        <w:rPr>
          <w:rFonts w:eastAsia="Times New Roman"/>
          <w:bCs/>
          <w:color w:val="000000"/>
          <w:szCs w:val="28"/>
          <w:lang w:eastAsia="ru-RU"/>
        </w:rPr>
        <w:t xml:space="preserve"> комиссия образуется при федеральном органе юстиции для рассмотрения жалоб на решения государственной квалификационной комиссии о зачислении на должности стажеров </w:t>
      </w:r>
      <w:r w:rsidR="00137988">
        <w:rPr>
          <w:rFonts w:eastAsia="Times New Roman"/>
          <w:bCs/>
          <w:color w:val="000000"/>
          <w:szCs w:val="28"/>
          <w:lang w:eastAsia="ru-RU"/>
        </w:rPr>
        <w:br/>
      </w:r>
      <w:r w:rsidRPr="00302BDA">
        <w:rPr>
          <w:rFonts w:eastAsia="Times New Roman"/>
          <w:bCs/>
          <w:color w:val="000000"/>
          <w:szCs w:val="28"/>
          <w:lang w:eastAsia="ru-RU"/>
        </w:rPr>
        <w:t xml:space="preserve">или о допуске к сдаче экзамена на право прохождения стажировки, </w:t>
      </w:r>
      <w:r w:rsidR="00137988">
        <w:rPr>
          <w:rFonts w:eastAsia="Times New Roman"/>
          <w:bCs/>
          <w:color w:val="000000"/>
          <w:szCs w:val="28"/>
          <w:lang w:eastAsia="ru-RU"/>
        </w:rPr>
        <w:br/>
      </w:r>
      <w:r w:rsidRPr="00302BDA">
        <w:rPr>
          <w:rFonts w:eastAsia="Times New Roman"/>
          <w:bCs/>
          <w:color w:val="000000"/>
          <w:szCs w:val="28"/>
          <w:lang w:eastAsia="ru-RU"/>
        </w:rPr>
        <w:t>на решения, принятые по результатам государственного квалификационного экзамена, проведения конкурса</w:t>
      </w:r>
      <w:r w:rsidR="00473C5C" w:rsidRPr="00302BDA">
        <w:rPr>
          <w:rFonts w:eastAsia="Times New Roman"/>
          <w:bCs/>
          <w:color w:val="000000"/>
          <w:szCs w:val="28"/>
          <w:lang w:eastAsia="ru-RU"/>
        </w:rPr>
        <w:t xml:space="preserve"> на замещение должности нотариуса</w:t>
      </w:r>
      <w:r w:rsidRPr="00302BDA">
        <w:rPr>
          <w:rFonts w:eastAsia="Times New Roman"/>
          <w:bCs/>
          <w:color w:val="000000"/>
          <w:szCs w:val="28"/>
          <w:lang w:eastAsia="ru-RU"/>
        </w:rPr>
        <w:t xml:space="preserve">, </w:t>
      </w:r>
      <w:r w:rsidR="00473C5C" w:rsidRPr="00302BDA">
        <w:rPr>
          <w:rFonts w:eastAsia="Times New Roman"/>
          <w:bCs/>
          <w:color w:val="000000"/>
          <w:szCs w:val="28"/>
          <w:lang w:eastAsia="ru-RU"/>
        </w:rPr>
        <w:t xml:space="preserve">на решения дисциплинарной комиссии, принятые по результатам </w:t>
      </w:r>
      <w:r w:rsidRPr="00302BDA">
        <w:rPr>
          <w:rFonts w:eastAsia="Times New Roman"/>
          <w:bCs/>
          <w:color w:val="000000"/>
          <w:szCs w:val="28"/>
          <w:lang w:eastAsia="ru-RU"/>
        </w:rPr>
        <w:t>дисциплинарного производства, а также для рассмотрения жалоб на решения нотариальных палат о признании итога стажировки неудовлетворительным.</w:t>
      </w:r>
    </w:p>
    <w:p w:rsidR="003960DF" w:rsidRPr="00302BDA" w:rsidRDefault="003960DF" w:rsidP="00A31740">
      <w:pPr>
        <w:numPr>
          <w:ilvl w:val="0"/>
          <w:numId w:val="176"/>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lastRenderedPageBreak/>
        <w:t xml:space="preserve">Апелляционная комиссия формируется на паритетных началах </w:t>
      </w:r>
      <w:r w:rsidR="00137988">
        <w:rPr>
          <w:rFonts w:eastAsia="Times New Roman"/>
          <w:bCs/>
          <w:color w:val="000000"/>
          <w:szCs w:val="28"/>
          <w:lang w:eastAsia="ru-RU"/>
        </w:rPr>
        <w:br/>
      </w:r>
      <w:r w:rsidRPr="00302BDA">
        <w:rPr>
          <w:rFonts w:eastAsia="Times New Roman"/>
          <w:bCs/>
          <w:color w:val="000000"/>
          <w:szCs w:val="28"/>
          <w:lang w:eastAsia="ru-RU"/>
        </w:rPr>
        <w:t xml:space="preserve">из представителей федерального органа юстиции и Федеральной нотариальной палаты, сроком на три года в </w:t>
      </w:r>
      <w:r w:rsidR="00137988">
        <w:rPr>
          <w:rFonts w:eastAsia="Times New Roman"/>
          <w:bCs/>
          <w:color w:val="000000"/>
          <w:szCs w:val="28"/>
          <w:lang w:eastAsia="ru-RU"/>
        </w:rPr>
        <w:t>составе</w:t>
      </w:r>
      <w:r w:rsidRPr="00302BDA">
        <w:rPr>
          <w:rFonts w:eastAsia="Times New Roman"/>
          <w:bCs/>
          <w:color w:val="000000"/>
          <w:szCs w:val="28"/>
          <w:lang w:eastAsia="ru-RU"/>
        </w:rPr>
        <w:t xml:space="preserve"> восьми человек.</w:t>
      </w:r>
    </w:p>
    <w:p w:rsidR="003960DF" w:rsidRPr="00302BDA" w:rsidRDefault="003960DF" w:rsidP="00A31740">
      <w:pPr>
        <w:numPr>
          <w:ilvl w:val="0"/>
          <w:numId w:val="176"/>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Председателем апелляционной комиссии является заместитель руководителя федерального органа юстиции.</w:t>
      </w:r>
    </w:p>
    <w:p w:rsidR="003960DF" w:rsidRPr="00302BDA" w:rsidRDefault="003960DF" w:rsidP="00A31740">
      <w:pPr>
        <w:numPr>
          <w:ilvl w:val="0"/>
          <w:numId w:val="176"/>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Апелляционная комиссия при рассмотрении жалоб на решения государственной квалификационной комиссии о зачислении </w:t>
      </w:r>
      <w:r w:rsidR="00137988">
        <w:rPr>
          <w:rFonts w:eastAsia="Times New Roman"/>
          <w:bCs/>
          <w:color w:val="000000"/>
          <w:szCs w:val="28"/>
          <w:lang w:eastAsia="ru-RU"/>
        </w:rPr>
        <w:br/>
      </w:r>
      <w:r w:rsidRPr="00302BDA">
        <w:rPr>
          <w:rFonts w:eastAsia="Times New Roman"/>
          <w:bCs/>
          <w:color w:val="000000"/>
          <w:szCs w:val="28"/>
          <w:lang w:eastAsia="ru-RU"/>
        </w:rPr>
        <w:t xml:space="preserve">на должности стажеров или о допуске к сдаче экзамена на право прохождения </w:t>
      </w:r>
      <w:r w:rsidR="00473C5C" w:rsidRPr="00302BDA">
        <w:rPr>
          <w:rFonts w:eastAsia="Times New Roman"/>
          <w:bCs/>
          <w:color w:val="000000"/>
          <w:szCs w:val="28"/>
          <w:lang w:eastAsia="ru-RU"/>
        </w:rPr>
        <w:t>стажировки, на решения, приняты</w:t>
      </w:r>
      <w:r w:rsidRPr="00302BDA">
        <w:rPr>
          <w:rFonts w:eastAsia="Times New Roman"/>
          <w:bCs/>
          <w:color w:val="000000"/>
          <w:szCs w:val="28"/>
          <w:lang w:eastAsia="ru-RU"/>
        </w:rPr>
        <w:t>е по результатам государственного квалификационного экзамена, проведения конкурса</w:t>
      </w:r>
      <w:r w:rsidR="00473C5C" w:rsidRPr="00302BDA">
        <w:rPr>
          <w:rFonts w:eastAsia="Times New Roman"/>
          <w:bCs/>
          <w:color w:val="000000"/>
          <w:szCs w:val="28"/>
          <w:lang w:eastAsia="ru-RU"/>
        </w:rPr>
        <w:t xml:space="preserve"> </w:t>
      </w:r>
      <w:r w:rsidR="00137988">
        <w:rPr>
          <w:rFonts w:eastAsia="Times New Roman"/>
          <w:bCs/>
          <w:color w:val="000000"/>
          <w:szCs w:val="28"/>
          <w:lang w:eastAsia="ru-RU"/>
        </w:rPr>
        <w:br/>
      </w:r>
      <w:r w:rsidR="00473C5C" w:rsidRPr="00302BDA">
        <w:rPr>
          <w:rFonts w:eastAsia="Times New Roman"/>
          <w:bCs/>
          <w:color w:val="000000"/>
          <w:szCs w:val="28"/>
          <w:lang w:eastAsia="ru-RU"/>
        </w:rPr>
        <w:t>на замещение должности нотариуса</w:t>
      </w:r>
      <w:r w:rsidRPr="00302BDA">
        <w:rPr>
          <w:rFonts w:eastAsia="Times New Roman"/>
          <w:bCs/>
          <w:color w:val="000000"/>
          <w:szCs w:val="28"/>
          <w:lang w:eastAsia="ru-RU"/>
        </w:rPr>
        <w:t xml:space="preserve">, </w:t>
      </w:r>
      <w:r w:rsidR="00473C5C" w:rsidRPr="00302BDA">
        <w:rPr>
          <w:rFonts w:eastAsia="Times New Roman"/>
          <w:bCs/>
          <w:color w:val="000000"/>
          <w:szCs w:val="28"/>
          <w:lang w:eastAsia="ru-RU"/>
        </w:rPr>
        <w:t xml:space="preserve">на решения дисциплинарной комиссии, принятые по результатам </w:t>
      </w:r>
      <w:r w:rsidRPr="00302BDA">
        <w:rPr>
          <w:rFonts w:eastAsia="Times New Roman"/>
          <w:bCs/>
          <w:color w:val="000000"/>
          <w:szCs w:val="28"/>
          <w:lang w:eastAsia="ru-RU"/>
        </w:rPr>
        <w:t xml:space="preserve">дисциплинарного производства, </w:t>
      </w:r>
      <w:r w:rsidR="00137988">
        <w:rPr>
          <w:rFonts w:eastAsia="Times New Roman"/>
          <w:bCs/>
          <w:color w:val="000000"/>
          <w:szCs w:val="28"/>
          <w:lang w:eastAsia="ru-RU"/>
        </w:rPr>
        <w:br/>
      </w:r>
      <w:r w:rsidRPr="00302BDA">
        <w:rPr>
          <w:rFonts w:eastAsia="Times New Roman"/>
          <w:bCs/>
          <w:color w:val="000000"/>
          <w:szCs w:val="28"/>
          <w:lang w:eastAsia="ru-RU"/>
        </w:rPr>
        <w:t xml:space="preserve">а также при рассмотрении жалоб на решение нотариальной палаты </w:t>
      </w:r>
      <w:r w:rsidR="00137988">
        <w:rPr>
          <w:rFonts w:eastAsia="Times New Roman"/>
          <w:bCs/>
          <w:color w:val="000000"/>
          <w:szCs w:val="28"/>
          <w:lang w:eastAsia="ru-RU"/>
        </w:rPr>
        <w:br/>
      </w:r>
      <w:r w:rsidRPr="00302BDA">
        <w:rPr>
          <w:rFonts w:eastAsia="Times New Roman"/>
          <w:bCs/>
          <w:color w:val="000000"/>
          <w:szCs w:val="28"/>
          <w:lang w:eastAsia="ru-RU"/>
        </w:rPr>
        <w:t xml:space="preserve">о признании итога прохождения стажировки неудовлетворительным истребует из государственной квалификационной комиссии, </w:t>
      </w:r>
      <w:r w:rsidR="00D10C36" w:rsidRPr="00302BDA">
        <w:rPr>
          <w:rFonts w:eastAsia="Times New Roman"/>
          <w:bCs/>
          <w:color w:val="000000"/>
          <w:szCs w:val="28"/>
          <w:lang w:eastAsia="ru-RU"/>
        </w:rPr>
        <w:t xml:space="preserve">дисциплинарной комиссии, </w:t>
      </w:r>
      <w:r w:rsidRPr="00302BDA">
        <w:rPr>
          <w:rFonts w:eastAsia="Times New Roman"/>
          <w:bCs/>
          <w:color w:val="000000"/>
          <w:szCs w:val="28"/>
          <w:lang w:eastAsia="ru-RU"/>
        </w:rPr>
        <w:t xml:space="preserve">нотариальной палаты материалы, необходимые для их рассмотрения. </w:t>
      </w:r>
    </w:p>
    <w:p w:rsidR="003960DF" w:rsidRPr="00302BDA" w:rsidRDefault="003960DF" w:rsidP="00A31740">
      <w:pPr>
        <w:numPr>
          <w:ilvl w:val="0"/>
          <w:numId w:val="176"/>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Заседание апелляционной комиссии является правомочным, если на нем присутствует более половины ее членов. Решения принимаются простым большинством голосов членов апелляционной комиссии.</w:t>
      </w:r>
      <w:r w:rsidR="00D10C36" w:rsidRPr="00302BDA">
        <w:rPr>
          <w:rFonts w:eastAsia="Times New Roman"/>
          <w:bCs/>
          <w:color w:val="000000"/>
          <w:szCs w:val="28"/>
          <w:lang w:eastAsia="ru-RU"/>
        </w:rPr>
        <w:t xml:space="preserve"> </w:t>
      </w:r>
      <w:r w:rsidR="00137988">
        <w:rPr>
          <w:rFonts w:eastAsia="Times New Roman"/>
          <w:bCs/>
          <w:color w:val="000000"/>
          <w:szCs w:val="28"/>
          <w:lang w:eastAsia="ru-RU"/>
        </w:rPr>
        <w:br/>
      </w:r>
      <w:r w:rsidR="00D10C36" w:rsidRPr="00302BDA">
        <w:rPr>
          <w:rFonts w:eastAsia="Times New Roman"/>
          <w:bCs/>
          <w:color w:val="000000"/>
          <w:szCs w:val="28"/>
          <w:lang w:eastAsia="ru-RU"/>
        </w:rPr>
        <w:t>При равенстве голосов голос председателя является решающим.</w:t>
      </w:r>
    </w:p>
    <w:p w:rsidR="003960DF" w:rsidRPr="00302BDA" w:rsidRDefault="003960DF" w:rsidP="00A31740">
      <w:pPr>
        <w:numPr>
          <w:ilvl w:val="0"/>
          <w:numId w:val="176"/>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Апелляционная комиссия</w:t>
      </w:r>
      <w:r w:rsidRPr="00302BDA">
        <w:rPr>
          <w:color w:val="000000"/>
          <w:szCs w:val="28"/>
        </w:rPr>
        <w:t xml:space="preserve"> </w:t>
      </w:r>
      <w:r w:rsidRPr="00302BDA">
        <w:rPr>
          <w:rFonts w:eastAsia="Times New Roman"/>
          <w:bCs/>
          <w:color w:val="000000"/>
          <w:szCs w:val="28"/>
          <w:lang w:eastAsia="ru-RU"/>
        </w:rPr>
        <w:t>вправе принять следующие решения:</w:t>
      </w:r>
    </w:p>
    <w:p w:rsidR="003960DF" w:rsidRPr="00302BDA" w:rsidRDefault="003960DF" w:rsidP="00A31740">
      <w:pPr>
        <w:numPr>
          <w:ilvl w:val="0"/>
          <w:numId w:val="177"/>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по результатам рассмотрения жалобы лица, не зачисленного </w:t>
      </w:r>
      <w:r w:rsidR="00137988">
        <w:rPr>
          <w:rFonts w:eastAsia="Times New Roman"/>
          <w:bCs/>
          <w:color w:val="000000"/>
          <w:szCs w:val="28"/>
          <w:lang w:eastAsia="ru-RU"/>
        </w:rPr>
        <w:br/>
      </w:r>
      <w:r w:rsidRPr="00302BDA">
        <w:rPr>
          <w:rFonts w:eastAsia="Times New Roman"/>
          <w:bCs/>
          <w:color w:val="000000"/>
          <w:szCs w:val="28"/>
          <w:lang w:eastAsia="ru-RU"/>
        </w:rPr>
        <w:t>на должность стажера либо которому отказано в допуске к сдаче экзамена на право прохождения стажировки:</w:t>
      </w:r>
    </w:p>
    <w:p w:rsidR="003960DF" w:rsidRPr="00302BDA" w:rsidRDefault="003960DF" w:rsidP="00A31740">
      <w:pPr>
        <w:numPr>
          <w:ilvl w:val="0"/>
          <w:numId w:val="178"/>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об оставлении решения государственной квалификационной комиссии без изменения, а жалобы - без удовлетворения;</w:t>
      </w:r>
    </w:p>
    <w:p w:rsidR="003960DF" w:rsidRPr="00302BDA" w:rsidRDefault="003960DF" w:rsidP="00A31740">
      <w:pPr>
        <w:numPr>
          <w:ilvl w:val="0"/>
          <w:numId w:val="178"/>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об отмене решения государственной квалификационной комиссии об отказе в зачислении на должность стажера либо в допуске </w:t>
      </w:r>
      <w:r w:rsidR="00137988">
        <w:rPr>
          <w:rFonts w:eastAsia="Times New Roman"/>
          <w:bCs/>
          <w:color w:val="000000"/>
          <w:szCs w:val="28"/>
          <w:lang w:eastAsia="ru-RU"/>
        </w:rPr>
        <w:br/>
      </w:r>
      <w:r w:rsidRPr="00302BDA">
        <w:rPr>
          <w:rFonts w:eastAsia="Times New Roman"/>
          <w:bCs/>
          <w:color w:val="000000"/>
          <w:szCs w:val="28"/>
          <w:lang w:eastAsia="ru-RU"/>
        </w:rPr>
        <w:t>к сдаче экзамена на право прохождения стажировки;</w:t>
      </w:r>
    </w:p>
    <w:p w:rsidR="003960DF" w:rsidRPr="00302BDA" w:rsidRDefault="003960DF" w:rsidP="00A31740">
      <w:pPr>
        <w:numPr>
          <w:ilvl w:val="0"/>
          <w:numId w:val="177"/>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по результатам рассмотрения жалобы лица, желающего сдать государственный квалификационный экзамен, на решение нотариальной палаты о признании итога стажировки неудовлетворительным:</w:t>
      </w:r>
    </w:p>
    <w:p w:rsidR="003960DF" w:rsidRPr="00302BDA" w:rsidRDefault="003960DF" w:rsidP="00A31740">
      <w:pPr>
        <w:numPr>
          <w:ilvl w:val="0"/>
          <w:numId w:val="183"/>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об оставлении решения нотариальной палаты без изменения, </w:t>
      </w:r>
      <w:r w:rsidR="00137988">
        <w:rPr>
          <w:rFonts w:eastAsia="Times New Roman"/>
          <w:bCs/>
          <w:color w:val="000000"/>
          <w:szCs w:val="28"/>
          <w:lang w:eastAsia="ru-RU"/>
        </w:rPr>
        <w:br/>
      </w:r>
      <w:r w:rsidRPr="00302BDA">
        <w:rPr>
          <w:rFonts w:eastAsia="Times New Roman"/>
          <w:bCs/>
          <w:color w:val="000000"/>
          <w:szCs w:val="28"/>
          <w:lang w:eastAsia="ru-RU"/>
        </w:rPr>
        <w:t>а жалобы – без удовлетворения;</w:t>
      </w:r>
    </w:p>
    <w:p w:rsidR="003960DF" w:rsidRPr="00302BDA" w:rsidRDefault="003960DF" w:rsidP="00A31740">
      <w:pPr>
        <w:numPr>
          <w:ilvl w:val="0"/>
          <w:numId w:val="183"/>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об отмене решения нотариальной палаты о признании итога стажировки неудовлетворительным;</w:t>
      </w:r>
    </w:p>
    <w:p w:rsidR="003960DF" w:rsidRPr="00302BDA" w:rsidRDefault="003960DF" w:rsidP="00A31740">
      <w:pPr>
        <w:numPr>
          <w:ilvl w:val="0"/>
          <w:numId w:val="177"/>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по результатам рассмотрения жалобы лица, не сдавшего государственный квалификационный экзамен:</w:t>
      </w:r>
    </w:p>
    <w:p w:rsidR="003960DF" w:rsidRPr="00302BDA" w:rsidRDefault="003960DF" w:rsidP="00A31740">
      <w:pPr>
        <w:numPr>
          <w:ilvl w:val="0"/>
          <w:numId w:val="179"/>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об оставлении решения государственной квалификационной комиссии без изменения, а жалобы – без удовлетворения;</w:t>
      </w:r>
    </w:p>
    <w:p w:rsidR="003960DF" w:rsidRPr="00302BDA" w:rsidRDefault="003960DF" w:rsidP="00A31740">
      <w:pPr>
        <w:numPr>
          <w:ilvl w:val="0"/>
          <w:numId w:val="179"/>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lastRenderedPageBreak/>
        <w:t>об отмене решения государственной квалификационной комиссии и изменении итогового балла, выставленного государственной квалификационной комиссией;</w:t>
      </w:r>
    </w:p>
    <w:p w:rsidR="003960DF" w:rsidRPr="00302BDA" w:rsidRDefault="003960DF" w:rsidP="00A31740">
      <w:pPr>
        <w:numPr>
          <w:ilvl w:val="0"/>
          <w:numId w:val="177"/>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по результатам рассмотрения жалобы лица, не допущенного </w:t>
      </w:r>
      <w:r w:rsidR="00137988">
        <w:rPr>
          <w:rFonts w:eastAsia="Times New Roman"/>
          <w:bCs/>
          <w:color w:val="000000"/>
          <w:szCs w:val="28"/>
          <w:lang w:eastAsia="ru-RU"/>
        </w:rPr>
        <w:br/>
      </w:r>
      <w:r w:rsidRPr="00302BDA">
        <w:rPr>
          <w:rFonts w:eastAsia="Times New Roman"/>
          <w:bCs/>
          <w:color w:val="000000"/>
          <w:szCs w:val="28"/>
          <w:lang w:eastAsia="ru-RU"/>
        </w:rPr>
        <w:t>к участию в конкурсе:</w:t>
      </w:r>
    </w:p>
    <w:p w:rsidR="003960DF" w:rsidRPr="00302BDA" w:rsidRDefault="003960DF" w:rsidP="00A31740">
      <w:pPr>
        <w:numPr>
          <w:ilvl w:val="0"/>
          <w:numId w:val="180"/>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об оставлении решения государственной квалификационной комиссии без изменения, а жалобы </w:t>
      </w:r>
      <w:r w:rsidR="00137988">
        <w:rPr>
          <w:color w:val="000000"/>
        </w:rPr>
        <w:t xml:space="preserve">– </w:t>
      </w:r>
      <w:r w:rsidRPr="00302BDA">
        <w:rPr>
          <w:rFonts w:eastAsia="Times New Roman"/>
          <w:bCs/>
          <w:color w:val="000000"/>
          <w:szCs w:val="28"/>
          <w:lang w:eastAsia="ru-RU"/>
        </w:rPr>
        <w:t>без удовлетворения;</w:t>
      </w:r>
    </w:p>
    <w:p w:rsidR="003960DF" w:rsidRPr="00302BDA" w:rsidRDefault="003960DF" w:rsidP="00A31740">
      <w:pPr>
        <w:numPr>
          <w:ilvl w:val="0"/>
          <w:numId w:val="180"/>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об отмене решения государственной квалификационной комиссии и допуске заявителя к участию в конкурсе;</w:t>
      </w:r>
    </w:p>
    <w:p w:rsidR="003960DF" w:rsidRPr="00302BDA" w:rsidRDefault="003960DF" w:rsidP="00A31740">
      <w:pPr>
        <w:numPr>
          <w:ilvl w:val="0"/>
          <w:numId w:val="177"/>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по результатам рассмотрения жалобы лица, участвовавшего </w:t>
      </w:r>
      <w:r w:rsidR="00137988">
        <w:rPr>
          <w:rFonts w:eastAsia="Times New Roman"/>
          <w:bCs/>
          <w:color w:val="000000"/>
          <w:szCs w:val="28"/>
          <w:lang w:eastAsia="ru-RU"/>
        </w:rPr>
        <w:br/>
      </w:r>
      <w:r w:rsidRPr="00302BDA">
        <w:rPr>
          <w:rFonts w:eastAsia="Times New Roman"/>
          <w:bCs/>
          <w:color w:val="000000"/>
          <w:szCs w:val="28"/>
          <w:lang w:eastAsia="ru-RU"/>
        </w:rPr>
        <w:t>в конкурсе:</w:t>
      </w:r>
    </w:p>
    <w:p w:rsidR="003960DF" w:rsidRPr="00302BDA" w:rsidRDefault="003960DF" w:rsidP="00A31740">
      <w:pPr>
        <w:numPr>
          <w:ilvl w:val="0"/>
          <w:numId w:val="181"/>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об оставлении решения государственной квалификационной комиссии без изменения, а жалобы – без удовлетворения;</w:t>
      </w:r>
    </w:p>
    <w:p w:rsidR="003960DF" w:rsidRPr="00302BDA" w:rsidRDefault="003960DF" w:rsidP="00A31740">
      <w:pPr>
        <w:numPr>
          <w:ilvl w:val="0"/>
          <w:numId w:val="181"/>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об отмене решения государственной квалификационной комиссии;</w:t>
      </w:r>
    </w:p>
    <w:p w:rsidR="003960DF" w:rsidRPr="00302BDA" w:rsidRDefault="003960DF" w:rsidP="00A31740">
      <w:pPr>
        <w:numPr>
          <w:ilvl w:val="0"/>
          <w:numId w:val="177"/>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по результатам рассмотрения жалобы участника дисциплинарного производства:</w:t>
      </w:r>
    </w:p>
    <w:p w:rsidR="003960DF" w:rsidRPr="00302BDA" w:rsidRDefault="003960DF" w:rsidP="00A31740">
      <w:pPr>
        <w:numPr>
          <w:ilvl w:val="0"/>
          <w:numId w:val="18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об оставлении решения </w:t>
      </w:r>
      <w:r w:rsidR="00AE5197" w:rsidRPr="00302BDA">
        <w:rPr>
          <w:rFonts w:eastAsia="Times New Roman"/>
          <w:bCs/>
          <w:color w:val="000000"/>
          <w:szCs w:val="28"/>
          <w:lang w:eastAsia="ru-RU"/>
        </w:rPr>
        <w:t>дисциплинарной</w:t>
      </w:r>
      <w:r w:rsidRPr="00302BDA">
        <w:rPr>
          <w:rFonts w:eastAsia="Times New Roman"/>
          <w:bCs/>
          <w:color w:val="000000"/>
          <w:szCs w:val="28"/>
          <w:lang w:eastAsia="ru-RU"/>
        </w:rPr>
        <w:t xml:space="preserve"> комиссии без изменения, а жалобы – без удовлетворения;</w:t>
      </w:r>
    </w:p>
    <w:p w:rsidR="003960DF" w:rsidRPr="00302BDA" w:rsidRDefault="003960DF" w:rsidP="00A31740">
      <w:pPr>
        <w:numPr>
          <w:ilvl w:val="0"/>
          <w:numId w:val="18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об отмене решения </w:t>
      </w:r>
      <w:r w:rsidR="00AE5197" w:rsidRPr="00302BDA">
        <w:rPr>
          <w:rFonts w:eastAsia="Times New Roman"/>
          <w:bCs/>
          <w:color w:val="000000"/>
          <w:szCs w:val="28"/>
          <w:lang w:eastAsia="ru-RU"/>
        </w:rPr>
        <w:t>дисциплинарной</w:t>
      </w:r>
      <w:r w:rsidRPr="00302BDA">
        <w:rPr>
          <w:rFonts w:eastAsia="Times New Roman"/>
          <w:bCs/>
          <w:color w:val="000000"/>
          <w:szCs w:val="28"/>
          <w:lang w:eastAsia="ru-RU"/>
        </w:rPr>
        <w:t xml:space="preserve"> комиссии и принятии нового решения.</w:t>
      </w:r>
    </w:p>
    <w:p w:rsidR="003960DF" w:rsidRPr="00302BDA" w:rsidRDefault="003960DF" w:rsidP="00A31740">
      <w:pPr>
        <w:numPr>
          <w:ilvl w:val="0"/>
          <w:numId w:val="176"/>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Решение апелляционной комиссии: </w:t>
      </w:r>
    </w:p>
    <w:p w:rsidR="003960DF" w:rsidRPr="00302BDA" w:rsidRDefault="003960DF" w:rsidP="00A31740">
      <w:pPr>
        <w:numPr>
          <w:ilvl w:val="0"/>
          <w:numId w:val="18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указанное в подпункте «б» пункта 1 части 6 настоящей статьи является основанием для зачисления лица на должность стажера или для допуска к экзамену на право прохождения стажировки в календарном году, следующим за годом принятия такого решения;</w:t>
      </w:r>
    </w:p>
    <w:p w:rsidR="003960DF" w:rsidRPr="00302BDA" w:rsidRDefault="003960DF" w:rsidP="00A31740">
      <w:pPr>
        <w:numPr>
          <w:ilvl w:val="0"/>
          <w:numId w:val="18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указанное в подпункте «б» пункта 2 части 6 настоящей статьи является основанием для признания</w:t>
      </w:r>
      <w:r w:rsidR="00137988">
        <w:rPr>
          <w:rFonts w:eastAsia="Times New Roman"/>
          <w:bCs/>
          <w:color w:val="000000"/>
          <w:szCs w:val="28"/>
          <w:lang w:eastAsia="ru-RU"/>
        </w:rPr>
        <w:t xml:space="preserve"> результата</w:t>
      </w:r>
      <w:r w:rsidRPr="00302BDA">
        <w:rPr>
          <w:rFonts w:eastAsia="Times New Roman"/>
          <w:bCs/>
          <w:color w:val="000000"/>
          <w:szCs w:val="28"/>
          <w:lang w:eastAsia="ru-RU"/>
        </w:rPr>
        <w:t xml:space="preserve"> завершения стажировки положительным;</w:t>
      </w:r>
    </w:p>
    <w:p w:rsidR="003960DF" w:rsidRPr="00302BDA" w:rsidRDefault="003960DF" w:rsidP="00A31740">
      <w:pPr>
        <w:numPr>
          <w:ilvl w:val="0"/>
          <w:numId w:val="18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указанное в подпункте «б» пункта 4 части 6 настоящей статьи </w:t>
      </w:r>
      <w:r w:rsidR="00137988">
        <w:rPr>
          <w:rFonts w:eastAsia="Times New Roman"/>
          <w:bCs/>
          <w:color w:val="000000"/>
          <w:szCs w:val="28"/>
          <w:lang w:eastAsia="ru-RU"/>
        </w:rPr>
        <w:br/>
      </w:r>
      <w:r w:rsidRPr="00302BDA">
        <w:rPr>
          <w:rFonts w:eastAsia="Times New Roman"/>
          <w:bCs/>
          <w:color w:val="000000"/>
          <w:szCs w:val="28"/>
          <w:lang w:eastAsia="ru-RU"/>
        </w:rPr>
        <w:t xml:space="preserve">в случае, если государственной квалификационной комиссией принято решение о признании конкурса несостоявшимся в соответствии с частью 9 статьи </w:t>
      </w:r>
      <w:r w:rsidR="00FB5D05" w:rsidRPr="00302BDA">
        <w:rPr>
          <w:rFonts w:eastAsia="Times New Roman"/>
          <w:bCs/>
          <w:color w:val="000000"/>
          <w:szCs w:val="28"/>
          <w:lang w:eastAsia="ru-RU"/>
        </w:rPr>
        <w:t>76</w:t>
      </w:r>
      <w:r w:rsidRPr="00302BDA">
        <w:rPr>
          <w:rFonts w:eastAsia="Times New Roman"/>
          <w:bCs/>
          <w:color w:val="000000"/>
          <w:szCs w:val="28"/>
          <w:lang w:eastAsia="ru-RU"/>
        </w:rPr>
        <w:t xml:space="preserve"> настоящего Федерального закона, является основанием для отмены указанного решения, проведения конкурса в соответствии </w:t>
      </w:r>
      <w:r w:rsidR="00137988">
        <w:rPr>
          <w:rFonts w:eastAsia="Times New Roman"/>
          <w:bCs/>
          <w:color w:val="000000"/>
          <w:szCs w:val="28"/>
          <w:lang w:eastAsia="ru-RU"/>
        </w:rPr>
        <w:br/>
      </w:r>
      <w:r w:rsidRPr="00302BDA">
        <w:rPr>
          <w:rFonts w:eastAsia="Times New Roman"/>
          <w:bCs/>
          <w:color w:val="000000"/>
          <w:szCs w:val="28"/>
          <w:lang w:eastAsia="ru-RU"/>
        </w:rPr>
        <w:t>с главой 13 настоящего Федерального закона;</w:t>
      </w:r>
    </w:p>
    <w:p w:rsidR="003960DF" w:rsidRPr="00302BDA" w:rsidRDefault="003960DF" w:rsidP="00A31740">
      <w:pPr>
        <w:numPr>
          <w:ilvl w:val="0"/>
          <w:numId w:val="184"/>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указанное в подпункте «б» пункта 5 части 6 настоящей статьи является основанием для объявления нового конкурса на замещение должности нотариуса.</w:t>
      </w:r>
    </w:p>
    <w:p w:rsidR="003960DF" w:rsidRPr="00302BDA" w:rsidRDefault="003960DF" w:rsidP="00A31740">
      <w:pPr>
        <w:numPr>
          <w:ilvl w:val="0"/>
          <w:numId w:val="176"/>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Решение апелляционной комиссии может быть оспорено </w:t>
      </w:r>
      <w:r w:rsidR="00137988">
        <w:rPr>
          <w:rFonts w:eastAsia="Times New Roman"/>
          <w:bCs/>
          <w:color w:val="000000"/>
          <w:szCs w:val="28"/>
          <w:lang w:eastAsia="ru-RU"/>
        </w:rPr>
        <w:br/>
      </w:r>
      <w:r w:rsidRPr="00302BDA">
        <w:rPr>
          <w:rFonts w:eastAsia="Times New Roman"/>
          <w:bCs/>
          <w:color w:val="000000"/>
          <w:szCs w:val="28"/>
          <w:lang w:eastAsia="ru-RU"/>
        </w:rPr>
        <w:t>в судебном порядке.</w:t>
      </w:r>
    </w:p>
    <w:p w:rsidR="003960DF" w:rsidRPr="00302BDA" w:rsidRDefault="003960DF" w:rsidP="00A31740">
      <w:pPr>
        <w:numPr>
          <w:ilvl w:val="0"/>
          <w:numId w:val="176"/>
        </w:numPr>
        <w:tabs>
          <w:tab w:val="left" w:pos="993"/>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Положение об апелляционной комиссии утверждается федеральным органом юстиции.</w:t>
      </w:r>
    </w:p>
    <w:p w:rsidR="00A471DB" w:rsidRPr="00302BDA" w:rsidRDefault="00A471DB" w:rsidP="00DF0D87">
      <w:pPr>
        <w:jc w:val="both"/>
        <w:rPr>
          <w:rFonts w:eastAsia="Times New Roman"/>
          <w:bCs/>
          <w:color w:val="000000"/>
          <w:szCs w:val="28"/>
          <w:lang w:eastAsia="ru-RU"/>
        </w:rPr>
      </w:pPr>
    </w:p>
    <w:p w:rsidR="000F0820" w:rsidRPr="00302BDA" w:rsidRDefault="00913901" w:rsidP="00137988">
      <w:pPr>
        <w:pStyle w:val="2"/>
        <w:tabs>
          <w:tab w:val="clear" w:pos="1985"/>
          <w:tab w:val="left" w:pos="1276"/>
        </w:tabs>
        <w:ind w:left="1418" w:hanging="851"/>
        <w:rPr>
          <w:color w:val="000000"/>
        </w:rPr>
      </w:pPr>
      <w:bookmarkStart w:id="108" w:name="_Toc190053607"/>
      <w:r w:rsidRPr="00302BDA">
        <w:rPr>
          <w:color w:val="000000"/>
        </w:rPr>
        <w:t>Назначение на должность нотариуса</w:t>
      </w:r>
      <w:bookmarkEnd w:id="108"/>
    </w:p>
    <w:p w:rsidR="00431311" w:rsidRPr="00302BDA" w:rsidRDefault="00431311" w:rsidP="00431311">
      <w:pPr>
        <w:rPr>
          <w:color w:val="000000"/>
          <w:lang w:eastAsia="ru-RU"/>
        </w:rPr>
      </w:pPr>
    </w:p>
    <w:p w:rsidR="000F0820" w:rsidRPr="00302BDA" w:rsidRDefault="000F0820" w:rsidP="003067A6">
      <w:pPr>
        <w:pStyle w:val="a0"/>
        <w:rPr>
          <w:color w:val="000000"/>
        </w:rPr>
      </w:pPr>
      <w:bookmarkStart w:id="109" w:name="_Toc190053608"/>
      <w:r w:rsidRPr="00302BDA">
        <w:rPr>
          <w:color w:val="000000"/>
        </w:rPr>
        <w:t xml:space="preserve">Конкурс на </w:t>
      </w:r>
      <w:r w:rsidR="00913901" w:rsidRPr="00302BDA">
        <w:rPr>
          <w:color w:val="000000"/>
        </w:rPr>
        <w:t>замещение должности нотариуса</w:t>
      </w:r>
      <w:bookmarkEnd w:id="109"/>
    </w:p>
    <w:p w:rsidR="00A925FC" w:rsidRPr="00302BDA" w:rsidRDefault="00A925FC" w:rsidP="00DF0D87">
      <w:pPr>
        <w:jc w:val="both"/>
        <w:rPr>
          <w:rFonts w:eastAsia="Times New Roman"/>
          <w:bCs/>
          <w:color w:val="000000"/>
          <w:szCs w:val="28"/>
          <w:lang w:eastAsia="ru-RU"/>
        </w:rPr>
      </w:pPr>
    </w:p>
    <w:p w:rsidR="00A925FC" w:rsidRDefault="00913901" w:rsidP="00DF0D87">
      <w:pPr>
        <w:jc w:val="both"/>
        <w:rPr>
          <w:rFonts w:eastAsia="Times New Roman"/>
          <w:bCs/>
          <w:color w:val="000000"/>
          <w:szCs w:val="28"/>
          <w:lang w:eastAsia="ru-RU"/>
        </w:rPr>
      </w:pPr>
      <w:r w:rsidRPr="00302BDA">
        <w:rPr>
          <w:rFonts w:eastAsia="Times New Roman"/>
          <w:bCs/>
          <w:color w:val="000000"/>
          <w:szCs w:val="28"/>
          <w:lang w:eastAsia="ru-RU"/>
        </w:rPr>
        <w:t xml:space="preserve">Назначение на должность нотариуса </w:t>
      </w:r>
      <w:r w:rsidR="000F0820" w:rsidRPr="00302BDA">
        <w:rPr>
          <w:rFonts w:eastAsia="Times New Roman"/>
          <w:bCs/>
          <w:color w:val="000000"/>
          <w:szCs w:val="28"/>
          <w:lang w:eastAsia="ru-RU"/>
        </w:rPr>
        <w:t>осуществляется</w:t>
      </w:r>
      <w:r w:rsidR="001F251B" w:rsidRPr="00302BDA">
        <w:rPr>
          <w:rFonts w:eastAsia="Times New Roman"/>
          <w:bCs/>
          <w:color w:val="000000"/>
          <w:szCs w:val="28"/>
          <w:lang w:eastAsia="ru-RU"/>
        </w:rPr>
        <w:t xml:space="preserve"> </w:t>
      </w:r>
      <w:r w:rsidR="000F0820" w:rsidRPr="00302BDA">
        <w:rPr>
          <w:rFonts w:eastAsia="Times New Roman"/>
          <w:bCs/>
          <w:color w:val="000000"/>
          <w:szCs w:val="28"/>
          <w:lang w:eastAsia="ru-RU"/>
        </w:rPr>
        <w:t xml:space="preserve">на конкурсной основе из числа лиц, сдавших государственный </w:t>
      </w:r>
      <w:r w:rsidR="005D60B5" w:rsidRPr="00302BDA">
        <w:rPr>
          <w:rFonts w:eastAsia="Times New Roman"/>
          <w:bCs/>
          <w:color w:val="000000"/>
          <w:szCs w:val="28"/>
          <w:lang w:eastAsia="ru-RU"/>
        </w:rPr>
        <w:t>квал</w:t>
      </w:r>
      <w:r w:rsidR="001F251B" w:rsidRPr="00302BDA">
        <w:rPr>
          <w:rFonts w:eastAsia="Times New Roman"/>
          <w:bCs/>
          <w:color w:val="000000"/>
          <w:szCs w:val="28"/>
          <w:lang w:eastAsia="ru-RU"/>
        </w:rPr>
        <w:t>ификационный экзамен</w:t>
      </w:r>
      <w:r w:rsidR="001A511D" w:rsidRPr="00302BDA">
        <w:rPr>
          <w:rFonts w:eastAsia="Times New Roman"/>
          <w:bCs/>
          <w:color w:val="000000"/>
          <w:szCs w:val="28"/>
          <w:lang w:eastAsia="ru-RU"/>
        </w:rPr>
        <w:t>.</w:t>
      </w:r>
    </w:p>
    <w:p w:rsidR="00137988" w:rsidRPr="00302BDA" w:rsidRDefault="00137988" w:rsidP="00DF0D87">
      <w:pPr>
        <w:jc w:val="both"/>
        <w:rPr>
          <w:rFonts w:eastAsia="Times New Roman"/>
          <w:bCs/>
          <w:color w:val="000000"/>
          <w:szCs w:val="28"/>
          <w:lang w:eastAsia="ru-RU"/>
        </w:rPr>
      </w:pPr>
    </w:p>
    <w:p w:rsidR="000F0820" w:rsidRPr="00302BDA" w:rsidRDefault="000F0820" w:rsidP="003067A6">
      <w:pPr>
        <w:pStyle w:val="a0"/>
        <w:rPr>
          <w:color w:val="000000"/>
        </w:rPr>
      </w:pPr>
      <w:bookmarkStart w:id="110" w:name="_Toc190053609"/>
      <w:r w:rsidRPr="00302BDA">
        <w:rPr>
          <w:color w:val="000000"/>
        </w:rPr>
        <w:t>Допуск к конкурсу</w:t>
      </w:r>
      <w:bookmarkEnd w:id="110"/>
    </w:p>
    <w:p w:rsidR="00DF0D87" w:rsidRPr="00302BDA" w:rsidRDefault="00DF0D87" w:rsidP="00DF0D87">
      <w:pPr>
        <w:rPr>
          <w:color w:val="000000"/>
        </w:rPr>
      </w:pPr>
    </w:p>
    <w:p w:rsidR="000F0820" w:rsidRPr="00302BDA" w:rsidRDefault="000F0820" w:rsidP="000D5BE5">
      <w:pPr>
        <w:pStyle w:val="a2"/>
        <w:numPr>
          <w:ilvl w:val="0"/>
          <w:numId w:val="3"/>
        </w:numPr>
        <w:tabs>
          <w:tab w:val="clear" w:pos="720"/>
          <w:tab w:val="num" w:pos="0"/>
          <w:tab w:val="left" w:pos="993"/>
        </w:tabs>
        <w:ind w:left="0" w:firstLine="709"/>
        <w:jc w:val="both"/>
        <w:rPr>
          <w:color w:val="000000"/>
          <w:szCs w:val="28"/>
        </w:rPr>
      </w:pPr>
      <w:r w:rsidRPr="00302BDA">
        <w:rPr>
          <w:rStyle w:val="af7"/>
          <w:color w:val="000000"/>
        </w:rPr>
        <w:t xml:space="preserve">Конкурс на </w:t>
      </w:r>
      <w:r w:rsidR="008A1E31" w:rsidRPr="00302BDA">
        <w:rPr>
          <w:rStyle w:val="af7"/>
          <w:color w:val="000000"/>
        </w:rPr>
        <w:t>наделение статусом</w:t>
      </w:r>
      <w:r w:rsidRPr="00302BDA">
        <w:rPr>
          <w:rStyle w:val="af7"/>
          <w:color w:val="000000"/>
        </w:rPr>
        <w:t xml:space="preserve"> нотариуса объявляется территориальным органом не позднее чем через один месяц со дня открытия вакантной должности нотариуса (даты прекращения </w:t>
      </w:r>
      <w:r w:rsidR="005D60B5" w:rsidRPr="00302BDA">
        <w:rPr>
          <w:rStyle w:val="af7"/>
          <w:color w:val="000000"/>
        </w:rPr>
        <w:t xml:space="preserve">или лишения статуса </w:t>
      </w:r>
      <w:r w:rsidRPr="00302BDA">
        <w:rPr>
          <w:rStyle w:val="af7"/>
          <w:color w:val="000000"/>
        </w:rPr>
        <w:t>нотариуса, указанной в прика</w:t>
      </w:r>
      <w:r w:rsidR="00E77657" w:rsidRPr="00302BDA">
        <w:rPr>
          <w:rStyle w:val="af7"/>
          <w:color w:val="000000"/>
        </w:rPr>
        <w:t>зе территориального органа,</w:t>
      </w:r>
      <w:r w:rsidRPr="00302BDA">
        <w:rPr>
          <w:rStyle w:val="af7"/>
          <w:color w:val="000000"/>
        </w:rPr>
        <w:t xml:space="preserve"> даты приказа территориального</w:t>
      </w:r>
      <w:r w:rsidRPr="00302BDA">
        <w:rPr>
          <w:color w:val="000000"/>
          <w:szCs w:val="28"/>
        </w:rPr>
        <w:t xml:space="preserve"> органа об учреждении должности нотариуса</w:t>
      </w:r>
      <w:r w:rsidR="00E77657" w:rsidRPr="00302BDA">
        <w:rPr>
          <w:color w:val="000000"/>
          <w:szCs w:val="28"/>
        </w:rPr>
        <w:t xml:space="preserve">, даты принятия апелляционной комиссией решения, предусмотренного подпунктом «б» пункта 5 части 6 статьи </w:t>
      </w:r>
      <w:r w:rsidR="00471BB7" w:rsidRPr="00302BDA">
        <w:rPr>
          <w:color w:val="000000"/>
          <w:szCs w:val="28"/>
        </w:rPr>
        <w:t>7</w:t>
      </w:r>
      <w:r w:rsidR="006B054D" w:rsidRPr="00302BDA">
        <w:rPr>
          <w:color w:val="000000"/>
          <w:szCs w:val="28"/>
        </w:rPr>
        <w:t>4</w:t>
      </w:r>
      <w:r w:rsidR="00E77657" w:rsidRPr="00302BDA">
        <w:rPr>
          <w:color w:val="000000"/>
          <w:szCs w:val="28"/>
        </w:rPr>
        <w:t xml:space="preserve"> настоящего Федерального закона</w:t>
      </w:r>
      <w:r w:rsidRPr="00302BDA">
        <w:rPr>
          <w:color w:val="000000"/>
          <w:szCs w:val="28"/>
        </w:rPr>
        <w:t xml:space="preserve">). В случае открытия вакансии нотариуса, освобождаемой в связи с достижением нотариусом предельного возраста, конкурс объявляется территориальным органом за три месяца до дня достижения нотариусом </w:t>
      </w:r>
      <w:r w:rsidR="005D60B5" w:rsidRPr="00302BDA">
        <w:rPr>
          <w:color w:val="000000"/>
          <w:szCs w:val="28"/>
        </w:rPr>
        <w:t>предельного</w:t>
      </w:r>
      <w:r w:rsidRPr="00302BDA">
        <w:rPr>
          <w:color w:val="000000"/>
          <w:szCs w:val="28"/>
        </w:rPr>
        <w:t xml:space="preserve"> возраста.</w:t>
      </w:r>
    </w:p>
    <w:p w:rsidR="000F0820" w:rsidRPr="00302BDA" w:rsidRDefault="000F0820" w:rsidP="000D5BE5">
      <w:pPr>
        <w:pStyle w:val="a2"/>
        <w:numPr>
          <w:ilvl w:val="0"/>
          <w:numId w:val="3"/>
        </w:numPr>
        <w:tabs>
          <w:tab w:val="left" w:pos="993"/>
        </w:tabs>
        <w:ind w:left="0" w:firstLine="709"/>
        <w:jc w:val="both"/>
        <w:rPr>
          <w:rFonts w:eastAsia="Times New Roman"/>
          <w:bCs/>
          <w:color w:val="000000"/>
          <w:szCs w:val="28"/>
          <w:lang w:eastAsia="ru-RU"/>
        </w:rPr>
      </w:pPr>
      <w:r w:rsidRPr="00302BDA">
        <w:rPr>
          <w:color w:val="000000"/>
          <w:szCs w:val="28"/>
        </w:rPr>
        <w:t>К участию в конкурсе допускаются лица, отвечающие требованиям, установленным частями 1</w:t>
      </w:r>
      <w:r w:rsidR="00FB4075" w:rsidRPr="00302BDA">
        <w:rPr>
          <w:color w:val="000000"/>
          <w:szCs w:val="28"/>
        </w:rPr>
        <w:t xml:space="preserve">, 2 и </w:t>
      </w:r>
      <w:r w:rsidR="00E77657" w:rsidRPr="00302BDA">
        <w:rPr>
          <w:color w:val="000000"/>
          <w:szCs w:val="28"/>
        </w:rPr>
        <w:t>4</w:t>
      </w:r>
      <w:r w:rsidRPr="00302BDA">
        <w:rPr>
          <w:color w:val="000000"/>
          <w:szCs w:val="28"/>
        </w:rPr>
        <w:t xml:space="preserve"> статьи </w:t>
      </w:r>
      <w:r w:rsidR="00471BB7" w:rsidRPr="00302BDA">
        <w:rPr>
          <w:color w:val="000000"/>
          <w:szCs w:val="28"/>
        </w:rPr>
        <w:t>6</w:t>
      </w:r>
      <w:r w:rsidR="00777903" w:rsidRPr="00302BDA">
        <w:rPr>
          <w:color w:val="000000"/>
          <w:szCs w:val="28"/>
        </w:rPr>
        <w:t>5</w:t>
      </w:r>
      <w:r w:rsidRPr="00302BDA">
        <w:rPr>
          <w:color w:val="000000"/>
          <w:szCs w:val="28"/>
        </w:rPr>
        <w:t xml:space="preserve"> настоящего Федерального закона.</w:t>
      </w:r>
      <w:r w:rsidR="00CC4DDC" w:rsidRPr="00302BDA">
        <w:rPr>
          <w:color w:val="000000"/>
          <w:szCs w:val="28"/>
        </w:rPr>
        <w:t xml:space="preserve"> </w:t>
      </w:r>
      <w:r w:rsidRPr="00302BDA">
        <w:rPr>
          <w:color w:val="000000"/>
          <w:szCs w:val="28"/>
        </w:rPr>
        <w:t xml:space="preserve">Заявления об участии в конкурсе представляются </w:t>
      </w:r>
      <w:r w:rsidR="00137988">
        <w:rPr>
          <w:color w:val="000000"/>
          <w:szCs w:val="28"/>
        </w:rPr>
        <w:br/>
      </w:r>
      <w:r w:rsidRPr="00302BDA">
        <w:rPr>
          <w:color w:val="000000"/>
          <w:szCs w:val="28"/>
        </w:rPr>
        <w:t xml:space="preserve">в территориальный орган с приложением документов, указанных </w:t>
      </w:r>
      <w:r w:rsidR="00137988">
        <w:rPr>
          <w:color w:val="000000"/>
          <w:szCs w:val="28"/>
        </w:rPr>
        <w:br/>
      </w:r>
      <w:r w:rsidRPr="00302BDA">
        <w:rPr>
          <w:color w:val="000000"/>
          <w:szCs w:val="28"/>
        </w:rPr>
        <w:t xml:space="preserve">в </w:t>
      </w:r>
      <w:r w:rsidR="008F642B" w:rsidRPr="00302BDA">
        <w:rPr>
          <w:color w:val="000000"/>
          <w:szCs w:val="28"/>
        </w:rPr>
        <w:t>п</w:t>
      </w:r>
      <w:r w:rsidR="005D60B5" w:rsidRPr="00302BDA">
        <w:rPr>
          <w:color w:val="000000"/>
          <w:szCs w:val="28"/>
        </w:rPr>
        <w:t>орядке</w:t>
      </w:r>
      <w:r w:rsidR="00D10C36" w:rsidRPr="00302BDA">
        <w:rPr>
          <w:color w:val="000000"/>
          <w:szCs w:val="28"/>
        </w:rPr>
        <w:t xml:space="preserve"> </w:t>
      </w:r>
      <w:r w:rsidRPr="00302BDA">
        <w:rPr>
          <w:color w:val="000000"/>
          <w:szCs w:val="28"/>
        </w:rPr>
        <w:t>проведени</w:t>
      </w:r>
      <w:r w:rsidR="00D10C36" w:rsidRPr="00302BDA">
        <w:rPr>
          <w:color w:val="000000"/>
          <w:szCs w:val="28"/>
        </w:rPr>
        <w:t>я</w:t>
      </w:r>
      <w:r w:rsidRPr="00302BDA">
        <w:rPr>
          <w:color w:val="000000"/>
          <w:szCs w:val="28"/>
        </w:rPr>
        <w:t xml:space="preserve"> конкурса</w:t>
      </w:r>
      <w:r w:rsidR="00D10C36" w:rsidRPr="00302BDA">
        <w:rPr>
          <w:color w:val="000000"/>
          <w:szCs w:val="28"/>
        </w:rPr>
        <w:t xml:space="preserve"> на замещение должностей нотариусов</w:t>
      </w:r>
      <w:r w:rsidRPr="00302BDA">
        <w:rPr>
          <w:color w:val="000000"/>
          <w:szCs w:val="28"/>
        </w:rPr>
        <w:t xml:space="preserve">, </w:t>
      </w:r>
      <w:r w:rsidR="005D60B5" w:rsidRPr="00302BDA">
        <w:rPr>
          <w:rFonts w:eastAsia="Times New Roman"/>
          <w:bCs/>
          <w:color w:val="000000"/>
          <w:szCs w:val="28"/>
          <w:lang w:eastAsia="ru-RU"/>
        </w:rPr>
        <w:t>утвержденн</w:t>
      </w:r>
      <w:r w:rsidR="008F642B" w:rsidRPr="00302BDA">
        <w:rPr>
          <w:rFonts w:eastAsia="Times New Roman"/>
          <w:bCs/>
          <w:color w:val="000000"/>
          <w:szCs w:val="28"/>
          <w:lang w:eastAsia="ru-RU"/>
        </w:rPr>
        <w:t>ом</w:t>
      </w:r>
      <w:r w:rsidR="005D60B5" w:rsidRPr="00302BDA">
        <w:rPr>
          <w:rFonts w:eastAsia="Times New Roman"/>
          <w:bCs/>
          <w:color w:val="000000"/>
          <w:szCs w:val="28"/>
          <w:lang w:eastAsia="ru-RU"/>
        </w:rPr>
        <w:t xml:space="preserve"> </w:t>
      </w:r>
      <w:r w:rsidR="00441801" w:rsidRPr="00302BDA">
        <w:rPr>
          <w:rFonts w:eastAsia="Times New Roman"/>
          <w:bCs/>
          <w:color w:val="000000"/>
          <w:szCs w:val="28"/>
          <w:lang w:eastAsia="ru-RU"/>
        </w:rPr>
        <w:t>федеральным органом юстиции</w:t>
      </w:r>
      <w:r w:rsidR="005D60B5" w:rsidRPr="00302BDA">
        <w:rPr>
          <w:rFonts w:eastAsia="Times New Roman"/>
          <w:bCs/>
          <w:color w:val="000000"/>
          <w:szCs w:val="28"/>
          <w:lang w:eastAsia="ru-RU"/>
        </w:rPr>
        <w:t>,</w:t>
      </w:r>
      <w:r w:rsidR="00B23D63" w:rsidRPr="00302BDA">
        <w:rPr>
          <w:rFonts w:eastAsia="Times New Roman"/>
          <w:bCs/>
          <w:color w:val="000000"/>
          <w:szCs w:val="28"/>
          <w:lang w:eastAsia="ru-RU"/>
        </w:rPr>
        <w:t xml:space="preserve"> а также заключения, полученного в соответствии с частью 5 статьи 65 настоящего Федерального закона,</w:t>
      </w:r>
      <w:r w:rsidR="005D60B5" w:rsidRPr="00302BDA">
        <w:rPr>
          <w:rFonts w:eastAsia="Times New Roman"/>
          <w:bCs/>
          <w:color w:val="000000"/>
          <w:szCs w:val="28"/>
          <w:lang w:eastAsia="ru-RU"/>
        </w:rPr>
        <w:t xml:space="preserve"> </w:t>
      </w:r>
      <w:r w:rsidRPr="00302BDA">
        <w:rPr>
          <w:color w:val="000000"/>
          <w:szCs w:val="28"/>
        </w:rPr>
        <w:t xml:space="preserve">до истечения срока, определенного в объявлении </w:t>
      </w:r>
      <w:r w:rsidR="00137988">
        <w:rPr>
          <w:color w:val="000000"/>
          <w:szCs w:val="28"/>
        </w:rPr>
        <w:br/>
      </w:r>
      <w:r w:rsidRPr="00302BDA">
        <w:rPr>
          <w:color w:val="000000"/>
          <w:szCs w:val="28"/>
        </w:rPr>
        <w:t>о его проведении.</w:t>
      </w:r>
      <w:r w:rsidR="00CC4DDC" w:rsidRPr="00302BDA">
        <w:rPr>
          <w:color w:val="000000"/>
          <w:szCs w:val="28"/>
        </w:rPr>
        <w:t xml:space="preserve"> </w:t>
      </w:r>
      <w:r w:rsidRPr="00302BDA">
        <w:rPr>
          <w:color w:val="000000"/>
          <w:szCs w:val="28"/>
        </w:rPr>
        <w:t xml:space="preserve">По окончании установленного срока заявление </w:t>
      </w:r>
      <w:r w:rsidR="00137988">
        <w:rPr>
          <w:color w:val="000000"/>
          <w:szCs w:val="28"/>
        </w:rPr>
        <w:br/>
      </w:r>
      <w:r w:rsidRPr="00302BDA">
        <w:rPr>
          <w:color w:val="000000"/>
          <w:szCs w:val="28"/>
        </w:rPr>
        <w:t>и дополнительные документы не принимаются.</w:t>
      </w:r>
    </w:p>
    <w:p w:rsidR="000F0820" w:rsidRPr="00302BDA" w:rsidRDefault="000F0820" w:rsidP="000D5BE5">
      <w:pPr>
        <w:pStyle w:val="a2"/>
        <w:numPr>
          <w:ilvl w:val="0"/>
          <w:numId w:val="3"/>
        </w:numPr>
        <w:tabs>
          <w:tab w:val="left" w:pos="993"/>
        </w:tabs>
        <w:ind w:left="0" w:firstLine="709"/>
        <w:jc w:val="both"/>
        <w:rPr>
          <w:color w:val="000000"/>
          <w:szCs w:val="28"/>
        </w:rPr>
      </w:pPr>
      <w:r w:rsidRPr="00302BDA">
        <w:rPr>
          <w:color w:val="000000"/>
          <w:szCs w:val="28"/>
        </w:rPr>
        <w:t>Территориальный орган проводит</w:t>
      </w:r>
      <w:r w:rsidR="00FB4075" w:rsidRPr="00302BDA">
        <w:rPr>
          <w:color w:val="000000"/>
          <w:szCs w:val="28"/>
        </w:rPr>
        <w:t xml:space="preserve"> </w:t>
      </w:r>
      <w:r w:rsidRPr="00302BDA">
        <w:rPr>
          <w:color w:val="000000"/>
          <w:szCs w:val="28"/>
        </w:rPr>
        <w:t xml:space="preserve">проверку достоверности документов и сведений, представленных лицом, желающим участвовать </w:t>
      </w:r>
      <w:r w:rsidR="00137988">
        <w:rPr>
          <w:color w:val="000000"/>
          <w:szCs w:val="28"/>
        </w:rPr>
        <w:br/>
      </w:r>
      <w:r w:rsidRPr="00302BDA">
        <w:rPr>
          <w:color w:val="000000"/>
          <w:szCs w:val="28"/>
        </w:rPr>
        <w:t>в конкурсе.</w:t>
      </w:r>
    </w:p>
    <w:p w:rsidR="000F0820" w:rsidRPr="00302BDA" w:rsidRDefault="000F0820" w:rsidP="000D5BE5">
      <w:pPr>
        <w:pStyle w:val="a2"/>
        <w:numPr>
          <w:ilvl w:val="0"/>
          <w:numId w:val="3"/>
        </w:numPr>
        <w:tabs>
          <w:tab w:val="clear" w:pos="720"/>
          <w:tab w:val="num" w:pos="0"/>
          <w:tab w:val="left" w:pos="993"/>
        </w:tabs>
        <w:ind w:left="0" w:firstLine="709"/>
        <w:jc w:val="both"/>
        <w:rPr>
          <w:color w:val="000000"/>
          <w:szCs w:val="28"/>
        </w:rPr>
      </w:pPr>
      <w:r w:rsidRPr="00302BDA">
        <w:rPr>
          <w:color w:val="000000"/>
          <w:szCs w:val="28"/>
        </w:rPr>
        <w:t>Государственная квалификационная комиссия рассматривает вопрос о допуске лиц, подавших заявления</w:t>
      </w:r>
      <w:r w:rsidR="002A3693" w:rsidRPr="00302BDA">
        <w:rPr>
          <w:color w:val="000000"/>
          <w:szCs w:val="28"/>
        </w:rPr>
        <w:t>,</w:t>
      </w:r>
      <w:r w:rsidRPr="00302BDA">
        <w:rPr>
          <w:color w:val="000000"/>
          <w:szCs w:val="28"/>
        </w:rPr>
        <w:t xml:space="preserve"> в течение пяти рабочих дней после истечения срока приема документов.</w:t>
      </w:r>
    </w:p>
    <w:p w:rsidR="000F0820" w:rsidRPr="00302BDA" w:rsidRDefault="000F0820" w:rsidP="000D5BE5">
      <w:pPr>
        <w:pStyle w:val="a2"/>
        <w:numPr>
          <w:ilvl w:val="0"/>
          <w:numId w:val="3"/>
        </w:numPr>
        <w:tabs>
          <w:tab w:val="left" w:pos="993"/>
        </w:tabs>
        <w:ind w:left="0" w:firstLine="709"/>
        <w:jc w:val="both"/>
        <w:rPr>
          <w:color w:val="000000"/>
          <w:szCs w:val="28"/>
        </w:rPr>
      </w:pPr>
      <w:r w:rsidRPr="00302BDA">
        <w:rPr>
          <w:color w:val="000000"/>
          <w:szCs w:val="28"/>
        </w:rPr>
        <w:t>Основаниями для отказа в допуске к участию в конкурсе являются:</w:t>
      </w:r>
    </w:p>
    <w:p w:rsidR="000F0820" w:rsidRPr="00302BDA" w:rsidRDefault="000F0820" w:rsidP="000D5BE5">
      <w:pPr>
        <w:pStyle w:val="a2"/>
        <w:numPr>
          <w:ilvl w:val="0"/>
          <w:numId w:val="4"/>
        </w:numPr>
        <w:tabs>
          <w:tab w:val="left" w:pos="993"/>
        </w:tabs>
        <w:ind w:left="0" w:firstLine="709"/>
        <w:jc w:val="both"/>
        <w:rPr>
          <w:color w:val="000000"/>
          <w:szCs w:val="28"/>
        </w:rPr>
      </w:pPr>
      <w:r w:rsidRPr="00302BDA">
        <w:rPr>
          <w:color w:val="000000"/>
          <w:szCs w:val="28"/>
        </w:rPr>
        <w:t>несоответствие претендента требованиям, установленным настоящим Федеральным законом;</w:t>
      </w:r>
    </w:p>
    <w:p w:rsidR="000F0820" w:rsidRPr="00302BDA" w:rsidRDefault="000F0820" w:rsidP="000D5BE5">
      <w:pPr>
        <w:pStyle w:val="a2"/>
        <w:numPr>
          <w:ilvl w:val="0"/>
          <w:numId w:val="4"/>
        </w:numPr>
        <w:tabs>
          <w:tab w:val="left" w:pos="993"/>
        </w:tabs>
        <w:ind w:left="0" w:firstLine="709"/>
        <w:jc w:val="both"/>
        <w:rPr>
          <w:color w:val="000000"/>
          <w:szCs w:val="28"/>
        </w:rPr>
      </w:pPr>
      <w:r w:rsidRPr="00302BDA">
        <w:rPr>
          <w:color w:val="000000"/>
          <w:szCs w:val="28"/>
        </w:rPr>
        <w:lastRenderedPageBreak/>
        <w:t>представление</w:t>
      </w:r>
      <w:r w:rsidR="00C73552" w:rsidRPr="00302BDA">
        <w:rPr>
          <w:color w:val="000000"/>
          <w:szCs w:val="28"/>
        </w:rPr>
        <w:t xml:space="preserve"> неполного комплекта</w:t>
      </w:r>
      <w:r w:rsidRPr="00302BDA">
        <w:rPr>
          <w:color w:val="000000"/>
          <w:szCs w:val="28"/>
        </w:rPr>
        <w:t xml:space="preserve"> документов, необходимых для участия в конкурсе;</w:t>
      </w:r>
    </w:p>
    <w:p w:rsidR="000F0820" w:rsidRPr="00302BDA" w:rsidRDefault="000F0820" w:rsidP="000D5BE5">
      <w:pPr>
        <w:pStyle w:val="a2"/>
        <w:numPr>
          <w:ilvl w:val="0"/>
          <w:numId w:val="4"/>
        </w:numPr>
        <w:tabs>
          <w:tab w:val="left" w:pos="993"/>
        </w:tabs>
        <w:ind w:left="0" w:firstLine="709"/>
        <w:jc w:val="both"/>
        <w:rPr>
          <w:color w:val="000000"/>
          <w:szCs w:val="28"/>
        </w:rPr>
      </w:pPr>
      <w:r w:rsidRPr="00302BDA">
        <w:rPr>
          <w:color w:val="000000"/>
          <w:szCs w:val="28"/>
        </w:rPr>
        <w:t xml:space="preserve">представление </w:t>
      </w:r>
      <w:r w:rsidR="00D10C36" w:rsidRPr="00302BDA">
        <w:rPr>
          <w:color w:val="000000"/>
          <w:szCs w:val="28"/>
        </w:rPr>
        <w:t xml:space="preserve">заведомо ложных сведений и (или) </w:t>
      </w:r>
      <w:r w:rsidRPr="00302BDA">
        <w:rPr>
          <w:color w:val="000000"/>
          <w:szCs w:val="28"/>
        </w:rPr>
        <w:t>недостоверных документов.</w:t>
      </w:r>
    </w:p>
    <w:p w:rsidR="000F0820" w:rsidRPr="00302BDA" w:rsidRDefault="000F0820" w:rsidP="000D5BE5">
      <w:pPr>
        <w:pStyle w:val="a2"/>
        <w:numPr>
          <w:ilvl w:val="0"/>
          <w:numId w:val="3"/>
        </w:numPr>
        <w:tabs>
          <w:tab w:val="left" w:pos="993"/>
        </w:tabs>
        <w:ind w:left="0" w:firstLine="709"/>
        <w:jc w:val="both"/>
        <w:rPr>
          <w:color w:val="000000"/>
          <w:szCs w:val="28"/>
        </w:rPr>
      </w:pPr>
      <w:r w:rsidRPr="00302BDA">
        <w:rPr>
          <w:color w:val="000000"/>
          <w:szCs w:val="28"/>
        </w:rPr>
        <w:t xml:space="preserve">Список лиц, допущенных к участию в конкурсе, не позднее пятнадцати дней до дня проведения конкурса размещается </w:t>
      </w:r>
      <w:r w:rsidR="00137988">
        <w:rPr>
          <w:color w:val="000000"/>
          <w:szCs w:val="28"/>
        </w:rPr>
        <w:br/>
      </w:r>
      <w:r w:rsidRPr="00302BDA">
        <w:rPr>
          <w:color w:val="000000"/>
          <w:szCs w:val="28"/>
        </w:rPr>
        <w:t>на официальных сайтах территориального органа и нотариальной палаты в информационно-телекоммуникационной сети «Интернет».</w:t>
      </w:r>
    </w:p>
    <w:p w:rsidR="000F0820" w:rsidRPr="00302BDA" w:rsidRDefault="000F0820" w:rsidP="008F642B">
      <w:pPr>
        <w:pStyle w:val="a2"/>
        <w:numPr>
          <w:ilvl w:val="0"/>
          <w:numId w:val="3"/>
        </w:numPr>
        <w:tabs>
          <w:tab w:val="left" w:pos="993"/>
        </w:tabs>
        <w:ind w:left="0" w:firstLine="709"/>
        <w:jc w:val="both"/>
        <w:rPr>
          <w:color w:val="000000"/>
          <w:szCs w:val="28"/>
        </w:rPr>
      </w:pPr>
      <w:r w:rsidRPr="00302BDA">
        <w:rPr>
          <w:color w:val="000000"/>
          <w:szCs w:val="28"/>
        </w:rPr>
        <w:t>В случае отказа в допуске к участию в конкурсе лицу выдается выписка из протокола заседания государственной квалификационной комиссии с изложением причин отказа в трехдневный срок со дня принятия решения государственной квалификационной комиссией.</w:t>
      </w:r>
      <w:r w:rsidR="008F642B" w:rsidRPr="00302BDA">
        <w:rPr>
          <w:color w:val="000000"/>
          <w:szCs w:val="28"/>
        </w:rPr>
        <w:t xml:space="preserve"> </w:t>
      </w:r>
      <w:r w:rsidRPr="00302BDA">
        <w:rPr>
          <w:color w:val="000000"/>
          <w:szCs w:val="28"/>
        </w:rPr>
        <w:t xml:space="preserve">Решение об отказе в допуске к конкурсу может быть </w:t>
      </w:r>
      <w:r w:rsidR="00C73552" w:rsidRPr="00302BDA">
        <w:rPr>
          <w:color w:val="000000"/>
          <w:szCs w:val="28"/>
        </w:rPr>
        <w:t xml:space="preserve">обжаловано </w:t>
      </w:r>
      <w:r w:rsidR="00137988">
        <w:rPr>
          <w:color w:val="000000"/>
          <w:szCs w:val="28"/>
        </w:rPr>
        <w:br/>
      </w:r>
      <w:r w:rsidRPr="00302BDA">
        <w:rPr>
          <w:color w:val="000000"/>
          <w:szCs w:val="28"/>
        </w:rPr>
        <w:t xml:space="preserve">в </w:t>
      </w:r>
      <w:r w:rsidR="00CC4DDC" w:rsidRPr="00302BDA">
        <w:rPr>
          <w:color w:val="000000"/>
          <w:szCs w:val="28"/>
        </w:rPr>
        <w:t>апелляционную комиссию</w:t>
      </w:r>
      <w:r w:rsidR="00071CE8" w:rsidRPr="00302BDA">
        <w:rPr>
          <w:color w:val="000000"/>
          <w:szCs w:val="28"/>
        </w:rPr>
        <w:t xml:space="preserve"> в течение десяти дней со дня </w:t>
      </w:r>
      <w:r w:rsidR="00AD32B3" w:rsidRPr="00302BDA">
        <w:rPr>
          <w:color w:val="000000"/>
          <w:szCs w:val="28"/>
        </w:rPr>
        <w:t>вынесения</w:t>
      </w:r>
      <w:r w:rsidRPr="00302BDA">
        <w:rPr>
          <w:color w:val="000000"/>
          <w:szCs w:val="28"/>
        </w:rPr>
        <w:t>.</w:t>
      </w:r>
    </w:p>
    <w:p w:rsidR="00C73552" w:rsidRPr="00302BDA" w:rsidRDefault="00AD32B3" w:rsidP="008F642B">
      <w:pPr>
        <w:pStyle w:val="a2"/>
        <w:numPr>
          <w:ilvl w:val="0"/>
          <w:numId w:val="3"/>
        </w:numPr>
        <w:tabs>
          <w:tab w:val="left" w:pos="993"/>
        </w:tabs>
        <w:ind w:left="0" w:firstLine="709"/>
        <w:jc w:val="both"/>
        <w:rPr>
          <w:color w:val="000000"/>
          <w:szCs w:val="28"/>
        </w:rPr>
      </w:pPr>
      <w:r w:rsidRPr="00302BDA">
        <w:rPr>
          <w:color w:val="000000"/>
          <w:szCs w:val="28"/>
        </w:rPr>
        <w:t xml:space="preserve">При поступлении в апелляционную комиссию жалобы </w:t>
      </w:r>
      <w:r w:rsidR="00137988">
        <w:rPr>
          <w:color w:val="000000"/>
          <w:szCs w:val="28"/>
        </w:rPr>
        <w:br/>
      </w:r>
      <w:r w:rsidRPr="00302BDA">
        <w:rPr>
          <w:color w:val="000000"/>
          <w:szCs w:val="28"/>
        </w:rPr>
        <w:t xml:space="preserve">на решение государственной квалификационной комиссии об отказе </w:t>
      </w:r>
      <w:r w:rsidR="00137988">
        <w:rPr>
          <w:color w:val="000000"/>
          <w:szCs w:val="28"/>
        </w:rPr>
        <w:br/>
      </w:r>
      <w:r w:rsidRPr="00302BDA">
        <w:rPr>
          <w:color w:val="000000"/>
          <w:szCs w:val="28"/>
        </w:rPr>
        <w:t xml:space="preserve">в допуске к конкурсу секретарь апелляционной комиссии уведомляет </w:t>
      </w:r>
      <w:r w:rsidR="00137988">
        <w:rPr>
          <w:color w:val="000000"/>
          <w:szCs w:val="28"/>
        </w:rPr>
        <w:br/>
      </w:r>
      <w:r w:rsidRPr="00302BDA">
        <w:rPr>
          <w:color w:val="000000"/>
          <w:szCs w:val="28"/>
        </w:rPr>
        <w:t>об этом территориальный орган и нотариальную палату субъекта Российской Федерации, в котором проводится конкурс</w:t>
      </w:r>
      <w:r w:rsidR="00C73552" w:rsidRPr="00302BDA">
        <w:rPr>
          <w:color w:val="000000"/>
          <w:szCs w:val="28"/>
        </w:rPr>
        <w:t>.</w:t>
      </w:r>
      <w:r w:rsidRPr="00302BDA">
        <w:rPr>
          <w:color w:val="000000"/>
          <w:szCs w:val="28"/>
        </w:rPr>
        <w:t xml:space="preserve"> В течение </w:t>
      </w:r>
      <w:r w:rsidR="00137988">
        <w:rPr>
          <w:color w:val="000000"/>
          <w:szCs w:val="28"/>
        </w:rPr>
        <w:t>одного</w:t>
      </w:r>
      <w:r w:rsidRPr="00302BDA">
        <w:rPr>
          <w:color w:val="000000"/>
          <w:szCs w:val="28"/>
        </w:rPr>
        <w:t xml:space="preserve"> рабочего дня со дня поступления такого уведомления территориальный орган издает распоряжение о приостановлении проведения конкурса </w:t>
      </w:r>
      <w:r w:rsidR="00137988">
        <w:rPr>
          <w:color w:val="000000"/>
          <w:szCs w:val="28"/>
        </w:rPr>
        <w:br/>
      </w:r>
      <w:r w:rsidRPr="00302BDA">
        <w:rPr>
          <w:color w:val="000000"/>
          <w:szCs w:val="28"/>
        </w:rPr>
        <w:t>до вынесения апелляционной комиссией решения по поступившей жалобе.</w:t>
      </w:r>
      <w:r w:rsidR="00C73552" w:rsidRPr="00302BDA">
        <w:rPr>
          <w:color w:val="000000"/>
          <w:szCs w:val="28"/>
        </w:rPr>
        <w:t xml:space="preserve"> </w:t>
      </w:r>
    </w:p>
    <w:p w:rsidR="007C124D" w:rsidRPr="00302BDA" w:rsidRDefault="000F0820" w:rsidP="007C124D">
      <w:pPr>
        <w:pStyle w:val="a2"/>
        <w:numPr>
          <w:ilvl w:val="0"/>
          <w:numId w:val="3"/>
        </w:numPr>
        <w:tabs>
          <w:tab w:val="left" w:pos="993"/>
        </w:tabs>
        <w:ind w:left="0" w:firstLine="709"/>
        <w:jc w:val="both"/>
        <w:rPr>
          <w:color w:val="000000"/>
          <w:szCs w:val="28"/>
        </w:rPr>
      </w:pPr>
      <w:r w:rsidRPr="00302BDA">
        <w:rPr>
          <w:color w:val="000000"/>
          <w:szCs w:val="28"/>
        </w:rPr>
        <w:t xml:space="preserve">Если в результате рассмотрения поступивших заявлений всем претендентам будет отказано в допуске к конкурсу или не будет подано заявлений об участии в конкурсе, конкурс признается несостоявшимся, </w:t>
      </w:r>
      <w:r w:rsidR="00137988">
        <w:rPr>
          <w:color w:val="000000"/>
          <w:szCs w:val="28"/>
        </w:rPr>
        <w:br/>
      </w:r>
      <w:r w:rsidRPr="00302BDA">
        <w:rPr>
          <w:color w:val="000000"/>
          <w:szCs w:val="28"/>
        </w:rPr>
        <w:t xml:space="preserve">и государственная квалификационная комиссия принимает решение </w:t>
      </w:r>
      <w:r w:rsidR="00137988">
        <w:rPr>
          <w:color w:val="000000"/>
          <w:szCs w:val="28"/>
        </w:rPr>
        <w:br/>
      </w:r>
      <w:r w:rsidRPr="00302BDA">
        <w:rPr>
          <w:color w:val="000000"/>
          <w:szCs w:val="28"/>
        </w:rPr>
        <w:t>о проведении повторного конкурса.</w:t>
      </w:r>
    </w:p>
    <w:p w:rsidR="008D4779" w:rsidRPr="00302BDA" w:rsidRDefault="002027EA" w:rsidP="007C124D">
      <w:pPr>
        <w:pStyle w:val="a2"/>
        <w:numPr>
          <w:ilvl w:val="0"/>
          <w:numId w:val="3"/>
        </w:numPr>
        <w:tabs>
          <w:tab w:val="left" w:pos="993"/>
        </w:tabs>
        <w:ind w:left="0" w:firstLine="709"/>
        <w:jc w:val="both"/>
        <w:rPr>
          <w:color w:val="000000"/>
          <w:szCs w:val="28"/>
        </w:rPr>
      </w:pPr>
      <w:r w:rsidRPr="00302BDA">
        <w:rPr>
          <w:color w:val="000000"/>
          <w:szCs w:val="28"/>
        </w:rPr>
        <w:t xml:space="preserve">При поступлении в территориальный орган и нотариальную палату уведомления, указанного в </w:t>
      </w:r>
      <w:r w:rsidR="00777903" w:rsidRPr="00302BDA">
        <w:rPr>
          <w:color w:val="000000"/>
          <w:szCs w:val="28"/>
        </w:rPr>
        <w:t>части</w:t>
      </w:r>
      <w:r w:rsidRPr="00302BDA">
        <w:rPr>
          <w:color w:val="000000"/>
          <w:szCs w:val="28"/>
        </w:rPr>
        <w:t xml:space="preserve"> 8 настоящей статьи, исполнение решения государственной квалификационной комиссии, принятое </w:t>
      </w:r>
      <w:r w:rsidR="00137988">
        <w:rPr>
          <w:color w:val="000000"/>
          <w:szCs w:val="28"/>
        </w:rPr>
        <w:br/>
      </w:r>
      <w:r w:rsidRPr="00302BDA">
        <w:rPr>
          <w:color w:val="000000"/>
          <w:szCs w:val="28"/>
        </w:rPr>
        <w:t xml:space="preserve">в соответствии с частью 9 настоящей статьи приостанавливается </w:t>
      </w:r>
      <w:r w:rsidR="00137988">
        <w:rPr>
          <w:color w:val="000000"/>
          <w:szCs w:val="28"/>
        </w:rPr>
        <w:br/>
      </w:r>
      <w:r w:rsidRPr="00302BDA">
        <w:rPr>
          <w:color w:val="000000"/>
          <w:szCs w:val="28"/>
        </w:rPr>
        <w:t>до вынесения апелляционной комиссией решения по поступившей жалобе.</w:t>
      </w:r>
    </w:p>
    <w:p w:rsidR="00D10C36" w:rsidRPr="00302BDA" w:rsidRDefault="00D10C36" w:rsidP="00D10C36">
      <w:pPr>
        <w:pStyle w:val="a2"/>
        <w:tabs>
          <w:tab w:val="left" w:pos="993"/>
        </w:tabs>
        <w:ind w:left="0" w:firstLine="0"/>
        <w:jc w:val="both"/>
        <w:rPr>
          <w:color w:val="000000"/>
          <w:szCs w:val="28"/>
        </w:rPr>
      </w:pPr>
    </w:p>
    <w:p w:rsidR="000F0820" w:rsidRPr="00302BDA" w:rsidRDefault="000F0820" w:rsidP="003067A6">
      <w:pPr>
        <w:pStyle w:val="a0"/>
        <w:rPr>
          <w:color w:val="000000"/>
        </w:rPr>
      </w:pPr>
      <w:bookmarkStart w:id="111" w:name="_Toc190053610"/>
      <w:r w:rsidRPr="00302BDA">
        <w:rPr>
          <w:color w:val="000000"/>
        </w:rPr>
        <w:t>Проведение конкурса</w:t>
      </w:r>
      <w:bookmarkEnd w:id="111"/>
    </w:p>
    <w:p w:rsidR="00DF0D87" w:rsidRPr="00302BDA" w:rsidRDefault="00DF0D87" w:rsidP="00DF0D87">
      <w:pPr>
        <w:rPr>
          <w:color w:val="000000"/>
        </w:rPr>
      </w:pPr>
    </w:p>
    <w:p w:rsidR="00164D7C" w:rsidRPr="00302BDA" w:rsidRDefault="000F0820" w:rsidP="00A31740">
      <w:pPr>
        <w:pStyle w:val="a2"/>
        <w:numPr>
          <w:ilvl w:val="0"/>
          <w:numId w:val="16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Конкурс состоит из письменного экзамена, рассмотрения рекомендации, представленной нотариальной палатой</w:t>
      </w:r>
      <w:r w:rsidR="00DF0D87" w:rsidRPr="00302BDA">
        <w:rPr>
          <w:rFonts w:eastAsia="Times New Roman"/>
          <w:bCs/>
          <w:color w:val="000000"/>
          <w:szCs w:val="28"/>
          <w:lang w:eastAsia="ru-RU"/>
        </w:rPr>
        <w:t xml:space="preserve"> </w:t>
      </w:r>
      <w:r w:rsidRPr="00302BDA">
        <w:rPr>
          <w:rFonts w:eastAsia="Times New Roman"/>
          <w:bCs/>
          <w:color w:val="000000"/>
          <w:szCs w:val="28"/>
          <w:lang w:eastAsia="ru-RU"/>
        </w:rPr>
        <w:t xml:space="preserve">в </w:t>
      </w:r>
      <w:r w:rsidR="005D60B5" w:rsidRPr="00302BDA">
        <w:rPr>
          <w:rFonts w:eastAsia="Times New Roman"/>
          <w:bCs/>
          <w:color w:val="000000"/>
          <w:szCs w:val="28"/>
          <w:lang w:eastAsia="ru-RU"/>
        </w:rPr>
        <w:t xml:space="preserve">соответствии </w:t>
      </w:r>
      <w:r w:rsidR="00137988">
        <w:rPr>
          <w:rFonts w:eastAsia="Times New Roman"/>
          <w:bCs/>
          <w:color w:val="000000"/>
          <w:szCs w:val="28"/>
          <w:lang w:eastAsia="ru-RU"/>
        </w:rPr>
        <w:br/>
      </w:r>
      <w:r w:rsidR="005D60B5" w:rsidRPr="00302BDA">
        <w:rPr>
          <w:rFonts w:eastAsia="Times New Roman"/>
          <w:bCs/>
          <w:color w:val="000000"/>
          <w:szCs w:val="28"/>
          <w:lang w:eastAsia="ru-RU"/>
        </w:rPr>
        <w:t>с</w:t>
      </w:r>
      <w:r w:rsidRPr="00302BDA">
        <w:rPr>
          <w:rFonts w:eastAsia="Times New Roman"/>
          <w:bCs/>
          <w:color w:val="000000"/>
          <w:szCs w:val="28"/>
          <w:lang w:eastAsia="ru-RU"/>
        </w:rPr>
        <w:t xml:space="preserve"> </w:t>
      </w:r>
      <w:r w:rsidR="00D10C36" w:rsidRPr="00302BDA">
        <w:rPr>
          <w:color w:val="000000"/>
          <w:szCs w:val="28"/>
        </w:rPr>
        <w:t>порядком проведения конкурса на замещение должностей нотариусов</w:t>
      </w:r>
      <w:r w:rsidR="00164D7C" w:rsidRPr="00302BDA">
        <w:rPr>
          <w:rFonts w:eastAsia="Times New Roman"/>
          <w:bCs/>
          <w:color w:val="000000"/>
          <w:szCs w:val="28"/>
          <w:lang w:eastAsia="ru-RU"/>
        </w:rPr>
        <w:t xml:space="preserve">, </w:t>
      </w:r>
      <w:r w:rsidR="00137988">
        <w:rPr>
          <w:rFonts w:eastAsia="Times New Roman"/>
          <w:bCs/>
          <w:color w:val="000000"/>
          <w:szCs w:val="28"/>
          <w:lang w:eastAsia="ru-RU"/>
        </w:rPr>
        <w:br/>
      </w:r>
      <w:r w:rsidR="00164D7C" w:rsidRPr="00302BDA">
        <w:rPr>
          <w:rFonts w:eastAsia="Times New Roman"/>
          <w:bCs/>
          <w:color w:val="000000"/>
          <w:szCs w:val="28"/>
          <w:lang w:eastAsia="ru-RU"/>
        </w:rPr>
        <w:t xml:space="preserve">а также индивидуального собеседования </w:t>
      </w:r>
      <w:r w:rsidR="002A3693" w:rsidRPr="00302BDA">
        <w:rPr>
          <w:rFonts w:eastAsia="Times New Roman"/>
          <w:bCs/>
          <w:color w:val="000000"/>
          <w:szCs w:val="28"/>
          <w:lang w:eastAsia="ru-RU"/>
        </w:rPr>
        <w:t xml:space="preserve">в случае, предусмотренном частью 7 настоящей статьи. </w:t>
      </w:r>
    </w:p>
    <w:p w:rsidR="00164D7C" w:rsidRPr="00302BDA" w:rsidRDefault="000F0820" w:rsidP="00A31740">
      <w:pPr>
        <w:pStyle w:val="a2"/>
        <w:numPr>
          <w:ilvl w:val="0"/>
          <w:numId w:val="160"/>
        </w:numPr>
        <w:tabs>
          <w:tab w:val="left" w:pos="993"/>
        </w:tabs>
        <w:ind w:left="0" w:firstLine="709"/>
        <w:jc w:val="both"/>
        <w:rPr>
          <w:rFonts w:eastAsia="Times New Roman"/>
          <w:bCs/>
          <w:color w:val="000000"/>
          <w:szCs w:val="28"/>
          <w:lang w:eastAsia="ru-RU"/>
        </w:rPr>
      </w:pPr>
      <w:r w:rsidRPr="00302BDA">
        <w:rPr>
          <w:color w:val="000000"/>
          <w:szCs w:val="28"/>
        </w:rPr>
        <w:lastRenderedPageBreak/>
        <w:t>Письменный экзамен проводится с использованием автоматизированной информационной системы.</w:t>
      </w:r>
    </w:p>
    <w:p w:rsidR="00164D7C" w:rsidRPr="00302BDA" w:rsidRDefault="000F0820" w:rsidP="00A31740">
      <w:pPr>
        <w:pStyle w:val="a2"/>
        <w:numPr>
          <w:ilvl w:val="0"/>
          <w:numId w:val="160"/>
        </w:numPr>
        <w:tabs>
          <w:tab w:val="left" w:pos="993"/>
        </w:tabs>
        <w:ind w:left="0" w:firstLine="709"/>
        <w:jc w:val="both"/>
        <w:rPr>
          <w:rFonts w:eastAsia="Times New Roman"/>
          <w:bCs/>
          <w:color w:val="000000"/>
          <w:szCs w:val="28"/>
          <w:lang w:eastAsia="ru-RU"/>
        </w:rPr>
      </w:pPr>
      <w:r w:rsidRPr="00302BDA">
        <w:rPr>
          <w:color w:val="000000"/>
          <w:szCs w:val="28"/>
        </w:rPr>
        <w:t>Письменный экзамен прово</w:t>
      </w:r>
      <w:r w:rsidR="005D60B5" w:rsidRPr="00302BDA">
        <w:rPr>
          <w:color w:val="000000"/>
          <w:szCs w:val="28"/>
        </w:rPr>
        <w:t>дится путем выполнения включаемого</w:t>
      </w:r>
      <w:r w:rsidRPr="00302BDA">
        <w:rPr>
          <w:color w:val="000000"/>
          <w:szCs w:val="28"/>
        </w:rPr>
        <w:t xml:space="preserve"> в экзаменационный лист тестового задания, состоящего </w:t>
      </w:r>
      <w:r w:rsidR="00137988">
        <w:rPr>
          <w:color w:val="000000"/>
          <w:szCs w:val="28"/>
        </w:rPr>
        <w:br/>
      </w:r>
      <w:r w:rsidRPr="00302BDA">
        <w:rPr>
          <w:color w:val="000000"/>
          <w:szCs w:val="28"/>
        </w:rPr>
        <w:t xml:space="preserve">из сорока практических задач, и задания по составлению проекта нотариального документа (далее </w:t>
      </w:r>
      <w:r w:rsidR="00137988">
        <w:rPr>
          <w:color w:val="000000"/>
        </w:rPr>
        <w:t>–</w:t>
      </w:r>
      <w:r w:rsidRPr="00302BDA">
        <w:rPr>
          <w:color w:val="000000"/>
          <w:szCs w:val="28"/>
        </w:rPr>
        <w:t xml:space="preserve"> задания письменного экзамена).</w:t>
      </w:r>
    </w:p>
    <w:p w:rsidR="00164D7C" w:rsidRPr="00302BDA" w:rsidRDefault="000F0820" w:rsidP="00A31740">
      <w:pPr>
        <w:pStyle w:val="a2"/>
        <w:numPr>
          <w:ilvl w:val="0"/>
          <w:numId w:val="160"/>
        </w:numPr>
        <w:tabs>
          <w:tab w:val="left" w:pos="993"/>
        </w:tabs>
        <w:ind w:left="0" w:firstLine="709"/>
        <w:jc w:val="both"/>
        <w:rPr>
          <w:rFonts w:eastAsia="Times New Roman"/>
          <w:bCs/>
          <w:color w:val="000000"/>
          <w:szCs w:val="28"/>
          <w:lang w:eastAsia="ru-RU"/>
        </w:rPr>
      </w:pPr>
      <w:r w:rsidRPr="00302BDA">
        <w:rPr>
          <w:color w:val="000000"/>
          <w:szCs w:val="28"/>
        </w:rPr>
        <w:t xml:space="preserve">Перечень тем, практические задачи по которым предлагаются </w:t>
      </w:r>
      <w:r w:rsidR="00137988">
        <w:rPr>
          <w:color w:val="000000"/>
          <w:szCs w:val="28"/>
        </w:rPr>
        <w:br/>
      </w:r>
      <w:r w:rsidRPr="00302BDA">
        <w:rPr>
          <w:color w:val="000000"/>
          <w:szCs w:val="28"/>
        </w:rPr>
        <w:t xml:space="preserve">на письменном экзамене, разрабатывается </w:t>
      </w:r>
      <w:r w:rsidRPr="00302BDA">
        <w:rPr>
          <w:rFonts w:eastAsia="Times New Roman"/>
          <w:bCs/>
          <w:color w:val="000000"/>
          <w:szCs w:val="28"/>
          <w:lang w:eastAsia="ru-RU"/>
        </w:rPr>
        <w:t xml:space="preserve">федеральным органом </w:t>
      </w:r>
      <w:r w:rsidR="00DF0D87" w:rsidRPr="00302BDA">
        <w:rPr>
          <w:rFonts w:eastAsia="Times New Roman"/>
          <w:bCs/>
          <w:color w:val="000000"/>
          <w:szCs w:val="28"/>
          <w:lang w:eastAsia="ru-RU"/>
        </w:rPr>
        <w:t>юстиции</w:t>
      </w:r>
      <w:r w:rsidRPr="00302BDA">
        <w:rPr>
          <w:color w:val="000000"/>
          <w:szCs w:val="28"/>
        </w:rPr>
        <w:t xml:space="preserve"> при участии Федеральной нотариальной палат</w:t>
      </w:r>
      <w:r w:rsidR="00CC4DDC" w:rsidRPr="00302BDA">
        <w:rPr>
          <w:color w:val="000000"/>
          <w:szCs w:val="28"/>
        </w:rPr>
        <w:t>ы</w:t>
      </w:r>
      <w:r w:rsidRPr="00302BDA">
        <w:rPr>
          <w:color w:val="000000"/>
          <w:szCs w:val="28"/>
        </w:rPr>
        <w:t xml:space="preserve"> и размещается на официальн</w:t>
      </w:r>
      <w:r w:rsidR="00DF0D87" w:rsidRPr="00302BDA">
        <w:rPr>
          <w:color w:val="000000"/>
          <w:szCs w:val="28"/>
        </w:rPr>
        <w:t>ых</w:t>
      </w:r>
      <w:r w:rsidRPr="00302BDA">
        <w:rPr>
          <w:color w:val="000000"/>
          <w:szCs w:val="28"/>
        </w:rPr>
        <w:t xml:space="preserve"> сайт</w:t>
      </w:r>
      <w:r w:rsidR="00DF0D87" w:rsidRPr="00302BDA">
        <w:rPr>
          <w:color w:val="000000"/>
          <w:szCs w:val="28"/>
        </w:rPr>
        <w:t>ах</w:t>
      </w:r>
      <w:r w:rsidRPr="00302BDA">
        <w:rPr>
          <w:color w:val="000000"/>
          <w:szCs w:val="28"/>
        </w:rPr>
        <w:t xml:space="preserve"> </w:t>
      </w:r>
      <w:r w:rsidRPr="00302BDA">
        <w:rPr>
          <w:rFonts w:eastAsia="Times New Roman"/>
          <w:bCs/>
          <w:color w:val="000000"/>
          <w:szCs w:val="28"/>
          <w:lang w:eastAsia="ru-RU"/>
        </w:rPr>
        <w:t xml:space="preserve">федерального органа </w:t>
      </w:r>
      <w:r w:rsidR="00DF0D87" w:rsidRPr="00302BDA">
        <w:rPr>
          <w:rFonts w:eastAsia="Times New Roman"/>
          <w:bCs/>
          <w:color w:val="000000"/>
          <w:szCs w:val="28"/>
          <w:lang w:eastAsia="ru-RU"/>
        </w:rPr>
        <w:t>юстиции и Федеральной нотариальной палаты</w:t>
      </w:r>
      <w:r w:rsidRPr="00302BDA">
        <w:rPr>
          <w:color w:val="000000"/>
          <w:szCs w:val="28"/>
        </w:rPr>
        <w:t xml:space="preserve"> в информационно-телекоммуникационной сети «Интернет»</w:t>
      </w:r>
      <w:r w:rsidR="003E6E99" w:rsidRPr="00302BDA">
        <w:rPr>
          <w:color w:val="000000"/>
          <w:szCs w:val="28"/>
        </w:rPr>
        <w:t>.</w:t>
      </w:r>
    </w:p>
    <w:p w:rsidR="00164D7C" w:rsidRPr="00302BDA" w:rsidRDefault="000F0820" w:rsidP="00A31740">
      <w:pPr>
        <w:pStyle w:val="a2"/>
        <w:numPr>
          <w:ilvl w:val="0"/>
          <w:numId w:val="160"/>
        </w:numPr>
        <w:tabs>
          <w:tab w:val="left" w:pos="993"/>
        </w:tabs>
        <w:ind w:left="0" w:firstLine="709"/>
        <w:jc w:val="both"/>
        <w:rPr>
          <w:rFonts w:eastAsia="Times New Roman"/>
          <w:bCs/>
          <w:color w:val="000000"/>
          <w:szCs w:val="28"/>
          <w:lang w:eastAsia="ru-RU"/>
        </w:rPr>
      </w:pPr>
      <w:r w:rsidRPr="00302BDA">
        <w:rPr>
          <w:color w:val="000000"/>
          <w:szCs w:val="28"/>
        </w:rPr>
        <w:t xml:space="preserve">Конкурсант выполняет задания письменного экзамена путем выбора варианта (вариантов) ответа на предложенные автоматизированной информационной системой практические задачи, </w:t>
      </w:r>
      <w:r w:rsidR="00137988">
        <w:rPr>
          <w:color w:val="000000"/>
          <w:szCs w:val="28"/>
        </w:rPr>
        <w:br/>
      </w:r>
      <w:r w:rsidRPr="00302BDA">
        <w:rPr>
          <w:color w:val="000000"/>
          <w:szCs w:val="28"/>
        </w:rPr>
        <w:t xml:space="preserve">а также составления проекта нотариального документа. Проект нотариального документа оценивается государственной квалификационной комиссией в соответствии с </w:t>
      </w:r>
      <w:r w:rsidR="00D10C36" w:rsidRPr="00302BDA">
        <w:rPr>
          <w:color w:val="000000"/>
          <w:szCs w:val="28"/>
        </w:rPr>
        <w:t>порядком проведения конкурса на замещение должностей нотариусов</w:t>
      </w:r>
      <w:r w:rsidRPr="00302BDA">
        <w:rPr>
          <w:color w:val="000000"/>
          <w:szCs w:val="28"/>
        </w:rPr>
        <w:t>.</w:t>
      </w:r>
    </w:p>
    <w:p w:rsidR="00164D7C" w:rsidRPr="00302BDA" w:rsidRDefault="000F0820" w:rsidP="00A31740">
      <w:pPr>
        <w:pStyle w:val="a2"/>
        <w:numPr>
          <w:ilvl w:val="0"/>
          <w:numId w:val="160"/>
        </w:numPr>
        <w:tabs>
          <w:tab w:val="left" w:pos="993"/>
        </w:tabs>
        <w:ind w:left="0" w:firstLine="709"/>
        <w:jc w:val="both"/>
        <w:rPr>
          <w:rFonts w:eastAsia="Times New Roman"/>
          <w:bCs/>
          <w:color w:val="000000"/>
          <w:szCs w:val="28"/>
          <w:lang w:eastAsia="ru-RU"/>
        </w:rPr>
      </w:pPr>
      <w:r w:rsidRPr="00302BDA">
        <w:rPr>
          <w:color w:val="000000"/>
          <w:szCs w:val="28"/>
        </w:rPr>
        <w:t xml:space="preserve">Победитель определяется по наибольшей сумме баллов, полученных по результатам </w:t>
      </w:r>
      <w:r w:rsidR="00164D7C" w:rsidRPr="00302BDA">
        <w:rPr>
          <w:color w:val="000000"/>
          <w:szCs w:val="28"/>
        </w:rPr>
        <w:t xml:space="preserve">проведения письменного экзамена </w:t>
      </w:r>
      <w:r w:rsidR="00137988">
        <w:rPr>
          <w:color w:val="000000"/>
          <w:szCs w:val="28"/>
        </w:rPr>
        <w:br/>
      </w:r>
      <w:r w:rsidR="00164D7C" w:rsidRPr="00302BDA">
        <w:rPr>
          <w:color w:val="000000"/>
          <w:szCs w:val="28"/>
        </w:rPr>
        <w:t>и рассмотрения рекомендации</w:t>
      </w:r>
      <w:r w:rsidRPr="00302BDA">
        <w:rPr>
          <w:color w:val="000000"/>
          <w:szCs w:val="28"/>
        </w:rPr>
        <w:t xml:space="preserve">. </w:t>
      </w:r>
    </w:p>
    <w:p w:rsidR="00164D7C" w:rsidRPr="00302BDA" w:rsidRDefault="00164D7C" w:rsidP="00A31740">
      <w:pPr>
        <w:pStyle w:val="a2"/>
        <w:numPr>
          <w:ilvl w:val="0"/>
          <w:numId w:val="16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случае равенства баллов по результатам проведения </w:t>
      </w:r>
      <w:r w:rsidRPr="00302BDA">
        <w:rPr>
          <w:color w:val="000000"/>
          <w:szCs w:val="28"/>
        </w:rPr>
        <w:t xml:space="preserve">письменного экзамена и рассмотрения рекомендации победитель определяется по итогам прохождения конкурсантами индивидуального собеседования, проводимого в соответствии с </w:t>
      </w:r>
      <w:r w:rsidR="00D10C36" w:rsidRPr="00302BDA">
        <w:rPr>
          <w:color w:val="000000"/>
          <w:szCs w:val="28"/>
        </w:rPr>
        <w:t>порядком проведения конкурса на замещение должностей нотариусов</w:t>
      </w:r>
      <w:r w:rsidRPr="00302BDA">
        <w:rPr>
          <w:color w:val="000000"/>
          <w:szCs w:val="28"/>
        </w:rPr>
        <w:t>.</w:t>
      </w:r>
    </w:p>
    <w:p w:rsidR="00BD1F97" w:rsidRPr="00302BDA" w:rsidRDefault="000F0820" w:rsidP="00A31740">
      <w:pPr>
        <w:pStyle w:val="a2"/>
        <w:numPr>
          <w:ilvl w:val="0"/>
          <w:numId w:val="160"/>
        </w:numPr>
        <w:tabs>
          <w:tab w:val="left" w:pos="993"/>
        </w:tabs>
        <w:ind w:left="0" w:firstLine="709"/>
        <w:jc w:val="both"/>
        <w:rPr>
          <w:rFonts w:eastAsia="Times New Roman"/>
          <w:bCs/>
          <w:color w:val="000000"/>
          <w:szCs w:val="28"/>
          <w:lang w:eastAsia="ru-RU"/>
        </w:rPr>
      </w:pPr>
      <w:r w:rsidRPr="00302BDA">
        <w:rPr>
          <w:color w:val="000000"/>
          <w:szCs w:val="28"/>
        </w:rPr>
        <w:t xml:space="preserve">О результатах </w:t>
      </w:r>
      <w:r w:rsidR="008F642B" w:rsidRPr="00302BDA">
        <w:rPr>
          <w:color w:val="000000"/>
          <w:szCs w:val="28"/>
        </w:rPr>
        <w:t xml:space="preserve">проведенного конкурса </w:t>
      </w:r>
      <w:r w:rsidRPr="00302BDA">
        <w:rPr>
          <w:color w:val="000000"/>
          <w:szCs w:val="28"/>
        </w:rPr>
        <w:t>государственная квалификационная комиссия не позднее следующего дня после окончания конкурса информирует его участников посредством размещения</w:t>
      </w:r>
      <w:r w:rsidR="008F642B" w:rsidRPr="00302BDA">
        <w:rPr>
          <w:color w:val="000000"/>
          <w:szCs w:val="28"/>
        </w:rPr>
        <w:t xml:space="preserve"> соответствующих сведений</w:t>
      </w:r>
      <w:r w:rsidRPr="00302BDA">
        <w:rPr>
          <w:color w:val="000000"/>
          <w:szCs w:val="28"/>
        </w:rPr>
        <w:t xml:space="preserve"> на официальном сайте территориального органа в информационно-телекоммуникационной сети «Интернет».</w:t>
      </w:r>
    </w:p>
    <w:p w:rsidR="00C77279" w:rsidRPr="00302BDA" w:rsidRDefault="00C77279" w:rsidP="00A31740">
      <w:pPr>
        <w:pStyle w:val="a2"/>
        <w:numPr>
          <w:ilvl w:val="0"/>
          <w:numId w:val="160"/>
        </w:numPr>
        <w:tabs>
          <w:tab w:val="left" w:pos="993"/>
        </w:tabs>
        <w:ind w:left="0" w:firstLine="709"/>
        <w:jc w:val="both"/>
        <w:rPr>
          <w:rFonts w:eastAsia="Times New Roman"/>
          <w:bCs/>
          <w:color w:val="000000"/>
          <w:szCs w:val="28"/>
          <w:lang w:eastAsia="ru-RU"/>
        </w:rPr>
      </w:pPr>
      <w:r w:rsidRPr="00302BDA">
        <w:rPr>
          <w:color w:val="000000"/>
          <w:szCs w:val="28"/>
        </w:rPr>
        <w:t xml:space="preserve">Лицо, победившее в конкурсе, в течение пяти рабочих дней </w:t>
      </w:r>
      <w:r w:rsidR="00137988">
        <w:rPr>
          <w:color w:val="000000"/>
          <w:szCs w:val="28"/>
        </w:rPr>
        <w:br/>
      </w:r>
      <w:r w:rsidRPr="00302BDA">
        <w:rPr>
          <w:color w:val="000000"/>
          <w:szCs w:val="28"/>
        </w:rPr>
        <w:t>со дня размещения информации</w:t>
      </w:r>
      <w:r w:rsidR="00DF0D87" w:rsidRPr="00302BDA">
        <w:rPr>
          <w:color w:val="000000"/>
          <w:szCs w:val="28"/>
        </w:rPr>
        <w:t>,</w:t>
      </w:r>
      <w:r w:rsidRPr="00302BDA">
        <w:rPr>
          <w:color w:val="000000"/>
          <w:szCs w:val="28"/>
        </w:rPr>
        <w:t xml:space="preserve"> указанной в части </w:t>
      </w:r>
      <w:r w:rsidR="00777903" w:rsidRPr="00302BDA">
        <w:rPr>
          <w:color w:val="000000"/>
          <w:szCs w:val="28"/>
        </w:rPr>
        <w:t>8</w:t>
      </w:r>
      <w:r w:rsidRPr="00302BDA">
        <w:rPr>
          <w:color w:val="000000"/>
          <w:szCs w:val="28"/>
        </w:rPr>
        <w:t xml:space="preserve"> настоящей статьи обязано представить в территориальный орган заявление о </w:t>
      </w:r>
      <w:r w:rsidR="006004FF" w:rsidRPr="00302BDA">
        <w:rPr>
          <w:color w:val="000000"/>
          <w:szCs w:val="28"/>
        </w:rPr>
        <w:t>наделении</w:t>
      </w:r>
      <w:r w:rsidRPr="00302BDA">
        <w:rPr>
          <w:color w:val="000000"/>
          <w:szCs w:val="28"/>
        </w:rPr>
        <w:t xml:space="preserve"> статус</w:t>
      </w:r>
      <w:r w:rsidR="006004FF" w:rsidRPr="00302BDA">
        <w:rPr>
          <w:color w:val="000000"/>
          <w:szCs w:val="28"/>
        </w:rPr>
        <w:t>ом</w:t>
      </w:r>
      <w:r w:rsidRPr="00302BDA">
        <w:rPr>
          <w:color w:val="000000"/>
          <w:szCs w:val="28"/>
        </w:rPr>
        <w:t xml:space="preserve"> нотариуса и документы, предусмотренные</w:t>
      </w:r>
      <w:r w:rsidR="00E275B4" w:rsidRPr="00302BDA">
        <w:rPr>
          <w:color w:val="000000"/>
          <w:szCs w:val="28"/>
        </w:rPr>
        <w:t xml:space="preserve"> </w:t>
      </w:r>
      <w:r w:rsidR="008F642B" w:rsidRPr="00302BDA">
        <w:rPr>
          <w:color w:val="000000"/>
          <w:szCs w:val="28"/>
        </w:rPr>
        <w:t>п</w:t>
      </w:r>
      <w:r w:rsidR="00E275B4" w:rsidRPr="00302BDA">
        <w:rPr>
          <w:color w:val="000000"/>
          <w:szCs w:val="28"/>
        </w:rPr>
        <w:t xml:space="preserve">орядком </w:t>
      </w:r>
      <w:r w:rsidR="00137988">
        <w:rPr>
          <w:color w:val="000000"/>
          <w:szCs w:val="28"/>
        </w:rPr>
        <w:br/>
      </w:r>
      <w:r w:rsidR="00E275B4" w:rsidRPr="00302BDA">
        <w:rPr>
          <w:color w:val="000000"/>
          <w:szCs w:val="28"/>
        </w:rPr>
        <w:t>о проведении конкурса</w:t>
      </w:r>
      <w:r w:rsidR="006004FF" w:rsidRPr="00302BDA">
        <w:rPr>
          <w:color w:val="000000"/>
          <w:szCs w:val="28"/>
        </w:rPr>
        <w:t xml:space="preserve"> на замещение должностей нотариусов</w:t>
      </w:r>
      <w:r w:rsidRPr="00302BDA">
        <w:rPr>
          <w:color w:val="000000"/>
          <w:szCs w:val="28"/>
        </w:rPr>
        <w:t>.</w:t>
      </w:r>
    </w:p>
    <w:p w:rsidR="00DF0D87" w:rsidRDefault="00DF0D87" w:rsidP="00DF0D87">
      <w:pPr>
        <w:pStyle w:val="a2"/>
        <w:ind w:left="0"/>
        <w:jc w:val="both"/>
        <w:rPr>
          <w:color w:val="000000"/>
          <w:szCs w:val="28"/>
        </w:rPr>
      </w:pPr>
    </w:p>
    <w:p w:rsidR="00137988" w:rsidRDefault="00137988" w:rsidP="00DF0D87">
      <w:pPr>
        <w:pStyle w:val="a2"/>
        <w:ind w:left="0"/>
        <w:jc w:val="both"/>
        <w:rPr>
          <w:color w:val="000000"/>
          <w:szCs w:val="28"/>
        </w:rPr>
      </w:pPr>
    </w:p>
    <w:p w:rsidR="00137988" w:rsidRDefault="00137988" w:rsidP="00DF0D87">
      <w:pPr>
        <w:pStyle w:val="a2"/>
        <w:ind w:left="0"/>
        <w:jc w:val="both"/>
        <w:rPr>
          <w:color w:val="000000"/>
          <w:szCs w:val="28"/>
        </w:rPr>
      </w:pPr>
    </w:p>
    <w:p w:rsidR="00137988" w:rsidRPr="00302BDA" w:rsidRDefault="00137988" w:rsidP="00DF0D87">
      <w:pPr>
        <w:pStyle w:val="a2"/>
        <w:ind w:left="0"/>
        <w:jc w:val="both"/>
        <w:rPr>
          <w:color w:val="000000"/>
          <w:szCs w:val="28"/>
        </w:rPr>
      </w:pPr>
    </w:p>
    <w:p w:rsidR="000F0820" w:rsidRPr="00302BDA" w:rsidRDefault="00913901" w:rsidP="003067A6">
      <w:pPr>
        <w:pStyle w:val="a0"/>
        <w:rPr>
          <w:color w:val="000000"/>
        </w:rPr>
      </w:pPr>
      <w:bookmarkStart w:id="112" w:name="_Toc190053611"/>
      <w:r w:rsidRPr="00302BDA">
        <w:rPr>
          <w:color w:val="000000"/>
        </w:rPr>
        <w:lastRenderedPageBreak/>
        <w:t>Назначение на должность нотариуса</w:t>
      </w:r>
      <w:bookmarkEnd w:id="112"/>
      <w:r w:rsidRPr="00302BDA">
        <w:rPr>
          <w:color w:val="000000"/>
        </w:rPr>
        <w:t xml:space="preserve"> </w:t>
      </w:r>
    </w:p>
    <w:p w:rsidR="00DF0D87" w:rsidRPr="00302BDA" w:rsidRDefault="00DF0D87" w:rsidP="00DF0D87">
      <w:pPr>
        <w:tabs>
          <w:tab w:val="left" w:pos="993"/>
          <w:tab w:val="left" w:pos="1701"/>
        </w:tabs>
        <w:ind w:left="709"/>
        <w:jc w:val="both"/>
        <w:rPr>
          <w:color w:val="000000"/>
          <w:szCs w:val="28"/>
        </w:rPr>
      </w:pPr>
    </w:p>
    <w:p w:rsidR="000F0820" w:rsidRPr="00302BDA" w:rsidRDefault="00913901" w:rsidP="000D5BE5">
      <w:pPr>
        <w:numPr>
          <w:ilvl w:val="0"/>
          <w:numId w:val="5"/>
        </w:numPr>
        <w:tabs>
          <w:tab w:val="clear" w:pos="720"/>
          <w:tab w:val="num" w:pos="0"/>
          <w:tab w:val="left" w:pos="993"/>
          <w:tab w:val="left" w:pos="1701"/>
        </w:tabs>
        <w:ind w:left="0" w:firstLine="709"/>
        <w:jc w:val="both"/>
        <w:rPr>
          <w:color w:val="000000"/>
          <w:szCs w:val="28"/>
        </w:rPr>
      </w:pPr>
      <w:r w:rsidRPr="00302BDA">
        <w:rPr>
          <w:color w:val="000000"/>
          <w:szCs w:val="28"/>
        </w:rPr>
        <w:t>Назначение на должность</w:t>
      </w:r>
      <w:r w:rsidR="000F0820" w:rsidRPr="00302BDA">
        <w:rPr>
          <w:color w:val="000000"/>
          <w:szCs w:val="28"/>
        </w:rPr>
        <w:t xml:space="preserve"> нотариуса </w:t>
      </w:r>
      <w:r w:rsidR="005D60B5" w:rsidRPr="00302BDA">
        <w:rPr>
          <w:color w:val="000000"/>
          <w:szCs w:val="28"/>
        </w:rPr>
        <w:t xml:space="preserve">осуществляется </w:t>
      </w:r>
      <w:r w:rsidR="000F0820" w:rsidRPr="00302BDA">
        <w:rPr>
          <w:color w:val="000000"/>
          <w:szCs w:val="28"/>
        </w:rPr>
        <w:t xml:space="preserve">территориальным органом на основании решения государственной квалификационной комиссии путем издания приказа и внесения сведений в </w:t>
      </w:r>
      <w:r w:rsidR="0007554C" w:rsidRPr="00302BDA">
        <w:rPr>
          <w:color w:val="000000"/>
          <w:szCs w:val="28"/>
        </w:rPr>
        <w:t xml:space="preserve">Единый </w:t>
      </w:r>
      <w:r w:rsidR="00E907D9" w:rsidRPr="00302BDA">
        <w:rPr>
          <w:color w:val="000000"/>
          <w:szCs w:val="28"/>
        </w:rPr>
        <w:t xml:space="preserve">государственный </w:t>
      </w:r>
      <w:r w:rsidR="000F0820" w:rsidRPr="00302BDA">
        <w:rPr>
          <w:color w:val="000000"/>
          <w:szCs w:val="28"/>
        </w:rPr>
        <w:t xml:space="preserve">реестр нотариусов. </w:t>
      </w:r>
    </w:p>
    <w:p w:rsidR="000F0820" w:rsidRPr="00302BDA" w:rsidRDefault="000F0820" w:rsidP="000D5BE5">
      <w:pPr>
        <w:numPr>
          <w:ilvl w:val="0"/>
          <w:numId w:val="5"/>
        </w:numPr>
        <w:tabs>
          <w:tab w:val="clear" w:pos="720"/>
          <w:tab w:val="num" w:pos="0"/>
          <w:tab w:val="left" w:pos="993"/>
          <w:tab w:val="left" w:pos="1701"/>
        </w:tabs>
        <w:ind w:left="0" w:firstLine="709"/>
        <w:jc w:val="both"/>
        <w:rPr>
          <w:color w:val="000000"/>
          <w:szCs w:val="28"/>
        </w:rPr>
      </w:pPr>
      <w:r w:rsidRPr="00302BDA">
        <w:rPr>
          <w:color w:val="000000"/>
          <w:szCs w:val="28"/>
        </w:rPr>
        <w:t>Территориальный орган издает приказ не позднее трех рабочих дней со дня представления победителем конкурса</w:t>
      </w:r>
      <w:r w:rsidR="00DF0D87" w:rsidRPr="00302BDA">
        <w:rPr>
          <w:color w:val="000000"/>
          <w:szCs w:val="28"/>
        </w:rPr>
        <w:t xml:space="preserve"> </w:t>
      </w:r>
      <w:r w:rsidRPr="00302BDA">
        <w:rPr>
          <w:color w:val="000000"/>
          <w:szCs w:val="28"/>
        </w:rPr>
        <w:t xml:space="preserve">заявления, содержащего сведения, предусмотренные </w:t>
      </w:r>
      <w:r w:rsidR="008F642B" w:rsidRPr="00302BDA">
        <w:rPr>
          <w:color w:val="000000"/>
          <w:szCs w:val="28"/>
        </w:rPr>
        <w:t>п</w:t>
      </w:r>
      <w:r w:rsidR="005D60B5" w:rsidRPr="00302BDA">
        <w:rPr>
          <w:color w:val="000000"/>
          <w:szCs w:val="28"/>
        </w:rPr>
        <w:t>орядком</w:t>
      </w:r>
      <w:r w:rsidR="00DF0D87" w:rsidRPr="00302BDA">
        <w:rPr>
          <w:color w:val="000000"/>
          <w:szCs w:val="28"/>
        </w:rPr>
        <w:t xml:space="preserve"> </w:t>
      </w:r>
      <w:r w:rsidRPr="00302BDA">
        <w:rPr>
          <w:color w:val="000000"/>
          <w:szCs w:val="28"/>
        </w:rPr>
        <w:t>проведени</w:t>
      </w:r>
      <w:r w:rsidR="006004FF" w:rsidRPr="00302BDA">
        <w:rPr>
          <w:color w:val="000000"/>
          <w:szCs w:val="28"/>
        </w:rPr>
        <w:t>я</w:t>
      </w:r>
      <w:r w:rsidRPr="00302BDA">
        <w:rPr>
          <w:color w:val="000000"/>
          <w:szCs w:val="28"/>
        </w:rPr>
        <w:t xml:space="preserve"> конкурса</w:t>
      </w:r>
      <w:r w:rsidR="006004FF" w:rsidRPr="00302BDA">
        <w:rPr>
          <w:color w:val="000000"/>
          <w:szCs w:val="28"/>
        </w:rPr>
        <w:t xml:space="preserve"> на замещение должностей нотариусов</w:t>
      </w:r>
      <w:r w:rsidRPr="00302BDA">
        <w:rPr>
          <w:color w:val="000000"/>
          <w:szCs w:val="28"/>
        </w:rPr>
        <w:t>.</w:t>
      </w:r>
    </w:p>
    <w:p w:rsidR="000F0820" w:rsidRPr="00302BDA" w:rsidRDefault="000F0820" w:rsidP="000D5BE5">
      <w:pPr>
        <w:numPr>
          <w:ilvl w:val="0"/>
          <w:numId w:val="5"/>
        </w:numPr>
        <w:tabs>
          <w:tab w:val="clear" w:pos="720"/>
          <w:tab w:val="num" w:pos="0"/>
          <w:tab w:val="left" w:pos="993"/>
          <w:tab w:val="left" w:pos="1701"/>
        </w:tabs>
        <w:ind w:left="0" w:firstLine="709"/>
        <w:jc w:val="both"/>
        <w:rPr>
          <w:color w:val="000000"/>
          <w:szCs w:val="28"/>
        </w:rPr>
      </w:pPr>
      <w:r w:rsidRPr="00302BDA">
        <w:rPr>
          <w:color w:val="000000"/>
          <w:szCs w:val="28"/>
        </w:rPr>
        <w:t xml:space="preserve">В приказе территориального органа устанавливается дата, </w:t>
      </w:r>
      <w:r w:rsidR="00137988">
        <w:rPr>
          <w:color w:val="000000"/>
          <w:szCs w:val="28"/>
        </w:rPr>
        <w:br/>
      </w:r>
      <w:r w:rsidRPr="00302BDA">
        <w:rPr>
          <w:color w:val="000000"/>
          <w:szCs w:val="28"/>
        </w:rPr>
        <w:t xml:space="preserve">с которой лицо, победившее в конкурсе, приступает к исполнению </w:t>
      </w:r>
      <w:r w:rsidR="00DA1460" w:rsidRPr="00302BDA">
        <w:rPr>
          <w:color w:val="000000"/>
          <w:szCs w:val="28"/>
        </w:rPr>
        <w:t xml:space="preserve">обязанностей </w:t>
      </w:r>
      <w:r w:rsidRPr="00302BDA">
        <w:rPr>
          <w:color w:val="000000"/>
          <w:szCs w:val="28"/>
        </w:rPr>
        <w:t>нотариуса.</w:t>
      </w:r>
    </w:p>
    <w:p w:rsidR="00144A31" w:rsidRPr="00302BDA" w:rsidRDefault="000F0820" w:rsidP="00144A31">
      <w:pPr>
        <w:numPr>
          <w:ilvl w:val="0"/>
          <w:numId w:val="5"/>
        </w:numPr>
        <w:tabs>
          <w:tab w:val="left" w:pos="993"/>
          <w:tab w:val="left" w:pos="1701"/>
        </w:tabs>
        <w:ind w:left="0" w:firstLine="709"/>
        <w:jc w:val="both"/>
        <w:rPr>
          <w:color w:val="000000"/>
          <w:szCs w:val="28"/>
        </w:rPr>
      </w:pPr>
      <w:r w:rsidRPr="00302BDA">
        <w:rPr>
          <w:color w:val="000000"/>
          <w:szCs w:val="28"/>
        </w:rPr>
        <w:t xml:space="preserve">Копия приказа о </w:t>
      </w:r>
      <w:r w:rsidR="00E5408F" w:rsidRPr="00302BDA">
        <w:rPr>
          <w:color w:val="000000"/>
          <w:szCs w:val="28"/>
        </w:rPr>
        <w:t xml:space="preserve">наделении победителя конкурса </w:t>
      </w:r>
      <w:r w:rsidRPr="00302BDA">
        <w:rPr>
          <w:color w:val="000000"/>
          <w:szCs w:val="28"/>
        </w:rPr>
        <w:t>статус</w:t>
      </w:r>
      <w:r w:rsidR="00E5408F" w:rsidRPr="00302BDA">
        <w:rPr>
          <w:color w:val="000000"/>
          <w:szCs w:val="28"/>
        </w:rPr>
        <w:t>ом</w:t>
      </w:r>
      <w:r w:rsidRPr="00302BDA">
        <w:rPr>
          <w:color w:val="000000"/>
          <w:szCs w:val="28"/>
        </w:rPr>
        <w:t xml:space="preserve"> нотариуса </w:t>
      </w:r>
      <w:r w:rsidR="00144A31" w:rsidRPr="00302BDA">
        <w:rPr>
          <w:color w:val="000000"/>
          <w:szCs w:val="28"/>
        </w:rPr>
        <w:t xml:space="preserve">вручается </w:t>
      </w:r>
      <w:r w:rsidRPr="00302BDA">
        <w:rPr>
          <w:color w:val="000000"/>
          <w:szCs w:val="28"/>
        </w:rPr>
        <w:t>нотариусу и направляется в нотариальную палату.</w:t>
      </w:r>
    </w:p>
    <w:p w:rsidR="00DF0D87" w:rsidRPr="00302BDA" w:rsidRDefault="00DF0D87" w:rsidP="00DF0D87">
      <w:pPr>
        <w:tabs>
          <w:tab w:val="left" w:pos="993"/>
          <w:tab w:val="left" w:pos="1701"/>
        </w:tabs>
        <w:ind w:left="709"/>
        <w:jc w:val="both"/>
        <w:rPr>
          <w:color w:val="000000"/>
          <w:szCs w:val="28"/>
        </w:rPr>
      </w:pPr>
    </w:p>
    <w:p w:rsidR="00B9007D" w:rsidRPr="00302BDA" w:rsidRDefault="00052F23" w:rsidP="00B9007D">
      <w:pPr>
        <w:pStyle w:val="a0"/>
        <w:rPr>
          <w:color w:val="000000"/>
        </w:rPr>
      </w:pPr>
      <w:bookmarkStart w:id="113" w:name="_Toc190053612"/>
      <w:r w:rsidRPr="00302BDA">
        <w:rPr>
          <w:color w:val="000000"/>
        </w:rPr>
        <w:t>Присяга нотариуса</w:t>
      </w:r>
      <w:bookmarkEnd w:id="113"/>
    </w:p>
    <w:p w:rsidR="00B9007D" w:rsidRPr="00302BDA" w:rsidRDefault="00B9007D" w:rsidP="00B9007D">
      <w:pPr>
        <w:pStyle w:val="a0"/>
        <w:numPr>
          <w:ilvl w:val="0"/>
          <w:numId w:val="0"/>
        </w:numPr>
        <w:ind w:left="709"/>
        <w:rPr>
          <w:color w:val="000000"/>
        </w:rPr>
      </w:pPr>
    </w:p>
    <w:p w:rsidR="00052F23" w:rsidRPr="00302BDA" w:rsidRDefault="00052F23" w:rsidP="00B9007D">
      <w:pPr>
        <w:jc w:val="both"/>
        <w:rPr>
          <w:color w:val="000000"/>
        </w:rPr>
      </w:pPr>
      <w:r w:rsidRPr="00302BDA">
        <w:rPr>
          <w:color w:val="000000"/>
        </w:rPr>
        <w:t xml:space="preserve">В день вручения приказа о </w:t>
      </w:r>
      <w:r w:rsidR="00144A31" w:rsidRPr="00302BDA">
        <w:rPr>
          <w:color w:val="000000"/>
        </w:rPr>
        <w:t xml:space="preserve">наделении </w:t>
      </w:r>
      <w:r w:rsidRPr="00302BDA">
        <w:rPr>
          <w:color w:val="000000"/>
        </w:rPr>
        <w:t>статус</w:t>
      </w:r>
      <w:r w:rsidR="00144A31" w:rsidRPr="00302BDA">
        <w:rPr>
          <w:color w:val="000000"/>
        </w:rPr>
        <w:t>ом</w:t>
      </w:r>
      <w:r w:rsidRPr="00302BDA">
        <w:rPr>
          <w:color w:val="000000"/>
        </w:rPr>
        <w:t xml:space="preserve"> нотариус</w:t>
      </w:r>
      <w:r w:rsidR="00144A31" w:rsidRPr="00302BDA">
        <w:rPr>
          <w:color w:val="000000"/>
        </w:rPr>
        <w:t>а</w:t>
      </w:r>
      <w:r w:rsidRPr="00302BDA">
        <w:rPr>
          <w:color w:val="000000"/>
        </w:rPr>
        <w:t xml:space="preserve"> </w:t>
      </w:r>
      <w:r w:rsidR="00144A31" w:rsidRPr="00302BDA">
        <w:rPr>
          <w:color w:val="000000"/>
        </w:rPr>
        <w:t xml:space="preserve">нотариус </w:t>
      </w:r>
      <w:r w:rsidRPr="00302BDA">
        <w:rPr>
          <w:color w:val="000000"/>
        </w:rPr>
        <w:t>обязан принести присягу следующего содержания:</w:t>
      </w:r>
    </w:p>
    <w:p w:rsidR="00052F23" w:rsidRPr="00302BDA" w:rsidRDefault="00052F23" w:rsidP="00B9007D">
      <w:pPr>
        <w:jc w:val="both"/>
        <w:rPr>
          <w:color w:val="000000"/>
        </w:rPr>
      </w:pPr>
      <w:r w:rsidRPr="00302BDA">
        <w:rPr>
          <w:color w:val="000000"/>
        </w:rPr>
        <w:t>«Торжественно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w:t>
      </w:r>
    </w:p>
    <w:p w:rsidR="00052F23" w:rsidRPr="00302BDA" w:rsidRDefault="00052F23" w:rsidP="00052F23">
      <w:pPr>
        <w:pStyle w:val="a0"/>
        <w:numPr>
          <w:ilvl w:val="0"/>
          <w:numId w:val="0"/>
        </w:numPr>
        <w:ind w:left="709"/>
        <w:rPr>
          <w:color w:val="000000"/>
        </w:rPr>
      </w:pPr>
    </w:p>
    <w:p w:rsidR="00052F23" w:rsidRPr="00302BDA" w:rsidRDefault="00052F23" w:rsidP="003067A6">
      <w:pPr>
        <w:pStyle w:val="a0"/>
        <w:rPr>
          <w:color w:val="000000"/>
        </w:rPr>
      </w:pPr>
      <w:bookmarkStart w:id="114" w:name="_Toc190053613"/>
      <w:r w:rsidRPr="00302BDA">
        <w:rPr>
          <w:color w:val="000000"/>
        </w:rPr>
        <w:t>Удостоверение нотариуса</w:t>
      </w:r>
      <w:bookmarkEnd w:id="114"/>
    </w:p>
    <w:p w:rsidR="00052F23" w:rsidRPr="00302BDA" w:rsidRDefault="00052F23" w:rsidP="00052F23">
      <w:pPr>
        <w:rPr>
          <w:color w:val="000000"/>
        </w:rPr>
      </w:pPr>
    </w:p>
    <w:p w:rsidR="009852AE" w:rsidRPr="00302BDA" w:rsidRDefault="00052F23" w:rsidP="007479DA">
      <w:pPr>
        <w:numPr>
          <w:ilvl w:val="6"/>
          <w:numId w:val="112"/>
        </w:numPr>
        <w:tabs>
          <w:tab w:val="left" w:pos="1134"/>
        </w:tabs>
        <w:ind w:left="0" w:firstLine="709"/>
        <w:jc w:val="both"/>
        <w:rPr>
          <w:color w:val="000000"/>
        </w:rPr>
      </w:pPr>
      <w:r w:rsidRPr="00302BDA">
        <w:rPr>
          <w:color w:val="000000"/>
        </w:rPr>
        <w:t xml:space="preserve">Нотариус имеет удостоверение. </w:t>
      </w:r>
      <w:r w:rsidR="009852AE" w:rsidRPr="00302BDA">
        <w:rPr>
          <w:color w:val="000000"/>
        </w:rPr>
        <w:t>Удостоверение является документом, подтверждающим статус нотариуса.</w:t>
      </w:r>
    </w:p>
    <w:p w:rsidR="003C3BB9" w:rsidRPr="00302BDA" w:rsidRDefault="00052F23" w:rsidP="00FD0F1E">
      <w:pPr>
        <w:numPr>
          <w:ilvl w:val="6"/>
          <w:numId w:val="112"/>
        </w:numPr>
        <w:tabs>
          <w:tab w:val="left" w:pos="1134"/>
        </w:tabs>
        <w:ind w:left="0" w:firstLine="709"/>
        <w:jc w:val="both"/>
        <w:rPr>
          <w:color w:val="000000"/>
        </w:rPr>
      </w:pPr>
      <w:r w:rsidRPr="00302BDA">
        <w:rPr>
          <w:color w:val="000000"/>
        </w:rPr>
        <w:t>Ф</w:t>
      </w:r>
      <w:r w:rsidR="006004FF" w:rsidRPr="00302BDA">
        <w:rPr>
          <w:color w:val="000000"/>
        </w:rPr>
        <w:t xml:space="preserve">орма удостоверения, </w:t>
      </w:r>
      <w:r w:rsidRPr="00302BDA">
        <w:rPr>
          <w:color w:val="000000"/>
        </w:rPr>
        <w:t>порядок ее заполнения</w:t>
      </w:r>
      <w:r w:rsidR="006004FF" w:rsidRPr="00302BDA">
        <w:rPr>
          <w:color w:val="000000"/>
        </w:rPr>
        <w:t>, а также порядок вручения удостоверения</w:t>
      </w:r>
      <w:r w:rsidRPr="00302BDA">
        <w:rPr>
          <w:color w:val="000000"/>
        </w:rPr>
        <w:t xml:space="preserve"> утверждаются федеральным органом юстиции. </w:t>
      </w:r>
      <w:r w:rsidR="00137988">
        <w:rPr>
          <w:color w:val="000000"/>
        </w:rPr>
        <w:br/>
      </w:r>
      <w:r w:rsidRPr="00302BDA">
        <w:rPr>
          <w:color w:val="000000"/>
        </w:rPr>
        <w:t xml:space="preserve">В удостоверении указываются фамилия, имя, отчество (при наличии) нотариуса, его номер в </w:t>
      </w:r>
      <w:r w:rsidR="00E907D9" w:rsidRPr="00302BDA">
        <w:rPr>
          <w:color w:val="000000"/>
        </w:rPr>
        <w:t>Едином государственном реестре</w:t>
      </w:r>
      <w:r w:rsidRPr="00302BDA">
        <w:rPr>
          <w:color w:val="000000"/>
        </w:rPr>
        <w:t xml:space="preserve"> нотариусов.</w:t>
      </w:r>
      <w:r w:rsidR="006004FF" w:rsidRPr="00302BDA">
        <w:rPr>
          <w:color w:val="000000"/>
        </w:rPr>
        <w:t xml:space="preserve"> </w:t>
      </w:r>
      <w:r w:rsidR="00137988">
        <w:rPr>
          <w:color w:val="000000"/>
        </w:rPr>
        <w:br/>
      </w:r>
      <w:r w:rsidR="006004FF" w:rsidRPr="00302BDA">
        <w:rPr>
          <w:color w:val="000000"/>
        </w:rPr>
        <w:t>В удостоверении должна содержаться фотография нотариуса.</w:t>
      </w:r>
      <w:r w:rsidRPr="00302BDA">
        <w:rPr>
          <w:color w:val="000000"/>
        </w:rPr>
        <w:t xml:space="preserve"> Удостоверение выдается территориальным о</w:t>
      </w:r>
      <w:r w:rsidR="009852AE" w:rsidRPr="00302BDA">
        <w:rPr>
          <w:color w:val="000000"/>
        </w:rPr>
        <w:t xml:space="preserve">рганом в день вручения приказа о </w:t>
      </w:r>
      <w:r w:rsidR="00144A31" w:rsidRPr="00302BDA">
        <w:rPr>
          <w:color w:val="000000"/>
        </w:rPr>
        <w:t xml:space="preserve">наделении статусом </w:t>
      </w:r>
      <w:r w:rsidR="009852AE" w:rsidRPr="00302BDA">
        <w:rPr>
          <w:color w:val="000000"/>
        </w:rPr>
        <w:t>нотариус</w:t>
      </w:r>
      <w:r w:rsidR="008F642B" w:rsidRPr="00302BDA">
        <w:rPr>
          <w:color w:val="000000"/>
        </w:rPr>
        <w:t>а</w:t>
      </w:r>
      <w:r w:rsidR="009852AE" w:rsidRPr="00302BDA">
        <w:rPr>
          <w:color w:val="000000"/>
        </w:rPr>
        <w:t xml:space="preserve"> после принесения присяги</w:t>
      </w:r>
      <w:r w:rsidR="006004FF" w:rsidRPr="00302BDA">
        <w:rPr>
          <w:color w:val="000000"/>
        </w:rPr>
        <w:t>.</w:t>
      </w:r>
    </w:p>
    <w:p w:rsidR="006004FF" w:rsidRPr="00302BDA" w:rsidRDefault="006004FF" w:rsidP="006004FF">
      <w:pPr>
        <w:tabs>
          <w:tab w:val="left" w:pos="1134"/>
        </w:tabs>
        <w:ind w:left="709" w:firstLine="0"/>
        <w:jc w:val="both"/>
        <w:rPr>
          <w:color w:val="000000"/>
        </w:rPr>
      </w:pPr>
    </w:p>
    <w:p w:rsidR="000F0820" w:rsidRPr="00302BDA" w:rsidRDefault="0007554C" w:rsidP="003067A6">
      <w:pPr>
        <w:pStyle w:val="a0"/>
        <w:rPr>
          <w:color w:val="000000"/>
        </w:rPr>
      </w:pPr>
      <w:bookmarkStart w:id="115" w:name="_Toc190053614"/>
      <w:r w:rsidRPr="00302BDA">
        <w:rPr>
          <w:color w:val="000000"/>
        </w:rPr>
        <w:t xml:space="preserve">Единый </w:t>
      </w:r>
      <w:r w:rsidR="003C3BB9" w:rsidRPr="00302BDA">
        <w:rPr>
          <w:color w:val="000000"/>
        </w:rPr>
        <w:t>государственный реестр нотариусов</w:t>
      </w:r>
      <w:bookmarkEnd w:id="115"/>
      <w:r w:rsidR="003C3BB9" w:rsidRPr="00302BDA">
        <w:rPr>
          <w:color w:val="000000"/>
        </w:rPr>
        <w:t xml:space="preserve"> </w:t>
      </w:r>
    </w:p>
    <w:p w:rsidR="00DF0D87" w:rsidRPr="00302BDA" w:rsidRDefault="00DF0D87" w:rsidP="00DF0D87">
      <w:pPr>
        <w:pStyle w:val="a2"/>
        <w:ind w:left="0"/>
        <w:jc w:val="both"/>
        <w:rPr>
          <w:rFonts w:eastAsia="Times New Roman"/>
          <w:b/>
          <w:bCs/>
          <w:color w:val="000000"/>
          <w:szCs w:val="28"/>
          <w:lang w:eastAsia="ru-RU"/>
        </w:rPr>
      </w:pPr>
    </w:p>
    <w:p w:rsidR="000F0820" w:rsidRPr="00302BDA" w:rsidRDefault="003C3BB9" w:rsidP="00F07978">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Федеральный орган юстиции ведет </w:t>
      </w:r>
      <w:r w:rsidR="0007554C" w:rsidRPr="00302BDA">
        <w:rPr>
          <w:rFonts w:eastAsia="Times New Roman"/>
          <w:bCs/>
          <w:color w:val="000000"/>
          <w:szCs w:val="28"/>
          <w:lang w:eastAsia="ru-RU"/>
        </w:rPr>
        <w:t xml:space="preserve">Единый </w:t>
      </w:r>
      <w:r w:rsidRPr="00302BDA">
        <w:rPr>
          <w:rFonts w:eastAsia="Times New Roman"/>
          <w:bCs/>
          <w:color w:val="000000"/>
          <w:szCs w:val="28"/>
          <w:lang w:eastAsia="ru-RU"/>
        </w:rPr>
        <w:t xml:space="preserve">государственный реестр нотариусов. </w:t>
      </w:r>
      <w:r w:rsidR="004E7DAC" w:rsidRPr="00302BDA">
        <w:rPr>
          <w:rFonts w:eastAsia="Times New Roman"/>
          <w:bCs/>
          <w:color w:val="000000"/>
          <w:szCs w:val="28"/>
          <w:lang w:eastAsia="ru-RU"/>
        </w:rPr>
        <w:t xml:space="preserve">Единый государственный реестр нотариусов является </w:t>
      </w:r>
      <w:r w:rsidR="00F07978" w:rsidRPr="00302BDA">
        <w:rPr>
          <w:rFonts w:eastAsia="Times New Roman"/>
          <w:bCs/>
          <w:color w:val="000000"/>
          <w:szCs w:val="28"/>
          <w:lang w:eastAsia="ru-RU"/>
        </w:rPr>
        <w:lastRenderedPageBreak/>
        <w:t>федеральным государственным информационным ресурсом, содержащим сведения о нотариусах и лицах, сдавших квалификационный экзамен.</w:t>
      </w:r>
    </w:p>
    <w:p w:rsidR="003C3BB9" w:rsidRPr="00302BDA" w:rsidRDefault="003C3BB9" w:rsidP="007479DA">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Порядок ведения Единого государственного реестра нотариусов и состав включаемых в него сведений устанавливаются федеральным органом юстиции. </w:t>
      </w:r>
    </w:p>
    <w:p w:rsidR="003C3BB9" w:rsidRPr="00302BDA" w:rsidRDefault="003C3BB9" w:rsidP="003C3BB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Единый государственный реестр нот</w:t>
      </w:r>
      <w:r w:rsidR="006004FF" w:rsidRPr="00302BDA">
        <w:rPr>
          <w:rFonts w:eastAsia="Times New Roman"/>
          <w:bCs/>
          <w:color w:val="000000"/>
          <w:szCs w:val="28"/>
          <w:lang w:eastAsia="ru-RU"/>
        </w:rPr>
        <w:t xml:space="preserve">ариусов ведется </w:t>
      </w:r>
      <w:r w:rsidR="006004FF" w:rsidRPr="00302BDA">
        <w:rPr>
          <w:rFonts w:eastAsia="Times New Roman"/>
          <w:bCs/>
          <w:color w:val="000000"/>
          <w:szCs w:val="28"/>
          <w:lang w:eastAsia="ru-RU"/>
        </w:rPr>
        <w:br/>
        <w:t>на бумажном и</w:t>
      </w:r>
      <w:r w:rsidRPr="00302BDA">
        <w:rPr>
          <w:rFonts w:eastAsia="Times New Roman"/>
          <w:bCs/>
          <w:color w:val="000000"/>
          <w:szCs w:val="28"/>
          <w:lang w:eastAsia="ru-RU"/>
        </w:rPr>
        <w:t xml:space="preserve"> электронн</w:t>
      </w:r>
      <w:r w:rsidR="006004FF" w:rsidRPr="00302BDA">
        <w:rPr>
          <w:rFonts w:eastAsia="Times New Roman"/>
          <w:bCs/>
          <w:color w:val="000000"/>
          <w:szCs w:val="28"/>
          <w:lang w:eastAsia="ru-RU"/>
        </w:rPr>
        <w:t>ом</w:t>
      </w:r>
      <w:r w:rsidRPr="00302BDA">
        <w:rPr>
          <w:rFonts w:eastAsia="Times New Roman"/>
          <w:bCs/>
          <w:color w:val="000000"/>
          <w:szCs w:val="28"/>
          <w:lang w:eastAsia="ru-RU"/>
        </w:rPr>
        <w:t xml:space="preserve"> носителях. При несоответствии между записями на бумажн</w:t>
      </w:r>
      <w:r w:rsidR="006004FF" w:rsidRPr="00302BDA">
        <w:rPr>
          <w:rFonts w:eastAsia="Times New Roman"/>
          <w:bCs/>
          <w:color w:val="000000"/>
          <w:szCs w:val="28"/>
          <w:lang w:eastAsia="ru-RU"/>
        </w:rPr>
        <w:t>ом</w:t>
      </w:r>
      <w:r w:rsidRPr="00302BDA">
        <w:rPr>
          <w:rFonts w:eastAsia="Times New Roman"/>
          <w:bCs/>
          <w:color w:val="000000"/>
          <w:szCs w:val="28"/>
          <w:lang w:eastAsia="ru-RU"/>
        </w:rPr>
        <w:t xml:space="preserve"> и электронн</w:t>
      </w:r>
      <w:r w:rsidR="006004FF" w:rsidRPr="00302BDA">
        <w:rPr>
          <w:rFonts w:eastAsia="Times New Roman"/>
          <w:bCs/>
          <w:color w:val="000000"/>
          <w:szCs w:val="28"/>
          <w:lang w:eastAsia="ru-RU"/>
        </w:rPr>
        <w:t>ом</w:t>
      </w:r>
      <w:r w:rsidRPr="00302BDA">
        <w:rPr>
          <w:rFonts w:eastAsia="Times New Roman"/>
          <w:bCs/>
          <w:color w:val="000000"/>
          <w:szCs w:val="28"/>
          <w:lang w:eastAsia="ru-RU"/>
        </w:rPr>
        <w:t xml:space="preserve"> носителях приоритет имеют записи на бумажн</w:t>
      </w:r>
      <w:r w:rsidR="006004FF" w:rsidRPr="00302BDA">
        <w:rPr>
          <w:rFonts w:eastAsia="Times New Roman"/>
          <w:bCs/>
          <w:color w:val="000000"/>
          <w:szCs w:val="28"/>
          <w:lang w:eastAsia="ru-RU"/>
        </w:rPr>
        <w:t>ом</w:t>
      </w:r>
      <w:r w:rsidRPr="00302BDA">
        <w:rPr>
          <w:rFonts w:eastAsia="Times New Roman"/>
          <w:bCs/>
          <w:color w:val="000000"/>
          <w:szCs w:val="28"/>
          <w:lang w:eastAsia="ru-RU"/>
        </w:rPr>
        <w:t xml:space="preserve"> носител</w:t>
      </w:r>
      <w:r w:rsidR="006004FF" w:rsidRPr="00302BDA">
        <w:rPr>
          <w:rFonts w:eastAsia="Times New Roman"/>
          <w:bCs/>
          <w:color w:val="000000"/>
          <w:szCs w:val="28"/>
          <w:lang w:eastAsia="ru-RU"/>
        </w:rPr>
        <w:t>е</w:t>
      </w:r>
      <w:r w:rsidRPr="00302BDA">
        <w:rPr>
          <w:rFonts w:eastAsia="Times New Roman"/>
          <w:bCs/>
          <w:color w:val="000000"/>
          <w:szCs w:val="28"/>
          <w:lang w:eastAsia="ru-RU"/>
        </w:rPr>
        <w:t>.</w:t>
      </w:r>
    </w:p>
    <w:p w:rsidR="003C3BB9" w:rsidRPr="00302BDA" w:rsidRDefault="003C3BB9" w:rsidP="003C3BB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Ведение Единого государственного реестра нотариусов </w:t>
      </w:r>
      <w:r w:rsidRPr="00302BDA">
        <w:rPr>
          <w:rFonts w:eastAsia="Times New Roman"/>
          <w:bCs/>
          <w:color w:val="000000"/>
          <w:szCs w:val="28"/>
          <w:lang w:eastAsia="ru-RU"/>
        </w:rPr>
        <w:br/>
        <w:t>на электронн</w:t>
      </w:r>
      <w:r w:rsidR="006004FF" w:rsidRPr="00302BDA">
        <w:rPr>
          <w:rFonts w:eastAsia="Times New Roman"/>
          <w:bCs/>
          <w:color w:val="000000"/>
          <w:szCs w:val="28"/>
          <w:lang w:eastAsia="ru-RU"/>
        </w:rPr>
        <w:t>ом</w:t>
      </w:r>
      <w:r w:rsidRPr="00302BDA">
        <w:rPr>
          <w:rFonts w:eastAsia="Times New Roman"/>
          <w:bCs/>
          <w:color w:val="000000"/>
          <w:szCs w:val="28"/>
          <w:lang w:eastAsia="ru-RU"/>
        </w:rPr>
        <w:t xml:space="preserve"> носител</w:t>
      </w:r>
      <w:r w:rsidR="006004FF" w:rsidRPr="00302BDA">
        <w:rPr>
          <w:rFonts w:eastAsia="Times New Roman"/>
          <w:bCs/>
          <w:color w:val="000000"/>
          <w:szCs w:val="28"/>
          <w:lang w:eastAsia="ru-RU"/>
        </w:rPr>
        <w:t>е</w:t>
      </w:r>
      <w:r w:rsidRPr="00302BDA">
        <w:rPr>
          <w:rFonts w:eastAsia="Times New Roman"/>
          <w:bCs/>
          <w:color w:val="000000"/>
          <w:szCs w:val="28"/>
          <w:lang w:eastAsia="ru-RU"/>
        </w:rPr>
        <w:t xml:space="preserve">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федеральными информационными системами и информационно-телекоммуникационными сетями.</w:t>
      </w:r>
    </w:p>
    <w:p w:rsidR="003C3BB9" w:rsidRPr="00302BDA" w:rsidRDefault="000F0820" w:rsidP="003C3BB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Сведения</w:t>
      </w:r>
      <w:r w:rsidR="003C3BB9" w:rsidRPr="00302BDA">
        <w:rPr>
          <w:rFonts w:eastAsia="Times New Roman"/>
          <w:bCs/>
          <w:color w:val="000000"/>
          <w:szCs w:val="28"/>
          <w:lang w:eastAsia="ru-RU"/>
        </w:rPr>
        <w:t xml:space="preserve"> о нотариусах и лицах, сдавших квалификационный экзамен, содержащиеся в Едином государственном реестре нотариусов, являются открытыми и общедоступными при условии отнесения </w:t>
      </w:r>
      <w:r w:rsidR="00137988">
        <w:rPr>
          <w:rFonts w:eastAsia="Times New Roman"/>
          <w:bCs/>
          <w:color w:val="000000"/>
          <w:szCs w:val="28"/>
          <w:lang w:eastAsia="ru-RU"/>
        </w:rPr>
        <w:br/>
        <w:t xml:space="preserve">их </w:t>
      </w:r>
      <w:r w:rsidR="003C3BB9" w:rsidRPr="00302BDA">
        <w:rPr>
          <w:rFonts w:eastAsia="Times New Roman"/>
          <w:bCs/>
          <w:color w:val="000000"/>
          <w:szCs w:val="28"/>
          <w:lang w:eastAsia="ru-RU"/>
        </w:rPr>
        <w:t>к таковым федеральным органом юстиции.</w:t>
      </w:r>
    </w:p>
    <w:p w:rsidR="000F0820" w:rsidRPr="00302BDA" w:rsidRDefault="006004FF" w:rsidP="003C3BB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Т</w:t>
      </w:r>
      <w:r w:rsidR="003C3BB9" w:rsidRPr="00302BDA">
        <w:rPr>
          <w:rFonts w:eastAsia="Times New Roman"/>
          <w:bCs/>
          <w:color w:val="000000"/>
          <w:szCs w:val="28"/>
          <w:lang w:eastAsia="ru-RU"/>
        </w:rPr>
        <w:t xml:space="preserve">ерриториальные органы предоставляют государственную услугу по предоставлению сведений, содержащихся в Едином государственном реестре нотариусов, </w:t>
      </w:r>
      <w:r w:rsidR="00C77279" w:rsidRPr="00302BDA">
        <w:rPr>
          <w:rFonts w:eastAsia="Times New Roman"/>
          <w:bCs/>
          <w:color w:val="000000"/>
          <w:szCs w:val="28"/>
          <w:lang w:eastAsia="ru-RU"/>
        </w:rPr>
        <w:t>посред</w:t>
      </w:r>
      <w:r w:rsidR="003C3BB9" w:rsidRPr="00302BDA">
        <w:rPr>
          <w:rFonts w:eastAsia="Times New Roman"/>
          <w:bCs/>
          <w:color w:val="000000"/>
          <w:szCs w:val="28"/>
          <w:lang w:eastAsia="ru-RU"/>
        </w:rPr>
        <w:t xml:space="preserve">ством выдачи выписки </w:t>
      </w:r>
      <w:r w:rsidR="00137988">
        <w:rPr>
          <w:rFonts w:eastAsia="Times New Roman"/>
          <w:bCs/>
          <w:color w:val="000000"/>
          <w:szCs w:val="28"/>
          <w:lang w:eastAsia="ru-RU"/>
        </w:rPr>
        <w:br/>
      </w:r>
      <w:r w:rsidR="000F0820" w:rsidRPr="00302BDA">
        <w:rPr>
          <w:rFonts w:eastAsia="Times New Roman"/>
          <w:bCs/>
          <w:color w:val="000000"/>
          <w:szCs w:val="28"/>
          <w:lang w:eastAsia="ru-RU"/>
        </w:rPr>
        <w:t xml:space="preserve">в </w:t>
      </w:r>
      <w:r w:rsidR="000D02E9" w:rsidRPr="00302BDA">
        <w:rPr>
          <w:rFonts w:eastAsia="Times New Roman"/>
          <w:bCs/>
          <w:color w:val="000000"/>
          <w:szCs w:val="28"/>
          <w:lang w:eastAsia="ru-RU"/>
        </w:rPr>
        <w:t>соответствии с административным регламентом,</w:t>
      </w:r>
      <w:r w:rsidR="000F0820" w:rsidRPr="00302BDA">
        <w:rPr>
          <w:rFonts w:eastAsia="Times New Roman"/>
          <w:bCs/>
          <w:color w:val="000000"/>
          <w:szCs w:val="28"/>
          <w:lang w:eastAsia="ru-RU"/>
        </w:rPr>
        <w:t xml:space="preserve"> утвержденны</w:t>
      </w:r>
      <w:r w:rsidR="003A030D" w:rsidRPr="00302BDA">
        <w:rPr>
          <w:rFonts w:eastAsia="Times New Roman"/>
          <w:bCs/>
          <w:color w:val="000000"/>
          <w:szCs w:val="28"/>
          <w:lang w:eastAsia="ru-RU"/>
        </w:rPr>
        <w:t>м</w:t>
      </w:r>
      <w:r w:rsidR="000F0820" w:rsidRPr="00302BDA">
        <w:rPr>
          <w:rFonts w:eastAsia="Times New Roman"/>
          <w:bCs/>
          <w:color w:val="000000"/>
          <w:szCs w:val="28"/>
          <w:lang w:eastAsia="ru-RU"/>
        </w:rPr>
        <w:t xml:space="preserve"> </w:t>
      </w:r>
      <w:r w:rsidR="00441801" w:rsidRPr="00302BDA">
        <w:rPr>
          <w:rFonts w:eastAsia="Times New Roman"/>
          <w:bCs/>
          <w:color w:val="000000"/>
          <w:szCs w:val="28"/>
          <w:lang w:eastAsia="ru-RU"/>
        </w:rPr>
        <w:t>федеральным органом юстиции</w:t>
      </w:r>
      <w:r w:rsidR="003E6E99" w:rsidRPr="00302BDA">
        <w:rPr>
          <w:rFonts w:eastAsia="Times New Roman"/>
          <w:bCs/>
          <w:color w:val="000000"/>
          <w:szCs w:val="28"/>
          <w:lang w:eastAsia="ru-RU"/>
        </w:rPr>
        <w:t>.</w:t>
      </w:r>
    </w:p>
    <w:p w:rsidR="00DF0D87" w:rsidRPr="00302BDA" w:rsidRDefault="00DF0D87" w:rsidP="00DF0D87">
      <w:pPr>
        <w:pStyle w:val="a2"/>
        <w:tabs>
          <w:tab w:val="left" w:pos="1134"/>
        </w:tabs>
        <w:ind w:left="709"/>
        <w:jc w:val="both"/>
        <w:rPr>
          <w:rFonts w:eastAsia="Times New Roman"/>
          <w:bCs/>
          <w:color w:val="000000"/>
          <w:szCs w:val="28"/>
          <w:lang w:eastAsia="ru-RU"/>
        </w:rPr>
      </w:pPr>
    </w:p>
    <w:p w:rsidR="006004FF" w:rsidRPr="00302BDA" w:rsidRDefault="00CC7D76" w:rsidP="006004FF">
      <w:pPr>
        <w:pStyle w:val="2"/>
        <w:tabs>
          <w:tab w:val="clear" w:pos="1985"/>
          <w:tab w:val="left" w:pos="1418"/>
        </w:tabs>
        <w:ind w:left="1418" w:hanging="851"/>
        <w:rPr>
          <w:color w:val="000000"/>
        </w:rPr>
      </w:pPr>
      <w:bookmarkStart w:id="116" w:name="_Toc168765304"/>
      <w:bookmarkStart w:id="117" w:name="_Toc190053615"/>
      <w:r w:rsidRPr="00302BDA">
        <w:rPr>
          <w:color w:val="000000"/>
        </w:rPr>
        <w:t>Приостановление, прекращение и лишение статуса нотариуса</w:t>
      </w:r>
      <w:bookmarkStart w:id="118" w:name="_Toc168765311"/>
      <w:bookmarkEnd w:id="116"/>
      <w:bookmarkEnd w:id="117"/>
    </w:p>
    <w:p w:rsidR="006004FF" w:rsidRPr="00302BDA" w:rsidRDefault="006004FF" w:rsidP="00137988">
      <w:pPr>
        <w:tabs>
          <w:tab w:val="left" w:pos="2268"/>
        </w:tabs>
        <w:ind w:firstLine="0"/>
        <w:jc w:val="both"/>
        <w:rPr>
          <w:rFonts w:eastAsia="Times New Roman"/>
          <w:b/>
          <w:bCs/>
          <w:i/>
          <w:color w:val="000000"/>
          <w:szCs w:val="28"/>
          <w:lang w:eastAsia="ru-RU"/>
        </w:rPr>
      </w:pPr>
    </w:p>
    <w:p w:rsidR="006004FF" w:rsidRPr="00302BDA" w:rsidRDefault="006004FF" w:rsidP="006004FF">
      <w:pPr>
        <w:pStyle w:val="a0"/>
        <w:rPr>
          <w:color w:val="000000"/>
        </w:rPr>
      </w:pPr>
      <w:bookmarkStart w:id="119" w:name="_Toc190053616"/>
      <w:r w:rsidRPr="00302BDA">
        <w:rPr>
          <w:color w:val="000000"/>
        </w:rPr>
        <w:t>Приостановление статуса нотариуса</w:t>
      </w:r>
      <w:bookmarkEnd w:id="119"/>
    </w:p>
    <w:p w:rsidR="006004FF" w:rsidRPr="00302BDA" w:rsidRDefault="006004FF" w:rsidP="006004FF">
      <w:pPr>
        <w:jc w:val="both"/>
        <w:rPr>
          <w:rFonts w:eastAsia="Times New Roman"/>
          <w:bCs/>
          <w:color w:val="000000"/>
          <w:szCs w:val="28"/>
          <w:lang w:eastAsia="ru-RU"/>
        </w:rPr>
      </w:pPr>
    </w:p>
    <w:p w:rsidR="006004FF" w:rsidRPr="00302BDA" w:rsidRDefault="006004FF" w:rsidP="006004FF">
      <w:pPr>
        <w:jc w:val="both"/>
        <w:rPr>
          <w:rFonts w:eastAsia="Times New Roman"/>
          <w:bCs/>
          <w:color w:val="000000"/>
          <w:szCs w:val="28"/>
          <w:lang w:eastAsia="ru-RU"/>
        </w:rPr>
      </w:pPr>
      <w:r w:rsidRPr="00302BDA">
        <w:rPr>
          <w:rFonts w:eastAsia="Times New Roman"/>
          <w:bCs/>
          <w:color w:val="000000"/>
          <w:szCs w:val="28"/>
          <w:lang w:eastAsia="ru-RU"/>
        </w:rPr>
        <w:t>Статус нотариуса приостанавливается в случае:</w:t>
      </w:r>
    </w:p>
    <w:p w:rsidR="006004FF" w:rsidRPr="00302BDA" w:rsidRDefault="006004FF" w:rsidP="006004FF">
      <w:pPr>
        <w:numPr>
          <w:ilvl w:val="0"/>
          <w:numId w:val="19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отсутствия у нотариуса договора страхования гражданской ответственности или несоответствия заключенного договора требованиям настоящего Федерального закона – до дня заключения нотариусом такого договора, но не более чем до трех месяцев;</w:t>
      </w:r>
    </w:p>
    <w:p w:rsidR="006004FF" w:rsidRPr="00302BDA" w:rsidRDefault="006004FF" w:rsidP="006004FF">
      <w:pPr>
        <w:numPr>
          <w:ilvl w:val="0"/>
          <w:numId w:val="19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привлечения нотариуса в качестве обвиняемого в совершении преступления – до вступления в законную силу приговора суда либо </w:t>
      </w:r>
      <w:r w:rsidR="00137988">
        <w:rPr>
          <w:rFonts w:eastAsia="Times New Roman"/>
          <w:bCs/>
          <w:color w:val="000000"/>
          <w:szCs w:val="28"/>
          <w:lang w:eastAsia="ru-RU"/>
        </w:rPr>
        <w:br/>
      </w:r>
      <w:r w:rsidRPr="00302BDA">
        <w:rPr>
          <w:rFonts w:eastAsia="Times New Roman"/>
          <w:bCs/>
          <w:color w:val="000000"/>
          <w:szCs w:val="28"/>
          <w:lang w:eastAsia="ru-RU"/>
        </w:rPr>
        <w:t>до вынесения в отношении нотариуса постановления о прекращении уголовного дела и (или) уголовного преследования;</w:t>
      </w:r>
    </w:p>
    <w:p w:rsidR="006004FF" w:rsidRPr="00302BDA" w:rsidRDefault="006004FF" w:rsidP="006004FF">
      <w:pPr>
        <w:numPr>
          <w:ilvl w:val="0"/>
          <w:numId w:val="19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избрания меры пресечения в виде заключения нотариуса под стражу, его домашнего ареста или запрета определенных действий (если наложенный запрет препятствует осуществлению нотариальной </w:t>
      </w:r>
      <w:r w:rsidRPr="00302BDA">
        <w:rPr>
          <w:rFonts w:eastAsia="Times New Roman"/>
          <w:bCs/>
          <w:color w:val="000000"/>
          <w:szCs w:val="28"/>
          <w:lang w:eastAsia="ru-RU"/>
        </w:rPr>
        <w:lastRenderedPageBreak/>
        <w:t>деятельности) – до дня отмены или истечения срока применения указанной меры пресечения либо до привлечения нотариуса в качестве обвиняемого в соответствии с пунктом 2 настоящей статьи;</w:t>
      </w:r>
    </w:p>
    <w:p w:rsidR="006004FF" w:rsidRPr="00302BDA" w:rsidRDefault="006004FF" w:rsidP="006004FF">
      <w:pPr>
        <w:numPr>
          <w:ilvl w:val="0"/>
          <w:numId w:val="19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временного отстранения от исполнения обязанностей в порядке, установленном уголовно-процессуальным законодательством</w:t>
      </w:r>
      <w:r w:rsidR="00137988">
        <w:rPr>
          <w:rFonts w:eastAsia="Times New Roman"/>
          <w:bCs/>
          <w:color w:val="000000"/>
          <w:szCs w:val="28"/>
          <w:lang w:eastAsia="ru-RU"/>
        </w:rPr>
        <w:t>,</w:t>
      </w:r>
      <w:r w:rsidRPr="00302BDA">
        <w:rPr>
          <w:rFonts w:eastAsia="Times New Roman"/>
          <w:bCs/>
          <w:color w:val="000000"/>
          <w:szCs w:val="28"/>
          <w:lang w:eastAsia="ru-RU"/>
        </w:rPr>
        <w:t xml:space="preserve"> – до дня отмены указанной меры процессуального принуждения;</w:t>
      </w:r>
    </w:p>
    <w:p w:rsidR="006004FF" w:rsidRPr="00302BDA" w:rsidRDefault="006004FF" w:rsidP="006004FF">
      <w:pPr>
        <w:numPr>
          <w:ilvl w:val="0"/>
          <w:numId w:val="19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вынесения судом определения о приостановлении статуса нотариуса, в том числе в случае принятия судом к производству дел заявлений о признании нотариуса недееспособным, ограниченно дееспособным, безвестно отсутствующим или об объявлении его умершим, искового заявления о лишении статуса нотариуса – </w:t>
      </w:r>
      <w:r w:rsidR="00137988">
        <w:rPr>
          <w:rFonts w:eastAsia="Times New Roman"/>
          <w:bCs/>
          <w:color w:val="000000"/>
          <w:szCs w:val="28"/>
          <w:lang w:eastAsia="ru-RU"/>
        </w:rPr>
        <w:br/>
      </w:r>
      <w:r w:rsidRPr="00302BDA">
        <w:rPr>
          <w:rFonts w:eastAsia="Times New Roman"/>
          <w:bCs/>
          <w:color w:val="000000"/>
          <w:szCs w:val="28"/>
          <w:lang w:eastAsia="ru-RU"/>
        </w:rPr>
        <w:t>до вступления в законную силу определения суда об отмене приостановления статуса нотариуса либо до вступления в законную силу решения суда о признании нотариуса недееспособным, ограниченно дееспособным, безвестно отсутствующим или объявлении его умершим, о лишении статуса нотариуса.</w:t>
      </w:r>
    </w:p>
    <w:p w:rsidR="006004FF" w:rsidRPr="00302BDA" w:rsidRDefault="006004FF" w:rsidP="006004FF">
      <w:pPr>
        <w:jc w:val="both"/>
        <w:rPr>
          <w:rFonts w:eastAsia="Times New Roman"/>
          <w:bCs/>
          <w:color w:val="000000"/>
          <w:szCs w:val="28"/>
          <w:lang w:eastAsia="ru-RU"/>
        </w:rPr>
      </w:pPr>
    </w:p>
    <w:p w:rsidR="006004FF" w:rsidRPr="00302BDA" w:rsidRDefault="006004FF" w:rsidP="006004FF">
      <w:pPr>
        <w:pStyle w:val="a0"/>
        <w:rPr>
          <w:color w:val="000000"/>
        </w:rPr>
      </w:pPr>
      <w:bookmarkStart w:id="120" w:name="_Toc190053617"/>
      <w:r w:rsidRPr="00302BDA">
        <w:rPr>
          <w:color w:val="000000"/>
        </w:rPr>
        <w:t>Порядок приостановления статуса нотариуса</w:t>
      </w:r>
      <w:bookmarkEnd w:id="120"/>
    </w:p>
    <w:p w:rsidR="006004FF" w:rsidRPr="00302BDA" w:rsidRDefault="006004FF" w:rsidP="006004FF">
      <w:pPr>
        <w:tabs>
          <w:tab w:val="left" w:pos="2268"/>
        </w:tabs>
        <w:jc w:val="both"/>
        <w:rPr>
          <w:rFonts w:eastAsia="Times New Roman"/>
          <w:b/>
          <w:bCs/>
          <w:color w:val="000000"/>
          <w:szCs w:val="28"/>
          <w:lang w:eastAsia="ru-RU"/>
        </w:rPr>
      </w:pPr>
    </w:p>
    <w:p w:rsidR="006004FF" w:rsidRPr="00302BDA" w:rsidRDefault="006004FF" w:rsidP="006004FF">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Статус нотариуса приостанавливается территориальным органом не позднее одного рабочего дня со дня поступления в территориальный орган документов, подтверждающих, наличие оснований для приостановления статуса нотариуса. Копия приказа территориального органа о приостановлении статуса нотариуса направляется нотариусу, статус которого приостанавливается, и в нотариальную палату не позднее одного рабочего дня со дня его издания. При приостановлении статуса нотариуса по основанию, указанному в пункте 5 статьи 8</w:t>
      </w:r>
      <w:r w:rsidR="00777903" w:rsidRPr="00302BDA">
        <w:rPr>
          <w:rFonts w:eastAsia="Times New Roman"/>
          <w:bCs/>
          <w:color w:val="000000"/>
          <w:szCs w:val="28"/>
          <w:lang w:eastAsia="ru-RU"/>
        </w:rPr>
        <w:t>2</w:t>
      </w:r>
      <w:r w:rsidRPr="00302BDA">
        <w:rPr>
          <w:rFonts w:eastAsia="Times New Roman"/>
          <w:bCs/>
          <w:color w:val="000000"/>
          <w:szCs w:val="28"/>
          <w:lang w:eastAsia="ru-RU"/>
        </w:rPr>
        <w:t xml:space="preserve"> настоящего Федерального закона, копия приказа территориального органа </w:t>
      </w:r>
      <w:r w:rsidR="00137988">
        <w:rPr>
          <w:rFonts w:eastAsia="Times New Roman"/>
          <w:bCs/>
          <w:color w:val="000000"/>
          <w:szCs w:val="28"/>
          <w:lang w:eastAsia="ru-RU"/>
        </w:rPr>
        <w:br/>
      </w:r>
      <w:r w:rsidRPr="00302BDA">
        <w:rPr>
          <w:rFonts w:eastAsia="Times New Roman"/>
          <w:bCs/>
          <w:color w:val="000000"/>
          <w:szCs w:val="28"/>
          <w:lang w:eastAsia="ru-RU"/>
        </w:rPr>
        <w:t>о приостановлении статуса нотариуса и копия определения суда направляется в нотариальную палату.</w:t>
      </w:r>
    </w:p>
    <w:p w:rsidR="005F2514" w:rsidRPr="00302BDA" w:rsidRDefault="006004FF" w:rsidP="005F2514">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обязан в письменной форме сообщить </w:t>
      </w:r>
      <w:r w:rsidR="00137988">
        <w:rPr>
          <w:rFonts w:eastAsia="Times New Roman"/>
          <w:bCs/>
          <w:color w:val="000000"/>
          <w:szCs w:val="28"/>
          <w:lang w:eastAsia="ru-RU"/>
        </w:rPr>
        <w:br/>
      </w:r>
      <w:r w:rsidRPr="00302BDA">
        <w:rPr>
          <w:rFonts w:eastAsia="Times New Roman"/>
          <w:bCs/>
          <w:color w:val="000000"/>
          <w:szCs w:val="28"/>
          <w:lang w:eastAsia="ru-RU"/>
        </w:rPr>
        <w:t>об обстоятельствах, указанных в статье 8</w:t>
      </w:r>
      <w:r w:rsidR="00777903" w:rsidRPr="00302BDA">
        <w:rPr>
          <w:rFonts w:eastAsia="Times New Roman"/>
          <w:bCs/>
          <w:color w:val="000000"/>
          <w:szCs w:val="28"/>
          <w:lang w:eastAsia="ru-RU"/>
        </w:rPr>
        <w:t>2</w:t>
      </w:r>
      <w:r w:rsidRPr="00302BDA">
        <w:rPr>
          <w:rFonts w:eastAsia="Times New Roman"/>
          <w:bCs/>
          <w:color w:val="000000"/>
          <w:szCs w:val="28"/>
          <w:lang w:eastAsia="ru-RU"/>
        </w:rPr>
        <w:t xml:space="preserve"> настоящего Федерального закона (за исключением пункта </w:t>
      </w:r>
      <w:r w:rsidR="00B0470E" w:rsidRPr="00302BDA">
        <w:rPr>
          <w:rFonts w:eastAsia="Times New Roman"/>
          <w:bCs/>
          <w:color w:val="000000"/>
          <w:szCs w:val="28"/>
          <w:lang w:eastAsia="ru-RU"/>
        </w:rPr>
        <w:t>5</w:t>
      </w:r>
      <w:r w:rsidRPr="00302BDA">
        <w:rPr>
          <w:rFonts w:eastAsia="Times New Roman"/>
          <w:bCs/>
          <w:color w:val="000000"/>
          <w:szCs w:val="28"/>
          <w:lang w:eastAsia="ru-RU"/>
        </w:rPr>
        <w:t xml:space="preserve"> указанной статьи), в территориальный орган и нотариальную палату не позднее одного рабочего дня со дня </w:t>
      </w:r>
      <w:r w:rsidR="00137988">
        <w:rPr>
          <w:rFonts w:eastAsia="Times New Roman"/>
          <w:bCs/>
          <w:color w:val="000000"/>
          <w:szCs w:val="28"/>
          <w:lang w:eastAsia="ru-RU"/>
        </w:rPr>
        <w:br/>
      </w:r>
      <w:r w:rsidRPr="00302BDA">
        <w:rPr>
          <w:rFonts w:eastAsia="Times New Roman"/>
          <w:bCs/>
          <w:color w:val="000000"/>
          <w:szCs w:val="28"/>
          <w:lang w:eastAsia="ru-RU"/>
        </w:rPr>
        <w:t>их возникновения.</w:t>
      </w:r>
    </w:p>
    <w:p w:rsidR="005F2514" w:rsidRPr="00302BDA" w:rsidRDefault="005F2514" w:rsidP="005F2514">
      <w:pPr>
        <w:numPr>
          <w:ilvl w:val="6"/>
          <w:numId w:val="112"/>
        </w:numPr>
        <w:tabs>
          <w:tab w:val="left" w:pos="993"/>
        </w:tabs>
        <w:ind w:left="0" w:firstLine="709"/>
        <w:jc w:val="both"/>
        <w:rPr>
          <w:rFonts w:eastAsia="Times New Roman"/>
          <w:bCs/>
          <w:color w:val="000000"/>
          <w:szCs w:val="28"/>
          <w:lang w:eastAsia="ru-RU"/>
        </w:rPr>
      </w:pPr>
      <w:r w:rsidRPr="00302BDA">
        <w:rPr>
          <w:bCs/>
          <w:lang w:eastAsia="ru-RU"/>
        </w:rPr>
        <w:t>Со дня приостановления статуса нотариус не вправе совершать нотариальные действия. Доступ нотариуса, а также лиц, его замещающих, в единую информационную систему нотариата приостанавливается.</w:t>
      </w:r>
    </w:p>
    <w:p w:rsidR="006004FF" w:rsidRPr="00302BDA" w:rsidRDefault="006004FF" w:rsidP="006004FF">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случае приостановления статуса нотариус обязан передать удостоверение, личную печать, бланки на хранение в территориальный орган и обеспечить доступ к нотариальным документам, хранящимся </w:t>
      </w:r>
      <w:r w:rsidR="00137988">
        <w:rPr>
          <w:rFonts w:eastAsia="Times New Roman"/>
          <w:bCs/>
          <w:color w:val="000000"/>
          <w:szCs w:val="28"/>
          <w:lang w:eastAsia="ru-RU"/>
        </w:rPr>
        <w:br/>
      </w:r>
      <w:r w:rsidRPr="00302BDA">
        <w:rPr>
          <w:rFonts w:eastAsia="Times New Roman"/>
          <w:bCs/>
          <w:color w:val="000000"/>
          <w:szCs w:val="28"/>
          <w:lang w:eastAsia="ru-RU"/>
        </w:rPr>
        <w:t>в нотариальной конторе.</w:t>
      </w:r>
    </w:p>
    <w:p w:rsidR="006004FF" w:rsidRPr="00302BDA" w:rsidRDefault="006004FF" w:rsidP="006004FF">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lastRenderedPageBreak/>
        <w:t xml:space="preserve">В случае невозможности нотариуса, чей статус приостановлен, обеспечить передачу удостоверения, личной печати, бланков, а также доступ к нотариальным документам, хранящимся в нотариальной конторе, комиссия, сформированная территориальным органом, обращается в суд по месту расположения нотариальной конторы </w:t>
      </w:r>
      <w:r w:rsidR="00137988">
        <w:rPr>
          <w:rFonts w:eastAsia="Times New Roman"/>
          <w:bCs/>
          <w:color w:val="000000"/>
          <w:szCs w:val="28"/>
          <w:lang w:eastAsia="ru-RU"/>
        </w:rPr>
        <w:br/>
      </w:r>
      <w:r w:rsidRPr="00302BDA">
        <w:rPr>
          <w:rFonts w:eastAsia="Times New Roman"/>
          <w:bCs/>
          <w:color w:val="000000"/>
          <w:szCs w:val="28"/>
          <w:lang w:eastAsia="ru-RU"/>
        </w:rPr>
        <w:t>с требованиями об изъяти</w:t>
      </w:r>
      <w:r w:rsidR="00114A59" w:rsidRPr="00302BDA">
        <w:rPr>
          <w:rFonts w:eastAsia="Times New Roman"/>
          <w:bCs/>
          <w:color w:val="000000"/>
          <w:szCs w:val="28"/>
          <w:lang w:eastAsia="ru-RU"/>
        </w:rPr>
        <w:t>и удостоверения, личной печати</w:t>
      </w:r>
      <w:r w:rsidRPr="00302BDA">
        <w:rPr>
          <w:rFonts w:eastAsia="Times New Roman"/>
          <w:bCs/>
          <w:color w:val="000000"/>
          <w:szCs w:val="28"/>
          <w:lang w:eastAsia="ru-RU"/>
        </w:rPr>
        <w:t xml:space="preserve">, бланков, </w:t>
      </w:r>
      <w:r w:rsidR="00137988">
        <w:rPr>
          <w:rFonts w:eastAsia="Times New Roman"/>
          <w:bCs/>
          <w:color w:val="000000"/>
          <w:szCs w:val="28"/>
          <w:lang w:eastAsia="ru-RU"/>
        </w:rPr>
        <w:br/>
      </w:r>
      <w:r w:rsidRPr="00302BDA">
        <w:rPr>
          <w:rFonts w:eastAsia="Times New Roman"/>
          <w:bCs/>
          <w:color w:val="000000"/>
          <w:szCs w:val="28"/>
          <w:lang w:eastAsia="ru-RU"/>
        </w:rPr>
        <w:t>а также обеспечении доступа к нотариальным документам.</w:t>
      </w:r>
    </w:p>
    <w:p w:rsidR="002B2AA2" w:rsidRPr="00302BDA" w:rsidRDefault="006004FF" w:rsidP="002B2AA2">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Сведения о приостановлении статуса нотариуса вносятся </w:t>
      </w:r>
      <w:r w:rsidR="00137988">
        <w:rPr>
          <w:rFonts w:eastAsia="Times New Roman"/>
          <w:bCs/>
          <w:color w:val="000000"/>
          <w:szCs w:val="28"/>
          <w:lang w:eastAsia="ru-RU"/>
        </w:rPr>
        <w:br/>
      </w:r>
      <w:r w:rsidRPr="00302BDA">
        <w:rPr>
          <w:rFonts w:eastAsia="Times New Roman"/>
          <w:bCs/>
          <w:color w:val="000000"/>
          <w:szCs w:val="28"/>
          <w:lang w:eastAsia="ru-RU"/>
        </w:rPr>
        <w:t xml:space="preserve">в </w:t>
      </w:r>
      <w:r w:rsidRPr="00302BDA">
        <w:rPr>
          <w:color w:val="000000"/>
          <w:szCs w:val="28"/>
        </w:rPr>
        <w:t xml:space="preserve">Единый государственный реестр нотариусов </w:t>
      </w:r>
      <w:r w:rsidRPr="00302BDA">
        <w:rPr>
          <w:rFonts w:eastAsia="Times New Roman"/>
          <w:bCs/>
          <w:color w:val="000000"/>
          <w:szCs w:val="28"/>
          <w:lang w:eastAsia="ru-RU"/>
        </w:rPr>
        <w:t>территориальным органом не позднее дня принятия приказа о приостановлении полномочий нотариуса.</w:t>
      </w:r>
    </w:p>
    <w:p w:rsidR="002B2AA2" w:rsidRPr="00302BDA" w:rsidRDefault="002B2AA2" w:rsidP="002B2AA2">
      <w:pPr>
        <w:numPr>
          <w:ilvl w:val="6"/>
          <w:numId w:val="112"/>
        </w:numPr>
        <w:tabs>
          <w:tab w:val="left" w:pos="993"/>
        </w:tabs>
        <w:ind w:left="0" w:firstLine="709"/>
        <w:jc w:val="both"/>
        <w:rPr>
          <w:rFonts w:eastAsia="Times New Roman"/>
          <w:bCs/>
          <w:color w:val="000000"/>
          <w:szCs w:val="28"/>
          <w:lang w:eastAsia="ru-RU"/>
        </w:rPr>
      </w:pPr>
      <w:r w:rsidRPr="00302BDA">
        <w:rPr>
          <w:color w:val="000000"/>
          <w:szCs w:val="28"/>
        </w:rPr>
        <w:t>Юридическое лицо, учрежденное Федеральной нотариальной палатой в целях осуществления функций аккредитованного удостоверяющего цент</w:t>
      </w:r>
      <w:r w:rsidR="00137988">
        <w:rPr>
          <w:color w:val="000000"/>
          <w:szCs w:val="28"/>
        </w:rPr>
        <w:t>р</w:t>
      </w:r>
      <w:r w:rsidRPr="00302BDA">
        <w:rPr>
          <w:color w:val="000000"/>
          <w:szCs w:val="28"/>
        </w:rPr>
        <w:t xml:space="preserve">а в соответствии с Федеральным законом </w:t>
      </w:r>
      <w:r w:rsidR="00137988">
        <w:rPr>
          <w:color w:val="000000"/>
          <w:szCs w:val="28"/>
        </w:rPr>
        <w:br/>
      </w:r>
      <w:r w:rsidRPr="00302BDA">
        <w:rPr>
          <w:color w:val="000000"/>
          <w:szCs w:val="28"/>
        </w:rPr>
        <w:t xml:space="preserve">от 6 апреля 2011 г. № 63-ФЗ, </w:t>
      </w:r>
      <w:r w:rsidR="005F2514" w:rsidRPr="00302BDA">
        <w:rPr>
          <w:color w:val="000000"/>
          <w:szCs w:val="28"/>
        </w:rPr>
        <w:t>вносит информацию</w:t>
      </w:r>
      <w:r w:rsidRPr="00302BDA">
        <w:rPr>
          <w:color w:val="000000"/>
          <w:szCs w:val="28"/>
        </w:rPr>
        <w:t xml:space="preserve"> о прекращении действия сертификата ключа проверки электронной подписи</w:t>
      </w:r>
      <w:r w:rsidR="005F2514" w:rsidRPr="00302BDA">
        <w:rPr>
          <w:color w:val="000000"/>
          <w:szCs w:val="28"/>
        </w:rPr>
        <w:t xml:space="preserve"> в реестр сертификатов, который ведет такое юридическое лицо</w:t>
      </w:r>
      <w:r w:rsidRPr="00302BDA">
        <w:rPr>
          <w:color w:val="000000"/>
          <w:szCs w:val="28"/>
        </w:rPr>
        <w:t>.</w:t>
      </w:r>
    </w:p>
    <w:p w:rsidR="002B2AA2" w:rsidRPr="00302BDA" w:rsidRDefault="002B2AA2" w:rsidP="006004FF">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Территориальный орган не позднее дня принятия приказа </w:t>
      </w:r>
      <w:r w:rsidR="00137988">
        <w:rPr>
          <w:rFonts w:eastAsia="Times New Roman"/>
          <w:bCs/>
          <w:color w:val="000000"/>
          <w:szCs w:val="28"/>
          <w:lang w:eastAsia="ru-RU"/>
        </w:rPr>
        <w:br/>
      </w:r>
      <w:r w:rsidRPr="00302BDA">
        <w:rPr>
          <w:rFonts w:eastAsia="Times New Roman"/>
          <w:bCs/>
          <w:color w:val="000000"/>
          <w:szCs w:val="28"/>
          <w:lang w:eastAsia="ru-RU"/>
        </w:rPr>
        <w:t>о приостановлении полномочий нотариуса направляет копию соответствующего приказа в Федеральную нотариальную палату в целях приостановления доступа нотариуса к единой информационн</w:t>
      </w:r>
      <w:r w:rsidR="005F2514" w:rsidRPr="00302BDA">
        <w:rPr>
          <w:rFonts w:eastAsia="Times New Roman"/>
          <w:bCs/>
          <w:color w:val="000000"/>
          <w:szCs w:val="28"/>
          <w:lang w:eastAsia="ru-RU"/>
        </w:rPr>
        <w:t>ой системе нотариата и передачи информации юридическому</w:t>
      </w:r>
      <w:r w:rsidR="005F2514" w:rsidRPr="00302BDA">
        <w:rPr>
          <w:color w:val="000000"/>
          <w:szCs w:val="28"/>
        </w:rPr>
        <w:t xml:space="preserve"> лицу, учрежденному Федеральной нотариальной палатой в целях осуществления функций аккредитованного удостоверяющего цент</w:t>
      </w:r>
      <w:r w:rsidR="00137988">
        <w:rPr>
          <w:color w:val="000000"/>
          <w:szCs w:val="28"/>
        </w:rPr>
        <w:t>р</w:t>
      </w:r>
      <w:r w:rsidR="005F2514" w:rsidRPr="00302BDA">
        <w:rPr>
          <w:color w:val="000000"/>
          <w:szCs w:val="28"/>
        </w:rPr>
        <w:t xml:space="preserve">а в соответствии </w:t>
      </w:r>
      <w:r w:rsidR="00137988">
        <w:rPr>
          <w:color w:val="000000"/>
          <w:szCs w:val="28"/>
        </w:rPr>
        <w:br/>
      </w:r>
      <w:r w:rsidR="005F2514" w:rsidRPr="00302BDA">
        <w:rPr>
          <w:color w:val="000000"/>
          <w:szCs w:val="28"/>
        </w:rPr>
        <w:t>с Федеральным законом от 6 апреля 2011 г. № 63-ФЗ.</w:t>
      </w:r>
    </w:p>
    <w:p w:rsidR="006004FF" w:rsidRPr="00302BDA" w:rsidRDefault="006004FF" w:rsidP="006004FF">
      <w:pPr>
        <w:jc w:val="both"/>
        <w:rPr>
          <w:rFonts w:eastAsia="Times New Roman"/>
          <w:bCs/>
          <w:color w:val="000000"/>
          <w:szCs w:val="28"/>
          <w:lang w:eastAsia="ru-RU"/>
        </w:rPr>
      </w:pPr>
    </w:p>
    <w:p w:rsidR="006004FF" w:rsidRPr="00302BDA" w:rsidRDefault="006004FF" w:rsidP="006004FF">
      <w:pPr>
        <w:pStyle w:val="a0"/>
        <w:rPr>
          <w:color w:val="000000"/>
        </w:rPr>
      </w:pPr>
      <w:bookmarkStart w:id="121" w:name="_Toc190053618"/>
      <w:r w:rsidRPr="00302BDA">
        <w:rPr>
          <w:color w:val="000000"/>
        </w:rPr>
        <w:t>Возобновление статуса нотариуса</w:t>
      </w:r>
      <w:bookmarkEnd w:id="121"/>
    </w:p>
    <w:p w:rsidR="006004FF" w:rsidRPr="00302BDA" w:rsidRDefault="006004FF" w:rsidP="006004FF">
      <w:pPr>
        <w:rPr>
          <w:color w:val="000000"/>
        </w:rPr>
      </w:pPr>
    </w:p>
    <w:p w:rsidR="006004FF" w:rsidRPr="00302BDA" w:rsidRDefault="006004FF" w:rsidP="006004FF">
      <w:pPr>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Статус нотариуса возобновляется:</w:t>
      </w:r>
    </w:p>
    <w:p w:rsidR="006004FF" w:rsidRPr="00302BDA" w:rsidRDefault="006004FF" w:rsidP="006004FF">
      <w:pPr>
        <w:numPr>
          <w:ilvl w:val="1"/>
          <w:numId w:val="137"/>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со дня заключения договора страхования гражданской ответственности, соответствующего требованиям настоящего Федерального закона. Нотариус, заключивший такой договор, обязан направить его копию в территориальный орган и в нотариальную палату </w:t>
      </w:r>
      <w:r w:rsidR="00137988">
        <w:rPr>
          <w:rFonts w:eastAsia="Times New Roman"/>
          <w:bCs/>
          <w:color w:val="000000"/>
          <w:szCs w:val="28"/>
          <w:lang w:eastAsia="ru-RU"/>
        </w:rPr>
        <w:br/>
      </w:r>
      <w:r w:rsidRPr="00302BDA">
        <w:rPr>
          <w:rFonts w:eastAsia="Times New Roman"/>
          <w:bCs/>
          <w:color w:val="000000"/>
          <w:szCs w:val="28"/>
          <w:lang w:eastAsia="ru-RU"/>
        </w:rPr>
        <w:t>в течение одного рабочего дня со дня заключения такого договора;</w:t>
      </w:r>
    </w:p>
    <w:p w:rsidR="006004FF" w:rsidRPr="00302BDA" w:rsidRDefault="006004FF" w:rsidP="006004FF">
      <w:pPr>
        <w:numPr>
          <w:ilvl w:val="1"/>
          <w:numId w:val="137"/>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со дня вступления в законную силу оправдательного приговора суда, либо со дня вынесения в отношении нотариуса постановления </w:t>
      </w:r>
      <w:r w:rsidR="00137988">
        <w:rPr>
          <w:rFonts w:eastAsia="Times New Roman"/>
          <w:bCs/>
          <w:color w:val="000000"/>
          <w:szCs w:val="28"/>
          <w:lang w:eastAsia="ru-RU"/>
        </w:rPr>
        <w:br/>
      </w:r>
      <w:r w:rsidRPr="00302BDA">
        <w:rPr>
          <w:rFonts w:eastAsia="Times New Roman"/>
          <w:bCs/>
          <w:color w:val="000000"/>
          <w:szCs w:val="28"/>
          <w:lang w:eastAsia="ru-RU"/>
        </w:rPr>
        <w:t xml:space="preserve">о прекращении уголовного дела и (или) уголовного преследования </w:t>
      </w:r>
      <w:r w:rsidR="00137988">
        <w:rPr>
          <w:rFonts w:eastAsia="Times New Roman"/>
          <w:bCs/>
          <w:color w:val="000000"/>
          <w:szCs w:val="28"/>
          <w:lang w:eastAsia="ru-RU"/>
        </w:rPr>
        <w:br/>
      </w:r>
      <w:r w:rsidRPr="00302BDA">
        <w:rPr>
          <w:rFonts w:eastAsia="Times New Roman"/>
          <w:bCs/>
          <w:color w:val="000000"/>
          <w:szCs w:val="28"/>
          <w:lang w:eastAsia="ru-RU"/>
        </w:rPr>
        <w:t xml:space="preserve">по реабилитирующим основаниям, либо со дня вступления в законную силу обвинительного приговора суда за совершение нотариусом неумышленного преступления, если таким приговором не установлено наказание, препятствующее занятию нотариальной деятельности, либо со дня вынесения в отношении нотариуса постановления о прекращении </w:t>
      </w:r>
      <w:r w:rsidRPr="00302BDA">
        <w:rPr>
          <w:rFonts w:eastAsia="Times New Roman"/>
          <w:bCs/>
          <w:color w:val="000000"/>
          <w:szCs w:val="28"/>
          <w:lang w:eastAsia="ru-RU"/>
        </w:rPr>
        <w:lastRenderedPageBreak/>
        <w:t xml:space="preserve">уголовного дела и (или) уголовного преследования </w:t>
      </w:r>
      <w:r w:rsidR="00137988">
        <w:rPr>
          <w:rFonts w:eastAsia="Times New Roman"/>
          <w:bCs/>
          <w:color w:val="000000"/>
          <w:szCs w:val="28"/>
          <w:lang w:eastAsia="ru-RU"/>
        </w:rPr>
        <w:br/>
      </w:r>
      <w:r w:rsidRPr="00302BDA">
        <w:rPr>
          <w:rFonts w:eastAsia="Times New Roman"/>
          <w:bCs/>
          <w:color w:val="000000"/>
          <w:szCs w:val="28"/>
          <w:lang w:eastAsia="ru-RU"/>
        </w:rPr>
        <w:t>по нереабилитирующим основаниям, в случае квалификации преступления как неумышленного;</w:t>
      </w:r>
    </w:p>
    <w:p w:rsidR="006004FF" w:rsidRPr="00302BDA" w:rsidRDefault="006004FF" w:rsidP="006004FF">
      <w:pPr>
        <w:numPr>
          <w:ilvl w:val="1"/>
          <w:numId w:val="137"/>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со дня принятия решения об отмене либо на следующий день после дня истечения срока применения мер пресечения, указанных </w:t>
      </w:r>
      <w:r w:rsidR="00137988">
        <w:rPr>
          <w:rFonts w:eastAsia="Times New Roman"/>
          <w:bCs/>
          <w:color w:val="000000"/>
          <w:szCs w:val="28"/>
          <w:lang w:eastAsia="ru-RU"/>
        </w:rPr>
        <w:br/>
      </w:r>
      <w:r w:rsidRPr="00302BDA">
        <w:rPr>
          <w:rFonts w:eastAsia="Times New Roman"/>
          <w:bCs/>
          <w:color w:val="000000"/>
          <w:szCs w:val="28"/>
          <w:lang w:eastAsia="ru-RU"/>
        </w:rPr>
        <w:t>в пункте 3 статьи 8</w:t>
      </w:r>
      <w:r w:rsidR="00777903" w:rsidRPr="00302BDA">
        <w:rPr>
          <w:rFonts w:eastAsia="Times New Roman"/>
          <w:bCs/>
          <w:color w:val="000000"/>
          <w:szCs w:val="28"/>
          <w:lang w:eastAsia="ru-RU"/>
        </w:rPr>
        <w:t>2</w:t>
      </w:r>
      <w:r w:rsidRPr="00302BDA">
        <w:rPr>
          <w:rFonts w:eastAsia="Times New Roman"/>
          <w:bCs/>
          <w:color w:val="000000"/>
          <w:szCs w:val="28"/>
          <w:lang w:eastAsia="ru-RU"/>
        </w:rPr>
        <w:t xml:space="preserve"> настоящего Федерального закона, если нотариус </w:t>
      </w:r>
      <w:r w:rsidR="00137988">
        <w:rPr>
          <w:rFonts w:eastAsia="Times New Roman"/>
          <w:bCs/>
          <w:color w:val="000000"/>
          <w:szCs w:val="28"/>
          <w:lang w:eastAsia="ru-RU"/>
        </w:rPr>
        <w:br/>
      </w:r>
      <w:r w:rsidRPr="00302BDA">
        <w:rPr>
          <w:rFonts w:eastAsia="Times New Roman"/>
          <w:bCs/>
          <w:color w:val="000000"/>
          <w:szCs w:val="28"/>
          <w:lang w:eastAsia="ru-RU"/>
        </w:rPr>
        <w:t>не был привлечен в качестве обвиняемого в соответствии с пунктом 2 статьи 8</w:t>
      </w:r>
      <w:r w:rsidR="00777903" w:rsidRPr="00302BDA">
        <w:rPr>
          <w:rFonts w:eastAsia="Times New Roman"/>
          <w:bCs/>
          <w:color w:val="000000"/>
          <w:szCs w:val="28"/>
          <w:lang w:eastAsia="ru-RU"/>
        </w:rPr>
        <w:t>2</w:t>
      </w:r>
      <w:r w:rsidRPr="00302BDA">
        <w:rPr>
          <w:rFonts w:eastAsia="Times New Roman"/>
          <w:bCs/>
          <w:color w:val="000000"/>
          <w:szCs w:val="28"/>
          <w:lang w:eastAsia="ru-RU"/>
        </w:rPr>
        <w:t xml:space="preserve"> настоящего Федерального закона;</w:t>
      </w:r>
    </w:p>
    <w:p w:rsidR="006004FF" w:rsidRPr="00302BDA" w:rsidRDefault="006004FF" w:rsidP="006004FF">
      <w:pPr>
        <w:numPr>
          <w:ilvl w:val="1"/>
          <w:numId w:val="137"/>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со дня отмены меры процессуального принуждения, указанной </w:t>
      </w:r>
      <w:r w:rsidR="00137988">
        <w:rPr>
          <w:rFonts w:eastAsia="Times New Roman"/>
          <w:bCs/>
          <w:color w:val="000000"/>
          <w:szCs w:val="28"/>
          <w:lang w:eastAsia="ru-RU"/>
        </w:rPr>
        <w:br/>
      </w:r>
      <w:r w:rsidRPr="00302BDA">
        <w:rPr>
          <w:rFonts w:eastAsia="Times New Roman"/>
          <w:bCs/>
          <w:color w:val="000000"/>
          <w:szCs w:val="28"/>
          <w:lang w:eastAsia="ru-RU"/>
        </w:rPr>
        <w:t>в пункте 4 статьи 8</w:t>
      </w:r>
      <w:r w:rsidR="00777903" w:rsidRPr="00302BDA">
        <w:rPr>
          <w:rFonts w:eastAsia="Times New Roman"/>
          <w:bCs/>
          <w:color w:val="000000"/>
          <w:szCs w:val="28"/>
          <w:lang w:eastAsia="ru-RU"/>
        </w:rPr>
        <w:t>2</w:t>
      </w:r>
      <w:r w:rsidRPr="00302BDA">
        <w:rPr>
          <w:rFonts w:eastAsia="Times New Roman"/>
          <w:bCs/>
          <w:color w:val="000000"/>
          <w:szCs w:val="28"/>
          <w:lang w:eastAsia="ru-RU"/>
        </w:rPr>
        <w:t xml:space="preserve"> настоящего Федерального закона; </w:t>
      </w:r>
    </w:p>
    <w:p w:rsidR="006004FF" w:rsidRPr="00302BDA" w:rsidRDefault="006004FF" w:rsidP="006004FF">
      <w:pPr>
        <w:numPr>
          <w:ilvl w:val="1"/>
          <w:numId w:val="137"/>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со дня вынесения решения суда об отказе в удовлетворении требований, на основании которых судом было вынесено определение </w:t>
      </w:r>
      <w:r w:rsidR="00137988">
        <w:rPr>
          <w:rFonts w:eastAsia="Times New Roman"/>
          <w:bCs/>
          <w:color w:val="000000"/>
          <w:szCs w:val="28"/>
          <w:lang w:eastAsia="ru-RU"/>
        </w:rPr>
        <w:br/>
      </w:r>
      <w:r w:rsidRPr="00302BDA">
        <w:rPr>
          <w:rFonts w:eastAsia="Times New Roman"/>
          <w:bCs/>
          <w:color w:val="000000"/>
          <w:szCs w:val="28"/>
          <w:lang w:eastAsia="ru-RU"/>
        </w:rPr>
        <w:t>о приостановлении статуса нотариуса в соответствии с пунктом 5 статьи 8</w:t>
      </w:r>
      <w:r w:rsidR="00777903" w:rsidRPr="00302BDA">
        <w:rPr>
          <w:rFonts w:eastAsia="Times New Roman"/>
          <w:bCs/>
          <w:color w:val="000000"/>
          <w:szCs w:val="28"/>
          <w:lang w:eastAsia="ru-RU"/>
        </w:rPr>
        <w:t>2</w:t>
      </w:r>
      <w:r w:rsidRPr="00302BDA">
        <w:rPr>
          <w:rFonts w:eastAsia="Times New Roman"/>
          <w:bCs/>
          <w:color w:val="000000"/>
          <w:szCs w:val="28"/>
          <w:lang w:eastAsia="ru-RU"/>
        </w:rPr>
        <w:t xml:space="preserve"> настоящего Федерального закона;</w:t>
      </w:r>
    </w:p>
    <w:p w:rsidR="006004FF" w:rsidRPr="00302BDA" w:rsidRDefault="006004FF" w:rsidP="006004FF">
      <w:pPr>
        <w:numPr>
          <w:ilvl w:val="6"/>
          <w:numId w:val="112"/>
        </w:numPr>
        <w:tabs>
          <w:tab w:val="left" w:pos="1134"/>
        </w:tabs>
        <w:ind w:left="0" w:firstLine="851"/>
        <w:jc w:val="both"/>
        <w:rPr>
          <w:rFonts w:eastAsia="Times New Roman"/>
          <w:bCs/>
          <w:color w:val="000000"/>
          <w:szCs w:val="28"/>
          <w:lang w:eastAsia="ru-RU"/>
        </w:rPr>
      </w:pPr>
      <w:r w:rsidRPr="00302BDA">
        <w:rPr>
          <w:rFonts w:eastAsia="Times New Roman"/>
          <w:bCs/>
          <w:color w:val="000000"/>
          <w:szCs w:val="28"/>
          <w:lang w:eastAsia="ru-RU"/>
        </w:rPr>
        <w:t>Нотариус обязан в письменной форме сообщить о прекращении обстоятельств, указанных в статье 8</w:t>
      </w:r>
      <w:r w:rsidR="00777903" w:rsidRPr="00302BDA">
        <w:rPr>
          <w:rFonts w:eastAsia="Times New Roman"/>
          <w:bCs/>
          <w:color w:val="000000"/>
          <w:szCs w:val="28"/>
          <w:lang w:eastAsia="ru-RU"/>
        </w:rPr>
        <w:t>2</w:t>
      </w:r>
      <w:r w:rsidRPr="00302BDA">
        <w:rPr>
          <w:rFonts w:eastAsia="Times New Roman"/>
          <w:bCs/>
          <w:color w:val="000000"/>
          <w:szCs w:val="28"/>
          <w:lang w:eastAsia="ru-RU"/>
        </w:rPr>
        <w:t xml:space="preserve"> настоящего Федерального закона, </w:t>
      </w:r>
      <w:r w:rsidR="00137988">
        <w:rPr>
          <w:rFonts w:eastAsia="Times New Roman"/>
          <w:bCs/>
          <w:color w:val="000000"/>
          <w:szCs w:val="28"/>
          <w:lang w:eastAsia="ru-RU"/>
        </w:rPr>
        <w:br/>
      </w:r>
      <w:r w:rsidRPr="00302BDA">
        <w:rPr>
          <w:rFonts w:eastAsia="Times New Roman"/>
          <w:bCs/>
          <w:color w:val="000000"/>
          <w:szCs w:val="28"/>
          <w:lang w:eastAsia="ru-RU"/>
        </w:rPr>
        <w:t>в территориальный орган и нотариальную палату не позднее одного рабочего дня со дня их прекращения.</w:t>
      </w:r>
    </w:p>
    <w:p w:rsidR="006004FF" w:rsidRPr="00302BDA" w:rsidRDefault="006004FF" w:rsidP="006004FF">
      <w:pPr>
        <w:numPr>
          <w:ilvl w:val="6"/>
          <w:numId w:val="112"/>
        </w:numPr>
        <w:tabs>
          <w:tab w:val="left" w:pos="1134"/>
        </w:tabs>
        <w:ind w:left="0" w:firstLine="851"/>
        <w:jc w:val="both"/>
        <w:rPr>
          <w:rFonts w:eastAsia="Times New Roman"/>
          <w:bCs/>
          <w:color w:val="000000"/>
          <w:szCs w:val="28"/>
          <w:lang w:eastAsia="ru-RU"/>
        </w:rPr>
      </w:pPr>
      <w:r w:rsidRPr="00302BDA">
        <w:rPr>
          <w:rFonts w:eastAsia="Times New Roman"/>
          <w:bCs/>
          <w:color w:val="000000"/>
          <w:szCs w:val="28"/>
          <w:lang w:eastAsia="ru-RU"/>
        </w:rPr>
        <w:t xml:space="preserve">Территориальный орган не позднее следующего рабочего дня </w:t>
      </w:r>
      <w:r w:rsidR="00137988">
        <w:rPr>
          <w:rFonts w:eastAsia="Times New Roman"/>
          <w:bCs/>
          <w:color w:val="000000"/>
          <w:szCs w:val="28"/>
          <w:lang w:eastAsia="ru-RU"/>
        </w:rPr>
        <w:br/>
      </w:r>
      <w:r w:rsidRPr="00302BDA">
        <w:rPr>
          <w:rFonts w:eastAsia="Times New Roman"/>
          <w:bCs/>
          <w:color w:val="000000"/>
          <w:szCs w:val="28"/>
          <w:lang w:eastAsia="ru-RU"/>
        </w:rPr>
        <w:t xml:space="preserve">со дня получения сведений, указанных в части 2 настоящей статьи, издает приказ о возобновлении полномочий нотариуса. Издание территориальным органом приказа о возобновлении полномочий является основанием для внесения соответствующих сведений в </w:t>
      </w:r>
      <w:r w:rsidRPr="00302BDA">
        <w:rPr>
          <w:color w:val="000000"/>
          <w:szCs w:val="28"/>
        </w:rPr>
        <w:t>Единый государственный реестр нотариусов</w:t>
      </w:r>
      <w:r w:rsidRPr="00302BDA">
        <w:rPr>
          <w:rFonts w:eastAsia="Times New Roman"/>
          <w:bCs/>
          <w:color w:val="000000"/>
          <w:szCs w:val="28"/>
          <w:lang w:eastAsia="ru-RU"/>
        </w:rPr>
        <w:t>.</w:t>
      </w:r>
    </w:p>
    <w:p w:rsidR="006004FF" w:rsidRPr="00302BDA" w:rsidRDefault="006004FF" w:rsidP="006004FF">
      <w:pPr>
        <w:jc w:val="both"/>
        <w:rPr>
          <w:rFonts w:eastAsia="Times New Roman"/>
          <w:bCs/>
          <w:color w:val="000000"/>
          <w:szCs w:val="28"/>
          <w:lang w:eastAsia="ru-RU"/>
        </w:rPr>
      </w:pPr>
    </w:p>
    <w:p w:rsidR="006004FF" w:rsidRPr="00302BDA" w:rsidRDefault="006004FF" w:rsidP="006004FF">
      <w:pPr>
        <w:pStyle w:val="a0"/>
        <w:rPr>
          <w:color w:val="000000"/>
        </w:rPr>
      </w:pPr>
      <w:bookmarkStart w:id="122" w:name="_Toc190053619"/>
      <w:r w:rsidRPr="00302BDA">
        <w:rPr>
          <w:color w:val="000000"/>
        </w:rPr>
        <w:t>Основания прекращения статуса нотариуса</w:t>
      </w:r>
      <w:bookmarkEnd w:id="122"/>
    </w:p>
    <w:p w:rsidR="006004FF" w:rsidRPr="00302BDA" w:rsidRDefault="006004FF" w:rsidP="006004FF">
      <w:pPr>
        <w:jc w:val="both"/>
        <w:rPr>
          <w:rFonts w:eastAsia="Times New Roman"/>
          <w:bCs/>
          <w:color w:val="000000"/>
          <w:szCs w:val="28"/>
          <w:lang w:eastAsia="ru-RU"/>
        </w:rPr>
      </w:pPr>
    </w:p>
    <w:p w:rsidR="006004FF" w:rsidRPr="00302BDA" w:rsidRDefault="006004FF" w:rsidP="006004FF">
      <w:pPr>
        <w:jc w:val="both"/>
        <w:rPr>
          <w:rFonts w:eastAsia="Times New Roman"/>
          <w:bCs/>
          <w:color w:val="000000"/>
          <w:szCs w:val="28"/>
          <w:lang w:eastAsia="ru-RU"/>
        </w:rPr>
      </w:pPr>
      <w:r w:rsidRPr="00302BDA">
        <w:rPr>
          <w:rFonts w:eastAsia="Times New Roman"/>
          <w:bCs/>
          <w:color w:val="000000"/>
          <w:szCs w:val="28"/>
          <w:lang w:eastAsia="ru-RU"/>
        </w:rPr>
        <w:t>Статус нотариуса прекращается по одному из следующих оснований:</w:t>
      </w:r>
    </w:p>
    <w:p w:rsidR="006004FF" w:rsidRPr="00302BDA" w:rsidRDefault="006004FF" w:rsidP="006004FF">
      <w:pPr>
        <w:numPr>
          <w:ilvl w:val="0"/>
          <w:numId w:val="191"/>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смерть нотариуса;</w:t>
      </w:r>
    </w:p>
    <w:p w:rsidR="006004FF" w:rsidRPr="00302BDA" w:rsidRDefault="006004FF" w:rsidP="006004FF">
      <w:pPr>
        <w:numPr>
          <w:ilvl w:val="0"/>
          <w:numId w:val="191"/>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заявление о прекращении статуса нотариуса по собственному желанию;</w:t>
      </w:r>
    </w:p>
    <w:p w:rsidR="00672370" w:rsidRPr="00302BDA" w:rsidRDefault="006004FF" w:rsidP="00672370">
      <w:pPr>
        <w:numPr>
          <w:ilvl w:val="0"/>
          <w:numId w:val="191"/>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достижение предельного возраста, установленного настоящим Федеральным законом – со дня, следующего за днем достижения нотариусом предельного возраста;</w:t>
      </w:r>
    </w:p>
    <w:p w:rsidR="006004FF" w:rsidRPr="00302BDA" w:rsidRDefault="006004FF" w:rsidP="006004FF">
      <w:pPr>
        <w:numPr>
          <w:ilvl w:val="0"/>
          <w:numId w:val="191"/>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признание нотариуса недееспособным, ограниченно дееспособным, безвестно отсутствующим либо умершим – после вступления решения суда в законную силу;</w:t>
      </w:r>
    </w:p>
    <w:p w:rsidR="006004FF" w:rsidRPr="00302BDA" w:rsidRDefault="006004FF" w:rsidP="006004FF">
      <w:pPr>
        <w:numPr>
          <w:ilvl w:val="0"/>
          <w:numId w:val="191"/>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осуждения его за совершение умышленного преступления – после вступления обвинительного приговора в законную силу, либо прекращения в отношении него уголовного преследования за совершение умышленного преступления по нереабилитирующим основаниям – со дня </w:t>
      </w:r>
      <w:r w:rsidRPr="00302BDA">
        <w:rPr>
          <w:rFonts w:eastAsia="Times New Roman"/>
          <w:bCs/>
          <w:color w:val="000000"/>
          <w:szCs w:val="28"/>
          <w:lang w:eastAsia="ru-RU"/>
        </w:rPr>
        <w:lastRenderedPageBreak/>
        <w:t xml:space="preserve">вынесения соответствующего постановления или с момента вступления </w:t>
      </w:r>
      <w:r w:rsidR="00137988">
        <w:rPr>
          <w:rFonts w:eastAsia="Times New Roman"/>
          <w:bCs/>
          <w:color w:val="000000"/>
          <w:szCs w:val="28"/>
          <w:lang w:eastAsia="ru-RU"/>
        </w:rPr>
        <w:br/>
      </w:r>
      <w:r w:rsidRPr="00302BDA">
        <w:rPr>
          <w:rFonts w:eastAsia="Times New Roman"/>
          <w:bCs/>
          <w:color w:val="000000"/>
          <w:szCs w:val="28"/>
          <w:lang w:eastAsia="ru-RU"/>
        </w:rPr>
        <w:t>в силу постановления суда в случае его обжалования</w:t>
      </w:r>
      <w:r w:rsidRPr="00302BDA">
        <w:rPr>
          <w:rFonts w:eastAsia="Times New Roman"/>
          <w:bCs/>
          <w:i/>
          <w:color w:val="000000"/>
          <w:szCs w:val="28"/>
          <w:lang w:eastAsia="ru-RU"/>
        </w:rPr>
        <w:t xml:space="preserve">, </w:t>
      </w:r>
      <w:r w:rsidRPr="00302BDA">
        <w:rPr>
          <w:rFonts w:eastAsia="Times New Roman"/>
          <w:bCs/>
          <w:color w:val="000000"/>
          <w:szCs w:val="28"/>
          <w:lang w:eastAsia="ru-RU"/>
        </w:rPr>
        <w:t>а также в случае вступления в законную силу обвинительного приговора суда в отношении нотариуса за совершение им неумышленного преступления, если наказание, назначенное судом, препятствует осуществлению нотариальной деятельности;</w:t>
      </w:r>
    </w:p>
    <w:p w:rsidR="00672370" w:rsidRPr="00302BDA" w:rsidRDefault="006004FF" w:rsidP="0057165F">
      <w:pPr>
        <w:numPr>
          <w:ilvl w:val="0"/>
          <w:numId w:val="191"/>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признания его банкротом в соответствии с законодательством Российской Федерации о несостоятельности (банкротстве) – со дня </w:t>
      </w:r>
      <w:r w:rsidR="00497B52" w:rsidRPr="00302BDA">
        <w:rPr>
          <w:rFonts w:eastAsia="Times New Roman"/>
          <w:bCs/>
          <w:color w:val="000000"/>
          <w:szCs w:val="28"/>
          <w:lang w:eastAsia="ru-RU"/>
        </w:rPr>
        <w:t xml:space="preserve">вынесения </w:t>
      </w:r>
      <w:r w:rsidRPr="00302BDA">
        <w:rPr>
          <w:rFonts w:eastAsia="Times New Roman"/>
          <w:bCs/>
          <w:color w:val="000000"/>
          <w:szCs w:val="28"/>
          <w:lang w:eastAsia="ru-RU"/>
        </w:rPr>
        <w:t>судебного постановления</w:t>
      </w:r>
      <w:r w:rsidR="0057165F" w:rsidRPr="00302BDA">
        <w:rPr>
          <w:rFonts w:eastAsia="Times New Roman"/>
          <w:bCs/>
          <w:color w:val="000000"/>
          <w:szCs w:val="28"/>
          <w:lang w:eastAsia="ru-RU"/>
        </w:rPr>
        <w:t xml:space="preserve"> либо со дня включения сведений </w:t>
      </w:r>
      <w:r w:rsidR="00137988">
        <w:rPr>
          <w:rFonts w:eastAsia="Times New Roman"/>
          <w:bCs/>
          <w:color w:val="000000"/>
          <w:szCs w:val="28"/>
          <w:lang w:eastAsia="ru-RU"/>
        </w:rPr>
        <w:br/>
      </w:r>
      <w:r w:rsidR="0057165F" w:rsidRPr="00302BDA">
        <w:rPr>
          <w:rFonts w:eastAsia="Times New Roman"/>
          <w:bCs/>
          <w:color w:val="000000"/>
          <w:szCs w:val="28"/>
          <w:lang w:eastAsia="ru-RU"/>
        </w:rPr>
        <w:t xml:space="preserve">о </w:t>
      </w:r>
      <w:r w:rsidR="0066407B" w:rsidRPr="00302BDA">
        <w:rPr>
          <w:rFonts w:eastAsia="Times New Roman"/>
          <w:bCs/>
          <w:color w:val="000000"/>
          <w:szCs w:val="28"/>
          <w:lang w:eastAsia="ru-RU"/>
        </w:rPr>
        <w:t>возбуждении</w:t>
      </w:r>
      <w:r w:rsidR="0057165F" w:rsidRPr="00302BDA">
        <w:rPr>
          <w:rFonts w:eastAsia="Times New Roman"/>
          <w:bCs/>
          <w:color w:val="000000"/>
          <w:szCs w:val="28"/>
          <w:lang w:eastAsia="ru-RU"/>
        </w:rPr>
        <w:t xml:space="preserve"> процедуры внесудебного банкротства гражданина </w:t>
      </w:r>
      <w:r w:rsidR="00137988">
        <w:rPr>
          <w:rFonts w:eastAsia="Times New Roman"/>
          <w:bCs/>
          <w:color w:val="000000"/>
          <w:szCs w:val="28"/>
          <w:lang w:eastAsia="ru-RU"/>
        </w:rPr>
        <w:br/>
      </w:r>
      <w:r w:rsidR="0057165F" w:rsidRPr="00302BDA">
        <w:rPr>
          <w:rFonts w:eastAsia="Times New Roman"/>
          <w:bCs/>
          <w:color w:val="000000"/>
          <w:szCs w:val="28"/>
          <w:lang w:eastAsia="ru-RU"/>
        </w:rPr>
        <w:t>в Единый федеральный реестр сведений о банкротстве</w:t>
      </w:r>
      <w:r w:rsidR="00672370" w:rsidRPr="00302BDA">
        <w:rPr>
          <w:rFonts w:eastAsia="Times New Roman"/>
          <w:bCs/>
          <w:color w:val="000000"/>
          <w:szCs w:val="28"/>
          <w:lang w:eastAsia="ru-RU"/>
        </w:rPr>
        <w:t>;</w:t>
      </w:r>
    </w:p>
    <w:p w:rsidR="0035367A" w:rsidRPr="00302BDA" w:rsidRDefault="00A37B3D" w:rsidP="0057165F">
      <w:pPr>
        <w:numPr>
          <w:ilvl w:val="0"/>
          <w:numId w:val="191"/>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непрохождение</w:t>
      </w:r>
      <w:r w:rsidR="00672370" w:rsidRPr="00302BDA">
        <w:rPr>
          <w:rFonts w:eastAsia="Times New Roman"/>
          <w:bCs/>
          <w:color w:val="000000"/>
          <w:szCs w:val="28"/>
          <w:lang w:eastAsia="ru-RU"/>
        </w:rPr>
        <w:t xml:space="preserve"> нотариусом </w:t>
      </w:r>
      <w:r w:rsidR="001D6D17" w:rsidRPr="00302BDA">
        <w:rPr>
          <w:rFonts w:eastAsia="Times New Roman"/>
          <w:bCs/>
          <w:color w:val="000000"/>
          <w:szCs w:val="28"/>
          <w:lang w:eastAsia="ru-RU"/>
        </w:rPr>
        <w:t xml:space="preserve">без уважительных причин </w:t>
      </w:r>
      <w:r w:rsidRPr="00302BDA">
        <w:rPr>
          <w:rFonts w:eastAsia="Times New Roman"/>
          <w:bCs/>
          <w:color w:val="000000"/>
          <w:szCs w:val="28"/>
          <w:lang w:eastAsia="ru-RU"/>
        </w:rPr>
        <w:t>периодического медицинского освидетельствования</w:t>
      </w:r>
      <w:r w:rsidR="001D6D17" w:rsidRPr="00302BDA">
        <w:rPr>
          <w:rFonts w:eastAsia="Times New Roman"/>
          <w:bCs/>
          <w:color w:val="000000"/>
          <w:szCs w:val="28"/>
          <w:lang w:eastAsia="ru-RU"/>
        </w:rPr>
        <w:t xml:space="preserve">, указанного в части 5 статьи 65 настоящего Федерального закона, а равно выявление </w:t>
      </w:r>
      <w:r w:rsidR="00137988">
        <w:rPr>
          <w:rFonts w:eastAsia="Times New Roman"/>
          <w:bCs/>
          <w:color w:val="000000"/>
          <w:szCs w:val="28"/>
          <w:lang w:eastAsia="ru-RU"/>
        </w:rPr>
        <w:br/>
      </w:r>
      <w:r w:rsidR="001D6D17" w:rsidRPr="00302BDA">
        <w:rPr>
          <w:rFonts w:eastAsia="Times New Roman"/>
          <w:bCs/>
          <w:color w:val="000000"/>
          <w:szCs w:val="28"/>
          <w:lang w:eastAsia="ru-RU"/>
        </w:rPr>
        <w:t xml:space="preserve">в результате медицинского освидетельствования заболевания, препятствующего осуществлению </w:t>
      </w:r>
      <w:r w:rsidRPr="00302BDA">
        <w:rPr>
          <w:rFonts w:eastAsia="Times New Roman"/>
          <w:bCs/>
          <w:color w:val="000000"/>
          <w:szCs w:val="28"/>
          <w:lang w:eastAsia="ru-RU"/>
        </w:rPr>
        <w:t>нотариальной деятельности</w:t>
      </w:r>
      <w:r w:rsidR="0035367A" w:rsidRPr="00302BDA">
        <w:rPr>
          <w:rFonts w:eastAsia="Times New Roman"/>
          <w:bCs/>
          <w:color w:val="000000"/>
          <w:szCs w:val="28"/>
          <w:lang w:eastAsia="ru-RU"/>
        </w:rPr>
        <w:t>;</w:t>
      </w:r>
    </w:p>
    <w:p w:rsidR="006004FF" w:rsidRPr="00302BDA" w:rsidRDefault="0035367A" w:rsidP="0057165F">
      <w:pPr>
        <w:numPr>
          <w:ilvl w:val="0"/>
          <w:numId w:val="191"/>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отсутствие у нотариуса договора страхования гражданской ответственности или несоответствие заключенного договора требованиям настоящего Федерального закона более трех месяцев со дня приостановления статуса нотариуса по основанию, указанному в пункте 1 статьи 82 настоящего Федерального закона</w:t>
      </w:r>
      <w:r w:rsidR="0057165F" w:rsidRPr="00302BDA">
        <w:rPr>
          <w:rFonts w:eastAsia="Times New Roman"/>
          <w:bCs/>
          <w:color w:val="000000"/>
          <w:szCs w:val="28"/>
          <w:lang w:eastAsia="ru-RU"/>
        </w:rPr>
        <w:t>.</w:t>
      </w:r>
    </w:p>
    <w:p w:rsidR="006004FF" w:rsidRPr="00302BDA" w:rsidRDefault="006004FF" w:rsidP="006004FF">
      <w:pPr>
        <w:jc w:val="both"/>
        <w:rPr>
          <w:color w:val="000000"/>
          <w:szCs w:val="28"/>
        </w:rPr>
      </w:pPr>
    </w:p>
    <w:p w:rsidR="006004FF" w:rsidRPr="00302BDA" w:rsidRDefault="006004FF" w:rsidP="006004FF">
      <w:pPr>
        <w:pStyle w:val="a0"/>
        <w:rPr>
          <w:color w:val="000000"/>
        </w:rPr>
      </w:pPr>
      <w:bookmarkStart w:id="123" w:name="_Toc190053620"/>
      <w:r w:rsidRPr="00302BDA">
        <w:rPr>
          <w:color w:val="000000"/>
        </w:rPr>
        <w:t>Порядок прекращения статуса нотариуса</w:t>
      </w:r>
      <w:bookmarkEnd w:id="123"/>
    </w:p>
    <w:p w:rsidR="006004FF" w:rsidRPr="00302BDA" w:rsidRDefault="006004FF" w:rsidP="006004FF">
      <w:pPr>
        <w:tabs>
          <w:tab w:val="left" w:pos="993"/>
          <w:tab w:val="left" w:pos="2268"/>
        </w:tabs>
        <w:jc w:val="both"/>
        <w:rPr>
          <w:rFonts w:eastAsia="Times New Roman"/>
          <w:b/>
          <w:bCs/>
          <w:color w:val="000000"/>
          <w:szCs w:val="28"/>
          <w:lang w:eastAsia="ru-RU"/>
        </w:rPr>
      </w:pPr>
    </w:p>
    <w:p w:rsidR="006004FF" w:rsidRPr="00302BDA" w:rsidRDefault="006004FF" w:rsidP="006004FF">
      <w:pPr>
        <w:pStyle w:val="a2"/>
        <w:numPr>
          <w:ilvl w:val="0"/>
          <w:numId w:val="11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Решение о прекращении статуса нотариуса принимается федеральным органом юстиции или его территориальным органом </w:t>
      </w:r>
      <w:r w:rsidR="00137988">
        <w:rPr>
          <w:rFonts w:eastAsia="Times New Roman"/>
          <w:bCs/>
          <w:color w:val="000000"/>
          <w:szCs w:val="28"/>
          <w:lang w:eastAsia="ru-RU"/>
        </w:rPr>
        <w:br/>
      </w:r>
      <w:r w:rsidRPr="00302BDA">
        <w:rPr>
          <w:rFonts w:eastAsia="Times New Roman"/>
          <w:bCs/>
          <w:color w:val="000000"/>
          <w:szCs w:val="28"/>
          <w:lang w:eastAsia="ru-RU"/>
        </w:rPr>
        <w:t xml:space="preserve">в течение двух рабочих дней со дня получения информации </w:t>
      </w:r>
      <w:r w:rsidR="00137988">
        <w:rPr>
          <w:rFonts w:eastAsia="Times New Roman"/>
          <w:bCs/>
          <w:color w:val="000000"/>
          <w:szCs w:val="28"/>
          <w:lang w:eastAsia="ru-RU"/>
        </w:rPr>
        <w:br/>
      </w:r>
      <w:r w:rsidRPr="00302BDA">
        <w:rPr>
          <w:rFonts w:eastAsia="Times New Roman"/>
          <w:bCs/>
          <w:color w:val="000000"/>
          <w:szCs w:val="28"/>
          <w:lang w:eastAsia="ru-RU"/>
        </w:rPr>
        <w:t>об обстояте</w:t>
      </w:r>
      <w:r w:rsidR="00777903" w:rsidRPr="00302BDA">
        <w:rPr>
          <w:rFonts w:eastAsia="Times New Roman"/>
          <w:bCs/>
          <w:color w:val="000000"/>
          <w:szCs w:val="28"/>
          <w:lang w:eastAsia="ru-RU"/>
        </w:rPr>
        <w:t>льствах, установленных в статье</w:t>
      </w:r>
      <w:r w:rsidRPr="00302BDA">
        <w:rPr>
          <w:rFonts w:eastAsia="Times New Roman"/>
          <w:bCs/>
          <w:color w:val="000000"/>
          <w:szCs w:val="28"/>
          <w:lang w:eastAsia="ru-RU"/>
        </w:rPr>
        <w:t xml:space="preserve"> 8</w:t>
      </w:r>
      <w:r w:rsidR="00777903" w:rsidRPr="00302BDA">
        <w:rPr>
          <w:rFonts w:eastAsia="Times New Roman"/>
          <w:bCs/>
          <w:color w:val="000000"/>
          <w:szCs w:val="28"/>
          <w:lang w:eastAsia="ru-RU"/>
        </w:rPr>
        <w:t>5</w:t>
      </w:r>
      <w:r w:rsidRPr="00302BDA">
        <w:rPr>
          <w:rFonts w:eastAsia="Times New Roman"/>
          <w:bCs/>
          <w:color w:val="000000"/>
          <w:szCs w:val="28"/>
          <w:lang w:eastAsia="ru-RU"/>
        </w:rPr>
        <w:t xml:space="preserve"> настоящего Федерального закона.</w:t>
      </w:r>
    </w:p>
    <w:p w:rsidR="006004FF" w:rsidRPr="00302BDA" w:rsidRDefault="006004FF" w:rsidP="006004FF">
      <w:pPr>
        <w:pStyle w:val="a2"/>
        <w:numPr>
          <w:ilvl w:val="0"/>
          <w:numId w:val="11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Копия приказа о прекращении статуса нотариуса направляется нотариусу и в нотариальную палату не позднее одного рабочего дня </w:t>
      </w:r>
      <w:r w:rsidR="00137988">
        <w:rPr>
          <w:rFonts w:eastAsia="Times New Roman"/>
          <w:bCs/>
          <w:color w:val="000000"/>
          <w:szCs w:val="28"/>
          <w:lang w:eastAsia="ru-RU"/>
        </w:rPr>
        <w:br/>
      </w:r>
      <w:r w:rsidRPr="00302BDA">
        <w:rPr>
          <w:rFonts w:eastAsia="Times New Roman"/>
          <w:bCs/>
          <w:color w:val="000000"/>
          <w:szCs w:val="28"/>
          <w:lang w:eastAsia="ru-RU"/>
        </w:rPr>
        <w:t>со дня его издания.</w:t>
      </w:r>
    </w:p>
    <w:p w:rsidR="006004FF" w:rsidRPr="00302BDA" w:rsidRDefault="006004FF" w:rsidP="006004FF">
      <w:pPr>
        <w:pStyle w:val="a2"/>
        <w:numPr>
          <w:ilvl w:val="0"/>
          <w:numId w:val="11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Сведения о прекращении статуса нотариуса вносятся в </w:t>
      </w:r>
      <w:r w:rsidRPr="00302BDA">
        <w:rPr>
          <w:color w:val="000000"/>
          <w:szCs w:val="28"/>
        </w:rPr>
        <w:t xml:space="preserve">Единый государственный реестр нотариусов </w:t>
      </w:r>
      <w:r w:rsidRPr="00302BDA">
        <w:rPr>
          <w:rFonts w:eastAsia="Times New Roman"/>
          <w:bCs/>
          <w:color w:val="000000"/>
          <w:szCs w:val="28"/>
          <w:lang w:eastAsia="ru-RU"/>
        </w:rPr>
        <w:t xml:space="preserve">территориальным органом </w:t>
      </w:r>
      <w:r w:rsidR="00137988">
        <w:rPr>
          <w:rFonts w:eastAsia="Times New Roman"/>
          <w:bCs/>
          <w:color w:val="000000"/>
          <w:szCs w:val="28"/>
          <w:lang w:eastAsia="ru-RU"/>
        </w:rPr>
        <w:br/>
      </w:r>
      <w:r w:rsidRPr="00302BDA">
        <w:rPr>
          <w:rFonts w:eastAsia="Times New Roman"/>
          <w:bCs/>
          <w:color w:val="000000"/>
          <w:szCs w:val="28"/>
          <w:lang w:eastAsia="ru-RU"/>
        </w:rPr>
        <w:t xml:space="preserve">не позднее дня издания территориальным органом приказа </w:t>
      </w:r>
      <w:r w:rsidR="00137988">
        <w:rPr>
          <w:rFonts w:eastAsia="Times New Roman"/>
          <w:bCs/>
          <w:color w:val="000000"/>
          <w:szCs w:val="28"/>
          <w:lang w:eastAsia="ru-RU"/>
        </w:rPr>
        <w:br/>
      </w:r>
      <w:r w:rsidRPr="00302BDA">
        <w:rPr>
          <w:rFonts w:eastAsia="Times New Roman"/>
          <w:bCs/>
          <w:color w:val="000000"/>
          <w:szCs w:val="28"/>
          <w:lang w:eastAsia="ru-RU"/>
        </w:rPr>
        <w:t>о прекращении полномочий нотариуса либо не позднее дня поступления копии приказа из федерального органа юстиции.</w:t>
      </w:r>
    </w:p>
    <w:p w:rsidR="006004FF" w:rsidRPr="00302BDA" w:rsidRDefault="006004FF" w:rsidP="006004FF">
      <w:pPr>
        <w:pStyle w:val="a2"/>
        <w:numPr>
          <w:ilvl w:val="0"/>
          <w:numId w:val="11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Порядок передачи документов, хранящихся у нотариуса, статус которого прекращается, другому нотариусу определяется федеральным органом юстиции.</w:t>
      </w:r>
    </w:p>
    <w:p w:rsidR="006004FF" w:rsidRPr="00302BDA" w:rsidRDefault="006004FF" w:rsidP="006004FF">
      <w:pPr>
        <w:pStyle w:val="a2"/>
        <w:numPr>
          <w:ilvl w:val="0"/>
          <w:numId w:val="11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На основании приказа о прекращении статуса нотариус в течение десяти календарных дней обязан сдать удостоверение, личную печать, </w:t>
      </w:r>
      <w:r w:rsidRPr="00302BDA">
        <w:rPr>
          <w:rFonts w:eastAsia="Times New Roman"/>
          <w:bCs/>
          <w:color w:val="000000"/>
          <w:szCs w:val="28"/>
          <w:lang w:eastAsia="ru-RU"/>
        </w:rPr>
        <w:lastRenderedPageBreak/>
        <w:t xml:space="preserve">квалифицированную электронную подпись в территориальный орган, </w:t>
      </w:r>
      <w:r w:rsidR="00137988">
        <w:rPr>
          <w:rFonts w:eastAsia="Times New Roman"/>
          <w:bCs/>
          <w:color w:val="000000"/>
          <w:szCs w:val="28"/>
          <w:lang w:eastAsia="ru-RU"/>
        </w:rPr>
        <w:br/>
      </w:r>
      <w:r w:rsidRPr="00302BDA">
        <w:rPr>
          <w:rFonts w:eastAsia="Times New Roman"/>
          <w:bCs/>
          <w:color w:val="000000"/>
          <w:szCs w:val="28"/>
          <w:lang w:eastAsia="ru-RU"/>
        </w:rPr>
        <w:t xml:space="preserve">а единые защищенные бланки для совершения нотариальных действий </w:t>
      </w:r>
      <w:r w:rsidR="00137988">
        <w:rPr>
          <w:rFonts w:eastAsia="Times New Roman"/>
          <w:bCs/>
          <w:color w:val="000000"/>
          <w:szCs w:val="28"/>
          <w:lang w:eastAsia="ru-RU"/>
        </w:rPr>
        <w:br/>
      </w:r>
      <w:r w:rsidRPr="00302BDA">
        <w:rPr>
          <w:rFonts w:eastAsia="Times New Roman"/>
          <w:bCs/>
          <w:color w:val="000000"/>
          <w:szCs w:val="28"/>
          <w:lang w:eastAsia="ru-RU"/>
        </w:rPr>
        <w:t>и нотариальный архив – в нотариальную палату.</w:t>
      </w:r>
    </w:p>
    <w:p w:rsidR="006004FF" w:rsidRPr="00302BDA" w:rsidRDefault="006004FF" w:rsidP="006004FF">
      <w:pPr>
        <w:pStyle w:val="a2"/>
        <w:numPr>
          <w:ilvl w:val="0"/>
          <w:numId w:val="11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случае невозможности нотариуса, чей статус прекращен, бланков, а также доступ к нотариальным документам, хранящимся </w:t>
      </w:r>
      <w:r w:rsidR="00137988">
        <w:rPr>
          <w:rFonts w:eastAsia="Times New Roman"/>
          <w:bCs/>
          <w:color w:val="000000"/>
          <w:szCs w:val="28"/>
          <w:lang w:eastAsia="ru-RU"/>
        </w:rPr>
        <w:br/>
      </w:r>
      <w:r w:rsidRPr="00302BDA">
        <w:rPr>
          <w:rFonts w:eastAsia="Times New Roman"/>
          <w:bCs/>
          <w:color w:val="000000"/>
          <w:szCs w:val="28"/>
          <w:lang w:eastAsia="ru-RU"/>
        </w:rPr>
        <w:t xml:space="preserve">в нотариальной конторе, комиссия, сформированная территориальным органом, обращается в суд по месту расположения нотариальной конторы с требованиями об изъятии удостоверения, личной печати, бланков, </w:t>
      </w:r>
      <w:r w:rsidR="00137988">
        <w:rPr>
          <w:rFonts w:eastAsia="Times New Roman"/>
          <w:bCs/>
          <w:color w:val="000000"/>
          <w:szCs w:val="28"/>
          <w:lang w:eastAsia="ru-RU"/>
        </w:rPr>
        <w:br/>
      </w:r>
      <w:r w:rsidRPr="00302BDA">
        <w:rPr>
          <w:rFonts w:eastAsia="Times New Roman"/>
          <w:bCs/>
          <w:color w:val="000000"/>
          <w:szCs w:val="28"/>
          <w:lang w:eastAsia="ru-RU"/>
        </w:rPr>
        <w:t xml:space="preserve">а также об обеспечении доступа к нотариальным документам. В состав комиссии входят по два представителя от территориального органа </w:t>
      </w:r>
      <w:r w:rsidR="00137988">
        <w:rPr>
          <w:rFonts w:eastAsia="Times New Roman"/>
          <w:bCs/>
          <w:color w:val="000000"/>
          <w:szCs w:val="28"/>
          <w:lang w:eastAsia="ru-RU"/>
        </w:rPr>
        <w:br/>
      </w:r>
      <w:r w:rsidRPr="00302BDA">
        <w:rPr>
          <w:rFonts w:eastAsia="Times New Roman"/>
          <w:bCs/>
          <w:color w:val="000000"/>
          <w:szCs w:val="28"/>
          <w:lang w:eastAsia="ru-RU"/>
        </w:rPr>
        <w:t>и от нотариальной палаты субъекта Российской Федерации, членом которой являлся нотариус, полномочия которого прекращены.</w:t>
      </w:r>
    </w:p>
    <w:p w:rsidR="005F2514" w:rsidRPr="00302BDA" w:rsidRDefault="006004FF" w:rsidP="005F2514">
      <w:pPr>
        <w:pStyle w:val="a2"/>
        <w:numPr>
          <w:ilvl w:val="0"/>
          <w:numId w:val="111"/>
        </w:numPr>
        <w:tabs>
          <w:tab w:val="left" w:pos="993"/>
        </w:tabs>
        <w:ind w:left="0" w:firstLine="710"/>
        <w:jc w:val="both"/>
        <w:rPr>
          <w:rFonts w:eastAsia="Times New Roman"/>
          <w:bCs/>
          <w:color w:val="000000"/>
          <w:szCs w:val="28"/>
          <w:lang w:eastAsia="ru-RU"/>
        </w:rPr>
      </w:pPr>
      <w:r w:rsidRPr="00302BDA">
        <w:rPr>
          <w:rFonts w:eastAsia="Times New Roman"/>
          <w:bCs/>
          <w:color w:val="000000"/>
          <w:szCs w:val="28"/>
          <w:lang w:eastAsia="ru-RU"/>
        </w:rPr>
        <w:t>Со дня прекращения статуса нотариус не вправе совершать нотариальные действия. Доступ нотариуса, а также лиц, его замещающих, в единую информационную систему нотариата прекращается.</w:t>
      </w:r>
    </w:p>
    <w:p w:rsidR="005F2514" w:rsidRPr="00302BDA" w:rsidRDefault="005F2514" w:rsidP="005F2514">
      <w:pPr>
        <w:pStyle w:val="a2"/>
        <w:numPr>
          <w:ilvl w:val="0"/>
          <w:numId w:val="111"/>
        </w:numPr>
        <w:tabs>
          <w:tab w:val="left" w:pos="993"/>
        </w:tabs>
        <w:ind w:left="0" w:firstLine="710"/>
        <w:jc w:val="both"/>
        <w:rPr>
          <w:rFonts w:eastAsia="Times New Roman"/>
          <w:bCs/>
          <w:color w:val="000000"/>
          <w:szCs w:val="28"/>
          <w:lang w:eastAsia="ru-RU"/>
        </w:rPr>
      </w:pPr>
      <w:r w:rsidRPr="00302BDA">
        <w:rPr>
          <w:color w:val="000000"/>
          <w:szCs w:val="28"/>
        </w:rPr>
        <w:t>Юридическое лицо, учрежденное Федеральной нотариальной палатой в целях осуществления функций аккредитованного удостоверяющего цент</w:t>
      </w:r>
      <w:r w:rsidR="00352588">
        <w:rPr>
          <w:color w:val="000000"/>
          <w:szCs w:val="28"/>
        </w:rPr>
        <w:t>р</w:t>
      </w:r>
      <w:r w:rsidRPr="00302BDA">
        <w:rPr>
          <w:color w:val="000000"/>
          <w:szCs w:val="28"/>
        </w:rPr>
        <w:t xml:space="preserve">а в соответствии с Федеральным законом </w:t>
      </w:r>
      <w:r w:rsidR="00352588">
        <w:rPr>
          <w:color w:val="000000"/>
          <w:szCs w:val="28"/>
        </w:rPr>
        <w:br/>
      </w:r>
      <w:r w:rsidRPr="00302BDA">
        <w:rPr>
          <w:color w:val="000000"/>
          <w:szCs w:val="28"/>
        </w:rPr>
        <w:t>от 6 апреля 2011 г. № 63-ФЗ, вносит информацию о прекращении действия сертификата ключа проверки электронной подписи в реестр сертификатов, который ведет такое юридическое лицо.</w:t>
      </w:r>
    </w:p>
    <w:p w:rsidR="005F2514" w:rsidRPr="00302BDA" w:rsidRDefault="005F2514" w:rsidP="005F2514">
      <w:pPr>
        <w:pStyle w:val="a2"/>
        <w:numPr>
          <w:ilvl w:val="0"/>
          <w:numId w:val="111"/>
        </w:numPr>
        <w:tabs>
          <w:tab w:val="left" w:pos="993"/>
        </w:tabs>
        <w:ind w:left="0" w:firstLine="710"/>
        <w:jc w:val="both"/>
        <w:rPr>
          <w:rFonts w:eastAsia="Times New Roman"/>
          <w:bCs/>
          <w:color w:val="000000"/>
          <w:szCs w:val="28"/>
          <w:lang w:eastAsia="ru-RU"/>
        </w:rPr>
      </w:pPr>
      <w:r w:rsidRPr="00302BDA">
        <w:rPr>
          <w:rFonts w:eastAsia="Times New Roman"/>
          <w:bCs/>
          <w:color w:val="000000"/>
          <w:szCs w:val="28"/>
          <w:lang w:eastAsia="ru-RU"/>
        </w:rPr>
        <w:t xml:space="preserve">Территориальный орган не позднее дня принятия приказа </w:t>
      </w:r>
      <w:r w:rsidR="00352588">
        <w:rPr>
          <w:rFonts w:eastAsia="Times New Roman"/>
          <w:bCs/>
          <w:color w:val="000000"/>
          <w:szCs w:val="28"/>
          <w:lang w:eastAsia="ru-RU"/>
        </w:rPr>
        <w:br/>
      </w:r>
      <w:r w:rsidRPr="00302BDA">
        <w:rPr>
          <w:rFonts w:eastAsia="Times New Roman"/>
          <w:bCs/>
          <w:color w:val="000000"/>
          <w:szCs w:val="28"/>
          <w:lang w:eastAsia="ru-RU"/>
        </w:rPr>
        <w:t>о прекращении полномочий нотариуса направляет копию соответствующего приказа в Федеральную нотариальную палату в целях прекращения доступа нотариуса к единой информационной системе нотариата и передачи информации юридическому</w:t>
      </w:r>
      <w:r w:rsidRPr="00302BDA">
        <w:rPr>
          <w:color w:val="000000"/>
          <w:szCs w:val="28"/>
        </w:rPr>
        <w:t xml:space="preserve"> лицу, учрежденному Федеральной нотариальной палатой в целях осуществления функций аккредитованного удостоверяющего цент</w:t>
      </w:r>
      <w:r w:rsidR="00352588">
        <w:rPr>
          <w:color w:val="000000"/>
          <w:szCs w:val="28"/>
        </w:rPr>
        <w:t>р</w:t>
      </w:r>
      <w:r w:rsidRPr="00302BDA">
        <w:rPr>
          <w:color w:val="000000"/>
          <w:szCs w:val="28"/>
        </w:rPr>
        <w:t xml:space="preserve">а в соответствии </w:t>
      </w:r>
      <w:r w:rsidR="00352588">
        <w:rPr>
          <w:color w:val="000000"/>
          <w:szCs w:val="28"/>
        </w:rPr>
        <w:br/>
      </w:r>
      <w:r w:rsidRPr="00302BDA">
        <w:rPr>
          <w:color w:val="000000"/>
          <w:szCs w:val="28"/>
        </w:rPr>
        <w:t>с Федеральным законом от 6 апреля 2011 г. № 63-ФЗ.</w:t>
      </w:r>
    </w:p>
    <w:p w:rsidR="006004FF" w:rsidRPr="00302BDA" w:rsidRDefault="006004FF" w:rsidP="006004FF">
      <w:pPr>
        <w:pStyle w:val="a2"/>
        <w:numPr>
          <w:ilvl w:val="0"/>
          <w:numId w:val="11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течение тридцати календарных дней со дня прекращения статуса нотариус обязан закрыть расчетные, </w:t>
      </w:r>
      <w:r w:rsidR="00C249EE" w:rsidRPr="00302BDA">
        <w:rPr>
          <w:rFonts w:eastAsia="Times New Roman"/>
          <w:bCs/>
          <w:color w:val="000000"/>
          <w:szCs w:val="28"/>
          <w:lang w:eastAsia="ru-RU"/>
        </w:rPr>
        <w:t xml:space="preserve">публичные </w:t>
      </w:r>
      <w:r w:rsidRPr="00302BDA">
        <w:rPr>
          <w:rFonts w:eastAsia="Times New Roman"/>
          <w:bCs/>
          <w:color w:val="000000"/>
          <w:szCs w:val="28"/>
          <w:lang w:eastAsia="ru-RU"/>
        </w:rPr>
        <w:t xml:space="preserve">депозитные счета и счета депо (при их наличии). При наличии денежных средств, ценных бумаг на депозите нотариуса нотариус обязан заключить соответствующие договоры с банком, в котором открыты </w:t>
      </w:r>
      <w:r w:rsidR="00C249EE" w:rsidRPr="00302BDA">
        <w:rPr>
          <w:rFonts w:eastAsia="Times New Roman"/>
          <w:bCs/>
          <w:color w:val="000000"/>
          <w:szCs w:val="28"/>
          <w:lang w:eastAsia="ru-RU"/>
        </w:rPr>
        <w:t xml:space="preserve">публичный </w:t>
      </w:r>
      <w:r w:rsidRPr="00302BDA">
        <w:rPr>
          <w:rFonts w:eastAsia="Times New Roman"/>
          <w:bCs/>
          <w:color w:val="000000"/>
          <w:szCs w:val="28"/>
          <w:lang w:eastAsia="ru-RU"/>
        </w:rPr>
        <w:t>депозитный счет и счет депо, для передачи указанных денежных средств и ценных бумаг другому нотариусу в порядке, предусмотренном правилами нотариального делопроизводства.</w:t>
      </w:r>
    </w:p>
    <w:p w:rsidR="00497B52" w:rsidRPr="00302BDA" w:rsidRDefault="006004FF" w:rsidP="00497B52">
      <w:pPr>
        <w:pStyle w:val="a2"/>
        <w:numPr>
          <w:ilvl w:val="0"/>
          <w:numId w:val="11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Прекращение статуса нотариуса, за исключением прекращения статуса по основанию, предусмотренному пунктом 1 </w:t>
      </w:r>
      <w:r w:rsidR="00352588">
        <w:rPr>
          <w:rFonts w:eastAsia="Times New Roman"/>
          <w:bCs/>
          <w:color w:val="000000"/>
          <w:szCs w:val="28"/>
          <w:lang w:eastAsia="ru-RU"/>
        </w:rPr>
        <w:br/>
      </w:r>
      <w:r w:rsidRPr="00302BDA">
        <w:rPr>
          <w:rFonts w:eastAsia="Times New Roman"/>
          <w:bCs/>
          <w:color w:val="000000"/>
          <w:szCs w:val="28"/>
          <w:lang w:eastAsia="ru-RU"/>
        </w:rPr>
        <w:t>статьи 8</w:t>
      </w:r>
      <w:r w:rsidR="00777903" w:rsidRPr="00302BDA">
        <w:rPr>
          <w:rFonts w:eastAsia="Times New Roman"/>
          <w:bCs/>
          <w:color w:val="000000"/>
          <w:szCs w:val="28"/>
          <w:lang w:eastAsia="ru-RU"/>
        </w:rPr>
        <w:t>5</w:t>
      </w:r>
      <w:r w:rsidRPr="00302BDA">
        <w:rPr>
          <w:rFonts w:eastAsia="Times New Roman"/>
          <w:bCs/>
          <w:color w:val="000000"/>
          <w:szCs w:val="28"/>
          <w:lang w:eastAsia="ru-RU"/>
        </w:rPr>
        <w:t xml:space="preserve"> настоящего Федерального закона, не освобождает </w:t>
      </w:r>
      <w:r w:rsidR="00352588">
        <w:rPr>
          <w:rFonts w:eastAsia="Times New Roman"/>
          <w:bCs/>
          <w:color w:val="000000"/>
          <w:szCs w:val="28"/>
          <w:lang w:eastAsia="ru-RU"/>
        </w:rPr>
        <w:br/>
      </w:r>
      <w:r w:rsidRPr="00302BDA">
        <w:rPr>
          <w:rFonts w:eastAsia="Times New Roman"/>
          <w:bCs/>
          <w:color w:val="000000"/>
          <w:szCs w:val="28"/>
          <w:lang w:eastAsia="ru-RU"/>
        </w:rPr>
        <w:t xml:space="preserve">его от исполнения перед другими лицами обязательств, которые возникли </w:t>
      </w:r>
      <w:r w:rsidRPr="00302BDA">
        <w:rPr>
          <w:rFonts w:eastAsia="Times New Roman"/>
          <w:bCs/>
          <w:color w:val="000000"/>
          <w:szCs w:val="28"/>
          <w:lang w:eastAsia="ru-RU"/>
        </w:rPr>
        <w:lastRenderedPageBreak/>
        <w:t xml:space="preserve">у него при осуществлении нотариальной деятельности, если иное </w:t>
      </w:r>
      <w:r w:rsidR="00352588">
        <w:rPr>
          <w:rFonts w:eastAsia="Times New Roman"/>
          <w:bCs/>
          <w:color w:val="000000"/>
          <w:szCs w:val="28"/>
          <w:lang w:eastAsia="ru-RU"/>
        </w:rPr>
        <w:br/>
      </w:r>
      <w:r w:rsidRPr="00302BDA">
        <w:rPr>
          <w:rFonts w:eastAsia="Times New Roman"/>
          <w:bCs/>
          <w:color w:val="000000"/>
          <w:szCs w:val="28"/>
          <w:lang w:eastAsia="ru-RU"/>
        </w:rPr>
        <w:t>не установлено настоящим Федеральным законом.</w:t>
      </w:r>
    </w:p>
    <w:p w:rsidR="006004FF" w:rsidRPr="00302BDA" w:rsidRDefault="006004FF" w:rsidP="006004FF">
      <w:pPr>
        <w:jc w:val="both"/>
        <w:rPr>
          <w:rFonts w:eastAsia="Times New Roman"/>
          <w:bCs/>
          <w:color w:val="000000"/>
          <w:szCs w:val="28"/>
          <w:lang w:eastAsia="ru-RU"/>
        </w:rPr>
      </w:pPr>
    </w:p>
    <w:p w:rsidR="006004FF" w:rsidRPr="00302BDA" w:rsidRDefault="006004FF" w:rsidP="006004FF">
      <w:pPr>
        <w:pStyle w:val="a0"/>
        <w:rPr>
          <w:color w:val="000000"/>
        </w:rPr>
      </w:pPr>
      <w:bookmarkStart w:id="124" w:name="_Toc190053621"/>
      <w:r w:rsidRPr="00302BDA">
        <w:rPr>
          <w:color w:val="000000"/>
        </w:rPr>
        <w:t>Лишение статуса нотариуса</w:t>
      </w:r>
      <w:bookmarkEnd w:id="124"/>
    </w:p>
    <w:p w:rsidR="006004FF" w:rsidRPr="00302BDA" w:rsidRDefault="006004FF" w:rsidP="006004FF">
      <w:pPr>
        <w:pStyle w:val="af6"/>
        <w:rPr>
          <w:color w:val="000000"/>
          <w:lang w:eastAsia="ru-RU"/>
        </w:rPr>
      </w:pPr>
    </w:p>
    <w:p w:rsidR="006004FF" w:rsidRPr="00302BDA" w:rsidRDefault="006004FF" w:rsidP="006004FF">
      <w:pPr>
        <w:pStyle w:val="af6"/>
        <w:numPr>
          <w:ilvl w:val="6"/>
          <w:numId w:val="112"/>
        </w:numPr>
        <w:tabs>
          <w:tab w:val="left" w:pos="993"/>
        </w:tabs>
        <w:ind w:left="0" w:firstLine="709"/>
        <w:rPr>
          <w:color w:val="000000"/>
          <w:lang w:eastAsia="ru-RU"/>
        </w:rPr>
      </w:pPr>
      <w:r w:rsidRPr="00302BDA">
        <w:rPr>
          <w:color w:val="000000"/>
          <w:lang w:eastAsia="ru-RU"/>
        </w:rPr>
        <w:t xml:space="preserve">Лишение статуса нотариуса производится судом по иску федерального органа юстиции или его территориального органа, прокурора, а также нотариальной палаты при наличии одного </w:t>
      </w:r>
      <w:r w:rsidR="00352588">
        <w:rPr>
          <w:color w:val="000000"/>
          <w:lang w:eastAsia="ru-RU"/>
        </w:rPr>
        <w:br/>
      </w:r>
      <w:r w:rsidRPr="00302BDA">
        <w:rPr>
          <w:color w:val="000000"/>
          <w:lang w:eastAsia="ru-RU"/>
        </w:rPr>
        <w:t>из следующих оснований:</w:t>
      </w:r>
    </w:p>
    <w:p w:rsidR="006004FF" w:rsidRPr="00302BDA" w:rsidRDefault="006004FF" w:rsidP="006004FF">
      <w:pPr>
        <w:numPr>
          <w:ilvl w:val="1"/>
          <w:numId w:val="165"/>
        </w:numPr>
        <w:tabs>
          <w:tab w:val="left" w:pos="567"/>
          <w:tab w:val="left" w:pos="993"/>
        </w:tabs>
        <w:ind w:left="0" w:firstLine="709"/>
        <w:jc w:val="both"/>
        <w:rPr>
          <w:color w:val="000000"/>
          <w:szCs w:val="28"/>
        </w:rPr>
      </w:pPr>
      <w:r w:rsidRPr="00302BDA">
        <w:rPr>
          <w:color w:val="000000"/>
          <w:szCs w:val="28"/>
        </w:rPr>
        <w:t>выявление несоответствия нотариуса требованиям, предусмотренным статьей 6</w:t>
      </w:r>
      <w:r w:rsidR="00777903" w:rsidRPr="00302BDA">
        <w:rPr>
          <w:color w:val="000000"/>
          <w:szCs w:val="28"/>
        </w:rPr>
        <w:t xml:space="preserve">5 </w:t>
      </w:r>
      <w:r w:rsidRPr="00302BDA">
        <w:rPr>
          <w:color w:val="000000"/>
          <w:szCs w:val="28"/>
        </w:rPr>
        <w:t>настоящего Федерального закона;</w:t>
      </w:r>
    </w:p>
    <w:p w:rsidR="006004FF" w:rsidRPr="00302BDA" w:rsidRDefault="006004FF" w:rsidP="006004FF">
      <w:pPr>
        <w:numPr>
          <w:ilvl w:val="1"/>
          <w:numId w:val="165"/>
        </w:numPr>
        <w:tabs>
          <w:tab w:val="left" w:pos="567"/>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неоднократное или грубое нарушение нотариусом законодательства при осуществлении нотариальной деятельности;</w:t>
      </w:r>
    </w:p>
    <w:p w:rsidR="006004FF" w:rsidRPr="00302BDA" w:rsidRDefault="006004FF" w:rsidP="006004FF">
      <w:pPr>
        <w:numPr>
          <w:ilvl w:val="1"/>
          <w:numId w:val="16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неоднократное привлечение нотариуса к дисциплинарной ответственности в соответствии с настоящим Федеральным законом;</w:t>
      </w:r>
    </w:p>
    <w:p w:rsidR="006004FF" w:rsidRPr="00302BDA" w:rsidRDefault="006004FF" w:rsidP="006004FF">
      <w:pPr>
        <w:numPr>
          <w:ilvl w:val="1"/>
          <w:numId w:val="16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неоднократное или грубое нарушение нотариусом уставных обязанностей, вытекающих из членства в нотариальной палате и иных обязанностей, установленных настоящим Федеральным законом;</w:t>
      </w:r>
    </w:p>
    <w:p w:rsidR="006004FF" w:rsidRPr="00302BDA" w:rsidRDefault="006004FF" w:rsidP="00114A59">
      <w:pPr>
        <w:numPr>
          <w:ilvl w:val="1"/>
          <w:numId w:val="16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неоднократное или грубое совершение проступка, порочащего честь и достоинство нотариуса, нарушающего требования профессиональной этики нотариусов</w:t>
      </w:r>
      <w:bookmarkStart w:id="125" w:name="P613"/>
      <w:bookmarkEnd w:id="125"/>
      <w:r w:rsidRPr="00302BDA">
        <w:rPr>
          <w:rFonts w:eastAsia="Times New Roman"/>
          <w:bCs/>
          <w:color w:val="000000"/>
          <w:szCs w:val="28"/>
          <w:lang w:eastAsia="ru-RU"/>
        </w:rPr>
        <w:t>;</w:t>
      </w:r>
    </w:p>
    <w:p w:rsidR="00973F39" w:rsidRPr="00302BDA" w:rsidRDefault="00CD0E26" w:rsidP="006004FF">
      <w:pPr>
        <w:numPr>
          <w:ilvl w:val="1"/>
          <w:numId w:val="16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отсутствие нотариуса в нотариальной конторе в течение </w:t>
      </w:r>
      <w:r w:rsidR="00352588">
        <w:rPr>
          <w:rFonts w:eastAsia="Times New Roman"/>
          <w:bCs/>
          <w:color w:val="000000"/>
          <w:szCs w:val="28"/>
          <w:lang w:eastAsia="ru-RU"/>
        </w:rPr>
        <w:br/>
      </w:r>
      <w:r w:rsidRPr="00302BDA">
        <w:rPr>
          <w:rFonts w:eastAsia="Times New Roman"/>
          <w:bCs/>
          <w:color w:val="000000"/>
          <w:szCs w:val="28"/>
          <w:lang w:eastAsia="ru-RU"/>
        </w:rPr>
        <w:t xml:space="preserve">2 месяцев при </w:t>
      </w:r>
      <w:r w:rsidR="00B81E98" w:rsidRPr="00302BDA">
        <w:rPr>
          <w:rFonts w:eastAsia="Times New Roman"/>
          <w:bCs/>
          <w:color w:val="000000"/>
          <w:szCs w:val="28"/>
          <w:lang w:eastAsia="ru-RU"/>
        </w:rPr>
        <w:t>неимении</w:t>
      </w:r>
      <w:r w:rsidRPr="00302BDA">
        <w:rPr>
          <w:rFonts w:eastAsia="Times New Roman"/>
          <w:bCs/>
          <w:color w:val="000000"/>
          <w:szCs w:val="28"/>
          <w:lang w:eastAsia="ru-RU"/>
        </w:rPr>
        <w:t xml:space="preserve"> у территориального органа информации </w:t>
      </w:r>
      <w:r w:rsidR="00352588">
        <w:rPr>
          <w:rFonts w:eastAsia="Times New Roman"/>
          <w:bCs/>
          <w:color w:val="000000"/>
          <w:szCs w:val="28"/>
          <w:lang w:eastAsia="ru-RU"/>
        </w:rPr>
        <w:br/>
      </w:r>
      <w:r w:rsidRPr="00302BDA">
        <w:rPr>
          <w:rFonts w:eastAsia="Times New Roman"/>
          <w:bCs/>
          <w:color w:val="000000"/>
          <w:szCs w:val="28"/>
          <w:lang w:eastAsia="ru-RU"/>
        </w:rPr>
        <w:t>о допустимости причины такого отсутствия;</w:t>
      </w:r>
    </w:p>
    <w:p w:rsidR="006004FF" w:rsidRPr="00302BDA" w:rsidRDefault="006004FF" w:rsidP="006004FF">
      <w:pPr>
        <w:numPr>
          <w:ilvl w:val="1"/>
          <w:numId w:val="16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представление подложных документов или заведомо ложных сведений при назначении на должность нотариуса;</w:t>
      </w:r>
    </w:p>
    <w:p w:rsidR="006004FF" w:rsidRPr="00302BDA" w:rsidRDefault="006004FF" w:rsidP="006004FF">
      <w:pPr>
        <w:numPr>
          <w:ilvl w:val="1"/>
          <w:numId w:val="165"/>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представление подложных документов или заведомо ложных сведений о причин</w:t>
      </w:r>
      <w:r w:rsidR="00352588">
        <w:rPr>
          <w:rFonts w:eastAsia="Times New Roman"/>
          <w:bCs/>
          <w:color w:val="000000"/>
          <w:szCs w:val="28"/>
          <w:lang w:eastAsia="ru-RU"/>
        </w:rPr>
        <w:t>е</w:t>
      </w:r>
      <w:r w:rsidRPr="00302BDA">
        <w:rPr>
          <w:rFonts w:eastAsia="Times New Roman"/>
          <w:bCs/>
          <w:color w:val="000000"/>
          <w:szCs w:val="28"/>
          <w:lang w:eastAsia="ru-RU"/>
        </w:rPr>
        <w:t xml:space="preserve"> временного отсутствия.</w:t>
      </w:r>
    </w:p>
    <w:p w:rsidR="005F2514" w:rsidRPr="00302BDA" w:rsidRDefault="006004FF" w:rsidP="005F2514">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Нотариальные документы нотариуса, который был лишен статуса либо статус которого был прекращен в связи с его смертью, передаются комиссией, созданной в соответствии с правилами нотариального делопроизводства, в нотариальную палату, членом которой являлся нотариус, за исключением наследственных и депозитных дел, производство по которым не окончено. Такие наследственные </w:t>
      </w:r>
      <w:r w:rsidR="00352588">
        <w:rPr>
          <w:rFonts w:eastAsia="Times New Roman"/>
          <w:bCs/>
          <w:color w:val="000000"/>
          <w:szCs w:val="28"/>
          <w:lang w:eastAsia="ru-RU"/>
        </w:rPr>
        <w:br/>
      </w:r>
      <w:r w:rsidRPr="00302BDA">
        <w:rPr>
          <w:rFonts w:eastAsia="Times New Roman"/>
          <w:bCs/>
          <w:color w:val="000000"/>
          <w:szCs w:val="28"/>
          <w:lang w:eastAsia="ru-RU"/>
        </w:rPr>
        <w:t xml:space="preserve">и депозитные дела передаются в порядке, установленном частью 4 </w:t>
      </w:r>
      <w:r w:rsidR="00352588">
        <w:rPr>
          <w:rFonts w:eastAsia="Times New Roman"/>
          <w:bCs/>
          <w:color w:val="000000"/>
          <w:szCs w:val="28"/>
          <w:lang w:eastAsia="ru-RU"/>
        </w:rPr>
        <w:br/>
      </w:r>
      <w:r w:rsidRPr="00302BDA">
        <w:rPr>
          <w:rFonts w:eastAsia="Times New Roman"/>
          <w:bCs/>
          <w:color w:val="000000"/>
          <w:szCs w:val="28"/>
          <w:lang w:eastAsia="ru-RU"/>
        </w:rPr>
        <w:t>статьи 8</w:t>
      </w:r>
      <w:r w:rsidR="00777903" w:rsidRPr="00302BDA">
        <w:rPr>
          <w:rFonts w:eastAsia="Times New Roman"/>
          <w:bCs/>
          <w:color w:val="000000"/>
          <w:szCs w:val="28"/>
          <w:lang w:eastAsia="ru-RU"/>
        </w:rPr>
        <w:t>6</w:t>
      </w:r>
      <w:r w:rsidRPr="00302BDA">
        <w:rPr>
          <w:rFonts w:eastAsia="Times New Roman"/>
          <w:bCs/>
          <w:color w:val="000000"/>
          <w:szCs w:val="28"/>
          <w:lang w:eastAsia="ru-RU"/>
        </w:rPr>
        <w:t xml:space="preserve"> настоящего Федерального закона.</w:t>
      </w:r>
    </w:p>
    <w:p w:rsidR="005F2514" w:rsidRPr="00302BDA" w:rsidRDefault="005F2514" w:rsidP="005F2514">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Вступившее в законную силу решение суда о лишении нотариуса статуса является основанием для внесения соответствующих сведений </w:t>
      </w:r>
      <w:r w:rsidR="00352588">
        <w:rPr>
          <w:rFonts w:eastAsia="Times New Roman"/>
          <w:bCs/>
          <w:color w:val="000000"/>
          <w:szCs w:val="28"/>
          <w:lang w:eastAsia="ru-RU"/>
        </w:rPr>
        <w:br/>
      </w:r>
      <w:r w:rsidRPr="00302BDA">
        <w:rPr>
          <w:rFonts w:eastAsia="Times New Roman"/>
          <w:bCs/>
          <w:color w:val="000000"/>
          <w:szCs w:val="28"/>
          <w:lang w:eastAsia="ru-RU"/>
        </w:rPr>
        <w:t>в Единый государственный реестр нотариусов. Территориальный орган вносит указанные сведения в Единый государственный реестр нота</w:t>
      </w:r>
      <w:r w:rsidR="000C3534" w:rsidRPr="00302BDA">
        <w:rPr>
          <w:rFonts w:eastAsia="Times New Roman"/>
          <w:bCs/>
          <w:color w:val="000000"/>
          <w:szCs w:val="28"/>
          <w:lang w:eastAsia="ru-RU"/>
        </w:rPr>
        <w:t>риусов не позднее дня вступления в силу указанного решения суда.</w:t>
      </w:r>
    </w:p>
    <w:p w:rsidR="005F2514" w:rsidRPr="00302BDA" w:rsidRDefault="005F2514" w:rsidP="005F2514">
      <w:pPr>
        <w:numPr>
          <w:ilvl w:val="6"/>
          <w:numId w:val="112"/>
        </w:numPr>
        <w:tabs>
          <w:tab w:val="left" w:pos="993"/>
        </w:tabs>
        <w:ind w:left="0" w:firstLine="709"/>
        <w:jc w:val="both"/>
        <w:rPr>
          <w:rFonts w:eastAsia="Times New Roman"/>
          <w:bCs/>
          <w:color w:val="000000"/>
          <w:szCs w:val="28"/>
          <w:lang w:eastAsia="ru-RU"/>
        </w:rPr>
      </w:pPr>
      <w:r w:rsidRPr="00302BDA">
        <w:lastRenderedPageBreak/>
        <w:t>Юридическое лицо, учрежденное Федеральной нотариальной палатой в целях осуществления функций аккредитованного удостоверяющего цент</w:t>
      </w:r>
      <w:r w:rsidR="00352588">
        <w:t>р</w:t>
      </w:r>
      <w:r w:rsidRPr="00302BDA">
        <w:t xml:space="preserve">а в соответствии с Федеральным законом </w:t>
      </w:r>
      <w:r w:rsidR="00352588">
        <w:br/>
      </w:r>
      <w:r w:rsidRPr="00302BDA">
        <w:t>от 6 апреля 2011 г. № 63-ФЗ, вносит информацию о прекращении действия сертификата ключа проверки электронной подписи в реестр сертификатов, который ведет такое юридическое лицо.</w:t>
      </w:r>
    </w:p>
    <w:p w:rsidR="005F2514" w:rsidRPr="00352588" w:rsidRDefault="005F2514" w:rsidP="00352588">
      <w:pPr>
        <w:numPr>
          <w:ilvl w:val="6"/>
          <w:numId w:val="112"/>
        </w:numPr>
        <w:tabs>
          <w:tab w:val="left" w:pos="993"/>
        </w:tabs>
        <w:ind w:left="0" w:firstLine="709"/>
        <w:jc w:val="both"/>
        <w:rPr>
          <w:rFonts w:eastAsia="Times New Roman"/>
          <w:bCs/>
          <w:color w:val="000000"/>
          <w:szCs w:val="28"/>
          <w:lang w:eastAsia="ru-RU"/>
        </w:rPr>
      </w:pPr>
      <w:r w:rsidRPr="00302BDA">
        <w:t>Т</w:t>
      </w:r>
      <w:r w:rsidRPr="00302BDA">
        <w:rPr>
          <w:bCs/>
          <w:lang w:eastAsia="ru-RU"/>
        </w:rPr>
        <w:t xml:space="preserve">ерриториальный орган не позднее дня </w:t>
      </w:r>
      <w:r w:rsidR="000C3534" w:rsidRPr="00302BDA">
        <w:rPr>
          <w:rFonts w:eastAsia="Times New Roman"/>
          <w:bCs/>
          <w:color w:val="000000"/>
          <w:szCs w:val="28"/>
          <w:lang w:eastAsia="ru-RU"/>
        </w:rPr>
        <w:t>вступления в силу</w:t>
      </w:r>
      <w:r w:rsidR="000C3534" w:rsidRPr="00302BDA">
        <w:rPr>
          <w:bCs/>
          <w:lang w:eastAsia="ru-RU"/>
        </w:rPr>
        <w:t xml:space="preserve"> решения суда о лишении нотариуса статуса информирует о вступлении </w:t>
      </w:r>
      <w:r w:rsidR="00352588">
        <w:rPr>
          <w:bCs/>
          <w:lang w:eastAsia="ru-RU"/>
        </w:rPr>
        <w:br/>
      </w:r>
      <w:r w:rsidR="000C3534" w:rsidRPr="00302BDA">
        <w:rPr>
          <w:bCs/>
          <w:lang w:eastAsia="ru-RU"/>
        </w:rPr>
        <w:t>в силу такого решения</w:t>
      </w:r>
      <w:r w:rsidRPr="00302BDA">
        <w:rPr>
          <w:bCs/>
          <w:lang w:eastAsia="ru-RU"/>
        </w:rPr>
        <w:t xml:space="preserve"> Федеральную нотариальную палату в целях прекращения доступа нотариуса к единой информационной системе нотариата и передачи информации юридическому</w:t>
      </w:r>
      <w:r w:rsidRPr="00302BDA">
        <w:t xml:space="preserve"> лицу, учрежденному Федеральной нотариальной палатой в целях осуществления функций аккредитованного удостоверяющего цент</w:t>
      </w:r>
      <w:r w:rsidR="00352588">
        <w:t>р</w:t>
      </w:r>
      <w:r w:rsidRPr="00302BDA">
        <w:t xml:space="preserve">а в соответствии </w:t>
      </w:r>
      <w:r w:rsidR="00352588">
        <w:br/>
      </w:r>
      <w:r w:rsidRPr="00302BDA">
        <w:t>с Федеральным законом от 6 апреля 2011 г. № 63-ФЗ.</w:t>
      </w:r>
    </w:p>
    <w:p w:rsidR="006004FF" w:rsidRPr="00302BDA" w:rsidRDefault="006004FF" w:rsidP="006004FF">
      <w:pPr>
        <w:rPr>
          <w:color w:val="000000"/>
          <w:lang w:eastAsia="ru-RU"/>
        </w:rPr>
      </w:pPr>
    </w:p>
    <w:p w:rsidR="00452859" w:rsidRPr="00302BDA" w:rsidRDefault="00B75EBE" w:rsidP="006004FF">
      <w:pPr>
        <w:pStyle w:val="2"/>
        <w:tabs>
          <w:tab w:val="clear" w:pos="1985"/>
          <w:tab w:val="left" w:pos="1418"/>
        </w:tabs>
        <w:ind w:left="1418" w:hanging="851"/>
        <w:rPr>
          <w:color w:val="000000"/>
        </w:rPr>
      </w:pPr>
      <w:r w:rsidRPr="00302BDA">
        <w:rPr>
          <w:color w:val="000000"/>
        </w:rPr>
        <w:t xml:space="preserve"> </w:t>
      </w:r>
      <w:bookmarkStart w:id="126" w:name="_Toc190053622"/>
      <w:r w:rsidR="00452859" w:rsidRPr="00302BDA">
        <w:rPr>
          <w:color w:val="000000"/>
        </w:rPr>
        <w:t>Ответственность нотариуса</w:t>
      </w:r>
      <w:bookmarkEnd w:id="118"/>
      <w:bookmarkEnd w:id="126"/>
    </w:p>
    <w:p w:rsidR="00452859" w:rsidRPr="00302BDA" w:rsidRDefault="00452859" w:rsidP="00452859">
      <w:pPr>
        <w:jc w:val="both"/>
        <w:rPr>
          <w:rFonts w:eastAsia="Times New Roman"/>
          <w:b/>
          <w:bCs/>
          <w:color w:val="000000"/>
          <w:szCs w:val="28"/>
          <w:lang w:eastAsia="ru-RU"/>
        </w:rPr>
      </w:pPr>
    </w:p>
    <w:p w:rsidR="00452859" w:rsidRPr="00302BDA" w:rsidRDefault="00452859" w:rsidP="00452859">
      <w:pPr>
        <w:pStyle w:val="a0"/>
        <w:rPr>
          <w:color w:val="000000"/>
          <w:lang w:eastAsia="ru-RU"/>
        </w:rPr>
      </w:pPr>
      <w:bookmarkStart w:id="127" w:name="_Toc190053623"/>
      <w:r w:rsidRPr="00302BDA">
        <w:rPr>
          <w:color w:val="000000"/>
          <w:lang w:eastAsia="ru-RU"/>
        </w:rPr>
        <w:t>Имущественная ответственность нотариуса. Возмещение вреда</w:t>
      </w:r>
      <w:bookmarkEnd w:id="127"/>
    </w:p>
    <w:p w:rsidR="00452859" w:rsidRPr="00302BDA" w:rsidRDefault="00452859" w:rsidP="00452859">
      <w:pPr>
        <w:jc w:val="both"/>
        <w:rPr>
          <w:rFonts w:eastAsia="Times New Roman"/>
          <w:b/>
          <w:bCs/>
          <w:color w:val="000000"/>
          <w:szCs w:val="28"/>
          <w:lang w:eastAsia="ru-RU"/>
        </w:rPr>
      </w:pPr>
    </w:p>
    <w:p w:rsidR="00452859" w:rsidRPr="00302BDA" w:rsidRDefault="00452859" w:rsidP="008B245C">
      <w:pPr>
        <w:numPr>
          <w:ilvl w:val="0"/>
          <w:numId w:val="6"/>
        </w:numPr>
        <w:tabs>
          <w:tab w:val="left" w:pos="993"/>
        </w:tabs>
        <w:ind w:left="0" w:firstLine="710"/>
        <w:jc w:val="both"/>
        <w:rPr>
          <w:rFonts w:eastAsia="Times New Roman"/>
          <w:bCs/>
          <w:color w:val="000000"/>
          <w:szCs w:val="28"/>
          <w:lang w:eastAsia="ru-RU"/>
        </w:rPr>
      </w:pPr>
      <w:r w:rsidRPr="00302BDA">
        <w:rPr>
          <w:rFonts w:eastAsia="Times New Roman"/>
          <w:bCs/>
          <w:color w:val="000000"/>
          <w:szCs w:val="28"/>
          <w:lang w:eastAsia="ru-RU"/>
        </w:rPr>
        <w:t>Нотариус несет полную имущественную ответственность за вред, причиненный имуществу гражданина или юридического лица</w:t>
      </w:r>
      <w:r w:rsidR="008B245C" w:rsidRPr="00302BDA">
        <w:rPr>
          <w:rFonts w:eastAsia="Times New Roman"/>
          <w:bCs/>
          <w:color w:val="000000"/>
          <w:szCs w:val="28"/>
          <w:lang w:eastAsia="ru-RU"/>
        </w:rPr>
        <w:t>, публично-правового образования</w:t>
      </w:r>
      <w:r w:rsidRPr="00302BDA">
        <w:rPr>
          <w:rFonts w:eastAsia="Times New Roman"/>
          <w:bCs/>
          <w:color w:val="000000"/>
          <w:szCs w:val="28"/>
          <w:lang w:eastAsia="ru-RU"/>
        </w:rPr>
        <w:t xml:space="preserve"> в результате совершения нотариального действия с нарушением закона.</w:t>
      </w:r>
    </w:p>
    <w:p w:rsidR="00452859" w:rsidRPr="00302BDA" w:rsidRDefault="00452859" w:rsidP="000D5BE5">
      <w:pPr>
        <w:pStyle w:val="a2"/>
        <w:numPr>
          <w:ilvl w:val="0"/>
          <w:numId w:val="6"/>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несет полную имущественную ответственность </w:t>
      </w:r>
      <w:r w:rsidR="00352588">
        <w:rPr>
          <w:rFonts w:eastAsia="Times New Roman"/>
          <w:bCs/>
          <w:color w:val="000000"/>
          <w:szCs w:val="28"/>
          <w:lang w:eastAsia="ru-RU"/>
        </w:rPr>
        <w:br/>
      </w:r>
      <w:r w:rsidRPr="00302BDA">
        <w:rPr>
          <w:rFonts w:eastAsia="Times New Roman"/>
          <w:bCs/>
          <w:color w:val="000000"/>
          <w:szCs w:val="28"/>
          <w:lang w:eastAsia="ru-RU"/>
        </w:rPr>
        <w:t xml:space="preserve">за </w:t>
      </w:r>
      <w:r w:rsidR="00752126" w:rsidRPr="00302BDA">
        <w:rPr>
          <w:rFonts w:eastAsia="Times New Roman"/>
          <w:bCs/>
          <w:color w:val="000000"/>
          <w:szCs w:val="28"/>
          <w:lang w:eastAsia="ru-RU"/>
        </w:rPr>
        <w:t>убытки</w:t>
      </w:r>
      <w:r w:rsidRPr="00302BDA">
        <w:rPr>
          <w:rFonts w:eastAsia="Times New Roman"/>
          <w:bCs/>
          <w:color w:val="000000"/>
          <w:szCs w:val="28"/>
          <w:lang w:eastAsia="ru-RU"/>
        </w:rPr>
        <w:t>, причиненны</w:t>
      </w:r>
      <w:r w:rsidR="001A7A23" w:rsidRPr="00302BDA">
        <w:rPr>
          <w:rFonts w:eastAsia="Times New Roman"/>
          <w:bCs/>
          <w:color w:val="000000"/>
          <w:szCs w:val="28"/>
          <w:lang w:eastAsia="ru-RU"/>
        </w:rPr>
        <w:t>е</w:t>
      </w:r>
      <w:r w:rsidRPr="00302BDA">
        <w:rPr>
          <w:rFonts w:eastAsia="Times New Roman"/>
          <w:bCs/>
          <w:color w:val="000000"/>
          <w:szCs w:val="28"/>
          <w:lang w:eastAsia="ru-RU"/>
        </w:rPr>
        <w:t xml:space="preserve"> неправомерным отказом в совершении нотариального действия, а также</w:t>
      </w:r>
      <w:r w:rsidR="001A7A23" w:rsidRPr="00302BDA">
        <w:rPr>
          <w:rFonts w:eastAsia="Times New Roman"/>
          <w:bCs/>
          <w:i/>
          <w:color w:val="000000"/>
          <w:szCs w:val="28"/>
          <w:lang w:eastAsia="ru-RU"/>
        </w:rPr>
        <w:t xml:space="preserve"> </w:t>
      </w:r>
      <w:r w:rsidR="00752126" w:rsidRPr="00302BDA">
        <w:rPr>
          <w:rFonts w:eastAsia="Times New Roman"/>
          <w:bCs/>
          <w:color w:val="000000"/>
          <w:szCs w:val="28"/>
          <w:lang w:eastAsia="ru-RU"/>
        </w:rPr>
        <w:t xml:space="preserve">убытки </w:t>
      </w:r>
      <w:r w:rsidR="001A7A23" w:rsidRPr="00302BDA">
        <w:rPr>
          <w:rFonts w:eastAsia="Times New Roman"/>
          <w:bCs/>
          <w:color w:val="000000"/>
          <w:szCs w:val="28"/>
          <w:lang w:eastAsia="ru-RU"/>
        </w:rPr>
        <w:t>и (или) моральный вред</w:t>
      </w:r>
      <w:r w:rsidR="00752126" w:rsidRPr="00302BDA">
        <w:rPr>
          <w:rFonts w:eastAsia="Times New Roman"/>
          <w:bCs/>
          <w:i/>
          <w:color w:val="000000"/>
          <w:szCs w:val="28"/>
          <w:lang w:eastAsia="ru-RU"/>
        </w:rPr>
        <w:t xml:space="preserve">, </w:t>
      </w:r>
      <w:r w:rsidR="00752126" w:rsidRPr="00302BDA">
        <w:rPr>
          <w:rFonts w:eastAsia="Times New Roman"/>
          <w:bCs/>
          <w:color w:val="000000"/>
          <w:szCs w:val="28"/>
          <w:lang w:eastAsia="ru-RU"/>
        </w:rPr>
        <w:t>причиненные</w:t>
      </w:r>
      <w:r w:rsidRPr="00302BDA">
        <w:rPr>
          <w:rFonts w:eastAsia="Times New Roman"/>
          <w:bCs/>
          <w:color w:val="000000"/>
          <w:szCs w:val="28"/>
          <w:lang w:eastAsia="ru-RU"/>
        </w:rPr>
        <w:t xml:space="preserve"> разглашением сведений</w:t>
      </w:r>
      <w:r w:rsidR="00AB0951" w:rsidRPr="00302BDA">
        <w:rPr>
          <w:rFonts w:eastAsia="Times New Roman"/>
          <w:bCs/>
          <w:color w:val="000000"/>
          <w:szCs w:val="28"/>
          <w:lang w:eastAsia="ru-RU"/>
        </w:rPr>
        <w:t>,</w:t>
      </w:r>
      <w:r w:rsidRPr="00302BDA">
        <w:rPr>
          <w:rFonts w:eastAsia="Times New Roman"/>
          <w:bCs/>
          <w:color w:val="000000"/>
          <w:szCs w:val="28"/>
          <w:lang w:eastAsia="ru-RU"/>
        </w:rPr>
        <w:t xml:space="preserve"> </w:t>
      </w:r>
      <w:r w:rsidR="006D4281" w:rsidRPr="00302BDA">
        <w:rPr>
          <w:rFonts w:eastAsia="Times New Roman"/>
          <w:bCs/>
          <w:color w:val="000000"/>
          <w:szCs w:val="28"/>
          <w:lang w:eastAsia="ru-RU"/>
        </w:rPr>
        <w:t>составляющих нотариальную тайну</w:t>
      </w:r>
      <w:r w:rsidRPr="00302BDA">
        <w:rPr>
          <w:rFonts w:eastAsia="Times New Roman"/>
          <w:bCs/>
          <w:color w:val="000000"/>
          <w:szCs w:val="28"/>
          <w:lang w:eastAsia="ru-RU"/>
        </w:rPr>
        <w:t>.</w:t>
      </w:r>
    </w:p>
    <w:p w:rsidR="00452859" w:rsidRPr="00302BDA" w:rsidRDefault="00452859" w:rsidP="000D5BE5">
      <w:pPr>
        <w:pStyle w:val="a2"/>
        <w:numPr>
          <w:ilvl w:val="0"/>
          <w:numId w:val="6"/>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 несет полную имущественную ответственность также за вред, причиненный его работниками или лицом, временно замеща</w:t>
      </w:r>
      <w:r w:rsidR="002E6AE7" w:rsidRPr="00302BDA">
        <w:rPr>
          <w:rFonts w:eastAsia="Times New Roman"/>
          <w:bCs/>
          <w:color w:val="000000"/>
          <w:szCs w:val="28"/>
          <w:lang w:eastAsia="ru-RU"/>
        </w:rPr>
        <w:t xml:space="preserve">ющим нотариуса, при исполнении </w:t>
      </w:r>
      <w:r w:rsidRPr="00302BDA">
        <w:rPr>
          <w:rFonts w:eastAsia="Times New Roman"/>
          <w:bCs/>
          <w:color w:val="000000"/>
          <w:szCs w:val="28"/>
          <w:lang w:eastAsia="ru-RU"/>
        </w:rPr>
        <w:t xml:space="preserve">ими обязанностей, связанных </w:t>
      </w:r>
      <w:r w:rsidR="00352588">
        <w:rPr>
          <w:rFonts w:eastAsia="Times New Roman"/>
          <w:bCs/>
          <w:color w:val="000000"/>
          <w:szCs w:val="28"/>
          <w:lang w:eastAsia="ru-RU"/>
        </w:rPr>
        <w:br/>
      </w:r>
      <w:r w:rsidRPr="00302BDA">
        <w:rPr>
          <w:rFonts w:eastAsia="Times New Roman"/>
          <w:bCs/>
          <w:color w:val="000000"/>
          <w:szCs w:val="28"/>
          <w:lang w:eastAsia="ru-RU"/>
        </w:rPr>
        <w:t>с осуществлением нотариальной деятельности. Нотариус вп</w:t>
      </w:r>
      <w:r w:rsidR="002E6AE7" w:rsidRPr="00302BDA">
        <w:rPr>
          <w:rFonts w:eastAsia="Times New Roman"/>
          <w:bCs/>
          <w:color w:val="000000"/>
          <w:szCs w:val="28"/>
          <w:lang w:eastAsia="ru-RU"/>
        </w:rPr>
        <w:t xml:space="preserve">раве предъявить </w:t>
      </w:r>
      <w:r w:rsidR="005F615C" w:rsidRPr="00302BDA">
        <w:rPr>
          <w:rFonts w:eastAsia="Times New Roman"/>
          <w:bCs/>
          <w:color w:val="000000"/>
          <w:szCs w:val="28"/>
          <w:lang w:eastAsia="ru-RU"/>
        </w:rPr>
        <w:t xml:space="preserve">его работникам, </w:t>
      </w:r>
      <w:r w:rsidR="002E6AE7" w:rsidRPr="00302BDA">
        <w:rPr>
          <w:rFonts w:eastAsia="Times New Roman"/>
          <w:bCs/>
          <w:color w:val="000000"/>
          <w:szCs w:val="28"/>
          <w:lang w:eastAsia="ru-RU"/>
        </w:rPr>
        <w:t xml:space="preserve">лицу, временно </w:t>
      </w:r>
      <w:r w:rsidRPr="00302BDA">
        <w:rPr>
          <w:rFonts w:eastAsia="Times New Roman"/>
          <w:bCs/>
          <w:color w:val="000000"/>
          <w:szCs w:val="28"/>
          <w:lang w:eastAsia="ru-RU"/>
        </w:rPr>
        <w:t>его замещавшему,</w:t>
      </w:r>
      <w:r w:rsidR="005F615C" w:rsidRPr="00302BDA">
        <w:rPr>
          <w:rFonts w:eastAsia="Times New Roman"/>
          <w:bCs/>
          <w:color w:val="000000"/>
          <w:szCs w:val="28"/>
          <w:lang w:eastAsia="ru-RU"/>
        </w:rPr>
        <w:t xml:space="preserve"> </w:t>
      </w:r>
      <w:r w:rsidRPr="00302BDA">
        <w:rPr>
          <w:rFonts w:eastAsia="Times New Roman"/>
          <w:bCs/>
          <w:color w:val="000000"/>
          <w:szCs w:val="28"/>
          <w:lang w:eastAsia="ru-RU"/>
        </w:rPr>
        <w:t>регрессный иск</w:t>
      </w:r>
      <w:r w:rsidR="002E6AE7" w:rsidRPr="00302BDA">
        <w:rPr>
          <w:rFonts w:eastAsia="Times New Roman"/>
          <w:bCs/>
          <w:color w:val="000000"/>
          <w:szCs w:val="28"/>
          <w:lang w:eastAsia="ru-RU"/>
        </w:rPr>
        <w:t xml:space="preserve"> в размере вреда, причиненного </w:t>
      </w:r>
      <w:r w:rsidRPr="00302BDA">
        <w:rPr>
          <w:rFonts w:eastAsia="Times New Roman"/>
          <w:bCs/>
          <w:color w:val="000000"/>
          <w:szCs w:val="28"/>
          <w:lang w:eastAsia="ru-RU"/>
        </w:rPr>
        <w:t>так</w:t>
      </w:r>
      <w:r w:rsidR="00F47A92" w:rsidRPr="00302BDA">
        <w:rPr>
          <w:rFonts w:eastAsia="Times New Roman"/>
          <w:bCs/>
          <w:color w:val="000000"/>
          <w:szCs w:val="28"/>
          <w:lang w:eastAsia="ru-RU"/>
        </w:rPr>
        <w:t>им</w:t>
      </w:r>
      <w:r w:rsidRPr="00302BDA">
        <w:rPr>
          <w:rFonts w:eastAsia="Times New Roman"/>
          <w:bCs/>
          <w:color w:val="000000"/>
          <w:szCs w:val="28"/>
          <w:lang w:eastAsia="ru-RU"/>
        </w:rPr>
        <w:t xml:space="preserve"> лиц</w:t>
      </w:r>
      <w:r w:rsidR="00F47A92" w:rsidRPr="00302BDA">
        <w:rPr>
          <w:rFonts w:eastAsia="Times New Roman"/>
          <w:bCs/>
          <w:color w:val="000000"/>
          <w:szCs w:val="28"/>
          <w:lang w:eastAsia="ru-RU"/>
        </w:rPr>
        <w:t>ом</w:t>
      </w:r>
      <w:r w:rsidRPr="00302BDA">
        <w:rPr>
          <w:rFonts w:eastAsia="Times New Roman"/>
          <w:bCs/>
          <w:color w:val="000000"/>
          <w:szCs w:val="28"/>
          <w:lang w:eastAsia="ru-RU"/>
        </w:rPr>
        <w:t xml:space="preserve"> </w:t>
      </w:r>
      <w:r w:rsidR="00352588">
        <w:rPr>
          <w:rFonts w:eastAsia="Times New Roman"/>
          <w:bCs/>
          <w:color w:val="000000"/>
          <w:szCs w:val="28"/>
          <w:lang w:eastAsia="ru-RU"/>
        </w:rPr>
        <w:br/>
      </w:r>
      <w:r w:rsidRPr="00302BDA">
        <w:rPr>
          <w:rFonts w:eastAsia="Times New Roman"/>
          <w:bCs/>
          <w:color w:val="000000"/>
          <w:szCs w:val="28"/>
          <w:lang w:eastAsia="ru-RU"/>
        </w:rPr>
        <w:t>и возмещенного за счет личного имущества нотариуса.</w:t>
      </w:r>
    </w:p>
    <w:p w:rsidR="00452859" w:rsidRPr="00302BDA" w:rsidRDefault="00452859" w:rsidP="000D5BE5">
      <w:pPr>
        <w:pStyle w:val="a2"/>
        <w:numPr>
          <w:ilvl w:val="0"/>
          <w:numId w:val="6"/>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случае удостоверения сделки двумя и более нотариусами ответственность нотариусов за причиненный вред вследствие признания сделки недействительной является солидарной, за исключением случаев признания ее недействительной в связи с несоблюдением одним </w:t>
      </w:r>
      <w:r w:rsidR="00352588">
        <w:rPr>
          <w:rFonts w:eastAsia="Times New Roman"/>
          <w:bCs/>
          <w:color w:val="000000"/>
          <w:szCs w:val="28"/>
          <w:lang w:eastAsia="ru-RU"/>
        </w:rPr>
        <w:br/>
      </w:r>
      <w:r w:rsidRPr="00302BDA">
        <w:rPr>
          <w:rFonts w:eastAsia="Times New Roman"/>
          <w:bCs/>
          <w:color w:val="000000"/>
          <w:szCs w:val="28"/>
          <w:lang w:eastAsia="ru-RU"/>
        </w:rPr>
        <w:t>из нотариусов требований статей 1</w:t>
      </w:r>
      <w:r w:rsidR="0067077E" w:rsidRPr="00302BDA">
        <w:rPr>
          <w:rFonts w:eastAsia="Times New Roman"/>
          <w:bCs/>
          <w:color w:val="000000"/>
          <w:szCs w:val="28"/>
          <w:lang w:eastAsia="ru-RU"/>
        </w:rPr>
        <w:t>3</w:t>
      </w:r>
      <w:r w:rsidR="00777903" w:rsidRPr="00302BDA">
        <w:rPr>
          <w:rFonts w:eastAsia="Times New Roman"/>
          <w:bCs/>
          <w:color w:val="000000"/>
          <w:szCs w:val="28"/>
          <w:lang w:eastAsia="ru-RU"/>
        </w:rPr>
        <w:t>7</w:t>
      </w:r>
      <w:r w:rsidRPr="00302BDA">
        <w:rPr>
          <w:rFonts w:eastAsia="Times New Roman"/>
          <w:bCs/>
          <w:color w:val="000000"/>
          <w:szCs w:val="28"/>
          <w:lang w:eastAsia="ru-RU"/>
        </w:rPr>
        <w:t xml:space="preserve"> и 1</w:t>
      </w:r>
      <w:r w:rsidR="00777903" w:rsidRPr="00302BDA">
        <w:rPr>
          <w:rFonts w:eastAsia="Times New Roman"/>
          <w:bCs/>
          <w:color w:val="000000"/>
          <w:szCs w:val="28"/>
          <w:lang w:eastAsia="ru-RU"/>
        </w:rPr>
        <w:t>38</w:t>
      </w:r>
      <w:r w:rsidRPr="00302BDA">
        <w:rPr>
          <w:rFonts w:eastAsia="Times New Roman"/>
          <w:bCs/>
          <w:color w:val="000000"/>
          <w:szCs w:val="28"/>
          <w:lang w:eastAsia="ru-RU"/>
        </w:rPr>
        <w:t xml:space="preserve"> настоящего Федерального закона. В этом случае нотариус, по вине которого сделка признана </w:t>
      </w:r>
      <w:r w:rsidRPr="00302BDA">
        <w:rPr>
          <w:rFonts w:eastAsia="Times New Roman"/>
          <w:bCs/>
          <w:color w:val="000000"/>
          <w:szCs w:val="28"/>
          <w:lang w:eastAsia="ru-RU"/>
        </w:rPr>
        <w:lastRenderedPageBreak/>
        <w:t>недействительной, несет ответственность, предусмотренную частью 1 настоящей статьи.</w:t>
      </w:r>
    </w:p>
    <w:p w:rsidR="00452859" w:rsidRPr="00302BDA" w:rsidRDefault="00452859" w:rsidP="000D5BE5">
      <w:pPr>
        <w:pStyle w:val="a2"/>
        <w:numPr>
          <w:ilvl w:val="0"/>
          <w:numId w:val="6"/>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Государство, органы государственной власти не несут ответственность за вред, причиненный действиями (бездействием) нотариуса.</w:t>
      </w:r>
    </w:p>
    <w:p w:rsidR="00C70240" w:rsidRPr="00302BDA" w:rsidRDefault="00452859" w:rsidP="00C70240">
      <w:pPr>
        <w:pStyle w:val="a2"/>
        <w:numPr>
          <w:ilvl w:val="0"/>
          <w:numId w:val="6"/>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В соответствии с законодательством Российской Федерации нотариус несет ответственность за нарушение требований к хранению нотариальных документов, установленных правилами нотариального делопроизводства.</w:t>
      </w:r>
    </w:p>
    <w:p w:rsidR="00452859" w:rsidRPr="00302BDA" w:rsidRDefault="00452859" w:rsidP="00C70240">
      <w:pPr>
        <w:pStyle w:val="a2"/>
        <w:numPr>
          <w:ilvl w:val="0"/>
          <w:numId w:val="6"/>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Вред, причиненный имуществу гражданина или юридического лица в случаях, указанных в частях 1</w:t>
      </w:r>
      <w:r w:rsidR="00AB0951" w:rsidRPr="00302BDA">
        <w:rPr>
          <w:rFonts w:eastAsia="Times New Roman"/>
          <w:bCs/>
          <w:color w:val="000000"/>
          <w:szCs w:val="28"/>
          <w:lang w:eastAsia="ru-RU"/>
        </w:rPr>
        <w:t xml:space="preserve"> </w:t>
      </w:r>
      <w:r w:rsidR="00352588">
        <w:rPr>
          <w:color w:val="000000"/>
        </w:rPr>
        <w:t>–</w:t>
      </w:r>
      <w:r w:rsidR="00AB0951" w:rsidRPr="00302BDA">
        <w:rPr>
          <w:rFonts w:eastAsia="Times New Roman"/>
          <w:bCs/>
          <w:color w:val="000000"/>
          <w:szCs w:val="28"/>
          <w:lang w:eastAsia="ru-RU"/>
        </w:rPr>
        <w:t xml:space="preserve"> 3</w:t>
      </w:r>
      <w:r w:rsidRPr="00302BDA">
        <w:rPr>
          <w:rFonts w:eastAsia="Times New Roman"/>
          <w:bCs/>
          <w:color w:val="000000"/>
          <w:szCs w:val="28"/>
          <w:lang w:eastAsia="ru-RU"/>
        </w:rPr>
        <w:t xml:space="preserve"> настоящей статьи, возмещается за счет страхового возмещения по договору страхования </w:t>
      </w:r>
      <w:r w:rsidR="00017191" w:rsidRPr="00302BDA">
        <w:rPr>
          <w:rFonts w:eastAsia="Times New Roman"/>
          <w:bCs/>
          <w:color w:val="000000"/>
          <w:szCs w:val="28"/>
          <w:lang w:eastAsia="ru-RU"/>
        </w:rPr>
        <w:t>имущественной</w:t>
      </w:r>
      <w:r w:rsidRPr="00302BDA">
        <w:rPr>
          <w:rFonts w:eastAsia="Times New Roman"/>
          <w:bCs/>
          <w:color w:val="000000"/>
          <w:szCs w:val="28"/>
          <w:lang w:eastAsia="ru-RU"/>
        </w:rPr>
        <w:t xml:space="preserve"> ответственности нотариуса, или в случае недостаточности этого страхового возмещения – за счет страхового возмещения по договору страхования ответственности нотариус</w:t>
      </w:r>
      <w:r w:rsidR="005F615C" w:rsidRPr="00302BDA">
        <w:rPr>
          <w:rFonts w:eastAsia="Times New Roman"/>
          <w:bCs/>
          <w:color w:val="000000"/>
          <w:szCs w:val="28"/>
          <w:lang w:eastAsia="ru-RU"/>
        </w:rPr>
        <w:t>ов– членов нотариальной палаты субъекта Российской Федерации</w:t>
      </w:r>
      <w:r w:rsidRPr="00302BDA">
        <w:rPr>
          <w:rFonts w:eastAsia="Times New Roman"/>
          <w:bCs/>
          <w:color w:val="000000"/>
          <w:szCs w:val="28"/>
          <w:lang w:eastAsia="ru-RU"/>
        </w:rPr>
        <w:t xml:space="preserve">, заключенного нотариальной палатой, или в случае недостаточности последнего страхового возмещения </w:t>
      </w:r>
      <w:r w:rsidR="00352588">
        <w:rPr>
          <w:color w:val="000000"/>
        </w:rPr>
        <w:t>–</w:t>
      </w:r>
      <w:r w:rsidRPr="00302BDA">
        <w:rPr>
          <w:rFonts w:eastAsia="Times New Roman"/>
          <w:bCs/>
          <w:color w:val="000000"/>
          <w:szCs w:val="28"/>
          <w:lang w:eastAsia="ru-RU"/>
        </w:rPr>
        <w:t xml:space="preserve"> </w:t>
      </w:r>
      <w:r w:rsidR="00352588">
        <w:rPr>
          <w:rFonts w:eastAsia="Times New Roman"/>
          <w:bCs/>
          <w:color w:val="000000"/>
          <w:szCs w:val="28"/>
          <w:lang w:eastAsia="ru-RU"/>
        </w:rPr>
        <w:br/>
      </w:r>
      <w:r w:rsidRPr="00302BDA">
        <w:rPr>
          <w:rFonts w:eastAsia="Times New Roman"/>
          <w:bCs/>
          <w:color w:val="000000"/>
          <w:szCs w:val="28"/>
          <w:lang w:eastAsia="ru-RU"/>
        </w:rPr>
        <w:t>за счет личного имущества нотариуса, или в случае недостаточности его имущества - за счет средств компенсационного фонда Федеральной нотариальной палаты.</w:t>
      </w:r>
    </w:p>
    <w:p w:rsidR="00F47A92" w:rsidRPr="00302BDA" w:rsidRDefault="00F47A92" w:rsidP="00C70240">
      <w:pPr>
        <w:pStyle w:val="a2"/>
        <w:numPr>
          <w:ilvl w:val="0"/>
          <w:numId w:val="6"/>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Моральный вред в случае, указанном в части 2 настоящей статьи, возмещается в порядке, установленном гражданским законодательством.</w:t>
      </w:r>
    </w:p>
    <w:p w:rsidR="00701DFB" w:rsidRPr="00302BDA" w:rsidRDefault="00701DFB" w:rsidP="006004FF">
      <w:pPr>
        <w:ind w:firstLine="0"/>
        <w:jc w:val="both"/>
        <w:rPr>
          <w:rFonts w:eastAsia="Times New Roman"/>
          <w:bCs/>
          <w:color w:val="000000"/>
          <w:szCs w:val="28"/>
          <w:lang w:eastAsia="ru-RU"/>
        </w:rPr>
      </w:pPr>
    </w:p>
    <w:p w:rsidR="00701DFB" w:rsidRPr="00302BDA" w:rsidRDefault="00701DFB" w:rsidP="00701DFB">
      <w:pPr>
        <w:pStyle w:val="a0"/>
        <w:rPr>
          <w:color w:val="000000"/>
          <w:lang w:eastAsia="ru-RU"/>
        </w:rPr>
      </w:pPr>
      <w:bookmarkStart w:id="128" w:name="_Toc190053624"/>
      <w:r w:rsidRPr="00302BDA">
        <w:rPr>
          <w:color w:val="000000"/>
          <w:lang w:eastAsia="ru-RU"/>
        </w:rPr>
        <w:t>Дисциплинарная ответственность</w:t>
      </w:r>
      <w:bookmarkEnd w:id="128"/>
    </w:p>
    <w:p w:rsidR="00701DFB" w:rsidRPr="00302BDA" w:rsidRDefault="00701DFB" w:rsidP="00701DFB">
      <w:pPr>
        <w:jc w:val="both"/>
        <w:rPr>
          <w:rFonts w:eastAsia="Times New Roman"/>
          <w:b/>
          <w:bCs/>
          <w:color w:val="000000"/>
          <w:szCs w:val="28"/>
          <w:lang w:eastAsia="ru-RU"/>
        </w:rPr>
      </w:pPr>
    </w:p>
    <w:p w:rsidR="00701DFB" w:rsidRPr="00302BDA" w:rsidRDefault="00701DFB" w:rsidP="00701DFB">
      <w:pPr>
        <w:pStyle w:val="a2"/>
        <w:numPr>
          <w:ilvl w:val="0"/>
          <w:numId w:val="7"/>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Дисциплинарная ответственность нотариуса (лица, его замещающего) устанавливается за виновные действия, приведшие </w:t>
      </w:r>
      <w:r w:rsidR="00352588">
        <w:rPr>
          <w:rFonts w:eastAsia="Times New Roman"/>
          <w:bCs/>
          <w:color w:val="000000"/>
          <w:szCs w:val="28"/>
          <w:lang w:eastAsia="ru-RU"/>
        </w:rPr>
        <w:br/>
      </w:r>
      <w:r w:rsidRPr="00302BDA">
        <w:rPr>
          <w:rFonts w:eastAsia="Times New Roman"/>
          <w:bCs/>
          <w:color w:val="000000"/>
          <w:szCs w:val="28"/>
          <w:lang w:eastAsia="ru-RU"/>
        </w:rPr>
        <w:t>к нарушению требований, установленных настоящим Федеральным законом и Кодексом профессиональной этики нотариусов.</w:t>
      </w:r>
    </w:p>
    <w:p w:rsidR="00701DFB" w:rsidRPr="00302BDA" w:rsidRDefault="00701DFB" w:rsidP="00701DFB">
      <w:pPr>
        <w:pStyle w:val="a2"/>
        <w:numPr>
          <w:ilvl w:val="0"/>
          <w:numId w:val="7"/>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Решение о привлечении нотариуса и лица, его замещающего, </w:t>
      </w:r>
      <w:r w:rsidR="00352588">
        <w:rPr>
          <w:rFonts w:eastAsia="Times New Roman"/>
          <w:bCs/>
          <w:color w:val="000000"/>
          <w:szCs w:val="28"/>
          <w:lang w:eastAsia="ru-RU"/>
        </w:rPr>
        <w:br/>
      </w:r>
      <w:r w:rsidRPr="00302BDA">
        <w:rPr>
          <w:rFonts w:eastAsia="Times New Roman"/>
          <w:bCs/>
          <w:color w:val="000000"/>
          <w:szCs w:val="28"/>
          <w:lang w:eastAsia="ru-RU"/>
        </w:rPr>
        <w:t>к дисциплинарной ответственности принимается дисциплинарной комиссией.</w:t>
      </w:r>
    </w:p>
    <w:p w:rsidR="00452859" w:rsidRPr="00302BDA" w:rsidRDefault="00452859" w:rsidP="00452859">
      <w:pPr>
        <w:jc w:val="both"/>
        <w:rPr>
          <w:rFonts w:eastAsia="Times New Roman"/>
          <w:bCs/>
          <w:color w:val="000000"/>
          <w:szCs w:val="28"/>
          <w:lang w:eastAsia="ru-RU"/>
        </w:rPr>
      </w:pPr>
    </w:p>
    <w:p w:rsidR="00452859" w:rsidRPr="00302BDA" w:rsidRDefault="00452859" w:rsidP="00352588">
      <w:pPr>
        <w:pStyle w:val="2"/>
        <w:tabs>
          <w:tab w:val="clear" w:pos="1985"/>
          <w:tab w:val="left" w:pos="1276"/>
        </w:tabs>
        <w:ind w:left="1418" w:hanging="851"/>
        <w:rPr>
          <w:color w:val="000000"/>
        </w:rPr>
      </w:pPr>
      <w:bookmarkStart w:id="129" w:name="_Toc168765312"/>
      <w:bookmarkStart w:id="130" w:name="_Toc190053625"/>
      <w:r w:rsidRPr="00302BDA">
        <w:rPr>
          <w:color w:val="000000"/>
        </w:rPr>
        <w:t>Дисциплинарное производство</w:t>
      </w:r>
      <w:bookmarkEnd w:id="129"/>
      <w:bookmarkEnd w:id="130"/>
    </w:p>
    <w:p w:rsidR="00452859" w:rsidRPr="00302BDA" w:rsidRDefault="00452859" w:rsidP="00452859">
      <w:pPr>
        <w:tabs>
          <w:tab w:val="left" w:pos="142"/>
        </w:tabs>
        <w:jc w:val="both"/>
        <w:rPr>
          <w:rFonts w:eastAsia="Times New Roman"/>
          <w:b/>
          <w:bCs/>
          <w:color w:val="000000"/>
          <w:szCs w:val="28"/>
          <w:lang w:eastAsia="ru-RU"/>
        </w:rPr>
      </w:pPr>
    </w:p>
    <w:p w:rsidR="00701DFB" w:rsidRPr="00302BDA" w:rsidRDefault="00701DFB" w:rsidP="00452859">
      <w:pPr>
        <w:pStyle w:val="a0"/>
        <w:rPr>
          <w:color w:val="000000"/>
          <w:lang w:eastAsia="ru-RU"/>
        </w:rPr>
      </w:pPr>
      <w:bookmarkStart w:id="131" w:name="_Toc190053626"/>
      <w:r w:rsidRPr="00302BDA">
        <w:rPr>
          <w:color w:val="000000"/>
          <w:lang w:eastAsia="ru-RU"/>
        </w:rPr>
        <w:t>Дисциплинарная комиссия</w:t>
      </w:r>
      <w:bookmarkEnd w:id="131"/>
    </w:p>
    <w:p w:rsidR="00701DFB" w:rsidRPr="00302BDA" w:rsidRDefault="00701DFB" w:rsidP="00701DFB">
      <w:pPr>
        <w:rPr>
          <w:color w:val="000000"/>
          <w:lang w:eastAsia="ru-RU"/>
        </w:rPr>
      </w:pP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t xml:space="preserve">Дисциплинарная комиссия образуется в субъекте Российской Федерации для рассмотрения дисциплинарных дел в порядке, предусмотренном настоящим Федеральным законом. </w:t>
      </w: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lastRenderedPageBreak/>
        <w:t xml:space="preserve">Дисциплинарная комиссия создается в </w:t>
      </w:r>
      <w:r w:rsidR="00352588">
        <w:rPr>
          <w:color w:val="000000"/>
          <w:lang w:eastAsia="ru-RU"/>
        </w:rPr>
        <w:t>составе</w:t>
      </w:r>
      <w:r w:rsidRPr="00302BDA">
        <w:rPr>
          <w:color w:val="000000"/>
          <w:lang w:eastAsia="ru-RU"/>
        </w:rPr>
        <w:t xml:space="preserve"> шести человек. </w:t>
      </w:r>
      <w:r w:rsidR="00352588">
        <w:rPr>
          <w:color w:val="000000"/>
          <w:lang w:eastAsia="ru-RU"/>
        </w:rPr>
        <w:br/>
      </w:r>
      <w:r w:rsidRPr="00302BDA">
        <w:rPr>
          <w:color w:val="000000"/>
          <w:lang w:eastAsia="ru-RU"/>
        </w:rPr>
        <w:t xml:space="preserve">В состав </w:t>
      </w:r>
      <w:r w:rsidR="001351AF" w:rsidRPr="00302BDA">
        <w:rPr>
          <w:color w:val="000000"/>
          <w:lang w:eastAsia="ru-RU"/>
        </w:rPr>
        <w:t>дисциплинарной комиссии</w:t>
      </w:r>
      <w:r w:rsidRPr="00302BDA">
        <w:rPr>
          <w:color w:val="000000"/>
          <w:lang w:eastAsia="ru-RU"/>
        </w:rPr>
        <w:t xml:space="preserve"> входят по три представителя </w:t>
      </w:r>
      <w:r w:rsidR="00352588">
        <w:rPr>
          <w:color w:val="000000"/>
          <w:lang w:eastAsia="ru-RU"/>
        </w:rPr>
        <w:br/>
      </w:r>
      <w:r w:rsidRPr="00302BDA">
        <w:rPr>
          <w:color w:val="000000"/>
          <w:lang w:eastAsia="ru-RU"/>
        </w:rPr>
        <w:t>от территориального органа и нотариальной палаты.</w:t>
      </w: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t xml:space="preserve">Персональный состав дисциплинарной комиссии утверждается федеральным органом юстиции с указанием председателя, заместителя председателя и секретаря </w:t>
      </w:r>
      <w:r w:rsidR="002B1773" w:rsidRPr="00302BDA">
        <w:rPr>
          <w:color w:val="000000"/>
          <w:lang w:eastAsia="ru-RU"/>
        </w:rPr>
        <w:t>дисциплинарной</w:t>
      </w:r>
      <w:r w:rsidRPr="00302BDA">
        <w:rPr>
          <w:color w:val="000000"/>
          <w:lang w:eastAsia="ru-RU"/>
        </w:rPr>
        <w:t xml:space="preserve"> комиссии. Срок полномочий </w:t>
      </w:r>
      <w:r w:rsidR="002B1773" w:rsidRPr="00302BDA">
        <w:rPr>
          <w:color w:val="000000"/>
          <w:lang w:eastAsia="ru-RU"/>
        </w:rPr>
        <w:t>дисциплинарной</w:t>
      </w:r>
      <w:r w:rsidRPr="00302BDA">
        <w:rPr>
          <w:color w:val="000000"/>
          <w:lang w:eastAsia="ru-RU"/>
        </w:rPr>
        <w:t xml:space="preserve"> комиссии составляет три года. При изменении состава </w:t>
      </w:r>
      <w:r w:rsidR="002B1773" w:rsidRPr="00302BDA">
        <w:rPr>
          <w:color w:val="000000"/>
          <w:lang w:eastAsia="ru-RU"/>
        </w:rPr>
        <w:t>дисциплинарной</w:t>
      </w:r>
      <w:r w:rsidRPr="00302BDA">
        <w:rPr>
          <w:color w:val="000000"/>
          <w:lang w:eastAsia="ru-RU"/>
        </w:rPr>
        <w:t xml:space="preserve"> комиссии срок полномочий нового члена </w:t>
      </w:r>
      <w:r w:rsidR="002B1773" w:rsidRPr="00302BDA">
        <w:rPr>
          <w:color w:val="000000"/>
          <w:lang w:eastAsia="ru-RU"/>
        </w:rPr>
        <w:t xml:space="preserve">дисциплинарной </w:t>
      </w:r>
      <w:r w:rsidRPr="00302BDA">
        <w:rPr>
          <w:color w:val="000000"/>
          <w:lang w:eastAsia="ru-RU"/>
        </w:rPr>
        <w:t>комиссии ограничивается сроком полномочий такой комиссии.</w:t>
      </w:r>
    </w:p>
    <w:p w:rsidR="0002290B" w:rsidRPr="00302BDA" w:rsidRDefault="0002290B" w:rsidP="00701DFB">
      <w:pPr>
        <w:numPr>
          <w:ilvl w:val="6"/>
          <w:numId w:val="112"/>
        </w:numPr>
        <w:tabs>
          <w:tab w:val="left" w:pos="993"/>
        </w:tabs>
        <w:ind w:left="0" w:firstLine="709"/>
        <w:jc w:val="both"/>
        <w:rPr>
          <w:color w:val="000000"/>
          <w:lang w:eastAsia="ru-RU"/>
        </w:rPr>
      </w:pPr>
      <w:r w:rsidRPr="00302BDA">
        <w:rPr>
          <w:color w:val="000000"/>
          <w:lang w:eastAsia="ru-RU"/>
        </w:rPr>
        <w:t>Председатель дисци</w:t>
      </w:r>
      <w:r w:rsidR="00F4774C" w:rsidRPr="00302BDA">
        <w:rPr>
          <w:color w:val="000000"/>
          <w:lang w:eastAsia="ru-RU"/>
        </w:rPr>
        <w:t>плинарной комиссии назначается из состава представителей от территориального органа.</w:t>
      </w: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t xml:space="preserve">Для формирования состава </w:t>
      </w:r>
      <w:r w:rsidR="002B1773" w:rsidRPr="00302BDA">
        <w:rPr>
          <w:color w:val="000000"/>
          <w:lang w:eastAsia="ru-RU"/>
        </w:rPr>
        <w:t xml:space="preserve">дисциплинарной </w:t>
      </w:r>
      <w:r w:rsidRPr="00302BDA">
        <w:rPr>
          <w:color w:val="000000"/>
          <w:lang w:eastAsia="ru-RU"/>
        </w:rPr>
        <w:t xml:space="preserve">комиссии территориальный орган не позднее 1 марта года, предшествующего году истечения срока полномочий </w:t>
      </w:r>
      <w:r w:rsidR="002B1773" w:rsidRPr="00302BDA">
        <w:rPr>
          <w:color w:val="000000"/>
          <w:lang w:eastAsia="ru-RU"/>
        </w:rPr>
        <w:t xml:space="preserve">дисциплинарной </w:t>
      </w:r>
      <w:r w:rsidRPr="00302BDA">
        <w:rPr>
          <w:color w:val="000000"/>
          <w:lang w:eastAsia="ru-RU"/>
        </w:rPr>
        <w:t>комиссии, на</w:t>
      </w:r>
      <w:r w:rsidR="002B1773" w:rsidRPr="00302BDA">
        <w:rPr>
          <w:color w:val="000000"/>
          <w:lang w:eastAsia="ru-RU"/>
        </w:rPr>
        <w:t xml:space="preserve">правляет </w:t>
      </w:r>
      <w:r w:rsidR="00352588">
        <w:rPr>
          <w:color w:val="000000"/>
          <w:lang w:eastAsia="ru-RU"/>
        </w:rPr>
        <w:br/>
      </w:r>
      <w:r w:rsidR="002B1773" w:rsidRPr="00302BDA">
        <w:rPr>
          <w:color w:val="000000"/>
          <w:lang w:eastAsia="ru-RU"/>
        </w:rPr>
        <w:t xml:space="preserve">в нотариальную палату </w:t>
      </w:r>
      <w:r w:rsidRPr="00302BDA">
        <w:rPr>
          <w:color w:val="000000"/>
          <w:lang w:eastAsia="ru-RU"/>
        </w:rPr>
        <w:t xml:space="preserve">письмо о необходимости представления предложений в состав членов </w:t>
      </w:r>
      <w:r w:rsidR="002B1773" w:rsidRPr="00302BDA">
        <w:rPr>
          <w:color w:val="000000"/>
          <w:lang w:eastAsia="ru-RU"/>
        </w:rPr>
        <w:t xml:space="preserve">дисциплинарной </w:t>
      </w:r>
      <w:r w:rsidRPr="00302BDA">
        <w:rPr>
          <w:color w:val="000000"/>
          <w:lang w:eastAsia="ru-RU"/>
        </w:rPr>
        <w:t>комиссии.</w:t>
      </w:r>
    </w:p>
    <w:p w:rsidR="00701DFB" w:rsidRPr="00302BDA" w:rsidRDefault="002B1773" w:rsidP="00701DFB">
      <w:pPr>
        <w:numPr>
          <w:ilvl w:val="6"/>
          <w:numId w:val="112"/>
        </w:numPr>
        <w:tabs>
          <w:tab w:val="left" w:pos="993"/>
        </w:tabs>
        <w:ind w:left="0" w:firstLine="709"/>
        <w:jc w:val="both"/>
        <w:rPr>
          <w:color w:val="000000"/>
          <w:lang w:eastAsia="ru-RU"/>
        </w:rPr>
      </w:pPr>
      <w:r w:rsidRPr="00302BDA">
        <w:rPr>
          <w:color w:val="000000"/>
          <w:lang w:eastAsia="ru-RU"/>
        </w:rPr>
        <w:t xml:space="preserve">Нотариальная палата </w:t>
      </w:r>
      <w:r w:rsidR="00701DFB" w:rsidRPr="00302BDA">
        <w:rPr>
          <w:color w:val="000000"/>
          <w:lang w:eastAsia="ru-RU"/>
        </w:rPr>
        <w:t xml:space="preserve">в течение 30 календарных дней </w:t>
      </w:r>
      <w:r w:rsidRPr="00302BDA">
        <w:rPr>
          <w:color w:val="000000"/>
          <w:lang w:eastAsia="ru-RU"/>
        </w:rPr>
        <w:t xml:space="preserve">со дня поступления указанного письма территориального органа </w:t>
      </w:r>
      <w:r w:rsidR="00701DFB" w:rsidRPr="00302BDA">
        <w:rPr>
          <w:color w:val="000000"/>
          <w:lang w:eastAsia="ru-RU"/>
        </w:rPr>
        <w:t>направля</w:t>
      </w:r>
      <w:r w:rsidRPr="00302BDA">
        <w:rPr>
          <w:color w:val="000000"/>
          <w:lang w:eastAsia="ru-RU"/>
        </w:rPr>
        <w:t>е</w:t>
      </w:r>
      <w:r w:rsidR="00701DFB" w:rsidRPr="00302BDA">
        <w:rPr>
          <w:color w:val="000000"/>
          <w:lang w:eastAsia="ru-RU"/>
        </w:rPr>
        <w:t xml:space="preserve">т </w:t>
      </w:r>
      <w:r w:rsidR="00352588">
        <w:rPr>
          <w:color w:val="000000"/>
          <w:lang w:eastAsia="ru-RU"/>
        </w:rPr>
        <w:br/>
      </w:r>
      <w:r w:rsidR="00701DFB" w:rsidRPr="00302BDA">
        <w:rPr>
          <w:color w:val="000000"/>
          <w:lang w:eastAsia="ru-RU"/>
        </w:rPr>
        <w:t xml:space="preserve">в территориальный орган предложения в состав </w:t>
      </w:r>
      <w:r w:rsidRPr="00302BDA">
        <w:rPr>
          <w:color w:val="000000"/>
          <w:lang w:eastAsia="ru-RU"/>
        </w:rPr>
        <w:t>дисциплинарной</w:t>
      </w:r>
      <w:r w:rsidR="00701DFB" w:rsidRPr="00302BDA">
        <w:rPr>
          <w:color w:val="000000"/>
          <w:lang w:eastAsia="ru-RU"/>
        </w:rPr>
        <w:t xml:space="preserve"> комиссии.</w:t>
      </w: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t xml:space="preserve">Территориальный орган не позднее 1 июня года, предшествующего году истечения срока полномочий </w:t>
      </w:r>
      <w:r w:rsidR="002B1773" w:rsidRPr="00302BDA">
        <w:rPr>
          <w:color w:val="000000"/>
          <w:lang w:eastAsia="ru-RU"/>
        </w:rPr>
        <w:t>дисциплинарной</w:t>
      </w:r>
      <w:r w:rsidRPr="00302BDA">
        <w:rPr>
          <w:color w:val="000000"/>
          <w:lang w:eastAsia="ru-RU"/>
        </w:rPr>
        <w:t xml:space="preserve"> комиссии, направляет в федеральный орган юстиции поступившие предложения в состав </w:t>
      </w:r>
      <w:r w:rsidR="002B1773" w:rsidRPr="00302BDA">
        <w:rPr>
          <w:color w:val="000000"/>
          <w:lang w:eastAsia="ru-RU"/>
        </w:rPr>
        <w:t xml:space="preserve">дисциплинарной </w:t>
      </w:r>
      <w:r w:rsidRPr="00302BDA">
        <w:rPr>
          <w:color w:val="000000"/>
          <w:lang w:eastAsia="ru-RU"/>
        </w:rPr>
        <w:t>к</w:t>
      </w:r>
      <w:r w:rsidR="002B1773" w:rsidRPr="00302BDA">
        <w:rPr>
          <w:color w:val="000000"/>
          <w:lang w:eastAsia="ru-RU"/>
        </w:rPr>
        <w:t>омиссии от нотариальной палаты</w:t>
      </w:r>
      <w:r w:rsidRPr="00302BDA">
        <w:rPr>
          <w:color w:val="000000"/>
          <w:lang w:eastAsia="ru-RU"/>
        </w:rPr>
        <w:t xml:space="preserve">, а также представляет предложения в состав </w:t>
      </w:r>
      <w:r w:rsidR="002B1773" w:rsidRPr="00302BDA">
        <w:rPr>
          <w:color w:val="000000"/>
          <w:lang w:eastAsia="ru-RU"/>
        </w:rPr>
        <w:t xml:space="preserve">дисциплинарной </w:t>
      </w:r>
      <w:r w:rsidRPr="00302BDA">
        <w:rPr>
          <w:color w:val="000000"/>
          <w:lang w:eastAsia="ru-RU"/>
        </w:rPr>
        <w:t>комиссии от территориального органа.</w:t>
      </w: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t xml:space="preserve">Федеральный орган юстиции рассматривает поступившие </w:t>
      </w:r>
      <w:r w:rsidR="00352588">
        <w:rPr>
          <w:color w:val="000000"/>
          <w:lang w:eastAsia="ru-RU"/>
        </w:rPr>
        <w:br/>
      </w:r>
      <w:r w:rsidRPr="00302BDA">
        <w:rPr>
          <w:color w:val="000000"/>
          <w:lang w:eastAsia="ru-RU"/>
        </w:rPr>
        <w:t xml:space="preserve">в соответствии с частью 6 настоящей статьи предложения в состав </w:t>
      </w:r>
      <w:r w:rsidR="002B1773" w:rsidRPr="00302BDA">
        <w:rPr>
          <w:color w:val="000000"/>
          <w:lang w:eastAsia="ru-RU"/>
        </w:rPr>
        <w:t xml:space="preserve">дисциплинарной </w:t>
      </w:r>
      <w:r w:rsidRPr="00302BDA">
        <w:rPr>
          <w:color w:val="000000"/>
          <w:lang w:eastAsia="ru-RU"/>
        </w:rPr>
        <w:t xml:space="preserve">комиссии и не позднее 1 ноября года, предшествующего году истечения срока полномочий </w:t>
      </w:r>
      <w:r w:rsidR="002B1773" w:rsidRPr="00302BDA">
        <w:rPr>
          <w:color w:val="000000"/>
          <w:lang w:eastAsia="ru-RU"/>
        </w:rPr>
        <w:t xml:space="preserve">дисциплинарной </w:t>
      </w:r>
      <w:r w:rsidRPr="00302BDA">
        <w:rPr>
          <w:color w:val="000000"/>
          <w:lang w:eastAsia="ru-RU"/>
        </w:rPr>
        <w:t xml:space="preserve">комиссии, утверждает персональный состав </w:t>
      </w:r>
      <w:r w:rsidR="002B1773" w:rsidRPr="00302BDA">
        <w:rPr>
          <w:color w:val="000000"/>
          <w:lang w:eastAsia="ru-RU"/>
        </w:rPr>
        <w:t xml:space="preserve">дисциплинарной </w:t>
      </w:r>
      <w:r w:rsidRPr="00302BDA">
        <w:rPr>
          <w:color w:val="000000"/>
          <w:lang w:eastAsia="ru-RU"/>
        </w:rPr>
        <w:t xml:space="preserve">комиссии на следующий срок. </w:t>
      </w: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t xml:space="preserve">Распоряжение федерального органа юстиции о персональном составе </w:t>
      </w:r>
      <w:r w:rsidR="002B1773" w:rsidRPr="00302BDA">
        <w:rPr>
          <w:color w:val="000000"/>
          <w:lang w:eastAsia="ru-RU"/>
        </w:rPr>
        <w:t xml:space="preserve">дисциплинарной </w:t>
      </w:r>
      <w:r w:rsidRPr="00302BDA">
        <w:rPr>
          <w:color w:val="000000"/>
          <w:lang w:eastAsia="ru-RU"/>
        </w:rPr>
        <w:t xml:space="preserve">комиссии, принятое в соответствии </w:t>
      </w:r>
      <w:r w:rsidR="00352588">
        <w:rPr>
          <w:color w:val="000000"/>
          <w:lang w:eastAsia="ru-RU"/>
        </w:rPr>
        <w:br/>
      </w:r>
      <w:r w:rsidRPr="00302BDA">
        <w:rPr>
          <w:color w:val="000000"/>
          <w:lang w:eastAsia="ru-RU"/>
        </w:rPr>
        <w:t xml:space="preserve">с частями 3 </w:t>
      </w:r>
      <w:r w:rsidR="00352588">
        <w:rPr>
          <w:color w:val="000000"/>
        </w:rPr>
        <w:t>–</w:t>
      </w:r>
      <w:r w:rsidRPr="00302BDA">
        <w:rPr>
          <w:color w:val="000000"/>
          <w:lang w:eastAsia="ru-RU"/>
        </w:rPr>
        <w:t xml:space="preserve"> 7 настоящей статьи, вступает в силу со дня прекращения полномочий </w:t>
      </w:r>
      <w:r w:rsidR="002B1773" w:rsidRPr="00302BDA">
        <w:rPr>
          <w:color w:val="000000"/>
          <w:lang w:eastAsia="ru-RU"/>
        </w:rPr>
        <w:t xml:space="preserve">дисциплинарной </w:t>
      </w:r>
      <w:r w:rsidRPr="00302BDA">
        <w:rPr>
          <w:color w:val="000000"/>
          <w:lang w:eastAsia="ru-RU"/>
        </w:rPr>
        <w:t>комиссии предыдущего состава.</w:t>
      </w: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t xml:space="preserve">Внесение изменений в распоряжение федерального органа юстиции о персональном составе </w:t>
      </w:r>
      <w:r w:rsidR="002B1773" w:rsidRPr="00302BDA">
        <w:rPr>
          <w:color w:val="000000"/>
          <w:lang w:eastAsia="ru-RU"/>
        </w:rPr>
        <w:t xml:space="preserve">дисциплинарной </w:t>
      </w:r>
      <w:r w:rsidRPr="00302BDA">
        <w:rPr>
          <w:color w:val="000000"/>
          <w:lang w:eastAsia="ru-RU"/>
        </w:rPr>
        <w:t xml:space="preserve">комиссии осуществляется по предложениям территориального органа, нотариальной палаты, а также </w:t>
      </w:r>
      <w:r w:rsidR="00352588">
        <w:rPr>
          <w:color w:val="000000"/>
          <w:lang w:eastAsia="ru-RU"/>
        </w:rPr>
        <w:t xml:space="preserve">по </w:t>
      </w:r>
      <w:r w:rsidRPr="00302BDA">
        <w:rPr>
          <w:color w:val="000000"/>
          <w:lang w:eastAsia="ru-RU"/>
        </w:rPr>
        <w:t>инициативе</w:t>
      </w:r>
      <w:r w:rsidR="00352588">
        <w:rPr>
          <w:color w:val="000000"/>
          <w:lang w:eastAsia="ru-RU"/>
        </w:rPr>
        <w:t xml:space="preserve"> федерального органа юстиции</w:t>
      </w:r>
      <w:r w:rsidRPr="00302BDA">
        <w:rPr>
          <w:color w:val="000000"/>
          <w:lang w:eastAsia="ru-RU"/>
        </w:rPr>
        <w:t xml:space="preserve"> (в части представителей от территориального органа).</w:t>
      </w: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lastRenderedPageBreak/>
        <w:t xml:space="preserve">Заседание </w:t>
      </w:r>
      <w:r w:rsidR="002B1773" w:rsidRPr="00302BDA">
        <w:rPr>
          <w:color w:val="000000"/>
          <w:lang w:eastAsia="ru-RU"/>
        </w:rPr>
        <w:t xml:space="preserve">дисциплинарной </w:t>
      </w:r>
      <w:r w:rsidRPr="00302BDA">
        <w:rPr>
          <w:color w:val="000000"/>
          <w:lang w:eastAsia="ru-RU"/>
        </w:rPr>
        <w:t xml:space="preserve">комиссии является правомочным, если на нем присутствует не менее </w:t>
      </w:r>
      <w:r w:rsidR="002B1773" w:rsidRPr="00302BDA">
        <w:rPr>
          <w:color w:val="000000"/>
          <w:lang w:eastAsia="ru-RU"/>
        </w:rPr>
        <w:t>половины</w:t>
      </w:r>
      <w:r w:rsidRPr="00302BDA">
        <w:rPr>
          <w:color w:val="000000"/>
          <w:lang w:eastAsia="ru-RU"/>
        </w:rPr>
        <w:t xml:space="preserve"> ее членов. Решения принимаются простым большинством голосов членов </w:t>
      </w:r>
      <w:r w:rsidR="001351AF" w:rsidRPr="00302BDA">
        <w:rPr>
          <w:color w:val="000000"/>
          <w:lang w:eastAsia="ru-RU"/>
        </w:rPr>
        <w:t>дисциплинарной</w:t>
      </w:r>
      <w:r w:rsidRPr="00302BDA">
        <w:rPr>
          <w:color w:val="000000"/>
          <w:lang w:eastAsia="ru-RU"/>
        </w:rPr>
        <w:t xml:space="preserve"> комиссии, присутствующих на заседании.</w:t>
      </w:r>
      <w:r w:rsidR="002B1773" w:rsidRPr="00302BDA">
        <w:rPr>
          <w:color w:val="000000"/>
          <w:lang w:eastAsia="ru-RU"/>
        </w:rPr>
        <w:t xml:space="preserve"> При равенстве голосов голос председательствующего является решающим.</w:t>
      </w:r>
    </w:p>
    <w:p w:rsidR="00701DFB" w:rsidRPr="00302BDA" w:rsidRDefault="00701DFB" w:rsidP="00701DFB">
      <w:pPr>
        <w:numPr>
          <w:ilvl w:val="6"/>
          <w:numId w:val="112"/>
        </w:numPr>
        <w:tabs>
          <w:tab w:val="left" w:pos="993"/>
        </w:tabs>
        <w:ind w:left="0" w:firstLine="709"/>
        <w:jc w:val="both"/>
        <w:rPr>
          <w:color w:val="000000"/>
          <w:lang w:eastAsia="ru-RU"/>
        </w:rPr>
      </w:pPr>
      <w:r w:rsidRPr="00302BDA">
        <w:rPr>
          <w:color w:val="000000"/>
          <w:lang w:eastAsia="ru-RU"/>
        </w:rPr>
        <w:t xml:space="preserve">Председательствует на заседаниях </w:t>
      </w:r>
      <w:r w:rsidR="002B1773" w:rsidRPr="00302BDA">
        <w:rPr>
          <w:color w:val="000000"/>
          <w:lang w:eastAsia="ru-RU"/>
        </w:rPr>
        <w:t>дисциплинарной</w:t>
      </w:r>
      <w:r w:rsidRPr="00302BDA">
        <w:rPr>
          <w:color w:val="000000"/>
          <w:lang w:eastAsia="ru-RU"/>
        </w:rPr>
        <w:t xml:space="preserve"> комиссии ее председатель, а при его отсутствии или невозможности принимать участие в заседании комиссии (в том числе по причине самоотвода или отвода) – заместитель председателя </w:t>
      </w:r>
      <w:r w:rsidR="002B1773" w:rsidRPr="00302BDA">
        <w:rPr>
          <w:color w:val="000000"/>
          <w:lang w:eastAsia="ru-RU"/>
        </w:rPr>
        <w:t>дисциплинарной</w:t>
      </w:r>
      <w:r w:rsidRPr="00302BDA">
        <w:rPr>
          <w:color w:val="000000"/>
          <w:lang w:eastAsia="ru-RU"/>
        </w:rPr>
        <w:t xml:space="preserve"> комиссии. </w:t>
      </w:r>
      <w:r w:rsidR="00352588">
        <w:rPr>
          <w:color w:val="000000"/>
          <w:lang w:eastAsia="ru-RU"/>
        </w:rPr>
        <w:br/>
      </w:r>
      <w:r w:rsidRPr="00302BDA">
        <w:rPr>
          <w:color w:val="000000"/>
          <w:lang w:eastAsia="ru-RU"/>
        </w:rPr>
        <w:t xml:space="preserve">При отсутствии или невозможности принимать участие в заседании комиссии (в том числе по причине самоотвода или отвода) одновременно председателя </w:t>
      </w:r>
      <w:r w:rsidR="002B1773" w:rsidRPr="00302BDA">
        <w:rPr>
          <w:color w:val="000000"/>
          <w:lang w:eastAsia="ru-RU"/>
        </w:rPr>
        <w:t>дисциплинарной</w:t>
      </w:r>
      <w:r w:rsidRPr="00302BDA">
        <w:rPr>
          <w:color w:val="000000"/>
          <w:lang w:eastAsia="ru-RU"/>
        </w:rPr>
        <w:t xml:space="preserve"> комиссии и его заместителя председательствующий назначается большинством голосов членов </w:t>
      </w:r>
      <w:r w:rsidR="002B1773" w:rsidRPr="00302BDA">
        <w:rPr>
          <w:color w:val="000000"/>
          <w:lang w:eastAsia="ru-RU"/>
        </w:rPr>
        <w:t>дисциплинарной</w:t>
      </w:r>
      <w:r w:rsidRPr="00302BDA">
        <w:rPr>
          <w:color w:val="000000"/>
          <w:lang w:eastAsia="ru-RU"/>
        </w:rPr>
        <w:t xml:space="preserve"> комиссии из числа членов комиссии – федеральных государственных гражданских служащих органа юстиции.</w:t>
      </w:r>
    </w:p>
    <w:p w:rsidR="00701DFB" w:rsidRPr="00302BDA" w:rsidRDefault="00701DFB" w:rsidP="00701DFB">
      <w:pPr>
        <w:rPr>
          <w:color w:val="000000"/>
          <w:lang w:eastAsia="ru-RU"/>
        </w:rPr>
      </w:pPr>
    </w:p>
    <w:p w:rsidR="00452859" w:rsidRPr="00302BDA" w:rsidRDefault="00452859" w:rsidP="00452859">
      <w:pPr>
        <w:pStyle w:val="a0"/>
        <w:rPr>
          <w:color w:val="000000"/>
          <w:lang w:eastAsia="ru-RU"/>
        </w:rPr>
      </w:pPr>
      <w:bookmarkStart w:id="132" w:name="_Toc190053627"/>
      <w:r w:rsidRPr="00302BDA">
        <w:rPr>
          <w:color w:val="000000"/>
          <w:lang w:eastAsia="ru-RU"/>
        </w:rPr>
        <w:t>Порядок осуществления дисциплинарного производства</w:t>
      </w:r>
      <w:bookmarkEnd w:id="132"/>
    </w:p>
    <w:p w:rsidR="00452859" w:rsidRPr="00302BDA" w:rsidRDefault="00452859" w:rsidP="00452859">
      <w:pPr>
        <w:tabs>
          <w:tab w:val="left" w:pos="142"/>
        </w:tabs>
        <w:jc w:val="both"/>
        <w:rPr>
          <w:rFonts w:eastAsia="Times New Roman"/>
          <w:b/>
          <w:bCs/>
          <w:color w:val="000000"/>
          <w:szCs w:val="28"/>
          <w:lang w:eastAsia="ru-RU"/>
        </w:rPr>
      </w:pPr>
    </w:p>
    <w:p w:rsidR="00017191" w:rsidRPr="00302BDA" w:rsidRDefault="00017191" w:rsidP="00017191">
      <w:pPr>
        <w:numPr>
          <w:ilvl w:val="6"/>
          <w:numId w:val="193"/>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Процедура дисциплинарного производства состоит </w:t>
      </w:r>
      <w:r w:rsidR="00352588">
        <w:rPr>
          <w:rFonts w:cs="PT Astra Serif"/>
          <w:color w:val="000000"/>
          <w:szCs w:val="28"/>
        </w:rPr>
        <w:br/>
      </w:r>
      <w:r w:rsidRPr="00302BDA">
        <w:rPr>
          <w:rFonts w:cs="PT Astra Serif"/>
          <w:color w:val="000000"/>
          <w:szCs w:val="28"/>
        </w:rPr>
        <w:t>из следующих этапов:</w:t>
      </w:r>
    </w:p>
    <w:p w:rsidR="00017191" w:rsidRPr="00302BDA" w:rsidRDefault="00017191" w:rsidP="00017191">
      <w:pPr>
        <w:numPr>
          <w:ilvl w:val="1"/>
          <w:numId w:val="195"/>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возбуждение дисциплинарного производства;</w:t>
      </w:r>
    </w:p>
    <w:p w:rsidR="00017191" w:rsidRPr="00302BDA" w:rsidRDefault="00017191" w:rsidP="00017191">
      <w:pPr>
        <w:numPr>
          <w:ilvl w:val="1"/>
          <w:numId w:val="195"/>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рассмотрение дисциплинарного производства дисциплинарной комиссией;</w:t>
      </w:r>
    </w:p>
    <w:p w:rsidR="00017191" w:rsidRPr="00302BDA" w:rsidRDefault="00017191" w:rsidP="00017191">
      <w:pPr>
        <w:numPr>
          <w:ilvl w:val="1"/>
          <w:numId w:val="195"/>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принятие решения дисциплинарной комиссией по результатам дисциплинарного производства.</w:t>
      </w:r>
    </w:p>
    <w:p w:rsidR="00604C78" w:rsidRPr="00302BDA" w:rsidRDefault="001364A0" w:rsidP="00A31740">
      <w:pPr>
        <w:numPr>
          <w:ilvl w:val="6"/>
          <w:numId w:val="193"/>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Поводами </w:t>
      </w:r>
      <w:r w:rsidR="00452859" w:rsidRPr="00302BDA">
        <w:rPr>
          <w:rFonts w:cs="PT Astra Serif"/>
          <w:color w:val="000000"/>
          <w:szCs w:val="28"/>
        </w:rPr>
        <w:t xml:space="preserve">для </w:t>
      </w:r>
      <w:r w:rsidR="00017191" w:rsidRPr="00302BDA">
        <w:rPr>
          <w:rFonts w:cs="PT Astra Serif"/>
          <w:color w:val="000000"/>
          <w:szCs w:val="28"/>
        </w:rPr>
        <w:t>возбуждения</w:t>
      </w:r>
      <w:r w:rsidR="00452859" w:rsidRPr="00302BDA">
        <w:rPr>
          <w:rFonts w:cs="PT Astra Serif"/>
          <w:color w:val="000000"/>
          <w:szCs w:val="28"/>
        </w:rPr>
        <w:t xml:space="preserve"> дисциплинарного производства являются:</w:t>
      </w:r>
    </w:p>
    <w:p w:rsidR="00604C78" w:rsidRPr="00302BDA" w:rsidRDefault="00604C78" w:rsidP="00A31740">
      <w:pPr>
        <w:numPr>
          <w:ilvl w:val="1"/>
          <w:numId w:val="194"/>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обращения граждан и организаций, обращавшихся к нотариусу </w:t>
      </w:r>
      <w:r w:rsidR="00352588">
        <w:rPr>
          <w:rFonts w:cs="PT Astra Serif"/>
          <w:color w:val="000000"/>
          <w:szCs w:val="28"/>
        </w:rPr>
        <w:br/>
      </w:r>
      <w:r w:rsidRPr="00302BDA">
        <w:rPr>
          <w:rFonts w:cs="PT Astra Serif"/>
          <w:color w:val="000000"/>
          <w:szCs w:val="28"/>
        </w:rPr>
        <w:t>за совершением нотариального действия;</w:t>
      </w:r>
    </w:p>
    <w:p w:rsidR="00604C78" w:rsidRPr="00302BDA" w:rsidRDefault="00604C78" w:rsidP="00A31740">
      <w:pPr>
        <w:numPr>
          <w:ilvl w:val="1"/>
          <w:numId w:val="194"/>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обращения нотариусов;</w:t>
      </w:r>
    </w:p>
    <w:p w:rsidR="00017191" w:rsidRPr="00302BDA" w:rsidRDefault="00017191" w:rsidP="00A31740">
      <w:pPr>
        <w:numPr>
          <w:ilvl w:val="1"/>
          <w:numId w:val="194"/>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представления;</w:t>
      </w:r>
    </w:p>
    <w:p w:rsidR="00604C78" w:rsidRPr="00302BDA" w:rsidRDefault="00017191" w:rsidP="00A31740">
      <w:pPr>
        <w:numPr>
          <w:ilvl w:val="1"/>
          <w:numId w:val="194"/>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обращения </w:t>
      </w:r>
      <w:r w:rsidR="00604C78" w:rsidRPr="00302BDA">
        <w:rPr>
          <w:rFonts w:cs="PT Astra Serif"/>
          <w:color w:val="000000"/>
          <w:szCs w:val="28"/>
        </w:rPr>
        <w:t xml:space="preserve">органов государственной власти, органов </w:t>
      </w:r>
      <w:r w:rsidR="00721F6D" w:rsidRPr="00302BDA">
        <w:rPr>
          <w:rFonts w:cs="PT Astra Serif"/>
          <w:color w:val="000000"/>
          <w:szCs w:val="28"/>
        </w:rPr>
        <w:t>местного самоуправления</w:t>
      </w:r>
      <w:r w:rsidR="00604C78" w:rsidRPr="00302BDA">
        <w:rPr>
          <w:rFonts w:cs="PT Astra Serif"/>
          <w:color w:val="000000"/>
          <w:szCs w:val="28"/>
        </w:rPr>
        <w:t>;</w:t>
      </w:r>
    </w:p>
    <w:p w:rsidR="00017191" w:rsidRPr="00302BDA" w:rsidRDefault="00604C78" w:rsidP="00A31740">
      <w:pPr>
        <w:numPr>
          <w:ilvl w:val="1"/>
          <w:numId w:val="194"/>
        </w:numPr>
        <w:tabs>
          <w:tab w:val="left" w:pos="993"/>
          <w:tab w:val="left" w:pos="1134"/>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представления </w:t>
      </w:r>
      <w:r w:rsidR="00017191" w:rsidRPr="00302BDA">
        <w:rPr>
          <w:rFonts w:cs="PT Astra Serif"/>
          <w:color w:val="000000"/>
          <w:szCs w:val="28"/>
        </w:rPr>
        <w:t xml:space="preserve">федерального органа юстиции или его территориальных органов, </w:t>
      </w:r>
      <w:r w:rsidRPr="00302BDA">
        <w:rPr>
          <w:rFonts w:cs="PT Astra Serif"/>
          <w:color w:val="000000"/>
          <w:szCs w:val="28"/>
        </w:rPr>
        <w:t>следственны</w:t>
      </w:r>
      <w:r w:rsidR="00017191" w:rsidRPr="00302BDA">
        <w:rPr>
          <w:rFonts w:cs="PT Astra Serif"/>
          <w:color w:val="000000"/>
          <w:szCs w:val="28"/>
        </w:rPr>
        <w:t>х органов, органов прокуратуры;</w:t>
      </w:r>
    </w:p>
    <w:p w:rsidR="00604C78" w:rsidRPr="00302BDA" w:rsidRDefault="00604C78" w:rsidP="00A31740">
      <w:pPr>
        <w:numPr>
          <w:ilvl w:val="1"/>
          <w:numId w:val="194"/>
        </w:numPr>
        <w:tabs>
          <w:tab w:val="left" w:pos="993"/>
          <w:tab w:val="left" w:pos="1134"/>
        </w:tabs>
        <w:autoSpaceDE w:val="0"/>
        <w:autoSpaceDN w:val="0"/>
        <w:adjustRightInd w:val="0"/>
        <w:ind w:left="0" w:firstLine="709"/>
        <w:jc w:val="both"/>
        <w:rPr>
          <w:rFonts w:cs="PT Astra Serif"/>
          <w:color w:val="000000"/>
          <w:szCs w:val="28"/>
        </w:rPr>
      </w:pPr>
      <w:r w:rsidRPr="00302BDA">
        <w:rPr>
          <w:rFonts w:cs="PT Astra Serif"/>
          <w:color w:val="000000"/>
          <w:szCs w:val="28"/>
        </w:rPr>
        <w:t>судебные постановления</w:t>
      </w:r>
      <w:r w:rsidR="00017191" w:rsidRPr="00302BDA">
        <w:rPr>
          <w:rFonts w:cs="PT Astra Serif"/>
          <w:color w:val="000000"/>
          <w:szCs w:val="28"/>
        </w:rPr>
        <w:t>, вступившие в законную силу</w:t>
      </w:r>
      <w:r w:rsidRPr="00302BDA">
        <w:rPr>
          <w:rFonts w:cs="PT Astra Serif"/>
          <w:color w:val="000000"/>
          <w:szCs w:val="28"/>
        </w:rPr>
        <w:t>;</w:t>
      </w:r>
    </w:p>
    <w:p w:rsidR="00604C78" w:rsidRPr="00302BDA" w:rsidRDefault="00604C78" w:rsidP="00A31740">
      <w:pPr>
        <w:numPr>
          <w:ilvl w:val="1"/>
          <w:numId w:val="194"/>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сообщения, изложенные в средствах массовой информации;</w:t>
      </w:r>
    </w:p>
    <w:p w:rsidR="00721F6D" w:rsidRPr="00302BDA" w:rsidRDefault="00721F6D" w:rsidP="00A31740">
      <w:pPr>
        <w:numPr>
          <w:ilvl w:val="1"/>
          <w:numId w:val="194"/>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обращения Федеральной нотариальной палаты и нотариальных палат субъектов Российской Федерации</w:t>
      </w:r>
    </w:p>
    <w:p w:rsidR="00604C78" w:rsidRPr="00302BDA" w:rsidRDefault="00604C78" w:rsidP="00A31740">
      <w:pPr>
        <w:numPr>
          <w:ilvl w:val="1"/>
          <w:numId w:val="194"/>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сообщение комиссии по проверке деятельности нотариуса </w:t>
      </w:r>
      <w:r w:rsidR="00352588">
        <w:rPr>
          <w:rFonts w:cs="PT Astra Serif"/>
          <w:color w:val="000000"/>
          <w:szCs w:val="28"/>
        </w:rPr>
        <w:br/>
      </w:r>
      <w:r w:rsidRPr="00302BDA">
        <w:rPr>
          <w:rFonts w:cs="PT Astra Serif"/>
          <w:color w:val="000000"/>
          <w:szCs w:val="28"/>
        </w:rPr>
        <w:t>о фактах, установленных в ходе проверки.</w:t>
      </w:r>
    </w:p>
    <w:p w:rsidR="007864DD" w:rsidRPr="00302BDA" w:rsidRDefault="00452859" w:rsidP="00A31740">
      <w:pPr>
        <w:numPr>
          <w:ilvl w:val="6"/>
          <w:numId w:val="193"/>
        </w:numPr>
        <w:tabs>
          <w:tab w:val="left" w:pos="993"/>
        </w:tabs>
        <w:autoSpaceDE w:val="0"/>
        <w:autoSpaceDN w:val="0"/>
        <w:adjustRightInd w:val="0"/>
        <w:ind w:left="0" w:firstLine="709"/>
        <w:jc w:val="both"/>
        <w:rPr>
          <w:rFonts w:eastAsia="Times New Roman"/>
          <w:bCs/>
          <w:color w:val="000000"/>
          <w:szCs w:val="28"/>
          <w:lang w:eastAsia="ru-RU"/>
        </w:rPr>
      </w:pPr>
      <w:r w:rsidRPr="00302BDA">
        <w:rPr>
          <w:rFonts w:eastAsia="Times New Roman"/>
          <w:bCs/>
          <w:color w:val="000000"/>
          <w:szCs w:val="28"/>
          <w:lang w:eastAsia="ru-RU"/>
        </w:rPr>
        <w:lastRenderedPageBreak/>
        <w:t>Обращение, сообщение (</w:t>
      </w:r>
      <w:r w:rsidR="00017191" w:rsidRPr="00302BDA">
        <w:rPr>
          <w:rFonts w:eastAsia="Times New Roman"/>
          <w:bCs/>
          <w:color w:val="000000"/>
          <w:szCs w:val="28"/>
          <w:lang w:eastAsia="ru-RU"/>
        </w:rPr>
        <w:t xml:space="preserve">за исключением сообщения, указанного в пункте </w:t>
      </w:r>
      <w:r w:rsidR="008A1683" w:rsidRPr="00302BDA">
        <w:rPr>
          <w:rFonts w:eastAsia="Times New Roman"/>
          <w:bCs/>
          <w:color w:val="000000"/>
          <w:szCs w:val="28"/>
          <w:lang w:eastAsia="ru-RU"/>
        </w:rPr>
        <w:t>7</w:t>
      </w:r>
      <w:r w:rsidR="00017191" w:rsidRPr="00302BDA">
        <w:rPr>
          <w:rFonts w:eastAsia="Times New Roman"/>
          <w:bCs/>
          <w:color w:val="000000"/>
          <w:szCs w:val="28"/>
          <w:lang w:eastAsia="ru-RU"/>
        </w:rPr>
        <w:t xml:space="preserve"> части </w:t>
      </w:r>
      <w:r w:rsidR="00777903" w:rsidRPr="00302BDA">
        <w:rPr>
          <w:rFonts w:eastAsia="Times New Roman"/>
          <w:bCs/>
          <w:color w:val="000000"/>
          <w:szCs w:val="28"/>
          <w:lang w:eastAsia="ru-RU"/>
        </w:rPr>
        <w:t>2</w:t>
      </w:r>
      <w:r w:rsidR="00017191" w:rsidRPr="00302BDA">
        <w:rPr>
          <w:rFonts w:eastAsia="Times New Roman"/>
          <w:bCs/>
          <w:color w:val="000000"/>
          <w:szCs w:val="28"/>
          <w:lang w:eastAsia="ru-RU"/>
        </w:rPr>
        <w:t xml:space="preserve"> настоящей статьи</w:t>
      </w:r>
      <w:r w:rsidRPr="00302BDA">
        <w:rPr>
          <w:rFonts w:eastAsia="Times New Roman"/>
          <w:bCs/>
          <w:color w:val="000000"/>
          <w:szCs w:val="28"/>
          <w:lang w:eastAsia="ru-RU"/>
        </w:rPr>
        <w:t xml:space="preserve">) признается допустимым поводом </w:t>
      </w:r>
      <w:r w:rsidR="00352588">
        <w:rPr>
          <w:rFonts w:eastAsia="Times New Roman"/>
          <w:bCs/>
          <w:color w:val="000000"/>
          <w:szCs w:val="28"/>
          <w:lang w:eastAsia="ru-RU"/>
        </w:rPr>
        <w:br/>
      </w:r>
      <w:r w:rsidRPr="00302BDA">
        <w:rPr>
          <w:rFonts w:eastAsia="Times New Roman"/>
          <w:bCs/>
          <w:color w:val="000000"/>
          <w:szCs w:val="28"/>
          <w:lang w:eastAsia="ru-RU"/>
        </w:rPr>
        <w:t>к возбуждению дисциплинарного</w:t>
      </w:r>
      <w:r w:rsidR="00017191" w:rsidRPr="00302BDA">
        <w:rPr>
          <w:rFonts w:eastAsia="Times New Roman"/>
          <w:bCs/>
          <w:color w:val="000000"/>
          <w:szCs w:val="28"/>
          <w:lang w:eastAsia="ru-RU"/>
        </w:rPr>
        <w:t xml:space="preserve"> производства, если оно подано</w:t>
      </w:r>
      <w:r w:rsidRPr="00302BDA">
        <w:rPr>
          <w:rFonts w:eastAsia="Times New Roman"/>
          <w:bCs/>
          <w:color w:val="000000"/>
          <w:szCs w:val="28"/>
          <w:lang w:eastAsia="ru-RU"/>
        </w:rPr>
        <w:t xml:space="preserve"> </w:t>
      </w:r>
      <w:r w:rsidR="00352588">
        <w:rPr>
          <w:rFonts w:eastAsia="Times New Roman"/>
          <w:bCs/>
          <w:color w:val="000000"/>
          <w:szCs w:val="28"/>
          <w:lang w:eastAsia="ru-RU"/>
        </w:rPr>
        <w:br/>
      </w:r>
      <w:r w:rsidRPr="00302BDA">
        <w:rPr>
          <w:rFonts w:eastAsia="Times New Roman"/>
          <w:bCs/>
          <w:color w:val="000000"/>
          <w:szCs w:val="28"/>
          <w:lang w:eastAsia="ru-RU"/>
        </w:rPr>
        <w:t>в письменной форме</w:t>
      </w:r>
      <w:r w:rsidR="007864DD" w:rsidRPr="00302BDA">
        <w:rPr>
          <w:rFonts w:eastAsia="Times New Roman"/>
          <w:bCs/>
          <w:color w:val="000000"/>
          <w:szCs w:val="28"/>
          <w:lang w:eastAsia="ru-RU"/>
        </w:rPr>
        <w:t xml:space="preserve"> и в нем указаны:</w:t>
      </w:r>
    </w:p>
    <w:p w:rsidR="007864DD" w:rsidRPr="00302BDA" w:rsidRDefault="007864DD" w:rsidP="00A31740">
      <w:pPr>
        <w:numPr>
          <w:ilvl w:val="0"/>
          <w:numId w:val="196"/>
        </w:numPr>
        <w:tabs>
          <w:tab w:val="left" w:pos="993"/>
        </w:tabs>
        <w:autoSpaceDE w:val="0"/>
        <w:autoSpaceDN w:val="0"/>
        <w:adjustRightInd w:val="0"/>
        <w:ind w:left="0" w:firstLine="709"/>
        <w:jc w:val="both"/>
        <w:rPr>
          <w:rFonts w:eastAsia="Times New Roman"/>
          <w:bCs/>
          <w:color w:val="000000"/>
          <w:szCs w:val="28"/>
          <w:lang w:eastAsia="ru-RU"/>
        </w:rPr>
      </w:pPr>
      <w:r w:rsidRPr="00302BDA">
        <w:rPr>
          <w:rFonts w:eastAsia="Times New Roman"/>
          <w:bCs/>
          <w:color w:val="000000"/>
          <w:szCs w:val="28"/>
          <w:lang w:eastAsia="ru-RU"/>
        </w:rPr>
        <w:t>фамилия, имя, отчество (при наличии), адрес для направления почтовой корреспонденции гражданина, его представителя, либо наименование, место нахождения юридического лица, фамилия, имя, отчество (при наличии) (наименование) и адрес его представителя, подавших обращение, либо фамилия, имя, отчество (при наличии) нотариуса, направившего обращение, принадлежность к нотариальной палате</w:t>
      </w:r>
      <w:r w:rsidR="00721F6D" w:rsidRPr="00302BDA">
        <w:rPr>
          <w:rFonts w:eastAsia="Times New Roman"/>
          <w:bCs/>
          <w:color w:val="000000"/>
          <w:szCs w:val="28"/>
          <w:lang w:eastAsia="ru-RU"/>
        </w:rPr>
        <w:t>,</w:t>
      </w:r>
      <w:r w:rsidRPr="00302BDA">
        <w:rPr>
          <w:rFonts w:eastAsia="Times New Roman"/>
          <w:bCs/>
          <w:color w:val="000000"/>
          <w:szCs w:val="28"/>
          <w:lang w:eastAsia="ru-RU"/>
        </w:rPr>
        <w:t xml:space="preserve"> либо наименование и местонахождение органа, а также фамилия, имя, отчество (при наличии) уполномоченного д</w:t>
      </w:r>
      <w:r w:rsidR="00017191" w:rsidRPr="00302BDA">
        <w:rPr>
          <w:rFonts w:eastAsia="Times New Roman"/>
          <w:bCs/>
          <w:color w:val="000000"/>
          <w:szCs w:val="28"/>
          <w:lang w:eastAsia="ru-RU"/>
        </w:rPr>
        <w:t>олжностного лица, направившего</w:t>
      </w:r>
      <w:r w:rsidRPr="00302BDA">
        <w:rPr>
          <w:rFonts w:eastAsia="Times New Roman"/>
          <w:bCs/>
          <w:color w:val="000000"/>
          <w:szCs w:val="28"/>
          <w:lang w:eastAsia="ru-RU"/>
        </w:rPr>
        <w:t xml:space="preserve"> обращение; </w:t>
      </w:r>
    </w:p>
    <w:p w:rsidR="007864DD" w:rsidRPr="00302BDA" w:rsidRDefault="007864DD" w:rsidP="00A31740">
      <w:pPr>
        <w:numPr>
          <w:ilvl w:val="0"/>
          <w:numId w:val="196"/>
        </w:numPr>
        <w:tabs>
          <w:tab w:val="left" w:pos="993"/>
        </w:tabs>
        <w:autoSpaceDE w:val="0"/>
        <w:autoSpaceDN w:val="0"/>
        <w:adjustRightInd w:val="0"/>
        <w:ind w:left="0" w:firstLine="709"/>
        <w:jc w:val="both"/>
        <w:rPr>
          <w:rFonts w:eastAsia="Times New Roman"/>
          <w:bCs/>
          <w:color w:val="000000"/>
          <w:szCs w:val="28"/>
          <w:lang w:eastAsia="ru-RU"/>
        </w:rPr>
      </w:pPr>
      <w:r w:rsidRPr="00302BDA">
        <w:rPr>
          <w:rFonts w:eastAsia="Times New Roman"/>
          <w:bCs/>
          <w:color w:val="000000"/>
          <w:szCs w:val="28"/>
          <w:lang w:eastAsia="ru-RU"/>
        </w:rPr>
        <w:t>фамилия, имя, отчество (при наличии) нотариуса</w:t>
      </w:r>
      <w:r w:rsidR="009D2066" w:rsidRPr="00302BDA">
        <w:rPr>
          <w:rFonts w:eastAsia="Times New Roman"/>
          <w:bCs/>
          <w:color w:val="000000"/>
          <w:szCs w:val="28"/>
          <w:lang w:eastAsia="ru-RU"/>
        </w:rPr>
        <w:t xml:space="preserve"> (лица, его замещающего)</w:t>
      </w:r>
      <w:r w:rsidRPr="00302BDA">
        <w:rPr>
          <w:rFonts w:eastAsia="Times New Roman"/>
          <w:bCs/>
          <w:color w:val="000000"/>
          <w:szCs w:val="28"/>
          <w:lang w:eastAsia="ru-RU"/>
        </w:rPr>
        <w:t xml:space="preserve">, в отношении которого ставится вопрос о возбуждении дисциплинарного производства, либо иные сведения, позволяющие его идентифицировать; </w:t>
      </w:r>
    </w:p>
    <w:p w:rsidR="007864DD" w:rsidRPr="00302BDA" w:rsidRDefault="007864DD" w:rsidP="00A31740">
      <w:pPr>
        <w:numPr>
          <w:ilvl w:val="0"/>
          <w:numId w:val="196"/>
        </w:numPr>
        <w:tabs>
          <w:tab w:val="left" w:pos="993"/>
        </w:tabs>
        <w:autoSpaceDE w:val="0"/>
        <w:autoSpaceDN w:val="0"/>
        <w:adjustRightInd w:val="0"/>
        <w:ind w:left="0" w:firstLine="709"/>
        <w:jc w:val="both"/>
        <w:rPr>
          <w:rFonts w:eastAsia="Times New Roman"/>
          <w:bCs/>
          <w:color w:val="000000"/>
          <w:szCs w:val="28"/>
          <w:lang w:eastAsia="ru-RU"/>
        </w:rPr>
      </w:pPr>
      <w:r w:rsidRPr="00302BDA">
        <w:rPr>
          <w:rFonts w:eastAsia="Times New Roman"/>
          <w:bCs/>
          <w:color w:val="000000"/>
          <w:szCs w:val="28"/>
          <w:lang w:eastAsia="ru-RU"/>
        </w:rPr>
        <w:t>конкретное действие (бездействие) нотариуса</w:t>
      </w:r>
      <w:r w:rsidR="009D2066" w:rsidRPr="00302BDA">
        <w:rPr>
          <w:rFonts w:eastAsia="Times New Roman"/>
          <w:bCs/>
          <w:color w:val="000000"/>
          <w:szCs w:val="28"/>
          <w:lang w:eastAsia="ru-RU"/>
        </w:rPr>
        <w:t xml:space="preserve"> (лица, его замещающего)</w:t>
      </w:r>
      <w:r w:rsidRPr="00302BDA">
        <w:rPr>
          <w:rFonts w:eastAsia="Times New Roman"/>
          <w:bCs/>
          <w:color w:val="000000"/>
          <w:szCs w:val="28"/>
          <w:lang w:eastAsia="ru-RU"/>
        </w:rPr>
        <w:t xml:space="preserve">, дающее основание полагать, что оно относится к перечню дисциплинарных проступков в соответствии с требованиями настоящего Федерального закона; </w:t>
      </w:r>
    </w:p>
    <w:p w:rsidR="00017191" w:rsidRPr="00302BDA" w:rsidRDefault="007864DD" w:rsidP="00017191">
      <w:pPr>
        <w:numPr>
          <w:ilvl w:val="0"/>
          <w:numId w:val="196"/>
        </w:numPr>
        <w:tabs>
          <w:tab w:val="left" w:pos="993"/>
        </w:tabs>
        <w:autoSpaceDE w:val="0"/>
        <w:autoSpaceDN w:val="0"/>
        <w:adjustRightInd w:val="0"/>
        <w:ind w:left="0" w:firstLine="709"/>
        <w:jc w:val="both"/>
        <w:rPr>
          <w:rFonts w:eastAsia="Times New Roman"/>
          <w:bCs/>
          <w:color w:val="000000"/>
          <w:szCs w:val="28"/>
          <w:lang w:eastAsia="ru-RU"/>
        </w:rPr>
      </w:pPr>
      <w:r w:rsidRPr="00302BDA">
        <w:rPr>
          <w:rFonts w:eastAsia="Times New Roman"/>
          <w:bCs/>
          <w:color w:val="000000"/>
          <w:szCs w:val="28"/>
          <w:lang w:eastAsia="ru-RU"/>
        </w:rPr>
        <w:t>обстоятельства и (или) доказательства, на которых лицо, направившее (внесшее) обращение, основывает свои требования.</w:t>
      </w:r>
    </w:p>
    <w:p w:rsidR="00017191" w:rsidRPr="00302BDA" w:rsidRDefault="00017191" w:rsidP="00A31740">
      <w:pPr>
        <w:numPr>
          <w:ilvl w:val="6"/>
          <w:numId w:val="193"/>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Сообщение, </w:t>
      </w:r>
      <w:r w:rsidRPr="00302BDA">
        <w:rPr>
          <w:rFonts w:eastAsia="Times New Roman"/>
          <w:bCs/>
          <w:color w:val="000000"/>
          <w:szCs w:val="28"/>
          <w:lang w:eastAsia="ru-RU"/>
        </w:rPr>
        <w:t xml:space="preserve">указанное в пункте </w:t>
      </w:r>
      <w:r w:rsidR="008A1683" w:rsidRPr="00302BDA">
        <w:rPr>
          <w:rFonts w:eastAsia="Times New Roman"/>
          <w:bCs/>
          <w:color w:val="000000"/>
          <w:szCs w:val="28"/>
          <w:lang w:eastAsia="ru-RU"/>
        </w:rPr>
        <w:t xml:space="preserve">7 </w:t>
      </w:r>
      <w:r w:rsidRPr="00302BDA">
        <w:rPr>
          <w:rFonts w:eastAsia="Times New Roman"/>
          <w:bCs/>
          <w:color w:val="000000"/>
          <w:szCs w:val="28"/>
          <w:lang w:eastAsia="ru-RU"/>
        </w:rPr>
        <w:t>части 2 настоящей статьи, признается допустимым поводом к возбуждению дисциплинарного производства, если в нем содержатся сведения, указанные в пунктах 2,3 части 3 настоящей статьи.</w:t>
      </w:r>
    </w:p>
    <w:p w:rsidR="00721F6D" w:rsidRPr="00302BDA" w:rsidRDefault="00721F6D" w:rsidP="00A31740">
      <w:pPr>
        <w:numPr>
          <w:ilvl w:val="6"/>
          <w:numId w:val="193"/>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Несоответствие обращения</w:t>
      </w:r>
      <w:r w:rsidR="00017191" w:rsidRPr="00302BDA">
        <w:rPr>
          <w:rFonts w:cs="PT Astra Serif"/>
          <w:color w:val="000000"/>
          <w:szCs w:val="28"/>
        </w:rPr>
        <w:t>, сообщения</w:t>
      </w:r>
      <w:r w:rsidRPr="00302BDA">
        <w:rPr>
          <w:rFonts w:cs="PT Astra Serif"/>
          <w:color w:val="000000"/>
          <w:szCs w:val="28"/>
        </w:rPr>
        <w:t>, указанн</w:t>
      </w:r>
      <w:r w:rsidR="00017191" w:rsidRPr="00302BDA">
        <w:rPr>
          <w:rFonts w:cs="PT Astra Serif"/>
          <w:color w:val="000000"/>
          <w:szCs w:val="28"/>
        </w:rPr>
        <w:t>ых</w:t>
      </w:r>
      <w:r w:rsidRPr="00302BDA">
        <w:rPr>
          <w:rFonts w:cs="PT Astra Serif"/>
          <w:color w:val="000000"/>
          <w:szCs w:val="28"/>
        </w:rPr>
        <w:t xml:space="preserve"> в части </w:t>
      </w:r>
      <w:r w:rsidR="00017191" w:rsidRPr="00302BDA">
        <w:rPr>
          <w:rFonts w:cs="PT Astra Serif"/>
          <w:color w:val="000000"/>
          <w:szCs w:val="28"/>
        </w:rPr>
        <w:t>2</w:t>
      </w:r>
      <w:r w:rsidRPr="00302BDA">
        <w:rPr>
          <w:rFonts w:cs="PT Astra Serif"/>
          <w:color w:val="000000"/>
          <w:szCs w:val="28"/>
        </w:rPr>
        <w:t xml:space="preserve"> настоящей статьи требованиям, установле</w:t>
      </w:r>
      <w:r w:rsidR="005264A1" w:rsidRPr="00302BDA">
        <w:rPr>
          <w:rFonts w:cs="PT Astra Serif"/>
          <w:color w:val="000000"/>
          <w:szCs w:val="28"/>
        </w:rPr>
        <w:t>нным част</w:t>
      </w:r>
      <w:r w:rsidR="00017191" w:rsidRPr="00302BDA">
        <w:rPr>
          <w:rFonts w:cs="PT Astra Serif"/>
          <w:color w:val="000000"/>
          <w:szCs w:val="28"/>
        </w:rPr>
        <w:t>ями</w:t>
      </w:r>
      <w:r w:rsidR="005264A1" w:rsidRPr="00302BDA">
        <w:rPr>
          <w:rFonts w:cs="PT Astra Serif"/>
          <w:color w:val="000000"/>
          <w:szCs w:val="28"/>
        </w:rPr>
        <w:t xml:space="preserve"> </w:t>
      </w:r>
      <w:r w:rsidR="008A1683" w:rsidRPr="00302BDA">
        <w:rPr>
          <w:rFonts w:cs="PT Astra Serif"/>
          <w:color w:val="000000"/>
          <w:szCs w:val="28"/>
        </w:rPr>
        <w:t>3</w:t>
      </w:r>
      <w:r w:rsidR="00017191" w:rsidRPr="00302BDA">
        <w:rPr>
          <w:rFonts w:cs="PT Astra Serif"/>
          <w:color w:val="000000"/>
          <w:szCs w:val="28"/>
        </w:rPr>
        <w:t xml:space="preserve"> или </w:t>
      </w:r>
      <w:r w:rsidR="008A1683" w:rsidRPr="00302BDA">
        <w:rPr>
          <w:rFonts w:cs="PT Astra Serif"/>
          <w:color w:val="000000"/>
          <w:szCs w:val="28"/>
        </w:rPr>
        <w:t xml:space="preserve">4 </w:t>
      </w:r>
      <w:r w:rsidR="005264A1" w:rsidRPr="00302BDA">
        <w:rPr>
          <w:rFonts w:cs="PT Astra Serif"/>
          <w:color w:val="000000"/>
          <w:szCs w:val="28"/>
        </w:rPr>
        <w:t>настоя</w:t>
      </w:r>
      <w:r w:rsidR="00017191" w:rsidRPr="00302BDA">
        <w:rPr>
          <w:rFonts w:cs="PT Astra Serif"/>
          <w:color w:val="000000"/>
          <w:szCs w:val="28"/>
        </w:rPr>
        <w:t>щей статьи</w:t>
      </w:r>
      <w:r w:rsidR="009D2066" w:rsidRPr="00302BDA">
        <w:rPr>
          <w:rFonts w:cs="PT Astra Serif"/>
          <w:color w:val="000000"/>
          <w:szCs w:val="28"/>
        </w:rPr>
        <w:t>,</w:t>
      </w:r>
      <w:r w:rsidR="005264A1" w:rsidRPr="00302BDA">
        <w:rPr>
          <w:rFonts w:cs="PT Astra Serif"/>
          <w:color w:val="000000"/>
          <w:szCs w:val="28"/>
        </w:rPr>
        <w:t xml:space="preserve"> является основанием для возвращения поступившего обращения без рассмотрения вопроса о возбуждении дисциплинарного производства.</w:t>
      </w:r>
    </w:p>
    <w:p w:rsidR="005C65A2" w:rsidRPr="00302BDA" w:rsidRDefault="00452859" w:rsidP="00017191">
      <w:pPr>
        <w:numPr>
          <w:ilvl w:val="6"/>
          <w:numId w:val="193"/>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Решение о возбуждении дисциплинарного производства принимается председателем </w:t>
      </w:r>
      <w:r w:rsidR="002B1773" w:rsidRPr="00302BDA">
        <w:rPr>
          <w:rFonts w:cs="PT Astra Serif"/>
          <w:color w:val="000000"/>
          <w:szCs w:val="28"/>
        </w:rPr>
        <w:t>дисциплинарной</w:t>
      </w:r>
      <w:r w:rsidRPr="00302BDA">
        <w:rPr>
          <w:rFonts w:cs="PT Astra Serif"/>
          <w:color w:val="000000"/>
          <w:szCs w:val="28"/>
        </w:rPr>
        <w:t xml:space="preserve"> комиссии.</w:t>
      </w:r>
    </w:p>
    <w:p w:rsidR="00017191" w:rsidRPr="00302BDA" w:rsidRDefault="00017191" w:rsidP="00017191">
      <w:pPr>
        <w:numPr>
          <w:ilvl w:val="6"/>
          <w:numId w:val="193"/>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rPr>
        <w:t>В возбуждении дисциплинарного производства не может быть отказано при поступлении в дисциплинарную комиссию представлений федерального органа юстиции или его территориальных органов, следственных органов, органов прокуратуры, судебных постановлений, вступивших в законную силу.</w:t>
      </w:r>
    </w:p>
    <w:p w:rsidR="00017191" w:rsidRPr="00302BDA" w:rsidRDefault="00017191" w:rsidP="00017191">
      <w:pPr>
        <w:tabs>
          <w:tab w:val="left" w:pos="993"/>
        </w:tabs>
        <w:autoSpaceDE w:val="0"/>
        <w:autoSpaceDN w:val="0"/>
        <w:adjustRightInd w:val="0"/>
        <w:ind w:firstLine="0"/>
        <w:jc w:val="both"/>
        <w:rPr>
          <w:rFonts w:cs="PT Astra Serif"/>
          <w:color w:val="000000"/>
          <w:szCs w:val="28"/>
        </w:rPr>
      </w:pPr>
    </w:p>
    <w:p w:rsidR="00017191" w:rsidRPr="00302BDA" w:rsidRDefault="00017191" w:rsidP="00017191">
      <w:pPr>
        <w:tabs>
          <w:tab w:val="left" w:pos="993"/>
        </w:tabs>
        <w:autoSpaceDE w:val="0"/>
        <w:autoSpaceDN w:val="0"/>
        <w:adjustRightInd w:val="0"/>
        <w:ind w:firstLine="0"/>
        <w:jc w:val="both"/>
        <w:rPr>
          <w:rFonts w:cs="PT Astra Serif"/>
          <w:color w:val="000000"/>
          <w:szCs w:val="28"/>
        </w:rPr>
      </w:pPr>
    </w:p>
    <w:p w:rsidR="005C65A2" w:rsidRPr="00302BDA" w:rsidRDefault="005C65A2" w:rsidP="00352588">
      <w:pPr>
        <w:pStyle w:val="a0"/>
        <w:ind w:firstLine="567"/>
        <w:rPr>
          <w:color w:val="000000"/>
          <w:lang w:eastAsia="ru-RU"/>
        </w:rPr>
      </w:pPr>
      <w:bookmarkStart w:id="133" w:name="_Toc190053628"/>
      <w:r w:rsidRPr="00302BDA">
        <w:rPr>
          <w:color w:val="000000"/>
          <w:lang w:eastAsia="ru-RU"/>
        </w:rPr>
        <w:t>Участники дисциплинарного производства</w:t>
      </w:r>
      <w:bookmarkEnd w:id="133"/>
    </w:p>
    <w:p w:rsidR="005C65A2" w:rsidRPr="00302BDA" w:rsidRDefault="005C65A2" w:rsidP="005C65A2">
      <w:pPr>
        <w:rPr>
          <w:color w:val="000000"/>
          <w:lang w:eastAsia="ru-RU"/>
        </w:rPr>
      </w:pPr>
    </w:p>
    <w:p w:rsidR="005C65A2" w:rsidRPr="00302BDA" w:rsidRDefault="005C65A2" w:rsidP="005C65A2">
      <w:pPr>
        <w:numPr>
          <w:ilvl w:val="6"/>
          <w:numId w:val="112"/>
        </w:numPr>
        <w:tabs>
          <w:tab w:val="left" w:pos="1276"/>
        </w:tabs>
        <w:ind w:left="0" w:firstLine="709"/>
        <w:jc w:val="both"/>
        <w:rPr>
          <w:color w:val="000000"/>
          <w:lang w:eastAsia="ru-RU"/>
        </w:rPr>
      </w:pPr>
      <w:r w:rsidRPr="00302BDA">
        <w:rPr>
          <w:color w:val="000000"/>
          <w:lang w:eastAsia="ru-RU"/>
        </w:rPr>
        <w:t xml:space="preserve">Участниками дисциплинарного производства являются граждане, юридические лица, нотариус, направившие обращение, должностные лица и органы, от имени которых направлено обращение или внесено представление, </w:t>
      </w:r>
      <w:r w:rsidR="00091007" w:rsidRPr="00302BDA">
        <w:rPr>
          <w:color w:val="000000"/>
          <w:lang w:eastAsia="ru-RU"/>
        </w:rPr>
        <w:t>судебное постановление</w:t>
      </w:r>
      <w:r w:rsidRPr="00302BDA">
        <w:rPr>
          <w:color w:val="000000"/>
          <w:lang w:eastAsia="ru-RU"/>
        </w:rPr>
        <w:t>, нотариус или лицо, его замещающее, в</w:t>
      </w:r>
      <w:r w:rsidR="00091007" w:rsidRPr="00302BDA">
        <w:rPr>
          <w:color w:val="000000"/>
          <w:lang w:eastAsia="ru-RU"/>
        </w:rPr>
        <w:t xml:space="preserve"> отношении которого направлено обращение или внесено представление, судебное постановление</w:t>
      </w:r>
      <w:r w:rsidRPr="00302BDA">
        <w:rPr>
          <w:color w:val="000000"/>
          <w:lang w:eastAsia="ru-RU"/>
        </w:rPr>
        <w:t>.</w:t>
      </w:r>
    </w:p>
    <w:p w:rsidR="005C65A2" w:rsidRPr="00302BDA" w:rsidRDefault="005C65A2" w:rsidP="005C65A2">
      <w:pPr>
        <w:numPr>
          <w:ilvl w:val="6"/>
          <w:numId w:val="112"/>
        </w:numPr>
        <w:tabs>
          <w:tab w:val="left" w:pos="1276"/>
        </w:tabs>
        <w:ind w:left="0" w:firstLine="709"/>
        <w:jc w:val="both"/>
        <w:rPr>
          <w:color w:val="000000"/>
          <w:lang w:eastAsia="ru-RU"/>
        </w:rPr>
      </w:pPr>
      <w:r w:rsidRPr="00302BDA">
        <w:rPr>
          <w:color w:val="000000"/>
          <w:lang w:eastAsia="ru-RU"/>
        </w:rPr>
        <w:t>Участником дисциплинарного производства в отношении замещающего нотариуса лица является также соответствующий нотариус.</w:t>
      </w:r>
    </w:p>
    <w:p w:rsidR="00B152F5" w:rsidRPr="00302BDA" w:rsidRDefault="00B152F5" w:rsidP="005C65A2">
      <w:pPr>
        <w:numPr>
          <w:ilvl w:val="6"/>
          <w:numId w:val="112"/>
        </w:numPr>
        <w:tabs>
          <w:tab w:val="left" w:pos="1276"/>
        </w:tabs>
        <w:ind w:left="0" w:firstLine="709"/>
        <w:jc w:val="both"/>
        <w:rPr>
          <w:color w:val="000000"/>
          <w:lang w:eastAsia="ru-RU"/>
        </w:rPr>
      </w:pPr>
      <w:r w:rsidRPr="00302BDA">
        <w:rPr>
          <w:color w:val="000000"/>
          <w:lang w:eastAsia="ru-RU"/>
        </w:rPr>
        <w:t xml:space="preserve">Участниками дисциплинарного производства являются также представители лиц, указанным в частях 1 и 2 настоящей статьи. Представительство допускается на основании федерального закона или </w:t>
      </w:r>
      <w:r w:rsidR="00352588">
        <w:rPr>
          <w:color w:val="000000"/>
          <w:lang w:eastAsia="ru-RU"/>
        </w:rPr>
        <w:br/>
      </w:r>
      <w:r w:rsidRPr="00302BDA">
        <w:rPr>
          <w:color w:val="000000"/>
          <w:lang w:eastAsia="ru-RU"/>
        </w:rPr>
        <w:t>на основании нотариально удостоверенной доверенности.</w:t>
      </w:r>
    </w:p>
    <w:p w:rsidR="005C65A2" w:rsidRPr="00302BDA" w:rsidRDefault="005C65A2" w:rsidP="005C65A2">
      <w:pPr>
        <w:rPr>
          <w:color w:val="000000"/>
          <w:lang w:eastAsia="ru-RU"/>
        </w:rPr>
      </w:pPr>
    </w:p>
    <w:p w:rsidR="009852AE" w:rsidRPr="00302BDA" w:rsidRDefault="00A34555" w:rsidP="00352588">
      <w:pPr>
        <w:pStyle w:val="a0"/>
        <w:ind w:firstLine="567"/>
        <w:rPr>
          <w:color w:val="000000"/>
          <w:lang w:eastAsia="ru-RU"/>
        </w:rPr>
      </w:pPr>
      <w:bookmarkStart w:id="134" w:name="_Toc190053629"/>
      <w:r w:rsidRPr="00302BDA">
        <w:rPr>
          <w:color w:val="000000"/>
          <w:lang w:eastAsia="ru-RU"/>
        </w:rPr>
        <w:t>Возбуждение дисциплинарного производства</w:t>
      </w:r>
      <w:bookmarkEnd w:id="134"/>
    </w:p>
    <w:p w:rsidR="00070D33" w:rsidRPr="00302BDA" w:rsidRDefault="00070D33" w:rsidP="00070D33">
      <w:pPr>
        <w:rPr>
          <w:color w:val="000000"/>
          <w:lang w:eastAsia="ru-RU"/>
        </w:rPr>
      </w:pPr>
    </w:p>
    <w:p w:rsidR="00091007" w:rsidRPr="00302BDA" w:rsidRDefault="00022025" w:rsidP="0029187D">
      <w:pPr>
        <w:numPr>
          <w:ilvl w:val="0"/>
          <w:numId w:val="236"/>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lang w:eastAsia="ru-RU"/>
        </w:rPr>
        <w:t>Основанием для возбуждения дисциплинарного производства является наличие в обращении</w:t>
      </w:r>
      <w:r w:rsidR="00091007" w:rsidRPr="00302BDA">
        <w:rPr>
          <w:rFonts w:cs="PT Astra Serif"/>
          <w:color w:val="000000"/>
          <w:szCs w:val="28"/>
          <w:lang w:eastAsia="ru-RU"/>
        </w:rPr>
        <w:t>, сообщении, указанных в части 2 статьи 91 настоящего Федерального закона,</w:t>
      </w:r>
      <w:r w:rsidRPr="00302BDA">
        <w:rPr>
          <w:rFonts w:cs="PT Astra Serif"/>
          <w:color w:val="000000"/>
          <w:szCs w:val="28"/>
          <w:lang w:eastAsia="ru-RU"/>
        </w:rPr>
        <w:t xml:space="preserve"> данных достаточных, чтобы полагать, что в действиях (бездействии) нотариуса или лица, его замещающего имеются признаки дисциплинарного проступка, предусмотренного статьей </w:t>
      </w:r>
      <w:r w:rsidR="0026200F" w:rsidRPr="00302BDA">
        <w:rPr>
          <w:rFonts w:cs="PT Astra Serif"/>
          <w:color w:val="000000"/>
          <w:szCs w:val="28"/>
          <w:lang w:eastAsia="ru-RU"/>
        </w:rPr>
        <w:t>97</w:t>
      </w:r>
      <w:r w:rsidRPr="00302BDA">
        <w:rPr>
          <w:rFonts w:cs="PT Astra Serif"/>
          <w:color w:val="000000"/>
          <w:szCs w:val="28"/>
          <w:lang w:eastAsia="ru-RU"/>
        </w:rPr>
        <w:t xml:space="preserve"> настоящего Федерального закона.</w:t>
      </w:r>
      <w:r w:rsidR="00091007" w:rsidRPr="00302BDA">
        <w:rPr>
          <w:rFonts w:cs="PT Astra Serif"/>
          <w:color w:val="000000"/>
          <w:szCs w:val="28"/>
          <w:lang w:eastAsia="ru-RU"/>
        </w:rPr>
        <w:t xml:space="preserve"> Основанием для возбуждения дисциплинарного производства является также поступление в дисциплинарную комиссию представлений </w:t>
      </w:r>
      <w:r w:rsidR="00091007" w:rsidRPr="00302BDA">
        <w:rPr>
          <w:rFonts w:cs="PT Astra Serif"/>
          <w:color w:val="000000"/>
          <w:szCs w:val="28"/>
        </w:rPr>
        <w:t>федерального органа юстиции или его территориальных органов, следственных органов, органов прокуратуры, судебных постановлений, вступивших в законную силу.</w:t>
      </w:r>
    </w:p>
    <w:p w:rsidR="00091007" w:rsidRPr="00302BDA" w:rsidRDefault="00070D33" w:rsidP="0029187D">
      <w:pPr>
        <w:numPr>
          <w:ilvl w:val="0"/>
          <w:numId w:val="236"/>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lang w:eastAsia="ru-RU"/>
        </w:rPr>
        <w:t xml:space="preserve">Председатель </w:t>
      </w:r>
      <w:r w:rsidR="00EE03AB" w:rsidRPr="00302BDA">
        <w:rPr>
          <w:rFonts w:cs="PT Astra Serif"/>
          <w:color w:val="000000"/>
          <w:szCs w:val="28"/>
          <w:lang w:eastAsia="ru-RU"/>
        </w:rPr>
        <w:t>дисциплинарной</w:t>
      </w:r>
      <w:r w:rsidRPr="00302BDA">
        <w:rPr>
          <w:rFonts w:cs="PT Astra Serif"/>
          <w:color w:val="000000"/>
          <w:szCs w:val="28"/>
          <w:lang w:eastAsia="ru-RU"/>
        </w:rPr>
        <w:t xml:space="preserve"> комиссии</w:t>
      </w:r>
      <w:r w:rsidR="00A34555" w:rsidRPr="00302BDA">
        <w:rPr>
          <w:rFonts w:cs="PT Astra Serif"/>
          <w:color w:val="000000"/>
          <w:szCs w:val="28"/>
          <w:lang w:eastAsia="ru-RU"/>
        </w:rPr>
        <w:t xml:space="preserve"> принимает решение </w:t>
      </w:r>
      <w:r w:rsidR="00352588">
        <w:rPr>
          <w:rFonts w:cs="PT Astra Serif"/>
          <w:color w:val="000000"/>
          <w:szCs w:val="28"/>
          <w:lang w:eastAsia="ru-RU"/>
        </w:rPr>
        <w:br/>
      </w:r>
      <w:r w:rsidR="00A34555" w:rsidRPr="00302BDA">
        <w:rPr>
          <w:rFonts w:cs="PT Astra Serif"/>
          <w:color w:val="000000"/>
          <w:szCs w:val="28"/>
          <w:lang w:eastAsia="ru-RU"/>
        </w:rPr>
        <w:t>о возбуждени</w:t>
      </w:r>
      <w:r w:rsidR="00EB3FAF" w:rsidRPr="00302BDA">
        <w:rPr>
          <w:rFonts w:cs="PT Astra Serif"/>
          <w:color w:val="000000"/>
          <w:szCs w:val="28"/>
          <w:lang w:eastAsia="ru-RU"/>
        </w:rPr>
        <w:t>и</w:t>
      </w:r>
      <w:r w:rsidR="00A34555" w:rsidRPr="00302BDA">
        <w:rPr>
          <w:rFonts w:cs="PT Astra Serif"/>
          <w:color w:val="000000"/>
          <w:szCs w:val="28"/>
          <w:lang w:eastAsia="ru-RU"/>
        </w:rPr>
        <w:t xml:space="preserve"> дисциплинарного производства</w:t>
      </w:r>
      <w:r w:rsidR="00EB3FAF" w:rsidRPr="00302BDA">
        <w:rPr>
          <w:rFonts w:cs="PT Astra Serif"/>
          <w:color w:val="000000"/>
          <w:szCs w:val="28"/>
          <w:lang w:eastAsia="ru-RU"/>
        </w:rPr>
        <w:t xml:space="preserve"> или об отказе в его возбуждении</w:t>
      </w:r>
      <w:r w:rsidR="00A34555" w:rsidRPr="00302BDA">
        <w:rPr>
          <w:rFonts w:cs="PT Astra Serif"/>
          <w:color w:val="000000"/>
          <w:szCs w:val="28"/>
          <w:lang w:eastAsia="ru-RU"/>
        </w:rPr>
        <w:t xml:space="preserve"> в срок не позднее десяти рабочих дней со дня поступления </w:t>
      </w:r>
      <w:r w:rsidR="00AD11FF" w:rsidRPr="00302BDA">
        <w:rPr>
          <w:rFonts w:cs="PT Astra Serif"/>
          <w:color w:val="000000"/>
          <w:szCs w:val="28"/>
          <w:lang w:eastAsia="ru-RU"/>
        </w:rPr>
        <w:t>обращения</w:t>
      </w:r>
      <w:r w:rsidR="00A34555" w:rsidRPr="00302BDA">
        <w:rPr>
          <w:rFonts w:cs="PT Astra Serif"/>
          <w:color w:val="000000"/>
          <w:szCs w:val="28"/>
          <w:lang w:eastAsia="ru-RU"/>
        </w:rPr>
        <w:t xml:space="preserve">. </w:t>
      </w:r>
      <w:r w:rsidRPr="00302BDA">
        <w:rPr>
          <w:rFonts w:cs="PT Astra Serif"/>
          <w:color w:val="000000"/>
          <w:szCs w:val="28"/>
          <w:lang w:eastAsia="ru-RU"/>
        </w:rPr>
        <w:t xml:space="preserve">Не позднее </w:t>
      </w:r>
      <w:r w:rsidR="00091007" w:rsidRPr="00302BDA">
        <w:rPr>
          <w:rFonts w:cs="PT Astra Serif"/>
          <w:color w:val="000000"/>
          <w:szCs w:val="28"/>
          <w:lang w:eastAsia="ru-RU"/>
        </w:rPr>
        <w:t>30</w:t>
      </w:r>
      <w:r w:rsidRPr="00302BDA">
        <w:rPr>
          <w:rFonts w:cs="PT Astra Serif"/>
          <w:color w:val="000000"/>
          <w:szCs w:val="28"/>
          <w:lang w:eastAsia="ru-RU"/>
        </w:rPr>
        <w:t xml:space="preserve"> </w:t>
      </w:r>
      <w:r w:rsidR="00091007" w:rsidRPr="00302BDA">
        <w:rPr>
          <w:rFonts w:cs="PT Astra Serif"/>
          <w:color w:val="000000"/>
          <w:szCs w:val="28"/>
          <w:lang w:eastAsia="ru-RU"/>
        </w:rPr>
        <w:t>дней</w:t>
      </w:r>
      <w:r w:rsidRPr="00302BDA">
        <w:rPr>
          <w:rFonts w:cs="PT Astra Serif"/>
          <w:color w:val="000000"/>
          <w:szCs w:val="28"/>
          <w:lang w:eastAsia="ru-RU"/>
        </w:rPr>
        <w:t xml:space="preserve"> </w:t>
      </w:r>
      <w:r w:rsidR="00E9140E" w:rsidRPr="00302BDA">
        <w:rPr>
          <w:rFonts w:cs="PT Astra Serif"/>
          <w:color w:val="000000"/>
          <w:szCs w:val="28"/>
          <w:lang w:eastAsia="ru-RU"/>
        </w:rPr>
        <w:t xml:space="preserve">со дня </w:t>
      </w:r>
      <w:r w:rsidR="00A34555" w:rsidRPr="00302BDA">
        <w:rPr>
          <w:rFonts w:cs="PT Astra Serif"/>
          <w:color w:val="000000"/>
          <w:szCs w:val="28"/>
          <w:lang w:eastAsia="ru-RU"/>
        </w:rPr>
        <w:t xml:space="preserve">принятия решения о возбуждении дисциплинарного производства </w:t>
      </w:r>
      <w:r w:rsidRPr="00302BDA">
        <w:rPr>
          <w:rFonts w:cs="PT Astra Serif"/>
          <w:color w:val="000000"/>
          <w:szCs w:val="28"/>
          <w:lang w:eastAsia="ru-RU"/>
        </w:rPr>
        <w:t xml:space="preserve">проводится заседание </w:t>
      </w:r>
      <w:r w:rsidR="00EE03AB" w:rsidRPr="00302BDA">
        <w:rPr>
          <w:rFonts w:cs="PT Astra Serif"/>
          <w:color w:val="000000"/>
          <w:szCs w:val="28"/>
          <w:lang w:eastAsia="ru-RU"/>
        </w:rPr>
        <w:t xml:space="preserve">дисциплинарной </w:t>
      </w:r>
      <w:r w:rsidRPr="00302BDA">
        <w:rPr>
          <w:rFonts w:cs="PT Astra Serif"/>
          <w:color w:val="000000"/>
          <w:szCs w:val="28"/>
          <w:lang w:eastAsia="ru-RU"/>
        </w:rPr>
        <w:t xml:space="preserve">комиссии по рассмотрению </w:t>
      </w:r>
      <w:r w:rsidR="00A34555" w:rsidRPr="00302BDA">
        <w:rPr>
          <w:rFonts w:cs="PT Astra Serif"/>
          <w:color w:val="000000"/>
          <w:szCs w:val="28"/>
          <w:lang w:eastAsia="ru-RU"/>
        </w:rPr>
        <w:t xml:space="preserve">дисциплинарного </w:t>
      </w:r>
      <w:r w:rsidR="00EE03AB" w:rsidRPr="00302BDA">
        <w:rPr>
          <w:rFonts w:cs="PT Astra Serif"/>
          <w:color w:val="000000"/>
          <w:szCs w:val="28"/>
          <w:lang w:eastAsia="ru-RU"/>
        </w:rPr>
        <w:t>дела</w:t>
      </w:r>
      <w:r w:rsidR="00A34555" w:rsidRPr="00302BDA">
        <w:rPr>
          <w:rFonts w:cs="PT Astra Serif"/>
          <w:color w:val="000000"/>
          <w:szCs w:val="28"/>
          <w:lang w:eastAsia="ru-RU"/>
        </w:rPr>
        <w:t>.</w:t>
      </w:r>
    </w:p>
    <w:p w:rsidR="00091007" w:rsidRPr="00302BDA" w:rsidRDefault="00070D33" w:rsidP="0029187D">
      <w:pPr>
        <w:numPr>
          <w:ilvl w:val="0"/>
          <w:numId w:val="236"/>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lang w:eastAsia="ru-RU"/>
        </w:rPr>
        <w:t xml:space="preserve">В целях подготовки к заседанию </w:t>
      </w:r>
      <w:r w:rsidR="00EE03AB" w:rsidRPr="00302BDA">
        <w:rPr>
          <w:rFonts w:cs="PT Astra Serif"/>
          <w:color w:val="000000"/>
          <w:szCs w:val="28"/>
          <w:lang w:eastAsia="ru-RU"/>
        </w:rPr>
        <w:t xml:space="preserve">дисциплинарной </w:t>
      </w:r>
      <w:r w:rsidRPr="00302BDA">
        <w:rPr>
          <w:rFonts w:cs="PT Astra Serif"/>
          <w:color w:val="000000"/>
          <w:szCs w:val="28"/>
          <w:lang w:eastAsia="ru-RU"/>
        </w:rPr>
        <w:t xml:space="preserve">комиссии </w:t>
      </w:r>
      <w:r w:rsidR="00352588">
        <w:rPr>
          <w:rFonts w:cs="PT Astra Serif"/>
          <w:color w:val="000000"/>
          <w:szCs w:val="28"/>
          <w:lang w:eastAsia="ru-RU"/>
        </w:rPr>
        <w:br/>
      </w:r>
      <w:r w:rsidR="00E9140E" w:rsidRPr="00302BDA">
        <w:rPr>
          <w:rFonts w:cs="PT Astra Serif"/>
          <w:color w:val="000000"/>
          <w:szCs w:val="28"/>
          <w:lang w:eastAsia="ru-RU"/>
        </w:rPr>
        <w:t xml:space="preserve">ее секретарем </w:t>
      </w:r>
      <w:r w:rsidR="00A34555" w:rsidRPr="00302BDA">
        <w:rPr>
          <w:rFonts w:cs="PT Astra Serif"/>
          <w:color w:val="000000"/>
          <w:szCs w:val="28"/>
          <w:lang w:eastAsia="ru-RU"/>
        </w:rPr>
        <w:t>запр</w:t>
      </w:r>
      <w:r w:rsidRPr="00302BDA">
        <w:rPr>
          <w:rFonts w:cs="PT Astra Serif"/>
          <w:color w:val="000000"/>
          <w:szCs w:val="28"/>
          <w:lang w:eastAsia="ru-RU"/>
        </w:rPr>
        <w:t>ашиваются</w:t>
      </w:r>
      <w:r w:rsidR="00A34555" w:rsidRPr="00302BDA">
        <w:rPr>
          <w:rFonts w:cs="PT Astra Serif"/>
          <w:color w:val="000000"/>
          <w:szCs w:val="28"/>
          <w:lang w:eastAsia="ru-RU"/>
        </w:rPr>
        <w:t xml:space="preserve"> объяснения нотариуса </w:t>
      </w:r>
      <w:r w:rsidR="00EB3FAF" w:rsidRPr="00302BDA">
        <w:rPr>
          <w:rFonts w:cs="PT Astra Serif"/>
          <w:color w:val="000000"/>
          <w:szCs w:val="28"/>
          <w:lang w:eastAsia="ru-RU"/>
        </w:rPr>
        <w:t>(</w:t>
      </w:r>
      <w:r w:rsidRPr="00302BDA">
        <w:rPr>
          <w:rFonts w:cs="PT Astra Serif"/>
          <w:color w:val="000000"/>
          <w:szCs w:val="28"/>
          <w:lang w:eastAsia="ru-RU"/>
        </w:rPr>
        <w:t xml:space="preserve">лица, замещающего </w:t>
      </w:r>
      <w:r w:rsidR="00EB3FAF" w:rsidRPr="00302BDA">
        <w:rPr>
          <w:color w:val="000000"/>
        </w:rPr>
        <w:t xml:space="preserve">временно отсутствующего </w:t>
      </w:r>
      <w:r w:rsidRPr="00302BDA">
        <w:rPr>
          <w:rFonts w:cs="PT Astra Serif"/>
          <w:color w:val="000000"/>
          <w:szCs w:val="28"/>
          <w:lang w:eastAsia="ru-RU"/>
        </w:rPr>
        <w:t>нотариуса</w:t>
      </w:r>
      <w:r w:rsidR="00EB3FAF" w:rsidRPr="00302BDA">
        <w:rPr>
          <w:rFonts w:cs="PT Astra Serif"/>
          <w:color w:val="000000"/>
          <w:szCs w:val="28"/>
          <w:lang w:eastAsia="ru-RU"/>
        </w:rPr>
        <w:t>)</w:t>
      </w:r>
      <w:r w:rsidRPr="00302BDA">
        <w:rPr>
          <w:rFonts w:cs="PT Astra Serif"/>
          <w:color w:val="000000"/>
          <w:szCs w:val="28"/>
          <w:lang w:eastAsia="ru-RU"/>
        </w:rPr>
        <w:t xml:space="preserve">, </w:t>
      </w:r>
      <w:r w:rsidR="00A34555" w:rsidRPr="00302BDA">
        <w:rPr>
          <w:rFonts w:cs="PT Astra Serif"/>
          <w:color w:val="000000"/>
          <w:szCs w:val="28"/>
          <w:lang w:eastAsia="ru-RU"/>
        </w:rPr>
        <w:t>а также иные документы, связанные с рассматриваемым делом.</w:t>
      </w:r>
    </w:p>
    <w:p w:rsidR="00091007" w:rsidRPr="00302BDA" w:rsidRDefault="00EB3FAF" w:rsidP="0029187D">
      <w:pPr>
        <w:numPr>
          <w:ilvl w:val="0"/>
          <w:numId w:val="236"/>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lang w:eastAsia="ru-RU"/>
        </w:rPr>
        <w:t xml:space="preserve">Уведомление </w:t>
      </w:r>
      <w:r w:rsidR="00A34555" w:rsidRPr="00302BDA">
        <w:rPr>
          <w:rFonts w:cs="PT Astra Serif"/>
          <w:color w:val="000000"/>
          <w:szCs w:val="28"/>
          <w:lang w:eastAsia="ru-RU"/>
        </w:rPr>
        <w:t xml:space="preserve">о возбуждении дисциплинарного </w:t>
      </w:r>
      <w:r w:rsidR="00EE03AB" w:rsidRPr="00302BDA">
        <w:rPr>
          <w:rFonts w:cs="PT Astra Serif"/>
          <w:color w:val="000000"/>
          <w:szCs w:val="28"/>
          <w:lang w:eastAsia="ru-RU"/>
        </w:rPr>
        <w:t xml:space="preserve">дела </w:t>
      </w:r>
      <w:r w:rsidR="00A34555" w:rsidRPr="00302BDA">
        <w:rPr>
          <w:rFonts w:cs="PT Astra Serif"/>
          <w:color w:val="000000"/>
          <w:szCs w:val="28"/>
          <w:lang w:eastAsia="ru-RU"/>
        </w:rPr>
        <w:t>направляется</w:t>
      </w:r>
      <w:r w:rsidR="00070D33" w:rsidRPr="00302BDA">
        <w:rPr>
          <w:rFonts w:cs="PT Astra Serif"/>
          <w:color w:val="000000"/>
          <w:szCs w:val="28"/>
          <w:lang w:eastAsia="ru-RU"/>
        </w:rPr>
        <w:t xml:space="preserve"> по адресу нотариальной конторы, в которой работает нотариус или лицо, замещающее </w:t>
      </w:r>
      <w:r w:rsidR="00E9140E" w:rsidRPr="00302BDA">
        <w:rPr>
          <w:rFonts w:cs="PT Astra Serif"/>
          <w:color w:val="000000"/>
          <w:szCs w:val="28"/>
          <w:lang w:eastAsia="ru-RU"/>
        </w:rPr>
        <w:t xml:space="preserve">временно отсутствующего </w:t>
      </w:r>
      <w:r w:rsidR="00070D33" w:rsidRPr="00302BDA">
        <w:rPr>
          <w:rFonts w:cs="PT Astra Serif"/>
          <w:color w:val="000000"/>
          <w:szCs w:val="28"/>
          <w:lang w:eastAsia="ru-RU"/>
        </w:rPr>
        <w:t xml:space="preserve">нотариуса, </w:t>
      </w:r>
      <w:r w:rsidR="00A34555" w:rsidRPr="00302BDA">
        <w:rPr>
          <w:rFonts w:cs="PT Astra Serif"/>
          <w:color w:val="000000"/>
          <w:szCs w:val="28"/>
          <w:lang w:eastAsia="ru-RU"/>
        </w:rPr>
        <w:t xml:space="preserve">в течение трех рабочих дней со дня </w:t>
      </w:r>
      <w:r w:rsidR="002E252D" w:rsidRPr="00302BDA">
        <w:rPr>
          <w:rFonts w:cs="PT Astra Serif"/>
          <w:color w:val="000000"/>
          <w:szCs w:val="28"/>
          <w:lang w:eastAsia="ru-RU"/>
        </w:rPr>
        <w:t xml:space="preserve">принятия </w:t>
      </w:r>
      <w:r w:rsidR="00A34555" w:rsidRPr="00302BDA">
        <w:rPr>
          <w:rFonts w:cs="PT Astra Serif"/>
          <w:color w:val="000000"/>
          <w:szCs w:val="28"/>
          <w:lang w:eastAsia="ru-RU"/>
        </w:rPr>
        <w:t xml:space="preserve">такого </w:t>
      </w:r>
      <w:r w:rsidR="002E252D" w:rsidRPr="00302BDA">
        <w:rPr>
          <w:rFonts w:cs="PT Astra Serif"/>
          <w:color w:val="000000"/>
          <w:szCs w:val="28"/>
          <w:lang w:eastAsia="ru-RU"/>
        </w:rPr>
        <w:t>решения</w:t>
      </w:r>
      <w:r w:rsidR="00A34555" w:rsidRPr="00302BDA">
        <w:rPr>
          <w:rFonts w:cs="PT Astra Serif"/>
          <w:color w:val="000000"/>
          <w:szCs w:val="28"/>
          <w:lang w:eastAsia="ru-RU"/>
        </w:rPr>
        <w:t>.</w:t>
      </w:r>
      <w:r w:rsidR="00070D33" w:rsidRPr="00302BDA">
        <w:rPr>
          <w:rFonts w:cs="PT Astra Serif"/>
          <w:color w:val="000000"/>
          <w:szCs w:val="28"/>
          <w:lang w:eastAsia="ru-RU"/>
        </w:rPr>
        <w:t xml:space="preserve"> </w:t>
      </w:r>
      <w:r w:rsidR="00A34555" w:rsidRPr="00302BDA">
        <w:rPr>
          <w:rFonts w:cs="PT Astra Serif"/>
          <w:color w:val="000000"/>
          <w:szCs w:val="28"/>
          <w:lang w:eastAsia="ru-RU"/>
        </w:rPr>
        <w:t xml:space="preserve">Участники дисциплинарного производства извещаются </w:t>
      </w:r>
      <w:r w:rsidR="00EE03AB" w:rsidRPr="00302BDA">
        <w:rPr>
          <w:rFonts w:cs="PT Astra Serif"/>
          <w:color w:val="000000"/>
          <w:szCs w:val="28"/>
          <w:lang w:eastAsia="ru-RU"/>
        </w:rPr>
        <w:t xml:space="preserve">секретарем дисциплинарной </w:t>
      </w:r>
      <w:r w:rsidR="00EE03AB" w:rsidRPr="00302BDA">
        <w:rPr>
          <w:rFonts w:cs="PT Astra Serif"/>
          <w:color w:val="000000"/>
          <w:szCs w:val="28"/>
          <w:lang w:eastAsia="ru-RU"/>
        </w:rPr>
        <w:lastRenderedPageBreak/>
        <w:t xml:space="preserve">комиссии </w:t>
      </w:r>
      <w:r w:rsidR="00A34555" w:rsidRPr="00302BDA">
        <w:rPr>
          <w:rFonts w:cs="PT Astra Serif"/>
          <w:color w:val="000000"/>
          <w:szCs w:val="28"/>
          <w:lang w:eastAsia="ru-RU"/>
        </w:rPr>
        <w:t xml:space="preserve">о месте и времени его рассмотрения </w:t>
      </w:r>
      <w:r w:rsidR="00EE03AB" w:rsidRPr="00302BDA">
        <w:rPr>
          <w:rFonts w:cs="PT Astra Serif"/>
          <w:color w:val="000000"/>
          <w:szCs w:val="28"/>
          <w:lang w:eastAsia="ru-RU"/>
        </w:rPr>
        <w:t>дисциплинарной</w:t>
      </w:r>
      <w:r w:rsidR="00070D33" w:rsidRPr="00302BDA">
        <w:rPr>
          <w:rFonts w:cs="PT Astra Serif"/>
          <w:color w:val="000000"/>
          <w:szCs w:val="28"/>
          <w:lang w:eastAsia="ru-RU"/>
        </w:rPr>
        <w:t xml:space="preserve"> комиссией </w:t>
      </w:r>
      <w:r w:rsidR="00A34555" w:rsidRPr="00302BDA">
        <w:rPr>
          <w:rFonts w:cs="PT Astra Serif"/>
          <w:color w:val="000000"/>
          <w:szCs w:val="28"/>
          <w:lang w:eastAsia="ru-RU"/>
        </w:rPr>
        <w:t>не позднее чем за десять рабочих дней до даты рассмотрения</w:t>
      </w:r>
      <w:r w:rsidR="00E9140E" w:rsidRPr="00302BDA">
        <w:rPr>
          <w:rFonts w:cs="PT Astra Serif"/>
          <w:color w:val="000000"/>
          <w:szCs w:val="28"/>
          <w:lang w:eastAsia="ru-RU"/>
        </w:rPr>
        <w:t xml:space="preserve"> дисциплинарного дела</w:t>
      </w:r>
      <w:r w:rsidR="00A34555" w:rsidRPr="00302BDA">
        <w:rPr>
          <w:rFonts w:cs="PT Astra Serif"/>
          <w:color w:val="000000"/>
          <w:szCs w:val="28"/>
          <w:lang w:eastAsia="ru-RU"/>
        </w:rPr>
        <w:t xml:space="preserve">. </w:t>
      </w:r>
    </w:p>
    <w:p w:rsidR="005264A1" w:rsidRPr="00302BDA" w:rsidRDefault="001A3EB1" w:rsidP="0029187D">
      <w:pPr>
        <w:numPr>
          <w:ilvl w:val="0"/>
          <w:numId w:val="236"/>
        </w:numPr>
        <w:tabs>
          <w:tab w:val="left" w:pos="993"/>
        </w:tabs>
        <w:autoSpaceDE w:val="0"/>
        <w:autoSpaceDN w:val="0"/>
        <w:adjustRightInd w:val="0"/>
        <w:ind w:left="0" w:firstLine="709"/>
        <w:jc w:val="both"/>
        <w:rPr>
          <w:rFonts w:cs="PT Astra Serif"/>
          <w:color w:val="000000"/>
          <w:szCs w:val="28"/>
        </w:rPr>
      </w:pPr>
      <w:r w:rsidRPr="00302BDA">
        <w:rPr>
          <w:rFonts w:cs="PT Astra Serif"/>
          <w:color w:val="000000"/>
          <w:szCs w:val="28"/>
          <w:lang w:eastAsia="ru-RU"/>
        </w:rPr>
        <w:t xml:space="preserve">Членам </w:t>
      </w:r>
      <w:r w:rsidR="00EE03AB" w:rsidRPr="00302BDA">
        <w:rPr>
          <w:rFonts w:cs="PT Astra Serif"/>
          <w:color w:val="000000"/>
          <w:szCs w:val="28"/>
          <w:lang w:eastAsia="ru-RU"/>
        </w:rPr>
        <w:t xml:space="preserve">дисциплинарной </w:t>
      </w:r>
      <w:r w:rsidRPr="00302BDA">
        <w:rPr>
          <w:rFonts w:cs="PT Astra Serif"/>
          <w:color w:val="000000"/>
          <w:szCs w:val="28"/>
          <w:lang w:eastAsia="ru-RU"/>
        </w:rPr>
        <w:t>комиссии и у</w:t>
      </w:r>
      <w:r w:rsidR="00070D33" w:rsidRPr="00302BDA">
        <w:rPr>
          <w:rFonts w:cs="PT Astra Serif"/>
          <w:color w:val="000000"/>
          <w:szCs w:val="28"/>
          <w:lang w:eastAsia="ru-RU"/>
        </w:rPr>
        <w:t xml:space="preserve">частникам дисциплинарного производства предоставляется возможность ознакомиться со всеми материалами дисциплинарного производства </w:t>
      </w:r>
      <w:r w:rsidR="00352588">
        <w:rPr>
          <w:rFonts w:cs="PT Astra Serif"/>
          <w:color w:val="000000"/>
          <w:szCs w:val="28"/>
          <w:lang w:eastAsia="ru-RU"/>
        </w:rPr>
        <w:br/>
      </w:r>
      <w:r w:rsidR="00070D33" w:rsidRPr="00302BDA">
        <w:rPr>
          <w:rFonts w:cs="PT Astra Serif"/>
          <w:color w:val="000000"/>
          <w:szCs w:val="28"/>
          <w:lang w:eastAsia="ru-RU"/>
        </w:rPr>
        <w:t>с соблюдением требований о сохранении</w:t>
      </w:r>
      <w:r w:rsidR="002D51AE" w:rsidRPr="00302BDA">
        <w:rPr>
          <w:rFonts w:cs="PT Astra Serif"/>
          <w:color w:val="000000"/>
          <w:szCs w:val="28"/>
          <w:lang w:eastAsia="ru-RU"/>
        </w:rPr>
        <w:t xml:space="preserve"> нотариальной</w:t>
      </w:r>
      <w:r w:rsidR="00070D33" w:rsidRPr="00302BDA">
        <w:rPr>
          <w:rFonts w:cs="PT Astra Serif"/>
          <w:color w:val="000000"/>
          <w:szCs w:val="28"/>
          <w:lang w:eastAsia="ru-RU"/>
        </w:rPr>
        <w:t xml:space="preserve"> тайны</w:t>
      </w:r>
      <w:r w:rsidR="00091007" w:rsidRPr="00302BDA">
        <w:rPr>
          <w:rFonts w:cs="PT Astra Serif"/>
          <w:color w:val="000000"/>
          <w:szCs w:val="28"/>
          <w:lang w:eastAsia="ru-RU"/>
        </w:rPr>
        <w:t xml:space="preserve"> не позднее чем за 5 рабочих дней до дня заседания дисциплинарной комиссии</w:t>
      </w:r>
      <w:r w:rsidR="00070D33" w:rsidRPr="00302BDA">
        <w:rPr>
          <w:rFonts w:cs="PT Astra Serif"/>
          <w:color w:val="000000"/>
          <w:szCs w:val="28"/>
          <w:lang w:eastAsia="ru-RU"/>
        </w:rPr>
        <w:t>.</w:t>
      </w:r>
    </w:p>
    <w:p w:rsidR="009852AE" w:rsidRPr="00302BDA" w:rsidRDefault="009852AE" w:rsidP="009852AE">
      <w:pPr>
        <w:rPr>
          <w:color w:val="000000"/>
          <w:lang w:eastAsia="ru-RU"/>
        </w:rPr>
      </w:pPr>
    </w:p>
    <w:p w:rsidR="005264A1" w:rsidRPr="00302BDA" w:rsidRDefault="005264A1" w:rsidP="00452859">
      <w:pPr>
        <w:pStyle w:val="a0"/>
        <w:rPr>
          <w:rFonts w:cs="PT Astra Serif"/>
          <w:color w:val="000000"/>
        </w:rPr>
      </w:pPr>
      <w:bookmarkStart w:id="135" w:name="_Toc190053630"/>
      <w:r w:rsidRPr="00302BDA">
        <w:rPr>
          <w:rFonts w:cs="PT Astra Serif"/>
          <w:color w:val="000000"/>
        </w:rPr>
        <w:t>Основания, препятствующие возбуждению дисциплинарного производства</w:t>
      </w:r>
      <w:bookmarkEnd w:id="135"/>
    </w:p>
    <w:p w:rsidR="005264A1" w:rsidRPr="00302BDA" w:rsidRDefault="005264A1" w:rsidP="005264A1">
      <w:pPr>
        <w:rPr>
          <w:color w:val="000000"/>
        </w:rPr>
      </w:pPr>
    </w:p>
    <w:p w:rsidR="005264A1" w:rsidRPr="00302BDA" w:rsidRDefault="005264A1" w:rsidP="00735F40">
      <w:pPr>
        <w:numPr>
          <w:ilvl w:val="6"/>
          <w:numId w:val="112"/>
        </w:numPr>
        <w:ind w:left="0" w:firstLine="851"/>
        <w:jc w:val="both"/>
        <w:rPr>
          <w:color w:val="000000"/>
        </w:rPr>
      </w:pPr>
      <w:r w:rsidRPr="00302BDA">
        <w:rPr>
          <w:color w:val="000000"/>
        </w:rPr>
        <w:t>Дисциплинарное производство не возбуждается,</w:t>
      </w:r>
      <w:r w:rsidR="007C0BAA" w:rsidRPr="00302BDA">
        <w:rPr>
          <w:color w:val="000000"/>
        </w:rPr>
        <w:t xml:space="preserve"> а начатое дисциплинарное производство подлежит прекращению в случае</w:t>
      </w:r>
      <w:r w:rsidRPr="00302BDA">
        <w:rPr>
          <w:color w:val="000000"/>
        </w:rPr>
        <w:t xml:space="preserve"> если:</w:t>
      </w:r>
    </w:p>
    <w:p w:rsidR="00450D98" w:rsidRPr="00302BDA" w:rsidRDefault="00450D98" w:rsidP="00450D98">
      <w:pPr>
        <w:numPr>
          <w:ilvl w:val="1"/>
          <w:numId w:val="111"/>
        </w:numPr>
        <w:ind w:left="0" w:firstLine="851"/>
        <w:jc w:val="both"/>
        <w:rPr>
          <w:color w:val="000000"/>
        </w:rPr>
      </w:pPr>
      <w:r w:rsidRPr="00302BDA">
        <w:rPr>
          <w:color w:val="000000"/>
        </w:rPr>
        <w:t>с момента совершения действия (допущенного бездействия) нотариуса или лица, замещающего</w:t>
      </w:r>
      <w:r w:rsidR="00D53363" w:rsidRPr="00302BDA">
        <w:rPr>
          <w:color w:val="000000"/>
        </w:rPr>
        <w:t xml:space="preserve"> временно отсутствующего нотариуса</w:t>
      </w:r>
      <w:r w:rsidRPr="00302BDA">
        <w:rPr>
          <w:color w:val="000000"/>
        </w:rPr>
        <w:t xml:space="preserve">, </w:t>
      </w:r>
      <w:r w:rsidR="009F362A" w:rsidRPr="00302BDA">
        <w:rPr>
          <w:color w:val="000000"/>
        </w:rPr>
        <w:t>до поступления в дисциплинарную комиссию</w:t>
      </w:r>
      <w:r w:rsidR="00EA09DD" w:rsidRPr="00302BDA">
        <w:rPr>
          <w:color w:val="000000"/>
        </w:rPr>
        <w:t xml:space="preserve"> обращения</w:t>
      </w:r>
      <w:r w:rsidR="009F362A" w:rsidRPr="00302BDA">
        <w:rPr>
          <w:color w:val="000000"/>
        </w:rPr>
        <w:t xml:space="preserve"> </w:t>
      </w:r>
      <w:r w:rsidRPr="00302BDA">
        <w:rPr>
          <w:color w:val="000000"/>
        </w:rPr>
        <w:t xml:space="preserve">прошло </w:t>
      </w:r>
      <w:r w:rsidR="00352588">
        <w:rPr>
          <w:color w:val="000000"/>
        </w:rPr>
        <w:br/>
      </w:r>
      <w:r w:rsidRPr="00302BDA">
        <w:rPr>
          <w:color w:val="000000"/>
        </w:rPr>
        <w:t>более 5 лет;</w:t>
      </w:r>
    </w:p>
    <w:p w:rsidR="00450D98" w:rsidRPr="00302BDA" w:rsidRDefault="00450D98" w:rsidP="00450D98">
      <w:pPr>
        <w:numPr>
          <w:ilvl w:val="1"/>
          <w:numId w:val="111"/>
        </w:numPr>
        <w:ind w:left="0" w:firstLine="851"/>
        <w:jc w:val="both"/>
        <w:rPr>
          <w:color w:val="000000"/>
        </w:rPr>
      </w:pPr>
      <w:r w:rsidRPr="00302BDA">
        <w:rPr>
          <w:color w:val="000000"/>
        </w:rPr>
        <w:t xml:space="preserve">имеется решение </w:t>
      </w:r>
      <w:r w:rsidR="00EE03AB" w:rsidRPr="00302BDA">
        <w:rPr>
          <w:rFonts w:cs="PT Astra Serif"/>
          <w:color w:val="000000"/>
          <w:szCs w:val="28"/>
          <w:lang w:eastAsia="ru-RU"/>
        </w:rPr>
        <w:t>дисциплинарной</w:t>
      </w:r>
      <w:r w:rsidR="00EE03AB" w:rsidRPr="00302BDA">
        <w:rPr>
          <w:color w:val="000000"/>
        </w:rPr>
        <w:t xml:space="preserve"> </w:t>
      </w:r>
      <w:r w:rsidRPr="00302BDA">
        <w:rPr>
          <w:color w:val="000000"/>
        </w:rPr>
        <w:t xml:space="preserve">комиссии </w:t>
      </w:r>
      <w:r w:rsidR="00352588">
        <w:rPr>
          <w:color w:val="000000"/>
        </w:rPr>
        <w:br/>
      </w:r>
      <w:r w:rsidRPr="00302BDA">
        <w:rPr>
          <w:color w:val="000000"/>
        </w:rPr>
        <w:t xml:space="preserve">по </w:t>
      </w:r>
      <w:r w:rsidR="00AD11FF" w:rsidRPr="00302BDA">
        <w:rPr>
          <w:color w:val="000000"/>
        </w:rPr>
        <w:t xml:space="preserve">дисциплинарному делу с тем же составом участников, по тому </w:t>
      </w:r>
      <w:r w:rsidR="00352588">
        <w:rPr>
          <w:color w:val="000000"/>
        </w:rPr>
        <w:br/>
      </w:r>
      <w:r w:rsidR="00AD11FF" w:rsidRPr="00302BDA">
        <w:rPr>
          <w:color w:val="000000"/>
        </w:rPr>
        <w:t>же предмету и основанию</w:t>
      </w:r>
      <w:r w:rsidRPr="00302BDA">
        <w:rPr>
          <w:color w:val="000000"/>
        </w:rPr>
        <w:t>.</w:t>
      </w:r>
    </w:p>
    <w:p w:rsidR="00450D98" w:rsidRPr="00302BDA" w:rsidRDefault="00EA06D7" w:rsidP="00735F40">
      <w:pPr>
        <w:numPr>
          <w:ilvl w:val="6"/>
          <w:numId w:val="112"/>
        </w:numPr>
        <w:ind w:left="0" w:firstLine="851"/>
        <w:jc w:val="both"/>
        <w:rPr>
          <w:color w:val="000000"/>
        </w:rPr>
      </w:pPr>
      <w:r w:rsidRPr="00302BDA">
        <w:rPr>
          <w:color w:val="000000"/>
        </w:rPr>
        <w:t xml:space="preserve">Дисциплинарное производство </w:t>
      </w:r>
      <w:r w:rsidR="00D53363" w:rsidRPr="00302BDA">
        <w:rPr>
          <w:color w:val="000000"/>
        </w:rPr>
        <w:t xml:space="preserve">может быть возбуждено </w:t>
      </w:r>
      <w:r w:rsidR="00352588">
        <w:rPr>
          <w:color w:val="000000"/>
        </w:rPr>
        <w:br/>
      </w:r>
      <w:r w:rsidR="00D53363" w:rsidRPr="00302BDA">
        <w:rPr>
          <w:color w:val="000000"/>
        </w:rPr>
        <w:t xml:space="preserve">в отношении нотариуса, статус которого прекращен, либо в отношении лица, замещавшего временно отсутствующего нотариуса, если с момента совершения действия (допущенного бездействия) </w:t>
      </w:r>
      <w:r w:rsidR="000F7750" w:rsidRPr="00302BDA">
        <w:rPr>
          <w:color w:val="000000"/>
        </w:rPr>
        <w:t>так</w:t>
      </w:r>
      <w:r w:rsidR="00352588">
        <w:rPr>
          <w:color w:val="000000"/>
        </w:rPr>
        <w:t>ого</w:t>
      </w:r>
      <w:r w:rsidR="000F7750" w:rsidRPr="00302BDA">
        <w:rPr>
          <w:color w:val="000000"/>
        </w:rPr>
        <w:t xml:space="preserve"> </w:t>
      </w:r>
      <w:r w:rsidR="00D53363" w:rsidRPr="00302BDA">
        <w:rPr>
          <w:color w:val="000000"/>
        </w:rPr>
        <w:t>нотариуса или лица, замеща</w:t>
      </w:r>
      <w:r w:rsidR="000F7750" w:rsidRPr="00302BDA">
        <w:rPr>
          <w:color w:val="000000"/>
        </w:rPr>
        <w:t>вш</w:t>
      </w:r>
      <w:r w:rsidR="00D53363" w:rsidRPr="00302BDA">
        <w:rPr>
          <w:color w:val="000000"/>
        </w:rPr>
        <w:t xml:space="preserve">его временно отсутствующего нотариуса, не прошло </w:t>
      </w:r>
      <w:r w:rsidR="00352588">
        <w:rPr>
          <w:color w:val="000000"/>
        </w:rPr>
        <w:br/>
      </w:r>
      <w:r w:rsidR="00D53363" w:rsidRPr="00302BDA">
        <w:rPr>
          <w:color w:val="000000"/>
        </w:rPr>
        <w:t xml:space="preserve">5 лет. В указанном случае возбужденное дисциплинарное производство приостанавливается в порядке, установленном статьей </w:t>
      </w:r>
      <w:r w:rsidR="0026200F" w:rsidRPr="00302BDA">
        <w:rPr>
          <w:color w:val="000000"/>
        </w:rPr>
        <w:t>96</w:t>
      </w:r>
      <w:r w:rsidR="00D53363" w:rsidRPr="00302BDA">
        <w:rPr>
          <w:color w:val="000000"/>
        </w:rPr>
        <w:t xml:space="preserve"> настоящего Федерального закона</w:t>
      </w:r>
      <w:r w:rsidR="000F7750" w:rsidRPr="00302BDA">
        <w:rPr>
          <w:color w:val="000000"/>
        </w:rPr>
        <w:t>.</w:t>
      </w:r>
    </w:p>
    <w:p w:rsidR="00D27D41" w:rsidRPr="00302BDA" w:rsidRDefault="00D27D41" w:rsidP="00735F40">
      <w:pPr>
        <w:numPr>
          <w:ilvl w:val="6"/>
          <w:numId w:val="112"/>
        </w:numPr>
        <w:ind w:left="0" w:firstLine="851"/>
        <w:jc w:val="both"/>
        <w:rPr>
          <w:color w:val="000000"/>
        </w:rPr>
      </w:pPr>
      <w:r w:rsidRPr="00302BDA">
        <w:rPr>
          <w:color w:val="000000"/>
        </w:rPr>
        <w:t>Срок, указанный в пункте 1 части 1 настоящей статьи, приостанавливается с момента возбуждения дисциплинарного производства.</w:t>
      </w:r>
    </w:p>
    <w:p w:rsidR="005264A1" w:rsidRPr="00302BDA" w:rsidRDefault="005264A1" w:rsidP="005264A1">
      <w:pPr>
        <w:rPr>
          <w:color w:val="000000"/>
        </w:rPr>
      </w:pPr>
    </w:p>
    <w:p w:rsidR="001A3EB1" w:rsidRPr="00302BDA" w:rsidRDefault="001A3EB1" w:rsidP="00452859">
      <w:pPr>
        <w:pStyle w:val="a0"/>
        <w:rPr>
          <w:rFonts w:cs="PT Astra Serif"/>
          <w:color w:val="000000"/>
        </w:rPr>
      </w:pPr>
      <w:bookmarkStart w:id="136" w:name="_Toc190053631"/>
      <w:r w:rsidRPr="00302BDA">
        <w:rPr>
          <w:rFonts w:cs="PT Astra Serif"/>
          <w:color w:val="000000"/>
        </w:rPr>
        <w:t>Рассмотрение дисциплинарного производства государственной квалификационной комиссией</w:t>
      </w:r>
      <w:bookmarkEnd w:id="136"/>
    </w:p>
    <w:p w:rsidR="001A3EB1" w:rsidRPr="00302BDA" w:rsidRDefault="001A3EB1" w:rsidP="001A3EB1">
      <w:pPr>
        <w:rPr>
          <w:color w:val="000000"/>
        </w:rPr>
      </w:pPr>
    </w:p>
    <w:p w:rsidR="001A3EB1" w:rsidRPr="00302BDA" w:rsidRDefault="001A3EB1" w:rsidP="0059205C">
      <w:pPr>
        <w:numPr>
          <w:ilvl w:val="6"/>
          <w:numId w:val="112"/>
        </w:numPr>
        <w:tabs>
          <w:tab w:val="left" w:pos="993"/>
        </w:tabs>
        <w:ind w:left="0" w:firstLine="709"/>
        <w:jc w:val="both"/>
        <w:rPr>
          <w:color w:val="000000"/>
        </w:rPr>
      </w:pPr>
      <w:r w:rsidRPr="00302BDA">
        <w:rPr>
          <w:color w:val="000000"/>
        </w:rPr>
        <w:t xml:space="preserve">Проведение заседания </w:t>
      </w:r>
      <w:r w:rsidR="00EE03AB" w:rsidRPr="00302BDA">
        <w:rPr>
          <w:rFonts w:cs="PT Astra Serif"/>
          <w:color w:val="000000"/>
          <w:szCs w:val="28"/>
          <w:lang w:eastAsia="ru-RU"/>
        </w:rPr>
        <w:t>дисциплинарной</w:t>
      </w:r>
      <w:r w:rsidR="00EE03AB" w:rsidRPr="00302BDA">
        <w:rPr>
          <w:color w:val="000000"/>
        </w:rPr>
        <w:t xml:space="preserve"> </w:t>
      </w:r>
      <w:r w:rsidRPr="00302BDA">
        <w:rPr>
          <w:color w:val="000000"/>
        </w:rPr>
        <w:t xml:space="preserve">комиссии осуществляется устно, очно, в том числе с использованием средств </w:t>
      </w:r>
      <w:r w:rsidR="00352588">
        <w:rPr>
          <w:color w:val="000000"/>
        </w:rPr>
        <w:br/>
      </w:r>
      <w:r w:rsidRPr="00302BDA">
        <w:rPr>
          <w:color w:val="000000"/>
        </w:rPr>
        <w:t xml:space="preserve">видео-конференц-связи на основе принципов состязательности </w:t>
      </w:r>
      <w:r w:rsidR="00352588">
        <w:rPr>
          <w:color w:val="000000"/>
        </w:rPr>
        <w:br/>
      </w:r>
      <w:r w:rsidRPr="00302BDA">
        <w:rPr>
          <w:color w:val="000000"/>
        </w:rPr>
        <w:t>и равенства участников дисциплинарного производства.</w:t>
      </w:r>
    </w:p>
    <w:p w:rsidR="00FA3209" w:rsidRPr="00302BDA" w:rsidRDefault="00FA3209" w:rsidP="0059205C">
      <w:pPr>
        <w:numPr>
          <w:ilvl w:val="6"/>
          <w:numId w:val="112"/>
        </w:numPr>
        <w:tabs>
          <w:tab w:val="left" w:pos="993"/>
        </w:tabs>
        <w:ind w:left="0" w:firstLine="709"/>
        <w:jc w:val="both"/>
        <w:rPr>
          <w:color w:val="000000"/>
        </w:rPr>
      </w:pPr>
      <w:r w:rsidRPr="00302BDA">
        <w:rPr>
          <w:color w:val="000000"/>
        </w:rPr>
        <w:t xml:space="preserve">Председательствующий объявляет о начале рассмотрения дисциплинарного дела, оглашает состав членов дисциплинарной </w:t>
      </w:r>
      <w:r w:rsidRPr="00302BDA">
        <w:rPr>
          <w:color w:val="000000"/>
        </w:rPr>
        <w:lastRenderedPageBreak/>
        <w:t>комиссии, присутствующих на ее заседании, устанавливает личность участников дисциплинарного производства.</w:t>
      </w:r>
    </w:p>
    <w:p w:rsidR="00BE2D4B" w:rsidRPr="00302BDA" w:rsidRDefault="00FA3209" w:rsidP="0059205C">
      <w:pPr>
        <w:numPr>
          <w:ilvl w:val="6"/>
          <w:numId w:val="112"/>
        </w:numPr>
        <w:tabs>
          <w:tab w:val="left" w:pos="993"/>
        </w:tabs>
        <w:ind w:left="0" w:firstLine="709"/>
        <w:jc w:val="both"/>
        <w:rPr>
          <w:color w:val="000000"/>
        </w:rPr>
      </w:pPr>
      <w:r w:rsidRPr="00302BDA">
        <w:rPr>
          <w:color w:val="000000"/>
        </w:rPr>
        <w:t>После установления личности участников дисциплинарного производства</w:t>
      </w:r>
      <w:r w:rsidR="00BE2D4B" w:rsidRPr="00302BDA">
        <w:rPr>
          <w:color w:val="000000"/>
        </w:rPr>
        <w:t xml:space="preserve"> члены </w:t>
      </w:r>
      <w:r w:rsidR="00EE03AB" w:rsidRPr="00302BDA">
        <w:rPr>
          <w:rFonts w:cs="PT Astra Serif"/>
          <w:color w:val="000000"/>
          <w:szCs w:val="28"/>
          <w:lang w:eastAsia="ru-RU"/>
        </w:rPr>
        <w:t>дисциплинарной</w:t>
      </w:r>
      <w:r w:rsidR="00EE03AB" w:rsidRPr="00302BDA">
        <w:rPr>
          <w:color w:val="000000"/>
        </w:rPr>
        <w:t xml:space="preserve"> </w:t>
      </w:r>
      <w:r w:rsidR="00BE2D4B" w:rsidRPr="00302BDA">
        <w:rPr>
          <w:color w:val="000000"/>
        </w:rPr>
        <w:t xml:space="preserve">комиссии прямо или косвенно заинтересованные в исходе дисциплинарного дела обязаны заявить самоотвод и отстраниться от участия в заседании </w:t>
      </w:r>
      <w:r w:rsidR="00EE03AB" w:rsidRPr="00302BDA">
        <w:rPr>
          <w:rFonts w:cs="PT Astra Serif"/>
          <w:color w:val="000000"/>
          <w:szCs w:val="28"/>
          <w:lang w:eastAsia="ru-RU"/>
        </w:rPr>
        <w:t>дисциплинарной</w:t>
      </w:r>
      <w:r w:rsidR="00EE03AB" w:rsidRPr="00302BDA">
        <w:rPr>
          <w:color w:val="000000"/>
        </w:rPr>
        <w:t xml:space="preserve"> </w:t>
      </w:r>
      <w:r w:rsidR="00BE2D4B" w:rsidRPr="00302BDA">
        <w:rPr>
          <w:color w:val="000000"/>
        </w:rPr>
        <w:t xml:space="preserve">комиссии. Заявленный самоотвод не является основанием для прекращения полномочий члена </w:t>
      </w:r>
      <w:r w:rsidR="00EE03AB" w:rsidRPr="00302BDA">
        <w:rPr>
          <w:rFonts w:cs="PT Astra Serif"/>
          <w:color w:val="000000"/>
          <w:szCs w:val="28"/>
          <w:lang w:eastAsia="ru-RU"/>
        </w:rPr>
        <w:t>дисциплинарной</w:t>
      </w:r>
      <w:r w:rsidR="00EE03AB" w:rsidRPr="00302BDA">
        <w:rPr>
          <w:color w:val="000000"/>
        </w:rPr>
        <w:t xml:space="preserve"> </w:t>
      </w:r>
      <w:r w:rsidR="00BE2D4B" w:rsidRPr="00302BDA">
        <w:rPr>
          <w:color w:val="000000"/>
        </w:rPr>
        <w:t>комиссии.</w:t>
      </w:r>
    </w:p>
    <w:p w:rsidR="0059205C" w:rsidRPr="00302BDA" w:rsidRDefault="00BE2D4B" w:rsidP="0059205C">
      <w:pPr>
        <w:numPr>
          <w:ilvl w:val="6"/>
          <w:numId w:val="112"/>
        </w:numPr>
        <w:tabs>
          <w:tab w:val="left" w:pos="993"/>
        </w:tabs>
        <w:ind w:left="0" w:firstLine="709"/>
        <w:jc w:val="both"/>
        <w:rPr>
          <w:color w:val="000000"/>
        </w:rPr>
      </w:pPr>
      <w:r w:rsidRPr="00302BDA">
        <w:rPr>
          <w:color w:val="000000"/>
        </w:rPr>
        <w:t xml:space="preserve">После заявления самоотвода членами комиссии либо после объявления председательствующего об отсутствии самоотводов </w:t>
      </w:r>
      <w:r w:rsidR="0059205C" w:rsidRPr="00302BDA">
        <w:rPr>
          <w:color w:val="000000"/>
        </w:rPr>
        <w:t xml:space="preserve">участниками </w:t>
      </w:r>
      <w:r w:rsidRPr="00302BDA">
        <w:rPr>
          <w:color w:val="000000"/>
        </w:rPr>
        <w:t>дисциплинарного производства может быть заявлен отвод отдельным членам комиссии (в том числе ее председателю) или составу комиссии целиком.</w:t>
      </w:r>
    </w:p>
    <w:p w:rsidR="00C054F1" w:rsidRPr="00302BDA" w:rsidRDefault="008C66FB" w:rsidP="00C054F1">
      <w:pPr>
        <w:numPr>
          <w:ilvl w:val="6"/>
          <w:numId w:val="112"/>
        </w:numPr>
        <w:tabs>
          <w:tab w:val="left" w:pos="993"/>
        </w:tabs>
        <w:ind w:left="0" w:firstLine="709"/>
        <w:jc w:val="both"/>
        <w:rPr>
          <w:color w:val="000000"/>
        </w:rPr>
      </w:pPr>
      <w:r w:rsidRPr="00302BDA">
        <w:rPr>
          <w:color w:val="000000"/>
        </w:rPr>
        <w:t>Рассмотрение отв</w:t>
      </w:r>
      <w:r w:rsidR="00352588">
        <w:rPr>
          <w:color w:val="000000"/>
        </w:rPr>
        <w:t>ода в отношении членов комиссии</w:t>
      </w:r>
      <w:r w:rsidRPr="00302BDA">
        <w:rPr>
          <w:color w:val="000000"/>
        </w:rPr>
        <w:t xml:space="preserve"> </w:t>
      </w:r>
      <w:r w:rsidR="004C253B" w:rsidRPr="00302BDA">
        <w:rPr>
          <w:color w:val="000000"/>
        </w:rPr>
        <w:t>осуществляется председательствующим</w:t>
      </w:r>
      <w:r w:rsidR="00352588">
        <w:rPr>
          <w:color w:val="000000"/>
        </w:rPr>
        <w:t xml:space="preserve"> </w:t>
      </w:r>
      <w:r w:rsidR="00352588" w:rsidRPr="00302BDA">
        <w:rPr>
          <w:color w:val="000000"/>
        </w:rPr>
        <w:t xml:space="preserve">(за исключением </w:t>
      </w:r>
      <w:r w:rsidR="00352588">
        <w:rPr>
          <w:color w:val="000000"/>
        </w:rPr>
        <w:t>его самого</w:t>
      </w:r>
      <w:r w:rsidR="00352588" w:rsidRPr="00302BDA">
        <w:rPr>
          <w:color w:val="000000"/>
        </w:rPr>
        <w:t>)</w:t>
      </w:r>
      <w:r w:rsidR="004C253B" w:rsidRPr="00302BDA">
        <w:rPr>
          <w:color w:val="000000"/>
        </w:rPr>
        <w:t>. Рассмотрение отвода в отношении председательствующего</w:t>
      </w:r>
      <w:r w:rsidR="00366F6E" w:rsidRPr="00302BDA">
        <w:rPr>
          <w:color w:val="000000"/>
        </w:rPr>
        <w:t xml:space="preserve">, а также </w:t>
      </w:r>
      <w:r w:rsidR="00352588">
        <w:rPr>
          <w:color w:val="000000"/>
        </w:rPr>
        <w:br/>
      </w:r>
      <w:r w:rsidR="00366F6E" w:rsidRPr="00302BDA">
        <w:rPr>
          <w:color w:val="000000"/>
        </w:rPr>
        <w:t>в отношении состава комиссии целиком</w:t>
      </w:r>
      <w:r w:rsidR="004C253B" w:rsidRPr="00302BDA">
        <w:rPr>
          <w:color w:val="000000"/>
        </w:rPr>
        <w:t xml:space="preserve"> осуществляется общим голосованием членов комиссии. </w:t>
      </w:r>
      <w:r w:rsidR="00366F6E" w:rsidRPr="00302BDA">
        <w:rPr>
          <w:color w:val="000000"/>
        </w:rPr>
        <w:t xml:space="preserve">При голосовании членов комиссии </w:t>
      </w:r>
      <w:r w:rsidR="00352588">
        <w:rPr>
          <w:color w:val="000000"/>
        </w:rPr>
        <w:br/>
      </w:r>
      <w:r w:rsidR="00366F6E" w:rsidRPr="00302BDA">
        <w:rPr>
          <w:color w:val="000000"/>
        </w:rPr>
        <w:t xml:space="preserve">по вопросу отвода председательствующего </w:t>
      </w:r>
      <w:r w:rsidR="004C253B" w:rsidRPr="00302BDA">
        <w:rPr>
          <w:color w:val="000000"/>
        </w:rPr>
        <w:t>голос председательствующего не учитывается.</w:t>
      </w:r>
    </w:p>
    <w:p w:rsidR="00FA3209" w:rsidRPr="00302BDA" w:rsidRDefault="00D13519" w:rsidP="00C054F1">
      <w:pPr>
        <w:numPr>
          <w:ilvl w:val="6"/>
          <w:numId w:val="112"/>
        </w:numPr>
        <w:tabs>
          <w:tab w:val="left" w:pos="993"/>
        </w:tabs>
        <w:ind w:left="0" w:firstLine="709"/>
        <w:jc w:val="both"/>
        <w:rPr>
          <w:color w:val="000000"/>
        </w:rPr>
      </w:pPr>
      <w:r w:rsidRPr="00302BDA">
        <w:rPr>
          <w:color w:val="000000"/>
        </w:rPr>
        <w:t xml:space="preserve">Рассмотрение дисциплинарного дела по существу начинается </w:t>
      </w:r>
      <w:r w:rsidR="00352588">
        <w:rPr>
          <w:color w:val="000000"/>
        </w:rPr>
        <w:br/>
      </w:r>
      <w:r w:rsidRPr="00302BDA">
        <w:rPr>
          <w:color w:val="000000"/>
        </w:rPr>
        <w:t xml:space="preserve">с доклада </w:t>
      </w:r>
      <w:r w:rsidR="00FA3209" w:rsidRPr="00302BDA">
        <w:rPr>
          <w:color w:val="000000"/>
        </w:rPr>
        <w:t xml:space="preserve">поступившего обращения (сообщения, представления, судебного постановления), а также пояснений нотариуса или лица, его замещающего. Докладчик назначается председателем дисциплинарной комиссии из числа членов дисциплинарной комиссии не позднее чем </w:t>
      </w:r>
      <w:r w:rsidR="00352588">
        <w:rPr>
          <w:color w:val="000000"/>
        </w:rPr>
        <w:br/>
      </w:r>
      <w:r w:rsidR="00FA3209" w:rsidRPr="00302BDA">
        <w:rPr>
          <w:color w:val="000000"/>
        </w:rPr>
        <w:t>за 10 рабочих дней до дня заседания дисциплинарной комиссии.</w:t>
      </w:r>
    </w:p>
    <w:p w:rsidR="00D13519" w:rsidRPr="00302BDA" w:rsidRDefault="00FA3209" w:rsidP="00C054F1">
      <w:pPr>
        <w:numPr>
          <w:ilvl w:val="6"/>
          <w:numId w:val="112"/>
        </w:numPr>
        <w:tabs>
          <w:tab w:val="left" w:pos="993"/>
        </w:tabs>
        <w:ind w:left="0" w:firstLine="709"/>
        <w:jc w:val="both"/>
        <w:rPr>
          <w:color w:val="000000"/>
        </w:rPr>
      </w:pPr>
      <w:r w:rsidRPr="00302BDA">
        <w:rPr>
          <w:color w:val="000000"/>
        </w:rPr>
        <w:t xml:space="preserve">После доклада участникам дисциплинарного производства предоставляется право дачи устных пояснений по рассматриваемому дисциплинарному делу. Очередность </w:t>
      </w:r>
      <w:r w:rsidR="00B152F5" w:rsidRPr="00302BDA">
        <w:rPr>
          <w:color w:val="000000"/>
        </w:rPr>
        <w:t xml:space="preserve">дачи пояснений устанавливается председательствующим в ходе заседания. При этом первым дает пояснения лицо, </w:t>
      </w:r>
      <w:r w:rsidR="00352588">
        <w:rPr>
          <w:color w:val="000000"/>
        </w:rPr>
        <w:t xml:space="preserve">направившее </w:t>
      </w:r>
      <w:r w:rsidR="00B152F5" w:rsidRPr="00302BDA">
        <w:rPr>
          <w:color w:val="000000"/>
        </w:rPr>
        <w:t>обращение, сообщение</w:t>
      </w:r>
      <w:r w:rsidR="001F2994" w:rsidRPr="00302BDA">
        <w:rPr>
          <w:color w:val="000000"/>
        </w:rPr>
        <w:t>, представление.</w:t>
      </w:r>
    </w:p>
    <w:p w:rsidR="00C054F1" w:rsidRPr="00302BDA" w:rsidRDefault="00C054F1" w:rsidP="00C054F1">
      <w:pPr>
        <w:numPr>
          <w:ilvl w:val="6"/>
          <w:numId w:val="112"/>
        </w:numPr>
        <w:tabs>
          <w:tab w:val="left" w:pos="993"/>
        </w:tabs>
        <w:ind w:left="0" w:firstLine="709"/>
        <w:jc w:val="both"/>
        <w:rPr>
          <w:color w:val="000000"/>
        </w:rPr>
      </w:pPr>
      <w:r w:rsidRPr="00302BDA">
        <w:rPr>
          <w:color w:val="000000"/>
        </w:rPr>
        <w:t xml:space="preserve">В случаях, если для рассмотрения дисциплинарного дела необходимо получение дополнительных сведений и (или) доказательств, а также если </w:t>
      </w:r>
      <w:r w:rsidR="00701DFB" w:rsidRPr="00302BDA">
        <w:rPr>
          <w:color w:val="000000"/>
        </w:rPr>
        <w:t xml:space="preserve">имеются сведения о том, что участники дисциплинарного производства не были извещены надлежащим образом о месте и времени рассмотрения дисциплинарного дела, дисциплинарная комиссия вправе отложить рассмотрение дисциплинарного дела на срок не более </w:t>
      </w:r>
      <w:r w:rsidR="00352588">
        <w:rPr>
          <w:color w:val="000000"/>
        </w:rPr>
        <w:br/>
      </w:r>
      <w:r w:rsidR="00091007" w:rsidRPr="00302BDA">
        <w:rPr>
          <w:color w:val="000000"/>
        </w:rPr>
        <w:t>20</w:t>
      </w:r>
      <w:r w:rsidR="00701DFB" w:rsidRPr="00302BDA">
        <w:rPr>
          <w:color w:val="000000"/>
        </w:rPr>
        <w:t xml:space="preserve"> календарных дней. Информация об отложении рассмотрения дисциплинарного дела подлежит занесению в протокол.</w:t>
      </w:r>
    </w:p>
    <w:p w:rsidR="001A3EB1" w:rsidRPr="00302BDA" w:rsidRDefault="00EB3FAF" w:rsidP="00C054F1">
      <w:pPr>
        <w:numPr>
          <w:ilvl w:val="6"/>
          <w:numId w:val="112"/>
        </w:numPr>
        <w:tabs>
          <w:tab w:val="left" w:pos="993"/>
        </w:tabs>
        <w:ind w:left="0" w:firstLine="709"/>
        <w:jc w:val="both"/>
        <w:rPr>
          <w:color w:val="000000"/>
        </w:rPr>
      </w:pPr>
      <w:r w:rsidRPr="00302BDA">
        <w:rPr>
          <w:color w:val="000000"/>
        </w:rPr>
        <w:t xml:space="preserve">При рассмотрении дисциплинарного дела заседание </w:t>
      </w:r>
      <w:r w:rsidR="00EE03AB" w:rsidRPr="00302BDA">
        <w:rPr>
          <w:rFonts w:cs="PT Astra Serif"/>
          <w:color w:val="000000"/>
          <w:szCs w:val="28"/>
          <w:lang w:eastAsia="ru-RU"/>
        </w:rPr>
        <w:t>дисциплинарной</w:t>
      </w:r>
      <w:r w:rsidR="00EE03AB" w:rsidRPr="00302BDA">
        <w:rPr>
          <w:color w:val="000000"/>
        </w:rPr>
        <w:t xml:space="preserve"> </w:t>
      </w:r>
      <w:r w:rsidR="001A3EB1" w:rsidRPr="00302BDA">
        <w:rPr>
          <w:color w:val="000000"/>
        </w:rPr>
        <w:t>комиссии оформля</w:t>
      </w:r>
      <w:r w:rsidRPr="00302BDA">
        <w:rPr>
          <w:color w:val="000000"/>
        </w:rPr>
        <w:t>е</w:t>
      </w:r>
      <w:r w:rsidR="001A3EB1" w:rsidRPr="00302BDA">
        <w:rPr>
          <w:color w:val="000000"/>
        </w:rPr>
        <w:t xml:space="preserve">тся протоколом. В протоколе </w:t>
      </w:r>
      <w:r w:rsidR="001A3EB1" w:rsidRPr="00302BDA">
        <w:rPr>
          <w:color w:val="000000"/>
        </w:rPr>
        <w:lastRenderedPageBreak/>
        <w:t xml:space="preserve">отражаются все существенные обстоятельства разбирательства. Протокол подписывается председателем и секретарем </w:t>
      </w:r>
      <w:r w:rsidR="00EE03AB" w:rsidRPr="00302BDA">
        <w:rPr>
          <w:rFonts w:cs="PT Astra Serif"/>
          <w:color w:val="000000"/>
          <w:szCs w:val="28"/>
          <w:lang w:eastAsia="ru-RU"/>
        </w:rPr>
        <w:t>дисциплинарной</w:t>
      </w:r>
      <w:r w:rsidR="00EE03AB" w:rsidRPr="00302BDA">
        <w:rPr>
          <w:color w:val="000000"/>
        </w:rPr>
        <w:t xml:space="preserve"> </w:t>
      </w:r>
      <w:r w:rsidR="001A3EB1" w:rsidRPr="00302BDA">
        <w:rPr>
          <w:color w:val="000000"/>
        </w:rPr>
        <w:t>комиссии.</w:t>
      </w:r>
    </w:p>
    <w:p w:rsidR="00091007" w:rsidRPr="00302BDA" w:rsidRDefault="00091007" w:rsidP="00C054F1">
      <w:pPr>
        <w:numPr>
          <w:ilvl w:val="6"/>
          <w:numId w:val="112"/>
        </w:numPr>
        <w:tabs>
          <w:tab w:val="left" w:pos="993"/>
        </w:tabs>
        <w:ind w:left="0" w:firstLine="709"/>
        <w:jc w:val="both"/>
        <w:rPr>
          <w:color w:val="000000"/>
        </w:rPr>
      </w:pPr>
      <w:r w:rsidRPr="00302BDA">
        <w:rPr>
          <w:color w:val="000000"/>
        </w:rPr>
        <w:t>Рассмотрение дисциплинарного дела должно быть завершено не позднее 2 месяцев со дня поступления в дисциплинарную комиссию обращения (сообщения), представления или судебного постановления, вступившего в законную силу, послуживших поводом для возбуждения дисциплинарного производства.</w:t>
      </w:r>
    </w:p>
    <w:p w:rsidR="00091007" w:rsidRPr="00302BDA" w:rsidRDefault="00091007" w:rsidP="00C054F1">
      <w:pPr>
        <w:numPr>
          <w:ilvl w:val="6"/>
          <w:numId w:val="112"/>
        </w:numPr>
        <w:tabs>
          <w:tab w:val="left" w:pos="993"/>
        </w:tabs>
        <w:ind w:left="0" w:firstLine="709"/>
        <w:jc w:val="both"/>
        <w:rPr>
          <w:color w:val="000000"/>
        </w:rPr>
      </w:pPr>
      <w:r w:rsidRPr="00302BDA">
        <w:rPr>
          <w:color w:val="000000"/>
        </w:rPr>
        <w:t xml:space="preserve">Срок, установленный в части </w:t>
      </w:r>
      <w:r w:rsidR="0026200F" w:rsidRPr="00302BDA">
        <w:rPr>
          <w:color w:val="000000"/>
        </w:rPr>
        <w:t>10</w:t>
      </w:r>
      <w:r w:rsidRPr="00302BDA">
        <w:rPr>
          <w:color w:val="000000"/>
        </w:rPr>
        <w:t xml:space="preserve"> настоящей статьи</w:t>
      </w:r>
      <w:r w:rsidR="00352588">
        <w:rPr>
          <w:color w:val="000000"/>
        </w:rPr>
        <w:t>,</w:t>
      </w:r>
      <w:r w:rsidRPr="00302BDA">
        <w:rPr>
          <w:color w:val="000000"/>
        </w:rPr>
        <w:t xml:space="preserve"> может быть продлен на 2 месяца при возникновении необходимости, в том числе в связи с истребованием сведений и документов, необходимых для рассмотрения дисциплинарного дела.</w:t>
      </w:r>
    </w:p>
    <w:p w:rsidR="00D13519" w:rsidRPr="00302BDA" w:rsidRDefault="00261689" w:rsidP="00D13519">
      <w:pPr>
        <w:numPr>
          <w:ilvl w:val="6"/>
          <w:numId w:val="112"/>
        </w:numPr>
        <w:tabs>
          <w:tab w:val="left" w:pos="993"/>
        </w:tabs>
        <w:ind w:left="0" w:firstLine="709"/>
        <w:jc w:val="both"/>
        <w:rPr>
          <w:color w:val="000000"/>
        </w:rPr>
      </w:pPr>
      <w:r w:rsidRPr="00302BDA">
        <w:rPr>
          <w:color w:val="000000"/>
        </w:rPr>
        <w:t xml:space="preserve">В случае приостановления дисциплинарного производства течение срока, установленного в части </w:t>
      </w:r>
      <w:r w:rsidR="0026200F" w:rsidRPr="00302BDA">
        <w:rPr>
          <w:color w:val="000000"/>
        </w:rPr>
        <w:t>10</w:t>
      </w:r>
      <w:r w:rsidRPr="00302BDA">
        <w:rPr>
          <w:color w:val="000000"/>
        </w:rPr>
        <w:t xml:space="preserve"> настоящей статьи, приостанавливается.</w:t>
      </w:r>
    </w:p>
    <w:p w:rsidR="001A3EB1" w:rsidRPr="00302BDA" w:rsidRDefault="001A3EB1" w:rsidP="001A3EB1">
      <w:pPr>
        <w:rPr>
          <w:color w:val="000000"/>
        </w:rPr>
      </w:pPr>
    </w:p>
    <w:p w:rsidR="001A3EB1" w:rsidRPr="00302BDA" w:rsidRDefault="001A3EB1" w:rsidP="00452859">
      <w:pPr>
        <w:pStyle w:val="a0"/>
        <w:rPr>
          <w:rFonts w:cs="PT Astra Serif"/>
          <w:color w:val="000000"/>
        </w:rPr>
      </w:pPr>
      <w:bookmarkStart w:id="137" w:name="_Toc190053632"/>
      <w:r w:rsidRPr="00302BDA">
        <w:rPr>
          <w:rFonts w:cs="PT Astra Serif"/>
          <w:color w:val="000000"/>
        </w:rPr>
        <w:t xml:space="preserve">Принятие решения </w:t>
      </w:r>
      <w:r w:rsidR="00EE03AB" w:rsidRPr="00302BDA">
        <w:rPr>
          <w:rFonts w:cs="PT Astra Serif"/>
          <w:color w:val="000000"/>
          <w:lang w:eastAsia="ru-RU"/>
        </w:rPr>
        <w:t>дисциплинарной</w:t>
      </w:r>
      <w:r w:rsidRPr="00302BDA">
        <w:rPr>
          <w:rFonts w:cs="PT Astra Serif"/>
          <w:color w:val="000000"/>
        </w:rPr>
        <w:t xml:space="preserve"> комиссией </w:t>
      </w:r>
      <w:r w:rsidR="00352588">
        <w:rPr>
          <w:rFonts w:cs="PT Astra Serif"/>
          <w:color w:val="000000"/>
        </w:rPr>
        <w:br/>
      </w:r>
      <w:r w:rsidRPr="00302BDA">
        <w:rPr>
          <w:rFonts w:cs="PT Astra Serif"/>
          <w:color w:val="000000"/>
        </w:rPr>
        <w:t>по результатам дисциплинарного производства</w:t>
      </w:r>
      <w:bookmarkEnd w:id="137"/>
    </w:p>
    <w:p w:rsidR="001A3EB1" w:rsidRPr="00302BDA" w:rsidRDefault="001A3EB1" w:rsidP="00DE7119">
      <w:pPr>
        <w:rPr>
          <w:color w:val="000000"/>
        </w:rPr>
      </w:pPr>
    </w:p>
    <w:p w:rsidR="00F226D0" w:rsidRPr="00302BDA" w:rsidRDefault="00D53E73" w:rsidP="00D53E73">
      <w:pPr>
        <w:numPr>
          <w:ilvl w:val="6"/>
          <w:numId w:val="112"/>
        </w:numPr>
        <w:tabs>
          <w:tab w:val="left" w:pos="1134"/>
        </w:tabs>
        <w:ind w:left="0" w:firstLine="709"/>
        <w:jc w:val="both"/>
        <w:rPr>
          <w:color w:val="000000"/>
        </w:rPr>
      </w:pPr>
      <w:r w:rsidRPr="00302BDA">
        <w:rPr>
          <w:color w:val="000000"/>
        </w:rPr>
        <w:t xml:space="preserve">Результатом рассмотрения дисциплинарного дела является решение </w:t>
      </w:r>
      <w:r w:rsidR="00EE03AB" w:rsidRPr="00302BDA">
        <w:rPr>
          <w:rFonts w:cs="PT Astra Serif"/>
          <w:color w:val="000000"/>
          <w:szCs w:val="28"/>
          <w:lang w:eastAsia="ru-RU"/>
        </w:rPr>
        <w:t>дисциплинарной</w:t>
      </w:r>
      <w:r w:rsidR="00EE03AB" w:rsidRPr="00302BDA">
        <w:rPr>
          <w:color w:val="000000"/>
        </w:rPr>
        <w:t xml:space="preserve"> </w:t>
      </w:r>
      <w:r w:rsidRPr="00302BDA">
        <w:rPr>
          <w:color w:val="000000"/>
        </w:rPr>
        <w:t>комиссии, которое должно быть мотивированным и содержать указание на:</w:t>
      </w:r>
    </w:p>
    <w:p w:rsidR="00D53E73" w:rsidRPr="00302BDA" w:rsidRDefault="00D53E73" w:rsidP="00D53E73">
      <w:pPr>
        <w:numPr>
          <w:ilvl w:val="1"/>
          <w:numId w:val="5"/>
        </w:numPr>
        <w:tabs>
          <w:tab w:val="left" w:pos="1134"/>
        </w:tabs>
        <w:ind w:left="0" w:firstLine="709"/>
        <w:jc w:val="both"/>
        <w:rPr>
          <w:color w:val="000000"/>
        </w:rPr>
      </w:pPr>
      <w:r w:rsidRPr="00302BDA">
        <w:rPr>
          <w:color w:val="000000"/>
        </w:rPr>
        <w:t xml:space="preserve">дисциплинарный проступок, предусмотренный статьей </w:t>
      </w:r>
      <w:r w:rsidR="0026200F" w:rsidRPr="00302BDA">
        <w:rPr>
          <w:color w:val="000000"/>
        </w:rPr>
        <w:t>97</w:t>
      </w:r>
      <w:r w:rsidRPr="00302BDA">
        <w:rPr>
          <w:color w:val="000000"/>
        </w:rPr>
        <w:t xml:space="preserve"> настоящего Федерального закона;</w:t>
      </w:r>
    </w:p>
    <w:p w:rsidR="00D53E73" w:rsidRPr="00302BDA" w:rsidRDefault="00D53E73" w:rsidP="00D53E73">
      <w:pPr>
        <w:numPr>
          <w:ilvl w:val="1"/>
          <w:numId w:val="5"/>
        </w:numPr>
        <w:tabs>
          <w:tab w:val="left" w:pos="1134"/>
        </w:tabs>
        <w:ind w:left="0" w:firstLine="709"/>
        <w:jc w:val="both"/>
        <w:rPr>
          <w:color w:val="000000"/>
        </w:rPr>
      </w:pPr>
      <w:r w:rsidRPr="00302BDA">
        <w:rPr>
          <w:color w:val="000000"/>
        </w:rPr>
        <w:t>фактические обстоятельства, свидетельствующие о совершении нотариусом или лицом, его замещающим</w:t>
      </w:r>
      <w:r w:rsidR="006B4844" w:rsidRPr="00302BDA">
        <w:rPr>
          <w:color w:val="000000"/>
        </w:rPr>
        <w:t>, дисциплинарного проступка;</w:t>
      </w:r>
    </w:p>
    <w:p w:rsidR="006B4844" w:rsidRPr="00302BDA" w:rsidRDefault="006B4844" w:rsidP="006B4844">
      <w:pPr>
        <w:numPr>
          <w:ilvl w:val="1"/>
          <w:numId w:val="5"/>
        </w:numPr>
        <w:tabs>
          <w:tab w:val="left" w:pos="1134"/>
        </w:tabs>
        <w:ind w:left="0" w:firstLine="709"/>
        <w:jc w:val="both"/>
        <w:rPr>
          <w:color w:val="000000"/>
        </w:rPr>
      </w:pPr>
      <w:r w:rsidRPr="00302BDA">
        <w:rPr>
          <w:color w:val="000000"/>
        </w:rPr>
        <w:t xml:space="preserve">доказательства, представленные на рассмотрение </w:t>
      </w:r>
      <w:r w:rsidR="00EE03AB" w:rsidRPr="00302BDA">
        <w:rPr>
          <w:rFonts w:cs="PT Astra Serif"/>
          <w:color w:val="000000"/>
          <w:szCs w:val="28"/>
          <w:lang w:eastAsia="ru-RU"/>
        </w:rPr>
        <w:t>дисциплинарной</w:t>
      </w:r>
      <w:r w:rsidR="00EE03AB" w:rsidRPr="00302BDA">
        <w:rPr>
          <w:color w:val="000000"/>
        </w:rPr>
        <w:t xml:space="preserve"> </w:t>
      </w:r>
      <w:r w:rsidRPr="00302BDA">
        <w:rPr>
          <w:color w:val="000000"/>
        </w:rPr>
        <w:t>комиссии, подтверждающие совершение нотариусом или лицом, его замещающим, дисциплинарного проступка.</w:t>
      </w:r>
    </w:p>
    <w:p w:rsidR="001A3EB1" w:rsidRPr="00302BDA" w:rsidRDefault="001A3EB1" w:rsidP="006B4844">
      <w:pPr>
        <w:numPr>
          <w:ilvl w:val="6"/>
          <w:numId w:val="112"/>
        </w:numPr>
        <w:tabs>
          <w:tab w:val="left" w:pos="1134"/>
        </w:tabs>
        <w:ind w:left="0" w:firstLine="709"/>
        <w:jc w:val="both"/>
        <w:rPr>
          <w:color w:val="000000"/>
        </w:rPr>
      </w:pPr>
      <w:r w:rsidRPr="00302BDA">
        <w:rPr>
          <w:color w:val="000000"/>
        </w:rPr>
        <w:t xml:space="preserve">По результатам изучения всех материалов и обстоятельств дела, заслушивания участников дисциплинарного производства </w:t>
      </w:r>
      <w:r w:rsidR="00EE03AB" w:rsidRPr="00302BDA">
        <w:rPr>
          <w:rFonts w:cs="PT Astra Serif"/>
          <w:color w:val="000000"/>
          <w:szCs w:val="28"/>
          <w:lang w:eastAsia="ru-RU"/>
        </w:rPr>
        <w:t>дисциплинарная</w:t>
      </w:r>
      <w:r w:rsidR="00EE03AB" w:rsidRPr="00302BDA">
        <w:rPr>
          <w:color w:val="000000"/>
        </w:rPr>
        <w:t xml:space="preserve"> </w:t>
      </w:r>
      <w:r w:rsidRPr="00302BDA">
        <w:rPr>
          <w:color w:val="000000"/>
        </w:rPr>
        <w:t xml:space="preserve">комиссия </w:t>
      </w:r>
      <w:r w:rsidR="00DE7119" w:rsidRPr="00302BDA">
        <w:rPr>
          <w:color w:val="000000"/>
        </w:rPr>
        <w:t>вправе</w:t>
      </w:r>
      <w:r w:rsidRPr="00302BDA">
        <w:rPr>
          <w:color w:val="000000"/>
        </w:rPr>
        <w:t xml:space="preserve"> принять следующие решения:</w:t>
      </w:r>
    </w:p>
    <w:p w:rsidR="00DE7119" w:rsidRPr="00302BDA" w:rsidRDefault="00DE7119" w:rsidP="00A31740">
      <w:pPr>
        <w:numPr>
          <w:ilvl w:val="1"/>
          <w:numId w:val="197"/>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о наличии в действиях (бездействии) нотариуса дисциплинарного проступка, предусмотренного статьей </w:t>
      </w:r>
      <w:r w:rsidR="0026200F" w:rsidRPr="00302BDA">
        <w:rPr>
          <w:rFonts w:cs="PT Astra Serif"/>
          <w:color w:val="000000"/>
          <w:szCs w:val="28"/>
          <w:lang w:eastAsia="ru-RU"/>
        </w:rPr>
        <w:t>97</w:t>
      </w:r>
      <w:r w:rsidRPr="00302BDA">
        <w:rPr>
          <w:rFonts w:cs="PT Astra Serif"/>
          <w:color w:val="000000"/>
          <w:szCs w:val="28"/>
          <w:lang w:eastAsia="ru-RU"/>
        </w:rPr>
        <w:t xml:space="preserve"> настоящего Федерального закона, и назначении ему меры дисциплинарной ответственности, предусмотренной </w:t>
      </w:r>
      <w:hyperlink r:id="rId21" w:history="1">
        <w:r w:rsidRPr="00302BDA">
          <w:rPr>
            <w:rFonts w:cs="PT Astra Serif"/>
            <w:color w:val="000000"/>
            <w:szCs w:val="28"/>
            <w:lang w:eastAsia="ru-RU"/>
          </w:rPr>
          <w:t>статьей</w:t>
        </w:r>
      </w:hyperlink>
      <w:r w:rsidRPr="00302BDA">
        <w:rPr>
          <w:rFonts w:cs="PT Astra Serif"/>
          <w:color w:val="000000"/>
          <w:szCs w:val="28"/>
          <w:lang w:eastAsia="ru-RU"/>
        </w:rPr>
        <w:t xml:space="preserve"> </w:t>
      </w:r>
      <w:r w:rsidR="0026200F" w:rsidRPr="00302BDA">
        <w:rPr>
          <w:rFonts w:cs="PT Astra Serif"/>
          <w:color w:val="000000"/>
          <w:szCs w:val="28"/>
          <w:lang w:eastAsia="ru-RU"/>
        </w:rPr>
        <w:t>98</w:t>
      </w:r>
      <w:r w:rsidRPr="00302BDA">
        <w:rPr>
          <w:rFonts w:cs="PT Astra Serif"/>
          <w:color w:val="000000"/>
          <w:szCs w:val="28"/>
          <w:lang w:eastAsia="ru-RU"/>
        </w:rPr>
        <w:t xml:space="preserve"> настоящего Федерального закона;</w:t>
      </w:r>
    </w:p>
    <w:p w:rsidR="00DE7119" w:rsidRPr="00302BDA" w:rsidRDefault="00DE7119" w:rsidP="00A31740">
      <w:pPr>
        <w:numPr>
          <w:ilvl w:val="1"/>
          <w:numId w:val="197"/>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об отсутствии в действиях (бездействии) нотариуса дисциплинарного проступка, предусмотренного статьей </w:t>
      </w:r>
      <w:r w:rsidR="0026200F" w:rsidRPr="00302BDA">
        <w:rPr>
          <w:rFonts w:cs="PT Astra Serif"/>
          <w:color w:val="000000"/>
          <w:szCs w:val="28"/>
          <w:lang w:eastAsia="ru-RU"/>
        </w:rPr>
        <w:t>97</w:t>
      </w:r>
      <w:r w:rsidRPr="00302BDA">
        <w:rPr>
          <w:rFonts w:cs="PT Astra Serif"/>
          <w:color w:val="000000"/>
          <w:szCs w:val="28"/>
          <w:lang w:eastAsia="ru-RU"/>
        </w:rPr>
        <w:t xml:space="preserve"> настоящего Федерального закона;</w:t>
      </w:r>
    </w:p>
    <w:p w:rsidR="00DE7119" w:rsidRPr="00302BDA" w:rsidRDefault="00DE7119" w:rsidP="00A31740">
      <w:pPr>
        <w:numPr>
          <w:ilvl w:val="1"/>
          <w:numId w:val="197"/>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о прекращении дисциплинарного производства вследствие состоявшегося ранее решения </w:t>
      </w:r>
      <w:r w:rsidR="00EE03AB" w:rsidRPr="00302BDA">
        <w:rPr>
          <w:rFonts w:cs="PT Astra Serif"/>
          <w:color w:val="000000"/>
          <w:szCs w:val="28"/>
          <w:lang w:eastAsia="ru-RU"/>
        </w:rPr>
        <w:t xml:space="preserve">дисциплинарной </w:t>
      </w:r>
      <w:r w:rsidRPr="00302BDA">
        <w:rPr>
          <w:rFonts w:cs="PT Astra Serif"/>
          <w:color w:val="000000"/>
          <w:szCs w:val="28"/>
          <w:lang w:eastAsia="ru-RU"/>
        </w:rPr>
        <w:t xml:space="preserve">комиссии </w:t>
      </w:r>
      <w:r w:rsidR="00352588">
        <w:rPr>
          <w:rFonts w:cs="PT Astra Serif"/>
          <w:color w:val="000000"/>
          <w:szCs w:val="28"/>
          <w:lang w:eastAsia="ru-RU"/>
        </w:rPr>
        <w:br/>
      </w:r>
      <w:r w:rsidRPr="00302BDA">
        <w:rPr>
          <w:rFonts w:cs="PT Astra Serif"/>
          <w:color w:val="000000"/>
          <w:szCs w:val="28"/>
          <w:lang w:eastAsia="ru-RU"/>
        </w:rPr>
        <w:t>по дисциплинарному производству по тому же предмету и основанию;</w:t>
      </w:r>
    </w:p>
    <w:p w:rsidR="00DE7119" w:rsidRPr="00302BDA" w:rsidRDefault="00DE7119" w:rsidP="00A31740">
      <w:pPr>
        <w:numPr>
          <w:ilvl w:val="1"/>
          <w:numId w:val="197"/>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lastRenderedPageBreak/>
        <w:t>о прекращении дисциплинарного производства вследствие отзыва обращения;</w:t>
      </w:r>
    </w:p>
    <w:p w:rsidR="002416B5" w:rsidRPr="00302BDA" w:rsidRDefault="00DE7119" w:rsidP="00A31740">
      <w:pPr>
        <w:numPr>
          <w:ilvl w:val="1"/>
          <w:numId w:val="197"/>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 прекращении дисциплинарного производства вследствие истечения сроков применения мер дисциплинарной ответственности;</w:t>
      </w:r>
    </w:p>
    <w:p w:rsidR="00AD1B2C" w:rsidRPr="00302BDA" w:rsidRDefault="00AD1B2C" w:rsidP="00A31740">
      <w:pPr>
        <w:numPr>
          <w:ilvl w:val="1"/>
          <w:numId w:val="197"/>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 прекращении дисциплинарного производства вследствие смерти нотариуса (лица, его замещающего),</w:t>
      </w:r>
      <w:r w:rsidR="007772CD" w:rsidRPr="00302BDA">
        <w:rPr>
          <w:rFonts w:cs="PT Astra Serif"/>
          <w:color w:val="000000"/>
          <w:szCs w:val="28"/>
          <w:lang w:eastAsia="ru-RU"/>
        </w:rPr>
        <w:t xml:space="preserve"> </w:t>
      </w:r>
      <w:r w:rsidRPr="00302BDA">
        <w:rPr>
          <w:rFonts w:cs="PT Astra Serif"/>
          <w:color w:val="000000"/>
          <w:szCs w:val="28"/>
          <w:lang w:eastAsia="ru-RU"/>
        </w:rPr>
        <w:t>в отношени</w:t>
      </w:r>
      <w:r w:rsidR="007772CD" w:rsidRPr="00302BDA">
        <w:rPr>
          <w:rFonts w:cs="PT Astra Serif"/>
          <w:color w:val="000000"/>
          <w:szCs w:val="28"/>
          <w:lang w:eastAsia="ru-RU"/>
        </w:rPr>
        <w:t>и</w:t>
      </w:r>
      <w:r w:rsidRPr="00302BDA">
        <w:rPr>
          <w:rFonts w:cs="PT Astra Serif"/>
          <w:color w:val="000000"/>
          <w:szCs w:val="28"/>
          <w:lang w:eastAsia="ru-RU"/>
        </w:rPr>
        <w:t xml:space="preserve"> которого возбужд</w:t>
      </w:r>
      <w:r w:rsidR="007772CD" w:rsidRPr="00302BDA">
        <w:rPr>
          <w:rFonts w:cs="PT Astra Serif"/>
          <w:color w:val="000000"/>
          <w:szCs w:val="28"/>
          <w:lang w:eastAsia="ru-RU"/>
        </w:rPr>
        <w:t>ено дисциплинарное производство, признания такого нотариуса (лица, его замещающего) умершим</w:t>
      </w:r>
      <w:r w:rsidR="009F362A" w:rsidRPr="00302BDA">
        <w:rPr>
          <w:rFonts w:cs="PT Astra Serif"/>
          <w:color w:val="000000"/>
          <w:szCs w:val="28"/>
          <w:lang w:eastAsia="ru-RU"/>
        </w:rPr>
        <w:t>, признании недееспособным либо ограниченно дееспособным в порядке, предусмотренном законодательством Российской Федерации</w:t>
      </w:r>
      <w:r w:rsidR="007772CD" w:rsidRPr="00302BDA">
        <w:rPr>
          <w:rFonts w:cs="PT Astra Serif"/>
          <w:color w:val="000000"/>
          <w:szCs w:val="28"/>
          <w:lang w:eastAsia="ru-RU"/>
        </w:rPr>
        <w:t>;</w:t>
      </w:r>
    </w:p>
    <w:p w:rsidR="007772CD" w:rsidRPr="00302BDA" w:rsidRDefault="00DE7119" w:rsidP="00A31740">
      <w:pPr>
        <w:numPr>
          <w:ilvl w:val="1"/>
          <w:numId w:val="197"/>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о </w:t>
      </w:r>
      <w:r w:rsidR="00A75C55" w:rsidRPr="00302BDA">
        <w:rPr>
          <w:rFonts w:cs="PT Astra Serif"/>
          <w:color w:val="000000"/>
          <w:szCs w:val="28"/>
          <w:lang w:eastAsia="ru-RU"/>
        </w:rPr>
        <w:t xml:space="preserve">приостановлении </w:t>
      </w:r>
      <w:r w:rsidRPr="00302BDA">
        <w:rPr>
          <w:rFonts w:cs="PT Astra Serif"/>
          <w:color w:val="000000"/>
          <w:szCs w:val="28"/>
          <w:lang w:eastAsia="ru-RU"/>
        </w:rPr>
        <w:t>дисциплинарного производства вследствие прекращения полномочий нотариуса</w:t>
      </w:r>
      <w:r w:rsidR="00A75C55" w:rsidRPr="00302BDA">
        <w:rPr>
          <w:rFonts w:cs="PT Astra Serif"/>
          <w:color w:val="000000"/>
          <w:szCs w:val="28"/>
          <w:lang w:eastAsia="ru-RU"/>
        </w:rPr>
        <w:t>, прекращения замещения временно отсутствующего нотариуса</w:t>
      </w:r>
      <w:r w:rsidR="007772CD" w:rsidRPr="00302BDA">
        <w:rPr>
          <w:rFonts w:cs="PT Astra Serif"/>
          <w:color w:val="000000"/>
          <w:szCs w:val="28"/>
          <w:lang w:eastAsia="ru-RU"/>
        </w:rPr>
        <w:t>;</w:t>
      </w:r>
    </w:p>
    <w:p w:rsidR="009F362A" w:rsidRPr="00302BDA" w:rsidRDefault="007772CD" w:rsidP="00A31740">
      <w:pPr>
        <w:numPr>
          <w:ilvl w:val="1"/>
          <w:numId w:val="197"/>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 приостановлении дисциплинарного производства вследствие признания нотариуса (лица, его замещающего) безвестно отсутствующим в порядке, предусмотренном законодательством Российской Федерации, нахождения стороны дисциплинарного производства в лечебном учреждении</w:t>
      </w:r>
      <w:r w:rsidR="009F362A" w:rsidRPr="00302BDA">
        <w:rPr>
          <w:rFonts w:cs="PT Astra Serif"/>
          <w:color w:val="000000"/>
          <w:szCs w:val="28"/>
          <w:lang w:eastAsia="ru-RU"/>
        </w:rPr>
        <w:t>;</w:t>
      </w:r>
    </w:p>
    <w:p w:rsidR="00DE7119" w:rsidRPr="00302BDA" w:rsidRDefault="009F362A" w:rsidP="00A31740">
      <w:pPr>
        <w:numPr>
          <w:ilvl w:val="1"/>
          <w:numId w:val="197"/>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о приостановлении дисциплинарного производства при наличии </w:t>
      </w:r>
      <w:r w:rsidRPr="00302BDA">
        <w:rPr>
          <w:rFonts w:cs="PT Astra Serif"/>
          <w:bCs/>
          <w:color w:val="000000"/>
          <w:szCs w:val="28"/>
          <w:lang w:eastAsia="ru-RU"/>
        </w:rPr>
        <w:t>информации о наличии судебного спора в отношении фактов, изложенных в обращении, послужившем основанием поводом для дисциплинарного производства</w:t>
      </w:r>
      <w:r w:rsidR="00DE7119" w:rsidRPr="00302BDA">
        <w:rPr>
          <w:rFonts w:cs="PT Astra Serif"/>
          <w:color w:val="000000"/>
          <w:szCs w:val="28"/>
          <w:lang w:eastAsia="ru-RU"/>
        </w:rPr>
        <w:t>.</w:t>
      </w:r>
    </w:p>
    <w:p w:rsidR="00D53363" w:rsidRPr="00302BDA" w:rsidRDefault="003642E4" w:rsidP="009D2066">
      <w:pPr>
        <w:numPr>
          <w:ilvl w:val="6"/>
          <w:numId w:val="112"/>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случае, когда государственной квалификационной комиссией принято решение, указанное в пункте </w:t>
      </w:r>
      <w:r w:rsidR="007772CD" w:rsidRPr="00302BDA">
        <w:rPr>
          <w:rFonts w:cs="PT Astra Serif"/>
          <w:color w:val="000000"/>
          <w:szCs w:val="28"/>
          <w:lang w:eastAsia="ru-RU"/>
        </w:rPr>
        <w:t>7</w:t>
      </w:r>
      <w:r w:rsidRPr="00302BDA">
        <w:rPr>
          <w:rFonts w:cs="PT Astra Serif"/>
          <w:color w:val="000000"/>
          <w:szCs w:val="28"/>
          <w:lang w:eastAsia="ru-RU"/>
        </w:rPr>
        <w:t xml:space="preserve"> части 2 настоящей статьи, дисциплинарное производство подлежит возобновлению, если в течение 5 лет со дня совершения действия (допущения бездействия), указанного </w:t>
      </w:r>
      <w:r w:rsidR="00352588">
        <w:rPr>
          <w:rFonts w:cs="PT Astra Serif"/>
          <w:color w:val="000000"/>
          <w:szCs w:val="28"/>
          <w:lang w:eastAsia="ru-RU"/>
        </w:rPr>
        <w:br/>
      </w:r>
      <w:r w:rsidRPr="00302BDA">
        <w:rPr>
          <w:rFonts w:cs="PT Astra Serif"/>
          <w:color w:val="000000"/>
          <w:szCs w:val="28"/>
          <w:lang w:eastAsia="ru-RU"/>
        </w:rPr>
        <w:t>в обращении</w:t>
      </w:r>
      <w:r w:rsidR="00D53363" w:rsidRPr="00302BDA">
        <w:rPr>
          <w:rFonts w:cs="PT Astra Serif"/>
          <w:color w:val="000000"/>
          <w:szCs w:val="28"/>
          <w:lang w:eastAsia="ru-RU"/>
        </w:rPr>
        <w:t>:</w:t>
      </w:r>
      <w:r w:rsidRPr="00302BDA">
        <w:rPr>
          <w:rFonts w:cs="PT Astra Serif"/>
          <w:color w:val="000000"/>
          <w:szCs w:val="28"/>
          <w:lang w:eastAsia="ru-RU"/>
        </w:rPr>
        <w:t xml:space="preserve"> </w:t>
      </w:r>
    </w:p>
    <w:p w:rsidR="00D53363" w:rsidRPr="00302BDA" w:rsidRDefault="003642E4" w:rsidP="00A31740">
      <w:pPr>
        <w:numPr>
          <w:ilvl w:val="0"/>
          <w:numId w:val="198"/>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статус которого прекращен, назначается </w:t>
      </w:r>
      <w:r w:rsidR="00D53363" w:rsidRPr="00302BDA">
        <w:rPr>
          <w:rFonts w:cs="PT Astra Serif"/>
          <w:color w:val="000000"/>
          <w:szCs w:val="28"/>
          <w:lang w:eastAsia="ru-RU"/>
        </w:rPr>
        <w:t>на должность нотариуса повторно;</w:t>
      </w:r>
    </w:p>
    <w:p w:rsidR="003642E4" w:rsidRPr="00302BDA" w:rsidRDefault="00D53363" w:rsidP="00A31740">
      <w:pPr>
        <w:numPr>
          <w:ilvl w:val="0"/>
          <w:numId w:val="198"/>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лицо, замещавшее временно отсутствующего нотариуса, наделяется полномочиями по замещению этого же или иного нотариуса.</w:t>
      </w:r>
      <w:r w:rsidR="003642E4" w:rsidRPr="00302BDA">
        <w:rPr>
          <w:rFonts w:cs="PT Astra Serif"/>
          <w:color w:val="000000"/>
          <w:szCs w:val="28"/>
          <w:lang w:eastAsia="ru-RU"/>
        </w:rPr>
        <w:t xml:space="preserve"> </w:t>
      </w:r>
    </w:p>
    <w:p w:rsidR="003642E4" w:rsidRPr="00302BDA" w:rsidRDefault="003642E4" w:rsidP="003642E4">
      <w:pPr>
        <w:numPr>
          <w:ilvl w:val="6"/>
          <w:numId w:val="112"/>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Дисциплинарное производство, приостановленное на основании решения, указанного в пункте </w:t>
      </w:r>
      <w:r w:rsidR="007772CD" w:rsidRPr="00302BDA">
        <w:rPr>
          <w:rFonts w:cs="PT Astra Serif"/>
          <w:color w:val="000000"/>
          <w:szCs w:val="28"/>
          <w:lang w:eastAsia="ru-RU"/>
        </w:rPr>
        <w:t>7</w:t>
      </w:r>
      <w:r w:rsidRPr="00302BDA">
        <w:rPr>
          <w:rFonts w:cs="PT Astra Serif"/>
          <w:color w:val="000000"/>
          <w:szCs w:val="28"/>
          <w:lang w:eastAsia="ru-RU"/>
        </w:rPr>
        <w:t xml:space="preserve"> части 2 настоящей статьи</w:t>
      </w:r>
      <w:r w:rsidR="00352588">
        <w:rPr>
          <w:rFonts w:cs="PT Astra Serif"/>
          <w:color w:val="000000"/>
          <w:szCs w:val="28"/>
          <w:lang w:eastAsia="ru-RU"/>
        </w:rPr>
        <w:t>,</w:t>
      </w:r>
      <w:r w:rsidRPr="00302BDA">
        <w:rPr>
          <w:rFonts w:cs="PT Astra Serif"/>
          <w:color w:val="000000"/>
          <w:szCs w:val="28"/>
          <w:lang w:eastAsia="ru-RU"/>
        </w:rPr>
        <w:t xml:space="preserve"> прекращается автоматически по истечении 5 лет с момента совершения действия (допущения бездействия)</w:t>
      </w:r>
      <w:r w:rsidR="00D53363" w:rsidRPr="00302BDA">
        <w:rPr>
          <w:rFonts w:cs="PT Astra Serif"/>
          <w:color w:val="000000"/>
          <w:szCs w:val="28"/>
          <w:lang w:eastAsia="ru-RU"/>
        </w:rPr>
        <w:t>, указанного в обращении</w:t>
      </w:r>
      <w:r w:rsidRPr="00302BDA">
        <w:rPr>
          <w:rFonts w:cs="PT Astra Serif"/>
          <w:color w:val="000000"/>
          <w:szCs w:val="28"/>
          <w:lang w:eastAsia="ru-RU"/>
        </w:rPr>
        <w:t>.</w:t>
      </w:r>
    </w:p>
    <w:p w:rsidR="00EA09DD" w:rsidRPr="00302BDA" w:rsidRDefault="009F362A" w:rsidP="003642E4">
      <w:pPr>
        <w:numPr>
          <w:ilvl w:val="6"/>
          <w:numId w:val="112"/>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Дисциплинарное производство, приостановленное на основании решений, указанных в пунктах 8, 9 части 2 настоящей статьи, подлежит возобновлению со дня поступления в дисциплинарную комиссию достоверных сведений об отпадении обстоятельств, послуживших основанием для приостановления дисциплинарного производства. </w:t>
      </w:r>
    </w:p>
    <w:p w:rsidR="007772CD" w:rsidRPr="00302BDA" w:rsidRDefault="00AD11FF" w:rsidP="00261689">
      <w:pPr>
        <w:numPr>
          <w:ilvl w:val="6"/>
          <w:numId w:val="112"/>
        </w:numPr>
        <w:tabs>
          <w:tab w:val="left" w:pos="1134"/>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Дисциплинарное производство, по которому принято решение, указанное в части 3 – </w:t>
      </w:r>
      <w:r w:rsidR="007772CD" w:rsidRPr="00302BDA">
        <w:rPr>
          <w:rFonts w:cs="PT Astra Serif"/>
          <w:color w:val="000000"/>
          <w:szCs w:val="28"/>
          <w:lang w:eastAsia="ru-RU"/>
        </w:rPr>
        <w:t>6</w:t>
      </w:r>
      <w:r w:rsidRPr="00302BDA">
        <w:rPr>
          <w:rFonts w:cs="PT Astra Serif"/>
          <w:color w:val="000000"/>
          <w:szCs w:val="28"/>
          <w:lang w:eastAsia="ru-RU"/>
        </w:rPr>
        <w:t xml:space="preserve"> настоящего Федерального закона, возобновлению </w:t>
      </w:r>
      <w:r w:rsidRPr="00302BDA">
        <w:rPr>
          <w:rFonts w:cs="PT Astra Serif"/>
          <w:color w:val="000000"/>
          <w:szCs w:val="28"/>
          <w:lang w:eastAsia="ru-RU"/>
        </w:rPr>
        <w:lastRenderedPageBreak/>
        <w:t>не подлежит. Рассмотрение дисциплинарного дела с теми же участниками, по тому же предмету и основанию не допускается.</w:t>
      </w:r>
    </w:p>
    <w:p w:rsidR="001A3EB1" w:rsidRPr="00302BDA" w:rsidRDefault="001A3EB1" w:rsidP="001A3EB1">
      <w:pPr>
        <w:rPr>
          <w:color w:val="000000"/>
        </w:rPr>
      </w:pPr>
    </w:p>
    <w:p w:rsidR="00452859" w:rsidRPr="00302BDA" w:rsidRDefault="00452859" w:rsidP="00452859">
      <w:pPr>
        <w:pStyle w:val="a0"/>
        <w:rPr>
          <w:color w:val="000000"/>
          <w:lang w:eastAsia="ru-RU"/>
        </w:rPr>
      </w:pPr>
      <w:bookmarkStart w:id="138" w:name="_Toc190053633"/>
      <w:r w:rsidRPr="00302BDA">
        <w:rPr>
          <w:color w:val="000000"/>
          <w:lang w:eastAsia="ru-RU"/>
        </w:rPr>
        <w:t>Дисциплинарные проступки</w:t>
      </w:r>
      <w:bookmarkEnd w:id="138"/>
    </w:p>
    <w:p w:rsidR="00452859" w:rsidRPr="00302BDA" w:rsidRDefault="00452859" w:rsidP="00452859">
      <w:pPr>
        <w:rPr>
          <w:color w:val="000000"/>
          <w:lang w:eastAsia="ru-RU"/>
        </w:rPr>
      </w:pPr>
    </w:p>
    <w:p w:rsidR="00452859" w:rsidRPr="00302BDA" w:rsidRDefault="00452859" w:rsidP="00A31740">
      <w:pPr>
        <w:numPr>
          <w:ilvl w:val="6"/>
          <w:numId w:val="192"/>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Дисциплинарными проступками являются:</w:t>
      </w:r>
    </w:p>
    <w:p w:rsidR="00D808EC" w:rsidRPr="00302BDA" w:rsidRDefault="00D808EC"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нарушение правил совершения нотариальных действий, предусмотренных настоящим Федеральным законом;</w:t>
      </w:r>
    </w:p>
    <w:p w:rsidR="00D808EC" w:rsidRPr="00302BDA" w:rsidRDefault="00D808EC"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организация работы с нарушением требований законодательства, нормативных правовых актов федерального органа юстиции;</w:t>
      </w:r>
    </w:p>
    <w:p w:rsidR="00B95794" w:rsidRPr="00302BDA" w:rsidRDefault="00B95794"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нарушение требований законодательства о противодействии легализации (отмыванию) доходов, полученных преступным путем, </w:t>
      </w:r>
      <w:r w:rsidR="00352588">
        <w:rPr>
          <w:rFonts w:cs="PT Astra Serif"/>
          <w:bCs/>
          <w:color w:val="000000"/>
          <w:szCs w:val="28"/>
        </w:rPr>
        <w:br/>
      </w:r>
      <w:r w:rsidRPr="00302BDA">
        <w:rPr>
          <w:rFonts w:cs="PT Astra Serif"/>
          <w:bCs/>
          <w:color w:val="000000"/>
          <w:szCs w:val="28"/>
        </w:rPr>
        <w:t>и финансированию терроризма;</w:t>
      </w:r>
    </w:p>
    <w:p w:rsidR="00D808EC" w:rsidRPr="00302BDA" w:rsidRDefault="00D808EC"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нарушение тайны совершения нотариального действия;</w:t>
      </w:r>
    </w:p>
    <w:p w:rsidR="00D808EC" w:rsidRPr="00302BDA" w:rsidRDefault="00D808EC"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утрата личной печати с изображением Государственного герба Российской Федерации, реестров для регистрации нотариальных действий, архива нотариуса, в том числе архивов, переданных нотариусу на временное хранение, бланков и других служебных документов </w:t>
      </w:r>
      <w:r w:rsidR="00352588">
        <w:rPr>
          <w:rFonts w:cs="PT Astra Serif"/>
          <w:bCs/>
          <w:color w:val="000000"/>
          <w:szCs w:val="28"/>
        </w:rPr>
        <w:br/>
      </w:r>
      <w:r w:rsidRPr="00302BDA">
        <w:rPr>
          <w:rFonts w:cs="PT Astra Serif"/>
          <w:bCs/>
          <w:color w:val="000000"/>
          <w:szCs w:val="28"/>
        </w:rPr>
        <w:t>и материалов, специальных данных, которые позволяют использовать электронную подпись нотариуса</w:t>
      </w:r>
      <w:r w:rsidR="00193E43" w:rsidRPr="00302BDA">
        <w:rPr>
          <w:rFonts w:cs="PT Astra Serif"/>
          <w:bCs/>
          <w:color w:val="000000"/>
          <w:szCs w:val="28"/>
        </w:rPr>
        <w:t>, а также ключа квалифицированной электронной подписи</w:t>
      </w:r>
      <w:r w:rsidRPr="00302BDA">
        <w:rPr>
          <w:rFonts w:cs="PT Astra Serif"/>
          <w:bCs/>
          <w:color w:val="000000"/>
          <w:szCs w:val="28"/>
        </w:rPr>
        <w:t>;</w:t>
      </w:r>
    </w:p>
    <w:p w:rsidR="00D808EC" w:rsidRPr="00302BDA" w:rsidRDefault="00D808EC"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неинформирование лиц, обратившихся за совершением нотариального действия, о размере нотариального тарифа, а также </w:t>
      </w:r>
      <w:r w:rsidR="00352588">
        <w:rPr>
          <w:rFonts w:cs="PT Astra Serif"/>
          <w:bCs/>
          <w:color w:val="000000"/>
          <w:szCs w:val="28"/>
        </w:rPr>
        <w:br/>
      </w:r>
      <w:r w:rsidRPr="00302BDA">
        <w:rPr>
          <w:rFonts w:cs="PT Astra Serif"/>
          <w:bCs/>
          <w:color w:val="000000"/>
          <w:szCs w:val="28"/>
        </w:rPr>
        <w:t>о льготах, предусмотренных законодательством</w:t>
      </w:r>
      <w:r w:rsidR="00681132" w:rsidRPr="00302BDA">
        <w:rPr>
          <w:rFonts w:cs="PT Astra Serif"/>
          <w:bCs/>
          <w:color w:val="000000"/>
          <w:szCs w:val="28"/>
        </w:rPr>
        <w:t xml:space="preserve"> о нотариате </w:t>
      </w:r>
      <w:r w:rsidR="00352588">
        <w:rPr>
          <w:rFonts w:cs="PT Astra Serif"/>
          <w:bCs/>
          <w:color w:val="000000"/>
          <w:szCs w:val="28"/>
        </w:rPr>
        <w:br/>
      </w:r>
      <w:r w:rsidR="00681132" w:rsidRPr="00302BDA">
        <w:rPr>
          <w:rFonts w:cs="PT Astra Serif"/>
          <w:bCs/>
          <w:color w:val="000000"/>
          <w:szCs w:val="28"/>
        </w:rPr>
        <w:t>и нотариальной деятельности</w:t>
      </w:r>
      <w:r w:rsidRPr="00302BDA">
        <w:rPr>
          <w:rFonts w:cs="PT Astra Serif"/>
          <w:bCs/>
          <w:color w:val="000000"/>
          <w:szCs w:val="28"/>
        </w:rPr>
        <w:t>;</w:t>
      </w:r>
    </w:p>
    <w:p w:rsidR="00D808EC" w:rsidRPr="00302BDA" w:rsidRDefault="00D808EC"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осуществление предпринимательской и другой оплачиваемой деятельностью, за исключением преподавательской, научной или иной творческой деятельности;</w:t>
      </w:r>
    </w:p>
    <w:p w:rsidR="00D808EC" w:rsidRPr="00302BDA" w:rsidRDefault="00D808EC"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оказание посреднических услуг при заключении договоров;</w:t>
      </w:r>
    </w:p>
    <w:p w:rsidR="00D808EC" w:rsidRPr="00302BDA" w:rsidRDefault="00D808EC"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совершение нотариального действия вне установленных границ нотариального округа, кроме </w:t>
      </w:r>
      <w:r w:rsidR="000623D4" w:rsidRPr="00302BDA">
        <w:rPr>
          <w:rFonts w:cs="PT Astra Serif"/>
          <w:bCs/>
          <w:color w:val="000000"/>
          <w:szCs w:val="28"/>
        </w:rPr>
        <w:t>случаев, установленных настоящим Федеральным законом</w:t>
      </w:r>
      <w:r w:rsidRPr="00302BDA">
        <w:rPr>
          <w:rFonts w:cs="PT Astra Serif"/>
          <w:bCs/>
          <w:color w:val="000000"/>
          <w:szCs w:val="28"/>
        </w:rPr>
        <w:t>;</w:t>
      </w:r>
    </w:p>
    <w:p w:rsidR="00D808EC" w:rsidRPr="00302BDA" w:rsidRDefault="00D808EC" w:rsidP="00A31740">
      <w:pPr>
        <w:numPr>
          <w:ilvl w:val="0"/>
          <w:numId w:val="199"/>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совершение нотариального действия на свое имя и от своего имени, на имя или от имени своего супруга или супруги, их и своих родственников (родителей, детей, внуков);</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осуществление нотариальной деятельности без страхования риска имущественной ответственности;</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произвольное увеличение размера нотариального тарифа;</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использование денежных средств, ценностей и иного имущества, переданного нотариусу, в целях, отличных от тех, для которых они передавались;</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lastRenderedPageBreak/>
        <w:t>совершение нотариальных действий нотариусом одновременно с лицом, его замещающим;</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отказ в предоставлении льгот по уплате нотариального тарифа, предусмотренных законодательством</w:t>
      </w:r>
      <w:r w:rsidR="000B2B0C" w:rsidRPr="00302BDA">
        <w:rPr>
          <w:rFonts w:cs="PT Astra Serif"/>
          <w:bCs/>
          <w:color w:val="000000"/>
          <w:szCs w:val="28"/>
        </w:rPr>
        <w:t xml:space="preserve"> о нотариате и нотариальной деятельности</w:t>
      </w:r>
      <w:r w:rsidRPr="00302BDA">
        <w:rPr>
          <w:rFonts w:cs="PT Astra Serif"/>
          <w:bCs/>
          <w:color w:val="000000"/>
          <w:szCs w:val="28"/>
        </w:rPr>
        <w:t>;</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привлечение к выполнению технических работ, в том числе </w:t>
      </w:r>
      <w:r w:rsidR="00352588">
        <w:rPr>
          <w:rFonts w:cs="PT Astra Serif"/>
          <w:bCs/>
          <w:color w:val="000000"/>
          <w:szCs w:val="28"/>
        </w:rPr>
        <w:br/>
      </w:r>
      <w:r w:rsidRPr="00302BDA">
        <w:rPr>
          <w:rFonts w:cs="PT Astra Serif"/>
          <w:bCs/>
          <w:color w:val="000000"/>
          <w:szCs w:val="28"/>
        </w:rPr>
        <w:t>по подготовке проектов документов, изготовлению оригиналов и копий, сканированию документов, а также по регистрации, учету, архивированию документов, иных лиц, кроме работников нотариуса, стажеров нотариуса;</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использование сведений, ставших известными в связи </w:t>
      </w:r>
      <w:r w:rsidR="00352588">
        <w:rPr>
          <w:rFonts w:cs="PT Astra Serif"/>
          <w:bCs/>
          <w:color w:val="000000"/>
          <w:szCs w:val="28"/>
        </w:rPr>
        <w:br/>
      </w:r>
      <w:r w:rsidRPr="00302BDA">
        <w:rPr>
          <w:rFonts w:cs="PT Astra Serif"/>
          <w:bCs/>
          <w:color w:val="000000"/>
          <w:szCs w:val="28"/>
        </w:rPr>
        <w:t>с совершением нотариального действия, в ущерб интересам обратившегося лица или в целях получения прямой или косвенной выгоды для нотариуса или другого лица;</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несоблюдение культуры поведения при осуществлении профессиональной деятельности, в том числе исполнение профессиональных обязанностей в состоянии алкогольного, наркотического или иного токсического опьянения, под воздействием психотропных препаратов;</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совершение поступков, в том числе во внеслужебное время, которые наносят ущерб профессиональной деятельности нотариуса или подрывают доверие и престиж профессии в обществе;</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отсутствие без уважительных причин постоянного места для совершения нотариальных действий;</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не</w:t>
      </w:r>
      <w:r w:rsidR="00414117" w:rsidRPr="00302BDA">
        <w:rPr>
          <w:rFonts w:cs="PT Astra Serif"/>
          <w:bCs/>
          <w:color w:val="000000"/>
          <w:szCs w:val="28"/>
        </w:rPr>
        <w:t>исполнение своих обязанностей и (</w:t>
      </w:r>
      <w:r w:rsidRPr="00302BDA">
        <w:rPr>
          <w:rFonts w:cs="PT Astra Serif"/>
          <w:bCs/>
          <w:color w:val="000000"/>
          <w:szCs w:val="28"/>
        </w:rPr>
        <w:t>или</w:t>
      </w:r>
      <w:r w:rsidR="00414117" w:rsidRPr="00302BDA">
        <w:rPr>
          <w:rFonts w:cs="PT Astra Serif"/>
          <w:bCs/>
          <w:color w:val="000000"/>
          <w:szCs w:val="28"/>
        </w:rPr>
        <w:t>)</w:t>
      </w:r>
      <w:r w:rsidRPr="00302BDA">
        <w:rPr>
          <w:rFonts w:cs="PT Astra Serif"/>
          <w:bCs/>
          <w:color w:val="000000"/>
          <w:szCs w:val="28"/>
        </w:rPr>
        <w:t xml:space="preserve"> передача своих полномочий без допустимых причин или с нарушением порядка, установленного настоящим Федеральным законом;</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отказ и (или) необоснованная задержка предоставления документов при проведении в соответствии с </w:t>
      </w:r>
      <w:r w:rsidR="000B2B0C" w:rsidRPr="00302BDA">
        <w:rPr>
          <w:rFonts w:cs="PT Astra Serif"/>
          <w:bCs/>
          <w:color w:val="000000"/>
          <w:szCs w:val="28"/>
        </w:rPr>
        <w:t>настоящим Федеральным законом</w:t>
      </w:r>
      <w:r w:rsidRPr="00302BDA">
        <w:rPr>
          <w:rFonts w:cs="PT Astra Serif"/>
          <w:bCs/>
          <w:color w:val="000000"/>
          <w:szCs w:val="28"/>
        </w:rPr>
        <w:t xml:space="preserve"> проверки его деятельности и (или) рассмотрении дела </w:t>
      </w:r>
      <w:r w:rsidR="00352588">
        <w:rPr>
          <w:rFonts w:cs="PT Astra Serif"/>
          <w:bCs/>
          <w:color w:val="000000"/>
          <w:szCs w:val="28"/>
        </w:rPr>
        <w:br/>
      </w:r>
      <w:r w:rsidRPr="00302BDA">
        <w:rPr>
          <w:rFonts w:cs="PT Astra Serif"/>
          <w:bCs/>
          <w:color w:val="000000"/>
          <w:szCs w:val="28"/>
        </w:rPr>
        <w:t>о дисциплинарной ответственности;</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совершение действий, препятствующих реализации права лица на обращение к другому нотариусу;</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умаление профессионального достоинства и авторитета других нотариусов, а также нотариальной палаты и ее органов;</w:t>
      </w:r>
    </w:p>
    <w:p w:rsidR="00D808EC"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непредставление или несвоевременное представление </w:t>
      </w:r>
      <w:r w:rsidR="00352588">
        <w:rPr>
          <w:rFonts w:cs="PT Astra Serif"/>
          <w:bCs/>
          <w:color w:val="000000"/>
          <w:szCs w:val="28"/>
        </w:rPr>
        <w:br/>
      </w:r>
      <w:r w:rsidRPr="00302BDA">
        <w:rPr>
          <w:rFonts w:cs="PT Astra Serif"/>
          <w:bCs/>
          <w:color w:val="000000"/>
          <w:szCs w:val="28"/>
        </w:rPr>
        <w:t xml:space="preserve">в установленные </w:t>
      </w:r>
      <w:r w:rsidR="000B2B0C" w:rsidRPr="00302BDA">
        <w:rPr>
          <w:rFonts w:cs="PT Astra Serif"/>
          <w:bCs/>
          <w:color w:val="000000"/>
          <w:szCs w:val="28"/>
        </w:rPr>
        <w:t>федеральным законом</w:t>
      </w:r>
      <w:r w:rsidRPr="00302BDA">
        <w:rPr>
          <w:rFonts w:cs="PT Astra Serif"/>
          <w:bCs/>
          <w:color w:val="000000"/>
          <w:szCs w:val="28"/>
        </w:rPr>
        <w:t xml:space="preserve"> сроки сведений (документов), запрашиваемых уполномоченными государственными органами, а также неявка в государственные органы для участия в рассмотрении дел </w:t>
      </w:r>
      <w:r w:rsidR="00352588">
        <w:rPr>
          <w:rFonts w:cs="PT Astra Serif"/>
          <w:bCs/>
          <w:color w:val="000000"/>
          <w:szCs w:val="28"/>
        </w:rPr>
        <w:br/>
      </w:r>
      <w:r w:rsidRPr="00302BDA">
        <w:rPr>
          <w:rFonts w:cs="PT Astra Serif"/>
          <w:bCs/>
          <w:color w:val="000000"/>
          <w:szCs w:val="28"/>
        </w:rPr>
        <w:t xml:space="preserve">в случаях, предусмотренных </w:t>
      </w:r>
      <w:r w:rsidR="00AA3AC7" w:rsidRPr="00302BDA">
        <w:rPr>
          <w:rFonts w:cs="PT Astra Serif"/>
          <w:bCs/>
          <w:color w:val="000000"/>
          <w:szCs w:val="28"/>
        </w:rPr>
        <w:t>федеральными законами</w:t>
      </w:r>
      <w:r w:rsidRPr="00302BDA">
        <w:rPr>
          <w:rFonts w:cs="PT Astra Serif"/>
          <w:bCs/>
          <w:color w:val="000000"/>
          <w:szCs w:val="28"/>
        </w:rPr>
        <w:t>;</w:t>
      </w:r>
      <w:bookmarkStart w:id="139" w:name="Par33"/>
      <w:bookmarkEnd w:id="139"/>
    </w:p>
    <w:p w:rsidR="00001B4B" w:rsidRPr="00302BDA" w:rsidRDefault="00D808EC"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непредставление или несвоевременное представление </w:t>
      </w:r>
      <w:r w:rsidR="00352588">
        <w:rPr>
          <w:rFonts w:cs="PT Astra Serif"/>
          <w:bCs/>
          <w:color w:val="000000"/>
          <w:szCs w:val="28"/>
        </w:rPr>
        <w:br/>
      </w:r>
      <w:r w:rsidRPr="00302BDA">
        <w:rPr>
          <w:rFonts w:cs="PT Astra Serif"/>
          <w:bCs/>
          <w:color w:val="000000"/>
          <w:szCs w:val="28"/>
        </w:rPr>
        <w:t xml:space="preserve">по запросу органов нотариальной палаты или комиссии, осуществляющих </w:t>
      </w:r>
      <w:r w:rsidRPr="00302BDA">
        <w:rPr>
          <w:rFonts w:cs="PT Astra Serif"/>
          <w:bCs/>
          <w:color w:val="000000"/>
          <w:szCs w:val="28"/>
        </w:rPr>
        <w:lastRenderedPageBreak/>
        <w:t>контрольные функции, документов, письменных и устных разъяснений по вопросам, относящимся к компетенции этих органов или комисси</w:t>
      </w:r>
      <w:bookmarkStart w:id="140" w:name="Par36"/>
      <w:bookmarkEnd w:id="140"/>
      <w:r w:rsidRPr="00302BDA">
        <w:rPr>
          <w:rFonts w:cs="PT Astra Serif"/>
          <w:bCs/>
          <w:color w:val="000000"/>
          <w:szCs w:val="28"/>
        </w:rPr>
        <w:t>и</w:t>
      </w:r>
      <w:r w:rsidR="00001B4B" w:rsidRPr="00302BDA">
        <w:rPr>
          <w:rFonts w:cs="PT Astra Serif"/>
          <w:bCs/>
          <w:color w:val="000000"/>
          <w:szCs w:val="28"/>
        </w:rPr>
        <w:t>;</w:t>
      </w:r>
    </w:p>
    <w:p w:rsidR="00001B4B" w:rsidRPr="00302BDA" w:rsidRDefault="00001B4B"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непредставление или несвоевременное представл</w:t>
      </w:r>
      <w:r w:rsidR="006E2746" w:rsidRPr="00302BDA">
        <w:rPr>
          <w:rFonts w:cs="PT Astra Serif"/>
          <w:bCs/>
          <w:color w:val="000000"/>
          <w:szCs w:val="28"/>
        </w:rPr>
        <w:t xml:space="preserve">ение достоверной статистической отчетности, а также сведений финансового характера в соответствии с законодательством о нотариате </w:t>
      </w:r>
      <w:r w:rsidR="00352588">
        <w:rPr>
          <w:rFonts w:cs="PT Astra Serif"/>
          <w:bCs/>
          <w:color w:val="000000"/>
          <w:szCs w:val="28"/>
        </w:rPr>
        <w:br/>
      </w:r>
      <w:r w:rsidR="006E2746" w:rsidRPr="00302BDA">
        <w:rPr>
          <w:rFonts w:cs="PT Astra Serif"/>
          <w:bCs/>
          <w:color w:val="000000"/>
          <w:szCs w:val="28"/>
        </w:rPr>
        <w:t>и нотариальной деятельности;</w:t>
      </w:r>
    </w:p>
    <w:p w:rsidR="00001B4B" w:rsidRPr="00302BDA" w:rsidRDefault="00001B4B"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неисполнение решений органов Федеральной нотариальной палаты, нотариальной палаты, принятых в пределах их компетенции;</w:t>
      </w:r>
    </w:p>
    <w:p w:rsidR="00D808EC" w:rsidRPr="00302BDA" w:rsidRDefault="006E2746" w:rsidP="00A31740">
      <w:pPr>
        <w:numPr>
          <w:ilvl w:val="0"/>
          <w:numId w:val="199"/>
        </w:numPr>
        <w:tabs>
          <w:tab w:val="left" w:pos="993"/>
          <w:tab w:val="left" w:pos="1134"/>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несоблюдение обязанностей, предусмотренных </w:t>
      </w:r>
      <w:r w:rsidR="000623D4" w:rsidRPr="00302BDA">
        <w:rPr>
          <w:rFonts w:cs="PT Astra Serif"/>
          <w:bCs/>
          <w:color w:val="000000"/>
          <w:szCs w:val="28"/>
        </w:rPr>
        <w:t>уставом нотариальной палаты</w:t>
      </w:r>
      <w:r w:rsidR="00D808EC" w:rsidRPr="00302BDA">
        <w:rPr>
          <w:rFonts w:cs="PT Astra Serif"/>
          <w:bCs/>
          <w:color w:val="000000"/>
          <w:szCs w:val="28"/>
        </w:rPr>
        <w:t>.</w:t>
      </w:r>
    </w:p>
    <w:p w:rsidR="00452859" w:rsidRPr="00302BDA" w:rsidRDefault="00452859" w:rsidP="00A31740">
      <w:pPr>
        <w:numPr>
          <w:ilvl w:val="6"/>
          <w:numId w:val="192"/>
        </w:numPr>
        <w:tabs>
          <w:tab w:val="left" w:pos="993"/>
        </w:tabs>
        <w:autoSpaceDE w:val="0"/>
        <w:autoSpaceDN w:val="0"/>
        <w:adjustRightInd w:val="0"/>
        <w:ind w:left="0" w:firstLine="709"/>
        <w:jc w:val="both"/>
        <w:rPr>
          <w:rFonts w:cs="PT Astra Serif"/>
          <w:bCs/>
          <w:color w:val="000000"/>
          <w:szCs w:val="28"/>
        </w:rPr>
      </w:pPr>
      <w:r w:rsidRPr="00302BDA">
        <w:rPr>
          <w:rFonts w:cs="PT Astra Serif"/>
          <w:bCs/>
          <w:color w:val="000000"/>
          <w:szCs w:val="28"/>
        </w:rPr>
        <w:t>За совершение нотариусом дисциплинарного проступка может быть наложено только одно дисциплинарное взыскание, которое является мерой дисциплинарной ответственности.</w:t>
      </w:r>
    </w:p>
    <w:p w:rsidR="00452859" w:rsidRPr="00302BDA" w:rsidRDefault="00452859" w:rsidP="00452859">
      <w:pPr>
        <w:autoSpaceDE w:val="0"/>
        <w:autoSpaceDN w:val="0"/>
        <w:adjustRightInd w:val="0"/>
        <w:jc w:val="both"/>
        <w:rPr>
          <w:rFonts w:cs="PT Astra Serif"/>
          <w:bCs/>
          <w:color w:val="000000"/>
          <w:szCs w:val="28"/>
        </w:rPr>
      </w:pPr>
    </w:p>
    <w:p w:rsidR="00452859" w:rsidRPr="00302BDA" w:rsidRDefault="00452859" w:rsidP="00452859">
      <w:pPr>
        <w:pStyle w:val="a0"/>
        <w:rPr>
          <w:color w:val="000000"/>
          <w:lang w:eastAsia="ru-RU"/>
        </w:rPr>
      </w:pPr>
      <w:bookmarkStart w:id="141" w:name="_Toc190053634"/>
      <w:r w:rsidRPr="00302BDA">
        <w:rPr>
          <w:color w:val="000000"/>
          <w:lang w:eastAsia="ru-RU"/>
        </w:rPr>
        <w:t>Меры дисциплинарной ответственности</w:t>
      </w:r>
      <w:bookmarkEnd w:id="141"/>
    </w:p>
    <w:p w:rsidR="00452859" w:rsidRPr="00302BDA" w:rsidRDefault="00452859" w:rsidP="00452859">
      <w:pPr>
        <w:jc w:val="both"/>
        <w:rPr>
          <w:rFonts w:eastAsia="Times New Roman"/>
          <w:b/>
          <w:bCs/>
          <w:color w:val="000000"/>
          <w:szCs w:val="28"/>
          <w:lang w:eastAsia="ru-RU"/>
        </w:rPr>
      </w:pPr>
    </w:p>
    <w:p w:rsidR="00452859" w:rsidRPr="00302BDA" w:rsidRDefault="00452859" w:rsidP="00452859">
      <w:pPr>
        <w:pStyle w:val="a2"/>
        <w:tabs>
          <w:tab w:val="left" w:pos="1134"/>
        </w:tabs>
        <w:autoSpaceDE w:val="0"/>
        <w:autoSpaceDN w:val="0"/>
        <w:adjustRightInd w:val="0"/>
        <w:ind w:left="0"/>
        <w:jc w:val="both"/>
        <w:rPr>
          <w:rFonts w:cs="PT Astra Serif"/>
          <w:bCs/>
          <w:color w:val="000000"/>
          <w:szCs w:val="28"/>
        </w:rPr>
      </w:pPr>
      <w:r w:rsidRPr="00302BDA">
        <w:rPr>
          <w:rFonts w:cs="PT Astra Serif"/>
          <w:bCs/>
          <w:color w:val="000000"/>
          <w:szCs w:val="28"/>
        </w:rPr>
        <w:t>Мерами дисциплинарной ответственности нотариуса</w:t>
      </w:r>
      <w:r w:rsidRPr="00302BDA">
        <w:rPr>
          <w:color w:val="000000"/>
          <w:szCs w:val="28"/>
        </w:rPr>
        <w:t xml:space="preserve"> </w:t>
      </w:r>
      <w:r w:rsidRPr="00302BDA">
        <w:rPr>
          <w:rFonts w:cs="PT Astra Serif"/>
          <w:bCs/>
          <w:color w:val="000000"/>
          <w:szCs w:val="28"/>
        </w:rPr>
        <w:t>и лица, его замещающего, являются замечание, выговор, строгий выговор.</w:t>
      </w:r>
    </w:p>
    <w:p w:rsidR="00452859" w:rsidRPr="00302BDA" w:rsidRDefault="00452859" w:rsidP="00452859">
      <w:pPr>
        <w:jc w:val="both"/>
        <w:rPr>
          <w:rFonts w:eastAsia="Times New Roman"/>
          <w:b/>
          <w:bCs/>
          <w:color w:val="000000"/>
          <w:szCs w:val="28"/>
          <w:lang w:eastAsia="ru-RU"/>
        </w:rPr>
      </w:pPr>
    </w:p>
    <w:p w:rsidR="00452859" w:rsidRPr="00302BDA" w:rsidRDefault="00452859" w:rsidP="00452859">
      <w:pPr>
        <w:pStyle w:val="a0"/>
        <w:rPr>
          <w:color w:val="000000"/>
          <w:lang w:eastAsia="ru-RU"/>
        </w:rPr>
      </w:pPr>
      <w:r w:rsidRPr="00302BDA">
        <w:rPr>
          <w:color w:val="000000"/>
          <w:lang w:eastAsia="ru-RU"/>
        </w:rPr>
        <w:t xml:space="preserve"> </w:t>
      </w:r>
      <w:bookmarkStart w:id="142" w:name="_Toc190053635"/>
      <w:r w:rsidRPr="00302BDA">
        <w:rPr>
          <w:color w:val="000000"/>
          <w:lang w:eastAsia="ru-RU"/>
        </w:rPr>
        <w:t>Сроки применения мер дисциплинарной ответственности</w:t>
      </w:r>
      <w:bookmarkEnd w:id="142"/>
    </w:p>
    <w:p w:rsidR="00AD1B2C" w:rsidRPr="00302BDA" w:rsidRDefault="00AD1B2C" w:rsidP="00AD1B2C">
      <w:pPr>
        <w:rPr>
          <w:color w:val="000000"/>
          <w:lang w:eastAsia="ru-RU"/>
        </w:rPr>
      </w:pPr>
    </w:p>
    <w:p w:rsidR="00452859" w:rsidRPr="00302BDA" w:rsidRDefault="00452859" w:rsidP="00A31740">
      <w:pPr>
        <w:numPr>
          <w:ilvl w:val="6"/>
          <w:numId w:val="20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Нотариус может быть привлечен к дисциплинарной ответственности за совершение дисциплинарного проступка не позднее чем через </w:t>
      </w:r>
      <w:r w:rsidR="00261689" w:rsidRPr="00302BDA">
        <w:rPr>
          <w:rFonts w:eastAsia="Times New Roman"/>
          <w:bCs/>
          <w:color w:val="000000"/>
          <w:szCs w:val="28"/>
          <w:lang w:eastAsia="ru-RU"/>
        </w:rPr>
        <w:t>4 месяца</w:t>
      </w:r>
      <w:r w:rsidRPr="00302BDA">
        <w:rPr>
          <w:rFonts w:eastAsia="Times New Roman"/>
          <w:bCs/>
          <w:color w:val="000000"/>
          <w:szCs w:val="28"/>
          <w:lang w:eastAsia="ru-RU"/>
        </w:rPr>
        <w:t xml:space="preserve"> со дня поступления в </w:t>
      </w:r>
      <w:r w:rsidR="004B50C9" w:rsidRPr="00302BDA">
        <w:rPr>
          <w:rFonts w:cs="PT Astra Serif"/>
          <w:color w:val="000000"/>
          <w:szCs w:val="28"/>
          <w:lang w:eastAsia="ru-RU"/>
        </w:rPr>
        <w:t>дисциплинарную</w:t>
      </w:r>
      <w:r w:rsidR="004B50C9" w:rsidRPr="00302BDA">
        <w:rPr>
          <w:rFonts w:eastAsia="Times New Roman"/>
          <w:bCs/>
          <w:color w:val="000000"/>
          <w:szCs w:val="28"/>
          <w:lang w:eastAsia="ru-RU"/>
        </w:rPr>
        <w:t xml:space="preserve"> </w:t>
      </w:r>
      <w:r w:rsidR="00261689" w:rsidRPr="00302BDA">
        <w:rPr>
          <w:rFonts w:eastAsia="Times New Roman"/>
          <w:bCs/>
          <w:color w:val="000000"/>
          <w:szCs w:val="28"/>
          <w:lang w:eastAsia="ru-RU"/>
        </w:rPr>
        <w:t>комиссию обращения (сообщения), представления или вступившего в законную силу судебного постановления</w:t>
      </w:r>
      <w:r w:rsidRPr="00302BDA">
        <w:rPr>
          <w:rFonts w:eastAsia="Times New Roman"/>
          <w:bCs/>
          <w:color w:val="000000"/>
          <w:szCs w:val="28"/>
          <w:lang w:eastAsia="ru-RU"/>
        </w:rPr>
        <w:t xml:space="preserve">, послуживших </w:t>
      </w:r>
      <w:r w:rsidR="00261689" w:rsidRPr="00302BDA">
        <w:rPr>
          <w:rFonts w:eastAsia="Times New Roman"/>
          <w:bCs/>
          <w:color w:val="000000"/>
          <w:szCs w:val="28"/>
          <w:lang w:eastAsia="ru-RU"/>
        </w:rPr>
        <w:t>поводом</w:t>
      </w:r>
      <w:r w:rsidRPr="00302BDA">
        <w:rPr>
          <w:rFonts w:eastAsia="Times New Roman"/>
          <w:bCs/>
          <w:color w:val="000000"/>
          <w:szCs w:val="28"/>
          <w:lang w:eastAsia="ru-RU"/>
        </w:rPr>
        <w:t xml:space="preserve"> для возбуждения дисциплинарного производства.</w:t>
      </w:r>
    </w:p>
    <w:p w:rsidR="004343B9" w:rsidRPr="00302BDA" w:rsidRDefault="00452859" w:rsidP="00A31740">
      <w:pPr>
        <w:numPr>
          <w:ilvl w:val="6"/>
          <w:numId w:val="20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Течение срока</w:t>
      </w:r>
      <w:r w:rsidR="00261689" w:rsidRPr="00302BDA">
        <w:rPr>
          <w:rFonts w:eastAsia="Times New Roman"/>
          <w:bCs/>
          <w:color w:val="000000"/>
          <w:szCs w:val="28"/>
          <w:lang w:eastAsia="ru-RU"/>
        </w:rPr>
        <w:t>, указанного в части 1 настоящей статьи, приостанавливается</w:t>
      </w:r>
      <w:r w:rsidRPr="00302BDA">
        <w:rPr>
          <w:rFonts w:eastAsia="Times New Roman"/>
          <w:bCs/>
          <w:color w:val="000000"/>
          <w:szCs w:val="28"/>
          <w:lang w:eastAsia="ru-RU"/>
        </w:rPr>
        <w:t xml:space="preserve"> </w:t>
      </w:r>
      <w:r w:rsidR="00EA09DD" w:rsidRPr="00302BDA">
        <w:rPr>
          <w:rFonts w:eastAsia="Times New Roman"/>
          <w:bCs/>
          <w:color w:val="000000"/>
          <w:szCs w:val="28"/>
          <w:lang w:eastAsia="ru-RU"/>
        </w:rPr>
        <w:t xml:space="preserve">в случае </w:t>
      </w:r>
      <w:r w:rsidR="00C054F1" w:rsidRPr="00302BDA">
        <w:rPr>
          <w:rFonts w:eastAsia="Times New Roman"/>
          <w:bCs/>
          <w:color w:val="000000"/>
          <w:szCs w:val="28"/>
          <w:lang w:eastAsia="ru-RU"/>
        </w:rPr>
        <w:t xml:space="preserve">принятия дисциплинарной комиссией решений, указанных в пунктах </w:t>
      </w:r>
      <w:r w:rsidR="00261689" w:rsidRPr="00302BDA">
        <w:rPr>
          <w:rFonts w:eastAsia="Times New Roman"/>
          <w:bCs/>
          <w:color w:val="000000"/>
          <w:szCs w:val="28"/>
          <w:lang w:eastAsia="ru-RU"/>
        </w:rPr>
        <w:t xml:space="preserve">7 </w:t>
      </w:r>
      <w:r w:rsidR="00352588">
        <w:rPr>
          <w:rFonts w:eastAsia="Times New Roman"/>
          <w:bCs/>
          <w:color w:val="000000"/>
          <w:szCs w:val="28"/>
          <w:lang w:eastAsia="ru-RU"/>
        </w:rPr>
        <w:t>–</w:t>
      </w:r>
      <w:r w:rsidR="00261689" w:rsidRPr="00302BDA">
        <w:rPr>
          <w:rFonts w:eastAsia="Times New Roman"/>
          <w:bCs/>
          <w:color w:val="000000"/>
          <w:szCs w:val="28"/>
          <w:lang w:eastAsia="ru-RU"/>
        </w:rPr>
        <w:t xml:space="preserve"> 9</w:t>
      </w:r>
      <w:r w:rsidR="00C054F1" w:rsidRPr="00302BDA">
        <w:rPr>
          <w:rFonts w:eastAsia="Times New Roman"/>
          <w:bCs/>
          <w:color w:val="000000"/>
          <w:szCs w:val="28"/>
          <w:lang w:eastAsia="ru-RU"/>
        </w:rPr>
        <w:t xml:space="preserve"> части 2 статьи </w:t>
      </w:r>
      <w:r w:rsidR="00852AB6" w:rsidRPr="00302BDA">
        <w:rPr>
          <w:rFonts w:eastAsia="Times New Roman"/>
          <w:bCs/>
          <w:color w:val="000000"/>
          <w:szCs w:val="28"/>
          <w:lang w:eastAsia="ru-RU"/>
        </w:rPr>
        <w:t>96</w:t>
      </w:r>
      <w:r w:rsidR="00C054F1" w:rsidRPr="00302BDA">
        <w:rPr>
          <w:rFonts w:eastAsia="Times New Roman"/>
          <w:bCs/>
          <w:color w:val="000000"/>
          <w:szCs w:val="28"/>
          <w:lang w:eastAsia="ru-RU"/>
        </w:rPr>
        <w:t xml:space="preserve"> настоящего Федерального закона</w:t>
      </w:r>
      <w:r w:rsidRPr="00302BDA">
        <w:rPr>
          <w:rFonts w:eastAsia="Times New Roman"/>
          <w:bCs/>
          <w:color w:val="000000"/>
          <w:szCs w:val="28"/>
          <w:lang w:eastAsia="ru-RU"/>
        </w:rPr>
        <w:t>.</w:t>
      </w:r>
    </w:p>
    <w:p w:rsidR="00452859" w:rsidRPr="00302BDA" w:rsidRDefault="00452859" w:rsidP="00A31740">
      <w:pPr>
        <w:numPr>
          <w:ilvl w:val="6"/>
          <w:numId w:val="200"/>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Наложенная мера дисциплинарного взыскания считается снятой, если нотариус и лицо, его замещающее, не совершит нового дисциплинарного проступка в течение:</w:t>
      </w:r>
    </w:p>
    <w:p w:rsidR="00452859" w:rsidRPr="00302BDA" w:rsidRDefault="00452859" w:rsidP="00452859">
      <w:pPr>
        <w:jc w:val="both"/>
        <w:rPr>
          <w:rFonts w:eastAsia="Times New Roman"/>
          <w:bCs/>
          <w:color w:val="000000"/>
          <w:szCs w:val="28"/>
          <w:lang w:eastAsia="ru-RU"/>
        </w:rPr>
      </w:pPr>
      <w:r w:rsidRPr="00302BDA">
        <w:rPr>
          <w:rFonts w:eastAsia="Times New Roman"/>
          <w:bCs/>
          <w:color w:val="000000"/>
          <w:szCs w:val="28"/>
          <w:lang w:eastAsia="ru-RU"/>
        </w:rPr>
        <w:t xml:space="preserve">1) </w:t>
      </w:r>
      <w:r w:rsidR="00261689" w:rsidRPr="00302BDA">
        <w:rPr>
          <w:rFonts w:eastAsia="Times New Roman"/>
          <w:bCs/>
          <w:color w:val="000000"/>
          <w:szCs w:val="28"/>
          <w:lang w:eastAsia="ru-RU"/>
        </w:rPr>
        <w:t>1</w:t>
      </w:r>
      <w:r w:rsidRPr="00302BDA">
        <w:rPr>
          <w:rFonts w:eastAsia="Times New Roman"/>
          <w:bCs/>
          <w:color w:val="000000"/>
          <w:szCs w:val="28"/>
          <w:lang w:eastAsia="ru-RU"/>
        </w:rPr>
        <w:t xml:space="preserve"> года со дня объявления замечания;</w:t>
      </w:r>
    </w:p>
    <w:p w:rsidR="00452859" w:rsidRPr="00302BDA" w:rsidRDefault="00452859" w:rsidP="00452859">
      <w:pPr>
        <w:jc w:val="both"/>
        <w:rPr>
          <w:rFonts w:eastAsia="Times New Roman"/>
          <w:bCs/>
          <w:color w:val="000000"/>
          <w:szCs w:val="28"/>
          <w:lang w:eastAsia="ru-RU"/>
        </w:rPr>
      </w:pPr>
      <w:r w:rsidRPr="00302BDA">
        <w:rPr>
          <w:rFonts w:eastAsia="Times New Roman"/>
          <w:bCs/>
          <w:color w:val="000000"/>
          <w:szCs w:val="28"/>
          <w:lang w:eastAsia="ru-RU"/>
        </w:rPr>
        <w:t xml:space="preserve">2) </w:t>
      </w:r>
      <w:r w:rsidR="00261689" w:rsidRPr="00302BDA">
        <w:rPr>
          <w:rFonts w:eastAsia="Times New Roman"/>
          <w:bCs/>
          <w:color w:val="000000"/>
          <w:szCs w:val="28"/>
          <w:lang w:eastAsia="ru-RU"/>
        </w:rPr>
        <w:t>2</w:t>
      </w:r>
      <w:r w:rsidRPr="00302BDA">
        <w:rPr>
          <w:rFonts w:eastAsia="Times New Roman"/>
          <w:bCs/>
          <w:color w:val="000000"/>
          <w:szCs w:val="28"/>
          <w:lang w:eastAsia="ru-RU"/>
        </w:rPr>
        <w:t xml:space="preserve"> лет со дня объявления выговора;</w:t>
      </w:r>
    </w:p>
    <w:p w:rsidR="00452859" w:rsidRPr="00302BDA" w:rsidRDefault="00452859" w:rsidP="00452859">
      <w:pPr>
        <w:jc w:val="both"/>
        <w:rPr>
          <w:rFonts w:eastAsia="Times New Roman"/>
          <w:bCs/>
          <w:color w:val="000000"/>
          <w:szCs w:val="28"/>
          <w:lang w:eastAsia="ru-RU"/>
        </w:rPr>
      </w:pPr>
      <w:r w:rsidRPr="00302BDA">
        <w:rPr>
          <w:rFonts w:eastAsia="Times New Roman"/>
          <w:bCs/>
          <w:color w:val="000000"/>
          <w:szCs w:val="28"/>
          <w:lang w:eastAsia="ru-RU"/>
        </w:rPr>
        <w:t xml:space="preserve">3) </w:t>
      </w:r>
      <w:r w:rsidR="00261689" w:rsidRPr="00302BDA">
        <w:rPr>
          <w:rFonts w:eastAsia="Times New Roman"/>
          <w:bCs/>
          <w:color w:val="000000"/>
          <w:szCs w:val="28"/>
          <w:lang w:eastAsia="ru-RU"/>
        </w:rPr>
        <w:t>5</w:t>
      </w:r>
      <w:r w:rsidRPr="00302BDA">
        <w:rPr>
          <w:rFonts w:eastAsia="Times New Roman"/>
          <w:bCs/>
          <w:color w:val="000000"/>
          <w:szCs w:val="28"/>
          <w:lang w:eastAsia="ru-RU"/>
        </w:rPr>
        <w:t xml:space="preserve"> лет со дня объявления строгого выговора.</w:t>
      </w:r>
    </w:p>
    <w:p w:rsidR="00452859" w:rsidRDefault="00452859" w:rsidP="00452859">
      <w:pPr>
        <w:jc w:val="both"/>
        <w:rPr>
          <w:rFonts w:eastAsia="Times New Roman"/>
          <w:bCs/>
          <w:color w:val="000000"/>
          <w:szCs w:val="28"/>
          <w:lang w:eastAsia="ru-RU"/>
        </w:rPr>
      </w:pPr>
    </w:p>
    <w:p w:rsidR="00352588" w:rsidRPr="00302BDA" w:rsidRDefault="00352588" w:rsidP="00452859">
      <w:pPr>
        <w:jc w:val="both"/>
        <w:rPr>
          <w:rFonts w:eastAsia="Times New Roman"/>
          <w:bCs/>
          <w:color w:val="000000"/>
          <w:szCs w:val="28"/>
          <w:lang w:eastAsia="ru-RU"/>
        </w:rPr>
      </w:pPr>
    </w:p>
    <w:p w:rsidR="005F4A89" w:rsidRPr="00302BDA" w:rsidRDefault="005F4A89" w:rsidP="005F4A89">
      <w:pPr>
        <w:pStyle w:val="a0"/>
        <w:rPr>
          <w:color w:val="000000"/>
          <w:lang w:eastAsia="ru-RU"/>
        </w:rPr>
      </w:pPr>
      <w:bookmarkStart w:id="143" w:name="_Toc190053636"/>
      <w:r w:rsidRPr="00302BDA">
        <w:rPr>
          <w:color w:val="000000"/>
          <w:lang w:eastAsia="ru-RU"/>
        </w:rPr>
        <w:lastRenderedPageBreak/>
        <w:t xml:space="preserve">Порядок обжалования решения </w:t>
      </w:r>
      <w:r w:rsidR="004B50C9" w:rsidRPr="00302BDA">
        <w:rPr>
          <w:rFonts w:cs="PT Astra Serif"/>
          <w:color w:val="000000"/>
          <w:lang w:eastAsia="ru-RU"/>
        </w:rPr>
        <w:t>дисциплинарной</w:t>
      </w:r>
      <w:r w:rsidR="004B50C9" w:rsidRPr="00302BDA">
        <w:rPr>
          <w:color w:val="000000"/>
          <w:lang w:eastAsia="ru-RU"/>
        </w:rPr>
        <w:t xml:space="preserve"> </w:t>
      </w:r>
      <w:r w:rsidRPr="00302BDA">
        <w:rPr>
          <w:color w:val="000000"/>
          <w:lang w:eastAsia="ru-RU"/>
        </w:rPr>
        <w:t>комиссии по результатам рассмотрения дисциплинарного производства</w:t>
      </w:r>
      <w:bookmarkEnd w:id="143"/>
    </w:p>
    <w:p w:rsidR="005F4A89" w:rsidRPr="00302BDA" w:rsidRDefault="005F4A89" w:rsidP="005F4A89">
      <w:pPr>
        <w:rPr>
          <w:color w:val="000000"/>
          <w:lang w:eastAsia="ru-RU"/>
        </w:rPr>
      </w:pPr>
    </w:p>
    <w:p w:rsidR="005F4A89" w:rsidRPr="00302BDA" w:rsidRDefault="005F4A89" w:rsidP="005F4A89">
      <w:pPr>
        <w:tabs>
          <w:tab w:val="left" w:pos="142"/>
          <w:tab w:val="left" w:pos="993"/>
        </w:tabs>
        <w:jc w:val="both"/>
        <w:rPr>
          <w:rFonts w:eastAsia="Times New Roman"/>
          <w:bCs/>
          <w:color w:val="000000"/>
          <w:szCs w:val="28"/>
          <w:lang w:eastAsia="ru-RU"/>
        </w:rPr>
      </w:pPr>
      <w:r w:rsidRPr="00302BDA">
        <w:rPr>
          <w:rFonts w:eastAsia="Times New Roman"/>
          <w:bCs/>
          <w:color w:val="000000"/>
          <w:szCs w:val="28"/>
          <w:lang w:eastAsia="ru-RU"/>
        </w:rPr>
        <w:t xml:space="preserve">Решение </w:t>
      </w:r>
      <w:r w:rsidR="004B50C9" w:rsidRPr="00302BDA">
        <w:rPr>
          <w:rFonts w:cs="PT Astra Serif"/>
          <w:color w:val="000000"/>
          <w:szCs w:val="28"/>
          <w:lang w:eastAsia="ru-RU"/>
        </w:rPr>
        <w:t>дисциплинарной</w:t>
      </w:r>
      <w:r w:rsidR="004B50C9" w:rsidRPr="00302BDA">
        <w:rPr>
          <w:rFonts w:eastAsia="Times New Roman"/>
          <w:bCs/>
          <w:color w:val="000000"/>
          <w:szCs w:val="28"/>
          <w:lang w:eastAsia="ru-RU"/>
        </w:rPr>
        <w:t xml:space="preserve"> </w:t>
      </w:r>
      <w:r w:rsidRPr="00302BDA">
        <w:rPr>
          <w:rFonts w:eastAsia="Times New Roman"/>
          <w:bCs/>
          <w:color w:val="000000"/>
          <w:szCs w:val="28"/>
          <w:lang w:eastAsia="ru-RU"/>
        </w:rPr>
        <w:t>комиссии по результатам рассмотрения дисциплинарного производства может быть обжаловано</w:t>
      </w:r>
      <w:r w:rsidR="004B50C9" w:rsidRPr="00302BDA">
        <w:rPr>
          <w:rFonts w:eastAsia="Times New Roman"/>
          <w:bCs/>
          <w:color w:val="000000"/>
          <w:szCs w:val="28"/>
          <w:lang w:eastAsia="ru-RU"/>
        </w:rPr>
        <w:t xml:space="preserve"> участником дисциплинарного производства</w:t>
      </w:r>
      <w:r w:rsidRPr="00302BDA">
        <w:rPr>
          <w:rFonts w:eastAsia="Times New Roman"/>
          <w:bCs/>
          <w:color w:val="000000"/>
          <w:szCs w:val="28"/>
          <w:lang w:eastAsia="ru-RU"/>
        </w:rPr>
        <w:t xml:space="preserve"> </w:t>
      </w:r>
      <w:r w:rsidR="004B50C9" w:rsidRPr="00302BDA">
        <w:rPr>
          <w:rFonts w:eastAsia="Times New Roman"/>
          <w:bCs/>
          <w:color w:val="000000"/>
          <w:szCs w:val="28"/>
          <w:lang w:eastAsia="ru-RU"/>
        </w:rPr>
        <w:t>в</w:t>
      </w:r>
      <w:r w:rsidRPr="00302BDA">
        <w:rPr>
          <w:rFonts w:eastAsia="Times New Roman"/>
          <w:bCs/>
          <w:color w:val="000000"/>
          <w:szCs w:val="28"/>
          <w:lang w:eastAsia="ru-RU"/>
        </w:rPr>
        <w:t xml:space="preserve"> апелляционную комиссию</w:t>
      </w:r>
      <w:r w:rsidR="00261689" w:rsidRPr="00302BDA">
        <w:rPr>
          <w:rFonts w:eastAsia="Times New Roman"/>
          <w:bCs/>
          <w:color w:val="000000"/>
          <w:szCs w:val="28"/>
          <w:lang w:eastAsia="ru-RU"/>
        </w:rPr>
        <w:t xml:space="preserve"> или в суд </w:t>
      </w:r>
      <w:r w:rsidR="00352588">
        <w:rPr>
          <w:rFonts w:eastAsia="Times New Roman"/>
          <w:bCs/>
          <w:color w:val="000000"/>
          <w:szCs w:val="28"/>
          <w:lang w:eastAsia="ru-RU"/>
        </w:rPr>
        <w:br/>
      </w:r>
      <w:r w:rsidR="00261689" w:rsidRPr="00302BDA">
        <w:rPr>
          <w:rFonts w:eastAsia="Times New Roman"/>
          <w:bCs/>
          <w:color w:val="000000"/>
          <w:szCs w:val="28"/>
          <w:lang w:eastAsia="ru-RU"/>
        </w:rPr>
        <w:t>в порядке, предусмотренном процессуальным законодательством</w:t>
      </w:r>
      <w:r w:rsidRPr="00302BDA">
        <w:rPr>
          <w:rFonts w:eastAsia="Times New Roman"/>
          <w:bCs/>
          <w:color w:val="000000"/>
          <w:szCs w:val="28"/>
          <w:lang w:eastAsia="ru-RU"/>
        </w:rPr>
        <w:t>.</w:t>
      </w:r>
      <w:r w:rsidR="004B50C9" w:rsidRPr="00302BDA">
        <w:rPr>
          <w:rFonts w:eastAsia="Times New Roman"/>
          <w:bCs/>
          <w:color w:val="000000"/>
          <w:szCs w:val="28"/>
          <w:lang w:eastAsia="ru-RU"/>
        </w:rPr>
        <w:t xml:space="preserve"> </w:t>
      </w:r>
    </w:p>
    <w:p w:rsidR="005F4A89" w:rsidRPr="00302BDA" w:rsidRDefault="005F4A89" w:rsidP="005F4A89">
      <w:pPr>
        <w:rPr>
          <w:color w:val="000000"/>
          <w:lang w:eastAsia="ru-RU"/>
        </w:rPr>
      </w:pPr>
    </w:p>
    <w:p w:rsidR="005F4A89" w:rsidRPr="00302BDA" w:rsidRDefault="005F4A89" w:rsidP="005F4A89">
      <w:pPr>
        <w:pStyle w:val="a0"/>
        <w:rPr>
          <w:color w:val="000000"/>
          <w:lang w:eastAsia="ru-RU"/>
        </w:rPr>
      </w:pPr>
      <w:bookmarkStart w:id="144" w:name="_Toc190053637"/>
      <w:r w:rsidRPr="00302BDA">
        <w:rPr>
          <w:color w:val="000000"/>
          <w:lang w:eastAsia="ru-RU"/>
        </w:rPr>
        <w:t>Досрочное снятие дисциплинарного взыскания</w:t>
      </w:r>
      <w:bookmarkEnd w:id="144"/>
    </w:p>
    <w:p w:rsidR="005F4A89" w:rsidRPr="00302BDA" w:rsidRDefault="005F4A89" w:rsidP="005F4A89">
      <w:pPr>
        <w:rPr>
          <w:color w:val="000000"/>
          <w:lang w:eastAsia="ru-RU"/>
        </w:rPr>
      </w:pPr>
    </w:p>
    <w:p w:rsidR="005F4A89" w:rsidRPr="00302BDA" w:rsidRDefault="005F4A89" w:rsidP="005F4A89">
      <w:pPr>
        <w:numPr>
          <w:ilvl w:val="6"/>
          <w:numId w:val="112"/>
        </w:numPr>
        <w:tabs>
          <w:tab w:val="left" w:pos="993"/>
        </w:tabs>
        <w:ind w:left="0" w:firstLine="709"/>
        <w:jc w:val="both"/>
        <w:rPr>
          <w:color w:val="000000"/>
          <w:lang w:eastAsia="ru-RU"/>
        </w:rPr>
      </w:pPr>
      <w:r w:rsidRPr="00302BDA">
        <w:rPr>
          <w:color w:val="000000"/>
          <w:lang w:eastAsia="ru-RU"/>
        </w:rPr>
        <w:t xml:space="preserve">При добросовестном исполнении нотариусом профессиональных обязанностей и при </w:t>
      </w:r>
      <w:r w:rsidR="00414117" w:rsidRPr="00302BDA">
        <w:rPr>
          <w:color w:val="000000"/>
          <w:lang w:eastAsia="ru-RU"/>
        </w:rPr>
        <w:t xml:space="preserve">его </w:t>
      </w:r>
      <w:r w:rsidRPr="00302BDA">
        <w:rPr>
          <w:color w:val="000000"/>
          <w:lang w:eastAsia="ru-RU"/>
        </w:rPr>
        <w:t xml:space="preserve">активном </w:t>
      </w:r>
      <w:r w:rsidR="00414117" w:rsidRPr="00302BDA">
        <w:rPr>
          <w:color w:val="000000"/>
          <w:lang w:eastAsia="ru-RU"/>
        </w:rPr>
        <w:t xml:space="preserve">содействии в решении задач, возложенных на федеральный орган юстиции и (или) его территориальные органы, органы государственной власти, органы местного самоуправления в случае отсутствия возбужденных </w:t>
      </w:r>
      <w:r w:rsidR="00FA15EE">
        <w:rPr>
          <w:color w:val="000000"/>
          <w:lang w:eastAsia="ru-RU"/>
        </w:rPr>
        <w:br/>
      </w:r>
      <w:r w:rsidR="00414117" w:rsidRPr="00302BDA">
        <w:rPr>
          <w:color w:val="000000"/>
          <w:lang w:eastAsia="ru-RU"/>
        </w:rPr>
        <w:t xml:space="preserve">и нерассмотренных в отношении нотариуса дисциплинарных производств государственная квалификационная комиссия может снять наложенное дисциплинарное взыскание по заявлению нотариуса или </w:t>
      </w:r>
      <w:r w:rsidR="00FA15EE">
        <w:rPr>
          <w:color w:val="000000"/>
          <w:lang w:eastAsia="ru-RU"/>
        </w:rPr>
        <w:br/>
      </w:r>
      <w:r w:rsidR="00414117" w:rsidRPr="00302BDA">
        <w:rPr>
          <w:color w:val="000000"/>
          <w:lang w:eastAsia="ru-RU"/>
        </w:rPr>
        <w:t xml:space="preserve">по представлению федерального органа юстиции или его территориального органа, </w:t>
      </w:r>
      <w:r w:rsidR="009C0ED1" w:rsidRPr="00302BDA">
        <w:rPr>
          <w:color w:val="000000"/>
          <w:lang w:eastAsia="ru-RU"/>
        </w:rPr>
        <w:t xml:space="preserve">соответствующих </w:t>
      </w:r>
      <w:r w:rsidR="00414117" w:rsidRPr="00302BDA">
        <w:rPr>
          <w:color w:val="000000"/>
          <w:lang w:eastAsia="ru-RU"/>
        </w:rPr>
        <w:t>органа государственной власти, органа местного самоуправления</w:t>
      </w:r>
      <w:r w:rsidR="009C0ED1" w:rsidRPr="00302BDA">
        <w:rPr>
          <w:color w:val="000000"/>
          <w:lang w:eastAsia="ru-RU"/>
        </w:rPr>
        <w:t xml:space="preserve"> до истечени</w:t>
      </w:r>
      <w:r w:rsidR="008A25B9" w:rsidRPr="00302BDA">
        <w:rPr>
          <w:color w:val="000000"/>
          <w:lang w:eastAsia="ru-RU"/>
        </w:rPr>
        <w:t xml:space="preserve">я срока, установленного частью </w:t>
      </w:r>
      <w:r w:rsidR="00852AB6" w:rsidRPr="00302BDA">
        <w:rPr>
          <w:color w:val="000000"/>
          <w:lang w:eastAsia="ru-RU"/>
        </w:rPr>
        <w:t>3</w:t>
      </w:r>
      <w:r w:rsidR="009C0ED1" w:rsidRPr="00302BDA">
        <w:rPr>
          <w:color w:val="000000"/>
          <w:lang w:eastAsia="ru-RU"/>
        </w:rPr>
        <w:t xml:space="preserve"> статьи </w:t>
      </w:r>
      <w:r w:rsidR="00852AB6" w:rsidRPr="00302BDA">
        <w:rPr>
          <w:color w:val="000000"/>
          <w:lang w:eastAsia="ru-RU"/>
        </w:rPr>
        <w:t>99</w:t>
      </w:r>
      <w:r w:rsidR="009C0ED1" w:rsidRPr="00302BDA">
        <w:rPr>
          <w:color w:val="000000"/>
          <w:lang w:eastAsia="ru-RU"/>
        </w:rPr>
        <w:t xml:space="preserve"> настоящего Федерального закона, </w:t>
      </w:r>
      <w:r w:rsidR="00FA15EE">
        <w:rPr>
          <w:color w:val="000000"/>
          <w:lang w:eastAsia="ru-RU"/>
        </w:rPr>
        <w:br/>
      </w:r>
      <w:r w:rsidR="009C0ED1" w:rsidRPr="00302BDA">
        <w:rPr>
          <w:color w:val="000000"/>
          <w:lang w:eastAsia="ru-RU"/>
        </w:rPr>
        <w:t xml:space="preserve">но не ранее чем через </w:t>
      </w:r>
      <w:r w:rsidR="008A25B9" w:rsidRPr="00302BDA">
        <w:rPr>
          <w:color w:val="000000"/>
          <w:lang w:eastAsia="ru-RU"/>
        </w:rPr>
        <w:t>3</w:t>
      </w:r>
      <w:r w:rsidR="009C0ED1" w:rsidRPr="00302BDA">
        <w:rPr>
          <w:color w:val="000000"/>
          <w:lang w:eastAsia="ru-RU"/>
        </w:rPr>
        <w:t xml:space="preserve"> месяца со дня наложения дисциплинарного взыскания.</w:t>
      </w:r>
    </w:p>
    <w:p w:rsidR="009C0ED1" w:rsidRPr="00302BDA" w:rsidRDefault="009C0ED1" w:rsidP="005F4A89">
      <w:pPr>
        <w:numPr>
          <w:ilvl w:val="6"/>
          <w:numId w:val="112"/>
        </w:numPr>
        <w:tabs>
          <w:tab w:val="left" w:pos="993"/>
        </w:tabs>
        <w:ind w:left="0" w:firstLine="709"/>
        <w:jc w:val="both"/>
        <w:rPr>
          <w:color w:val="000000"/>
          <w:lang w:eastAsia="ru-RU"/>
        </w:rPr>
      </w:pPr>
      <w:r w:rsidRPr="00302BDA">
        <w:rPr>
          <w:color w:val="000000"/>
          <w:lang w:eastAsia="ru-RU"/>
        </w:rPr>
        <w:t>Заявление нотариуса, представление федерального органа юстиции или его территориального органа, органа государственной власти, органа местного самоуправления рассматрива</w:t>
      </w:r>
      <w:r w:rsidR="00AD1B2C" w:rsidRPr="00302BDA">
        <w:rPr>
          <w:color w:val="000000"/>
          <w:lang w:eastAsia="ru-RU"/>
        </w:rPr>
        <w:t>ю</w:t>
      </w:r>
      <w:r w:rsidRPr="00302BDA">
        <w:rPr>
          <w:color w:val="000000"/>
          <w:lang w:eastAsia="ru-RU"/>
        </w:rPr>
        <w:t xml:space="preserve">тся </w:t>
      </w:r>
      <w:r w:rsidR="004B50C9" w:rsidRPr="00302BDA">
        <w:rPr>
          <w:rFonts w:cs="PT Astra Serif"/>
          <w:color w:val="000000"/>
          <w:szCs w:val="28"/>
          <w:lang w:eastAsia="ru-RU"/>
        </w:rPr>
        <w:t>дисциплинарной</w:t>
      </w:r>
      <w:r w:rsidR="004B50C9" w:rsidRPr="00302BDA">
        <w:rPr>
          <w:rFonts w:eastAsia="Times New Roman"/>
          <w:bCs/>
          <w:color w:val="000000"/>
          <w:szCs w:val="28"/>
          <w:lang w:eastAsia="ru-RU"/>
        </w:rPr>
        <w:t xml:space="preserve"> </w:t>
      </w:r>
      <w:r w:rsidRPr="00302BDA">
        <w:rPr>
          <w:color w:val="000000"/>
          <w:lang w:eastAsia="ru-RU"/>
        </w:rPr>
        <w:t xml:space="preserve">комиссией не позднее </w:t>
      </w:r>
      <w:r w:rsidR="008A25B9" w:rsidRPr="00302BDA">
        <w:rPr>
          <w:color w:val="000000"/>
          <w:lang w:eastAsia="ru-RU"/>
        </w:rPr>
        <w:t>2</w:t>
      </w:r>
      <w:r w:rsidRPr="00302BDA">
        <w:rPr>
          <w:color w:val="000000"/>
          <w:lang w:eastAsia="ru-RU"/>
        </w:rPr>
        <w:t xml:space="preserve"> месяцев со дня поступления.</w:t>
      </w:r>
    </w:p>
    <w:p w:rsidR="009C0ED1" w:rsidRPr="00302BDA" w:rsidRDefault="009C0ED1" w:rsidP="005F4A89">
      <w:pPr>
        <w:numPr>
          <w:ilvl w:val="6"/>
          <w:numId w:val="112"/>
        </w:numPr>
        <w:tabs>
          <w:tab w:val="left" w:pos="993"/>
        </w:tabs>
        <w:ind w:left="0" w:firstLine="709"/>
        <w:jc w:val="both"/>
        <w:rPr>
          <w:color w:val="000000"/>
          <w:lang w:eastAsia="ru-RU"/>
        </w:rPr>
      </w:pPr>
      <w:r w:rsidRPr="00302BDA">
        <w:rPr>
          <w:color w:val="000000"/>
          <w:lang w:eastAsia="ru-RU"/>
        </w:rPr>
        <w:t xml:space="preserve">В случае отказа в снятии дисциплинарного взыскания повторное заявление (представление) может быть подано не ранее чем через </w:t>
      </w:r>
      <w:r w:rsidR="008A25B9" w:rsidRPr="00302BDA">
        <w:rPr>
          <w:color w:val="000000"/>
          <w:lang w:eastAsia="ru-RU"/>
        </w:rPr>
        <w:t>3</w:t>
      </w:r>
      <w:r w:rsidRPr="00302BDA">
        <w:rPr>
          <w:color w:val="000000"/>
          <w:lang w:eastAsia="ru-RU"/>
        </w:rPr>
        <w:t xml:space="preserve"> месяца со дня рассмотрения предыдущего заявления (представления).</w:t>
      </w:r>
    </w:p>
    <w:p w:rsidR="00452859" w:rsidRPr="00302BDA" w:rsidRDefault="00452859" w:rsidP="00DF0D87">
      <w:pPr>
        <w:jc w:val="both"/>
        <w:rPr>
          <w:rFonts w:eastAsia="Times New Roman"/>
          <w:bCs/>
          <w:color w:val="000000"/>
          <w:szCs w:val="28"/>
          <w:lang w:eastAsia="ru-RU"/>
        </w:rPr>
      </w:pPr>
    </w:p>
    <w:p w:rsidR="005B7109" w:rsidRPr="00302BDA" w:rsidRDefault="005B7109" w:rsidP="00FA15EE">
      <w:pPr>
        <w:pStyle w:val="2"/>
        <w:tabs>
          <w:tab w:val="clear" w:pos="1985"/>
          <w:tab w:val="left" w:pos="1276"/>
        </w:tabs>
        <w:ind w:left="1276" w:hanging="709"/>
        <w:rPr>
          <w:color w:val="000000"/>
        </w:rPr>
      </w:pPr>
      <w:bookmarkStart w:id="145" w:name="_Toc168765305"/>
      <w:bookmarkStart w:id="146" w:name="_Toc190053638"/>
      <w:r w:rsidRPr="00302BDA">
        <w:rPr>
          <w:color w:val="000000"/>
        </w:rPr>
        <w:t xml:space="preserve">Осуществление нотариальной деятельности </w:t>
      </w:r>
      <w:r w:rsidR="00FA15EE">
        <w:rPr>
          <w:color w:val="000000"/>
        </w:rPr>
        <w:br/>
      </w:r>
      <w:r w:rsidRPr="00302BDA">
        <w:rPr>
          <w:color w:val="000000"/>
        </w:rPr>
        <w:t xml:space="preserve">при временном отсутствии нотариуса по </w:t>
      </w:r>
      <w:r w:rsidR="00613CA8" w:rsidRPr="00302BDA">
        <w:rPr>
          <w:color w:val="000000"/>
        </w:rPr>
        <w:t>допустимым</w:t>
      </w:r>
      <w:r w:rsidRPr="00302BDA">
        <w:rPr>
          <w:color w:val="000000"/>
        </w:rPr>
        <w:t xml:space="preserve"> причинам</w:t>
      </w:r>
      <w:bookmarkEnd w:id="145"/>
      <w:bookmarkEnd w:id="146"/>
    </w:p>
    <w:p w:rsidR="00E37D24" w:rsidRPr="00302BDA" w:rsidRDefault="00E37D24" w:rsidP="00DF0D87">
      <w:pPr>
        <w:jc w:val="both"/>
        <w:rPr>
          <w:rFonts w:eastAsia="Times New Roman"/>
          <w:b/>
          <w:bCs/>
          <w:i/>
          <w:color w:val="000000"/>
          <w:szCs w:val="28"/>
          <w:lang w:eastAsia="ru-RU"/>
        </w:rPr>
      </w:pPr>
    </w:p>
    <w:p w:rsidR="005B7109" w:rsidRPr="00302BDA" w:rsidRDefault="005B7109" w:rsidP="003067A6">
      <w:pPr>
        <w:pStyle w:val="a0"/>
        <w:rPr>
          <w:color w:val="000000"/>
        </w:rPr>
      </w:pPr>
      <w:bookmarkStart w:id="147" w:name="_Toc190053639"/>
      <w:r w:rsidRPr="00302BDA">
        <w:rPr>
          <w:color w:val="000000"/>
        </w:rPr>
        <w:t>Замещение временно отсутствующего нотариуса</w:t>
      </w:r>
      <w:bookmarkEnd w:id="147"/>
    </w:p>
    <w:p w:rsidR="00E37D24" w:rsidRPr="00302BDA" w:rsidRDefault="00E37D24" w:rsidP="00DF0D87">
      <w:pPr>
        <w:jc w:val="both"/>
        <w:rPr>
          <w:rFonts w:eastAsia="Times New Roman"/>
          <w:bCs/>
          <w:color w:val="000000"/>
          <w:szCs w:val="28"/>
          <w:lang w:eastAsia="ru-RU"/>
        </w:rPr>
      </w:pPr>
    </w:p>
    <w:p w:rsidR="0074686F" w:rsidRPr="00302BDA" w:rsidRDefault="005B7109" w:rsidP="00FA15EE">
      <w:pPr>
        <w:numPr>
          <w:ilvl w:val="6"/>
          <w:numId w:val="16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Замещение временно отсутствующего нотариуса представляет собой передачу полномочий </w:t>
      </w:r>
      <w:r w:rsidR="004B1847" w:rsidRPr="00302BDA">
        <w:rPr>
          <w:rFonts w:eastAsia="Times New Roman"/>
          <w:bCs/>
          <w:color w:val="000000"/>
          <w:szCs w:val="28"/>
          <w:lang w:eastAsia="ru-RU"/>
        </w:rPr>
        <w:t xml:space="preserve">нотариуса </w:t>
      </w:r>
      <w:r w:rsidRPr="00302BDA">
        <w:rPr>
          <w:rFonts w:eastAsia="Times New Roman"/>
          <w:bCs/>
          <w:color w:val="000000"/>
          <w:szCs w:val="28"/>
          <w:lang w:eastAsia="ru-RU"/>
        </w:rPr>
        <w:t xml:space="preserve">по осуществлению нотариальной деятельности в случае </w:t>
      </w:r>
      <w:r w:rsidR="004A45AF" w:rsidRPr="00302BDA">
        <w:rPr>
          <w:rFonts w:eastAsia="Times New Roman"/>
          <w:bCs/>
          <w:color w:val="000000"/>
          <w:szCs w:val="28"/>
          <w:lang w:eastAsia="ru-RU"/>
        </w:rPr>
        <w:t xml:space="preserve">его </w:t>
      </w:r>
      <w:r w:rsidRPr="00302BDA">
        <w:rPr>
          <w:rFonts w:eastAsia="Times New Roman"/>
          <w:bCs/>
          <w:color w:val="000000"/>
          <w:szCs w:val="28"/>
          <w:lang w:eastAsia="ru-RU"/>
        </w:rPr>
        <w:t>временного отсутствия</w:t>
      </w:r>
      <w:r w:rsidR="004A45AF" w:rsidRPr="00302BDA">
        <w:rPr>
          <w:rFonts w:eastAsia="Times New Roman"/>
          <w:bCs/>
          <w:color w:val="000000"/>
          <w:szCs w:val="28"/>
          <w:lang w:eastAsia="ru-RU"/>
        </w:rPr>
        <w:t>.</w:t>
      </w:r>
    </w:p>
    <w:p w:rsidR="0074686F" w:rsidRPr="00302BDA" w:rsidRDefault="005B7109" w:rsidP="00FA15EE">
      <w:pPr>
        <w:numPr>
          <w:ilvl w:val="6"/>
          <w:numId w:val="16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lastRenderedPageBreak/>
        <w:t>Основанием для замещения временно отсутствующего нотариуса является приказ территориального органа.</w:t>
      </w:r>
      <w:r w:rsidR="0074686F" w:rsidRPr="00302BDA">
        <w:rPr>
          <w:rFonts w:eastAsia="Times New Roman"/>
          <w:bCs/>
          <w:color w:val="000000"/>
          <w:szCs w:val="28"/>
          <w:lang w:eastAsia="ru-RU"/>
        </w:rPr>
        <w:t xml:space="preserve"> </w:t>
      </w:r>
    </w:p>
    <w:p w:rsidR="0074686F" w:rsidRPr="00302BDA" w:rsidRDefault="0074686F" w:rsidP="00FA15EE">
      <w:pPr>
        <w:numPr>
          <w:ilvl w:val="6"/>
          <w:numId w:val="16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Статус нотариуса на период его временного отсутствия </w:t>
      </w:r>
      <w:r w:rsidR="00FA15EE">
        <w:rPr>
          <w:rFonts w:eastAsia="Times New Roman"/>
          <w:bCs/>
          <w:color w:val="000000"/>
          <w:szCs w:val="28"/>
          <w:lang w:eastAsia="ru-RU"/>
        </w:rPr>
        <w:br/>
      </w:r>
      <w:r w:rsidRPr="00302BDA">
        <w:rPr>
          <w:rFonts w:eastAsia="Times New Roman"/>
          <w:bCs/>
          <w:color w:val="000000"/>
          <w:szCs w:val="28"/>
          <w:lang w:eastAsia="ru-RU"/>
        </w:rPr>
        <w:t xml:space="preserve">в случаях и в порядке, предусмотренных настоящим Федеральным законом, не прекращается и не приостанавливается, при этом нотариус </w:t>
      </w:r>
      <w:r w:rsidR="00FA15EE">
        <w:rPr>
          <w:rFonts w:eastAsia="Times New Roman"/>
          <w:bCs/>
          <w:color w:val="000000"/>
          <w:szCs w:val="28"/>
          <w:lang w:eastAsia="ru-RU"/>
        </w:rPr>
        <w:br/>
      </w:r>
      <w:r w:rsidRPr="00302BDA">
        <w:rPr>
          <w:rFonts w:eastAsia="Times New Roman"/>
          <w:bCs/>
          <w:color w:val="000000"/>
          <w:szCs w:val="28"/>
          <w:lang w:eastAsia="ru-RU"/>
        </w:rPr>
        <w:t>в период своего временного отсутствия не вправе совершать нотариальные действия.</w:t>
      </w:r>
    </w:p>
    <w:p w:rsidR="0074686F" w:rsidRPr="00302BDA" w:rsidRDefault="0074686F" w:rsidP="00FA15EE">
      <w:pPr>
        <w:numPr>
          <w:ilvl w:val="6"/>
          <w:numId w:val="161"/>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При замещении временно отсутствующего нотариуса запрещается:</w:t>
      </w:r>
    </w:p>
    <w:p w:rsidR="0074686F" w:rsidRPr="00302BDA" w:rsidRDefault="0074686F" w:rsidP="00FA15EE">
      <w:pPr>
        <w:numPr>
          <w:ilvl w:val="0"/>
          <w:numId w:val="16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одновременное исполнение обязанностей временно отсутствующего нотариуса двумя и более лицами, его замещающими;</w:t>
      </w:r>
    </w:p>
    <w:p w:rsidR="005B7109" w:rsidRPr="00302BDA" w:rsidRDefault="0074686F" w:rsidP="00FA15EE">
      <w:pPr>
        <w:numPr>
          <w:ilvl w:val="0"/>
          <w:numId w:val="16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одновременное исполнение одним лицом обязанностей нескольких временно отсутствующих нотариусов.</w:t>
      </w:r>
    </w:p>
    <w:p w:rsidR="00E37D24" w:rsidRPr="00302BDA" w:rsidRDefault="00E37D24" w:rsidP="00DF0D87">
      <w:pPr>
        <w:jc w:val="both"/>
        <w:rPr>
          <w:rFonts w:eastAsia="Times New Roman"/>
          <w:bCs/>
          <w:color w:val="000000"/>
          <w:szCs w:val="28"/>
          <w:lang w:eastAsia="ru-RU"/>
        </w:rPr>
      </w:pPr>
    </w:p>
    <w:p w:rsidR="005B7109" w:rsidRPr="00302BDA" w:rsidRDefault="005B7109" w:rsidP="003067A6">
      <w:pPr>
        <w:pStyle w:val="a0"/>
        <w:rPr>
          <w:color w:val="000000"/>
        </w:rPr>
      </w:pPr>
      <w:bookmarkStart w:id="148" w:name="_Toc190053640"/>
      <w:r w:rsidRPr="00302BDA">
        <w:rPr>
          <w:color w:val="000000"/>
        </w:rPr>
        <w:t>Требования к лицам, замещающим временно отсутствующего нотариуса</w:t>
      </w:r>
      <w:bookmarkEnd w:id="148"/>
    </w:p>
    <w:p w:rsidR="00E37D24" w:rsidRPr="00302BDA" w:rsidRDefault="00E37D24" w:rsidP="00DF0D87">
      <w:pPr>
        <w:jc w:val="both"/>
        <w:rPr>
          <w:rFonts w:eastAsia="Times New Roman"/>
          <w:b/>
          <w:bCs/>
          <w:color w:val="000000"/>
          <w:szCs w:val="28"/>
          <w:lang w:eastAsia="ru-RU"/>
        </w:rPr>
      </w:pPr>
    </w:p>
    <w:p w:rsidR="008A25B9" w:rsidRPr="00302BDA" w:rsidRDefault="005B7109" w:rsidP="008A25B9">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Временно отсутствующего нотариуса вправе замещать помощник нотариуса, который соответствует требованиям, предъявляемым настоящим Фед</w:t>
      </w:r>
      <w:r w:rsidR="00680D0A" w:rsidRPr="00302BDA">
        <w:rPr>
          <w:rFonts w:eastAsia="Times New Roman"/>
          <w:bCs/>
          <w:color w:val="000000"/>
          <w:szCs w:val="28"/>
          <w:lang w:eastAsia="ru-RU"/>
        </w:rPr>
        <w:t xml:space="preserve">еральным законом к нотариусам, </w:t>
      </w:r>
      <w:r w:rsidRPr="00302BDA">
        <w:rPr>
          <w:rFonts w:eastAsia="Times New Roman"/>
          <w:bCs/>
          <w:color w:val="000000"/>
          <w:szCs w:val="28"/>
          <w:lang w:eastAsia="ru-RU"/>
        </w:rPr>
        <w:t>за исключением требования о наличии стажа работ</w:t>
      </w:r>
      <w:r w:rsidR="00573428" w:rsidRPr="00302BDA">
        <w:rPr>
          <w:rFonts w:eastAsia="Times New Roman"/>
          <w:bCs/>
          <w:color w:val="000000"/>
          <w:szCs w:val="28"/>
          <w:lang w:eastAsia="ru-RU"/>
        </w:rPr>
        <w:t>ы по юридической специальности</w:t>
      </w:r>
      <w:r w:rsidR="0074686F" w:rsidRPr="00302BDA">
        <w:rPr>
          <w:rFonts w:eastAsia="Times New Roman"/>
          <w:bCs/>
          <w:color w:val="000000"/>
          <w:szCs w:val="28"/>
          <w:lang w:eastAsia="ru-RU"/>
        </w:rPr>
        <w:t xml:space="preserve">, </w:t>
      </w:r>
      <w:r w:rsidR="00FA15EE">
        <w:rPr>
          <w:rFonts w:eastAsia="Times New Roman"/>
          <w:bCs/>
          <w:color w:val="000000"/>
          <w:szCs w:val="28"/>
          <w:lang w:eastAsia="ru-RU"/>
        </w:rPr>
        <w:br/>
      </w:r>
      <w:r w:rsidR="0074686F" w:rsidRPr="00302BDA">
        <w:rPr>
          <w:rFonts w:eastAsia="Times New Roman"/>
          <w:bCs/>
          <w:color w:val="000000"/>
          <w:szCs w:val="28"/>
          <w:lang w:eastAsia="ru-RU"/>
        </w:rPr>
        <w:t xml:space="preserve">не привлекаемый к дисциплинарной ответственности в связи </w:t>
      </w:r>
      <w:r w:rsidR="00FA15EE">
        <w:rPr>
          <w:rFonts w:eastAsia="Times New Roman"/>
          <w:bCs/>
          <w:color w:val="000000"/>
          <w:szCs w:val="28"/>
          <w:lang w:eastAsia="ru-RU"/>
        </w:rPr>
        <w:br/>
      </w:r>
      <w:r w:rsidR="0074686F" w:rsidRPr="00302BDA">
        <w:rPr>
          <w:rFonts w:eastAsia="Times New Roman"/>
          <w:bCs/>
          <w:color w:val="000000"/>
          <w:szCs w:val="28"/>
          <w:lang w:eastAsia="ru-RU"/>
        </w:rPr>
        <w:t>с осуществлением нотариальной деятельности в течение 2 лет, предшествующих наделению полномочиями по замещению временно отсутствующего нотариуса.</w:t>
      </w:r>
      <w:r w:rsidR="008A25B9" w:rsidRPr="00302BDA">
        <w:rPr>
          <w:rFonts w:eastAsia="Times New Roman"/>
          <w:bCs/>
          <w:color w:val="000000"/>
          <w:szCs w:val="28"/>
          <w:lang w:eastAsia="ru-RU"/>
        </w:rPr>
        <w:t xml:space="preserve"> </w:t>
      </w:r>
      <w:r w:rsidRPr="00302BDA">
        <w:rPr>
          <w:rFonts w:eastAsia="Times New Roman"/>
          <w:bCs/>
          <w:color w:val="000000"/>
          <w:szCs w:val="28"/>
          <w:lang w:eastAsia="ru-RU"/>
        </w:rPr>
        <w:t xml:space="preserve">Помощник нотариуса, замещающий временно отсутствующего нотариуса, должен иметь стаж работы </w:t>
      </w:r>
      <w:r w:rsidR="00FA15EE">
        <w:rPr>
          <w:rFonts w:eastAsia="Times New Roman"/>
          <w:bCs/>
          <w:color w:val="000000"/>
          <w:szCs w:val="28"/>
          <w:lang w:eastAsia="ru-RU"/>
        </w:rPr>
        <w:br/>
      </w:r>
      <w:r w:rsidRPr="00302BDA">
        <w:rPr>
          <w:rFonts w:eastAsia="Times New Roman"/>
          <w:bCs/>
          <w:color w:val="000000"/>
          <w:szCs w:val="28"/>
          <w:lang w:eastAsia="ru-RU"/>
        </w:rPr>
        <w:t>по юридической специальности не м</w:t>
      </w:r>
      <w:r w:rsidR="00573428" w:rsidRPr="00302BDA">
        <w:rPr>
          <w:rFonts w:eastAsia="Times New Roman"/>
          <w:bCs/>
          <w:color w:val="000000"/>
          <w:szCs w:val="28"/>
          <w:lang w:eastAsia="ru-RU"/>
        </w:rPr>
        <w:t>енее одного года.</w:t>
      </w:r>
    </w:p>
    <w:p w:rsidR="005B7109" w:rsidRPr="00302BDA" w:rsidRDefault="005B7109" w:rsidP="008A25B9">
      <w:pPr>
        <w:numPr>
          <w:ilvl w:val="6"/>
          <w:numId w:val="11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При невозможности замещения нотариуса его помощником</w:t>
      </w:r>
      <w:r w:rsidR="0074686F" w:rsidRPr="00302BDA">
        <w:rPr>
          <w:rFonts w:eastAsia="Times New Roman"/>
          <w:bCs/>
          <w:color w:val="000000"/>
          <w:szCs w:val="28"/>
          <w:lang w:eastAsia="ru-RU"/>
        </w:rPr>
        <w:t xml:space="preserve"> </w:t>
      </w:r>
      <w:r w:rsidR="00FA15EE">
        <w:rPr>
          <w:rFonts w:eastAsia="Times New Roman"/>
          <w:bCs/>
          <w:color w:val="000000"/>
          <w:szCs w:val="28"/>
          <w:lang w:eastAsia="ru-RU"/>
        </w:rPr>
        <w:br/>
      </w:r>
      <w:r w:rsidR="0074686F" w:rsidRPr="00302BDA">
        <w:rPr>
          <w:rFonts w:eastAsia="Times New Roman"/>
          <w:bCs/>
          <w:color w:val="000000"/>
          <w:szCs w:val="28"/>
          <w:lang w:eastAsia="ru-RU"/>
        </w:rPr>
        <w:t xml:space="preserve">(в том числе ввиду несоответствия требованиям, установленным частью 1 настоящей статьи, отсутствия согласия помощника нотариуса </w:t>
      </w:r>
      <w:r w:rsidR="00FA15EE">
        <w:rPr>
          <w:rFonts w:eastAsia="Times New Roman"/>
          <w:bCs/>
          <w:color w:val="000000"/>
          <w:szCs w:val="28"/>
          <w:lang w:eastAsia="ru-RU"/>
        </w:rPr>
        <w:br/>
      </w:r>
      <w:r w:rsidR="0074686F" w:rsidRPr="00302BDA">
        <w:rPr>
          <w:rFonts w:eastAsia="Times New Roman"/>
          <w:bCs/>
          <w:color w:val="000000"/>
          <w:szCs w:val="28"/>
          <w:lang w:eastAsia="ru-RU"/>
        </w:rPr>
        <w:t xml:space="preserve">на замещение временно отсутствующего нотариуса) </w:t>
      </w:r>
      <w:r w:rsidRPr="00302BDA">
        <w:rPr>
          <w:rFonts w:eastAsia="Times New Roman"/>
          <w:bCs/>
          <w:color w:val="000000"/>
          <w:szCs w:val="28"/>
          <w:lang w:eastAsia="ru-RU"/>
        </w:rPr>
        <w:t xml:space="preserve">или при отсутствии </w:t>
      </w:r>
      <w:r w:rsidR="00FA15EE">
        <w:rPr>
          <w:rFonts w:eastAsia="Times New Roman"/>
          <w:bCs/>
          <w:color w:val="000000"/>
          <w:szCs w:val="28"/>
          <w:lang w:eastAsia="ru-RU"/>
        </w:rPr>
        <w:br/>
      </w:r>
      <w:r w:rsidRPr="00302BDA">
        <w:rPr>
          <w:rFonts w:eastAsia="Times New Roman"/>
          <w:bCs/>
          <w:color w:val="000000"/>
          <w:szCs w:val="28"/>
          <w:lang w:eastAsia="ru-RU"/>
        </w:rPr>
        <w:t xml:space="preserve">у нотариуса помощника замещение временно отсутствующего нотариуса может осуществляться </w:t>
      </w:r>
      <w:r w:rsidR="004A45AF" w:rsidRPr="00302BDA">
        <w:rPr>
          <w:rFonts w:eastAsia="Times New Roman"/>
          <w:bCs/>
          <w:color w:val="000000"/>
          <w:szCs w:val="28"/>
          <w:lang w:eastAsia="ru-RU"/>
        </w:rPr>
        <w:t xml:space="preserve">другим нотариусом или </w:t>
      </w:r>
      <w:r w:rsidRPr="00302BDA">
        <w:rPr>
          <w:rFonts w:eastAsia="Times New Roman"/>
          <w:bCs/>
          <w:color w:val="000000"/>
          <w:szCs w:val="28"/>
          <w:lang w:eastAsia="ru-RU"/>
        </w:rPr>
        <w:t>иным лицом, соответствующим требованиям, предъявляемым настоящим Федеральным законом к нотариусам</w:t>
      </w:r>
      <w:r w:rsidR="00EC5D0D" w:rsidRPr="00302BDA">
        <w:rPr>
          <w:rFonts w:eastAsia="Times New Roman"/>
          <w:bCs/>
          <w:color w:val="000000"/>
          <w:szCs w:val="28"/>
          <w:lang w:eastAsia="ru-RU"/>
        </w:rPr>
        <w:t xml:space="preserve">, за исключением требования </w:t>
      </w:r>
      <w:r w:rsidR="00FA15EE">
        <w:rPr>
          <w:rFonts w:eastAsia="Times New Roman"/>
          <w:bCs/>
          <w:color w:val="000000"/>
          <w:szCs w:val="28"/>
          <w:lang w:eastAsia="ru-RU"/>
        </w:rPr>
        <w:br/>
      </w:r>
      <w:r w:rsidR="00EC5D0D" w:rsidRPr="00302BDA">
        <w:rPr>
          <w:rFonts w:eastAsia="Times New Roman"/>
          <w:bCs/>
          <w:color w:val="000000"/>
          <w:szCs w:val="28"/>
          <w:lang w:eastAsia="ru-RU"/>
        </w:rPr>
        <w:t>о наличии стажа работы по юридической специальности.</w:t>
      </w:r>
    </w:p>
    <w:p w:rsidR="00756930" w:rsidRPr="00302BDA" w:rsidRDefault="00756930" w:rsidP="00EC5D0D">
      <w:pPr>
        <w:jc w:val="both"/>
        <w:rPr>
          <w:rFonts w:eastAsia="Times New Roman"/>
          <w:bCs/>
          <w:color w:val="000000"/>
          <w:szCs w:val="28"/>
          <w:lang w:eastAsia="ru-RU"/>
        </w:rPr>
      </w:pPr>
    </w:p>
    <w:p w:rsidR="0074686F" w:rsidRPr="00302BDA" w:rsidRDefault="0074686F" w:rsidP="0074686F">
      <w:pPr>
        <w:pStyle w:val="a0"/>
        <w:rPr>
          <w:color w:val="000000"/>
        </w:rPr>
      </w:pPr>
      <w:bookmarkStart w:id="149" w:name="_Toc190053641"/>
      <w:r w:rsidRPr="00302BDA">
        <w:rPr>
          <w:color w:val="000000"/>
        </w:rPr>
        <w:t>Основания временного отсутствия нотариуса</w:t>
      </w:r>
      <w:bookmarkEnd w:id="149"/>
    </w:p>
    <w:p w:rsidR="0074686F" w:rsidRPr="00302BDA" w:rsidRDefault="0074686F" w:rsidP="0074686F">
      <w:pPr>
        <w:jc w:val="both"/>
        <w:rPr>
          <w:rFonts w:eastAsia="Times New Roman"/>
          <w:b/>
          <w:bCs/>
          <w:color w:val="000000"/>
          <w:szCs w:val="28"/>
          <w:lang w:eastAsia="ru-RU"/>
        </w:rPr>
      </w:pPr>
    </w:p>
    <w:p w:rsidR="0074686F" w:rsidRPr="00302BDA" w:rsidRDefault="0074686F" w:rsidP="0074686F">
      <w:pPr>
        <w:jc w:val="both"/>
        <w:rPr>
          <w:rFonts w:eastAsia="Times New Roman"/>
          <w:bCs/>
          <w:color w:val="000000"/>
          <w:szCs w:val="28"/>
          <w:lang w:eastAsia="ru-RU"/>
        </w:rPr>
      </w:pPr>
      <w:r w:rsidRPr="00302BDA">
        <w:rPr>
          <w:rFonts w:eastAsia="Times New Roman"/>
          <w:bCs/>
          <w:color w:val="000000"/>
          <w:szCs w:val="28"/>
          <w:lang w:eastAsia="ru-RU"/>
        </w:rPr>
        <w:t>1. Основанием временного отсутствия нотариуса является наступление причин, объективно исключающих возможность исполнения нотариусом возложенных на него обязанностей.</w:t>
      </w:r>
    </w:p>
    <w:p w:rsidR="0074686F" w:rsidRPr="00302BDA" w:rsidRDefault="0074686F" w:rsidP="0074686F">
      <w:pPr>
        <w:jc w:val="both"/>
        <w:rPr>
          <w:rFonts w:eastAsia="Times New Roman"/>
          <w:bCs/>
          <w:color w:val="000000"/>
          <w:szCs w:val="28"/>
          <w:lang w:eastAsia="ru-RU"/>
        </w:rPr>
      </w:pPr>
      <w:r w:rsidRPr="00302BDA">
        <w:rPr>
          <w:rFonts w:eastAsia="Times New Roman"/>
          <w:bCs/>
          <w:color w:val="000000"/>
          <w:szCs w:val="28"/>
          <w:lang w:eastAsia="ru-RU"/>
        </w:rPr>
        <w:lastRenderedPageBreak/>
        <w:t xml:space="preserve">2. Допустимыми причинами временного отсутствия нотариуса </w:t>
      </w:r>
      <w:r w:rsidR="00FA15EE">
        <w:rPr>
          <w:rFonts w:eastAsia="Times New Roman"/>
          <w:bCs/>
          <w:color w:val="000000"/>
          <w:szCs w:val="28"/>
          <w:lang w:eastAsia="ru-RU"/>
        </w:rPr>
        <w:br/>
      </w:r>
      <w:r w:rsidRPr="00302BDA">
        <w:rPr>
          <w:rFonts w:eastAsia="Times New Roman"/>
          <w:bCs/>
          <w:color w:val="000000"/>
          <w:szCs w:val="28"/>
          <w:lang w:eastAsia="ru-RU"/>
        </w:rPr>
        <w:t>и временной невозможности исполнения нотариусом своих обязанностей являются:</w:t>
      </w:r>
    </w:p>
    <w:p w:rsidR="0074686F" w:rsidRPr="00302BDA" w:rsidRDefault="0074686F" w:rsidP="0074686F">
      <w:pPr>
        <w:jc w:val="both"/>
        <w:rPr>
          <w:rFonts w:eastAsia="Times New Roman"/>
          <w:bCs/>
          <w:color w:val="000000"/>
          <w:szCs w:val="28"/>
          <w:lang w:eastAsia="ru-RU"/>
        </w:rPr>
      </w:pPr>
      <w:r w:rsidRPr="00302BDA">
        <w:rPr>
          <w:rFonts w:eastAsia="Times New Roman"/>
          <w:bCs/>
          <w:color w:val="000000"/>
          <w:szCs w:val="28"/>
          <w:lang w:eastAsia="ru-RU"/>
        </w:rPr>
        <w:t>1) ежегодный отпуск, не превышающий 45 дней в течение календарного года;</w:t>
      </w:r>
    </w:p>
    <w:p w:rsidR="0074686F" w:rsidRPr="00302BDA" w:rsidRDefault="0074686F" w:rsidP="0074686F">
      <w:pPr>
        <w:jc w:val="both"/>
        <w:rPr>
          <w:rFonts w:eastAsia="Times New Roman"/>
          <w:bCs/>
          <w:color w:val="000000"/>
          <w:szCs w:val="28"/>
          <w:lang w:eastAsia="ru-RU"/>
        </w:rPr>
      </w:pPr>
      <w:r w:rsidRPr="00302BDA">
        <w:rPr>
          <w:rFonts w:eastAsia="Times New Roman"/>
          <w:bCs/>
          <w:color w:val="000000"/>
          <w:szCs w:val="28"/>
          <w:lang w:eastAsia="ru-RU"/>
        </w:rPr>
        <w:t>2) временная нетрудоспособность в связи с заболеванием;</w:t>
      </w:r>
    </w:p>
    <w:p w:rsidR="0074686F" w:rsidRPr="00302BDA" w:rsidRDefault="0074686F" w:rsidP="0074686F">
      <w:pPr>
        <w:jc w:val="both"/>
        <w:rPr>
          <w:rFonts w:eastAsia="Times New Roman"/>
          <w:bCs/>
          <w:color w:val="000000"/>
          <w:szCs w:val="28"/>
          <w:lang w:eastAsia="ru-RU"/>
        </w:rPr>
      </w:pPr>
      <w:r w:rsidRPr="00302BDA">
        <w:rPr>
          <w:rFonts w:eastAsia="Times New Roman"/>
          <w:bCs/>
          <w:color w:val="000000"/>
          <w:szCs w:val="28"/>
          <w:lang w:eastAsia="ru-RU"/>
        </w:rPr>
        <w:t>3) отпуск по беременности и родам;</w:t>
      </w:r>
    </w:p>
    <w:p w:rsidR="0074686F" w:rsidRPr="00302BDA" w:rsidRDefault="0074686F"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4)</w:t>
      </w:r>
      <w:r w:rsidR="00FA15EE">
        <w:rPr>
          <w:rFonts w:eastAsia="Times New Roman"/>
          <w:bCs/>
          <w:color w:val="000000"/>
          <w:szCs w:val="28"/>
          <w:lang w:eastAsia="ru-RU"/>
        </w:rPr>
        <w:t> </w:t>
      </w:r>
      <w:r w:rsidRPr="00302BDA">
        <w:rPr>
          <w:rFonts w:eastAsia="Times New Roman"/>
          <w:bCs/>
          <w:color w:val="000000"/>
          <w:szCs w:val="28"/>
          <w:lang w:eastAsia="ru-RU"/>
        </w:rPr>
        <w:t xml:space="preserve">временная нетрудоспособность </w:t>
      </w:r>
      <w:r w:rsidR="009B253C" w:rsidRPr="00302BDA">
        <w:rPr>
          <w:rFonts w:eastAsia="Times New Roman"/>
          <w:bCs/>
          <w:color w:val="000000"/>
          <w:szCs w:val="28"/>
          <w:lang w:eastAsia="ru-RU"/>
        </w:rPr>
        <w:t>при необходимости осуществления</w:t>
      </w:r>
      <w:r w:rsidRPr="00302BDA">
        <w:rPr>
          <w:rFonts w:eastAsia="Times New Roman"/>
          <w:bCs/>
          <w:color w:val="000000"/>
          <w:szCs w:val="28"/>
          <w:lang w:eastAsia="ru-RU"/>
        </w:rPr>
        <w:t xml:space="preserve"> уход</w:t>
      </w:r>
      <w:r w:rsidR="009B253C" w:rsidRPr="00302BDA">
        <w:rPr>
          <w:rFonts w:eastAsia="Times New Roman"/>
          <w:bCs/>
          <w:color w:val="000000"/>
          <w:szCs w:val="28"/>
          <w:lang w:eastAsia="ru-RU"/>
        </w:rPr>
        <w:t>а</w:t>
      </w:r>
      <w:r w:rsidRPr="00302BDA">
        <w:rPr>
          <w:rFonts w:eastAsia="Times New Roman"/>
          <w:bCs/>
          <w:color w:val="000000"/>
          <w:szCs w:val="28"/>
          <w:lang w:eastAsia="ru-RU"/>
        </w:rPr>
        <w:t xml:space="preserve"> за </w:t>
      </w:r>
      <w:r w:rsidR="009B253C" w:rsidRPr="00302BDA">
        <w:rPr>
          <w:rFonts w:eastAsia="Times New Roman"/>
          <w:bCs/>
          <w:color w:val="000000"/>
          <w:szCs w:val="28"/>
          <w:lang w:eastAsia="ru-RU"/>
        </w:rPr>
        <w:t xml:space="preserve">больным ребенком в возрасте до </w:t>
      </w:r>
      <w:r w:rsidRPr="00302BDA">
        <w:rPr>
          <w:rFonts w:eastAsia="Times New Roman"/>
          <w:bCs/>
          <w:color w:val="000000"/>
          <w:szCs w:val="28"/>
          <w:lang w:eastAsia="ru-RU"/>
        </w:rPr>
        <w:t>8 лет;</w:t>
      </w:r>
    </w:p>
    <w:p w:rsidR="0074686F" w:rsidRPr="00302BDA" w:rsidRDefault="0074686F" w:rsidP="0074686F">
      <w:pPr>
        <w:jc w:val="both"/>
        <w:rPr>
          <w:rFonts w:eastAsia="Times New Roman"/>
          <w:bCs/>
          <w:color w:val="000000"/>
          <w:szCs w:val="28"/>
          <w:lang w:eastAsia="ru-RU"/>
        </w:rPr>
      </w:pPr>
      <w:r w:rsidRPr="00302BDA">
        <w:rPr>
          <w:rFonts w:eastAsia="Times New Roman"/>
          <w:bCs/>
          <w:color w:val="000000"/>
          <w:szCs w:val="28"/>
          <w:lang w:eastAsia="ru-RU"/>
        </w:rPr>
        <w:t xml:space="preserve">5) </w:t>
      </w:r>
      <w:r w:rsidR="009B253C" w:rsidRPr="00302BDA">
        <w:rPr>
          <w:rFonts w:eastAsia="Times New Roman"/>
          <w:bCs/>
          <w:color w:val="000000"/>
          <w:szCs w:val="28"/>
          <w:lang w:eastAsia="ru-RU"/>
        </w:rPr>
        <w:t xml:space="preserve">отпуск по </w:t>
      </w:r>
      <w:r w:rsidRPr="00302BDA">
        <w:rPr>
          <w:rFonts w:eastAsia="Times New Roman"/>
          <w:bCs/>
          <w:color w:val="000000"/>
          <w:szCs w:val="28"/>
          <w:lang w:eastAsia="ru-RU"/>
        </w:rPr>
        <w:t>уход</w:t>
      </w:r>
      <w:r w:rsidR="009B253C" w:rsidRPr="00302BDA">
        <w:rPr>
          <w:rFonts w:eastAsia="Times New Roman"/>
          <w:bCs/>
          <w:color w:val="000000"/>
          <w:szCs w:val="28"/>
          <w:lang w:eastAsia="ru-RU"/>
        </w:rPr>
        <w:t>у</w:t>
      </w:r>
      <w:r w:rsidRPr="00302BDA">
        <w:rPr>
          <w:rFonts w:eastAsia="Times New Roman"/>
          <w:bCs/>
          <w:color w:val="000000"/>
          <w:szCs w:val="28"/>
          <w:lang w:eastAsia="ru-RU"/>
        </w:rPr>
        <w:t xml:space="preserve"> за ребенком, не </w:t>
      </w:r>
      <w:r w:rsidR="00FB4075" w:rsidRPr="00302BDA">
        <w:rPr>
          <w:rFonts w:eastAsia="Times New Roman"/>
          <w:bCs/>
          <w:color w:val="000000"/>
          <w:szCs w:val="28"/>
          <w:lang w:eastAsia="ru-RU"/>
        </w:rPr>
        <w:t>достигшим возраста</w:t>
      </w:r>
      <w:r w:rsidR="009B253C" w:rsidRPr="00302BDA">
        <w:rPr>
          <w:rFonts w:eastAsia="Times New Roman"/>
          <w:bCs/>
          <w:color w:val="000000"/>
          <w:szCs w:val="28"/>
          <w:lang w:eastAsia="ru-RU"/>
        </w:rPr>
        <w:t xml:space="preserve"> трех лет</w:t>
      </w:r>
      <w:r w:rsidRPr="00302BDA">
        <w:rPr>
          <w:rFonts w:eastAsia="Times New Roman"/>
          <w:bCs/>
          <w:color w:val="000000"/>
          <w:szCs w:val="28"/>
          <w:lang w:eastAsia="ru-RU"/>
        </w:rPr>
        <w:t>;</w:t>
      </w:r>
    </w:p>
    <w:p w:rsidR="00FA15EE" w:rsidRDefault="0074686F" w:rsidP="00FA15EE">
      <w:pPr>
        <w:jc w:val="both"/>
        <w:rPr>
          <w:rFonts w:eastAsia="Times New Roman"/>
          <w:bCs/>
          <w:color w:val="000000"/>
          <w:szCs w:val="28"/>
          <w:lang w:eastAsia="ru-RU"/>
        </w:rPr>
      </w:pPr>
      <w:r w:rsidRPr="00302BDA">
        <w:rPr>
          <w:rFonts w:eastAsia="Times New Roman"/>
          <w:bCs/>
          <w:color w:val="000000"/>
          <w:szCs w:val="28"/>
          <w:lang w:eastAsia="ru-RU"/>
        </w:rPr>
        <w:t xml:space="preserve">6) работа с архивом нотариальных документов (в том числе </w:t>
      </w:r>
      <w:r w:rsidR="00FA15EE">
        <w:rPr>
          <w:rFonts w:eastAsia="Times New Roman"/>
          <w:bCs/>
          <w:color w:val="000000"/>
          <w:szCs w:val="28"/>
          <w:lang w:eastAsia="ru-RU"/>
        </w:rPr>
        <w:br/>
      </w:r>
      <w:r w:rsidRPr="00302BDA">
        <w:rPr>
          <w:rFonts w:eastAsia="Times New Roman"/>
          <w:bCs/>
          <w:color w:val="000000"/>
          <w:szCs w:val="28"/>
          <w:lang w:eastAsia="ru-RU"/>
        </w:rPr>
        <w:t>с архивами других нотариусов)–</w:t>
      </w:r>
    </w:p>
    <w:p w:rsidR="00FA15EE" w:rsidRDefault="0074686F" w:rsidP="00FA15EE">
      <w:pPr>
        <w:jc w:val="both"/>
        <w:rPr>
          <w:rFonts w:eastAsia="Times New Roman"/>
          <w:bCs/>
          <w:color w:val="000000"/>
          <w:szCs w:val="28"/>
          <w:lang w:eastAsia="ru-RU"/>
        </w:rPr>
      </w:pPr>
      <w:r w:rsidRPr="00302BDA">
        <w:rPr>
          <w:rFonts w:eastAsia="Times New Roman"/>
          <w:bCs/>
          <w:color w:val="000000"/>
          <w:szCs w:val="28"/>
          <w:lang w:eastAsia="ru-RU"/>
        </w:rPr>
        <w:t xml:space="preserve">до 10 дней в течение календарного года для нотариусов, </w:t>
      </w:r>
      <w:r w:rsidR="00FA15EE">
        <w:rPr>
          <w:rFonts w:eastAsia="Times New Roman"/>
          <w:bCs/>
          <w:color w:val="000000"/>
          <w:szCs w:val="28"/>
          <w:lang w:eastAsia="ru-RU"/>
        </w:rPr>
        <w:br/>
      </w:r>
      <w:r w:rsidRPr="00302BDA">
        <w:rPr>
          <w:rFonts w:eastAsia="Times New Roman"/>
          <w:bCs/>
          <w:color w:val="000000"/>
          <w:szCs w:val="28"/>
          <w:lang w:eastAsia="ru-RU"/>
        </w:rPr>
        <w:t xml:space="preserve">не имеющих в штате работников или имеющих в штате не более одного работника; </w:t>
      </w:r>
    </w:p>
    <w:p w:rsidR="0074686F" w:rsidRPr="00302BDA" w:rsidRDefault="0074686F" w:rsidP="0074686F">
      <w:pPr>
        <w:jc w:val="both"/>
        <w:rPr>
          <w:rFonts w:eastAsia="Times New Roman"/>
          <w:bCs/>
          <w:color w:val="000000"/>
          <w:szCs w:val="28"/>
          <w:lang w:eastAsia="ru-RU"/>
        </w:rPr>
      </w:pPr>
      <w:r w:rsidRPr="00302BDA">
        <w:rPr>
          <w:rFonts w:eastAsia="Times New Roman"/>
          <w:bCs/>
          <w:color w:val="000000"/>
          <w:szCs w:val="28"/>
          <w:lang w:eastAsia="ru-RU"/>
        </w:rPr>
        <w:t>до 5 дней при осуществлении приема-передачи архива другого нотариуса, на хранение;</w:t>
      </w:r>
    </w:p>
    <w:p w:rsidR="0074686F" w:rsidRPr="00302BDA" w:rsidRDefault="0074686F" w:rsidP="0074686F">
      <w:pPr>
        <w:jc w:val="both"/>
        <w:rPr>
          <w:rFonts w:eastAsia="Times New Roman"/>
          <w:bCs/>
          <w:color w:val="000000"/>
          <w:szCs w:val="28"/>
          <w:lang w:eastAsia="ru-RU"/>
        </w:rPr>
      </w:pPr>
      <w:r w:rsidRPr="00302BDA">
        <w:rPr>
          <w:rFonts w:eastAsia="Times New Roman"/>
          <w:bCs/>
          <w:color w:val="000000"/>
          <w:szCs w:val="28"/>
          <w:lang w:eastAsia="ru-RU"/>
        </w:rPr>
        <w:t>7) участие в судебных процессах и явка в правоохранительные органы;</w:t>
      </w:r>
    </w:p>
    <w:p w:rsidR="00950C9C" w:rsidRDefault="0074686F" w:rsidP="0074686F">
      <w:pPr>
        <w:jc w:val="both"/>
        <w:rPr>
          <w:rFonts w:eastAsia="Times New Roman"/>
          <w:bCs/>
          <w:color w:val="000000"/>
          <w:szCs w:val="28"/>
          <w:lang w:eastAsia="ru-RU"/>
        </w:rPr>
      </w:pPr>
      <w:r w:rsidRPr="00302BDA">
        <w:rPr>
          <w:rFonts w:eastAsia="Times New Roman"/>
          <w:bCs/>
          <w:color w:val="000000"/>
          <w:szCs w:val="28"/>
          <w:lang w:eastAsia="ru-RU"/>
        </w:rPr>
        <w:t xml:space="preserve">8) военные сборы, </w:t>
      </w:r>
      <w:r w:rsidR="00FA15EE">
        <w:rPr>
          <w:rFonts w:eastAsia="Times New Roman"/>
          <w:bCs/>
          <w:color w:val="000000"/>
          <w:szCs w:val="28"/>
          <w:lang w:eastAsia="ru-RU"/>
        </w:rPr>
        <w:t>вызов</w:t>
      </w:r>
      <w:r w:rsidR="00261689" w:rsidRPr="00302BDA">
        <w:rPr>
          <w:rFonts w:eastAsia="Times New Roman"/>
          <w:bCs/>
          <w:color w:val="000000"/>
          <w:szCs w:val="28"/>
          <w:lang w:eastAsia="ru-RU"/>
        </w:rPr>
        <w:t xml:space="preserve"> по повестк</w:t>
      </w:r>
      <w:r w:rsidR="00FA15EE">
        <w:rPr>
          <w:rFonts w:eastAsia="Times New Roman"/>
          <w:bCs/>
          <w:color w:val="000000"/>
          <w:szCs w:val="28"/>
          <w:lang w:eastAsia="ru-RU"/>
        </w:rPr>
        <w:t>е</w:t>
      </w:r>
      <w:r w:rsidR="00261689" w:rsidRPr="00302BDA">
        <w:rPr>
          <w:rFonts w:eastAsia="Times New Roman"/>
          <w:bCs/>
          <w:color w:val="000000"/>
          <w:szCs w:val="28"/>
          <w:lang w:eastAsia="ru-RU"/>
        </w:rPr>
        <w:t xml:space="preserve"> военкомат</w:t>
      </w:r>
      <w:r w:rsidR="00FA15EE">
        <w:rPr>
          <w:rFonts w:eastAsia="Times New Roman"/>
          <w:bCs/>
          <w:color w:val="000000"/>
          <w:szCs w:val="28"/>
          <w:lang w:eastAsia="ru-RU"/>
        </w:rPr>
        <w:t>а</w:t>
      </w:r>
      <w:r w:rsidR="00950C9C">
        <w:rPr>
          <w:rFonts w:eastAsia="Times New Roman"/>
          <w:bCs/>
          <w:color w:val="000000"/>
          <w:szCs w:val="28"/>
          <w:lang w:eastAsia="ru-RU"/>
        </w:rPr>
        <w:t>;</w:t>
      </w:r>
    </w:p>
    <w:p w:rsidR="0074686F" w:rsidRPr="00302BDA" w:rsidRDefault="00950C9C" w:rsidP="00950C9C">
      <w:pPr>
        <w:jc w:val="both"/>
        <w:rPr>
          <w:rFonts w:eastAsia="Times New Roman"/>
          <w:bCs/>
          <w:color w:val="000000"/>
          <w:szCs w:val="28"/>
          <w:lang w:eastAsia="ru-RU"/>
        </w:rPr>
      </w:pPr>
      <w:r>
        <w:rPr>
          <w:rFonts w:eastAsia="Times New Roman"/>
          <w:bCs/>
          <w:color w:val="000000"/>
          <w:szCs w:val="28"/>
          <w:lang w:eastAsia="ru-RU"/>
        </w:rPr>
        <w:t xml:space="preserve">9) </w:t>
      </w:r>
      <w:r w:rsidRPr="00950C9C">
        <w:rPr>
          <w:rFonts w:eastAsia="Times New Roman"/>
          <w:bCs/>
          <w:color w:val="000000"/>
          <w:szCs w:val="28"/>
          <w:lang w:eastAsia="ru-RU"/>
        </w:rPr>
        <w:t xml:space="preserve">прохождение в соответствии с частью 5 статьи 65 настоящего Федерального закона медицинского освидетельствования – в течение </w:t>
      </w:r>
      <w:r w:rsidR="00FA15EE">
        <w:rPr>
          <w:rFonts w:eastAsia="Times New Roman"/>
          <w:bCs/>
          <w:color w:val="000000"/>
          <w:szCs w:val="28"/>
          <w:lang w:eastAsia="ru-RU"/>
        </w:rPr>
        <w:t>одного</w:t>
      </w:r>
      <w:r w:rsidRPr="00950C9C">
        <w:rPr>
          <w:rFonts w:eastAsia="Times New Roman"/>
          <w:bCs/>
          <w:color w:val="000000"/>
          <w:szCs w:val="28"/>
          <w:lang w:eastAsia="ru-RU"/>
        </w:rPr>
        <w:t xml:space="preserve"> рабочего дня ежегодно</w:t>
      </w:r>
      <w:r w:rsidR="00261689" w:rsidRPr="00950C9C">
        <w:rPr>
          <w:rFonts w:eastAsia="Times New Roman"/>
          <w:bCs/>
          <w:color w:val="000000"/>
          <w:szCs w:val="28"/>
          <w:lang w:eastAsia="ru-RU"/>
        </w:rPr>
        <w:t>.</w:t>
      </w:r>
    </w:p>
    <w:p w:rsidR="00E37D24" w:rsidRPr="00302BDA" w:rsidRDefault="00E37D24" w:rsidP="00DF0D87">
      <w:pPr>
        <w:jc w:val="both"/>
        <w:rPr>
          <w:rFonts w:eastAsia="Times New Roman"/>
          <w:bCs/>
          <w:color w:val="000000"/>
          <w:szCs w:val="28"/>
          <w:lang w:eastAsia="ru-RU"/>
        </w:rPr>
      </w:pPr>
    </w:p>
    <w:p w:rsidR="005B7109" w:rsidRPr="00302BDA" w:rsidRDefault="0074686F" w:rsidP="003067A6">
      <w:pPr>
        <w:pStyle w:val="a0"/>
        <w:rPr>
          <w:color w:val="000000"/>
        </w:rPr>
      </w:pPr>
      <w:bookmarkStart w:id="150" w:name="_Toc190053642"/>
      <w:r w:rsidRPr="00302BDA">
        <w:rPr>
          <w:color w:val="000000"/>
        </w:rPr>
        <w:t>Порядок наделения полномочиями по замещению временно отсутствующего нотариуса</w:t>
      </w:r>
      <w:bookmarkEnd w:id="150"/>
    </w:p>
    <w:p w:rsidR="00E37D24" w:rsidRPr="00302BDA" w:rsidRDefault="00E37D24" w:rsidP="00DF0D87">
      <w:pPr>
        <w:jc w:val="both"/>
        <w:rPr>
          <w:rFonts w:eastAsia="Times New Roman"/>
          <w:b/>
          <w:bCs/>
          <w:color w:val="000000"/>
          <w:szCs w:val="28"/>
          <w:lang w:eastAsia="ru-RU"/>
        </w:rPr>
      </w:pPr>
    </w:p>
    <w:p w:rsidR="0074686F" w:rsidRPr="00302BDA" w:rsidRDefault="0074686F" w:rsidP="0074686F">
      <w:pPr>
        <w:numPr>
          <w:ilvl w:val="6"/>
          <w:numId w:val="11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Помощник нотариуса наделяется полномочиями по замещению временно отсутствующего нотариуса приказом территориального органа на срок, не превышающий срок действия трудового договора </w:t>
      </w:r>
      <w:r w:rsidR="00FA15EE">
        <w:rPr>
          <w:rFonts w:eastAsia="Times New Roman"/>
          <w:bCs/>
          <w:color w:val="000000"/>
          <w:szCs w:val="28"/>
          <w:lang w:eastAsia="ru-RU"/>
        </w:rPr>
        <w:br/>
      </w:r>
      <w:r w:rsidRPr="00302BDA">
        <w:rPr>
          <w:rFonts w:eastAsia="Times New Roman"/>
          <w:bCs/>
          <w:color w:val="000000"/>
          <w:szCs w:val="28"/>
          <w:lang w:eastAsia="ru-RU"/>
        </w:rPr>
        <w:t xml:space="preserve">с </w:t>
      </w:r>
      <w:r w:rsidR="00FA15EE">
        <w:rPr>
          <w:rFonts w:eastAsia="Times New Roman"/>
          <w:bCs/>
          <w:color w:val="000000"/>
          <w:szCs w:val="28"/>
          <w:lang w:eastAsia="ru-RU"/>
        </w:rPr>
        <w:t>ним</w:t>
      </w:r>
      <w:r w:rsidRPr="00302BDA">
        <w:rPr>
          <w:rFonts w:eastAsia="Times New Roman"/>
          <w:bCs/>
          <w:color w:val="000000"/>
          <w:szCs w:val="28"/>
          <w:lang w:eastAsia="ru-RU"/>
        </w:rPr>
        <w:t xml:space="preserve">. </w:t>
      </w:r>
    </w:p>
    <w:p w:rsidR="0074686F" w:rsidRPr="00302BDA" w:rsidRDefault="0074686F" w:rsidP="0074686F">
      <w:pPr>
        <w:numPr>
          <w:ilvl w:val="6"/>
          <w:numId w:val="11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В целях наделения помощника нотариуса полномочиями </w:t>
      </w:r>
      <w:r w:rsidR="00FA15EE">
        <w:rPr>
          <w:rFonts w:eastAsia="Times New Roman"/>
          <w:bCs/>
          <w:color w:val="000000"/>
          <w:szCs w:val="28"/>
          <w:lang w:eastAsia="ru-RU"/>
        </w:rPr>
        <w:br/>
      </w:r>
      <w:r w:rsidRPr="00302BDA">
        <w:rPr>
          <w:rFonts w:eastAsia="Times New Roman"/>
          <w:bCs/>
          <w:color w:val="000000"/>
          <w:szCs w:val="28"/>
          <w:lang w:eastAsia="ru-RU"/>
        </w:rPr>
        <w:t xml:space="preserve">по замещению временно отсутствующего нотариуса нотариус направляет в нотариальную палату заявление, согласие помощника нотариуса, </w:t>
      </w:r>
      <w:r w:rsidR="00FA15EE">
        <w:rPr>
          <w:rFonts w:eastAsia="Times New Roman"/>
          <w:bCs/>
          <w:color w:val="000000"/>
          <w:szCs w:val="28"/>
          <w:lang w:eastAsia="ru-RU"/>
        </w:rPr>
        <w:br/>
      </w:r>
      <w:r w:rsidRPr="00302BDA">
        <w:rPr>
          <w:rFonts w:eastAsia="Times New Roman"/>
          <w:bCs/>
          <w:color w:val="000000"/>
          <w:szCs w:val="28"/>
          <w:lang w:eastAsia="ru-RU"/>
        </w:rPr>
        <w:t>а также перечень документов, подтверждающих соответствие помощника нотариуса требованиям, установленным статьей 10</w:t>
      </w:r>
      <w:r w:rsidR="00852AB6" w:rsidRPr="00302BDA">
        <w:rPr>
          <w:rFonts w:eastAsia="Times New Roman"/>
          <w:bCs/>
          <w:color w:val="000000"/>
          <w:szCs w:val="28"/>
          <w:lang w:eastAsia="ru-RU"/>
        </w:rPr>
        <w:t>3</w:t>
      </w:r>
      <w:r w:rsidRPr="00302BDA">
        <w:rPr>
          <w:rFonts w:eastAsia="Times New Roman"/>
          <w:bCs/>
          <w:color w:val="000000"/>
          <w:szCs w:val="28"/>
          <w:lang w:eastAsia="ru-RU"/>
        </w:rPr>
        <w:t xml:space="preserve"> настоящего Федерального закона</w:t>
      </w:r>
      <w:r w:rsidR="00B23D63" w:rsidRPr="00302BDA">
        <w:rPr>
          <w:rFonts w:eastAsia="Times New Roman"/>
          <w:bCs/>
          <w:color w:val="000000"/>
          <w:szCs w:val="28"/>
          <w:lang w:eastAsia="ru-RU"/>
        </w:rPr>
        <w:t>, в том числе заключение, полученное помощником нотариуса в соответствии с частью 5 статьи 65 настоящего Федерального закона</w:t>
      </w:r>
      <w:r w:rsidRPr="00302BDA">
        <w:rPr>
          <w:rFonts w:eastAsia="Times New Roman"/>
          <w:bCs/>
          <w:color w:val="000000"/>
          <w:szCs w:val="28"/>
          <w:lang w:eastAsia="ru-RU"/>
        </w:rPr>
        <w:t>.</w:t>
      </w:r>
    </w:p>
    <w:p w:rsidR="0074686F" w:rsidRPr="00302BDA" w:rsidRDefault="0074686F" w:rsidP="0074686F">
      <w:pPr>
        <w:numPr>
          <w:ilvl w:val="6"/>
          <w:numId w:val="11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Нотариальная палата в течение трех рабочих дней рассматривает поступившие от нотариуса заявление, согласие </w:t>
      </w:r>
      <w:r w:rsidR="00FA15EE">
        <w:rPr>
          <w:rFonts w:eastAsia="Times New Roman"/>
          <w:bCs/>
          <w:color w:val="000000"/>
          <w:szCs w:val="28"/>
          <w:lang w:eastAsia="ru-RU"/>
        </w:rPr>
        <w:br/>
      </w:r>
      <w:r w:rsidRPr="00302BDA">
        <w:rPr>
          <w:rFonts w:eastAsia="Times New Roman"/>
          <w:bCs/>
          <w:color w:val="000000"/>
          <w:szCs w:val="28"/>
          <w:lang w:eastAsia="ru-RU"/>
        </w:rPr>
        <w:t xml:space="preserve">и документы, указанные в части 2 настоящей статьи, и при соответствии </w:t>
      </w:r>
      <w:r w:rsidRPr="00302BDA">
        <w:rPr>
          <w:rFonts w:eastAsia="Times New Roman"/>
          <w:bCs/>
          <w:color w:val="000000"/>
          <w:szCs w:val="28"/>
          <w:lang w:eastAsia="ru-RU"/>
        </w:rPr>
        <w:lastRenderedPageBreak/>
        <w:t xml:space="preserve">помощника нотариуса требованиям, установленным статьей </w:t>
      </w:r>
      <w:r w:rsidR="00E8788C" w:rsidRPr="00302BDA">
        <w:rPr>
          <w:rFonts w:eastAsia="Times New Roman"/>
          <w:bCs/>
          <w:color w:val="000000"/>
          <w:szCs w:val="28"/>
          <w:lang w:eastAsia="ru-RU"/>
        </w:rPr>
        <w:t>10</w:t>
      </w:r>
      <w:r w:rsidR="00852AB6" w:rsidRPr="00302BDA">
        <w:rPr>
          <w:rFonts w:eastAsia="Times New Roman"/>
          <w:bCs/>
          <w:color w:val="000000"/>
          <w:szCs w:val="28"/>
          <w:lang w:eastAsia="ru-RU"/>
        </w:rPr>
        <w:t>3</w:t>
      </w:r>
      <w:r w:rsidR="00E8788C" w:rsidRPr="00302BDA">
        <w:rPr>
          <w:rFonts w:eastAsia="Times New Roman"/>
          <w:bCs/>
          <w:color w:val="000000"/>
          <w:szCs w:val="28"/>
          <w:lang w:eastAsia="ru-RU"/>
        </w:rPr>
        <w:t xml:space="preserve"> </w:t>
      </w:r>
      <w:r w:rsidRPr="00302BDA">
        <w:rPr>
          <w:rFonts w:eastAsia="Times New Roman"/>
          <w:bCs/>
          <w:color w:val="000000"/>
          <w:szCs w:val="28"/>
          <w:lang w:eastAsia="ru-RU"/>
        </w:rPr>
        <w:t xml:space="preserve">настоящего Федерального закона, направляет такие заявление, согласие </w:t>
      </w:r>
      <w:r w:rsidR="00FA15EE">
        <w:rPr>
          <w:rFonts w:eastAsia="Times New Roman"/>
          <w:bCs/>
          <w:color w:val="000000"/>
          <w:szCs w:val="28"/>
          <w:lang w:eastAsia="ru-RU"/>
        </w:rPr>
        <w:br/>
      </w:r>
      <w:r w:rsidRPr="00302BDA">
        <w:rPr>
          <w:rFonts w:eastAsia="Times New Roman"/>
          <w:bCs/>
          <w:color w:val="000000"/>
          <w:szCs w:val="28"/>
          <w:lang w:eastAsia="ru-RU"/>
        </w:rPr>
        <w:t xml:space="preserve">и документы в территориальный орган. При выявлении нотариальной палатой несоответствия помощника нотариуса требованиям, установленным статьей </w:t>
      </w:r>
      <w:r w:rsidR="00E8788C" w:rsidRPr="00302BDA">
        <w:rPr>
          <w:rFonts w:eastAsia="Times New Roman"/>
          <w:bCs/>
          <w:color w:val="000000"/>
          <w:szCs w:val="28"/>
          <w:lang w:eastAsia="ru-RU"/>
        </w:rPr>
        <w:t>10</w:t>
      </w:r>
      <w:r w:rsidR="00852AB6" w:rsidRPr="00302BDA">
        <w:rPr>
          <w:rFonts w:eastAsia="Times New Roman"/>
          <w:bCs/>
          <w:color w:val="000000"/>
          <w:szCs w:val="28"/>
          <w:lang w:eastAsia="ru-RU"/>
        </w:rPr>
        <w:t>3</w:t>
      </w:r>
      <w:r w:rsidR="00E8788C" w:rsidRPr="00302BDA">
        <w:rPr>
          <w:rFonts w:eastAsia="Times New Roman"/>
          <w:bCs/>
          <w:color w:val="000000"/>
          <w:szCs w:val="28"/>
          <w:lang w:eastAsia="ru-RU"/>
        </w:rPr>
        <w:t xml:space="preserve"> </w:t>
      </w:r>
      <w:r w:rsidRPr="00302BDA">
        <w:rPr>
          <w:rFonts w:eastAsia="Times New Roman"/>
          <w:bCs/>
          <w:color w:val="000000"/>
          <w:szCs w:val="28"/>
          <w:lang w:eastAsia="ru-RU"/>
        </w:rPr>
        <w:t>настоящего Федерального закона, а также при направлении нотариусом неполного комплекта документов, установленных частью 2 настоящей статьи, нотариальная палата возвращает поступившие документы нотариусу с указанием причин такого возврата.</w:t>
      </w:r>
    </w:p>
    <w:p w:rsidR="0074686F" w:rsidRPr="00302BDA" w:rsidRDefault="0074686F" w:rsidP="0074686F">
      <w:pPr>
        <w:numPr>
          <w:ilvl w:val="6"/>
          <w:numId w:val="11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В течение семи рабочих дней со дня поступления заявления, согласия и документов, указанных в части 3 настоящей статьи, территориальный орган рассматривает их и в случае соответствия помощника нотариуса требованиям, установленным статьей </w:t>
      </w:r>
      <w:r w:rsidR="00E8788C" w:rsidRPr="00302BDA">
        <w:rPr>
          <w:rFonts w:eastAsia="Times New Roman"/>
          <w:bCs/>
          <w:color w:val="000000"/>
          <w:szCs w:val="28"/>
          <w:lang w:eastAsia="ru-RU"/>
        </w:rPr>
        <w:t>10</w:t>
      </w:r>
      <w:r w:rsidR="00852AB6" w:rsidRPr="00302BDA">
        <w:rPr>
          <w:rFonts w:eastAsia="Times New Roman"/>
          <w:bCs/>
          <w:color w:val="000000"/>
          <w:szCs w:val="28"/>
          <w:lang w:eastAsia="ru-RU"/>
        </w:rPr>
        <w:t>3</w:t>
      </w:r>
      <w:r w:rsidR="00E8788C" w:rsidRPr="00302BDA">
        <w:rPr>
          <w:rFonts w:eastAsia="Times New Roman"/>
          <w:bCs/>
          <w:color w:val="000000"/>
          <w:szCs w:val="28"/>
          <w:lang w:eastAsia="ru-RU"/>
        </w:rPr>
        <w:t xml:space="preserve"> </w:t>
      </w:r>
      <w:r w:rsidRPr="00302BDA">
        <w:rPr>
          <w:rFonts w:eastAsia="Times New Roman"/>
          <w:bCs/>
          <w:color w:val="000000"/>
          <w:szCs w:val="28"/>
          <w:lang w:eastAsia="ru-RU"/>
        </w:rPr>
        <w:t xml:space="preserve">настоящего Федерального закона, издает приказ о наделении помощника нотариуса полномочиями по замещению временно отсутствующего нотариуса. При выявлении территориальным органом несоответствия помощника нотариуса требованиям, установленным статьей </w:t>
      </w:r>
      <w:r w:rsidR="00E8788C" w:rsidRPr="00302BDA">
        <w:rPr>
          <w:rFonts w:eastAsia="Times New Roman"/>
          <w:bCs/>
          <w:color w:val="000000"/>
          <w:szCs w:val="28"/>
          <w:lang w:eastAsia="ru-RU"/>
        </w:rPr>
        <w:t>10</w:t>
      </w:r>
      <w:r w:rsidR="00852AB6" w:rsidRPr="00302BDA">
        <w:rPr>
          <w:rFonts w:eastAsia="Times New Roman"/>
          <w:bCs/>
          <w:color w:val="000000"/>
          <w:szCs w:val="28"/>
          <w:lang w:eastAsia="ru-RU"/>
        </w:rPr>
        <w:t>3</w:t>
      </w:r>
      <w:r w:rsidR="00E8788C" w:rsidRPr="00302BDA">
        <w:rPr>
          <w:rFonts w:eastAsia="Times New Roman"/>
          <w:bCs/>
          <w:color w:val="000000"/>
          <w:szCs w:val="28"/>
          <w:lang w:eastAsia="ru-RU"/>
        </w:rPr>
        <w:t xml:space="preserve"> </w:t>
      </w:r>
      <w:r w:rsidRPr="00302BDA">
        <w:rPr>
          <w:rFonts w:eastAsia="Times New Roman"/>
          <w:bCs/>
          <w:color w:val="000000"/>
          <w:szCs w:val="28"/>
          <w:lang w:eastAsia="ru-RU"/>
        </w:rPr>
        <w:t xml:space="preserve">настоящего Федерального закона, а также при направлении нотариальной палатой неполного комплекта документов, установленных частью </w:t>
      </w:r>
      <w:r w:rsidR="00852AB6" w:rsidRPr="00302BDA">
        <w:rPr>
          <w:rFonts w:eastAsia="Times New Roman"/>
          <w:bCs/>
          <w:color w:val="000000"/>
          <w:szCs w:val="28"/>
          <w:lang w:eastAsia="ru-RU"/>
        </w:rPr>
        <w:t>2</w:t>
      </w:r>
      <w:r w:rsidRPr="00302BDA">
        <w:rPr>
          <w:rFonts w:eastAsia="Times New Roman"/>
          <w:bCs/>
          <w:color w:val="000000"/>
          <w:szCs w:val="28"/>
          <w:lang w:eastAsia="ru-RU"/>
        </w:rPr>
        <w:t xml:space="preserve"> настоящей статьи, территориальный орган отказывает в наделении помощника нотариуса полномочиями по замещению временно отсутствующего нотариуса и направляет в нотариальную палату мотивированное решение.</w:t>
      </w:r>
    </w:p>
    <w:p w:rsidR="0074686F" w:rsidRPr="00302BDA" w:rsidRDefault="0074686F" w:rsidP="0074686F">
      <w:pPr>
        <w:numPr>
          <w:ilvl w:val="6"/>
          <w:numId w:val="11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При издании приказа о наделении помощника нотариуса полномочиями по замещению временно отсутствующего нотариуса территориальный орган не позднее следующего рабочего дня со дня издания такого приказа направляет его копию в нотариальную палату, нотариусу.</w:t>
      </w:r>
    </w:p>
    <w:p w:rsidR="0074686F" w:rsidRPr="00302BDA" w:rsidRDefault="0074686F" w:rsidP="0074686F">
      <w:pPr>
        <w:numPr>
          <w:ilvl w:val="6"/>
          <w:numId w:val="11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Издание территориальным органом приказа о наделении помощника нотариуса полномочиями по замещению временно отсутствующего нотариуса является основанием для внесения соответствующих сведений в </w:t>
      </w:r>
      <w:r w:rsidR="00E907D9" w:rsidRPr="00302BDA">
        <w:rPr>
          <w:color w:val="000000"/>
          <w:szCs w:val="28"/>
        </w:rPr>
        <w:t xml:space="preserve">Единый государственный реестр нотариусов </w:t>
      </w:r>
      <w:r w:rsidRPr="00302BDA">
        <w:rPr>
          <w:rFonts w:eastAsia="Times New Roman"/>
          <w:bCs/>
          <w:color w:val="000000"/>
          <w:szCs w:val="28"/>
          <w:lang w:eastAsia="ru-RU"/>
        </w:rPr>
        <w:t>в соответствии с порядком, утвержденным федеральным органом юстиции.</w:t>
      </w:r>
    </w:p>
    <w:p w:rsidR="009354E9" w:rsidRPr="00302BDA" w:rsidRDefault="0074686F" w:rsidP="0074686F">
      <w:pPr>
        <w:numPr>
          <w:ilvl w:val="6"/>
          <w:numId w:val="11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Наделение другого нотариуса или иного лица, соответствующ</w:t>
      </w:r>
      <w:r w:rsidR="009354E9" w:rsidRPr="00302BDA">
        <w:rPr>
          <w:rFonts w:eastAsia="Times New Roman"/>
          <w:bCs/>
          <w:color w:val="000000"/>
          <w:szCs w:val="28"/>
          <w:lang w:eastAsia="ru-RU"/>
        </w:rPr>
        <w:t>его</w:t>
      </w:r>
      <w:r w:rsidRPr="00302BDA">
        <w:rPr>
          <w:rFonts w:eastAsia="Times New Roman"/>
          <w:bCs/>
          <w:color w:val="000000"/>
          <w:szCs w:val="28"/>
          <w:lang w:eastAsia="ru-RU"/>
        </w:rPr>
        <w:t xml:space="preserve"> требованиям, установленным статьей </w:t>
      </w:r>
      <w:r w:rsidR="00E8788C" w:rsidRPr="00302BDA">
        <w:rPr>
          <w:rFonts w:eastAsia="Times New Roman"/>
          <w:bCs/>
          <w:color w:val="000000"/>
          <w:szCs w:val="28"/>
          <w:lang w:eastAsia="ru-RU"/>
        </w:rPr>
        <w:t>10</w:t>
      </w:r>
      <w:r w:rsidR="00852AB6" w:rsidRPr="00302BDA">
        <w:rPr>
          <w:rFonts w:eastAsia="Times New Roman"/>
          <w:bCs/>
          <w:color w:val="000000"/>
          <w:szCs w:val="28"/>
          <w:lang w:eastAsia="ru-RU"/>
        </w:rPr>
        <w:t>3</w:t>
      </w:r>
      <w:r w:rsidR="00E8788C" w:rsidRPr="00302BDA">
        <w:rPr>
          <w:rFonts w:eastAsia="Times New Roman"/>
          <w:bCs/>
          <w:color w:val="000000"/>
          <w:szCs w:val="28"/>
          <w:lang w:eastAsia="ru-RU"/>
        </w:rPr>
        <w:t xml:space="preserve"> </w:t>
      </w:r>
      <w:r w:rsidRPr="00302BDA">
        <w:rPr>
          <w:rFonts w:eastAsia="Times New Roman"/>
          <w:bCs/>
          <w:color w:val="000000"/>
          <w:szCs w:val="28"/>
          <w:lang w:eastAsia="ru-RU"/>
        </w:rPr>
        <w:t>настоящего Федерального закона, полномочиями по замещению временно отсутствующего нотариуса осуществляется в порядке, установленном настоящей статьей</w:t>
      </w:r>
      <w:r w:rsidR="009354E9" w:rsidRPr="00302BDA">
        <w:rPr>
          <w:rFonts w:eastAsia="Times New Roman"/>
          <w:bCs/>
          <w:color w:val="000000"/>
          <w:szCs w:val="28"/>
          <w:lang w:eastAsia="ru-RU"/>
        </w:rPr>
        <w:t xml:space="preserve"> с учетом особенностей, установленных </w:t>
      </w:r>
      <w:r w:rsidRPr="00302BDA">
        <w:rPr>
          <w:rFonts w:eastAsia="Times New Roman"/>
          <w:bCs/>
          <w:color w:val="000000"/>
          <w:szCs w:val="28"/>
          <w:lang w:eastAsia="ru-RU"/>
        </w:rPr>
        <w:t xml:space="preserve">настоящим Федеральным законом. </w:t>
      </w:r>
    </w:p>
    <w:p w:rsidR="0074686F" w:rsidRPr="00302BDA" w:rsidRDefault="009354E9" w:rsidP="0074686F">
      <w:pPr>
        <w:numPr>
          <w:ilvl w:val="6"/>
          <w:numId w:val="112"/>
        </w:numPr>
        <w:tabs>
          <w:tab w:val="left" w:pos="1134"/>
        </w:tabs>
        <w:ind w:left="0" w:firstLine="709"/>
        <w:contextualSpacing/>
        <w:jc w:val="both"/>
        <w:rPr>
          <w:rFonts w:eastAsia="Times New Roman"/>
          <w:bCs/>
          <w:color w:val="000000"/>
          <w:szCs w:val="28"/>
          <w:lang w:eastAsia="ru-RU"/>
        </w:rPr>
      </w:pPr>
      <w:r w:rsidRPr="00302BDA">
        <w:rPr>
          <w:rFonts w:eastAsia="Times New Roman"/>
          <w:bCs/>
          <w:color w:val="000000"/>
          <w:szCs w:val="28"/>
          <w:lang w:eastAsia="ru-RU"/>
        </w:rPr>
        <w:t xml:space="preserve">Приказ </w:t>
      </w:r>
      <w:r w:rsidR="0074686F" w:rsidRPr="00302BDA">
        <w:rPr>
          <w:rFonts w:eastAsia="Times New Roman"/>
          <w:bCs/>
          <w:color w:val="000000"/>
          <w:szCs w:val="28"/>
          <w:lang w:eastAsia="ru-RU"/>
        </w:rPr>
        <w:t xml:space="preserve">о наделении полномочиями по замещению временно отсутствующего нотариуса другого нотариуса или иного лица, </w:t>
      </w:r>
      <w:r w:rsidR="0074686F" w:rsidRPr="00302BDA">
        <w:rPr>
          <w:rFonts w:eastAsia="Times New Roman"/>
          <w:bCs/>
          <w:color w:val="000000"/>
          <w:szCs w:val="28"/>
          <w:lang w:eastAsia="ru-RU"/>
        </w:rPr>
        <w:lastRenderedPageBreak/>
        <w:t xml:space="preserve">соответствующим требованиям, установленным статьей </w:t>
      </w:r>
      <w:r w:rsidR="00E8788C" w:rsidRPr="00302BDA">
        <w:rPr>
          <w:rFonts w:eastAsia="Times New Roman"/>
          <w:bCs/>
          <w:color w:val="000000"/>
          <w:szCs w:val="28"/>
          <w:lang w:eastAsia="ru-RU"/>
        </w:rPr>
        <w:t>10</w:t>
      </w:r>
      <w:r w:rsidR="0074286A" w:rsidRPr="00302BDA">
        <w:rPr>
          <w:rFonts w:eastAsia="Times New Roman"/>
          <w:bCs/>
          <w:color w:val="000000"/>
          <w:szCs w:val="28"/>
          <w:lang w:eastAsia="ru-RU"/>
        </w:rPr>
        <w:t>3</w:t>
      </w:r>
      <w:r w:rsidR="00E8788C" w:rsidRPr="00302BDA">
        <w:rPr>
          <w:rFonts w:eastAsia="Times New Roman"/>
          <w:bCs/>
          <w:color w:val="000000"/>
          <w:szCs w:val="28"/>
          <w:lang w:eastAsia="ru-RU"/>
        </w:rPr>
        <w:t xml:space="preserve"> </w:t>
      </w:r>
      <w:r w:rsidR="0074686F" w:rsidRPr="00302BDA">
        <w:rPr>
          <w:rFonts w:eastAsia="Times New Roman"/>
          <w:bCs/>
          <w:color w:val="000000"/>
          <w:szCs w:val="28"/>
          <w:lang w:eastAsia="ru-RU"/>
        </w:rPr>
        <w:t>настоящего Федерального закона, издается на 1 календарный год.</w:t>
      </w:r>
    </w:p>
    <w:p w:rsidR="0074686F" w:rsidRPr="00302BDA" w:rsidRDefault="005B7109" w:rsidP="00DF0D87">
      <w:pPr>
        <w:jc w:val="both"/>
        <w:rPr>
          <w:rFonts w:eastAsia="Times New Roman"/>
          <w:bCs/>
          <w:color w:val="000000"/>
          <w:szCs w:val="28"/>
          <w:lang w:eastAsia="ru-RU"/>
        </w:rPr>
      </w:pPr>
      <w:r w:rsidRPr="00302BDA">
        <w:rPr>
          <w:rFonts w:eastAsia="Times New Roman"/>
          <w:bCs/>
          <w:color w:val="000000"/>
          <w:szCs w:val="28"/>
          <w:lang w:eastAsia="ru-RU"/>
        </w:rPr>
        <w:tab/>
      </w:r>
    </w:p>
    <w:p w:rsidR="009354E9" w:rsidRPr="00302BDA" w:rsidRDefault="009354E9" w:rsidP="009354E9">
      <w:pPr>
        <w:pStyle w:val="a0"/>
        <w:rPr>
          <w:color w:val="000000"/>
        </w:rPr>
      </w:pPr>
      <w:bookmarkStart w:id="151" w:name="_Toc190053643"/>
      <w:r w:rsidRPr="00302BDA">
        <w:rPr>
          <w:color w:val="000000"/>
        </w:rPr>
        <w:t>Прекращение полномочий по замещению временно отсутствующего нотариуса</w:t>
      </w:r>
      <w:bookmarkEnd w:id="151"/>
    </w:p>
    <w:p w:rsidR="009354E9" w:rsidRPr="00302BDA" w:rsidRDefault="009354E9" w:rsidP="009354E9">
      <w:pPr>
        <w:rPr>
          <w:color w:val="000000"/>
        </w:rPr>
      </w:pP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1.</w:t>
      </w:r>
      <w:r w:rsidRPr="00302BDA">
        <w:rPr>
          <w:rFonts w:eastAsia="Times New Roman"/>
          <w:bCs/>
          <w:color w:val="000000"/>
          <w:szCs w:val="28"/>
          <w:lang w:eastAsia="ru-RU"/>
        </w:rPr>
        <w:tab/>
        <w:t xml:space="preserve">Полномочия лица, замещающего временно отсутствующего нотариуса, прекращаются: </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1)</w:t>
      </w:r>
      <w:r w:rsidRPr="00302BDA">
        <w:rPr>
          <w:rFonts w:eastAsia="Times New Roman"/>
          <w:bCs/>
          <w:color w:val="000000"/>
          <w:szCs w:val="28"/>
          <w:lang w:eastAsia="ru-RU"/>
        </w:rPr>
        <w:tab/>
        <w:t>по истечении периода, определенного приказом о наделении полномочиями лица, замещающего временно отсутствующего нотариуса;</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2)</w:t>
      </w:r>
      <w:r w:rsidRPr="00302BDA">
        <w:rPr>
          <w:rFonts w:eastAsia="Times New Roman"/>
          <w:bCs/>
          <w:color w:val="000000"/>
          <w:szCs w:val="28"/>
          <w:lang w:eastAsia="ru-RU"/>
        </w:rPr>
        <w:tab/>
        <w:t>в случае приостановления, прекращения или лишения статуса нотариуса;</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3)</w:t>
      </w:r>
      <w:r w:rsidRPr="00302BDA">
        <w:rPr>
          <w:rFonts w:eastAsia="Times New Roman"/>
          <w:bCs/>
          <w:color w:val="000000"/>
          <w:szCs w:val="28"/>
          <w:lang w:eastAsia="ru-RU"/>
        </w:rPr>
        <w:tab/>
        <w:t>на основании письменного заявления лица, замещающего временно отсутствующего нотариуса;</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4)</w:t>
      </w:r>
      <w:r w:rsidRPr="00302BDA">
        <w:rPr>
          <w:rFonts w:eastAsia="Times New Roman"/>
          <w:bCs/>
          <w:color w:val="000000"/>
          <w:szCs w:val="28"/>
          <w:lang w:eastAsia="ru-RU"/>
        </w:rPr>
        <w:tab/>
        <w:t>на основании письменного заявления нотариуса;</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5)</w:t>
      </w:r>
      <w:r w:rsidRPr="00302BDA">
        <w:rPr>
          <w:rFonts w:eastAsia="Times New Roman"/>
          <w:bCs/>
          <w:color w:val="000000"/>
          <w:szCs w:val="28"/>
          <w:lang w:eastAsia="ru-RU"/>
        </w:rPr>
        <w:tab/>
        <w:t xml:space="preserve">в случае выявления несоответствия лица, замещающего временно отсутствующего нотариуса, требованиям, установленным статьей </w:t>
      </w:r>
      <w:r w:rsidR="00E8788C" w:rsidRPr="00302BDA">
        <w:rPr>
          <w:rFonts w:eastAsia="Times New Roman"/>
          <w:bCs/>
          <w:color w:val="000000"/>
          <w:szCs w:val="28"/>
          <w:lang w:eastAsia="ru-RU"/>
        </w:rPr>
        <w:t>10</w:t>
      </w:r>
      <w:r w:rsidR="0074286A" w:rsidRPr="00302BDA">
        <w:rPr>
          <w:rFonts w:eastAsia="Times New Roman"/>
          <w:bCs/>
          <w:color w:val="000000"/>
          <w:szCs w:val="28"/>
          <w:lang w:eastAsia="ru-RU"/>
        </w:rPr>
        <w:t>3</w:t>
      </w:r>
      <w:r w:rsidR="00E8788C" w:rsidRPr="00302BDA">
        <w:rPr>
          <w:rFonts w:eastAsia="Times New Roman"/>
          <w:bCs/>
          <w:color w:val="000000"/>
          <w:szCs w:val="28"/>
          <w:lang w:eastAsia="ru-RU"/>
        </w:rPr>
        <w:t xml:space="preserve"> </w:t>
      </w:r>
      <w:r w:rsidRPr="00302BDA">
        <w:rPr>
          <w:rFonts w:eastAsia="Times New Roman"/>
          <w:bCs/>
          <w:color w:val="000000"/>
          <w:szCs w:val="28"/>
          <w:lang w:eastAsia="ru-RU"/>
        </w:rPr>
        <w:t>настоящего Федерального закона;</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6)</w:t>
      </w:r>
      <w:r w:rsidRPr="00302BDA">
        <w:rPr>
          <w:rFonts w:eastAsia="Times New Roman"/>
          <w:bCs/>
          <w:color w:val="000000"/>
          <w:szCs w:val="28"/>
          <w:lang w:eastAsia="ru-RU"/>
        </w:rPr>
        <w:tab/>
        <w:t xml:space="preserve">в случае привлечения лица, замещающего временно отсутствующего нотариуса, к дисциплинарной ответственности </w:t>
      </w:r>
      <w:r w:rsidR="00FA15EE">
        <w:rPr>
          <w:rFonts w:eastAsia="Times New Roman"/>
          <w:bCs/>
          <w:color w:val="000000"/>
          <w:szCs w:val="28"/>
          <w:lang w:eastAsia="ru-RU"/>
        </w:rPr>
        <w:br/>
      </w:r>
      <w:r w:rsidRPr="00302BDA">
        <w:rPr>
          <w:rFonts w:eastAsia="Times New Roman"/>
          <w:bCs/>
          <w:color w:val="000000"/>
          <w:szCs w:val="28"/>
          <w:lang w:eastAsia="ru-RU"/>
        </w:rPr>
        <w:t>при осуществлении им нотариальной деятельности;</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7)</w:t>
      </w:r>
      <w:r w:rsidRPr="00302BDA">
        <w:rPr>
          <w:rFonts w:eastAsia="Times New Roman"/>
          <w:bCs/>
          <w:color w:val="000000"/>
          <w:szCs w:val="28"/>
          <w:lang w:eastAsia="ru-RU"/>
        </w:rPr>
        <w:tab/>
        <w:t xml:space="preserve">в случае избрания в отношении лица, замещающего временно отсутствующего нотариуса, меры пресечения в виде заключения </w:t>
      </w:r>
      <w:r w:rsidR="00FA15EE">
        <w:rPr>
          <w:rFonts w:eastAsia="Times New Roman"/>
          <w:bCs/>
          <w:color w:val="000000"/>
          <w:szCs w:val="28"/>
          <w:lang w:eastAsia="ru-RU"/>
        </w:rPr>
        <w:br/>
      </w:r>
      <w:r w:rsidRPr="00302BDA">
        <w:rPr>
          <w:rFonts w:eastAsia="Times New Roman"/>
          <w:bCs/>
          <w:color w:val="000000"/>
          <w:szCs w:val="28"/>
          <w:lang w:eastAsia="ru-RU"/>
        </w:rPr>
        <w:t>под стражу или его домашнего ареста;</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8)</w:t>
      </w:r>
      <w:r w:rsidRPr="00302BDA">
        <w:rPr>
          <w:rFonts w:eastAsia="Times New Roman"/>
          <w:bCs/>
          <w:color w:val="000000"/>
          <w:szCs w:val="28"/>
          <w:lang w:eastAsia="ru-RU"/>
        </w:rPr>
        <w:tab/>
        <w:t xml:space="preserve">в случае избрания лица, замещающего временно отсутствующего нотариуса,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осуществляющим деятельность </w:t>
      </w:r>
      <w:r w:rsidR="00FA15EE">
        <w:rPr>
          <w:rFonts w:eastAsia="Times New Roman"/>
          <w:bCs/>
          <w:color w:val="000000"/>
          <w:szCs w:val="28"/>
          <w:lang w:eastAsia="ru-RU"/>
        </w:rPr>
        <w:br/>
      </w:r>
      <w:r w:rsidRPr="00302BDA">
        <w:rPr>
          <w:rFonts w:eastAsia="Times New Roman"/>
          <w:bCs/>
          <w:color w:val="000000"/>
          <w:szCs w:val="28"/>
          <w:lang w:eastAsia="ru-RU"/>
        </w:rPr>
        <w:t>на профессиональной постоянной основе, или депутатом представительного органа муниципального образования, осуществляющим деятельность на профессиональной постоянной основе;</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9)</w:t>
      </w:r>
      <w:r w:rsidRPr="00302BDA">
        <w:rPr>
          <w:rFonts w:eastAsia="Times New Roman"/>
          <w:bCs/>
          <w:color w:val="000000"/>
          <w:szCs w:val="28"/>
          <w:lang w:eastAsia="ru-RU"/>
        </w:rPr>
        <w:tab/>
        <w:t>в случае осуждения лица, замещающего временно отсутствующего нотариуса, за совершение умышленного преступления – после вступления приговора в законную силу;</w:t>
      </w:r>
    </w:p>
    <w:p w:rsidR="009354E9" w:rsidRPr="00302BDA" w:rsidRDefault="009354E9" w:rsidP="00FA15EE">
      <w:pPr>
        <w:tabs>
          <w:tab w:val="left" w:pos="1276"/>
        </w:tabs>
        <w:jc w:val="both"/>
        <w:rPr>
          <w:rFonts w:eastAsia="Times New Roman"/>
          <w:bCs/>
          <w:color w:val="000000"/>
          <w:szCs w:val="28"/>
          <w:lang w:eastAsia="ru-RU"/>
        </w:rPr>
      </w:pPr>
      <w:r w:rsidRPr="00302BDA">
        <w:rPr>
          <w:rFonts w:eastAsia="Times New Roman"/>
          <w:bCs/>
          <w:color w:val="000000"/>
          <w:szCs w:val="28"/>
          <w:lang w:eastAsia="ru-RU"/>
        </w:rPr>
        <w:t>10)</w:t>
      </w:r>
      <w:r w:rsidRPr="00302BDA">
        <w:rPr>
          <w:rFonts w:eastAsia="Times New Roman"/>
          <w:bCs/>
          <w:color w:val="000000"/>
          <w:szCs w:val="28"/>
          <w:lang w:eastAsia="ru-RU"/>
        </w:rPr>
        <w:tab/>
        <w:t xml:space="preserve">в случае ограничения дееспособности лица, замещающего временно отсутствующего нотариуса, или признания недееспособным </w:t>
      </w:r>
      <w:r w:rsidR="00FA15EE">
        <w:rPr>
          <w:rFonts w:eastAsia="Times New Roman"/>
          <w:bCs/>
          <w:color w:val="000000"/>
          <w:szCs w:val="28"/>
          <w:lang w:eastAsia="ru-RU"/>
        </w:rPr>
        <w:br/>
      </w:r>
      <w:r w:rsidRPr="00302BDA">
        <w:rPr>
          <w:rFonts w:eastAsia="Times New Roman"/>
          <w:bCs/>
          <w:color w:val="000000"/>
          <w:szCs w:val="28"/>
          <w:lang w:eastAsia="ru-RU"/>
        </w:rPr>
        <w:t>в установленном законом порядке.</w:t>
      </w:r>
    </w:p>
    <w:p w:rsidR="009354E9" w:rsidRPr="00302BDA" w:rsidRDefault="009354E9" w:rsidP="00FA15EE">
      <w:pPr>
        <w:tabs>
          <w:tab w:val="left" w:pos="1134"/>
        </w:tabs>
        <w:jc w:val="both"/>
        <w:rPr>
          <w:rFonts w:eastAsia="Times New Roman"/>
          <w:bCs/>
          <w:color w:val="000000"/>
          <w:szCs w:val="28"/>
          <w:lang w:eastAsia="ru-RU"/>
        </w:rPr>
      </w:pPr>
      <w:r w:rsidRPr="00302BDA">
        <w:rPr>
          <w:rFonts w:eastAsia="Times New Roman"/>
          <w:bCs/>
          <w:color w:val="000000"/>
          <w:szCs w:val="28"/>
          <w:lang w:eastAsia="ru-RU"/>
        </w:rPr>
        <w:t>2.</w:t>
      </w:r>
      <w:r w:rsidRPr="00302BDA">
        <w:rPr>
          <w:rFonts w:eastAsia="Times New Roman"/>
          <w:bCs/>
          <w:color w:val="000000"/>
          <w:szCs w:val="28"/>
          <w:lang w:eastAsia="ru-RU"/>
        </w:rPr>
        <w:tab/>
        <w:t xml:space="preserve">В случае наступления обстоятельств, указанных в пунктах 2 – 10 части </w:t>
      </w:r>
      <w:r w:rsidR="00553ACA" w:rsidRPr="00302BDA">
        <w:rPr>
          <w:rFonts w:eastAsia="Times New Roman"/>
          <w:bCs/>
          <w:color w:val="000000"/>
          <w:szCs w:val="28"/>
          <w:lang w:eastAsia="ru-RU"/>
        </w:rPr>
        <w:t>1</w:t>
      </w:r>
      <w:r w:rsidRPr="00302BDA">
        <w:rPr>
          <w:rFonts w:eastAsia="Times New Roman"/>
          <w:bCs/>
          <w:color w:val="000000"/>
          <w:szCs w:val="28"/>
          <w:lang w:eastAsia="ru-RU"/>
        </w:rPr>
        <w:t xml:space="preserve"> настоящей статьи, полномочия лица, замещающего временно отсутствующего нотариуса, прекращаются приказом территориального органа. Приказ о прекращении полномочий по замещению временно </w:t>
      </w:r>
      <w:r w:rsidRPr="00302BDA">
        <w:rPr>
          <w:rFonts w:eastAsia="Times New Roman"/>
          <w:bCs/>
          <w:color w:val="000000"/>
          <w:szCs w:val="28"/>
          <w:lang w:eastAsia="ru-RU"/>
        </w:rPr>
        <w:lastRenderedPageBreak/>
        <w:t xml:space="preserve">отсутствующего нотариуса издается в течение </w:t>
      </w:r>
      <w:r w:rsidR="00FA15EE">
        <w:rPr>
          <w:rFonts w:eastAsia="Times New Roman"/>
          <w:bCs/>
          <w:color w:val="000000"/>
          <w:szCs w:val="28"/>
          <w:lang w:eastAsia="ru-RU"/>
        </w:rPr>
        <w:t>одного</w:t>
      </w:r>
      <w:r w:rsidRPr="00302BDA">
        <w:rPr>
          <w:rFonts w:eastAsia="Times New Roman"/>
          <w:bCs/>
          <w:color w:val="000000"/>
          <w:szCs w:val="28"/>
          <w:lang w:eastAsia="ru-RU"/>
        </w:rPr>
        <w:t xml:space="preserve"> рабочего дня со дня поступления в территориальный орган соответствующей информации.</w:t>
      </w:r>
    </w:p>
    <w:p w:rsidR="009354E9" w:rsidRPr="00302BDA" w:rsidRDefault="009354E9" w:rsidP="009354E9">
      <w:pPr>
        <w:jc w:val="both"/>
        <w:rPr>
          <w:rFonts w:eastAsia="Times New Roman"/>
          <w:bCs/>
          <w:color w:val="000000"/>
          <w:szCs w:val="28"/>
          <w:lang w:eastAsia="ru-RU"/>
        </w:rPr>
      </w:pPr>
      <w:r w:rsidRPr="00302BDA">
        <w:rPr>
          <w:rFonts w:eastAsia="Times New Roman"/>
          <w:bCs/>
          <w:color w:val="000000"/>
          <w:szCs w:val="28"/>
          <w:lang w:eastAsia="ru-RU"/>
        </w:rPr>
        <w:t>3.</w:t>
      </w:r>
      <w:r w:rsidRPr="00302BDA">
        <w:rPr>
          <w:rFonts w:eastAsia="Times New Roman"/>
          <w:bCs/>
          <w:color w:val="000000"/>
          <w:szCs w:val="28"/>
          <w:lang w:eastAsia="ru-RU"/>
        </w:rPr>
        <w:tab/>
        <w:t xml:space="preserve">При издании территориальным органом приказа </w:t>
      </w:r>
      <w:r w:rsidR="00FA15EE">
        <w:rPr>
          <w:rFonts w:eastAsia="Times New Roman"/>
          <w:bCs/>
          <w:color w:val="000000"/>
          <w:szCs w:val="28"/>
          <w:lang w:eastAsia="ru-RU"/>
        </w:rPr>
        <w:br/>
      </w:r>
      <w:r w:rsidRPr="00302BDA">
        <w:rPr>
          <w:rFonts w:eastAsia="Times New Roman"/>
          <w:bCs/>
          <w:color w:val="000000"/>
          <w:szCs w:val="28"/>
          <w:lang w:eastAsia="ru-RU"/>
        </w:rPr>
        <w:t xml:space="preserve">о прекращении полномочий лица, замещающего временно отсутствующего нотариуса, территориальный орган уведомляет посредством официальной электронной почты нотариальную палату </w:t>
      </w:r>
      <w:r w:rsidR="00FA15EE">
        <w:rPr>
          <w:rFonts w:eastAsia="Times New Roman"/>
          <w:bCs/>
          <w:color w:val="000000"/>
          <w:szCs w:val="28"/>
          <w:lang w:eastAsia="ru-RU"/>
        </w:rPr>
        <w:br/>
      </w:r>
      <w:r w:rsidRPr="00302BDA">
        <w:rPr>
          <w:rFonts w:eastAsia="Times New Roman"/>
          <w:bCs/>
          <w:color w:val="000000"/>
          <w:szCs w:val="28"/>
          <w:lang w:eastAsia="ru-RU"/>
        </w:rPr>
        <w:t xml:space="preserve">в день издания соответствующего приказа. Нотариальная палата </w:t>
      </w:r>
      <w:r w:rsidR="00FA15EE">
        <w:rPr>
          <w:rFonts w:eastAsia="Times New Roman"/>
          <w:bCs/>
          <w:color w:val="000000"/>
          <w:szCs w:val="28"/>
          <w:lang w:eastAsia="ru-RU"/>
        </w:rPr>
        <w:br/>
      </w:r>
      <w:r w:rsidRPr="00302BDA">
        <w:rPr>
          <w:rFonts w:eastAsia="Times New Roman"/>
          <w:bCs/>
          <w:color w:val="000000"/>
          <w:szCs w:val="28"/>
          <w:lang w:eastAsia="ru-RU"/>
        </w:rPr>
        <w:t>не позднее следующего дня со дня получения от территориального органа данного уведомления устанавливает посредством электронного журнала учета приема-передачи полномочий, дел и печати нотариуса единой информационной системы нотариата факт замещения таким лицом временно отсутствующего нотариуса и при выявлении такого замещения вносит изменения в указанный электронный журнал о прекращении замещения временно отсутствующего нотариуса.</w:t>
      </w:r>
    </w:p>
    <w:p w:rsidR="009354E9" w:rsidRPr="00302BDA" w:rsidRDefault="009354E9" w:rsidP="009354E9">
      <w:pPr>
        <w:rPr>
          <w:color w:val="000000"/>
        </w:rPr>
      </w:pPr>
    </w:p>
    <w:p w:rsidR="009354E9" w:rsidRPr="00302BDA" w:rsidRDefault="009354E9" w:rsidP="009354E9">
      <w:pPr>
        <w:pStyle w:val="a0"/>
        <w:rPr>
          <w:color w:val="000000"/>
        </w:rPr>
      </w:pPr>
      <w:bookmarkStart w:id="152" w:name="_Toc190053644"/>
      <w:r w:rsidRPr="00302BDA">
        <w:rPr>
          <w:color w:val="000000"/>
        </w:rPr>
        <w:t>Порядок замещения временно отсутствующего нотариуса его помощником</w:t>
      </w:r>
      <w:bookmarkEnd w:id="152"/>
    </w:p>
    <w:p w:rsidR="009354E9" w:rsidRPr="00302BDA" w:rsidRDefault="009354E9" w:rsidP="009354E9">
      <w:pPr>
        <w:ind w:firstLine="0"/>
        <w:jc w:val="both"/>
        <w:rPr>
          <w:rFonts w:eastAsia="Times New Roman"/>
          <w:bCs/>
          <w:color w:val="000000"/>
          <w:szCs w:val="28"/>
          <w:lang w:eastAsia="ru-RU"/>
        </w:rPr>
      </w:pPr>
    </w:p>
    <w:p w:rsidR="009354E9" w:rsidRPr="00302BDA" w:rsidRDefault="009354E9" w:rsidP="009354E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 не позднее пяти рабочих дней до наступления причин, указанных в части 2 статьи 1</w:t>
      </w:r>
      <w:r w:rsidR="00E8788C" w:rsidRPr="00302BDA">
        <w:rPr>
          <w:rFonts w:eastAsia="Times New Roman"/>
          <w:bCs/>
          <w:color w:val="000000"/>
          <w:szCs w:val="28"/>
          <w:lang w:eastAsia="ru-RU"/>
        </w:rPr>
        <w:t>0</w:t>
      </w:r>
      <w:r w:rsidR="0074286A" w:rsidRPr="00302BDA">
        <w:rPr>
          <w:rFonts w:eastAsia="Times New Roman"/>
          <w:bCs/>
          <w:color w:val="000000"/>
          <w:szCs w:val="28"/>
          <w:lang w:eastAsia="ru-RU"/>
        </w:rPr>
        <w:t>4</w:t>
      </w:r>
      <w:r w:rsidRPr="00302BDA">
        <w:rPr>
          <w:rFonts w:eastAsia="Times New Roman"/>
          <w:bCs/>
          <w:color w:val="000000"/>
          <w:szCs w:val="28"/>
          <w:lang w:eastAsia="ru-RU"/>
        </w:rPr>
        <w:t xml:space="preserve"> настоящего Федерального закона, направляет в нотариальную палату заявление, согласие помощника нотариуса, наделенного полномочиями по замещению временно отсутствующего нотариуса, и документы, подтверждающие причину временного отсутствия. В случаях, когда в силу объективных обстоятельств направление заявления, согласия и подтверждающих документов в срок, установленный настоящей частью, невозможно, заявление, согласие и документы направляются нотариусом </w:t>
      </w:r>
      <w:r w:rsidR="00FA15EE">
        <w:rPr>
          <w:rFonts w:eastAsia="Times New Roman"/>
          <w:bCs/>
          <w:color w:val="000000"/>
          <w:szCs w:val="28"/>
          <w:lang w:eastAsia="ru-RU"/>
        </w:rPr>
        <w:br/>
      </w:r>
      <w:r w:rsidRPr="00302BDA">
        <w:rPr>
          <w:rFonts w:eastAsia="Times New Roman"/>
          <w:bCs/>
          <w:color w:val="000000"/>
          <w:szCs w:val="28"/>
          <w:lang w:eastAsia="ru-RU"/>
        </w:rPr>
        <w:t>в нотариальную палату не позднее дня возникновения причин, указанных в части 2 статьи 1</w:t>
      </w:r>
      <w:r w:rsidR="0074286A" w:rsidRPr="00302BDA">
        <w:rPr>
          <w:rFonts w:eastAsia="Times New Roman"/>
          <w:bCs/>
          <w:color w:val="000000"/>
          <w:szCs w:val="28"/>
          <w:lang w:eastAsia="ru-RU"/>
        </w:rPr>
        <w:t>04</w:t>
      </w:r>
      <w:r w:rsidRPr="00302BDA">
        <w:rPr>
          <w:rFonts w:eastAsia="Times New Roman"/>
          <w:bCs/>
          <w:color w:val="000000"/>
          <w:szCs w:val="28"/>
          <w:lang w:eastAsia="ru-RU"/>
        </w:rPr>
        <w:t xml:space="preserve"> настоящего Федерального закона.</w:t>
      </w:r>
    </w:p>
    <w:p w:rsidR="009354E9" w:rsidRPr="00302BDA" w:rsidRDefault="009354E9" w:rsidP="009354E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Председатель нотариальной палаты (его заместитель) либо </w:t>
      </w:r>
      <w:r w:rsidR="00FA15EE">
        <w:rPr>
          <w:rFonts w:eastAsia="Times New Roman"/>
          <w:bCs/>
          <w:color w:val="000000"/>
          <w:szCs w:val="28"/>
          <w:lang w:eastAsia="ru-RU"/>
        </w:rPr>
        <w:br/>
      </w:r>
      <w:r w:rsidRPr="00302BDA">
        <w:rPr>
          <w:rFonts w:eastAsia="Times New Roman"/>
          <w:bCs/>
          <w:color w:val="000000"/>
          <w:szCs w:val="28"/>
          <w:lang w:eastAsia="ru-RU"/>
        </w:rPr>
        <w:t xml:space="preserve">по его поручению один из членов правления нотариальной палаты рассматривает поступившие от нотариуса документы и не позднее чем </w:t>
      </w:r>
      <w:r w:rsidR="00FA15EE">
        <w:rPr>
          <w:rFonts w:eastAsia="Times New Roman"/>
          <w:bCs/>
          <w:color w:val="000000"/>
          <w:szCs w:val="28"/>
          <w:lang w:eastAsia="ru-RU"/>
        </w:rPr>
        <w:br/>
      </w:r>
      <w:r w:rsidRPr="00302BDA">
        <w:rPr>
          <w:rFonts w:eastAsia="Times New Roman"/>
          <w:bCs/>
          <w:color w:val="000000"/>
          <w:szCs w:val="28"/>
          <w:lang w:eastAsia="ru-RU"/>
        </w:rPr>
        <w:t>за три рабочих дня до наступления причины, указанной в части 2 статьи 1</w:t>
      </w:r>
      <w:r w:rsidR="00E8788C" w:rsidRPr="00302BDA">
        <w:rPr>
          <w:rFonts w:eastAsia="Times New Roman"/>
          <w:bCs/>
          <w:color w:val="000000"/>
          <w:szCs w:val="28"/>
          <w:lang w:eastAsia="ru-RU"/>
        </w:rPr>
        <w:t>0</w:t>
      </w:r>
      <w:r w:rsidR="0074286A" w:rsidRPr="00302BDA">
        <w:rPr>
          <w:rFonts w:eastAsia="Times New Roman"/>
          <w:bCs/>
          <w:color w:val="000000"/>
          <w:szCs w:val="28"/>
          <w:lang w:eastAsia="ru-RU"/>
        </w:rPr>
        <w:t>4</w:t>
      </w:r>
      <w:r w:rsidRPr="00302BDA">
        <w:rPr>
          <w:rFonts w:eastAsia="Times New Roman"/>
          <w:bCs/>
          <w:color w:val="000000"/>
          <w:szCs w:val="28"/>
          <w:lang w:eastAsia="ru-RU"/>
        </w:rPr>
        <w:t xml:space="preserve"> настоящего Федерального закона, (либо не позднее дня поступления от нотариуса необходимых документов в силу объективных обстоятельств) принимает решение о замещении временно отсутствующего нотариуса.</w:t>
      </w:r>
    </w:p>
    <w:p w:rsidR="009354E9" w:rsidRPr="00302BDA" w:rsidRDefault="009354E9" w:rsidP="009354E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Решение о замещении временно отсутствующего нотариуса принимается в форме приказа нотариальной палаты. Если срок временного отсутствия нотариуса может быть определен, в приказе </w:t>
      </w:r>
      <w:r w:rsidR="00FA15EE">
        <w:rPr>
          <w:rFonts w:eastAsia="Times New Roman"/>
          <w:bCs/>
          <w:color w:val="000000"/>
          <w:szCs w:val="28"/>
          <w:lang w:eastAsia="ru-RU"/>
        </w:rPr>
        <w:br/>
      </w:r>
      <w:r w:rsidRPr="00302BDA">
        <w:rPr>
          <w:rFonts w:eastAsia="Times New Roman"/>
          <w:bCs/>
          <w:color w:val="000000"/>
          <w:szCs w:val="28"/>
          <w:lang w:eastAsia="ru-RU"/>
        </w:rPr>
        <w:t xml:space="preserve">о замещении временно отсутствующего нотариуса указывается такой срок. Копия приказа о замещении временно отсутствующего нотариуса </w:t>
      </w:r>
      <w:r w:rsidRPr="00302BDA">
        <w:rPr>
          <w:rFonts w:eastAsia="Times New Roman"/>
          <w:bCs/>
          <w:color w:val="000000"/>
          <w:szCs w:val="28"/>
          <w:lang w:eastAsia="ru-RU"/>
        </w:rPr>
        <w:lastRenderedPageBreak/>
        <w:t xml:space="preserve">направляется нотариальной палатой в территориальный орган, нотариусу, лицу, его замещающему не позднее следующего рабочего дня со дня его издания. Копия приказа в территориальный орган направляется </w:t>
      </w:r>
      <w:r w:rsidR="00FA15EE">
        <w:rPr>
          <w:rFonts w:eastAsia="Times New Roman"/>
          <w:bCs/>
          <w:color w:val="000000"/>
          <w:szCs w:val="28"/>
          <w:lang w:eastAsia="ru-RU"/>
        </w:rPr>
        <w:br/>
      </w:r>
      <w:r w:rsidRPr="00302BDA">
        <w:rPr>
          <w:rFonts w:eastAsia="Times New Roman"/>
          <w:bCs/>
          <w:color w:val="000000"/>
          <w:szCs w:val="28"/>
          <w:lang w:eastAsia="ru-RU"/>
        </w:rPr>
        <w:t>с приложением документов, указанных в части 1 настоящей статьи.</w:t>
      </w:r>
    </w:p>
    <w:p w:rsidR="009354E9" w:rsidRPr="00302BDA" w:rsidRDefault="009354E9" w:rsidP="009354E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В день наступления причины, указанной в части 2 статьи 1</w:t>
      </w:r>
      <w:r w:rsidR="00E8788C" w:rsidRPr="00302BDA">
        <w:rPr>
          <w:rFonts w:eastAsia="Times New Roman"/>
          <w:bCs/>
          <w:color w:val="000000"/>
          <w:szCs w:val="28"/>
          <w:lang w:eastAsia="ru-RU"/>
        </w:rPr>
        <w:t>0</w:t>
      </w:r>
      <w:r w:rsidR="0074286A" w:rsidRPr="00302BDA">
        <w:rPr>
          <w:rFonts w:eastAsia="Times New Roman"/>
          <w:bCs/>
          <w:color w:val="000000"/>
          <w:szCs w:val="28"/>
          <w:lang w:eastAsia="ru-RU"/>
        </w:rPr>
        <w:t>4</w:t>
      </w:r>
      <w:r w:rsidR="008A25B9" w:rsidRPr="00302BDA">
        <w:rPr>
          <w:rFonts w:eastAsia="Times New Roman"/>
          <w:bCs/>
          <w:color w:val="000000"/>
          <w:szCs w:val="28"/>
          <w:lang w:eastAsia="ru-RU"/>
        </w:rPr>
        <w:t xml:space="preserve"> </w:t>
      </w:r>
      <w:r w:rsidRPr="00302BDA">
        <w:rPr>
          <w:rFonts w:eastAsia="Times New Roman"/>
          <w:bCs/>
          <w:color w:val="000000"/>
          <w:szCs w:val="28"/>
          <w:lang w:eastAsia="ru-RU"/>
        </w:rPr>
        <w:t xml:space="preserve">настоящего Федерального закона, нотариальная палата вносит изменения в электронный журнал учета приема-передачи полномочий, дел и печати нотариуса единой информационной системы нотариата о начале замещения временно отсутствующего нотариуса. В день, следующий </w:t>
      </w:r>
      <w:r w:rsidR="00FA15EE">
        <w:rPr>
          <w:rFonts w:eastAsia="Times New Roman"/>
          <w:bCs/>
          <w:color w:val="000000"/>
          <w:szCs w:val="28"/>
          <w:lang w:eastAsia="ru-RU"/>
        </w:rPr>
        <w:br/>
      </w:r>
      <w:r w:rsidRPr="00302BDA">
        <w:rPr>
          <w:rFonts w:eastAsia="Times New Roman"/>
          <w:bCs/>
          <w:color w:val="000000"/>
          <w:szCs w:val="28"/>
          <w:lang w:eastAsia="ru-RU"/>
        </w:rPr>
        <w:t>за днем прекращения причины, указанной в части 2 статьи 1</w:t>
      </w:r>
      <w:r w:rsidR="00E8788C" w:rsidRPr="00302BDA">
        <w:rPr>
          <w:rFonts w:eastAsia="Times New Roman"/>
          <w:bCs/>
          <w:color w:val="000000"/>
          <w:szCs w:val="28"/>
          <w:lang w:eastAsia="ru-RU"/>
        </w:rPr>
        <w:t>0</w:t>
      </w:r>
      <w:r w:rsidR="0074286A" w:rsidRPr="00302BDA">
        <w:rPr>
          <w:rFonts w:eastAsia="Times New Roman"/>
          <w:bCs/>
          <w:color w:val="000000"/>
          <w:szCs w:val="28"/>
          <w:lang w:eastAsia="ru-RU"/>
        </w:rPr>
        <w:t>4</w:t>
      </w:r>
      <w:r w:rsidRPr="00302BDA">
        <w:rPr>
          <w:rFonts w:eastAsia="Times New Roman"/>
          <w:bCs/>
          <w:color w:val="000000"/>
          <w:szCs w:val="28"/>
          <w:lang w:eastAsia="ru-RU"/>
        </w:rPr>
        <w:t xml:space="preserve"> настоящего Федерального закона, нотариальная палата вносит изменения в электронный журнал учета приема-передачи полномочий, дел и печати нотариуса единой информационной системы нотариата о прекращении замещения временно отсутствующего нотариуса.</w:t>
      </w:r>
    </w:p>
    <w:p w:rsidR="009354E9" w:rsidRPr="00302BDA" w:rsidRDefault="009354E9" w:rsidP="009354E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В случае, если причин</w:t>
      </w:r>
      <w:r w:rsidR="00FA15EE">
        <w:rPr>
          <w:rFonts w:eastAsia="Times New Roman"/>
          <w:bCs/>
          <w:color w:val="000000"/>
          <w:szCs w:val="28"/>
          <w:lang w:eastAsia="ru-RU"/>
        </w:rPr>
        <w:t>а</w:t>
      </w:r>
      <w:r w:rsidRPr="00302BDA">
        <w:rPr>
          <w:rFonts w:eastAsia="Times New Roman"/>
          <w:bCs/>
          <w:color w:val="000000"/>
          <w:szCs w:val="28"/>
          <w:lang w:eastAsia="ru-RU"/>
        </w:rPr>
        <w:t xml:space="preserve"> временного отсутствия нотариуса объективно не позволяет ему направить документы, указанные в части 1 настоящей статьи, в порядке и в сроки, установленные настоящей статьей, нотариальная палата при получении достоверных сведений </w:t>
      </w:r>
      <w:r w:rsidR="00FA15EE">
        <w:rPr>
          <w:rFonts w:eastAsia="Times New Roman"/>
          <w:bCs/>
          <w:color w:val="000000"/>
          <w:szCs w:val="28"/>
          <w:lang w:eastAsia="ru-RU"/>
        </w:rPr>
        <w:br/>
      </w:r>
      <w:r w:rsidRPr="00302BDA">
        <w:rPr>
          <w:rFonts w:eastAsia="Times New Roman"/>
          <w:bCs/>
          <w:color w:val="000000"/>
          <w:szCs w:val="28"/>
          <w:lang w:eastAsia="ru-RU"/>
        </w:rPr>
        <w:t xml:space="preserve">о причине временного отсутствия нотариуса, указанной в части 2 статьи </w:t>
      </w:r>
      <w:r w:rsidR="00586072" w:rsidRPr="00302BDA">
        <w:rPr>
          <w:rFonts w:eastAsia="Times New Roman"/>
          <w:bCs/>
          <w:color w:val="000000"/>
          <w:szCs w:val="28"/>
          <w:lang w:eastAsia="ru-RU"/>
        </w:rPr>
        <w:t>1</w:t>
      </w:r>
      <w:r w:rsidR="00E8788C" w:rsidRPr="00302BDA">
        <w:rPr>
          <w:rFonts w:eastAsia="Times New Roman"/>
          <w:bCs/>
          <w:color w:val="000000"/>
          <w:szCs w:val="28"/>
          <w:lang w:eastAsia="ru-RU"/>
        </w:rPr>
        <w:t>0</w:t>
      </w:r>
      <w:r w:rsidR="0074286A" w:rsidRPr="00302BDA">
        <w:rPr>
          <w:rFonts w:eastAsia="Times New Roman"/>
          <w:bCs/>
          <w:color w:val="000000"/>
          <w:szCs w:val="28"/>
          <w:lang w:eastAsia="ru-RU"/>
        </w:rPr>
        <w:t>4</w:t>
      </w:r>
      <w:r w:rsidRPr="00302BDA">
        <w:rPr>
          <w:rFonts w:eastAsia="Times New Roman"/>
          <w:bCs/>
          <w:color w:val="000000"/>
          <w:szCs w:val="28"/>
          <w:lang w:eastAsia="ru-RU"/>
        </w:rPr>
        <w:t xml:space="preserve"> настоящего Федерального закона, информирует территориальный орган путем направления письма с указанием причины временного отсутствия нотариуса, а также источника соответствующей информации. Нотариальная палата при получении сведений в порядке, установленном настоящей частью, устанавливает наличие лица, наделенного полномочиями по замещению временно отсутствующего нотариуса. При отсутствии такого лица замещение временно отсутствующего нотариуса осуществляется в порядке, предусмотренном статьей </w:t>
      </w:r>
      <w:r w:rsidR="00586072" w:rsidRPr="00302BDA">
        <w:rPr>
          <w:rFonts w:eastAsia="Times New Roman"/>
          <w:bCs/>
          <w:color w:val="000000"/>
          <w:szCs w:val="28"/>
          <w:lang w:eastAsia="ru-RU"/>
        </w:rPr>
        <w:t>1</w:t>
      </w:r>
      <w:r w:rsidR="0074286A" w:rsidRPr="00302BDA">
        <w:rPr>
          <w:rFonts w:eastAsia="Times New Roman"/>
          <w:bCs/>
          <w:color w:val="000000"/>
          <w:szCs w:val="28"/>
          <w:lang w:eastAsia="ru-RU"/>
        </w:rPr>
        <w:t>08</w:t>
      </w:r>
      <w:r w:rsidRPr="00302BDA">
        <w:rPr>
          <w:rFonts w:eastAsia="Times New Roman"/>
          <w:bCs/>
          <w:color w:val="000000"/>
          <w:szCs w:val="28"/>
          <w:lang w:eastAsia="ru-RU"/>
        </w:rPr>
        <w:t xml:space="preserve"> настоящего Федерального закона.</w:t>
      </w:r>
    </w:p>
    <w:p w:rsidR="009354E9" w:rsidRPr="00302BDA" w:rsidRDefault="009354E9" w:rsidP="009354E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Не позднее дня получения соответствующей информации председатель нотариальной палаты (его заместитель) либо по его поручению один из членов правления нотариальной палаты запрашивает у лица, наделенного полномочиями по замещению временно отсутствующего нотариуса, согласие на его замещение и принимает решение о замещении вр</w:t>
      </w:r>
      <w:r w:rsidR="00FA15EE">
        <w:rPr>
          <w:rFonts w:eastAsia="Times New Roman"/>
          <w:bCs/>
          <w:color w:val="000000"/>
          <w:szCs w:val="28"/>
          <w:lang w:eastAsia="ru-RU"/>
        </w:rPr>
        <w:t>еменно отсутствующего нотариуса</w:t>
      </w:r>
      <w:r w:rsidRPr="00302BDA">
        <w:rPr>
          <w:rFonts w:eastAsia="Times New Roman"/>
          <w:bCs/>
          <w:color w:val="000000"/>
          <w:szCs w:val="28"/>
          <w:lang w:eastAsia="ru-RU"/>
        </w:rPr>
        <w:t xml:space="preserve"> в порядке, установленном частью 3 настоящей статьи. Копия приказа нотариальной палаты направляется в территориальный орган, лицу, замещающему временно отсутствующего нотариуса. В территориальный орган копия приказа направляется с копией согласия лица, наделенного полномочиями по замещению временно отсутствующего нотариуса.</w:t>
      </w:r>
    </w:p>
    <w:p w:rsidR="009354E9" w:rsidRPr="00302BDA" w:rsidRDefault="009354E9" w:rsidP="009354E9">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Не позднее следующего рабочего дня со дня прекращения причины временного отсутствия нотариуса такой нотариус направляет </w:t>
      </w:r>
      <w:r w:rsidR="00FA15EE">
        <w:rPr>
          <w:rFonts w:eastAsia="Times New Roman"/>
          <w:bCs/>
          <w:color w:val="000000"/>
          <w:szCs w:val="28"/>
          <w:lang w:eastAsia="ru-RU"/>
        </w:rPr>
        <w:br/>
      </w:r>
      <w:r w:rsidRPr="00302BDA">
        <w:rPr>
          <w:rFonts w:eastAsia="Times New Roman"/>
          <w:bCs/>
          <w:color w:val="000000"/>
          <w:szCs w:val="28"/>
          <w:lang w:eastAsia="ru-RU"/>
        </w:rPr>
        <w:t xml:space="preserve">в территориальный орган, нотариальную палату документы, </w:t>
      </w:r>
      <w:r w:rsidRPr="00302BDA">
        <w:rPr>
          <w:rFonts w:eastAsia="Times New Roman"/>
          <w:bCs/>
          <w:color w:val="000000"/>
          <w:szCs w:val="28"/>
          <w:lang w:eastAsia="ru-RU"/>
        </w:rPr>
        <w:lastRenderedPageBreak/>
        <w:t xml:space="preserve">подтверждающие причину временного отсутствия, даты </w:t>
      </w:r>
      <w:r w:rsidR="00FA15EE">
        <w:rPr>
          <w:rFonts w:eastAsia="Times New Roman"/>
          <w:bCs/>
          <w:color w:val="000000"/>
          <w:szCs w:val="28"/>
          <w:lang w:eastAsia="ru-RU"/>
        </w:rPr>
        <w:br/>
      </w:r>
      <w:r w:rsidRPr="00302BDA">
        <w:rPr>
          <w:rFonts w:eastAsia="Times New Roman"/>
          <w:bCs/>
          <w:color w:val="000000"/>
          <w:szCs w:val="28"/>
          <w:lang w:eastAsia="ru-RU"/>
        </w:rPr>
        <w:t>ее возникновения и прекращения, а также подтверждающие невозможность направления в нотариальную палату документов, указанны</w:t>
      </w:r>
      <w:r w:rsidR="00586072" w:rsidRPr="00302BDA">
        <w:rPr>
          <w:rFonts w:eastAsia="Times New Roman"/>
          <w:bCs/>
          <w:color w:val="000000"/>
          <w:szCs w:val="28"/>
          <w:lang w:eastAsia="ru-RU"/>
        </w:rPr>
        <w:t>х</w:t>
      </w:r>
      <w:r w:rsidRPr="00302BDA">
        <w:rPr>
          <w:rFonts w:eastAsia="Times New Roman"/>
          <w:bCs/>
          <w:color w:val="000000"/>
          <w:szCs w:val="28"/>
          <w:lang w:eastAsia="ru-RU"/>
        </w:rPr>
        <w:t xml:space="preserve"> в части 1 настоящей статьи, в случае, установленном частью 5 настоящей статьи.</w:t>
      </w:r>
    </w:p>
    <w:p w:rsidR="00586072" w:rsidRPr="00302BDA" w:rsidRDefault="00586072" w:rsidP="00586072">
      <w:pPr>
        <w:pStyle w:val="a2"/>
        <w:tabs>
          <w:tab w:val="left" w:pos="1134"/>
        </w:tabs>
        <w:ind w:left="709" w:firstLine="0"/>
        <w:jc w:val="both"/>
        <w:rPr>
          <w:rFonts w:eastAsia="Times New Roman"/>
          <w:bCs/>
          <w:color w:val="000000"/>
          <w:szCs w:val="28"/>
          <w:lang w:eastAsia="ru-RU"/>
        </w:rPr>
      </w:pPr>
    </w:p>
    <w:p w:rsidR="009354E9" w:rsidRPr="00302BDA" w:rsidRDefault="009354E9" w:rsidP="009354E9">
      <w:pPr>
        <w:pStyle w:val="a0"/>
        <w:rPr>
          <w:color w:val="000000"/>
        </w:rPr>
      </w:pPr>
      <w:bookmarkStart w:id="153" w:name="_Toc190053645"/>
      <w:r w:rsidRPr="00302BDA">
        <w:rPr>
          <w:color w:val="000000"/>
        </w:rPr>
        <w:t>Порядок замещения временно отсутствующего нотариуса другим нотариусом или иным лицом</w:t>
      </w:r>
      <w:bookmarkEnd w:id="153"/>
    </w:p>
    <w:p w:rsidR="009354E9" w:rsidRPr="00302BDA" w:rsidRDefault="009354E9" w:rsidP="009354E9">
      <w:pPr>
        <w:rPr>
          <w:color w:val="000000"/>
        </w:rPr>
      </w:pPr>
    </w:p>
    <w:p w:rsidR="009354E9" w:rsidRPr="00302BDA" w:rsidRDefault="009354E9" w:rsidP="00FA15EE">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случае, указанном в части </w:t>
      </w:r>
      <w:r w:rsidR="00E8788C" w:rsidRPr="00302BDA">
        <w:rPr>
          <w:rFonts w:eastAsia="Times New Roman"/>
          <w:bCs/>
          <w:color w:val="000000"/>
          <w:szCs w:val="28"/>
          <w:lang w:eastAsia="ru-RU"/>
        </w:rPr>
        <w:t>2</w:t>
      </w:r>
      <w:r w:rsidRPr="00302BDA">
        <w:rPr>
          <w:rFonts w:eastAsia="Times New Roman"/>
          <w:bCs/>
          <w:color w:val="000000"/>
          <w:szCs w:val="28"/>
          <w:lang w:eastAsia="ru-RU"/>
        </w:rPr>
        <w:t xml:space="preserve"> статьи </w:t>
      </w:r>
      <w:r w:rsidR="00586072" w:rsidRPr="00302BDA">
        <w:rPr>
          <w:rFonts w:eastAsia="Times New Roman"/>
          <w:bCs/>
          <w:color w:val="000000"/>
          <w:szCs w:val="28"/>
          <w:lang w:eastAsia="ru-RU"/>
        </w:rPr>
        <w:t>10</w:t>
      </w:r>
      <w:r w:rsidR="0074286A" w:rsidRPr="00302BDA">
        <w:rPr>
          <w:rFonts w:eastAsia="Times New Roman"/>
          <w:bCs/>
          <w:color w:val="000000"/>
          <w:szCs w:val="28"/>
          <w:lang w:eastAsia="ru-RU"/>
        </w:rPr>
        <w:t>3</w:t>
      </w:r>
      <w:r w:rsidRPr="00302BDA">
        <w:rPr>
          <w:rFonts w:eastAsia="Times New Roman"/>
          <w:bCs/>
          <w:color w:val="000000"/>
          <w:szCs w:val="28"/>
          <w:lang w:eastAsia="ru-RU"/>
        </w:rPr>
        <w:t xml:space="preserve"> настоящего Федерального закона, нотариус при направлении заявления в порядке, установленном частью 1 статьи </w:t>
      </w:r>
      <w:r w:rsidR="00586072" w:rsidRPr="00302BDA">
        <w:rPr>
          <w:rFonts w:eastAsia="Times New Roman"/>
          <w:bCs/>
          <w:color w:val="000000"/>
          <w:szCs w:val="28"/>
          <w:lang w:eastAsia="ru-RU"/>
        </w:rPr>
        <w:t>1</w:t>
      </w:r>
      <w:r w:rsidR="00E8788C" w:rsidRPr="00302BDA">
        <w:rPr>
          <w:rFonts w:eastAsia="Times New Roman"/>
          <w:bCs/>
          <w:color w:val="000000"/>
          <w:szCs w:val="28"/>
          <w:lang w:eastAsia="ru-RU"/>
        </w:rPr>
        <w:t>0</w:t>
      </w:r>
      <w:r w:rsidR="004279D9" w:rsidRPr="00302BDA">
        <w:rPr>
          <w:rFonts w:eastAsia="Times New Roman"/>
          <w:bCs/>
          <w:color w:val="000000"/>
          <w:szCs w:val="28"/>
          <w:lang w:eastAsia="ru-RU"/>
        </w:rPr>
        <w:t>7</w:t>
      </w:r>
      <w:r w:rsidRPr="00302BDA">
        <w:rPr>
          <w:rFonts w:eastAsia="Times New Roman"/>
          <w:bCs/>
          <w:color w:val="000000"/>
          <w:szCs w:val="28"/>
          <w:lang w:eastAsia="ru-RU"/>
        </w:rPr>
        <w:t xml:space="preserve"> </w:t>
      </w:r>
      <w:bookmarkStart w:id="154" w:name="_Hlk174796750"/>
      <w:r w:rsidRPr="00302BDA">
        <w:rPr>
          <w:rFonts w:eastAsia="Times New Roman"/>
          <w:bCs/>
          <w:color w:val="000000"/>
          <w:szCs w:val="28"/>
          <w:lang w:eastAsia="ru-RU"/>
        </w:rPr>
        <w:t>настоящего Федерального закона</w:t>
      </w:r>
      <w:bookmarkEnd w:id="154"/>
      <w:r w:rsidRPr="00302BDA">
        <w:rPr>
          <w:rFonts w:eastAsia="Times New Roman"/>
          <w:bCs/>
          <w:color w:val="000000"/>
          <w:szCs w:val="28"/>
          <w:lang w:eastAsia="ru-RU"/>
        </w:rPr>
        <w:t xml:space="preserve">, указывает сведения о невозможности замещения нотариуса его помощником или об отсутствии у данного нотариуса помощника. Нотариальная палата при получении сведений в порядке, установленном частью </w:t>
      </w:r>
      <w:r w:rsidR="00D32440" w:rsidRPr="00302BDA">
        <w:rPr>
          <w:rFonts w:eastAsia="Times New Roman"/>
          <w:bCs/>
          <w:color w:val="000000"/>
          <w:szCs w:val="28"/>
          <w:lang w:eastAsia="ru-RU"/>
        </w:rPr>
        <w:t>1</w:t>
      </w:r>
      <w:r w:rsidRPr="00302BDA">
        <w:rPr>
          <w:rFonts w:eastAsia="Times New Roman"/>
          <w:bCs/>
          <w:color w:val="000000"/>
          <w:szCs w:val="28"/>
          <w:lang w:eastAsia="ru-RU"/>
        </w:rPr>
        <w:t xml:space="preserve"> статьи </w:t>
      </w:r>
      <w:r w:rsidR="00586072" w:rsidRPr="00302BDA">
        <w:rPr>
          <w:rFonts w:eastAsia="Times New Roman"/>
          <w:bCs/>
          <w:color w:val="000000"/>
          <w:szCs w:val="28"/>
          <w:lang w:eastAsia="ru-RU"/>
        </w:rPr>
        <w:t>1</w:t>
      </w:r>
      <w:r w:rsidR="008A1683" w:rsidRPr="00302BDA">
        <w:rPr>
          <w:rFonts w:eastAsia="Times New Roman"/>
          <w:bCs/>
          <w:color w:val="000000"/>
          <w:szCs w:val="28"/>
          <w:lang w:eastAsia="ru-RU"/>
        </w:rPr>
        <w:t>07</w:t>
      </w:r>
      <w:r w:rsidRPr="00302BDA">
        <w:rPr>
          <w:rFonts w:eastAsia="Times New Roman"/>
          <w:bCs/>
          <w:color w:val="000000"/>
          <w:szCs w:val="28"/>
          <w:lang w:eastAsia="ru-RU"/>
        </w:rPr>
        <w:t xml:space="preserve"> настоящего Федерального закона, устанавливает наличие лица, наделенного полномочиями по замещению временно отсутствующего нотариуса</w:t>
      </w:r>
      <w:r w:rsidR="006840BD">
        <w:rPr>
          <w:rFonts w:eastAsia="Times New Roman"/>
          <w:bCs/>
          <w:color w:val="000000"/>
          <w:szCs w:val="28"/>
          <w:lang w:eastAsia="ru-RU"/>
        </w:rPr>
        <w:t>.</w:t>
      </w:r>
    </w:p>
    <w:p w:rsidR="009354E9" w:rsidRPr="00302BDA" w:rsidRDefault="009354E9" w:rsidP="00FA15EE">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При поступлении от нотариуса заявления, указанного в части 1 настоящей статьи или при выявлении нотариальной палатой отсутствия лица, наделенного полномочиями по замещению временно отсутствующего нотариуса, нотариальная палата не позднее следующего рабочего дня со дня поступления заявления или выявления отсутствия лица, замещающего временно отсутствующего нотариуса</w:t>
      </w:r>
      <w:r w:rsidR="00FA15EE">
        <w:rPr>
          <w:rFonts w:eastAsia="Times New Roman"/>
          <w:bCs/>
          <w:color w:val="000000"/>
          <w:szCs w:val="28"/>
          <w:lang w:eastAsia="ru-RU"/>
        </w:rPr>
        <w:t>,</w:t>
      </w:r>
      <w:r w:rsidRPr="00302BDA">
        <w:rPr>
          <w:rFonts w:eastAsia="Times New Roman"/>
          <w:bCs/>
          <w:color w:val="000000"/>
          <w:szCs w:val="28"/>
          <w:lang w:eastAsia="ru-RU"/>
        </w:rPr>
        <w:t xml:space="preserve"> определяет лицо (при его согласии), которое будет замещать временно отсутствующего нотариуса до прекращения причины временного отсутствия такого нотариуса.</w:t>
      </w:r>
    </w:p>
    <w:p w:rsidR="009354E9" w:rsidRPr="00302BDA" w:rsidRDefault="009354E9" w:rsidP="00FA15EE">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качестве лица, замещающего временно отсутствующего нотариуса, определяется нотариус того нотариального округа, в котором назначен на должность временно отсутствующий нотариус. </w:t>
      </w:r>
      <w:r w:rsidR="00FA15EE">
        <w:rPr>
          <w:rFonts w:eastAsia="Times New Roman"/>
          <w:bCs/>
          <w:color w:val="000000"/>
          <w:szCs w:val="28"/>
          <w:lang w:eastAsia="ru-RU"/>
        </w:rPr>
        <w:br/>
      </w:r>
      <w:r w:rsidRPr="00302BDA">
        <w:rPr>
          <w:rFonts w:eastAsia="Times New Roman"/>
          <w:bCs/>
          <w:color w:val="000000"/>
          <w:szCs w:val="28"/>
          <w:lang w:eastAsia="ru-RU"/>
        </w:rPr>
        <w:t xml:space="preserve">При отсутствии возможности определения нотариуса </w:t>
      </w:r>
      <w:r w:rsidR="00FA15EE">
        <w:rPr>
          <w:rFonts w:eastAsia="Times New Roman"/>
          <w:bCs/>
          <w:color w:val="000000"/>
          <w:szCs w:val="28"/>
          <w:lang w:eastAsia="ru-RU"/>
        </w:rPr>
        <w:br/>
      </w:r>
      <w:r w:rsidRPr="00302BDA">
        <w:rPr>
          <w:rFonts w:eastAsia="Times New Roman"/>
          <w:bCs/>
          <w:color w:val="000000"/>
          <w:szCs w:val="28"/>
          <w:lang w:eastAsia="ru-RU"/>
        </w:rPr>
        <w:t xml:space="preserve">того же нотариального округа, определяется нотариус другого нотариального округа в пределах субъекта Российской Федерации. </w:t>
      </w:r>
      <w:r w:rsidR="00FA15EE">
        <w:rPr>
          <w:rFonts w:eastAsia="Times New Roman"/>
          <w:bCs/>
          <w:color w:val="000000"/>
          <w:szCs w:val="28"/>
          <w:lang w:eastAsia="ru-RU"/>
        </w:rPr>
        <w:br/>
      </w:r>
      <w:r w:rsidRPr="00302BDA">
        <w:rPr>
          <w:rFonts w:eastAsia="Times New Roman"/>
          <w:bCs/>
          <w:color w:val="000000"/>
          <w:szCs w:val="28"/>
          <w:lang w:eastAsia="ru-RU"/>
        </w:rPr>
        <w:t>При определении нотариуса другого нотариальной округа необходимо учитывать территориальную удаленность нотариальных округов, транспортную доступность между ними.</w:t>
      </w:r>
    </w:p>
    <w:p w:rsidR="009354E9" w:rsidRPr="00302BDA" w:rsidRDefault="009354E9" w:rsidP="00FA15EE">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При отсутствии возможности определить нотариуса в порядке, установленном частью 3 настоящей статьи, в качестве лица, временно исполняющего обязанности нотариуса</w:t>
      </w:r>
      <w:r w:rsidR="006840BD">
        <w:rPr>
          <w:rFonts w:eastAsia="Times New Roman"/>
          <w:bCs/>
          <w:color w:val="000000"/>
          <w:szCs w:val="28"/>
          <w:lang w:eastAsia="ru-RU"/>
        </w:rPr>
        <w:t>,</w:t>
      </w:r>
      <w:bookmarkStart w:id="155" w:name="_GoBack"/>
      <w:bookmarkEnd w:id="155"/>
      <w:r w:rsidRPr="00302BDA">
        <w:rPr>
          <w:rFonts w:eastAsia="Times New Roman"/>
          <w:bCs/>
          <w:color w:val="000000"/>
          <w:szCs w:val="28"/>
          <w:lang w:eastAsia="ru-RU"/>
        </w:rPr>
        <w:t xml:space="preserve"> определяется иное лицо, соответствующее требованиям, </w:t>
      </w:r>
      <w:r w:rsidR="00586072" w:rsidRPr="00302BDA">
        <w:rPr>
          <w:rFonts w:eastAsia="Times New Roman"/>
          <w:bCs/>
          <w:color w:val="000000"/>
          <w:szCs w:val="28"/>
          <w:lang w:eastAsia="ru-RU"/>
        </w:rPr>
        <w:t>установленным статьей 10</w:t>
      </w:r>
      <w:r w:rsidR="004279D9" w:rsidRPr="00302BDA">
        <w:rPr>
          <w:rFonts w:eastAsia="Times New Roman"/>
          <w:bCs/>
          <w:color w:val="000000"/>
          <w:szCs w:val="28"/>
          <w:lang w:eastAsia="ru-RU"/>
        </w:rPr>
        <w:t>3</w:t>
      </w:r>
      <w:r w:rsidR="00586072" w:rsidRPr="00302BDA">
        <w:rPr>
          <w:rFonts w:eastAsia="Times New Roman"/>
          <w:bCs/>
          <w:color w:val="000000"/>
          <w:szCs w:val="28"/>
          <w:lang w:eastAsia="ru-RU"/>
        </w:rPr>
        <w:t xml:space="preserve"> настоящего Федерального закона</w:t>
      </w:r>
      <w:r w:rsidRPr="00302BDA">
        <w:rPr>
          <w:rFonts w:eastAsia="Times New Roman"/>
          <w:bCs/>
          <w:color w:val="000000"/>
          <w:szCs w:val="28"/>
          <w:lang w:eastAsia="ru-RU"/>
        </w:rPr>
        <w:t>.</w:t>
      </w:r>
    </w:p>
    <w:p w:rsidR="009354E9" w:rsidRPr="00302BDA" w:rsidRDefault="009354E9" w:rsidP="00FA15EE">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lastRenderedPageBreak/>
        <w:t xml:space="preserve">Не позднее одного рабочего дня со дня определения лица, которое будет замещать временно отсутствующего нотариуса, нотариальная палата направляет в территориальный орган уведомление, </w:t>
      </w:r>
      <w:r w:rsidR="00FA15EE">
        <w:rPr>
          <w:rFonts w:eastAsia="Times New Roman"/>
          <w:bCs/>
          <w:color w:val="000000"/>
          <w:szCs w:val="28"/>
          <w:lang w:eastAsia="ru-RU"/>
        </w:rPr>
        <w:br/>
      </w:r>
      <w:r w:rsidRPr="00302BDA">
        <w:rPr>
          <w:rFonts w:eastAsia="Times New Roman"/>
          <w:bCs/>
          <w:color w:val="000000"/>
          <w:szCs w:val="28"/>
          <w:lang w:eastAsia="ru-RU"/>
        </w:rPr>
        <w:t>а также перечень документов, подтверждающих соответствие лица, определенного в качестве замещающего временно отсутствующего нотари</w:t>
      </w:r>
      <w:r w:rsidR="00D32440" w:rsidRPr="00302BDA">
        <w:rPr>
          <w:rFonts w:eastAsia="Times New Roman"/>
          <w:bCs/>
          <w:color w:val="000000"/>
          <w:szCs w:val="28"/>
          <w:lang w:eastAsia="ru-RU"/>
        </w:rPr>
        <w:t>уса, требованиям, установленным</w:t>
      </w:r>
      <w:r w:rsidR="00586072" w:rsidRPr="00302BDA">
        <w:rPr>
          <w:rFonts w:eastAsia="Times New Roman"/>
          <w:bCs/>
          <w:color w:val="000000"/>
          <w:szCs w:val="28"/>
          <w:lang w:eastAsia="ru-RU"/>
        </w:rPr>
        <w:t xml:space="preserve"> статьей 10</w:t>
      </w:r>
      <w:r w:rsidR="004279D9" w:rsidRPr="00302BDA">
        <w:rPr>
          <w:rFonts w:eastAsia="Times New Roman"/>
          <w:bCs/>
          <w:color w:val="000000"/>
          <w:szCs w:val="28"/>
          <w:lang w:eastAsia="ru-RU"/>
        </w:rPr>
        <w:t>3</w:t>
      </w:r>
      <w:r w:rsidR="00586072" w:rsidRPr="00302BDA">
        <w:rPr>
          <w:rFonts w:eastAsia="Times New Roman"/>
          <w:bCs/>
          <w:color w:val="000000"/>
          <w:szCs w:val="28"/>
          <w:lang w:eastAsia="ru-RU"/>
        </w:rPr>
        <w:t xml:space="preserve"> </w:t>
      </w:r>
      <w:r w:rsidRPr="00302BDA">
        <w:rPr>
          <w:rFonts w:eastAsia="Times New Roman"/>
          <w:bCs/>
          <w:color w:val="000000"/>
          <w:szCs w:val="28"/>
          <w:lang w:eastAsia="ru-RU"/>
        </w:rPr>
        <w:t>настоящ</w:t>
      </w:r>
      <w:r w:rsidR="00586072" w:rsidRPr="00302BDA">
        <w:rPr>
          <w:rFonts w:eastAsia="Times New Roman"/>
          <w:bCs/>
          <w:color w:val="000000"/>
          <w:szCs w:val="28"/>
          <w:lang w:eastAsia="ru-RU"/>
        </w:rPr>
        <w:t>его</w:t>
      </w:r>
      <w:r w:rsidRPr="00302BDA">
        <w:rPr>
          <w:rFonts w:eastAsia="Times New Roman"/>
          <w:bCs/>
          <w:color w:val="000000"/>
          <w:szCs w:val="28"/>
          <w:lang w:eastAsia="ru-RU"/>
        </w:rPr>
        <w:t xml:space="preserve"> Федеральн</w:t>
      </w:r>
      <w:r w:rsidR="00586072" w:rsidRPr="00302BDA">
        <w:rPr>
          <w:rFonts w:eastAsia="Times New Roman"/>
          <w:bCs/>
          <w:color w:val="000000"/>
          <w:szCs w:val="28"/>
          <w:lang w:eastAsia="ru-RU"/>
        </w:rPr>
        <w:t>ого</w:t>
      </w:r>
      <w:r w:rsidRPr="00302BDA">
        <w:rPr>
          <w:rFonts w:eastAsia="Times New Roman"/>
          <w:bCs/>
          <w:color w:val="000000"/>
          <w:szCs w:val="28"/>
          <w:lang w:eastAsia="ru-RU"/>
        </w:rPr>
        <w:t xml:space="preserve"> закон</w:t>
      </w:r>
      <w:r w:rsidR="00586072" w:rsidRPr="00302BDA">
        <w:rPr>
          <w:rFonts w:eastAsia="Times New Roman"/>
          <w:bCs/>
          <w:color w:val="000000"/>
          <w:szCs w:val="28"/>
          <w:lang w:eastAsia="ru-RU"/>
        </w:rPr>
        <w:t>а</w:t>
      </w:r>
      <w:r w:rsidRPr="00302BDA">
        <w:rPr>
          <w:rFonts w:eastAsia="Times New Roman"/>
          <w:bCs/>
          <w:color w:val="000000"/>
          <w:szCs w:val="28"/>
          <w:lang w:eastAsia="ru-RU"/>
        </w:rPr>
        <w:t xml:space="preserve">, а также согласие такого лица на замещение временно отсутствующего нотариуса. При определении нотариуса </w:t>
      </w:r>
      <w:r w:rsidR="00FA15EE">
        <w:rPr>
          <w:rFonts w:eastAsia="Times New Roman"/>
          <w:bCs/>
          <w:color w:val="000000"/>
          <w:szCs w:val="28"/>
          <w:lang w:eastAsia="ru-RU"/>
        </w:rPr>
        <w:br/>
      </w:r>
      <w:r w:rsidRPr="00302BDA">
        <w:rPr>
          <w:rFonts w:eastAsia="Times New Roman"/>
          <w:bCs/>
          <w:color w:val="000000"/>
          <w:szCs w:val="28"/>
          <w:lang w:eastAsia="ru-RU"/>
        </w:rPr>
        <w:t xml:space="preserve">в качестве лица, которое будет замещать временно отсутствующего нотариуса, направление документов, подтверждающих соответствие требованиям, установленным </w:t>
      </w:r>
      <w:r w:rsidR="00586072" w:rsidRPr="00302BDA">
        <w:rPr>
          <w:rFonts w:eastAsia="Times New Roman"/>
          <w:bCs/>
          <w:color w:val="000000"/>
          <w:szCs w:val="28"/>
          <w:lang w:eastAsia="ru-RU"/>
        </w:rPr>
        <w:t>статьей 10</w:t>
      </w:r>
      <w:r w:rsidR="004279D9" w:rsidRPr="00302BDA">
        <w:rPr>
          <w:rFonts w:eastAsia="Times New Roman"/>
          <w:bCs/>
          <w:color w:val="000000"/>
          <w:szCs w:val="28"/>
          <w:lang w:eastAsia="ru-RU"/>
        </w:rPr>
        <w:t>3</w:t>
      </w:r>
      <w:r w:rsidR="00586072" w:rsidRPr="00302BDA">
        <w:rPr>
          <w:rFonts w:eastAsia="Times New Roman"/>
          <w:bCs/>
          <w:color w:val="000000"/>
          <w:szCs w:val="28"/>
          <w:lang w:eastAsia="ru-RU"/>
        </w:rPr>
        <w:t xml:space="preserve"> настоящего Федерального закона</w:t>
      </w:r>
      <w:r w:rsidRPr="00302BDA">
        <w:rPr>
          <w:rFonts w:eastAsia="Times New Roman"/>
          <w:bCs/>
          <w:color w:val="000000"/>
          <w:szCs w:val="28"/>
          <w:lang w:eastAsia="ru-RU"/>
        </w:rPr>
        <w:t>, не требуется. В указанном сл</w:t>
      </w:r>
      <w:r w:rsidRPr="00302BDA">
        <w:rPr>
          <w:rFonts w:eastAsia="Times New Roman"/>
          <w:b/>
          <w:bCs/>
          <w:color w:val="000000"/>
          <w:szCs w:val="28"/>
          <w:lang w:eastAsia="ru-RU"/>
        </w:rPr>
        <w:t>у</w:t>
      </w:r>
      <w:r w:rsidRPr="00302BDA">
        <w:rPr>
          <w:rFonts w:eastAsia="Times New Roman"/>
          <w:bCs/>
          <w:color w:val="000000"/>
          <w:szCs w:val="28"/>
          <w:lang w:eastAsia="ru-RU"/>
        </w:rPr>
        <w:t xml:space="preserve">чае в уведомлении нотариальной палаты указывается номер нотариуса в Едином </w:t>
      </w:r>
      <w:r w:rsidR="00E907D9" w:rsidRPr="00302BDA">
        <w:rPr>
          <w:rFonts w:eastAsia="Times New Roman"/>
          <w:bCs/>
          <w:color w:val="000000"/>
          <w:szCs w:val="28"/>
          <w:lang w:eastAsia="ru-RU"/>
        </w:rPr>
        <w:t xml:space="preserve">государственном </w:t>
      </w:r>
      <w:r w:rsidRPr="00302BDA">
        <w:rPr>
          <w:rFonts w:eastAsia="Times New Roman"/>
          <w:bCs/>
          <w:color w:val="000000"/>
          <w:szCs w:val="28"/>
          <w:lang w:eastAsia="ru-RU"/>
        </w:rPr>
        <w:t>реестре нотариусов.</w:t>
      </w:r>
    </w:p>
    <w:p w:rsidR="009354E9" w:rsidRPr="00302BDA" w:rsidRDefault="009354E9" w:rsidP="00FA15EE">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Территориальный орган не позднее одного рабочего дня со дня получения от нотариальной палаты документов, указанных в части 5 настоящей статьи, осуществляет проверку таких документов и принимает решение о наделении полномочиями по замещению временно отсутствующего нотариуса в порядке, установленном статьей </w:t>
      </w:r>
      <w:r w:rsidR="00586072" w:rsidRPr="00302BDA">
        <w:rPr>
          <w:rFonts w:eastAsia="Times New Roman"/>
          <w:bCs/>
          <w:color w:val="000000"/>
          <w:szCs w:val="28"/>
          <w:lang w:eastAsia="ru-RU"/>
        </w:rPr>
        <w:t>1</w:t>
      </w:r>
      <w:r w:rsidR="004279D9" w:rsidRPr="00302BDA">
        <w:rPr>
          <w:rFonts w:eastAsia="Times New Roman"/>
          <w:bCs/>
          <w:color w:val="000000"/>
          <w:szCs w:val="28"/>
          <w:lang w:eastAsia="ru-RU"/>
        </w:rPr>
        <w:t>05</w:t>
      </w:r>
      <w:r w:rsidR="00D32440" w:rsidRPr="00302BDA">
        <w:rPr>
          <w:rFonts w:eastAsia="Times New Roman"/>
          <w:bCs/>
          <w:color w:val="000000"/>
          <w:szCs w:val="28"/>
          <w:lang w:eastAsia="ru-RU"/>
        </w:rPr>
        <w:t xml:space="preserve"> </w:t>
      </w:r>
      <w:r w:rsidRPr="00302BDA">
        <w:rPr>
          <w:rFonts w:eastAsia="Times New Roman"/>
          <w:bCs/>
          <w:color w:val="000000"/>
          <w:szCs w:val="28"/>
          <w:lang w:eastAsia="ru-RU"/>
        </w:rPr>
        <w:t>настоящего Федерального закона. Копия приказа о наделении полномочиями по замещению временно отсутствующего нотариуса лица, определенного в порядке, установленном настоящей статьей, направляется в нотариальную палату в день его издания.</w:t>
      </w:r>
    </w:p>
    <w:p w:rsidR="009354E9" w:rsidRPr="00302BDA" w:rsidRDefault="009354E9" w:rsidP="00FA15EE">
      <w:pPr>
        <w:pStyle w:val="a2"/>
        <w:numPr>
          <w:ilvl w:val="6"/>
          <w:numId w:val="112"/>
        </w:numPr>
        <w:tabs>
          <w:tab w:val="left" w:pos="1134"/>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Нотариальная палата в день получения приказа территориального органа, указанного в части 6 настоящей статьи, издает приказ о замещении временно отсутствующего нотариуса в порядке, установленном частью  вносит сведения о вносит изменения </w:t>
      </w:r>
      <w:r w:rsidR="00FA15EE">
        <w:rPr>
          <w:rFonts w:eastAsia="Times New Roman"/>
          <w:bCs/>
          <w:color w:val="000000"/>
          <w:szCs w:val="28"/>
          <w:lang w:eastAsia="ru-RU"/>
        </w:rPr>
        <w:br/>
      </w:r>
      <w:r w:rsidRPr="00302BDA">
        <w:rPr>
          <w:rFonts w:eastAsia="Times New Roman"/>
          <w:bCs/>
          <w:color w:val="000000"/>
          <w:szCs w:val="28"/>
          <w:lang w:eastAsia="ru-RU"/>
        </w:rPr>
        <w:t xml:space="preserve">в электронный журнал учета приема-передачи полномочий, дел и печати нотариуса единой информационной системы нотариата о начале замещения временно отсутствующего нотариуса. Прекращение замещения временно отсутствующего нотариуса осуществляется </w:t>
      </w:r>
      <w:r w:rsidR="00FA15EE">
        <w:rPr>
          <w:rFonts w:eastAsia="Times New Roman"/>
          <w:bCs/>
          <w:color w:val="000000"/>
          <w:szCs w:val="28"/>
          <w:lang w:eastAsia="ru-RU"/>
        </w:rPr>
        <w:br/>
      </w:r>
      <w:r w:rsidRPr="00302BDA">
        <w:rPr>
          <w:rFonts w:eastAsia="Times New Roman"/>
          <w:bCs/>
          <w:color w:val="000000"/>
          <w:szCs w:val="28"/>
          <w:lang w:eastAsia="ru-RU"/>
        </w:rPr>
        <w:t xml:space="preserve">в порядке, установленном статьей </w:t>
      </w:r>
      <w:r w:rsidR="00586072" w:rsidRPr="00302BDA">
        <w:rPr>
          <w:rFonts w:eastAsia="Times New Roman"/>
          <w:bCs/>
          <w:color w:val="000000"/>
          <w:szCs w:val="28"/>
          <w:lang w:eastAsia="ru-RU"/>
        </w:rPr>
        <w:t>1</w:t>
      </w:r>
      <w:r w:rsidR="004279D9" w:rsidRPr="00302BDA">
        <w:rPr>
          <w:rFonts w:eastAsia="Times New Roman"/>
          <w:bCs/>
          <w:color w:val="000000"/>
          <w:szCs w:val="28"/>
          <w:lang w:eastAsia="ru-RU"/>
        </w:rPr>
        <w:t>06</w:t>
      </w:r>
      <w:r w:rsidRPr="00302BDA">
        <w:rPr>
          <w:rFonts w:eastAsia="Times New Roman"/>
          <w:bCs/>
          <w:color w:val="000000"/>
          <w:szCs w:val="28"/>
          <w:lang w:eastAsia="ru-RU"/>
        </w:rPr>
        <w:t xml:space="preserve"> настоящего Федерального закона.</w:t>
      </w:r>
    </w:p>
    <w:p w:rsidR="009354E9" w:rsidRPr="00302BDA" w:rsidRDefault="009354E9" w:rsidP="009354E9">
      <w:pPr>
        <w:jc w:val="both"/>
        <w:rPr>
          <w:rFonts w:eastAsia="Times New Roman"/>
          <w:bCs/>
          <w:color w:val="000000"/>
          <w:szCs w:val="28"/>
          <w:lang w:eastAsia="ru-RU"/>
        </w:rPr>
      </w:pPr>
    </w:p>
    <w:p w:rsidR="009354E9" w:rsidRPr="00302BDA" w:rsidRDefault="009354E9" w:rsidP="009354E9">
      <w:pPr>
        <w:pStyle w:val="a0"/>
        <w:rPr>
          <w:color w:val="000000"/>
        </w:rPr>
      </w:pPr>
      <w:bookmarkStart w:id="156" w:name="_Toc190053646"/>
      <w:r w:rsidRPr="00302BDA">
        <w:rPr>
          <w:color w:val="000000"/>
        </w:rPr>
        <w:t>Контроль при замещении временно отсутствующего нотариуса</w:t>
      </w:r>
      <w:bookmarkEnd w:id="156"/>
    </w:p>
    <w:p w:rsidR="009354E9" w:rsidRPr="00302BDA" w:rsidRDefault="009354E9" w:rsidP="009354E9">
      <w:pPr>
        <w:jc w:val="both"/>
        <w:rPr>
          <w:rFonts w:eastAsia="Times New Roman"/>
          <w:bCs/>
          <w:color w:val="000000"/>
          <w:szCs w:val="28"/>
          <w:lang w:eastAsia="ru-RU"/>
        </w:rPr>
      </w:pPr>
    </w:p>
    <w:p w:rsidR="00586072" w:rsidRPr="00302BDA" w:rsidRDefault="009354E9"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При выявлении несоответствия причин, указанных </w:t>
      </w:r>
      <w:r w:rsidR="00FA15EE">
        <w:rPr>
          <w:rFonts w:eastAsia="Times New Roman"/>
          <w:bCs/>
          <w:color w:val="000000"/>
          <w:szCs w:val="28"/>
          <w:lang w:eastAsia="ru-RU"/>
        </w:rPr>
        <w:br/>
      </w:r>
      <w:r w:rsidRPr="00302BDA">
        <w:rPr>
          <w:rFonts w:eastAsia="Times New Roman"/>
          <w:bCs/>
          <w:color w:val="000000"/>
          <w:szCs w:val="28"/>
          <w:lang w:eastAsia="ru-RU"/>
        </w:rPr>
        <w:t>в заявл</w:t>
      </w:r>
      <w:r w:rsidR="00097F75" w:rsidRPr="00302BDA">
        <w:rPr>
          <w:rFonts w:eastAsia="Times New Roman"/>
          <w:bCs/>
          <w:color w:val="000000"/>
          <w:szCs w:val="28"/>
          <w:lang w:eastAsia="ru-RU"/>
        </w:rPr>
        <w:t xml:space="preserve">ении нотариуса </w:t>
      </w:r>
      <w:r w:rsidRPr="00302BDA">
        <w:rPr>
          <w:rFonts w:eastAsia="Times New Roman"/>
          <w:bCs/>
          <w:color w:val="000000"/>
          <w:szCs w:val="28"/>
          <w:lang w:eastAsia="ru-RU"/>
        </w:rPr>
        <w:t>перечню допустимых причин</w:t>
      </w:r>
      <w:r w:rsidR="00F76FC2" w:rsidRPr="00302BDA">
        <w:rPr>
          <w:rFonts w:eastAsia="Times New Roman"/>
          <w:bCs/>
          <w:color w:val="000000"/>
          <w:szCs w:val="28"/>
          <w:lang w:eastAsia="ru-RU"/>
        </w:rPr>
        <w:t>,</w:t>
      </w:r>
      <w:r w:rsidR="00F30077" w:rsidRPr="00302BDA">
        <w:rPr>
          <w:rFonts w:eastAsia="Times New Roman"/>
          <w:bCs/>
          <w:color w:val="000000"/>
          <w:szCs w:val="28"/>
          <w:lang w:eastAsia="ru-RU"/>
        </w:rPr>
        <w:t xml:space="preserve"> установленных </w:t>
      </w:r>
      <w:r w:rsidR="00FA15EE">
        <w:rPr>
          <w:rFonts w:eastAsia="Times New Roman"/>
          <w:bCs/>
          <w:color w:val="000000"/>
          <w:szCs w:val="28"/>
          <w:lang w:eastAsia="ru-RU"/>
        </w:rPr>
        <w:br/>
      </w:r>
      <w:r w:rsidR="00553ACA" w:rsidRPr="00302BDA">
        <w:rPr>
          <w:rFonts w:eastAsia="Times New Roman"/>
          <w:bCs/>
          <w:color w:val="000000"/>
          <w:szCs w:val="28"/>
          <w:lang w:eastAsia="ru-RU"/>
        </w:rPr>
        <w:t xml:space="preserve">в соответствии со </w:t>
      </w:r>
      <w:r w:rsidR="00F30077" w:rsidRPr="00302BDA">
        <w:rPr>
          <w:rFonts w:eastAsia="Times New Roman"/>
          <w:bCs/>
          <w:color w:val="000000"/>
          <w:szCs w:val="28"/>
          <w:lang w:eastAsia="ru-RU"/>
        </w:rPr>
        <w:t>статьей 1</w:t>
      </w:r>
      <w:r w:rsidR="00D32440" w:rsidRPr="00302BDA">
        <w:rPr>
          <w:rFonts w:eastAsia="Times New Roman"/>
          <w:bCs/>
          <w:color w:val="000000"/>
          <w:szCs w:val="28"/>
          <w:lang w:eastAsia="ru-RU"/>
        </w:rPr>
        <w:t>0</w:t>
      </w:r>
      <w:r w:rsidR="004279D9" w:rsidRPr="00302BDA">
        <w:rPr>
          <w:rFonts w:eastAsia="Times New Roman"/>
          <w:bCs/>
          <w:color w:val="000000"/>
          <w:szCs w:val="28"/>
          <w:lang w:eastAsia="ru-RU"/>
        </w:rPr>
        <w:t>4</w:t>
      </w:r>
      <w:r w:rsidR="00F30077" w:rsidRPr="00302BDA">
        <w:rPr>
          <w:rFonts w:eastAsia="Times New Roman"/>
          <w:bCs/>
          <w:color w:val="000000"/>
          <w:szCs w:val="28"/>
          <w:lang w:eastAsia="ru-RU"/>
        </w:rPr>
        <w:t xml:space="preserve"> настоящего Федерального закона</w:t>
      </w:r>
      <w:r w:rsidRPr="00302BDA">
        <w:rPr>
          <w:rFonts w:eastAsia="Times New Roman"/>
          <w:bCs/>
          <w:color w:val="000000"/>
          <w:szCs w:val="28"/>
          <w:lang w:eastAsia="ru-RU"/>
        </w:rPr>
        <w:t xml:space="preserve">, либо </w:t>
      </w:r>
      <w:r w:rsidR="00FA15EE">
        <w:rPr>
          <w:rFonts w:eastAsia="Times New Roman"/>
          <w:bCs/>
          <w:color w:val="000000"/>
          <w:szCs w:val="28"/>
          <w:lang w:eastAsia="ru-RU"/>
        </w:rPr>
        <w:br/>
      </w:r>
      <w:r w:rsidR="00515AC2" w:rsidRPr="00302BDA">
        <w:rPr>
          <w:rFonts w:eastAsia="Times New Roman"/>
          <w:bCs/>
          <w:color w:val="000000"/>
          <w:szCs w:val="28"/>
          <w:lang w:eastAsia="ru-RU"/>
        </w:rPr>
        <w:t xml:space="preserve">в случае, если представленные </w:t>
      </w:r>
      <w:r w:rsidRPr="00302BDA">
        <w:rPr>
          <w:rFonts w:eastAsia="Times New Roman"/>
          <w:bCs/>
          <w:color w:val="000000"/>
          <w:szCs w:val="28"/>
          <w:lang w:eastAsia="ru-RU"/>
        </w:rPr>
        <w:t>нотариальной палатой к копии приказа нотариальной палаты о замещении временно отсутствующего нотариуса</w:t>
      </w:r>
      <w:r w:rsidR="00515AC2" w:rsidRPr="00302BDA">
        <w:rPr>
          <w:rFonts w:eastAsia="Times New Roman"/>
          <w:bCs/>
          <w:color w:val="000000"/>
          <w:szCs w:val="28"/>
          <w:lang w:eastAsia="ru-RU"/>
        </w:rPr>
        <w:t xml:space="preserve"> документы не позволяют установить достоверность возникновения </w:t>
      </w:r>
      <w:r w:rsidR="00515AC2" w:rsidRPr="00302BDA">
        <w:rPr>
          <w:rFonts w:eastAsia="Times New Roman"/>
          <w:bCs/>
          <w:color w:val="000000"/>
          <w:szCs w:val="28"/>
          <w:lang w:eastAsia="ru-RU"/>
        </w:rPr>
        <w:lastRenderedPageBreak/>
        <w:t>причины временного отсутствия нот</w:t>
      </w:r>
      <w:r w:rsidR="008A25B9" w:rsidRPr="00302BDA">
        <w:rPr>
          <w:rFonts w:eastAsia="Times New Roman"/>
          <w:bCs/>
          <w:color w:val="000000"/>
          <w:szCs w:val="28"/>
          <w:lang w:eastAsia="ru-RU"/>
        </w:rPr>
        <w:t>ариуса, установленной статьей 1</w:t>
      </w:r>
      <w:r w:rsidR="00D32440" w:rsidRPr="00302BDA">
        <w:rPr>
          <w:rFonts w:eastAsia="Times New Roman"/>
          <w:bCs/>
          <w:color w:val="000000"/>
          <w:szCs w:val="28"/>
          <w:lang w:eastAsia="ru-RU"/>
        </w:rPr>
        <w:t>0</w:t>
      </w:r>
      <w:r w:rsidR="004279D9" w:rsidRPr="00302BDA">
        <w:rPr>
          <w:rFonts w:eastAsia="Times New Roman"/>
          <w:bCs/>
          <w:color w:val="000000"/>
          <w:szCs w:val="28"/>
          <w:lang w:eastAsia="ru-RU"/>
        </w:rPr>
        <w:t>4</w:t>
      </w:r>
      <w:r w:rsidR="00515AC2" w:rsidRPr="00302BDA">
        <w:rPr>
          <w:rFonts w:eastAsia="Times New Roman"/>
          <w:bCs/>
          <w:color w:val="000000"/>
          <w:szCs w:val="28"/>
          <w:lang w:eastAsia="ru-RU"/>
        </w:rPr>
        <w:t xml:space="preserve"> настоящего Федерального закона</w:t>
      </w:r>
      <w:r w:rsidR="008F0447" w:rsidRPr="00302BDA">
        <w:rPr>
          <w:rFonts w:eastAsia="Times New Roman"/>
          <w:bCs/>
          <w:color w:val="000000"/>
          <w:szCs w:val="28"/>
          <w:lang w:eastAsia="ru-RU"/>
        </w:rPr>
        <w:t xml:space="preserve">, территориальный орган не позднее дня выявления </w:t>
      </w:r>
      <w:r w:rsidR="009B0BF9" w:rsidRPr="00302BDA">
        <w:rPr>
          <w:rFonts w:eastAsia="Times New Roman"/>
          <w:bCs/>
          <w:color w:val="000000"/>
          <w:szCs w:val="28"/>
          <w:lang w:eastAsia="ru-RU"/>
        </w:rPr>
        <w:t>такого не</w:t>
      </w:r>
      <w:r w:rsidR="00E61C3A" w:rsidRPr="00302BDA">
        <w:rPr>
          <w:rFonts w:eastAsia="Times New Roman"/>
          <w:bCs/>
          <w:color w:val="000000"/>
          <w:szCs w:val="28"/>
          <w:lang w:eastAsia="ru-RU"/>
        </w:rPr>
        <w:t>соответствия</w:t>
      </w:r>
      <w:r w:rsidR="00515AC2" w:rsidRPr="00302BDA">
        <w:rPr>
          <w:rFonts w:eastAsia="Times New Roman"/>
          <w:bCs/>
          <w:color w:val="000000"/>
          <w:szCs w:val="28"/>
          <w:lang w:eastAsia="ru-RU"/>
        </w:rPr>
        <w:t xml:space="preserve"> (невозможности установить достоверность возникновения причины)</w:t>
      </w:r>
      <w:r w:rsidR="00E61C3A" w:rsidRPr="00302BDA">
        <w:rPr>
          <w:rFonts w:eastAsia="Times New Roman"/>
          <w:bCs/>
          <w:color w:val="000000"/>
          <w:szCs w:val="28"/>
          <w:lang w:eastAsia="ru-RU"/>
        </w:rPr>
        <w:t xml:space="preserve"> вносит изменения в</w:t>
      </w:r>
      <w:r w:rsidR="009B0BF9" w:rsidRPr="00302BDA">
        <w:rPr>
          <w:rFonts w:eastAsia="Times New Roman"/>
          <w:bCs/>
          <w:color w:val="000000"/>
          <w:szCs w:val="28"/>
          <w:lang w:eastAsia="ru-RU"/>
        </w:rPr>
        <w:t xml:space="preserve"> электронный журнал учета приема-передачи полномочий, дел и печати нотариуса единой информационной системы нотариата о приостановлении замещения временно отсутствующего нотариуса.</w:t>
      </w:r>
      <w:r w:rsidR="00E61C3A" w:rsidRPr="00302BDA">
        <w:rPr>
          <w:rFonts w:eastAsia="Times New Roman"/>
          <w:bCs/>
          <w:color w:val="000000"/>
          <w:szCs w:val="28"/>
          <w:lang w:eastAsia="ru-RU"/>
        </w:rPr>
        <w:t xml:space="preserve"> С момента внесения территориальным органом изменений в электронный журнал учета приема-передачи полномочий, дел и печати нотариуса единой информационной системы нотариата о приостановлении замещения временно отсутствующего нотариуса нотариальная палата не вправе вносить изменения в указанный электронный журнал до принятия территориальным органом решения о внесении изменений в данный электронный журнал о возобновлении замещения временно отсутствующего нотариуса либо о прекращении замещения временно отсутствующего нотариуса. </w:t>
      </w:r>
    </w:p>
    <w:p w:rsidR="009354E9" w:rsidRPr="00302BDA" w:rsidRDefault="009B0BF9"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день приостановления замещения временно отсутствующего нотариуса в соответствии с частью 1 настоящей статьи территориальный орган направляет в нотариальную палату представление с требованием </w:t>
      </w:r>
      <w:r w:rsidR="00A0527C" w:rsidRPr="00302BDA">
        <w:rPr>
          <w:rFonts w:eastAsia="Times New Roman"/>
          <w:bCs/>
          <w:color w:val="000000"/>
          <w:szCs w:val="28"/>
          <w:lang w:eastAsia="ru-RU"/>
        </w:rPr>
        <w:t xml:space="preserve">предоставить документы, подтверждающие основание временного отсутствия </w:t>
      </w:r>
      <w:r w:rsidR="0087444D" w:rsidRPr="00302BDA">
        <w:rPr>
          <w:rFonts w:eastAsia="Times New Roman"/>
          <w:bCs/>
          <w:color w:val="000000"/>
          <w:szCs w:val="28"/>
          <w:lang w:eastAsia="ru-RU"/>
        </w:rPr>
        <w:t>нотариуса</w:t>
      </w:r>
      <w:r w:rsidR="00A0527C" w:rsidRPr="00302BDA">
        <w:rPr>
          <w:rFonts w:eastAsia="Times New Roman"/>
          <w:bCs/>
          <w:color w:val="000000"/>
          <w:szCs w:val="28"/>
          <w:lang w:eastAsia="ru-RU"/>
        </w:rPr>
        <w:t xml:space="preserve"> </w:t>
      </w:r>
      <w:r w:rsidR="00E61C3A" w:rsidRPr="00302BDA">
        <w:rPr>
          <w:rFonts w:eastAsia="Times New Roman"/>
          <w:bCs/>
          <w:color w:val="000000"/>
          <w:szCs w:val="28"/>
          <w:lang w:eastAsia="ru-RU"/>
        </w:rPr>
        <w:t>и (или)</w:t>
      </w:r>
      <w:r w:rsidR="00A0527C" w:rsidRPr="00302BDA">
        <w:rPr>
          <w:rFonts w:eastAsia="Times New Roman"/>
          <w:bCs/>
          <w:color w:val="000000"/>
          <w:szCs w:val="28"/>
          <w:lang w:eastAsia="ru-RU"/>
        </w:rPr>
        <w:t xml:space="preserve"> мотивированн</w:t>
      </w:r>
      <w:r w:rsidR="0087444D" w:rsidRPr="00302BDA">
        <w:rPr>
          <w:rFonts w:eastAsia="Times New Roman"/>
          <w:bCs/>
          <w:color w:val="000000"/>
          <w:szCs w:val="28"/>
          <w:lang w:eastAsia="ru-RU"/>
        </w:rPr>
        <w:t>ый</w:t>
      </w:r>
      <w:r w:rsidR="00A0527C" w:rsidRPr="00302BDA">
        <w:rPr>
          <w:rFonts w:eastAsia="Times New Roman"/>
          <w:bCs/>
          <w:color w:val="000000"/>
          <w:szCs w:val="28"/>
          <w:lang w:eastAsia="ru-RU"/>
        </w:rPr>
        <w:t xml:space="preserve"> ответ</w:t>
      </w:r>
      <w:r w:rsidR="00E61C3A" w:rsidRPr="00302BDA">
        <w:rPr>
          <w:rFonts w:eastAsia="Times New Roman"/>
          <w:bCs/>
          <w:color w:val="000000"/>
          <w:szCs w:val="28"/>
          <w:lang w:eastAsia="ru-RU"/>
        </w:rPr>
        <w:t xml:space="preserve"> об основании издания приказа о замещении временно отсутствующего нотариуса.</w:t>
      </w:r>
    </w:p>
    <w:p w:rsidR="00E61C3A" w:rsidRPr="00302BDA" w:rsidRDefault="00E61C3A"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Не позднее следующего рабочего дня со дня поступления </w:t>
      </w:r>
      <w:r w:rsidR="00FA15EE">
        <w:rPr>
          <w:rFonts w:eastAsia="Times New Roman"/>
          <w:bCs/>
          <w:color w:val="000000"/>
          <w:szCs w:val="28"/>
          <w:lang w:eastAsia="ru-RU"/>
        </w:rPr>
        <w:br/>
      </w:r>
      <w:r w:rsidRPr="00302BDA">
        <w:rPr>
          <w:rFonts w:eastAsia="Times New Roman"/>
          <w:bCs/>
          <w:color w:val="000000"/>
          <w:szCs w:val="28"/>
          <w:lang w:eastAsia="ru-RU"/>
        </w:rPr>
        <w:t>в нотариальную палату представления территориального органа нотариальная палата направляет в территориальный орган запрашиваемые документы и (или) мотивированный ответ об основании издания приказа о замещении временно отсутствующего нотариуса.</w:t>
      </w:r>
    </w:p>
    <w:p w:rsidR="00E61C3A" w:rsidRPr="00302BDA" w:rsidRDefault="003B3802"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Территориальный орган не позднее </w:t>
      </w:r>
      <w:r w:rsidR="00CD5B74" w:rsidRPr="00302BDA">
        <w:rPr>
          <w:rFonts w:eastAsia="Times New Roman"/>
          <w:bCs/>
          <w:color w:val="000000"/>
          <w:szCs w:val="28"/>
          <w:lang w:eastAsia="ru-RU"/>
        </w:rPr>
        <w:t xml:space="preserve">следующего рабочего дня со дня </w:t>
      </w:r>
      <w:r w:rsidRPr="00302BDA">
        <w:rPr>
          <w:rFonts w:eastAsia="Times New Roman"/>
          <w:bCs/>
          <w:color w:val="000000"/>
          <w:szCs w:val="28"/>
          <w:lang w:eastAsia="ru-RU"/>
        </w:rPr>
        <w:t xml:space="preserve">получения запрашиваемых документов и (или) мотивированного ответа из нотариальной палаты </w:t>
      </w:r>
      <w:r w:rsidR="00515AC2" w:rsidRPr="00302BDA">
        <w:rPr>
          <w:rFonts w:eastAsia="Times New Roman"/>
          <w:bCs/>
          <w:color w:val="000000"/>
          <w:szCs w:val="28"/>
          <w:lang w:eastAsia="ru-RU"/>
        </w:rPr>
        <w:t>вносит</w:t>
      </w:r>
      <w:r w:rsidRPr="00302BDA">
        <w:rPr>
          <w:rFonts w:eastAsia="Times New Roman"/>
          <w:bCs/>
          <w:color w:val="000000"/>
          <w:szCs w:val="28"/>
          <w:lang w:eastAsia="ru-RU"/>
        </w:rPr>
        <w:t xml:space="preserve"> изменени</w:t>
      </w:r>
      <w:r w:rsidR="00515AC2" w:rsidRPr="00302BDA">
        <w:rPr>
          <w:rFonts w:eastAsia="Times New Roman"/>
          <w:bCs/>
          <w:color w:val="000000"/>
          <w:szCs w:val="28"/>
          <w:lang w:eastAsia="ru-RU"/>
        </w:rPr>
        <w:t>я</w:t>
      </w:r>
      <w:r w:rsidRPr="00302BDA">
        <w:rPr>
          <w:rFonts w:eastAsia="Times New Roman"/>
          <w:bCs/>
          <w:color w:val="000000"/>
          <w:szCs w:val="28"/>
          <w:lang w:eastAsia="ru-RU"/>
        </w:rPr>
        <w:t xml:space="preserve"> в электронный журнал учета приема-передачи полномочий, дел и печати нотариуса единой информационной системы нотариата о возобновлении замещения временно отсутствующего нотариуса (при подтверждении соответствия причины временного отсутствия нотариуса перечню допустимых причин, установленных</w:t>
      </w:r>
      <w:r w:rsidR="00553ACA" w:rsidRPr="00302BDA">
        <w:rPr>
          <w:rFonts w:eastAsia="Times New Roman"/>
          <w:bCs/>
          <w:color w:val="000000"/>
          <w:szCs w:val="28"/>
          <w:lang w:eastAsia="ru-RU"/>
        </w:rPr>
        <w:t xml:space="preserve"> в соответствии со</w:t>
      </w:r>
      <w:r w:rsidRPr="00302BDA">
        <w:rPr>
          <w:rFonts w:eastAsia="Times New Roman"/>
          <w:bCs/>
          <w:color w:val="000000"/>
          <w:szCs w:val="28"/>
          <w:lang w:eastAsia="ru-RU"/>
        </w:rPr>
        <w:t xml:space="preserve"> статьей 1</w:t>
      </w:r>
      <w:r w:rsidR="00D32440" w:rsidRPr="00302BDA">
        <w:rPr>
          <w:rFonts w:eastAsia="Times New Roman"/>
          <w:bCs/>
          <w:color w:val="000000"/>
          <w:szCs w:val="28"/>
          <w:lang w:eastAsia="ru-RU"/>
        </w:rPr>
        <w:t>0</w:t>
      </w:r>
      <w:r w:rsidR="004279D9" w:rsidRPr="00302BDA">
        <w:rPr>
          <w:rFonts w:eastAsia="Times New Roman"/>
          <w:bCs/>
          <w:color w:val="000000"/>
          <w:szCs w:val="28"/>
          <w:lang w:eastAsia="ru-RU"/>
        </w:rPr>
        <w:t>4</w:t>
      </w:r>
      <w:r w:rsidRPr="00302BDA">
        <w:rPr>
          <w:rFonts w:eastAsia="Times New Roman"/>
          <w:bCs/>
          <w:color w:val="000000"/>
          <w:szCs w:val="28"/>
          <w:lang w:eastAsia="ru-RU"/>
        </w:rPr>
        <w:t xml:space="preserve"> настоящего Федерального закона</w:t>
      </w:r>
      <w:r w:rsidR="00CD5B74" w:rsidRPr="00302BDA">
        <w:rPr>
          <w:rFonts w:eastAsia="Times New Roman"/>
          <w:bCs/>
          <w:color w:val="000000"/>
          <w:szCs w:val="28"/>
          <w:lang w:eastAsia="ru-RU"/>
        </w:rPr>
        <w:t>) либо о прекращении замещения временно отсутствующего нотариуса (при выявлении несоответствия причин, указанных в заявлении нотариуса, перечню допустимых причин, установленных</w:t>
      </w:r>
      <w:r w:rsidR="00553ACA" w:rsidRPr="00302BDA">
        <w:rPr>
          <w:rFonts w:eastAsia="Times New Roman"/>
          <w:bCs/>
          <w:color w:val="000000"/>
          <w:szCs w:val="28"/>
          <w:lang w:eastAsia="ru-RU"/>
        </w:rPr>
        <w:t xml:space="preserve"> в соответствии со</w:t>
      </w:r>
      <w:r w:rsidR="008A25B9" w:rsidRPr="00302BDA">
        <w:rPr>
          <w:rFonts w:eastAsia="Times New Roman"/>
          <w:bCs/>
          <w:color w:val="000000"/>
          <w:szCs w:val="28"/>
          <w:lang w:eastAsia="ru-RU"/>
        </w:rPr>
        <w:t xml:space="preserve"> статьей 1</w:t>
      </w:r>
      <w:r w:rsidR="00D32440" w:rsidRPr="00302BDA">
        <w:rPr>
          <w:rFonts w:eastAsia="Times New Roman"/>
          <w:bCs/>
          <w:color w:val="000000"/>
          <w:szCs w:val="28"/>
          <w:lang w:eastAsia="ru-RU"/>
        </w:rPr>
        <w:t>0</w:t>
      </w:r>
      <w:r w:rsidR="004279D9" w:rsidRPr="00302BDA">
        <w:rPr>
          <w:rFonts w:eastAsia="Times New Roman"/>
          <w:bCs/>
          <w:color w:val="000000"/>
          <w:szCs w:val="28"/>
          <w:lang w:eastAsia="ru-RU"/>
        </w:rPr>
        <w:t>4</w:t>
      </w:r>
      <w:r w:rsidR="00CD5B74" w:rsidRPr="00302BDA">
        <w:rPr>
          <w:rFonts w:eastAsia="Times New Roman"/>
          <w:bCs/>
          <w:color w:val="000000"/>
          <w:szCs w:val="28"/>
          <w:lang w:eastAsia="ru-RU"/>
        </w:rPr>
        <w:t xml:space="preserve"> настоящего Федерального закона, либо </w:t>
      </w:r>
      <w:r w:rsidR="003A6B4E" w:rsidRPr="00302BDA">
        <w:rPr>
          <w:rFonts w:eastAsia="Times New Roman"/>
          <w:bCs/>
          <w:color w:val="000000"/>
          <w:szCs w:val="28"/>
          <w:lang w:eastAsia="ru-RU"/>
        </w:rPr>
        <w:t xml:space="preserve">в случае, если представленные документы не </w:t>
      </w:r>
      <w:r w:rsidR="00515AC2" w:rsidRPr="00302BDA">
        <w:rPr>
          <w:rFonts w:eastAsia="Times New Roman"/>
          <w:bCs/>
          <w:color w:val="000000"/>
          <w:szCs w:val="28"/>
          <w:lang w:eastAsia="ru-RU"/>
        </w:rPr>
        <w:t xml:space="preserve">позволяют установить достоверность возникновения причины временного отсутствия нотариуса, </w:t>
      </w:r>
      <w:r w:rsidR="00515AC2" w:rsidRPr="00302BDA">
        <w:rPr>
          <w:rFonts w:eastAsia="Times New Roman"/>
          <w:bCs/>
          <w:color w:val="000000"/>
          <w:szCs w:val="28"/>
          <w:lang w:eastAsia="ru-RU"/>
        </w:rPr>
        <w:lastRenderedPageBreak/>
        <w:t>установленной</w:t>
      </w:r>
      <w:r w:rsidR="00553ACA" w:rsidRPr="00302BDA">
        <w:rPr>
          <w:rFonts w:eastAsia="Times New Roman"/>
          <w:bCs/>
          <w:color w:val="000000"/>
          <w:szCs w:val="28"/>
          <w:lang w:eastAsia="ru-RU"/>
        </w:rPr>
        <w:t xml:space="preserve"> в соответствии со</w:t>
      </w:r>
      <w:r w:rsidR="00515AC2" w:rsidRPr="00302BDA">
        <w:rPr>
          <w:rFonts w:eastAsia="Times New Roman"/>
          <w:bCs/>
          <w:color w:val="000000"/>
          <w:szCs w:val="28"/>
          <w:lang w:eastAsia="ru-RU"/>
        </w:rPr>
        <w:t xml:space="preserve"> статьей</w:t>
      </w:r>
      <w:r w:rsidR="008A25B9" w:rsidRPr="00302BDA">
        <w:rPr>
          <w:rFonts w:eastAsia="Times New Roman"/>
          <w:bCs/>
          <w:color w:val="000000"/>
          <w:szCs w:val="28"/>
          <w:lang w:eastAsia="ru-RU"/>
        </w:rPr>
        <w:t xml:space="preserve"> 1</w:t>
      </w:r>
      <w:r w:rsidR="00D32440" w:rsidRPr="00302BDA">
        <w:rPr>
          <w:rFonts w:eastAsia="Times New Roman"/>
          <w:bCs/>
          <w:color w:val="000000"/>
          <w:szCs w:val="28"/>
          <w:lang w:eastAsia="ru-RU"/>
        </w:rPr>
        <w:t>0</w:t>
      </w:r>
      <w:r w:rsidR="004279D9" w:rsidRPr="00302BDA">
        <w:rPr>
          <w:rFonts w:eastAsia="Times New Roman"/>
          <w:bCs/>
          <w:color w:val="000000"/>
          <w:szCs w:val="28"/>
          <w:lang w:eastAsia="ru-RU"/>
        </w:rPr>
        <w:t>4</w:t>
      </w:r>
      <w:r w:rsidR="00515AC2" w:rsidRPr="00302BDA">
        <w:rPr>
          <w:rFonts w:eastAsia="Times New Roman"/>
          <w:bCs/>
          <w:color w:val="000000"/>
          <w:szCs w:val="28"/>
          <w:lang w:eastAsia="ru-RU"/>
        </w:rPr>
        <w:t xml:space="preserve"> настоящего Федерального закона).</w:t>
      </w:r>
    </w:p>
    <w:p w:rsidR="002C5D37" w:rsidRPr="00302BDA" w:rsidRDefault="00515AC2"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случае непоступления от нотариальной палаты документов и (или) мотивированного ответа в соответствии с частью 3 настоящей статьи по истечении 10 календарных дней со дня приостановления замещения временно отсутствующего нотариуса в соответствии </w:t>
      </w:r>
      <w:r w:rsidR="00FA15EE">
        <w:rPr>
          <w:rFonts w:eastAsia="Times New Roman"/>
          <w:bCs/>
          <w:color w:val="000000"/>
          <w:szCs w:val="28"/>
          <w:lang w:eastAsia="ru-RU"/>
        </w:rPr>
        <w:br/>
      </w:r>
      <w:r w:rsidRPr="00302BDA">
        <w:rPr>
          <w:rFonts w:eastAsia="Times New Roman"/>
          <w:bCs/>
          <w:color w:val="000000"/>
          <w:szCs w:val="28"/>
          <w:lang w:eastAsia="ru-RU"/>
        </w:rPr>
        <w:t xml:space="preserve">с частью 1 настоящей статьи территориальный орган </w:t>
      </w:r>
      <w:r w:rsidR="00ED0B44" w:rsidRPr="00302BDA">
        <w:rPr>
          <w:rFonts w:eastAsia="Times New Roman"/>
          <w:bCs/>
          <w:color w:val="000000"/>
          <w:szCs w:val="28"/>
          <w:lang w:eastAsia="ru-RU"/>
        </w:rPr>
        <w:t xml:space="preserve">вносит изменения </w:t>
      </w:r>
      <w:r w:rsidR="00FA15EE">
        <w:rPr>
          <w:rFonts w:eastAsia="Times New Roman"/>
          <w:bCs/>
          <w:color w:val="000000"/>
          <w:szCs w:val="28"/>
          <w:lang w:eastAsia="ru-RU"/>
        </w:rPr>
        <w:br/>
      </w:r>
      <w:r w:rsidR="00ED0B44" w:rsidRPr="00302BDA">
        <w:rPr>
          <w:rFonts w:eastAsia="Times New Roman"/>
          <w:bCs/>
          <w:color w:val="000000"/>
          <w:szCs w:val="28"/>
          <w:lang w:eastAsia="ru-RU"/>
        </w:rPr>
        <w:t>в электронный журнал учета приема-передачи полномочий, дел и печати нотариуса единой информационной системы нотариата о прекращении замещения временно отсутствующего нотариуса.</w:t>
      </w:r>
    </w:p>
    <w:p w:rsidR="00ED0B44" w:rsidRPr="00302BDA" w:rsidRDefault="00ED0B44"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Принятие решения нотариальной палатой в соответствии </w:t>
      </w:r>
      <w:r w:rsidR="00FA15EE">
        <w:rPr>
          <w:rFonts w:eastAsia="Times New Roman"/>
          <w:bCs/>
          <w:color w:val="000000"/>
          <w:szCs w:val="28"/>
          <w:lang w:eastAsia="ru-RU"/>
        </w:rPr>
        <w:br/>
      </w:r>
      <w:r w:rsidRPr="00302BDA">
        <w:rPr>
          <w:rFonts w:eastAsia="Times New Roman"/>
          <w:bCs/>
          <w:color w:val="000000"/>
          <w:szCs w:val="28"/>
          <w:lang w:eastAsia="ru-RU"/>
        </w:rPr>
        <w:t>с частью 2 статьи 1</w:t>
      </w:r>
      <w:r w:rsidR="00C53E23" w:rsidRPr="00302BDA">
        <w:rPr>
          <w:rFonts w:eastAsia="Times New Roman"/>
          <w:bCs/>
          <w:color w:val="000000"/>
          <w:szCs w:val="28"/>
          <w:lang w:eastAsia="ru-RU"/>
        </w:rPr>
        <w:t>0</w:t>
      </w:r>
      <w:r w:rsidR="008A1683" w:rsidRPr="00302BDA">
        <w:rPr>
          <w:rFonts w:eastAsia="Times New Roman"/>
          <w:bCs/>
          <w:color w:val="000000"/>
          <w:szCs w:val="28"/>
          <w:lang w:eastAsia="ru-RU"/>
        </w:rPr>
        <w:t>7</w:t>
      </w:r>
      <w:r w:rsidR="00C53E23" w:rsidRPr="00302BDA">
        <w:rPr>
          <w:rFonts w:eastAsia="Times New Roman"/>
          <w:bCs/>
          <w:color w:val="000000"/>
          <w:szCs w:val="28"/>
          <w:lang w:eastAsia="ru-RU"/>
        </w:rPr>
        <w:t>, частью 7 статьи 10</w:t>
      </w:r>
      <w:r w:rsidR="008A1683" w:rsidRPr="00302BDA">
        <w:rPr>
          <w:rFonts w:eastAsia="Times New Roman"/>
          <w:bCs/>
          <w:color w:val="000000"/>
          <w:szCs w:val="28"/>
          <w:lang w:eastAsia="ru-RU"/>
        </w:rPr>
        <w:t>8</w:t>
      </w:r>
      <w:r w:rsidRPr="00302BDA">
        <w:rPr>
          <w:rFonts w:eastAsia="Times New Roman"/>
          <w:bCs/>
          <w:color w:val="000000"/>
          <w:szCs w:val="28"/>
          <w:lang w:eastAsia="ru-RU"/>
        </w:rPr>
        <w:t xml:space="preserve"> настоящего Федерального закона по основаниям, в связи с которыми территориальным органом вынесено представление и внесены изменения в электронный журнал учета приема-передачи полномочий, дел и печати нотариуса единой информационной системы нотариата о приостановлении </w:t>
      </w:r>
      <w:r w:rsidR="00FA15EE">
        <w:rPr>
          <w:rFonts w:eastAsia="Times New Roman"/>
          <w:bCs/>
          <w:color w:val="000000"/>
          <w:szCs w:val="28"/>
          <w:lang w:eastAsia="ru-RU"/>
        </w:rPr>
        <w:br/>
      </w:r>
      <w:r w:rsidRPr="00302BDA">
        <w:rPr>
          <w:rFonts w:eastAsia="Times New Roman"/>
          <w:bCs/>
          <w:color w:val="000000"/>
          <w:szCs w:val="28"/>
          <w:lang w:eastAsia="ru-RU"/>
        </w:rPr>
        <w:t xml:space="preserve">или прекращении замещения временно отсутствующего нотариуса </w:t>
      </w:r>
      <w:r w:rsidR="00FA15EE">
        <w:rPr>
          <w:rFonts w:eastAsia="Times New Roman"/>
          <w:bCs/>
          <w:color w:val="000000"/>
          <w:szCs w:val="28"/>
          <w:lang w:eastAsia="ru-RU"/>
        </w:rPr>
        <w:br/>
      </w:r>
      <w:r w:rsidRPr="00302BDA">
        <w:rPr>
          <w:rFonts w:eastAsia="Times New Roman"/>
          <w:bCs/>
          <w:color w:val="000000"/>
          <w:szCs w:val="28"/>
          <w:lang w:eastAsia="ru-RU"/>
        </w:rPr>
        <w:t>не допускается.</w:t>
      </w:r>
    </w:p>
    <w:p w:rsidR="00ED0B44" w:rsidRPr="00302BDA" w:rsidRDefault="00ED0B44"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Нотариальна</w:t>
      </w:r>
      <w:r w:rsidR="00553ACA" w:rsidRPr="00302BDA">
        <w:rPr>
          <w:rFonts w:eastAsia="Times New Roman"/>
          <w:bCs/>
          <w:color w:val="000000"/>
          <w:szCs w:val="28"/>
          <w:lang w:eastAsia="ru-RU"/>
        </w:rPr>
        <w:t xml:space="preserve">я палата вправе обжаловать </w:t>
      </w:r>
      <w:r w:rsidRPr="00302BDA">
        <w:rPr>
          <w:rFonts w:eastAsia="Times New Roman"/>
          <w:bCs/>
          <w:color w:val="000000"/>
          <w:szCs w:val="28"/>
          <w:lang w:eastAsia="ru-RU"/>
        </w:rPr>
        <w:t>представление территориального органа</w:t>
      </w:r>
      <w:r w:rsidR="00553ACA" w:rsidRPr="00302BDA">
        <w:rPr>
          <w:rFonts w:eastAsia="Times New Roman"/>
          <w:bCs/>
          <w:color w:val="000000"/>
          <w:szCs w:val="28"/>
          <w:lang w:eastAsia="ru-RU"/>
        </w:rPr>
        <w:t xml:space="preserve"> в апелляционную комиссию</w:t>
      </w:r>
      <w:r w:rsidRPr="00302BDA">
        <w:rPr>
          <w:rFonts w:eastAsia="Times New Roman"/>
          <w:bCs/>
          <w:color w:val="000000"/>
          <w:szCs w:val="28"/>
          <w:lang w:eastAsia="ru-RU"/>
        </w:rPr>
        <w:t xml:space="preserve"> в течение </w:t>
      </w:r>
      <w:r w:rsidR="00FA15EE">
        <w:rPr>
          <w:rFonts w:eastAsia="Times New Roman"/>
          <w:bCs/>
          <w:color w:val="000000"/>
          <w:szCs w:val="28"/>
          <w:lang w:eastAsia="ru-RU"/>
        </w:rPr>
        <w:br/>
      </w:r>
      <w:r w:rsidR="00AE4FA6">
        <w:rPr>
          <w:rFonts w:eastAsia="Times New Roman"/>
          <w:bCs/>
          <w:color w:val="000000"/>
          <w:szCs w:val="28"/>
          <w:lang w:eastAsia="ru-RU"/>
        </w:rPr>
        <w:t>семи</w:t>
      </w:r>
      <w:r w:rsidRPr="00302BDA">
        <w:rPr>
          <w:rFonts w:eastAsia="Times New Roman"/>
          <w:bCs/>
          <w:color w:val="000000"/>
          <w:szCs w:val="28"/>
          <w:lang w:eastAsia="ru-RU"/>
        </w:rPr>
        <w:t xml:space="preserve"> календарных дней со дня внесения территориальным органом изменений в электронный журнал учета приема-передачи полномочий, дел и печати нотариуса единой информационной системы нотариата </w:t>
      </w:r>
      <w:r w:rsidR="00FA15EE">
        <w:rPr>
          <w:rFonts w:eastAsia="Times New Roman"/>
          <w:bCs/>
          <w:color w:val="000000"/>
          <w:szCs w:val="28"/>
          <w:lang w:eastAsia="ru-RU"/>
        </w:rPr>
        <w:br/>
      </w:r>
      <w:r w:rsidRPr="00302BDA">
        <w:rPr>
          <w:rFonts w:eastAsia="Times New Roman"/>
          <w:bCs/>
          <w:color w:val="000000"/>
          <w:szCs w:val="28"/>
          <w:lang w:eastAsia="ru-RU"/>
        </w:rPr>
        <w:t>о прекращении замещения временно отсутствующего нотариуса.</w:t>
      </w:r>
    </w:p>
    <w:p w:rsidR="002C5D37" w:rsidRPr="00302BDA" w:rsidRDefault="002C5D37"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При выявлении несоответствия причин, указанных </w:t>
      </w:r>
      <w:r w:rsidR="00AE4FA6">
        <w:rPr>
          <w:rFonts w:eastAsia="Times New Roman"/>
          <w:bCs/>
          <w:color w:val="000000"/>
          <w:szCs w:val="28"/>
          <w:lang w:eastAsia="ru-RU"/>
        </w:rPr>
        <w:br/>
      </w:r>
      <w:r w:rsidRPr="00302BDA">
        <w:rPr>
          <w:rFonts w:eastAsia="Times New Roman"/>
          <w:bCs/>
          <w:color w:val="000000"/>
          <w:szCs w:val="28"/>
          <w:lang w:eastAsia="ru-RU"/>
        </w:rPr>
        <w:t xml:space="preserve">в заявлении нотариуса, перечню допустимых причин, установленных </w:t>
      </w:r>
      <w:r w:rsidR="00AE4FA6">
        <w:rPr>
          <w:rFonts w:eastAsia="Times New Roman"/>
          <w:bCs/>
          <w:color w:val="000000"/>
          <w:szCs w:val="28"/>
          <w:lang w:eastAsia="ru-RU"/>
        </w:rPr>
        <w:br/>
      </w:r>
      <w:r w:rsidR="00553ACA" w:rsidRPr="00302BDA">
        <w:rPr>
          <w:rFonts w:eastAsia="Times New Roman"/>
          <w:bCs/>
          <w:color w:val="000000"/>
          <w:szCs w:val="28"/>
          <w:lang w:eastAsia="ru-RU"/>
        </w:rPr>
        <w:t xml:space="preserve">в соответствии со </w:t>
      </w:r>
      <w:r w:rsidRPr="00302BDA">
        <w:rPr>
          <w:rFonts w:eastAsia="Times New Roman"/>
          <w:bCs/>
          <w:color w:val="000000"/>
          <w:szCs w:val="28"/>
          <w:lang w:eastAsia="ru-RU"/>
        </w:rPr>
        <w:t>статьей 1</w:t>
      </w:r>
      <w:r w:rsidR="00BD70C1" w:rsidRPr="00302BDA">
        <w:rPr>
          <w:rFonts w:eastAsia="Times New Roman"/>
          <w:bCs/>
          <w:color w:val="000000"/>
          <w:szCs w:val="28"/>
          <w:lang w:eastAsia="ru-RU"/>
        </w:rPr>
        <w:t>0</w:t>
      </w:r>
      <w:r w:rsidR="00C53E23" w:rsidRPr="00302BDA">
        <w:rPr>
          <w:rFonts w:eastAsia="Times New Roman"/>
          <w:bCs/>
          <w:color w:val="000000"/>
          <w:szCs w:val="28"/>
          <w:lang w:eastAsia="ru-RU"/>
        </w:rPr>
        <w:t>4</w:t>
      </w:r>
      <w:r w:rsidRPr="00302BDA">
        <w:rPr>
          <w:rFonts w:eastAsia="Times New Roman"/>
          <w:bCs/>
          <w:color w:val="000000"/>
          <w:szCs w:val="28"/>
          <w:lang w:eastAsia="ru-RU"/>
        </w:rPr>
        <w:t xml:space="preserve"> настоящего Федерального закона, либо </w:t>
      </w:r>
      <w:r w:rsidR="00AE4FA6">
        <w:rPr>
          <w:rFonts w:eastAsia="Times New Roman"/>
          <w:bCs/>
          <w:color w:val="000000"/>
          <w:szCs w:val="28"/>
          <w:lang w:eastAsia="ru-RU"/>
        </w:rPr>
        <w:br/>
      </w:r>
      <w:r w:rsidRPr="00302BDA">
        <w:rPr>
          <w:rFonts w:eastAsia="Times New Roman"/>
          <w:bCs/>
          <w:color w:val="000000"/>
          <w:szCs w:val="28"/>
          <w:lang w:eastAsia="ru-RU"/>
        </w:rPr>
        <w:t>в случае, если представленные документы не позволяют установить достоверность возникновения причины временного отсутствия нотариуса, установленной</w:t>
      </w:r>
      <w:r w:rsidR="00553ACA" w:rsidRPr="00302BDA">
        <w:rPr>
          <w:rFonts w:eastAsia="Times New Roman"/>
          <w:bCs/>
          <w:color w:val="000000"/>
          <w:szCs w:val="28"/>
          <w:lang w:eastAsia="ru-RU"/>
        </w:rPr>
        <w:t xml:space="preserve"> в соответствии со</w:t>
      </w:r>
      <w:r w:rsidRPr="00302BDA">
        <w:rPr>
          <w:rFonts w:eastAsia="Times New Roman"/>
          <w:bCs/>
          <w:color w:val="000000"/>
          <w:szCs w:val="28"/>
          <w:lang w:eastAsia="ru-RU"/>
        </w:rPr>
        <w:t xml:space="preserve"> статьей 1</w:t>
      </w:r>
      <w:r w:rsidR="00BD70C1" w:rsidRPr="00302BDA">
        <w:rPr>
          <w:rFonts w:eastAsia="Times New Roman"/>
          <w:bCs/>
          <w:color w:val="000000"/>
          <w:szCs w:val="28"/>
          <w:lang w:eastAsia="ru-RU"/>
        </w:rPr>
        <w:t>0</w:t>
      </w:r>
      <w:r w:rsidR="00C53E23" w:rsidRPr="00302BDA">
        <w:rPr>
          <w:rFonts w:eastAsia="Times New Roman"/>
          <w:bCs/>
          <w:color w:val="000000"/>
          <w:szCs w:val="28"/>
          <w:lang w:eastAsia="ru-RU"/>
        </w:rPr>
        <w:t>4</w:t>
      </w:r>
      <w:r w:rsidR="00BD70C1" w:rsidRPr="00302BDA">
        <w:rPr>
          <w:rFonts w:eastAsia="Times New Roman"/>
          <w:bCs/>
          <w:color w:val="000000"/>
          <w:szCs w:val="28"/>
          <w:lang w:eastAsia="ru-RU"/>
        </w:rPr>
        <w:t xml:space="preserve"> </w:t>
      </w:r>
      <w:r w:rsidRPr="00302BDA">
        <w:rPr>
          <w:rFonts w:eastAsia="Times New Roman"/>
          <w:bCs/>
          <w:color w:val="000000"/>
          <w:szCs w:val="28"/>
          <w:lang w:eastAsia="ru-RU"/>
        </w:rPr>
        <w:t xml:space="preserve">настоящего Федерального закона в случае внесения территориальным органом изменений </w:t>
      </w:r>
      <w:r w:rsidR="00AE4FA6">
        <w:rPr>
          <w:rFonts w:eastAsia="Times New Roman"/>
          <w:bCs/>
          <w:color w:val="000000"/>
          <w:szCs w:val="28"/>
          <w:lang w:eastAsia="ru-RU"/>
        </w:rPr>
        <w:br/>
      </w:r>
      <w:r w:rsidRPr="00302BDA">
        <w:rPr>
          <w:rFonts w:eastAsia="Times New Roman"/>
          <w:bCs/>
          <w:color w:val="000000"/>
          <w:szCs w:val="28"/>
          <w:lang w:eastAsia="ru-RU"/>
        </w:rPr>
        <w:t>в электронный журнал учета приема-передачи полномочий, дел и печати нотариуса единой информационной системы нотариата</w:t>
      </w:r>
      <w:r w:rsidR="0034066B" w:rsidRPr="00302BDA">
        <w:rPr>
          <w:rFonts w:eastAsia="Times New Roman"/>
          <w:bCs/>
          <w:color w:val="000000"/>
          <w:szCs w:val="28"/>
          <w:lang w:eastAsia="ru-RU"/>
        </w:rPr>
        <w:t xml:space="preserve"> о прекращении замещения временного отсутствующего нотариуса</w:t>
      </w:r>
      <w:r w:rsidRPr="00302BDA">
        <w:rPr>
          <w:rFonts w:eastAsia="Times New Roman"/>
          <w:bCs/>
          <w:color w:val="000000"/>
          <w:szCs w:val="28"/>
          <w:lang w:eastAsia="ru-RU"/>
        </w:rPr>
        <w:t xml:space="preserve"> в соответствии </w:t>
      </w:r>
      <w:r w:rsidR="00AE4FA6">
        <w:rPr>
          <w:rFonts w:eastAsia="Times New Roman"/>
          <w:bCs/>
          <w:color w:val="000000"/>
          <w:szCs w:val="28"/>
          <w:lang w:eastAsia="ru-RU"/>
        </w:rPr>
        <w:br/>
      </w:r>
      <w:r w:rsidRPr="00302BDA">
        <w:rPr>
          <w:rFonts w:eastAsia="Times New Roman"/>
          <w:bCs/>
          <w:color w:val="000000"/>
          <w:szCs w:val="28"/>
          <w:lang w:eastAsia="ru-RU"/>
        </w:rPr>
        <w:t>с частями 4,</w:t>
      </w:r>
      <w:r w:rsidR="0034066B" w:rsidRPr="00302BDA">
        <w:rPr>
          <w:rFonts w:eastAsia="Times New Roman"/>
          <w:bCs/>
          <w:color w:val="000000"/>
          <w:szCs w:val="28"/>
          <w:lang w:eastAsia="ru-RU"/>
        </w:rPr>
        <w:t xml:space="preserve"> </w:t>
      </w:r>
      <w:r w:rsidRPr="00302BDA">
        <w:rPr>
          <w:rFonts w:eastAsia="Times New Roman"/>
          <w:bCs/>
          <w:color w:val="000000"/>
          <w:szCs w:val="28"/>
          <w:lang w:eastAsia="ru-RU"/>
        </w:rPr>
        <w:t xml:space="preserve">5 настоящей статьи территориальный орган </w:t>
      </w:r>
      <w:r w:rsidR="0034066B" w:rsidRPr="00302BDA">
        <w:rPr>
          <w:rFonts w:eastAsia="Times New Roman"/>
          <w:bCs/>
          <w:color w:val="000000"/>
          <w:szCs w:val="28"/>
          <w:lang w:eastAsia="ru-RU"/>
        </w:rPr>
        <w:t xml:space="preserve">не позднее </w:t>
      </w:r>
      <w:r w:rsidR="00AE4FA6">
        <w:rPr>
          <w:rFonts w:eastAsia="Times New Roman"/>
          <w:bCs/>
          <w:color w:val="000000"/>
          <w:szCs w:val="28"/>
          <w:lang w:eastAsia="ru-RU"/>
        </w:rPr>
        <w:br/>
        <w:t>трех</w:t>
      </w:r>
      <w:r w:rsidR="0034066B" w:rsidRPr="00302BDA">
        <w:rPr>
          <w:rFonts w:eastAsia="Times New Roman"/>
          <w:bCs/>
          <w:color w:val="000000"/>
          <w:szCs w:val="28"/>
          <w:lang w:eastAsia="ru-RU"/>
        </w:rPr>
        <w:t xml:space="preserve"> календарных дней со дня внесения таких изменений направляет </w:t>
      </w:r>
      <w:r w:rsidR="00AE4FA6">
        <w:rPr>
          <w:rFonts w:eastAsia="Times New Roman"/>
          <w:bCs/>
          <w:color w:val="000000"/>
          <w:szCs w:val="28"/>
          <w:lang w:eastAsia="ru-RU"/>
        </w:rPr>
        <w:br/>
      </w:r>
      <w:r w:rsidR="0034066B" w:rsidRPr="00302BDA">
        <w:rPr>
          <w:rFonts w:eastAsia="Times New Roman"/>
          <w:bCs/>
          <w:color w:val="000000"/>
          <w:szCs w:val="28"/>
          <w:lang w:eastAsia="ru-RU"/>
        </w:rPr>
        <w:t xml:space="preserve">в </w:t>
      </w:r>
      <w:r w:rsidR="005749E2" w:rsidRPr="00302BDA">
        <w:rPr>
          <w:rFonts w:eastAsia="Times New Roman"/>
          <w:bCs/>
          <w:color w:val="000000"/>
          <w:szCs w:val="28"/>
          <w:lang w:eastAsia="ru-RU"/>
        </w:rPr>
        <w:t>дисциплинарную</w:t>
      </w:r>
      <w:r w:rsidR="0034066B" w:rsidRPr="00302BDA">
        <w:rPr>
          <w:rFonts w:eastAsia="Times New Roman"/>
          <w:bCs/>
          <w:color w:val="000000"/>
          <w:szCs w:val="28"/>
          <w:lang w:eastAsia="ru-RU"/>
        </w:rPr>
        <w:t xml:space="preserve"> комиссию мотивированное представление </w:t>
      </w:r>
      <w:r w:rsidR="00AE4FA6">
        <w:rPr>
          <w:rFonts w:eastAsia="Times New Roman"/>
          <w:bCs/>
          <w:color w:val="000000"/>
          <w:szCs w:val="28"/>
          <w:lang w:eastAsia="ru-RU"/>
        </w:rPr>
        <w:br/>
      </w:r>
      <w:r w:rsidR="0034066B" w:rsidRPr="00302BDA">
        <w:rPr>
          <w:rFonts w:eastAsia="Times New Roman"/>
          <w:bCs/>
          <w:color w:val="000000"/>
          <w:szCs w:val="28"/>
          <w:lang w:eastAsia="ru-RU"/>
        </w:rPr>
        <w:t>о привлечении нотариуса к дисциплинарной ответственности. В день направления представления территориальный орган направляет об этом уведомление в нотариальную палату</w:t>
      </w:r>
      <w:r w:rsidR="00553ACA" w:rsidRPr="00302BDA">
        <w:rPr>
          <w:rFonts w:eastAsia="Times New Roman"/>
          <w:bCs/>
          <w:color w:val="000000"/>
          <w:szCs w:val="28"/>
          <w:lang w:eastAsia="ru-RU"/>
        </w:rPr>
        <w:t xml:space="preserve"> и нотариусу</w:t>
      </w:r>
      <w:r w:rsidR="0034066B" w:rsidRPr="00302BDA">
        <w:rPr>
          <w:rFonts w:eastAsia="Times New Roman"/>
          <w:bCs/>
          <w:color w:val="000000"/>
          <w:szCs w:val="28"/>
          <w:lang w:eastAsia="ru-RU"/>
        </w:rPr>
        <w:t>.</w:t>
      </w:r>
    </w:p>
    <w:p w:rsidR="00F21631" w:rsidRPr="00302BDA" w:rsidRDefault="00802070"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В случае если п</w:t>
      </w:r>
      <w:r w:rsidR="00F21631" w:rsidRPr="00302BDA">
        <w:rPr>
          <w:rFonts w:eastAsia="Times New Roman"/>
          <w:bCs/>
          <w:color w:val="000000"/>
          <w:szCs w:val="28"/>
          <w:lang w:eastAsia="ru-RU"/>
        </w:rPr>
        <w:t>ри получении территориальным органом документов в соответствии с частью 7 статьи 1</w:t>
      </w:r>
      <w:r w:rsidR="008A1683" w:rsidRPr="00302BDA">
        <w:rPr>
          <w:rFonts w:eastAsia="Times New Roman"/>
          <w:bCs/>
          <w:color w:val="000000"/>
          <w:szCs w:val="28"/>
          <w:lang w:eastAsia="ru-RU"/>
        </w:rPr>
        <w:t>07</w:t>
      </w:r>
      <w:r w:rsidR="00F21631" w:rsidRPr="00302BDA">
        <w:rPr>
          <w:rFonts w:eastAsia="Times New Roman"/>
          <w:bCs/>
          <w:color w:val="000000"/>
          <w:szCs w:val="28"/>
          <w:lang w:eastAsia="ru-RU"/>
        </w:rPr>
        <w:t xml:space="preserve"> настоящего </w:t>
      </w:r>
      <w:r w:rsidR="00F21631" w:rsidRPr="00302BDA">
        <w:rPr>
          <w:rFonts w:eastAsia="Times New Roman"/>
          <w:bCs/>
          <w:color w:val="000000"/>
          <w:szCs w:val="28"/>
          <w:lang w:eastAsia="ru-RU"/>
        </w:rPr>
        <w:lastRenderedPageBreak/>
        <w:t>Федерального закона выявлен</w:t>
      </w:r>
      <w:r w:rsidR="00097F75" w:rsidRPr="00302BDA">
        <w:rPr>
          <w:rFonts w:eastAsia="Times New Roman"/>
          <w:bCs/>
          <w:color w:val="000000"/>
          <w:szCs w:val="28"/>
          <w:lang w:eastAsia="ru-RU"/>
        </w:rPr>
        <w:t>о</w:t>
      </w:r>
      <w:r w:rsidR="00F21631" w:rsidRPr="00302BDA">
        <w:rPr>
          <w:rFonts w:eastAsia="Times New Roman"/>
          <w:bCs/>
          <w:color w:val="000000"/>
          <w:szCs w:val="28"/>
          <w:lang w:eastAsia="ru-RU"/>
        </w:rPr>
        <w:t xml:space="preserve"> несоответствие причин</w:t>
      </w:r>
      <w:r w:rsidRPr="00302BDA">
        <w:rPr>
          <w:rFonts w:eastAsia="Times New Roman"/>
          <w:bCs/>
          <w:color w:val="000000"/>
          <w:szCs w:val="28"/>
          <w:lang w:eastAsia="ru-RU"/>
        </w:rPr>
        <w:t>ы временного отсутствия нотариуса</w:t>
      </w:r>
      <w:r w:rsidR="00F21631" w:rsidRPr="00302BDA">
        <w:rPr>
          <w:rFonts w:eastAsia="Times New Roman"/>
          <w:bCs/>
          <w:color w:val="000000"/>
          <w:szCs w:val="28"/>
          <w:lang w:eastAsia="ru-RU"/>
        </w:rPr>
        <w:t xml:space="preserve"> перечню допустимых причин, установленных </w:t>
      </w:r>
      <w:r w:rsidR="00AE4FA6">
        <w:rPr>
          <w:rFonts w:eastAsia="Times New Roman"/>
          <w:bCs/>
          <w:color w:val="000000"/>
          <w:szCs w:val="28"/>
          <w:lang w:eastAsia="ru-RU"/>
        </w:rPr>
        <w:br/>
      </w:r>
      <w:r w:rsidR="00553ACA" w:rsidRPr="00302BDA">
        <w:rPr>
          <w:rFonts w:eastAsia="Times New Roman"/>
          <w:bCs/>
          <w:color w:val="000000"/>
          <w:szCs w:val="28"/>
          <w:lang w:eastAsia="ru-RU"/>
        </w:rPr>
        <w:t xml:space="preserve">в соответствии со </w:t>
      </w:r>
      <w:r w:rsidR="00F21631" w:rsidRPr="00302BDA">
        <w:rPr>
          <w:rFonts w:eastAsia="Times New Roman"/>
          <w:bCs/>
          <w:color w:val="000000"/>
          <w:szCs w:val="28"/>
          <w:lang w:eastAsia="ru-RU"/>
        </w:rPr>
        <w:t>статьей 1</w:t>
      </w:r>
      <w:r w:rsidR="00BD70C1" w:rsidRPr="00302BDA">
        <w:rPr>
          <w:rFonts w:eastAsia="Times New Roman"/>
          <w:bCs/>
          <w:color w:val="000000"/>
          <w:szCs w:val="28"/>
          <w:lang w:eastAsia="ru-RU"/>
        </w:rPr>
        <w:t>0</w:t>
      </w:r>
      <w:r w:rsidR="00C53E23" w:rsidRPr="00302BDA">
        <w:rPr>
          <w:rFonts w:eastAsia="Times New Roman"/>
          <w:bCs/>
          <w:color w:val="000000"/>
          <w:szCs w:val="28"/>
          <w:lang w:eastAsia="ru-RU"/>
        </w:rPr>
        <w:t>4</w:t>
      </w:r>
      <w:r w:rsidR="00F21631" w:rsidRPr="00302BDA">
        <w:rPr>
          <w:rFonts w:eastAsia="Times New Roman"/>
          <w:bCs/>
          <w:color w:val="000000"/>
          <w:szCs w:val="28"/>
          <w:lang w:eastAsia="ru-RU"/>
        </w:rPr>
        <w:t xml:space="preserve"> настоящего Федерального закона, либо представленные нотариусом документы не позволяют установить достоверность возникновения причины временного отсутствия нотариуса, установленной</w:t>
      </w:r>
      <w:r w:rsidR="00553ACA" w:rsidRPr="00302BDA">
        <w:rPr>
          <w:rFonts w:eastAsia="Times New Roman"/>
          <w:bCs/>
          <w:color w:val="000000"/>
          <w:szCs w:val="28"/>
          <w:lang w:eastAsia="ru-RU"/>
        </w:rPr>
        <w:t xml:space="preserve"> в соответствии со</w:t>
      </w:r>
      <w:r w:rsidR="008A25B9" w:rsidRPr="00302BDA">
        <w:rPr>
          <w:rFonts w:eastAsia="Times New Roman"/>
          <w:bCs/>
          <w:color w:val="000000"/>
          <w:szCs w:val="28"/>
          <w:lang w:eastAsia="ru-RU"/>
        </w:rPr>
        <w:t xml:space="preserve"> статьей 1</w:t>
      </w:r>
      <w:r w:rsidR="00BD70C1" w:rsidRPr="00302BDA">
        <w:rPr>
          <w:rFonts w:eastAsia="Times New Roman"/>
          <w:bCs/>
          <w:color w:val="000000"/>
          <w:szCs w:val="28"/>
          <w:lang w:eastAsia="ru-RU"/>
        </w:rPr>
        <w:t>0</w:t>
      </w:r>
      <w:r w:rsidR="00C53E23" w:rsidRPr="00302BDA">
        <w:rPr>
          <w:rFonts w:eastAsia="Times New Roman"/>
          <w:bCs/>
          <w:color w:val="000000"/>
          <w:szCs w:val="28"/>
          <w:lang w:eastAsia="ru-RU"/>
        </w:rPr>
        <w:t>4</w:t>
      </w:r>
      <w:r w:rsidR="00F21631" w:rsidRPr="00302BDA">
        <w:rPr>
          <w:rFonts w:eastAsia="Times New Roman"/>
          <w:bCs/>
          <w:color w:val="000000"/>
          <w:szCs w:val="28"/>
          <w:lang w:eastAsia="ru-RU"/>
        </w:rPr>
        <w:t xml:space="preserve"> настоящего Федерального закона, либо</w:t>
      </w:r>
      <w:r w:rsidR="00097F75" w:rsidRPr="00302BDA">
        <w:rPr>
          <w:rFonts w:eastAsia="Times New Roman"/>
          <w:bCs/>
          <w:color w:val="000000"/>
          <w:szCs w:val="28"/>
          <w:lang w:eastAsia="ru-RU"/>
        </w:rPr>
        <w:t xml:space="preserve"> представленные нотариусом документы</w:t>
      </w:r>
      <w:r w:rsidR="00F21631" w:rsidRPr="00302BDA">
        <w:rPr>
          <w:rFonts w:eastAsia="Times New Roman"/>
          <w:bCs/>
          <w:color w:val="000000"/>
          <w:szCs w:val="28"/>
          <w:lang w:eastAsia="ru-RU"/>
        </w:rPr>
        <w:t xml:space="preserve"> не позволяют установить невозможность направления нотариусом документов </w:t>
      </w:r>
      <w:r w:rsidR="00AE4FA6">
        <w:rPr>
          <w:rFonts w:eastAsia="Times New Roman"/>
          <w:bCs/>
          <w:color w:val="000000"/>
          <w:szCs w:val="28"/>
          <w:lang w:eastAsia="ru-RU"/>
        </w:rPr>
        <w:br/>
      </w:r>
      <w:r w:rsidR="00F21631" w:rsidRPr="00302BDA">
        <w:rPr>
          <w:rFonts w:eastAsia="Times New Roman"/>
          <w:bCs/>
          <w:color w:val="000000"/>
          <w:szCs w:val="28"/>
          <w:lang w:eastAsia="ru-RU"/>
        </w:rPr>
        <w:t>в соответствии с частью 1 статьи 1</w:t>
      </w:r>
      <w:r w:rsidR="008A1683" w:rsidRPr="00302BDA">
        <w:rPr>
          <w:rFonts w:eastAsia="Times New Roman"/>
          <w:bCs/>
          <w:color w:val="000000"/>
          <w:szCs w:val="28"/>
          <w:lang w:eastAsia="ru-RU"/>
        </w:rPr>
        <w:t>07</w:t>
      </w:r>
      <w:r w:rsidR="00F21631" w:rsidRPr="00302BDA">
        <w:rPr>
          <w:rFonts w:eastAsia="Times New Roman"/>
          <w:bCs/>
          <w:color w:val="000000"/>
          <w:szCs w:val="28"/>
          <w:lang w:eastAsia="ru-RU"/>
        </w:rPr>
        <w:t xml:space="preserve"> настоящего Федерального закона, территориальный орган </w:t>
      </w:r>
      <w:r w:rsidRPr="00302BDA">
        <w:rPr>
          <w:rFonts w:eastAsia="Times New Roman"/>
          <w:bCs/>
          <w:color w:val="000000"/>
          <w:szCs w:val="28"/>
          <w:lang w:eastAsia="ru-RU"/>
        </w:rPr>
        <w:t xml:space="preserve">не позднее </w:t>
      </w:r>
      <w:r w:rsidR="00AE4FA6">
        <w:rPr>
          <w:rFonts w:eastAsia="Times New Roman"/>
          <w:bCs/>
          <w:color w:val="000000"/>
          <w:szCs w:val="28"/>
          <w:lang w:eastAsia="ru-RU"/>
        </w:rPr>
        <w:t>трех</w:t>
      </w:r>
      <w:r w:rsidRPr="00302BDA">
        <w:rPr>
          <w:rFonts w:eastAsia="Times New Roman"/>
          <w:bCs/>
          <w:color w:val="000000"/>
          <w:szCs w:val="28"/>
          <w:lang w:eastAsia="ru-RU"/>
        </w:rPr>
        <w:t xml:space="preserve"> календарных дней с момента получения документов</w:t>
      </w:r>
      <w:r w:rsidR="00097F75" w:rsidRPr="00302BDA">
        <w:rPr>
          <w:rFonts w:eastAsia="Times New Roman"/>
          <w:bCs/>
          <w:color w:val="000000"/>
          <w:szCs w:val="28"/>
          <w:lang w:eastAsia="ru-RU"/>
        </w:rPr>
        <w:t xml:space="preserve"> направляет нотариусу требование предоставить документы, подтверждающие соответствие причины временного отсутствия нотариуса перечню допустимых причин, установленных </w:t>
      </w:r>
      <w:r w:rsidR="00AE4FA6">
        <w:rPr>
          <w:rFonts w:eastAsia="Times New Roman"/>
          <w:bCs/>
          <w:color w:val="000000"/>
          <w:szCs w:val="28"/>
          <w:lang w:eastAsia="ru-RU"/>
        </w:rPr>
        <w:br/>
      </w:r>
      <w:r w:rsidR="00553ACA" w:rsidRPr="00302BDA">
        <w:rPr>
          <w:rFonts w:eastAsia="Times New Roman"/>
          <w:bCs/>
          <w:color w:val="000000"/>
          <w:szCs w:val="28"/>
          <w:lang w:eastAsia="ru-RU"/>
        </w:rPr>
        <w:t xml:space="preserve">в соответствии со </w:t>
      </w:r>
      <w:r w:rsidR="00097F75" w:rsidRPr="00302BDA">
        <w:rPr>
          <w:rFonts w:eastAsia="Times New Roman"/>
          <w:bCs/>
          <w:color w:val="000000"/>
          <w:szCs w:val="28"/>
          <w:lang w:eastAsia="ru-RU"/>
        </w:rPr>
        <w:t>статьей 1</w:t>
      </w:r>
      <w:r w:rsidR="00BD70C1" w:rsidRPr="00302BDA">
        <w:rPr>
          <w:rFonts w:eastAsia="Times New Roman"/>
          <w:bCs/>
          <w:color w:val="000000"/>
          <w:szCs w:val="28"/>
          <w:lang w:eastAsia="ru-RU"/>
        </w:rPr>
        <w:t>0</w:t>
      </w:r>
      <w:r w:rsidR="00C53E23" w:rsidRPr="00302BDA">
        <w:rPr>
          <w:rFonts w:eastAsia="Times New Roman"/>
          <w:bCs/>
          <w:color w:val="000000"/>
          <w:szCs w:val="28"/>
          <w:lang w:eastAsia="ru-RU"/>
        </w:rPr>
        <w:t>4</w:t>
      </w:r>
      <w:r w:rsidR="00097F75" w:rsidRPr="00302BDA">
        <w:rPr>
          <w:rFonts w:eastAsia="Times New Roman"/>
          <w:bCs/>
          <w:color w:val="000000"/>
          <w:szCs w:val="28"/>
          <w:lang w:eastAsia="ru-RU"/>
        </w:rPr>
        <w:t xml:space="preserve"> настоящего Федерального закона либо подтверждающих невозможность направления нотариусом документов </w:t>
      </w:r>
      <w:r w:rsidR="00AE4FA6">
        <w:rPr>
          <w:rFonts w:eastAsia="Times New Roman"/>
          <w:bCs/>
          <w:color w:val="000000"/>
          <w:szCs w:val="28"/>
          <w:lang w:eastAsia="ru-RU"/>
        </w:rPr>
        <w:br/>
      </w:r>
      <w:r w:rsidR="00097F75" w:rsidRPr="00302BDA">
        <w:rPr>
          <w:rFonts w:eastAsia="Times New Roman"/>
          <w:bCs/>
          <w:color w:val="000000"/>
          <w:szCs w:val="28"/>
          <w:lang w:eastAsia="ru-RU"/>
        </w:rPr>
        <w:t>в соответствии с частью 1 статьи 1</w:t>
      </w:r>
      <w:r w:rsidR="008A1683" w:rsidRPr="00302BDA">
        <w:rPr>
          <w:rFonts w:eastAsia="Times New Roman"/>
          <w:bCs/>
          <w:color w:val="000000"/>
          <w:szCs w:val="28"/>
          <w:lang w:eastAsia="ru-RU"/>
        </w:rPr>
        <w:t>07</w:t>
      </w:r>
      <w:r w:rsidR="00097F75" w:rsidRPr="00302BDA">
        <w:rPr>
          <w:rFonts w:eastAsia="Times New Roman"/>
          <w:bCs/>
          <w:color w:val="000000"/>
          <w:szCs w:val="28"/>
          <w:lang w:eastAsia="ru-RU"/>
        </w:rPr>
        <w:t xml:space="preserve"> настоящего Федерального закона. </w:t>
      </w:r>
      <w:r w:rsidR="00AE4FA6">
        <w:rPr>
          <w:rFonts w:eastAsia="Times New Roman"/>
          <w:bCs/>
          <w:color w:val="000000"/>
          <w:szCs w:val="28"/>
          <w:lang w:eastAsia="ru-RU"/>
        </w:rPr>
        <w:br/>
      </w:r>
      <w:r w:rsidR="00097F75" w:rsidRPr="00302BDA">
        <w:rPr>
          <w:rFonts w:eastAsia="Times New Roman"/>
          <w:bCs/>
          <w:color w:val="000000"/>
          <w:szCs w:val="28"/>
          <w:lang w:eastAsia="ru-RU"/>
        </w:rPr>
        <w:t>О направлении требования территориальный орган уведомляет нотариальную палату</w:t>
      </w:r>
      <w:r w:rsidR="00553ACA" w:rsidRPr="00302BDA">
        <w:rPr>
          <w:rFonts w:eastAsia="Times New Roman"/>
          <w:bCs/>
          <w:color w:val="000000"/>
          <w:szCs w:val="28"/>
          <w:lang w:eastAsia="ru-RU"/>
        </w:rPr>
        <w:t xml:space="preserve"> и нотариуса</w:t>
      </w:r>
      <w:r w:rsidR="00097F75" w:rsidRPr="00302BDA">
        <w:rPr>
          <w:rFonts w:eastAsia="Times New Roman"/>
          <w:bCs/>
          <w:color w:val="000000"/>
          <w:szCs w:val="28"/>
          <w:lang w:eastAsia="ru-RU"/>
        </w:rPr>
        <w:t>.</w:t>
      </w:r>
    </w:p>
    <w:p w:rsidR="00097F75" w:rsidRPr="00302BDA" w:rsidRDefault="00097F75" w:rsidP="00A31740">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Не позднее </w:t>
      </w:r>
      <w:r w:rsidR="00AE4FA6">
        <w:rPr>
          <w:rFonts w:eastAsia="Times New Roman"/>
          <w:bCs/>
          <w:color w:val="000000"/>
          <w:szCs w:val="28"/>
          <w:lang w:eastAsia="ru-RU"/>
        </w:rPr>
        <w:t>трех</w:t>
      </w:r>
      <w:r w:rsidRPr="00302BDA">
        <w:rPr>
          <w:rFonts w:eastAsia="Times New Roman"/>
          <w:bCs/>
          <w:color w:val="000000"/>
          <w:szCs w:val="28"/>
          <w:lang w:eastAsia="ru-RU"/>
        </w:rPr>
        <w:t xml:space="preserve"> календарных дней с момента получения требования территориального органа нотариус направляет </w:t>
      </w:r>
      <w:r w:rsidR="00AE4FA6">
        <w:rPr>
          <w:rFonts w:eastAsia="Times New Roman"/>
          <w:bCs/>
          <w:color w:val="000000"/>
          <w:szCs w:val="28"/>
          <w:lang w:eastAsia="ru-RU"/>
        </w:rPr>
        <w:br/>
      </w:r>
      <w:r w:rsidRPr="00302BDA">
        <w:rPr>
          <w:rFonts w:eastAsia="Times New Roman"/>
          <w:bCs/>
          <w:color w:val="000000"/>
          <w:szCs w:val="28"/>
          <w:lang w:eastAsia="ru-RU"/>
        </w:rPr>
        <w:t>в территориальный орган запрашиваемые документы.</w:t>
      </w:r>
    </w:p>
    <w:p w:rsidR="00097F75" w:rsidRPr="00AE4FA6" w:rsidRDefault="00097F75" w:rsidP="00AE4FA6">
      <w:pPr>
        <w:numPr>
          <w:ilvl w:val="6"/>
          <w:numId w:val="163"/>
        </w:numPr>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Территориальный орган не позднее </w:t>
      </w:r>
      <w:r w:rsidR="00AE4FA6">
        <w:rPr>
          <w:rFonts w:eastAsia="Times New Roman"/>
          <w:bCs/>
          <w:color w:val="000000"/>
          <w:szCs w:val="28"/>
          <w:lang w:eastAsia="ru-RU"/>
        </w:rPr>
        <w:t>трех</w:t>
      </w:r>
      <w:r w:rsidRPr="00302BDA">
        <w:rPr>
          <w:rFonts w:eastAsia="Times New Roman"/>
          <w:bCs/>
          <w:color w:val="000000"/>
          <w:szCs w:val="28"/>
          <w:lang w:eastAsia="ru-RU"/>
        </w:rPr>
        <w:t xml:space="preserve"> календарных дней </w:t>
      </w:r>
      <w:r w:rsidR="00AE4FA6">
        <w:rPr>
          <w:rFonts w:eastAsia="Times New Roman"/>
          <w:bCs/>
          <w:color w:val="000000"/>
          <w:szCs w:val="28"/>
          <w:lang w:eastAsia="ru-RU"/>
        </w:rPr>
        <w:br/>
      </w:r>
      <w:r w:rsidRPr="00302BDA">
        <w:rPr>
          <w:rFonts w:eastAsia="Times New Roman"/>
          <w:bCs/>
          <w:color w:val="000000"/>
          <w:szCs w:val="28"/>
          <w:lang w:eastAsia="ru-RU"/>
        </w:rPr>
        <w:t xml:space="preserve">со дня получения запрашиваемых документов от нотариуса направляет </w:t>
      </w:r>
      <w:r w:rsidR="00AE4FA6">
        <w:rPr>
          <w:rFonts w:eastAsia="Times New Roman"/>
          <w:bCs/>
          <w:color w:val="000000"/>
          <w:szCs w:val="28"/>
          <w:lang w:eastAsia="ru-RU"/>
        </w:rPr>
        <w:br/>
      </w:r>
      <w:r w:rsidRPr="00302BDA">
        <w:rPr>
          <w:rFonts w:eastAsia="Times New Roman"/>
          <w:bCs/>
          <w:color w:val="000000"/>
          <w:szCs w:val="28"/>
          <w:lang w:eastAsia="ru-RU"/>
        </w:rPr>
        <w:t xml:space="preserve">в </w:t>
      </w:r>
      <w:r w:rsidR="005749E2" w:rsidRPr="00302BDA">
        <w:rPr>
          <w:rFonts w:eastAsia="Times New Roman"/>
          <w:bCs/>
          <w:color w:val="000000"/>
          <w:szCs w:val="28"/>
          <w:lang w:eastAsia="ru-RU"/>
        </w:rPr>
        <w:t xml:space="preserve">дисциплинарную </w:t>
      </w:r>
      <w:r w:rsidRPr="00302BDA">
        <w:rPr>
          <w:rFonts w:eastAsia="Times New Roman"/>
          <w:bCs/>
          <w:color w:val="000000"/>
          <w:szCs w:val="28"/>
          <w:lang w:eastAsia="ru-RU"/>
        </w:rPr>
        <w:t xml:space="preserve">комиссию </w:t>
      </w:r>
      <w:r w:rsidR="002C5D37" w:rsidRPr="00302BDA">
        <w:rPr>
          <w:rFonts w:eastAsia="Times New Roman"/>
          <w:bCs/>
          <w:color w:val="000000"/>
          <w:szCs w:val="28"/>
          <w:lang w:eastAsia="ru-RU"/>
        </w:rPr>
        <w:t xml:space="preserve">мотивированное представление </w:t>
      </w:r>
      <w:r w:rsidR="00AE4FA6">
        <w:rPr>
          <w:rFonts w:eastAsia="Times New Roman"/>
          <w:bCs/>
          <w:color w:val="000000"/>
          <w:szCs w:val="28"/>
          <w:lang w:eastAsia="ru-RU"/>
        </w:rPr>
        <w:br/>
      </w:r>
      <w:r w:rsidR="002C5D37" w:rsidRPr="00302BDA">
        <w:rPr>
          <w:rFonts w:eastAsia="Times New Roman"/>
          <w:bCs/>
          <w:color w:val="000000"/>
          <w:szCs w:val="28"/>
          <w:lang w:eastAsia="ru-RU"/>
        </w:rPr>
        <w:t>о привлечении нотариуса к дисциплинарной ответственности. В день направления представления территориальный орган направляет об этом уведомление в нотариальную палату.</w:t>
      </w:r>
    </w:p>
    <w:p w:rsidR="00097F75" w:rsidRPr="00302BDA" w:rsidRDefault="00097F75" w:rsidP="00097F75">
      <w:pPr>
        <w:ind w:left="709" w:firstLine="0"/>
        <w:jc w:val="both"/>
        <w:rPr>
          <w:rFonts w:eastAsia="Times New Roman"/>
          <w:bCs/>
          <w:color w:val="000000"/>
          <w:szCs w:val="28"/>
          <w:lang w:eastAsia="ru-RU"/>
        </w:rPr>
      </w:pPr>
    </w:p>
    <w:p w:rsidR="00BA5AC9" w:rsidRPr="00302BDA" w:rsidRDefault="006E17B6" w:rsidP="00B43823">
      <w:pPr>
        <w:pStyle w:val="a"/>
        <w:ind w:left="0" w:firstLine="709"/>
        <w:rPr>
          <w:b/>
          <w:color w:val="000000"/>
          <w:lang w:val="ru-RU"/>
        </w:rPr>
      </w:pPr>
      <w:r w:rsidRPr="00302BDA">
        <w:rPr>
          <w:color w:val="000000"/>
          <w:lang w:val="ru-RU"/>
        </w:rPr>
        <w:br/>
      </w:r>
      <w:bookmarkStart w:id="157" w:name="_Toc168765308"/>
      <w:bookmarkStart w:id="158" w:name="_Toc190053647"/>
      <w:r w:rsidR="00BA5AC9" w:rsidRPr="00302BDA">
        <w:rPr>
          <w:b/>
          <w:color w:val="000000"/>
          <w:lang w:val="ru-RU"/>
        </w:rPr>
        <w:t xml:space="preserve">КОНТРОЛЬ ЗА ДЕЯТЕЛЬНОСТЬЮ НОТАРИУСОВ И </w:t>
      </w:r>
      <w:r w:rsidR="00935949" w:rsidRPr="00302BDA">
        <w:rPr>
          <w:b/>
          <w:color w:val="000000"/>
          <w:lang w:val="ru-RU"/>
        </w:rPr>
        <w:t xml:space="preserve">СПЕЦИАЛЬНО УПОЛНОМОЧЕННЫХ </w:t>
      </w:r>
      <w:r w:rsidR="00BA5AC9" w:rsidRPr="00302BDA">
        <w:rPr>
          <w:b/>
          <w:color w:val="000000"/>
          <w:lang w:val="ru-RU"/>
        </w:rPr>
        <w:t>ЛИЦ</w:t>
      </w:r>
      <w:bookmarkEnd w:id="157"/>
      <w:bookmarkEnd w:id="158"/>
    </w:p>
    <w:p w:rsidR="00A05B58" w:rsidRPr="00302BDA" w:rsidRDefault="00A05B58" w:rsidP="00D9403D">
      <w:pPr>
        <w:pStyle w:val="a"/>
        <w:numPr>
          <w:ilvl w:val="0"/>
          <w:numId w:val="0"/>
        </w:numPr>
        <w:rPr>
          <w:color w:val="000000"/>
          <w:lang w:val="ru-RU"/>
        </w:rPr>
      </w:pPr>
    </w:p>
    <w:p w:rsidR="00F54D49" w:rsidRPr="00302BDA" w:rsidRDefault="00BA5AC9" w:rsidP="00431311">
      <w:pPr>
        <w:pStyle w:val="2"/>
        <w:tabs>
          <w:tab w:val="clear" w:pos="1985"/>
          <w:tab w:val="left" w:pos="1418"/>
        </w:tabs>
        <w:ind w:left="1418" w:hanging="851"/>
        <w:rPr>
          <w:color w:val="000000"/>
        </w:rPr>
      </w:pPr>
      <w:bookmarkStart w:id="159" w:name="_Toc168765309"/>
      <w:bookmarkStart w:id="160" w:name="_Toc190053648"/>
      <w:r w:rsidRPr="00302BDA">
        <w:rPr>
          <w:color w:val="000000"/>
        </w:rPr>
        <w:t>Основные положения по осуществлению контроля</w:t>
      </w:r>
      <w:r w:rsidR="003E6E99" w:rsidRPr="00302BDA">
        <w:rPr>
          <w:color w:val="000000"/>
        </w:rPr>
        <w:t xml:space="preserve"> </w:t>
      </w:r>
      <w:r w:rsidR="00AE4FA6">
        <w:rPr>
          <w:color w:val="000000"/>
        </w:rPr>
        <w:br/>
      </w:r>
      <w:r w:rsidRPr="00302BDA">
        <w:rPr>
          <w:color w:val="000000"/>
        </w:rPr>
        <w:t xml:space="preserve">за деятельностью нотариусов и </w:t>
      </w:r>
      <w:r w:rsidR="006F423A" w:rsidRPr="00302BDA">
        <w:rPr>
          <w:color w:val="000000"/>
        </w:rPr>
        <w:t>специально уполномоченных</w:t>
      </w:r>
      <w:r w:rsidRPr="00302BDA">
        <w:rPr>
          <w:color w:val="000000"/>
        </w:rPr>
        <w:t xml:space="preserve"> лиц</w:t>
      </w:r>
      <w:bookmarkEnd w:id="159"/>
      <w:bookmarkEnd w:id="160"/>
    </w:p>
    <w:p w:rsidR="00913901" w:rsidRPr="00302BDA" w:rsidRDefault="00913901" w:rsidP="00913901">
      <w:pPr>
        <w:rPr>
          <w:color w:val="000000"/>
          <w:lang w:eastAsia="ru-RU"/>
        </w:rPr>
      </w:pPr>
    </w:p>
    <w:p w:rsidR="00BA5AC9" w:rsidRPr="00302BDA" w:rsidRDefault="00BA5AC9" w:rsidP="006F423A">
      <w:pPr>
        <w:pStyle w:val="a0"/>
        <w:rPr>
          <w:color w:val="000000"/>
        </w:rPr>
      </w:pPr>
      <w:bookmarkStart w:id="161" w:name="_Toc190053649"/>
      <w:r w:rsidRPr="00302BDA">
        <w:rPr>
          <w:color w:val="000000"/>
        </w:rPr>
        <w:t xml:space="preserve">Органы и организации, осуществляющие контроль за деятельностью нотариусов и </w:t>
      </w:r>
      <w:r w:rsidR="006F423A" w:rsidRPr="00302BDA">
        <w:rPr>
          <w:color w:val="000000"/>
        </w:rPr>
        <w:t>специально уполномоченных лиц</w:t>
      </w:r>
      <w:bookmarkEnd w:id="161"/>
    </w:p>
    <w:p w:rsidR="00A05B58" w:rsidRPr="00302BDA" w:rsidRDefault="00A05B58" w:rsidP="00DF0D87">
      <w:pPr>
        <w:pStyle w:val="a2"/>
        <w:tabs>
          <w:tab w:val="left" w:pos="0"/>
        </w:tabs>
        <w:ind w:left="0"/>
        <w:jc w:val="both"/>
        <w:rPr>
          <w:b/>
          <w:color w:val="000000"/>
          <w:szCs w:val="28"/>
        </w:rPr>
      </w:pPr>
    </w:p>
    <w:p w:rsidR="007B12CF" w:rsidRPr="00302BDA" w:rsidRDefault="00261689" w:rsidP="00A31740">
      <w:pPr>
        <w:numPr>
          <w:ilvl w:val="6"/>
          <w:numId w:val="201"/>
        </w:numPr>
        <w:tabs>
          <w:tab w:val="left" w:pos="567"/>
          <w:tab w:val="left" w:pos="993"/>
        </w:tabs>
        <w:ind w:left="0" w:firstLine="709"/>
        <w:contextualSpacing/>
        <w:jc w:val="both"/>
        <w:rPr>
          <w:color w:val="000000"/>
          <w:szCs w:val="28"/>
        </w:rPr>
      </w:pPr>
      <w:r w:rsidRPr="00302BDA">
        <w:rPr>
          <w:color w:val="000000"/>
          <w:szCs w:val="28"/>
        </w:rPr>
        <w:t>Федеральный орган юстиции и территориальные органы осуществляют к</w:t>
      </w:r>
      <w:r w:rsidR="0089427E" w:rsidRPr="00302BDA">
        <w:rPr>
          <w:color w:val="000000"/>
          <w:szCs w:val="28"/>
        </w:rPr>
        <w:t xml:space="preserve">онтроль за деятельностью нотариусов </w:t>
      </w:r>
      <w:r w:rsidRPr="00302BDA">
        <w:rPr>
          <w:color w:val="000000"/>
          <w:szCs w:val="28"/>
        </w:rPr>
        <w:t>в порядке, установленном главой 19 настоящего Федерального закона</w:t>
      </w:r>
      <w:r w:rsidR="007B12CF" w:rsidRPr="00302BDA">
        <w:rPr>
          <w:color w:val="000000"/>
          <w:szCs w:val="28"/>
        </w:rPr>
        <w:t>.</w:t>
      </w:r>
    </w:p>
    <w:p w:rsidR="0089427E" w:rsidRPr="00302BDA" w:rsidRDefault="00261689" w:rsidP="00A31740">
      <w:pPr>
        <w:numPr>
          <w:ilvl w:val="6"/>
          <w:numId w:val="201"/>
        </w:numPr>
        <w:tabs>
          <w:tab w:val="left" w:pos="567"/>
          <w:tab w:val="left" w:pos="993"/>
        </w:tabs>
        <w:ind w:left="0" w:firstLine="709"/>
        <w:contextualSpacing/>
        <w:jc w:val="both"/>
        <w:rPr>
          <w:color w:val="000000"/>
          <w:szCs w:val="28"/>
        </w:rPr>
      </w:pPr>
      <w:r w:rsidRPr="00302BDA">
        <w:rPr>
          <w:color w:val="000000"/>
          <w:szCs w:val="28"/>
        </w:rPr>
        <w:lastRenderedPageBreak/>
        <w:t>Территориальные органы осуществляют к</w:t>
      </w:r>
      <w:r w:rsidR="0089427E" w:rsidRPr="00302BDA">
        <w:rPr>
          <w:color w:val="000000"/>
          <w:szCs w:val="28"/>
        </w:rPr>
        <w:t xml:space="preserve">онтроль </w:t>
      </w:r>
      <w:r w:rsidR="00AE4FA6">
        <w:rPr>
          <w:color w:val="000000"/>
          <w:szCs w:val="28"/>
        </w:rPr>
        <w:br/>
      </w:r>
      <w:r w:rsidR="0089427E" w:rsidRPr="00302BDA">
        <w:rPr>
          <w:color w:val="000000"/>
          <w:szCs w:val="28"/>
        </w:rPr>
        <w:t xml:space="preserve">за деятельностью должностных лиц местного самоуправления при совершении нотариальных действий </w:t>
      </w:r>
      <w:r w:rsidRPr="00302BDA">
        <w:rPr>
          <w:color w:val="000000"/>
          <w:szCs w:val="28"/>
        </w:rPr>
        <w:t>в порядке, установленном главой 20 настоящего Федерального закона.</w:t>
      </w:r>
    </w:p>
    <w:p w:rsidR="00553A01" w:rsidRPr="00302BDA" w:rsidRDefault="00261689" w:rsidP="00A31740">
      <w:pPr>
        <w:numPr>
          <w:ilvl w:val="6"/>
          <w:numId w:val="201"/>
        </w:numPr>
        <w:tabs>
          <w:tab w:val="left" w:pos="567"/>
          <w:tab w:val="left" w:pos="993"/>
        </w:tabs>
        <w:ind w:left="0" w:firstLine="709"/>
        <w:contextualSpacing/>
        <w:jc w:val="both"/>
        <w:rPr>
          <w:color w:val="000000"/>
          <w:szCs w:val="28"/>
        </w:rPr>
      </w:pPr>
      <w:r w:rsidRPr="00302BDA">
        <w:rPr>
          <w:color w:val="000000"/>
          <w:szCs w:val="28"/>
        </w:rPr>
        <w:t xml:space="preserve">Федеральный орган исполнительной власти, осуществляющий функции по выработке и реализации государственной политики </w:t>
      </w:r>
      <w:r w:rsidR="00AE4FA6">
        <w:rPr>
          <w:color w:val="000000"/>
          <w:szCs w:val="28"/>
        </w:rPr>
        <w:br/>
      </w:r>
      <w:r w:rsidRPr="00302BDA">
        <w:rPr>
          <w:color w:val="000000"/>
          <w:szCs w:val="28"/>
        </w:rPr>
        <w:t>и нормативно-правовому регулированию в сфере международных отношений Российской Федерации, осуществляет к</w:t>
      </w:r>
      <w:r w:rsidR="0089427E" w:rsidRPr="00302BDA">
        <w:rPr>
          <w:color w:val="000000"/>
          <w:szCs w:val="28"/>
        </w:rPr>
        <w:t xml:space="preserve">онтроль </w:t>
      </w:r>
      <w:r w:rsidR="00AE4FA6">
        <w:rPr>
          <w:color w:val="000000"/>
          <w:szCs w:val="28"/>
        </w:rPr>
        <w:br/>
      </w:r>
      <w:r w:rsidR="0089427E" w:rsidRPr="00302BDA">
        <w:rPr>
          <w:color w:val="000000"/>
          <w:szCs w:val="28"/>
        </w:rPr>
        <w:t xml:space="preserve">за деятельностью консульских должностных лиц при совершении нотариальных действий </w:t>
      </w:r>
      <w:r w:rsidRPr="00302BDA">
        <w:rPr>
          <w:color w:val="000000"/>
          <w:szCs w:val="28"/>
        </w:rPr>
        <w:t>в порядке, установленном статьей 111 настоящего Федерального закона.</w:t>
      </w:r>
      <w:r w:rsidR="00553A01" w:rsidRPr="00302BDA">
        <w:rPr>
          <w:rFonts w:eastAsia="Times New Roman"/>
          <w:b/>
          <w:color w:val="000000"/>
          <w:sz w:val="24"/>
          <w:szCs w:val="24"/>
          <w:lang w:eastAsia="ru-RU"/>
        </w:rPr>
        <w:t xml:space="preserve"> </w:t>
      </w:r>
    </w:p>
    <w:p w:rsidR="002745C9" w:rsidRPr="00302BDA" w:rsidRDefault="002745C9" w:rsidP="002745C9">
      <w:pPr>
        <w:pStyle w:val="a2"/>
        <w:numPr>
          <w:ilvl w:val="6"/>
          <w:numId w:val="201"/>
        </w:numPr>
        <w:tabs>
          <w:tab w:val="left" w:pos="567"/>
          <w:tab w:val="left" w:pos="1134"/>
          <w:tab w:val="left" w:pos="2127"/>
        </w:tabs>
        <w:ind w:left="0" w:firstLine="709"/>
        <w:jc w:val="both"/>
        <w:rPr>
          <w:color w:val="000000"/>
          <w:szCs w:val="28"/>
        </w:rPr>
      </w:pPr>
      <w:r w:rsidRPr="00302BDA">
        <w:rPr>
          <w:color w:val="000000"/>
          <w:szCs w:val="28"/>
        </w:rPr>
        <w:t xml:space="preserve">Налоговые органы осуществляют контроль за соблюдением нотариусами налогового законодательства в порядке и сроки, предусмотренные законодательством Российской Федерации о налогах </w:t>
      </w:r>
      <w:r w:rsidR="00AE4FA6">
        <w:rPr>
          <w:color w:val="000000"/>
          <w:szCs w:val="28"/>
        </w:rPr>
        <w:br/>
      </w:r>
      <w:r w:rsidRPr="00302BDA">
        <w:rPr>
          <w:color w:val="000000"/>
          <w:szCs w:val="28"/>
        </w:rPr>
        <w:t>и сборах.</w:t>
      </w:r>
    </w:p>
    <w:p w:rsidR="002745C9" w:rsidRPr="00302BDA" w:rsidRDefault="00C8081A" w:rsidP="002745C9">
      <w:pPr>
        <w:pStyle w:val="a2"/>
        <w:numPr>
          <w:ilvl w:val="6"/>
          <w:numId w:val="201"/>
        </w:numPr>
        <w:tabs>
          <w:tab w:val="left" w:pos="567"/>
          <w:tab w:val="left" w:pos="1134"/>
          <w:tab w:val="left" w:pos="2127"/>
        </w:tabs>
        <w:ind w:left="0" w:firstLine="709"/>
        <w:jc w:val="both"/>
        <w:rPr>
          <w:color w:val="000000"/>
          <w:szCs w:val="28"/>
        </w:rPr>
      </w:pPr>
      <w:r w:rsidRPr="00302BDA">
        <w:rPr>
          <w:color w:val="000000"/>
        </w:rPr>
        <w:t>К</w:t>
      </w:r>
      <w:r w:rsidR="002745C9" w:rsidRPr="00302BDA">
        <w:rPr>
          <w:color w:val="000000"/>
        </w:rPr>
        <w:t xml:space="preserve">онтроль за соблюдением нотариусами законодательства </w:t>
      </w:r>
      <w:r w:rsidR="00AE4FA6">
        <w:rPr>
          <w:color w:val="000000"/>
        </w:rPr>
        <w:br/>
      </w:r>
      <w:r w:rsidR="002745C9" w:rsidRPr="00302BDA">
        <w:rPr>
          <w:color w:val="000000"/>
        </w:rPr>
        <w:t>о противодействии легализации (отмыванию) доходов, полученных преступным путем, и финансированию терроризма</w:t>
      </w:r>
      <w:r w:rsidRPr="00302BDA">
        <w:rPr>
          <w:color w:val="000000"/>
        </w:rPr>
        <w:t xml:space="preserve"> осуществляется </w:t>
      </w:r>
      <w:r w:rsidR="00FD1260" w:rsidRPr="00302BDA">
        <w:rPr>
          <w:color w:val="000000"/>
        </w:rPr>
        <w:t xml:space="preserve">федеральным органом юстиции, </w:t>
      </w:r>
      <w:r w:rsidRPr="00302BDA">
        <w:rPr>
          <w:color w:val="000000"/>
        </w:rPr>
        <w:t>территориальным органом</w:t>
      </w:r>
      <w:r w:rsidR="00FD1260" w:rsidRPr="00302BDA">
        <w:rPr>
          <w:color w:val="000000"/>
        </w:rPr>
        <w:t xml:space="preserve"> в порядке, установленном федеральным органом юстиции</w:t>
      </w:r>
      <w:r w:rsidR="002745C9" w:rsidRPr="00302BDA">
        <w:rPr>
          <w:color w:val="000000"/>
        </w:rPr>
        <w:t>.</w:t>
      </w:r>
    </w:p>
    <w:p w:rsidR="00553A01" w:rsidRDefault="00553A01" w:rsidP="00A31740">
      <w:pPr>
        <w:numPr>
          <w:ilvl w:val="6"/>
          <w:numId w:val="201"/>
        </w:numPr>
        <w:tabs>
          <w:tab w:val="left" w:pos="567"/>
          <w:tab w:val="left" w:pos="993"/>
        </w:tabs>
        <w:ind w:left="0" w:firstLine="709"/>
        <w:contextualSpacing/>
        <w:jc w:val="both"/>
        <w:rPr>
          <w:color w:val="000000"/>
          <w:szCs w:val="28"/>
        </w:rPr>
      </w:pPr>
      <w:r w:rsidRPr="00302BDA">
        <w:rPr>
          <w:color w:val="000000"/>
          <w:szCs w:val="28"/>
        </w:rPr>
        <w:t xml:space="preserve">Отношения, связанные с осуществлением контроля </w:t>
      </w:r>
      <w:r w:rsidR="00AE4FA6">
        <w:rPr>
          <w:color w:val="000000"/>
          <w:szCs w:val="28"/>
        </w:rPr>
        <w:br/>
      </w:r>
      <w:r w:rsidRPr="00302BDA">
        <w:rPr>
          <w:color w:val="000000"/>
          <w:szCs w:val="28"/>
        </w:rPr>
        <w:t xml:space="preserve">за деятельностью нотариусов и специально уполномоченных лиц, </w:t>
      </w:r>
      <w:r w:rsidR="00AE4FA6">
        <w:rPr>
          <w:color w:val="000000"/>
          <w:szCs w:val="28"/>
        </w:rPr>
        <w:br/>
      </w:r>
      <w:r w:rsidRPr="00302BDA">
        <w:rPr>
          <w:color w:val="000000"/>
          <w:szCs w:val="28"/>
        </w:rPr>
        <w:t>не являются предметом регулирования Федераль</w:t>
      </w:r>
      <w:r w:rsidR="004A09DE" w:rsidRPr="00302BDA">
        <w:rPr>
          <w:color w:val="000000"/>
          <w:szCs w:val="28"/>
        </w:rPr>
        <w:t xml:space="preserve">ного закона </w:t>
      </w:r>
      <w:r w:rsidR="00AE4FA6">
        <w:rPr>
          <w:color w:val="000000"/>
          <w:szCs w:val="28"/>
        </w:rPr>
        <w:br/>
      </w:r>
      <w:r w:rsidR="004A09DE" w:rsidRPr="00302BDA">
        <w:rPr>
          <w:color w:val="000000"/>
          <w:szCs w:val="28"/>
        </w:rPr>
        <w:t>от 31 июля 2020 г.</w:t>
      </w:r>
      <w:r w:rsidRPr="00302BDA">
        <w:rPr>
          <w:color w:val="000000"/>
          <w:szCs w:val="28"/>
        </w:rPr>
        <w:t xml:space="preserve"> № 248-ФЗ «О государственном контроле (надзоре) </w:t>
      </w:r>
      <w:r w:rsidR="00AE4FA6">
        <w:rPr>
          <w:color w:val="000000"/>
          <w:szCs w:val="28"/>
        </w:rPr>
        <w:br/>
      </w:r>
      <w:r w:rsidRPr="00302BDA">
        <w:rPr>
          <w:color w:val="000000"/>
          <w:szCs w:val="28"/>
        </w:rPr>
        <w:t>и муниципальном контроле в Российской Федерации».</w:t>
      </w:r>
    </w:p>
    <w:p w:rsidR="00DD1210" w:rsidRPr="00DD1210" w:rsidRDefault="00DD1210" w:rsidP="00DD1210">
      <w:pPr>
        <w:numPr>
          <w:ilvl w:val="6"/>
          <w:numId w:val="201"/>
        </w:numPr>
        <w:ind w:left="0" w:firstLine="709"/>
        <w:jc w:val="both"/>
        <w:rPr>
          <w:color w:val="000000"/>
          <w:szCs w:val="28"/>
        </w:rPr>
      </w:pPr>
      <w:r w:rsidRPr="00DD1210">
        <w:rPr>
          <w:color w:val="000000"/>
          <w:szCs w:val="28"/>
        </w:rPr>
        <w:t xml:space="preserve">Надзор за исполнением настоящего Федерального закона осуществляют Генеральный прокурор Российской Федерации </w:t>
      </w:r>
      <w:r w:rsidR="00AE4FA6">
        <w:rPr>
          <w:color w:val="000000"/>
          <w:szCs w:val="28"/>
        </w:rPr>
        <w:br/>
      </w:r>
      <w:r w:rsidRPr="00DD1210">
        <w:rPr>
          <w:color w:val="000000"/>
          <w:szCs w:val="28"/>
        </w:rPr>
        <w:t>и подчиненные ему прокуроры.</w:t>
      </w:r>
    </w:p>
    <w:p w:rsidR="00A05B58" w:rsidRPr="00302BDA" w:rsidRDefault="00A05B58" w:rsidP="00DF0D87">
      <w:pPr>
        <w:pStyle w:val="a2"/>
        <w:tabs>
          <w:tab w:val="left" w:pos="567"/>
          <w:tab w:val="left" w:pos="2127"/>
        </w:tabs>
        <w:ind w:left="0"/>
        <w:jc w:val="both"/>
        <w:rPr>
          <w:color w:val="000000"/>
          <w:szCs w:val="28"/>
        </w:rPr>
      </w:pPr>
    </w:p>
    <w:p w:rsidR="00EC58A6" w:rsidRPr="00302BDA" w:rsidRDefault="00EC0F1E" w:rsidP="003067A6">
      <w:pPr>
        <w:pStyle w:val="a0"/>
        <w:rPr>
          <w:color w:val="000000"/>
          <w:lang w:eastAsia="ru-RU"/>
        </w:rPr>
      </w:pPr>
      <w:bookmarkStart w:id="162" w:name="_Toc190053650"/>
      <w:r w:rsidRPr="00302BDA">
        <w:rPr>
          <w:color w:val="000000"/>
          <w:lang w:eastAsia="ru-RU"/>
        </w:rPr>
        <w:t>Контроль за деятельностью консульских должностных лиц при совершении нотариальных действий</w:t>
      </w:r>
      <w:bookmarkEnd w:id="162"/>
    </w:p>
    <w:p w:rsidR="007D2C06" w:rsidRPr="00302BDA" w:rsidRDefault="007D2C06" w:rsidP="00DF0D87">
      <w:pPr>
        <w:pStyle w:val="a2"/>
        <w:ind w:left="0"/>
        <w:jc w:val="both"/>
        <w:rPr>
          <w:rFonts w:eastAsia="Times New Roman"/>
          <w:b/>
          <w:bCs/>
          <w:color w:val="000000"/>
          <w:szCs w:val="28"/>
          <w:lang w:eastAsia="ru-RU"/>
        </w:rPr>
      </w:pPr>
    </w:p>
    <w:p w:rsidR="00EC0F1E" w:rsidRPr="00302BDA" w:rsidRDefault="00EC0F1E" w:rsidP="00A31740">
      <w:pPr>
        <w:pStyle w:val="a2"/>
        <w:numPr>
          <w:ilvl w:val="6"/>
          <w:numId w:val="202"/>
        </w:numPr>
        <w:tabs>
          <w:tab w:val="left" w:pos="993"/>
        </w:tabs>
        <w:ind w:left="0" w:firstLine="709"/>
        <w:jc w:val="both"/>
        <w:rPr>
          <w:rFonts w:eastAsia="Times New Roman"/>
          <w:bCs/>
          <w:strike/>
          <w:color w:val="000000"/>
          <w:szCs w:val="28"/>
          <w:lang w:eastAsia="ru-RU"/>
        </w:rPr>
      </w:pPr>
      <w:r w:rsidRPr="00302BDA">
        <w:rPr>
          <w:rFonts w:eastAsia="Times New Roman"/>
          <w:bCs/>
          <w:color w:val="000000"/>
          <w:szCs w:val="28"/>
          <w:lang w:eastAsia="ru-RU"/>
        </w:rPr>
        <w:t xml:space="preserve">Федеральный орган исполнительной власти, осуществляющий функции по выработке и реализации государственной политики </w:t>
      </w:r>
      <w:r w:rsidR="00AE4FA6">
        <w:rPr>
          <w:rFonts w:eastAsia="Times New Roman"/>
          <w:bCs/>
          <w:color w:val="000000"/>
          <w:szCs w:val="28"/>
          <w:lang w:eastAsia="ru-RU"/>
        </w:rPr>
        <w:br/>
      </w:r>
      <w:r w:rsidRPr="00302BDA">
        <w:rPr>
          <w:rFonts w:eastAsia="Times New Roman"/>
          <w:bCs/>
          <w:color w:val="000000"/>
          <w:szCs w:val="28"/>
          <w:lang w:eastAsia="ru-RU"/>
        </w:rPr>
        <w:t>и нормативно-правовому регулированию в сфере международных отношений Российской Федерации</w:t>
      </w:r>
      <w:r w:rsidR="00087E9F" w:rsidRPr="00302BDA">
        <w:rPr>
          <w:rFonts w:eastAsia="Times New Roman"/>
          <w:bCs/>
          <w:color w:val="000000"/>
          <w:szCs w:val="28"/>
          <w:lang w:eastAsia="ru-RU"/>
        </w:rPr>
        <w:t>,</w:t>
      </w:r>
      <w:r w:rsidR="00F43C0C" w:rsidRPr="00302BDA">
        <w:rPr>
          <w:rFonts w:eastAsia="Times New Roman"/>
          <w:bCs/>
          <w:color w:val="000000"/>
          <w:szCs w:val="28"/>
          <w:lang w:eastAsia="ru-RU"/>
        </w:rPr>
        <w:t xml:space="preserve"> организует деятельность </w:t>
      </w:r>
      <w:r w:rsidR="00AE4FA6">
        <w:rPr>
          <w:rFonts w:eastAsia="Times New Roman"/>
          <w:bCs/>
          <w:color w:val="000000"/>
          <w:szCs w:val="28"/>
          <w:lang w:eastAsia="ru-RU"/>
        </w:rPr>
        <w:br/>
      </w:r>
      <w:r w:rsidR="00F43C0C" w:rsidRPr="00302BDA">
        <w:rPr>
          <w:rFonts w:eastAsia="Times New Roman"/>
          <w:bCs/>
          <w:color w:val="000000"/>
          <w:szCs w:val="28"/>
          <w:lang w:eastAsia="ru-RU"/>
        </w:rPr>
        <w:t xml:space="preserve">по совершению нотариальных действий </w:t>
      </w:r>
      <w:r w:rsidR="00087E9F" w:rsidRPr="00302BDA">
        <w:rPr>
          <w:rFonts w:eastAsia="Times New Roman"/>
          <w:bCs/>
          <w:color w:val="000000"/>
          <w:szCs w:val="28"/>
          <w:lang w:eastAsia="ru-RU"/>
        </w:rPr>
        <w:t>консульскими должностными лицами</w:t>
      </w:r>
      <w:r w:rsidR="00AE0C11" w:rsidRPr="00302BDA">
        <w:rPr>
          <w:rFonts w:eastAsia="Times New Roman"/>
          <w:bCs/>
          <w:color w:val="000000"/>
          <w:szCs w:val="28"/>
          <w:lang w:eastAsia="ru-RU"/>
        </w:rPr>
        <w:t>.</w:t>
      </w:r>
    </w:p>
    <w:p w:rsidR="00AE0C11" w:rsidRPr="00302BDA" w:rsidRDefault="00AE0C11" w:rsidP="00AE0C11">
      <w:pPr>
        <w:pStyle w:val="a2"/>
        <w:numPr>
          <w:ilvl w:val="6"/>
          <w:numId w:val="202"/>
        </w:numPr>
        <w:tabs>
          <w:tab w:val="left" w:pos="993"/>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В рамках осуществления контроля </w:t>
      </w:r>
      <w:r w:rsidR="00AE4FA6">
        <w:rPr>
          <w:rFonts w:eastAsia="Times New Roman"/>
          <w:bCs/>
          <w:color w:val="000000"/>
          <w:szCs w:val="28"/>
          <w:lang w:eastAsia="ru-RU"/>
        </w:rPr>
        <w:t xml:space="preserve">за </w:t>
      </w:r>
      <w:r w:rsidRPr="00302BDA">
        <w:rPr>
          <w:rFonts w:eastAsia="Times New Roman"/>
          <w:bCs/>
          <w:color w:val="000000"/>
          <w:szCs w:val="28"/>
          <w:lang w:eastAsia="ru-RU"/>
        </w:rPr>
        <w:t>деятельностью консульских должностных лиц при совершении нотариальных действий:</w:t>
      </w:r>
    </w:p>
    <w:p w:rsidR="00AE0C11" w:rsidRPr="00302BDA" w:rsidRDefault="00AE0C11" w:rsidP="0029187D">
      <w:pPr>
        <w:pStyle w:val="a2"/>
        <w:numPr>
          <w:ilvl w:val="0"/>
          <w:numId w:val="244"/>
        </w:numPr>
        <w:tabs>
          <w:tab w:val="left" w:pos="0"/>
          <w:tab w:val="left" w:pos="993"/>
        </w:tabs>
        <w:ind w:left="0" w:firstLine="709"/>
        <w:jc w:val="both"/>
        <w:rPr>
          <w:color w:val="000000"/>
          <w:szCs w:val="28"/>
        </w:rPr>
      </w:pPr>
      <w:r w:rsidRPr="00302BDA">
        <w:rPr>
          <w:rFonts w:eastAsia="Times New Roman"/>
          <w:bCs/>
          <w:color w:val="000000"/>
          <w:szCs w:val="28"/>
          <w:lang w:eastAsia="ru-RU"/>
        </w:rPr>
        <w:t xml:space="preserve">обеспечивается исполнение консульскими должностными лицами порядка совершения нотариальных действий консульскими </w:t>
      </w:r>
      <w:r w:rsidRPr="00302BDA">
        <w:rPr>
          <w:rFonts w:eastAsia="Times New Roman"/>
          <w:bCs/>
          <w:color w:val="000000"/>
          <w:szCs w:val="28"/>
          <w:lang w:eastAsia="ru-RU"/>
        </w:rPr>
        <w:lastRenderedPageBreak/>
        <w:t>должностными лицами,</w:t>
      </w:r>
      <w:r w:rsidRPr="00302BDA">
        <w:rPr>
          <w:color w:val="000000"/>
          <w:szCs w:val="28"/>
        </w:rPr>
        <w:t xml:space="preserve"> утвержденного федеральным органом исполнительной власти, осуществляющим функции по выработке </w:t>
      </w:r>
      <w:r w:rsidR="00AE4FA6">
        <w:rPr>
          <w:color w:val="000000"/>
          <w:szCs w:val="28"/>
        </w:rPr>
        <w:br/>
      </w:r>
      <w:r w:rsidRPr="00302BDA">
        <w:rPr>
          <w:color w:val="000000"/>
          <w:szCs w:val="28"/>
        </w:rPr>
        <w:t>и реализации государственной политики и нормативно-правовому регулированию в сфере международных отношений Российской Федерации, совместно с федеральным органом юстиции</w:t>
      </w:r>
      <w:r w:rsidRPr="00302BDA">
        <w:rPr>
          <w:rFonts w:eastAsia="Times New Roman"/>
          <w:bCs/>
          <w:color w:val="000000"/>
          <w:szCs w:val="28"/>
          <w:lang w:eastAsia="ru-RU"/>
        </w:rPr>
        <w:t xml:space="preserve">; </w:t>
      </w:r>
    </w:p>
    <w:p w:rsidR="00EC0F1E" w:rsidRPr="00302BDA" w:rsidRDefault="00AE0C11" w:rsidP="0029187D">
      <w:pPr>
        <w:pStyle w:val="a2"/>
        <w:numPr>
          <w:ilvl w:val="0"/>
          <w:numId w:val="244"/>
        </w:numPr>
        <w:tabs>
          <w:tab w:val="left" w:pos="0"/>
          <w:tab w:val="left" w:pos="993"/>
        </w:tabs>
        <w:ind w:left="0" w:firstLine="709"/>
        <w:jc w:val="both"/>
        <w:rPr>
          <w:color w:val="000000"/>
          <w:szCs w:val="28"/>
        </w:rPr>
      </w:pPr>
      <w:r w:rsidRPr="00302BDA">
        <w:rPr>
          <w:rFonts w:eastAsia="Times New Roman"/>
          <w:bCs/>
          <w:color w:val="000000"/>
          <w:szCs w:val="28"/>
          <w:lang w:eastAsia="ru-RU"/>
        </w:rPr>
        <w:t>проверяется соблюдение консульскими должностными лицами законодательства Российской Федерации при совершении нотариальных действий.</w:t>
      </w:r>
    </w:p>
    <w:p w:rsidR="007D2C06" w:rsidRPr="00302BDA" w:rsidRDefault="007D2C06" w:rsidP="00DF0D87">
      <w:pPr>
        <w:pStyle w:val="a2"/>
        <w:ind w:left="0"/>
        <w:jc w:val="both"/>
        <w:rPr>
          <w:rFonts w:eastAsia="Times New Roman"/>
          <w:bCs/>
          <w:color w:val="000000"/>
          <w:szCs w:val="28"/>
          <w:lang w:eastAsia="ru-RU"/>
        </w:rPr>
      </w:pPr>
    </w:p>
    <w:p w:rsidR="00CF6D12" w:rsidRPr="00302BDA" w:rsidRDefault="00CF6D12" w:rsidP="00431311">
      <w:pPr>
        <w:pStyle w:val="2"/>
        <w:tabs>
          <w:tab w:val="clear" w:pos="1985"/>
          <w:tab w:val="left" w:pos="1418"/>
        </w:tabs>
        <w:ind w:left="1418" w:hanging="851"/>
        <w:rPr>
          <w:color w:val="000000"/>
        </w:rPr>
      </w:pPr>
      <w:bookmarkStart w:id="163" w:name="_Toc190053651"/>
      <w:r w:rsidRPr="00302BDA">
        <w:rPr>
          <w:color w:val="000000"/>
        </w:rPr>
        <w:t>Контроль за деятельностью нотариусов</w:t>
      </w:r>
      <w:bookmarkEnd w:id="163"/>
    </w:p>
    <w:p w:rsidR="007B12CF" w:rsidRPr="00302BDA" w:rsidRDefault="007B12CF" w:rsidP="00B60942">
      <w:pPr>
        <w:pStyle w:val="13"/>
        <w:spacing w:after="0"/>
        <w:ind w:firstLine="709"/>
        <w:rPr>
          <w:rFonts w:ascii="PT Astra Serif" w:hAnsi="PT Astra Serif"/>
          <w:color w:val="000000"/>
        </w:rPr>
      </w:pPr>
    </w:p>
    <w:p w:rsidR="007B12CF" w:rsidRPr="00302BDA" w:rsidRDefault="007B12CF" w:rsidP="007B12CF">
      <w:pPr>
        <w:pStyle w:val="a0"/>
        <w:rPr>
          <w:color w:val="000000"/>
        </w:rPr>
      </w:pPr>
      <w:bookmarkStart w:id="164" w:name="_Toc190053652"/>
      <w:r w:rsidRPr="00302BDA">
        <w:rPr>
          <w:color w:val="000000"/>
        </w:rPr>
        <w:t>Формы контроля</w:t>
      </w:r>
      <w:r w:rsidR="00B60942" w:rsidRPr="00302BDA">
        <w:rPr>
          <w:color w:val="000000"/>
        </w:rPr>
        <w:t xml:space="preserve"> за деятельностью нотариусов</w:t>
      </w:r>
      <w:bookmarkEnd w:id="164"/>
    </w:p>
    <w:p w:rsidR="007B12CF" w:rsidRPr="00302BDA" w:rsidRDefault="007B12CF" w:rsidP="007B12CF">
      <w:pPr>
        <w:tabs>
          <w:tab w:val="left" w:pos="567"/>
        </w:tabs>
        <w:contextualSpacing/>
        <w:jc w:val="both"/>
        <w:rPr>
          <w:b/>
          <w:color w:val="000000"/>
          <w:szCs w:val="28"/>
        </w:rPr>
      </w:pPr>
    </w:p>
    <w:p w:rsidR="002745C9" w:rsidRPr="00302BDA" w:rsidRDefault="007B12CF" w:rsidP="002745C9">
      <w:pPr>
        <w:numPr>
          <w:ilvl w:val="0"/>
          <w:numId w:val="185"/>
        </w:numPr>
        <w:tabs>
          <w:tab w:val="left" w:pos="567"/>
          <w:tab w:val="left" w:pos="993"/>
        </w:tabs>
        <w:ind w:left="0" w:firstLine="709"/>
        <w:contextualSpacing/>
        <w:jc w:val="both"/>
        <w:rPr>
          <w:color w:val="000000"/>
          <w:szCs w:val="28"/>
        </w:rPr>
      </w:pPr>
      <w:r w:rsidRPr="00302BDA">
        <w:rPr>
          <w:color w:val="000000"/>
          <w:szCs w:val="28"/>
        </w:rPr>
        <w:t xml:space="preserve">Контроль за деятельностью нотариусов осуществляется </w:t>
      </w:r>
      <w:r w:rsidR="002745C9" w:rsidRPr="00302BDA">
        <w:rPr>
          <w:color w:val="000000"/>
          <w:szCs w:val="28"/>
        </w:rPr>
        <w:t xml:space="preserve">комиссией по проведению проверки, образуемой в соответствии </w:t>
      </w:r>
      <w:r w:rsidR="00AE4FA6">
        <w:rPr>
          <w:color w:val="000000"/>
          <w:szCs w:val="28"/>
        </w:rPr>
        <w:br/>
      </w:r>
      <w:r w:rsidR="002745C9" w:rsidRPr="00302BDA">
        <w:rPr>
          <w:color w:val="000000"/>
          <w:szCs w:val="28"/>
        </w:rPr>
        <w:t xml:space="preserve">со статьей 115 настоящего Федерального закона, </w:t>
      </w:r>
      <w:r w:rsidRPr="00302BDA">
        <w:rPr>
          <w:color w:val="000000"/>
          <w:szCs w:val="28"/>
        </w:rPr>
        <w:t>путем проведения плановых, внеплановых и повторных проверок</w:t>
      </w:r>
      <w:r w:rsidR="00F90FD8" w:rsidRPr="00302BDA">
        <w:rPr>
          <w:color w:val="000000"/>
          <w:szCs w:val="28"/>
        </w:rPr>
        <w:t xml:space="preserve"> нотариусов</w:t>
      </w:r>
      <w:r w:rsidRPr="00302BDA">
        <w:rPr>
          <w:color w:val="000000"/>
          <w:szCs w:val="28"/>
        </w:rPr>
        <w:t>.</w:t>
      </w:r>
    </w:p>
    <w:p w:rsidR="00954FC0" w:rsidRPr="00302BDA" w:rsidRDefault="007B12CF" w:rsidP="00A31740">
      <w:pPr>
        <w:numPr>
          <w:ilvl w:val="0"/>
          <w:numId w:val="185"/>
        </w:numPr>
        <w:tabs>
          <w:tab w:val="left" w:pos="567"/>
          <w:tab w:val="left" w:pos="993"/>
        </w:tabs>
        <w:ind w:left="0" w:firstLine="709"/>
        <w:contextualSpacing/>
        <w:jc w:val="both"/>
        <w:rPr>
          <w:color w:val="000000"/>
          <w:szCs w:val="28"/>
        </w:rPr>
      </w:pPr>
      <w:r w:rsidRPr="00302BDA">
        <w:rPr>
          <w:color w:val="000000"/>
          <w:szCs w:val="28"/>
        </w:rPr>
        <w:t xml:space="preserve">Плановая и повторная проверки </w:t>
      </w:r>
      <w:r w:rsidR="00F90FD8" w:rsidRPr="00302BDA">
        <w:rPr>
          <w:color w:val="000000"/>
          <w:szCs w:val="28"/>
        </w:rPr>
        <w:t xml:space="preserve">нотариусов </w:t>
      </w:r>
      <w:r w:rsidRPr="00302BDA">
        <w:rPr>
          <w:color w:val="000000"/>
          <w:szCs w:val="28"/>
        </w:rPr>
        <w:t>провод</w:t>
      </w:r>
      <w:r w:rsidR="00BC0BB6" w:rsidRPr="00302BDA">
        <w:rPr>
          <w:color w:val="000000"/>
          <w:szCs w:val="28"/>
        </w:rPr>
        <w:t>я</w:t>
      </w:r>
      <w:r w:rsidRPr="00302BDA">
        <w:rPr>
          <w:color w:val="000000"/>
          <w:szCs w:val="28"/>
        </w:rPr>
        <w:t xml:space="preserve">тся комиссией </w:t>
      </w:r>
      <w:r w:rsidR="00E55FFD" w:rsidRPr="00302BDA">
        <w:rPr>
          <w:color w:val="000000"/>
          <w:szCs w:val="28"/>
        </w:rPr>
        <w:t xml:space="preserve">в форме выездной проверки </w:t>
      </w:r>
      <w:r w:rsidRPr="00302BDA">
        <w:rPr>
          <w:color w:val="000000"/>
          <w:szCs w:val="28"/>
        </w:rPr>
        <w:t>по месту нахождения нотариальной конторы.</w:t>
      </w:r>
    </w:p>
    <w:p w:rsidR="007B12CF" w:rsidRPr="00302BDA" w:rsidRDefault="007B12CF" w:rsidP="00A31740">
      <w:pPr>
        <w:numPr>
          <w:ilvl w:val="0"/>
          <w:numId w:val="185"/>
        </w:numPr>
        <w:tabs>
          <w:tab w:val="left" w:pos="567"/>
          <w:tab w:val="left" w:pos="993"/>
        </w:tabs>
        <w:ind w:left="0" w:firstLine="709"/>
        <w:contextualSpacing/>
        <w:jc w:val="both"/>
        <w:rPr>
          <w:color w:val="000000"/>
          <w:szCs w:val="28"/>
        </w:rPr>
      </w:pPr>
      <w:r w:rsidRPr="00302BDA">
        <w:rPr>
          <w:color w:val="000000"/>
          <w:szCs w:val="28"/>
        </w:rPr>
        <w:t xml:space="preserve">Внеплановая проверка </w:t>
      </w:r>
      <w:r w:rsidR="00F90FD8" w:rsidRPr="00302BDA">
        <w:rPr>
          <w:color w:val="000000"/>
          <w:szCs w:val="28"/>
        </w:rPr>
        <w:t xml:space="preserve">нотариуса </w:t>
      </w:r>
      <w:r w:rsidRPr="00302BDA">
        <w:rPr>
          <w:color w:val="000000"/>
          <w:szCs w:val="28"/>
        </w:rPr>
        <w:t xml:space="preserve">проводится комиссией </w:t>
      </w:r>
      <w:r w:rsidR="00E55FFD" w:rsidRPr="00302BDA">
        <w:rPr>
          <w:color w:val="000000"/>
          <w:szCs w:val="28"/>
        </w:rPr>
        <w:t xml:space="preserve">в форме выездной проверки </w:t>
      </w:r>
      <w:r w:rsidRPr="00302BDA">
        <w:rPr>
          <w:color w:val="000000"/>
          <w:szCs w:val="28"/>
        </w:rPr>
        <w:t xml:space="preserve">по месту нахождения нотариальной конторы или </w:t>
      </w:r>
      <w:r w:rsidR="00AE4FA6">
        <w:rPr>
          <w:color w:val="000000"/>
          <w:szCs w:val="28"/>
        </w:rPr>
        <w:br/>
      </w:r>
      <w:r w:rsidR="00D62EB0" w:rsidRPr="00302BDA">
        <w:rPr>
          <w:color w:val="000000"/>
          <w:szCs w:val="28"/>
        </w:rPr>
        <w:t xml:space="preserve">в форме документарной проверки </w:t>
      </w:r>
      <w:r w:rsidRPr="00302BDA">
        <w:rPr>
          <w:color w:val="000000"/>
          <w:szCs w:val="28"/>
        </w:rPr>
        <w:t xml:space="preserve">путем истребования документов </w:t>
      </w:r>
      <w:r w:rsidR="00AE4FA6">
        <w:rPr>
          <w:color w:val="000000"/>
          <w:szCs w:val="28"/>
        </w:rPr>
        <w:br/>
      </w:r>
      <w:r w:rsidRPr="00302BDA">
        <w:rPr>
          <w:color w:val="000000"/>
          <w:szCs w:val="28"/>
        </w:rPr>
        <w:t>и пояснений нотариуса.</w:t>
      </w:r>
    </w:p>
    <w:p w:rsidR="007B12CF" w:rsidRPr="00302BDA" w:rsidRDefault="007B12CF" w:rsidP="00B60942">
      <w:pPr>
        <w:pStyle w:val="13"/>
        <w:spacing w:after="0"/>
        <w:ind w:firstLine="709"/>
        <w:rPr>
          <w:rFonts w:ascii="PT Astra Serif" w:hAnsi="PT Astra Serif"/>
          <w:color w:val="000000"/>
        </w:rPr>
      </w:pPr>
    </w:p>
    <w:p w:rsidR="00CF6D12" w:rsidRPr="00302BDA" w:rsidRDefault="00CF6D12" w:rsidP="00CF6D12">
      <w:pPr>
        <w:pStyle w:val="a0"/>
        <w:rPr>
          <w:color w:val="000000"/>
        </w:rPr>
      </w:pPr>
      <w:bookmarkStart w:id="165" w:name="_Toc190053653"/>
      <w:r w:rsidRPr="00302BDA">
        <w:rPr>
          <w:color w:val="000000"/>
        </w:rPr>
        <w:t>График</w:t>
      </w:r>
      <w:bookmarkStart w:id="166" w:name="bookmark3"/>
      <w:bookmarkEnd w:id="166"/>
      <w:r w:rsidRPr="00302BDA">
        <w:rPr>
          <w:color w:val="000000"/>
        </w:rPr>
        <w:t xml:space="preserve"> проведения проверок</w:t>
      </w:r>
      <w:r w:rsidR="00B60942" w:rsidRPr="00302BDA">
        <w:rPr>
          <w:color w:val="000000"/>
        </w:rPr>
        <w:t xml:space="preserve"> </w:t>
      </w:r>
      <w:r w:rsidR="00860DC6" w:rsidRPr="00302BDA">
        <w:rPr>
          <w:color w:val="000000"/>
        </w:rPr>
        <w:t xml:space="preserve">деятельности </w:t>
      </w:r>
      <w:r w:rsidR="00B60942" w:rsidRPr="00302BDA">
        <w:rPr>
          <w:color w:val="000000"/>
        </w:rPr>
        <w:t>нотариусов</w:t>
      </w:r>
      <w:bookmarkEnd w:id="165"/>
    </w:p>
    <w:p w:rsidR="00CF6D12" w:rsidRPr="00302BDA" w:rsidRDefault="00CF6D12" w:rsidP="00CF6D12">
      <w:pPr>
        <w:rPr>
          <w:color w:val="000000"/>
        </w:rPr>
      </w:pPr>
    </w:p>
    <w:p w:rsidR="007B12CF" w:rsidRPr="00302BDA" w:rsidRDefault="007B12CF" w:rsidP="00A31740">
      <w:pPr>
        <w:numPr>
          <w:ilvl w:val="6"/>
          <w:numId w:val="204"/>
        </w:numPr>
        <w:tabs>
          <w:tab w:val="left" w:pos="567"/>
          <w:tab w:val="left" w:pos="993"/>
        </w:tabs>
        <w:autoSpaceDE w:val="0"/>
        <w:autoSpaceDN w:val="0"/>
        <w:adjustRightInd w:val="0"/>
        <w:ind w:left="0" w:firstLine="709"/>
        <w:jc w:val="both"/>
        <w:rPr>
          <w:color w:val="000000"/>
          <w:szCs w:val="28"/>
        </w:rPr>
      </w:pPr>
      <w:r w:rsidRPr="00302BDA">
        <w:rPr>
          <w:rFonts w:cs="PT Astra Serif"/>
          <w:color w:val="000000"/>
          <w:szCs w:val="28"/>
        </w:rPr>
        <w:t xml:space="preserve">Плановые проверки </w:t>
      </w:r>
      <w:r w:rsidR="00860DC6" w:rsidRPr="00302BDA">
        <w:rPr>
          <w:rFonts w:cs="PT Astra Serif"/>
          <w:color w:val="000000"/>
          <w:szCs w:val="28"/>
        </w:rPr>
        <w:t xml:space="preserve">деятельности </w:t>
      </w:r>
      <w:r w:rsidR="00F90FD8" w:rsidRPr="00302BDA">
        <w:rPr>
          <w:rFonts w:cs="PT Astra Serif"/>
          <w:color w:val="000000"/>
          <w:szCs w:val="28"/>
        </w:rPr>
        <w:t xml:space="preserve">нотариусов </w:t>
      </w:r>
      <w:r w:rsidRPr="00302BDA">
        <w:rPr>
          <w:rFonts w:cs="PT Astra Serif"/>
          <w:color w:val="000000"/>
          <w:szCs w:val="28"/>
        </w:rPr>
        <w:t xml:space="preserve">проводятся </w:t>
      </w:r>
      <w:r w:rsidR="00E207FF" w:rsidRPr="00302BDA">
        <w:rPr>
          <w:rFonts w:cs="PT Astra Serif"/>
          <w:color w:val="000000"/>
          <w:szCs w:val="28"/>
        </w:rPr>
        <w:t>1</w:t>
      </w:r>
      <w:r w:rsidRPr="00302BDA">
        <w:rPr>
          <w:rFonts w:cs="PT Astra Serif"/>
          <w:color w:val="000000"/>
          <w:szCs w:val="28"/>
        </w:rPr>
        <w:t xml:space="preserve"> раз </w:t>
      </w:r>
      <w:r w:rsidR="00AE4FA6">
        <w:rPr>
          <w:rFonts w:cs="PT Astra Serif"/>
          <w:color w:val="000000"/>
          <w:szCs w:val="28"/>
        </w:rPr>
        <w:br/>
      </w:r>
      <w:r w:rsidRPr="00302BDA">
        <w:rPr>
          <w:rFonts w:cs="PT Astra Serif"/>
          <w:color w:val="000000"/>
          <w:szCs w:val="28"/>
        </w:rPr>
        <w:t xml:space="preserve">в </w:t>
      </w:r>
      <w:r w:rsidR="000D3E1D" w:rsidRPr="00302BDA">
        <w:rPr>
          <w:rFonts w:cs="PT Astra Serif"/>
          <w:color w:val="000000"/>
          <w:szCs w:val="28"/>
        </w:rPr>
        <w:t>4</w:t>
      </w:r>
      <w:r w:rsidRPr="00302BDA">
        <w:rPr>
          <w:rFonts w:cs="PT Astra Serif"/>
          <w:color w:val="000000"/>
          <w:szCs w:val="28"/>
        </w:rPr>
        <w:t xml:space="preserve"> года. Первая плановая проверка в отношении нотариуса, впервые прист</w:t>
      </w:r>
      <w:r w:rsidR="00F90FD8" w:rsidRPr="00302BDA">
        <w:rPr>
          <w:rFonts w:cs="PT Astra Serif"/>
          <w:color w:val="000000"/>
          <w:szCs w:val="28"/>
        </w:rPr>
        <w:t xml:space="preserve">упившего к </w:t>
      </w:r>
      <w:r w:rsidRPr="00302BDA">
        <w:rPr>
          <w:rFonts w:cs="PT Astra Serif"/>
          <w:color w:val="000000"/>
          <w:szCs w:val="28"/>
        </w:rPr>
        <w:t xml:space="preserve">осуществлению нотариальной деятельности, должна быть проведена через год после наделения </w:t>
      </w:r>
      <w:r w:rsidR="00AE4FA6">
        <w:rPr>
          <w:rFonts w:cs="PT Astra Serif"/>
          <w:color w:val="000000"/>
          <w:szCs w:val="28"/>
        </w:rPr>
        <w:t xml:space="preserve">его соответствующим </w:t>
      </w:r>
      <w:r w:rsidRPr="00302BDA">
        <w:rPr>
          <w:rFonts w:cs="PT Astra Serif"/>
          <w:color w:val="000000"/>
          <w:szCs w:val="28"/>
        </w:rPr>
        <w:t>статусом.</w:t>
      </w:r>
    </w:p>
    <w:p w:rsidR="00CF6D12" w:rsidRPr="00302BDA" w:rsidRDefault="00CF6D12" w:rsidP="00A31740">
      <w:pPr>
        <w:pStyle w:val="13"/>
        <w:numPr>
          <w:ilvl w:val="6"/>
          <w:numId w:val="204"/>
        </w:numPr>
        <w:tabs>
          <w:tab w:val="left" w:pos="993"/>
          <w:tab w:val="left" w:pos="1148"/>
        </w:tabs>
        <w:spacing w:after="0"/>
        <w:ind w:left="0" w:firstLine="709"/>
        <w:jc w:val="both"/>
        <w:rPr>
          <w:rFonts w:ascii="PT Astra Serif" w:hAnsi="PT Astra Serif"/>
          <w:color w:val="000000"/>
        </w:rPr>
      </w:pPr>
      <w:r w:rsidRPr="00302BDA">
        <w:rPr>
          <w:rFonts w:ascii="PT Astra Serif" w:hAnsi="PT Astra Serif"/>
          <w:color w:val="000000"/>
        </w:rPr>
        <w:t xml:space="preserve">Плановые проверки </w:t>
      </w:r>
      <w:r w:rsidR="00E84309" w:rsidRPr="00302BDA">
        <w:rPr>
          <w:rFonts w:ascii="PT Astra Serif" w:hAnsi="PT Astra Serif" w:cs="PT Astra Serif"/>
          <w:color w:val="000000"/>
        </w:rPr>
        <w:t xml:space="preserve">деятельности </w:t>
      </w:r>
      <w:r w:rsidRPr="00302BDA">
        <w:rPr>
          <w:rFonts w:ascii="PT Astra Serif" w:hAnsi="PT Astra Serif"/>
          <w:color w:val="000000"/>
        </w:rPr>
        <w:t xml:space="preserve">нотариусов проводятся </w:t>
      </w:r>
      <w:r w:rsidR="00AE4FA6">
        <w:rPr>
          <w:rFonts w:ascii="PT Astra Serif" w:hAnsi="PT Astra Serif"/>
          <w:color w:val="000000"/>
        </w:rPr>
        <w:br/>
      </w:r>
      <w:r w:rsidRPr="00302BDA">
        <w:rPr>
          <w:rFonts w:ascii="PT Astra Serif" w:hAnsi="PT Astra Serif"/>
          <w:color w:val="000000"/>
        </w:rPr>
        <w:t xml:space="preserve">в соответствии с ежегодными графиками проведения проверок, утверждаемыми приказами территориального органа по согласованию </w:t>
      </w:r>
      <w:r w:rsidR="00AE4FA6">
        <w:rPr>
          <w:rFonts w:ascii="PT Astra Serif" w:hAnsi="PT Astra Serif"/>
          <w:color w:val="000000"/>
        </w:rPr>
        <w:br/>
        <w:t>с нотариальной палатой</w:t>
      </w:r>
      <w:r w:rsidRPr="00302BDA">
        <w:rPr>
          <w:rFonts w:ascii="PT Astra Serif" w:hAnsi="PT Astra Serif"/>
          <w:color w:val="000000"/>
        </w:rPr>
        <w:t xml:space="preserve"> не позднее 15 декабря года, предшествующего году проведения проверок.</w:t>
      </w:r>
    </w:p>
    <w:p w:rsidR="00CF6D12" w:rsidRPr="00302BDA" w:rsidRDefault="00CF6D12" w:rsidP="00A31740">
      <w:pPr>
        <w:pStyle w:val="13"/>
        <w:numPr>
          <w:ilvl w:val="6"/>
          <w:numId w:val="204"/>
        </w:numPr>
        <w:tabs>
          <w:tab w:val="left" w:pos="993"/>
          <w:tab w:val="left" w:pos="1148"/>
        </w:tabs>
        <w:spacing w:after="0"/>
        <w:ind w:left="0" w:firstLine="709"/>
        <w:jc w:val="both"/>
        <w:rPr>
          <w:rFonts w:ascii="PT Astra Serif" w:hAnsi="PT Astra Serif"/>
          <w:color w:val="000000"/>
        </w:rPr>
      </w:pPr>
      <w:r w:rsidRPr="00302BDA">
        <w:rPr>
          <w:rFonts w:ascii="PT Astra Serif" w:hAnsi="PT Astra Serif"/>
          <w:color w:val="000000"/>
        </w:rPr>
        <w:t>В случае невозможности соблюдения графика проведения проверок</w:t>
      </w:r>
      <w:r w:rsidR="000327C7" w:rsidRPr="00302BDA">
        <w:rPr>
          <w:rFonts w:ascii="PT Astra Serif" w:hAnsi="PT Astra Serif"/>
          <w:color w:val="000000"/>
        </w:rPr>
        <w:t xml:space="preserve"> вследствие возникновения непредвиденных обстоятельств</w:t>
      </w:r>
      <w:r w:rsidRPr="00302BDA">
        <w:rPr>
          <w:rFonts w:ascii="PT Astra Serif" w:hAnsi="PT Astra Serif"/>
          <w:color w:val="000000"/>
        </w:rPr>
        <w:t xml:space="preserve"> приказом территориального органа по согласованию с нотариальной палатой в график могут быть внесены соответствующие изменения.</w:t>
      </w:r>
    </w:p>
    <w:p w:rsidR="00CF6D12" w:rsidRPr="00302BDA" w:rsidRDefault="00CF6D12" w:rsidP="00A31740">
      <w:pPr>
        <w:pStyle w:val="13"/>
        <w:numPr>
          <w:ilvl w:val="6"/>
          <w:numId w:val="204"/>
        </w:numPr>
        <w:tabs>
          <w:tab w:val="left" w:pos="993"/>
          <w:tab w:val="left" w:pos="1138"/>
        </w:tabs>
        <w:spacing w:after="0"/>
        <w:ind w:left="0" w:firstLine="709"/>
        <w:jc w:val="both"/>
        <w:rPr>
          <w:rFonts w:ascii="PT Astra Serif" w:hAnsi="PT Astra Serif"/>
          <w:color w:val="000000"/>
        </w:rPr>
      </w:pPr>
      <w:r w:rsidRPr="00302BDA">
        <w:rPr>
          <w:rFonts w:ascii="PT Astra Serif" w:hAnsi="PT Astra Serif"/>
          <w:color w:val="000000"/>
        </w:rPr>
        <w:lastRenderedPageBreak/>
        <w:t>В графике проверок</w:t>
      </w:r>
      <w:r w:rsidR="00F90FD8" w:rsidRPr="00302BDA">
        <w:rPr>
          <w:rFonts w:ascii="PT Astra Serif" w:hAnsi="PT Astra Serif"/>
          <w:color w:val="000000"/>
        </w:rPr>
        <w:t xml:space="preserve"> </w:t>
      </w:r>
      <w:r w:rsidR="00E84309" w:rsidRPr="00302BDA">
        <w:rPr>
          <w:rFonts w:ascii="PT Astra Serif" w:hAnsi="PT Astra Serif" w:cs="PT Astra Serif"/>
          <w:color w:val="000000"/>
        </w:rPr>
        <w:t xml:space="preserve">деятельности </w:t>
      </w:r>
      <w:r w:rsidR="00F90FD8" w:rsidRPr="00302BDA">
        <w:rPr>
          <w:rFonts w:ascii="PT Astra Serif" w:hAnsi="PT Astra Serif"/>
          <w:color w:val="000000"/>
        </w:rPr>
        <w:t>нотариусов</w:t>
      </w:r>
      <w:r w:rsidRPr="00302BDA">
        <w:rPr>
          <w:rFonts w:ascii="PT Astra Serif" w:hAnsi="PT Astra Serif"/>
          <w:color w:val="000000"/>
        </w:rPr>
        <w:t xml:space="preserve"> указываются нотариальный округ, фамилия, имя, отчество (при наличии) нотариуса, подлежащего проверке и срок проведения проверки (календарный месяц).</w:t>
      </w:r>
    </w:p>
    <w:p w:rsidR="00CF6D12" w:rsidRPr="00302BDA" w:rsidRDefault="00CF6D12" w:rsidP="00A31740">
      <w:pPr>
        <w:pStyle w:val="13"/>
        <w:numPr>
          <w:ilvl w:val="6"/>
          <w:numId w:val="204"/>
        </w:numPr>
        <w:tabs>
          <w:tab w:val="left" w:pos="993"/>
          <w:tab w:val="left" w:pos="1185"/>
        </w:tabs>
        <w:spacing w:after="0"/>
        <w:ind w:left="0" w:firstLine="709"/>
        <w:jc w:val="both"/>
        <w:rPr>
          <w:rFonts w:ascii="PT Astra Serif" w:hAnsi="PT Astra Serif"/>
          <w:color w:val="000000"/>
        </w:rPr>
      </w:pPr>
      <w:bookmarkStart w:id="167" w:name="bookmark4"/>
      <w:r w:rsidRPr="00302BDA">
        <w:rPr>
          <w:rFonts w:ascii="PT Astra Serif" w:hAnsi="PT Astra Serif"/>
          <w:color w:val="000000"/>
        </w:rPr>
        <w:t xml:space="preserve">Ежегодные графики доводятся территориальным органом </w:t>
      </w:r>
      <w:r w:rsidR="00AE4FA6">
        <w:rPr>
          <w:rFonts w:ascii="PT Astra Serif" w:hAnsi="PT Astra Serif"/>
          <w:color w:val="000000"/>
        </w:rPr>
        <w:br/>
      </w:r>
      <w:r w:rsidRPr="00302BDA">
        <w:rPr>
          <w:rFonts w:ascii="PT Astra Serif" w:hAnsi="PT Astra Serif"/>
          <w:color w:val="000000"/>
        </w:rPr>
        <w:t xml:space="preserve">до сведения нотариальной палаты и нотариусов, подлежащих проверке, </w:t>
      </w:r>
      <w:r w:rsidR="00AE4FA6">
        <w:rPr>
          <w:rFonts w:ascii="PT Astra Serif" w:hAnsi="PT Astra Serif"/>
          <w:color w:val="000000"/>
        </w:rPr>
        <w:br/>
      </w:r>
      <w:r w:rsidRPr="00302BDA">
        <w:rPr>
          <w:rFonts w:ascii="PT Astra Serif" w:hAnsi="PT Astra Serif"/>
          <w:color w:val="000000"/>
        </w:rPr>
        <w:t xml:space="preserve">в течение </w:t>
      </w:r>
      <w:r w:rsidR="00AE4FA6">
        <w:rPr>
          <w:rFonts w:ascii="PT Astra Serif" w:hAnsi="PT Astra Serif"/>
          <w:color w:val="000000"/>
        </w:rPr>
        <w:t>трех</w:t>
      </w:r>
      <w:r w:rsidRPr="00302BDA">
        <w:rPr>
          <w:rFonts w:ascii="PT Astra Serif" w:hAnsi="PT Astra Serif"/>
          <w:color w:val="000000"/>
        </w:rPr>
        <w:t xml:space="preserve"> рабочих дней со дня утверждения графика, в том числе посредством размещения на официальном сайте территориального органа</w:t>
      </w:r>
      <w:bookmarkEnd w:id="167"/>
      <w:r w:rsidRPr="00302BDA">
        <w:rPr>
          <w:rFonts w:ascii="PT Astra Serif" w:hAnsi="PT Astra Serif"/>
          <w:color w:val="000000"/>
        </w:rPr>
        <w:t>.</w:t>
      </w:r>
    </w:p>
    <w:p w:rsidR="00CF6D12" w:rsidRPr="00302BDA" w:rsidRDefault="00CF6D12" w:rsidP="007B12CF">
      <w:pPr>
        <w:pStyle w:val="13"/>
        <w:tabs>
          <w:tab w:val="left" w:pos="1185"/>
        </w:tabs>
        <w:spacing w:after="0"/>
        <w:ind w:firstLine="709"/>
        <w:jc w:val="both"/>
        <w:rPr>
          <w:rFonts w:ascii="PT Astra Serif" w:hAnsi="PT Astra Serif"/>
          <w:color w:val="000000"/>
        </w:rPr>
      </w:pPr>
    </w:p>
    <w:p w:rsidR="00CF6D12" w:rsidRPr="00302BDA" w:rsidRDefault="00CF6D12" w:rsidP="00CF6D12">
      <w:pPr>
        <w:pStyle w:val="a0"/>
        <w:rPr>
          <w:color w:val="000000"/>
        </w:rPr>
      </w:pPr>
      <w:bookmarkStart w:id="168" w:name="_Toc190053654"/>
      <w:r w:rsidRPr="00302BDA">
        <w:rPr>
          <w:color w:val="000000"/>
        </w:rPr>
        <w:t>Приказ о проведении проверки</w:t>
      </w:r>
      <w:r w:rsidR="00B60942" w:rsidRPr="00302BDA">
        <w:rPr>
          <w:color w:val="000000"/>
        </w:rPr>
        <w:t xml:space="preserve"> </w:t>
      </w:r>
      <w:r w:rsidR="00E84309" w:rsidRPr="00302BDA">
        <w:rPr>
          <w:rFonts w:cs="PT Astra Serif"/>
          <w:color w:val="000000"/>
        </w:rPr>
        <w:t xml:space="preserve">деятельности </w:t>
      </w:r>
      <w:r w:rsidR="00B60942" w:rsidRPr="00302BDA">
        <w:rPr>
          <w:color w:val="000000"/>
        </w:rPr>
        <w:t>нотариуса</w:t>
      </w:r>
      <w:bookmarkEnd w:id="168"/>
    </w:p>
    <w:p w:rsidR="00CF6D12" w:rsidRPr="00302BDA" w:rsidRDefault="00CF6D12" w:rsidP="007B12CF">
      <w:pPr>
        <w:rPr>
          <w:color w:val="000000"/>
        </w:rPr>
      </w:pPr>
    </w:p>
    <w:p w:rsidR="00CF6D12" w:rsidRPr="00302BDA" w:rsidRDefault="00CF6D12" w:rsidP="00A31740">
      <w:pPr>
        <w:pStyle w:val="13"/>
        <w:numPr>
          <w:ilvl w:val="6"/>
          <w:numId w:val="205"/>
        </w:numPr>
        <w:tabs>
          <w:tab w:val="left" w:pos="993"/>
          <w:tab w:val="left" w:pos="1185"/>
        </w:tabs>
        <w:spacing w:after="0"/>
        <w:ind w:left="0" w:firstLine="709"/>
        <w:jc w:val="both"/>
        <w:rPr>
          <w:rFonts w:ascii="PT Astra Serif" w:hAnsi="PT Astra Serif"/>
          <w:color w:val="000000"/>
        </w:rPr>
      </w:pPr>
      <w:bookmarkStart w:id="169" w:name="bookmark6"/>
      <w:bookmarkEnd w:id="169"/>
      <w:r w:rsidRPr="00302BDA">
        <w:rPr>
          <w:rFonts w:ascii="PT Astra Serif" w:hAnsi="PT Astra Serif"/>
          <w:color w:val="000000"/>
        </w:rPr>
        <w:t>Персональный состав комиссии, дата начала проверки и вопросы, по которым проводится проверка</w:t>
      </w:r>
      <w:r w:rsidR="00DB426D" w:rsidRPr="00302BDA">
        <w:rPr>
          <w:rFonts w:ascii="PT Astra Serif" w:hAnsi="PT Astra Serif"/>
          <w:color w:val="000000"/>
        </w:rPr>
        <w:t xml:space="preserve"> </w:t>
      </w:r>
      <w:r w:rsidR="00E84309" w:rsidRPr="00302BDA">
        <w:rPr>
          <w:rFonts w:ascii="PT Astra Serif" w:hAnsi="PT Astra Serif" w:cs="PT Astra Serif"/>
          <w:color w:val="000000"/>
        </w:rPr>
        <w:t xml:space="preserve">деятельности </w:t>
      </w:r>
      <w:r w:rsidR="00DB426D" w:rsidRPr="00302BDA">
        <w:rPr>
          <w:rFonts w:ascii="PT Astra Serif" w:hAnsi="PT Astra Serif"/>
          <w:color w:val="000000"/>
        </w:rPr>
        <w:t>нотариуса</w:t>
      </w:r>
      <w:r w:rsidRPr="00302BDA">
        <w:rPr>
          <w:rFonts w:ascii="PT Astra Serif" w:hAnsi="PT Astra Serif"/>
          <w:color w:val="000000"/>
        </w:rPr>
        <w:t>, утверждаются приказом территориального органа по согласованию с нотариальной палатой по каждой проверке отдельно.</w:t>
      </w:r>
    </w:p>
    <w:p w:rsidR="00CF6D12" w:rsidRPr="00302BDA" w:rsidRDefault="00CF6D12" w:rsidP="00A31740">
      <w:pPr>
        <w:pStyle w:val="13"/>
        <w:numPr>
          <w:ilvl w:val="6"/>
          <w:numId w:val="205"/>
        </w:numPr>
        <w:tabs>
          <w:tab w:val="left" w:pos="993"/>
          <w:tab w:val="left" w:pos="1185"/>
        </w:tabs>
        <w:spacing w:after="0"/>
        <w:ind w:left="0" w:firstLine="709"/>
        <w:jc w:val="both"/>
        <w:rPr>
          <w:rFonts w:ascii="PT Astra Serif" w:hAnsi="PT Astra Serif"/>
          <w:color w:val="000000"/>
        </w:rPr>
      </w:pPr>
      <w:r w:rsidRPr="00302BDA">
        <w:rPr>
          <w:rFonts w:ascii="PT Astra Serif" w:hAnsi="PT Astra Serif"/>
          <w:color w:val="000000"/>
        </w:rPr>
        <w:t xml:space="preserve">Срок проведения проверки </w:t>
      </w:r>
      <w:r w:rsidR="00E84309" w:rsidRPr="00302BDA">
        <w:rPr>
          <w:rFonts w:ascii="PT Astra Serif" w:hAnsi="PT Astra Serif" w:cs="PT Astra Serif"/>
          <w:color w:val="000000"/>
        </w:rPr>
        <w:t xml:space="preserve">деятельности </w:t>
      </w:r>
      <w:r w:rsidR="00DB426D" w:rsidRPr="00302BDA">
        <w:rPr>
          <w:rFonts w:ascii="PT Astra Serif" w:hAnsi="PT Astra Serif"/>
          <w:color w:val="000000"/>
        </w:rPr>
        <w:t xml:space="preserve">нотариуса </w:t>
      </w:r>
      <w:r w:rsidRPr="00302BDA">
        <w:rPr>
          <w:rFonts w:ascii="PT Astra Serif" w:hAnsi="PT Astra Serif"/>
          <w:color w:val="000000"/>
        </w:rPr>
        <w:t xml:space="preserve">не должен превышать </w:t>
      </w:r>
      <w:r w:rsidR="00AE4FA6">
        <w:rPr>
          <w:rFonts w:ascii="PT Astra Serif" w:hAnsi="PT Astra Serif"/>
          <w:color w:val="000000"/>
        </w:rPr>
        <w:t>пяти</w:t>
      </w:r>
      <w:r w:rsidRPr="00302BDA">
        <w:rPr>
          <w:rFonts w:ascii="PT Astra Serif" w:hAnsi="PT Astra Serif"/>
          <w:color w:val="000000"/>
        </w:rPr>
        <w:t xml:space="preserve"> рабочих дней в пределах рабочего времени нотариуса. </w:t>
      </w:r>
      <w:r w:rsidR="00AE4FA6">
        <w:rPr>
          <w:rFonts w:ascii="PT Astra Serif" w:hAnsi="PT Astra Serif"/>
          <w:color w:val="000000"/>
        </w:rPr>
        <w:br/>
      </w:r>
      <w:r w:rsidRPr="00302BDA">
        <w:rPr>
          <w:rFonts w:ascii="PT Astra Serif" w:hAnsi="PT Astra Serif"/>
          <w:color w:val="000000"/>
        </w:rPr>
        <w:t xml:space="preserve">При необходимости срок проведения проверки </w:t>
      </w:r>
      <w:r w:rsidR="00DB426D" w:rsidRPr="00302BDA">
        <w:rPr>
          <w:rFonts w:ascii="PT Astra Serif" w:hAnsi="PT Astra Serif"/>
          <w:color w:val="000000"/>
        </w:rPr>
        <w:t xml:space="preserve">нотариуса </w:t>
      </w:r>
      <w:r w:rsidRPr="00302BDA">
        <w:rPr>
          <w:rFonts w:ascii="PT Astra Serif" w:hAnsi="PT Astra Serif"/>
          <w:color w:val="000000"/>
        </w:rPr>
        <w:t xml:space="preserve">может быть продлен приказом территориального органа по согласованию </w:t>
      </w:r>
      <w:r w:rsidR="00AE4FA6">
        <w:rPr>
          <w:rFonts w:ascii="PT Astra Serif" w:hAnsi="PT Astra Serif"/>
          <w:color w:val="000000"/>
        </w:rPr>
        <w:br/>
      </w:r>
      <w:r w:rsidRPr="00302BDA">
        <w:rPr>
          <w:rFonts w:ascii="PT Astra Serif" w:hAnsi="PT Astra Serif"/>
          <w:color w:val="000000"/>
        </w:rPr>
        <w:t>с нотариальной палатой</w:t>
      </w:r>
      <w:r w:rsidR="00D75FBF" w:rsidRPr="00302BDA">
        <w:rPr>
          <w:rFonts w:ascii="PT Astra Serif" w:hAnsi="PT Astra Serif"/>
          <w:color w:val="000000"/>
        </w:rPr>
        <w:t xml:space="preserve"> на срок до </w:t>
      </w:r>
      <w:r w:rsidR="00AE4FA6">
        <w:rPr>
          <w:rFonts w:ascii="PT Astra Serif" w:hAnsi="PT Astra Serif"/>
          <w:color w:val="000000"/>
        </w:rPr>
        <w:t>десяти</w:t>
      </w:r>
      <w:r w:rsidR="00D75FBF" w:rsidRPr="00302BDA">
        <w:rPr>
          <w:rFonts w:ascii="PT Astra Serif" w:hAnsi="PT Astra Serif"/>
          <w:color w:val="000000"/>
        </w:rPr>
        <w:t xml:space="preserve"> рабочих дней</w:t>
      </w:r>
      <w:r w:rsidRPr="00302BDA">
        <w:rPr>
          <w:rFonts w:ascii="PT Astra Serif" w:hAnsi="PT Astra Serif"/>
          <w:color w:val="000000"/>
        </w:rPr>
        <w:t>.</w:t>
      </w:r>
    </w:p>
    <w:p w:rsidR="00CF6D12" w:rsidRPr="00302BDA" w:rsidRDefault="00CF6D12" w:rsidP="007B12CF">
      <w:pPr>
        <w:pStyle w:val="13"/>
        <w:tabs>
          <w:tab w:val="left" w:pos="1185"/>
        </w:tabs>
        <w:spacing w:after="0"/>
        <w:ind w:firstLine="709"/>
        <w:jc w:val="both"/>
        <w:rPr>
          <w:rFonts w:ascii="PT Astra Serif" w:hAnsi="PT Astra Serif"/>
          <w:color w:val="000000"/>
        </w:rPr>
      </w:pPr>
    </w:p>
    <w:p w:rsidR="00CF6D12" w:rsidRPr="00302BDA" w:rsidRDefault="00CF6D12" w:rsidP="00CF6D12">
      <w:pPr>
        <w:pStyle w:val="a0"/>
        <w:rPr>
          <w:b w:val="0"/>
          <w:color w:val="000000"/>
        </w:rPr>
      </w:pPr>
      <w:bookmarkStart w:id="170" w:name="_Toc190053655"/>
      <w:r w:rsidRPr="00302BDA">
        <w:rPr>
          <w:color w:val="000000"/>
        </w:rPr>
        <w:t>Состав комиссии</w:t>
      </w:r>
      <w:r w:rsidR="002745C9" w:rsidRPr="00302BDA">
        <w:rPr>
          <w:color w:val="000000"/>
        </w:rPr>
        <w:t xml:space="preserve"> по проведению проверки</w:t>
      </w:r>
      <w:bookmarkEnd w:id="170"/>
    </w:p>
    <w:p w:rsidR="00CF6D12" w:rsidRPr="00302BDA" w:rsidRDefault="00CF6D12" w:rsidP="007B12CF">
      <w:pPr>
        <w:pStyle w:val="13"/>
        <w:tabs>
          <w:tab w:val="left" w:pos="1185"/>
        </w:tabs>
        <w:spacing w:after="0"/>
        <w:ind w:firstLine="709"/>
        <w:jc w:val="both"/>
        <w:rPr>
          <w:rFonts w:ascii="PT Astra Serif" w:hAnsi="PT Astra Serif"/>
          <w:b/>
          <w:color w:val="000000"/>
        </w:rPr>
      </w:pPr>
    </w:p>
    <w:p w:rsidR="00CF6D12" w:rsidRPr="00302BDA" w:rsidRDefault="00CF6D12" w:rsidP="00A31740">
      <w:pPr>
        <w:pStyle w:val="13"/>
        <w:numPr>
          <w:ilvl w:val="6"/>
          <w:numId w:val="206"/>
        </w:numPr>
        <w:tabs>
          <w:tab w:val="left" w:pos="993"/>
          <w:tab w:val="left" w:pos="1148"/>
        </w:tabs>
        <w:spacing w:after="0"/>
        <w:ind w:left="0" w:firstLine="709"/>
        <w:jc w:val="both"/>
        <w:rPr>
          <w:rFonts w:ascii="PT Astra Serif" w:hAnsi="PT Astra Serif"/>
          <w:color w:val="000000"/>
        </w:rPr>
      </w:pPr>
      <w:r w:rsidRPr="00302BDA">
        <w:rPr>
          <w:rFonts w:ascii="PT Astra Serif" w:hAnsi="PT Astra Serif"/>
          <w:color w:val="000000"/>
        </w:rPr>
        <w:t xml:space="preserve">Проверки </w:t>
      </w:r>
      <w:r w:rsidR="00E84309" w:rsidRPr="00302BDA">
        <w:rPr>
          <w:rFonts w:ascii="PT Astra Serif" w:hAnsi="PT Astra Serif" w:cs="PT Astra Serif"/>
          <w:color w:val="000000"/>
        </w:rPr>
        <w:t xml:space="preserve">деятельности </w:t>
      </w:r>
      <w:r w:rsidRPr="00302BDA">
        <w:rPr>
          <w:rFonts w:ascii="PT Astra Serif" w:hAnsi="PT Astra Serif"/>
          <w:color w:val="000000"/>
        </w:rPr>
        <w:t>нотариусов осуществляются комиссией</w:t>
      </w:r>
      <w:r w:rsidR="002745C9" w:rsidRPr="00302BDA">
        <w:rPr>
          <w:rFonts w:ascii="PT Astra Serif" w:hAnsi="PT Astra Serif"/>
          <w:color w:val="000000"/>
        </w:rPr>
        <w:t xml:space="preserve"> по проведению проверки</w:t>
      </w:r>
      <w:r w:rsidRPr="00302BDA">
        <w:rPr>
          <w:rFonts w:ascii="PT Astra Serif" w:hAnsi="PT Astra Serif"/>
          <w:color w:val="000000"/>
        </w:rPr>
        <w:t xml:space="preserve"> в составе не менее </w:t>
      </w:r>
      <w:r w:rsidR="00AE4FA6">
        <w:rPr>
          <w:rFonts w:ascii="PT Astra Serif" w:hAnsi="PT Astra Serif"/>
          <w:color w:val="000000"/>
        </w:rPr>
        <w:t>двух</w:t>
      </w:r>
      <w:r w:rsidRPr="00302BDA">
        <w:rPr>
          <w:rFonts w:ascii="PT Astra Serif" w:hAnsi="PT Astra Serif"/>
          <w:color w:val="000000"/>
        </w:rPr>
        <w:t xml:space="preserve"> человек, в которую включаются представители территориального органа и нотариальной палаты</w:t>
      </w:r>
      <w:r w:rsidR="00B2335C" w:rsidRPr="00302BDA">
        <w:rPr>
          <w:rFonts w:ascii="PT Astra Serif" w:hAnsi="PT Astra Serif"/>
          <w:color w:val="000000"/>
        </w:rPr>
        <w:t xml:space="preserve"> субъекта Российской Федерации, в котором осуществляет нотариальную деятельность нотариус, подлежащий проверке</w:t>
      </w:r>
      <w:r w:rsidRPr="00302BDA">
        <w:rPr>
          <w:rFonts w:ascii="PT Astra Serif" w:hAnsi="PT Astra Serif"/>
          <w:color w:val="000000"/>
        </w:rPr>
        <w:t>.</w:t>
      </w:r>
    </w:p>
    <w:p w:rsidR="0002290B" w:rsidRPr="00302BDA" w:rsidRDefault="0002290B" w:rsidP="00A31740">
      <w:pPr>
        <w:pStyle w:val="13"/>
        <w:numPr>
          <w:ilvl w:val="6"/>
          <w:numId w:val="206"/>
        </w:numPr>
        <w:tabs>
          <w:tab w:val="left" w:pos="993"/>
          <w:tab w:val="left" w:pos="1148"/>
        </w:tabs>
        <w:spacing w:after="0"/>
        <w:ind w:left="0" w:firstLine="709"/>
        <w:jc w:val="both"/>
        <w:rPr>
          <w:rFonts w:ascii="PT Astra Serif" w:hAnsi="PT Astra Serif"/>
          <w:color w:val="000000"/>
        </w:rPr>
      </w:pPr>
      <w:r w:rsidRPr="00302BDA">
        <w:rPr>
          <w:rFonts w:ascii="PT Astra Serif" w:hAnsi="PT Astra Serif"/>
          <w:color w:val="000000"/>
        </w:rPr>
        <w:t>Председателем</w:t>
      </w:r>
      <w:r w:rsidRPr="00302BDA">
        <w:rPr>
          <w:rFonts w:ascii="PT Astra Serif" w:hAnsi="PT Astra Serif"/>
          <w:i/>
          <w:color w:val="000000"/>
        </w:rPr>
        <w:t xml:space="preserve"> </w:t>
      </w:r>
      <w:r w:rsidRPr="00302BDA">
        <w:rPr>
          <w:rFonts w:ascii="PT Astra Serif" w:hAnsi="PT Astra Serif"/>
          <w:color w:val="000000"/>
        </w:rPr>
        <w:t>комиссии назначается представитель территориального органа.</w:t>
      </w:r>
    </w:p>
    <w:p w:rsidR="00CF6D12" w:rsidRPr="00302BDA" w:rsidRDefault="00CF6D12" w:rsidP="00A31740">
      <w:pPr>
        <w:pStyle w:val="13"/>
        <w:numPr>
          <w:ilvl w:val="6"/>
          <w:numId w:val="206"/>
        </w:numPr>
        <w:tabs>
          <w:tab w:val="left" w:pos="993"/>
          <w:tab w:val="left" w:pos="1185"/>
        </w:tabs>
        <w:spacing w:after="0"/>
        <w:ind w:left="0" w:firstLine="709"/>
        <w:jc w:val="both"/>
        <w:rPr>
          <w:rFonts w:ascii="PT Astra Serif" w:hAnsi="PT Astra Serif"/>
          <w:color w:val="000000"/>
        </w:rPr>
      </w:pPr>
      <w:r w:rsidRPr="00302BDA">
        <w:rPr>
          <w:rFonts w:ascii="PT Astra Serif" w:hAnsi="PT Astra Serif"/>
          <w:color w:val="000000"/>
        </w:rPr>
        <w:t xml:space="preserve">Кандидатуры для включения в персональный состав комиссии </w:t>
      </w:r>
      <w:r w:rsidR="00AE4FA6">
        <w:rPr>
          <w:rFonts w:ascii="PT Astra Serif" w:hAnsi="PT Astra Serif"/>
          <w:color w:val="000000"/>
        </w:rPr>
        <w:br/>
      </w:r>
      <w:r w:rsidR="00B2335C" w:rsidRPr="00302BDA">
        <w:rPr>
          <w:rFonts w:ascii="PT Astra Serif" w:hAnsi="PT Astra Serif"/>
          <w:color w:val="000000"/>
        </w:rPr>
        <w:t xml:space="preserve">и предложения о дате начала проверки </w:t>
      </w:r>
      <w:r w:rsidR="00B2335C" w:rsidRPr="00302BDA">
        <w:rPr>
          <w:rFonts w:ascii="PT Astra Serif" w:hAnsi="PT Astra Serif" w:cs="PT Astra Serif"/>
          <w:color w:val="000000"/>
        </w:rPr>
        <w:t xml:space="preserve">деятельности </w:t>
      </w:r>
      <w:r w:rsidR="00B2335C" w:rsidRPr="00302BDA">
        <w:rPr>
          <w:rFonts w:ascii="PT Astra Serif" w:hAnsi="PT Astra Serif"/>
          <w:color w:val="000000"/>
        </w:rPr>
        <w:t xml:space="preserve">нотариуса </w:t>
      </w:r>
      <w:r w:rsidRPr="00302BDA">
        <w:rPr>
          <w:rFonts w:ascii="PT Astra Serif" w:hAnsi="PT Astra Serif"/>
          <w:color w:val="000000"/>
        </w:rPr>
        <w:t>представляются нотариальной палатой не позднее 20 числа месяца, предшествующего месяцу проведения проверки</w:t>
      </w:r>
      <w:r w:rsidR="00DB426D" w:rsidRPr="00302BDA">
        <w:rPr>
          <w:rFonts w:ascii="PT Astra Serif" w:hAnsi="PT Astra Serif"/>
          <w:color w:val="000000"/>
        </w:rPr>
        <w:t xml:space="preserve"> </w:t>
      </w:r>
      <w:r w:rsidR="00E84309" w:rsidRPr="00302BDA">
        <w:rPr>
          <w:rFonts w:ascii="PT Astra Serif" w:hAnsi="PT Astra Serif" w:cs="PT Astra Serif"/>
          <w:color w:val="000000"/>
        </w:rPr>
        <w:t xml:space="preserve">деятельности </w:t>
      </w:r>
      <w:r w:rsidR="00DB426D" w:rsidRPr="00302BDA">
        <w:rPr>
          <w:rFonts w:ascii="PT Astra Serif" w:hAnsi="PT Astra Serif"/>
          <w:color w:val="000000"/>
        </w:rPr>
        <w:t>нотариуса</w:t>
      </w:r>
      <w:r w:rsidRPr="00302BDA">
        <w:rPr>
          <w:rFonts w:ascii="PT Astra Serif" w:hAnsi="PT Astra Serif"/>
          <w:color w:val="000000"/>
        </w:rPr>
        <w:t>, определенному в ежегодном графике.</w:t>
      </w:r>
    </w:p>
    <w:p w:rsidR="00D75FBF" w:rsidRPr="00302BDA" w:rsidRDefault="00CF6D12" w:rsidP="00A31740">
      <w:pPr>
        <w:pStyle w:val="13"/>
        <w:numPr>
          <w:ilvl w:val="6"/>
          <w:numId w:val="206"/>
        </w:numPr>
        <w:tabs>
          <w:tab w:val="left" w:pos="993"/>
          <w:tab w:val="left" w:pos="1185"/>
        </w:tabs>
        <w:spacing w:after="0"/>
        <w:ind w:left="0" w:firstLine="709"/>
        <w:jc w:val="both"/>
        <w:rPr>
          <w:rFonts w:ascii="PT Astra Serif" w:hAnsi="PT Astra Serif"/>
          <w:color w:val="000000"/>
        </w:rPr>
      </w:pPr>
      <w:r w:rsidRPr="00302BDA">
        <w:rPr>
          <w:rFonts w:ascii="PT Astra Serif" w:hAnsi="PT Astra Serif"/>
          <w:color w:val="000000"/>
        </w:rPr>
        <w:t xml:space="preserve">В случае непредставления нотариальной палатой указанных кандидатур и предложений о дате начала проверки </w:t>
      </w:r>
      <w:r w:rsidR="00E84309" w:rsidRPr="00302BDA">
        <w:rPr>
          <w:rFonts w:ascii="PT Astra Serif" w:hAnsi="PT Astra Serif" w:cs="PT Astra Serif"/>
          <w:color w:val="000000"/>
        </w:rPr>
        <w:t xml:space="preserve">деятельности </w:t>
      </w:r>
      <w:r w:rsidR="00DB426D" w:rsidRPr="00302BDA">
        <w:rPr>
          <w:rFonts w:ascii="PT Astra Serif" w:hAnsi="PT Astra Serif"/>
          <w:color w:val="000000"/>
        </w:rPr>
        <w:t xml:space="preserve">нотариуса </w:t>
      </w:r>
      <w:r w:rsidRPr="00302BDA">
        <w:rPr>
          <w:rFonts w:ascii="PT Astra Serif" w:hAnsi="PT Astra Serif"/>
          <w:color w:val="000000"/>
        </w:rPr>
        <w:t>территориальный орган определяет состав комиссии</w:t>
      </w:r>
      <w:r w:rsidR="002745C9" w:rsidRPr="00302BDA">
        <w:rPr>
          <w:rFonts w:ascii="PT Astra Serif" w:hAnsi="PT Astra Serif"/>
          <w:color w:val="000000"/>
        </w:rPr>
        <w:t xml:space="preserve"> </w:t>
      </w:r>
      <w:r w:rsidR="00AE4FA6">
        <w:rPr>
          <w:rFonts w:ascii="PT Astra Serif" w:hAnsi="PT Astra Serif"/>
          <w:color w:val="000000"/>
        </w:rPr>
        <w:br/>
      </w:r>
      <w:r w:rsidR="002745C9" w:rsidRPr="00302BDA">
        <w:rPr>
          <w:rFonts w:ascii="PT Astra Serif" w:hAnsi="PT Astra Serif"/>
          <w:color w:val="000000"/>
        </w:rPr>
        <w:t>по проведению проверки</w:t>
      </w:r>
      <w:r w:rsidRPr="00302BDA">
        <w:rPr>
          <w:rFonts w:ascii="PT Astra Serif" w:hAnsi="PT Astra Serif"/>
          <w:color w:val="000000"/>
        </w:rPr>
        <w:t xml:space="preserve"> и дату начала проверки самостоятельно </w:t>
      </w:r>
      <w:r w:rsidR="00AE4FA6">
        <w:rPr>
          <w:rFonts w:ascii="PT Astra Serif" w:hAnsi="PT Astra Serif"/>
          <w:color w:val="000000"/>
        </w:rPr>
        <w:br/>
      </w:r>
      <w:r w:rsidRPr="00302BDA">
        <w:rPr>
          <w:rFonts w:ascii="PT Astra Serif" w:hAnsi="PT Astra Serif"/>
          <w:color w:val="000000"/>
        </w:rPr>
        <w:t>с уведомлением нотариальной палаты о принятом решении.</w:t>
      </w:r>
    </w:p>
    <w:p w:rsidR="00501174" w:rsidRPr="00302BDA" w:rsidRDefault="00D75FBF" w:rsidP="00A31740">
      <w:pPr>
        <w:pStyle w:val="13"/>
        <w:numPr>
          <w:ilvl w:val="6"/>
          <w:numId w:val="206"/>
        </w:numPr>
        <w:tabs>
          <w:tab w:val="left" w:pos="993"/>
          <w:tab w:val="left" w:pos="1185"/>
        </w:tabs>
        <w:spacing w:after="0"/>
        <w:ind w:left="0" w:firstLine="709"/>
        <w:jc w:val="both"/>
        <w:rPr>
          <w:rFonts w:ascii="PT Astra Serif" w:hAnsi="PT Astra Serif"/>
          <w:color w:val="000000"/>
        </w:rPr>
      </w:pPr>
      <w:r w:rsidRPr="00302BDA">
        <w:rPr>
          <w:rFonts w:ascii="PT Astra Serif" w:hAnsi="PT Astra Serif"/>
          <w:color w:val="000000"/>
        </w:rPr>
        <w:t>Член комиссии</w:t>
      </w:r>
      <w:r w:rsidR="002745C9" w:rsidRPr="00302BDA">
        <w:rPr>
          <w:rFonts w:ascii="PT Astra Serif" w:hAnsi="PT Astra Serif"/>
          <w:color w:val="000000"/>
        </w:rPr>
        <w:t xml:space="preserve"> по проведению проверки</w:t>
      </w:r>
      <w:r w:rsidRPr="00302BDA">
        <w:rPr>
          <w:rFonts w:ascii="PT Astra Serif" w:hAnsi="PT Astra Serif"/>
          <w:color w:val="000000"/>
        </w:rPr>
        <w:t xml:space="preserve"> не принимает участия </w:t>
      </w:r>
      <w:r w:rsidR="00AE4FA6">
        <w:rPr>
          <w:rFonts w:ascii="PT Astra Serif" w:hAnsi="PT Astra Serif"/>
          <w:color w:val="000000"/>
        </w:rPr>
        <w:br/>
      </w:r>
      <w:r w:rsidRPr="00302BDA">
        <w:rPr>
          <w:rFonts w:ascii="PT Astra Serif" w:hAnsi="PT Astra Serif"/>
          <w:color w:val="000000"/>
        </w:rPr>
        <w:lastRenderedPageBreak/>
        <w:t>в проверке в случаях:</w:t>
      </w:r>
    </w:p>
    <w:p w:rsidR="00501174" w:rsidRPr="00302BDA" w:rsidRDefault="00501174" w:rsidP="0029187D">
      <w:pPr>
        <w:numPr>
          <w:ilvl w:val="0"/>
          <w:numId w:val="233"/>
        </w:numPr>
        <w:tabs>
          <w:tab w:val="left" w:pos="993"/>
        </w:tabs>
        <w:ind w:left="0" w:firstLine="709"/>
        <w:jc w:val="both"/>
        <w:rPr>
          <w:rFonts w:eastAsia="Times New Roman"/>
          <w:color w:val="000000"/>
          <w:szCs w:val="28"/>
          <w:lang w:eastAsia="ru-RU"/>
        </w:rPr>
      </w:pPr>
      <w:r w:rsidRPr="00302BDA">
        <w:rPr>
          <w:rFonts w:eastAsia="Times New Roman"/>
          <w:color w:val="000000"/>
          <w:szCs w:val="28"/>
          <w:lang w:eastAsia="ru-RU"/>
        </w:rPr>
        <w:t xml:space="preserve">если проверке подлежит супруг (супруга) члена комиссии, либо родители, дети, внуки, братья и сестры члена конкурсной комиссии или родители, дети, внуки, братья и сестры супруга (супруги) члена комиссии; </w:t>
      </w:r>
    </w:p>
    <w:p w:rsidR="00501174" w:rsidRPr="00302BDA" w:rsidRDefault="00022454" w:rsidP="0029187D">
      <w:pPr>
        <w:numPr>
          <w:ilvl w:val="0"/>
          <w:numId w:val="233"/>
        </w:numPr>
        <w:tabs>
          <w:tab w:val="left" w:pos="993"/>
        </w:tabs>
        <w:ind w:left="0" w:firstLine="709"/>
        <w:jc w:val="both"/>
        <w:rPr>
          <w:rFonts w:eastAsia="Times New Roman"/>
          <w:color w:val="000000"/>
          <w:szCs w:val="28"/>
          <w:lang w:eastAsia="ru-RU"/>
        </w:rPr>
      </w:pPr>
      <w:r w:rsidRPr="00302BDA">
        <w:rPr>
          <w:rFonts w:eastAsia="Times New Roman"/>
          <w:color w:val="000000"/>
          <w:szCs w:val="28"/>
          <w:lang w:eastAsia="ru-RU"/>
        </w:rPr>
        <w:t>наличия</w:t>
      </w:r>
      <w:r w:rsidR="00501174" w:rsidRPr="00302BDA">
        <w:rPr>
          <w:rFonts w:eastAsia="Times New Roman"/>
          <w:color w:val="000000"/>
          <w:szCs w:val="28"/>
          <w:lang w:eastAsia="ru-RU"/>
        </w:rPr>
        <w:t xml:space="preserve"> прямой или косвенной личной заинтересованности члена комиссии, которая может повлиять на принимаемое комиссией решение </w:t>
      </w:r>
      <w:r w:rsidRPr="00302BDA">
        <w:rPr>
          <w:rFonts w:eastAsia="Times New Roman"/>
          <w:color w:val="000000"/>
          <w:szCs w:val="28"/>
          <w:lang w:eastAsia="ru-RU"/>
        </w:rPr>
        <w:t xml:space="preserve">при проведении проверки в отношении </w:t>
      </w:r>
      <w:r w:rsidR="00501174" w:rsidRPr="00302BDA">
        <w:rPr>
          <w:rFonts w:eastAsia="Times New Roman"/>
          <w:color w:val="000000"/>
          <w:szCs w:val="28"/>
          <w:lang w:eastAsia="ru-RU"/>
        </w:rPr>
        <w:t>лица, связанн</w:t>
      </w:r>
      <w:r w:rsidRPr="00302BDA">
        <w:rPr>
          <w:rFonts w:eastAsia="Times New Roman"/>
          <w:color w:val="000000"/>
          <w:szCs w:val="28"/>
          <w:lang w:eastAsia="ru-RU"/>
        </w:rPr>
        <w:t>ого</w:t>
      </w:r>
      <w:r w:rsidR="00501174" w:rsidRPr="00302BDA">
        <w:rPr>
          <w:rFonts w:eastAsia="Times New Roman"/>
          <w:color w:val="000000"/>
          <w:szCs w:val="28"/>
          <w:lang w:eastAsia="ru-RU"/>
        </w:rPr>
        <w:t xml:space="preserve"> имущественными, корпоративными, трудовыми или иными близкими отношениями с членом комиссии.</w:t>
      </w:r>
    </w:p>
    <w:p w:rsidR="00D75FBF" w:rsidRPr="00302BDA" w:rsidRDefault="00D75FBF" w:rsidP="00BD70C1">
      <w:pPr>
        <w:pStyle w:val="13"/>
        <w:numPr>
          <w:ilvl w:val="6"/>
          <w:numId w:val="206"/>
        </w:numPr>
        <w:tabs>
          <w:tab w:val="left" w:pos="993"/>
          <w:tab w:val="left" w:pos="1185"/>
        </w:tabs>
        <w:spacing w:after="0"/>
        <w:ind w:left="0" w:firstLine="709"/>
        <w:jc w:val="both"/>
        <w:rPr>
          <w:rFonts w:ascii="PT Astra Serif" w:hAnsi="PT Astra Serif"/>
          <w:color w:val="000000"/>
        </w:rPr>
      </w:pPr>
      <w:r w:rsidRPr="00302BDA">
        <w:rPr>
          <w:rFonts w:ascii="PT Astra Serif" w:hAnsi="PT Astra Serif"/>
          <w:color w:val="000000"/>
        </w:rPr>
        <w:t>При возникновении случаев</w:t>
      </w:r>
      <w:r w:rsidR="00022454" w:rsidRPr="00302BDA">
        <w:rPr>
          <w:rFonts w:ascii="PT Astra Serif" w:hAnsi="PT Astra Serif"/>
          <w:color w:val="000000"/>
        </w:rPr>
        <w:t xml:space="preserve">, указанных в части </w:t>
      </w:r>
      <w:r w:rsidR="00C53E23" w:rsidRPr="00302BDA">
        <w:rPr>
          <w:rFonts w:ascii="PT Astra Serif" w:hAnsi="PT Astra Serif"/>
          <w:color w:val="000000"/>
        </w:rPr>
        <w:t>5</w:t>
      </w:r>
      <w:r w:rsidR="00022454" w:rsidRPr="00302BDA">
        <w:rPr>
          <w:rFonts w:ascii="PT Astra Serif" w:hAnsi="PT Astra Serif"/>
          <w:color w:val="000000"/>
        </w:rPr>
        <w:t xml:space="preserve"> настоящей статьи,</w:t>
      </w:r>
      <w:r w:rsidRPr="00302BDA">
        <w:rPr>
          <w:rFonts w:ascii="PT Astra Serif" w:hAnsi="PT Astra Serif"/>
          <w:color w:val="000000"/>
        </w:rPr>
        <w:t xml:space="preserve"> член комиссии </w:t>
      </w:r>
      <w:r w:rsidR="00022454" w:rsidRPr="00302BDA">
        <w:rPr>
          <w:rFonts w:ascii="PT Astra Serif" w:hAnsi="PT Astra Serif"/>
          <w:color w:val="000000"/>
        </w:rPr>
        <w:t>по</w:t>
      </w:r>
      <w:r w:rsidR="002745C9" w:rsidRPr="00302BDA">
        <w:rPr>
          <w:rFonts w:ascii="PT Astra Serif" w:hAnsi="PT Astra Serif"/>
          <w:color w:val="000000"/>
        </w:rPr>
        <w:t xml:space="preserve"> проведению</w:t>
      </w:r>
      <w:r w:rsidR="00022454" w:rsidRPr="00302BDA">
        <w:rPr>
          <w:rFonts w:ascii="PT Astra Serif" w:hAnsi="PT Astra Serif"/>
          <w:color w:val="000000"/>
        </w:rPr>
        <w:t xml:space="preserve"> проверк</w:t>
      </w:r>
      <w:r w:rsidR="002745C9" w:rsidRPr="00302BDA">
        <w:rPr>
          <w:rFonts w:ascii="PT Astra Serif" w:hAnsi="PT Astra Serif"/>
          <w:color w:val="000000"/>
        </w:rPr>
        <w:t>и</w:t>
      </w:r>
      <w:r w:rsidR="00022454" w:rsidRPr="00302BDA">
        <w:rPr>
          <w:rFonts w:ascii="PT Astra Serif" w:hAnsi="PT Astra Serif"/>
          <w:color w:val="000000"/>
        </w:rPr>
        <w:t xml:space="preserve"> </w:t>
      </w:r>
      <w:r w:rsidRPr="00302BDA">
        <w:rPr>
          <w:rFonts w:ascii="PT Astra Serif" w:hAnsi="PT Astra Serif"/>
          <w:color w:val="000000"/>
        </w:rPr>
        <w:t xml:space="preserve">обязан </w:t>
      </w:r>
      <w:r w:rsidR="00022454" w:rsidRPr="00302BDA">
        <w:rPr>
          <w:rFonts w:ascii="PT Astra Serif" w:hAnsi="PT Astra Serif"/>
          <w:color w:val="000000"/>
        </w:rPr>
        <w:t xml:space="preserve">не позднее </w:t>
      </w:r>
      <w:r w:rsidR="00AE4FA6">
        <w:rPr>
          <w:rFonts w:ascii="PT Astra Serif" w:hAnsi="PT Astra Serif"/>
          <w:color w:val="000000"/>
        </w:rPr>
        <w:t xml:space="preserve">одного </w:t>
      </w:r>
      <w:r w:rsidR="00022454" w:rsidRPr="00302BDA">
        <w:rPr>
          <w:rFonts w:ascii="PT Astra Serif" w:hAnsi="PT Astra Serif"/>
          <w:color w:val="000000"/>
        </w:rPr>
        <w:t xml:space="preserve">рабочего дня с момента получения </w:t>
      </w:r>
      <w:r w:rsidR="00970AE9" w:rsidRPr="00302BDA">
        <w:rPr>
          <w:rFonts w:ascii="PT Astra Serif" w:hAnsi="PT Astra Serif"/>
          <w:color w:val="000000"/>
        </w:rPr>
        <w:t>уведомления, предусмотренного частью 1 статьи 1</w:t>
      </w:r>
      <w:r w:rsidR="00C53E23" w:rsidRPr="00302BDA">
        <w:rPr>
          <w:rFonts w:ascii="PT Astra Serif" w:hAnsi="PT Astra Serif"/>
          <w:color w:val="000000"/>
        </w:rPr>
        <w:t xml:space="preserve">16 </w:t>
      </w:r>
      <w:r w:rsidR="00970AE9" w:rsidRPr="00302BDA">
        <w:rPr>
          <w:rFonts w:ascii="PT Astra Serif" w:hAnsi="PT Astra Serif"/>
          <w:color w:val="000000"/>
        </w:rPr>
        <w:t>настоящего Федерального закона,</w:t>
      </w:r>
      <w:r w:rsidR="00022454" w:rsidRPr="00302BDA">
        <w:rPr>
          <w:rFonts w:ascii="PT Astra Serif" w:hAnsi="PT Astra Serif"/>
          <w:color w:val="000000"/>
        </w:rPr>
        <w:t xml:space="preserve"> уведомить об этом </w:t>
      </w:r>
      <w:r w:rsidR="00970AE9" w:rsidRPr="00302BDA">
        <w:rPr>
          <w:rFonts w:ascii="PT Astra Serif" w:hAnsi="PT Astra Serif"/>
          <w:color w:val="000000"/>
        </w:rPr>
        <w:t xml:space="preserve">территориальный орган и нотариальную палату </w:t>
      </w:r>
      <w:r w:rsidR="00022454" w:rsidRPr="00302BDA">
        <w:rPr>
          <w:rFonts w:ascii="PT Astra Serif" w:hAnsi="PT Astra Serif"/>
          <w:color w:val="000000"/>
        </w:rPr>
        <w:t>путем направления соответствующего заявления.</w:t>
      </w:r>
    </w:p>
    <w:p w:rsidR="00391EA4" w:rsidRPr="00302BDA" w:rsidRDefault="00391EA4" w:rsidP="00BD70C1">
      <w:pPr>
        <w:pStyle w:val="13"/>
        <w:numPr>
          <w:ilvl w:val="6"/>
          <w:numId w:val="206"/>
        </w:numPr>
        <w:tabs>
          <w:tab w:val="left" w:pos="993"/>
          <w:tab w:val="left" w:pos="1150"/>
        </w:tabs>
        <w:spacing w:after="0"/>
        <w:ind w:left="0" w:firstLine="709"/>
        <w:jc w:val="both"/>
        <w:rPr>
          <w:rFonts w:ascii="PT Astra Serif" w:hAnsi="PT Astra Serif"/>
          <w:color w:val="000000"/>
        </w:rPr>
      </w:pPr>
      <w:r w:rsidRPr="00302BDA">
        <w:rPr>
          <w:rFonts w:ascii="PT Astra Serif" w:hAnsi="PT Astra Serif"/>
          <w:color w:val="000000"/>
        </w:rPr>
        <w:t xml:space="preserve">В случае невозможности участия члена комиссии в проведении проверки </w:t>
      </w:r>
      <w:r w:rsidRPr="00302BDA">
        <w:rPr>
          <w:rFonts w:ascii="PT Astra Serif" w:hAnsi="PT Astra Serif" w:cs="PT Astra Serif"/>
          <w:color w:val="000000"/>
        </w:rPr>
        <w:t xml:space="preserve">деятельности </w:t>
      </w:r>
      <w:r w:rsidRPr="00302BDA">
        <w:rPr>
          <w:rFonts w:ascii="PT Astra Serif" w:hAnsi="PT Astra Serif"/>
          <w:color w:val="000000"/>
        </w:rPr>
        <w:t>нотариуса по уважительным причинам он должен известить об этом территориальный орган и нотариальную палату.</w:t>
      </w:r>
    </w:p>
    <w:p w:rsidR="00391EA4" w:rsidRPr="00302BDA" w:rsidRDefault="00391EA4" w:rsidP="00BD70C1">
      <w:pPr>
        <w:pStyle w:val="13"/>
        <w:numPr>
          <w:ilvl w:val="6"/>
          <w:numId w:val="206"/>
        </w:numPr>
        <w:tabs>
          <w:tab w:val="left" w:pos="993"/>
          <w:tab w:val="left" w:pos="1589"/>
        </w:tabs>
        <w:spacing w:after="0"/>
        <w:ind w:left="0" w:firstLine="709"/>
        <w:jc w:val="both"/>
        <w:rPr>
          <w:rFonts w:ascii="PT Astra Serif" w:hAnsi="PT Astra Serif"/>
          <w:color w:val="000000"/>
        </w:rPr>
      </w:pPr>
      <w:r w:rsidRPr="00302BDA">
        <w:rPr>
          <w:rFonts w:ascii="PT Astra Serif" w:hAnsi="PT Astra Serif"/>
          <w:color w:val="000000"/>
        </w:rPr>
        <w:t>При</w:t>
      </w:r>
      <w:r w:rsidR="00970AE9" w:rsidRPr="00302BDA">
        <w:rPr>
          <w:rFonts w:ascii="PT Astra Serif" w:hAnsi="PT Astra Serif"/>
          <w:color w:val="000000"/>
        </w:rPr>
        <w:t xml:space="preserve"> поступлении от члена комиссии </w:t>
      </w:r>
      <w:r w:rsidR="002745C9" w:rsidRPr="00302BDA">
        <w:rPr>
          <w:rFonts w:ascii="PT Astra Serif" w:hAnsi="PT Astra Serif"/>
          <w:color w:val="000000"/>
        </w:rPr>
        <w:t xml:space="preserve">по проведению проверки </w:t>
      </w:r>
      <w:r w:rsidR="00970AE9" w:rsidRPr="00302BDA">
        <w:rPr>
          <w:rFonts w:ascii="PT Astra Serif" w:hAnsi="PT Astra Serif"/>
          <w:color w:val="000000"/>
        </w:rPr>
        <w:t xml:space="preserve">уведомления, предусмотренного частью </w:t>
      </w:r>
      <w:r w:rsidR="00C53E23" w:rsidRPr="00302BDA">
        <w:rPr>
          <w:rFonts w:ascii="PT Astra Serif" w:hAnsi="PT Astra Serif"/>
          <w:color w:val="000000"/>
        </w:rPr>
        <w:t>6</w:t>
      </w:r>
      <w:r w:rsidR="00970AE9" w:rsidRPr="00302BDA">
        <w:rPr>
          <w:rFonts w:ascii="PT Astra Serif" w:hAnsi="PT Astra Serif"/>
          <w:color w:val="000000"/>
        </w:rPr>
        <w:t xml:space="preserve"> настоящей статьи, сведений, указанных в части </w:t>
      </w:r>
      <w:r w:rsidR="006928EF" w:rsidRPr="00302BDA">
        <w:rPr>
          <w:rFonts w:ascii="PT Astra Serif" w:hAnsi="PT Astra Serif"/>
          <w:color w:val="000000"/>
        </w:rPr>
        <w:t>7</w:t>
      </w:r>
      <w:r w:rsidR="00970AE9" w:rsidRPr="00302BDA">
        <w:rPr>
          <w:rFonts w:ascii="PT Astra Serif" w:hAnsi="PT Astra Serif"/>
          <w:color w:val="000000"/>
        </w:rPr>
        <w:t xml:space="preserve"> настоящей статьи, а также при</w:t>
      </w:r>
      <w:r w:rsidRPr="00302BDA">
        <w:rPr>
          <w:rFonts w:ascii="PT Astra Serif" w:hAnsi="PT Astra Serif"/>
          <w:color w:val="000000"/>
        </w:rPr>
        <w:t xml:space="preserve"> возникновении непредвиденных обстоятельств, препятствующих кому-либо из членов комиссии</w:t>
      </w:r>
      <w:r w:rsidR="002745C9" w:rsidRPr="00302BDA">
        <w:rPr>
          <w:rFonts w:ascii="PT Astra Serif" w:hAnsi="PT Astra Serif"/>
          <w:color w:val="000000"/>
        </w:rPr>
        <w:t xml:space="preserve"> по проведению проверки</w:t>
      </w:r>
      <w:r w:rsidRPr="00302BDA">
        <w:rPr>
          <w:rFonts w:ascii="PT Astra Serif" w:hAnsi="PT Astra Serif"/>
          <w:color w:val="000000"/>
        </w:rPr>
        <w:t xml:space="preserve"> принять участие в проведении проверки </w:t>
      </w:r>
      <w:r w:rsidRPr="00302BDA">
        <w:rPr>
          <w:rFonts w:ascii="PT Astra Serif" w:hAnsi="PT Astra Serif" w:cs="PT Astra Serif"/>
          <w:color w:val="000000"/>
        </w:rPr>
        <w:t xml:space="preserve">деятельности </w:t>
      </w:r>
      <w:r w:rsidRPr="00302BDA">
        <w:rPr>
          <w:rFonts w:ascii="PT Astra Serif" w:hAnsi="PT Astra Serif"/>
          <w:color w:val="000000"/>
        </w:rPr>
        <w:t>нотариуса, приказом территориального органа по согласованию с нотариальной палатой утверждается иное лицо, уполномоченное участвовать в проведении назначенной проверки.</w:t>
      </w:r>
    </w:p>
    <w:p w:rsidR="002F2714" w:rsidRPr="00302BDA" w:rsidRDefault="002F2714" w:rsidP="00A31740">
      <w:pPr>
        <w:pStyle w:val="13"/>
        <w:numPr>
          <w:ilvl w:val="6"/>
          <w:numId w:val="20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В случае отсутствия при проведении проверки </w:t>
      </w:r>
      <w:r w:rsidR="00E84309" w:rsidRPr="00302BDA">
        <w:rPr>
          <w:rFonts w:ascii="PT Astra Serif" w:hAnsi="PT Astra Serif" w:cs="PT Astra Serif"/>
          <w:color w:val="000000"/>
        </w:rPr>
        <w:t xml:space="preserve">деятельности </w:t>
      </w:r>
      <w:r w:rsidR="00DB426D" w:rsidRPr="00302BDA">
        <w:rPr>
          <w:rFonts w:ascii="PT Astra Serif" w:hAnsi="PT Astra Serif"/>
          <w:color w:val="000000"/>
        </w:rPr>
        <w:t xml:space="preserve">нотариуса </w:t>
      </w:r>
      <w:r w:rsidR="002745C9" w:rsidRPr="00302BDA">
        <w:rPr>
          <w:rFonts w:ascii="PT Astra Serif" w:hAnsi="PT Astra Serif"/>
          <w:color w:val="000000"/>
        </w:rPr>
        <w:t xml:space="preserve">– </w:t>
      </w:r>
      <w:r w:rsidRPr="00302BDA">
        <w:rPr>
          <w:rFonts w:ascii="PT Astra Serif" w:hAnsi="PT Astra Serif"/>
          <w:color w:val="000000"/>
        </w:rPr>
        <w:t xml:space="preserve">единственного представителя нотариальной палаты или </w:t>
      </w:r>
      <w:r w:rsidR="002745C9" w:rsidRPr="00302BDA">
        <w:rPr>
          <w:rFonts w:ascii="PT Astra Serif" w:hAnsi="PT Astra Serif"/>
          <w:color w:val="000000"/>
        </w:rPr>
        <w:t xml:space="preserve">единственного представителя </w:t>
      </w:r>
      <w:r w:rsidRPr="00302BDA">
        <w:rPr>
          <w:rFonts w:ascii="PT Astra Serif" w:hAnsi="PT Astra Serif"/>
          <w:color w:val="000000"/>
        </w:rPr>
        <w:t xml:space="preserve">территориального органа либо </w:t>
      </w:r>
      <w:r w:rsidR="00B2335C" w:rsidRPr="00302BDA">
        <w:rPr>
          <w:rFonts w:ascii="PT Astra Serif" w:hAnsi="PT Astra Serif"/>
          <w:color w:val="000000"/>
        </w:rPr>
        <w:t xml:space="preserve">в случае отсутствия </w:t>
      </w:r>
      <w:r w:rsidRPr="00302BDA">
        <w:rPr>
          <w:rFonts w:ascii="PT Astra Serif" w:hAnsi="PT Astra Serif"/>
          <w:color w:val="000000"/>
        </w:rPr>
        <w:t xml:space="preserve">нотариуса, подлежащего проверке, принимается решение </w:t>
      </w:r>
      <w:r w:rsidR="00AE4FA6">
        <w:rPr>
          <w:rFonts w:ascii="PT Astra Serif" w:hAnsi="PT Astra Serif"/>
          <w:color w:val="000000"/>
        </w:rPr>
        <w:br/>
      </w:r>
      <w:r w:rsidRPr="00302BDA">
        <w:rPr>
          <w:rFonts w:ascii="PT Astra Serif" w:hAnsi="PT Astra Serif"/>
          <w:color w:val="000000"/>
        </w:rPr>
        <w:t>о переносе даты проведения проверки</w:t>
      </w:r>
      <w:r w:rsidR="00DB426D" w:rsidRPr="00302BDA">
        <w:rPr>
          <w:rFonts w:ascii="PT Astra Serif" w:hAnsi="PT Astra Serif"/>
          <w:color w:val="000000"/>
        </w:rPr>
        <w:t xml:space="preserve"> </w:t>
      </w:r>
      <w:r w:rsidR="00AE4FA6">
        <w:rPr>
          <w:rFonts w:ascii="PT Astra Serif" w:hAnsi="PT Astra Serif"/>
          <w:color w:val="000000"/>
        </w:rPr>
        <w:t xml:space="preserve">деятельности </w:t>
      </w:r>
      <w:r w:rsidR="00DB426D" w:rsidRPr="00302BDA">
        <w:rPr>
          <w:rFonts w:ascii="PT Astra Serif" w:hAnsi="PT Astra Serif"/>
          <w:color w:val="000000"/>
        </w:rPr>
        <w:t>нотариуса</w:t>
      </w:r>
      <w:r w:rsidRPr="00302BDA">
        <w:rPr>
          <w:rFonts w:ascii="PT Astra Serif" w:hAnsi="PT Astra Serif"/>
          <w:color w:val="000000"/>
        </w:rPr>
        <w:t>.</w:t>
      </w:r>
    </w:p>
    <w:p w:rsidR="007B12CF" w:rsidRPr="00302BDA" w:rsidRDefault="007B12CF" w:rsidP="00A31740">
      <w:pPr>
        <w:pStyle w:val="a2"/>
        <w:numPr>
          <w:ilvl w:val="6"/>
          <w:numId w:val="206"/>
        </w:numPr>
        <w:tabs>
          <w:tab w:val="left" w:pos="-2694"/>
          <w:tab w:val="left" w:pos="567"/>
          <w:tab w:val="left" w:pos="1134"/>
        </w:tabs>
        <w:ind w:left="0" w:firstLine="709"/>
        <w:jc w:val="both"/>
        <w:rPr>
          <w:color w:val="000000"/>
          <w:szCs w:val="28"/>
        </w:rPr>
      </w:pPr>
      <w:r w:rsidRPr="00302BDA">
        <w:rPr>
          <w:color w:val="000000"/>
          <w:szCs w:val="28"/>
        </w:rPr>
        <w:t xml:space="preserve">Члены комиссии, а также иные лица, имеющие доступ </w:t>
      </w:r>
      <w:r w:rsidR="00AE4FA6">
        <w:rPr>
          <w:color w:val="000000"/>
          <w:szCs w:val="28"/>
        </w:rPr>
        <w:br/>
      </w:r>
      <w:r w:rsidRPr="00302BDA">
        <w:rPr>
          <w:color w:val="000000"/>
          <w:szCs w:val="28"/>
        </w:rPr>
        <w:t>к материалам проверки, обязаны соблюдать предусмотренные настоящим Федеральным законом требования о нотариальной тайне и несут ответственность за ее разглашение в порядке, предусмотренном законодательством</w:t>
      </w:r>
      <w:r w:rsidR="000B2B0C" w:rsidRPr="00302BDA">
        <w:rPr>
          <w:color w:val="000000"/>
          <w:szCs w:val="28"/>
        </w:rPr>
        <w:t xml:space="preserve"> Российской Федерации</w:t>
      </w:r>
      <w:r w:rsidRPr="00302BDA">
        <w:rPr>
          <w:color w:val="000000"/>
          <w:szCs w:val="28"/>
        </w:rPr>
        <w:t>.</w:t>
      </w:r>
    </w:p>
    <w:p w:rsidR="00CF6D12" w:rsidRPr="00302BDA" w:rsidRDefault="00CF6D12" w:rsidP="007B12CF">
      <w:pPr>
        <w:pStyle w:val="13"/>
        <w:tabs>
          <w:tab w:val="left" w:pos="1589"/>
        </w:tabs>
        <w:spacing w:after="0"/>
        <w:ind w:firstLine="709"/>
        <w:jc w:val="both"/>
        <w:rPr>
          <w:rFonts w:ascii="PT Astra Serif" w:hAnsi="PT Astra Serif"/>
          <w:color w:val="000000"/>
        </w:rPr>
      </w:pPr>
    </w:p>
    <w:p w:rsidR="00CF6D12" w:rsidRPr="00302BDA" w:rsidRDefault="00CF6D12" w:rsidP="00CF6D12">
      <w:pPr>
        <w:pStyle w:val="a0"/>
        <w:rPr>
          <w:b w:val="0"/>
          <w:color w:val="000000"/>
        </w:rPr>
      </w:pPr>
      <w:bookmarkStart w:id="171" w:name="_Toc190053656"/>
      <w:r w:rsidRPr="00302BDA">
        <w:rPr>
          <w:color w:val="000000"/>
        </w:rPr>
        <w:t>Уведомление о проверке</w:t>
      </w:r>
      <w:r w:rsidR="00F90FD8" w:rsidRPr="00302BDA">
        <w:rPr>
          <w:color w:val="000000"/>
        </w:rPr>
        <w:t xml:space="preserve"> </w:t>
      </w:r>
      <w:r w:rsidR="00E84309" w:rsidRPr="00302BDA">
        <w:rPr>
          <w:rFonts w:cs="PT Astra Serif"/>
          <w:color w:val="000000"/>
        </w:rPr>
        <w:t xml:space="preserve">деятельности </w:t>
      </w:r>
      <w:r w:rsidR="00F90FD8" w:rsidRPr="00302BDA">
        <w:rPr>
          <w:color w:val="000000"/>
        </w:rPr>
        <w:t>нотариуса</w:t>
      </w:r>
      <w:bookmarkEnd w:id="171"/>
    </w:p>
    <w:p w:rsidR="00CF6D12" w:rsidRPr="00302BDA" w:rsidRDefault="00CF6D12" w:rsidP="007B12CF">
      <w:pPr>
        <w:pStyle w:val="13"/>
        <w:tabs>
          <w:tab w:val="left" w:pos="1185"/>
        </w:tabs>
        <w:spacing w:after="0"/>
        <w:ind w:firstLine="709"/>
        <w:jc w:val="both"/>
        <w:rPr>
          <w:rFonts w:ascii="PT Astra Serif" w:hAnsi="PT Astra Serif"/>
          <w:b/>
          <w:color w:val="000000"/>
        </w:rPr>
      </w:pPr>
    </w:p>
    <w:p w:rsidR="00CF6D12" w:rsidRPr="00302BDA" w:rsidRDefault="00CF6D12" w:rsidP="00A31740">
      <w:pPr>
        <w:pStyle w:val="13"/>
        <w:numPr>
          <w:ilvl w:val="6"/>
          <w:numId w:val="207"/>
        </w:numPr>
        <w:tabs>
          <w:tab w:val="left" w:pos="1150"/>
        </w:tabs>
        <w:spacing w:after="0"/>
        <w:ind w:left="0" w:firstLine="709"/>
        <w:jc w:val="both"/>
        <w:rPr>
          <w:rFonts w:ascii="PT Astra Serif" w:hAnsi="PT Astra Serif"/>
          <w:color w:val="000000"/>
        </w:rPr>
      </w:pPr>
      <w:bookmarkStart w:id="172" w:name="bookmark7"/>
      <w:bookmarkEnd w:id="172"/>
      <w:r w:rsidRPr="00302BDA">
        <w:rPr>
          <w:rFonts w:ascii="PT Astra Serif" w:hAnsi="PT Astra Serif"/>
          <w:color w:val="000000"/>
        </w:rPr>
        <w:t xml:space="preserve">О конкретной дате плановой и повторной проверки </w:t>
      </w:r>
      <w:r w:rsidR="00E84309" w:rsidRPr="00302BDA">
        <w:rPr>
          <w:rFonts w:ascii="PT Astra Serif" w:hAnsi="PT Astra Serif" w:cs="PT Astra Serif"/>
          <w:color w:val="000000"/>
        </w:rPr>
        <w:t xml:space="preserve">деятельности </w:t>
      </w:r>
      <w:r w:rsidR="00DB426D" w:rsidRPr="00302BDA">
        <w:rPr>
          <w:rFonts w:ascii="PT Astra Serif" w:hAnsi="PT Astra Serif"/>
          <w:color w:val="000000"/>
        </w:rPr>
        <w:t xml:space="preserve">нотариуса </w:t>
      </w:r>
      <w:r w:rsidRPr="00302BDA">
        <w:rPr>
          <w:rFonts w:ascii="PT Astra Serif" w:hAnsi="PT Astra Serif"/>
          <w:color w:val="000000"/>
        </w:rPr>
        <w:t xml:space="preserve">члены комиссии информируются </w:t>
      </w:r>
      <w:r w:rsidRPr="00302BDA">
        <w:rPr>
          <w:rFonts w:ascii="PT Astra Serif" w:hAnsi="PT Astra Serif"/>
          <w:color w:val="000000"/>
        </w:rPr>
        <w:lastRenderedPageBreak/>
        <w:t xml:space="preserve">территориальным органом не позднее чем за 7 рабочих дней </w:t>
      </w:r>
      <w:r w:rsidR="00AE4FA6">
        <w:rPr>
          <w:rFonts w:ascii="PT Astra Serif" w:hAnsi="PT Astra Serif"/>
          <w:color w:val="000000"/>
        </w:rPr>
        <w:br/>
      </w:r>
      <w:r w:rsidRPr="00302BDA">
        <w:rPr>
          <w:rFonts w:ascii="PT Astra Serif" w:hAnsi="PT Astra Serif"/>
          <w:color w:val="000000"/>
        </w:rPr>
        <w:t>до ее проведения.</w:t>
      </w:r>
    </w:p>
    <w:p w:rsidR="00CF6D12" w:rsidRPr="00302BDA" w:rsidRDefault="00CF6D12" w:rsidP="00A31740">
      <w:pPr>
        <w:pStyle w:val="13"/>
        <w:numPr>
          <w:ilvl w:val="6"/>
          <w:numId w:val="207"/>
        </w:numPr>
        <w:tabs>
          <w:tab w:val="left" w:pos="1150"/>
        </w:tabs>
        <w:spacing w:after="0"/>
        <w:ind w:left="0" w:firstLine="709"/>
        <w:jc w:val="both"/>
        <w:rPr>
          <w:rFonts w:ascii="PT Astra Serif" w:hAnsi="PT Astra Serif"/>
          <w:color w:val="000000"/>
        </w:rPr>
      </w:pPr>
      <w:r w:rsidRPr="00302BDA">
        <w:rPr>
          <w:rFonts w:ascii="PT Astra Serif" w:hAnsi="PT Astra Serif"/>
          <w:color w:val="000000"/>
        </w:rPr>
        <w:t xml:space="preserve">О дате прибытия проверяющих нотариус, подлежащий проверке, извещается территориальным органом не позднее чем </w:t>
      </w:r>
      <w:r w:rsidR="00AE4FA6">
        <w:rPr>
          <w:rFonts w:ascii="PT Astra Serif" w:hAnsi="PT Astra Serif"/>
          <w:color w:val="000000"/>
        </w:rPr>
        <w:br/>
      </w:r>
      <w:r w:rsidRPr="00302BDA">
        <w:rPr>
          <w:rFonts w:ascii="PT Astra Serif" w:hAnsi="PT Astra Serif"/>
          <w:color w:val="000000"/>
        </w:rPr>
        <w:t xml:space="preserve">за </w:t>
      </w:r>
      <w:r w:rsidR="00AE4FA6">
        <w:rPr>
          <w:rFonts w:ascii="PT Astra Serif" w:hAnsi="PT Astra Serif"/>
          <w:color w:val="000000"/>
        </w:rPr>
        <w:t xml:space="preserve">пять </w:t>
      </w:r>
      <w:r w:rsidRPr="00302BDA">
        <w:rPr>
          <w:rFonts w:ascii="PT Astra Serif" w:hAnsi="PT Astra Serif"/>
          <w:color w:val="000000"/>
        </w:rPr>
        <w:t>рабочих дней до намеченной даты проверки.</w:t>
      </w:r>
    </w:p>
    <w:p w:rsidR="00CF6D12" w:rsidRPr="00302BDA" w:rsidRDefault="00CF6D12" w:rsidP="00A31740">
      <w:pPr>
        <w:pStyle w:val="13"/>
        <w:numPr>
          <w:ilvl w:val="6"/>
          <w:numId w:val="207"/>
        </w:numPr>
        <w:tabs>
          <w:tab w:val="left" w:pos="1150"/>
        </w:tabs>
        <w:spacing w:after="0"/>
        <w:ind w:left="0" w:firstLine="709"/>
        <w:jc w:val="both"/>
        <w:rPr>
          <w:rFonts w:ascii="PT Astra Serif" w:hAnsi="PT Astra Serif"/>
          <w:color w:val="000000"/>
        </w:rPr>
      </w:pPr>
      <w:r w:rsidRPr="00302BDA">
        <w:rPr>
          <w:rFonts w:ascii="PT Astra Serif" w:hAnsi="PT Astra Serif"/>
          <w:color w:val="000000"/>
        </w:rPr>
        <w:t>О дате проведения внеплановой проверки</w:t>
      </w:r>
      <w:r w:rsidR="00860DC6" w:rsidRPr="00302BDA">
        <w:rPr>
          <w:rFonts w:ascii="PT Astra Serif" w:hAnsi="PT Astra Serif"/>
          <w:color w:val="000000"/>
        </w:rPr>
        <w:t xml:space="preserve"> нотариус</w:t>
      </w:r>
      <w:r w:rsidR="002745C9" w:rsidRPr="00302BDA">
        <w:rPr>
          <w:rFonts w:ascii="PT Astra Serif" w:hAnsi="PT Astra Serif"/>
          <w:color w:val="000000"/>
        </w:rPr>
        <w:t>, подлежащий проверке,</w:t>
      </w:r>
      <w:r w:rsidRPr="00302BDA">
        <w:rPr>
          <w:rFonts w:ascii="PT Astra Serif" w:hAnsi="PT Astra Serif"/>
          <w:color w:val="000000"/>
        </w:rPr>
        <w:t xml:space="preserve"> </w:t>
      </w:r>
      <w:r w:rsidR="002745C9" w:rsidRPr="00302BDA">
        <w:rPr>
          <w:rFonts w:ascii="PT Astra Serif" w:hAnsi="PT Astra Serif"/>
          <w:color w:val="000000"/>
        </w:rPr>
        <w:t xml:space="preserve">извещается территориальным органом не позднее чем за </w:t>
      </w:r>
      <w:r w:rsidR="00AE4FA6">
        <w:rPr>
          <w:rFonts w:ascii="PT Astra Serif" w:hAnsi="PT Astra Serif"/>
          <w:color w:val="000000"/>
        </w:rPr>
        <w:t>один</w:t>
      </w:r>
      <w:r w:rsidR="002745C9" w:rsidRPr="00302BDA">
        <w:rPr>
          <w:rFonts w:ascii="PT Astra Serif" w:hAnsi="PT Astra Serif"/>
          <w:color w:val="000000"/>
        </w:rPr>
        <w:t xml:space="preserve"> рабочий день до намеченной даты проверки</w:t>
      </w:r>
      <w:r w:rsidRPr="00302BDA">
        <w:rPr>
          <w:rFonts w:ascii="PT Astra Serif" w:hAnsi="PT Astra Serif"/>
          <w:color w:val="000000"/>
        </w:rPr>
        <w:t>.</w:t>
      </w:r>
    </w:p>
    <w:p w:rsidR="00CF6D12" w:rsidRPr="00302BDA" w:rsidRDefault="00CF6D12" w:rsidP="007B12CF">
      <w:pPr>
        <w:pStyle w:val="13"/>
        <w:tabs>
          <w:tab w:val="left" w:pos="1150"/>
        </w:tabs>
        <w:spacing w:after="0"/>
        <w:ind w:firstLine="709"/>
        <w:jc w:val="both"/>
        <w:rPr>
          <w:rFonts w:ascii="PT Astra Serif" w:hAnsi="PT Astra Serif"/>
          <w:color w:val="000000"/>
        </w:rPr>
      </w:pPr>
    </w:p>
    <w:p w:rsidR="00CF6D12" w:rsidRPr="00302BDA" w:rsidRDefault="00CF6D12" w:rsidP="00CF6D12">
      <w:pPr>
        <w:pStyle w:val="a0"/>
        <w:rPr>
          <w:b w:val="0"/>
          <w:color w:val="000000"/>
        </w:rPr>
      </w:pPr>
      <w:bookmarkStart w:id="173" w:name="_Toc190053657"/>
      <w:r w:rsidRPr="00302BDA">
        <w:rPr>
          <w:color w:val="000000"/>
        </w:rPr>
        <w:t>Предмет плановой проверки</w:t>
      </w:r>
      <w:r w:rsidR="00F90FD8" w:rsidRPr="00302BDA">
        <w:rPr>
          <w:color w:val="000000"/>
        </w:rPr>
        <w:t xml:space="preserve"> </w:t>
      </w:r>
      <w:r w:rsidR="00E84309" w:rsidRPr="00302BDA">
        <w:rPr>
          <w:rFonts w:cs="PT Astra Serif"/>
          <w:color w:val="000000"/>
        </w:rPr>
        <w:t xml:space="preserve">деятельности </w:t>
      </w:r>
      <w:r w:rsidR="00F90FD8" w:rsidRPr="00302BDA">
        <w:rPr>
          <w:color w:val="000000"/>
        </w:rPr>
        <w:t>нотариуса</w:t>
      </w:r>
      <w:bookmarkEnd w:id="173"/>
    </w:p>
    <w:p w:rsidR="00CF6D12" w:rsidRPr="00302BDA" w:rsidRDefault="00CF6D12" w:rsidP="007B12CF">
      <w:pPr>
        <w:pStyle w:val="13"/>
        <w:tabs>
          <w:tab w:val="left" w:pos="1150"/>
        </w:tabs>
        <w:spacing w:after="0"/>
        <w:ind w:firstLine="709"/>
        <w:jc w:val="both"/>
        <w:rPr>
          <w:rFonts w:ascii="PT Astra Serif" w:hAnsi="PT Astra Serif"/>
          <w:b/>
          <w:color w:val="000000"/>
        </w:rPr>
      </w:pPr>
    </w:p>
    <w:p w:rsidR="00CF6D12" w:rsidRPr="00302BDA" w:rsidRDefault="00CF6D12" w:rsidP="00A31740">
      <w:pPr>
        <w:pStyle w:val="13"/>
        <w:numPr>
          <w:ilvl w:val="6"/>
          <w:numId w:val="209"/>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В ходе</w:t>
      </w:r>
      <w:bookmarkStart w:id="174" w:name="bookmark12"/>
      <w:bookmarkEnd w:id="174"/>
      <w:r w:rsidRPr="00302BDA">
        <w:rPr>
          <w:rFonts w:ascii="PT Astra Serif" w:hAnsi="PT Astra Serif"/>
          <w:color w:val="000000"/>
        </w:rPr>
        <w:t xml:space="preserve"> плановой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проводится выборочная проверка документов за период, прошедший с даты проведения предыдущей проверки.</w:t>
      </w:r>
    </w:p>
    <w:p w:rsidR="00A40086" w:rsidRPr="00302BDA" w:rsidRDefault="00CF6D12" w:rsidP="006158C1">
      <w:pPr>
        <w:pStyle w:val="13"/>
        <w:numPr>
          <w:ilvl w:val="6"/>
          <w:numId w:val="209"/>
        </w:numPr>
        <w:tabs>
          <w:tab w:val="left" w:pos="1150"/>
        </w:tabs>
        <w:spacing w:after="0"/>
        <w:ind w:left="0" w:firstLine="709"/>
        <w:jc w:val="both"/>
        <w:rPr>
          <w:rFonts w:ascii="PT Astra Serif" w:hAnsi="PT Astra Serif"/>
          <w:color w:val="000000"/>
        </w:rPr>
      </w:pPr>
      <w:r w:rsidRPr="00302BDA">
        <w:rPr>
          <w:rFonts w:ascii="PT Astra Serif" w:hAnsi="PT Astra Serif"/>
          <w:color w:val="000000"/>
        </w:rPr>
        <w:t xml:space="preserve">Предметом плановой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006158C1" w:rsidRPr="00302BDA">
        <w:rPr>
          <w:rFonts w:ascii="PT Astra Serif" w:hAnsi="PT Astra Serif"/>
          <w:color w:val="000000"/>
        </w:rPr>
        <w:t>являются следующие вопросы:</w:t>
      </w:r>
    </w:p>
    <w:p w:rsidR="00974125" w:rsidRPr="00302BDA" w:rsidRDefault="00974125" w:rsidP="00974125">
      <w:pPr>
        <w:pStyle w:val="13"/>
        <w:numPr>
          <w:ilvl w:val="1"/>
          <w:numId w:val="208"/>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соблюдение требований настоящего Федерального закона </w:t>
      </w:r>
      <w:r w:rsidR="002D6872" w:rsidRPr="00302BDA">
        <w:rPr>
          <w:rFonts w:ascii="PT Astra Serif" w:hAnsi="PT Astra Serif"/>
          <w:color w:val="000000"/>
        </w:rPr>
        <w:br/>
        <w:t xml:space="preserve"> к осуществлению нотариальной деятельности, в том числе соблюдение правил нотариального делопроизводства;  </w:t>
      </w:r>
      <w:r w:rsidRPr="00302BDA">
        <w:rPr>
          <w:rFonts w:ascii="PT Astra Serif" w:hAnsi="PT Astra Serif"/>
          <w:color w:val="000000"/>
        </w:rPr>
        <w:t xml:space="preserve"> </w:t>
      </w:r>
    </w:p>
    <w:p w:rsidR="00A40086" w:rsidRPr="00302BDA" w:rsidRDefault="00A40086" w:rsidP="00A31740">
      <w:pPr>
        <w:pStyle w:val="13"/>
        <w:numPr>
          <w:ilvl w:val="1"/>
          <w:numId w:val="208"/>
        </w:numPr>
        <w:tabs>
          <w:tab w:val="left" w:pos="1150"/>
        </w:tabs>
        <w:spacing w:after="0"/>
        <w:ind w:left="0" w:firstLine="709"/>
        <w:jc w:val="both"/>
        <w:rPr>
          <w:rFonts w:ascii="PT Astra Serif" w:hAnsi="PT Astra Serif"/>
          <w:color w:val="000000"/>
        </w:rPr>
      </w:pPr>
      <w:r w:rsidRPr="00302BDA">
        <w:rPr>
          <w:rFonts w:ascii="PT Astra Serif" w:hAnsi="PT Astra Serif"/>
          <w:color w:val="000000"/>
        </w:rPr>
        <w:t>бухгалтерская и статистическая отчетность;</w:t>
      </w:r>
    </w:p>
    <w:p w:rsidR="00974125" w:rsidRPr="00302BDA" w:rsidRDefault="00A40086" w:rsidP="00974125">
      <w:pPr>
        <w:pStyle w:val="13"/>
        <w:numPr>
          <w:ilvl w:val="1"/>
          <w:numId w:val="208"/>
        </w:numPr>
        <w:tabs>
          <w:tab w:val="left" w:pos="1150"/>
        </w:tabs>
        <w:spacing w:after="0"/>
        <w:ind w:left="0" w:firstLine="709"/>
        <w:jc w:val="both"/>
        <w:rPr>
          <w:rFonts w:ascii="PT Astra Serif" w:hAnsi="PT Astra Serif"/>
          <w:color w:val="000000"/>
        </w:rPr>
      </w:pPr>
      <w:r w:rsidRPr="00302BDA">
        <w:rPr>
          <w:rFonts w:ascii="PT Astra Serif" w:hAnsi="PT Astra Serif"/>
          <w:color w:val="000000"/>
        </w:rPr>
        <w:t xml:space="preserve">правильность взимания нотариального тарифа на основании документов, подтверждающих расчеты нотариуса с физическими </w:t>
      </w:r>
      <w:r w:rsidR="00AE4FA6">
        <w:rPr>
          <w:rFonts w:ascii="PT Astra Serif" w:hAnsi="PT Astra Serif"/>
          <w:color w:val="000000"/>
        </w:rPr>
        <w:br/>
      </w:r>
      <w:r w:rsidRPr="00302BDA">
        <w:rPr>
          <w:rFonts w:ascii="PT Astra Serif" w:hAnsi="PT Astra Serif"/>
          <w:color w:val="000000"/>
        </w:rPr>
        <w:t>и юридическими лицами;</w:t>
      </w:r>
      <w:r w:rsidR="00974125" w:rsidRPr="00302BDA">
        <w:rPr>
          <w:rFonts w:ascii="PT Astra Serif" w:hAnsi="PT Astra Serif"/>
          <w:color w:val="000000"/>
        </w:rPr>
        <w:t xml:space="preserve"> </w:t>
      </w:r>
    </w:p>
    <w:p w:rsidR="00974125" w:rsidRPr="00302BDA" w:rsidRDefault="00974125" w:rsidP="00974125">
      <w:pPr>
        <w:pStyle w:val="13"/>
        <w:numPr>
          <w:ilvl w:val="1"/>
          <w:numId w:val="208"/>
        </w:numPr>
        <w:tabs>
          <w:tab w:val="left" w:pos="1150"/>
        </w:tabs>
        <w:spacing w:after="0"/>
        <w:ind w:left="0" w:firstLine="709"/>
        <w:jc w:val="both"/>
        <w:rPr>
          <w:rFonts w:ascii="PT Astra Serif" w:hAnsi="PT Astra Serif"/>
          <w:color w:val="000000"/>
        </w:rPr>
      </w:pPr>
      <w:r w:rsidRPr="00302BDA">
        <w:rPr>
          <w:rFonts w:ascii="PT Astra Serif" w:hAnsi="PT Astra Serif"/>
          <w:color w:val="000000"/>
        </w:rPr>
        <w:t>соблюдение нотариусами Кодекса п</w:t>
      </w:r>
      <w:r w:rsidR="00416EDB" w:rsidRPr="00302BDA">
        <w:rPr>
          <w:rFonts w:ascii="PT Astra Serif" w:hAnsi="PT Astra Serif"/>
          <w:color w:val="000000"/>
        </w:rPr>
        <w:t>рофессиональной этики нотариуса.</w:t>
      </w:r>
    </w:p>
    <w:p w:rsidR="00CF6D12" w:rsidRPr="00302BDA" w:rsidRDefault="00CF6D12" w:rsidP="00A31740">
      <w:pPr>
        <w:pStyle w:val="13"/>
        <w:numPr>
          <w:ilvl w:val="6"/>
          <w:numId w:val="209"/>
        </w:numPr>
        <w:tabs>
          <w:tab w:val="left" w:pos="912"/>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Перед проведением плановой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нотариальная палата представляет членам комиссии</w:t>
      </w:r>
      <w:r w:rsidR="002745C9" w:rsidRPr="00302BDA">
        <w:rPr>
          <w:rFonts w:ascii="PT Astra Serif" w:hAnsi="PT Astra Serif"/>
          <w:color w:val="000000"/>
        </w:rPr>
        <w:t xml:space="preserve"> по проведению проверки</w:t>
      </w:r>
      <w:r w:rsidRPr="00302BDA">
        <w:rPr>
          <w:rFonts w:ascii="PT Astra Serif" w:hAnsi="PT Astra Serif"/>
          <w:color w:val="000000"/>
        </w:rPr>
        <w:t xml:space="preserve"> справку, содержащую сведения о количестве нотариальных действий, зарегистрированных в реестре нотариальных действий </w:t>
      </w:r>
      <w:r w:rsidR="00A40086" w:rsidRPr="00302BDA">
        <w:rPr>
          <w:rFonts w:ascii="PT Astra Serif" w:hAnsi="PT Astra Serif"/>
          <w:color w:val="000000"/>
        </w:rPr>
        <w:t>единой информационной системы нотариата</w:t>
      </w:r>
      <w:r w:rsidRPr="00302BDA">
        <w:rPr>
          <w:rFonts w:ascii="PT Astra Serif" w:hAnsi="PT Astra Serif"/>
          <w:color w:val="000000"/>
        </w:rPr>
        <w:t>, а также сведения о количестве нотариальных действий, зарегистрированных несвоевременно.</w:t>
      </w:r>
    </w:p>
    <w:p w:rsidR="00CF6D12" w:rsidRPr="00302BDA" w:rsidRDefault="00CF6D12" w:rsidP="00A31740">
      <w:pPr>
        <w:pStyle w:val="13"/>
        <w:numPr>
          <w:ilvl w:val="6"/>
          <w:numId w:val="209"/>
        </w:numPr>
        <w:tabs>
          <w:tab w:val="left" w:pos="912"/>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Комиссия </w:t>
      </w:r>
      <w:r w:rsidR="002745C9" w:rsidRPr="00302BDA">
        <w:rPr>
          <w:rFonts w:ascii="PT Astra Serif" w:hAnsi="PT Astra Serif"/>
          <w:color w:val="000000"/>
        </w:rPr>
        <w:t xml:space="preserve">по проведению проверки </w:t>
      </w:r>
      <w:r w:rsidRPr="00302BDA">
        <w:rPr>
          <w:rFonts w:ascii="PT Astra Serif" w:hAnsi="PT Astra Serif"/>
          <w:color w:val="000000"/>
        </w:rPr>
        <w:t xml:space="preserve">вправе проверять сведения </w:t>
      </w:r>
      <w:r w:rsidR="00AE4FA6">
        <w:rPr>
          <w:rFonts w:ascii="PT Astra Serif" w:hAnsi="PT Astra Serif"/>
          <w:color w:val="000000"/>
        </w:rPr>
        <w:br/>
      </w:r>
      <w:r w:rsidRPr="00302BDA">
        <w:rPr>
          <w:rFonts w:ascii="PT Astra Serif" w:hAnsi="PT Astra Serif"/>
          <w:color w:val="000000"/>
        </w:rPr>
        <w:t xml:space="preserve">о причинах несвоевременной регистрации нотариусом нотариальных действий в </w:t>
      </w:r>
      <w:r w:rsidR="00A40086" w:rsidRPr="00302BDA">
        <w:rPr>
          <w:rFonts w:ascii="PT Astra Serif" w:hAnsi="PT Astra Serif"/>
          <w:color w:val="000000"/>
        </w:rPr>
        <w:t>единой информационной системе нотариата</w:t>
      </w:r>
      <w:r w:rsidRPr="00302BDA">
        <w:rPr>
          <w:rFonts w:ascii="PT Astra Serif" w:hAnsi="PT Astra Serif"/>
          <w:color w:val="000000"/>
        </w:rPr>
        <w:t>, в том числе путем направления запросов для подтверждения обстоятельств (сведений), указанных нотариусом.</w:t>
      </w:r>
    </w:p>
    <w:p w:rsidR="00CF6D12" w:rsidRPr="00302BDA" w:rsidRDefault="00CF6D12" w:rsidP="00A31740">
      <w:pPr>
        <w:pStyle w:val="13"/>
        <w:numPr>
          <w:ilvl w:val="6"/>
          <w:numId w:val="209"/>
        </w:numPr>
        <w:tabs>
          <w:tab w:val="left" w:pos="912"/>
          <w:tab w:val="left" w:pos="1134"/>
        </w:tabs>
        <w:spacing w:after="0"/>
        <w:ind w:left="0" w:firstLine="709"/>
        <w:jc w:val="both"/>
        <w:rPr>
          <w:rFonts w:ascii="PT Astra Serif" w:hAnsi="PT Astra Serif"/>
          <w:color w:val="000000"/>
        </w:rPr>
      </w:pPr>
      <w:bookmarkStart w:id="175" w:name="bookmark24"/>
      <w:r w:rsidRPr="00302BDA">
        <w:rPr>
          <w:rFonts w:ascii="PT Astra Serif" w:hAnsi="PT Astra Serif"/>
          <w:color w:val="000000"/>
        </w:rPr>
        <w:t xml:space="preserve">При необходимости члены комиссии </w:t>
      </w:r>
      <w:bookmarkEnd w:id="175"/>
      <w:r w:rsidR="002745C9" w:rsidRPr="00302BDA">
        <w:rPr>
          <w:rFonts w:ascii="PT Astra Serif" w:hAnsi="PT Astra Serif"/>
          <w:color w:val="000000"/>
        </w:rPr>
        <w:t xml:space="preserve">по проведению проверки </w:t>
      </w:r>
      <w:r w:rsidRPr="00302BDA">
        <w:rPr>
          <w:rFonts w:ascii="PT Astra Serif" w:hAnsi="PT Astra Serif"/>
          <w:color w:val="000000"/>
        </w:rPr>
        <w:t>имеют право запрашивать объяснения от нотариуса по фактам выявленных нарушений.</w:t>
      </w:r>
    </w:p>
    <w:p w:rsidR="00CF6D12" w:rsidRPr="00302BDA" w:rsidRDefault="00CF6D12" w:rsidP="00A31740">
      <w:pPr>
        <w:pStyle w:val="13"/>
        <w:numPr>
          <w:ilvl w:val="6"/>
          <w:numId w:val="209"/>
        </w:numPr>
        <w:tabs>
          <w:tab w:val="left" w:pos="1134"/>
        </w:tabs>
        <w:spacing w:after="0"/>
        <w:ind w:left="0" w:firstLine="709"/>
        <w:jc w:val="both"/>
        <w:rPr>
          <w:rFonts w:ascii="PT Astra Serif" w:hAnsi="PT Astra Serif"/>
          <w:color w:val="000000"/>
        </w:rPr>
      </w:pPr>
      <w:bookmarkStart w:id="176" w:name="bookmark13"/>
      <w:r w:rsidRPr="00302BDA">
        <w:rPr>
          <w:rFonts w:ascii="PT Astra Serif" w:hAnsi="PT Astra Serif"/>
          <w:color w:val="000000"/>
        </w:rPr>
        <w:t>В ходе проверки комиссия вправе делать копии документов</w:t>
      </w:r>
      <w:bookmarkEnd w:id="176"/>
      <w:r w:rsidRPr="00302BDA">
        <w:rPr>
          <w:rFonts w:ascii="PT Astra Serif" w:hAnsi="PT Astra Serif"/>
          <w:color w:val="000000"/>
        </w:rPr>
        <w:t xml:space="preserve"> </w:t>
      </w:r>
      <w:r w:rsidR="00AE4FA6">
        <w:rPr>
          <w:rFonts w:ascii="PT Astra Serif" w:hAnsi="PT Astra Serif"/>
          <w:color w:val="000000"/>
        </w:rPr>
        <w:br/>
      </w:r>
      <w:r w:rsidRPr="00302BDA">
        <w:rPr>
          <w:rFonts w:ascii="PT Astra Serif" w:hAnsi="PT Astra Serif"/>
          <w:color w:val="000000"/>
        </w:rPr>
        <w:t>в случае, если в них не содерж</w:t>
      </w:r>
      <w:r w:rsidR="00161361" w:rsidRPr="00302BDA">
        <w:rPr>
          <w:rFonts w:ascii="PT Astra Serif" w:hAnsi="PT Astra Serif"/>
          <w:color w:val="000000"/>
        </w:rPr>
        <w:t>а</w:t>
      </w:r>
      <w:r w:rsidRPr="00302BDA">
        <w:rPr>
          <w:rFonts w:ascii="PT Astra Serif" w:hAnsi="PT Astra Serif"/>
          <w:color w:val="000000"/>
        </w:rPr>
        <w:t>тся персональны</w:t>
      </w:r>
      <w:r w:rsidR="00161361" w:rsidRPr="00302BDA">
        <w:rPr>
          <w:rFonts w:ascii="PT Astra Serif" w:hAnsi="PT Astra Serif"/>
          <w:color w:val="000000"/>
        </w:rPr>
        <w:t>е</w:t>
      </w:r>
      <w:r w:rsidRPr="00302BDA">
        <w:rPr>
          <w:rFonts w:ascii="PT Astra Serif" w:hAnsi="PT Astra Serif"/>
          <w:color w:val="000000"/>
        </w:rPr>
        <w:t xml:space="preserve"> данны</w:t>
      </w:r>
      <w:r w:rsidR="00161361" w:rsidRPr="00302BDA">
        <w:rPr>
          <w:rFonts w:ascii="PT Astra Serif" w:hAnsi="PT Astra Serif"/>
          <w:color w:val="000000"/>
        </w:rPr>
        <w:t>е</w:t>
      </w:r>
      <w:r w:rsidRPr="00302BDA">
        <w:rPr>
          <w:rFonts w:ascii="PT Astra Serif" w:hAnsi="PT Astra Serif"/>
          <w:color w:val="000000"/>
        </w:rPr>
        <w:t xml:space="preserve"> и (или) </w:t>
      </w:r>
      <w:r w:rsidRPr="00302BDA">
        <w:rPr>
          <w:rFonts w:ascii="PT Astra Serif" w:hAnsi="PT Astra Serif"/>
          <w:color w:val="000000"/>
        </w:rPr>
        <w:lastRenderedPageBreak/>
        <w:t>сведения, составляющие нотариальную тайну.</w:t>
      </w:r>
    </w:p>
    <w:p w:rsidR="00D63630" w:rsidRPr="00302BDA" w:rsidRDefault="00B60942" w:rsidP="00D63630">
      <w:pPr>
        <w:pStyle w:val="a2"/>
        <w:numPr>
          <w:ilvl w:val="6"/>
          <w:numId w:val="209"/>
        </w:numPr>
        <w:tabs>
          <w:tab w:val="left" w:pos="567"/>
          <w:tab w:val="left" w:pos="1134"/>
          <w:tab w:val="left" w:pos="2127"/>
        </w:tabs>
        <w:ind w:left="0" w:firstLine="709"/>
        <w:jc w:val="both"/>
        <w:rPr>
          <w:color w:val="000000"/>
          <w:szCs w:val="28"/>
        </w:rPr>
      </w:pPr>
      <w:r w:rsidRPr="00302BDA">
        <w:rPr>
          <w:color w:val="000000"/>
          <w:szCs w:val="28"/>
        </w:rPr>
        <w:t>Нотариусы обязаны представлять членам комиссии</w:t>
      </w:r>
      <w:r w:rsidR="002745C9" w:rsidRPr="00302BDA">
        <w:rPr>
          <w:color w:val="000000"/>
          <w:szCs w:val="28"/>
        </w:rPr>
        <w:t xml:space="preserve"> </w:t>
      </w:r>
      <w:r w:rsidR="00AE4FA6">
        <w:rPr>
          <w:color w:val="000000"/>
          <w:szCs w:val="28"/>
        </w:rPr>
        <w:br/>
      </w:r>
      <w:r w:rsidR="002745C9" w:rsidRPr="00302BDA">
        <w:rPr>
          <w:color w:val="000000"/>
          <w:szCs w:val="28"/>
        </w:rPr>
        <w:t>по проведению проверки</w:t>
      </w:r>
      <w:r w:rsidRPr="00302BDA">
        <w:rPr>
          <w:color w:val="000000"/>
          <w:szCs w:val="28"/>
        </w:rPr>
        <w:t xml:space="preserve"> сведения и документы, в том числе </w:t>
      </w:r>
      <w:r w:rsidR="00AE4FA6">
        <w:rPr>
          <w:color w:val="000000"/>
          <w:szCs w:val="28"/>
        </w:rPr>
        <w:t>в отношении</w:t>
      </w:r>
      <w:r w:rsidRPr="00302BDA">
        <w:rPr>
          <w:color w:val="000000"/>
          <w:szCs w:val="28"/>
        </w:rPr>
        <w:t xml:space="preserve"> расчетов с физическими и</w:t>
      </w:r>
      <w:r w:rsidR="00860DC6" w:rsidRPr="00302BDA">
        <w:rPr>
          <w:color w:val="000000"/>
          <w:szCs w:val="28"/>
        </w:rPr>
        <w:t xml:space="preserve"> </w:t>
      </w:r>
      <w:r w:rsidRPr="00302BDA">
        <w:rPr>
          <w:color w:val="000000"/>
          <w:szCs w:val="28"/>
        </w:rPr>
        <w:t>юридическими лицами.</w:t>
      </w:r>
    </w:p>
    <w:p w:rsidR="00D63630" w:rsidRPr="00302BDA" w:rsidRDefault="00D63630" w:rsidP="00D63630">
      <w:pPr>
        <w:pStyle w:val="a2"/>
        <w:numPr>
          <w:ilvl w:val="6"/>
          <w:numId w:val="209"/>
        </w:numPr>
        <w:tabs>
          <w:tab w:val="left" w:pos="567"/>
          <w:tab w:val="left" w:pos="1134"/>
          <w:tab w:val="left" w:pos="2127"/>
        </w:tabs>
        <w:ind w:left="0" w:firstLine="709"/>
        <w:jc w:val="both"/>
        <w:rPr>
          <w:color w:val="000000"/>
          <w:szCs w:val="28"/>
        </w:rPr>
      </w:pPr>
      <w:r w:rsidRPr="00302BDA">
        <w:rPr>
          <w:rFonts w:eastAsia="Times New Roman"/>
          <w:color w:val="000000"/>
          <w:szCs w:val="28"/>
          <w:lang w:eastAsia="ru-RU"/>
        </w:rPr>
        <w:t>При проведении проверки проверяемый нотариус имеет право:</w:t>
      </w:r>
    </w:p>
    <w:p w:rsidR="00D63630" w:rsidRPr="00302BDA" w:rsidRDefault="00D63630" w:rsidP="00AE4FA6">
      <w:pPr>
        <w:widowControl w:val="0"/>
        <w:numPr>
          <w:ilvl w:val="0"/>
          <w:numId w:val="239"/>
        </w:numPr>
        <w:tabs>
          <w:tab w:val="left" w:pos="-2835"/>
          <w:tab w:val="left" w:pos="1134"/>
        </w:tabs>
        <w:ind w:left="0" w:firstLine="709"/>
        <w:jc w:val="both"/>
        <w:rPr>
          <w:rFonts w:eastAsia="Times New Roman"/>
          <w:color w:val="000000"/>
          <w:szCs w:val="28"/>
          <w:lang w:eastAsia="ru-RU"/>
        </w:rPr>
      </w:pPr>
      <w:r w:rsidRPr="00302BDA">
        <w:rPr>
          <w:rFonts w:eastAsia="Times New Roman"/>
          <w:color w:val="000000"/>
          <w:szCs w:val="28"/>
          <w:lang w:eastAsia="ru-RU"/>
        </w:rPr>
        <w:t xml:space="preserve">знакомиться с материалами, послужившими основанием </w:t>
      </w:r>
      <w:r w:rsidR="00AE4FA6">
        <w:rPr>
          <w:rFonts w:eastAsia="Times New Roman"/>
          <w:color w:val="000000"/>
          <w:szCs w:val="28"/>
          <w:lang w:eastAsia="ru-RU"/>
        </w:rPr>
        <w:br/>
      </w:r>
      <w:r w:rsidRPr="00302BDA">
        <w:rPr>
          <w:rFonts w:eastAsia="Times New Roman"/>
          <w:color w:val="000000"/>
          <w:szCs w:val="28"/>
          <w:lang w:eastAsia="ru-RU"/>
        </w:rPr>
        <w:t>для проведения проверки;</w:t>
      </w:r>
    </w:p>
    <w:p w:rsidR="00D63630" w:rsidRPr="00302BDA" w:rsidRDefault="00D63630" w:rsidP="00AE4FA6">
      <w:pPr>
        <w:widowControl w:val="0"/>
        <w:numPr>
          <w:ilvl w:val="0"/>
          <w:numId w:val="239"/>
        </w:numPr>
        <w:tabs>
          <w:tab w:val="left" w:pos="-2835"/>
          <w:tab w:val="left" w:pos="1134"/>
        </w:tabs>
        <w:ind w:left="0" w:firstLine="709"/>
        <w:jc w:val="both"/>
        <w:rPr>
          <w:rFonts w:eastAsia="Times New Roman"/>
          <w:color w:val="000000"/>
          <w:szCs w:val="28"/>
          <w:lang w:eastAsia="ru-RU"/>
        </w:rPr>
      </w:pPr>
      <w:r w:rsidRPr="00302BDA">
        <w:rPr>
          <w:rFonts w:eastAsia="Times New Roman"/>
          <w:color w:val="000000"/>
          <w:szCs w:val="28"/>
          <w:lang w:eastAsia="ru-RU"/>
        </w:rPr>
        <w:t>присутствовать при ее проведении;</w:t>
      </w:r>
    </w:p>
    <w:p w:rsidR="00D63630" w:rsidRPr="00302BDA" w:rsidRDefault="00D63630" w:rsidP="00AE4FA6">
      <w:pPr>
        <w:widowControl w:val="0"/>
        <w:numPr>
          <w:ilvl w:val="0"/>
          <w:numId w:val="239"/>
        </w:numPr>
        <w:tabs>
          <w:tab w:val="left" w:pos="-2835"/>
          <w:tab w:val="left" w:pos="1134"/>
        </w:tabs>
        <w:ind w:left="0" w:firstLine="709"/>
        <w:jc w:val="both"/>
        <w:rPr>
          <w:rFonts w:eastAsia="Times New Roman"/>
          <w:color w:val="000000"/>
          <w:szCs w:val="28"/>
          <w:lang w:eastAsia="ru-RU"/>
        </w:rPr>
      </w:pPr>
      <w:r w:rsidRPr="00302BDA">
        <w:rPr>
          <w:rFonts w:eastAsia="Times New Roman"/>
          <w:color w:val="000000"/>
          <w:szCs w:val="28"/>
          <w:lang w:eastAsia="ru-RU"/>
        </w:rPr>
        <w:t xml:space="preserve">давать пояснения, в том числе в письменной форме, </w:t>
      </w:r>
      <w:r w:rsidR="00AE4FA6">
        <w:rPr>
          <w:rFonts w:eastAsia="Times New Roman"/>
          <w:color w:val="000000"/>
          <w:szCs w:val="28"/>
          <w:lang w:eastAsia="ru-RU"/>
        </w:rPr>
        <w:br/>
      </w:r>
      <w:r w:rsidRPr="00302BDA">
        <w:rPr>
          <w:rFonts w:eastAsia="Times New Roman"/>
          <w:color w:val="000000"/>
          <w:szCs w:val="28"/>
          <w:lang w:eastAsia="ru-RU"/>
        </w:rPr>
        <w:t>об обстоятельствах совершения нотариального действия, о причинах его совершения либо отказа в его совершении, а также об иных обстоятельствах, относящихся к предмету проверки;</w:t>
      </w:r>
    </w:p>
    <w:p w:rsidR="00D63630" w:rsidRPr="00302BDA" w:rsidRDefault="00D63630" w:rsidP="00AE4FA6">
      <w:pPr>
        <w:widowControl w:val="0"/>
        <w:numPr>
          <w:ilvl w:val="0"/>
          <w:numId w:val="239"/>
        </w:numPr>
        <w:tabs>
          <w:tab w:val="left" w:pos="-2835"/>
          <w:tab w:val="left" w:pos="1134"/>
        </w:tabs>
        <w:ind w:left="0" w:firstLine="709"/>
        <w:jc w:val="both"/>
        <w:rPr>
          <w:rFonts w:eastAsia="Times New Roman"/>
          <w:color w:val="000000"/>
          <w:szCs w:val="28"/>
          <w:lang w:eastAsia="ru-RU"/>
        </w:rPr>
      </w:pPr>
      <w:r w:rsidRPr="00302BDA">
        <w:rPr>
          <w:rFonts w:eastAsia="Times New Roman"/>
          <w:color w:val="000000"/>
          <w:szCs w:val="28"/>
          <w:lang w:eastAsia="ru-RU"/>
        </w:rPr>
        <w:t xml:space="preserve">получать справку, составляемую по итогам проверки </w:t>
      </w:r>
      <w:r w:rsidR="00AE4FA6">
        <w:rPr>
          <w:rFonts w:eastAsia="Times New Roman"/>
          <w:color w:val="000000"/>
          <w:szCs w:val="28"/>
          <w:lang w:eastAsia="ru-RU"/>
        </w:rPr>
        <w:br/>
      </w:r>
      <w:r w:rsidRPr="00302BDA">
        <w:rPr>
          <w:rFonts w:eastAsia="Times New Roman"/>
          <w:color w:val="000000"/>
          <w:szCs w:val="28"/>
          <w:lang w:eastAsia="ru-RU"/>
        </w:rPr>
        <w:t>в соответствии со статьей 118 настоящего Федерального закона;</w:t>
      </w:r>
    </w:p>
    <w:p w:rsidR="00D63630" w:rsidRPr="00302BDA" w:rsidRDefault="00D63630" w:rsidP="00AE4FA6">
      <w:pPr>
        <w:widowControl w:val="0"/>
        <w:numPr>
          <w:ilvl w:val="0"/>
          <w:numId w:val="239"/>
        </w:numPr>
        <w:tabs>
          <w:tab w:val="left" w:pos="-2835"/>
          <w:tab w:val="left" w:pos="1134"/>
        </w:tabs>
        <w:ind w:left="0" w:firstLine="709"/>
        <w:jc w:val="both"/>
        <w:rPr>
          <w:rFonts w:eastAsia="Times New Roman"/>
          <w:color w:val="000000"/>
          <w:szCs w:val="28"/>
          <w:lang w:eastAsia="ru-RU"/>
        </w:rPr>
      </w:pPr>
      <w:r w:rsidRPr="00302BDA">
        <w:rPr>
          <w:rFonts w:eastAsia="Times New Roman"/>
          <w:color w:val="000000"/>
          <w:szCs w:val="28"/>
          <w:lang w:eastAsia="ru-RU"/>
        </w:rPr>
        <w:t>приносить возражения в установленном настоящим Федеральным законом порядке.</w:t>
      </w:r>
    </w:p>
    <w:p w:rsidR="00A40086" w:rsidRPr="00302BDA" w:rsidRDefault="00B60942" w:rsidP="00A31740">
      <w:pPr>
        <w:pStyle w:val="a2"/>
        <w:numPr>
          <w:ilvl w:val="6"/>
          <w:numId w:val="209"/>
        </w:numPr>
        <w:tabs>
          <w:tab w:val="left" w:pos="567"/>
          <w:tab w:val="left" w:pos="1134"/>
          <w:tab w:val="left" w:pos="2127"/>
        </w:tabs>
        <w:ind w:left="0" w:firstLine="709"/>
        <w:jc w:val="both"/>
        <w:rPr>
          <w:color w:val="000000"/>
          <w:szCs w:val="28"/>
        </w:rPr>
      </w:pPr>
      <w:r w:rsidRPr="00302BDA">
        <w:rPr>
          <w:color w:val="000000"/>
          <w:szCs w:val="28"/>
        </w:rPr>
        <w:t>При осуществлении контроля комиссия</w:t>
      </w:r>
      <w:r w:rsidR="002745C9" w:rsidRPr="00302BDA">
        <w:rPr>
          <w:color w:val="000000"/>
          <w:szCs w:val="28"/>
        </w:rPr>
        <w:t xml:space="preserve"> по проведению проверки</w:t>
      </w:r>
      <w:r w:rsidRPr="00302BDA">
        <w:rPr>
          <w:color w:val="000000"/>
          <w:szCs w:val="28"/>
        </w:rPr>
        <w:t xml:space="preserve"> не вправе:</w:t>
      </w:r>
    </w:p>
    <w:p w:rsidR="00D63630" w:rsidRPr="00302BDA" w:rsidRDefault="00D63630" w:rsidP="00A31740">
      <w:pPr>
        <w:pStyle w:val="a2"/>
        <w:numPr>
          <w:ilvl w:val="0"/>
          <w:numId w:val="210"/>
        </w:numPr>
        <w:tabs>
          <w:tab w:val="left" w:pos="567"/>
          <w:tab w:val="left" w:pos="993"/>
          <w:tab w:val="left" w:pos="2127"/>
        </w:tabs>
        <w:ind w:left="0" w:firstLine="709"/>
        <w:jc w:val="both"/>
        <w:rPr>
          <w:color w:val="000000"/>
          <w:szCs w:val="28"/>
        </w:rPr>
      </w:pPr>
      <w:r w:rsidRPr="00302BDA">
        <w:rPr>
          <w:color w:val="000000"/>
          <w:szCs w:val="28"/>
        </w:rPr>
        <w:t xml:space="preserve">требовать предоставления сведений и документов, </w:t>
      </w:r>
      <w:r w:rsidR="00AE4FA6">
        <w:rPr>
          <w:color w:val="000000"/>
          <w:szCs w:val="28"/>
        </w:rPr>
        <w:br/>
      </w:r>
      <w:r w:rsidRPr="00302BDA">
        <w:rPr>
          <w:color w:val="000000"/>
          <w:szCs w:val="28"/>
        </w:rPr>
        <w:t>не относящихся к предмету проверки;</w:t>
      </w:r>
    </w:p>
    <w:p w:rsidR="00A40086" w:rsidRPr="00302BDA" w:rsidRDefault="00A40086" w:rsidP="00A31740">
      <w:pPr>
        <w:pStyle w:val="a2"/>
        <w:numPr>
          <w:ilvl w:val="0"/>
          <w:numId w:val="210"/>
        </w:numPr>
        <w:tabs>
          <w:tab w:val="left" w:pos="567"/>
          <w:tab w:val="left" w:pos="993"/>
          <w:tab w:val="left" w:pos="2127"/>
        </w:tabs>
        <w:ind w:left="0" w:firstLine="709"/>
        <w:jc w:val="both"/>
        <w:rPr>
          <w:color w:val="000000"/>
          <w:szCs w:val="28"/>
        </w:rPr>
      </w:pPr>
      <w:r w:rsidRPr="00302BDA">
        <w:rPr>
          <w:color w:val="000000"/>
          <w:szCs w:val="28"/>
        </w:rPr>
        <w:t>обязывать нотариуса совершить нотариальное действие или отказать в совершении нотариального действия;</w:t>
      </w:r>
    </w:p>
    <w:p w:rsidR="00A40086" w:rsidRPr="00302BDA" w:rsidRDefault="00A40086" w:rsidP="00A31740">
      <w:pPr>
        <w:pStyle w:val="a2"/>
        <w:numPr>
          <w:ilvl w:val="0"/>
          <w:numId w:val="210"/>
        </w:numPr>
        <w:tabs>
          <w:tab w:val="left" w:pos="567"/>
          <w:tab w:val="left" w:pos="993"/>
          <w:tab w:val="left" w:pos="2127"/>
        </w:tabs>
        <w:ind w:left="0" w:firstLine="709"/>
        <w:jc w:val="both"/>
        <w:rPr>
          <w:color w:val="000000"/>
          <w:szCs w:val="28"/>
        </w:rPr>
      </w:pPr>
      <w:r w:rsidRPr="00302BDA">
        <w:rPr>
          <w:color w:val="000000"/>
          <w:szCs w:val="28"/>
        </w:rPr>
        <w:t>отменять совершенное нотариальное действие или вынесенное постановление об отказе в совершении нотариального действия.</w:t>
      </w:r>
    </w:p>
    <w:p w:rsidR="00B60942" w:rsidRPr="00302BDA" w:rsidRDefault="00B60942" w:rsidP="00A40086">
      <w:pPr>
        <w:pStyle w:val="a2"/>
        <w:tabs>
          <w:tab w:val="left" w:pos="567"/>
          <w:tab w:val="left" w:pos="2127"/>
        </w:tabs>
        <w:ind w:left="0" w:firstLine="0"/>
        <w:jc w:val="both"/>
        <w:rPr>
          <w:color w:val="000000"/>
          <w:szCs w:val="28"/>
        </w:rPr>
      </w:pPr>
    </w:p>
    <w:p w:rsidR="00CF6D12" w:rsidRPr="00302BDA" w:rsidRDefault="00CF6D12" w:rsidP="00CF6D12">
      <w:pPr>
        <w:pStyle w:val="a0"/>
        <w:rPr>
          <w:b w:val="0"/>
          <w:color w:val="000000"/>
        </w:rPr>
      </w:pPr>
      <w:bookmarkStart w:id="177" w:name="_Toc190053658"/>
      <w:r w:rsidRPr="00302BDA">
        <w:rPr>
          <w:color w:val="000000"/>
        </w:rPr>
        <w:t>Оформление результатов проверки</w:t>
      </w:r>
      <w:r w:rsidR="00860DC6" w:rsidRPr="00302BDA">
        <w:rPr>
          <w:color w:val="000000"/>
        </w:rPr>
        <w:t xml:space="preserve"> </w:t>
      </w:r>
      <w:r w:rsidR="00E84309" w:rsidRPr="00302BDA">
        <w:rPr>
          <w:rFonts w:cs="PT Astra Serif"/>
          <w:color w:val="000000"/>
        </w:rPr>
        <w:t xml:space="preserve">деятельности </w:t>
      </w:r>
      <w:r w:rsidR="00860DC6" w:rsidRPr="00302BDA">
        <w:rPr>
          <w:color w:val="000000"/>
        </w:rPr>
        <w:t>нотариуса</w:t>
      </w:r>
      <w:bookmarkEnd w:id="177"/>
    </w:p>
    <w:p w:rsidR="00CF6D12" w:rsidRPr="00302BDA" w:rsidRDefault="00CF6D12" w:rsidP="007B12CF">
      <w:pPr>
        <w:pStyle w:val="13"/>
        <w:tabs>
          <w:tab w:val="left" w:pos="912"/>
        </w:tabs>
        <w:spacing w:after="0"/>
        <w:ind w:firstLine="709"/>
        <w:jc w:val="both"/>
        <w:rPr>
          <w:rFonts w:ascii="PT Astra Serif" w:hAnsi="PT Astra Serif"/>
          <w:b/>
          <w:color w:val="000000"/>
        </w:rPr>
      </w:pPr>
    </w:p>
    <w:p w:rsidR="00CF6D12" w:rsidRPr="00302BDA" w:rsidRDefault="00CF6D12" w:rsidP="00A31740">
      <w:pPr>
        <w:pStyle w:val="13"/>
        <w:numPr>
          <w:ilvl w:val="6"/>
          <w:numId w:val="21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По итогам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составляется справка</w:t>
      </w:r>
      <w:bookmarkStart w:id="178" w:name="bookmark25"/>
      <w:bookmarkEnd w:id="178"/>
      <w:r w:rsidRPr="00302BDA">
        <w:rPr>
          <w:rFonts w:ascii="PT Astra Serif" w:hAnsi="PT Astra Serif"/>
          <w:color w:val="000000"/>
        </w:rPr>
        <w:t>, в которой указываются следующие сведения:</w:t>
      </w:r>
    </w:p>
    <w:p w:rsidR="00161361" w:rsidRPr="00302BDA" w:rsidRDefault="00161361" w:rsidP="00A31740">
      <w:pPr>
        <w:pStyle w:val="13"/>
        <w:numPr>
          <w:ilvl w:val="0"/>
          <w:numId w:val="212"/>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фамилия, имя, отчество (при наличии) нотариуса;</w:t>
      </w:r>
    </w:p>
    <w:p w:rsidR="00161361" w:rsidRPr="00302BDA" w:rsidRDefault="00161361" w:rsidP="00A31740">
      <w:pPr>
        <w:pStyle w:val="13"/>
        <w:numPr>
          <w:ilvl w:val="0"/>
          <w:numId w:val="212"/>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реквизиты приказа территориального органа о назначении </w:t>
      </w:r>
      <w:r w:rsidR="00AE4FA6">
        <w:rPr>
          <w:rFonts w:ascii="PT Astra Serif" w:hAnsi="PT Astra Serif"/>
          <w:color w:val="000000"/>
        </w:rPr>
        <w:br/>
      </w:r>
      <w:r w:rsidRPr="00302BDA">
        <w:rPr>
          <w:rFonts w:ascii="PT Astra Serif" w:hAnsi="PT Astra Serif"/>
          <w:color w:val="000000"/>
        </w:rPr>
        <w:t xml:space="preserve">на должность нотариуса, номер записи в </w:t>
      </w:r>
      <w:r w:rsidR="00E907D9" w:rsidRPr="00302BDA">
        <w:rPr>
          <w:rFonts w:ascii="PT Astra Serif" w:hAnsi="PT Astra Serif"/>
          <w:color w:val="000000"/>
        </w:rPr>
        <w:t>Едином государственном реестре нотариусов</w:t>
      </w:r>
      <w:r w:rsidRPr="00302BDA">
        <w:rPr>
          <w:rFonts w:ascii="PT Astra Serif" w:hAnsi="PT Astra Serif"/>
          <w:color w:val="000000"/>
        </w:rPr>
        <w:t>;</w:t>
      </w:r>
    </w:p>
    <w:p w:rsidR="00161361" w:rsidRPr="00302BDA" w:rsidRDefault="00161361" w:rsidP="00A31740">
      <w:pPr>
        <w:pStyle w:val="13"/>
        <w:numPr>
          <w:ilvl w:val="0"/>
          <w:numId w:val="212"/>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адрес электронной почты территориального органа </w:t>
      </w:r>
      <w:r w:rsidR="00AE4FA6">
        <w:rPr>
          <w:rFonts w:ascii="PT Astra Serif" w:hAnsi="PT Astra Serif"/>
          <w:color w:val="000000"/>
        </w:rPr>
        <w:br/>
      </w:r>
      <w:r w:rsidRPr="00302BDA">
        <w:rPr>
          <w:rFonts w:ascii="PT Astra Serif" w:hAnsi="PT Astra Serif"/>
          <w:color w:val="000000"/>
        </w:rPr>
        <w:t>и нотариальной палаты для направления возражений в электронной форме;</w:t>
      </w:r>
    </w:p>
    <w:p w:rsidR="00161361" w:rsidRPr="00302BDA" w:rsidRDefault="00161361" w:rsidP="00A31740">
      <w:pPr>
        <w:pStyle w:val="13"/>
        <w:numPr>
          <w:ilvl w:val="0"/>
          <w:numId w:val="212"/>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адрес нотариальной конторы;</w:t>
      </w:r>
    </w:p>
    <w:p w:rsidR="00161361" w:rsidRPr="00302BDA" w:rsidRDefault="00161361" w:rsidP="00A31740">
      <w:pPr>
        <w:pStyle w:val="13"/>
        <w:numPr>
          <w:ilvl w:val="0"/>
          <w:numId w:val="212"/>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нарушения, в случае их выявления в ходе проверки, с описанием нарушения и указанием нарушенной нормы;</w:t>
      </w:r>
    </w:p>
    <w:p w:rsidR="00161361" w:rsidRPr="00302BDA" w:rsidRDefault="00161361" w:rsidP="00A31740">
      <w:pPr>
        <w:pStyle w:val="13"/>
        <w:numPr>
          <w:ilvl w:val="0"/>
          <w:numId w:val="212"/>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предложения по результатам проверки;</w:t>
      </w:r>
    </w:p>
    <w:p w:rsidR="00161361" w:rsidRPr="00302BDA" w:rsidRDefault="00161361" w:rsidP="00A31740">
      <w:pPr>
        <w:pStyle w:val="13"/>
        <w:numPr>
          <w:ilvl w:val="0"/>
          <w:numId w:val="212"/>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особое мнение членов комиссии (при наличии);</w:t>
      </w:r>
    </w:p>
    <w:p w:rsidR="00161361" w:rsidRPr="00302BDA" w:rsidRDefault="00161361" w:rsidP="00A31740">
      <w:pPr>
        <w:pStyle w:val="13"/>
        <w:numPr>
          <w:ilvl w:val="0"/>
          <w:numId w:val="212"/>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lastRenderedPageBreak/>
        <w:t>сведения о возражениях проверяемого нотариуса по итогам проверки (при наличии).</w:t>
      </w:r>
    </w:p>
    <w:p w:rsidR="00161361" w:rsidRPr="00302BDA" w:rsidRDefault="00CF6D12" w:rsidP="00A31740">
      <w:pPr>
        <w:pStyle w:val="13"/>
        <w:numPr>
          <w:ilvl w:val="6"/>
          <w:numId w:val="21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Выявленные и исправленные в ходе проведения проверки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нарушения включаются в справку с пометкой «Устранено </w:t>
      </w:r>
      <w:r w:rsidR="00AE4FA6">
        <w:rPr>
          <w:rFonts w:ascii="PT Astra Serif" w:hAnsi="PT Astra Serif"/>
          <w:color w:val="000000"/>
        </w:rPr>
        <w:br/>
      </w:r>
      <w:r w:rsidRPr="00302BDA">
        <w:rPr>
          <w:rFonts w:ascii="PT Astra Serif" w:hAnsi="PT Astra Serif"/>
          <w:color w:val="000000"/>
        </w:rPr>
        <w:t>в ходе проверки».</w:t>
      </w:r>
    </w:p>
    <w:p w:rsidR="00161361" w:rsidRPr="00302BDA" w:rsidRDefault="00CF6D12" w:rsidP="00A31740">
      <w:pPr>
        <w:pStyle w:val="13"/>
        <w:numPr>
          <w:ilvl w:val="6"/>
          <w:numId w:val="21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По итогам проверки </w:t>
      </w:r>
      <w:r w:rsidR="00860DC6" w:rsidRPr="00302BDA">
        <w:rPr>
          <w:rFonts w:ascii="PT Astra Serif" w:hAnsi="PT Astra Serif"/>
          <w:color w:val="000000"/>
        </w:rPr>
        <w:t xml:space="preserve">нотариуса </w:t>
      </w:r>
      <w:r w:rsidRPr="00302BDA">
        <w:rPr>
          <w:rFonts w:ascii="PT Astra Serif" w:hAnsi="PT Astra Serif"/>
          <w:color w:val="000000"/>
        </w:rPr>
        <w:t>комиссия</w:t>
      </w:r>
      <w:r w:rsidR="005F3BB3" w:rsidRPr="00302BDA">
        <w:rPr>
          <w:rFonts w:ascii="PT Astra Serif" w:hAnsi="PT Astra Serif"/>
          <w:color w:val="000000"/>
        </w:rPr>
        <w:t xml:space="preserve"> по проведению проверки</w:t>
      </w:r>
      <w:r w:rsidRPr="00302BDA">
        <w:rPr>
          <w:rFonts w:ascii="PT Astra Serif" w:hAnsi="PT Astra Serif"/>
          <w:color w:val="000000"/>
        </w:rPr>
        <w:t xml:space="preserve"> вправе принять одно или несколько из следующих решений, которые отражаются в справке:</w:t>
      </w:r>
    </w:p>
    <w:p w:rsidR="00161361" w:rsidRPr="00302BDA" w:rsidRDefault="00161361" w:rsidP="00A31740">
      <w:pPr>
        <w:pStyle w:val="13"/>
        <w:numPr>
          <w:ilvl w:val="0"/>
          <w:numId w:val="213"/>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признать работу нотариуса удовлетворительной;</w:t>
      </w:r>
    </w:p>
    <w:p w:rsidR="00FA0029" w:rsidRPr="00302BDA" w:rsidRDefault="00161361" w:rsidP="00A31740">
      <w:pPr>
        <w:pStyle w:val="13"/>
        <w:numPr>
          <w:ilvl w:val="0"/>
          <w:numId w:val="213"/>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нотариусу в установленный комиссией срок исправить выявленные в ходе проверки нарушения;</w:t>
      </w:r>
    </w:p>
    <w:p w:rsidR="00161361" w:rsidRPr="00302BDA" w:rsidRDefault="00161361" w:rsidP="00A31740">
      <w:pPr>
        <w:pStyle w:val="13"/>
        <w:numPr>
          <w:ilvl w:val="0"/>
          <w:numId w:val="213"/>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назначить повторную проверку;</w:t>
      </w:r>
    </w:p>
    <w:p w:rsidR="00161361" w:rsidRPr="00302BDA" w:rsidRDefault="00161361" w:rsidP="00A31740">
      <w:pPr>
        <w:pStyle w:val="13"/>
        <w:numPr>
          <w:ilvl w:val="0"/>
          <w:numId w:val="213"/>
        </w:numPr>
        <w:tabs>
          <w:tab w:val="left" w:pos="1134"/>
          <w:tab w:val="left" w:pos="1276"/>
        </w:tabs>
        <w:spacing w:after="0"/>
        <w:ind w:left="0" w:firstLine="709"/>
        <w:jc w:val="both"/>
        <w:rPr>
          <w:rFonts w:ascii="PT Astra Serif" w:hAnsi="PT Astra Serif"/>
          <w:color w:val="000000"/>
        </w:rPr>
      </w:pPr>
      <w:r w:rsidRPr="00302BDA">
        <w:rPr>
          <w:rFonts w:ascii="PT Astra Serif" w:hAnsi="PT Astra Serif"/>
          <w:color w:val="000000"/>
        </w:rPr>
        <w:t xml:space="preserve">направить материалы проверки для возбуждения дисциплинарного производства в соответствии с настоящим Федеральным законом и решения вопроса о привлечении нотариуса </w:t>
      </w:r>
      <w:r w:rsidR="00AE4FA6">
        <w:rPr>
          <w:rFonts w:ascii="PT Astra Serif" w:hAnsi="PT Astra Serif"/>
          <w:color w:val="000000"/>
        </w:rPr>
        <w:br/>
      </w:r>
      <w:r w:rsidRPr="00302BDA">
        <w:rPr>
          <w:rFonts w:ascii="PT Astra Serif" w:hAnsi="PT Astra Serif"/>
          <w:color w:val="000000"/>
        </w:rPr>
        <w:t>к дисциплинарной ответственности.</w:t>
      </w:r>
    </w:p>
    <w:p w:rsidR="00161361" w:rsidRPr="00302BDA" w:rsidRDefault="00CF6D12" w:rsidP="00A31740">
      <w:pPr>
        <w:pStyle w:val="13"/>
        <w:numPr>
          <w:ilvl w:val="6"/>
          <w:numId w:val="21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В справке устанавливается срок для принятия мер по устранению выявленных нарушений, который должен составлять не более 6 месяцев со дня окончания проверки</w:t>
      </w:r>
      <w:r w:rsidR="00860DC6" w:rsidRPr="00302BDA">
        <w:rPr>
          <w:rFonts w:ascii="PT Astra Serif" w:hAnsi="PT Astra Serif"/>
          <w:color w:val="000000"/>
        </w:rPr>
        <w:t xml:space="preserve"> нотариуса</w:t>
      </w:r>
      <w:r w:rsidRPr="00302BDA">
        <w:rPr>
          <w:rFonts w:ascii="PT Astra Serif" w:hAnsi="PT Astra Serif"/>
          <w:color w:val="000000"/>
        </w:rPr>
        <w:t>.</w:t>
      </w:r>
      <w:bookmarkStart w:id="179" w:name="bookmark27"/>
      <w:bookmarkStart w:id="180" w:name="bookmark26"/>
      <w:bookmarkEnd w:id="179"/>
    </w:p>
    <w:p w:rsidR="00161361" w:rsidRPr="00302BDA" w:rsidRDefault="00CF6D12" w:rsidP="00A31740">
      <w:pPr>
        <w:pStyle w:val="13"/>
        <w:numPr>
          <w:ilvl w:val="6"/>
          <w:numId w:val="21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Комиссия </w:t>
      </w:r>
      <w:r w:rsidR="005F3BB3" w:rsidRPr="00302BDA">
        <w:rPr>
          <w:rFonts w:ascii="PT Astra Serif" w:hAnsi="PT Astra Serif"/>
          <w:color w:val="000000"/>
        </w:rPr>
        <w:t xml:space="preserve">по проведению проверки </w:t>
      </w:r>
      <w:r w:rsidRPr="00302BDA">
        <w:rPr>
          <w:rFonts w:ascii="PT Astra Serif" w:hAnsi="PT Astra Serif"/>
          <w:color w:val="000000"/>
        </w:rPr>
        <w:t xml:space="preserve">вправе отразить в справке положительный опыт </w:t>
      </w:r>
      <w:bookmarkEnd w:id="180"/>
      <w:r w:rsidRPr="00302BDA">
        <w:rPr>
          <w:rFonts w:ascii="PT Astra Serif" w:hAnsi="PT Astra Serif"/>
          <w:color w:val="000000"/>
        </w:rPr>
        <w:t>в работе нотариуса.</w:t>
      </w:r>
    </w:p>
    <w:p w:rsidR="00CF6D12" w:rsidRPr="00302BDA" w:rsidRDefault="00CF6D12" w:rsidP="00A31740">
      <w:pPr>
        <w:pStyle w:val="13"/>
        <w:numPr>
          <w:ilvl w:val="6"/>
          <w:numId w:val="21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При отсутствии согласованной позиции членов комиссии</w:t>
      </w:r>
      <w:r w:rsidR="005F3BB3" w:rsidRPr="00302BDA">
        <w:rPr>
          <w:rFonts w:ascii="PT Astra Serif" w:hAnsi="PT Astra Serif"/>
          <w:color w:val="000000"/>
        </w:rPr>
        <w:t xml:space="preserve"> </w:t>
      </w:r>
      <w:r w:rsidR="00AE4FA6">
        <w:rPr>
          <w:rFonts w:ascii="PT Astra Serif" w:hAnsi="PT Astra Serif"/>
          <w:color w:val="000000"/>
        </w:rPr>
        <w:br/>
      </w:r>
      <w:r w:rsidR="005F3BB3" w:rsidRPr="00302BDA">
        <w:rPr>
          <w:rFonts w:ascii="PT Astra Serif" w:hAnsi="PT Astra Serif"/>
          <w:color w:val="000000"/>
        </w:rPr>
        <w:t>по проведению проверки</w:t>
      </w:r>
      <w:r w:rsidRPr="00302BDA">
        <w:rPr>
          <w:rFonts w:ascii="PT Astra Serif" w:hAnsi="PT Astra Serif"/>
          <w:color w:val="000000"/>
        </w:rPr>
        <w:t xml:space="preserve"> о решении по итогам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проводится согласительное совещание у </w:t>
      </w:r>
      <w:r w:rsidR="00E55FFD" w:rsidRPr="00302BDA">
        <w:rPr>
          <w:rFonts w:ascii="PT Astra Serif" w:hAnsi="PT Astra Serif"/>
          <w:color w:val="000000"/>
        </w:rPr>
        <w:t xml:space="preserve">начальника </w:t>
      </w:r>
      <w:r w:rsidRPr="00302BDA">
        <w:rPr>
          <w:rFonts w:ascii="PT Astra Serif" w:hAnsi="PT Astra Serif"/>
          <w:color w:val="000000"/>
        </w:rPr>
        <w:t xml:space="preserve">территориального органа или </w:t>
      </w:r>
      <w:r w:rsidR="00A458D7" w:rsidRPr="00302BDA">
        <w:rPr>
          <w:rFonts w:ascii="PT Astra Serif" w:hAnsi="PT Astra Serif"/>
          <w:color w:val="000000"/>
        </w:rPr>
        <w:t xml:space="preserve">его </w:t>
      </w:r>
      <w:r w:rsidRPr="00302BDA">
        <w:rPr>
          <w:rFonts w:ascii="PT Astra Serif" w:hAnsi="PT Astra Serif"/>
          <w:color w:val="000000"/>
        </w:rPr>
        <w:t xml:space="preserve">заместителя с участием </w:t>
      </w:r>
      <w:r w:rsidR="007045BC" w:rsidRPr="00302BDA">
        <w:rPr>
          <w:rFonts w:ascii="PT Astra Serif" w:hAnsi="PT Astra Serif"/>
          <w:color w:val="000000"/>
        </w:rPr>
        <w:t>председателя</w:t>
      </w:r>
      <w:r w:rsidRPr="00302BDA">
        <w:rPr>
          <w:rFonts w:ascii="PT Astra Serif" w:hAnsi="PT Astra Serif"/>
          <w:color w:val="000000"/>
        </w:rPr>
        <w:t xml:space="preserve"> нотариальной палаты или уполномоченного им лица. При наличии особого мнения одного из членов комиссии согласительное совещание проводится только в случае поступления письменного заявления </w:t>
      </w:r>
      <w:r w:rsidR="00AE4FA6">
        <w:rPr>
          <w:rFonts w:ascii="PT Astra Serif" w:hAnsi="PT Astra Serif"/>
          <w:color w:val="000000"/>
        </w:rPr>
        <w:br/>
      </w:r>
      <w:r w:rsidRPr="00302BDA">
        <w:rPr>
          <w:rFonts w:ascii="PT Astra Serif" w:hAnsi="PT Astra Serif"/>
          <w:color w:val="000000"/>
        </w:rPr>
        <w:t xml:space="preserve">от такого члена комиссии с требованием провести согласительное совещание. По итогам совещания </w:t>
      </w:r>
      <w:r w:rsidR="00E55FFD" w:rsidRPr="00302BDA">
        <w:rPr>
          <w:rFonts w:ascii="PT Astra Serif" w:hAnsi="PT Astra Serif"/>
          <w:color w:val="000000"/>
        </w:rPr>
        <w:t xml:space="preserve">начальник </w:t>
      </w:r>
      <w:r w:rsidRPr="00302BDA">
        <w:rPr>
          <w:rFonts w:ascii="PT Astra Serif" w:hAnsi="PT Astra Serif"/>
          <w:color w:val="000000"/>
        </w:rPr>
        <w:t xml:space="preserve">территориального органа или </w:t>
      </w:r>
      <w:r w:rsidR="00A458D7" w:rsidRPr="00302BDA">
        <w:rPr>
          <w:rFonts w:ascii="PT Astra Serif" w:hAnsi="PT Astra Serif"/>
          <w:color w:val="000000"/>
        </w:rPr>
        <w:t xml:space="preserve">его </w:t>
      </w:r>
      <w:r w:rsidRPr="00302BDA">
        <w:rPr>
          <w:rFonts w:ascii="PT Astra Serif" w:hAnsi="PT Astra Serif"/>
          <w:color w:val="000000"/>
        </w:rPr>
        <w:t>заместитель принимает одно или несколько решений по итогам проверки в соответствии с частью 3 настоящей статьи.</w:t>
      </w:r>
    </w:p>
    <w:p w:rsidR="00CF6D12" w:rsidRPr="00302BDA" w:rsidRDefault="00CF6D12" w:rsidP="007B12CF">
      <w:pPr>
        <w:pStyle w:val="13"/>
        <w:tabs>
          <w:tab w:val="left" w:pos="1162"/>
        </w:tabs>
        <w:spacing w:after="0"/>
        <w:ind w:firstLine="709"/>
        <w:jc w:val="both"/>
        <w:rPr>
          <w:rFonts w:ascii="PT Astra Serif" w:hAnsi="PT Astra Serif"/>
          <w:color w:val="000000"/>
        </w:rPr>
      </w:pPr>
    </w:p>
    <w:p w:rsidR="00CF6D12" w:rsidRPr="00302BDA" w:rsidRDefault="00CF6D12" w:rsidP="00CF6D12">
      <w:pPr>
        <w:pStyle w:val="a0"/>
        <w:rPr>
          <w:b w:val="0"/>
          <w:color w:val="000000"/>
        </w:rPr>
      </w:pPr>
      <w:bookmarkStart w:id="181" w:name="_Toc190053659"/>
      <w:r w:rsidRPr="00302BDA">
        <w:rPr>
          <w:color w:val="000000"/>
        </w:rPr>
        <w:t>Подписание и передача справки</w:t>
      </w:r>
      <w:bookmarkEnd w:id="181"/>
    </w:p>
    <w:p w:rsidR="00CF6D12" w:rsidRPr="00302BDA" w:rsidRDefault="00CF6D12" w:rsidP="007B12CF">
      <w:pPr>
        <w:pStyle w:val="13"/>
        <w:tabs>
          <w:tab w:val="left" w:pos="1219"/>
        </w:tabs>
        <w:spacing w:after="0"/>
        <w:ind w:firstLine="709"/>
        <w:jc w:val="both"/>
        <w:rPr>
          <w:rFonts w:ascii="PT Astra Serif" w:hAnsi="PT Astra Serif"/>
          <w:b/>
          <w:color w:val="000000"/>
        </w:rPr>
      </w:pPr>
    </w:p>
    <w:p w:rsidR="00CF6D12" w:rsidRPr="00302BDA" w:rsidRDefault="00CF6D12" w:rsidP="00A31740">
      <w:pPr>
        <w:pStyle w:val="13"/>
        <w:numPr>
          <w:ilvl w:val="6"/>
          <w:numId w:val="214"/>
        </w:numPr>
        <w:tabs>
          <w:tab w:val="left" w:pos="993"/>
          <w:tab w:val="left" w:pos="1219"/>
        </w:tabs>
        <w:spacing w:after="0"/>
        <w:ind w:left="0" w:firstLine="709"/>
        <w:jc w:val="both"/>
        <w:rPr>
          <w:rFonts w:ascii="PT Astra Serif" w:hAnsi="PT Astra Serif"/>
          <w:color w:val="000000"/>
        </w:rPr>
      </w:pPr>
      <w:r w:rsidRPr="00302BDA">
        <w:rPr>
          <w:rFonts w:ascii="PT Astra Serif" w:hAnsi="PT Astra Serif"/>
          <w:color w:val="000000"/>
        </w:rPr>
        <w:t xml:space="preserve">Справка составляется </w:t>
      </w:r>
      <w:r w:rsidR="00FB2D0F" w:rsidRPr="00302BDA">
        <w:rPr>
          <w:rFonts w:ascii="PT Astra Serif" w:hAnsi="PT Astra Serif"/>
          <w:color w:val="000000"/>
        </w:rPr>
        <w:t xml:space="preserve">на бумажном носителе </w:t>
      </w:r>
      <w:r w:rsidRPr="00302BDA">
        <w:rPr>
          <w:rFonts w:ascii="PT Astra Serif" w:hAnsi="PT Astra Serif"/>
          <w:color w:val="000000"/>
        </w:rPr>
        <w:t>в трех экземплярах не позднее 15 рабочих дней со дня проведения проверки и подписывается лицами, осуществляющими проверку.</w:t>
      </w:r>
    </w:p>
    <w:p w:rsidR="00CF6D12" w:rsidRPr="00302BDA" w:rsidRDefault="00CF6D12" w:rsidP="00A31740">
      <w:pPr>
        <w:pStyle w:val="13"/>
        <w:numPr>
          <w:ilvl w:val="6"/>
          <w:numId w:val="214"/>
        </w:numPr>
        <w:tabs>
          <w:tab w:val="left" w:pos="993"/>
          <w:tab w:val="left" w:pos="1219"/>
        </w:tabs>
        <w:spacing w:after="0"/>
        <w:ind w:left="0" w:firstLine="709"/>
        <w:jc w:val="both"/>
        <w:rPr>
          <w:rFonts w:ascii="PT Astra Serif" w:hAnsi="PT Astra Serif"/>
          <w:color w:val="000000"/>
        </w:rPr>
      </w:pPr>
      <w:r w:rsidRPr="00302BDA">
        <w:rPr>
          <w:rFonts w:ascii="PT Astra Serif" w:hAnsi="PT Astra Serif"/>
          <w:color w:val="000000"/>
        </w:rPr>
        <w:t xml:space="preserve">Итоговый вариант справки должен быть представлен всем членам комиссии </w:t>
      </w:r>
      <w:r w:rsidR="005F3BB3" w:rsidRPr="00302BDA">
        <w:rPr>
          <w:rFonts w:ascii="PT Astra Serif" w:hAnsi="PT Astra Serif"/>
          <w:color w:val="000000"/>
        </w:rPr>
        <w:t xml:space="preserve">по проведению проверки </w:t>
      </w:r>
      <w:r w:rsidRPr="00302BDA">
        <w:rPr>
          <w:rFonts w:ascii="PT Astra Serif" w:hAnsi="PT Astra Serif"/>
          <w:color w:val="000000"/>
        </w:rPr>
        <w:t xml:space="preserve">не позднее чем за </w:t>
      </w:r>
      <w:r w:rsidR="00AE4FA6">
        <w:rPr>
          <w:rFonts w:ascii="PT Astra Serif" w:hAnsi="PT Astra Serif"/>
          <w:color w:val="000000"/>
        </w:rPr>
        <w:t>десять</w:t>
      </w:r>
      <w:r w:rsidRPr="00302BDA">
        <w:rPr>
          <w:rFonts w:ascii="PT Astra Serif" w:hAnsi="PT Astra Serif"/>
          <w:color w:val="000000"/>
        </w:rPr>
        <w:t xml:space="preserve"> рабочих дней до окончания срока составления справки.</w:t>
      </w:r>
    </w:p>
    <w:p w:rsidR="00CF6D12" w:rsidRPr="00302BDA" w:rsidRDefault="00CF6D12" w:rsidP="00A31740">
      <w:pPr>
        <w:pStyle w:val="13"/>
        <w:numPr>
          <w:ilvl w:val="6"/>
          <w:numId w:val="214"/>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Справка передается нотариусу, в отношении которого </w:t>
      </w:r>
      <w:r w:rsidRPr="00302BDA">
        <w:rPr>
          <w:rFonts w:ascii="PT Astra Serif" w:hAnsi="PT Astra Serif"/>
          <w:color w:val="000000"/>
        </w:rPr>
        <w:lastRenderedPageBreak/>
        <w:t xml:space="preserve">проводилась проверка, для ознакомления в течение одного рабочего дня после ее подписания. Справка может быть передана нотариусу лично, </w:t>
      </w:r>
      <w:r w:rsidR="00FB2D0F" w:rsidRPr="00302BDA">
        <w:rPr>
          <w:rFonts w:ascii="PT Astra Serif" w:hAnsi="PT Astra Serif"/>
          <w:color w:val="000000"/>
        </w:rPr>
        <w:t xml:space="preserve">направлена по почте, либо электронный образ такой справки может быть направлен по </w:t>
      </w:r>
      <w:r w:rsidRPr="00302BDA">
        <w:rPr>
          <w:rFonts w:ascii="PT Astra Serif" w:hAnsi="PT Astra Serif"/>
          <w:color w:val="000000"/>
        </w:rPr>
        <w:t>электронной почте.</w:t>
      </w:r>
    </w:p>
    <w:p w:rsidR="00CF6D12" w:rsidRPr="00302BDA" w:rsidRDefault="00CF6D12" w:rsidP="00A31740">
      <w:pPr>
        <w:pStyle w:val="13"/>
        <w:numPr>
          <w:ilvl w:val="6"/>
          <w:numId w:val="214"/>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Экземпляры справок хранятся в территориальном органе, </w:t>
      </w:r>
      <w:r w:rsidR="00AE4FA6">
        <w:rPr>
          <w:rFonts w:ascii="PT Astra Serif" w:hAnsi="PT Astra Serif"/>
          <w:color w:val="000000"/>
        </w:rPr>
        <w:br/>
      </w:r>
      <w:r w:rsidRPr="00302BDA">
        <w:rPr>
          <w:rFonts w:ascii="PT Astra Serif" w:hAnsi="PT Astra Serif"/>
          <w:color w:val="000000"/>
        </w:rPr>
        <w:t>в нотариальной палате, у нотариусов, в отношении которых проводились проверки.</w:t>
      </w:r>
    </w:p>
    <w:p w:rsidR="00CF6D12" w:rsidRPr="00302BDA" w:rsidRDefault="00CF6D12" w:rsidP="007B12CF">
      <w:pPr>
        <w:pStyle w:val="13"/>
        <w:spacing w:after="0"/>
        <w:ind w:firstLine="709"/>
        <w:jc w:val="both"/>
        <w:rPr>
          <w:rFonts w:ascii="PT Astra Serif" w:hAnsi="PT Astra Serif"/>
          <w:color w:val="000000"/>
        </w:rPr>
      </w:pPr>
    </w:p>
    <w:p w:rsidR="00CF6D12" w:rsidRPr="00302BDA" w:rsidRDefault="00CF6D12" w:rsidP="00CF6D12">
      <w:pPr>
        <w:pStyle w:val="a0"/>
        <w:rPr>
          <w:b w:val="0"/>
          <w:color w:val="000000"/>
        </w:rPr>
      </w:pPr>
      <w:bookmarkStart w:id="182" w:name="_Toc190053660"/>
      <w:r w:rsidRPr="00302BDA">
        <w:rPr>
          <w:color w:val="000000"/>
        </w:rPr>
        <w:t>Возражения на результаты проверки</w:t>
      </w:r>
      <w:r w:rsidR="00E84309" w:rsidRPr="00302BDA">
        <w:rPr>
          <w:color w:val="000000"/>
        </w:rPr>
        <w:t xml:space="preserve"> деятельности нотариуса</w:t>
      </w:r>
      <w:bookmarkEnd w:id="182"/>
    </w:p>
    <w:p w:rsidR="00CF6D12" w:rsidRPr="00302BDA" w:rsidRDefault="00CF6D12" w:rsidP="007B12CF">
      <w:pPr>
        <w:pStyle w:val="13"/>
        <w:tabs>
          <w:tab w:val="left" w:pos="1162"/>
        </w:tabs>
        <w:spacing w:after="0"/>
        <w:ind w:firstLine="709"/>
        <w:jc w:val="both"/>
        <w:rPr>
          <w:rFonts w:ascii="PT Astra Serif" w:hAnsi="PT Astra Serif"/>
          <w:b/>
          <w:color w:val="000000"/>
        </w:rPr>
      </w:pPr>
    </w:p>
    <w:p w:rsidR="00CF6D12" w:rsidRPr="00302BDA" w:rsidRDefault="00CF6D12" w:rsidP="00A31740">
      <w:pPr>
        <w:pStyle w:val="13"/>
        <w:numPr>
          <w:ilvl w:val="6"/>
          <w:numId w:val="215"/>
        </w:numPr>
        <w:tabs>
          <w:tab w:val="left" w:pos="993"/>
          <w:tab w:val="left" w:pos="1162"/>
        </w:tabs>
        <w:spacing w:after="0"/>
        <w:ind w:left="0" w:firstLine="709"/>
        <w:jc w:val="both"/>
        <w:rPr>
          <w:rFonts w:ascii="PT Astra Serif" w:hAnsi="PT Astra Serif"/>
          <w:color w:val="000000"/>
        </w:rPr>
      </w:pPr>
      <w:r w:rsidRPr="00302BDA">
        <w:rPr>
          <w:rFonts w:ascii="PT Astra Serif" w:hAnsi="PT Astra Serif"/>
          <w:color w:val="000000"/>
        </w:rPr>
        <w:t xml:space="preserve">В случае если нотариус, в отношении которого проводилась проверка, не согласен с </w:t>
      </w:r>
      <w:r w:rsidR="00A94F2B" w:rsidRPr="00302BDA">
        <w:rPr>
          <w:rFonts w:ascii="PT Astra Serif" w:hAnsi="PT Astra Serif"/>
          <w:color w:val="000000"/>
        </w:rPr>
        <w:t>нарушениями</w:t>
      </w:r>
      <w:r w:rsidRPr="00302BDA">
        <w:rPr>
          <w:rFonts w:ascii="PT Astra Serif" w:hAnsi="PT Astra Serif"/>
          <w:color w:val="000000"/>
        </w:rPr>
        <w:t xml:space="preserve">, указанными в справке, он вправе представить возражения в течение </w:t>
      </w:r>
      <w:r w:rsidR="00AE4FA6">
        <w:rPr>
          <w:rFonts w:ascii="PT Astra Serif" w:hAnsi="PT Astra Serif"/>
          <w:color w:val="000000"/>
        </w:rPr>
        <w:t>трех</w:t>
      </w:r>
      <w:r w:rsidRPr="00302BDA">
        <w:rPr>
          <w:rFonts w:ascii="PT Astra Serif" w:hAnsi="PT Astra Serif"/>
          <w:color w:val="000000"/>
        </w:rPr>
        <w:t xml:space="preserve"> рабочих дней со дня получения справки. Указанный срок может быть продлен по просьбе нотариуса решением комиссии</w:t>
      </w:r>
      <w:r w:rsidR="005F3BB3" w:rsidRPr="00302BDA">
        <w:rPr>
          <w:rFonts w:ascii="PT Astra Serif" w:hAnsi="PT Astra Serif"/>
          <w:color w:val="000000"/>
        </w:rPr>
        <w:t xml:space="preserve"> по проведению проверки</w:t>
      </w:r>
      <w:r w:rsidRPr="00302BDA">
        <w:rPr>
          <w:rFonts w:ascii="PT Astra Serif" w:hAnsi="PT Astra Serif"/>
          <w:color w:val="000000"/>
        </w:rPr>
        <w:t>.</w:t>
      </w:r>
    </w:p>
    <w:p w:rsidR="00CF6D12" w:rsidRPr="00302BDA" w:rsidRDefault="00CF6D12" w:rsidP="00A31740">
      <w:pPr>
        <w:pStyle w:val="13"/>
        <w:numPr>
          <w:ilvl w:val="6"/>
          <w:numId w:val="215"/>
        </w:numPr>
        <w:tabs>
          <w:tab w:val="left" w:pos="993"/>
          <w:tab w:val="left" w:pos="1162"/>
        </w:tabs>
        <w:spacing w:after="0"/>
        <w:ind w:left="0" w:firstLine="709"/>
        <w:jc w:val="both"/>
        <w:rPr>
          <w:rFonts w:ascii="PT Astra Serif" w:hAnsi="PT Astra Serif"/>
          <w:color w:val="000000"/>
        </w:rPr>
      </w:pPr>
      <w:r w:rsidRPr="00302BDA">
        <w:rPr>
          <w:rFonts w:ascii="PT Astra Serif" w:hAnsi="PT Astra Serif"/>
          <w:color w:val="000000"/>
        </w:rPr>
        <w:t xml:space="preserve">Возражения могут быть направлены нотариусом в электронной форме на адреса электронной почты нотариальной палаты </w:t>
      </w:r>
      <w:r w:rsidR="00AE4FA6">
        <w:rPr>
          <w:rFonts w:ascii="PT Astra Serif" w:hAnsi="PT Astra Serif"/>
          <w:color w:val="000000"/>
        </w:rPr>
        <w:br/>
      </w:r>
      <w:r w:rsidRPr="00302BDA">
        <w:rPr>
          <w:rFonts w:ascii="PT Astra Serif" w:hAnsi="PT Astra Serif"/>
          <w:color w:val="000000"/>
        </w:rPr>
        <w:t>и территориального органа, указанные в справке.</w:t>
      </w:r>
    </w:p>
    <w:p w:rsidR="00CF6D12" w:rsidRPr="00302BDA" w:rsidRDefault="00CF6D12" w:rsidP="00A31740">
      <w:pPr>
        <w:pStyle w:val="13"/>
        <w:numPr>
          <w:ilvl w:val="6"/>
          <w:numId w:val="215"/>
        </w:numPr>
        <w:tabs>
          <w:tab w:val="left" w:pos="993"/>
          <w:tab w:val="left" w:pos="1162"/>
        </w:tabs>
        <w:spacing w:after="0"/>
        <w:ind w:left="0" w:firstLine="709"/>
        <w:jc w:val="both"/>
        <w:rPr>
          <w:rFonts w:ascii="PT Astra Serif" w:hAnsi="PT Astra Serif"/>
          <w:color w:val="000000"/>
        </w:rPr>
      </w:pPr>
      <w:r w:rsidRPr="00302BDA">
        <w:rPr>
          <w:rFonts w:ascii="PT Astra Serif" w:hAnsi="PT Astra Serif"/>
          <w:color w:val="000000"/>
        </w:rPr>
        <w:t>Возражения нотариуса прилагаются к справке.</w:t>
      </w:r>
    </w:p>
    <w:p w:rsidR="00CF6D12" w:rsidRPr="00302BDA" w:rsidRDefault="00CF6D12" w:rsidP="00A31740">
      <w:pPr>
        <w:pStyle w:val="13"/>
        <w:numPr>
          <w:ilvl w:val="6"/>
          <w:numId w:val="215"/>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При наличии возражений на отраженные в справке нарушения </w:t>
      </w:r>
      <w:r w:rsidR="00AE4FA6">
        <w:rPr>
          <w:rFonts w:ascii="PT Astra Serif" w:hAnsi="PT Astra Serif"/>
          <w:color w:val="000000"/>
        </w:rPr>
        <w:br/>
      </w:r>
      <w:r w:rsidRPr="00302BDA">
        <w:rPr>
          <w:rFonts w:ascii="PT Astra Serif" w:hAnsi="PT Astra Serif"/>
          <w:color w:val="000000"/>
        </w:rPr>
        <w:t>со стороны нотариуса комиссия</w:t>
      </w:r>
      <w:r w:rsidR="005F3BB3" w:rsidRPr="00302BDA">
        <w:rPr>
          <w:rFonts w:ascii="PT Astra Serif" w:hAnsi="PT Astra Serif"/>
          <w:color w:val="000000"/>
        </w:rPr>
        <w:t xml:space="preserve"> по проведению проверки</w:t>
      </w:r>
      <w:r w:rsidRPr="00302BDA">
        <w:rPr>
          <w:rFonts w:ascii="PT Astra Serif" w:hAnsi="PT Astra Serif"/>
          <w:color w:val="000000"/>
        </w:rPr>
        <w:t xml:space="preserve"> повторно рассматривает справку в течение 30 рабочих дней со дня поступления возражений. Нотариус вправе присутствовать при обсуждении результатов проверки. Отсутствие проверяемого нотариуса </w:t>
      </w:r>
      <w:r w:rsidR="00AE4FA6">
        <w:rPr>
          <w:rFonts w:ascii="PT Astra Serif" w:hAnsi="PT Astra Serif"/>
          <w:color w:val="000000"/>
        </w:rPr>
        <w:br/>
      </w:r>
      <w:r w:rsidRPr="00302BDA">
        <w:rPr>
          <w:rFonts w:ascii="PT Astra Serif" w:hAnsi="PT Astra Serif"/>
          <w:color w:val="000000"/>
        </w:rPr>
        <w:t>при рассмотрении справки не препятствует ее рассмотрению.</w:t>
      </w:r>
    </w:p>
    <w:p w:rsidR="00CF6D12" w:rsidRPr="00302BDA" w:rsidRDefault="00CF6D12" w:rsidP="00A31740">
      <w:pPr>
        <w:pStyle w:val="13"/>
        <w:numPr>
          <w:ilvl w:val="6"/>
          <w:numId w:val="215"/>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Решение комиссии по итогам рассмотрения возражений отражается в дополнении к справке и направляется нотариусу, </w:t>
      </w:r>
      <w:r w:rsidR="00AE4FA6">
        <w:rPr>
          <w:rFonts w:ascii="PT Astra Serif" w:hAnsi="PT Astra Serif"/>
          <w:color w:val="000000"/>
        </w:rPr>
        <w:br/>
      </w:r>
      <w:r w:rsidRPr="00302BDA">
        <w:rPr>
          <w:rFonts w:ascii="PT Astra Serif" w:hAnsi="PT Astra Serif"/>
          <w:color w:val="000000"/>
        </w:rPr>
        <w:t xml:space="preserve">в нотариальную палату и территориальный орган в течение </w:t>
      </w:r>
      <w:r w:rsidR="00AE4FA6">
        <w:rPr>
          <w:rFonts w:ascii="PT Astra Serif" w:hAnsi="PT Astra Serif"/>
          <w:color w:val="000000"/>
        </w:rPr>
        <w:t xml:space="preserve">трех </w:t>
      </w:r>
      <w:r w:rsidRPr="00302BDA">
        <w:rPr>
          <w:rFonts w:ascii="PT Astra Serif" w:hAnsi="PT Astra Serif"/>
          <w:color w:val="000000"/>
        </w:rPr>
        <w:t>рабочих дней со дня его принятия.</w:t>
      </w:r>
    </w:p>
    <w:p w:rsidR="00CF6D12" w:rsidRPr="00302BDA" w:rsidRDefault="00CF6D12" w:rsidP="007B12CF">
      <w:pPr>
        <w:pStyle w:val="13"/>
        <w:spacing w:after="0"/>
        <w:ind w:firstLine="709"/>
        <w:jc w:val="both"/>
        <w:rPr>
          <w:rFonts w:ascii="PT Astra Serif" w:hAnsi="PT Astra Serif"/>
          <w:color w:val="000000"/>
        </w:rPr>
      </w:pPr>
    </w:p>
    <w:p w:rsidR="00CF6D12" w:rsidRPr="00302BDA" w:rsidRDefault="00CF6D12" w:rsidP="00CF6D12">
      <w:pPr>
        <w:pStyle w:val="a0"/>
        <w:rPr>
          <w:b w:val="0"/>
          <w:color w:val="000000"/>
        </w:rPr>
      </w:pPr>
      <w:bookmarkStart w:id="183" w:name="_Toc190053661"/>
      <w:r w:rsidRPr="00302BDA">
        <w:rPr>
          <w:color w:val="000000"/>
        </w:rPr>
        <w:t xml:space="preserve">Отчет нотариуса о проделанной работе </w:t>
      </w:r>
      <w:r w:rsidR="00AE4FA6">
        <w:rPr>
          <w:color w:val="000000"/>
        </w:rPr>
        <w:br/>
      </w:r>
      <w:r w:rsidRPr="00302BDA">
        <w:rPr>
          <w:color w:val="000000"/>
        </w:rPr>
        <w:t>по устранению нарушений</w:t>
      </w:r>
      <w:bookmarkEnd w:id="183"/>
    </w:p>
    <w:p w:rsidR="00CF6D12" w:rsidRPr="00302BDA" w:rsidRDefault="00CF6D12" w:rsidP="007B12CF">
      <w:pPr>
        <w:pStyle w:val="13"/>
        <w:tabs>
          <w:tab w:val="left" w:pos="1210"/>
        </w:tabs>
        <w:spacing w:after="0"/>
        <w:ind w:firstLine="709"/>
        <w:jc w:val="both"/>
        <w:rPr>
          <w:rFonts w:ascii="PT Astra Serif" w:hAnsi="PT Astra Serif"/>
          <w:b/>
          <w:color w:val="000000"/>
        </w:rPr>
      </w:pPr>
    </w:p>
    <w:p w:rsidR="00CF6D12" w:rsidRPr="00302BDA" w:rsidRDefault="00CF6D12" w:rsidP="00A31740">
      <w:pPr>
        <w:pStyle w:val="13"/>
        <w:numPr>
          <w:ilvl w:val="6"/>
          <w:numId w:val="216"/>
        </w:numPr>
        <w:tabs>
          <w:tab w:val="left" w:pos="993"/>
          <w:tab w:val="left" w:pos="1210"/>
        </w:tabs>
        <w:spacing w:after="0"/>
        <w:ind w:left="0" w:firstLine="709"/>
        <w:jc w:val="both"/>
        <w:rPr>
          <w:rFonts w:ascii="PT Astra Serif" w:hAnsi="PT Astra Serif"/>
          <w:color w:val="000000"/>
        </w:rPr>
      </w:pPr>
      <w:r w:rsidRPr="00302BDA">
        <w:rPr>
          <w:rFonts w:ascii="PT Astra Serif" w:hAnsi="PT Astra Serif"/>
          <w:color w:val="000000"/>
        </w:rPr>
        <w:t xml:space="preserve">В установленные справкой сроки нотариус направляет отчет </w:t>
      </w:r>
      <w:r w:rsidR="00AE4FA6">
        <w:rPr>
          <w:rFonts w:ascii="PT Astra Serif" w:hAnsi="PT Astra Serif"/>
          <w:color w:val="000000"/>
        </w:rPr>
        <w:br/>
      </w:r>
      <w:r w:rsidRPr="00302BDA">
        <w:rPr>
          <w:rFonts w:ascii="PT Astra Serif" w:hAnsi="PT Astra Serif"/>
          <w:color w:val="000000"/>
        </w:rPr>
        <w:t>о проделанной работе по устранению нарушений с приложением документов, подтверждающих их устранение (копий, скан-образов, скриншотов и других), в территориальный орган и нотариальную палату.</w:t>
      </w:r>
    </w:p>
    <w:p w:rsidR="00CF6D12" w:rsidRPr="00302BDA" w:rsidRDefault="00CF6D12" w:rsidP="00A31740">
      <w:pPr>
        <w:pStyle w:val="13"/>
        <w:numPr>
          <w:ilvl w:val="6"/>
          <w:numId w:val="21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Несвоевременное представление отчета и невыполнение нотариусом решения комиссии о необходимости устранить выявленные нарушения являются основанием для проведения повторной проверки.</w:t>
      </w:r>
    </w:p>
    <w:p w:rsidR="00CF6D12" w:rsidRPr="00302BDA" w:rsidRDefault="00CF6D12" w:rsidP="007B12CF">
      <w:pPr>
        <w:pStyle w:val="13"/>
        <w:spacing w:after="0"/>
        <w:ind w:firstLine="709"/>
        <w:jc w:val="both"/>
        <w:rPr>
          <w:rFonts w:ascii="PT Astra Serif" w:hAnsi="PT Astra Serif"/>
          <w:color w:val="000000"/>
        </w:rPr>
      </w:pPr>
    </w:p>
    <w:p w:rsidR="00CF6D12" w:rsidRPr="00302BDA" w:rsidRDefault="00CF6D12" w:rsidP="00CF6D12">
      <w:pPr>
        <w:pStyle w:val="a0"/>
        <w:rPr>
          <w:b w:val="0"/>
          <w:color w:val="000000"/>
        </w:rPr>
      </w:pPr>
      <w:bookmarkStart w:id="184" w:name="_Toc190053662"/>
      <w:r w:rsidRPr="00302BDA">
        <w:rPr>
          <w:color w:val="000000"/>
        </w:rPr>
        <w:lastRenderedPageBreak/>
        <w:t>Повторная проверка</w:t>
      </w:r>
      <w:r w:rsidR="00860DC6" w:rsidRPr="00302BDA">
        <w:rPr>
          <w:color w:val="000000"/>
        </w:rPr>
        <w:t xml:space="preserve"> </w:t>
      </w:r>
      <w:r w:rsidR="00E84309" w:rsidRPr="00302BDA">
        <w:rPr>
          <w:color w:val="000000"/>
        </w:rPr>
        <w:t xml:space="preserve">деятельности </w:t>
      </w:r>
      <w:r w:rsidR="00860DC6" w:rsidRPr="00302BDA">
        <w:rPr>
          <w:color w:val="000000"/>
        </w:rPr>
        <w:t>нотариуса</w:t>
      </w:r>
      <w:bookmarkEnd w:id="184"/>
    </w:p>
    <w:p w:rsidR="00CF6D12" w:rsidRPr="00302BDA" w:rsidRDefault="00CF6D12" w:rsidP="007B12CF">
      <w:pPr>
        <w:pStyle w:val="13"/>
        <w:spacing w:after="0"/>
        <w:ind w:firstLine="709"/>
        <w:jc w:val="both"/>
        <w:rPr>
          <w:rFonts w:ascii="PT Astra Serif" w:hAnsi="PT Astra Serif"/>
          <w:b/>
          <w:color w:val="000000"/>
        </w:rPr>
      </w:pPr>
    </w:p>
    <w:p w:rsidR="00CF6D12" w:rsidRPr="00302BDA" w:rsidRDefault="00CF6D12" w:rsidP="00A31740">
      <w:pPr>
        <w:pStyle w:val="13"/>
        <w:numPr>
          <w:ilvl w:val="6"/>
          <w:numId w:val="217"/>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Решение о проведении повторной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принимается территориальным органом по согласованию </w:t>
      </w:r>
      <w:r w:rsidR="00AE4FA6">
        <w:rPr>
          <w:rFonts w:ascii="PT Astra Serif" w:hAnsi="PT Astra Serif"/>
          <w:color w:val="000000"/>
        </w:rPr>
        <w:br/>
      </w:r>
      <w:r w:rsidRPr="00302BDA">
        <w:rPr>
          <w:rFonts w:ascii="PT Astra Serif" w:hAnsi="PT Astra Serif"/>
          <w:color w:val="000000"/>
        </w:rPr>
        <w:t>с нотариальной палатой.</w:t>
      </w:r>
    </w:p>
    <w:p w:rsidR="00CF6D12" w:rsidRPr="00302BDA" w:rsidRDefault="00CF6D12" w:rsidP="00A31740">
      <w:pPr>
        <w:pStyle w:val="13"/>
        <w:numPr>
          <w:ilvl w:val="6"/>
          <w:numId w:val="217"/>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Персональный состав комиссии, дата начала повторной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и вопросы, по которым проводится повторная проверка, утверждаются приказом территориального органа в течение </w:t>
      </w:r>
      <w:r w:rsidR="00AE4FA6">
        <w:rPr>
          <w:rFonts w:ascii="PT Astra Serif" w:hAnsi="PT Astra Serif"/>
          <w:color w:val="000000"/>
        </w:rPr>
        <w:t>трех</w:t>
      </w:r>
      <w:r w:rsidRPr="00302BDA">
        <w:rPr>
          <w:rFonts w:ascii="PT Astra Serif" w:hAnsi="PT Astra Serif"/>
          <w:color w:val="000000"/>
        </w:rPr>
        <w:t xml:space="preserve"> рабочих дней со дня принятия решения о проведении повторной проверки.</w:t>
      </w:r>
    </w:p>
    <w:p w:rsidR="00CF6D12" w:rsidRPr="00302BDA" w:rsidRDefault="00CF6D12" w:rsidP="00A31740">
      <w:pPr>
        <w:pStyle w:val="13"/>
        <w:numPr>
          <w:ilvl w:val="6"/>
          <w:numId w:val="217"/>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Повторная проверка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проводится </w:t>
      </w:r>
      <w:r w:rsidR="00AE4FA6">
        <w:rPr>
          <w:rFonts w:ascii="PT Astra Serif" w:hAnsi="PT Astra Serif"/>
          <w:color w:val="000000"/>
        </w:rPr>
        <w:br/>
      </w:r>
      <w:r w:rsidRPr="00302BDA">
        <w:rPr>
          <w:rFonts w:ascii="PT Astra Serif" w:hAnsi="PT Astra Serif"/>
          <w:color w:val="000000"/>
        </w:rPr>
        <w:t>в порядке, установленном стать</w:t>
      </w:r>
      <w:r w:rsidR="00586161" w:rsidRPr="00302BDA">
        <w:rPr>
          <w:rFonts w:ascii="PT Astra Serif" w:hAnsi="PT Astra Serif"/>
          <w:color w:val="000000"/>
        </w:rPr>
        <w:t>ями</w:t>
      </w:r>
      <w:r w:rsidRPr="00302BDA">
        <w:rPr>
          <w:rFonts w:ascii="PT Astra Serif" w:hAnsi="PT Astra Serif"/>
          <w:color w:val="000000"/>
        </w:rPr>
        <w:t xml:space="preserve"> </w:t>
      </w:r>
      <w:r w:rsidR="00586161" w:rsidRPr="00302BDA">
        <w:rPr>
          <w:rFonts w:ascii="PT Astra Serif" w:hAnsi="PT Astra Serif"/>
          <w:color w:val="000000"/>
        </w:rPr>
        <w:t xml:space="preserve">116, </w:t>
      </w:r>
      <w:r w:rsidR="00EC5D0D" w:rsidRPr="00302BDA">
        <w:rPr>
          <w:rFonts w:ascii="PT Astra Serif" w:hAnsi="PT Astra Serif"/>
          <w:color w:val="000000"/>
        </w:rPr>
        <w:t>1</w:t>
      </w:r>
      <w:r w:rsidR="006928EF" w:rsidRPr="00302BDA">
        <w:rPr>
          <w:rFonts w:ascii="PT Astra Serif" w:hAnsi="PT Astra Serif"/>
          <w:color w:val="000000"/>
        </w:rPr>
        <w:t>17</w:t>
      </w:r>
      <w:r w:rsidR="00586161" w:rsidRPr="00302BDA">
        <w:rPr>
          <w:rFonts w:ascii="PT Astra Serif" w:hAnsi="PT Astra Serif"/>
          <w:color w:val="000000"/>
        </w:rPr>
        <w:t>, 119, 120</w:t>
      </w:r>
      <w:r w:rsidRPr="00302BDA">
        <w:rPr>
          <w:rFonts w:ascii="PT Astra Serif" w:hAnsi="PT Astra Serif"/>
          <w:color w:val="000000"/>
        </w:rPr>
        <w:t xml:space="preserve"> настоящего Федерального </w:t>
      </w:r>
      <w:r w:rsidR="00527307" w:rsidRPr="00302BDA">
        <w:rPr>
          <w:rFonts w:ascii="PT Astra Serif" w:hAnsi="PT Astra Serif"/>
          <w:color w:val="000000"/>
        </w:rPr>
        <w:t>закона</w:t>
      </w:r>
      <w:r w:rsidRPr="00302BDA">
        <w:rPr>
          <w:rFonts w:ascii="PT Astra Serif" w:hAnsi="PT Astra Serif"/>
          <w:color w:val="000000"/>
        </w:rPr>
        <w:t>.</w:t>
      </w:r>
    </w:p>
    <w:p w:rsidR="00CF6D12" w:rsidRPr="00302BDA" w:rsidRDefault="00CF6D12" w:rsidP="00A31740">
      <w:pPr>
        <w:pStyle w:val="13"/>
        <w:numPr>
          <w:ilvl w:val="6"/>
          <w:numId w:val="217"/>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При повторной проверке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проверка </w:t>
      </w:r>
      <w:r w:rsidR="00EC5D0D" w:rsidRPr="00302BDA">
        <w:rPr>
          <w:rFonts w:ascii="PT Astra Serif" w:hAnsi="PT Astra Serif"/>
          <w:color w:val="000000"/>
        </w:rPr>
        <w:t xml:space="preserve">проводится </w:t>
      </w:r>
      <w:r w:rsidRPr="00302BDA">
        <w:rPr>
          <w:rFonts w:ascii="PT Astra Serif" w:hAnsi="PT Astra Serif"/>
          <w:color w:val="000000"/>
        </w:rPr>
        <w:t>за период, прошедший после плановой проверки</w:t>
      </w:r>
      <w:r w:rsidR="00860DC6" w:rsidRPr="00302BDA">
        <w:rPr>
          <w:rFonts w:ascii="PT Astra Serif" w:hAnsi="PT Astra Serif"/>
          <w:color w:val="000000"/>
        </w:rPr>
        <w:t xml:space="preserve">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в части нарушений, выявленных в ходе плановой проверки </w:t>
      </w:r>
      <w:r w:rsidR="00E84309" w:rsidRPr="00302BDA">
        <w:rPr>
          <w:rFonts w:ascii="PT Astra Serif" w:hAnsi="PT Astra Serif"/>
          <w:color w:val="000000"/>
        </w:rPr>
        <w:t xml:space="preserve">деятельности </w:t>
      </w:r>
      <w:r w:rsidR="00860DC6" w:rsidRPr="00302BDA">
        <w:rPr>
          <w:rFonts w:ascii="PT Astra Serif" w:hAnsi="PT Astra Serif"/>
          <w:color w:val="000000"/>
        </w:rPr>
        <w:t>нотариуса</w:t>
      </w:r>
      <w:r w:rsidRPr="00302BDA">
        <w:rPr>
          <w:rFonts w:ascii="PT Astra Serif" w:hAnsi="PT Astra Serif"/>
          <w:color w:val="000000"/>
        </w:rPr>
        <w:t>.</w:t>
      </w:r>
    </w:p>
    <w:p w:rsidR="00CF6D12" w:rsidRPr="00302BDA" w:rsidRDefault="00CF6D12" w:rsidP="00A31740">
      <w:pPr>
        <w:pStyle w:val="13"/>
        <w:numPr>
          <w:ilvl w:val="6"/>
          <w:numId w:val="217"/>
        </w:numPr>
        <w:tabs>
          <w:tab w:val="left" w:pos="993"/>
        </w:tabs>
        <w:spacing w:after="0"/>
        <w:ind w:left="0" w:firstLine="709"/>
        <w:jc w:val="both"/>
        <w:rPr>
          <w:rFonts w:ascii="PT Astra Serif" w:hAnsi="PT Astra Serif"/>
          <w:color w:val="000000"/>
        </w:rPr>
      </w:pPr>
      <w:bookmarkStart w:id="185" w:name="bookmark39"/>
      <w:bookmarkEnd w:id="185"/>
      <w:r w:rsidRPr="00302BDA">
        <w:rPr>
          <w:rFonts w:ascii="PT Astra Serif" w:hAnsi="PT Astra Serif"/>
          <w:color w:val="000000"/>
        </w:rPr>
        <w:t xml:space="preserve">Повторная проверка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проводится </w:t>
      </w:r>
      <w:r w:rsidR="00AE4FA6">
        <w:rPr>
          <w:rFonts w:ascii="PT Astra Serif" w:hAnsi="PT Astra Serif"/>
          <w:color w:val="000000"/>
        </w:rPr>
        <w:br/>
      </w:r>
      <w:r w:rsidRPr="00302BDA">
        <w:rPr>
          <w:rFonts w:ascii="PT Astra Serif" w:hAnsi="PT Astra Serif"/>
          <w:color w:val="000000"/>
        </w:rPr>
        <w:t xml:space="preserve">не позднее чем через год после проведения плановой проверки, в ходе которой были выявлены нарушения и по результатам которой принято решение о проведении повторной проверки. Срок проведения повторной проверки может быть продлен в случае невозможности ее проведения </w:t>
      </w:r>
      <w:r w:rsidR="00AE4FA6">
        <w:rPr>
          <w:rFonts w:ascii="PT Astra Serif" w:hAnsi="PT Astra Serif"/>
          <w:color w:val="000000"/>
        </w:rPr>
        <w:br/>
      </w:r>
      <w:r w:rsidRPr="00302BDA">
        <w:rPr>
          <w:rFonts w:ascii="PT Astra Serif" w:hAnsi="PT Astra Serif"/>
          <w:color w:val="000000"/>
        </w:rPr>
        <w:t>по не зависящим от комиссии причинам.</w:t>
      </w:r>
    </w:p>
    <w:p w:rsidR="00CF6D12" w:rsidRPr="00302BDA" w:rsidRDefault="00CF6D12" w:rsidP="00A31740">
      <w:pPr>
        <w:pStyle w:val="13"/>
        <w:numPr>
          <w:ilvl w:val="6"/>
          <w:numId w:val="217"/>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По результатам повторной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составляется справка, содержащая помимо сведений, указанных в части 1 статьи </w:t>
      </w:r>
      <w:r w:rsidR="00EC5D0D" w:rsidRPr="00302BDA">
        <w:rPr>
          <w:rFonts w:ascii="PT Astra Serif" w:hAnsi="PT Astra Serif"/>
          <w:color w:val="000000"/>
        </w:rPr>
        <w:t>1</w:t>
      </w:r>
      <w:r w:rsidR="006928EF" w:rsidRPr="00302BDA">
        <w:rPr>
          <w:rFonts w:ascii="PT Astra Serif" w:hAnsi="PT Astra Serif"/>
          <w:color w:val="000000"/>
        </w:rPr>
        <w:t>18</w:t>
      </w:r>
      <w:r w:rsidRPr="00302BDA">
        <w:rPr>
          <w:rFonts w:ascii="PT Astra Serif" w:hAnsi="PT Astra Serif"/>
          <w:color w:val="000000"/>
        </w:rPr>
        <w:t xml:space="preserve"> настоящего Федерального закона, информацию об устранении нарушений, выявленных в ходе плановой проверки.</w:t>
      </w:r>
    </w:p>
    <w:p w:rsidR="00CF6D12" w:rsidRPr="00302BDA" w:rsidRDefault="00CF6D12" w:rsidP="00A31740">
      <w:pPr>
        <w:pStyle w:val="13"/>
        <w:numPr>
          <w:ilvl w:val="6"/>
          <w:numId w:val="217"/>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По итогам повторной проверки </w:t>
      </w:r>
      <w:r w:rsidR="00E84309" w:rsidRPr="00302BDA">
        <w:rPr>
          <w:rFonts w:ascii="PT Astra Serif" w:hAnsi="PT Astra Serif"/>
          <w:color w:val="000000"/>
        </w:rPr>
        <w:t xml:space="preserve">деятельности нотариуса </w:t>
      </w:r>
      <w:r w:rsidRPr="00302BDA">
        <w:rPr>
          <w:rFonts w:ascii="PT Astra Serif" w:hAnsi="PT Astra Serif"/>
          <w:color w:val="000000"/>
        </w:rPr>
        <w:t>комиссия принимает одно из следующих решений, которое отражается в справке:</w:t>
      </w:r>
    </w:p>
    <w:p w:rsidR="00CF6D12" w:rsidRPr="00302BDA" w:rsidRDefault="00CF6D12" w:rsidP="00A31740">
      <w:pPr>
        <w:pStyle w:val="13"/>
        <w:numPr>
          <w:ilvl w:val="1"/>
          <w:numId w:val="218"/>
        </w:numPr>
        <w:tabs>
          <w:tab w:val="left" w:pos="892"/>
          <w:tab w:val="left" w:pos="993"/>
        </w:tabs>
        <w:spacing w:after="0"/>
        <w:ind w:left="0" w:firstLine="709"/>
        <w:jc w:val="both"/>
        <w:rPr>
          <w:rFonts w:ascii="PT Astra Serif" w:hAnsi="PT Astra Serif"/>
          <w:color w:val="000000"/>
        </w:rPr>
      </w:pPr>
      <w:r w:rsidRPr="00302BDA">
        <w:rPr>
          <w:rFonts w:ascii="PT Astra Serif" w:hAnsi="PT Astra Serif"/>
          <w:color w:val="000000"/>
        </w:rPr>
        <w:t>признать работу нотариуса удовлетворительной;</w:t>
      </w:r>
    </w:p>
    <w:p w:rsidR="00CF6D12" w:rsidRPr="00302BDA" w:rsidRDefault="00CF6D12" w:rsidP="00A31740">
      <w:pPr>
        <w:pStyle w:val="13"/>
        <w:numPr>
          <w:ilvl w:val="1"/>
          <w:numId w:val="218"/>
        </w:numPr>
        <w:tabs>
          <w:tab w:val="left" w:pos="993"/>
          <w:tab w:val="left" w:pos="1116"/>
        </w:tabs>
        <w:spacing w:after="0"/>
        <w:ind w:left="0" w:firstLine="709"/>
        <w:jc w:val="both"/>
        <w:rPr>
          <w:rFonts w:ascii="PT Astra Serif" w:hAnsi="PT Astra Serif"/>
          <w:color w:val="000000"/>
        </w:rPr>
      </w:pPr>
      <w:r w:rsidRPr="00302BDA">
        <w:rPr>
          <w:rFonts w:ascii="PT Astra Serif" w:hAnsi="PT Astra Serif"/>
          <w:color w:val="000000"/>
        </w:rPr>
        <w:t xml:space="preserve">направить материалы проверки для возбуждения дисциплинарного производства в соответствии с </w:t>
      </w:r>
      <w:r w:rsidR="00B81F14" w:rsidRPr="00302BDA">
        <w:rPr>
          <w:rFonts w:ascii="PT Astra Serif" w:hAnsi="PT Astra Serif"/>
          <w:color w:val="000000"/>
        </w:rPr>
        <w:t>настоящим Федеральным законом</w:t>
      </w:r>
      <w:r w:rsidRPr="00302BDA">
        <w:rPr>
          <w:rFonts w:ascii="PT Astra Serif" w:hAnsi="PT Astra Serif"/>
          <w:color w:val="000000"/>
        </w:rPr>
        <w:t xml:space="preserve"> и решения вопроса о привлечении нотариуса </w:t>
      </w:r>
      <w:r w:rsidR="00AE4FA6">
        <w:rPr>
          <w:rFonts w:ascii="PT Astra Serif" w:hAnsi="PT Astra Serif"/>
          <w:color w:val="000000"/>
        </w:rPr>
        <w:br/>
      </w:r>
      <w:r w:rsidRPr="00302BDA">
        <w:rPr>
          <w:rFonts w:ascii="PT Astra Serif" w:hAnsi="PT Astra Serif"/>
          <w:color w:val="000000"/>
        </w:rPr>
        <w:t>к дисциплинарной ответственности.</w:t>
      </w:r>
    </w:p>
    <w:p w:rsidR="00CF6D12" w:rsidRPr="00302BDA" w:rsidRDefault="00CF6D12" w:rsidP="007B12CF">
      <w:pPr>
        <w:pStyle w:val="13"/>
        <w:tabs>
          <w:tab w:val="left" w:pos="1116"/>
        </w:tabs>
        <w:spacing w:after="0"/>
        <w:ind w:firstLine="709"/>
        <w:jc w:val="both"/>
        <w:rPr>
          <w:rFonts w:ascii="PT Astra Serif" w:hAnsi="PT Astra Serif"/>
          <w:color w:val="000000"/>
        </w:rPr>
      </w:pPr>
    </w:p>
    <w:p w:rsidR="00CF6D12" w:rsidRPr="00302BDA" w:rsidRDefault="00CF6D12" w:rsidP="00CF6D12">
      <w:pPr>
        <w:pStyle w:val="a0"/>
        <w:rPr>
          <w:b w:val="0"/>
          <w:color w:val="000000"/>
        </w:rPr>
      </w:pPr>
      <w:bookmarkStart w:id="186" w:name="_Toc190053663"/>
      <w:r w:rsidRPr="00302BDA">
        <w:rPr>
          <w:color w:val="000000"/>
        </w:rPr>
        <w:t>Внеплановая проверка</w:t>
      </w:r>
      <w:r w:rsidR="00860DC6" w:rsidRPr="00302BDA">
        <w:rPr>
          <w:color w:val="000000"/>
        </w:rPr>
        <w:t xml:space="preserve"> </w:t>
      </w:r>
      <w:r w:rsidR="00E84309" w:rsidRPr="00302BDA">
        <w:rPr>
          <w:color w:val="000000"/>
        </w:rPr>
        <w:t xml:space="preserve">деятельности </w:t>
      </w:r>
      <w:r w:rsidR="00860DC6" w:rsidRPr="00302BDA">
        <w:rPr>
          <w:color w:val="000000"/>
        </w:rPr>
        <w:t>нотариуса</w:t>
      </w:r>
      <w:bookmarkEnd w:id="186"/>
    </w:p>
    <w:p w:rsidR="00CF6D12" w:rsidRPr="00302BDA" w:rsidRDefault="00CF6D12" w:rsidP="007B12CF">
      <w:pPr>
        <w:pStyle w:val="13"/>
        <w:tabs>
          <w:tab w:val="left" w:pos="1116"/>
        </w:tabs>
        <w:spacing w:after="0"/>
        <w:ind w:firstLine="709"/>
        <w:jc w:val="both"/>
        <w:rPr>
          <w:rFonts w:ascii="PT Astra Serif" w:hAnsi="PT Astra Serif"/>
          <w:b/>
          <w:color w:val="000000"/>
        </w:rPr>
      </w:pPr>
    </w:p>
    <w:p w:rsidR="00CF6D12" w:rsidRPr="00302BDA" w:rsidRDefault="00CF6D12" w:rsidP="00A31740">
      <w:pPr>
        <w:pStyle w:val="13"/>
        <w:numPr>
          <w:ilvl w:val="6"/>
          <w:numId w:val="219"/>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В случае поступления в территориальный орган или нотариальную палату обращений (заявлений, жалоб) граждан </w:t>
      </w:r>
      <w:r w:rsidR="00AE4FA6">
        <w:rPr>
          <w:rFonts w:ascii="PT Astra Serif" w:hAnsi="PT Astra Serif"/>
          <w:color w:val="000000"/>
        </w:rPr>
        <w:br/>
      </w:r>
      <w:r w:rsidRPr="00302BDA">
        <w:rPr>
          <w:rFonts w:ascii="PT Astra Serif" w:hAnsi="PT Astra Serif"/>
          <w:color w:val="000000"/>
        </w:rPr>
        <w:t>и юридических лиц,</w:t>
      </w:r>
      <w:r w:rsidR="006F6379" w:rsidRPr="00302BDA">
        <w:rPr>
          <w:rFonts w:ascii="PT Astra Serif" w:hAnsi="PT Astra Serif"/>
          <w:color w:val="000000"/>
        </w:rPr>
        <w:t xml:space="preserve"> обращений органов государственной власти</w:t>
      </w:r>
      <w:r w:rsidR="0058627D" w:rsidRPr="00302BDA">
        <w:rPr>
          <w:rFonts w:ascii="PT Astra Serif" w:hAnsi="PT Astra Serif"/>
          <w:color w:val="000000"/>
        </w:rPr>
        <w:t xml:space="preserve"> Российской Федерации, органов государственной власти субъектов Российской Федерации</w:t>
      </w:r>
      <w:r w:rsidR="006F6379" w:rsidRPr="00302BDA">
        <w:rPr>
          <w:rFonts w:ascii="PT Astra Serif" w:hAnsi="PT Astra Serif"/>
          <w:color w:val="000000"/>
        </w:rPr>
        <w:t>, органов местного самоуправления,</w:t>
      </w:r>
      <w:r w:rsidRPr="00302BDA">
        <w:rPr>
          <w:rFonts w:ascii="PT Astra Serif" w:hAnsi="PT Astra Serif"/>
          <w:color w:val="000000"/>
        </w:rPr>
        <w:t xml:space="preserve"> содержащих </w:t>
      </w:r>
      <w:r w:rsidRPr="00302BDA">
        <w:rPr>
          <w:rFonts w:ascii="PT Astra Serif" w:hAnsi="PT Astra Serif"/>
          <w:color w:val="000000"/>
        </w:rPr>
        <w:lastRenderedPageBreak/>
        <w:t>сведения о нарушениях нотариус</w:t>
      </w:r>
      <w:r w:rsidR="006F6379" w:rsidRPr="00302BDA">
        <w:rPr>
          <w:rFonts w:ascii="PT Astra Serif" w:hAnsi="PT Astra Serif"/>
          <w:color w:val="000000"/>
        </w:rPr>
        <w:t xml:space="preserve">ом законодательства о нотариате </w:t>
      </w:r>
      <w:r w:rsidR="00AE4FA6">
        <w:rPr>
          <w:rFonts w:ascii="PT Astra Serif" w:hAnsi="PT Astra Serif"/>
          <w:color w:val="000000"/>
        </w:rPr>
        <w:br/>
      </w:r>
      <w:r w:rsidR="006F6379" w:rsidRPr="00302BDA">
        <w:rPr>
          <w:rFonts w:ascii="PT Astra Serif" w:hAnsi="PT Astra Serif"/>
          <w:color w:val="000000"/>
        </w:rPr>
        <w:t>и нотариальной деятельности, Кодекса профессиональной этики нотариусов</w:t>
      </w:r>
      <w:r w:rsidRPr="00302BDA">
        <w:rPr>
          <w:rFonts w:ascii="PT Astra Serif" w:hAnsi="PT Astra Serif"/>
          <w:color w:val="000000"/>
        </w:rPr>
        <w:t>,</w:t>
      </w:r>
      <w:r w:rsidR="006F6379" w:rsidRPr="00302BDA">
        <w:rPr>
          <w:rFonts w:ascii="PT Astra Serif" w:hAnsi="PT Astra Serif"/>
          <w:color w:val="000000"/>
        </w:rPr>
        <w:t xml:space="preserve"> а также при наличии сообщений, изложенных в средствах массовой информации, содержащих вышеуказанные сведения,</w:t>
      </w:r>
      <w:r w:rsidRPr="00302BDA">
        <w:rPr>
          <w:rFonts w:ascii="PT Astra Serif" w:hAnsi="PT Astra Serif"/>
          <w:color w:val="000000"/>
        </w:rPr>
        <w:t xml:space="preserve"> </w:t>
      </w:r>
      <w:r w:rsidR="00AE4FA6">
        <w:rPr>
          <w:rFonts w:ascii="PT Astra Serif" w:hAnsi="PT Astra Serif"/>
          <w:color w:val="000000"/>
        </w:rPr>
        <w:br/>
      </w:r>
      <w:r w:rsidRPr="00302BDA">
        <w:rPr>
          <w:rFonts w:ascii="PT Astra Serif" w:hAnsi="PT Astra Serif"/>
          <w:color w:val="000000"/>
        </w:rPr>
        <w:t>по предложению нотариальной палаты или территориального органа может назначаться проведение внеплановой проверки деятельности данного нотариуса.</w:t>
      </w:r>
    </w:p>
    <w:p w:rsidR="00CF6D12" w:rsidRPr="00302BDA" w:rsidRDefault="00CF6D12" w:rsidP="00A31740">
      <w:pPr>
        <w:pStyle w:val="13"/>
        <w:numPr>
          <w:ilvl w:val="6"/>
          <w:numId w:val="219"/>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Внеплановая проверка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проводится </w:t>
      </w:r>
      <w:r w:rsidR="00AE4FA6">
        <w:rPr>
          <w:rFonts w:ascii="PT Astra Serif" w:hAnsi="PT Astra Serif"/>
          <w:color w:val="000000"/>
        </w:rPr>
        <w:br/>
      </w:r>
      <w:r w:rsidRPr="00302BDA">
        <w:rPr>
          <w:rFonts w:ascii="PT Astra Serif" w:hAnsi="PT Astra Serif"/>
          <w:color w:val="000000"/>
        </w:rPr>
        <w:t>по конкретному факту, явившемуся основанием для ее проведения.</w:t>
      </w:r>
    </w:p>
    <w:p w:rsidR="00CF6D12" w:rsidRPr="00302BDA" w:rsidRDefault="00CF6D12" w:rsidP="00A31740">
      <w:pPr>
        <w:pStyle w:val="13"/>
        <w:numPr>
          <w:ilvl w:val="6"/>
          <w:numId w:val="219"/>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Персональный состав комиссии, дата начала внеплановой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и вопросы, по которым проводится внеплановая проверка</w:t>
      </w:r>
      <w:r w:rsidR="00B206D3" w:rsidRPr="00302BDA">
        <w:rPr>
          <w:rFonts w:ascii="PT Astra Serif" w:hAnsi="PT Astra Serif"/>
          <w:color w:val="000000"/>
        </w:rPr>
        <w:t>, форма проведения внеплановой проверки</w:t>
      </w:r>
      <w:r w:rsidRPr="00302BDA">
        <w:rPr>
          <w:rFonts w:ascii="PT Astra Serif" w:hAnsi="PT Astra Serif"/>
          <w:color w:val="000000"/>
        </w:rPr>
        <w:t xml:space="preserve">, утверждаются приказом территориального органа в течение </w:t>
      </w:r>
      <w:r w:rsidR="00AE4FA6">
        <w:rPr>
          <w:rFonts w:ascii="PT Astra Serif" w:hAnsi="PT Astra Serif"/>
          <w:color w:val="000000"/>
        </w:rPr>
        <w:t>трех</w:t>
      </w:r>
      <w:r w:rsidRPr="00302BDA">
        <w:rPr>
          <w:rFonts w:ascii="PT Astra Serif" w:hAnsi="PT Astra Serif"/>
          <w:color w:val="000000"/>
        </w:rPr>
        <w:t xml:space="preserve"> рабочих дней со дня принятия решения о проведении внеплановой проверки </w:t>
      </w:r>
      <w:r w:rsidR="00AE4FA6">
        <w:rPr>
          <w:rFonts w:ascii="PT Astra Serif" w:hAnsi="PT Astra Serif"/>
          <w:color w:val="000000"/>
        </w:rPr>
        <w:br/>
      </w:r>
      <w:r w:rsidRPr="00302BDA">
        <w:rPr>
          <w:rFonts w:ascii="PT Astra Serif" w:hAnsi="PT Astra Serif"/>
          <w:color w:val="000000"/>
        </w:rPr>
        <w:t xml:space="preserve">с учетом положений части 1 статьи </w:t>
      </w:r>
      <w:r w:rsidR="00442B7B" w:rsidRPr="00302BDA">
        <w:rPr>
          <w:rFonts w:ascii="PT Astra Serif" w:hAnsi="PT Astra Serif"/>
          <w:color w:val="000000"/>
        </w:rPr>
        <w:t>1</w:t>
      </w:r>
      <w:r w:rsidR="00BD70C1" w:rsidRPr="00302BDA">
        <w:rPr>
          <w:rFonts w:ascii="PT Astra Serif" w:hAnsi="PT Astra Serif"/>
          <w:color w:val="000000"/>
        </w:rPr>
        <w:t>1</w:t>
      </w:r>
      <w:r w:rsidR="006928EF" w:rsidRPr="00302BDA">
        <w:rPr>
          <w:rFonts w:ascii="PT Astra Serif" w:hAnsi="PT Astra Serif"/>
          <w:color w:val="000000"/>
        </w:rPr>
        <w:t>5</w:t>
      </w:r>
      <w:r w:rsidRPr="00302BDA">
        <w:rPr>
          <w:rFonts w:ascii="PT Astra Serif" w:hAnsi="PT Astra Serif"/>
          <w:color w:val="000000"/>
        </w:rPr>
        <w:t xml:space="preserve"> настоящего Федерального закона</w:t>
      </w:r>
      <w:r w:rsidR="00FB4075" w:rsidRPr="00302BDA">
        <w:rPr>
          <w:rFonts w:ascii="PT Astra Serif" w:hAnsi="PT Astra Serif"/>
          <w:color w:val="000000"/>
        </w:rPr>
        <w:t>.</w:t>
      </w:r>
    </w:p>
    <w:p w:rsidR="00CF6D12" w:rsidRPr="00302BDA" w:rsidRDefault="00CF6D12" w:rsidP="00A31740">
      <w:pPr>
        <w:pStyle w:val="13"/>
        <w:numPr>
          <w:ilvl w:val="6"/>
          <w:numId w:val="219"/>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Внеплановая проверка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проводится </w:t>
      </w:r>
      <w:r w:rsidR="00AE4FA6">
        <w:rPr>
          <w:rFonts w:ascii="PT Astra Serif" w:hAnsi="PT Astra Serif"/>
          <w:color w:val="000000"/>
        </w:rPr>
        <w:br/>
      </w:r>
      <w:r w:rsidRPr="00302BDA">
        <w:rPr>
          <w:rFonts w:ascii="PT Astra Serif" w:hAnsi="PT Astra Serif"/>
          <w:color w:val="000000"/>
        </w:rPr>
        <w:t xml:space="preserve">в порядке, установленном для плановых проверок, с учетом особенностей </w:t>
      </w:r>
      <w:r w:rsidR="00A53F63">
        <w:rPr>
          <w:rFonts w:ascii="PT Astra Serif" w:hAnsi="PT Astra Serif"/>
          <w:color w:val="000000"/>
        </w:rPr>
        <w:t>ее проведения</w:t>
      </w:r>
      <w:r w:rsidRPr="00302BDA">
        <w:rPr>
          <w:rFonts w:ascii="PT Astra Serif" w:hAnsi="PT Astra Serif"/>
          <w:color w:val="000000"/>
        </w:rPr>
        <w:t>.</w:t>
      </w:r>
    </w:p>
    <w:p w:rsidR="00CF6D12" w:rsidRPr="00302BDA" w:rsidRDefault="00CF6D12" w:rsidP="00A31740">
      <w:pPr>
        <w:pStyle w:val="13"/>
        <w:numPr>
          <w:ilvl w:val="6"/>
          <w:numId w:val="219"/>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Результаты внеплановой проверки </w:t>
      </w:r>
      <w:r w:rsidR="00E84309" w:rsidRPr="00302BDA">
        <w:rPr>
          <w:rFonts w:ascii="PT Astra Serif" w:hAnsi="PT Astra Serif" w:cs="PT Astra Serif"/>
          <w:color w:val="000000"/>
        </w:rPr>
        <w:t xml:space="preserve">деятельности </w:t>
      </w:r>
      <w:r w:rsidR="00860DC6" w:rsidRPr="00302BDA">
        <w:rPr>
          <w:rFonts w:ascii="PT Astra Serif" w:hAnsi="PT Astra Serif"/>
          <w:color w:val="000000"/>
        </w:rPr>
        <w:t xml:space="preserve">нотариуса </w:t>
      </w:r>
      <w:r w:rsidRPr="00302BDA">
        <w:rPr>
          <w:rFonts w:ascii="PT Astra Serif" w:hAnsi="PT Astra Serif"/>
          <w:color w:val="000000"/>
        </w:rPr>
        <w:t xml:space="preserve">оформляются и рассматриваются </w:t>
      </w:r>
      <w:bookmarkStart w:id="187" w:name="bookmark42"/>
      <w:bookmarkEnd w:id="187"/>
      <w:r w:rsidRPr="00302BDA">
        <w:rPr>
          <w:rFonts w:ascii="PT Astra Serif" w:hAnsi="PT Astra Serif"/>
          <w:color w:val="000000"/>
        </w:rPr>
        <w:t>в порядке, предусмотренном для плановых проверок.</w:t>
      </w:r>
    </w:p>
    <w:p w:rsidR="00B206D3" w:rsidRPr="00302BDA" w:rsidRDefault="00B206D3" w:rsidP="00A31740">
      <w:pPr>
        <w:pStyle w:val="13"/>
        <w:numPr>
          <w:ilvl w:val="6"/>
          <w:numId w:val="219"/>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В случае проведения внеплановой проверки в форме документарной проверки срок ее проведения </w:t>
      </w:r>
      <w:r w:rsidR="006671BC" w:rsidRPr="00302BDA">
        <w:rPr>
          <w:rFonts w:ascii="PT Astra Serif" w:hAnsi="PT Astra Serif"/>
          <w:color w:val="000000"/>
        </w:rPr>
        <w:t xml:space="preserve">не должен превышать </w:t>
      </w:r>
      <w:r w:rsidR="00AE4FA6">
        <w:rPr>
          <w:rFonts w:ascii="PT Astra Serif" w:hAnsi="PT Astra Serif"/>
          <w:color w:val="000000"/>
        </w:rPr>
        <w:t>сорок</w:t>
      </w:r>
      <w:r w:rsidR="006671BC" w:rsidRPr="00302BDA">
        <w:rPr>
          <w:rFonts w:ascii="PT Astra Serif" w:hAnsi="PT Astra Serif"/>
          <w:color w:val="000000"/>
        </w:rPr>
        <w:t xml:space="preserve"> календарных дней.</w:t>
      </w:r>
      <w:r w:rsidRPr="00302BDA">
        <w:rPr>
          <w:rFonts w:ascii="PT Astra Serif" w:hAnsi="PT Astra Serif"/>
          <w:color w:val="000000"/>
        </w:rPr>
        <w:t xml:space="preserve">  </w:t>
      </w:r>
    </w:p>
    <w:p w:rsidR="00D47169" w:rsidRPr="00302BDA" w:rsidRDefault="00D47169" w:rsidP="00FB4075">
      <w:pPr>
        <w:pStyle w:val="13"/>
        <w:tabs>
          <w:tab w:val="left" w:pos="917"/>
        </w:tabs>
        <w:spacing w:after="0"/>
        <w:ind w:firstLine="0"/>
        <w:jc w:val="both"/>
        <w:rPr>
          <w:rFonts w:ascii="PT Astra Serif" w:hAnsi="PT Astra Serif"/>
          <w:color w:val="000000"/>
        </w:rPr>
      </w:pPr>
    </w:p>
    <w:p w:rsidR="00D47169" w:rsidRPr="00302BDA" w:rsidRDefault="00D47169" w:rsidP="00431311">
      <w:pPr>
        <w:pStyle w:val="2"/>
        <w:tabs>
          <w:tab w:val="clear" w:pos="1985"/>
          <w:tab w:val="left" w:pos="1418"/>
        </w:tabs>
        <w:ind w:left="1418" w:hanging="851"/>
        <w:rPr>
          <w:color w:val="000000"/>
        </w:rPr>
      </w:pPr>
      <w:bookmarkStart w:id="188" w:name="_Toc190053664"/>
      <w:r w:rsidRPr="00302BDA">
        <w:rPr>
          <w:color w:val="000000"/>
        </w:rPr>
        <w:t>Контроль за деятельностью должностных лиц местного самоуправления при совершении нотариальных действий</w:t>
      </w:r>
      <w:bookmarkEnd w:id="188"/>
    </w:p>
    <w:p w:rsidR="00D47169" w:rsidRPr="00302BDA" w:rsidRDefault="00D47169" w:rsidP="00F5041D">
      <w:pPr>
        <w:pStyle w:val="13"/>
        <w:tabs>
          <w:tab w:val="left" w:pos="917"/>
        </w:tabs>
        <w:spacing w:after="0"/>
        <w:ind w:firstLine="709"/>
        <w:jc w:val="both"/>
        <w:rPr>
          <w:rFonts w:ascii="PT Astra Serif" w:hAnsi="PT Astra Serif"/>
          <w:color w:val="000000"/>
        </w:rPr>
      </w:pPr>
    </w:p>
    <w:p w:rsidR="00F5041D" w:rsidRPr="00302BDA" w:rsidRDefault="00F5041D" w:rsidP="00F5041D">
      <w:pPr>
        <w:pStyle w:val="a0"/>
        <w:rPr>
          <w:color w:val="000000"/>
        </w:rPr>
      </w:pPr>
      <w:bookmarkStart w:id="189" w:name="_Toc190053665"/>
      <w:r w:rsidRPr="00302BDA">
        <w:rPr>
          <w:color w:val="000000"/>
        </w:rPr>
        <w:t>Формы контроля за деятельностью должностных лиц местного самоуправления при совершении нотариальных действий</w:t>
      </w:r>
      <w:bookmarkEnd w:id="189"/>
    </w:p>
    <w:p w:rsidR="00D47169" w:rsidRPr="00302BDA" w:rsidRDefault="00D47169" w:rsidP="00F5041D">
      <w:pPr>
        <w:pStyle w:val="13"/>
        <w:tabs>
          <w:tab w:val="left" w:pos="917"/>
        </w:tabs>
        <w:spacing w:after="0"/>
        <w:ind w:firstLine="709"/>
        <w:jc w:val="both"/>
        <w:rPr>
          <w:rFonts w:ascii="PT Astra Serif" w:hAnsi="PT Astra Serif"/>
          <w:color w:val="000000"/>
        </w:rPr>
      </w:pPr>
    </w:p>
    <w:p w:rsidR="00F5041D" w:rsidRPr="00302BDA" w:rsidRDefault="00F5041D" w:rsidP="00A31740">
      <w:pPr>
        <w:pStyle w:val="13"/>
        <w:numPr>
          <w:ilvl w:val="6"/>
          <w:numId w:val="220"/>
        </w:numPr>
        <w:tabs>
          <w:tab w:val="left" w:pos="917"/>
          <w:tab w:val="left" w:pos="993"/>
        </w:tabs>
        <w:spacing w:after="0"/>
        <w:ind w:left="0" w:firstLine="709"/>
        <w:jc w:val="both"/>
        <w:rPr>
          <w:rFonts w:ascii="PT Astra Serif" w:hAnsi="PT Astra Serif"/>
          <w:color w:val="000000"/>
        </w:rPr>
      </w:pPr>
      <w:r w:rsidRPr="00302BDA">
        <w:rPr>
          <w:rFonts w:ascii="PT Astra Serif" w:hAnsi="PT Astra Serif"/>
          <w:color w:val="000000"/>
        </w:rPr>
        <w:t>Территориальный орган на основании информации о наличии нарушения законодательства о</w:t>
      </w:r>
      <w:r w:rsidR="009B4C9B" w:rsidRPr="00302BDA">
        <w:rPr>
          <w:rFonts w:ascii="PT Astra Serif" w:hAnsi="PT Astra Serif"/>
          <w:color w:val="000000"/>
        </w:rPr>
        <w:t xml:space="preserve"> нотариате и</w:t>
      </w:r>
      <w:r w:rsidRPr="00302BDA">
        <w:rPr>
          <w:rFonts w:ascii="PT Astra Serif" w:hAnsi="PT Astra Serif"/>
          <w:color w:val="000000"/>
        </w:rPr>
        <w:t xml:space="preserve"> нотариальной деятельности </w:t>
      </w:r>
      <w:r w:rsidR="00AE4FA6">
        <w:rPr>
          <w:rFonts w:ascii="PT Astra Serif" w:hAnsi="PT Astra Serif"/>
          <w:color w:val="000000"/>
        </w:rPr>
        <w:br/>
      </w:r>
      <w:r w:rsidRPr="00302BDA">
        <w:rPr>
          <w:rFonts w:ascii="PT Astra Serif" w:hAnsi="PT Astra Serif"/>
          <w:color w:val="000000"/>
        </w:rPr>
        <w:t xml:space="preserve">в действиях (бездействии) должностных лиц местного самоуправления, указанных в части </w:t>
      </w:r>
      <w:r w:rsidR="00442B7B" w:rsidRPr="00302BDA">
        <w:rPr>
          <w:rFonts w:ascii="PT Astra Serif" w:hAnsi="PT Astra Serif"/>
          <w:color w:val="000000"/>
        </w:rPr>
        <w:t>1</w:t>
      </w:r>
      <w:r w:rsidRPr="00302BDA">
        <w:rPr>
          <w:rFonts w:ascii="PT Astra Serif" w:hAnsi="PT Astra Serif"/>
          <w:color w:val="000000"/>
        </w:rPr>
        <w:t xml:space="preserve"> статьи</w:t>
      </w:r>
      <w:r w:rsidR="00BD70C1" w:rsidRPr="00302BDA">
        <w:rPr>
          <w:rFonts w:ascii="PT Astra Serif" w:hAnsi="PT Astra Serif"/>
          <w:color w:val="000000"/>
        </w:rPr>
        <w:t xml:space="preserve"> 1</w:t>
      </w:r>
      <w:r w:rsidR="006928EF" w:rsidRPr="00302BDA">
        <w:rPr>
          <w:rFonts w:ascii="PT Astra Serif" w:hAnsi="PT Astra Serif"/>
          <w:color w:val="000000"/>
        </w:rPr>
        <w:t>7</w:t>
      </w:r>
      <w:r w:rsidRPr="00302BDA">
        <w:rPr>
          <w:rFonts w:ascii="PT Astra Serif" w:hAnsi="PT Astra Serif"/>
          <w:color w:val="000000"/>
        </w:rPr>
        <w:t xml:space="preserve"> настоящего Федерального закона, проводит внеплановую проверку деятельности должностных лиц местного самоуправления при совершении нотариальных действий.</w:t>
      </w:r>
    </w:p>
    <w:p w:rsidR="00F5041D" w:rsidRPr="00302BDA" w:rsidRDefault="00E84309" w:rsidP="00A31740">
      <w:pPr>
        <w:pStyle w:val="13"/>
        <w:numPr>
          <w:ilvl w:val="6"/>
          <w:numId w:val="220"/>
        </w:numPr>
        <w:tabs>
          <w:tab w:val="left" w:pos="917"/>
          <w:tab w:val="left" w:pos="993"/>
        </w:tabs>
        <w:spacing w:after="0"/>
        <w:ind w:left="0" w:firstLine="709"/>
        <w:jc w:val="both"/>
        <w:rPr>
          <w:rFonts w:ascii="PT Astra Serif" w:hAnsi="PT Astra Serif"/>
          <w:color w:val="000000"/>
        </w:rPr>
      </w:pPr>
      <w:r w:rsidRPr="00302BDA">
        <w:rPr>
          <w:rFonts w:ascii="PT Astra Serif" w:hAnsi="PT Astra Serif"/>
          <w:color w:val="000000"/>
        </w:rPr>
        <w:t>П</w:t>
      </w:r>
      <w:r w:rsidR="00F5041D" w:rsidRPr="00302BDA">
        <w:rPr>
          <w:rFonts w:ascii="PT Astra Serif" w:hAnsi="PT Astra Serif"/>
          <w:color w:val="000000"/>
        </w:rPr>
        <w:t xml:space="preserve">роверки проводятся </w:t>
      </w:r>
      <w:r w:rsidR="000B4330" w:rsidRPr="00302BDA">
        <w:rPr>
          <w:rFonts w:ascii="PT Astra Serif" w:hAnsi="PT Astra Serif"/>
          <w:color w:val="000000"/>
        </w:rPr>
        <w:t xml:space="preserve">в целях обеспечения соблюдения должностными лицами местного самоуправления при совершении нотариальных действий требований законодательства о нотариате </w:t>
      </w:r>
      <w:r w:rsidR="00AE4FA6">
        <w:rPr>
          <w:rFonts w:ascii="PT Astra Serif" w:hAnsi="PT Astra Serif"/>
          <w:color w:val="000000"/>
        </w:rPr>
        <w:br/>
      </w:r>
      <w:r w:rsidR="000B4330" w:rsidRPr="00302BDA">
        <w:rPr>
          <w:rFonts w:ascii="PT Astra Serif" w:hAnsi="PT Astra Serif"/>
          <w:color w:val="000000"/>
        </w:rPr>
        <w:t xml:space="preserve">и нотариальной деятельности, </w:t>
      </w:r>
      <w:r w:rsidR="00F5041D" w:rsidRPr="00302BDA">
        <w:rPr>
          <w:rFonts w:ascii="PT Astra Serif" w:hAnsi="PT Astra Serif"/>
          <w:color w:val="000000"/>
        </w:rPr>
        <w:t xml:space="preserve">предотвращения нарушения прав граждан </w:t>
      </w:r>
      <w:r w:rsidR="00F5041D" w:rsidRPr="00302BDA">
        <w:rPr>
          <w:rFonts w:ascii="PT Astra Serif" w:hAnsi="PT Astra Serif"/>
          <w:color w:val="000000"/>
        </w:rPr>
        <w:lastRenderedPageBreak/>
        <w:t xml:space="preserve">и </w:t>
      </w:r>
      <w:r w:rsidR="00EC5D0D" w:rsidRPr="00302BDA">
        <w:rPr>
          <w:rFonts w:ascii="PT Astra Serif" w:hAnsi="PT Astra Serif"/>
          <w:color w:val="000000"/>
        </w:rPr>
        <w:t>юридических лиц</w:t>
      </w:r>
      <w:r w:rsidR="00F5041D" w:rsidRPr="00302BDA">
        <w:rPr>
          <w:rFonts w:ascii="PT Astra Serif" w:hAnsi="PT Astra Serif"/>
          <w:color w:val="000000"/>
        </w:rPr>
        <w:t>, обращающихся за совершением н</w:t>
      </w:r>
      <w:r w:rsidR="000B4330" w:rsidRPr="00302BDA">
        <w:rPr>
          <w:rFonts w:ascii="PT Astra Serif" w:hAnsi="PT Astra Serif"/>
          <w:color w:val="000000"/>
        </w:rPr>
        <w:t>отариальных действий</w:t>
      </w:r>
      <w:r w:rsidR="00F5041D" w:rsidRPr="00302BDA">
        <w:rPr>
          <w:rFonts w:ascii="PT Astra Serif" w:hAnsi="PT Astra Serif"/>
          <w:color w:val="000000"/>
        </w:rPr>
        <w:t>.</w:t>
      </w:r>
    </w:p>
    <w:p w:rsidR="00F5041D" w:rsidRPr="00302BDA" w:rsidRDefault="00F5041D" w:rsidP="00A31740">
      <w:pPr>
        <w:pStyle w:val="13"/>
        <w:numPr>
          <w:ilvl w:val="6"/>
          <w:numId w:val="220"/>
        </w:numPr>
        <w:tabs>
          <w:tab w:val="left" w:pos="917"/>
          <w:tab w:val="left" w:pos="993"/>
        </w:tabs>
        <w:spacing w:after="0"/>
        <w:ind w:left="0" w:firstLine="709"/>
        <w:jc w:val="both"/>
        <w:rPr>
          <w:rFonts w:ascii="PT Astra Serif" w:hAnsi="PT Astra Serif"/>
          <w:color w:val="000000"/>
        </w:rPr>
      </w:pPr>
      <w:r w:rsidRPr="00302BDA">
        <w:rPr>
          <w:rFonts w:ascii="PT Astra Serif" w:hAnsi="PT Astra Serif"/>
          <w:color w:val="000000"/>
        </w:rPr>
        <w:t>Предметом проверки является:</w:t>
      </w:r>
    </w:p>
    <w:p w:rsidR="00F5041D" w:rsidRPr="00302BDA" w:rsidRDefault="00F5041D" w:rsidP="00A31740">
      <w:pPr>
        <w:pStyle w:val="13"/>
        <w:numPr>
          <w:ilvl w:val="0"/>
          <w:numId w:val="22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соблюдение органами местного самоуправления требований </w:t>
      </w:r>
      <w:r w:rsidR="001E0205" w:rsidRPr="00302BDA">
        <w:rPr>
          <w:rFonts w:ascii="PT Astra Serif" w:hAnsi="PT Astra Serif"/>
          <w:color w:val="000000"/>
        </w:rPr>
        <w:t>настоящего Федерального закона</w:t>
      </w:r>
      <w:r w:rsidRPr="00302BDA">
        <w:rPr>
          <w:rFonts w:ascii="PT Astra Serif" w:hAnsi="PT Astra Serif"/>
          <w:color w:val="000000"/>
        </w:rPr>
        <w:t xml:space="preserve"> при наделении должностных лиц местного самоуправления правом совершать нотариальные действия;</w:t>
      </w:r>
    </w:p>
    <w:p w:rsidR="00F5041D" w:rsidRPr="00302BDA" w:rsidRDefault="00F5041D" w:rsidP="00A31740">
      <w:pPr>
        <w:pStyle w:val="13"/>
        <w:numPr>
          <w:ilvl w:val="0"/>
          <w:numId w:val="22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соблюдение должностными лицами местного самоуправления требований </w:t>
      </w:r>
      <w:r w:rsidR="00B81F14" w:rsidRPr="00302BDA">
        <w:rPr>
          <w:rFonts w:ascii="PT Astra Serif" w:hAnsi="PT Astra Serif"/>
          <w:color w:val="000000"/>
        </w:rPr>
        <w:t>настоящего Федерального закона</w:t>
      </w:r>
      <w:r w:rsidRPr="00302BDA">
        <w:rPr>
          <w:rFonts w:ascii="PT Astra Serif" w:hAnsi="PT Astra Serif"/>
          <w:color w:val="000000"/>
        </w:rPr>
        <w:t xml:space="preserve"> о круге лиц, для которых они имеют право совершать нотариальные действия;</w:t>
      </w:r>
    </w:p>
    <w:p w:rsidR="00F5041D" w:rsidRPr="00302BDA" w:rsidRDefault="00F5041D" w:rsidP="00A31740">
      <w:pPr>
        <w:pStyle w:val="13"/>
        <w:numPr>
          <w:ilvl w:val="0"/>
          <w:numId w:val="22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организация работы по совершению нотариальных действий;</w:t>
      </w:r>
    </w:p>
    <w:p w:rsidR="00F5041D" w:rsidRPr="00302BDA" w:rsidRDefault="00F5041D" w:rsidP="00A31740">
      <w:pPr>
        <w:pStyle w:val="13"/>
        <w:numPr>
          <w:ilvl w:val="0"/>
          <w:numId w:val="22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исполнение должностными лицами местного самоуправления правил нотариального делопроизводства;</w:t>
      </w:r>
    </w:p>
    <w:p w:rsidR="00F5041D" w:rsidRPr="00302BDA" w:rsidRDefault="00F5041D" w:rsidP="00A31740">
      <w:pPr>
        <w:pStyle w:val="13"/>
        <w:numPr>
          <w:ilvl w:val="0"/>
          <w:numId w:val="221"/>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соблюдение должностными лицами местного самоуправления законодательства Российской Федерации при совершении нотариальных действий.</w:t>
      </w:r>
    </w:p>
    <w:p w:rsidR="00F5041D" w:rsidRPr="00A53F63" w:rsidRDefault="00F5041D" w:rsidP="00F5041D">
      <w:pPr>
        <w:pStyle w:val="13"/>
        <w:tabs>
          <w:tab w:val="left" w:pos="917"/>
        </w:tabs>
        <w:spacing w:after="0"/>
        <w:ind w:firstLine="709"/>
        <w:jc w:val="both"/>
        <w:rPr>
          <w:rFonts w:ascii="PT Astra Serif" w:hAnsi="PT Astra Serif"/>
          <w:color w:val="000000"/>
          <w:sz w:val="20"/>
        </w:rPr>
      </w:pPr>
    </w:p>
    <w:p w:rsidR="00F5041D" w:rsidRPr="00302BDA" w:rsidRDefault="00F5041D" w:rsidP="00F5041D">
      <w:pPr>
        <w:pStyle w:val="a0"/>
        <w:rPr>
          <w:color w:val="000000"/>
        </w:rPr>
      </w:pPr>
      <w:bookmarkStart w:id="190" w:name="_Toc190053666"/>
      <w:r w:rsidRPr="00302BDA">
        <w:rPr>
          <w:color w:val="000000"/>
        </w:rPr>
        <w:t>Виды и основания проведения проверки</w:t>
      </w:r>
      <w:r w:rsidR="00E84309" w:rsidRPr="00302BDA">
        <w:rPr>
          <w:color w:val="000000"/>
        </w:rPr>
        <w:t xml:space="preserve"> деятельности должностных лиц местного самоуправления</w:t>
      </w:r>
      <w:bookmarkEnd w:id="190"/>
    </w:p>
    <w:p w:rsidR="00F5041D" w:rsidRPr="00A53F63" w:rsidRDefault="00F5041D" w:rsidP="00F5041D">
      <w:pPr>
        <w:pStyle w:val="13"/>
        <w:tabs>
          <w:tab w:val="left" w:pos="917"/>
        </w:tabs>
        <w:spacing w:after="0"/>
        <w:ind w:firstLine="709"/>
        <w:jc w:val="both"/>
        <w:rPr>
          <w:rFonts w:ascii="PT Astra Serif" w:hAnsi="PT Astra Serif"/>
          <w:color w:val="000000"/>
          <w:sz w:val="20"/>
        </w:rPr>
      </w:pPr>
    </w:p>
    <w:p w:rsidR="009B4C9B" w:rsidRPr="00302BDA" w:rsidRDefault="00F5041D" w:rsidP="00A31740">
      <w:pPr>
        <w:pStyle w:val="13"/>
        <w:numPr>
          <w:ilvl w:val="6"/>
          <w:numId w:val="223"/>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Основанием проведения проверки является поступившая </w:t>
      </w:r>
      <w:r w:rsidR="00AE4FA6">
        <w:rPr>
          <w:rFonts w:ascii="PT Astra Serif" w:hAnsi="PT Astra Serif"/>
          <w:color w:val="000000"/>
        </w:rPr>
        <w:br/>
      </w:r>
      <w:r w:rsidRPr="00302BDA">
        <w:rPr>
          <w:rFonts w:ascii="PT Astra Serif" w:hAnsi="PT Astra Serif"/>
          <w:color w:val="000000"/>
        </w:rPr>
        <w:t>в территориальный орган информация о наличии нарушения законодательства Российской Федерации о</w:t>
      </w:r>
      <w:r w:rsidR="009B4C9B" w:rsidRPr="00302BDA">
        <w:rPr>
          <w:rFonts w:ascii="PT Astra Serif" w:hAnsi="PT Astra Serif"/>
          <w:color w:val="000000"/>
        </w:rPr>
        <w:t xml:space="preserve"> нотариате и</w:t>
      </w:r>
      <w:r w:rsidRPr="00302BDA">
        <w:rPr>
          <w:rFonts w:ascii="PT Astra Serif" w:hAnsi="PT Astra Serif"/>
          <w:color w:val="000000"/>
        </w:rPr>
        <w:t xml:space="preserve"> нотариальной деятельности в действиях (бездействии) должностных лиц местного самоуправления, содержащаяся в:</w:t>
      </w:r>
    </w:p>
    <w:p w:rsidR="009B4C9B" w:rsidRPr="00302BDA" w:rsidRDefault="009B4C9B" w:rsidP="00A31740">
      <w:pPr>
        <w:pStyle w:val="13"/>
        <w:numPr>
          <w:ilvl w:val="0"/>
          <w:numId w:val="222"/>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обращениях физических и юридических лиц, поступивших </w:t>
      </w:r>
      <w:r w:rsidR="00A53F63">
        <w:rPr>
          <w:rFonts w:ascii="PT Astra Serif" w:hAnsi="PT Astra Serif"/>
          <w:color w:val="000000"/>
        </w:rPr>
        <w:br/>
      </w:r>
      <w:r w:rsidRPr="00302BDA">
        <w:rPr>
          <w:rFonts w:ascii="PT Astra Serif" w:hAnsi="PT Astra Serif"/>
          <w:color w:val="000000"/>
        </w:rPr>
        <w:t>в территориальный орган;</w:t>
      </w:r>
    </w:p>
    <w:p w:rsidR="009B4C9B" w:rsidRPr="00302BDA" w:rsidRDefault="009B4C9B" w:rsidP="00A31740">
      <w:pPr>
        <w:pStyle w:val="13"/>
        <w:numPr>
          <w:ilvl w:val="0"/>
          <w:numId w:val="222"/>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публикациях в средствах массовой информации;</w:t>
      </w:r>
    </w:p>
    <w:p w:rsidR="009B4C9B" w:rsidRPr="00302BDA" w:rsidRDefault="009B4C9B" w:rsidP="00A31740">
      <w:pPr>
        <w:pStyle w:val="13"/>
        <w:numPr>
          <w:ilvl w:val="0"/>
          <w:numId w:val="222"/>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запросах федерального органа юстиции,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9B4C9B" w:rsidRPr="00302BDA" w:rsidRDefault="00E84309" w:rsidP="00A31740">
      <w:pPr>
        <w:pStyle w:val="13"/>
        <w:numPr>
          <w:ilvl w:val="6"/>
          <w:numId w:val="223"/>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П</w:t>
      </w:r>
      <w:r w:rsidR="00F5041D" w:rsidRPr="00302BDA">
        <w:rPr>
          <w:rFonts w:ascii="PT Astra Serif" w:hAnsi="PT Astra Serif"/>
          <w:color w:val="000000"/>
        </w:rPr>
        <w:t xml:space="preserve">роверки деятельности органов местного самоуправления </w:t>
      </w:r>
      <w:r w:rsidR="00A53F63">
        <w:rPr>
          <w:rFonts w:ascii="PT Astra Serif" w:hAnsi="PT Astra Serif"/>
          <w:color w:val="000000"/>
        </w:rPr>
        <w:br/>
      </w:r>
      <w:r w:rsidR="00F5041D" w:rsidRPr="00302BDA">
        <w:rPr>
          <w:rFonts w:ascii="PT Astra Serif" w:hAnsi="PT Astra Serif"/>
          <w:color w:val="000000"/>
        </w:rPr>
        <w:t xml:space="preserve">и должностных лиц местного самоуправления могут проводиться </w:t>
      </w:r>
      <w:r w:rsidR="00A53F63">
        <w:rPr>
          <w:rFonts w:ascii="PT Astra Serif" w:hAnsi="PT Astra Serif"/>
          <w:color w:val="000000"/>
        </w:rPr>
        <w:br/>
      </w:r>
      <w:r w:rsidR="00F5041D" w:rsidRPr="00302BDA">
        <w:rPr>
          <w:rFonts w:ascii="PT Astra Serif" w:hAnsi="PT Astra Serif"/>
          <w:color w:val="000000"/>
        </w:rPr>
        <w:t xml:space="preserve">в соответствии с поручениями Президента Российской Федерации, Правительства Российской Федерации и на основании требования прокурора о проведении проверки в рамках надзора за исполнением законов по поступившим в органы прокуратуры материалам </w:t>
      </w:r>
      <w:r w:rsidR="00A53F63">
        <w:rPr>
          <w:rFonts w:ascii="PT Astra Serif" w:hAnsi="PT Astra Serif"/>
          <w:color w:val="000000"/>
        </w:rPr>
        <w:br/>
      </w:r>
      <w:r w:rsidR="00F5041D" w:rsidRPr="00302BDA">
        <w:rPr>
          <w:rFonts w:ascii="PT Astra Serif" w:hAnsi="PT Astra Serif"/>
          <w:color w:val="000000"/>
        </w:rPr>
        <w:t xml:space="preserve">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 </w:t>
      </w:r>
      <w:r w:rsidR="00A53F63">
        <w:rPr>
          <w:rFonts w:ascii="PT Astra Serif" w:hAnsi="PT Astra Serif"/>
          <w:color w:val="000000"/>
        </w:rPr>
        <w:br/>
      </w:r>
      <w:r w:rsidR="00F5041D" w:rsidRPr="00302BDA">
        <w:rPr>
          <w:rFonts w:ascii="PT Astra Serif" w:hAnsi="PT Astra Serif"/>
          <w:color w:val="000000"/>
        </w:rPr>
        <w:t>в соответствии с абзацем вторым части 2</w:t>
      </w:r>
      <w:r w:rsidR="00F5041D" w:rsidRPr="00302BDA">
        <w:rPr>
          <w:rFonts w:ascii="PT Astra Serif" w:hAnsi="PT Astra Serif"/>
          <w:color w:val="000000"/>
          <w:vertAlign w:val="superscript"/>
        </w:rPr>
        <w:t>6</w:t>
      </w:r>
      <w:r w:rsidR="00F5041D" w:rsidRPr="00302BDA">
        <w:rPr>
          <w:rFonts w:ascii="PT Astra Serif" w:hAnsi="PT Astra Serif"/>
          <w:color w:val="000000"/>
        </w:rPr>
        <w:t xml:space="preserve"> стат</w:t>
      </w:r>
      <w:r w:rsidR="00553A01" w:rsidRPr="00302BDA">
        <w:rPr>
          <w:rFonts w:ascii="PT Astra Serif" w:hAnsi="PT Astra Serif"/>
          <w:color w:val="000000"/>
        </w:rPr>
        <w:t xml:space="preserve">ьи 77 Федерального закона от 06 октября </w:t>
      </w:r>
      <w:r w:rsidR="00F5041D" w:rsidRPr="00302BDA">
        <w:rPr>
          <w:rFonts w:ascii="PT Astra Serif" w:hAnsi="PT Astra Serif"/>
          <w:color w:val="000000"/>
        </w:rPr>
        <w:t>2003</w:t>
      </w:r>
      <w:r w:rsidR="004A09DE" w:rsidRPr="00302BDA">
        <w:rPr>
          <w:rFonts w:ascii="PT Astra Serif" w:hAnsi="PT Astra Serif"/>
          <w:color w:val="000000"/>
        </w:rPr>
        <w:t xml:space="preserve"> г.</w:t>
      </w:r>
      <w:r w:rsidR="00F5041D" w:rsidRPr="00302BDA">
        <w:rPr>
          <w:rFonts w:ascii="PT Astra Serif" w:hAnsi="PT Astra Serif"/>
          <w:color w:val="000000"/>
        </w:rPr>
        <w:t xml:space="preserve"> № 131-ФЗ «Об общих принципах организации местного самоуправления в Российской Федерации».</w:t>
      </w:r>
    </w:p>
    <w:p w:rsidR="009B4C9B" w:rsidRPr="00302BDA" w:rsidRDefault="00F5041D" w:rsidP="00A31740">
      <w:pPr>
        <w:pStyle w:val="13"/>
        <w:numPr>
          <w:ilvl w:val="6"/>
          <w:numId w:val="223"/>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lastRenderedPageBreak/>
        <w:t xml:space="preserve">Обращения, не позволяющие установить лицо, обратившееся </w:t>
      </w:r>
      <w:r w:rsidR="00A53F63">
        <w:rPr>
          <w:rFonts w:ascii="PT Astra Serif" w:hAnsi="PT Astra Serif"/>
          <w:color w:val="000000"/>
        </w:rPr>
        <w:br/>
      </w:r>
      <w:r w:rsidRPr="00302BDA">
        <w:rPr>
          <w:rFonts w:ascii="PT Astra Serif" w:hAnsi="PT Astra Serif"/>
          <w:color w:val="000000"/>
        </w:rPr>
        <w:t xml:space="preserve">в территориальный орган, а также обращения, не содержащие информации о наличии нарушения законодательства Российской Федерации о </w:t>
      </w:r>
      <w:r w:rsidR="009B4C9B" w:rsidRPr="00302BDA">
        <w:rPr>
          <w:rFonts w:ascii="PT Astra Serif" w:hAnsi="PT Astra Serif"/>
          <w:color w:val="000000"/>
        </w:rPr>
        <w:t xml:space="preserve">нотариате и </w:t>
      </w:r>
      <w:r w:rsidRPr="00302BDA">
        <w:rPr>
          <w:rFonts w:ascii="PT Astra Serif" w:hAnsi="PT Astra Serif"/>
          <w:color w:val="000000"/>
        </w:rPr>
        <w:t xml:space="preserve">нотариальной деятельности, не могут </w:t>
      </w:r>
      <w:r w:rsidR="00970AE9" w:rsidRPr="00302BDA">
        <w:rPr>
          <w:rFonts w:ascii="PT Astra Serif" w:hAnsi="PT Astra Serif"/>
          <w:color w:val="000000"/>
        </w:rPr>
        <w:t xml:space="preserve">быть </w:t>
      </w:r>
      <w:r w:rsidRPr="00302BDA">
        <w:rPr>
          <w:rFonts w:ascii="PT Astra Serif" w:hAnsi="PT Astra Serif"/>
          <w:color w:val="000000"/>
        </w:rPr>
        <w:t>основанием для проведения проверки.</w:t>
      </w:r>
    </w:p>
    <w:p w:rsidR="00F5041D" w:rsidRPr="00302BDA" w:rsidRDefault="00E84309" w:rsidP="00A31740">
      <w:pPr>
        <w:pStyle w:val="13"/>
        <w:numPr>
          <w:ilvl w:val="6"/>
          <w:numId w:val="223"/>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П</w:t>
      </w:r>
      <w:r w:rsidR="00F5041D" w:rsidRPr="00302BDA">
        <w:rPr>
          <w:rFonts w:ascii="PT Astra Serif" w:hAnsi="PT Astra Serif"/>
          <w:color w:val="000000"/>
        </w:rPr>
        <w:t>роверка проводится в форме документарной проверки</w:t>
      </w:r>
      <w:r w:rsidR="005D72D0" w:rsidRPr="00302BDA">
        <w:rPr>
          <w:rFonts w:ascii="PT Astra Serif" w:hAnsi="PT Astra Serif"/>
          <w:color w:val="000000"/>
        </w:rPr>
        <w:t xml:space="preserve">, </w:t>
      </w:r>
      <w:r w:rsidR="00A53F63">
        <w:rPr>
          <w:rFonts w:ascii="PT Astra Serif" w:hAnsi="PT Astra Serif"/>
          <w:color w:val="000000"/>
        </w:rPr>
        <w:br/>
      </w:r>
      <w:r w:rsidR="005D72D0" w:rsidRPr="00302BDA">
        <w:rPr>
          <w:rFonts w:ascii="PT Astra Serif" w:hAnsi="PT Astra Serif"/>
          <w:color w:val="000000"/>
        </w:rPr>
        <w:t>за исключением случаев, установленных частями 4 и 5 статьи 1</w:t>
      </w:r>
      <w:r w:rsidR="006928EF" w:rsidRPr="00302BDA">
        <w:rPr>
          <w:rFonts w:ascii="PT Astra Serif" w:hAnsi="PT Astra Serif"/>
          <w:color w:val="000000"/>
        </w:rPr>
        <w:t>27</w:t>
      </w:r>
      <w:r w:rsidR="005D72D0" w:rsidRPr="00302BDA">
        <w:rPr>
          <w:rFonts w:ascii="PT Astra Serif" w:hAnsi="PT Astra Serif"/>
          <w:color w:val="000000"/>
        </w:rPr>
        <w:t xml:space="preserve"> настоящего Федерального закона. </w:t>
      </w:r>
    </w:p>
    <w:p w:rsidR="00F5041D" w:rsidRPr="00302BDA" w:rsidRDefault="00F5041D" w:rsidP="00F5041D">
      <w:pPr>
        <w:pStyle w:val="13"/>
        <w:tabs>
          <w:tab w:val="left" w:pos="917"/>
        </w:tabs>
        <w:spacing w:after="0"/>
        <w:ind w:firstLine="709"/>
        <w:jc w:val="both"/>
        <w:rPr>
          <w:rFonts w:ascii="PT Astra Serif" w:hAnsi="PT Astra Serif"/>
          <w:color w:val="000000"/>
        </w:rPr>
      </w:pPr>
    </w:p>
    <w:p w:rsidR="00F5041D" w:rsidRPr="00302BDA" w:rsidRDefault="00F5041D" w:rsidP="00F5041D">
      <w:pPr>
        <w:pStyle w:val="a0"/>
        <w:tabs>
          <w:tab w:val="left" w:pos="917"/>
        </w:tabs>
        <w:rPr>
          <w:color w:val="000000"/>
        </w:rPr>
      </w:pPr>
      <w:bookmarkStart w:id="191" w:name="_Toc190053667"/>
      <w:r w:rsidRPr="00302BDA">
        <w:rPr>
          <w:color w:val="000000"/>
        </w:rPr>
        <w:t xml:space="preserve">Принятие решения о проведении проверки </w:t>
      </w:r>
      <w:r w:rsidR="00E84309" w:rsidRPr="00302BDA">
        <w:rPr>
          <w:color w:val="000000"/>
        </w:rPr>
        <w:t xml:space="preserve">деятельности должностных лиц местного самоуправления </w:t>
      </w:r>
      <w:r w:rsidRPr="00302BDA">
        <w:rPr>
          <w:color w:val="000000"/>
        </w:rPr>
        <w:t>и его согласование с прокуратурой субъекта Российской Федерации</w:t>
      </w:r>
      <w:bookmarkEnd w:id="191"/>
    </w:p>
    <w:p w:rsidR="00F5041D" w:rsidRPr="00302BDA" w:rsidRDefault="00F5041D" w:rsidP="00F5041D">
      <w:pPr>
        <w:pStyle w:val="13"/>
        <w:tabs>
          <w:tab w:val="left" w:pos="917"/>
        </w:tabs>
        <w:spacing w:after="0"/>
        <w:ind w:firstLine="709"/>
        <w:jc w:val="both"/>
        <w:rPr>
          <w:rFonts w:ascii="PT Astra Serif" w:hAnsi="PT Astra Serif"/>
          <w:color w:val="000000"/>
        </w:rPr>
      </w:pPr>
    </w:p>
    <w:p w:rsidR="00F5041D" w:rsidRPr="00302BDA" w:rsidRDefault="00F5041D" w:rsidP="00A31740">
      <w:pPr>
        <w:pStyle w:val="13"/>
        <w:numPr>
          <w:ilvl w:val="6"/>
          <w:numId w:val="224"/>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Решение о проведении проверки принимается не позднее пяти рабочих дней со дня поступления в территориальный орган информации о наличии нарушения законодательства о </w:t>
      </w:r>
      <w:r w:rsidR="009B4C9B" w:rsidRPr="00302BDA">
        <w:rPr>
          <w:rFonts w:ascii="PT Astra Serif" w:hAnsi="PT Astra Serif"/>
          <w:color w:val="000000"/>
        </w:rPr>
        <w:t xml:space="preserve">нотариате и </w:t>
      </w:r>
      <w:r w:rsidRPr="00302BDA">
        <w:rPr>
          <w:rFonts w:ascii="PT Astra Serif" w:hAnsi="PT Astra Serif"/>
          <w:color w:val="000000"/>
        </w:rPr>
        <w:t>нотариальной деятельности в действиях (бездействии) должностных лиц местного самоуправления.</w:t>
      </w:r>
    </w:p>
    <w:p w:rsidR="00F5041D" w:rsidRPr="00302BDA" w:rsidRDefault="00F5041D" w:rsidP="00A31740">
      <w:pPr>
        <w:pStyle w:val="13"/>
        <w:numPr>
          <w:ilvl w:val="6"/>
          <w:numId w:val="224"/>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Указанное решение принимается </w:t>
      </w:r>
      <w:r w:rsidR="00E55FFD" w:rsidRPr="00302BDA">
        <w:rPr>
          <w:rFonts w:ascii="PT Astra Serif" w:hAnsi="PT Astra Serif"/>
          <w:color w:val="000000"/>
        </w:rPr>
        <w:t xml:space="preserve">начальником </w:t>
      </w:r>
      <w:r w:rsidRPr="00302BDA">
        <w:rPr>
          <w:rFonts w:ascii="PT Astra Serif" w:hAnsi="PT Astra Serif"/>
          <w:color w:val="000000"/>
        </w:rPr>
        <w:t>территориального органа в виде распоряжения и согласовывается с прокуратурой субъекта Российской Федерации по месту нахождения органа местного самоуправления, должностного лица местного самоуправления, подлежащих проверке</w:t>
      </w:r>
      <w:r w:rsidR="00586161" w:rsidRPr="00302BDA">
        <w:rPr>
          <w:rFonts w:ascii="PT Astra Serif" w:hAnsi="PT Astra Serif"/>
          <w:color w:val="000000"/>
        </w:rPr>
        <w:t>, в порядке, установленном федеральным органом юстиции по согласованию с Генеральной прокуратурой Российской Федерации</w:t>
      </w:r>
      <w:r w:rsidRPr="00302BDA">
        <w:rPr>
          <w:rFonts w:ascii="PT Astra Serif" w:hAnsi="PT Astra Serif"/>
          <w:color w:val="000000"/>
        </w:rPr>
        <w:t>.</w:t>
      </w:r>
      <w:r w:rsidR="00586161" w:rsidRPr="00302BDA">
        <w:rPr>
          <w:rFonts w:ascii="PT Astra Serif" w:hAnsi="PT Astra Serif"/>
          <w:color w:val="000000"/>
        </w:rPr>
        <w:t xml:space="preserve"> Типовые формы представления территориального органа </w:t>
      </w:r>
      <w:r w:rsidR="00A53F63">
        <w:rPr>
          <w:rFonts w:ascii="PT Astra Serif" w:hAnsi="PT Astra Serif"/>
          <w:color w:val="000000"/>
        </w:rPr>
        <w:br/>
      </w:r>
      <w:r w:rsidR="00586161" w:rsidRPr="00302BDA">
        <w:rPr>
          <w:rFonts w:ascii="PT Astra Serif" w:hAnsi="PT Astra Serif"/>
          <w:color w:val="000000"/>
        </w:rPr>
        <w:t xml:space="preserve">о согласовании решения о проведении проверки и решения прокурора </w:t>
      </w:r>
      <w:r w:rsidR="00A53F63">
        <w:rPr>
          <w:rFonts w:ascii="PT Astra Serif" w:hAnsi="PT Astra Serif"/>
          <w:color w:val="000000"/>
        </w:rPr>
        <w:br/>
      </w:r>
      <w:r w:rsidR="00586161" w:rsidRPr="00302BDA">
        <w:rPr>
          <w:rFonts w:ascii="PT Astra Serif" w:hAnsi="PT Astra Serif"/>
          <w:color w:val="000000"/>
        </w:rPr>
        <w:t xml:space="preserve">о результатах рассмотрения такого представления устанавливаются Генеральной прокуратурой Российской Федерации по согласованию </w:t>
      </w:r>
      <w:r w:rsidR="00A53F63">
        <w:rPr>
          <w:rFonts w:ascii="PT Astra Serif" w:hAnsi="PT Astra Serif"/>
          <w:color w:val="000000"/>
        </w:rPr>
        <w:br/>
      </w:r>
      <w:r w:rsidR="00586161" w:rsidRPr="00302BDA">
        <w:rPr>
          <w:rFonts w:ascii="PT Astra Serif" w:hAnsi="PT Astra Serif"/>
          <w:color w:val="000000"/>
        </w:rPr>
        <w:t>с федеральным органом юстиции.</w:t>
      </w:r>
    </w:p>
    <w:p w:rsidR="009B4C9B" w:rsidRPr="00302BDA" w:rsidRDefault="00F5041D" w:rsidP="00A31740">
      <w:pPr>
        <w:pStyle w:val="13"/>
        <w:numPr>
          <w:ilvl w:val="6"/>
          <w:numId w:val="224"/>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В распоряжении территориального органа о проведении проверки указывается:</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наименование органа местного самоуправления и (или) фамилия, имя, отчество (при наличии) должностного лица местного самоуправления, в отношении которого проводится проверка;</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место нахождения органа местного самоуправления;</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наименование территориального органа, проводящего проверку;</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фамилия, имя, отчество (при наличии), должность лица (лиц), уполномоченного (уполномоченных) на проведение проверки;</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цель проведения проверки;</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основание проведения проверки;</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предмет проверки;</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срок проведения проверки;</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lastRenderedPageBreak/>
        <w:t>даты начала и окончания проведения проверки;</w:t>
      </w:r>
    </w:p>
    <w:p w:rsidR="009B4C9B" w:rsidRPr="00302BDA" w:rsidRDefault="009B4C9B" w:rsidP="00A31740">
      <w:pPr>
        <w:pStyle w:val="13"/>
        <w:numPr>
          <w:ilvl w:val="0"/>
          <w:numId w:val="225"/>
        </w:numPr>
        <w:tabs>
          <w:tab w:val="left" w:pos="1134"/>
        </w:tabs>
        <w:spacing w:after="0"/>
        <w:ind w:left="0" w:firstLine="709"/>
        <w:jc w:val="both"/>
        <w:rPr>
          <w:rFonts w:ascii="PT Astra Serif" w:hAnsi="PT Astra Serif"/>
          <w:color w:val="000000"/>
        </w:rPr>
      </w:pPr>
      <w:r w:rsidRPr="00302BDA">
        <w:rPr>
          <w:rFonts w:ascii="PT Astra Serif" w:hAnsi="PT Astra Serif"/>
          <w:color w:val="000000"/>
        </w:rPr>
        <w:t>перечень мероприятий, связанных с проведением проверки, примерный перечень документов, подлежащих представлению в ходе проверки.</w:t>
      </w:r>
    </w:p>
    <w:p w:rsidR="00F5041D" w:rsidRPr="00302BDA" w:rsidRDefault="00F5041D" w:rsidP="00A31740">
      <w:pPr>
        <w:pStyle w:val="13"/>
        <w:numPr>
          <w:ilvl w:val="6"/>
          <w:numId w:val="224"/>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Не позднее </w:t>
      </w:r>
      <w:r w:rsidR="00A53F63">
        <w:rPr>
          <w:rFonts w:ascii="PT Astra Serif" w:hAnsi="PT Astra Serif"/>
          <w:color w:val="000000"/>
        </w:rPr>
        <w:t>одного</w:t>
      </w:r>
      <w:r w:rsidR="00970AE9" w:rsidRPr="00302BDA">
        <w:rPr>
          <w:rFonts w:ascii="PT Astra Serif" w:hAnsi="PT Astra Serif"/>
          <w:color w:val="000000"/>
        </w:rPr>
        <w:t xml:space="preserve"> </w:t>
      </w:r>
      <w:r w:rsidRPr="00302BDA">
        <w:rPr>
          <w:rFonts w:ascii="PT Astra Serif" w:hAnsi="PT Astra Serif"/>
          <w:color w:val="000000"/>
        </w:rPr>
        <w:t>рабочего дня, следующего за днем издания распоряжения о проведении проверки, территориальным органом направляется в прокуратуру субъекта Российской Федерации письмо о согласовании проведения проверки.</w:t>
      </w:r>
    </w:p>
    <w:p w:rsidR="00F5041D" w:rsidRPr="00A53F63" w:rsidRDefault="00F5041D" w:rsidP="00F5041D">
      <w:pPr>
        <w:pStyle w:val="13"/>
        <w:tabs>
          <w:tab w:val="left" w:pos="917"/>
        </w:tabs>
        <w:spacing w:after="0"/>
        <w:ind w:firstLine="709"/>
        <w:jc w:val="both"/>
        <w:rPr>
          <w:rFonts w:ascii="PT Astra Serif" w:hAnsi="PT Astra Serif"/>
          <w:color w:val="000000"/>
          <w:sz w:val="20"/>
        </w:rPr>
      </w:pPr>
    </w:p>
    <w:p w:rsidR="00F5041D" w:rsidRPr="00302BDA" w:rsidRDefault="00F5041D" w:rsidP="00F5041D">
      <w:pPr>
        <w:pStyle w:val="a0"/>
        <w:tabs>
          <w:tab w:val="left" w:pos="917"/>
        </w:tabs>
        <w:rPr>
          <w:color w:val="000000"/>
        </w:rPr>
      </w:pPr>
      <w:bookmarkStart w:id="192" w:name="_Toc190053668"/>
      <w:r w:rsidRPr="00302BDA">
        <w:rPr>
          <w:color w:val="000000"/>
        </w:rPr>
        <w:t>Проведение проверки</w:t>
      </w:r>
      <w:r w:rsidR="00E84309" w:rsidRPr="00302BDA">
        <w:rPr>
          <w:color w:val="000000"/>
        </w:rPr>
        <w:t xml:space="preserve"> деятельности должностных лиц местного самоуправления</w:t>
      </w:r>
      <w:bookmarkEnd w:id="192"/>
    </w:p>
    <w:p w:rsidR="00F5041D" w:rsidRPr="00A53F63" w:rsidRDefault="00F5041D" w:rsidP="00F5041D">
      <w:pPr>
        <w:pStyle w:val="13"/>
        <w:tabs>
          <w:tab w:val="left" w:pos="917"/>
        </w:tabs>
        <w:spacing w:after="0"/>
        <w:ind w:firstLine="709"/>
        <w:jc w:val="both"/>
        <w:rPr>
          <w:rFonts w:ascii="PT Astra Serif" w:hAnsi="PT Astra Serif"/>
          <w:color w:val="000000"/>
          <w:sz w:val="22"/>
        </w:rPr>
      </w:pPr>
    </w:p>
    <w:p w:rsidR="00F5041D" w:rsidRPr="00302BDA" w:rsidRDefault="00F5041D"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Не позднее </w:t>
      </w:r>
      <w:r w:rsidR="00A53F63">
        <w:rPr>
          <w:rFonts w:ascii="PT Astra Serif" w:hAnsi="PT Astra Serif"/>
          <w:color w:val="000000"/>
        </w:rPr>
        <w:t>одного</w:t>
      </w:r>
      <w:r w:rsidRPr="00302BDA">
        <w:rPr>
          <w:rFonts w:ascii="PT Astra Serif" w:hAnsi="PT Astra Serif"/>
          <w:color w:val="000000"/>
        </w:rPr>
        <w:t xml:space="preserve"> рабочего дня со дня получения письма </w:t>
      </w:r>
      <w:r w:rsidR="00A53F63">
        <w:rPr>
          <w:rFonts w:ascii="PT Astra Serif" w:hAnsi="PT Astra Serif"/>
          <w:color w:val="000000"/>
        </w:rPr>
        <w:br/>
      </w:r>
      <w:r w:rsidRPr="00302BDA">
        <w:rPr>
          <w:rFonts w:ascii="PT Astra Serif" w:hAnsi="PT Astra Serif"/>
          <w:color w:val="000000"/>
        </w:rPr>
        <w:t>о согласовании прокуратурой субъекта Российской Федерации проведения проверки должностное лицо территориального органа запрашивает документы и сведения у должностного лица местного самоуправления.</w:t>
      </w:r>
    </w:p>
    <w:p w:rsidR="00F5041D" w:rsidRPr="00302BDA" w:rsidRDefault="00F5041D"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Запрос направляется территориальным органом почтовой связью и (или) по электронной почте в адрес органа местного самоуправления.</w:t>
      </w:r>
    </w:p>
    <w:p w:rsidR="00F5041D" w:rsidRPr="00302BDA" w:rsidRDefault="00F5041D"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Указанные в запросе документы представляются в течение десяти рабочих дней со дня получения запроса о представлении документов </w:t>
      </w:r>
      <w:r w:rsidR="00A53F63">
        <w:rPr>
          <w:rFonts w:ascii="PT Astra Serif" w:hAnsi="PT Astra Serif"/>
          <w:color w:val="000000"/>
        </w:rPr>
        <w:br/>
      </w:r>
      <w:r w:rsidRPr="00302BDA">
        <w:rPr>
          <w:rFonts w:ascii="PT Astra Serif" w:hAnsi="PT Astra Serif"/>
          <w:color w:val="000000"/>
        </w:rPr>
        <w:t>и сведений в территориальный орган по электронной почте и (или) почтовой связью в виде копий документов, заверенных оттиском печати и подписью соответствующего должностного лица местного самоуправления.</w:t>
      </w:r>
    </w:p>
    <w:p w:rsidR="00F5041D" w:rsidRPr="00302BDA" w:rsidRDefault="00E84309"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Д</w:t>
      </w:r>
      <w:r w:rsidR="00F5041D" w:rsidRPr="00302BDA">
        <w:rPr>
          <w:rFonts w:ascii="PT Astra Serif" w:hAnsi="PT Astra Serif"/>
          <w:color w:val="000000"/>
        </w:rPr>
        <w:t xml:space="preserve">окументарная проверка проводится по месту нахождения территориального органа в течение </w:t>
      </w:r>
      <w:r w:rsidR="009B4C9B" w:rsidRPr="00302BDA">
        <w:rPr>
          <w:rFonts w:ascii="PT Astra Serif" w:hAnsi="PT Astra Serif"/>
          <w:color w:val="000000"/>
        </w:rPr>
        <w:t xml:space="preserve">40 </w:t>
      </w:r>
      <w:r w:rsidR="00F5041D" w:rsidRPr="00302BDA">
        <w:rPr>
          <w:rFonts w:ascii="PT Astra Serif" w:hAnsi="PT Astra Serif"/>
          <w:color w:val="000000"/>
        </w:rPr>
        <w:t>календарных дней со дня истребования документов и сведений, указанных в запросе территориального органа. В случае, если в течение срока проверки истребуемые документы не представлены органом местного самоуправления</w:t>
      </w:r>
      <w:r w:rsidR="009B4C9B" w:rsidRPr="00302BDA">
        <w:rPr>
          <w:rFonts w:ascii="PT Astra Serif" w:hAnsi="PT Astra Serif"/>
          <w:color w:val="000000"/>
        </w:rPr>
        <w:t xml:space="preserve"> либо если документы представлены в срок менее чем </w:t>
      </w:r>
      <w:r w:rsidR="00A53F63">
        <w:rPr>
          <w:rFonts w:ascii="PT Astra Serif" w:hAnsi="PT Astra Serif"/>
          <w:color w:val="000000"/>
        </w:rPr>
        <w:br/>
      </w:r>
      <w:r w:rsidR="009B4C9B" w:rsidRPr="00302BDA">
        <w:rPr>
          <w:rFonts w:ascii="PT Astra Serif" w:hAnsi="PT Astra Serif"/>
          <w:color w:val="000000"/>
        </w:rPr>
        <w:t>за 20 календарных дней до даты окончания проверки</w:t>
      </w:r>
      <w:r w:rsidR="00F5041D" w:rsidRPr="00302BDA">
        <w:rPr>
          <w:rFonts w:ascii="PT Astra Serif" w:hAnsi="PT Astra Serif"/>
          <w:color w:val="000000"/>
        </w:rPr>
        <w:t xml:space="preserve">, территориальный орган решает вопрос о привлечении к ответственности должностных лиц местного самоуправления, не представивших </w:t>
      </w:r>
      <w:r w:rsidR="00EC5178" w:rsidRPr="00302BDA">
        <w:rPr>
          <w:rFonts w:ascii="PT Astra Serif" w:hAnsi="PT Astra Serif"/>
          <w:color w:val="000000"/>
        </w:rPr>
        <w:t xml:space="preserve">(несвоевременно представивших) </w:t>
      </w:r>
      <w:r w:rsidR="00F5041D" w:rsidRPr="00302BDA">
        <w:rPr>
          <w:rFonts w:ascii="PT Astra Serif" w:hAnsi="PT Astra Serif"/>
          <w:color w:val="000000"/>
        </w:rPr>
        <w:t xml:space="preserve">документы по его требованию, при этом повторно запрашивает необходимые для проведения проверки документы или принимает решение о проведении выездной проверки. В случае повторного запроса проверка </w:t>
      </w:r>
      <w:r w:rsidR="00CD0E23" w:rsidRPr="00302BDA">
        <w:rPr>
          <w:rFonts w:ascii="PT Astra Serif" w:hAnsi="PT Astra Serif"/>
          <w:color w:val="000000"/>
        </w:rPr>
        <w:t>продлевается</w:t>
      </w:r>
      <w:r w:rsidR="00F5041D" w:rsidRPr="00302BDA">
        <w:rPr>
          <w:rFonts w:ascii="PT Astra Serif" w:hAnsi="PT Astra Serif"/>
          <w:color w:val="000000"/>
        </w:rPr>
        <w:t xml:space="preserve"> на </w:t>
      </w:r>
      <w:r w:rsidR="00EC5178" w:rsidRPr="00302BDA">
        <w:rPr>
          <w:rFonts w:ascii="PT Astra Serif" w:hAnsi="PT Astra Serif"/>
          <w:color w:val="000000"/>
        </w:rPr>
        <w:t xml:space="preserve">40 календарных </w:t>
      </w:r>
      <w:r w:rsidR="00F5041D" w:rsidRPr="00302BDA">
        <w:rPr>
          <w:rFonts w:ascii="PT Astra Serif" w:hAnsi="PT Astra Serif"/>
          <w:color w:val="000000"/>
        </w:rPr>
        <w:t xml:space="preserve">дней решением </w:t>
      </w:r>
      <w:r w:rsidR="00E55FFD" w:rsidRPr="00302BDA">
        <w:rPr>
          <w:rFonts w:ascii="PT Astra Serif" w:hAnsi="PT Astra Serif"/>
          <w:color w:val="000000"/>
        </w:rPr>
        <w:t xml:space="preserve">начальника </w:t>
      </w:r>
      <w:r w:rsidR="00F5041D" w:rsidRPr="00302BDA">
        <w:rPr>
          <w:rFonts w:ascii="PT Astra Serif" w:hAnsi="PT Astra Serif"/>
          <w:color w:val="000000"/>
        </w:rPr>
        <w:t>территориального органа.</w:t>
      </w:r>
    </w:p>
    <w:p w:rsidR="00F5041D" w:rsidRPr="00302BDA" w:rsidRDefault="00F5041D"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Если при документарной проверке не представляется возможным </w:t>
      </w:r>
      <w:r w:rsidR="00A53F63">
        <w:rPr>
          <w:rFonts w:ascii="PT Astra Serif" w:hAnsi="PT Astra Serif"/>
          <w:color w:val="000000"/>
        </w:rPr>
        <w:t>убедиться</w:t>
      </w:r>
      <w:r w:rsidRPr="00302BDA">
        <w:rPr>
          <w:rFonts w:ascii="PT Astra Serif" w:hAnsi="PT Astra Serif"/>
          <w:color w:val="000000"/>
        </w:rPr>
        <w:t xml:space="preserve"> в полноте и достоверности сведений, содержащихся </w:t>
      </w:r>
      <w:r w:rsidR="00A53F63">
        <w:rPr>
          <w:rFonts w:ascii="PT Astra Serif" w:hAnsi="PT Astra Serif"/>
          <w:color w:val="000000"/>
        </w:rPr>
        <w:br/>
      </w:r>
      <w:r w:rsidRPr="00302BDA">
        <w:rPr>
          <w:rFonts w:ascii="PT Astra Serif" w:hAnsi="PT Astra Serif"/>
          <w:color w:val="000000"/>
        </w:rPr>
        <w:t xml:space="preserve">в </w:t>
      </w:r>
      <w:r w:rsidR="00EC5178" w:rsidRPr="00302BDA">
        <w:rPr>
          <w:rFonts w:ascii="PT Astra Serif" w:hAnsi="PT Astra Serif"/>
          <w:color w:val="000000"/>
        </w:rPr>
        <w:t xml:space="preserve">представленных в </w:t>
      </w:r>
      <w:r w:rsidRPr="00302BDA">
        <w:rPr>
          <w:rFonts w:ascii="PT Astra Serif" w:hAnsi="PT Astra Serif"/>
          <w:color w:val="000000"/>
        </w:rPr>
        <w:t>территориальн</w:t>
      </w:r>
      <w:r w:rsidR="00EC5178" w:rsidRPr="00302BDA">
        <w:rPr>
          <w:rFonts w:ascii="PT Astra Serif" w:hAnsi="PT Astra Serif"/>
          <w:color w:val="000000"/>
        </w:rPr>
        <w:t>ы</w:t>
      </w:r>
      <w:r w:rsidR="00CA7917" w:rsidRPr="00302BDA">
        <w:rPr>
          <w:rFonts w:ascii="PT Astra Serif" w:hAnsi="PT Astra Serif"/>
          <w:color w:val="000000"/>
        </w:rPr>
        <w:t>й</w:t>
      </w:r>
      <w:r w:rsidRPr="00302BDA">
        <w:rPr>
          <w:rFonts w:ascii="PT Astra Serif" w:hAnsi="PT Astra Serif"/>
          <w:color w:val="000000"/>
        </w:rPr>
        <w:t xml:space="preserve"> орган документах, проводится выездная проверка.</w:t>
      </w:r>
    </w:p>
    <w:p w:rsidR="00F5041D" w:rsidRPr="00302BDA" w:rsidRDefault="00E84309"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lastRenderedPageBreak/>
        <w:t>В</w:t>
      </w:r>
      <w:r w:rsidR="00F5041D" w:rsidRPr="00302BDA">
        <w:rPr>
          <w:rFonts w:ascii="PT Astra Serif" w:hAnsi="PT Astra Serif"/>
          <w:color w:val="000000"/>
        </w:rPr>
        <w:t>ыездная проверка проводится по месту совершения нотариальных действий должностными лицами местного самоуправления.</w:t>
      </w:r>
    </w:p>
    <w:p w:rsidR="00F5041D" w:rsidRPr="00302BDA" w:rsidRDefault="00F5041D"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О проведении выездной проверки орган местного самоуправления уведо</w:t>
      </w:r>
      <w:r w:rsidR="000016AE" w:rsidRPr="00302BDA">
        <w:rPr>
          <w:rFonts w:ascii="PT Astra Serif" w:hAnsi="PT Astra Serif"/>
          <w:color w:val="000000"/>
        </w:rPr>
        <w:t>мляется территориальным органом</w:t>
      </w:r>
      <w:r w:rsidRPr="00302BDA">
        <w:rPr>
          <w:rFonts w:ascii="PT Astra Serif" w:hAnsi="PT Astra Serif"/>
          <w:color w:val="000000"/>
        </w:rPr>
        <w:t xml:space="preserve"> не менее чем </w:t>
      </w:r>
      <w:r w:rsidR="00A53F63">
        <w:rPr>
          <w:rFonts w:ascii="PT Astra Serif" w:hAnsi="PT Astra Serif"/>
          <w:color w:val="000000"/>
        </w:rPr>
        <w:br/>
      </w:r>
      <w:r w:rsidRPr="00302BDA">
        <w:rPr>
          <w:rFonts w:ascii="PT Astra Serif" w:hAnsi="PT Astra Serif"/>
          <w:color w:val="000000"/>
        </w:rPr>
        <w:t xml:space="preserve">за </w:t>
      </w:r>
      <w:r w:rsidR="00A53F63">
        <w:rPr>
          <w:rFonts w:ascii="PT Astra Serif" w:hAnsi="PT Astra Serif"/>
          <w:color w:val="000000"/>
        </w:rPr>
        <w:t>один</w:t>
      </w:r>
      <w:r w:rsidR="00445E01" w:rsidRPr="00302BDA">
        <w:rPr>
          <w:rFonts w:ascii="PT Astra Serif" w:hAnsi="PT Astra Serif"/>
          <w:color w:val="000000"/>
        </w:rPr>
        <w:t xml:space="preserve"> рабочий день </w:t>
      </w:r>
      <w:r w:rsidRPr="00302BDA">
        <w:rPr>
          <w:rFonts w:ascii="PT Astra Serif" w:hAnsi="PT Astra Serif"/>
          <w:color w:val="000000"/>
        </w:rPr>
        <w:t>до начала ее проведения любым доступным способом.</w:t>
      </w:r>
    </w:p>
    <w:p w:rsidR="00F5041D" w:rsidRPr="00302BDA" w:rsidRDefault="00E84309"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В</w:t>
      </w:r>
      <w:r w:rsidR="00F5041D" w:rsidRPr="00302BDA">
        <w:rPr>
          <w:rFonts w:ascii="PT Astra Serif" w:hAnsi="PT Astra Serif"/>
          <w:color w:val="000000"/>
        </w:rPr>
        <w:t xml:space="preserve">ыездная проверка начинается с предъявления служебных удостоверений должностными лицами территориального органа </w:t>
      </w:r>
      <w:r w:rsidR="00A53F63">
        <w:rPr>
          <w:rFonts w:ascii="PT Astra Serif" w:hAnsi="PT Astra Serif"/>
          <w:color w:val="000000"/>
        </w:rPr>
        <w:br/>
      </w:r>
      <w:r w:rsidR="00F5041D" w:rsidRPr="00302BDA">
        <w:rPr>
          <w:rFonts w:ascii="PT Astra Serif" w:hAnsi="PT Astra Serif"/>
          <w:color w:val="000000"/>
        </w:rPr>
        <w:t xml:space="preserve">и обязательного ознакомления соответствующего должностного лица местного самоуправления с распоряжением территориального органа </w:t>
      </w:r>
      <w:r w:rsidR="00A53F63">
        <w:rPr>
          <w:rFonts w:ascii="PT Astra Serif" w:hAnsi="PT Astra Serif"/>
          <w:color w:val="000000"/>
        </w:rPr>
        <w:br/>
      </w:r>
      <w:r w:rsidR="00F5041D" w:rsidRPr="00302BDA">
        <w:rPr>
          <w:rFonts w:ascii="PT Astra Serif" w:hAnsi="PT Astra Serif"/>
          <w:color w:val="000000"/>
        </w:rPr>
        <w:t>о проведении выездной проверки.</w:t>
      </w:r>
    </w:p>
    <w:p w:rsidR="00F5041D" w:rsidRPr="00302BDA" w:rsidRDefault="00F5041D"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Должностное лицо местного самоуправления обязано представить должностным лицам территориального органа, проводящим выездную проверку, документы (в том числе в электронной форме), связанные с целями, задачами и предметом ее проведения.</w:t>
      </w:r>
    </w:p>
    <w:p w:rsidR="00F5041D" w:rsidRPr="00302BDA" w:rsidRDefault="00F5041D"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При проведении выездной проверки должностное лицо местного самоуправления обязано обеспечить доступ должностных лиц территориального органа, проводящих</w:t>
      </w:r>
      <w:r w:rsidR="00E84309" w:rsidRPr="00302BDA">
        <w:rPr>
          <w:rFonts w:ascii="PT Astra Serif" w:hAnsi="PT Astra Serif"/>
          <w:color w:val="000000"/>
        </w:rPr>
        <w:t xml:space="preserve"> </w:t>
      </w:r>
      <w:r w:rsidRPr="00302BDA">
        <w:rPr>
          <w:rFonts w:ascii="PT Astra Serif" w:hAnsi="PT Astra Serif"/>
          <w:color w:val="000000"/>
        </w:rPr>
        <w:t xml:space="preserve">выездную проверку, </w:t>
      </w:r>
      <w:r w:rsidR="00A53F63">
        <w:rPr>
          <w:rFonts w:ascii="PT Astra Serif" w:hAnsi="PT Astra Serif"/>
          <w:color w:val="000000"/>
        </w:rPr>
        <w:br/>
      </w:r>
      <w:r w:rsidRPr="00302BDA">
        <w:rPr>
          <w:rFonts w:ascii="PT Astra Serif" w:hAnsi="PT Astra Serif"/>
          <w:color w:val="000000"/>
        </w:rPr>
        <w:t>на территорию, используемую для совершения нотариальных действий.</w:t>
      </w:r>
    </w:p>
    <w:p w:rsidR="00F5041D" w:rsidRPr="00302BDA" w:rsidRDefault="00F5041D"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Срок проведения выездной проверки не может превышать </w:t>
      </w:r>
      <w:r w:rsidR="00A53F63">
        <w:rPr>
          <w:rFonts w:ascii="PT Astra Serif" w:hAnsi="PT Astra Serif"/>
          <w:color w:val="000000"/>
        </w:rPr>
        <w:t>пяти</w:t>
      </w:r>
      <w:r w:rsidRPr="00302BDA">
        <w:rPr>
          <w:rFonts w:ascii="PT Astra Serif" w:hAnsi="PT Astra Serif"/>
          <w:color w:val="000000"/>
        </w:rPr>
        <w:t xml:space="preserve"> рабочих дней.</w:t>
      </w:r>
    </w:p>
    <w:p w:rsidR="001257D8" w:rsidRPr="00302BDA" w:rsidRDefault="00F5041D"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При проведении проверки территориальный орган не вправе требовать сведения и документы, не относящиеся к предмету проверки, </w:t>
      </w:r>
      <w:r w:rsidR="00A53F63">
        <w:rPr>
          <w:rFonts w:ascii="PT Astra Serif" w:hAnsi="PT Astra Serif"/>
          <w:color w:val="000000"/>
        </w:rPr>
        <w:br/>
      </w:r>
      <w:r w:rsidRPr="00302BDA">
        <w:rPr>
          <w:rFonts w:ascii="PT Astra Serif" w:hAnsi="PT Astra Serif"/>
          <w:color w:val="000000"/>
        </w:rPr>
        <w:t xml:space="preserve">а также сведения и документы, которые могут быть получены территориальным органом от иных органов государственной власти </w:t>
      </w:r>
      <w:r w:rsidR="00A53F63">
        <w:rPr>
          <w:rFonts w:ascii="PT Astra Serif" w:hAnsi="PT Astra Serif"/>
          <w:color w:val="000000"/>
        </w:rPr>
        <w:br/>
      </w:r>
      <w:r w:rsidRPr="00302BDA">
        <w:rPr>
          <w:rFonts w:ascii="PT Astra Serif" w:hAnsi="PT Astra Serif"/>
          <w:color w:val="000000"/>
        </w:rPr>
        <w:t>и местного самоуправления.</w:t>
      </w:r>
    </w:p>
    <w:p w:rsidR="00F5041D" w:rsidRPr="00302BDA" w:rsidRDefault="001257D8" w:rsidP="00A31740">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По результатам проверки в течение </w:t>
      </w:r>
      <w:r w:rsidR="00A53F63">
        <w:rPr>
          <w:rFonts w:ascii="PT Astra Serif" w:hAnsi="PT Astra Serif"/>
          <w:color w:val="000000"/>
        </w:rPr>
        <w:t>трех</w:t>
      </w:r>
      <w:r w:rsidRPr="00302BDA">
        <w:rPr>
          <w:rFonts w:ascii="PT Astra Serif" w:hAnsi="PT Astra Serif"/>
          <w:color w:val="000000"/>
        </w:rPr>
        <w:t xml:space="preserve"> рабочих дней со дня </w:t>
      </w:r>
      <w:r w:rsidR="00A53F63">
        <w:rPr>
          <w:rFonts w:ascii="PT Astra Serif" w:hAnsi="PT Astra Serif"/>
          <w:color w:val="000000"/>
        </w:rPr>
        <w:br/>
      </w:r>
      <w:r w:rsidRPr="00302BDA">
        <w:rPr>
          <w:rFonts w:ascii="PT Astra Serif" w:hAnsi="PT Astra Serif"/>
          <w:color w:val="000000"/>
        </w:rPr>
        <w:t xml:space="preserve">ее окончания составляется </w:t>
      </w:r>
      <w:r w:rsidR="00445E01" w:rsidRPr="00302BDA">
        <w:rPr>
          <w:rFonts w:ascii="PT Astra Serif" w:hAnsi="PT Astra Serif"/>
          <w:color w:val="000000"/>
        </w:rPr>
        <w:t>акт проверки</w:t>
      </w:r>
      <w:r w:rsidRPr="00302BDA">
        <w:rPr>
          <w:rFonts w:ascii="PT Astra Serif" w:hAnsi="PT Astra Serif"/>
          <w:color w:val="000000"/>
        </w:rPr>
        <w:t>, котор</w:t>
      </w:r>
      <w:r w:rsidR="00445E01" w:rsidRPr="00302BDA">
        <w:rPr>
          <w:rFonts w:ascii="PT Astra Serif" w:hAnsi="PT Astra Serif"/>
          <w:color w:val="000000"/>
        </w:rPr>
        <w:t>ый</w:t>
      </w:r>
      <w:r w:rsidRPr="00302BDA">
        <w:rPr>
          <w:rFonts w:ascii="PT Astra Serif" w:hAnsi="PT Astra Serif"/>
          <w:color w:val="000000"/>
        </w:rPr>
        <w:t xml:space="preserve"> подписывается должностным лицом территориального органа, проводившим проверку.</w:t>
      </w:r>
    </w:p>
    <w:p w:rsidR="0065349C" w:rsidRPr="00302BDA" w:rsidRDefault="0065349C" w:rsidP="0065349C">
      <w:pPr>
        <w:pStyle w:val="13"/>
        <w:numPr>
          <w:ilvl w:val="6"/>
          <w:numId w:val="226"/>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При проведении проверки проверяемое должностное лицо органа местного самоуправления имеет право:</w:t>
      </w:r>
    </w:p>
    <w:p w:rsidR="0065349C" w:rsidRPr="00302BDA" w:rsidRDefault="0065349C" w:rsidP="0029187D">
      <w:pPr>
        <w:pStyle w:val="13"/>
        <w:numPr>
          <w:ilvl w:val="0"/>
          <w:numId w:val="242"/>
        </w:numPr>
        <w:tabs>
          <w:tab w:val="left" w:pos="-2835"/>
        </w:tabs>
        <w:spacing w:after="0"/>
        <w:ind w:left="0" w:firstLine="709"/>
        <w:jc w:val="both"/>
        <w:rPr>
          <w:rFonts w:ascii="PT Astra Serif" w:hAnsi="PT Astra Serif"/>
          <w:color w:val="000000"/>
        </w:rPr>
      </w:pPr>
      <w:r w:rsidRPr="00302BDA">
        <w:rPr>
          <w:rFonts w:ascii="PT Astra Serif" w:hAnsi="PT Astra Serif"/>
          <w:color w:val="000000"/>
        </w:rPr>
        <w:t>знакомиться с материалами, послужившими основанием для проведения проверки;</w:t>
      </w:r>
    </w:p>
    <w:p w:rsidR="0065349C" w:rsidRPr="00302BDA" w:rsidRDefault="0065349C" w:rsidP="0029187D">
      <w:pPr>
        <w:pStyle w:val="13"/>
        <w:numPr>
          <w:ilvl w:val="0"/>
          <w:numId w:val="242"/>
        </w:numPr>
        <w:tabs>
          <w:tab w:val="left" w:pos="-2835"/>
        </w:tabs>
        <w:spacing w:after="0"/>
        <w:ind w:left="0" w:firstLine="709"/>
        <w:jc w:val="both"/>
        <w:rPr>
          <w:rFonts w:ascii="PT Astra Serif" w:hAnsi="PT Astra Serif"/>
          <w:color w:val="000000"/>
        </w:rPr>
      </w:pPr>
      <w:r w:rsidRPr="00302BDA">
        <w:rPr>
          <w:rFonts w:ascii="PT Astra Serif" w:hAnsi="PT Astra Serif"/>
          <w:color w:val="000000"/>
        </w:rPr>
        <w:t>присутствовать при ее проведении;</w:t>
      </w:r>
    </w:p>
    <w:p w:rsidR="0065349C" w:rsidRPr="00302BDA" w:rsidRDefault="0065349C" w:rsidP="0029187D">
      <w:pPr>
        <w:pStyle w:val="13"/>
        <w:numPr>
          <w:ilvl w:val="0"/>
          <w:numId w:val="242"/>
        </w:numPr>
        <w:tabs>
          <w:tab w:val="left" w:pos="-2835"/>
        </w:tabs>
        <w:spacing w:after="0"/>
        <w:ind w:left="0" w:firstLine="709"/>
        <w:jc w:val="both"/>
        <w:rPr>
          <w:rFonts w:ascii="PT Astra Serif" w:hAnsi="PT Astra Serif"/>
          <w:color w:val="000000"/>
        </w:rPr>
      </w:pPr>
      <w:r w:rsidRPr="00302BDA">
        <w:rPr>
          <w:rFonts w:ascii="PT Astra Serif" w:hAnsi="PT Astra Serif"/>
          <w:color w:val="000000"/>
        </w:rPr>
        <w:t xml:space="preserve">давать пояснения, в том числе в письменной форме, </w:t>
      </w:r>
      <w:r w:rsidR="00A53F63">
        <w:rPr>
          <w:rFonts w:ascii="PT Astra Serif" w:hAnsi="PT Astra Serif"/>
          <w:color w:val="000000"/>
        </w:rPr>
        <w:br/>
      </w:r>
      <w:r w:rsidRPr="00302BDA">
        <w:rPr>
          <w:rFonts w:ascii="PT Astra Serif" w:hAnsi="PT Astra Serif"/>
          <w:color w:val="000000"/>
        </w:rPr>
        <w:t>об обстоятельствах совершения нотариального действия, о причинах его совершения либо отказа в его совершении, а также об иных обстоятельствах, относящихся к предмету проверки;</w:t>
      </w:r>
    </w:p>
    <w:p w:rsidR="0065349C" w:rsidRPr="00302BDA" w:rsidRDefault="00A918A6" w:rsidP="0029187D">
      <w:pPr>
        <w:pStyle w:val="13"/>
        <w:numPr>
          <w:ilvl w:val="0"/>
          <w:numId w:val="242"/>
        </w:numPr>
        <w:tabs>
          <w:tab w:val="left" w:pos="-2835"/>
        </w:tabs>
        <w:spacing w:after="0"/>
        <w:ind w:left="0" w:firstLine="709"/>
        <w:jc w:val="both"/>
        <w:rPr>
          <w:rFonts w:ascii="PT Astra Serif" w:hAnsi="PT Astra Serif"/>
          <w:color w:val="000000"/>
        </w:rPr>
      </w:pPr>
      <w:r w:rsidRPr="00302BDA">
        <w:rPr>
          <w:rFonts w:ascii="PT Astra Serif" w:hAnsi="PT Astra Serif"/>
          <w:color w:val="000000"/>
        </w:rPr>
        <w:t>получать копию акта проверки;</w:t>
      </w:r>
    </w:p>
    <w:p w:rsidR="00A918A6" w:rsidRPr="00302BDA" w:rsidRDefault="00A918A6" w:rsidP="0029187D">
      <w:pPr>
        <w:pStyle w:val="13"/>
        <w:numPr>
          <w:ilvl w:val="0"/>
          <w:numId w:val="242"/>
        </w:numPr>
        <w:tabs>
          <w:tab w:val="left" w:pos="-2835"/>
        </w:tabs>
        <w:spacing w:after="0"/>
        <w:ind w:left="0" w:firstLine="709"/>
        <w:jc w:val="both"/>
        <w:rPr>
          <w:rFonts w:ascii="PT Astra Serif" w:hAnsi="PT Astra Serif"/>
          <w:color w:val="000000"/>
        </w:rPr>
      </w:pPr>
      <w:r w:rsidRPr="00302BDA">
        <w:rPr>
          <w:rFonts w:ascii="PT Astra Serif" w:hAnsi="PT Astra Serif"/>
          <w:color w:val="000000"/>
        </w:rPr>
        <w:t>приносить возражения в установленном настоящим Федеральным законом порядке.</w:t>
      </w:r>
    </w:p>
    <w:p w:rsidR="00D63630" w:rsidRPr="00302BDA" w:rsidRDefault="00D63630" w:rsidP="00D63630">
      <w:pPr>
        <w:pStyle w:val="a2"/>
        <w:numPr>
          <w:ilvl w:val="6"/>
          <w:numId w:val="226"/>
        </w:numPr>
        <w:tabs>
          <w:tab w:val="left" w:pos="567"/>
          <w:tab w:val="left" w:pos="1134"/>
          <w:tab w:val="left" w:pos="2127"/>
        </w:tabs>
        <w:ind w:left="0" w:firstLine="709"/>
        <w:jc w:val="both"/>
        <w:rPr>
          <w:color w:val="000000"/>
          <w:szCs w:val="28"/>
        </w:rPr>
      </w:pPr>
      <w:r w:rsidRPr="00302BDA">
        <w:rPr>
          <w:color w:val="000000"/>
          <w:szCs w:val="28"/>
        </w:rPr>
        <w:lastRenderedPageBreak/>
        <w:t>При осуществлении контроля комиссия по проведению проверки не вправе:</w:t>
      </w:r>
    </w:p>
    <w:p w:rsidR="00D63630" w:rsidRPr="00302BDA" w:rsidRDefault="00D63630" w:rsidP="0029187D">
      <w:pPr>
        <w:pStyle w:val="a2"/>
        <w:numPr>
          <w:ilvl w:val="0"/>
          <w:numId w:val="243"/>
        </w:numPr>
        <w:tabs>
          <w:tab w:val="left" w:pos="567"/>
          <w:tab w:val="left" w:pos="993"/>
          <w:tab w:val="left" w:pos="2127"/>
        </w:tabs>
        <w:ind w:left="0" w:firstLine="709"/>
        <w:jc w:val="both"/>
        <w:rPr>
          <w:color w:val="000000"/>
          <w:szCs w:val="28"/>
        </w:rPr>
      </w:pPr>
      <w:r w:rsidRPr="00302BDA">
        <w:rPr>
          <w:color w:val="000000"/>
          <w:szCs w:val="28"/>
        </w:rPr>
        <w:t xml:space="preserve">требовать предоставления сведений и документов, </w:t>
      </w:r>
      <w:r w:rsidR="00A53F63">
        <w:rPr>
          <w:color w:val="000000"/>
          <w:szCs w:val="28"/>
        </w:rPr>
        <w:br/>
      </w:r>
      <w:r w:rsidRPr="00302BDA">
        <w:rPr>
          <w:color w:val="000000"/>
          <w:szCs w:val="28"/>
        </w:rPr>
        <w:t>не относящихся к предмету проверки;</w:t>
      </w:r>
    </w:p>
    <w:p w:rsidR="00D63630" w:rsidRPr="00302BDA" w:rsidRDefault="00D63630" w:rsidP="0029187D">
      <w:pPr>
        <w:pStyle w:val="a2"/>
        <w:numPr>
          <w:ilvl w:val="0"/>
          <w:numId w:val="243"/>
        </w:numPr>
        <w:tabs>
          <w:tab w:val="left" w:pos="567"/>
          <w:tab w:val="left" w:pos="993"/>
          <w:tab w:val="left" w:pos="2127"/>
        </w:tabs>
        <w:ind w:left="0" w:firstLine="709"/>
        <w:jc w:val="both"/>
        <w:rPr>
          <w:color w:val="000000"/>
          <w:szCs w:val="28"/>
        </w:rPr>
      </w:pPr>
      <w:r w:rsidRPr="00302BDA">
        <w:rPr>
          <w:color w:val="000000"/>
          <w:szCs w:val="28"/>
        </w:rPr>
        <w:t>обязывать должностное лицо местного самоуправления совершить нотариальное действие или отказать в совершении нотариального действия;</w:t>
      </w:r>
    </w:p>
    <w:p w:rsidR="00D63630" w:rsidRPr="00302BDA" w:rsidRDefault="00D63630" w:rsidP="0029187D">
      <w:pPr>
        <w:pStyle w:val="a2"/>
        <w:numPr>
          <w:ilvl w:val="0"/>
          <w:numId w:val="243"/>
        </w:numPr>
        <w:tabs>
          <w:tab w:val="left" w:pos="567"/>
          <w:tab w:val="left" w:pos="993"/>
          <w:tab w:val="left" w:pos="2127"/>
        </w:tabs>
        <w:ind w:left="0" w:firstLine="709"/>
        <w:jc w:val="both"/>
        <w:rPr>
          <w:color w:val="000000"/>
          <w:szCs w:val="28"/>
        </w:rPr>
      </w:pPr>
      <w:r w:rsidRPr="00302BDA">
        <w:rPr>
          <w:color w:val="000000"/>
          <w:szCs w:val="28"/>
        </w:rPr>
        <w:t>отменять совершенное нотариальное действие или вынесенное постановление об отказе в совершении нотариального действия.</w:t>
      </w:r>
    </w:p>
    <w:p w:rsidR="00F5041D" w:rsidRPr="00302BDA" w:rsidRDefault="00F5041D" w:rsidP="00F5041D">
      <w:pPr>
        <w:pStyle w:val="13"/>
        <w:tabs>
          <w:tab w:val="left" w:pos="917"/>
        </w:tabs>
        <w:spacing w:after="0"/>
        <w:ind w:firstLine="709"/>
        <w:jc w:val="both"/>
        <w:rPr>
          <w:rFonts w:ascii="PT Astra Serif" w:hAnsi="PT Astra Serif"/>
          <w:color w:val="000000"/>
        </w:rPr>
      </w:pPr>
    </w:p>
    <w:p w:rsidR="00FE55CE" w:rsidRPr="00302BDA" w:rsidRDefault="00FE55CE" w:rsidP="00FE55CE">
      <w:pPr>
        <w:pStyle w:val="a0"/>
        <w:ind w:left="1"/>
        <w:rPr>
          <w:color w:val="000000"/>
        </w:rPr>
      </w:pPr>
      <w:bookmarkStart w:id="193" w:name="_Toc190053669"/>
      <w:r w:rsidRPr="00302BDA">
        <w:rPr>
          <w:color w:val="000000"/>
        </w:rPr>
        <w:t>Возражения на результаты проверки деятельности должностных лиц местного самоуправления</w:t>
      </w:r>
      <w:bookmarkEnd w:id="193"/>
    </w:p>
    <w:p w:rsidR="00FE55CE" w:rsidRPr="00302BDA" w:rsidRDefault="00FE55CE" w:rsidP="00FE55CE">
      <w:pPr>
        <w:pStyle w:val="13"/>
        <w:tabs>
          <w:tab w:val="left" w:pos="1162"/>
        </w:tabs>
        <w:spacing w:after="0"/>
        <w:jc w:val="both"/>
        <w:rPr>
          <w:rFonts w:ascii="PT Astra Serif" w:hAnsi="PT Astra Serif"/>
          <w:b/>
          <w:color w:val="000000"/>
        </w:rPr>
      </w:pPr>
    </w:p>
    <w:p w:rsidR="00FE55CE" w:rsidRPr="00302BDA" w:rsidRDefault="00FE55CE" w:rsidP="00FE55CE">
      <w:pPr>
        <w:pStyle w:val="13"/>
        <w:numPr>
          <w:ilvl w:val="6"/>
          <w:numId w:val="112"/>
        </w:numPr>
        <w:tabs>
          <w:tab w:val="left" w:pos="1162"/>
        </w:tabs>
        <w:spacing w:after="0"/>
        <w:ind w:left="0" w:firstLine="709"/>
        <w:jc w:val="both"/>
        <w:rPr>
          <w:rFonts w:ascii="PT Astra Serif" w:hAnsi="PT Astra Serif"/>
          <w:b/>
          <w:color w:val="000000"/>
        </w:rPr>
      </w:pPr>
      <w:r w:rsidRPr="00302BDA">
        <w:rPr>
          <w:rFonts w:ascii="PT Astra Serif" w:hAnsi="PT Astra Serif"/>
          <w:color w:val="000000"/>
        </w:rPr>
        <w:t xml:space="preserve">В случае если должностное лицо местного самоуправления, </w:t>
      </w:r>
      <w:r w:rsidR="00A53F63">
        <w:rPr>
          <w:rFonts w:ascii="PT Astra Serif" w:hAnsi="PT Astra Serif"/>
          <w:color w:val="000000"/>
        </w:rPr>
        <w:br/>
      </w:r>
      <w:r w:rsidRPr="00302BDA">
        <w:rPr>
          <w:rFonts w:ascii="PT Astra Serif" w:hAnsi="PT Astra Serif"/>
          <w:color w:val="000000"/>
        </w:rPr>
        <w:t xml:space="preserve">в отношении которого проводилась проверка, не согласно с замечаниями комиссии, указанными в </w:t>
      </w:r>
      <w:r w:rsidR="00445E01" w:rsidRPr="00302BDA">
        <w:rPr>
          <w:rFonts w:ascii="PT Astra Serif" w:hAnsi="PT Astra Serif"/>
          <w:color w:val="000000"/>
        </w:rPr>
        <w:t>акте проверки</w:t>
      </w:r>
      <w:r w:rsidRPr="00302BDA">
        <w:rPr>
          <w:rFonts w:ascii="PT Astra Serif" w:hAnsi="PT Astra Serif"/>
          <w:color w:val="000000"/>
        </w:rPr>
        <w:t xml:space="preserve">, оно вправе представить возражения в течение </w:t>
      </w:r>
      <w:r w:rsidR="00A53F63">
        <w:rPr>
          <w:rFonts w:ascii="PT Astra Serif" w:hAnsi="PT Astra Serif"/>
          <w:color w:val="000000"/>
        </w:rPr>
        <w:t>трех</w:t>
      </w:r>
      <w:r w:rsidRPr="00302BDA">
        <w:rPr>
          <w:rFonts w:ascii="PT Astra Serif" w:hAnsi="PT Astra Serif"/>
          <w:color w:val="000000"/>
        </w:rPr>
        <w:t xml:space="preserve"> рабочих дней со дня получения </w:t>
      </w:r>
      <w:r w:rsidR="00445E01" w:rsidRPr="00302BDA">
        <w:rPr>
          <w:rFonts w:ascii="PT Astra Serif" w:hAnsi="PT Astra Serif"/>
          <w:color w:val="000000"/>
        </w:rPr>
        <w:t>акта проверки</w:t>
      </w:r>
      <w:r w:rsidRPr="00302BDA">
        <w:rPr>
          <w:rFonts w:ascii="PT Astra Serif" w:hAnsi="PT Astra Serif"/>
          <w:color w:val="000000"/>
        </w:rPr>
        <w:t>. Указанный срок может быть продлен по просьбе такого решением комиссии.</w:t>
      </w:r>
    </w:p>
    <w:p w:rsidR="00FE55CE" w:rsidRPr="00302BDA" w:rsidRDefault="00FE55CE" w:rsidP="00FE55CE">
      <w:pPr>
        <w:pStyle w:val="13"/>
        <w:numPr>
          <w:ilvl w:val="6"/>
          <w:numId w:val="112"/>
        </w:numPr>
        <w:tabs>
          <w:tab w:val="left" w:pos="1162"/>
        </w:tabs>
        <w:spacing w:after="0"/>
        <w:ind w:left="0" w:firstLine="709"/>
        <w:jc w:val="both"/>
        <w:rPr>
          <w:rFonts w:ascii="PT Astra Serif" w:hAnsi="PT Astra Serif"/>
          <w:b/>
          <w:color w:val="000000"/>
        </w:rPr>
      </w:pPr>
      <w:r w:rsidRPr="00302BDA">
        <w:rPr>
          <w:rFonts w:ascii="PT Astra Serif" w:hAnsi="PT Astra Serif"/>
          <w:color w:val="000000"/>
        </w:rPr>
        <w:t xml:space="preserve">Возражения могут быть направлены должностным лицом местного самоуправления в электронной форме на адрес электронной почты территориального органа, указанный в </w:t>
      </w:r>
      <w:r w:rsidR="00445E01" w:rsidRPr="00302BDA">
        <w:rPr>
          <w:rFonts w:ascii="PT Astra Serif" w:hAnsi="PT Astra Serif"/>
          <w:color w:val="000000"/>
        </w:rPr>
        <w:t>акте проверки</w:t>
      </w:r>
      <w:r w:rsidRPr="00302BDA">
        <w:rPr>
          <w:rFonts w:ascii="PT Astra Serif" w:hAnsi="PT Astra Serif"/>
          <w:color w:val="000000"/>
        </w:rPr>
        <w:t>.</w:t>
      </w:r>
    </w:p>
    <w:p w:rsidR="00FE55CE" w:rsidRPr="00302BDA" w:rsidRDefault="00FE55CE" w:rsidP="00FE55CE">
      <w:pPr>
        <w:pStyle w:val="13"/>
        <w:numPr>
          <w:ilvl w:val="6"/>
          <w:numId w:val="112"/>
        </w:numPr>
        <w:tabs>
          <w:tab w:val="left" w:pos="1162"/>
        </w:tabs>
        <w:spacing w:after="0"/>
        <w:ind w:left="0" w:firstLine="709"/>
        <w:jc w:val="both"/>
        <w:rPr>
          <w:rFonts w:ascii="PT Astra Serif" w:hAnsi="PT Astra Serif"/>
          <w:b/>
          <w:color w:val="000000"/>
        </w:rPr>
      </w:pPr>
      <w:r w:rsidRPr="00302BDA">
        <w:rPr>
          <w:rFonts w:ascii="PT Astra Serif" w:hAnsi="PT Astra Serif"/>
          <w:color w:val="000000"/>
        </w:rPr>
        <w:t xml:space="preserve">Возражения должностного лица местного самоуправления прилагаются к </w:t>
      </w:r>
      <w:r w:rsidR="00445E01" w:rsidRPr="00302BDA">
        <w:rPr>
          <w:rFonts w:ascii="PT Astra Serif" w:hAnsi="PT Astra Serif"/>
          <w:color w:val="000000"/>
        </w:rPr>
        <w:t>акту проверки</w:t>
      </w:r>
      <w:r w:rsidRPr="00302BDA">
        <w:rPr>
          <w:rFonts w:ascii="PT Astra Serif" w:hAnsi="PT Astra Serif"/>
          <w:color w:val="000000"/>
        </w:rPr>
        <w:t>.</w:t>
      </w:r>
    </w:p>
    <w:p w:rsidR="00FE55CE" w:rsidRPr="00302BDA" w:rsidRDefault="00FE55CE" w:rsidP="00FE55CE">
      <w:pPr>
        <w:pStyle w:val="13"/>
        <w:numPr>
          <w:ilvl w:val="6"/>
          <w:numId w:val="112"/>
        </w:numPr>
        <w:tabs>
          <w:tab w:val="left" w:pos="1162"/>
        </w:tabs>
        <w:spacing w:after="0"/>
        <w:ind w:left="0" w:firstLine="709"/>
        <w:jc w:val="both"/>
        <w:rPr>
          <w:rFonts w:ascii="PT Astra Serif" w:hAnsi="PT Astra Serif"/>
          <w:b/>
          <w:color w:val="000000"/>
        </w:rPr>
      </w:pPr>
      <w:r w:rsidRPr="00302BDA">
        <w:rPr>
          <w:rFonts w:ascii="PT Astra Serif" w:hAnsi="PT Astra Serif"/>
          <w:color w:val="000000"/>
        </w:rPr>
        <w:t xml:space="preserve">При наличии возражений на отраженные в </w:t>
      </w:r>
      <w:r w:rsidR="00445E01" w:rsidRPr="00302BDA">
        <w:rPr>
          <w:rFonts w:ascii="PT Astra Serif" w:hAnsi="PT Astra Serif"/>
          <w:color w:val="000000"/>
        </w:rPr>
        <w:t xml:space="preserve">акте проверки </w:t>
      </w:r>
      <w:r w:rsidRPr="00302BDA">
        <w:rPr>
          <w:rFonts w:ascii="PT Astra Serif" w:hAnsi="PT Astra Serif"/>
          <w:color w:val="000000"/>
        </w:rPr>
        <w:t xml:space="preserve">нарушения со стороны должностного лица местного самоуправления комиссия повторно рассматривает </w:t>
      </w:r>
      <w:r w:rsidR="00445E01" w:rsidRPr="00302BDA">
        <w:rPr>
          <w:rFonts w:ascii="PT Astra Serif" w:hAnsi="PT Astra Serif"/>
          <w:color w:val="000000"/>
        </w:rPr>
        <w:t xml:space="preserve">акт проверки </w:t>
      </w:r>
      <w:r w:rsidRPr="00302BDA">
        <w:rPr>
          <w:rFonts w:ascii="PT Astra Serif" w:hAnsi="PT Astra Serif"/>
          <w:color w:val="000000"/>
        </w:rPr>
        <w:t xml:space="preserve">в течение </w:t>
      </w:r>
      <w:r w:rsidR="00A53F63">
        <w:rPr>
          <w:rFonts w:ascii="PT Astra Serif" w:hAnsi="PT Astra Serif"/>
          <w:color w:val="000000"/>
        </w:rPr>
        <w:t>десяти</w:t>
      </w:r>
      <w:r w:rsidRPr="00302BDA">
        <w:rPr>
          <w:rFonts w:ascii="PT Astra Serif" w:hAnsi="PT Astra Serif"/>
          <w:color w:val="000000"/>
        </w:rPr>
        <w:t xml:space="preserve"> рабочих дней со дня поступления возражений. Должностное лицо местного самоуправления вправе присутствовать при обсуждении результатов проверки. Отсутствие проверяемого должностного лица местного самоуправления при рассмотрении </w:t>
      </w:r>
      <w:r w:rsidR="00445E01" w:rsidRPr="00302BDA">
        <w:rPr>
          <w:rFonts w:ascii="PT Astra Serif" w:hAnsi="PT Astra Serif"/>
          <w:color w:val="000000"/>
        </w:rPr>
        <w:t xml:space="preserve">акта проверки </w:t>
      </w:r>
      <w:r w:rsidRPr="00302BDA">
        <w:rPr>
          <w:rFonts w:ascii="PT Astra Serif" w:hAnsi="PT Astra Serif"/>
          <w:color w:val="000000"/>
        </w:rPr>
        <w:t>не препятствует е</w:t>
      </w:r>
      <w:r w:rsidR="00445E01" w:rsidRPr="00302BDA">
        <w:rPr>
          <w:rFonts w:ascii="PT Astra Serif" w:hAnsi="PT Astra Serif"/>
          <w:color w:val="000000"/>
        </w:rPr>
        <w:t>го</w:t>
      </w:r>
      <w:r w:rsidRPr="00302BDA">
        <w:rPr>
          <w:rFonts w:ascii="PT Astra Serif" w:hAnsi="PT Astra Serif"/>
          <w:color w:val="000000"/>
        </w:rPr>
        <w:t xml:space="preserve"> рассмотрению.</w:t>
      </w:r>
    </w:p>
    <w:p w:rsidR="00FE55CE" w:rsidRPr="00302BDA" w:rsidRDefault="00FE55CE" w:rsidP="00FE55CE">
      <w:pPr>
        <w:pStyle w:val="13"/>
        <w:numPr>
          <w:ilvl w:val="6"/>
          <w:numId w:val="112"/>
        </w:numPr>
        <w:tabs>
          <w:tab w:val="left" w:pos="1162"/>
        </w:tabs>
        <w:spacing w:after="0"/>
        <w:ind w:left="0" w:firstLine="709"/>
        <w:jc w:val="both"/>
        <w:rPr>
          <w:rFonts w:ascii="PT Astra Serif" w:hAnsi="PT Astra Serif"/>
          <w:b/>
          <w:color w:val="000000"/>
        </w:rPr>
      </w:pPr>
      <w:r w:rsidRPr="00302BDA">
        <w:rPr>
          <w:rFonts w:ascii="PT Astra Serif" w:hAnsi="PT Astra Serif"/>
          <w:color w:val="000000"/>
        </w:rPr>
        <w:t xml:space="preserve">Решение комиссии по итогам рассмотрения возражений отражается в дополнении к </w:t>
      </w:r>
      <w:r w:rsidR="00445E01" w:rsidRPr="00302BDA">
        <w:rPr>
          <w:rFonts w:ascii="PT Astra Serif" w:hAnsi="PT Astra Serif"/>
          <w:color w:val="000000"/>
        </w:rPr>
        <w:t xml:space="preserve">акту проверки </w:t>
      </w:r>
      <w:r w:rsidRPr="00302BDA">
        <w:rPr>
          <w:rFonts w:ascii="PT Astra Serif" w:hAnsi="PT Astra Serif"/>
          <w:color w:val="000000"/>
        </w:rPr>
        <w:t xml:space="preserve">и направляется должностному лицу местного самоуправления в течение </w:t>
      </w:r>
      <w:r w:rsidR="00A53F63">
        <w:rPr>
          <w:rFonts w:ascii="PT Astra Serif" w:hAnsi="PT Astra Serif"/>
          <w:color w:val="000000"/>
        </w:rPr>
        <w:t>трех</w:t>
      </w:r>
      <w:r w:rsidRPr="00302BDA">
        <w:rPr>
          <w:rFonts w:ascii="PT Astra Serif" w:hAnsi="PT Astra Serif"/>
          <w:color w:val="000000"/>
        </w:rPr>
        <w:t xml:space="preserve"> рабочих дней со дня его принятия.</w:t>
      </w:r>
    </w:p>
    <w:p w:rsidR="00FE55CE" w:rsidRPr="00302BDA" w:rsidRDefault="00FE55CE" w:rsidP="00F5041D">
      <w:pPr>
        <w:pStyle w:val="13"/>
        <w:tabs>
          <w:tab w:val="left" w:pos="917"/>
        </w:tabs>
        <w:spacing w:after="0"/>
        <w:ind w:firstLine="709"/>
        <w:jc w:val="both"/>
        <w:rPr>
          <w:rFonts w:ascii="PT Astra Serif" w:hAnsi="PT Astra Serif"/>
          <w:color w:val="000000"/>
        </w:rPr>
      </w:pPr>
    </w:p>
    <w:p w:rsidR="00F5041D" w:rsidRPr="00302BDA" w:rsidRDefault="00F5041D" w:rsidP="000016AE">
      <w:pPr>
        <w:pStyle w:val="a0"/>
        <w:tabs>
          <w:tab w:val="left" w:pos="917"/>
        </w:tabs>
        <w:rPr>
          <w:color w:val="000000"/>
        </w:rPr>
      </w:pPr>
      <w:bookmarkStart w:id="194" w:name="_Toc190053670"/>
      <w:r w:rsidRPr="00302BDA">
        <w:rPr>
          <w:color w:val="000000"/>
        </w:rPr>
        <w:t>Решения, принимаемые по результатам проверки</w:t>
      </w:r>
      <w:r w:rsidR="00E84309" w:rsidRPr="00302BDA">
        <w:rPr>
          <w:color w:val="000000"/>
        </w:rPr>
        <w:t xml:space="preserve"> деятельности должностных лиц местного самоуправления</w:t>
      </w:r>
      <w:bookmarkEnd w:id="194"/>
    </w:p>
    <w:p w:rsidR="00F5041D" w:rsidRPr="00302BDA" w:rsidRDefault="00F5041D" w:rsidP="00F5041D">
      <w:pPr>
        <w:pStyle w:val="13"/>
        <w:tabs>
          <w:tab w:val="left" w:pos="917"/>
        </w:tabs>
        <w:spacing w:after="0"/>
        <w:ind w:firstLine="709"/>
        <w:jc w:val="both"/>
        <w:rPr>
          <w:rFonts w:ascii="PT Astra Serif" w:hAnsi="PT Astra Serif"/>
          <w:color w:val="000000"/>
        </w:rPr>
      </w:pPr>
    </w:p>
    <w:p w:rsidR="00F5041D" w:rsidRPr="00302BDA" w:rsidRDefault="00FE55CE" w:rsidP="00A31740">
      <w:pPr>
        <w:pStyle w:val="13"/>
        <w:numPr>
          <w:ilvl w:val="6"/>
          <w:numId w:val="227"/>
        </w:numPr>
        <w:tabs>
          <w:tab w:val="left" w:pos="917"/>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По истечении </w:t>
      </w:r>
      <w:r w:rsidR="00A53F63">
        <w:rPr>
          <w:rFonts w:ascii="PT Astra Serif" w:hAnsi="PT Astra Serif"/>
          <w:color w:val="000000"/>
        </w:rPr>
        <w:t>трех</w:t>
      </w:r>
      <w:r w:rsidR="00F5041D" w:rsidRPr="00302BDA">
        <w:rPr>
          <w:rFonts w:ascii="PT Astra Serif" w:hAnsi="PT Astra Serif"/>
          <w:color w:val="000000"/>
        </w:rPr>
        <w:t xml:space="preserve"> рабочих дней после подписания </w:t>
      </w:r>
      <w:r w:rsidR="00445E01" w:rsidRPr="00302BDA">
        <w:rPr>
          <w:rFonts w:ascii="PT Astra Serif" w:hAnsi="PT Astra Serif"/>
          <w:color w:val="000000"/>
        </w:rPr>
        <w:t xml:space="preserve">акта проверки </w:t>
      </w:r>
      <w:r w:rsidRPr="00302BDA">
        <w:rPr>
          <w:rFonts w:ascii="PT Astra Serif" w:hAnsi="PT Astra Serif"/>
          <w:color w:val="000000"/>
        </w:rPr>
        <w:t xml:space="preserve">либо после принятия комиссией решения по поступившим </w:t>
      </w:r>
      <w:r w:rsidRPr="00302BDA">
        <w:rPr>
          <w:rFonts w:ascii="PT Astra Serif" w:hAnsi="PT Astra Serif"/>
          <w:color w:val="000000"/>
        </w:rPr>
        <w:lastRenderedPageBreak/>
        <w:t xml:space="preserve">возражениям должностного лица местного самоуправления на </w:t>
      </w:r>
      <w:r w:rsidR="00445E01" w:rsidRPr="00302BDA">
        <w:rPr>
          <w:rFonts w:ascii="PT Astra Serif" w:hAnsi="PT Astra Serif"/>
          <w:color w:val="000000"/>
        </w:rPr>
        <w:t xml:space="preserve">акт проверки </w:t>
      </w:r>
      <w:r w:rsidRPr="00302BDA">
        <w:rPr>
          <w:rFonts w:ascii="PT Astra Serif" w:hAnsi="PT Astra Serif"/>
          <w:color w:val="000000"/>
        </w:rPr>
        <w:t>составленн</w:t>
      </w:r>
      <w:r w:rsidR="00445E01" w:rsidRPr="00302BDA">
        <w:rPr>
          <w:rFonts w:ascii="PT Astra Serif" w:hAnsi="PT Astra Serif"/>
          <w:color w:val="000000"/>
        </w:rPr>
        <w:t>ый</w:t>
      </w:r>
      <w:r w:rsidRPr="00302BDA">
        <w:rPr>
          <w:rFonts w:ascii="PT Astra Serif" w:hAnsi="PT Astra Serif"/>
          <w:color w:val="000000"/>
        </w:rPr>
        <w:t xml:space="preserve"> по результатам проверки </w:t>
      </w:r>
      <w:r w:rsidR="00F5041D" w:rsidRPr="00302BDA">
        <w:rPr>
          <w:rFonts w:ascii="PT Astra Serif" w:hAnsi="PT Astra Serif"/>
          <w:color w:val="000000"/>
        </w:rPr>
        <w:t xml:space="preserve">на основании фактов, содержащихся в </w:t>
      </w:r>
      <w:r w:rsidR="00445E01" w:rsidRPr="00302BDA">
        <w:rPr>
          <w:rFonts w:ascii="PT Astra Serif" w:hAnsi="PT Astra Serif"/>
          <w:color w:val="000000"/>
        </w:rPr>
        <w:t>акте проверки</w:t>
      </w:r>
      <w:r w:rsidR="00F5041D" w:rsidRPr="00302BDA">
        <w:rPr>
          <w:rFonts w:ascii="PT Astra Serif" w:hAnsi="PT Astra Serif"/>
          <w:color w:val="000000"/>
        </w:rPr>
        <w:t xml:space="preserve">, </w:t>
      </w:r>
      <w:r w:rsidR="00E55FFD" w:rsidRPr="00302BDA">
        <w:rPr>
          <w:rFonts w:ascii="PT Astra Serif" w:hAnsi="PT Astra Serif"/>
          <w:color w:val="000000"/>
        </w:rPr>
        <w:t xml:space="preserve">начальник </w:t>
      </w:r>
      <w:r w:rsidR="00F5041D" w:rsidRPr="00302BDA">
        <w:rPr>
          <w:rFonts w:ascii="PT Astra Serif" w:hAnsi="PT Astra Serif"/>
          <w:color w:val="000000"/>
        </w:rPr>
        <w:t>территориального органа вправе:</w:t>
      </w:r>
    </w:p>
    <w:p w:rsidR="00CA7917" w:rsidRPr="00302BDA" w:rsidRDefault="00CA7917" w:rsidP="00A31740">
      <w:pPr>
        <w:pStyle w:val="13"/>
        <w:numPr>
          <w:ilvl w:val="0"/>
          <w:numId w:val="228"/>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вынести должностному лицу местного самоуправления предписание об устранении выявленного нарушения законодательства Российской Федерации (далее – предписание) с указанием разумного срока для устранения выявленных нарушений;</w:t>
      </w:r>
    </w:p>
    <w:p w:rsidR="00CA7917" w:rsidRPr="00302BDA" w:rsidRDefault="00CA7917" w:rsidP="00A31740">
      <w:pPr>
        <w:pStyle w:val="13"/>
        <w:numPr>
          <w:ilvl w:val="0"/>
          <w:numId w:val="228"/>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 xml:space="preserve">внести представление главе муниципального образования </w:t>
      </w:r>
      <w:r w:rsidR="00A53F63">
        <w:rPr>
          <w:rFonts w:ascii="PT Astra Serif" w:hAnsi="PT Astra Serif"/>
          <w:color w:val="000000"/>
        </w:rPr>
        <w:br/>
      </w:r>
      <w:r w:rsidRPr="00302BDA">
        <w:rPr>
          <w:rFonts w:ascii="PT Astra Serif" w:hAnsi="PT Astra Serif"/>
          <w:color w:val="000000"/>
        </w:rPr>
        <w:t>о прекращении полномочий должностного лица местного самоуправления по совершению нотариальных действий (далее – представление) с указанием срока для его исполнения, но не более одного месяца со дня вынесения;</w:t>
      </w:r>
    </w:p>
    <w:p w:rsidR="00CA7917" w:rsidRPr="00302BDA" w:rsidRDefault="00CA7917" w:rsidP="00A31740">
      <w:pPr>
        <w:pStyle w:val="13"/>
        <w:numPr>
          <w:ilvl w:val="0"/>
          <w:numId w:val="228"/>
        </w:numPr>
        <w:tabs>
          <w:tab w:val="left" w:pos="993"/>
        </w:tabs>
        <w:spacing w:after="0"/>
        <w:ind w:left="0" w:firstLine="709"/>
        <w:jc w:val="both"/>
        <w:rPr>
          <w:rFonts w:ascii="PT Astra Serif" w:hAnsi="PT Astra Serif"/>
          <w:color w:val="000000"/>
        </w:rPr>
      </w:pPr>
      <w:r w:rsidRPr="00302BDA">
        <w:rPr>
          <w:rFonts w:ascii="PT Astra Serif" w:hAnsi="PT Astra Serif"/>
          <w:color w:val="000000"/>
        </w:rPr>
        <w:t>направить должностному лицу местного самоуправления рекомендации по улучшению деятельности, связанной с совершением нотариальных действий (далее – рекомендации).</w:t>
      </w:r>
    </w:p>
    <w:p w:rsidR="00F5041D" w:rsidRPr="00302BDA" w:rsidRDefault="00F5041D" w:rsidP="00A31740">
      <w:pPr>
        <w:pStyle w:val="13"/>
        <w:numPr>
          <w:ilvl w:val="6"/>
          <w:numId w:val="227"/>
        </w:numPr>
        <w:tabs>
          <w:tab w:val="left" w:pos="917"/>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Предписание, представление, рекомендации </w:t>
      </w:r>
      <w:r w:rsidR="00E55FFD" w:rsidRPr="00302BDA">
        <w:rPr>
          <w:rFonts w:ascii="PT Astra Serif" w:hAnsi="PT Astra Serif"/>
          <w:color w:val="000000"/>
        </w:rPr>
        <w:t>начальника</w:t>
      </w:r>
      <w:r w:rsidR="00D442C4" w:rsidRPr="00302BDA">
        <w:rPr>
          <w:rFonts w:ascii="PT Astra Serif" w:hAnsi="PT Astra Serif"/>
          <w:color w:val="000000"/>
        </w:rPr>
        <w:t xml:space="preserve"> </w:t>
      </w:r>
      <w:r w:rsidRPr="00302BDA">
        <w:rPr>
          <w:rFonts w:ascii="PT Astra Serif" w:hAnsi="PT Astra Serif"/>
          <w:color w:val="000000"/>
        </w:rPr>
        <w:t xml:space="preserve">территориального органа незамедлительно направляются </w:t>
      </w:r>
      <w:r w:rsidR="00A53F63">
        <w:rPr>
          <w:rFonts w:ascii="PT Astra Serif" w:hAnsi="PT Astra Serif"/>
          <w:color w:val="000000"/>
        </w:rPr>
        <w:br/>
      </w:r>
      <w:r w:rsidRPr="00302BDA">
        <w:rPr>
          <w:rFonts w:ascii="PT Astra Serif" w:hAnsi="PT Astra Serif"/>
          <w:color w:val="000000"/>
        </w:rPr>
        <w:t>в соответствующий орган местного самоуправления.</w:t>
      </w:r>
    </w:p>
    <w:p w:rsidR="00F5041D" w:rsidRPr="00302BDA" w:rsidRDefault="00F5041D" w:rsidP="00A31740">
      <w:pPr>
        <w:pStyle w:val="13"/>
        <w:numPr>
          <w:ilvl w:val="6"/>
          <w:numId w:val="227"/>
        </w:numPr>
        <w:tabs>
          <w:tab w:val="left" w:pos="917"/>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Копии предписания, представления, рекомендаций </w:t>
      </w:r>
      <w:r w:rsidR="00E55FFD" w:rsidRPr="00302BDA">
        <w:rPr>
          <w:rFonts w:ascii="PT Astra Serif" w:hAnsi="PT Astra Serif"/>
          <w:color w:val="000000"/>
        </w:rPr>
        <w:t>начальника</w:t>
      </w:r>
      <w:r w:rsidR="00D442C4" w:rsidRPr="00302BDA">
        <w:rPr>
          <w:rFonts w:ascii="PT Astra Serif" w:hAnsi="PT Astra Serif"/>
          <w:color w:val="000000"/>
        </w:rPr>
        <w:t xml:space="preserve"> </w:t>
      </w:r>
      <w:r w:rsidRPr="00302BDA">
        <w:rPr>
          <w:rFonts w:ascii="PT Astra Serif" w:hAnsi="PT Astra Serif"/>
          <w:color w:val="000000"/>
        </w:rPr>
        <w:t xml:space="preserve">территориального органа направляются в течение пяти рабочих дней </w:t>
      </w:r>
      <w:r w:rsidR="00A53F63">
        <w:rPr>
          <w:rFonts w:ascii="PT Astra Serif" w:hAnsi="PT Astra Serif"/>
          <w:color w:val="000000"/>
        </w:rPr>
        <w:br/>
      </w:r>
      <w:r w:rsidRPr="00302BDA">
        <w:rPr>
          <w:rFonts w:ascii="PT Astra Serif" w:hAnsi="PT Astra Serif"/>
          <w:color w:val="000000"/>
        </w:rPr>
        <w:t xml:space="preserve">со дня их принятия в </w:t>
      </w:r>
      <w:r w:rsidR="00CD0E23" w:rsidRPr="00302BDA">
        <w:rPr>
          <w:rFonts w:ascii="PT Astra Serif" w:hAnsi="PT Astra Serif"/>
          <w:color w:val="000000"/>
        </w:rPr>
        <w:t xml:space="preserve">орган </w:t>
      </w:r>
      <w:r w:rsidRPr="00302BDA">
        <w:rPr>
          <w:rFonts w:ascii="PT Astra Serif" w:hAnsi="PT Astra Serif"/>
          <w:color w:val="000000"/>
        </w:rPr>
        <w:t>прокуратур</w:t>
      </w:r>
      <w:r w:rsidR="00CD0E23" w:rsidRPr="00302BDA">
        <w:rPr>
          <w:rFonts w:ascii="PT Astra Serif" w:hAnsi="PT Astra Serif"/>
          <w:color w:val="000000"/>
        </w:rPr>
        <w:t>ы</w:t>
      </w:r>
      <w:r w:rsidR="000016AE" w:rsidRPr="00302BDA">
        <w:rPr>
          <w:rFonts w:ascii="PT Astra Serif" w:hAnsi="PT Astra Serif"/>
          <w:color w:val="000000"/>
        </w:rPr>
        <w:t xml:space="preserve"> субъекта Российской Федерации</w:t>
      </w:r>
      <w:r w:rsidRPr="00302BDA">
        <w:rPr>
          <w:rFonts w:ascii="PT Astra Serif" w:hAnsi="PT Astra Serif"/>
          <w:color w:val="000000"/>
        </w:rPr>
        <w:t>, принявш</w:t>
      </w:r>
      <w:r w:rsidR="00CD0E23" w:rsidRPr="00302BDA">
        <w:rPr>
          <w:rFonts w:ascii="PT Astra Serif" w:hAnsi="PT Astra Serif"/>
          <w:color w:val="000000"/>
        </w:rPr>
        <w:t>ий</w:t>
      </w:r>
      <w:r w:rsidRPr="00302BDA">
        <w:rPr>
          <w:rFonts w:ascii="PT Astra Serif" w:hAnsi="PT Astra Serif"/>
          <w:color w:val="000000"/>
        </w:rPr>
        <w:t xml:space="preserve"> решение о согласовании проведения проверки.</w:t>
      </w:r>
    </w:p>
    <w:p w:rsidR="00F5041D" w:rsidRPr="00302BDA" w:rsidRDefault="00F5041D" w:rsidP="00A31740">
      <w:pPr>
        <w:pStyle w:val="13"/>
        <w:numPr>
          <w:ilvl w:val="6"/>
          <w:numId w:val="227"/>
        </w:numPr>
        <w:tabs>
          <w:tab w:val="left" w:pos="917"/>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Сведения о принятых мерах по устранению нарушений </w:t>
      </w:r>
      <w:r w:rsidR="00A53F63">
        <w:rPr>
          <w:rFonts w:ascii="PT Astra Serif" w:hAnsi="PT Astra Serif"/>
          <w:color w:val="000000"/>
        </w:rPr>
        <w:br/>
      </w:r>
      <w:r w:rsidRPr="00302BDA">
        <w:rPr>
          <w:rFonts w:ascii="PT Astra Serif" w:hAnsi="PT Astra Serif"/>
          <w:color w:val="000000"/>
        </w:rPr>
        <w:t xml:space="preserve">и привлечению к ответственности виновных лиц направляются органом местного самоуправления в территориальный орган не позднее пяти рабочих дней со дня исполнения предписания или представления </w:t>
      </w:r>
      <w:r w:rsidR="00A53F63">
        <w:rPr>
          <w:rFonts w:ascii="PT Astra Serif" w:hAnsi="PT Astra Serif"/>
          <w:color w:val="000000"/>
        </w:rPr>
        <w:br/>
      </w:r>
      <w:r w:rsidRPr="00302BDA">
        <w:rPr>
          <w:rFonts w:ascii="PT Astra Serif" w:hAnsi="PT Astra Serif"/>
          <w:color w:val="000000"/>
        </w:rPr>
        <w:t xml:space="preserve">и не позднее двадцати рабочих дней со дня выдачи рекомендаций, указанных в </w:t>
      </w:r>
      <w:r w:rsidR="00451A8A" w:rsidRPr="00302BDA">
        <w:rPr>
          <w:rFonts w:ascii="PT Astra Serif" w:hAnsi="PT Astra Serif"/>
          <w:color w:val="000000"/>
        </w:rPr>
        <w:t>части 3 настоящей статьи</w:t>
      </w:r>
      <w:r w:rsidRPr="00302BDA">
        <w:rPr>
          <w:rFonts w:ascii="PT Astra Serif" w:hAnsi="PT Astra Serif"/>
          <w:color w:val="000000"/>
        </w:rPr>
        <w:t>.</w:t>
      </w:r>
    </w:p>
    <w:p w:rsidR="00F5041D" w:rsidRPr="00302BDA" w:rsidRDefault="00F5041D" w:rsidP="00A31740">
      <w:pPr>
        <w:pStyle w:val="13"/>
        <w:numPr>
          <w:ilvl w:val="6"/>
          <w:numId w:val="227"/>
        </w:numPr>
        <w:tabs>
          <w:tab w:val="left" w:pos="917"/>
          <w:tab w:val="left" w:pos="1134"/>
        </w:tabs>
        <w:spacing w:after="0"/>
        <w:ind w:left="0" w:firstLine="709"/>
        <w:jc w:val="both"/>
        <w:rPr>
          <w:rFonts w:ascii="PT Astra Serif" w:hAnsi="PT Astra Serif"/>
          <w:color w:val="000000"/>
        </w:rPr>
      </w:pPr>
      <w:r w:rsidRPr="00302BDA">
        <w:rPr>
          <w:rFonts w:ascii="PT Astra Serif" w:hAnsi="PT Astra Serif"/>
          <w:color w:val="000000"/>
        </w:rPr>
        <w:t>В случае невыполнения законных требований территориального органа при проведении проверки либо невыполнения предписания или представления территориального органа должностное лицо местного самоуправления несет ответственность, предусмотренную законодательством Российской Федерации</w:t>
      </w:r>
      <w:r w:rsidR="000016AE" w:rsidRPr="00302BDA">
        <w:rPr>
          <w:rFonts w:ascii="PT Astra Serif" w:hAnsi="PT Astra Serif"/>
          <w:color w:val="000000"/>
        </w:rPr>
        <w:t>.</w:t>
      </w:r>
    </w:p>
    <w:p w:rsidR="00F5041D" w:rsidRPr="00302BDA" w:rsidRDefault="00F5041D" w:rsidP="00A31740">
      <w:pPr>
        <w:pStyle w:val="13"/>
        <w:numPr>
          <w:ilvl w:val="6"/>
          <w:numId w:val="227"/>
        </w:numPr>
        <w:tabs>
          <w:tab w:val="left" w:pos="917"/>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Информация о результатах проведенной проверки (наименование органа местного самоуправления, дата проведения проверки, выявленные нарушения, предписание с указанием сроков устранения нарушений, рекомендации) в течение </w:t>
      </w:r>
      <w:r w:rsidR="00445E01" w:rsidRPr="00302BDA">
        <w:rPr>
          <w:rFonts w:ascii="PT Astra Serif" w:hAnsi="PT Astra Serif"/>
          <w:color w:val="000000"/>
        </w:rPr>
        <w:t>1</w:t>
      </w:r>
      <w:r w:rsidRPr="00302BDA">
        <w:rPr>
          <w:rFonts w:ascii="PT Astra Serif" w:hAnsi="PT Astra Serif"/>
          <w:color w:val="000000"/>
        </w:rPr>
        <w:t xml:space="preserve"> месяца после </w:t>
      </w:r>
      <w:r w:rsidR="00A53F63">
        <w:rPr>
          <w:rFonts w:ascii="PT Astra Serif" w:hAnsi="PT Astra Serif"/>
          <w:color w:val="000000"/>
        </w:rPr>
        <w:br/>
      </w:r>
      <w:r w:rsidRPr="00302BDA">
        <w:rPr>
          <w:rFonts w:ascii="PT Astra Serif" w:hAnsi="PT Astra Serif"/>
          <w:color w:val="000000"/>
        </w:rPr>
        <w:t>ее завершения размещается на официальном сайте территориального органа в информаци</w:t>
      </w:r>
      <w:r w:rsidR="000016AE" w:rsidRPr="00302BDA">
        <w:rPr>
          <w:rFonts w:ascii="PT Astra Serif" w:hAnsi="PT Astra Serif"/>
          <w:color w:val="000000"/>
        </w:rPr>
        <w:t>онно-телекоммуникационной сети «</w:t>
      </w:r>
      <w:r w:rsidRPr="00302BDA">
        <w:rPr>
          <w:rFonts w:ascii="PT Astra Serif" w:hAnsi="PT Astra Serif"/>
          <w:color w:val="000000"/>
        </w:rPr>
        <w:t>Интернет</w:t>
      </w:r>
      <w:r w:rsidR="000016AE" w:rsidRPr="00302BDA">
        <w:rPr>
          <w:rFonts w:ascii="PT Astra Serif" w:hAnsi="PT Astra Serif"/>
          <w:color w:val="000000"/>
        </w:rPr>
        <w:t>»</w:t>
      </w:r>
      <w:r w:rsidRPr="00302BDA">
        <w:rPr>
          <w:rFonts w:ascii="PT Astra Serif" w:hAnsi="PT Astra Serif"/>
          <w:color w:val="000000"/>
        </w:rPr>
        <w:t>.</w:t>
      </w:r>
    </w:p>
    <w:p w:rsidR="00F5041D" w:rsidRPr="00302BDA" w:rsidRDefault="00F5041D" w:rsidP="00A31740">
      <w:pPr>
        <w:pStyle w:val="13"/>
        <w:numPr>
          <w:ilvl w:val="6"/>
          <w:numId w:val="227"/>
        </w:numPr>
        <w:tabs>
          <w:tab w:val="left" w:pos="917"/>
          <w:tab w:val="left" w:pos="1134"/>
        </w:tabs>
        <w:spacing w:after="0"/>
        <w:ind w:left="0" w:firstLine="709"/>
        <w:jc w:val="both"/>
        <w:rPr>
          <w:rFonts w:ascii="PT Astra Serif" w:hAnsi="PT Astra Serif"/>
          <w:color w:val="000000"/>
        </w:rPr>
      </w:pPr>
      <w:r w:rsidRPr="00302BDA">
        <w:rPr>
          <w:rFonts w:ascii="PT Astra Serif" w:hAnsi="PT Astra Serif"/>
          <w:color w:val="000000"/>
        </w:rPr>
        <w:t>Не подлежат размещению на официальном сайте территориального органа в информаци</w:t>
      </w:r>
      <w:r w:rsidR="000016AE" w:rsidRPr="00302BDA">
        <w:rPr>
          <w:rFonts w:ascii="PT Astra Serif" w:hAnsi="PT Astra Serif"/>
          <w:color w:val="000000"/>
        </w:rPr>
        <w:t xml:space="preserve">онно-телекоммуникационной сети </w:t>
      </w:r>
      <w:r w:rsidR="000016AE" w:rsidRPr="00302BDA">
        <w:rPr>
          <w:rFonts w:ascii="PT Astra Serif" w:hAnsi="PT Astra Serif"/>
          <w:color w:val="000000"/>
        </w:rPr>
        <w:lastRenderedPageBreak/>
        <w:t>«Интернет»</w:t>
      </w:r>
      <w:r w:rsidRPr="00302BDA">
        <w:rPr>
          <w:rFonts w:ascii="PT Astra Serif" w:hAnsi="PT Astra Serif"/>
          <w:color w:val="000000"/>
        </w:rPr>
        <w:t xml:space="preserve"> сведения о лицах, обращения которых послужили основанием для проведения проверки.</w:t>
      </w:r>
    </w:p>
    <w:p w:rsidR="00F5041D" w:rsidRPr="00302BDA" w:rsidRDefault="00F5041D" w:rsidP="00A31740">
      <w:pPr>
        <w:pStyle w:val="13"/>
        <w:numPr>
          <w:ilvl w:val="6"/>
          <w:numId w:val="227"/>
        </w:numPr>
        <w:tabs>
          <w:tab w:val="left" w:pos="917"/>
          <w:tab w:val="left" w:pos="1134"/>
        </w:tabs>
        <w:spacing w:after="0"/>
        <w:ind w:left="0" w:firstLine="709"/>
        <w:jc w:val="both"/>
        <w:rPr>
          <w:rFonts w:ascii="PT Astra Serif" w:hAnsi="PT Astra Serif"/>
          <w:color w:val="000000"/>
        </w:rPr>
      </w:pPr>
      <w:r w:rsidRPr="00302BDA">
        <w:rPr>
          <w:rFonts w:ascii="PT Astra Serif" w:hAnsi="PT Astra Serif"/>
          <w:color w:val="000000"/>
        </w:rPr>
        <w:t xml:space="preserve">Информация о проверке деятельности должностных лиц местного самоуправления, ее результатах и принятых мерах </w:t>
      </w:r>
      <w:r w:rsidR="00A53F63">
        <w:rPr>
          <w:rFonts w:ascii="PT Astra Serif" w:hAnsi="PT Astra Serif"/>
          <w:color w:val="000000"/>
        </w:rPr>
        <w:br/>
      </w:r>
      <w:r w:rsidRPr="00302BDA">
        <w:rPr>
          <w:rFonts w:ascii="PT Astra Serif" w:hAnsi="PT Astra Serif"/>
          <w:color w:val="000000"/>
        </w:rPr>
        <w:t xml:space="preserve">по пресечению и (или) устранению последствий выявленных нарушений подлежит внесению в единый реестр проверок в соответствии </w:t>
      </w:r>
      <w:r w:rsidR="00A53F63">
        <w:rPr>
          <w:rFonts w:ascii="PT Astra Serif" w:hAnsi="PT Astra Serif"/>
          <w:color w:val="000000"/>
        </w:rPr>
        <w:br/>
      </w:r>
      <w:r w:rsidRPr="00302BDA">
        <w:rPr>
          <w:rFonts w:ascii="PT Astra Serif" w:hAnsi="PT Astra Serif"/>
          <w:color w:val="000000"/>
        </w:rPr>
        <w:t xml:space="preserve">с правилами формирования и ведения единого реестра проверок, утвержденными Правительством Российской Федерации </w:t>
      </w:r>
      <w:r w:rsidR="000016AE" w:rsidRPr="00302BDA">
        <w:rPr>
          <w:rFonts w:ascii="PT Astra Serif" w:hAnsi="PT Astra Serif"/>
          <w:color w:val="000000"/>
        </w:rPr>
        <w:t xml:space="preserve">в соответствии </w:t>
      </w:r>
      <w:r w:rsidR="00A53F63">
        <w:rPr>
          <w:rFonts w:ascii="PT Astra Serif" w:hAnsi="PT Astra Serif"/>
          <w:color w:val="000000"/>
        </w:rPr>
        <w:br/>
      </w:r>
      <w:r w:rsidR="000016AE" w:rsidRPr="00302BDA">
        <w:rPr>
          <w:rFonts w:ascii="PT Astra Serif" w:hAnsi="PT Astra Serif"/>
          <w:color w:val="000000"/>
        </w:rPr>
        <w:t>с частью</w:t>
      </w:r>
      <w:r w:rsidR="0039411C" w:rsidRPr="00302BDA">
        <w:rPr>
          <w:rFonts w:ascii="PT Astra Serif" w:hAnsi="PT Astra Serif"/>
          <w:color w:val="000000"/>
        </w:rPr>
        <w:t xml:space="preserve"> 2</w:t>
      </w:r>
      <w:r w:rsidRPr="00302BDA">
        <w:rPr>
          <w:rFonts w:ascii="PT Astra Serif" w:hAnsi="PT Astra Serif"/>
          <w:color w:val="000000"/>
          <w:vertAlign w:val="superscript"/>
        </w:rPr>
        <w:t>7</w:t>
      </w:r>
      <w:r w:rsidRPr="00302BDA">
        <w:rPr>
          <w:rFonts w:ascii="PT Astra Serif" w:hAnsi="PT Astra Serif"/>
          <w:color w:val="000000"/>
        </w:rPr>
        <w:t xml:space="preserve"> статьи 77 Фед</w:t>
      </w:r>
      <w:r w:rsidR="000016AE" w:rsidRPr="00302BDA">
        <w:rPr>
          <w:rFonts w:ascii="PT Astra Serif" w:hAnsi="PT Astra Serif"/>
          <w:color w:val="000000"/>
        </w:rPr>
        <w:t xml:space="preserve">ерального закона </w:t>
      </w:r>
      <w:r w:rsidR="004A09DE" w:rsidRPr="00302BDA">
        <w:rPr>
          <w:rFonts w:ascii="PT Astra Serif" w:hAnsi="PT Astra Serif"/>
          <w:color w:val="000000"/>
        </w:rPr>
        <w:t>от 06 октября 2003 г.</w:t>
      </w:r>
      <w:r w:rsidR="00553A01" w:rsidRPr="00302BDA">
        <w:rPr>
          <w:rFonts w:ascii="PT Astra Serif" w:hAnsi="PT Astra Serif"/>
          <w:color w:val="000000"/>
        </w:rPr>
        <w:t xml:space="preserve"> </w:t>
      </w:r>
      <w:r w:rsidR="00A53F63">
        <w:rPr>
          <w:rFonts w:ascii="PT Astra Serif" w:hAnsi="PT Astra Serif"/>
          <w:color w:val="000000"/>
        </w:rPr>
        <w:br/>
      </w:r>
      <w:r w:rsidR="000016AE" w:rsidRPr="00302BDA">
        <w:rPr>
          <w:rFonts w:ascii="PT Astra Serif" w:hAnsi="PT Astra Serif"/>
          <w:color w:val="000000"/>
        </w:rPr>
        <w:t>№ 131-ФЗ «</w:t>
      </w:r>
      <w:r w:rsidRPr="00302BDA">
        <w:rPr>
          <w:rFonts w:ascii="PT Astra Serif" w:hAnsi="PT Astra Serif"/>
          <w:color w:val="000000"/>
        </w:rPr>
        <w:t xml:space="preserve">Об общих принципах организации местного самоуправления </w:t>
      </w:r>
      <w:r w:rsidR="00A53F63">
        <w:rPr>
          <w:rFonts w:ascii="PT Astra Serif" w:hAnsi="PT Astra Serif"/>
          <w:color w:val="000000"/>
        </w:rPr>
        <w:br/>
      </w:r>
      <w:r w:rsidRPr="00302BDA">
        <w:rPr>
          <w:rFonts w:ascii="PT Astra Serif" w:hAnsi="PT Astra Serif"/>
          <w:color w:val="000000"/>
        </w:rPr>
        <w:t>в Российской Федерации</w:t>
      </w:r>
      <w:r w:rsidR="000016AE" w:rsidRPr="00302BDA">
        <w:rPr>
          <w:rFonts w:ascii="PT Astra Serif" w:hAnsi="PT Astra Serif"/>
          <w:color w:val="000000"/>
        </w:rPr>
        <w:t>».</w:t>
      </w:r>
    </w:p>
    <w:p w:rsidR="007D2C06" w:rsidRPr="00302BDA" w:rsidRDefault="007D2C06" w:rsidP="00573428">
      <w:pPr>
        <w:pStyle w:val="a"/>
        <w:numPr>
          <w:ilvl w:val="0"/>
          <w:numId w:val="0"/>
        </w:numPr>
        <w:ind w:firstLine="709"/>
        <w:rPr>
          <w:color w:val="000000"/>
          <w:lang w:val="ru-RU" w:eastAsia="ru-RU"/>
        </w:rPr>
      </w:pPr>
    </w:p>
    <w:p w:rsidR="00ED456D" w:rsidRPr="00302BDA" w:rsidRDefault="00124942" w:rsidP="00435C6E">
      <w:pPr>
        <w:pStyle w:val="a"/>
        <w:ind w:left="0" w:firstLine="709"/>
        <w:rPr>
          <w:b/>
          <w:color w:val="000000"/>
          <w:lang w:val="ru-RU"/>
        </w:rPr>
      </w:pPr>
      <w:r w:rsidRPr="00302BDA">
        <w:rPr>
          <w:color w:val="000000"/>
          <w:lang w:val="ru-RU"/>
        </w:rPr>
        <w:br/>
      </w:r>
      <w:bookmarkStart w:id="195" w:name="_Toc190053671"/>
      <w:r w:rsidR="00E70D8F" w:rsidRPr="00302BDA">
        <w:rPr>
          <w:b/>
          <w:color w:val="000000"/>
          <w:lang w:val="ru-RU"/>
        </w:rPr>
        <w:t>НОТАРИАЛЬНЫЕ ДЕЙСТВИЯ И ПРАВИЛА ИХ СОВЕРШЕНИЯ</w:t>
      </w:r>
      <w:bookmarkEnd w:id="195"/>
    </w:p>
    <w:p w:rsidR="00512129" w:rsidRPr="00302BDA" w:rsidRDefault="00512129" w:rsidP="00DF0D87">
      <w:pPr>
        <w:contextualSpacing/>
        <w:jc w:val="both"/>
        <w:rPr>
          <w:b/>
          <w:color w:val="000000"/>
          <w:szCs w:val="28"/>
        </w:rPr>
      </w:pPr>
    </w:p>
    <w:p w:rsidR="00A6149E" w:rsidRPr="00302BDA" w:rsidRDefault="00A6149E" w:rsidP="00431311">
      <w:pPr>
        <w:pStyle w:val="2"/>
        <w:tabs>
          <w:tab w:val="clear" w:pos="1985"/>
          <w:tab w:val="left" w:pos="1418"/>
        </w:tabs>
        <w:ind w:left="1418" w:hanging="851"/>
        <w:rPr>
          <w:color w:val="000000"/>
        </w:rPr>
      </w:pPr>
      <w:bookmarkStart w:id="196" w:name="_Toc168765325"/>
      <w:bookmarkStart w:id="197" w:name="_Toc190053672"/>
      <w:r w:rsidRPr="00302BDA">
        <w:rPr>
          <w:color w:val="000000"/>
        </w:rPr>
        <w:t xml:space="preserve">Нотариальные действия, совершаемые нотариусами </w:t>
      </w:r>
      <w:r w:rsidR="002453EB" w:rsidRPr="00302BDA">
        <w:rPr>
          <w:color w:val="000000"/>
        </w:rPr>
        <w:br/>
      </w:r>
      <w:r w:rsidRPr="00302BDA">
        <w:rPr>
          <w:color w:val="000000"/>
        </w:rPr>
        <w:t xml:space="preserve">и </w:t>
      </w:r>
      <w:r w:rsidR="00CD0E23" w:rsidRPr="00302BDA">
        <w:rPr>
          <w:color w:val="000000"/>
        </w:rPr>
        <w:t xml:space="preserve">специально уполномоченными </w:t>
      </w:r>
      <w:r w:rsidRPr="00302BDA">
        <w:rPr>
          <w:color w:val="000000"/>
        </w:rPr>
        <w:t>должностными лицами. Удостоверение доверенностей и завещаний, приравниваемых к нотариально удостоверенным</w:t>
      </w:r>
      <w:bookmarkEnd w:id="196"/>
      <w:bookmarkEnd w:id="197"/>
    </w:p>
    <w:p w:rsidR="00512129" w:rsidRPr="00302BDA" w:rsidRDefault="00512129" w:rsidP="00431311">
      <w:pPr>
        <w:rPr>
          <w:color w:val="000000"/>
        </w:rPr>
      </w:pPr>
    </w:p>
    <w:p w:rsidR="00396E44" w:rsidRPr="00302BDA" w:rsidRDefault="007F64BE" w:rsidP="003067A6">
      <w:pPr>
        <w:pStyle w:val="a0"/>
        <w:rPr>
          <w:color w:val="000000"/>
        </w:rPr>
      </w:pPr>
      <w:bookmarkStart w:id="198" w:name="_Toc190053673"/>
      <w:r w:rsidRPr="00302BDA">
        <w:rPr>
          <w:color w:val="000000"/>
        </w:rPr>
        <w:t>Нотариальные действия, совершаемые нотариусами</w:t>
      </w:r>
      <w:bookmarkEnd w:id="198"/>
    </w:p>
    <w:p w:rsidR="00512129" w:rsidRPr="00302BDA" w:rsidRDefault="00512129" w:rsidP="00431311">
      <w:pPr>
        <w:rPr>
          <w:color w:val="000000"/>
        </w:rPr>
      </w:pPr>
    </w:p>
    <w:p w:rsidR="007803A2" w:rsidRPr="00302BDA" w:rsidRDefault="007803A2" w:rsidP="00DF0D87">
      <w:pPr>
        <w:tabs>
          <w:tab w:val="left" w:pos="567"/>
        </w:tabs>
        <w:contextualSpacing/>
        <w:jc w:val="both"/>
        <w:rPr>
          <w:color w:val="000000"/>
          <w:szCs w:val="28"/>
        </w:rPr>
      </w:pPr>
      <w:r w:rsidRPr="00302BDA">
        <w:rPr>
          <w:color w:val="000000"/>
          <w:szCs w:val="28"/>
        </w:rPr>
        <w:t>Нотариусы совершают следующие нотариальные действия:</w:t>
      </w:r>
    </w:p>
    <w:p w:rsidR="007803A2" w:rsidRPr="00302BDA" w:rsidRDefault="007803A2" w:rsidP="0029187D">
      <w:pPr>
        <w:numPr>
          <w:ilvl w:val="0"/>
          <w:numId w:val="240"/>
        </w:numPr>
        <w:tabs>
          <w:tab w:val="left" w:pos="567"/>
          <w:tab w:val="left" w:pos="993"/>
        </w:tabs>
        <w:ind w:left="0" w:firstLine="709"/>
        <w:contextualSpacing/>
        <w:jc w:val="both"/>
        <w:rPr>
          <w:color w:val="000000"/>
          <w:szCs w:val="28"/>
        </w:rPr>
      </w:pPr>
      <w:r w:rsidRPr="00302BDA">
        <w:rPr>
          <w:color w:val="000000"/>
          <w:szCs w:val="28"/>
        </w:rPr>
        <w:t>удостоверяют сделки;</w:t>
      </w:r>
    </w:p>
    <w:p w:rsidR="007803A2" w:rsidRPr="00302BDA" w:rsidRDefault="007803A2" w:rsidP="0029187D">
      <w:pPr>
        <w:numPr>
          <w:ilvl w:val="0"/>
          <w:numId w:val="240"/>
        </w:numPr>
        <w:tabs>
          <w:tab w:val="left" w:pos="567"/>
          <w:tab w:val="left" w:pos="993"/>
        </w:tabs>
        <w:ind w:left="0" w:firstLine="709"/>
        <w:contextualSpacing/>
        <w:jc w:val="both"/>
        <w:rPr>
          <w:color w:val="000000"/>
          <w:szCs w:val="28"/>
        </w:rPr>
      </w:pPr>
      <w:r w:rsidRPr="00302BDA">
        <w:rPr>
          <w:color w:val="000000"/>
          <w:szCs w:val="28"/>
        </w:rPr>
        <w:t>налагают и снимают запрещения отчуждения имущества;</w:t>
      </w:r>
    </w:p>
    <w:p w:rsidR="007803A2" w:rsidRPr="00302BDA" w:rsidRDefault="007803A2" w:rsidP="0029187D">
      <w:pPr>
        <w:numPr>
          <w:ilvl w:val="0"/>
          <w:numId w:val="240"/>
        </w:numPr>
        <w:tabs>
          <w:tab w:val="left" w:pos="567"/>
          <w:tab w:val="left" w:pos="993"/>
        </w:tabs>
        <w:ind w:left="0" w:firstLine="709"/>
        <w:contextualSpacing/>
        <w:jc w:val="both"/>
        <w:rPr>
          <w:color w:val="000000"/>
          <w:szCs w:val="28"/>
        </w:rPr>
      </w:pPr>
      <w:r w:rsidRPr="00302BDA">
        <w:rPr>
          <w:color w:val="000000"/>
          <w:szCs w:val="28"/>
        </w:rPr>
        <w:t>свидетельствуют верность копий документов и выписок из них;</w:t>
      </w:r>
    </w:p>
    <w:p w:rsidR="007803A2" w:rsidRPr="00302BDA" w:rsidRDefault="007803A2" w:rsidP="0029187D">
      <w:pPr>
        <w:numPr>
          <w:ilvl w:val="0"/>
          <w:numId w:val="240"/>
        </w:numPr>
        <w:tabs>
          <w:tab w:val="left" w:pos="567"/>
          <w:tab w:val="left" w:pos="993"/>
        </w:tabs>
        <w:ind w:left="0" w:firstLine="709"/>
        <w:contextualSpacing/>
        <w:jc w:val="both"/>
        <w:rPr>
          <w:color w:val="000000"/>
          <w:szCs w:val="28"/>
        </w:rPr>
      </w:pPr>
      <w:r w:rsidRPr="00302BDA">
        <w:rPr>
          <w:color w:val="000000"/>
          <w:szCs w:val="28"/>
        </w:rPr>
        <w:t>свидетельствуют подлинность подписи на документах;</w:t>
      </w:r>
    </w:p>
    <w:p w:rsidR="007803A2" w:rsidRPr="00302BDA" w:rsidRDefault="007803A2" w:rsidP="0029187D">
      <w:pPr>
        <w:numPr>
          <w:ilvl w:val="0"/>
          <w:numId w:val="240"/>
        </w:numPr>
        <w:tabs>
          <w:tab w:val="left" w:pos="567"/>
          <w:tab w:val="left" w:pos="993"/>
        </w:tabs>
        <w:ind w:left="0" w:firstLine="709"/>
        <w:contextualSpacing/>
        <w:jc w:val="both"/>
        <w:rPr>
          <w:color w:val="000000"/>
          <w:szCs w:val="28"/>
        </w:rPr>
      </w:pPr>
      <w:r w:rsidRPr="00302BDA">
        <w:rPr>
          <w:color w:val="000000"/>
          <w:szCs w:val="28"/>
        </w:rPr>
        <w:t>свидетельствуют верность перевода документов с одного языка на другой;</w:t>
      </w:r>
    </w:p>
    <w:p w:rsidR="007803A2" w:rsidRPr="00302BDA" w:rsidRDefault="007803A2" w:rsidP="0029187D">
      <w:pPr>
        <w:numPr>
          <w:ilvl w:val="0"/>
          <w:numId w:val="240"/>
        </w:numPr>
        <w:tabs>
          <w:tab w:val="left" w:pos="567"/>
          <w:tab w:val="left" w:pos="993"/>
        </w:tabs>
        <w:ind w:left="0" w:firstLine="709"/>
        <w:contextualSpacing/>
        <w:jc w:val="both"/>
        <w:rPr>
          <w:color w:val="000000"/>
          <w:szCs w:val="28"/>
        </w:rPr>
      </w:pPr>
      <w:r w:rsidRPr="00302BDA">
        <w:rPr>
          <w:color w:val="000000"/>
          <w:szCs w:val="28"/>
        </w:rPr>
        <w:t>удостоверяют факт нахождения гражданина в живых;</w:t>
      </w:r>
    </w:p>
    <w:p w:rsidR="007803A2" w:rsidRPr="00302BDA" w:rsidRDefault="007803A2" w:rsidP="0029187D">
      <w:pPr>
        <w:numPr>
          <w:ilvl w:val="0"/>
          <w:numId w:val="240"/>
        </w:numPr>
        <w:tabs>
          <w:tab w:val="left" w:pos="567"/>
          <w:tab w:val="left" w:pos="993"/>
        </w:tabs>
        <w:ind w:left="0" w:firstLine="709"/>
        <w:contextualSpacing/>
        <w:jc w:val="both"/>
        <w:rPr>
          <w:color w:val="000000"/>
          <w:szCs w:val="28"/>
        </w:rPr>
      </w:pPr>
      <w:r w:rsidRPr="00302BDA">
        <w:rPr>
          <w:color w:val="000000"/>
          <w:szCs w:val="28"/>
        </w:rPr>
        <w:t>удостоверяют факт нахождения гражданина в определенном месте;</w:t>
      </w:r>
    </w:p>
    <w:p w:rsidR="007803A2" w:rsidRPr="00302BDA" w:rsidRDefault="007803A2" w:rsidP="0029187D">
      <w:pPr>
        <w:numPr>
          <w:ilvl w:val="0"/>
          <w:numId w:val="240"/>
        </w:numPr>
        <w:tabs>
          <w:tab w:val="left" w:pos="567"/>
          <w:tab w:val="left" w:pos="993"/>
        </w:tabs>
        <w:ind w:left="0" w:firstLine="709"/>
        <w:contextualSpacing/>
        <w:jc w:val="both"/>
        <w:rPr>
          <w:color w:val="000000"/>
          <w:szCs w:val="28"/>
        </w:rPr>
      </w:pPr>
      <w:r w:rsidRPr="00302BDA">
        <w:rPr>
          <w:color w:val="000000"/>
          <w:szCs w:val="28"/>
        </w:rPr>
        <w:t>удостоверяют тождественность гражданина с лицом, изображенным на фотографии;</w:t>
      </w:r>
    </w:p>
    <w:p w:rsidR="007803A2" w:rsidRPr="00302BDA" w:rsidRDefault="007803A2" w:rsidP="0029187D">
      <w:pPr>
        <w:numPr>
          <w:ilvl w:val="0"/>
          <w:numId w:val="240"/>
        </w:numPr>
        <w:tabs>
          <w:tab w:val="left" w:pos="567"/>
          <w:tab w:val="left" w:pos="993"/>
        </w:tabs>
        <w:ind w:left="0" w:firstLine="709"/>
        <w:contextualSpacing/>
        <w:jc w:val="both"/>
        <w:rPr>
          <w:color w:val="000000"/>
          <w:szCs w:val="28"/>
        </w:rPr>
      </w:pPr>
      <w:r w:rsidRPr="00302BDA">
        <w:rPr>
          <w:color w:val="000000"/>
          <w:szCs w:val="28"/>
        </w:rPr>
        <w:t>удостоверяют время предъявления документов;</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 xml:space="preserve">передают заявления и (или) иные документы физических </w:t>
      </w:r>
      <w:r w:rsidR="00A53F63">
        <w:rPr>
          <w:color w:val="000000"/>
          <w:szCs w:val="28"/>
        </w:rPr>
        <w:br/>
      </w:r>
      <w:r w:rsidRPr="00302BDA">
        <w:rPr>
          <w:color w:val="000000"/>
          <w:szCs w:val="28"/>
        </w:rPr>
        <w:t>и юридических лиц другим физическим и юридическим лицам;</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принимают в депозит денежные суммы и ценные бумаги;</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совершают исполнительные надписи;</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совершают протесты векселей;</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предъявляют чеки к платежу и удостоверяют неоплату чеков;</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lastRenderedPageBreak/>
        <w:t>принимают на хранение документы;</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совершают морские протесты;</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обеспечивают доказательства;</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удостоверяют сведения о лицах в случаях, предусмотренных законодательством Российской Федерации;</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регистрируют уведомления о залоге движимого имущества;</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выдают выписки из реестра уведомлений о залоге движимого имущества;</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выдают дубликаты нотариальных свидетельств, исполнительных надписей и дубликаты документов, выражающих содержание нотариально удостоверенных сделок;</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удостоверяют равнозначность электронного документа документу на бумажном носителе;</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удостоверяют равнозначность документа на бумажном носителе электронному документу;</w:t>
      </w:r>
    </w:p>
    <w:p w:rsidR="00FA3468" w:rsidRPr="00302BDA" w:rsidRDefault="00FA3468"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удостоверяют равнозначность электронного документа, изготовленного нотариусом в ином формате, электронному документу, представленному нотариусу;</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удостоверяют тождественность собственноручной подписи инвалида по зрению с факсимильным воспроизведением его собственноручной подписи;</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выдают свидетельства о праве на наследство;</w:t>
      </w:r>
    </w:p>
    <w:p w:rsidR="00FA3468" w:rsidRPr="00302BDA" w:rsidRDefault="00FA3468"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выдают свидетельства о праве собственности на долю в общем имуществе супругов;</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принимают меры по охране наследственного имущества;</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удостоверяют решения органов юридических лиц;</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представляют документы на государственную регистрацию юридических лиц и индивидуальных предпринимателей;</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 xml:space="preserve">вносят сведения в реестр списков участников обществ </w:t>
      </w:r>
      <w:r w:rsidR="00A53F63">
        <w:rPr>
          <w:color w:val="000000"/>
          <w:szCs w:val="28"/>
        </w:rPr>
        <w:br/>
      </w:r>
      <w:r w:rsidRPr="00302BDA">
        <w:rPr>
          <w:color w:val="000000"/>
          <w:szCs w:val="28"/>
        </w:rPr>
        <w:t>с ограниченной ответственностью единой информационной системы нотариата;</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 xml:space="preserve">выдают выписки из реестра списков участников обществ </w:t>
      </w:r>
      <w:r w:rsidR="00A53F63">
        <w:rPr>
          <w:color w:val="000000"/>
          <w:szCs w:val="28"/>
        </w:rPr>
        <w:br/>
      </w:r>
      <w:r w:rsidRPr="00302BDA">
        <w:rPr>
          <w:color w:val="000000"/>
          <w:szCs w:val="28"/>
        </w:rPr>
        <w:t>с ограниченной ответственностью единой информационной системы нотариата;</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выдают выписки из реестра распоряжений об отмене доверенностей;</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 xml:space="preserve">удостоверяют факт возникновения права собственности </w:t>
      </w:r>
      <w:r w:rsidR="00A53F63">
        <w:rPr>
          <w:color w:val="000000"/>
          <w:szCs w:val="28"/>
        </w:rPr>
        <w:br/>
      </w:r>
      <w:r w:rsidRPr="00302BDA">
        <w:rPr>
          <w:color w:val="000000"/>
          <w:szCs w:val="28"/>
        </w:rPr>
        <w:t>на объекты недвижимого имущества в силу приобретательной давности;</w:t>
      </w:r>
    </w:p>
    <w:p w:rsidR="007803A2"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 xml:space="preserve">совершают нотариальные действия в связи с увеличением уставного капитала общества с ограниченной ответственностью </w:t>
      </w:r>
      <w:r w:rsidR="00A53F63">
        <w:rPr>
          <w:color w:val="000000"/>
          <w:szCs w:val="28"/>
        </w:rPr>
        <w:br/>
      </w:r>
      <w:r w:rsidRPr="00302BDA">
        <w:rPr>
          <w:color w:val="000000"/>
          <w:szCs w:val="28"/>
        </w:rPr>
        <w:t>во исполнение договора конвертируемого займа;</w:t>
      </w:r>
    </w:p>
    <w:p w:rsidR="00B95794" w:rsidRPr="00302BDA" w:rsidRDefault="007803A2"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lastRenderedPageBreak/>
        <w:t xml:space="preserve">удостоверяют факт наличия сведений в Едином государственном реестре недвижимости о фамилии, об имени, отчестве </w:t>
      </w:r>
      <w:r w:rsidR="00A53F63">
        <w:rPr>
          <w:color w:val="000000"/>
          <w:szCs w:val="28"/>
        </w:rPr>
        <w:br/>
      </w:r>
      <w:r w:rsidRPr="00302BDA">
        <w:rPr>
          <w:color w:val="000000"/>
          <w:szCs w:val="28"/>
        </w:rPr>
        <w:t xml:space="preserve">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w:t>
      </w:r>
      <w:r w:rsidR="00A53F63">
        <w:rPr>
          <w:color w:val="000000"/>
          <w:szCs w:val="28"/>
        </w:rPr>
        <w:br/>
      </w:r>
      <w:r w:rsidRPr="00302BDA">
        <w:rPr>
          <w:color w:val="000000"/>
          <w:szCs w:val="28"/>
        </w:rPr>
        <w:t xml:space="preserve">с предоставлением заявителю полученной нотариусом выписки </w:t>
      </w:r>
      <w:r w:rsidR="00A53F63">
        <w:rPr>
          <w:color w:val="000000"/>
          <w:szCs w:val="28"/>
        </w:rPr>
        <w:br/>
      </w:r>
      <w:r w:rsidRPr="00302BDA">
        <w:rPr>
          <w:color w:val="000000"/>
          <w:szCs w:val="28"/>
        </w:rPr>
        <w:t xml:space="preserve">из Единого государственного реестра недвижимости, содержащей </w:t>
      </w:r>
      <w:r w:rsidR="00442B7B" w:rsidRPr="00302BDA">
        <w:rPr>
          <w:color w:val="000000"/>
          <w:szCs w:val="28"/>
        </w:rPr>
        <w:t>такие сведения, и свидетельства</w:t>
      </w:r>
      <w:r w:rsidR="00B95794" w:rsidRPr="00302BDA">
        <w:rPr>
          <w:color w:val="000000"/>
          <w:szCs w:val="28"/>
        </w:rPr>
        <w:t>;</w:t>
      </w:r>
    </w:p>
    <w:p w:rsidR="00227CD3" w:rsidRPr="00302BDA" w:rsidRDefault="00227CD3" w:rsidP="0029187D">
      <w:pPr>
        <w:numPr>
          <w:ilvl w:val="0"/>
          <w:numId w:val="240"/>
        </w:numPr>
        <w:tabs>
          <w:tab w:val="left" w:pos="1134"/>
        </w:tabs>
        <w:ind w:left="0" w:firstLine="709"/>
        <w:jc w:val="both"/>
        <w:rPr>
          <w:color w:val="000000"/>
          <w:szCs w:val="28"/>
        </w:rPr>
      </w:pPr>
      <w:r w:rsidRPr="00302BDA">
        <w:rPr>
          <w:color w:val="000000"/>
          <w:szCs w:val="28"/>
        </w:rPr>
        <w:t>направляют предложение исполнить обеспеченное залогом обязательство;</w:t>
      </w:r>
    </w:p>
    <w:p w:rsidR="00396E44" w:rsidRPr="00302BDA" w:rsidRDefault="00227CD3" w:rsidP="0029187D">
      <w:pPr>
        <w:numPr>
          <w:ilvl w:val="0"/>
          <w:numId w:val="240"/>
        </w:numPr>
        <w:tabs>
          <w:tab w:val="left" w:pos="567"/>
          <w:tab w:val="left" w:pos="1134"/>
        </w:tabs>
        <w:ind w:left="0" w:firstLine="709"/>
        <w:contextualSpacing/>
        <w:jc w:val="both"/>
        <w:rPr>
          <w:color w:val="000000"/>
          <w:szCs w:val="28"/>
        </w:rPr>
      </w:pPr>
      <w:r w:rsidRPr="00302BDA">
        <w:rPr>
          <w:color w:val="000000"/>
          <w:szCs w:val="28"/>
        </w:rPr>
        <w:t>принимают на депонирование движимые вещи, безналичные денежные средства или бездокументарные ценные бумаги</w:t>
      </w:r>
      <w:r w:rsidR="007803A2" w:rsidRPr="00302BDA">
        <w:rPr>
          <w:color w:val="000000"/>
          <w:szCs w:val="28"/>
        </w:rPr>
        <w:t>.</w:t>
      </w:r>
    </w:p>
    <w:p w:rsidR="00512129" w:rsidRPr="00302BDA" w:rsidRDefault="00512129" w:rsidP="00DF0D87">
      <w:pPr>
        <w:tabs>
          <w:tab w:val="left" w:pos="567"/>
        </w:tabs>
        <w:contextualSpacing/>
        <w:jc w:val="both"/>
        <w:rPr>
          <w:color w:val="000000"/>
          <w:szCs w:val="28"/>
        </w:rPr>
      </w:pPr>
    </w:p>
    <w:p w:rsidR="00396E44" w:rsidRPr="00302BDA" w:rsidRDefault="00512129" w:rsidP="003067A6">
      <w:pPr>
        <w:pStyle w:val="a0"/>
        <w:rPr>
          <w:color w:val="000000"/>
        </w:rPr>
      </w:pPr>
      <w:bookmarkStart w:id="199" w:name="_Toc190053674"/>
      <w:r w:rsidRPr="00302BDA">
        <w:rPr>
          <w:color w:val="000000"/>
        </w:rPr>
        <w:t>Н</w:t>
      </w:r>
      <w:r w:rsidR="00382FA9" w:rsidRPr="00302BDA">
        <w:rPr>
          <w:color w:val="000000"/>
        </w:rPr>
        <w:t>отариальные действия, совершаемые должностными лицами местного самоуправления</w:t>
      </w:r>
      <w:bookmarkEnd w:id="199"/>
    </w:p>
    <w:p w:rsidR="0025245E" w:rsidRPr="00302BDA" w:rsidRDefault="0025245E" w:rsidP="0025245E">
      <w:pPr>
        <w:rPr>
          <w:color w:val="000000"/>
        </w:rPr>
      </w:pPr>
    </w:p>
    <w:p w:rsidR="00382FA9" w:rsidRPr="00302BDA" w:rsidRDefault="00382FA9" w:rsidP="007479DA">
      <w:pPr>
        <w:pStyle w:val="a2"/>
        <w:numPr>
          <w:ilvl w:val="0"/>
          <w:numId w:val="8"/>
        </w:numPr>
        <w:tabs>
          <w:tab w:val="left" w:pos="567"/>
          <w:tab w:val="left" w:pos="851"/>
        </w:tabs>
        <w:ind w:left="0" w:firstLine="709"/>
        <w:jc w:val="both"/>
        <w:rPr>
          <w:color w:val="000000"/>
          <w:szCs w:val="28"/>
        </w:rPr>
      </w:pPr>
      <w:r w:rsidRPr="00302BDA">
        <w:rPr>
          <w:color w:val="000000"/>
          <w:szCs w:val="28"/>
        </w:rPr>
        <w:t xml:space="preserve">Должностные лица местного самоуправления, указанные </w:t>
      </w:r>
      <w:r w:rsidR="00A53F63">
        <w:rPr>
          <w:color w:val="000000"/>
          <w:szCs w:val="28"/>
        </w:rPr>
        <w:br/>
      </w:r>
      <w:r w:rsidRPr="00302BDA">
        <w:rPr>
          <w:color w:val="000000"/>
          <w:szCs w:val="28"/>
        </w:rPr>
        <w:t xml:space="preserve">в части </w:t>
      </w:r>
      <w:r w:rsidR="00AA0533" w:rsidRPr="00302BDA">
        <w:rPr>
          <w:color w:val="000000"/>
          <w:szCs w:val="28"/>
        </w:rPr>
        <w:t xml:space="preserve">1 </w:t>
      </w:r>
      <w:r w:rsidR="00931B42" w:rsidRPr="00302BDA">
        <w:rPr>
          <w:color w:val="000000"/>
          <w:szCs w:val="28"/>
        </w:rPr>
        <w:t xml:space="preserve">статьи </w:t>
      </w:r>
      <w:r w:rsidR="00AB0102" w:rsidRPr="00302BDA">
        <w:rPr>
          <w:color w:val="000000"/>
          <w:szCs w:val="28"/>
        </w:rPr>
        <w:t>1</w:t>
      </w:r>
      <w:r w:rsidR="006928EF" w:rsidRPr="00302BDA">
        <w:rPr>
          <w:color w:val="000000"/>
          <w:szCs w:val="28"/>
        </w:rPr>
        <w:t>7</w:t>
      </w:r>
      <w:r w:rsidRPr="00302BDA">
        <w:rPr>
          <w:color w:val="000000"/>
          <w:szCs w:val="28"/>
        </w:rPr>
        <w:t xml:space="preserve"> настоящ</w:t>
      </w:r>
      <w:r w:rsidR="00AA0533" w:rsidRPr="00302BDA">
        <w:rPr>
          <w:color w:val="000000"/>
          <w:szCs w:val="28"/>
        </w:rPr>
        <w:t>его Федерального закона</w:t>
      </w:r>
      <w:r w:rsidRPr="00302BDA">
        <w:rPr>
          <w:color w:val="000000"/>
          <w:szCs w:val="28"/>
        </w:rPr>
        <w:t>, соверша</w:t>
      </w:r>
      <w:r w:rsidR="00D85204" w:rsidRPr="00302BDA">
        <w:rPr>
          <w:color w:val="000000"/>
          <w:szCs w:val="28"/>
        </w:rPr>
        <w:t>ю</w:t>
      </w:r>
      <w:r w:rsidRPr="00302BDA">
        <w:rPr>
          <w:color w:val="000000"/>
          <w:szCs w:val="28"/>
        </w:rPr>
        <w:t xml:space="preserve">т следующие нотариальные действия для </w:t>
      </w:r>
      <w:r w:rsidR="00AA0533" w:rsidRPr="00302BDA">
        <w:rPr>
          <w:color w:val="000000"/>
          <w:szCs w:val="28"/>
        </w:rPr>
        <w:t xml:space="preserve">физических </w:t>
      </w:r>
      <w:r w:rsidRPr="00302BDA">
        <w:rPr>
          <w:color w:val="000000"/>
          <w:szCs w:val="28"/>
        </w:rPr>
        <w:t xml:space="preserve">лиц, зарегистрированных по месту </w:t>
      </w:r>
      <w:r w:rsidR="006E1796" w:rsidRPr="00302BDA">
        <w:rPr>
          <w:color w:val="000000"/>
          <w:szCs w:val="28"/>
        </w:rPr>
        <w:t>жительства или месту пребывания</w:t>
      </w:r>
      <w:r w:rsidR="00AA0533" w:rsidRPr="00302BDA">
        <w:rPr>
          <w:color w:val="000000"/>
          <w:szCs w:val="28"/>
        </w:rPr>
        <w:t xml:space="preserve">, а также юридических лиц, </w:t>
      </w:r>
      <w:r w:rsidR="006E1796" w:rsidRPr="00302BDA">
        <w:rPr>
          <w:color w:val="000000"/>
          <w:szCs w:val="28"/>
        </w:rPr>
        <w:t>в случае их места нахождения в соответствующем муниципальном образовании:</w:t>
      </w:r>
    </w:p>
    <w:p w:rsidR="00382FA9" w:rsidRPr="00302BDA" w:rsidRDefault="006E1796" w:rsidP="00DF0D87">
      <w:pPr>
        <w:tabs>
          <w:tab w:val="left" w:pos="567"/>
          <w:tab w:val="left" w:pos="851"/>
        </w:tabs>
        <w:contextualSpacing/>
        <w:jc w:val="both"/>
        <w:rPr>
          <w:color w:val="000000"/>
          <w:szCs w:val="28"/>
        </w:rPr>
      </w:pPr>
      <w:r w:rsidRPr="00302BDA">
        <w:rPr>
          <w:color w:val="000000"/>
          <w:szCs w:val="28"/>
        </w:rPr>
        <w:t>1</w:t>
      </w:r>
      <w:r w:rsidR="00382FA9" w:rsidRPr="00302BDA">
        <w:rPr>
          <w:color w:val="000000"/>
          <w:szCs w:val="28"/>
        </w:rPr>
        <w:t>)</w:t>
      </w:r>
      <w:r w:rsidRPr="00302BDA">
        <w:rPr>
          <w:color w:val="000000"/>
          <w:szCs w:val="28"/>
        </w:rPr>
        <w:t> </w:t>
      </w:r>
      <w:r w:rsidR="00382FA9" w:rsidRPr="00302BDA">
        <w:rPr>
          <w:color w:val="000000"/>
          <w:szCs w:val="28"/>
        </w:rPr>
        <w:t>удостоверя</w:t>
      </w:r>
      <w:r w:rsidR="000A6CF0" w:rsidRPr="00302BDA">
        <w:rPr>
          <w:color w:val="000000"/>
          <w:szCs w:val="28"/>
        </w:rPr>
        <w:t>ю</w:t>
      </w:r>
      <w:r w:rsidR="00382FA9" w:rsidRPr="00302BDA">
        <w:rPr>
          <w:color w:val="000000"/>
          <w:szCs w:val="28"/>
        </w:rPr>
        <w:t xml:space="preserve">т доверенности, за исключением доверенностей </w:t>
      </w:r>
      <w:r w:rsidR="00A53F63">
        <w:rPr>
          <w:color w:val="000000"/>
          <w:szCs w:val="28"/>
        </w:rPr>
        <w:br/>
      </w:r>
      <w:r w:rsidR="00382FA9" w:rsidRPr="00302BDA">
        <w:rPr>
          <w:color w:val="000000"/>
          <w:szCs w:val="28"/>
        </w:rPr>
        <w:t>на распоряжение недвижимым имуществом;</w:t>
      </w:r>
    </w:p>
    <w:p w:rsidR="00382FA9" w:rsidRPr="00302BDA" w:rsidRDefault="006E1796" w:rsidP="00DF0D87">
      <w:pPr>
        <w:tabs>
          <w:tab w:val="left" w:pos="567"/>
          <w:tab w:val="left" w:pos="851"/>
        </w:tabs>
        <w:contextualSpacing/>
        <w:jc w:val="both"/>
        <w:rPr>
          <w:color w:val="000000"/>
          <w:szCs w:val="28"/>
        </w:rPr>
      </w:pPr>
      <w:r w:rsidRPr="00302BDA">
        <w:rPr>
          <w:color w:val="000000"/>
          <w:szCs w:val="28"/>
        </w:rPr>
        <w:t>2</w:t>
      </w:r>
      <w:r w:rsidR="00382FA9" w:rsidRPr="00302BDA">
        <w:rPr>
          <w:color w:val="000000"/>
          <w:szCs w:val="28"/>
        </w:rPr>
        <w:t>)</w:t>
      </w:r>
      <w:r w:rsidRPr="00302BDA">
        <w:rPr>
          <w:color w:val="000000"/>
          <w:szCs w:val="28"/>
        </w:rPr>
        <w:t> </w:t>
      </w:r>
      <w:r w:rsidR="00382FA9" w:rsidRPr="00302BDA">
        <w:rPr>
          <w:color w:val="000000"/>
          <w:szCs w:val="28"/>
        </w:rPr>
        <w:t>принима</w:t>
      </w:r>
      <w:r w:rsidR="000A6CF0" w:rsidRPr="00302BDA">
        <w:rPr>
          <w:color w:val="000000"/>
          <w:szCs w:val="28"/>
        </w:rPr>
        <w:t>ю</w:t>
      </w:r>
      <w:r w:rsidR="00382FA9" w:rsidRPr="00302BDA">
        <w:rPr>
          <w:color w:val="000000"/>
          <w:szCs w:val="28"/>
        </w:rPr>
        <w:t>т меры по охране наследственного имущества путем производства описи наследственного имущества;</w:t>
      </w:r>
    </w:p>
    <w:p w:rsidR="00382FA9" w:rsidRPr="00302BDA" w:rsidRDefault="006E1796" w:rsidP="00DF0D87">
      <w:pPr>
        <w:tabs>
          <w:tab w:val="left" w:pos="567"/>
          <w:tab w:val="left" w:pos="851"/>
        </w:tabs>
        <w:contextualSpacing/>
        <w:jc w:val="both"/>
        <w:rPr>
          <w:color w:val="000000"/>
          <w:szCs w:val="28"/>
        </w:rPr>
      </w:pPr>
      <w:r w:rsidRPr="00302BDA">
        <w:rPr>
          <w:color w:val="000000"/>
          <w:szCs w:val="28"/>
        </w:rPr>
        <w:t>3</w:t>
      </w:r>
      <w:r w:rsidR="00382FA9" w:rsidRPr="00302BDA">
        <w:rPr>
          <w:color w:val="000000"/>
          <w:szCs w:val="28"/>
        </w:rPr>
        <w:t>)</w:t>
      </w:r>
      <w:r w:rsidRPr="00302BDA">
        <w:rPr>
          <w:color w:val="000000"/>
          <w:szCs w:val="28"/>
        </w:rPr>
        <w:t> </w:t>
      </w:r>
      <w:r w:rsidR="000A6CF0" w:rsidRPr="00302BDA">
        <w:rPr>
          <w:color w:val="000000"/>
          <w:szCs w:val="28"/>
        </w:rPr>
        <w:t>свидетельствую</w:t>
      </w:r>
      <w:r w:rsidR="00382FA9" w:rsidRPr="00302BDA">
        <w:rPr>
          <w:color w:val="000000"/>
          <w:szCs w:val="28"/>
        </w:rPr>
        <w:t>т верность копий документов и выписок из них;</w:t>
      </w:r>
    </w:p>
    <w:p w:rsidR="00382FA9" w:rsidRPr="00302BDA" w:rsidRDefault="006E1796" w:rsidP="00DF0D87">
      <w:pPr>
        <w:tabs>
          <w:tab w:val="left" w:pos="567"/>
          <w:tab w:val="left" w:pos="851"/>
        </w:tabs>
        <w:contextualSpacing/>
        <w:jc w:val="both"/>
        <w:rPr>
          <w:color w:val="000000"/>
          <w:szCs w:val="28"/>
        </w:rPr>
      </w:pPr>
      <w:r w:rsidRPr="00302BDA">
        <w:rPr>
          <w:color w:val="000000"/>
          <w:szCs w:val="28"/>
        </w:rPr>
        <w:t>4</w:t>
      </w:r>
      <w:r w:rsidR="00382FA9" w:rsidRPr="00302BDA">
        <w:rPr>
          <w:color w:val="000000"/>
          <w:szCs w:val="28"/>
        </w:rPr>
        <w:t>)</w:t>
      </w:r>
      <w:r w:rsidRPr="00302BDA">
        <w:rPr>
          <w:color w:val="000000"/>
          <w:szCs w:val="28"/>
        </w:rPr>
        <w:t> </w:t>
      </w:r>
      <w:r w:rsidR="00382FA9" w:rsidRPr="00302BDA">
        <w:rPr>
          <w:color w:val="000000"/>
          <w:szCs w:val="28"/>
        </w:rPr>
        <w:t>свидетельств</w:t>
      </w:r>
      <w:r w:rsidR="000A6CF0" w:rsidRPr="00302BDA">
        <w:rPr>
          <w:color w:val="000000"/>
          <w:szCs w:val="28"/>
        </w:rPr>
        <w:t>уют</w:t>
      </w:r>
      <w:r w:rsidR="00382FA9" w:rsidRPr="00302BDA">
        <w:rPr>
          <w:color w:val="000000"/>
          <w:szCs w:val="28"/>
        </w:rPr>
        <w:t xml:space="preserve"> подлинность подписи на документах;</w:t>
      </w:r>
    </w:p>
    <w:p w:rsidR="00382FA9" w:rsidRPr="00302BDA" w:rsidRDefault="006E1796" w:rsidP="00DF0D87">
      <w:pPr>
        <w:tabs>
          <w:tab w:val="left" w:pos="567"/>
          <w:tab w:val="left" w:pos="851"/>
        </w:tabs>
        <w:contextualSpacing/>
        <w:jc w:val="both"/>
        <w:rPr>
          <w:color w:val="000000"/>
          <w:szCs w:val="28"/>
        </w:rPr>
      </w:pPr>
      <w:r w:rsidRPr="00302BDA">
        <w:rPr>
          <w:color w:val="000000"/>
          <w:szCs w:val="28"/>
        </w:rPr>
        <w:t>5</w:t>
      </w:r>
      <w:r w:rsidR="00382FA9" w:rsidRPr="00302BDA">
        <w:rPr>
          <w:color w:val="000000"/>
          <w:szCs w:val="28"/>
        </w:rPr>
        <w:t>)</w:t>
      </w:r>
      <w:r w:rsidRPr="00302BDA">
        <w:rPr>
          <w:color w:val="000000"/>
          <w:szCs w:val="28"/>
        </w:rPr>
        <w:t> </w:t>
      </w:r>
      <w:r w:rsidR="00382FA9" w:rsidRPr="00302BDA">
        <w:rPr>
          <w:color w:val="000000"/>
          <w:szCs w:val="28"/>
        </w:rPr>
        <w:t>удостоверяют факт нахождения гражданина в живых;</w:t>
      </w:r>
    </w:p>
    <w:p w:rsidR="00382FA9" w:rsidRPr="00302BDA" w:rsidRDefault="006E1796" w:rsidP="00DF0D87">
      <w:pPr>
        <w:tabs>
          <w:tab w:val="left" w:pos="567"/>
          <w:tab w:val="left" w:pos="851"/>
        </w:tabs>
        <w:contextualSpacing/>
        <w:jc w:val="both"/>
        <w:rPr>
          <w:color w:val="000000"/>
          <w:szCs w:val="28"/>
        </w:rPr>
      </w:pPr>
      <w:r w:rsidRPr="00302BDA">
        <w:rPr>
          <w:color w:val="000000"/>
          <w:szCs w:val="28"/>
        </w:rPr>
        <w:t>6</w:t>
      </w:r>
      <w:r w:rsidR="00382FA9" w:rsidRPr="00302BDA">
        <w:rPr>
          <w:color w:val="000000"/>
          <w:szCs w:val="28"/>
        </w:rPr>
        <w:t>)</w:t>
      </w:r>
      <w:r w:rsidRPr="00302BDA">
        <w:rPr>
          <w:color w:val="000000"/>
          <w:szCs w:val="28"/>
        </w:rPr>
        <w:t> </w:t>
      </w:r>
      <w:r w:rsidR="00382FA9" w:rsidRPr="00302BDA">
        <w:rPr>
          <w:color w:val="000000"/>
          <w:szCs w:val="28"/>
        </w:rPr>
        <w:t>удостоверя</w:t>
      </w:r>
      <w:r w:rsidR="000A6CF0" w:rsidRPr="00302BDA">
        <w:rPr>
          <w:color w:val="000000"/>
          <w:szCs w:val="28"/>
        </w:rPr>
        <w:t>ю</w:t>
      </w:r>
      <w:r w:rsidR="00382FA9" w:rsidRPr="00302BDA">
        <w:rPr>
          <w:color w:val="000000"/>
          <w:szCs w:val="28"/>
        </w:rPr>
        <w:t>т тождественность собственноручной подписи инвалида по зрению, с факсимильным воспроизведением его собственноручной подписи;</w:t>
      </w:r>
    </w:p>
    <w:p w:rsidR="00382FA9" w:rsidRPr="00302BDA" w:rsidRDefault="006E1796" w:rsidP="00DF0D87">
      <w:pPr>
        <w:tabs>
          <w:tab w:val="left" w:pos="567"/>
          <w:tab w:val="left" w:pos="851"/>
        </w:tabs>
        <w:contextualSpacing/>
        <w:jc w:val="both"/>
        <w:rPr>
          <w:color w:val="000000"/>
          <w:szCs w:val="28"/>
        </w:rPr>
      </w:pPr>
      <w:r w:rsidRPr="00302BDA">
        <w:rPr>
          <w:color w:val="000000"/>
          <w:szCs w:val="28"/>
        </w:rPr>
        <w:t>7</w:t>
      </w:r>
      <w:r w:rsidR="00382FA9" w:rsidRPr="00302BDA">
        <w:rPr>
          <w:color w:val="000000"/>
          <w:szCs w:val="28"/>
        </w:rPr>
        <w:t>)</w:t>
      </w:r>
      <w:r w:rsidRPr="00302BDA">
        <w:rPr>
          <w:color w:val="000000"/>
          <w:szCs w:val="28"/>
        </w:rPr>
        <w:t> </w:t>
      </w:r>
      <w:r w:rsidR="00382FA9" w:rsidRPr="00302BDA">
        <w:rPr>
          <w:color w:val="000000"/>
          <w:szCs w:val="28"/>
        </w:rPr>
        <w:t>удостоверяют факт нахождения гражданина в определенном месте;</w:t>
      </w:r>
    </w:p>
    <w:p w:rsidR="00382FA9" w:rsidRPr="00302BDA" w:rsidRDefault="006E1796" w:rsidP="00DF0D87">
      <w:pPr>
        <w:tabs>
          <w:tab w:val="left" w:pos="567"/>
          <w:tab w:val="left" w:pos="851"/>
        </w:tabs>
        <w:contextualSpacing/>
        <w:jc w:val="both"/>
        <w:rPr>
          <w:color w:val="000000"/>
          <w:szCs w:val="28"/>
        </w:rPr>
      </w:pPr>
      <w:r w:rsidRPr="00302BDA">
        <w:rPr>
          <w:color w:val="000000"/>
          <w:szCs w:val="28"/>
        </w:rPr>
        <w:t>8</w:t>
      </w:r>
      <w:r w:rsidR="00382FA9" w:rsidRPr="00302BDA">
        <w:rPr>
          <w:color w:val="000000"/>
          <w:szCs w:val="28"/>
        </w:rPr>
        <w:t>)</w:t>
      </w:r>
      <w:r w:rsidRPr="00302BDA">
        <w:rPr>
          <w:color w:val="000000"/>
          <w:szCs w:val="28"/>
        </w:rPr>
        <w:t> </w:t>
      </w:r>
      <w:r w:rsidR="00382FA9" w:rsidRPr="00302BDA">
        <w:rPr>
          <w:color w:val="000000"/>
          <w:szCs w:val="28"/>
        </w:rPr>
        <w:t>удостоверяют тождественность гражданина с лицом, изображенным на фотографии;</w:t>
      </w:r>
    </w:p>
    <w:p w:rsidR="00382FA9" w:rsidRPr="00302BDA" w:rsidRDefault="006E1796" w:rsidP="00DF0D87">
      <w:pPr>
        <w:tabs>
          <w:tab w:val="left" w:pos="567"/>
          <w:tab w:val="left" w:pos="851"/>
        </w:tabs>
        <w:contextualSpacing/>
        <w:jc w:val="both"/>
        <w:rPr>
          <w:color w:val="000000"/>
          <w:szCs w:val="28"/>
        </w:rPr>
      </w:pPr>
      <w:r w:rsidRPr="00302BDA">
        <w:rPr>
          <w:color w:val="000000"/>
          <w:szCs w:val="28"/>
        </w:rPr>
        <w:t>9</w:t>
      </w:r>
      <w:r w:rsidR="00382FA9" w:rsidRPr="00302BDA">
        <w:rPr>
          <w:color w:val="000000"/>
          <w:szCs w:val="28"/>
        </w:rPr>
        <w:t>)</w:t>
      </w:r>
      <w:r w:rsidRPr="00302BDA">
        <w:rPr>
          <w:color w:val="000000"/>
          <w:szCs w:val="28"/>
        </w:rPr>
        <w:t> </w:t>
      </w:r>
      <w:r w:rsidR="00382FA9" w:rsidRPr="00302BDA">
        <w:rPr>
          <w:color w:val="000000"/>
          <w:szCs w:val="28"/>
        </w:rPr>
        <w:t>удостоверяют время предъявления документов;</w:t>
      </w:r>
    </w:p>
    <w:p w:rsidR="00382FA9" w:rsidRPr="00302BDA" w:rsidRDefault="00382FA9" w:rsidP="00DF0D87">
      <w:pPr>
        <w:tabs>
          <w:tab w:val="left" w:pos="567"/>
          <w:tab w:val="left" w:pos="851"/>
        </w:tabs>
        <w:contextualSpacing/>
        <w:jc w:val="both"/>
        <w:rPr>
          <w:color w:val="000000"/>
          <w:szCs w:val="28"/>
        </w:rPr>
      </w:pPr>
      <w:r w:rsidRPr="00302BDA">
        <w:rPr>
          <w:color w:val="000000"/>
          <w:szCs w:val="28"/>
        </w:rPr>
        <w:t>1</w:t>
      </w:r>
      <w:r w:rsidR="006E1796" w:rsidRPr="00302BDA">
        <w:rPr>
          <w:color w:val="000000"/>
          <w:szCs w:val="28"/>
        </w:rPr>
        <w:t>0</w:t>
      </w:r>
      <w:r w:rsidRPr="00302BDA">
        <w:rPr>
          <w:color w:val="000000"/>
          <w:szCs w:val="28"/>
        </w:rPr>
        <w:t>)</w:t>
      </w:r>
      <w:r w:rsidR="006E1796" w:rsidRPr="00302BDA">
        <w:rPr>
          <w:color w:val="000000"/>
          <w:szCs w:val="28"/>
        </w:rPr>
        <w:t> </w:t>
      </w:r>
      <w:r w:rsidRPr="00302BDA">
        <w:rPr>
          <w:color w:val="000000"/>
          <w:szCs w:val="28"/>
        </w:rPr>
        <w:t>удостоверяют равнозначность электронного документа документу на бумажном носителе;</w:t>
      </w:r>
    </w:p>
    <w:p w:rsidR="00382FA9" w:rsidRPr="00302BDA" w:rsidRDefault="00382FA9" w:rsidP="00DF0D87">
      <w:pPr>
        <w:tabs>
          <w:tab w:val="left" w:pos="567"/>
          <w:tab w:val="left" w:pos="851"/>
        </w:tabs>
        <w:contextualSpacing/>
        <w:jc w:val="both"/>
        <w:rPr>
          <w:color w:val="000000"/>
          <w:szCs w:val="28"/>
        </w:rPr>
      </w:pPr>
      <w:r w:rsidRPr="00302BDA">
        <w:rPr>
          <w:color w:val="000000"/>
          <w:szCs w:val="28"/>
        </w:rPr>
        <w:t>1</w:t>
      </w:r>
      <w:r w:rsidR="006E1796" w:rsidRPr="00302BDA">
        <w:rPr>
          <w:color w:val="000000"/>
          <w:szCs w:val="28"/>
        </w:rPr>
        <w:t>1</w:t>
      </w:r>
      <w:r w:rsidRPr="00302BDA">
        <w:rPr>
          <w:color w:val="000000"/>
          <w:szCs w:val="28"/>
        </w:rPr>
        <w:t>)</w:t>
      </w:r>
      <w:r w:rsidR="006E1796" w:rsidRPr="00302BDA">
        <w:rPr>
          <w:color w:val="000000"/>
          <w:szCs w:val="28"/>
        </w:rPr>
        <w:t> </w:t>
      </w:r>
      <w:r w:rsidRPr="00302BDA">
        <w:rPr>
          <w:color w:val="000000"/>
          <w:szCs w:val="28"/>
        </w:rPr>
        <w:t>удостоверяют равнозначность документа на бумажном носителе электронному документу;</w:t>
      </w:r>
    </w:p>
    <w:p w:rsidR="0095093D" w:rsidRPr="00302BDA" w:rsidRDefault="00382FA9" w:rsidP="00DF0D87">
      <w:pPr>
        <w:tabs>
          <w:tab w:val="left" w:pos="567"/>
          <w:tab w:val="left" w:pos="851"/>
        </w:tabs>
        <w:contextualSpacing/>
        <w:jc w:val="both"/>
        <w:rPr>
          <w:color w:val="000000"/>
          <w:szCs w:val="28"/>
        </w:rPr>
      </w:pPr>
      <w:r w:rsidRPr="00302BDA">
        <w:rPr>
          <w:color w:val="000000"/>
          <w:szCs w:val="28"/>
        </w:rPr>
        <w:lastRenderedPageBreak/>
        <w:t>1</w:t>
      </w:r>
      <w:r w:rsidR="006E1796" w:rsidRPr="00302BDA">
        <w:rPr>
          <w:color w:val="000000"/>
          <w:szCs w:val="28"/>
        </w:rPr>
        <w:t>2</w:t>
      </w:r>
      <w:r w:rsidRPr="00302BDA">
        <w:rPr>
          <w:color w:val="000000"/>
          <w:szCs w:val="28"/>
        </w:rPr>
        <w:t>)</w:t>
      </w:r>
      <w:r w:rsidR="006E1796" w:rsidRPr="00302BDA">
        <w:rPr>
          <w:color w:val="000000"/>
          <w:szCs w:val="28"/>
        </w:rPr>
        <w:t> </w:t>
      </w:r>
      <w:r w:rsidRPr="00302BDA">
        <w:rPr>
          <w:color w:val="000000"/>
          <w:szCs w:val="28"/>
        </w:rPr>
        <w:t>выда</w:t>
      </w:r>
      <w:r w:rsidR="000A6CF0" w:rsidRPr="00302BDA">
        <w:rPr>
          <w:color w:val="000000"/>
          <w:szCs w:val="28"/>
        </w:rPr>
        <w:t>ют</w:t>
      </w:r>
      <w:r w:rsidRPr="00302BDA">
        <w:rPr>
          <w:color w:val="000000"/>
          <w:szCs w:val="28"/>
        </w:rPr>
        <w:t xml:space="preserve"> дубликаты документов, выражающих содержание нотариально удостоверенных сделок.</w:t>
      </w:r>
    </w:p>
    <w:p w:rsidR="00D85204" w:rsidRPr="00302BDA" w:rsidRDefault="00D85204" w:rsidP="00CF6D12">
      <w:pPr>
        <w:tabs>
          <w:tab w:val="left" w:pos="567"/>
        </w:tabs>
        <w:contextualSpacing/>
        <w:jc w:val="both"/>
        <w:rPr>
          <w:color w:val="000000"/>
          <w:szCs w:val="28"/>
        </w:rPr>
      </w:pPr>
      <w:r w:rsidRPr="00302BDA">
        <w:rPr>
          <w:color w:val="000000"/>
          <w:szCs w:val="28"/>
        </w:rPr>
        <w:t xml:space="preserve">2. Сведения об удостоверении или отмене доверенности должны быть направлены органом, в котором работает должностное лицо, удостоверившее доверенность, в нотариальную палату соответствующего субъекта Российской Федерации в форме электронного документа, подписанного квалифицированной электронной подписью, в </w:t>
      </w:r>
      <w:r w:rsidR="00CD0E23" w:rsidRPr="00302BDA">
        <w:rPr>
          <w:color w:val="000000"/>
          <w:szCs w:val="28"/>
        </w:rPr>
        <w:t>п</w:t>
      </w:r>
      <w:r w:rsidRPr="00302BDA">
        <w:rPr>
          <w:color w:val="000000"/>
          <w:szCs w:val="28"/>
        </w:rPr>
        <w:t>орядке, утвержденн</w:t>
      </w:r>
      <w:r w:rsidR="007F374F" w:rsidRPr="00302BDA">
        <w:rPr>
          <w:color w:val="000000"/>
          <w:szCs w:val="28"/>
        </w:rPr>
        <w:t>о</w:t>
      </w:r>
      <w:r w:rsidRPr="00302BDA">
        <w:rPr>
          <w:color w:val="000000"/>
          <w:szCs w:val="28"/>
        </w:rPr>
        <w:t xml:space="preserve">м </w:t>
      </w:r>
      <w:r w:rsidR="00441801" w:rsidRPr="00302BDA">
        <w:rPr>
          <w:color w:val="000000"/>
          <w:szCs w:val="28"/>
        </w:rPr>
        <w:t>федеральным органом юстиции</w:t>
      </w:r>
      <w:r w:rsidRPr="00302BDA">
        <w:rPr>
          <w:color w:val="000000"/>
          <w:szCs w:val="28"/>
        </w:rPr>
        <w:t xml:space="preserve">, в течение трех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w:t>
      </w:r>
      <w:r w:rsidR="00A53F63">
        <w:rPr>
          <w:color w:val="000000"/>
          <w:szCs w:val="28"/>
        </w:rPr>
        <w:br/>
      </w:r>
      <w:r w:rsidRPr="00302BDA">
        <w:rPr>
          <w:color w:val="000000"/>
          <w:szCs w:val="28"/>
        </w:rPr>
        <w:t>в течение одного рабочего дня со дня их поступления.</w:t>
      </w:r>
    </w:p>
    <w:p w:rsidR="0095093D" w:rsidRPr="00302BDA" w:rsidRDefault="00D85204" w:rsidP="00DF0D87">
      <w:pPr>
        <w:tabs>
          <w:tab w:val="left" w:pos="567"/>
        </w:tabs>
        <w:contextualSpacing/>
        <w:jc w:val="both"/>
        <w:rPr>
          <w:color w:val="000000"/>
          <w:szCs w:val="28"/>
        </w:rPr>
      </w:pPr>
      <w:r w:rsidRPr="00302BDA">
        <w:rPr>
          <w:color w:val="000000"/>
          <w:szCs w:val="28"/>
        </w:rPr>
        <w:t xml:space="preserve">3. Должностные лица местного самоуправления, указанные </w:t>
      </w:r>
      <w:r w:rsidR="000A6CF0" w:rsidRPr="00302BDA">
        <w:rPr>
          <w:color w:val="000000"/>
          <w:szCs w:val="28"/>
        </w:rPr>
        <w:t xml:space="preserve">в части 1 статьи </w:t>
      </w:r>
      <w:r w:rsidR="00AB0102" w:rsidRPr="00302BDA">
        <w:rPr>
          <w:color w:val="000000"/>
          <w:szCs w:val="28"/>
        </w:rPr>
        <w:t>1</w:t>
      </w:r>
      <w:r w:rsidR="006928EF" w:rsidRPr="00302BDA">
        <w:rPr>
          <w:color w:val="000000"/>
          <w:szCs w:val="28"/>
        </w:rPr>
        <w:t>7</w:t>
      </w:r>
      <w:r w:rsidRPr="00302BDA">
        <w:rPr>
          <w:color w:val="000000"/>
          <w:szCs w:val="28"/>
        </w:rPr>
        <w:t xml:space="preserve"> настоящего Федерального закона, обеспечивают хранение, комплектование, учет и использование нотариальных документов. </w:t>
      </w:r>
      <w:r w:rsidR="00A53F63">
        <w:rPr>
          <w:color w:val="000000"/>
          <w:szCs w:val="28"/>
        </w:rPr>
        <w:br/>
      </w:r>
      <w:r w:rsidRPr="00302BDA">
        <w:rPr>
          <w:color w:val="000000"/>
          <w:szCs w:val="28"/>
        </w:rPr>
        <w:t>В случае упразднения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 являющемуся правопреемником такого органа местного самоуправления.</w:t>
      </w:r>
    </w:p>
    <w:p w:rsidR="00512129" w:rsidRPr="00302BDA" w:rsidRDefault="00512129" w:rsidP="00DF0D87">
      <w:pPr>
        <w:tabs>
          <w:tab w:val="left" w:pos="567"/>
        </w:tabs>
        <w:contextualSpacing/>
        <w:jc w:val="both"/>
        <w:rPr>
          <w:color w:val="000000"/>
          <w:szCs w:val="28"/>
        </w:rPr>
      </w:pPr>
    </w:p>
    <w:p w:rsidR="0095093D" w:rsidRPr="00302BDA" w:rsidRDefault="00D85204" w:rsidP="003067A6">
      <w:pPr>
        <w:pStyle w:val="a0"/>
        <w:rPr>
          <w:color w:val="000000"/>
        </w:rPr>
      </w:pPr>
      <w:bookmarkStart w:id="200" w:name="_Toc190053675"/>
      <w:r w:rsidRPr="00302BDA">
        <w:rPr>
          <w:color w:val="000000"/>
        </w:rPr>
        <w:t>Нотариальные действия, совершаемые консульскими должностными лицами</w:t>
      </w:r>
      <w:bookmarkEnd w:id="200"/>
    </w:p>
    <w:p w:rsidR="00512129" w:rsidRPr="00302BDA" w:rsidRDefault="00512129" w:rsidP="00DF0D87">
      <w:pPr>
        <w:tabs>
          <w:tab w:val="left" w:pos="567"/>
        </w:tabs>
        <w:contextualSpacing/>
        <w:jc w:val="both"/>
        <w:rPr>
          <w:b/>
          <w:color w:val="000000"/>
          <w:szCs w:val="28"/>
        </w:rPr>
      </w:pPr>
    </w:p>
    <w:p w:rsidR="00D85204" w:rsidRPr="00302BDA" w:rsidRDefault="00D85204" w:rsidP="00E95F7D">
      <w:pPr>
        <w:pStyle w:val="a2"/>
        <w:numPr>
          <w:ilvl w:val="0"/>
          <w:numId w:val="9"/>
        </w:numPr>
        <w:tabs>
          <w:tab w:val="left" w:pos="567"/>
          <w:tab w:val="left" w:pos="1134"/>
        </w:tabs>
        <w:ind w:left="0" w:firstLine="709"/>
        <w:jc w:val="both"/>
        <w:rPr>
          <w:color w:val="000000"/>
          <w:szCs w:val="28"/>
        </w:rPr>
      </w:pPr>
      <w:r w:rsidRPr="00302BDA">
        <w:rPr>
          <w:color w:val="000000"/>
          <w:szCs w:val="28"/>
        </w:rPr>
        <w:t>Консульские должностные лица совершают следующие нотариальные действия:</w:t>
      </w:r>
    </w:p>
    <w:p w:rsidR="00D85204" w:rsidRPr="00302BDA" w:rsidRDefault="00D85204" w:rsidP="00193E43">
      <w:pPr>
        <w:numPr>
          <w:ilvl w:val="1"/>
          <w:numId w:val="232"/>
        </w:numPr>
        <w:tabs>
          <w:tab w:val="left" w:pos="567"/>
          <w:tab w:val="left" w:pos="1134"/>
        </w:tabs>
        <w:ind w:left="0" w:firstLine="709"/>
        <w:contextualSpacing/>
        <w:jc w:val="both"/>
        <w:rPr>
          <w:color w:val="000000"/>
          <w:szCs w:val="28"/>
        </w:rPr>
      </w:pPr>
      <w:r w:rsidRPr="00302BDA">
        <w:rPr>
          <w:color w:val="000000"/>
          <w:szCs w:val="28"/>
        </w:rPr>
        <w:t>удостоверяют сделки, кроме договоров об отчуждении недвижимого имущества, находящегося на территории Российской Федерации</w:t>
      </w:r>
      <w:r w:rsidR="00193E43" w:rsidRPr="00302BDA">
        <w:rPr>
          <w:color w:val="000000"/>
          <w:szCs w:val="28"/>
        </w:rPr>
        <w:t>, и сделок, направленных на отчуждение либо залог доли или части доли в уставном капитале общества с ограниченной ответственностью, созданного на территории Российской Федерации;</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принимают меры к охране наследственного имущества;</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свидетельствуют верность копий документов и выписок из них;</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свидетельствуют подлинность подписи на документах;</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свидетельствуют верность перевода документов с одного языка на другой;</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удостоверяют факт нахождения гражданина в живых;</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удостоверяют факт нахождения гражданина в определенном месте;</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удостоверяют тождественность гражданина с лицом, изображенным на фотографии;</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удостоверяют время предъявления документов;</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lastRenderedPageBreak/>
        <w:t>совершают морские протесты;</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удостоверяют сведения о лицах в случаях, предусмотренных законодательством Российской Федерации;</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удостоверяют тождественность собственноручной подписи инвалида по зрению с факсимильным воспроизведением его собственноручной подписи.</w:t>
      </w:r>
    </w:p>
    <w:p w:rsidR="00D85204" w:rsidRPr="00302BDA" w:rsidRDefault="00D85204" w:rsidP="00A31740">
      <w:pPr>
        <w:numPr>
          <w:ilvl w:val="1"/>
          <w:numId w:val="232"/>
        </w:numPr>
        <w:tabs>
          <w:tab w:val="left" w:pos="567"/>
          <w:tab w:val="left" w:pos="1134"/>
        </w:tabs>
        <w:ind w:left="0" w:firstLine="709"/>
        <w:contextualSpacing/>
        <w:jc w:val="both"/>
        <w:rPr>
          <w:color w:val="000000"/>
          <w:szCs w:val="28"/>
        </w:rPr>
      </w:pPr>
      <w:r w:rsidRPr="00302BDA">
        <w:rPr>
          <w:color w:val="000000"/>
          <w:szCs w:val="28"/>
        </w:rPr>
        <w:t>удостоверяют равнозначность электронного документа документу на бумажном носителе.</w:t>
      </w:r>
    </w:p>
    <w:p w:rsidR="00D85204" w:rsidRPr="00302BDA" w:rsidRDefault="00D85204" w:rsidP="00E95F7D">
      <w:pPr>
        <w:pStyle w:val="a2"/>
        <w:numPr>
          <w:ilvl w:val="0"/>
          <w:numId w:val="8"/>
        </w:numPr>
        <w:tabs>
          <w:tab w:val="left" w:pos="567"/>
          <w:tab w:val="left" w:pos="1134"/>
        </w:tabs>
        <w:ind w:left="0" w:firstLine="709"/>
        <w:jc w:val="both"/>
        <w:rPr>
          <w:color w:val="000000"/>
          <w:szCs w:val="28"/>
        </w:rPr>
      </w:pPr>
      <w:r w:rsidRPr="00302BDA">
        <w:rPr>
          <w:color w:val="000000"/>
          <w:szCs w:val="28"/>
        </w:rPr>
        <w:t>Сведения об удостоверении или отмене завещания или доверенности в форме электронного документа с присоединением электронного образа удостоверенного уполномоченным консульским должностным лицом нотариального документа (завещания, доверенности, распоряжения об отмене завещания, распоряжения</w:t>
      </w:r>
      <w:r w:rsidR="00512129" w:rsidRPr="00302BDA">
        <w:rPr>
          <w:color w:val="000000"/>
          <w:szCs w:val="28"/>
        </w:rPr>
        <w:t xml:space="preserve"> </w:t>
      </w:r>
      <w:r w:rsidRPr="00302BDA">
        <w:rPr>
          <w:color w:val="000000"/>
          <w:szCs w:val="28"/>
        </w:rPr>
        <w:t xml:space="preserve">об отмене нотариально удостоверенной доверенности или доверенности, совершенной в простой письменной форме), подписанного квалифицированной электронной подписью консульского должностного лица, должны быть подписаны квалифицированной электронной подписью консульского должностного лица и направлены консульским отделом дипломатического представительства Российской Федерации или консульским учреждением Российской Федерации, в которых работает консульское должностное лицо, удостоверившее соответствующий нотариальный документ, с применением сертифицированных средств криптографической защиты информации через федеральный орган исполнительной власти, осуществляющий функции по выработке и реализации государственной политики </w:t>
      </w:r>
      <w:r w:rsidR="00A53F63">
        <w:rPr>
          <w:color w:val="000000"/>
          <w:szCs w:val="28"/>
        </w:rPr>
        <w:br/>
      </w:r>
      <w:r w:rsidRPr="00302BDA">
        <w:rPr>
          <w:color w:val="000000"/>
          <w:szCs w:val="28"/>
        </w:rPr>
        <w:t xml:space="preserve">и нормативно-правовому регулированию в сфере международных отношений Российской Федерации, в Федеральную нотариальную палату в </w:t>
      </w:r>
      <w:r w:rsidR="00CD0E23" w:rsidRPr="00302BDA">
        <w:rPr>
          <w:color w:val="000000"/>
          <w:szCs w:val="28"/>
        </w:rPr>
        <w:t>п</w:t>
      </w:r>
      <w:r w:rsidRPr="00302BDA">
        <w:rPr>
          <w:color w:val="000000"/>
          <w:szCs w:val="28"/>
        </w:rPr>
        <w:t xml:space="preserve">орядке, утвержденном </w:t>
      </w:r>
      <w:r w:rsidR="00441801" w:rsidRPr="00302BDA">
        <w:rPr>
          <w:color w:val="000000"/>
          <w:szCs w:val="28"/>
        </w:rPr>
        <w:t>федеральным органом юстиции</w:t>
      </w:r>
      <w:r w:rsidR="00AC6E9A" w:rsidRPr="00302BDA">
        <w:rPr>
          <w:color w:val="000000"/>
          <w:szCs w:val="28"/>
        </w:rPr>
        <w:t>,</w:t>
      </w:r>
      <w:r w:rsidRPr="00302BDA">
        <w:rPr>
          <w:color w:val="000000"/>
          <w:szCs w:val="28"/>
        </w:rPr>
        <w:t xml:space="preserve"> в течение </w:t>
      </w:r>
      <w:r w:rsidR="007B4947" w:rsidRPr="00302BDA">
        <w:rPr>
          <w:color w:val="000000"/>
          <w:szCs w:val="28"/>
        </w:rPr>
        <w:t>пяти</w:t>
      </w:r>
      <w:r w:rsidRPr="00302BDA">
        <w:rPr>
          <w:color w:val="000000"/>
          <w:szCs w:val="28"/>
        </w:rPr>
        <w:t xml:space="preserve"> рабочих дней со дня совершения нотариального действия для внесения таких сведений и присоединенного электронного образа соответствующего нотариального документа в реестр нотариальных действий единой информационной системы нотариата. Федеральная нотариальная палата вносит такие сведения и присоединенный электронный образ соответствующего нотариального документа в реестр нотариальных действий единой информационной системы нотариата </w:t>
      </w:r>
      <w:r w:rsidR="00A53F63">
        <w:rPr>
          <w:color w:val="000000"/>
          <w:szCs w:val="28"/>
        </w:rPr>
        <w:br/>
      </w:r>
      <w:r w:rsidRPr="00302BDA">
        <w:rPr>
          <w:color w:val="000000"/>
          <w:szCs w:val="28"/>
        </w:rPr>
        <w:t xml:space="preserve">в течение </w:t>
      </w:r>
      <w:r w:rsidR="007B4947" w:rsidRPr="00302BDA">
        <w:rPr>
          <w:color w:val="000000"/>
          <w:szCs w:val="28"/>
        </w:rPr>
        <w:t>двух</w:t>
      </w:r>
      <w:r w:rsidRPr="00302BDA">
        <w:rPr>
          <w:color w:val="000000"/>
          <w:szCs w:val="28"/>
        </w:rPr>
        <w:t xml:space="preserve"> раб</w:t>
      </w:r>
      <w:r w:rsidR="00AC6E9A" w:rsidRPr="00302BDA">
        <w:rPr>
          <w:color w:val="000000"/>
          <w:szCs w:val="28"/>
        </w:rPr>
        <w:t>оч</w:t>
      </w:r>
      <w:r w:rsidR="007B4947" w:rsidRPr="00302BDA">
        <w:rPr>
          <w:color w:val="000000"/>
          <w:szCs w:val="28"/>
        </w:rPr>
        <w:t>их</w:t>
      </w:r>
      <w:r w:rsidRPr="00302BDA">
        <w:rPr>
          <w:color w:val="000000"/>
          <w:szCs w:val="28"/>
        </w:rPr>
        <w:t xml:space="preserve"> дн</w:t>
      </w:r>
      <w:r w:rsidR="007B4947" w:rsidRPr="00302BDA">
        <w:rPr>
          <w:color w:val="000000"/>
          <w:szCs w:val="28"/>
        </w:rPr>
        <w:t>ей</w:t>
      </w:r>
      <w:r w:rsidRPr="00302BDA">
        <w:rPr>
          <w:color w:val="000000"/>
          <w:szCs w:val="28"/>
        </w:rPr>
        <w:t xml:space="preserve"> со дня их поступления.</w:t>
      </w:r>
    </w:p>
    <w:p w:rsidR="00193E43" w:rsidRPr="00302BDA" w:rsidRDefault="00193E43" w:rsidP="00E95F7D">
      <w:pPr>
        <w:pStyle w:val="a2"/>
        <w:numPr>
          <w:ilvl w:val="0"/>
          <w:numId w:val="8"/>
        </w:numPr>
        <w:tabs>
          <w:tab w:val="left" w:pos="567"/>
          <w:tab w:val="left" w:pos="1134"/>
        </w:tabs>
        <w:ind w:left="0" w:firstLine="709"/>
        <w:jc w:val="both"/>
        <w:rPr>
          <w:color w:val="000000"/>
          <w:szCs w:val="28"/>
        </w:rPr>
      </w:pPr>
      <w:r w:rsidRPr="00302BDA">
        <w:rPr>
          <w:color w:val="000000"/>
          <w:szCs w:val="28"/>
        </w:rPr>
        <w:t>Для совершения нотариальных действий консульскими должностными лицами бланки для совершения нотариальных действий не используются.</w:t>
      </w:r>
    </w:p>
    <w:p w:rsidR="00512129" w:rsidRPr="00302BDA" w:rsidRDefault="00512129" w:rsidP="007858E9">
      <w:pPr>
        <w:pStyle w:val="a2"/>
        <w:tabs>
          <w:tab w:val="left" w:pos="567"/>
        </w:tabs>
        <w:ind w:left="0" w:firstLine="0"/>
        <w:jc w:val="both"/>
        <w:rPr>
          <w:color w:val="000000"/>
          <w:szCs w:val="28"/>
        </w:rPr>
      </w:pPr>
    </w:p>
    <w:p w:rsidR="00AC6E9A" w:rsidRPr="00302BDA" w:rsidRDefault="00303FDE" w:rsidP="003067A6">
      <w:pPr>
        <w:pStyle w:val="a0"/>
        <w:rPr>
          <w:color w:val="000000"/>
        </w:rPr>
      </w:pPr>
      <w:bookmarkStart w:id="201" w:name="_Toc190053676"/>
      <w:r w:rsidRPr="00302BDA">
        <w:rPr>
          <w:color w:val="000000"/>
        </w:rPr>
        <w:t>Порядок совершения нотариальных действий</w:t>
      </w:r>
      <w:bookmarkEnd w:id="201"/>
    </w:p>
    <w:p w:rsidR="00512129" w:rsidRPr="00302BDA" w:rsidRDefault="00512129" w:rsidP="00DF0D87">
      <w:pPr>
        <w:tabs>
          <w:tab w:val="left" w:pos="567"/>
        </w:tabs>
        <w:contextualSpacing/>
        <w:jc w:val="both"/>
        <w:rPr>
          <w:b/>
          <w:color w:val="000000"/>
          <w:szCs w:val="28"/>
        </w:rPr>
      </w:pPr>
    </w:p>
    <w:p w:rsidR="00303FDE" w:rsidRPr="00302BDA" w:rsidRDefault="00303FDE" w:rsidP="007479DA">
      <w:pPr>
        <w:pStyle w:val="a2"/>
        <w:numPr>
          <w:ilvl w:val="0"/>
          <w:numId w:val="10"/>
        </w:numPr>
        <w:tabs>
          <w:tab w:val="left" w:pos="567"/>
          <w:tab w:val="left" w:pos="1276"/>
        </w:tabs>
        <w:ind w:left="0" w:firstLine="709"/>
        <w:jc w:val="both"/>
        <w:rPr>
          <w:color w:val="000000"/>
          <w:szCs w:val="28"/>
        </w:rPr>
      </w:pPr>
      <w:r w:rsidRPr="00302BDA">
        <w:rPr>
          <w:color w:val="000000"/>
          <w:szCs w:val="28"/>
        </w:rPr>
        <w:lastRenderedPageBreak/>
        <w:t xml:space="preserve">Порядок совершения нотариальных действий нотариусами устанавливается настоящим Федеральным законом и другими законодательными актами Российской Федерации, а также </w:t>
      </w:r>
      <w:r w:rsidR="00CD0E23" w:rsidRPr="00302BDA">
        <w:rPr>
          <w:color w:val="000000"/>
          <w:szCs w:val="28"/>
        </w:rPr>
        <w:t>р</w:t>
      </w:r>
      <w:r w:rsidRPr="00302BDA">
        <w:rPr>
          <w:color w:val="000000"/>
          <w:szCs w:val="28"/>
        </w:rPr>
        <w:t>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w:t>
      </w:r>
      <w:r w:rsidR="00675B91" w:rsidRPr="00302BDA">
        <w:rPr>
          <w:color w:val="000000"/>
          <w:szCs w:val="28"/>
        </w:rPr>
        <w:t>,</w:t>
      </w:r>
      <w:r w:rsidRPr="00302BDA">
        <w:rPr>
          <w:color w:val="000000"/>
          <w:szCs w:val="28"/>
        </w:rPr>
        <w:t xml:space="preserve"> утверждаемым </w:t>
      </w:r>
      <w:r w:rsidR="00441801" w:rsidRPr="00302BDA">
        <w:rPr>
          <w:color w:val="000000"/>
          <w:szCs w:val="28"/>
        </w:rPr>
        <w:t>федеральным органом юстиции</w:t>
      </w:r>
      <w:r w:rsidRPr="00302BDA">
        <w:rPr>
          <w:color w:val="000000"/>
          <w:szCs w:val="28"/>
        </w:rPr>
        <w:t>.</w:t>
      </w:r>
    </w:p>
    <w:p w:rsidR="00AC6E9A" w:rsidRPr="00302BDA" w:rsidRDefault="00303FDE" w:rsidP="007479DA">
      <w:pPr>
        <w:pStyle w:val="a2"/>
        <w:numPr>
          <w:ilvl w:val="0"/>
          <w:numId w:val="10"/>
        </w:numPr>
        <w:tabs>
          <w:tab w:val="left" w:pos="567"/>
          <w:tab w:val="left" w:pos="1276"/>
        </w:tabs>
        <w:ind w:left="0" w:firstLine="709"/>
        <w:jc w:val="both"/>
        <w:rPr>
          <w:color w:val="000000"/>
          <w:szCs w:val="28"/>
        </w:rPr>
      </w:pPr>
      <w:r w:rsidRPr="00302BDA">
        <w:rPr>
          <w:color w:val="000000"/>
          <w:szCs w:val="28"/>
        </w:rPr>
        <w:t xml:space="preserve">Порядок совершения нотариальных действий должностными лицами местного самоуправления, наделенными правом совершать нотариальные действия в соответствии с частью </w:t>
      </w:r>
      <w:r w:rsidR="00675B91" w:rsidRPr="00302BDA">
        <w:rPr>
          <w:color w:val="000000"/>
          <w:szCs w:val="28"/>
        </w:rPr>
        <w:t>1</w:t>
      </w:r>
      <w:r w:rsidRPr="00302BDA">
        <w:rPr>
          <w:color w:val="000000"/>
          <w:szCs w:val="28"/>
        </w:rPr>
        <w:t xml:space="preserve"> статьи </w:t>
      </w:r>
      <w:r w:rsidR="00AB0102" w:rsidRPr="00302BDA">
        <w:rPr>
          <w:color w:val="000000"/>
          <w:szCs w:val="28"/>
        </w:rPr>
        <w:t>1</w:t>
      </w:r>
      <w:r w:rsidR="006928EF" w:rsidRPr="00302BDA">
        <w:rPr>
          <w:color w:val="000000"/>
          <w:szCs w:val="28"/>
        </w:rPr>
        <w:t>7</w:t>
      </w:r>
      <w:r w:rsidR="00675B91" w:rsidRPr="00302BDA">
        <w:rPr>
          <w:color w:val="000000"/>
          <w:szCs w:val="28"/>
        </w:rPr>
        <w:t xml:space="preserve"> настоящего Федерального закона</w:t>
      </w:r>
      <w:r w:rsidRPr="00302BDA">
        <w:rPr>
          <w:color w:val="000000"/>
          <w:szCs w:val="28"/>
        </w:rPr>
        <w:t xml:space="preserve">, устанавливается </w:t>
      </w:r>
      <w:r w:rsidR="00CD0E23" w:rsidRPr="00302BDA">
        <w:rPr>
          <w:color w:val="000000"/>
          <w:szCs w:val="28"/>
        </w:rPr>
        <w:t>п</w:t>
      </w:r>
      <w:r w:rsidRPr="00302BDA">
        <w:rPr>
          <w:color w:val="000000"/>
          <w:szCs w:val="28"/>
        </w:rPr>
        <w:t>орядк</w:t>
      </w:r>
      <w:r w:rsidR="000A6CF0" w:rsidRPr="00302BDA">
        <w:rPr>
          <w:color w:val="000000"/>
          <w:szCs w:val="28"/>
        </w:rPr>
        <w:t>ом</w:t>
      </w:r>
      <w:r w:rsidRPr="00302BDA">
        <w:rPr>
          <w:color w:val="000000"/>
          <w:szCs w:val="28"/>
        </w:rPr>
        <w:t xml:space="preserve"> совершения нотариальных действий, утверждаем</w:t>
      </w:r>
      <w:r w:rsidR="000A6CF0" w:rsidRPr="00302BDA">
        <w:rPr>
          <w:color w:val="000000"/>
          <w:szCs w:val="28"/>
        </w:rPr>
        <w:t>ым</w:t>
      </w:r>
      <w:r w:rsidRPr="00302BDA">
        <w:rPr>
          <w:color w:val="000000"/>
          <w:szCs w:val="28"/>
        </w:rPr>
        <w:t xml:space="preserve"> </w:t>
      </w:r>
      <w:r w:rsidR="00441801" w:rsidRPr="00302BDA">
        <w:rPr>
          <w:color w:val="000000"/>
          <w:szCs w:val="28"/>
        </w:rPr>
        <w:t>федеральным органом юстиции</w:t>
      </w:r>
      <w:r w:rsidRPr="00302BDA">
        <w:rPr>
          <w:color w:val="000000"/>
          <w:szCs w:val="28"/>
        </w:rPr>
        <w:t>.</w:t>
      </w:r>
    </w:p>
    <w:p w:rsidR="00675B91" w:rsidRPr="00302BDA" w:rsidRDefault="00675B91" w:rsidP="007479DA">
      <w:pPr>
        <w:pStyle w:val="a2"/>
        <w:numPr>
          <w:ilvl w:val="0"/>
          <w:numId w:val="10"/>
        </w:numPr>
        <w:tabs>
          <w:tab w:val="left" w:pos="0"/>
        </w:tabs>
        <w:ind w:left="0" w:firstLine="709"/>
        <w:jc w:val="both"/>
        <w:rPr>
          <w:color w:val="000000"/>
          <w:szCs w:val="28"/>
        </w:rPr>
      </w:pPr>
      <w:r w:rsidRPr="00302BDA">
        <w:rPr>
          <w:color w:val="000000"/>
          <w:szCs w:val="28"/>
        </w:rPr>
        <w:t xml:space="preserve">Порядок совершения нотариальных действий консульскими должностными лицами устанавливается настоящим Федеральным законом и другими законодательными актами Российской Федерации, </w:t>
      </w:r>
      <w:r w:rsidR="00A53F63">
        <w:rPr>
          <w:color w:val="000000"/>
          <w:szCs w:val="28"/>
        </w:rPr>
        <w:br/>
      </w:r>
      <w:r w:rsidRPr="00302BDA">
        <w:rPr>
          <w:color w:val="000000"/>
          <w:szCs w:val="28"/>
        </w:rPr>
        <w:t xml:space="preserve">а также </w:t>
      </w:r>
      <w:r w:rsidR="00444948" w:rsidRPr="00302BDA">
        <w:rPr>
          <w:color w:val="000000"/>
          <w:szCs w:val="28"/>
        </w:rPr>
        <w:t>инструкцией о порядке совершения нотариальных действий</w:t>
      </w:r>
      <w:r w:rsidRPr="00302BDA">
        <w:rPr>
          <w:color w:val="000000"/>
          <w:szCs w:val="28"/>
        </w:rPr>
        <w:t>, утверждаем</w:t>
      </w:r>
      <w:r w:rsidR="00444948" w:rsidRPr="00302BDA">
        <w:rPr>
          <w:color w:val="000000"/>
          <w:szCs w:val="28"/>
        </w:rPr>
        <w:t>ой</w:t>
      </w:r>
      <w:r w:rsidRPr="00302BDA">
        <w:rPr>
          <w:color w:val="000000"/>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совместно </w:t>
      </w:r>
      <w:r w:rsidR="00A53F63">
        <w:rPr>
          <w:color w:val="000000"/>
          <w:szCs w:val="28"/>
        </w:rPr>
        <w:br/>
      </w:r>
      <w:r w:rsidRPr="00302BDA">
        <w:rPr>
          <w:color w:val="000000"/>
          <w:szCs w:val="28"/>
        </w:rPr>
        <w:t xml:space="preserve">с </w:t>
      </w:r>
      <w:r w:rsidR="00441801" w:rsidRPr="00302BDA">
        <w:rPr>
          <w:color w:val="000000"/>
          <w:szCs w:val="28"/>
        </w:rPr>
        <w:t>федеральным органом юстиции</w:t>
      </w:r>
      <w:r w:rsidRPr="00302BDA">
        <w:rPr>
          <w:color w:val="000000"/>
          <w:szCs w:val="28"/>
        </w:rPr>
        <w:t>.</w:t>
      </w:r>
    </w:p>
    <w:p w:rsidR="00980425" w:rsidRPr="00302BDA" w:rsidRDefault="00980425" w:rsidP="007858E9">
      <w:pPr>
        <w:tabs>
          <w:tab w:val="left" w:pos="567"/>
        </w:tabs>
        <w:ind w:firstLine="0"/>
        <w:contextualSpacing/>
        <w:jc w:val="both"/>
        <w:rPr>
          <w:color w:val="000000"/>
          <w:szCs w:val="28"/>
        </w:rPr>
      </w:pPr>
    </w:p>
    <w:p w:rsidR="00980425" w:rsidRPr="00302BDA" w:rsidRDefault="00980425" w:rsidP="00980425">
      <w:pPr>
        <w:pStyle w:val="a0"/>
        <w:rPr>
          <w:color w:val="000000"/>
        </w:rPr>
      </w:pPr>
      <w:bookmarkStart w:id="202" w:name="_Toc190053677"/>
      <w:r w:rsidRPr="00302BDA">
        <w:rPr>
          <w:color w:val="000000"/>
        </w:rPr>
        <w:t>Удостоверение доверенностей и завещаний, приравненных к нотариально удостоверенным</w:t>
      </w:r>
      <w:bookmarkEnd w:id="202"/>
    </w:p>
    <w:p w:rsidR="00980425" w:rsidRPr="00302BDA" w:rsidRDefault="00980425" w:rsidP="00980425">
      <w:pPr>
        <w:rPr>
          <w:color w:val="000000"/>
        </w:rPr>
      </w:pPr>
    </w:p>
    <w:p w:rsidR="00980425" w:rsidRPr="00302BDA" w:rsidRDefault="00980425" w:rsidP="00A31740">
      <w:pPr>
        <w:numPr>
          <w:ilvl w:val="0"/>
          <w:numId w:val="230"/>
        </w:numPr>
        <w:tabs>
          <w:tab w:val="left" w:pos="567"/>
          <w:tab w:val="left" w:pos="993"/>
        </w:tabs>
        <w:ind w:left="0" w:firstLine="709"/>
        <w:contextualSpacing/>
        <w:jc w:val="both"/>
        <w:rPr>
          <w:color w:val="000000"/>
          <w:szCs w:val="28"/>
        </w:rPr>
      </w:pPr>
      <w:r w:rsidRPr="00302BDA">
        <w:rPr>
          <w:color w:val="000000"/>
          <w:szCs w:val="28"/>
        </w:rPr>
        <w:t xml:space="preserve">К нотариально удостоверенным приравниваются доверенности и завещания, удостоверенные лицами, указанными в пункте 2 </w:t>
      </w:r>
      <w:r w:rsidRPr="00302BDA">
        <w:rPr>
          <w:color w:val="000000"/>
          <w:szCs w:val="28"/>
        </w:rPr>
        <w:br/>
        <w:t>статьи 185</w:t>
      </w:r>
      <w:r w:rsidRPr="00302BDA">
        <w:rPr>
          <w:color w:val="000000"/>
          <w:szCs w:val="28"/>
          <w:vertAlign w:val="superscript"/>
        </w:rPr>
        <w:t>1</w:t>
      </w:r>
      <w:r w:rsidRPr="00302BDA">
        <w:rPr>
          <w:color w:val="000000"/>
          <w:szCs w:val="28"/>
        </w:rPr>
        <w:t xml:space="preserve"> и пункте 1 статьи 1127 Гражданского кодекса Российской Федерации. Формы и порядок удостоверения таких доверенностей </w:t>
      </w:r>
      <w:r w:rsidR="00A53F63">
        <w:rPr>
          <w:color w:val="000000"/>
          <w:szCs w:val="28"/>
        </w:rPr>
        <w:br/>
      </w:r>
      <w:r w:rsidRPr="00302BDA">
        <w:rPr>
          <w:color w:val="000000"/>
          <w:szCs w:val="28"/>
        </w:rPr>
        <w:t>и завещаний, формы удостоверительных надписей на указанных сделках утверждаются федеральным органом юстиции.</w:t>
      </w:r>
    </w:p>
    <w:p w:rsidR="00980425" w:rsidRPr="00302BDA" w:rsidRDefault="00980425" w:rsidP="00A31740">
      <w:pPr>
        <w:numPr>
          <w:ilvl w:val="0"/>
          <w:numId w:val="230"/>
        </w:numPr>
        <w:tabs>
          <w:tab w:val="left" w:pos="567"/>
          <w:tab w:val="left" w:pos="993"/>
        </w:tabs>
        <w:ind w:left="0" w:firstLine="709"/>
        <w:contextualSpacing/>
        <w:jc w:val="both"/>
        <w:rPr>
          <w:color w:val="000000"/>
          <w:szCs w:val="28"/>
        </w:rPr>
      </w:pPr>
      <w:r w:rsidRPr="00302BDA">
        <w:rPr>
          <w:color w:val="000000"/>
          <w:szCs w:val="28"/>
        </w:rPr>
        <w:t xml:space="preserve">Сведения об удостоверенной доверенности, предусмотренной частью первой настоящей статьи, должны быть направлены должностным лицом, удостоверившим доверенность, в нотариальную палату субъекта Российской Федерации, в котором должностное лицо осуществляет свою деятельность, в порядке, установленном федеральным органом юстиции, в течение пяти рабочих дней со дня удостоверения доверенности. </w:t>
      </w:r>
    </w:p>
    <w:p w:rsidR="00980425" w:rsidRPr="00302BDA" w:rsidRDefault="00980425" w:rsidP="00A31740">
      <w:pPr>
        <w:numPr>
          <w:ilvl w:val="0"/>
          <w:numId w:val="230"/>
        </w:numPr>
        <w:tabs>
          <w:tab w:val="left" w:pos="567"/>
          <w:tab w:val="left" w:pos="993"/>
        </w:tabs>
        <w:ind w:left="0" w:firstLine="709"/>
        <w:contextualSpacing/>
        <w:jc w:val="both"/>
        <w:rPr>
          <w:color w:val="000000"/>
          <w:szCs w:val="28"/>
        </w:rPr>
      </w:pPr>
      <w:r w:rsidRPr="00302BDA">
        <w:rPr>
          <w:color w:val="000000"/>
          <w:szCs w:val="28"/>
        </w:rPr>
        <w:t xml:space="preserve">Нотариальная палата вносит сведения, указанные в части второй настоящей статьи, в реестр доверенностей и завещаний, приравненных </w:t>
      </w:r>
      <w:r w:rsidR="00A53F63">
        <w:rPr>
          <w:color w:val="000000"/>
          <w:szCs w:val="28"/>
        </w:rPr>
        <w:br/>
      </w:r>
      <w:r w:rsidRPr="00302BDA">
        <w:rPr>
          <w:color w:val="000000"/>
          <w:szCs w:val="28"/>
        </w:rPr>
        <w:t>к нотариально удостоверенным доверенностям и завещаниям единой информационной системы нотариата в течение двух рабочих дней со дня их поступления.</w:t>
      </w:r>
    </w:p>
    <w:p w:rsidR="00980425" w:rsidRPr="00302BDA" w:rsidRDefault="00980425" w:rsidP="00A31740">
      <w:pPr>
        <w:numPr>
          <w:ilvl w:val="0"/>
          <w:numId w:val="230"/>
        </w:numPr>
        <w:tabs>
          <w:tab w:val="left" w:pos="567"/>
          <w:tab w:val="left" w:pos="993"/>
        </w:tabs>
        <w:ind w:left="0" w:firstLine="709"/>
        <w:contextualSpacing/>
        <w:jc w:val="both"/>
        <w:rPr>
          <w:color w:val="000000"/>
          <w:szCs w:val="28"/>
        </w:rPr>
      </w:pPr>
      <w:r w:rsidRPr="00302BDA">
        <w:rPr>
          <w:color w:val="000000"/>
          <w:szCs w:val="28"/>
        </w:rPr>
        <w:lastRenderedPageBreak/>
        <w:t>Завещание, предусмотренное частью первой настоящей статьи должно быть, как только представится для этого возможность, направлено лицом, удостоверившим завещание, через территориальные органы федерального органа юстиции, нотариусу по месту жительства завещателя в порядке, установленном федеральным органом юстиции.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980425" w:rsidRPr="00302BDA" w:rsidRDefault="00980425" w:rsidP="00A31740">
      <w:pPr>
        <w:numPr>
          <w:ilvl w:val="0"/>
          <w:numId w:val="230"/>
        </w:numPr>
        <w:tabs>
          <w:tab w:val="left" w:pos="567"/>
          <w:tab w:val="left" w:pos="993"/>
        </w:tabs>
        <w:ind w:left="0" w:firstLine="709"/>
        <w:contextualSpacing/>
        <w:jc w:val="both"/>
        <w:rPr>
          <w:color w:val="000000"/>
          <w:szCs w:val="28"/>
        </w:rPr>
      </w:pPr>
      <w:r w:rsidRPr="00302BDA">
        <w:rPr>
          <w:color w:val="000000"/>
          <w:szCs w:val="28"/>
        </w:rPr>
        <w:t xml:space="preserve">Нотариус изготавливает электронный образ завещания и вносит сведения об удостоверенном завещании с присоединением электронного образа завещания, приравненного к нотариально удостоверенному, </w:t>
      </w:r>
      <w:r w:rsidR="00A53F63">
        <w:rPr>
          <w:color w:val="000000"/>
          <w:szCs w:val="28"/>
        </w:rPr>
        <w:br/>
      </w:r>
      <w:r w:rsidRPr="00302BDA">
        <w:rPr>
          <w:color w:val="000000"/>
          <w:szCs w:val="28"/>
        </w:rPr>
        <w:t>в реестр доверенностей и завещаний, приравненных к нотариально удостоверенным доверенностям и завещаниям, единой информационной системы нотариата в течение двух рабочих дней со дня их поступления.</w:t>
      </w:r>
    </w:p>
    <w:p w:rsidR="00512129" w:rsidRPr="00302BDA" w:rsidRDefault="00512129" w:rsidP="00DF0D87">
      <w:pPr>
        <w:tabs>
          <w:tab w:val="left" w:pos="567"/>
        </w:tabs>
        <w:contextualSpacing/>
        <w:jc w:val="both"/>
        <w:rPr>
          <w:color w:val="000000"/>
          <w:szCs w:val="28"/>
        </w:rPr>
      </w:pPr>
    </w:p>
    <w:p w:rsidR="00675B91" w:rsidRPr="00302BDA" w:rsidRDefault="000906AD" w:rsidP="00431311">
      <w:pPr>
        <w:pStyle w:val="2"/>
        <w:tabs>
          <w:tab w:val="clear" w:pos="1985"/>
          <w:tab w:val="left" w:pos="1418"/>
        </w:tabs>
        <w:ind w:left="1418" w:hanging="851"/>
        <w:rPr>
          <w:color w:val="000000"/>
        </w:rPr>
      </w:pPr>
      <w:bookmarkStart w:id="203" w:name="_Toc168765326"/>
      <w:bookmarkStart w:id="204" w:name="_Toc190053678"/>
      <w:r w:rsidRPr="00302BDA">
        <w:rPr>
          <w:color w:val="000000"/>
        </w:rPr>
        <w:t>П</w:t>
      </w:r>
      <w:r w:rsidR="00675B91" w:rsidRPr="00302BDA">
        <w:rPr>
          <w:color w:val="000000"/>
        </w:rPr>
        <w:t>равила совершения нотариальных действий</w:t>
      </w:r>
      <w:bookmarkEnd w:id="203"/>
      <w:bookmarkEnd w:id="204"/>
    </w:p>
    <w:p w:rsidR="000906AD" w:rsidRPr="00302BDA" w:rsidRDefault="000906AD" w:rsidP="000906AD">
      <w:pPr>
        <w:rPr>
          <w:color w:val="000000"/>
          <w:lang w:eastAsia="ru-RU"/>
        </w:rPr>
      </w:pPr>
    </w:p>
    <w:p w:rsidR="00303FDE" w:rsidRPr="00302BDA" w:rsidRDefault="000906AD" w:rsidP="003067A6">
      <w:pPr>
        <w:pStyle w:val="a0"/>
        <w:rPr>
          <w:color w:val="000000"/>
        </w:rPr>
      </w:pPr>
      <w:bookmarkStart w:id="205" w:name="_Toc190053679"/>
      <w:r w:rsidRPr="00302BDA">
        <w:rPr>
          <w:color w:val="000000"/>
        </w:rPr>
        <w:t>М</w:t>
      </w:r>
      <w:r w:rsidR="00675B91" w:rsidRPr="00302BDA">
        <w:rPr>
          <w:color w:val="000000"/>
        </w:rPr>
        <w:t>есто совершения нотариальных действий</w:t>
      </w:r>
      <w:bookmarkEnd w:id="205"/>
    </w:p>
    <w:p w:rsidR="000906AD" w:rsidRPr="00302BDA" w:rsidRDefault="000906AD" w:rsidP="000906AD">
      <w:pPr>
        <w:rPr>
          <w:color w:val="000000"/>
        </w:rPr>
      </w:pPr>
    </w:p>
    <w:p w:rsidR="00303FDE" w:rsidRPr="00302BDA" w:rsidRDefault="00675B91" w:rsidP="00DF0D87">
      <w:pPr>
        <w:tabs>
          <w:tab w:val="left" w:pos="567"/>
        </w:tabs>
        <w:contextualSpacing/>
        <w:jc w:val="both"/>
        <w:rPr>
          <w:color w:val="000000"/>
          <w:szCs w:val="28"/>
        </w:rPr>
      </w:pPr>
      <w:r w:rsidRPr="00302BDA">
        <w:rPr>
          <w:color w:val="000000"/>
          <w:szCs w:val="28"/>
        </w:rPr>
        <w:t xml:space="preserve">Нотариальные действия совершаются любым нотариусом, </w:t>
      </w:r>
      <w:r w:rsidR="00A53F63">
        <w:rPr>
          <w:color w:val="000000"/>
          <w:szCs w:val="28"/>
        </w:rPr>
        <w:br/>
      </w:r>
      <w:r w:rsidRPr="00302BDA">
        <w:rPr>
          <w:color w:val="000000"/>
          <w:szCs w:val="28"/>
        </w:rPr>
        <w:t xml:space="preserve">за исключением случаев, предусмотренных статьями </w:t>
      </w:r>
      <w:r w:rsidR="00080E02" w:rsidRPr="00302BDA">
        <w:rPr>
          <w:color w:val="000000"/>
          <w:szCs w:val="28"/>
        </w:rPr>
        <w:t>15</w:t>
      </w:r>
      <w:r w:rsidR="006928EF" w:rsidRPr="00302BDA">
        <w:rPr>
          <w:color w:val="000000"/>
          <w:szCs w:val="28"/>
        </w:rPr>
        <w:t>1</w:t>
      </w:r>
      <w:r w:rsidRPr="00302BDA">
        <w:rPr>
          <w:color w:val="000000"/>
          <w:szCs w:val="28"/>
        </w:rPr>
        <w:t xml:space="preserve">, </w:t>
      </w:r>
      <w:r w:rsidR="00080E02" w:rsidRPr="00302BDA">
        <w:rPr>
          <w:color w:val="000000"/>
          <w:szCs w:val="28"/>
        </w:rPr>
        <w:t>16</w:t>
      </w:r>
      <w:r w:rsidR="006928EF" w:rsidRPr="00302BDA">
        <w:rPr>
          <w:color w:val="000000"/>
          <w:szCs w:val="28"/>
        </w:rPr>
        <w:t>2</w:t>
      </w:r>
      <w:r w:rsidRPr="00302BDA">
        <w:rPr>
          <w:color w:val="000000"/>
          <w:szCs w:val="28"/>
        </w:rPr>
        <w:t xml:space="preserve">, </w:t>
      </w:r>
      <w:r w:rsidR="00101BA2" w:rsidRPr="00302BDA">
        <w:rPr>
          <w:color w:val="000000"/>
          <w:szCs w:val="28"/>
        </w:rPr>
        <w:t>1</w:t>
      </w:r>
      <w:r w:rsidR="006928EF" w:rsidRPr="00302BDA">
        <w:rPr>
          <w:color w:val="000000"/>
          <w:szCs w:val="28"/>
        </w:rPr>
        <w:t>68</w:t>
      </w:r>
      <w:r w:rsidR="001C6D5E" w:rsidRPr="00302BDA">
        <w:rPr>
          <w:color w:val="000000"/>
          <w:szCs w:val="28"/>
        </w:rPr>
        <w:t>,</w:t>
      </w:r>
      <w:r w:rsidRPr="00302BDA">
        <w:rPr>
          <w:color w:val="000000"/>
          <w:szCs w:val="28"/>
        </w:rPr>
        <w:t xml:space="preserve"> </w:t>
      </w:r>
      <w:r w:rsidR="00A53F63">
        <w:rPr>
          <w:color w:val="000000"/>
          <w:szCs w:val="28"/>
        </w:rPr>
        <w:br/>
      </w:r>
      <w:r w:rsidR="003C7451" w:rsidRPr="00302BDA">
        <w:rPr>
          <w:color w:val="000000"/>
          <w:szCs w:val="28"/>
        </w:rPr>
        <w:t>1</w:t>
      </w:r>
      <w:r w:rsidR="0003566B" w:rsidRPr="00302BDA">
        <w:rPr>
          <w:color w:val="000000"/>
          <w:szCs w:val="28"/>
        </w:rPr>
        <w:t>76</w:t>
      </w:r>
      <w:r w:rsidR="009E5F17" w:rsidRPr="00302BDA">
        <w:rPr>
          <w:color w:val="000000"/>
          <w:szCs w:val="28"/>
        </w:rPr>
        <w:t xml:space="preserve"> - </w:t>
      </w:r>
      <w:r w:rsidR="001C6D5E" w:rsidRPr="00302BDA">
        <w:rPr>
          <w:color w:val="000000"/>
          <w:szCs w:val="28"/>
        </w:rPr>
        <w:t>1</w:t>
      </w:r>
      <w:r w:rsidR="0003566B" w:rsidRPr="00302BDA">
        <w:rPr>
          <w:color w:val="000000"/>
          <w:szCs w:val="28"/>
        </w:rPr>
        <w:t>78</w:t>
      </w:r>
      <w:r w:rsidRPr="00302BDA">
        <w:rPr>
          <w:color w:val="000000"/>
          <w:szCs w:val="28"/>
        </w:rPr>
        <w:t xml:space="preserve">, </w:t>
      </w:r>
      <w:r w:rsidR="001C6D5E" w:rsidRPr="00302BDA">
        <w:rPr>
          <w:color w:val="000000"/>
          <w:szCs w:val="28"/>
        </w:rPr>
        <w:t>1</w:t>
      </w:r>
      <w:r w:rsidR="00A93252" w:rsidRPr="00302BDA">
        <w:rPr>
          <w:color w:val="000000"/>
          <w:szCs w:val="28"/>
        </w:rPr>
        <w:t>8</w:t>
      </w:r>
      <w:r w:rsidR="0003566B" w:rsidRPr="00302BDA">
        <w:rPr>
          <w:color w:val="000000"/>
          <w:szCs w:val="28"/>
        </w:rPr>
        <w:t>2</w:t>
      </w:r>
      <w:r w:rsidRPr="00302BDA">
        <w:rPr>
          <w:color w:val="000000"/>
          <w:szCs w:val="28"/>
        </w:rPr>
        <w:t>,</w:t>
      </w:r>
      <w:r w:rsidR="00A93252" w:rsidRPr="00302BDA">
        <w:rPr>
          <w:color w:val="000000"/>
          <w:szCs w:val="28"/>
        </w:rPr>
        <w:t xml:space="preserve"> 1</w:t>
      </w:r>
      <w:r w:rsidR="0003566B" w:rsidRPr="00302BDA">
        <w:rPr>
          <w:color w:val="000000"/>
          <w:szCs w:val="28"/>
        </w:rPr>
        <w:t>84</w:t>
      </w:r>
      <w:r w:rsidR="00A93252" w:rsidRPr="00302BDA">
        <w:rPr>
          <w:color w:val="000000"/>
          <w:szCs w:val="28"/>
        </w:rPr>
        <w:t>,</w:t>
      </w:r>
      <w:r w:rsidRPr="00302BDA">
        <w:rPr>
          <w:color w:val="000000"/>
          <w:szCs w:val="28"/>
        </w:rPr>
        <w:t xml:space="preserve"> </w:t>
      </w:r>
      <w:r w:rsidR="001C6D5E" w:rsidRPr="00302BDA">
        <w:rPr>
          <w:color w:val="000000"/>
          <w:szCs w:val="28"/>
        </w:rPr>
        <w:t>1</w:t>
      </w:r>
      <w:r w:rsidR="0003566B" w:rsidRPr="00302BDA">
        <w:rPr>
          <w:color w:val="000000"/>
          <w:szCs w:val="28"/>
        </w:rPr>
        <w:t>88</w:t>
      </w:r>
      <w:r w:rsidRPr="00302BDA">
        <w:rPr>
          <w:color w:val="000000"/>
          <w:szCs w:val="28"/>
        </w:rPr>
        <w:t xml:space="preserve">, </w:t>
      </w:r>
      <w:r w:rsidR="00A93252" w:rsidRPr="00302BDA">
        <w:rPr>
          <w:color w:val="000000"/>
          <w:szCs w:val="28"/>
        </w:rPr>
        <w:t>20</w:t>
      </w:r>
      <w:r w:rsidR="0003566B" w:rsidRPr="00302BDA">
        <w:rPr>
          <w:color w:val="000000"/>
          <w:szCs w:val="28"/>
        </w:rPr>
        <w:t>3</w:t>
      </w:r>
      <w:r w:rsidR="00A93252" w:rsidRPr="00302BDA">
        <w:rPr>
          <w:color w:val="000000"/>
          <w:szCs w:val="28"/>
        </w:rPr>
        <w:t>,</w:t>
      </w:r>
      <w:r w:rsidR="003C7451" w:rsidRPr="00302BDA">
        <w:rPr>
          <w:color w:val="000000"/>
          <w:szCs w:val="28"/>
        </w:rPr>
        <w:t xml:space="preserve"> 2</w:t>
      </w:r>
      <w:r w:rsidR="0003566B" w:rsidRPr="00302BDA">
        <w:rPr>
          <w:color w:val="000000"/>
          <w:szCs w:val="28"/>
        </w:rPr>
        <w:t>06</w:t>
      </w:r>
      <w:r w:rsidR="003C7451" w:rsidRPr="00302BDA">
        <w:rPr>
          <w:color w:val="000000"/>
          <w:szCs w:val="28"/>
        </w:rPr>
        <w:t>,</w:t>
      </w:r>
      <w:r w:rsidR="00A93252" w:rsidRPr="00302BDA">
        <w:rPr>
          <w:color w:val="000000"/>
          <w:szCs w:val="28"/>
        </w:rPr>
        <w:t xml:space="preserve"> 2</w:t>
      </w:r>
      <w:r w:rsidR="003C7451" w:rsidRPr="00302BDA">
        <w:rPr>
          <w:color w:val="000000"/>
          <w:szCs w:val="28"/>
        </w:rPr>
        <w:t>2</w:t>
      </w:r>
      <w:r w:rsidR="0003566B" w:rsidRPr="00302BDA">
        <w:rPr>
          <w:color w:val="000000"/>
          <w:szCs w:val="28"/>
        </w:rPr>
        <w:t>0</w:t>
      </w:r>
      <w:r w:rsidRPr="00302BDA">
        <w:rPr>
          <w:color w:val="000000"/>
          <w:szCs w:val="28"/>
        </w:rPr>
        <w:t xml:space="preserve">, </w:t>
      </w:r>
      <w:r w:rsidR="003C7451" w:rsidRPr="00302BDA">
        <w:rPr>
          <w:color w:val="000000"/>
          <w:szCs w:val="28"/>
        </w:rPr>
        <w:t>25</w:t>
      </w:r>
      <w:r w:rsidR="009F3406" w:rsidRPr="00302BDA">
        <w:rPr>
          <w:color w:val="000000"/>
          <w:szCs w:val="28"/>
        </w:rPr>
        <w:t>3</w:t>
      </w:r>
      <w:r w:rsidR="003C7451" w:rsidRPr="00302BDA">
        <w:rPr>
          <w:color w:val="000000"/>
          <w:szCs w:val="28"/>
        </w:rPr>
        <w:t xml:space="preserve"> </w:t>
      </w:r>
      <w:r w:rsidRPr="00302BDA">
        <w:rPr>
          <w:color w:val="000000"/>
          <w:szCs w:val="28"/>
        </w:rPr>
        <w:t>настоящего Федерального закона, и других случаев, когда согласно законодательству Российской Федерации нотариальное действие должно быть совершено определенным нотариусом.</w:t>
      </w:r>
    </w:p>
    <w:p w:rsidR="000906AD" w:rsidRPr="00302BDA" w:rsidRDefault="000906AD" w:rsidP="00DF0D87">
      <w:pPr>
        <w:tabs>
          <w:tab w:val="left" w:pos="567"/>
        </w:tabs>
        <w:contextualSpacing/>
        <w:jc w:val="both"/>
        <w:rPr>
          <w:color w:val="000000"/>
          <w:szCs w:val="28"/>
        </w:rPr>
      </w:pPr>
    </w:p>
    <w:p w:rsidR="001C6D5E" w:rsidRPr="00302BDA" w:rsidRDefault="001C6D5E" w:rsidP="003067A6">
      <w:pPr>
        <w:pStyle w:val="a0"/>
        <w:rPr>
          <w:color w:val="000000"/>
        </w:rPr>
      </w:pPr>
      <w:bookmarkStart w:id="206" w:name="_Toc190053680"/>
      <w:r w:rsidRPr="00302BDA">
        <w:rPr>
          <w:color w:val="000000"/>
        </w:rPr>
        <w:t>Сроки совершения нотариальных действий</w:t>
      </w:r>
      <w:bookmarkEnd w:id="206"/>
    </w:p>
    <w:p w:rsidR="000906AD" w:rsidRPr="00302BDA" w:rsidRDefault="000906AD" w:rsidP="00DF0D87">
      <w:pPr>
        <w:tabs>
          <w:tab w:val="left" w:pos="567"/>
        </w:tabs>
        <w:contextualSpacing/>
        <w:jc w:val="both"/>
        <w:rPr>
          <w:b/>
          <w:color w:val="000000"/>
          <w:szCs w:val="28"/>
        </w:rPr>
      </w:pPr>
    </w:p>
    <w:p w:rsidR="009E5F17" w:rsidRPr="00302BDA" w:rsidRDefault="009E5F17" w:rsidP="00AB0102">
      <w:pPr>
        <w:tabs>
          <w:tab w:val="left" w:pos="567"/>
          <w:tab w:val="left" w:pos="993"/>
        </w:tabs>
        <w:contextualSpacing/>
        <w:jc w:val="both"/>
        <w:rPr>
          <w:color w:val="000000"/>
          <w:szCs w:val="28"/>
        </w:rPr>
      </w:pPr>
      <w:r w:rsidRPr="00302BDA">
        <w:rPr>
          <w:color w:val="000000"/>
          <w:szCs w:val="28"/>
        </w:rPr>
        <w:t>1.</w:t>
      </w:r>
      <w:r w:rsidRPr="00302BDA">
        <w:rPr>
          <w:color w:val="000000"/>
          <w:szCs w:val="28"/>
        </w:rPr>
        <w:tab/>
        <w:t>Нотариальное действие совершается в день обращения</w:t>
      </w:r>
      <w:r w:rsidR="00846787" w:rsidRPr="00302BDA">
        <w:rPr>
          <w:color w:val="000000"/>
          <w:szCs w:val="28"/>
        </w:rPr>
        <w:t xml:space="preserve"> </w:t>
      </w:r>
      <w:r w:rsidRPr="00302BDA">
        <w:rPr>
          <w:color w:val="000000"/>
          <w:szCs w:val="28"/>
        </w:rPr>
        <w:t>за его совершением, если иной срок не следует из существа нотариального действия или не установлен законодательством</w:t>
      </w:r>
      <w:r w:rsidR="000B2B0C" w:rsidRPr="00302BDA">
        <w:rPr>
          <w:color w:val="000000"/>
          <w:szCs w:val="28"/>
        </w:rPr>
        <w:t xml:space="preserve"> Российской Федерации</w:t>
      </w:r>
      <w:r w:rsidRPr="00302BDA">
        <w:rPr>
          <w:color w:val="000000"/>
          <w:szCs w:val="28"/>
        </w:rPr>
        <w:t>.</w:t>
      </w:r>
    </w:p>
    <w:p w:rsidR="00675B91" w:rsidRPr="00302BDA" w:rsidRDefault="009E5F17" w:rsidP="00AB0102">
      <w:pPr>
        <w:tabs>
          <w:tab w:val="left" w:pos="567"/>
          <w:tab w:val="left" w:pos="993"/>
        </w:tabs>
        <w:contextualSpacing/>
        <w:jc w:val="both"/>
        <w:rPr>
          <w:color w:val="000000"/>
          <w:szCs w:val="28"/>
        </w:rPr>
      </w:pPr>
      <w:r w:rsidRPr="00302BDA">
        <w:rPr>
          <w:color w:val="000000"/>
          <w:szCs w:val="28"/>
        </w:rPr>
        <w:t>2.</w:t>
      </w:r>
      <w:r w:rsidRPr="00302BDA">
        <w:rPr>
          <w:color w:val="000000"/>
          <w:szCs w:val="28"/>
        </w:rPr>
        <w:tab/>
        <w:t>Если срок совершения нотариального действия не установлен законодательством</w:t>
      </w:r>
      <w:r w:rsidR="000B2B0C" w:rsidRPr="00302BDA">
        <w:rPr>
          <w:color w:val="000000"/>
          <w:szCs w:val="28"/>
        </w:rPr>
        <w:t xml:space="preserve"> Российской Федерации</w:t>
      </w:r>
      <w:r w:rsidRPr="00302BDA">
        <w:rPr>
          <w:color w:val="000000"/>
          <w:szCs w:val="28"/>
        </w:rPr>
        <w:t xml:space="preserve">, нотариальное действие должно быть совершено в разумный срок. Нотариус, </w:t>
      </w:r>
      <w:r w:rsidR="00935949" w:rsidRPr="00302BDA">
        <w:rPr>
          <w:color w:val="000000"/>
          <w:szCs w:val="28"/>
        </w:rPr>
        <w:t xml:space="preserve">специально уполномоченное </w:t>
      </w:r>
      <w:r w:rsidRPr="00302BDA">
        <w:rPr>
          <w:color w:val="000000"/>
          <w:szCs w:val="28"/>
        </w:rPr>
        <w:t xml:space="preserve">лицо, </w:t>
      </w:r>
      <w:r w:rsidR="00B87297" w:rsidRPr="00302BDA">
        <w:rPr>
          <w:color w:val="000000"/>
          <w:szCs w:val="28"/>
        </w:rPr>
        <w:t>совершающ</w:t>
      </w:r>
      <w:r w:rsidR="00935949" w:rsidRPr="00302BDA">
        <w:rPr>
          <w:color w:val="000000"/>
          <w:szCs w:val="28"/>
        </w:rPr>
        <w:t>и</w:t>
      </w:r>
      <w:r w:rsidR="00B87297" w:rsidRPr="00302BDA">
        <w:rPr>
          <w:color w:val="000000"/>
          <w:szCs w:val="28"/>
        </w:rPr>
        <w:t>е нотариальные действия, определяю</w:t>
      </w:r>
      <w:r w:rsidRPr="00302BDA">
        <w:rPr>
          <w:color w:val="000000"/>
          <w:szCs w:val="28"/>
        </w:rPr>
        <w:t>т срок с учетом вида, сложности нотариального действия</w:t>
      </w:r>
      <w:r w:rsidR="000906AD" w:rsidRPr="00302BDA">
        <w:rPr>
          <w:color w:val="000000"/>
          <w:szCs w:val="28"/>
        </w:rPr>
        <w:t xml:space="preserve"> </w:t>
      </w:r>
      <w:r w:rsidR="00A53F63">
        <w:rPr>
          <w:color w:val="000000"/>
          <w:szCs w:val="28"/>
        </w:rPr>
        <w:br/>
      </w:r>
      <w:r w:rsidRPr="00302BDA">
        <w:rPr>
          <w:color w:val="000000"/>
          <w:szCs w:val="28"/>
        </w:rPr>
        <w:t>и конкретных обстоятельств.</w:t>
      </w:r>
    </w:p>
    <w:p w:rsidR="00452859" w:rsidRDefault="00452859" w:rsidP="00DF0D87">
      <w:pPr>
        <w:tabs>
          <w:tab w:val="left" w:pos="567"/>
        </w:tabs>
        <w:contextualSpacing/>
        <w:jc w:val="both"/>
        <w:rPr>
          <w:color w:val="000000"/>
          <w:szCs w:val="28"/>
        </w:rPr>
      </w:pPr>
    </w:p>
    <w:p w:rsidR="00A53F63" w:rsidRDefault="00A53F63" w:rsidP="00DF0D87">
      <w:pPr>
        <w:tabs>
          <w:tab w:val="left" w:pos="567"/>
        </w:tabs>
        <w:contextualSpacing/>
        <w:jc w:val="both"/>
        <w:rPr>
          <w:color w:val="000000"/>
          <w:szCs w:val="28"/>
        </w:rPr>
      </w:pPr>
    </w:p>
    <w:p w:rsidR="00A53F63" w:rsidRDefault="00A53F63" w:rsidP="00DF0D87">
      <w:pPr>
        <w:tabs>
          <w:tab w:val="left" w:pos="567"/>
        </w:tabs>
        <w:contextualSpacing/>
        <w:jc w:val="both"/>
        <w:rPr>
          <w:color w:val="000000"/>
          <w:szCs w:val="28"/>
        </w:rPr>
      </w:pPr>
    </w:p>
    <w:p w:rsidR="00A53F63" w:rsidRPr="00302BDA" w:rsidRDefault="00A53F63" w:rsidP="00DF0D87">
      <w:pPr>
        <w:tabs>
          <w:tab w:val="left" w:pos="567"/>
        </w:tabs>
        <w:contextualSpacing/>
        <w:jc w:val="both"/>
        <w:rPr>
          <w:color w:val="000000"/>
          <w:szCs w:val="28"/>
        </w:rPr>
      </w:pPr>
    </w:p>
    <w:p w:rsidR="002B262E" w:rsidRPr="00302BDA" w:rsidRDefault="00152797" w:rsidP="003067A6">
      <w:pPr>
        <w:pStyle w:val="a0"/>
        <w:rPr>
          <w:color w:val="000000"/>
        </w:rPr>
      </w:pPr>
      <w:bookmarkStart w:id="207" w:name="_Toc190053681"/>
      <w:r w:rsidRPr="00302BDA">
        <w:rPr>
          <w:color w:val="000000"/>
        </w:rPr>
        <w:lastRenderedPageBreak/>
        <w:t>Установление личности гражданина, обратившегося за совершением нотариального действия</w:t>
      </w:r>
      <w:bookmarkEnd w:id="207"/>
    </w:p>
    <w:p w:rsidR="000906AD" w:rsidRPr="00302BDA" w:rsidRDefault="000906AD" w:rsidP="00DF0D87">
      <w:pPr>
        <w:tabs>
          <w:tab w:val="left" w:pos="567"/>
        </w:tabs>
        <w:contextualSpacing/>
        <w:jc w:val="both"/>
        <w:rPr>
          <w:b/>
          <w:color w:val="000000"/>
          <w:szCs w:val="28"/>
        </w:rPr>
      </w:pPr>
    </w:p>
    <w:p w:rsidR="00152797" w:rsidRPr="00302BDA" w:rsidRDefault="00152797" w:rsidP="0090449D">
      <w:pPr>
        <w:pStyle w:val="a2"/>
        <w:numPr>
          <w:ilvl w:val="0"/>
          <w:numId w:val="11"/>
        </w:numPr>
        <w:tabs>
          <w:tab w:val="left" w:pos="567"/>
          <w:tab w:val="left" w:pos="993"/>
        </w:tabs>
        <w:ind w:left="0" w:firstLine="709"/>
        <w:jc w:val="both"/>
        <w:rPr>
          <w:color w:val="000000"/>
          <w:szCs w:val="28"/>
        </w:rPr>
      </w:pPr>
      <w:r w:rsidRPr="00302BDA">
        <w:rPr>
          <w:color w:val="000000"/>
          <w:szCs w:val="28"/>
        </w:rPr>
        <w:t>При совершении нотариального действия нотариус устанавливает личность обратившихся за совершением нотариального действия гражданина, его представителя или представителя юридического лица.</w:t>
      </w:r>
    </w:p>
    <w:p w:rsidR="00152797" w:rsidRPr="00302BDA" w:rsidRDefault="00152797" w:rsidP="0090449D">
      <w:pPr>
        <w:pStyle w:val="a2"/>
        <w:numPr>
          <w:ilvl w:val="0"/>
          <w:numId w:val="11"/>
        </w:numPr>
        <w:tabs>
          <w:tab w:val="left" w:pos="567"/>
          <w:tab w:val="left" w:pos="993"/>
        </w:tabs>
        <w:ind w:left="0" w:firstLine="709"/>
        <w:jc w:val="both"/>
        <w:rPr>
          <w:color w:val="000000"/>
          <w:szCs w:val="28"/>
        </w:rPr>
      </w:pPr>
      <w:r w:rsidRPr="00302BDA">
        <w:rPr>
          <w:color w:val="000000"/>
          <w:szCs w:val="28"/>
        </w:rPr>
        <w:t xml:space="preserve">Установление личности гражданина, его представителя или представителя юридического лица должно производиться на основании </w:t>
      </w:r>
      <w:r w:rsidR="00DD5F36" w:rsidRPr="00302BDA">
        <w:rPr>
          <w:color w:val="000000"/>
          <w:szCs w:val="28"/>
        </w:rPr>
        <w:t>документа, удостоверяющего личность,</w:t>
      </w:r>
      <w:r w:rsidRPr="00302BDA">
        <w:rPr>
          <w:color w:val="000000"/>
          <w:szCs w:val="28"/>
        </w:rPr>
        <w:t xml:space="preserve"> или других документов, исключающих любые сомнения относительно личности указанных гражданина, его представителя или представителя юридического лица, </w:t>
      </w:r>
      <w:r w:rsidR="00A53F63">
        <w:rPr>
          <w:color w:val="000000"/>
          <w:szCs w:val="28"/>
        </w:rPr>
        <w:br/>
      </w:r>
      <w:r w:rsidRPr="00302BDA">
        <w:rPr>
          <w:color w:val="000000"/>
          <w:szCs w:val="28"/>
        </w:rPr>
        <w:t xml:space="preserve">за исключением случаев, предусмотренных частями </w:t>
      </w:r>
      <w:r w:rsidR="00A53F63">
        <w:rPr>
          <w:color w:val="000000"/>
          <w:szCs w:val="28"/>
        </w:rPr>
        <w:t>5,</w:t>
      </w:r>
      <w:r w:rsidR="00AE60AA" w:rsidRPr="00302BDA">
        <w:rPr>
          <w:color w:val="000000"/>
          <w:szCs w:val="28"/>
        </w:rPr>
        <w:t xml:space="preserve"> 6</w:t>
      </w:r>
      <w:r w:rsidRPr="00302BDA">
        <w:rPr>
          <w:color w:val="000000"/>
          <w:szCs w:val="28"/>
        </w:rPr>
        <w:t xml:space="preserve"> и </w:t>
      </w:r>
      <w:r w:rsidR="0015286E" w:rsidRPr="00302BDA">
        <w:rPr>
          <w:color w:val="000000"/>
          <w:szCs w:val="28"/>
        </w:rPr>
        <w:t>9</w:t>
      </w:r>
      <w:r w:rsidR="00AE60AA" w:rsidRPr="00302BDA">
        <w:rPr>
          <w:color w:val="000000"/>
          <w:szCs w:val="28"/>
        </w:rPr>
        <w:t xml:space="preserve"> </w:t>
      </w:r>
      <w:r w:rsidRPr="00302BDA">
        <w:rPr>
          <w:color w:val="000000"/>
          <w:szCs w:val="28"/>
        </w:rPr>
        <w:t>настоящей статьи.</w:t>
      </w:r>
    </w:p>
    <w:p w:rsidR="00152797" w:rsidRPr="00302BDA" w:rsidRDefault="00152797" w:rsidP="0090449D">
      <w:pPr>
        <w:pStyle w:val="a2"/>
        <w:numPr>
          <w:ilvl w:val="0"/>
          <w:numId w:val="11"/>
        </w:numPr>
        <w:tabs>
          <w:tab w:val="left" w:pos="567"/>
          <w:tab w:val="left" w:pos="993"/>
        </w:tabs>
        <w:ind w:left="0" w:firstLine="709"/>
        <w:jc w:val="both"/>
        <w:rPr>
          <w:color w:val="000000"/>
          <w:szCs w:val="28"/>
        </w:rPr>
      </w:pPr>
      <w:r w:rsidRPr="00302BDA">
        <w:rPr>
          <w:color w:val="000000"/>
          <w:szCs w:val="28"/>
        </w:rPr>
        <w:t xml:space="preserve">При установлении личности гражданина, его представителя или представителя юридического лица нотариус использует соответствующие государственные информационные ресурсы, доступ к которым предоставляет федеральный орган исполнительной власти в сфере внутренних дел в </w:t>
      </w:r>
      <w:r w:rsidR="00CD0E23" w:rsidRPr="00302BDA">
        <w:rPr>
          <w:color w:val="000000"/>
          <w:szCs w:val="28"/>
        </w:rPr>
        <w:t>п</w:t>
      </w:r>
      <w:r w:rsidRPr="00302BDA">
        <w:rPr>
          <w:color w:val="000000"/>
          <w:szCs w:val="28"/>
        </w:rPr>
        <w:t>орядке, установленном Правительством Российской Федерации.</w:t>
      </w:r>
    </w:p>
    <w:p w:rsidR="00152797" w:rsidRPr="00302BDA" w:rsidRDefault="00152797" w:rsidP="0090449D">
      <w:pPr>
        <w:pStyle w:val="a2"/>
        <w:numPr>
          <w:ilvl w:val="0"/>
          <w:numId w:val="11"/>
        </w:numPr>
        <w:tabs>
          <w:tab w:val="left" w:pos="567"/>
          <w:tab w:val="left" w:pos="993"/>
        </w:tabs>
        <w:ind w:left="0" w:firstLine="709"/>
        <w:jc w:val="both"/>
        <w:rPr>
          <w:color w:val="000000"/>
          <w:szCs w:val="28"/>
        </w:rPr>
      </w:pPr>
      <w:r w:rsidRPr="00302BDA">
        <w:rPr>
          <w:color w:val="000000"/>
          <w:szCs w:val="28"/>
        </w:rPr>
        <w:t xml:space="preserve">Для установления личности гражданина, его представителя или представителя юридического лица нотариус также использует специальные технические и программно-технические средства, позволяющие удостовериться в подлинности представленных гражданином документов, при их наличии в его распоряжении. Требования к таким специальным техническим и программно-техническим средствам утверждаются федеральным органом </w:t>
      </w:r>
      <w:r w:rsidR="00DD5F36" w:rsidRPr="00302BDA">
        <w:rPr>
          <w:color w:val="000000"/>
          <w:szCs w:val="28"/>
        </w:rPr>
        <w:t>исполнительной власти, осуществляющим функции по выработке</w:t>
      </w:r>
      <w:r w:rsidR="000906AD" w:rsidRPr="00302BDA">
        <w:rPr>
          <w:color w:val="000000"/>
          <w:szCs w:val="28"/>
        </w:rPr>
        <w:t xml:space="preserve"> </w:t>
      </w:r>
      <w:r w:rsidR="00A53F63">
        <w:rPr>
          <w:color w:val="000000"/>
          <w:szCs w:val="28"/>
        </w:rPr>
        <w:br/>
      </w:r>
      <w:r w:rsidR="00DD5F36" w:rsidRPr="00302BDA">
        <w:rPr>
          <w:color w:val="000000"/>
          <w:szCs w:val="28"/>
        </w:rPr>
        <w:t>и реализации государственной политики и нормативно-правовому регулированию в сфере внутренних дел</w:t>
      </w:r>
      <w:r w:rsidRPr="00302BDA">
        <w:rPr>
          <w:color w:val="000000"/>
          <w:szCs w:val="28"/>
        </w:rPr>
        <w:t>.</w:t>
      </w:r>
    </w:p>
    <w:p w:rsidR="007A2C7B" w:rsidRPr="00302BDA" w:rsidRDefault="0082564A" w:rsidP="0090449D">
      <w:pPr>
        <w:pStyle w:val="a2"/>
        <w:numPr>
          <w:ilvl w:val="0"/>
          <w:numId w:val="11"/>
        </w:numPr>
        <w:tabs>
          <w:tab w:val="left" w:pos="567"/>
          <w:tab w:val="left" w:pos="993"/>
        </w:tabs>
        <w:ind w:left="0" w:firstLine="709"/>
        <w:jc w:val="both"/>
        <w:rPr>
          <w:color w:val="000000"/>
          <w:szCs w:val="28"/>
        </w:rPr>
      </w:pPr>
      <w:r w:rsidRPr="00302BDA">
        <w:rPr>
          <w:color w:val="000000"/>
          <w:szCs w:val="28"/>
        </w:rPr>
        <w:t>При согласии гражданина, его представителя или представителя юридического лица и при наличии технической возможности н</w:t>
      </w:r>
      <w:r w:rsidR="00152797" w:rsidRPr="00302BDA">
        <w:rPr>
          <w:color w:val="000000"/>
          <w:szCs w:val="28"/>
        </w:rPr>
        <w:t xml:space="preserve">отариус вправе установить личность </w:t>
      </w:r>
      <w:r w:rsidRPr="00302BDA">
        <w:rPr>
          <w:color w:val="000000"/>
          <w:szCs w:val="28"/>
        </w:rPr>
        <w:t xml:space="preserve">такого </w:t>
      </w:r>
      <w:r w:rsidR="00152797" w:rsidRPr="00302BDA">
        <w:rPr>
          <w:color w:val="000000"/>
          <w:szCs w:val="28"/>
        </w:rPr>
        <w:t xml:space="preserve">гражданина, его представителя или представителя юридического лица при отсутствии документа, удостоверяющего личность гражданина, или при наличии сомнений относительно личности гражданина, предъявившего документ, удостоверяющий его личность, </w:t>
      </w:r>
      <w:r w:rsidR="00BA35C3" w:rsidRPr="00302BDA">
        <w:rPr>
          <w:color w:val="000000"/>
          <w:szCs w:val="28"/>
          <w:lang w:bidi="ru-RU"/>
        </w:rPr>
        <w:t xml:space="preserve">путем осуществления идентификации таких лиц с использованием федеральной государственной информационной системы «Единая система идентификации </w:t>
      </w:r>
      <w:r w:rsidR="00A53F63">
        <w:rPr>
          <w:color w:val="000000"/>
          <w:szCs w:val="28"/>
          <w:lang w:bidi="ru-RU"/>
        </w:rPr>
        <w:br/>
      </w:r>
      <w:r w:rsidR="00BA35C3" w:rsidRPr="00302BDA">
        <w:rPr>
          <w:color w:val="000000"/>
          <w:szCs w:val="28"/>
          <w:lang w:bidi="ru-RU"/>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w:t>
      </w:r>
      <w:r w:rsidR="00A53F63">
        <w:rPr>
          <w:color w:val="000000"/>
          <w:szCs w:val="28"/>
          <w:lang w:bidi="ru-RU"/>
        </w:rPr>
        <w:br/>
      </w:r>
      <w:r w:rsidR="00BA35C3" w:rsidRPr="00302BDA">
        <w:rPr>
          <w:color w:val="000000"/>
          <w:szCs w:val="28"/>
          <w:lang w:bidi="ru-RU"/>
        </w:rPr>
        <w:lastRenderedPageBreak/>
        <w:t xml:space="preserve">и аутентификации) и государственной информационной системы «Единая система идентификации и аутентификации физических лиц </w:t>
      </w:r>
      <w:r w:rsidR="00A53F63">
        <w:rPr>
          <w:color w:val="000000"/>
          <w:szCs w:val="28"/>
          <w:lang w:bidi="ru-RU"/>
        </w:rPr>
        <w:br/>
      </w:r>
      <w:r w:rsidR="00BA35C3" w:rsidRPr="00302BDA">
        <w:rPr>
          <w:color w:val="000000"/>
          <w:szCs w:val="28"/>
          <w:lang w:bidi="ru-RU"/>
        </w:rPr>
        <w:t xml:space="preserve">с использованием биометрических персональных данных» (далее – единая биометрическая система) в соответствии со статьей 9 Федерального закона от 29 декабря 2022 года № 572-ФЗ </w:t>
      </w:r>
      <w:r w:rsidR="00A53F63">
        <w:rPr>
          <w:color w:val="000000"/>
          <w:szCs w:val="28"/>
          <w:lang w:bidi="ru-RU"/>
        </w:rPr>
        <w:br/>
      </w:r>
      <w:r w:rsidR="00BA35C3" w:rsidRPr="00302BDA">
        <w:rPr>
          <w:color w:val="000000"/>
          <w:szCs w:val="28"/>
          <w:lang w:bidi="ru-RU"/>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w:t>
      </w:r>
      <w:r w:rsidR="00A53F63">
        <w:rPr>
          <w:color w:val="000000"/>
          <w:szCs w:val="28"/>
          <w:lang w:bidi="ru-RU"/>
        </w:rPr>
        <w:br/>
      </w:r>
      <w:r w:rsidR="00BA35C3" w:rsidRPr="00302BDA">
        <w:rPr>
          <w:color w:val="000000"/>
          <w:szCs w:val="28"/>
          <w:lang w:bidi="ru-RU"/>
        </w:rPr>
        <w:t>и признании утратившими силу отдельных положений законодательных актов Российской Федерации»</w:t>
      </w:r>
      <w:r w:rsidR="00152797" w:rsidRPr="00302BDA">
        <w:rPr>
          <w:color w:val="000000"/>
          <w:szCs w:val="28"/>
        </w:rPr>
        <w:t xml:space="preserve">. </w:t>
      </w:r>
    </w:p>
    <w:p w:rsidR="00CD0E23" w:rsidRPr="00302BDA" w:rsidRDefault="00152797" w:rsidP="0090449D">
      <w:pPr>
        <w:pStyle w:val="a2"/>
        <w:numPr>
          <w:ilvl w:val="0"/>
          <w:numId w:val="11"/>
        </w:numPr>
        <w:tabs>
          <w:tab w:val="left" w:pos="567"/>
          <w:tab w:val="left" w:pos="993"/>
        </w:tabs>
        <w:ind w:left="0" w:firstLine="709"/>
        <w:jc w:val="both"/>
        <w:rPr>
          <w:color w:val="000000"/>
          <w:szCs w:val="28"/>
        </w:rPr>
      </w:pPr>
      <w:r w:rsidRPr="00302BDA">
        <w:rPr>
          <w:color w:val="000000"/>
          <w:szCs w:val="28"/>
        </w:rPr>
        <w:t xml:space="preserve">Установление личности (идентификация) гражданина, его представителя или представителя юридического лица, обратившихся </w:t>
      </w:r>
      <w:r w:rsidR="00A53F63">
        <w:rPr>
          <w:color w:val="000000"/>
          <w:szCs w:val="28"/>
        </w:rPr>
        <w:br/>
      </w:r>
      <w:r w:rsidRPr="00302BDA">
        <w:rPr>
          <w:color w:val="000000"/>
          <w:szCs w:val="28"/>
        </w:rPr>
        <w:t>за совершением нотариального действия удаленно, осуществляется одним из следующих способов:</w:t>
      </w:r>
    </w:p>
    <w:p w:rsidR="00CD0E23" w:rsidRPr="00302BDA" w:rsidRDefault="00CD0E23" w:rsidP="0090449D">
      <w:pPr>
        <w:pStyle w:val="a2"/>
        <w:numPr>
          <w:ilvl w:val="0"/>
          <w:numId w:val="109"/>
        </w:numPr>
        <w:tabs>
          <w:tab w:val="left" w:pos="567"/>
          <w:tab w:val="left" w:pos="993"/>
        </w:tabs>
        <w:ind w:left="0" w:firstLine="709"/>
        <w:jc w:val="both"/>
        <w:rPr>
          <w:color w:val="000000"/>
          <w:szCs w:val="28"/>
        </w:rPr>
      </w:pPr>
      <w:r w:rsidRPr="00302BDA">
        <w:rPr>
          <w:color w:val="000000"/>
          <w:szCs w:val="28"/>
        </w:rPr>
        <w:t>с использованием квалифицированной электронной подписи обратившегося лица;</w:t>
      </w:r>
    </w:p>
    <w:p w:rsidR="00CD0E23" w:rsidRPr="00302BDA" w:rsidRDefault="00CD0E23" w:rsidP="0090449D">
      <w:pPr>
        <w:pStyle w:val="a2"/>
        <w:numPr>
          <w:ilvl w:val="0"/>
          <w:numId w:val="109"/>
        </w:numPr>
        <w:tabs>
          <w:tab w:val="left" w:pos="567"/>
          <w:tab w:val="left" w:pos="993"/>
        </w:tabs>
        <w:ind w:left="0" w:firstLine="709"/>
        <w:jc w:val="both"/>
        <w:rPr>
          <w:color w:val="000000"/>
          <w:szCs w:val="28"/>
        </w:rPr>
      </w:pPr>
      <w:r w:rsidRPr="00302BDA">
        <w:rPr>
          <w:color w:val="000000"/>
          <w:szCs w:val="28"/>
        </w:rPr>
        <w:t>с использовани</w:t>
      </w:r>
      <w:r w:rsidR="00A93252" w:rsidRPr="00302BDA">
        <w:rPr>
          <w:color w:val="000000"/>
          <w:szCs w:val="28"/>
        </w:rPr>
        <w:t xml:space="preserve">ем </w:t>
      </w:r>
      <w:r w:rsidR="00A918A6" w:rsidRPr="00302BDA">
        <w:rPr>
          <w:color w:val="000000"/>
          <w:szCs w:val="28"/>
        </w:rPr>
        <w:t xml:space="preserve">единой системы идентификации </w:t>
      </w:r>
      <w:r w:rsidR="00A53F63">
        <w:rPr>
          <w:color w:val="000000"/>
          <w:szCs w:val="28"/>
        </w:rPr>
        <w:br/>
      </w:r>
      <w:r w:rsidR="00A918A6" w:rsidRPr="00302BDA">
        <w:rPr>
          <w:color w:val="000000"/>
          <w:szCs w:val="28"/>
        </w:rPr>
        <w:t xml:space="preserve">и аутентификации и единой биометрической системы в соответствии </w:t>
      </w:r>
      <w:r w:rsidR="00A53F63">
        <w:rPr>
          <w:color w:val="000000"/>
          <w:szCs w:val="28"/>
        </w:rPr>
        <w:br/>
      </w:r>
      <w:r w:rsidR="00A918A6" w:rsidRPr="00302BDA">
        <w:rPr>
          <w:color w:val="000000"/>
          <w:szCs w:val="28"/>
        </w:rPr>
        <w:t xml:space="preserve">со статьей 9 Федерального закона от 29 декабря 2022 г. № 572-ФЗ </w:t>
      </w:r>
      <w:r w:rsidR="00A53F63">
        <w:rPr>
          <w:color w:val="000000"/>
          <w:szCs w:val="28"/>
        </w:rPr>
        <w:br/>
      </w:r>
      <w:r w:rsidR="00A918A6" w:rsidRPr="00302BDA">
        <w:rPr>
          <w:color w:val="000000"/>
          <w:szCs w:val="28"/>
        </w:rPr>
        <w:t xml:space="preserve">«Об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w:t>
      </w:r>
      <w:r w:rsidR="00A53F63">
        <w:rPr>
          <w:color w:val="000000"/>
          <w:szCs w:val="28"/>
        </w:rPr>
        <w:br/>
      </w:r>
      <w:r w:rsidR="00A918A6" w:rsidRPr="00302BDA">
        <w:rPr>
          <w:color w:val="000000"/>
          <w:szCs w:val="28"/>
        </w:rPr>
        <w:t>и признании утратившими силу отдельных положений законодательных актов Российской Федерации»</w:t>
      </w:r>
      <w:r w:rsidRPr="00302BDA">
        <w:rPr>
          <w:color w:val="000000"/>
          <w:szCs w:val="28"/>
        </w:rPr>
        <w:t>.</w:t>
      </w:r>
    </w:p>
    <w:p w:rsidR="00CD0E23" w:rsidRPr="00302BDA" w:rsidRDefault="00152797" w:rsidP="0090449D">
      <w:pPr>
        <w:pStyle w:val="a2"/>
        <w:numPr>
          <w:ilvl w:val="0"/>
          <w:numId w:val="11"/>
        </w:numPr>
        <w:tabs>
          <w:tab w:val="left" w:pos="567"/>
          <w:tab w:val="left" w:pos="993"/>
        </w:tabs>
        <w:ind w:left="0" w:firstLine="709"/>
        <w:jc w:val="both"/>
        <w:rPr>
          <w:color w:val="000000"/>
          <w:szCs w:val="28"/>
        </w:rPr>
      </w:pPr>
      <w:r w:rsidRPr="00302BDA">
        <w:rPr>
          <w:color w:val="000000"/>
          <w:szCs w:val="28"/>
        </w:rPr>
        <w:t>При возникновении у нотариуса сомнений в подлинности документов, удостоверяющих личность гражданина,</w:t>
      </w:r>
      <w:r w:rsidR="000906AD" w:rsidRPr="00302BDA">
        <w:rPr>
          <w:color w:val="000000"/>
          <w:szCs w:val="28"/>
        </w:rPr>
        <w:t xml:space="preserve"> </w:t>
      </w:r>
      <w:r w:rsidRPr="00302BDA">
        <w:rPr>
          <w:color w:val="000000"/>
          <w:szCs w:val="28"/>
        </w:rPr>
        <w:t xml:space="preserve">его представителя или представителя юридического лица, федеральные органы государственной власти, выдающие такие документы, обязаны представить по запросу нотариуса информацию об их действительности в течение </w:t>
      </w:r>
      <w:r w:rsidR="0015286E" w:rsidRPr="00302BDA">
        <w:rPr>
          <w:color w:val="000000"/>
          <w:szCs w:val="28"/>
        </w:rPr>
        <w:t xml:space="preserve">пяти </w:t>
      </w:r>
      <w:r w:rsidRPr="00302BDA">
        <w:rPr>
          <w:color w:val="000000"/>
          <w:szCs w:val="28"/>
        </w:rPr>
        <w:t xml:space="preserve">рабочих дней со дня получения запроса. Порядок направления и </w:t>
      </w:r>
      <w:r w:rsidR="00CD0E23" w:rsidRPr="00302BDA">
        <w:rPr>
          <w:color w:val="000000"/>
          <w:szCs w:val="28"/>
        </w:rPr>
        <w:t>ф</w:t>
      </w:r>
      <w:r w:rsidRPr="00302BDA">
        <w:rPr>
          <w:color w:val="000000"/>
          <w:szCs w:val="28"/>
        </w:rPr>
        <w:t xml:space="preserve">орма запроса </w:t>
      </w:r>
      <w:r w:rsidR="00CE58D0" w:rsidRPr="00302BDA">
        <w:rPr>
          <w:color w:val="000000"/>
          <w:szCs w:val="28"/>
        </w:rPr>
        <w:t>утвержда</w:t>
      </w:r>
      <w:r w:rsidRPr="00302BDA">
        <w:rPr>
          <w:color w:val="000000"/>
          <w:szCs w:val="28"/>
        </w:rPr>
        <w:t xml:space="preserve">ются </w:t>
      </w:r>
      <w:r w:rsidR="00441801" w:rsidRPr="00302BDA">
        <w:rPr>
          <w:color w:val="000000"/>
          <w:szCs w:val="28"/>
        </w:rPr>
        <w:t>федеральным органом юстиции</w:t>
      </w:r>
      <w:r w:rsidRPr="00302BDA">
        <w:rPr>
          <w:color w:val="000000"/>
          <w:szCs w:val="28"/>
        </w:rPr>
        <w:t>.</w:t>
      </w:r>
    </w:p>
    <w:p w:rsidR="00675B91" w:rsidRPr="00302BDA" w:rsidRDefault="00152797" w:rsidP="0090449D">
      <w:pPr>
        <w:pStyle w:val="a2"/>
        <w:numPr>
          <w:ilvl w:val="0"/>
          <w:numId w:val="11"/>
        </w:numPr>
        <w:tabs>
          <w:tab w:val="left" w:pos="567"/>
          <w:tab w:val="left" w:pos="993"/>
        </w:tabs>
        <w:ind w:left="0" w:firstLine="709"/>
        <w:jc w:val="both"/>
        <w:rPr>
          <w:color w:val="000000"/>
          <w:szCs w:val="28"/>
        </w:rPr>
      </w:pPr>
      <w:r w:rsidRPr="00302BDA">
        <w:rPr>
          <w:color w:val="000000"/>
          <w:szCs w:val="28"/>
        </w:rPr>
        <w:t xml:space="preserve">При направлении нотариусу в электронной форме для регистрации уведомлений о залоге движимого имущества или направлении в электронной форме заявления о выдаче выписки </w:t>
      </w:r>
      <w:r w:rsidR="00A53F63">
        <w:rPr>
          <w:color w:val="000000"/>
          <w:szCs w:val="28"/>
        </w:rPr>
        <w:br/>
      </w:r>
      <w:r w:rsidRPr="00302BDA">
        <w:rPr>
          <w:color w:val="000000"/>
          <w:szCs w:val="28"/>
        </w:rPr>
        <w:t xml:space="preserve">из реестра уведомлений о залоге движимого имущества личность заявителя - физического лица считается установленной при условии, что его квалифицированная электронная подпись проверена </w:t>
      </w:r>
      <w:r w:rsidR="00A53F63">
        <w:rPr>
          <w:color w:val="000000"/>
          <w:szCs w:val="28"/>
        </w:rPr>
        <w:br/>
      </w:r>
      <w:r w:rsidRPr="00302BDA">
        <w:rPr>
          <w:color w:val="000000"/>
          <w:szCs w:val="28"/>
        </w:rPr>
        <w:t xml:space="preserve">и ее принадлежность заявителю подтверждена в соответствии </w:t>
      </w:r>
      <w:r w:rsidR="00A53F63">
        <w:rPr>
          <w:color w:val="000000"/>
          <w:szCs w:val="28"/>
        </w:rPr>
        <w:br/>
      </w:r>
      <w:r w:rsidRPr="00302BDA">
        <w:rPr>
          <w:color w:val="000000"/>
          <w:szCs w:val="28"/>
        </w:rPr>
        <w:t>с Федераль</w:t>
      </w:r>
      <w:r w:rsidR="004A09DE" w:rsidRPr="00302BDA">
        <w:rPr>
          <w:color w:val="000000"/>
          <w:szCs w:val="28"/>
        </w:rPr>
        <w:t>ным законом от 6 апреля 2011 г.</w:t>
      </w:r>
      <w:r w:rsidRPr="00302BDA">
        <w:rPr>
          <w:color w:val="000000"/>
          <w:szCs w:val="28"/>
        </w:rPr>
        <w:t xml:space="preserve"> </w:t>
      </w:r>
      <w:r w:rsidR="0015286E" w:rsidRPr="00302BDA">
        <w:rPr>
          <w:color w:val="000000"/>
          <w:szCs w:val="28"/>
        </w:rPr>
        <w:t>№</w:t>
      </w:r>
      <w:r w:rsidR="00426B8E" w:rsidRPr="00302BDA">
        <w:rPr>
          <w:color w:val="000000"/>
          <w:szCs w:val="28"/>
        </w:rPr>
        <w:t xml:space="preserve"> 63-ФЗ</w:t>
      </w:r>
      <w:r w:rsidRPr="00302BDA">
        <w:rPr>
          <w:color w:val="000000"/>
          <w:szCs w:val="28"/>
        </w:rPr>
        <w:t>.</w:t>
      </w:r>
    </w:p>
    <w:p w:rsidR="000906AD" w:rsidRPr="00302BDA" w:rsidRDefault="000906AD" w:rsidP="000906AD">
      <w:pPr>
        <w:pStyle w:val="a2"/>
        <w:tabs>
          <w:tab w:val="left" w:pos="567"/>
        </w:tabs>
        <w:ind w:left="709"/>
        <w:jc w:val="both"/>
        <w:rPr>
          <w:color w:val="000000"/>
          <w:szCs w:val="28"/>
        </w:rPr>
      </w:pPr>
    </w:p>
    <w:p w:rsidR="00303FDE" w:rsidRPr="00302BDA" w:rsidRDefault="000906AD" w:rsidP="003067A6">
      <w:pPr>
        <w:pStyle w:val="a0"/>
        <w:rPr>
          <w:color w:val="000000"/>
        </w:rPr>
      </w:pPr>
      <w:r w:rsidRPr="00302BDA">
        <w:rPr>
          <w:color w:val="000000"/>
        </w:rPr>
        <w:lastRenderedPageBreak/>
        <w:t xml:space="preserve"> </w:t>
      </w:r>
      <w:bookmarkStart w:id="208" w:name="_Toc190053682"/>
      <w:r w:rsidR="00152797" w:rsidRPr="00302BDA">
        <w:rPr>
          <w:color w:val="000000"/>
        </w:rPr>
        <w:t>Проверка дееспособности граждан, правоспособности юридических лиц, наличия полномочий представителей</w:t>
      </w:r>
      <w:bookmarkEnd w:id="208"/>
    </w:p>
    <w:p w:rsidR="000906AD" w:rsidRPr="00302BDA" w:rsidRDefault="000906AD" w:rsidP="00A53F63">
      <w:pPr>
        <w:tabs>
          <w:tab w:val="left" w:pos="567"/>
          <w:tab w:val="left" w:pos="993"/>
        </w:tabs>
        <w:contextualSpacing/>
        <w:jc w:val="both"/>
        <w:rPr>
          <w:b/>
          <w:color w:val="000000"/>
          <w:szCs w:val="28"/>
        </w:rPr>
      </w:pPr>
    </w:p>
    <w:p w:rsidR="0015286E" w:rsidRPr="00302BDA" w:rsidRDefault="0015286E" w:rsidP="00A53F63">
      <w:pPr>
        <w:pStyle w:val="a2"/>
        <w:numPr>
          <w:ilvl w:val="0"/>
          <w:numId w:val="12"/>
        </w:numPr>
        <w:tabs>
          <w:tab w:val="left" w:pos="567"/>
          <w:tab w:val="left" w:pos="993"/>
        </w:tabs>
        <w:ind w:left="0" w:firstLine="709"/>
        <w:jc w:val="both"/>
        <w:rPr>
          <w:color w:val="000000"/>
          <w:szCs w:val="28"/>
        </w:rPr>
      </w:pPr>
      <w:r w:rsidRPr="00302BDA">
        <w:rPr>
          <w:color w:val="000000"/>
          <w:szCs w:val="28"/>
        </w:rPr>
        <w:t xml:space="preserve">При удостоверении сделок нотариус </w:t>
      </w:r>
      <w:r w:rsidR="000A6CF0" w:rsidRPr="00302BDA">
        <w:rPr>
          <w:color w:val="000000"/>
          <w:szCs w:val="28"/>
        </w:rPr>
        <w:t>обязан провести</w:t>
      </w:r>
      <w:r w:rsidRPr="00302BDA">
        <w:rPr>
          <w:color w:val="000000"/>
          <w:szCs w:val="28"/>
        </w:rPr>
        <w:t xml:space="preserve"> проверку дееспособности граждан и правоспособности юридических лиц, а также наличия волеизъявления заявителей.</w:t>
      </w:r>
    </w:p>
    <w:p w:rsidR="0015286E" w:rsidRPr="00302BDA" w:rsidRDefault="00A53F63" w:rsidP="00A53F63">
      <w:pPr>
        <w:pStyle w:val="a2"/>
        <w:numPr>
          <w:ilvl w:val="0"/>
          <w:numId w:val="12"/>
        </w:numPr>
        <w:tabs>
          <w:tab w:val="left" w:pos="567"/>
          <w:tab w:val="left" w:pos="993"/>
        </w:tabs>
        <w:ind w:left="0" w:firstLine="709"/>
        <w:jc w:val="both"/>
        <w:rPr>
          <w:color w:val="000000"/>
          <w:szCs w:val="28"/>
        </w:rPr>
      </w:pPr>
      <w:r>
        <w:rPr>
          <w:color w:val="000000"/>
          <w:szCs w:val="28"/>
        </w:rPr>
        <w:t>В случае</w:t>
      </w:r>
      <w:r w:rsidR="0015286E" w:rsidRPr="00302BDA">
        <w:rPr>
          <w:color w:val="000000"/>
          <w:szCs w:val="28"/>
        </w:rPr>
        <w:t xml:space="preserve"> если за совершением нотариального действия обратился представитель заявителя, проверяются полномочия представителя.</w:t>
      </w:r>
    </w:p>
    <w:p w:rsidR="0015286E" w:rsidRPr="00302BDA" w:rsidRDefault="00A53F63" w:rsidP="00A53F63">
      <w:pPr>
        <w:pStyle w:val="a2"/>
        <w:numPr>
          <w:ilvl w:val="0"/>
          <w:numId w:val="12"/>
        </w:numPr>
        <w:tabs>
          <w:tab w:val="left" w:pos="567"/>
          <w:tab w:val="left" w:pos="993"/>
        </w:tabs>
        <w:ind w:left="0" w:firstLine="709"/>
        <w:jc w:val="both"/>
        <w:rPr>
          <w:color w:val="000000"/>
          <w:szCs w:val="28"/>
        </w:rPr>
      </w:pPr>
      <w:r>
        <w:rPr>
          <w:color w:val="000000"/>
          <w:szCs w:val="28"/>
        </w:rPr>
        <w:t>В случае</w:t>
      </w:r>
      <w:r w:rsidR="0015286E" w:rsidRPr="00302BDA">
        <w:rPr>
          <w:color w:val="000000"/>
          <w:szCs w:val="28"/>
        </w:rPr>
        <w:t xml:space="preserve"> если согласие на совершение сделки не полностью дееспособным лицом дает его родитель, усыновитель или попечитель, проверяются их полномочия.</w:t>
      </w:r>
    </w:p>
    <w:p w:rsidR="000906AD" w:rsidRPr="00302BDA" w:rsidRDefault="000906AD" w:rsidP="00846787">
      <w:pPr>
        <w:pStyle w:val="a2"/>
        <w:tabs>
          <w:tab w:val="left" w:pos="567"/>
        </w:tabs>
        <w:ind w:left="0"/>
        <w:jc w:val="both"/>
        <w:rPr>
          <w:color w:val="000000"/>
          <w:szCs w:val="28"/>
        </w:rPr>
      </w:pPr>
    </w:p>
    <w:p w:rsidR="00EF5BF2" w:rsidRPr="00302BDA" w:rsidRDefault="00EF5BF2" w:rsidP="003067A6">
      <w:pPr>
        <w:pStyle w:val="a0"/>
        <w:rPr>
          <w:color w:val="000000"/>
        </w:rPr>
      </w:pPr>
      <w:bookmarkStart w:id="209" w:name="_Toc190053683"/>
      <w:r w:rsidRPr="00302BDA">
        <w:rPr>
          <w:color w:val="000000"/>
        </w:rPr>
        <w:t>Разъяснение смысла и правовых последствий нотариального действия</w:t>
      </w:r>
      <w:bookmarkEnd w:id="209"/>
    </w:p>
    <w:p w:rsidR="000906AD" w:rsidRPr="00302BDA" w:rsidRDefault="000906AD" w:rsidP="00DF0D87">
      <w:pPr>
        <w:tabs>
          <w:tab w:val="left" w:pos="567"/>
        </w:tabs>
        <w:jc w:val="both"/>
        <w:rPr>
          <w:b/>
          <w:color w:val="000000"/>
          <w:szCs w:val="28"/>
        </w:rPr>
      </w:pPr>
    </w:p>
    <w:p w:rsidR="00A627E1" w:rsidRPr="00302BDA" w:rsidRDefault="00A627E1" w:rsidP="00AB0102">
      <w:pPr>
        <w:tabs>
          <w:tab w:val="left" w:pos="567"/>
          <w:tab w:val="left" w:pos="993"/>
        </w:tabs>
        <w:jc w:val="both"/>
        <w:rPr>
          <w:color w:val="000000"/>
          <w:szCs w:val="28"/>
        </w:rPr>
      </w:pPr>
      <w:r w:rsidRPr="00302BDA">
        <w:rPr>
          <w:color w:val="000000"/>
          <w:szCs w:val="28"/>
        </w:rPr>
        <w:t>1.</w:t>
      </w:r>
      <w:r w:rsidRPr="00302BDA">
        <w:rPr>
          <w:color w:val="000000"/>
          <w:szCs w:val="28"/>
        </w:rPr>
        <w:tab/>
        <w:t>Заявителю должны быт</w:t>
      </w:r>
      <w:r w:rsidR="00846787" w:rsidRPr="00302BDA">
        <w:rPr>
          <w:color w:val="000000"/>
          <w:szCs w:val="28"/>
        </w:rPr>
        <w:t xml:space="preserve">ь разъяснены смысл применяемых </w:t>
      </w:r>
      <w:r w:rsidRPr="00302BDA">
        <w:rPr>
          <w:color w:val="000000"/>
          <w:szCs w:val="28"/>
        </w:rPr>
        <w:t xml:space="preserve">нормативных правовых актов, правовые последствия, которые наступят </w:t>
      </w:r>
      <w:r w:rsidR="00A53F63">
        <w:rPr>
          <w:color w:val="000000"/>
          <w:szCs w:val="28"/>
        </w:rPr>
        <w:br/>
      </w:r>
      <w:r w:rsidRPr="00302BDA">
        <w:rPr>
          <w:color w:val="000000"/>
          <w:szCs w:val="28"/>
        </w:rPr>
        <w:t>в результате совершения нотариального действия для заявителя, а также для третьих лиц, порядок совершения нотариального действия.</w:t>
      </w:r>
    </w:p>
    <w:p w:rsidR="00EF5BF2" w:rsidRPr="00302BDA" w:rsidRDefault="00A627E1" w:rsidP="00AB0102">
      <w:pPr>
        <w:tabs>
          <w:tab w:val="left" w:pos="567"/>
          <w:tab w:val="left" w:pos="993"/>
        </w:tabs>
        <w:jc w:val="both"/>
        <w:rPr>
          <w:color w:val="000000"/>
          <w:szCs w:val="28"/>
        </w:rPr>
      </w:pPr>
      <w:r w:rsidRPr="00302BDA">
        <w:rPr>
          <w:color w:val="000000"/>
          <w:szCs w:val="28"/>
        </w:rPr>
        <w:t>2.</w:t>
      </w:r>
      <w:r w:rsidRPr="00302BDA">
        <w:rPr>
          <w:color w:val="000000"/>
          <w:szCs w:val="28"/>
        </w:rPr>
        <w:tab/>
        <w:t xml:space="preserve">Заявителю также должна быть разъяснена последующая процедура, с которой закон связывает признание основанных </w:t>
      </w:r>
      <w:r w:rsidR="00A53F63">
        <w:rPr>
          <w:color w:val="000000"/>
          <w:szCs w:val="28"/>
        </w:rPr>
        <w:br/>
      </w:r>
      <w:r w:rsidRPr="00302BDA">
        <w:rPr>
          <w:color w:val="000000"/>
          <w:szCs w:val="28"/>
        </w:rPr>
        <w:t xml:space="preserve">на нотариальном </w:t>
      </w:r>
      <w:r w:rsidR="00BC19C3" w:rsidRPr="00302BDA">
        <w:rPr>
          <w:color w:val="000000"/>
          <w:szCs w:val="28"/>
        </w:rPr>
        <w:t>документе</w:t>
      </w:r>
      <w:r w:rsidRPr="00302BDA">
        <w:rPr>
          <w:color w:val="000000"/>
          <w:szCs w:val="28"/>
        </w:rPr>
        <w:t xml:space="preserve"> прав.</w:t>
      </w:r>
    </w:p>
    <w:p w:rsidR="000906AD" w:rsidRPr="00302BDA" w:rsidRDefault="000906AD" w:rsidP="00DF0D87">
      <w:pPr>
        <w:tabs>
          <w:tab w:val="left" w:pos="567"/>
        </w:tabs>
        <w:jc w:val="both"/>
        <w:rPr>
          <w:color w:val="000000"/>
          <w:szCs w:val="28"/>
        </w:rPr>
      </w:pPr>
    </w:p>
    <w:p w:rsidR="0015286E" w:rsidRPr="00302BDA" w:rsidRDefault="00CA6464" w:rsidP="003067A6">
      <w:pPr>
        <w:pStyle w:val="a0"/>
        <w:rPr>
          <w:color w:val="000000"/>
        </w:rPr>
      </w:pPr>
      <w:bookmarkStart w:id="210" w:name="_Toc190053684"/>
      <w:r w:rsidRPr="00302BDA">
        <w:rPr>
          <w:color w:val="000000"/>
        </w:rPr>
        <w:t>Порядок подписи нотариально удостоверяемой сделки, заявления и иных документов</w:t>
      </w:r>
      <w:bookmarkEnd w:id="210"/>
    </w:p>
    <w:p w:rsidR="000906AD" w:rsidRPr="00302BDA" w:rsidRDefault="000906AD" w:rsidP="00DF0D87">
      <w:pPr>
        <w:tabs>
          <w:tab w:val="left" w:pos="567"/>
        </w:tabs>
        <w:contextualSpacing/>
        <w:jc w:val="both"/>
        <w:rPr>
          <w:b/>
          <w:color w:val="000000"/>
          <w:szCs w:val="28"/>
        </w:rPr>
      </w:pPr>
    </w:p>
    <w:p w:rsidR="00CA6464" w:rsidRPr="00302BDA" w:rsidRDefault="00CA6464" w:rsidP="00AB0102">
      <w:pPr>
        <w:pStyle w:val="a2"/>
        <w:numPr>
          <w:ilvl w:val="0"/>
          <w:numId w:val="13"/>
        </w:numPr>
        <w:tabs>
          <w:tab w:val="left" w:pos="567"/>
          <w:tab w:val="left" w:pos="993"/>
        </w:tabs>
        <w:ind w:left="0" w:firstLine="709"/>
        <w:jc w:val="both"/>
        <w:rPr>
          <w:color w:val="000000"/>
          <w:szCs w:val="28"/>
        </w:rPr>
      </w:pPr>
      <w:r w:rsidRPr="00302BDA">
        <w:rPr>
          <w:color w:val="000000"/>
          <w:szCs w:val="28"/>
        </w:rPr>
        <w:t>Документы, оформляемые в нотариальном порядке, подписываются в присутствии нотариуса.</w:t>
      </w:r>
    </w:p>
    <w:p w:rsidR="00CA6464" w:rsidRPr="00302BDA" w:rsidRDefault="00CA6464" w:rsidP="00AB0102">
      <w:pPr>
        <w:pStyle w:val="a2"/>
        <w:numPr>
          <w:ilvl w:val="0"/>
          <w:numId w:val="13"/>
        </w:numPr>
        <w:tabs>
          <w:tab w:val="left" w:pos="567"/>
          <w:tab w:val="left" w:pos="993"/>
        </w:tabs>
        <w:ind w:left="0" w:firstLine="709"/>
        <w:jc w:val="both"/>
        <w:rPr>
          <w:color w:val="000000"/>
          <w:szCs w:val="28"/>
        </w:rPr>
      </w:pPr>
      <w:r w:rsidRPr="00302BDA">
        <w:rPr>
          <w:color w:val="000000"/>
          <w:szCs w:val="28"/>
        </w:rPr>
        <w:t xml:space="preserve">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нотариуса сделку, заявление или иной документ может подписать другой гражданин </w:t>
      </w:r>
      <w:r w:rsidR="00A53F63">
        <w:rPr>
          <w:color w:val="000000"/>
          <w:szCs w:val="28"/>
        </w:rPr>
        <w:br/>
      </w:r>
      <w:r w:rsidRPr="00302BDA">
        <w:rPr>
          <w:color w:val="000000"/>
          <w:szCs w:val="28"/>
        </w:rPr>
        <w:t>с указанием причин, в силу которых документ не мог быть подписан собственноручно гражданином, обратившимся за совершением нотариального действия.</w:t>
      </w:r>
    </w:p>
    <w:p w:rsidR="00CA6464" w:rsidRPr="00302BDA" w:rsidRDefault="00CA6464" w:rsidP="00AB0102">
      <w:pPr>
        <w:pStyle w:val="a2"/>
        <w:numPr>
          <w:ilvl w:val="0"/>
          <w:numId w:val="13"/>
        </w:numPr>
        <w:tabs>
          <w:tab w:val="left" w:pos="567"/>
          <w:tab w:val="left" w:pos="993"/>
        </w:tabs>
        <w:ind w:left="0" w:firstLine="709"/>
        <w:jc w:val="both"/>
        <w:rPr>
          <w:color w:val="000000"/>
          <w:szCs w:val="28"/>
        </w:rPr>
      </w:pPr>
      <w:r w:rsidRPr="00302BDA">
        <w:rPr>
          <w:color w:val="000000"/>
          <w:szCs w:val="28"/>
        </w:rPr>
        <w:t>Если заявление подписано в присутствии нотариуса</w:t>
      </w:r>
      <w:r w:rsidR="00CA2B8D" w:rsidRPr="00302BDA">
        <w:rPr>
          <w:color w:val="000000"/>
          <w:szCs w:val="28"/>
        </w:rPr>
        <w:t>,</w:t>
      </w:r>
      <w:r w:rsidRPr="00302BDA">
        <w:rPr>
          <w:color w:val="000000"/>
          <w:szCs w:val="28"/>
        </w:rPr>
        <w:t xml:space="preserve"> нотариальное свидетельствование подлинности подписи на таком документе не требуется.</w:t>
      </w:r>
    </w:p>
    <w:p w:rsidR="00CA6464" w:rsidRPr="00302BDA" w:rsidRDefault="00CA6464" w:rsidP="00AB0102">
      <w:pPr>
        <w:pStyle w:val="a2"/>
        <w:numPr>
          <w:ilvl w:val="0"/>
          <w:numId w:val="13"/>
        </w:numPr>
        <w:tabs>
          <w:tab w:val="left" w:pos="567"/>
          <w:tab w:val="left" w:pos="993"/>
        </w:tabs>
        <w:ind w:left="0" w:firstLine="709"/>
        <w:jc w:val="both"/>
        <w:rPr>
          <w:color w:val="000000"/>
          <w:szCs w:val="28"/>
        </w:rPr>
      </w:pPr>
      <w:r w:rsidRPr="00302BDA">
        <w:rPr>
          <w:color w:val="000000"/>
          <w:szCs w:val="28"/>
        </w:rPr>
        <w:t xml:space="preserve">Правила настоящей статьи не применяются при совершении нотариального действия удаленно и при регистрации уведомления </w:t>
      </w:r>
      <w:r w:rsidR="00A53F63">
        <w:rPr>
          <w:color w:val="000000"/>
          <w:szCs w:val="28"/>
        </w:rPr>
        <w:br/>
      </w:r>
      <w:r w:rsidRPr="00302BDA">
        <w:rPr>
          <w:color w:val="000000"/>
          <w:szCs w:val="28"/>
        </w:rPr>
        <w:lastRenderedPageBreak/>
        <w:t>о залоге движимого имущества, направленного нотариусу в электронной форме.</w:t>
      </w:r>
    </w:p>
    <w:p w:rsidR="000906AD" w:rsidRPr="00302BDA" w:rsidRDefault="000906AD" w:rsidP="00846787">
      <w:pPr>
        <w:pStyle w:val="a2"/>
        <w:tabs>
          <w:tab w:val="left" w:pos="567"/>
        </w:tabs>
        <w:ind w:left="0"/>
        <w:jc w:val="both"/>
        <w:rPr>
          <w:color w:val="000000"/>
          <w:szCs w:val="28"/>
        </w:rPr>
      </w:pPr>
    </w:p>
    <w:p w:rsidR="00CA6464" w:rsidRPr="00302BDA" w:rsidRDefault="00CA2B8D" w:rsidP="003067A6">
      <w:pPr>
        <w:pStyle w:val="a0"/>
        <w:rPr>
          <w:color w:val="000000"/>
        </w:rPr>
      </w:pPr>
      <w:bookmarkStart w:id="211" w:name="_Toc190053685"/>
      <w:r w:rsidRPr="00302BDA">
        <w:rPr>
          <w:color w:val="000000"/>
        </w:rPr>
        <w:t xml:space="preserve">Количество экземпляров нотариально </w:t>
      </w:r>
      <w:r w:rsidR="000906AD" w:rsidRPr="00302BDA">
        <w:rPr>
          <w:color w:val="000000"/>
        </w:rPr>
        <w:t>у</w:t>
      </w:r>
      <w:r w:rsidRPr="00302BDA">
        <w:rPr>
          <w:color w:val="000000"/>
        </w:rPr>
        <w:t>достоверяемых документов</w:t>
      </w:r>
      <w:bookmarkEnd w:id="211"/>
    </w:p>
    <w:p w:rsidR="000906AD" w:rsidRPr="00302BDA" w:rsidRDefault="000906AD" w:rsidP="00DF0D87">
      <w:pPr>
        <w:tabs>
          <w:tab w:val="left" w:pos="567"/>
        </w:tabs>
        <w:contextualSpacing/>
        <w:jc w:val="both"/>
        <w:rPr>
          <w:b/>
          <w:color w:val="000000"/>
          <w:szCs w:val="28"/>
        </w:rPr>
      </w:pPr>
    </w:p>
    <w:p w:rsidR="00CA2B8D" w:rsidRPr="00302BDA" w:rsidRDefault="00CA2B8D" w:rsidP="00AB0102">
      <w:pPr>
        <w:pStyle w:val="a2"/>
        <w:numPr>
          <w:ilvl w:val="0"/>
          <w:numId w:val="14"/>
        </w:numPr>
        <w:tabs>
          <w:tab w:val="left" w:pos="567"/>
          <w:tab w:val="left" w:pos="993"/>
        </w:tabs>
        <w:ind w:left="0" w:firstLine="709"/>
        <w:jc w:val="both"/>
        <w:rPr>
          <w:color w:val="000000"/>
          <w:szCs w:val="28"/>
        </w:rPr>
      </w:pPr>
      <w:r w:rsidRPr="00302BDA">
        <w:rPr>
          <w:color w:val="000000"/>
          <w:szCs w:val="28"/>
        </w:rPr>
        <w:t>Нотариально удостоверяемые договоры выдаются участникам договора в количестве экземпляров, соответствующем числу его участников. Нотариально удостоверенные односторонние сделки, а также нотариальные свидетельства выдаются в одном экземпляре.</w:t>
      </w:r>
    </w:p>
    <w:p w:rsidR="00CA2B8D" w:rsidRPr="00302BDA" w:rsidRDefault="00CA2B8D" w:rsidP="00AB0102">
      <w:pPr>
        <w:pStyle w:val="a2"/>
        <w:numPr>
          <w:ilvl w:val="0"/>
          <w:numId w:val="14"/>
        </w:numPr>
        <w:tabs>
          <w:tab w:val="left" w:pos="567"/>
          <w:tab w:val="left" w:pos="993"/>
        </w:tabs>
        <w:ind w:left="0" w:firstLine="709"/>
        <w:jc w:val="both"/>
        <w:rPr>
          <w:color w:val="000000"/>
          <w:szCs w:val="28"/>
        </w:rPr>
      </w:pPr>
      <w:r w:rsidRPr="00302BDA">
        <w:rPr>
          <w:color w:val="000000"/>
          <w:szCs w:val="28"/>
        </w:rPr>
        <w:t xml:space="preserve">Нотариусы при совершении нотариального действия оставляют </w:t>
      </w:r>
      <w:r w:rsidR="00A53F63">
        <w:rPr>
          <w:color w:val="000000"/>
          <w:szCs w:val="28"/>
        </w:rPr>
        <w:br/>
      </w:r>
      <w:r w:rsidRPr="00302BDA">
        <w:rPr>
          <w:color w:val="000000"/>
          <w:szCs w:val="28"/>
        </w:rPr>
        <w:t xml:space="preserve">в делах нотариальной конторы один экземпляр нотариально удостоверенных завещаний, договоров, нотариальных свидетельств </w:t>
      </w:r>
      <w:r w:rsidR="00A53F63">
        <w:rPr>
          <w:color w:val="000000"/>
          <w:szCs w:val="28"/>
        </w:rPr>
        <w:br/>
      </w:r>
      <w:r w:rsidRPr="00302BDA">
        <w:rPr>
          <w:color w:val="000000"/>
          <w:szCs w:val="28"/>
        </w:rPr>
        <w:t>и исполнительных надписей. По усмотрению нотариуса может быть оставлен в делах нотариальной конторы один экземпляр других нотариально удостоверяемых сделок.</w:t>
      </w:r>
    </w:p>
    <w:p w:rsidR="000906AD" w:rsidRPr="00302BDA" w:rsidRDefault="000906AD" w:rsidP="00D171B6">
      <w:pPr>
        <w:pStyle w:val="a2"/>
        <w:tabs>
          <w:tab w:val="left" w:pos="567"/>
        </w:tabs>
        <w:ind w:left="0"/>
        <w:jc w:val="both"/>
        <w:rPr>
          <w:color w:val="000000"/>
          <w:szCs w:val="28"/>
        </w:rPr>
      </w:pPr>
    </w:p>
    <w:p w:rsidR="00CA2B8D" w:rsidRPr="00302BDA" w:rsidRDefault="00CA2B8D" w:rsidP="003067A6">
      <w:pPr>
        <w:pStyle w:val="a0"/>
        <w:rPr>
          <w:color w:val="000000"/>
        </w:rPr>
      </w:pPr>
      <w:bookmarkStart w:id="212" w:name="_Toc190053686"/>
      <w:r w:rsidRPr="00302BDA">
        <w:rPr>
          <w:color w:val="000000"/>
        </w:rPr>
        <w:t>Требования к документам, представляемым для совершения нотариального действия</w:t>
      </w:r>
      <w:bookmarkEnd w:id="212"/>
    </w:p>
    <w:p w:rsidR="000906AD" w:rsidRPr="00302BDA" w:rsidRDefault="000906AD" w:rsidP="00DF0D87">
      <w:pPr>
        <w:tabs>
          <w:tab w:val="left" w:pos="567"/>
        </w:tabs>
        <w:contextualSpacing/>
        <w:jc w:val="both"/>
        <w:rPr>
          <w:b/>
          <w:color w:val="000000"/>
          <w:szCs w:val="28"/>
        </w:rPr>
      </w:pPr>
    </w:p>
    <w:p w:rsidR="00CA2B8D" w:rsidRPr="00302BDA" w:rsidRDefault="00CA2B8D" w:rsidP="00AB0102">
      <w:pPr>
        <w:pStyle w:val="a2"/>
        <w:numPr>
          <w:ilvl w:val="0"/>
          <w:numId w:val="15"/>
        </w:numPr>
        <w:tabs>
          <w:tab w:val="left" w:pos="567"/>
          <w:tab w:val="left" w:pos="993"/>
        </w:tabs>
        <w:ind w:left="0" w:firstLine="709"/>
        <w:jc w:val="both"/>
        <w:rPr>
          <w:color w:val="000000"/>
          <w:szCs w:val="28"/>
        </w:rPr>
      </w:pPr>
      <w:r w:rsidRPr="00302BDA">
        <w:rPr>
          <w:color w:val="000000"/>
          <w:szCs w:val="28"/>
        </w:rPr>
        <w:t>Документы, представляемые нотариусу в подтверждение фактов, которые нотариус обязан проверить при совершении нотариального действия, должны соответствовать требованиям настоящей статьи.</w:t>
      </w:r>
    </w:p>
    <w:p w:rsidR="00CA2B8D" w:rsidRPr="00302BDA" w:rsidRDefault="00CA2B8D" w:rsidP="00AB0102">
      <w:pPr>
        <w:pStyle w:val="a2"/>
        <w:numPr>
          <w:ilvl w:val="0"/>
          <w:numId w:val="15"/>
        </w:numPr>
        <w:tabs>
          <w:tab w:val="left" w:pos="567"/>
          <w:tab w:val="left" w:pos="993"/>
        </w:tabs>
        <w:ind w:left="0" w:firstLine="709"/>
        <w:jc w:val="both"/>
        <w:rPr>
          <w:color w:val="000000"/>
          <w:szCs w:val="28"/>
        </w:rPr>
      </w:pPr>
      <w:r w:rsidRPr="00302BDA">
        <w:rPr>
          <w:color w:val="000000"/>
          <w:szCs w:val="28"/>
        </w:rPr>
        <w:t>В случае, если указанные документы исполнены на бумажных носителях, они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w:t>
      </w:r>
      <w:r w:rsidR="000906AD" w:rsidRPr="00302BDA">
        <w:rPr>
          <w:color w:val="000000"/>
          <w:szCs w:val="28"/>
        </w:rPr>
        <w:t xml:space="preserve"> </w:t>
      </w:r>
      <w:r w:rsidRPr="00302BDA">
        <w:rPr>
          <w:color w:val="000000"/>
          <w:szCs w:val="28"/>
        </w:rPr>
        <w:t xml:space="preserve">из нескольких листов, должна быть обеспечена путем его </w:t>
      </w:r>
      <w:r w:rsidR="000A6CF0" w:rsidRPr="00302BDA">
        <w:rPr>
          <w:color w:val="000000"/>
          <w:szCs w:val="28"/>
        </w:rPr>
        <w:t>сшития</w:t>
      </w:r>
      <w:r w:rsidRPr="00302BDA">
        <w:rPr>
          <w:color w:val="000000"/>
          <w:szCs w:val="28"/>
        </w:rPr>
        <w:t xml:space="preserve"> или иным исключающим сомнения в его целостности способом. Если имеющиеся в документе неоговоренные исправления являются несущественными для целей, для которых представлен документ, нотариус вправе принять такой документ для совершения нотариального действия.</w:t>
      </w:r>
    </w:p>
    <w:p w:rsidR="00CA2B8D" w:rsidRPr="00302BDA" w:rsidRDefault="00CA2B8D" w:rsidP="00AB0102">
      <w:pPr>
        <w:pStyle w:val="a2"/>
        <w:numPr>
          <w:ilvl w:val="0"/>
          <w:numId w:val="15"/>
        </w:numPr>
        <w:tabs>
          <w:tab w:val="left" w:pos="567"/>
          <w:tab w:val="left" w:pos="993"/>
        </w:tabs>
        <w:ind w:left="0" w:firstLine="709"/>
        <w:jc w:val="both"/>
        <w:rPr>
          <w:color w:val="000000"/>
          <w:szCs w:val="28"/>
        </w:rPr>
      </w:pPr>
      <w:r w:rsidRPr="00302BDA">
        <w:rPr>
          <w:color w:val="000000"/>
          <w:szCs w:val="28"/>
        </w:rPr>
        <w:t xml:space="preserve">Нотариусы принимают для совершения нотариальных действий электронные документы, формат которых соответствует требованиям настоящего Федерального закона и других законодательных актов Российской Федерации и которые могут быть воспроизведены программно-техническими средствами, имеющимися в распоряжении нотариуса. Представленные для совершения нотариальных действий электронные документы не должны содержать компьютерные программы либо иную компьютерную информацию, заведомо предназначенные для </w:t>
      </w:r>
      <w:r w:rsidRPr="00302BDA">
        <w:rPr>
          <w:color w:val="000000"/>
          <w:szCs w:val="28"/>
        </w:rPr>
        <w:lastRenderedPageBreak/>
        <w:t>несанкционированного уничтожения, блокирования, модификации или копирования компьютерной информации либо нейтрализации средств защиты компьютерной информации.</w:t>
      </w:r>
    </w:p>
    <w:p w:rsidR="003C3AF2" w:rsidRPr="00302BDA" w:rsidRDefault="003C3AF2" w:rsidP="00846787">
      <w:pPr>
        <w:pStyle w:val="a2"/>
        <w:tabs>
          <w:tab w:val="left" w:pos="567"/>
        </w:tabs>
        <w:ind w:left="0"/>
        <w:jc w:val="both"/>
        <w:rPr>
          <w:color w:val="000000"/>
          <w:szCs w:val="28"/>
        </w:rPr>
      </w:pPr>
    </w:p>
    <w:p w:rsidR="00CA2B8D" w:rsidRPr="00302BDA" w:rsidRDefault="00CA2B8D" w:rsidP="003067A6">
      <w:pPr>
        <w:pStyle w:val="a0"/>
        <w:rPr>
          <w:color w:val="000000"/>
        </w:rPr>
      </w:pPr>
      <w:bookmarkStart w:id="213" w:name="_Toc190053687"/>
      <w:r w:rsidRPr="00302BDA">
        <w:rPr>
          <w:color w:val="000000"/>
        </w:rPr>
        <w:t>Требования к нотариально оформляемому документу</w:t>
      </w:r>
      <w:bookmarkEnd w:id="213"/>
    </w:p>
    <w:p w:rsidR="000906AD" w:rsidRPr="00302BDA" w:rsidRDefault="000906AD" w:rsidP="00DF0D87">
      <w:pPr>
        <w:tabs>
          <w:tab w:val="left" w:pos="567"/>
        </w:tabs>
        <w:contextualSpacing/>
        <w:jc w:val="both"/>
        <w:rPr>
          <w:b/>
          <w:color w:val="000000"/>
          <w:szCs w:val="28"/>
        </w:rPr>
      </w:pPr>
    </w:p>
    <w:p w:rsidR="00CA2B8D" w:rsidRPr="00302BDA" w:rsidRDefault="00CA2B8D" w:rsidP="00AB0102">
      <w:pPr>
        <w:pStyle w:val="a2"/>
        <w:numPr>
          <w:ilvl w:val="0"/>
          <w:numId w:val="16"/>
        </w:numPr>
        <w:tabs>
          <w:tab w:val="left" w:pos="567"/>
          <w:tab w:val="left" w:pos="851"/>
          <w:tab w:val="left" w:pos="993"/>
        </w:tabs>
        <w:ind w:left="0" w:firstLine="709"/>
        <w:jc w:val="both"/>
        <w:rPr>
          <w:color w:val="000000"/>
          <w:szCs w:val="28"/>
        </w:rPr>
      </w:pPr>
      <w:r w:rsidRPr="00302BDA">
        <w:rPr>
          <w:color w:val="000000"/>
          <w:szCs w:val="28"/>
        </w:rPr>
        <w:t xml:space="preserve">Текст нотариально оформляемого документа на бумажном носителе (свидетельство, удостоверяемая сделка, протокол и другие), </w:t>
      </w:r>
      <w:r w:rsidR="00A53F63">
        <w:rPr>
          <w:color w:val="000000"/>
          <w:szCs w:val="28"/>
        </w:rPr>
        <w:br/>
      </w:r>
      <w:r w:rsidRPr="00302BDA">
        <w:rPr>
          <w:color w:val="000000"/>
          <w:szCs w:val="28"/>
        </w:rPr>
        <w:t xml:space="preserve">а также удостоверительная надпись, исполнительная надпись должны быть изготовлены с помощью технических средств или написаны от руки и легко читаемыми. Использование карандаша или легко удаляемых </w:t>
      </w:r>
      <w:r w:rsidR="00A53F63">
        <w:rPr>
          <w:color w:val="000000"/>
          <w:szCs w:val="28"/>
        </w:rPr>
        <w:br/>
      </w:r>
      <w:r w:rsidRPr="00302BDA">
        <w:rPr>
          <w:color w:val="000000"/>
          <w:szCs w:val="28"/>
        </w:rPr>
        <w:t xml:space="preserve">с бумажного носителя красителей, а также наличие подчисток или приписок, зачеркнутых слов и иных неоговоренных исправлений </w:t>
      </w:r>
      <w:r w:rsidR="00A53F63">
        <w:rPr>
          <w:color w:val="000000"/>
          <w:szCs w:val="28"/>
        </w:rPr>
        <w:br/>
      </w:r>
      <w:r w:rsidRPr="00302BDA">
        <w:rPr>
          <w:color w:val="000000"/>
          <w:szCs w:val="28"/>
        </w:rPr>
        <w:t xml:space="preserve">не допускается. В нотариально оформляемом документе на бумажном носителе, состоящем из нескольких листов, листы должны быть прошиты, пронумерованы и скреплены печатью нотариуса, если законодательством </w:t>
      </w:r>
      <w:r w:rsidR="000B2B0C" w:rsidRPr="00302BDA">
        <w:rPr>
          <w:color w:val="000000"/>
          <w:szCs w:val="28"/>
        </w:rPr>
        <w:t xml:space="preserve">Российской Федерации </w:t>
      </w:r>
      <w:r w:rsidRPr="00302BDA">
        <w:rPr>
          <w:color w:val="000000"/>
          <w:szCs w:val="28"/>
        </w:rPr>
        <w:t>не установлен иной способ обеспечения целостности такого документа.</w:t>
      </w:r>
    </w:p>
    <w:p w:rsidR="00CA2B8D" w:rsidRPr="00302BDA" w:rsidRDefault="00CA2B8D" w:rsidP="00AB0102">
      <w:pPr>
        <w:pStyle w:val="a2"/>
        <w:numPr>
          <w:ilvl w:val="0"/>
          <w:numId w:val="16"/>
        </w:numPr>
        <w:tabs>
          <w:tab w:val="left" w:pos="567"/>
          <w:tab w:val="left" w:pos="851"/>
          <w:tab w:val="left" w:pos="993"/>
        </w:tabs>
        <w:ind w:left="0" w:firstLine="709"/>
        <w:jc w:val="both"/>
        <w:rPr>
          <w:color w:val="000000"/>
          <w:szCs w:val="28"/>
        </w:rPr>
      </w:pPr>
      <w:r w:rsidRPr="00302BDA">
        <w:rPr>
          <w:color w:val="000000"/>
          <w:szCs w:val="28"/>
        </w:rPr>
        <w:t xml:space="preserve">Нотариальный документ на бумажном носителе (удостоверяемая сделка (включая доверенность), а также свидетельство, протест векселя, исполнительная надпись, документ, обеспечивающий доказательства, документ, время предъявления которого удостоверено нотариусом) </w:t>
      </w:r>
      <w:r w:rsidR="00A53F63">
        <w:rPr>
          <w:color w:val="000000"/>
          <w:szCs w:val="28"/>
        </w:rPr>
        <w:br/>
      </w:r>
      <w:r w:rsidRPr="00302BDA">
        <w:rPr>
          <w:color w:val="000000"/>
          <w:szCs w:val="28"/>
        </w:rPr>
        <w:t xml:space="preserve">в целях обеспечения проверки его достоверности должен иметь машиночитаемую маркировку, содержащую информацию, предусмотренную статьей </w:t>
      </w:r>
      <w:r w:rsidR="00A93252" w:rsidRPr="00302BDA">
        <w:rPr>
          <w:color w:val="000000"/>
          <w:szCs w:val="28"/>
        </w:rPr>
        <w:t>1</w:t>
      </w:r>
      <w:r w:rsidR="0003566B" w:rsidRPr="00302BDA">
        <w:rPr>
          <w:color w:val="000000"/>
          <w:szCs w:val="28"/>
        </w:rPr>
        <w:t>58</w:t>
      </w:r>
      <w:r w:rsidRPr="00302BDA">
        <w:rPr>
          <w:color w:val="000000"/>
          <w:szCs w:val="28"/>
        </w:rPr>
        <w:t xml:space="preserve"> настоящего Федерального закона.</w:t>
      </w:r>
      <w:r w:rsidR="00226189" w:rsidRPr="00302BDA">
        <w:rPr>
          <w:color w:val="000000"/>
          <w:szCs w:val="28"/>
        </w:rPr>
        <w:t xml:space="preserve"> Указанное положение не распространяется на нотариальные документы, удосто</w:t>
      </w:r>
      <w:r w:rsidR="00E10495" w:rsidRPr="00302BDA">
        <w:rPr>
          <w:color w:val="000000"/>
          <w:szCs w:val="28"/>
        </w:rPr>
        <w:t>веренные, засвидетельствованные, совершенные, выданные консульскими должностными лицами.</w:t>
      </w:r>
    </w:p>
    <w:p w:rsidR="00CA2B8D" w:rsidRPr="00302BDA" w:rsidRDefault="00CA2B8D" w:rsidP="00AB0102">
      <w:pPr>
        <w:pStyle w:val="a2"/>
        <w:numPr>
          <w:ilvl w:val="0"/>
          <w:numId w:val="16"/>
        </w:numPr>
        <w:tabs>
          <w:tab w:val="left" w:pos="567"/>
          <w:tab w:val="left" w:pos="851"/>
          <w:tab w:val="left" w:pos="993"/>
        </w:tabs>
        <w:ind w:left="0" w:firstLine="709"/>
        <w:jc w:val="both"/>
        <w:rPr>
          <w:color w:val="000000"/>
          <w:szCs w:val="28"/>
        </w:rPr>
      </w:pPr>
      <w:r w:rsidRPr="00302BDA">
        <w:rPr>
          <w:color w:val="000000"/>
          <w:szCs w:val="28"/>
        </w:rPr>
        <w:t xml:space="preserve">Требования к формату нотариально оформляемого документа </w:t>
      </w:r>
      <w:r w:rsidR="00A53F63">
        <w:rPr>
          <w:color w:val="000000"/>
          <w:szCs w:val="28"/>
        </w:rPr>
        <w:br/>
      </w:r>
      <w:r w:rsidRPr="00302BDA">
        <w:rPr>
          <w:color w:val="000000"/>
          <w:szCs w:val="28"/>
        </w:rPr>
        <w:t xml:space="preserve">в электронной форме </w:t>
      </w:r>
      <w:r w:rsidR="00B655D7" w:rsidRPr="00302BDA">
        <w:rPr>
          <w:color w:val="000000"/>
          <w:szCs w:val="28"/>
        </w:rPr>
        <w:t>устанавливаются</w:t>
      </w:r>
      <w:r w:rsidRPr="00302BDA">
        <w:rPr>
          <w:color w:val="000000"/>
          <w:szCs w:val="28"/>
        </w:rPr>
        <w:t xml:space="preserve"> </w:t>
      </w:r>
      <w:r w:rsidR="00441801" w:rsidRPr="00302BDA">
        <w:rPr>
          <w:color w:val="000000"/>
          <w:szCs w:val="28"/>
        </w:rPr>
        <w:t>федеральным органом юстиции</w:t>
      </w:r>
      <w:r w:rsidRPr="00302BDA">
        <w:rPr>
          <w:color w:val="000000"/>
          <w:szCs w:val="28"/>
        </w:rPr>
        <w:t>.</w:t>
      </w:r>
    </w:p>
    <w:p w:rsidR="001A3D99" w:rsidRPr="00302BDA" w:rsidRDefault="001A3D99" w:rsidP="00AB0102">
      <w:pPr>
        <w:pStyle w:val="a2"/>
        <w:numPr>
          <w:ilvl w:val="0"/>
          <w:numId w:val="16"/>
        </w:numPr>
        <w:tabs>
          <w:tab w:val="left" w:pos="567"/>
          <w:tab w:val="left" w:pos="851"/>
          <w:tab w:val="left" w:pos="993"/>
        </w:tabs>
        <w:ind w:left="0" w:firstLine="709"/>
        <w:jc w:val="both"/>
        <w:rPr>
          <w:color w:val="000000"/>
          <w:szCs w:val="28"/>
        </w:rPr>
      </w:pPr>
      <w:r w:rsidRPr="00302BDA">
        <w:rPr>
          <w:color w:val="000000"/>
          <w:szCs w:val="28"/>
        </w:rPr>
        <w:t>В тексте нотариально оформляемого документа указываются:</w:t>
      </w:r>
    </w:p>
    <w:p w:rsidR="001A3D99" w:rsidRPr="00302BDA" w:rsidRDefault="00707488" w:rsidP="00AB0102">
      <w:pPr>
        <w:pStyle w:val="a2"/>
        <w:numPr>
          <w:ilvl w:val="0"/>
          <w:numId w:val="110"/>
        </w:numPr>
        <w:tabs>
          <w:tab w:val="left" w:pos="567"/>
          <w:tab w:val="left" w:pos="851"/>
          <w:tab w:val="left" w:pos="993"/>
        </w:tabs>
        <w:ind w:left="0" w:firstLine="709"/>
        <w:jc w:val="both"/>
        <w:rPr>
          <w:color w:val="000000"/>
          <w:szCs w:val="28"/>
        </w:rPr>
      </w:pPr>
      <w:r w:rsidRPr="00302BDA">
        <w:rPr>
          <w:color w:val="000000"/>
          <w:szCs w:val="28"/>
        </w:rPr>
        <w:t xml:space="preserve">в отношении физического лица (заявителя) </w:t>
      </w:r>
      <w:r w:rsidR="00A53F63">
        <w:rPr>
          <w:rFonts w:eastAsia="Times New Roman"/>
          <w:bCs/>
          <w:color w:val="000000"/>
          <w:szCs w:val="28"/>
          <w:lang w:eastAsia="ru-RU"/>
        </w:rPr>
        <w:t>–</w:t>
      </w:r>
      <w:r w:rsidRPr="00302BDA">
        <w:rPr>
          <w:color w:val="000000"/>
          <w:szCs w:val="28"/>
        </w:rPr>
        <w:t xml:space="preserve"> фамилия, имя </w:t>
      </w:r>
      <w:r w:rsidR="00A53F63">
        <w:rPr>
          <w:color w:val="000000"/>
          <w:szCs w:val="28"/>
        </w:rPr>
        <w:br/>
      </w:r>
      <w:r w:rsidRPr="00302BDA">
        <w:rPr>
          <w:color w:val="000000"/>
          <w:szCs w:val="28"/>
        </w:rPr>
        <w:t>и отчество (при наличии) полностью, место жительства (при наличии), страховой номер индивидуального лицевого счета (при наличии), основной государственный регистрационный номер индивидуального предпринимателя (для индивидуального предпринимателя)</w:t>
      </w:r>
      <w:r w:rsidR="001A3D99" w:rsidRPr="00302BDA">
        <w:rPr>
          <w:color w:val="000000"/>
          <w:szCs w:val="28"/>
        </w:rPr>
        <w:t>;</w:t>
      </w:r>
    </w:p>
    <w:p w:rsidR="001A3D99" w:rsidRPr="00302BDA" w:rsidRDefault="001A3D99" w:rsidP="00AB0102">
      <w:pPr>
        <w:pStyle w:val="a2"/>
        <w:numPr>
          <w:ilvl w:val="0"/>
          <w:numId w:val="110"/>
        </w:numPr>
        <w:tabs>
          <w:tab w:val="left" w:pos="567"/>
          <w:tab w:val="left" w:pos="851"/>
          <w:tab w:val="left" w:pos="993"/>
        </w:tabs>
        <w:ind w:left="0" w:firstLine="709"/>
        <w:jc w:val="both"/>
        <w:rPr>
          <w:color w:val="000000"/>
          <w:szCs w:val="28"/>
        </w:rPr>
      </w:pPr>
      <w:r w:rsidRPr="00302BDA">
        <w:rPr>
          <w:color w:val="000000"/>
          <w:szCs w:val="28"/>
        </w:rPr>
        <w:t>в отношении российского юридического лица – полное наименование, адрес юридического лица, идентификационный номер налогоплательщика, основной государственный регистрационный номер;</w:t>
      </w:r>
    </w:p>
    <w:p w:rsidR="001A3D99" w:rsidRPr="00302BDA" w:rsidRDefault="001A3D99" w:rsidP="00AB0102">
      <w:pPr>
        <w:pStyle w:val="a2"/>
        <w:numPr>
          <w:ilvl w:val="0"/>
          <w:numId w:val="110"/>
        </w:numPr>
        <w:tabs>
          <w:tab w:val="left" w:pos="567"/>
          <w:tab w:val="left" w:pos="851"/>
          <w:tab w:val="left" w:pos="993"/>
        </w:tabs>
        <w:ind w:left="0" w:firstLine="709"/>
        <w:jc w:val="both"/>
        <w:rPr>
          <w:color w:val="000000"/>
          <w:szCs w:val="28"/>
        </w:rPr>
      </w:pPr>
      <w:r w:rsidRPr="00302BDA">
        <w:rPr>
          <w:color w:val="000000"/>
          <w:szCs w:val="28"/>
        </w:rPr>
        <w:t xml:space="preserve">в отношении иностранного юридического лица – полное наименование, страна регистрации (инкорпорации), регистрационный </w:t>
      </w:r>
      <w:r w:rsidRPr="00302BDA">
        <w:rPr>
          <w:color w:val="000000"/>
          <w:szCs w:val="28"/>
        </w:rPr>
        <w:lastRenderedPageBreak/>
        <w:t>номер (при наличии), присвоенный в стране регистрации (инкорпорации), идентификационный номер налогоплательщика (при наличии).</w:t>
      </w:r>
    </w:p>
    <w:p w:rsidR="001A3D99" w:rsidRPr="00302BDA" w:rsidRDefault="00707488" w:rsidP="00AB0102">
      <w:pPr>
        <w:pStyle w:val="a2"/>
        <w:numPr>
          <w:ilvl w:val="0"/>
          <w:numId w:val="16"/>
        </w:numPr>
        <w:tabs>
          <w:tab w:val="left" w:pos="-2835"/>
          <w:tab w:val="left" w:pos="567"/>
          <w:tab w:val="left" w:pos="993"/>
        </w:tabs>
        <w:ind w:left="0" w:firstLine="709"/>
        <w:jc w:val="both"/>
        <w:rPr>
          <w:color w:val="000000"/>
          <w:szCs w:val="28"/>
        </w:rPr>
      </w:pPr>
      <w:r w:rsidRPr="00302BDA">
        <w:rPr>
          <w:color w:val="000000"/>
          <w:szCs w:val="28"/>
        </w:rPr>
        <w:t xml:space="preserve">В тексте нотариально оформляемого документа на бумажном носителе должны быть обозначены хотя бы один раз словами относящиеся к его содержанию суммы и сроки. Законодательством Российской Федерации могут быть установлены требования </w:t>
      </w:r>
      <w:r w:rsidR="00A53F63">
        <w:rPr>
          <w:color w:val="000000"/>
          <w:szCs w:val="28"/>
        </w:rPr>
        <w:br/>
      </w:r>
      <w:r w:rsidRPr="00302BDA">
        <w:rPr>
          <w:color w:val="000000"/>
          <w:szCs w:val="28"/>
        </w:rPr>
        <w:t>об обязательном указании иных сведений в текстах нотариально оформляемых документов.</w:t>
      </w:r>
    </w:p>
    <w:p w:rsidR="00930408" w:rsidRPr="00302BDA" w:rsidRDefault="00930408" w:rsidP="00DF0D87">
      <w:pPr>
        <w:tabs>
          <w:tab w:val="left" w:pos="567"/>
        </w:tabs>
        <w:contextualSpacing/>
        <w:jc w:val="both"/>
        <w:rPr>
          <w:b/>
          <w:color w:val="000000"/>
          <w:szCs w:val="28"/>
        </w:rPr>
      </w:pPr>
    </w:p>
    <w:p w:rsidR="00CA2B8D" w:rsidRPr="00302BDA" w:rsidRDefault="0017531E" w:rsidP="003067A6">
      <w:pPr>
        <w:pStyle w:val="a0"/>
        <w:rPr>
          <w:color w:val="000000"/>
        </w:rPr>
      </w:pPr>
      <w:bookmarkStart w:id="214" w:name="_Toc190053688"/>
      <w:r w:rsidRPr="00302BDA">
        <w:rPr>
          <w:color w:val="000000"/>
        </w:rPr>
        <w:t>Исправления нотариально удостоверенного документа</w:t>
      </w:r>
      <w:bookmarkEnd w:id="214"/>
    </w:p>
    <w:p w:rsidR="000906AD" w:rsidRPr="00302BDA" w:rsidRDefault="000906AD" w:rsidP="00DF0D87">
      <w:pPr>
        <w:tabs>
          <w:tab w:val="left" w:pos="567"/>
        </w:tabs>
        <w:contextualSpacing/>
        <w:jc w:val="both"/>
        <w:rPr>
          <w:b/>
          <w:color w:val="000000"/>
          <w:szCs w:val="28"/>
        </w:rPr>
      </w:pPr>
    </w:p>
    <w:p w:rsidR="0017531E" w:rsidRPr="00302BDA" w:rsidRDefault="000906AD" w:rsidP="000906AD">
      <w:pPr>
        <w:tabs>
          <w:tab w:val="left" w:pos="567"/>
        </w:tabs>
        <w:contextualSpacing/>
        <w:jc w:val="both"/>
        <w:rPr>
          <w:color w:val="000000"/>
          <w:szCs w:val="28"/>
        </w:rPr>
      </w:pPr>
      <w:r w:rsidRPr="00302BDA">
        <w:rPr>
          <w:color w:val="000000"/>
          <w:szCs w:val="28"/>
        </w:rPr>
        <w:t xml:space="preserve">1. </w:t>
      </w:r>
      <w:r w:rsidR="0017531E" w:rsidRPr="00302BDA">
        <w:rPr>
          <w:color w:val="000000"/>
          <w:szCs w:val="28"/>
        </w:rPr>
        <w:t xml:space="preserve">По заявлению </w:t>
      </w:r>
      <w:r w:rsidR="003263CB" w:rsidRPr="00302BDA">
        <w:rPr>
          <w:color w:val="000000"/>
          <w:szCs w:val="28"/>
        </w:rPr>
        <w:t>заинтересованного</w:t>
      </w:r>
      <w:r w:rsidR="0017531E" w:rsidRPr="00302BDA">
        <w:rPr>
          <w:color w:val="000000"/>
          <w:szCs w:val="28"/>
        </w:rPr>
        <w:t xml:space="preserve"> лиц</w:t>
      </w:r>
      <w:r w:rsidR="003263CB" w:rsidRPr="00302BDA">
        <w:rPr>
          <w:color w:val="000000"/>
          <w:szCs w:val="28"/>
        </w:rPr>
        <w:t>а или его представителя либо на основании решения суда</w:t>
      </w:r>
      <w:r w:rsidR="0017531E" w:rsidRPr="00302BDA">
        <w:rPr>
          <w:color w:val="000000"/>
          <w:szCs w:val="28"/>
        </w:rPr>
        <w:t xml:space="preserve"> нотариус </w:t>
      </w:r>
      <w:r w:rsidR="000A6CF0" w:rsidRPr="00302BDA">
        <w:rPr>
          <w:color w:val="000000"/>
          <w:szCs w:val="28"/>
        </w:rPr>
        <w:t>на безвозмездной основе должен</w:t>
      </w:r>
      <w:r w:rsidR="0017531E" w:rsidRPr="00302BDA">
        <w:rPr>
          <w:color w:val="000000"/>
          <w:szCs w:val="28"/>
        </w:rPr>
        <w:t xml:space="preserve"> исправить допущенные в нотариальном документе </w:t>
      </w:r>
      <w:r w:rsidR="000A6CF0" w:rsidRPr="00302BDA">
        <w:rPr>
          <w:color w:val="000000"/>
          <w:szCs w:val="28"/>
        </w:rPr>
        <w:t xml:space="preserve">технические </w:t>
      </w:r>
      <w:r w:rsidR="0017531E" w:rsidRPr="00302BDA">
        <w:rPr>
          <w:color w:val="000000"/>
          <w:szCs w:val="28"/>
        </w:rPr>
        <w:t>или арифметические ошибки</w:t>
      </w:r>
      <w:r w:rsidR="003263CB" w:rsidRPr="00302BDA">
        <w:rPr>
          <w:color w:val="000000"/>
          <w:szCs w:val="28"/>
        </w:rPr>
        <w:t>, не влияющие на права третьих лиц</w:t>
      </w:r>
      <w:r w:rsidR="0017531E" w:rsidRPr="00302BDA">
        <w:rPr>
          <w:color w:val="000000"/>
          <w:szCs w:val="28"/>
        </w:rPr>
        <w:t>.</w:t>
      </w:r>
    </w:p>
    <w:p w:rsidR="0017531E" w:rsidRPr="00302BDA" w:rsidRDefault="0017531E" w:rsidP="00DF0D87">
      <w:pPr>
        <w:tabs>
          <w:tab w:val="left" w:pos="567"/>
        </w:tabs>
        <w:contextualSpacing/>
        <w:jc w:val="both"/>
        <w:rPr>
          <w:color w:val="000000"/>
          <w:szCs w:val="28"/>
        </w:rPr>
      </w:pPr>
      <w:r w:rsidRPr="00302BDA">
        <w:rPr>
          <w:color w:val="000000"/>
          <w:szCs w:val="28"/>
        </w:rPr>
        <w:t>2.</w:t>
      </w:r>
      <w:r w:rsidRPr="00302BDA">
        <w:rPr>
          <w:color w:val="000000"/>
          <w:szCs w:val="28"/>
        </w:rPr>
        <w:tab/>
        <w:t xml:space="preserve">Исправление технической ошибки в нотариально оформленном документе, подписанном заявителем или </w:t>
      </w:r>
      <w:r w:rsidR="00A53F63">
        <w:rPr>
          <w:color w:val="000000"/>
          <w:szCs w:val="28"/>
        </w:rPr>
        <w:br/>
      </w:r>
      <w:r w:rsidRPr="00302BDA">
        <w:rPr>
          <w:color w:val="000000"/>
          <w:szCs w:val="28"/>
        </w:rPr>
        <w:t xml:space="preserve">его представителем, оговаривается и подтверждается подписью заявителя или его представителя, а также в конце удостоверительной надписи оговаривается и подтверждается подписью нотариуса с приложением оттиска печати с воспроизведением Государственного герба Российской Федерации. Исправление технической ошибки в нотариально оформленном документе, подписанном только нотариусом, оговаривается и подтверждается подписью нотариуса с приложением оттиска печати </w:t>
      </w:r>
      <w:r w:rsidR="00A53F63">
        <w:rPr>
          <w:color w:val="000000"/>
          <w:szCs w:val="28"/>
        </w:rPr>
        <w:br/>
      </w:r>
      <w:r w:rsidRPr="00302BDA">
        <w:rPr>
          <w:color w:val="000000"/>
          <w:szCs w:val="28"/>
        </w:rPr>
        <w:t>с воспроизведением Государственного герба Российской Федерации. Исправление технической ошибки выполняется таким образом, чтобы можно было прочесть все ошибочно написанное в первоначальном тексте. Сведения об исправлении технической ошибки в нотариально оформленном документе вносятся в реестр нотариальных действий единой информационной системы нотариата.</w:t>
      </w:r>
    </w:p>
    <w:p w:rsidR="00CE58D0" w:rsidRPr="00302BDA" w:rsidRDefault="0017531E" w:rsidP="00DF0D87">
      <w:pPr>
        <w:tabs>
          <w:tab w:val="left" w:pos="567"/>
        </w:tabs>
        <w:contextualSpacing/>
        <w:jc w:val="both"/>
        <w:rPr>
          <w:color w:val="000000"/>
          <w:szCs w:val="28"/>
        </w:rPr>
      </w:pPr>
      <w:r w:rsidRPr="00302BDA">
        <w:rPr>
          <w:color w:val="000000"/>
          <w:szCs w:val="28"/>
        </w:rPr>
        <w:t>3.</w:t>
      </w:r>
      <w:r w:rsidRPr="00302BDA">
        <w:rPr>
          <w:color w:val="000000"/>
          <w:szCs w:val="28"/>
        </w:rPr>
        <w:tab/>
        <w:t xml:space="preserve">Исправление арифметической ошибки, влияющей на права третьих лиц, допускается при наличии письменного согласия каждого </w:t>
      </w:r>
      <w:r w:rsidR="00A53F63">
        <w:rPr>
          <w:color w:val="000000"/>
          <w:szCs w:val="28"/>
        </w:rPr>
        <w:br/>
      </w:r>
      <w:r w:rsidRPr="00302BDA">
        <w:rPr>
          <w:color w:val="000000"/>
          <w:szCs w:val="28"/>
        </w:rPr>
        <w:t xml:space="preserve">из указанных лиц. При отсутствии письменного согласия третьих лиц </w:t>
      </w:r>
      <w:r w:rsidR="00A53F63">
        <w:rPr>
          <w:color w:val="000000"/>
          <w:szCs w:val="28"/>
        </w:rPr>
        <w:br/>
      </w:r>
      <w:r w:rsidRPr="00302BDA">
        <w:rPr>
          <w:color w:val="000000"/>
          <w:szCs w:val="28"/>
        </w:rPr>
        <w:t>на исправление арифметической ошибки, влияющей на их права, ошибка исправляется на основании решения суда</w:t>
      </w:r>
      <w:r w:rsidR="000A6CF0" w:rsidRPr="00302BDA">
        <w:rPr>
          <w:color w:val="000000"/>
          <w:szCs w:val="28"/>
        </w:rPr>
        <w:t>, вступившее в законную силу</w:t>
      </w:r>
      <w:r w:rsidRPr="00302BDA">
        <w:rPr>
          <w:color w:val="000000"/>
          <w:szCs w:val="28"/>
        </w:rPr>
        <w:t>.</w:t>
      </w:r>
    </w:p>
    <w:p w:rsidR="000906AD" w:rsidRPr="00302BDA" w:rsidRDefault="000906AD" w:rsidP="00DF0D87">
      <w:pPr>
        <w:tabs>
          <w:tab w:val="left" w:pos="567"/>
        </w:tabs>
        <w:contextualSpacing/>
        <w:jc w:val="both"/>
        <w:rPr>
          <w:color w:val="000000"/>
          <w:szCs w:val="28"/>
        </w:rPr>
      </w:pPr>
    </w:p>
    <w:p w:rsidR="003263CB" w:rsidRPr="00302BDA" w:rsidRDefault="003263CB" w:rsidP="003067A6">
      <w:pPr>
        <w:pStyle w:val="a0"/>
        <w:rPr>
          <w:color w:val="000000"/>
        </w:rPr>
      </w:pPr>
      <w:bookmarkStart w:id="215" w:name="_Toc190053689"/>
      <w:r w:rsidRPr="00302BDA">
        <w:rPr>
          <w:color w:val="000000"/>
        </w:rPr>
        <w:t xml:space="preserve">Совершение удостоверительных надписей </w:t>
      </w:r>
      <w:r w:rsidR="00A53F63">
        <w:rPr>
          <w:color w:val="000000"/>
        </w:rPr>
        <w:br/>
      </w:r>
      <w:r w:rsidRPr="00302BDA">
        <w:rPr>
          <w:color w:val="000000"/>
        </w:rPr>
        <w:t>и выдача свидетельств</w:t>
      </w:r>
      <w:bookmarkEnd w:id="215"/>
    </w:p>
    <w:p w:rsidR="000906AD" w:rsidRPr="00302BDA" w:rsidRDefault="000906AD" w:rsidP="00DF0D87">
      <w:pPr>
        <w:tabs>
          <w:tab w:val="left" w:pos="567"/>
        </w:tabs>
        <w:contextualSpacing/>
        <w:jc w:val="both"/>
        <w:rPr>
          <w:b/>
          <w:color w:val="000000"/>
          <w:szCs w:val="28"/>
        </w:rPr>
      </w:pPr>
    </w:p>
    <w:p w:rsidR="003263CB" w:rsidRPr="00302BDA" w:rsidRDefault="003263CB" w:rsidP="007479DA">
      <w:pPr>
        <w:pStyle w:val="a2"/>
        <w:numPr>
          <w:ilvl w:val="0"/>
          <w:numId w:val="17"/>
        </w:numPr>
        <w:tabs>
          <w:tab w:val="left" w:pos="567"/>
        </w:tabs>
        <w:ind w:left="0" w:firstLine="709"/>
        <w:jc w:val="both"/>
        <w:rPr>
          <w:color w:val="000000"/>
          <w:szCs w:val="28"/>
        </w:rPr>
      </w:pPr>
      <w:r w:rsidRPr="00302BDA">
        <w:rPr>
          <w:color w:val="000000"/>
          <w:szCs w:val="28"/>
        </w:rPr>
        <w:t xml:space="preserve">Удостоверительные надписи совершаются при удостоверении сделок, свидетельствовании верности копий документов и выписок </w:t>
      </w:r>
      <w:r w:rsidR="00A53F63">
        <w:rPr>
          <w:color w:val="000000"/>
          <w:szCs w:val="28"/>
        </w:rPr>
        <w:br/>
      </w:r>
      <w:r w:rsidRPr="00302BDA">
        <w:rPr>
          <w:color w:val="000000"/>
          <w:szCs w:val="28"/>
        </w:rPr>
        <w:lastRenderedPageBreak/>
        <w:t>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w:t>
      </w:r>
    </w:p>
    <w:p w:rsidR="003263CB" w:rsidRPr="00302BDA" w:rsidRDefault="003263CB" w:rsidP="007479DA">
      <w:pPr>
        <w:pStyle w:val="a2"/>
        <w:numPr>
          <w:ilvl w:val="0"/>
          <w:numId w:val="17"/>
        </w:numPr>
        <w:tabs>
          <w:tab w:val="left" w:pos="567"/>
        </w:tabs>
        <w:ind w:left="0" w:firstLine="709"/>
        <w:jc w:val="both"/>
        <w:rPr>
          <w:color w:val="000000"/>
          <w:szCs w:val="28"/>
        </w:rPr>
      </w:pPr>
      <w:r w:rsidRPr="00302BDA">
        <w:rPr>
          <w:color w:val="000000"/>
          <w:szCs w:val="28"/>
        </w:rPr>
        <w:t xml:space="preserve">В подтверждение права наследования, права собственности, удостоверения фактов нахождения гражданина в живых </w:t>
      </w:r>
      <w:r w:rsidR="00A53F63">
        <w:rPr>
          <w:color w:val="000000"/>
          <w:szCs w:val="28"/>
        </w:rPr>
        <w:br/>
      </w:r>
      <w:r w:rsidRPr="00302BDA">
        <w:rPr>
          <w:color w:val="000000"/>
          <w:szCs w:val="28"/>
        </w:rPr>
        <w:t>и в определенном месте, тождественности гражданина с лицом, изображенным на фотографии, принятия на хранение документов, наличия сведений в Едином государственном реестре недвижимости выдаются соответствующие свидетельства.</w:t>
      </w:r>
    </w:p>
    <w:p w:rsidR="000906AD" w:rsidRPr="00302BDA" w:rsidRDefault="000906AD" w:rsidP="00D171B6">
      <w:pPr>
        <w:pStyle w:val="a2"/>
        <w:tabs>
          <w:tab w:val="left" w:pos="567"/>
        </w:tabs>
        <w:ind w:left="0"/>
        <w:jc w:val="both"/>
        <w:rPr>
          <w:color w:val="000000"/>
          <w:szCs w:val="28"/>
        </w:rPr>
      </w:pPr>
    </w:p>
    <w:p w:rsidR="0017531E" w:rsidRPr="00302BDA" w:rsidRDefault="00EC561C" w:rsidP="003067A6">
      <w:pPr>
        <w:pStyle w:val="a0"/>
        <w:rPr>
          <w:color w:val="000000"/>
        </w:rPr>
      </w:pPr>
      <w:bookmarkStart w:id="216" w:name="_Toc190053690"/>
      <w:r w:rsidRPr="00302BDA">
        <w:rPr>
          <w:color w:val="000000"/>
        </w:rPr>
        <w:t xml:space="preserve">Совершение нотариальных действий </w:t>
      </w:r>
      <w:r w:rsidR="00A53F63">
        <w:rPr>
          <w:color w:val="000000"/>
        </w:rPr>
        <w:br/>
      </w:r>
      <w:r w:rsidRPr="00302BDA">
        <w:rPr>
          <w:color w:val="000000"/>
        </w:rPr>
        <w:t>в электронной форме</w:t>
      </w:r>
      <w:bookmarkEnd w:id="216"/>
    </w:p>
    <w:p w:rsidR="000906AD" w:rsidRPr="00302BDA" w:rsidRDefault="000906AD" w:rsidP="00DF0D87">
      <w:pPr>
        <w:tabs>
          <w:tab w:val="left" w:pos="567"/>
        </w:tabs>
        <w:contextualSpacing/>
        <w:jc w:val="both"/>
        <w:rPr>
          <w:b/>
          <w:color w:val="000000"/>
          <w:szCs w:val="28"/>
        </w:rPr>
      </w:pPr>
    </w:p>
    <w:p w:rsidR="00CA6C49" w:rsidRPr="00302BDA" w:rsidRDefault="00CA6C49" w:rsidP="007479DA">
      <w:pPr>
        <w:pStyle w:val="a2"/>
        <w:numPr>
          <w:ilvl w:val="0"/>
          <w:numId w:val="18"/>
        </w:numPr>
        <w:tabs>
          <w:tab w:val="left" w:pos="567"/>
        </w:tabs>
        <w:ind w:left="0" w:firstLine="709"/>
        <w:jc w:val="both"/>
        <w:rPr>
          <w:color w:val="000000"/>
          <w:szCs w:val="28"/>
        </w:rPr>
      </w:pPr>
      <w:r w:rsidRPr="00302BDA">
        <w:rPr>
          <w:color w:val="000000"/>
          <w:szCs w:val="28"/>
        </w:rPr>
        <w:t>По 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форме.</w:t>
      </w:r>
    </w:p>
    <w:p w:rsidR="00CA6C49" w:rsidRPr="00302BDA" w:rsidRDefault="00CA6C49" w:rsidP="007479DA">
      <w:pPr>
        <w:pStyle w:val="a2"/>
        <w:numPr>
          <w:ilvl w:val="0"/>
          <w:numId w:val="18"/>
        </w:numPr>
        <w:tabs>
          <w:tab w:val="left" w:pos="567"/>
        </w:tabs>
        <w:ind w:left="0" w:firstLine="709"/>
        <w:jc w:val="both"/>
        <w:rPr>
          <w:color w:val="000000"/>
          <w:szCs w:val="28"/>
        </w:rPr>
      </w:pPr>
      <w:r w:rsidRPr="00302BDA">
        <w:rPr>
          <w:color w:val="000000"/>
          <w:szCs w:val="28"/>
        </w:rPr>
        <w:t xml:space="preserve">В случае, если нотариальный документ должен быть подписан лицом, обратившимся за совершением нотариального действия, это лицо обязано подписать документ в присутствии нотариуса простой электронной подписью, требования к которой устанавливаются законодательством Российской Федерации, регулирующим отношения </w:t>
      </w:r>
      <w:r w:rsidR="00A53F63">
        <w:rPr>
          <w:color w:val="000000"/>
          <w:szCs w:val="28"/>
        </w:rPr>
        <w:br/>
      </w:r>
      <w:r w:rsidRPr="00302BDA">
        <w:rPr>
          <w:color w:val="000000"/>
          <w:szCs w:val="28"/>
        </w:rPr>
        <w:t xml:space="preserve">в области использования электронных подписей. </w:t>
      </w:r>
    </w:p>
    <w:p w:rsidR="001A150A" w:rsidRPr="00302BDA" w:rsidRDefault="001A150A" w:rsidP="007479DA">
      <w:pPr>
        <w:pStyle w:val="a2"/>
        <w:numPr>
          <w:ilvl w:val="0"/>
          <w:numId w:val="18"/>
        </w:numPr>
        <w:tabs>
          <w:tab w:val="left" w:pos="567"/>
        </w:tabs>
        <w:ind w:left="0" w:firstLine="709"/>
        <w:jc w:val="both"/>
        <w:rPr>
          <w:color w:val="000000"/>
          <w:szCs w:val="28"/>
        </w:rPr>
      </w:pPr>
      <w:r w:rsidRPr="00302BDA">
        <w:rPr>
          <w:color w:val="000000"/>
          <w:szCs w:val="28"/>
        </w:rPr>
        <w:t>Лицо, обратившееся за совершением нотариального действия путем изготовления нотариального документа в электронной форме</w:t>
      </w:r>
      <w:r w:rsidR="008D5FA9" w:rsidRPr="00302BDA">
        <w:rPr>
          <w:color w:val="000000"/>
          <w:szCs w:val="28"/>
        </w:rPr>
        <w:t>,</w:t>
      </w:r>
      <w:r w:rsidR="00410324" w:rsidRPr="00302BDA">
        <w:rPr>
          <w:color w:val="000000"/>
          <w:szCs w:val="28"/>
        </w:rPr>
        <w:t xml:space="preserve"> обязано соблюдать конфиденциальность ключа простой электронной подписи</w:t>
      </w:r>
      <w:r w:rsidRPr="00302BDA">
        <w:rPr>
          <w:color w:val="000000"/>
          <w:szCs w:val="28"/>
        </w:rPr>
        <w:t>.</w:t>
      </w:r>
    </w:p>
    <w:p w:rsidR="0017531E" w:rsidRPr="00302BDA" w:rsidRDefault="00CA6C49" w:rsidP="007479DA">
      <w:pPr>
        <w:pStyle w:val="a2"/>
        <w:numPr>
          <w:ilvl w:val="0"/>
          <w:numId w:val="18"/>
        </w:numPr>
        <w:tabs>
          <w:tab w:val="left" w:pos="567"/>
        </w:tabs>
        <w:ind w:left="0" w:firstLine="709"/>
        <w:jc w:val="both"/>
        <w:rPr>
          <w:color w:val="000000"/>
          <w:szCs w:val="28"/>
        </w:rPr>
      </w:pPr>
      <w:r w:rsidRPr="00302BDA">
        <w:rPr>
          <w:color w:val="000000"/>
          <w:szCs w:val="28"/>
        </w:rPr>
        <w:t xml:space="preserve">Удостоверенный, совершенный или выданный нотариусом документ в электронной форме подписывается </w:t>
      </w:r>
      <w:r w:rsidR="00483C48" w:rsidRPr="00302BDA">
        <w:rPr>
          <w:color w:val="000000"/>
          <w:szCs w:val="28"/>
        </w:rPr>
        <w:t>к</w:t>
      </w:r>
      <w:r w:rsidRPr="00302BDA">
        <w:rPr>
          <w:color w:val="000000"/>
          <w:szCs w:val="28"/>
        </w:rPr>
        <w:t>валифицированной электронной подписью нотариуса.</w:t>
      </w:r>
    </w:p>
    <w:p w:rsidR="000906AD" w:rsidRPr="00302BDA" w:rsidRDefault="000906AD" w:rsidP="00D171B6">
      <w:pPr>
        <w:pStyle w:val="a2"/>
        <w:tabs>
          <w:tab w:val="left" w:pos="567"/>
        </w:tabs>
        <w:ind w:left="0"/>
        <w:jc w:val="both"/>
        <w:rPr>
          <w:color w:val="000000"/>
          <w:szCs w:val="28"/>
        </w:rPr>
      </w:pPr>
    </w:p>
    <w:p w:rsidR="0017531E" w:rsidRPr="00302BDA" w:rsidRDefault="000906AD" w:rsidP="003067A6">
      <w:pPr>
        <w:pStyle w:val="a0"/>
        <w:rPr>
          <w:color w:val="000000"/>
        </w:rPr>
      </w:pPr>
      <w:bookmarkStart w:id="217" w:name="_Toc190053691"/>
      <w:r w:rsidRPr="00302BDA">
        <w:rPr>
          <w:color w:val="000000"/>
        </w:rPr>
        <w:t>С</w:t>
      </w:r>
      <w:r w:rsidR="00CA6C49" w:rsidRPr="00302BDA">
        <w:rPr>
          <w:color w:val="000000"/>
        </w:rPr>
        <w:t>овершение нотариальных действий удаленно</w:t>
      </w:r>
      <w:bookmarkEnd w:id="217"/>
    </w:p>
    <w:p w:rsidR="000906AD" w:rsidRPr="00302BDA" w:rsidRDefault="000906AD" w:rsidP="00DF0D87">
      <w:pPr>
        <w:tabs>
          <w:tab w:val="left" w:pos="567"/>
        </w:tabs>
        <w:contextualSpacing/>
        <w:jc w:val="both"/>
        <w:rPr>
          <w:b/>
          <w:color w:val="000000"/>
          <w:szCs w:val="28"/>
        </w:rPr>
      </w:pP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 xml:space="preserve">Нотариус может совершать удаленно (без личной явки </w:t>
      </w:r>
      <w:r w:rsidR="00A53F63">
        <w:rPr>
          <w:color w:val="000000"/>
          <w:szCs w:val="28"/>
        </w:rPr>
        <w:br/>
      </w:r>
      <w:r w:rsidRPr="00302BDA">
        <w:rPr>
          <w:color w:val="000000"/>
          <w:szCs w:val="28"/>
        </w:rPr>
        <w:t xml:space="preserve">к нотариусу лица, обратившегося за совершением нотариальных действий) нотариальные действия, предусмотренные статьями </w:t>
      </w:r>
      <w:r w:rsidR="008A5C44" w:rsidRPr="00302BDA">
        <w:rPr>
          <w:color w:val="000000"/>
          <w:szCs w:val="28"/>
        </w:rPr>
        <w:t>19</w:t>
      </w:r>
      <w:r w:rsidR="0003566B" w:rsidRPr="00302BDA">
        <w:rPr>
          <w:color w:val="000000"/>
          <w:szCs w:val="28"/>
        </w:rPr>
        <w:t>2</w:t>
      </w:r>
      <w:r w:rsidR="00FD760E" w:rsidRPr="00302BDA">
        <w:rPr>
          <w:color w:val="000000"/>
          <w:szCs w:val="28"/>
        </w:rPr>
        <w:t xml:space="preserve">, </w:t>
      </w:r>
      <w:r w:rsidR="0003566B" w:rsidRPr="00302BDA">
        <w:rPr>
          <w:color w:val="000000"/>
          <w:szCs w:val="28"/>
        </w:rPr>
        <w:t>199</w:t>
      </w:r>
      <w:r w:rsidRPr="00302BDA">
        <w:rPr>
          <w:color w:val="000000"/>
          <w:szCs w:val="28"/>
        </w:rPr>
        <w:t xml:space="preserve">, </w:t>
      </w:r>
      <w:r w:rsidR="00AC7F44" w:rsidRPr="00302BDA">
        <w:rPr>
          <w:color w:val="000000"/>
          <w:szCs w:val="28"/>
        </w:rPr>
        <w:t>20</w:t>
      </w:r>
      <w:r w:rsidR="0003566B" w:rsidRPr="00302BDA">
        <w:rPr>
          <w:color w:val="000000"/>
          <w:szCs w:val="28"/>
        </w:rPr>
        <w:t>0</w:t>
      </w:r>
      <w:r w:rsidRPr="00302BDA">
        <w:rPr>
          <w:color w:val="000000"/>
          <w:szCs w:val="28"/>
        </w:rPr>
        <w:t xml:space="preserve">, </w:t>
      </w:r>
      <w:r w:rsidR="00AC7F44" w:rsidRPr="00302BDA">
        <w:rPr>
          <w:color w:val="000000"/>
          <w:szCs w:val="28"/>
        </w:rPr>
        <w:t>20</w:t>
      </w:r>
      <w:r w:rsidR="0003566B" w:rsidRPr="00302BDA">
        <w:rPr>
          <w:color w:val="000000"/>
          <w:szCs w:val="28"/>
        </w:rPr>
        <w:t>3</w:t>
      </w:r>
      <w:r w:rsidRPr="00302BDA">
        <w:rPr>
          <w:color w:val="000000"/>
          <w:szCs w:val="28"/>
        </w:rPr>
        <w:t xml:space="preserve">, </w:t>
      </w:r>
      <w:r w:rsidR="00AC7F44" w:rsidRPr="00302BDA">
        <w:rPr>
          <w:color w:val="000000"/>
          <w:szCs w:val="28"/>
        </w:rPr>
        <w:t>2</w:t>
      </w:r>
      <w:r w:rsidR="0003566B" w:rsidRPr="00302BDA">
        <w:rPr>
          <w:color w:val="000000"/>
          <w:szCs w:val="28"/>
        </w:rPr>
        <w:t>05</w:t>
      </w:r>
      <w:r w:rsidR="001E79FB" w:rsidRPr="00302BDA">
        <w:rPr>
          <w:color w:val="000000"/>
          <w:szCs w:val="28"/>
        </w:rPr>
        <w:t xml:space="preserve">, </w:t>
      </w:r>
      <w:r w:rsidR="00AC7F44" w:rsidRPr="00302BDA">
        <w:rPr>
          <w:color w:val="000000"/>
          <w:szCs w:val="28"/>
        </w:rPr>
        <w:t>2</w:t>
      </w:r>
      <w:r w:rsidR="0003566B" w:rsidRPr="00302BDA">
        <w:rPr>
          <w:color w:val="000000"/>
          <w:szCs w:val="28"/>
        </w:rPr>
        <w:t>06</w:t>
      </w:r>
      <w:r w:rsidR="001E79FB" w:rsidRPr="00302BDA">
        <w:rPr>
          <w:color w:val="000000"/>
          <w:szCs w:val="28"/>
        </w:rPr>
        <w:t xml:space="preserve">, </w:t>
      </w:r>
      <w:r w:rsidR="00AC7F44" w:rsidRPr="00302BDA">
        <w:rPr>
          <w:color w:val="000000"/>
          <w:szCs w:val="28"/>
        </w:rPr>
        <w:t>22</w:t>
      </w:r>
      <w:r w:rsidR="0003566B" w:rsidRPr="00302BDA">
        <w:rPr>
          <w:color w:val="000000"/>
          <w:szCs w:val="28"/>
        </w:rPr>
        <w:t>1</w:t>
      </w:r>
      <w:r w:rsidR="00FD760E" w:rsidRPr="00302BDA">
        <w:rPr>
          <w:color w:val="000000"/>
          <w:szCs w:val="28"/>
        </w:rPr>
        <w:t xml:space="preserve"> </w:t>
      </w:r>
      <w:r w:rsidRPr="00302BDA">
        <w:rPr>
          <w:color w:val="000000"/>
          <w:szCs w:val="28"/>
        </w:rPr>
        <w:t xml:space="preserve">(в части хранения электронных документов), </w:t>
      </w:r>
      <w:r w:rsidR="00AC7F44" w:rsidRPr="00302BDA">
        <w:rPr>
          <w:color w:val="000000"/>
          <w:szCs w:val="28"/>
        </w:rPr>
        <w:t>2</w:t>
      </w:r>
      <w:r w:rsidR="0003566B" w:rsidRPr="00302BDA">
        <w:rPr>
          <w:color w:val="000000"/>
          <w:szCs w:val="28"/>
        </w:rPr>
        <w:t>27</w:t>
      </w:r>
      <w:r w:rsidRPr="00302BDA">
        <w:rPr>
          <w:color w:val="000000"/>
          <w:szCs w:val="28"/>
        </w:rPr>
        <w:t xml:space="preserve">, </w:t>
      </w:r>
      <w:r w:rsidR="00AC7F44" w:rsidRPr="00302BDA">
        <w:rPr>
          <w:color w:val="000000"/>
          <w:szCs w:val="28"/>
        </w:rPr>
        <w:t>2</w:t>
      </w:r>
      <w:r w:rsidR="0003566B" w:rsidRPr="00302BDA">
        <w:rPr>
          <w:color w:val="000000"/>
          <w:szCs w:val="28"/>
        </w:rPr>
        <w:t>29</w:t>
      </w:r>
      <w:r w:rsidRPr="00302BDA">
        <w:rPr>
          <w:color w:val="000000"/>
          <w:szCs w:val="28"/>
        </w:rPr>
        <w:t xml:space="preserve">, </w:t>
      </w:r>
      <w:r w:rsidR="0065354A" w:rsidRPr="00302BDA">
        <w:rPr>
          <w:color w:val="000000"/>
          <w:szCs w:val="28"/>
        </w:rPr>
        <w:t>2</w:t>
      </w:r>
      <w:r w:rsidR="0003566B" w:rsidRPr="00302BDA">
        <w:rPr>
          <w:color w:val="000000"/>
          <w:szCs w:val="28"/>
        </w:rPr>
        <w:t>38</w:t>
      </w:r>
      <w:r w:rsidR="0065354A" w:rsidRPr="00302BDA">
        <w:rPr>
          <w:color w:val="000000"/>
          <w:szCs w:val="28"/>
        </w:rPr>
        <w:t xml:space="preserve">, </w:t>
      </w:r>
      <w:r w:rsidR="00AB0102" w:rsidRPr="00302BDA">
        <w:rPr>
          <w:color w:val="000000"/>
          <w:szCs w:val="28"/>
        </w:rPr>
        <w:t>2</w:t>
      </w:r>
      <w:r w:rsidR="0003566B" w:rsidRPr="00302BDA">
        <w:rPr>
          <w:color w:val="000000"/>
          <w:szCs w:val="28"/>
        </w:rPr>
        <w:t>44</w:t>
      </w:r>
      <w:r w:rsidR="001E79FB" w:rsidRPr="00302BDA">
        <w:rPr>
          <w:color w:val="000000"/>
          <w:szCs w:val="28"/>
        </w:rPr>
        <w:t xml:space="preserve"> </w:t>
      </w:r>
      <w:r w:rsidRPr="00302BDA">
        <w:rPr>
          <w:color w:val="000000"/>
          <w:szCs w:val="28"/>
        </w:rPr>
        <w:t>настоящего Федерального закона.</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 xml:space="preserve">Нотариус совершает нотариальное действие удаленно </w:t>
      </w:r>
      <w:r w:rsidR="00A53F63">
        <w:rPr>
          <w:color w:val="000000"/>
          <w:szCs w:val="28"/>
        </w:rPr>
        <w:br/>
      </w:r>
      <w:r w:rsidRPr="00302BDA">
        <w:rPr>
          <w:color w:val="000000"/>
          <w:szCs w:val="28"/>
        </w:rPr>
        <w:t xml:space="preserve">и регистрирует его в реестре нотариальных действий, совершенных удаленно, и сделок, удостоверенных двумя и более нотариусами, единой информационной системы нотариата. По просьбе заявителя или его </w:t>
      </w:r>
      <w:r w:rsidRPr="00302BDA">
        <w:rPr>
          <w:color w:val="000000"/>
          <w:szCs w:val="28"/>
        </w:rPr>
        <w:lastRenderedPageBreak/>
        <w:t xml:space="preserve">представителя, обратившихся за совершением нотариального действия удаленно, нотариальный документ, изготовленный в электронной форме, выдается на бумажном носителе с учетом требований, установленных статьей </w:t>
      </w:r>
      <w:r w:rsidR="005470CC" w:rsidRPr="00302BDA">
        <w:rPr>
          <w:color w:val="000000"/>
          <w:szCs w:val="28"/>
        </w:rPr>
        <w:t>14</w:t>
      </w:r>
      <w:r w:rsidR="0003566B" w:rsidRPr="00302BDA">
        <w:rPr>
          <w:color w:val="000000"/>
          <w:szCs w:val="28"/>
        </w:rPr>
        <w:t>3</w:t>
      </w:r>
      <w:r w:rsidRPr="00302BDA">
        <w:rPr>
          <w:color w:val="000000"/>
          <w:szCs w:val="28"/>
        </w:rPr>
        <w:t xml:space="preserve"> настоящ</w:t>
      </w:r>
      <w:r w:rsidR="00A55769" w:rsidRPr="00302BDA">
        <w:rPr>
          <w:color w:val="000000"/>
          <w:szCs w:val="28"/>
        </w:rPr>
        <w:t>его Федерального закона</w:t>
      </w:r>
      <w:r w:rsidRPr="00302BDA">
        <w:rPr>
          <w:color w:val="000000"/>
          <w:szCs w:val="28"/>
        </w:rPr>
        <w:t>.</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 xml:space="preserve">В целях совершения нотариального действия удаленно заявитель или его представитель направляет в Федеральную нотариальную палату через единую информационную систему нотариата, в том числе с использованием единого портала государственных </w:t>
      </w:r>
      <w:r w:rsidR="00A53F63">
        <w:rPr>
          <w:color w:val="000000"/>
          <w:szCs w:val="28"/>
        </w:rPr>
        <w:br/>
      </w:r>
      <w:r w:rsidRPr="00302BDA">
        <w:rPr>
          <w:color w:val="000000"/>
          <w:szCs w:val="28"/>
        </w:rPr>
        <w:t>и муниципальных услуг, заявление о совершении нотариального действия удаленно с приложением установленных законодательством Российской Федерации документов в электронной форме.</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 xml:space="preserve">Указанное заявление подписывается квалифицированной электронной подписью заявителя или его </w:t>
      </w:r>
      <w:r w:rsidR="000906AD" w:rsidRPr="00302BDA">
        <w:rPr>
          <w:color w:val="000000"/>
          <w:szCs w:val="28"/>
        </w:rPr>
        <w:t>п</w:t>
      </w:r>
      <w:r w:rsidRPr="00302BDA">
        <w:rPr>
          <w:color w:val="000000"/>
          <w:szCs w:val="28"/>
        </w:rPr>
        <w:t>редставителя, которая проверяется нотариусом в соответствии с Федеральн</w:t>
      </w:r>
      <w:r w:rsidR="004A09DE" w:rsidRPr="00302BDA">
        <w:rPr>
          <w:color w:val="000000"/>
          <w:szCs w:val="28"/>
        </w:rPr>
        <w:t xml:space="preserve">ым законом </w:t>
      </w:r>
      <w:r w:rsidR="00A53F63">
        <w:rPr>
          <w:color w:val="000000"/>
          <w:szCs w:val="28"/>
        </w:rPr>
        <w:br/>
      </w:r>
      <w:r w:rsidR="004A09DE" w:rsidRPr="00302BDA">
        <w:rPr>
          <w:color w:val="000000"/>
          <w:szCs w:val="28"/>
        </w:rPr>
        <w:t>от 6 апреля 2011 г.</w:t>
      </w:r>
      <w:r w:rsidRPr="00302BDA">
        <w:rPr>
          <w:color w:val="000000"/>
          <w:szCs w:val="28"/>
        </w:rPr>
        <w:t xml:space="preserve"> </w:t>
      </w:r>
      <w:r w:rsidR="00A55769" w:rsidRPr="00302BDA">
        <w:rPr>
          <w:color w:val="000000"/>
          <w:szCs w:val="28"/>
        </w:rPr>
        <w:t>№</w:t>
      </w:r>
      <w:r w:rsidR="00426B8E" w:rsidRPr="00302BDA">
        <w:rPr>
          <w:color w:val="000000"/>
          <w:szCs w:val="28"/>
        </w:rPr>
        <w:t xml:space="preserve"> 63-ФЗ</w:t>
      </w:r>
      <w:r w:rsidRPr="00302BDA">
        <w:rPr>
          <w:color w:val="000000"/>
          <w:szCs w:val="28"/>
        </w:rPr>
        <w:t>.</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 xml:space="preserve">Форма заявления о совершении нотариального действия удаленно, а также </w:t>
      </w:r>
      <w:r w:rsidR="00B655D7" w:rsidRPr="00302BDA">
        <w:rPr>
          <w:color w:val="000000"/>
          <w:szCs w:val="28"/>
        </w:rPr>
        <w:t>Т</w:t>
      </w:r>
      <w:r w:rsidRPr="00302BDA">
        <w:rPr>
          <w:color w:val="000000"/>
          <w:szCs w:val="28"/>
        </w:rPr>
        <w:t xml:space="preserve">ребования к формату такого заявления и форматам прилагаемых к нему документов в электронной форме устанавливаются </w:t>
      </w:r>
      <w:r w:rsidR="00441801" w:rsidRPr="00302BDA">
        <w:rPr>
          <w:color w:val="000000"/>
          <w:szCs w:val="28"/>
        </w:rPr>
        <w:t>федеральным органом юстиции</w:t>
      </w:r>
      <w:r w:rsidR="00A55769" w:rsidRPr="00302BDA">
        <w:rPr>
          <w:color w:val="000000"/>
          <w:szCs w:val="28"/>
        </w:rPr>
        <w:t xml:space="preserve">, </w:t>
      </w:r>
      <w:r w:rsidRPr="00302BDA">
        <w:rPr>
          <w:color w:val="000000"/>
          <w:szCs w:val="28"/>
        </w:rPr>
        <w:t>если требования к форматам прилагаемых к заявлению документов не установлены законодательством Российской Федерации.</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Федеральная нотариальная палата направляет поступившее заявление о совершении нотариального действия удаленно и прилагаемые к нему электронные документы нотариусу, заявившему о готовности совершить соответствующее нотариальное действие удаленно</w:t>
      </w:r>
      <w:r w:rsidR="00D40C04" w:rsidRPr="00302BDA">
        <w:rPr>
          <w:color w:val="000000"/>
          <w:szCs w:val="28"/>
        </w:rPr>
        <w:t xml:space="preserve"> посредством единой информационной системы нотариата</w:t>
      </w:r>
      <w:r w:rsidRPr="00302BDA">
        <w:rPr>
          <w:color w:val="000000"/>
          <w:szCs w:val="28"/>
        </w:rPr>
        <w:t>.</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Прилагаемые к заявлению электронные документы принимаются для совершения нотариального действия при условии, если они подписаны квалифицированной электронной подписью заявителя, либо лица (лиц), от которого (которых) исходят электронные документы, либо нотариуса, удостоверившего равнозначность электронного документа документу на бумажном носителе. Действительность электронных подписей, которыми подписаны электронные документы, прилагаемые к заявлению, проверяется средствами единой информационной системы нотариата в соответствии с Федеральным законом от 6 апреля 2</w:t>
      </w:r>
      <w:r w:rsidR="004A09DE" w:rsidRPr="00302BDA">
        <w:rPr>
          <w:color w:val="000000"/>
          <w:szCs w:val="28"/>
        </w:rPr>
        <w:t>011 г.</w:t>
      </w:r>
      <w:r w:rsidRPr="00302BDA">
        <w:rPr>
          <w:color w:val="000000"/>
          <w:szCs w:val="28"/>
        </w:rPr>
        <w:t xml:space="preserve"> </w:t>
      </w:r>
      <w:r w:rsidR="00A55769" w:rsidRPr="00302BDA">
        <w:rPr>
          <w:color w:val="000000"/>
          <w:szCs w:val="28"/>
        </w:rPr>
        <w:t>№</w:t>
      </w:r>
      <w:r w:rsidRPr="00302BDA">
        <w:rPr>
          <w:color w:val="000000"/>
          <w:szCs w:val="28"/>
        </w:rPr>
        <w:t xml:space="preserve"> 63-ФЗ. Принадлежность указанных электронных подписей соответствующим лицам подтверждается нотариусом, заявившим о готовности совершить нотариальное действие.</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 xml:space="preserve">Нотариус, получивший заявление о совершении нотариального действия удаленно и прилагаемые к нему документы </w:t>
      </w:r>
      <w:r w:rsidR="00A53F63">
        <w:rPr>
          <w:color w:val="000000"/>
          <w:szCs w:val="28"/>
        </w:rPr>
        <w:br/>
      </w:r>
      <w:r w:rsidRPr="00302BDA">
        <w:rPr>
          <w:color w:val="000000"/>
          <w:szCs w:val="28"/>
        </w:rPr>
        <w:t>в электронной форме, указывает размер пла</w:t>
      </w:r>
      <w:r w:rsidR="00A55769" w:rsidRPr="00302BDA">
        <w:rPr>
          <w:color w:val="000000"/>
          <w:szCs w:val="28"/>
        </w:rPr>
        <w:t xml:space="preserve">ты, взимаемой за его совершение, </w:t>
      </w:r>
      <w:r w:rsidRPr="00302BDA">
        <w:rPr>
          <w:color w:val="000000"/>
          <w:szCs w:val="28"/>
        </w:rPr>
        <w:t xml:space="preserve">с указанием платежных реквизитов счета для оплаты. </w:t>
      </w:r>
      <w:r w:rsidRPr="00302BDA">
        <w:rPr>
          <w:color w:val="000000"/>
          <w:szCs w:val="28"/>
        </w:rPr>
        <w:lastRenderedPageBreak/>
        <w:t xml:space="preserve">Нотариус незамедлительно информирует заявителя или его представителя посредством единой информационной системы нотариата о поступлении платы за совершение нотариального действия по адресу электронной почты, указанному в заявлении о совершении нотариального действия удаленно, или иным способом, определенным в соответствии </w:t>
      </w:r>
      <w:r w:rsidR="00A53F63">
        <w:rPr>
          <w:color w:val="000000"/>
          <w:szCs w:val="28"/>
        </w:rPr>
        <w:br/>
      </w:r>
      <w:r w:rsidRPr="00302BDA">
        <w:rPr>
          <w:color w:val="000000"/>
          <w:szCs w:val="28"/>
        </w:rPr>
        <w:t xml:space="preserve">с частью </w:t>
      </w:r>
      <w:r w:rsidR="00A55769" w:rsidRPr="00302BDA">
        <w:rPr>
          <w:color w:val="000000"/>
          <w:szCs w:val="28"/>
        </w:rPr>
        <w:t>11</w:t>
      </w:r>
      <w:r w:rsidRPr="00302BDA">
        <w:rPr>
          <w:color w:val="000000"/>
          <w:szCs w:val="28"/>
        </w:rPr>
        <w:t xml:space="preserve"> настоящей статьи.</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Нотариус не позднее чем через пять рабочих дней со дня получения информации, подтверждающей оплату нотариального действия, направляет в электронной форме заявителю или его представителю нотариальный документ, или мотивированное постановление об отказе в совершении нотариального действия удаленно, или постановление об отложении совершения нотариального действия удаленно.</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 xml:space="preserve">В течение десяти дней со дня вынесения постановления </w:t>
      </w:r>
      <w:r w:rsidR="00A53F63">
        <w:rPr>
          <w:color w:val="000000"/>
          <w:szCs w:val="28"/>
        </w:rPr>
        <w:br/>
      </w:r>
      <w:r w:rsidRPr="00302BDA">
        <w:rPr>
          <w:color w:val="000000"/>
          <w:szCs w:val="28"/>
        </w:rPr>
        <w:t xml:space="preserve">об отказе в совершении нотариального действия удаленно нотариус производит возврат суммы платежа, осуществленного в соответствии </w:t>
      </w:r>
      <w:r w:rsidR="00A53F63">
        <w:rPr>
          <w:color w:val="000000"/>
          <w:szCs w:val="28"/>
        </w:rPr>
        <w:br/>
      </w:r>
      <w:r w:rsidRPr="00302BDA">
        <w:rPr>
          <w:color w:val="000000"/>
          <w:szCs w:val="28"/>
        </w:rPr>
        <w:t xml:space="preserve">с частью </w:t>
      </w:r>
      <w:r w:rsidR="00A55769" w:rsidRPr="00302BDA">
        <w:rPr>
          <w:color w:val="000000"/>
          <w:szCs w:val="28"/>
        </w:rPr>
        <w:t>8</w:t>
      </w:r>
      <w:r w:rsidRPr="00302BDA">
        <w:rPr>
          <w:color w:val="000000"/>
          <w:szCs w:val="28"/>
        </w:rPr>
        <w:t xml:space="preserve"> настоящей статьи.</w:t>
      </w:r>
    </w:p>
    <w:p w:rsidR="00CA6C49" w:rsidRPr="00302BDA" w:rsidRDefault="00CA6C49" w:rsidP="007479DA">
      <w:pPr>
        <w:pStyle w:val="a2"/>
        <w:numPr>
          <w:ilvl w:val="0"/>
          <w:numId w:val="19"/>
        </w:numPr>
        <w:tabs>
          <w:tab w:val="left" w:pos="567"/>
        </w:tabs>
        <w:ind w:left="0" w:firstLine="709"/>
        <w:jc w:val="both"/>
        <w:rPr>
          <w:color w:val="000000"/>
          <w:szCs w:val="28"/>
        </w:rPr>
      </w:pPr>
      <w:r w:rsidRPr="00302BDA">
        <w:rPr>
          <w:color w:val="000000"/>
          <w:szCs w:val="28"/>
        </w:rPr>
        <w:t xml:space="preserve">Порядок направления заявления о совершении нотариального действия удаленно, совершения оплаты нотариального действия, в том числе с использованием электронных средств платежа, возврата заявителю суммы платежа за совершение нотариального действия удаленно, а также взаимодействия заявителя или его представителя, обратившихся за совершением нотариального действия удаленно, </w:t>
      </w:r>
      <w:r w:rsidR="00A53F63">
        <w:rPr>
          <w:color w:val="000000"/>
          <w:szCs w:val="28"/>
        </w:rPr>
        <w:br/>
      </w:r>
      <w:r w:rsidRPr="00302BDA">
        <w:rPr>
          <w:color w:val="000000"/>
          <w:szCs w:val="28"/>
        </w:rPr>
        <w:t xml:space="preserve">и нотариуса </w:t>
      </w:r>
      <w:r w:rsidR="00B655D7" w:rsidRPr="00302BDA">
        <w:rPr>
          <w:color w:val="000000"/>
          <w:szCs w:val="28"/>
        </w:rPr>
        <w:t>утверждается</w:t>
      </w:r>
      <w:r w:rsidRPr="00302BDA">
        <w:rPr>
          <w:color w:val="000000"/>
          <w:szCs w:val="28"/>
        </w:rPr>
        <w:t xml:space="preserve"> </w:t>
      </w:r>
      <w:r w:rsidR="00441801" w:rsidRPr="00302BDA">
        <w:rPr>
          <w:color w:val="000000"/>
          <w:szCs w:val="28"/>
        </w:rPr>
        <w:t>федеральным органом юстиции</w:t>
      </w:r>
      <w:r w:rsidR="00A55769" w:rsidRPr="00302BDA">
        <w:rPr>
          <w:color w:val="000000"/>
          <w:szCs w:val="28"/>
        </w:rPr>
        <w:t>,</w:t>
      </w:r>
      <w:r w:rsidRPr="00302BDA">
        <w:rPr>
          <w:color w:val="000000"/>
          <w:szCs w:val="28"/>
        </w:rPr>
        <w:t xml:space="preserve"> </w:t>
      </w:r>
      <w:r w:rsidR="00A53F63">
        <w:rPr>
          <w:color w:val="000000"/>
          <w:szCs w:val="28"/>
        </w:rPr>
        <w:br/>
      </w:r>
      <w:r w:rsidRPr="00302BDA">
        <w:rPr>
          <w:color w:val="000000"/>
          <w:szCs w:val="28"/>
        </w:rPr>
        <w:t>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906AD" w:rsidRPr="00302BDA" w:rsidRDefault="000906AD" w:rsidP="003067A6">
      <w:pPr>
        <w:pStyle w:val="a0"/>
        <w:numPr>
          <w:ilvl w:val="0"/>
          <w:numId w:val="0"/>
        </w:numPr>
        <w:ind w:left="709"/>
        <w:rPr>
          <w:color w:val="000000"/>
        </w:rPr>
      </w:pPr>
    </w:p>
    <w:p w:rsidR="00CA6C49" w:rsidRPr="00302BDA" w:rsidRDefault="000906AD" w:rsidP="003067A6">
      <w:pPr>
        <w:pStyle w:val="a0"/>
        <w:rPr>
          <w:color w:val="000000"/>
        </w:rPr>
      </w:pPr>
      <w:r w:rsidRPr="00302BDA">
        <w:rPr>
          <w:color w:val="000000"/>
        </w:rPr>
        <w:t xml:space="preserve"> </w:t>
      </w:r>
      <w:bookmarkStart w:id="218" w:name="_Toc190053692"/>
      <w:r w:rsidR="00A55769" w:rsidRPr="00302BDA">
        <w:rPr>
          <w:color w:val="000000"/>
        </w:rPr>
        <w:t>Совершение нотариальных действий, требующих использования сведений, содержащихся в Едином государственном реестре недвижимости</w:t>
      </w:r>
      <w:bookmarkEnd w:id="218"/>
    </w:p>
    <w:p w:rsidR="000906AD" w:rsidRPr="00302BDA" w:rsidRDefault="000906AD" w:rsidP="00DF0D87">
      <w:pPr>
        <w:tabs>
          <w:tab w:val="left" w:pos="567"/>
        </w:tabs>
        <w:contextualSpacing/>
        <w:jc w:val="both"/>
        <w:rPr>
          <w:b/>
          <w:color w:val="000000"/>
          <w:szCs w:val="28"/>
        </w:rPr>
      </w:pPr>
    </w:p>
    <w:p w:rsidR="00A55769" w:rsidRPr="00302BDA" w:rsidRDefault="00A55769" w:rsidP="007479DA">
      <w:pPr>
        <w:pStyle w:val="a2"/>
        <w:numPr>
          <w:ilvl w:val="0"/>
          <w:numId w:val="20"/>
        </w:numPr>
        <w:tabs>
          <w:tab w:val="left" w:pos="567"/>
        </w:tabs>
        <w:ind w:left="0" w:firstLine="709"/>
        <w:jc w:val="both"/>
        <w:rPr>
          <w:color w:val="000000"/>
          <w:szCs w:val="28"/>
        </w:rPr>
      </w:pPr>
      <w:r w:rsidRPr="00302BDA">
        <w:rPr>
          <w:color w:val="000000"/>
          <w:szCs w:val="28"/>
        </w:rPr>
        <w:t>В случаях, если для совершения нотариального действия необходимы сведения, содержащиеся в Едином государственном реестре недвижимости, нотариусы не вправе требовать представления таких сведений от обратившихся за совершением данного нотариального действия гражданина, его представителя или представителя юридического лица.</w:t>
      </w:r>
    </w:p>
    <w:p w:rsidR="00CA6C49" w:rsidRPr="00302BDA" w:rsidRDefault="00A55769" w:rsidP="007479DA">
      <w:pPr>
        <w:pStyle w:val="a2"/>
        <w:numPr>
          <w:ilvl w:val="0"/>
          <w:numId w:val="20"/>
        </w:numPr>
        <w:tabs>
          <w:tab w:val="left" w:pos="567"/>
        </w:tabs>
        <w:ind w:left="0" w:firstLine="709"/>
        <w:jc w:val="both"/>
        <w:rPr>
          <w:color w:val="000000"/>
          <w:szCs w:val="28"/>
        </w:rPr>
      </w:pPr>
      <w:r w:rsidRPr="00302BDA">
        <w:rPr>
          <w:color w:val="000000"/>
          <w:szCs w:val="28"/>
        </w:rPr>
        <w:t xml:space="preserve">Для совершения данного нотариального действия нотариус </w:t>
      </w:r>
      <w:r w:rsidR="00A53F63">
        <w:rPr>
          <w:color w:val="000000"/>
          <w:szCs w:val="28"/>
        </w:rPr>
        <w:br/>
      </w:r>
      <w:r w:rsidRPr="00302BDA">
        <w:rPr>
          <w:color w:val="000000"/>
          <w:szCs w:val="28"/>
        </w:rPr>
        <w:t xml:space="preserve">в порядке и способами, которые установлены Федеральным законом </w:t>
      </w:r>
      <w:r w:rsidR="00A53F63">
        <w:rPr>
          <w:color w:val="000000"/>
          <w:szCs w:val="28"/>
        </w:rPr>
        <w:br/>
      </w:r>
      <w:r w:rsidRPr="00302BDA">
        <w:rPr>
          <w:color w:val="000000"/>
          <w:szCs w:val="28"/>
        </w:rPr>
        <w:t>от 13 июля 2015 г</w:t>
      </w:r>
      <w:r w:rsidR="004A09DE" w:rsidRPr="00302BDA">
        <w:rPr>
          <w:color w:val="000000"/>
          <w:szCs w:val="28"/>
        </w:rPr>
        <w:t>.</w:t>
      </w:r>
      <w:r w:rsidRPr="00302BDA">
        <w:rPr>
          <w:color w:val="000000"/>
          <w:szCs w:val="28"/>
        </w:rPr>
        <w:t xml:space="preserve"> </w:t>
      </w:r>
      <w:r w:rsidR="006C79D6" w:rsidRPr="00302BDA">
        <w:rPr>
          <w:color w:val="000000"/>
          <w:szCs w:val="28"/>
        </w:rPr>
        <w:t>№</w:t>
      </w:r>
      <w:r w:rsidRPr="00302BDA">
        <w:rPr>
          <w:color w:val="000000"/>
          <w:szCs w:val="28"/>
        </w:rPr>
        <w:t xml:space="preserve"> 218-ФЗ </w:t>
      </w:r>
      <w:r w:rsidR="006C79D6" w:rsidRPr="00302BDA">
        <w:rPr>
          <w:color w:val="000000"/>
          <w:szCs w:val="28"/>
        </w:rPr>
        <w:t>«</w:t>
      </w:r>
      <w:r w:rsidRPr="00302BDA">
        <w:rPr>
          <w:color w:val="000000"/>
          <w:szCs w:val="28"/>
        </w:rPr>
        <w:t xml:space="preserve">О государственной регистрации </w:t>
      </w:r>
      <w:r w:rsidRPr="00302BDA">
        <w:rPr>
          <w:color w:val="000000"/>
          <w:szCs w:val="28"/>
        </w:rPr>
        <w:lastRenderedPageBreak/>
        <w:t>недвижимости</w:t>
      </w:r>
      <w:r w:rsidR="006C79D6" w:rsidRPr="00302BDA">
        <w:rPr>
          <w:color w:val="000000"/>
          <w:szCs w:val="28"/>
        </w:rPr>
        <w:t>»</w:t>
      </w:r>
      <w:r w:rsidR="00426B8E" w:rsidRPr="00302BDA">
        <w:rPr>
          <w:color w:val="000000"/>
          <w:szCs w:val="28"/>
        </w:rPr>
        <w:t xml:space="preserve"> (далее – Федера</w:t>
      </w:r>
      <w:r w:rsidR="004A09DE" w:rsidRPr="00302BDA">
        <w:rPr>
          <w:color w:val="000000"/>
          <w:szCs w:val="28"/>
        </w:rPr>
        <w:t>льный закон от 13 июля 2015 г.</w:t>
      </w:r>
      <w:r w:rsidR="00426B8E" w:rsidRPr="00302BDA">
        <w:rPr>
          <w:color w:val="000000"/>
          <w:szCs w:val="28"/>
        </w:rPr>
        <w:t xml:space="preserve"> № 218-ФЗ)</w:t>
      </w:r>
      <w:r w:rsidRPr="00302BDA">
        <w:rPr>
          <w:color w:val="000000"/>
          <w:szCs w:val="28"/>
        </w:rPr>
        <w:t xml:space="preserve">, в течение трех рабочих дней со дня обращения гражданина, </w:t>
      </w:r>
      <w:r w:rsidR="00A53F63">
        <w:rPr>
          <w:color w:val="000000"/>
          <w:szCs w:val="28"/>
        </w:rPr>
        <w:br/>
      </w:r>
      <w:r w:rsidRPr="00302BDA">
        <w:rPr>
          <w:color w:val="000000"/>
          <w:szCs w:val="28"/>
        </w:rPr>
        <w:t xml:space="preserve">его представителя или представителя юридического лица запрашивает </w:t>
      </w:r>
      <w:r w:rsidR="00A53F63">
        <w:rPr>
          <w:color w:val="000000"/>
          <w:szCs w:val="28"/>
        </w:rPr>
        <w:br/>
      </w:r>
      <w:r w:rsidRPr="00302BDA">
        <w:rPr>
          <w:color w:val="000000"/>
          <w:szCs w:val="28"/>
        </w:rPr>
        <w:t xml:space="preserve">и получает в установленные указанным федеральным законом сроки </w:t>
      </w:r>
      <w:r w:rsidR="00A53F63">
        <w:rPr>
          <w:color w:val="000000"/>
          <w:szCs w:val="28"/>
        </w:rPr>
        <w:br/>
      </w:r>
      <w:r w:rsidR="00A414BF" w:rsidRPr="00302BDA">
        <w:rPr>
          <w:color w:val="000000"/>
          <w:szCs w:val="28"/>
        </w:rPr>
        <w:t xml:space="preserve">в публично-правовой компании </w:t>
      </w:r>
      <w:r w:rsidRPr="00302BDA">
        <w:rPr>
          <w:color w:val="000000"/>
          <w:szCs w:val="28"/>
        </w:rPr>
        <w:t>сведения, содержащиеся в Едином государственном реестре недвижимости.</w:t>
      </w:r>
    </w:p>
    <w:p w:rsidR="00483C48" w:rsidRPr="00302BDA" w:rsidRDefault="00483C48" w:rsidP="00D171B6">
      <w:pPr>
        <w:pStyle w:val="a2"/>
        <w:tabs>
          <w:tab w:val="left" w:pos="567"/>
        </w:tabs>
        <w:ind w:left="0"/>
        <w:jc w:val="both"/>
        <w:rPr>
          <w:color w:val="000000"/>
          <w:szCs w:val="28"/>
        </w:rPr>
      </w:pPr>
    </w:p>
    <w:p w:rsidR="00CA6C49" w:rsidRPr="00302BDA" w:rsidRDefault="006C79D6" w:rsidP="003067A6">
      <w:pPr>
        <w:pStyle w:val="a0"/>
        <w:rPr>
          <w:color w:val="000000"/>
        </w:rPr>
      </w:pPr>
      <w:bookmarkStart w:id="219" w:name="_Toc190053693"/>
      <w:r w:rsidRPr="00302BDA">
        <w:rPr>
          <w:color w:val="000000"/>
        </w:rPr>
        <w:t>Предоставление сведений о нотариальном действии</w:t>
      </w:r>
      <w:bookmarkEnd w:id="219"/>
    </w:p>
    <w:p w:rsidR="00483C48" w:rsidRPr="00302BDA" w:rsidRDefault="00483C48" w:rsidP="00483C48">
      <w:pPr>
        <w:rPr>
          <w:color w:val="000000"/>
        </w:rPr>
      </w:pPr>
    </w:p>
    <w:p w:rsidR="00F21641" w:rsidRPr="00302BDA" w:rsidRDefault="006C79D6" w:rsidP="0029187D">
      <w:pPr>
        <w:numPr>
          <w:ilvl w:val="0"/>
          <w:numId w:val="234"/>
        </w:numPr>
        <w:tabs>
          <w:tab w:val="left" w:pos="851"/>
          <w:tab w:val="left" w:pos="993"/>
          <w:tab w:val="left" w:pos="2410"/>
        </w:tabs>
        <w:ind w:left="0" w:firstLine="709"/>
        <w:jc w:val="both"/>
        <w:rPr>
          <w:color w:val="000000"/>
          <w:szCs w:val="28"/>
        </w:rPr>
      </w:pPr>
      <w:r w:rsidRPr="00302BDA">
        <w:rPr>
          <w:color w:val="000000"/>
          <w:szCs w:val="28"/>
        </w:rPr>
        <w:t xml:space="preserve">Сведения (документы) о совершенных нотариальных действиях </w:t>
      </w:r>
      <w:r w:rsidR="00EC5394" w:rsidRPr="00302BDA">
        <w:rPr>
          <w:color w:val="000000"/>
          <w:szCs w:val="28"/>
        </w:rPr>
        <w:t>выдаются</w:t>
      </w:r>
      <w:r w:rsidRPr="00302BDA">
        <w:rPr>
          <w:color w:val="000000"/>
          <w:szCs w:val="28"/>
        </w:rPr>
        <w:t xml:space="preserve"> </w:t>
      </w:r>
      <w:r w:rsidR="00932CAD" w:rsidRPr="00302BDA">
        <w:rPr>
          <w:color w:val="000000"/>
          <w:szCs w:val="28"/>
        </w:rPr>
        <w:t xml:space="preserve">нотариусом </w:t>
      </w:r>
      <w:r w:rsidRPr="00302BDA">
        <w:rPr>
          <w:color w:val="000000"/>
          <w:szCs w:val="28"/>
        </w:rPr>
        <w:t xml:space="preserve">только лицам, от имени или по поручению которых совершены эти действия, если иное не установлено </w:t>
      </w:r>
      <w:r w:rsidR="002D51AE" w:rsidRPr="00302BDA">
        <w:rPr>
          <w:color w:val="000000"/>
          <w:szCs w:val="28"/>
        </w:rPr>
        <w:t>настоящим Федеральным законом</w:t>
      </w:r>
      <w:r w:rsidRPr="00302BDA">
        <w:rPr>
          <w:color w:val="000000"/>
          <w:szCs w:val="28"/>
        </w:rPr>
        <w:t>.</w:t>
      </w:r>
    </w:p>
    <w:p w:rsidR="00F21641" w:rsidRPr="00302BDA" w:rsidRDefault="006C79D6" w:rsidP="0029187D">
      <w:pPr>
        <w:numPr>
          <w:ilvl w:val="0"/>
          <w:numId w:val="234"/>
        </w:numPr>
        <w:tabs>
          <w:tab w:val="left" w:pos="851"/>
          <w:tab w:val="left" w:pos="993"/>
          <w:tab w:val="left" w:pos="2410"/>
        </w:tabs>
        <w:ind w:left="0" w:firstLine="709"/>
        <w:jc w:val="both"/>
        <w:rPr>
          <w:color w:val="000000"/>
          <w:szCs w:val="28"/>
        </w:rPr>
      </w:pPr>
      <w:r w:rsidRPr="00302BDA">
        <w:rPr>
          <w:color w:val="000000"/>
          <w:szCs w:val="28"/>
        </w:rPr>
        <w:t>Сведения о совершенных нотариальных действиях выдаются</w:t>
      </w:r>
      <w:r w:rsidR="00932CAD" w:rsidRPr="00302BDA">
        <w:rPr>
          <w:color w:val="000000"/>
          <w:szCs w:val="28"/>
        </w:rPr>
        <w:t xml:space="preserve"> нотариусом</w:t>
      </w:r>
      <w:r w:rsidRPr="00302BDA">
        <w:rPr>
          <w:color w:val="000000"/>
          <w:szCs w:val="28"/>
        </w:rPr>
        <w:t xml:space="preserve"> по запросу (требованию):</w:t>
      </w:r>
    </w:p>
    <w:p w:rsidR="00F21641" w:rsidRPr="00302BDA" w:rsidRDefault="00F21641" w:rsidP="0029187D">
      <w:pPr>
        <w:numPr>
          <w:ilvl w:val="0"/>
          <w:numId w:val="235"/>
        </w:numPr>
        <w:tabs>
          <w:tab w:val="left" w:pos="709"/>
          <w:tab w:val="left" w:pos="993"/>
          <w:tab w:val="left" w:pos="2268"/>
        </w:tabs>
        <w:ind w:left="0" w:firstLine="709"/>
        <w:jc w:val="both"/>
        <w:rPr>
          <w:color w:val="000000"/>
          <w:szCs w:val="28"/>
        </w:rPr>
      </w:pPr>
      <w:r w:rsidRPr="00302BDA">
        <w:rPr>
          <w:color w:val="000000"/>
          <w:szCs w:val="28"/>
        </w:rPr>
        <w:t xml:space="preserve">суда, органов </w:t>
      </w:r>
      <w:r w:rsidR="00370F67" w:rsidRPr="00302BDA">
        <w:rPr>
          <w:color w:val="000000"/>
          <w:szCs w:val="28"/>
        </w:rPr>
        <w:t xml:space="preserve">предварительного расследования </w:t>
      </w:r>
      <w:r w:rsidRPr="00302BDA">
        <w:rPr>
          <w:color w:val="000000"/>
          <w:szCs w:val="28"/>
        </w:rPr>
        <w:t xml:space="preserve">в связи </w:t>
      </w:r>
      <w:r w:rsidR="00A53F63">
        <w:rPr>
          <w:color w:val="000000"/>
          <w:szCs w:val="28"/>
        </w:rPr>
        <w:br/>
      </w:r>
      <w:r w:rsidRPr="00302BDA">
        <w:rPr>
          <w:color w:val="000000"/>
          <w:szCs w:val="28"/>
        </w:rPr>
        <w:t>с находящимися в их производстве уголовными, гражданскими или административными делами;</w:t>
      </w:r>
    </w:p>
    <w:p w:rsidR="00F21641" w:rsidRPr="00302BDA" w:rsidRDefault="00F21641" w:rsidP="0029187D">
      <w:pPr>
        <w:numPr>
          <w:ilvl w:val="0"/>
          <w:numId w:val="235"/>
        </w:numPr>
        <w:tabs>
          <w:tab w:val="left" w:pos="709"/>
          <w:tab w:val="left" w:pos="993"/>
          <w:tab w:val="left" w:pos="2268"/>
        </w:tabs>
        <w:ind w:left="0" w:firstLine="709"/>
        <w:jc w:val="both"/>
        <w:rPr>
          <w:color w:val="000000"/>
          <w:szCs w:val="28"/>
        </w:rPr>
      </w:pPr>
      <w:r w:rsidRPr="00302BDA">
        <w:rPr>
          <w:color w:val="000000"/>
          <w:szCs w:val="28"/>
        </w:rPr>
        <w:t>прокуратуры при осуществлении прокурорского надзора</w:t>
      </w:r>
      <w:r w:rsidR="00587C73" w:rsidRPr="00302BDA">
        <w:rPr>
          <w:color w:val="000000"/>
          <w:szCs w:val="28"/>
        </w:rPr>
        <w:t>, иных функций и полномочий, предусмотренных федеральными законами</w:t>
      </w:r>
      <w:r w:rsidRPr="00302BDA">
        <w:rPr>
          <w:color w:val="000000"/>
          <w:szCs w:val="28"/>
        </w:rPr>
        <w:t>;</w:t>
      </w:r>
    </w:p>
    <w:p w:rsidR="00F21641" w:rsidRPr="00302BDA" w:rsidRDefault="00F21641" w:rsidP="0029187D">
      <w:pPr>
        <w:numPr>
          <w:ilvl w:val="0"/>
          <w:numId w:val="235"/>
        </w:numPr>
        <w:tabs>
          <w:tab w:val="left" w:pos="709"/>
          <w:tab w:val="left" w:pos="993"/>
          <w:tab w:val="left" w:pos="2268"/>
        </w:tabs>
        <w:ind w:left="0" w:firstLine="709"/>
        <w:jc w:val="both"/>
        <w:rPr>
          <w:color w:val="000000"/>
          <w:szCs w:val="28"/>
        </w:rPr>
      </w:pPr>
      <w:r w:rsidRPr="00302BDA">
        <w:rPr>
          <w:color w:val="000000"/>
          <w:szCs w:val="28"/>
        </w:rPr>
        <w:t>членов комиссии при проведении проверок;</w:t>
      </w:r>
    </w:p>
    <w:p w:rsidR="00F21641" w:rsidRPr="00302BDA" w:rsidRDefault="00F21641" w:rsidP="0029187D">
      <w:pPr>
        <w:numPr>
          <w:ilvl w:val="0"/>
          <w:numId w:val="235"/>
        </w:numPr>
        <w:tabs>
          <w:tab w:val="left" w:pos="709"/>
          <w:tab w:val="left" w:pos="993"/>
          <w:tab w:val="left" w:pos="2268"/>
        </w:tabs>
        <w:ind w:left="0" w:firstLine="709"/>
        <w:jc w:val="both"/>
        <w:rPr>
          <w:color w:val="000000"/>
          <w:szCs w:val="28"/>
        </w:rPr>
      </w:pPr>
      <w:r w:rsidRPr="00302BDA">
        <w:rPr>
          <w:color w:val="000000"/>
          <w:szCs w:val="28"/>
        </w:rPr>
        <w:t xml:space="preserve">членов государственной квалификационной комиссии </w:t>
      </w:r>
      <w:r w:rsidR="00A53F63">
        <w:rPr>
          <w:color w:val="000000"/>
          <w:szCs w:val="28"/>
        </w:rPr>
        <w:br/>
      </w:r>
      <w:r w:rsidRPr="00302BDA">
        <w:rPr>
          <w:color w:val="000000"/>
          <w:szCs w:val="28"/>
        </w:rPr>
        <w:t>при рассмотрении дисциплинарных производств;</w:t>
      </w:r>
    </w:p>
    <w:p w:rsidR="00F21641" w:rsidRPr="00302BDA" w:rsidRDefault="00F21641" w:rsidP="0029187D">
      <w:pPr>
        <w:numPr>
          <w:ilvl w:val="0"/>
          <w:numId w:val="235"/>
        </w:numPr>
        <w:tabs>
          <w:tab w:val="left" w:pos="709"/>
          <w:tab w:val="left" w:pos="993"/>
          <w:tab w:val="left" w:pos="2268"/>
        </w:tabs>
        <w:ind w:left="0" w:firstLine="709"/>
        <w:jc w:val="both"/>
        <w:rPr>
          <w:color w:val="000000"/>
          <w:szCs w:val="28"/>
        </w:rPr>
      </w:pPr>
      <w:r w:rsidRPr="00302BDA">
        <w:rPr>
          <w:color w:val="000000"/>
          <w:szCs w:val="28"/>
        </w:rPr>
        <w:t>нотариусов в связи с совершаемыми ими нотариальными действиями;</w:t>
      </w:r>
    </w:p>
    <w:p w:rsidR="00F21641" w:rsidRPr="00302BDA" w:rsidRDefault="00F21641" w:rsidP="0029187D">
      <w:pPr>
        <w:numPr>
          <w:ilvl w:val="0"/>
          <w:numId w:val="235"/>
        </w:numPr>
        <w:tabs>
          <w:tab w:val="left" w:pos="709"/>
          <w:tab w:val="left" w:pos="993"/>
          <w:tab w:val="left" w:pos="2268"/>
        </w:tabs>
        <w:ind w:left="0" w:firstLine="709"/>
        <w:jc w:val="both"/>
        <w:rPr>
          <w:color w:val="000000"/>
          <w:szCs w:val="28"/>
        </w:rPr>
      </w:pPr>
      <w:r w:rsidRPr="00302BDA">
        <w:rPr>
          <w:color w:val="000000"/>
          <w:szCs w:val="28"/>
        </w:rPr>
        <w:t>лиц, осуществляющих принудительное исполнение находящихся в их производстве исполнительных документов;</w:t>
      </w:r>
    </w:p>
    <w:p w:rsidR="00F21641" w:rsidRPr="00302BDA" w:rsidRDefault="00F21641" w:rsidP="0029187D">
      <w:pPr>
        <w:numPr>
          <w:ilvl w:val="0"/>
          <w:numId w:val="235"/>
        </w:numPr>
        <w:tabs>
          <w:tab w:val="left" w:pos="709"/>
          <w:tab w:val="left" w:pos="993"/>
          <w:tab w:val="left" w:pos="2268"/>
        </w:tabs>
        <w:ind w:left="0" w:firstLine="709"/>
        <w:jc w:val="both"/>
        <w:rPr>
          <w:color w:val="000000"/>
          <w:szCs w:val="28"/>
        </w:rPr>
      </w:pPr>
      <w:r w:rsidRPr="00302BDA">
        <w:rPr>
          <w:color w:val="000000"/>
          <w:szCs w:val="28"/>
        </w:rPr>
        <w:t xml:space="preserve">по запросам органа, осуществляющего государственную регистрацию юридических лиц и индивидуальных предпринимателей, </w:t>
      </w:r>
      <w:r w:rsidR="00A53F63">
        <w:rPr>
          <w:color w:val="000000"/>
          <w:szCs w:val="28"/>
        </w:rPr>
        <w:br/>
      </w:r>
      <w:r w:rsidRPr="00302BDA">
        <w:rPr>
          <w:color w:val="000000"/>
          <w:szCs w:val="28"/>
        </w:rPr>
        <w:t xml:space="preserve">в связи с государственной регистрацией и по запросам органов, предоставляющих государственные и муниципальные услуги </w:t>
      </w:r>
      <w:r w:rsidR="00357C85">
        <w:rPr>
          <w:color w:val="000000"/>
          <w:szCs w:val="28"/>
        </w:rPr>
        <w:br/>
      </w:r>
      <w:r w:rsidRPr="00302BDA">
        <w:rPr>
          <w:color w:val="000000"/>
          <w:szCs w:val="28"/>
        </w:rPr>
        <w:t>и исполняющих государственные и муниципальные функции, в порядке, установленном настоящим Федеральным законом;</w:t>
      </w:r>
    </w:p>
    <w:p w:rsidR="00F21641" w:rsidRPr="00302BDA" w:rsidRDefault="00F21641" w:rsidP="0029187D">
      <w:pPr>
        <w:numPr>
          <w:ilvl w:val="0"/>
          <w:numId w:val="235"/>
        </w:numPr>
        <w:tabs>
          <w:tab w:val="left" w:pos="709"/>
          <w:tab w:val="left" w:pos="993"/>
          <w:tab w:val="left" w:pos="2268"/>
        </w:tabs>
        <w:ind w:left="0" w:firstLine="709"/>
        <w:jc w:val="both"/>
        <w:rPr>
          <w:color w:val="000000"/>
          <w:szCs w:val="28"/>
        </w:rPr>
      </w:pPr>
      <w:r w:rsidRPr="00302BDA">
        <w:rPr>
          <w:color w:val="000000"/>
          <w:szCs w:val="28"/>
        </w:rPr>
        <w:t xml:space="preserve">по запросам </w:t>
      </w:r>
      <w:r w:rsidR="00EE71CB" w:rsidRPr="00302BDA">
        <w:rPr>
          <w:color w:val="000000"/>
          <w:szCs w:val="28"/>
        </w:rPr>
        <w:t xml:space="preserve">исполнительных органов </w:t>
      </w:r>
      <w:r w:rsidRPr="00302BDA">
        <w:rPr>
          <w:color w:val="000000"/>
          <w:szCs w:val="28"/>
        </w:rPr>
        <w:t xml:space="preserve">субъектов Российской Федерации </w:t>
      </w:r>
      <w:r w:rsidR="00A53F63">
        <w:rPr>
          <w:rFonts w:eastAsia="Times New Roman"/>
          <w:bCs/>
          <w:color w:val="000000"/>
          <w:szCs w:val="28"/>
          <w:lang w:eastAsia="ru-RU"/>
        </w:rPr>
        <w:t>–</w:t>
      </w:r>
      <w:r w:rsidRPr="00302BDA">
        <w:rPr>
          <w:color w:val="000000"/>
          <w:szCs w:val="28"/>
        </w:rPr>
        <w:t xml:space="preserve"> городов федерального значения Москвы, Санкт-Петербурга и Севастополя, органов местного самоуправления в связи с проведением в соответствии с Федеральным </w:t>
      </w:r>
      <w:r w:rsidR="004A09DE" w:rsidRPr="00302BDA">
        <w:rPr>
          <w:color w:val="000000"/>
          <w:szCs w:val="28"/>
        </w:rPr>
        <w:t>законом от 13 июля 2015 г.</w:t>
      </w:r>
      <w:r w:rsidRPr="00302BDA">
        <w:rPr>
          <w:color w:val="000000"/>
          <w:szCs w:val="28"/>
        </w:rPr>
        <w:t xml:space="preserve"> № 218-ФЗ мероприятий по выявлению правообладателей ранее учтенных объектов недвижимости в порядке и объеме, предусмотренном настоящим Федеральным законом. В данном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w:t>
      </w:r>
      <w:r w:rsidRPr="00302BDA">
        <w:rPr>
          <w:color w:val="000000"/>
          <w:szCs w:val="28"/>
        </w:rPr>
        <w:lastRenderedPageBreak/>
        <w:t xml:space="preserve">место жительства наследодателя), а также сведения о ранее учтенном объекте недвижимости. </w:t>
      </w:r>
      <w:r w:rsidRPr="00302BDA">
        <w:rPr>
          <w:rFonts w:eastAsia="Times New Roman"/>
          <w:color w:val="000000"/>
          <w:szCs w:val="28"/>
          <w:lang w:eastAsia="ru-RU"/>
        </w:rPr>
        <w:t xml:space="preserve">В состав предоставляемых нотариусом сведений в связи с проведением мероприятий по выявлению правообладателей ранее учтенных объектов недвижимости включаются (при наличии) данные о наследнике: фамилия, имя, отчество, дата и место рождения, </w:t>
      </w:r>
      <w:r w:rsidRPr="00302BDA">
        <w:rPr>
          <w:rFonts w:eastAsia="Times New Roman"/>
          <w:bCs/>
          <w:color w:val="000000"/>
          <w:szCs w:val="28"/>
          <w:lang w:eastAsia="ru-RU"/>
        </w:rPr>
        <w:t xml:space="preserve">вид и реквизиты документа, удостоверяющего личность, адрес регистрации по месту жительства и (или) по месту пребывания, </w:t>
      </w:r>
      <w:r w:rsidRPr="00302BDA">
        <w:rPr>
          <w:rFonts w:eastAsia="Times New Roman"/>
          <w:color w:val="000000"/>
          <w:szCs w:val="28"/>
          <w:lang w:eastAsia="ru-RU"/>
        </w:rPr>
        <w:t xml:space="preserve">а также реквизиты и копия свидетельства о праве на наследство (в случае, если такое свидетельство было выдано). </w:t>
      </w:r>
    </w:p>
    <w:p w:rsidR="00F21641" w:rsidRPr="00302BDA" w:rsidRDefault="00344583" w:rsidP="0029187D">
      <w:pPr>
        <w:numPr>
          <w:ilvl w:val="0"/>
          <w:numId w:val="234"/>
        </w:numPr>
        <w:tabs>
          <w:tab w:val="left" w:pos="993"/>
        </w:tabs>
        <w:ind w:left="0" w:firstLine="709"/>
        <w:jc w:val="both"/>
        <w:rPr>
          <w:color w:val="000000"/>
          <w:szCs w:val="28"/>
        </w:rPr>
      </w:pPr>
      <w:r w:rsidRPr="00302BDA">
        <w:rPr>
          <w:color w:val="000000"/>
          <w:szCs w:val="28"/>
        </w:rPr>
        <w:t xml:space="preserve">Сведения (документы) о совершенной исполнительной надписи </w:t>
      </w:r>
      <w:r w:rsidR="00A53F63">
        <w:rPr>
          <w:color w:val="000000"/>
          <w:szCs w:val="28"/>
        </w:rPr>
        <w:br/>
      </w:r>
      <w:r w:rsidRPr="00302BDA">
        <w:rPr>
          <w:color w:val="000000"/>
          <w:szCs w:val="28"/>
        </w:rPr>
        <w:t>и об удостоверенном медиативном соглашении предоставляются федеральному органу исполнительной власти, принимающему меры по противодействию легализации (отмыванию) доходов, полученных преступным путем, финансированию терроризма</w:t>
      </w:r>
      <w:r w:rsidR="00227CD3" w:rsidRPr="00302BDA">
        <w:rPr>
          <w:color w:val="000000"/>
          <w:szCs w:val="28"/>
        </w:rPr>
        <w:t>, экстремистской деятельности</w:t>
      </w:r>
      <w:r w:rsidRPr="00302BDA">
        <w:rPr>
          <w:color w:val="000000"/>
          <w:szCs w:val="28"/>
        </w:rPr>
        <w:t xml:space="preserve"> и финансированию распространения оружия массового уничтожения</w:t>
      </w:r>
      <w:r w:rsidR="00227CD3" w:rsidRPr="00302BDA">
        <w:rPr>
          <w:color w:val="000000"/>
          <w:szCs w:val="28"/>
        </w:rPr>
        <w:t xml:space="preserve"> по его запросу в связи с проводимой им проверкой операций и сделок на предмет их связи с легализацией (отмыванием) доходов, полученных преступным путем, или финансированием терроризма</w:t>
      </w:r>
      <w:r w:rsidR="00A5484C" w:rsidRPr="00302BDA">
        <w:rPr>
          <w:color w:val="000000"/>
          <w:szCs w:val="28"/>
        </w:rPr>
        <w:t>, или финансированием экстремистской деятельности</w:t>
      </w:r>
      <w:r w:rsidRPr="00302BDA">
        <w:rPr>
          <w:color w:val="000000"/>
          <w:szCs w:val="28"/>
        </w:rPr>
        <w:t>.</w:t>
      </w:r>
    </w:p>
    <w:p w:rsidR="00F21641" w:rsidRPr="00302BDA" w:rsidRDefault="0083468F" w:rsidP="0029187D">
      <w:pPr>
        <w:numPr>
          <w:ilvl w:val="0"/>
          <w:numId w:val="234"/>
        </w:numPr>
        <w:tabs>
          <w:tab w:val="left" w:pos="851"/>
          <w:tab w:val="left" w:pos="993"/>
          <w:tab w:val="left" w:pos="2410"/>
        </w:tabs>
        <w:ind w:left="0" w:firstLine="709"/>
        <w:jc w:val="both"/>
        <w:rPr>
          <w:color w:val="000000"/>
          <w:szCs w:val="28"/>
        </w:rPr>
      </w:pPr>
      <w:r w:rsidRPr="00302BDA">
        <w:rPr>
          <w:color w:val="000000"/>
          <w:szCs w:val="28"/>
        </w:rPr>
        <w:t xml:space="preserve">Сведения о нотариальных действиях, совершенных </w:t>
      </w:r>
      <w:r w:rsidR="00A53F63">
        <w:rPr>
          <w:color w:val="000000"/>
          <w:szCs w:val="28"/>
        </w:rPr>
        <w:br/>
      </w:r>
      <w:r w:rsidRPr="00302BDA">
        <w:rPr>
          <w:color w:val="000000"/>
          <w:szCs w:val="28"/>
        </w:rPr>
        <w:t xml:space="preserve">в электронной форме нотариусом, полномочия которого прекращены, выдаются Федеральной нотариальной палатой по требованию суда, органов </w:t>
      </w:r>
      <w:r w:rsidR="00370F67" w:rsidRPr="00302BDA">
        <w:rPr>
          <w:color w:val="000000"/>
          <w:szCs w:val="28"/>
        </w:rPr>
        <w:t xml:space="preserve">предварительного расследования </w:t>
      </w:r>
      <w:r w:rsidRPr="00302BDA">
        <w:rPr>
          <w:color w:val="000000"/>
          <w:szCs w:val="28"/>
        </w:rPr>
        <w:t xml:space="preserve">в связи с находящимися </w:t>
      </w:r>
      <w:r w:rsidR="00A53F63">
        <w:rPr>
          <w:color w:val="000000"/>
          <w:szCs w:val="28"/>
        </w:rPr>
        <w:br/>
      </w:r>
      <w:r w:rsidRPr="00302BDA">
        <w:rPr>
          <w:color w:val="000000"/>
          <w:szCs w:val="28"/>
        </w:rPr>
        <w:t>в их производстве уголовными, гражданскими</w:t>
      </w:r>
      <w:r w:rsidR="000906AD" w:rsidRPr="00302BDA">
        <w:rPr>
          <w:color w:val="000000"/>
          <w:szCs w:val="28"/>
        </w:rPr>
        <w:t xml:space="preserve"> </w:t>
      </w:r>
      <w:r w:rsidRPr="00302BDA">
        <w:rPr>
          <w:color w:val="000000"/>
          <w:szCs w:val="28"/>
        </w:rPr>
        <w:t xml:space="preserve">или административными делами, </w:t>
      </w:r>
      <w:r w:rsidR="00E2659F" w:rsidRPr="00302BDA">
        <w:rPr>
          <w:color w:val="000000"/>
          <w:szCs w:val="28"/>
        </w:rPr>
        <w:t xml:space="preserve">прокурора в связи с осуществлением им прокурорского надзора, </w:t>
      </w:r>
      <w:r w:rsidRPr="00302BDA">
        <w:rPr>
          <w:color w:val="000000"/>
          <w:szCs w:val="28"/>
        </w:rPr>
        <w:t xml:space="preserve">а также по требованию судебных приставов-исполнителей в связи </w:t>
      </w:r>
      <w:r w:rsidR="00A53F63">
        <w:rPr>
          <w:color w:val="000000"/>
          <w:szCs w:val="28"/>
        </w:rPr>
        <w:br/>
      </w:r>
      <w:r w:rsidRPr="00302BDA">
        <w:rPr>
          <w:color w:val="000000"/>
          <w:szCs w:val="28"/>
        </w:rPr>
        <w:t xml:space="preserve">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w:t>
      </w:r>
      <w:r w:rsidR="00A53F63">
        <w:rPr>
          <w:color w:val="000000"/>
          <w:szCs w:val="28"/>
        </w:rPr>
        <w:br/>
      </w:r>
      <w:r w:rsidRPr="00302BDA">
        <w:rPr>
          <w:color w:val="000000"/>
          <w:szCs w:val="28"/>
        </w:rPr>
        <w:t xml:space="preserve">и по запросам органов, предоставляющих государственные </w:t>
      </w:r>
      <w:r w:rsidR="00A53F63">
        <w:rPr>
          <w:color w:val="000000"/>
          <w:szCs w:val="28"/>
        </w:rPr>
        <w:br/>
      </w:r>
      <w:r w:rsidRPr="00302BDA">
        <w:rPr>
          <w:color w:val="000000"/>
          <w:szCs w:val="28"/>
        </w:rPr>
        <w:t xml:space="preserve">и муниципальные услуги и исполняющих государственные </w:t>
      </w:r>
      <w:r w:rsidR="00A53F63">
        <w:rPr>
          <w:color w:val="000000"/>
          <w:szCs w:val="28"/>
        </w:rPr>
        <w:br/>
      </w:r>
      <w:r w:rsidRPr="00302BDA">
        <w:rPr>
          <w:color w:val="000000"/>
          <w:szCs w:val="28"/>
        </w:rPr>
        <w:t>и муниципальные функции.</w:t>
      </w:r>
    </w:p>
    <w:p w:rsidR="00F21641" w:rsidRPr="00302BDA" w:rsidRDefault="006C79D6" w:rsidP="0029187D">
      <w:pPr>
        <w:numPr>
          <w:ilvl w:val="0"/>
          <w:numId w:val="234"/>
        </w:numPr>
        <w:tabs>
          <w:tab w:val="left" w:pos="851"/>
          <w:tab w:val="left" w:pos="993"/>
          <w:tab w:val="left" w:pos="2410"/>
        </w:tabs>
        <w:ind w:left="0" w:firstLine="709"/>
        <w:jc w:val="both"/>
        <w:rPr>
          <w:color w:val="000000"/>
          <w:szCs w:val="28"/>
        </w:rPr>
      </w:pPr>
      <w:r w:rsidRPr="00302BDA">
        <w:rPr>
          <w:color w:val="000000"/>
          <w:szCs w:val="28"/>
        </w:rPr>
        <w:t xml:space="preserve">Сведения о выдаче свидетельств о праве на наследство, </w:t>
      </w:r>
      <w:r w:rsidR="00A53F63">
        <w:rPr>
          <w:color w:val="000000"/>
          <w:szCs w:val="28"/>
        </w:rPr>
        <w:br/>
      </w:r>
      <w:r w:rsidRPr="00302BDA">
        <w:rPr>
          <w:color w:val="000000"/>
          <w:szCs w:val="28"/>
        </w:rPr>
        <w:t>о нотариальном удостоверении договоров дарения, о завещании (после смерти завещателя) направляются нотариусом в налоговые органы без запроса</w:t>
      </w:r>
      <w:r w:rsidR="0083468F" w:rsidRPr="00302BDA">
        <w:rPr>
          <w:color w:val="000000"/>
          <w:szCs w:val="28"/>
        </w:rPr>
        <w:t xml:space="preserve"> не позднее пяти дней со дня совершения соответствующего нотариального действия, если иное не предусмотрено законодательством Российской Федерации о налогах и сборах.</w:t>
      </w:r>
      <w:r w:rsidR="004958F1" w:rsidRPr="00302BDA">
        <w:rPr>
          <w:color w:val="000000"/>
          <w:szCs w:val="28"/>
        </w:rPr>
        <w:t xml:space="preserve"> Справки о завещании выдаются только после смерти завещателя.</w:t>
      </w:r>
    </w:p>
    <w:p w:rsidR="00F21641" w:rsidRPr="00302BDA" w:rsidRDefault="006C79D6" w:rsidP="0029187D">
      <w:pPr>
        <w:numPr>
          <w:ilvl w:val="0"/>
          <w:numId w:val="234"/>
        </w:numPr>
        <w:tabs>
          <w:tab w:val="left" w:pos="851"/>
          <w:tab w:val="left" w:pos="993"/>
          <w:tab w:val="left" w:pos="2410"/>
        </w:tabs>
        <w:ind w:left="0" w:firstLine="709"/>
        <w:jc w:val="both"/>
        <w:rPr>
          <w:color w:val="000000"/>
          <w:szCs w:val="28"/>
        </w:rPr>
      </w:pPr>
      <w:r w:rsidRPr="00302BDA">
        <w:rPr>
          <w:color w:val="000000"/>
          <w:szCs w:val="28"/>
        </w:rPr>
        <w:lastRenderedPageBreak/>
        <w:t xml:space="preserve">При совершении нотариальных действий согласие субъекта персональных данных на обработку его персональных данных </w:t>
      </w:r>
      <w:r w:rsidR="00A53F63">
        <w:rPr>
          <w:color w:val="000000"/>
          <w:szCs w:val="28"/>
        </w:rPr>
        <w:br/>
      </w:r>
      <w:r w:rsidRPr="00302BDA">
        <w:rPr>
          <w:color w:val="000000"/>
          <w:szCs w:val="28"/>
        </w:rPr>
        <w:t>для совершения нотариальных действий не требуется.</w:t>
      </w:r>
    </w:p>
    <w:p w:rsidR="00F21641" w:rsidRPr="00302BDA" w:rsidRDefault="006C79D6" w:rsidP="0029187D">
      <w:pPr>
        <w:numPr>
          <w:ilvl w:val="0"/>
          <w:numId w:val="234"/>
        </w:numPr>
        <w:tabs>
          <w:tab w:val="left" w:pos="851"/>
          <w:tab w:val="left" w:pos="993"/>
          <w:tab w:val="left" w:pos="2410"/>
        </w:tabs>
        <w:ind w:left="0" w:firstLine="709"/>
        <w:jc w:val="both"/>
        <w:rPr>
          <w:color w:val="000000"/>
          <w:szCs w:val="28"/>
        </w:rPr>
      </w:pPr>
      <w:r w:rsidRPr="00302BDA">
        <w:rPr>
          <w:color w:val="000000"/>
          <w:szCs w:val="28"/>
        </w:rPr>
        <w:t xml:space="preserve">Передача в единую информационную систему нотариата сведений, предусмотренных настоящим Федеральным законом, </w:t>
      </w:r>
      <w:r w:rsidR="00A53F63">
        <w:rPr>
          <w:color w:val="000000"/>
          <w:szCs w:val="28"/>
        </w:rPr>
        <w:br/>
      </w:r>
      <w:r w:rsidRPr="00302BDA">
        <w:rPr>
          <w:color w:val="000000"/>
          <w:szCs w:val="28"/>
        </w:rPr>
        <w:t>не является разглашением нотариальной тайны.</w:t>
      </w:r>
    </w:p>
    <w:p w:rsidR="00F21641" w:rsidRPr="00302BDA" w:rsidRDefault="006C79D6" w:rsidP="0029187D">
      <w:pPr>
        <w:numPr>
          <w:ilvl w:val="0"/>
          <w:numId w:val="234"/>
        </w:numPr>
        <w:tabs>
          <w:tab w:val="left" w:pos="851"/>
          <w:tab w:val="left" w:pos="1134"/>
          <w:tab w:val="left" w:pos="2410"/>
        </w:tabs>
        <w:ind w:left="0" w:firstLine="709"/>
        <w:jc w:val="both"/>
        <w:rPr>
          <w:color w:val="000000"/>
          <w:szCs w:val="28"/>
        </w:rPr>
      </w:pPr>
      <w:r w:rsidRPr="00302BDA">
        <w:rPr>
          <w:color w:val="000000"/>
          <w:szCs w:val="28"/>
        </w:rPr>
        <w:t xml:space="preserve">Нотариусы обязаны представлять </w:t>
      </w:r>
      <w:r w:rsidR="0084250D" w:rsidRPr="00302BDA">
        <w:rPr>
          <w:color w:val="000000"/>
          <w:szCs w:val="28"/>
        </w:rPr>
        <w:t>членам комиссии</w:t>
      </w:r>
      <w:r w:rsidRPr="00302BDA">
        <w:rPr>
          <w:color w:val="000000"/>
          <w:szCs w:val="28"/>
        </w:rPr>
        <w:t xml:space="preserve"> </w:t>
      </w:r>
      <w:r w:rsidR="00A53F63">
        <w:rPr>
          <w:color w:val="000000"/>
          <w:szCs w:val="28"/>
        </w:rPr>
        <w:br/>
      </w:r>
      <w:r w:rsidR="0084250D" w:rsidRPr="00302BDA">
        <w:rPr>
          <w:color w:val="000000"/>
          <w:szCs w:val="28"/>
        </w:rPr>
        <w:t>при</w:t>
      </w:r>
      <w:r w:rsidRPr="00302BDA">
        <w:rPr>
          <w:color w:val="000000"/>
          <w:szCs w:val="28"/>
        </w:rPr>
        <w:t xml:space="preserve"> проведени</w:t>
      </w:r>
      <w:r w:rsidR="0084250D" w:rsidRPr="00302BDA">
        <w:rPr>
          <w:color w:val="000000"/>
          <w:szCs w:val="28"/>
        </w:rPr>
        <w:t>и</w:t>
      </w:r>
      <w:r w:rsidRPr="00302BDA">
        <w:rPr>
          <w:color w:val="000000"/>
          <w:szCs w:val="28"/>
        </w:rPr>
        <w:t xml:space="preserve"> проверок, сведения и документы, касающиеся расчетов </w:t>
      </w:r>
      <w:r w:rsidR="00A53F63">
        <w:rPr>
          <w:color w:val="000000"/>
          <w:szCs w:val="28"/>
        </w:rPr>
        <w:br/>
      </w:r>
      <w:r w:rsidRPr="00302BDA">
        <w:rPr>
          <w:color w:val="000000"/>
          <w:szCs w:val="28"/>
        </w:rPr>
        <w:t>с физическими и юридическими лицами.</w:t>
      </w:r>
    </w:p>
    <w:p w:rsidR="00F21641" w:rsidRPr="00302BDA" w:rsidRDefault="00F21641" w:rsidP="0029187D">
      <w:pPr>
        <w:numPr>
          <w:ilvl w:val="0"/>
          <w:numId w:val="234"/>
        </w:numPr>
        <w:tabs>
          <w:tab w:val="left" w:pos="851"/>
          <w:tab w:val="left" w:pos="1134"/>
          <w:tab w:val="left" w:pos="2410"/>
        </w:tabs>
        <w:ind w:left="0" w:firstLine="709"/>
        <w:jc w:val="both"/>
        <w:rPr>
          <w:color w:val="000000"/>
          <w:szCs w:val="28"/>
        </w:rPr>
      </w:pPr>
      <w:r w:rsidRPr="00302BDA">
        <w:rPr>
          <w:color w:val="000000"/>
          <w:szCs w:val="28"/>
        </w:rPr>
        <w:t>Внесение изменений в состав сведений о совершенных нотариальных действиях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930408" w:rsidRPr="00302BDA" w:rsidRDefault="00930408" w:rsidP="00DF0D87">
      <w:pPr>
        <w:tabs>
          <w:tab w:val="left" w:pos="567"/>
        </w:tabs>
        <w:contextualSpacing/>
        <w:jc w:val="both"/>
        <w:rPr>
          <w:color w:val="000000"/>
          <w:szCs w:val="28"/>
        </w:rPr>
      </w:pPr>
    </w:p>
    <w:p w:rsidR="006C79D6" w:rsidRPr="00302BDA" w:rsidRDefault="000906AD" w:rsidP="003067A6">
      <w:pPr>
        <w:pStyle w:val="a0"/>
        <w:rPr>
          <w:color w:val="000000"/>
        </w:rPr>
      </w:pPr>
      <w:bookmarkStart w:id="220" w:name="_Toc190053694"/>
      <w:r w:rsidRPr="00302BDA">
        <w:rPr>
          <w:color w:val="000000"/>
        </w:rPr>
        <w:t>И</w:t>
      </w:r>
      <w:r w:rsidR="00344583" w:rsidRPr="00302BDA">
        <w:rPr>
          <w:color w:val="000000"/>
        </w:rPr>
        <w:t>спользование средств аудио- и видеозаписи при совершении нотариальных действий</w:t>
      </w:r>
      <w:bookmarkEnd w:id="220"/>
    </w:p>
    <w:p w:rsidR="000906AD" w:rsidRPr="00302BDA" w:rsidRDefault="000906AD" w:rsidP="00DF0D87">
      <w:pPr>
        <w:tabs>
          <w:tab w:val="left" w:pos="567"/>
        </w:tabs>
        <w:contextualSpacing/>
        <w:jc w:val="both"/>
        <w:rPr>
          <w:b/>
          <w:color w:val="000000"/>
          <w:szCs w:val="28"/>
        </w:rPr>
      </w:pPr>
    </w:p>
    <w:p w:rsidR="0015286E" w:rsidRPr="00302BDA" w:rsidRDefault="0015286E" w:rsidP="007479DA">
      <w:pPr>
        <w:pStyle w:val="a2"/>
        <w:numPr>
          <w:ilvl w:val="0"/>
          <w:numId w:val="21"/>
        </w:numPr>
        <w:tabs>
          <w:tab w:val="left" w:pos="567"/>
        </w:tabs>
        <w:ind w:left="0" w:firstLine="709"/>
        <w:jc w:val="both"/>
        <w:rPr>
          <w:color w:val="000000"/>
          <w:szCs w:val="28"/>
        </w:rPr>
      </w:pPr>
      <w:r w:rsidRPr="00302BDA">
        <w:rPr>
          <w:color w:val="000000"/>
          <w:szCs w:val="28"/>
        </w:rPr>
        <w:t xml:space="preserve">При совершении нотариального действия нотариус вправе использовать средства </w:t>
      </w:r>
      <w:r w:rsidR="00F21641" w:rsidRPr="00302BDA">
        <w:rPr>
          <w:color w:val="000000"/>
          <w:szCs w:val="28"/>
        </w:rPr>
        <w:t xml:space="preserve">аудио- и </w:t>
      </w:r>
      <w:r w:rsidRPr="00302BDA">
        <w:rPr>
          <w:color w:val="000000"/>
          <w:szCs w:val="28"/>
        </w:rPr>
        <w:t xml:space="preserve">видеофиксации в </w:t>
      </w:r>
      <w:r w:rsidR="00B655D7" w:rsidRPr="00302BDA">
        <w:rPr>
          <w:color w:val="000000"/>
          <w:szCs w:val="28"/>
        </w:rPr>
        <w:t>П</w:t>
      </w:r>
      <w:r w:rsidRPr="00302BDA">
        <w:rPr>
          <w:color w:val="000000"/>
          <w:szCs w:val="28"/>
        </w:rPr>
        <w:t xml:space="preserve">орядке, </w:t>
      </w:r>
      <w:r w:rsidR="00B655D7" w:rsidRPr="00302BDA">
        <w:rPr>
          <w:color w:val="000000"/>
          <w:szCs w:val="28"/>
        </w:rPr>
        <w:t>утвержденном</w:t>
      </w:r>
      <w:r w:rsidRPr="00302BDA">
        <w:rPr>
          <w:color w:val="000000"/>
          <w:szCs w:val="28"/>
        </w:rPr>
        <w:t xml:space="preserve"> </w:t>
      </w:r>
      <w:r w:rsidR="00344583" w:rsidRPr="00302BDA">
        <w:rPr>
          <w:color w:val="000000"/>
          <w:szCs w:val="28"/>
        </w:rPr>
        <w:t xml:space="preserve">федеральным органом </w:t>
      </w:r>
      <w:r w:rsidR="009C6BF7" w:rsidRPr="00302BDA">
        <w:rPr>
          <w:color w:val="000000"/>
          <w:szCs w:val="28"/>
        </w:rPr>
        <w:t>юстиции</w:t>
      </w:r>
      <w:r w:rsidRPr="00302BDA">
        <w:rPr>
          <w:color w:val="000000"/>
          <w:szCs w:val="28"/>
        </w:rPr>
        <w:t xml:space="preserve">. Материалы </w:t>
      </w:r>
      <w:r w:rsidR="00F21641" w:rsidRPr="00302BDA">
        <w:rPr>
          <w:color w:val="000000"/>
          <w:szCs w:val="28"/>
        </w:rPr>
        <w:t xml:space="preserve">аудио- и </w:t>
      </w:r>
      <w:r w:rsidRPr="00302BDA">
        <w:rPr>
          <w:color w:val="000000"/>
          <w:szCs w:val="28"/>
        </w:rPr>
        <w:t xml:space="preserve">видеофиксации подлежат обязательному хранению в </w:t>
      </w:r>
      <w:r w:rsidR="00B655D7" w:rsidRPr="00302BDA">
        <w:rPr>
          <w:color w:val="000000"/>
          <w:szCs w:val="28"/>
        </w:rPr>
        <w:t>П</w:t>
      </w:r>
      <w:r w:rsidRPr="00302BDA">
        <w:rPr>
          <w:color w:val="000000"/>
          <w:szCs w:val="28"/>
        </w:rPr>
        <w:t xml:space="preserve">орядке, </w:t>
      </w:r>
      <w:r w:rsidR="00B655D7" w:rsidRPr="00302BDA">
        <w:rPr>
          <w:color w:val="000000"/>
          <w:szCs w:val="28"/>
        </w:rPr>
        <w:t>утвержденном</w:t>
      </w:r>
      <w:r w:rsidRPr="00302BDA">
        <w:rPr>
          <w:color w:val="000000"/>
          <w:szCs w:val="28"/>
        </w:rPr>
        <w:t xml:space="preserve"> </w:t>
      </w:r>
      <w:r w:rsidR="00441801" w:rsidRPr="00302BDA">
        <w:rPr>
          <w:color w:val="000000"/>
          <w:szCs w:val="28"/>
        </w:rPr>
        <w:t>федеральным органом юстиции</w:t>
      </w:r>
      <w:r w:rsidRPr="00302BDA">
        <w:rPr>
          <w:color w:val="000000"/>
          <w:szCs w:val="28"/>
        </w:rPr>
        <w:t>.</w:t>
      </w:r>
    </w:p>
    <w:p w:rsidR="00DD2E73" w:rsidRPr="00302BDA" w:rsidRDefault="00F17632" w:rsidP="007479DA">
      <w:pPr>
        <w:pStyle w:val="a2"/>
        <w:numPr>
          <w:ilvl w:val="0"/>
          <w:numId w:val="21"/>
        </w:numPr>
        <w:tabs>
          <w:tab w:val="left" w:pos="567"/>
        </w:tabs>
        <w:ind w:left="0" w:firstLine="709"/>
        <w:jc w:val="both"/>
        <w:rPr>
          <w:color w:val="000000"/>
          <w:szCs w:val="28"/>
        </w:rPr>
      </w:pPr>
      <w:r w:rsidRPr="00302BDA">
        <w:rPr>
          <w:color w:val="000000"/>
          <w:szCs w:val="28"/>
        </w:rPr>
        <w:t xml:space="preserve">При удостоверении сделок, направленных на отчуждение недвижимого имущества, нотариус обязан использовать средства </w:t>
      </w:r>
      <w:r w:rsidR="00F21641" w:rsidRPr="00302BDA">
        <w:rPr>
          <w:color w:val="000000"/>
          <w:szCs w:val="28"/>
        </w:rPr>
        <w:t xml:space="preserve">аудио- и </w:t>
      </w:r>
      <w:r w:rsidRPr="00302BDA">
        <w:rPr>
          <w:color w:val="000000"/>
          <w:szCs w:val="28"/>
        </w:rPr>
        <w:t>видеофиксации.</w:t>
      </w:r>
    </w:p>
    <w:p w:rsidR="000906AD" w:rsidRPr="00302BDA" w:rsidRDefault="000906AD" w:rsidP="00D171B6">
      <w:pPr>
        <w:pStyle w:val="a2"/>
        <w:tabs>
          <w:tab w:val="left" w:pos="567"/>
        </w:tabs>
        <w:ind w:left="0"/>
        <w:jc w:val="both"/>
        <w:rPr>
          <w:color w:val="000000"/>
          <w:szCs w:val="28"/>
        </w:rPr>
      </w:pPr>
    </w:p>
    <w:p w:rsidR="0015286E" w:rsidRPr="00302BDA" w:rsidRDefault="000906AD" w:rsidP="003067A6">
      <w:pPr>
        <w:pStyle w:val="a0"/>
        <w:rPr>
          <w:color w:val="000000"/>
        </w:rPr>
      </w:pPr>
      <w:r w:rsidRPr="00302BDA">
        <w:rPr>
          <w:color w:val="000000"/>
        </w:rPr>
        <w:t xml:space="preserve"> </w:t>
      </w:r>
      <w:bookmarkStart w:id="221" w:name="_Toc190053695"/>
      <w:r w:rsidR="00F17632" w:rsidRPr="00302BDA">
        <w:rPr>
          <w:color w:val="000000"/>
        </w:rPr>
        <w:t>Ограничения права совершения нотариального действия</w:t>
      </w:r>
      <w:bookmarkEnd w:id="221"/>
    </w:p>
    <w:p w:rsidR="000906AD" w:rsidRPr="00302BDA" w:rsidRDefault="000906AD" w:rsidP="00DF0D87">
      <w:pPr>
        <w:tabs>
          <w:tab w:val="left" w:pos="567"/>
        </w:tabs>
        <w:contextualSpacing/>
        <w:jc w:val="both"/>
        <w:rPr>
          <w:b/>
          <w:color w:val="000000"/>
          <w:szCs w:val="28"/>
        </w:rPr>
      </w:pPr>
    </w:p>
    <w:p w:rsidR="00F17632" w:rsidRPr="00302BDA" w:rsidRDefault="00F17632" w:rsidP="007479DA">
      <w:pPr>
        <w:pStyle w:val="a2"/>
        <w:numPr>
          <w:ilvl w:val="0"/>
          <w:numId w:val="22"/>
        </w:numPr>
        <w:tabs>
          <w:tab w:val="left" w:pos="567"/>
        </w:tabs>
        <w:ind w:left="0" w:firstLine="709"/>
        <w:jc w:val="both"/>
        <w:rPr>
          <w:color w:val="000000"/>
          <w:szCs w:val="28"/>
        </w:rPr>
      </w:pPr>
      <w:r w:rsidRPr="00302BDA">
        <w:rPr>
          <w:color w:val="000000"/>
          <w:szCs w:val="28"/>
        </w:rPr>
        <w:t>Нотариус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w:t>
      </w:r>
    </w:p>
    <w:p w:rsidR="00AC7F44" w:rsidRPr="00302BDA" w:rsidRDefault="00C26D32" w:rsidP="00C26D32">
      <w:pPr>
        <w:pStyle w:val="a2"/>
        <w:numPr>
          <w:ilvl w:val="0"/>
          <w:numId w:val="22"/>
        </w:numPr>
        <w:tabs>
          <w:tab w:val="left" w:pos="567"/>
        </w:tabs>
        <w:ind w:left="0" w:firstLine="709"/>
        <w:jc w:val="both"/>
        <w:rPr>
          <w:color w:val="000000"/>
          <w:szCs w:val="28"/>
        </w:rPr>
      </w:pPr>
      <w:r w:rsidRPr="00302BDA">
        <w:rPr>
          <w:color w:val="000000"/>
          <w:szCs w:val="28"/>
        </w:rPr>
        <w:t>В</w:t>
      </w:r>
      <w:r w:rsidR="00AC7F44" w:rsidRPr="00302BDA">
        <w:rPr>
          <w:color w:val="000000"/>
          <w:szCs w:val="28"/>
        </w:rPr>
        <w:t xml:space="preserve"> случаях, когда согласно законодательству </w:t>
      </w:r>
      <w:r w:rsidRPr="00302BDA">
        <w:rPr>
          <w:color w:val="000000"/>
          <w:szCs w:val="28"/>
        </w:rPr>
        <w:t xml:space="preserve">о нотариате </w:t>
      </w:r>
      <w:r w:rsidR="00357C85">
        <w:rPr>
          <w:color w:val="000000"/>
          <w:szCs w:val="28"/>
        </w:rPr>
        <w:br/>
      </w:r>
      <w:r w:rsidRPr="00302BDA">
        <w:rPr>
          <w:color w:val="000000"/>
          <w:szCs w:val="28"/>
        </w:rPr>
        <w:t>и нотариальной деятельности</w:t>
      </w:r>
      <w:r w:rsidR="00AC7F44" w:rsidRPr="00302BDA">
        <w:rPr>
          <w:color w:val="000000"/>
          <w:szCs w:val="28"/>
        </w:rPr>
        <w:t xml:space="preserve"> нотариальное действие должно быть совершено определенным нотариусом, </w:t>
      </w:r>
      <w:r w:rsidRPr="00302BDA">
        <w:rPr>
          <w:color w:val="000000"/>
          <w:szCs w:val="28"/>
        </w:rPr>
        <w:t>г</w:t>
      </w:r>
      <w:r w:rsidR="00AC7F44" w:rsidRPr="00302BDA">
        <w:rPr>
          <w:color w:val="000000"/>
          <w:szCs w:val="28"/>
        </w:rPr>
        <w:t xml:space="preserve">ражданин, его представитель или представитель юридического лица, которому необходимо совершить </w:t>
      </w:r>
      <w:r w:rsidRPr="00302BDA">
        <w:rPr>
          <w:color w:val="000000"/>
          <w:szCs w:val="28"/>
        </w:rPr>
        <w:t>такое нотариальное действие</w:t>
      </w:r>
      <w:r w:rsidR="00AC7F44" w:rsidRPr="00302BDA">
        <w:rPr>
          <w:color w:val="000000"/>
          <w:szCs w:val="28"/>
        </w:rPr>
        <w:t xml:space="preserve"> (далее </w:t>
      </w:r>
      <w:r w:rsidR="00357C85">
        <w:rPr>
          <w:rFonts w:eastAsia="Times New Roman"/>
          <w:bCs/>
          <w:color w:val="000000"/>
          <w:szCs w:val="28"/>
          <w:lang w:eastAsia="ru-RU"/>
        </w:rPr>
        <w:t>–</w:t>
      </w:r>
      <w:r w:rsidR="00AC7F44" w:rsidRPr="00302BDA">
        <w:rPr>
          <w:color w:val="000000"/>
          <w:szCs w:val="28"/>
        </w:rPr>
        <w:t xml:space="preserve"> заявитель), обращается </w:t>
      </w:r>
      <w:r w:rsidR="00357C85">
        <w:rPr>
          <w:color w:val="000000"/>
          <w:szCs w:val="28"/>
        </w:rPr>
        <w:br/>
      </w:r>
      <w:r w:rsidR="00AC7F44" w:rsidRPr="00302BDA">
        <w:rPr>
          <w:color w:val="000000"/>
          <w:szCs w:val="28"/>
        </w:rPr>
        <w:t>в нотариальную контору, расположенную в соответствующем нотариальном округе.</w:t>
      </w:r>
    </w:p>
    <w:p w:rsidR="00AC7F44" w:rsidRPr="00302BDA" w:rsidRDefault="00C26D32" w:rsidP="00C26D32">
      <w:pPr>
        <w:pStyle w:val="a2"/>
        <w:numPr>
          <w:ilvl w:val="0"/>
          <w:numId w:val="22"/>
        </w:numPr>
        <w:tabs>
          <w:tab w:val="left" w:pos="567"/>
        </w:tabs>
        <w:ind w:left="0" w:firstLine="709"/>
        <w:jc w:val="both"/>
        <w:rPr>
          <w:color w:val="000000"/>
          <w:szCs w:val="28"/>
        </w:rPr>
      </w:pPr>
      <w:r w:rsidRPr="00302BDA">
        <w:rPr>
          <w:color w:val="000000"/>
          <w:szCs w:val="28"/>
        </w:rPr>
        <w:t xml:space="preserve">В случае, если нотариус, к которому обратился заявитель, </w:t>
      </w:r>
      <w:r w:rsidR="00357C85">
        <w:rPr>
          <w:color w:val="000000"/>
          <w:szCs w:val="28"/>
        </w:rPr>
        <w:br/>
      </w:r>
      <w:r w:rsidRPr="00302BDA">
        <w:rPr>
          <w:color w:val="000000"/>
          <w:szCs w:val="28"/>
        </w:rPr>
        <w:t xml:space="preserve">не может совершить нотариальной действие для которого </w:t>
      </w:r>
      <w:r w:rsidRPr="00302BDA">
        <w:rPr>
          <w:color w:val="000000"/>
          <w:szCs w:val="28"/>
        </w:rPr>
        <w:lastRenderedPageBreak/>
        <w:t xml:space="preserve">законодательством о нотариате и нотариальной деятельности установлено требование о необходимости его совершения в определенной нотариальной конторе (в пределах определенного нотариального округа), в том числе в силу ограничения, установленного частью 1 настоящей статьи, при условии отсутствия иных нотариусов в таком нотариальном округе </w:t>
      </w:r>
      <w:r w:rsidR="00AC7F44" w:rsidRPr="00302BDA">
        <w:rPr>
          <w:color w:val="000000"/>
          <w:szCs w:val="28"/>
        </w:rPr>
        <w:t xml:space="preserve">не позднее одного рабочего дня со дня обращения к нему </w:t>
      </w:r>
      <w:r w:rsidR="00357C85">
        <w:rPr>
          <w:color w:val="000000"/>
          <w:szCs w:val="28"/>
        </w:rPr>
        <w:br/>
      </w:r>
      <w:r w:rsidR="00AC7F44" w:rsidRPr="00302BDA">
        <w:rPr>
          <w:color w:val="000000"/>
          <w:szCs w:val="28"/>
        </w:rPr>
        <w:t>за совершением нотариального действия</w:t>
      </w:r>
      <w:r w:rsidRPr="00302BDA">
        <w:rPr>
          <w:color w:val="000000"/>
          <w:szCs w:val="28"/>
        </w:rPr>
        <w:t xml:space="preserve"> (возникновения у такого нотариуса необходимости в совершении нотариального действия </w:t>
      </w:r>
      <w:r w:rsidR="00357C85">
        <w:rPr>
          <w:color w:val="000000"/>
          <w:szCs w:val="28"/>
        </w:rPr>
        <w:br/>
      </w:r>
      <w:r w:rsidRPr="00302BDA">
        <w:rPr>
          <w:color w:val="000000"/>
          <w:szCs w:val="28"/>
        </w:rPr>
        <w:t>в отношении лиц, указанных в части 1 настоящей статьи)</w:t>
      </w:r>
      <w:r w:rsidR="00AC7F44" w:rsidRPr="00302BDA">
        <w:rPr>
          <w:color w:val="000000"/>
          <w:szCs w:val="28"/>
        </w:rPr>
        <w:t xml:space="preserve"> обязан сообщить об этом в территориальный орган посредством направления заявления.</w:t>
      </w:r>
    </w:p>
    <w:p w:rsidR="00AC7F44" w:rsidRPr="00302BDA" w:rsidRDefault="00AC7F44" w:rsidP="00C26D32">
      <w:pPr>
        <w:pStyle w:val="a2"/>
        <w:numPr>
          <w:ilvl w:val="0"/>
          <w:numId w:val="22"/>
        </w:numPr>
        <w:tabs>
          <w:tab w:val="left" w:pos="567"/>
        </w:tabs>
        <w:ind w:left="0" w:firstLine="709"/>
        <w:jc w:val="both"/>
        <w:rPr>
          <w:color w:val="000000"/>
          <w:szCs w:val="28"/>
        </w:rPr>
      </w:pPr>
      <w:r w:rsidRPr="00302BDA">
        <w:rPr>
          <w:color w:val="000000"/>
          <w:szCs w:val="28"/>
        </w:rPr>
        <w:t>В заявлении нотариус указывает информацию о заявителе, виде нотариального действия, которое необходимо совершить, причины по которым он не вправе совершить нотариальное действие.</w:t>
      </w:r>
    </w:p>
    <w:p w:rsidR="00AC7F44" w:rsidRPr="00302BDA" w:rsidRDefault="00AC7F44" w:rsidP="00C26D32">
      <w:pPr>
        <w:pStyle w:val="a2"/>
        <w:numPr>
          <w:ilvl w:val="0"/>
          <w:numId w:val="22"/>
        </w:numPr>
        <w:tabs>
          <w:tab w:val="left" w:pos="567"/>
        </w:tabs>
        <w:ind w:left="0" w:firstLine="709"/>
        <w:jc w:val="both"/>
        <w:rPr>
          <w:color w:val="000000"/>
          <w:szCs w:val="28"/>
        </w:rPr>
      </w:pPr>
      <w:r w:rsidRPr="00302BDA">
        <w:rPr>
          <w:color w:val="000000"/>
          <w:szCs w:val="28"/>
        </w:rPr>
        <w:t xml:space="preserve">Территориальный орган не позднее двух рабочих дней со дня поступления указанного заявления нотариуса направляет в нотариальную палату запрос кандидатуры нотариуса, нотариальная контора которого располагается наиболее близко к месту </w:t>
      </w:r>
      <w:r w:rsidR="0065354A" w:rsidRPr="00302BDA">
        <w:rPr>
          <w:color w:val="000000"/>
          <w:szCs w:val="28"/>
        </w:rPr>
        <w:t>совершения нотариальных действий обратившегося нотариуса</w:t>
      </w:r>
      <w:r w:rsidRPr="00302BDA">
        <w:rPr>
          <w:color w:val="000000"/>
          <w:szCs w:val="28"/>
        </w:rPr>
        <w:t>.</w:t>
      </w:r>
    </w:p>
    <w:p w:rsidR="00AC7F44" w:rsidRPr="00302BDA" w:rsidRDefault="00AC7F44" w:rsidP="00C26D32">
      <w:pPr>
        <w:pStyle w:val="a2"/>
        <w:numPr>
          <w:ilvl w:val="0"/>
          <w:numId w:val="22"/>
        </w:numPr>
        <w:tabs>
          <w:tab w:val="left" w:pos="567"/>
        </w:tabs>
        <w:ind w:left="0" w:firstLine="709"/>
        <w:jc w:val="both"/>
        <w:rPr>
          <w:color w:val="000000"/>
          <w:szCs w:val="28"/>
        </w:rPr>
      </w:pPr>
      <w:r w:rsidRPr="00302BDA">
        <w:rPr>
          <w:color w:val="000000"/>
          <w:szCs w:val="28"/>
        </w:rPr>
        <w:t>Нотариальная палата не позднее двух рабочих дней со дня поступления указанного запроса направляет в территориальный орган предложения по кандидатуре нотариуса.</w:t>
      </w:r>
    </w:p>
    <w:p w:rsidR="00AC7F44" w:rsidRPr="00302BDA" w:rsidRDefault="00AC7F44" w:rsidP="00C26D32">
      <w:pPr>
        <w:pStyle w:val="a2"/>
        <w:numPr>
          <w:ilvl w:val="0"/>
          <w:numId w:val="22"/>
        </w:numPr>
        <w:tabs>
          <w:tab w:val="left" w:pos="567"/>
        </w:tabs>
        <w:ind w:left="0" w:firstLine="709"/>
        <w:jc w:val="both"/>
        <w:rPr>
          <w:color w:val="000000"/>
          <w:szCs w:val="28"/>
        </w:rPr>
      </w:pPr>
      <w:r w:rsidRPr="00302BDA">
        <w:rPr>
          <w:color w:val="000000"/>
          <w:szCs w:val="28"/>
        </w:rPr>
        <w:t xml:space="preserve">Территориальный орган не позднее двух рабочих дней со дня поступления предложений нотариальной палаты принимает решение об определении другого нотариуса посредством издания </w:t>
      </w:r>
      <w:r w:rsidR="0065354A" w:rsidRPr="00302BDA">
        <w:rPr>
          <w:color w:val="000000"/>
          <w:szCs w:val="28"/>
        </w:rPr>
        <w:t>распоряжения</w:t>
      </w:r>
      <w:r w:rsidRPr="00302BDA">
        <w:rPr>
          <w:color w:val="000000"/>
          <w:szCs w:val="28"/>
        </w:rPr>
        <w:t>.</w:t>
      </w:r>
    </w:p>
    <w:p w:rsidR="00AC7F44" w:rsidRPr="00302BDA" w:rsidRDefault="00AC7F44" w:rsidP="00C26D32">
      <w:pPr>
        <w:pStyle w:val="a2"/>
        <w:numPr>
          <w:ilvl w:val="0"/>
          <w:numId w:val="22"/>
        </w:numPr>
        <w:tabs>
          <w:tab w:val="left" w:pos="567"/>
        </w:tabs>
        <w:ind w:left="0" w:firstLine="709"/>
        <w:jc w:val="both"/>
        <w:rPr>
          <w:color w:val="000000"/>
          <w:szCs w:val="28"/>
        </w:rPr>
      </w:pPr>
      <w:r w:rsidRPr="00302BDA">
        <w:rPr>
          <w:color w:val="000000"/>
          <w:szCs w:val="28"/>
        </w:rPr>
        <w:t xml:space="preserve">Копия </w:t>
      </w:r>
      <w:r w:rsidR="0065354A" w:rsidRPr="00302BDA">
        <w:rPr>
          <w:color w:val="000000"/>
          <w:szCs w:val="28"/>
        </w:rPr>
        <w:t>распоряжения</w:t>
      </w:r>
      <w:r w:rsidRPr="00302BDA">
        <w:rPr>
          <w:color w:val="000000"/>
          <w:szCs w:val="28"/>
        </w:rPr>
        <w:t xml:space="preserve"> территориального органа направляется не позднее следующего дня после его издания </w:t>
      </w:r>
      <w:r w:rsidR="0065354A" w:rsidRPr="00302BDA">
        <w:rPr>
          <w:color w:val="000000"/>
          <w:szCs w:val="28"/>
        </w:rPr>
        <w:t>обратившемуся нотариусу</w:t>
      </w:r>
      <w:r w:rsidRPr="00302BDA">
        <w:rPr>
          <w:color w:val="000000"/>
          <w:szCs w:val="28"/>
        </w:rPr>
        <w:t xml:space="preserve">, а также нотариусу, определенному в соответствии с </w:t>
      </w:r>
      <w:r w:rsidR="0065354A" w:rsidRPr="00302BDA">
        <w:rPr>
          <w:color w:val="000000"/>
          <w:szCs w:val="28"/>
        </w:rPr>
        <w:t>частями 5</w:t>
      </w:r>
      <w:r w:rsidRPr="00302BDA">
        <w:rPr>
          <w:color w:val="000000"/>
          <w:szCs w:val="28"/>
        </w:rPr>
        <w:t xml:space="preserve"> </w:t>
      </w:r>
      <w:r w:rsidR="00357C85">
        <w:rPr>
          <w:rFonts w:eastAsia="Times New Roman"/>
          <w:bCs/>
          <w:color w:val="000000"/>
          <w:szCs w:val="28"/>
          <w:lang w:eastAsia="ru-RU"/>
        </w:rPr>
        <w:t>–</w:t>
      </w:r>
      <w:r w:rsidRPr="00302BDA">
        <w:rPr>
          <w:color w:val="000000"/>
          <w:szCs w:val="28"/>
        </w:rPr>
        <w:t xml:space="preserve"> </w:t>
      </w:r>
      <w:r w:rsidR="0065354A" w:rsidRPr="00302BDA">
        <w:rPr>
          <w:color w:val="000000"/>
          <w:szCs w:val="28"/>
        </w:rPr>
        <w:t>7</w:t>
      </w:r>
      <w:r w:rsidRPr="00302BDA">
        <w:rPr>
          <w:color w:val="000000"/>
          <w:szCs w:val="28"/>
        </w:rPr>
        <w:t xml:space="preserve"> </w:t>
      </w:r>
      <w:r w:rsidR="0065354A" w:rsidRPr="00302BDA">
        <w:rPr>
          <w:color w:val="000000"/>
          <w:szCs w:val="28"/>
        </w:rPr>
        <w:t>настоящей статьи</w:t>
      </w:r>
      <w:r w:rsidRPr="00302BDA">
        <w:rPr>
          <w:color w:val="000000"/>
          <w:szCs w:val="28"/>
        </w:rPr>
        <w:t>.</w:t>
      </w:r>
    </w:p>
    <w:p w:rsidR="00AC7F44" w:rsidRPr="00302BDA" w:rsidRDefault="00AC7F44" w:rsidP="00C26D32">
      <w:pPr>
        <w:pStyle w:val="a2"/>
        <w:numPr>
          <w:ilvl w:val="0"/>
          <w:numId w:val="22"/>
        </w:numPr>
        <w:tabs>
          <w:tab w:val="left" w:pos="567"/>
        </w:tabs>
        <w:ind w:left="0" w:firstLine="709"/>
        <w:jc w:val="both"/>
        <w:rPr>
          <w:color w:val="000000"/>
          <w:szCs w:val="28"/>
        </w:rPr>
      </w:pPr>
      <w:r w:rsidRPr="00302BDA">
        <w:rPr>
          <w:color w:val="000000"/>
          <w:szCs w:val="28"/>
        </w:rPr>
        <w:t xml:space="preserve">Не позднее следующего рабочего дня после получения копии приказа территориального органа нотариус, определенный в соответствии </w:t>
      </w:r>
      <w:r w:rsidR="0065354A" w:rsidRPr="00302BDA">
        <w:rPr>
          <w:color w:val="000000"/>
          <w:szCs w:val="28"/>
        </w:rPr>
        <w:t xml:space="preserve">с частями 5 </w:t>
      </w:r>
      <w:r w:rsidR="00357C85">
        <w:rPr>
          <w:rFonts w:eastAsia="Times New Roman"/>
          <w:bCs/>
          <w:color w:val="000000"/>
          <w:szCs w:val="28"/>
          <w:lang w:eastAsia="ru-RU"/>
        </w:rPr>
        <w:t>–</w:t>
      </w:r>
      <w:r w:rsidR="0065354A" w:rsidRPr="00302BDA">
        <w:rPr>
          <w:color w:val="000000"/>
          <w:szCs w:val="28"/>
        </w:rPr>
        <w:t xml:space="preserve"> 7 настоящей статьи, </w:t>
      </w:r>
      <w:r w:rsidRPr="00302BDA">
        <w:rPr>
          <w:color w:val="000000"/>
          <w:szCs w:val="28"/>
        </w:rPr>
        <w:t>информирует заявителя о возможности совершить нотариальное действие.</w:t>
      </w:r>
    </w:p>
    <w:p w:rsidR="000906AD" w:rsidRPr="00302BDA" w:rsidRDefault="000906AD" w:rsidP="00D171B6">
      <w:pPr>
        <w:pStyle w:val="a2"/>
        <w:tabs>
          <w:tab w:val="left" w:pos="567"/>
        </w:tabs>
        <w:ind w:left="0"/>
        <w:jc w:val="both"/>
        <w:rPr>
          <w:color w:val="000000"/>
          <w:szCs w:val="28"/>
        </w:rPr>
      </w:pPr>
    </w:p>
    <w:p w:rsidR="0015286E" w:rsidRPr="00302BDA" w:rsidRDefault="000906AD" w:rsidP="003067A6">
      <w:pPr>
        <w:pStyle w:val="a0"/>
        <w:rPr>
          <w:color w:val="000000"/>
        </w:rPr>
      </w:pPr>
      <w:r w:rsidRPr="00302BDA">
        <w:rPr>
          <w:color w:val="000000"/>
        </w:rPr>
        <w:t xml:space="preserve"> </w:t>
      </w:r>
      <w:bookmarkStart w:id="222" w:name="_Toc190053696"/>
      <w:r w:rsidR="00F17632" w:rsidRPr="00302BDA">
        <w:rPr>
          <w:color w:val="000000"/>
        </w:rPr>
        <w:t>Основания и сроки отложения и приостановления совершения нотариального действия</w:t>
      </w:r>
      <w:bookmarkEnd w:id="222"/>
    </w:p>
    <w:p w:rsidR="000906AD" w:rsidRPr="00302BDA" w:rsidRDefault="000906AD" w:rsidP="00DF0D87">
      <w:pPr>
        <w:tabs>
          <w:tab w:val="left" w:pos="567"/>
        </w:tabs>
        <w:contextualSpacing/>
        <w:jc w:val="both"/>
        <w:rPr>
          <w:b/>
          <w:color w:val="000000"/>
          <w:szCs w:val="28"/>
        </w:rPr>
      </w:pPr>
    </w:p>
    <w:p w:rsidR="00F17632" w:rsidRPr="00302BDA" w:rsidRDefault="00F17632" w:rsidP="007479DA">
      <w:pPr>
        <w:pStyle w:val="a2"/>
        <w:numPr>
          <w:ilvl w:val="0"/>
          <w:numId w:val="23"/>
        </w:numPr>
        <w:tabs>
          <w:tab w:val="left" w:pos="567"/>
        </w:tabs>
        <w:ind w:left="0" w:firstLine="709"/>
        <w:jc w:val="both"/>
        <w:rPr>
          <w:color w:val="000000"/>
          <w:szCs w:val="28"/>
        </w:rPr>
      </w:pPr>
      <w:r w:rsidRPr="00302BDA">
        <w:rPr>
          <w:color w:val="000000"/>
          <w:szCs w:val="28"/>
        </w:rPr>
        <w:t xml:space="preserve">Совершение нотариального действия может быть отложено </w:t>
      </w:r>
      <w:r w:rsidR="00357C85">
        <w:rPr>
          <w:color w:val="000000"/>
          <w:szCs w:val="28"/>
        </w:rPr>
        <w:br/>
      </w:r>
      <w:r w:rsidRPr="00302BDA">
        <w:rPr>
          <w:color w:val="000000"/>
          <w:szCs w:val="28"/>
        </w:rPr>
        <w:t>в случае:</w:t>
      </w:r>
    </w:p>
    <w:p w:rsidR="00F17632" w:rsidRPr="00302BDA" w:rsidRDefault="00F17632" w:rsidP="007479DA">
      <w:pPr>
        <w:pStyle w:val="a2"/>
        <w:numPr>
          <w:ilvl w:val="0"/>
          <w:numId w:val="24"/>
        </w:numPr>
        <w:tabs>
          <w:tab w:val="left" w:pos="567"/>
        </w:tabs>
        <w:ind w:left="0" w:firstLine="709"/>
        <w:jc w:val="both"/>
        <w:rPr>
          <w:color w:val="000000"/>
          <w:szCs w:val="28"/>
        </w:rPr>
      </w:pPr>
      <w:r w:rsidRPr="00302BDA">
        <w:rPr>
          <w:color w:val="000000"/>
          <w:szCs w:val="28"/>
        </w:rPr>
        <w:t xml:space="preserve">необходимости истребования дополнительных сведений </w:t>
      </w:r>
      <w:r w:rsidR="00357C85">
        <w:rPr>
          <w:color w:val="000000"/>
          <w:szCs w:val="28"/>
        </w:rPr>
        <w:br/>
      </w:r>
      <w:r w:rsidRPr="00302BDA">
        <w:rPr>
          <w:color w:val="000000"/>
          <w:szCs w:val="28"/>
        </w:rPr>
        <w:t>от физических и юридических лиц;</w:t>
      </w:r>
    </w:p>
    <w:p w:rsidR="00F17632" w:rsidRPr="00302BDA" w:rsidRDefault="00F17632" w:rsidP="007479DA">
      <w:pPr>
        <w:pStyle w:val="a2"/>
        <w:numPr>
          <w:ilvl w:val="0"/>
          <w:numId w:val="24"/>
        </w:numPr>
        <w:tabs>
          <w:tab w:val="left" w:pos="567"/>
        </w:tabs>
        <w:ind w:left="0" w:firstLine="709"/>
        <w:jc w:val="both"/>
        <w:rPr>
          <w:color w:val="000000"/>
          <w:szCs w:val="28"/>
        </w:rPr>
      </w:pPr>
      <w:r w:rsidRPr="00302BDA">
        <w:rPr>
          <w:color w:val="000000"/>
          <w:szCs w:val="28"/>
        </w:rPr>
        <w:t>направления документов на экспертизу.</w:t>
      </w:r>
    </w:p>
    <w:p w:rsidR="00F17632" w:rsidRPr="00302BDA" w:rsidRDefault="00F17632" w:rsidP="007479DA">
      <w:pPr>
        <w:pStyle w:val="a2"/>
        <w:numPr>
          <w:ilvl w:val="0"/>
          <w:numId w:val="23"/>
        </w:numPr>
        <w:tabs>
          <w:tab w:val="left" w:pos="567"/>
        </w:tabs>
        <w:ind w:left="0" w:firstLine="709"/>
        <w:jc w:val="both"/>
        <w:rPr>
          <w:color w:val="000000"/>
          <w:szCs w:val="28"/>
        </w:rPr>
      </w:pPr>
      <w:r w:rsidRPr="00302BDA">
        <w:rPr>
          <w:color w:val="000000"/>
          <w:szCs w:val="28"/>
        </w:rPr>
        <w:lastRenderedPageBreak/>
        <w:t xml:space="preserve">Совершение нотариальных действий должно быть отложено, если в соответствии с </w:t>
      </w:r>
      <w:r w:rsidR="00AA3AC7" w:rsidRPr="00302BDA">
        <w:rPr>
          <w:color w:val="000000"/>
          <w:szCs w:val="28"/>
        </w:rPr>
        <w:t xml:space="preserve">федеральным </w:t>
      </w:r>
      <w:r w:rsidRPr="00302BDA">
        <w:rPr>
          <w:color w:val="000000"/>
          <w:szCs w:val="28"/>
        </w:rPr>
        <w:t>законом необходимо запросить заинтересованных лиц об отсутствии у них возражений против совершения этих действий.</w:t>
      </w:r>
    </w:p>
    <w:p w:rsidR="00F17632" w:rsidRPr="00302BDA" w:rsidRDefault="00F17632" w:rsidP="007479DA">
      <w:pPr>
        <w:pStyle w:val="a2"/>
        <w:numPr>
          <w:ilvl w:val="0"/>
          <w:numId w:val="23"/>
        </w:numPr>
        <w:tabs>
          <w:tab w:val="left" w:pos="567"/>
        </w:tabs>
        <w:ind w:left="0" w:firstLine="709"/>
        <w:jc w:val="both"/>
        <w:rPr>
          <w:color w:val="000000"/>
          <w:szCs w:val="28"/>
        </w:rPr>
      </w:pPr>
      <w:r w:rsidRPr="00302BDA">
        <w:rPr>
          <w:color w:val="000000"/>
          <w:szCs w:val="28"/>
        </w:rPr>
        <w:t xml:space="preserve">Срок отложения совершения нотариального действия </w:t>
      </w:r>
      <w:r w:rsidR="00357C85">
        <w:rPr>
          <w:color w:val="000000"/>
          <w:szCs w:val="28"/>
        </w:rPr>
        <w:br/>
      </w:r>
      <w:r w:rsidRPr="00302BDA">
        <w:rPr>
          <w:color w:val="000000"/>
          <w:szCs w:val="28"/>
        </w:rPr>
        <w:t xml:space="preserve">не может превышать месяца со дня вынесения постановления </w:t>
      </w:r>
      <w:r w:rsidR="00357C85">
        <w:rPr>
          <w:color w:val="000000"/>
          <w:szCs w:val="28"/>
        </w:rPr>
        <w:br/>
      </w:r>
      <w:r w:rsidRPr="00302BDA">
        <w:rPr>
          <w:color w:val="000000"/>
          <w:szCs w:val="28"/>
        </w:rPr>
        <w:t>об отложении совершения нотариального действия.</w:t>
      </w:r>
    </w:p>
    <w:p w:rsidR="00F17632" w:rsidRPr="00302BDA" w:rsidRDefault="00F17632" w:rsidP="007479DA">
      <w:pPr>
        <w:pStyle w:val="a2"/>
        <w:numPr>
          <w:ilvl w:val="0"/>
          <w:numId w:val="23"/>
        </w:numPr>
        <w:tabs>
          <w:tab w:val="left" w:pos="567"/>
        </w:tabs>
        <w:ind w:left="0" w:firstLine="709"/>
        <w:jc w:val="both"/>
        <w:rPr>
          <w:color w:val="000000"/>
          <w:szCs w:val="28"/>
        </w:rPr>
      </w:pPr>
      <w:r w:rsidRPr="00302BDA">
        <w:rPr>
          <w:color w:val="000000"/>
          <w:szCs w:val="28"/>
        </w:rPr>
        <w:t xml:space="preserve">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w:t>
      </w:r>
      <w:r w:rsidR="00AC0252" w:rsidRPr="00302BDA">
        <w:rPr>
          <w:color w:val="000000"/>
          <w:szCs w:val="28"/>
        </w:rPr>
        <w:t>двадцати</w:t>
      </w:r>
      <w:r w:rsidRPr="00302BDA">
        <w:rPr>
          <w:color w:val="000000"/>
          <w:szCs w:val="28"/>
        </w:rPr>
        <w:t xml:space="preserve"> дней. Если в течение этого срока от суда не будет получено сообщение о поступлении заявления, нотариальное действие должно быть совершено.</w:t>
      </w:r>
    </w:p>
    <w:p w:rsidR="00F17632" w:rsidRPr="00302BDA" w:rsidRDefault="00F17632" w:rsidP="007479DA">
      <w:pPr>
        <w:pStyle w:val="a2"/>
        <w:numPr>
          <w:ilvl w:val="0"/>
          <w:numId w:val="23"/>
        </w:numPr>
        <w:tabs>
          <w:tab w:val="left" w:pos="567"/>
        </w:tabs>
        <w:ind w:left="0" w:firstLine="709"/>
        <w:jc w:val="both"/>
        <w:rPr>
          <w:color w:val="000000"/>
          <w:szCs w:val="28"/>
        </w:rPr>
      </w:pPr>
      <w:r w:rsidRPr="00302BDA">
        <w:rPr>
          <w:color w:val="000000"/>
          <w:szCs w:val="28"/>
        </w:rPr>
        <w:t xml:space="preserve">В случае получения от суда сообщения о поступлении заявления заинтересованного лица, оспаривающего право или факт, </w:t>
      </w:r>
      <w:r w:rsidR="00357C85">
        <w:rPr>
          <w:color w:val="000000"/>
          <w:szCs w:val="28"/>
        </w:rPr>
        <w:br/>
      </w:r>
      <w:r w:rsidRPr="00302BDA">
        <w:rPr>
          <w:color w:val="000000"/>
          <w:szCs w:val="28"/>
        </w:rPr>
        <w:t xml:space="preserve">об удостоверении которого просит другое заинтересованное лицо, </w:t>
      </w:r>
      <w:r w:rsidR="00452859" w:rsidRPr="00302BDA">
        <w:rPr>
          <w:color w:val="000000"/>
          <w:szCs w:val="28"/>
        </w:rPr>
        <w:t>с</w:t>
      </w:r>
      <w:r w:rsidRPr="00302BDA">
        <w:rPr>
          <w:color w:val="000000"/>
          <w:szCs w:val="28"/>
        </w:rPr>
        <w:t>овершение нотариального действия приостанавливается до разрешения дела судом.</w:t>
      </w:r>
    </w:p>
    <w:p w:rsidR="00F17632" w:rsidRPr="00302BDA" w:rsidRDefault="00F17632" w:rsidP="007479DA">
      <w:pPr>
        <w:pStyle w:val="a2"/>
        <w:numPr>
          <w:ilvl w:val="0"/>
          <w:numId w:val="23"/>
        </w:numPr>
        <w:tabs>
          <w:tab w:val="left" w:pos="567"/>
        </w:tabs>
        <w:ind w:left="0" w:firstLine="709"/>
        <w:jc w:val="both"/>
        <w:rPr>
          <w:color w:val="000000"/>
          <w:szCs w:val="28"/>
        </w:rPr>
      </w:pPr>
      <w:r w:rsidRPr="00302BDA">
        <w:rPr>
          <w:color w:val="000000"/>
          <w:szCs w:val="28"/>
        </w:rPr>
        <w:t xml:space="preserve">В случае непредставления заявителем документов и (или) сведений, необходимых для совершения нотариального действия удаленно, нотариус, отложивший совершение нотариального действия </w:t>
      </w:r>
      <w:r w:rsidR="00357C85">
        <w:rPr>
          <w:color w:val="000000"/>
          <w:szCs w:val="28"/>
        </w:rPr>
        <w:br/>
      </w:r>
      <w:r w:rsidRPr="00302BDA">
        <w:rPr>
          <w:color w:val="000000"/>
          <w:szCs w:val="28"/>
        </w:rPr>
        <w:t xml:space="preserve">в соответствии с частями </w:t>
      </w:r>
      <w:r w:rsidR="00AC0252" w:rsidRPr="00302BDA">
        <w:rPr>
          <w:color w:val="000000"/>
          <w:szCs w:val="28"/>
        </w:rPr>
        <w:t>1</w:t>
      </w:r>
      <w:r w:rsidRPr="00302BDA">
        <w:rPr>
          <w:color w:val="000000"/>
          <w:szCs w:val="28"/>
        </w:rPr>
        <w:t xml:space="preserve"> и </w:t>
      </w:r>
      <w:r w:rsidR="00AC0252" w:rsidRPr="00302BDA">
        <w:rPr>
          <w:color w:val="000000"/>
          <w:szCs w:val="28"/>
        </w:rPr>
        <w:t xml:space="preserve">2 настоящей статьи, </w:t>
      </w:r>
      <w:r w:rsidRPr="00302BDA">
        <w:rPr>
          <w:color w:val="000000"/>
          <w:szCs w:val="28"/>
        </w:rPr>
        <w:t xml:space="preserve">направляет заявителю на адрес электронной почты, указанный в заявлении о совершении нотариального действия удаленно, постановление об отложении совершения нотариального действия удаленно в электронной форме, подписанное квалифицированной электронной подписью нотариуса. </w:t>
      </w:r>
      <w:r w:rsidR="00357C85">
        <w:rPr>
          <w:color w:val="000000"/>
          <w:szCs w:val="28"/>
        </w:rPr>
        <w:br/>
      </w:r>
      <w:r w:rsidRPr="00302BDA">
        <w:rPr>
          <w:color w:val="000000"/>
          <w:szCs w:val="28"/>
        </w:rPr>
        <w:t xml:space="preserve">В случае неустранения причин, послуживших основанием для отложения совершения нотариального действия удаленно, по истечении месяца </w:t>
      </w:r>
      <w:r w:rsidR="00357C85">
        <w:rPr>
          <w:color w:val="000000"/>
          <w:szCs w:val="28"/>
        </w:rPr>
        <w:br/>
      </w:r>
      <w:r w:rsidRPr="00302BDA">
        <w:rPr>
          <w:color w:val="000000"/>
          <w:szCs w:val="28"/>
        </w:rPr>
        <w:t xml:space="preserve">со дня вынесения постановления об отложении совершения нотариального действия удаленно нотариус направляет заявителю постановление об отказе в совершении нотариального действия удаленно в порядке, установленном частью </w:t>
      </w:r>
      <w:r w:rsidR="00AC0252" w:rsidRPr="00302BDA">
        <w:rPr>
          <w:color w:val="000000"/>
          <w:szCs w:val="28"/>
        </w:rPr>
        <w:t xml:space="preserve">4 статьи </w:t>
      </w:r>
      <w:r w:rsidR="005470CC" w:rsidRPr="00302BDA">
        <w:rPr>
          <w:color w:val="000000"/>
          <w:szCs w:val="28"/>
        </w:rPr>
        <w:t>15</w:t>
      </w:r>
      <w:r w:rsidR="0003566B" w:rsidRPr="00302BDA">
        <w:rPr>
          <w:color w:val="000000"/>
          <w:szCs w:val="28"/>
        </w:rPr>
        <w:t>3</w:t>
      </w:r>
      <w:r w:rsidR="00AC0252" w:rsidRPr="00302BDA">
        <w:rPr>
          <w:color w:val="000000"/>
          <w:szCs w:val="28"/>
        </w:rPr>
        <w:t xml:space="preserve"> настоящего Федерального закона</w:t>
      </w:r>
      <w:r w:rsidRPr="00302BDA">
        <w:rPr>
          <w:color w:val="000000"/>
          <w:szCs w:val="28"/>
        </w:rPr>
        <w:t>.</w:t>
      </w:r>
    </w:p>
    <w:p w:rsidR="00AC0252" w:rsidRPr="00302BDA" w:rsidRDefault="002471BF" w:rsidP="002471BF">
      <w:pPr>
        <w:pStyle w:val="a2"/>
        <w:numPr>
          <w:ilvl w:val="0"/>
          <w:numId w:val="23"/>
        </w:numPr>
        <w:tabs>
          <w:tab w:val="left" w:pos="567"/>
        </w:tabs>
        <w:ind w:left="0" w:firstLine="709"/>
        <w:jc w:val="both"/>
        <w:rPr>
          <w:color w:val="000000"/>
          <w:szCs w:val="28"/>
        </w:rPr>
      </w:pPr>
      <w:r w:rsidRPr="00302BDA">
        <w:rPr>
          <w:color w:val="000000"/>
          <w:szCs w:val="28"/>
        </w:rPr>
        <w:t>В случае применения нотариусом в соответствии с пунктом 1 статьи 7</w:t>
      </w:r>
      <w:r w:rsidRPr="00302BDA">
        <w:rPr>
          <w:color w:val="000000"/>
          <w:szCs w:val="28"/>
          <w:vertAlign w:val="superscript"/>
        </w:rPr>
        <w:t>1</w:t>
      </w:r>
      <w:r w:rsidRPr="00302BDA">
        <w:rPr>
          <w:color w:val="000000"/>
          <w:szCs w:val="28"/>
        </w:rPr>
        <w:t xml:space="preserve"> Федерального закона от 7 августа 2</w:t>
      </w:r>
      <w:r w:rsidR="004A09DE" w:rsidRPr="00302BDA">
        <w:rPr>
          <w:color w:val="000000"/>
          <w:szCs w:val="28"/>
        </w:rPr>
        <w:t>001 г.</w:t>
      </w:r>
      <w:r w:rsidRPr="00302BDA">
        <w:rPr>
          <w:color w:val="000000"/>
          <w:szCs w:val="28"/>
        </w:rPr>
        <w:t xml:space="preserve"> № 115-ФЗ </w:t>
      </w:r>
      <w:r w:rsidR="00357C85">
        <w:rPr>
          <w:color w:val="000000"/>
          <w:szCs w:val="28"/>
        </w:rPr>
        <w:br/>
      </w:r>
      <w:r w:rsidRPr="00302BDA">
        <w:rPr>
          <w:color w:val="000000"/>
          <w:szCs w:val="28"/>
        </w:rPr>
        <w:t>«О противодействии легализации (отмыванию) доходов, полученных преступным путем, и финансированию терроризма»</w:t>
      </w:r>
      <w:r w:rsidR="00426B8E" w:rsidRPr="00302BDA">
        <w:rPr>
          <w:color w:val="000000"/>
          <w:szCs w:val="28"/>
        </w:rPr>
        <w:t xml:space="preserve"> (далее </w:t>
      </w:r>
      <w:r w:rsidR="00357C85">
        <w:rPr>
          <w:rFonts w:eastAsia="Times New Roman"/>
          <w:bCs/>
          <w:color w:val="000000"/>
          <w:szCs w:val="28"/>
          <w:lang w:eastAsia="ru-RU"/>
        </w:rPr>
        <w:t>–</w:t>
      </w:r>
      <w:r w:rsidR="00426B8E" w:rsidRPr="00302BDA">
        <w:rPr>
          <w:color w:val="000000"/>
          <w:szCs w:val="28"/>
        </w:rPr>
        <w:t xml:space="preserve"> Федеральный закон</w:t>
      </w:r>
      <w:r w:rsidR="004A09DE" w:rsidRPr="00302BDA">
        <w:rPr>
          <w:color w:val="000000"/>
          <w:szCs w:val="28"/>
        </w:rPr>
        <w:t xml:space="preserve"> от 7 августа 2001 г.</w:t>
      </w:r>
      <w:r w:rsidR="00426B8E" w:rsidRPr="00302BDA">
        <w:rPr>
          <w:color w:val="000000"/>
          <w:szCs w:val="28"/>
        </w:rPr>
        <w:t xml:space="preserve"> № 115-ФЗ)</w:t>
      </w:r>
      <w:r w:rsidRPr="00302BDA">
        <w:rPr>
          <w:color w:val="000000"/>
          <w:szCs w:val="28"/>
        </w:rPr>
        <w:t xml:space="preserve"> мер </w:t>
      </w:r>
      <w:r w:rsidR="00357C85">
        <w:rPr>
          <w:color w:val="000000"/>
          <w:szCs w:val="28"/>
        </w:rPr>
        <w:br/>
      </w:r>
      <w:r w:rsidRPr="00302BDA">
        <w:rPr>
          <w:color w:val="000000"/>
          <w:szCs w:val="28"/>
        </w:rPr>
        <w:t xml:space="preserve">по замораживанию (блокированию) денежных средств и ценных бумаг, принятых им в депозит, совершение такого нотариального действия приостанавливается до отмены указанных мер по замораживанию (блокированию). После отмены мер по замораживанию (блокированию) </w:t>
      </w:r>
      <w:r w:rsidRPr="00302BDA">
        <w:rPr>
          <w:color w:val="000000"/>
          <w:szCs w:val="28"/>
        </w:rPr>
        <w:lastRenderedPageBreak/>
        <w:t xml:space="preserve">денежных средств и ценных бумаг денежные средства и ценные бумаги, находящиеся в депозите нотариуса, выдаются или перечисляются </w:t>
      </w:r>
      <w:r w:rsidR="00357C85">
        <w:rPr>
          <w:color w:val="000000"/>
          <w:szCs w:val="28"/>
        </w:rPr>
        <w:br/>
      </w:r>
      <w:r w:rsidRPr="00302BDA">
        <w:rPr>
          <w:color w:val="000000"/>
          <w:szCs w:val="28"/>
        </w:rPr>
        <w:t xml:space="preserve">в порядке, предусмотренном </w:t>
      </w:r>
      <w:r w:rsidR="00AC0252" w:rsidRPr="00302BDA">
        <w:rPr>
          <w:color w:val="000000"/>
          <w:szCs w:val="28"/>
        </w:rPr>
        <w:t xml:space="preserve">частью 8 или 9 статьи </w:t>
      </w:r>
      <w:r w:rsidR="005470CC" w:rsidRPr="00302BDA">
        <w:rPr>
          <w:color w:val="000000"/>
          <w:szCs w:val="28"/>
        </w:rPr>
        <w:t>20</w:t>
      </w:r>
      <w:r w:rsidR="001346B2" w:rsidRPr="00302BDA">
        <w:rPr>
          <w:color w:val="000000"/>
          <w:szCs w:val="28"/>
        </w:rPr>
        <w:t>3</w:t>
      </w:r>
      <w:r w:rsidR="00AC0252" w:rsidRPr="00302BDA">
        <w:rPr>
          <w:color w:val="000000"/>
          <w:szCs w:val="28"/>
        </w:rPr>
        <w:t xml:space="preserve"> настоящего Федерального закона.</w:t>
      </w:r>
    </w:p>
    <w:p w:rsidR="00F17632" w:rsidRPr="00302BDA" w:rsidRDefault="00F17632" w:rsidP="007479DA">
      <w:pPr>
        <w:pStyle w:val="a2"/>
        <w:numPr>
          <w:ilvl w:val="0"/>
          <w:numId w:val="23"/>
        </w:numPr>
        <w:tabs>
          <w:tab w:val="left" w:pos="567"/>
          <w:tab w:val="left" w:pos="1418"/>
        </w:tabs>
        <w:ind w:left="0" w:firstLine="709"/>
        <w:jc w:val="both"/>
        <w:rPr>
          <w:color w:val="000000"/>
          <w:szCs w:val="28"/>
        </w:rPr>
      </w:pPr>
      <w:r w:rsidRPr="00302BDA">
        <w:rPr>
          <w:color w:val="000000"/>
          <w:szCs w:val="28"/>
        </w:rPr>
        <w:t>При наличии производства по делу о банкротстве наследодателя выдача свидетельства о праве на наследство приостанавливается до окончания производства по указанному делу.</w:t>
      </w:r>
    </w:p>
    <w:p w:rsidR="00AC0252" w:rsidRPr="00302BDA" w:rsidRDefault="00AC0252" w:rsidP="007479DA">
      <w:pPr>
        <w:pStyle w:val="a2"/>
        <w:numPr>
          <w:ilvl w:val="0"/>
          <w:numId w:val="23"/>
        </w:numPr>
        <w:ind w:left="0" w:firstLine="709"/>
        <w:jc w:val="both"/>
        <w:rPr>
          <w:color w:val="000000"/>
          <w:szCs w:val="28"/>
        </w:rPr>
      </w:pPr>
      <w:r w:rsidRPr="00302BDA">
        <w:rPr>
          <w:color w:val="000000"/>
          <w:szCs w:val="28"/>
        </w:rPr>
        <w:t>В случае принятия судом в отношении заложенного имущества обеспечительных мер, установленных процессуальным законодательством, совершение нотариальных действий должно быть отложено до отмены судом соответствующих обеспечительных мер.</w:t>
      </w:r>
    </w:p>
    <w:p w:rsidR="00F17632" w:rsidRPr="00302BDA" w:rsidRDefault="00F17632" w:rsidP="007479DA">
      <w:pPr>
        <w:pStyle w:val="a2"/>
        <w:numPr>
          <w:ilvl w:val="0"/>
          <w:numId w:val="23"/>
        </w:numPr>
        <w:tabs>
          <w:tab w:val="left" w:pos="567"/>
        </w:tabs>
        <w:ind w:left="0" w:firstLine="709"/>
        <w:jc w:val="both"/>
        <w:rPr>
          <w:color w:val="000000"/>
          <w:szCs w:val="28"/>
        </w:rPr>
      </w:pPr>
      <w:r w:rsidRPr="00302BDA">
        <w:rPr>
          <w:color w:val="000000"/>
          <w:szCs w:val="28"/>
        </w:rPr>
        <w:t>Законодательством Российской Федерации могут быть установлены и иные основания для отложения и приостановления совершения нотариальных действий.</w:t>
      </w:r>
    </w:p>
    <w:p w:rsidR="000906AD" w:rsidRPr="00302BDA" w:rsidRDefault="000906AD" w:rsidP="00D171B6">
      <w:pPr>
        <w:pStyle w:val="a2"/>
        <w:tabs>
          <w:tab w:val="left" w:pos="567"/>
        </w:tabs>
        <w:ind w:left="0"/>
        <w:jc w:val="both"/>
        <w:rPr>
          <w:color w:val="000000"/>
          <w:szCs w:val="28"/>
        </w:rPr>
      </w:pPr>
    </w:p>
    <w:p w:rsidR="00F17632" w:rsidRPr="00302BDA" w:rsidRDefault="00E35BA8" w:rsidP="003067A6">
      <w:pPr>
        <w:pStyle w:val="a0"/>
        <w:rPr>
          <w:color w:val="000000"/>
        </w:rPr>
      </w:pPr>
      <w:bookmarkStart w:id="223" w:name="_Toc190053697"/>
      <w:r w:rsidRPr="00302BDA">
        <w:rPr>
          <w:color w:val="000000"/>
        </w:rPr>
        <w:t>Отказ в совершении нотариального действия</w:t>
      </w:r>
      <w:bookmarkEnd w:id="223"/>
    </w:p>
    <w:p w:rsidR="000906AD" w:rsidRPr="00302BDA" w:rsidRDefault="000906AD" w:rsidP="00DF0D87">
      <w:pPr>
        <w:tabs>
          <w:tab w:val="left" w:pos="567"/>
        </w:tabs>
        <w:contextualSpacing/>
        <w:jc w:val="both"/>
        <w:rPr>
          <w:b/>
          <w:color w:val="000000"/>
          <w:szCs w:val="28"/>
        </w:rPr>
      </w:pPr>
    </w:p>
    <w:p w:rsidR="00DB0440" w:rsidRPr="00302BDA" w:rsidRDefault="00DB0440" w:rsidP="007479DA">
      <w:pPr>
        <w:pStyle w:val="a2"/>
        <w:numPr>
          <w:ilvl w:val="0"/>
          <w:numId w:val="25"/>
        </w:numPr>
        <w:tabs>
          <w:tab w:val="left" w:pos="567"/>
        </w:tabs>
        <w:ind w:left="0" w:firstLine="709"/>
        <w:jc w:val="both"/>
        <w:rPr>
          <w:color w:val="000000"/>
          <w:szCs w:val="28"/>
        </w:rPr>
      </w:pPr>
      <w:r w:rsidRPr="00302BDA">
        <w:rPr>
          <w:color w:val="000000"/>
          <w:szCs w:val="28"/>
        </w:rPr>
        <w:t>Нотариус отказывает в совершении нотариального действия, если:</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t>совершение такого действия противоречит закону;</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t>действие подлежит совершению другим нотариусом;</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t>сделка, совершаемая от имени юридического лица, противоречит целям, указанным в его уставе;</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t>сделка не соответствует требованиям закона;</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t>документы, представленные для совершения нотариального действия, не соответствуют требованиям законодательства;</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t xml:space="preserve">у нотариуса отсутствует возможность обеспечения сохранности движимых вещей, передаваемых нотариусу </w:t>
      </w:r>
      <w:r w:rsidR="00357C85">
        <w:rPr>
          <w:color w:val="000000"/>
          <w:szCs w:val="28"/>
        </w:rPr>
        <w:br/>
      </w:r>
      <w:r w:rsidRPr="00302BDA">
        <w:rPr>
          <w:color w:val="000000"/>
          <w:szCs w:val="28"/>
        </w:rPr>
        <w:t xml:space="preserve">на депонирование на основании статьи </w:t>
      </w:r>
      <w:r w:rsidR="005470CC" w:rsidRPr="00302BDA">
        <w:rPr>
          <w:color w:val="000000"/>
          <w:szCs w:val="28"/>
        </w:rPr>
        <w:t>2</w:t>
      </w:r>
      <w:r w:rsidR="001346B2" w:rsidRPr="00302BDA">
        <w:rPr>
          <w:color w:val="000000"/>
          <w:szCs w:val="28"/>
        </w:rPr>
        <w:t xml:space="preserve">05 </w:t>
      </w:r>
      <w:r w:rsidRPr="00302BDA">
        <w:rPr>
          <w:color w:val="000000"/>
          <w:szCs w:val="28"/>
        </w:rPr>
        <w:t>настоящего Федерального закона;</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t>отсутствует технологическая возможность преобразования электронного документа посредством изменения его формата;</w:t>
      </w:r>
    </w:p>
    <w:p w:rsidR="00DB0440" w:rsidRPr="00302BDA" w:rsidRDefault="00DB0440" w:rsidP="007479DA">
      <w:pPr>
        <w:pStyle w:val="a2"/>
        <w:numPr>
          <w:ilvl w:val="0"/>
          <w:numId w:val="26"/>
        </w:numPr>
        <w:tabs>
          <w:tab w:val="left" w:pos="567"/>
        </w:tabs>
        <w:ind w:left="0" w:firstLine="709"/>
        <w:jc w:val="both"/>
        <w:rPr>
          <w:color w:val="000000"/>
          <w:szCs w:val="28"/>
        </w:rPr>
      </w:pPr>
      <w:r w:rsidRPr="00302BDA">
        <w:rPr>
          <w:color w:val="000000"/>
          <w:szCs w:val="28"/>
        </w:rPr>
        <w:lastRenderedPageBreak/>
        <w:t xml:space="preserve">не устранены причины, послужившие основанием для отложения совершения нотариального действия удаленно в случае, предусмотренном частью 6 статьи </w:t>
      </w:r>
      <w:r w:rsidR="005470CC" w:rsidRPr="00302BDA">
        <w:rPr>
          <w:color w:val="000000"/>
          <w:szCs w:val="28"/>
        </w:rPr>
        <w:t>15</w:t>
      </w:r>
      <w:r w:rsidR="001346B2" w:rsidRPr="00302BDA">
        <w:rPr>
          <w:color w:val="000000"/>
          <w:szCs w:val="28"/>
        </w:rPr>
        <w:t>2</w:t>
      </w:r>
      <w:r w:rsidR="00397467" w:rsidRPr="00302BDA">
        <w:rPr>
          <w:color w:val="000000"/>
          <w:szCs w:val="28"/>
        </w:rPr>
        <w:t xml:space="preserve"> </w:t>
      </w:r>
      <w:r w:rsidRPr="00302BDA">
        <w:rPr>
          <w:color w:val="000000"/>
          <w:szCs w:val="28"/>
        </w:rPr>
        <w:t>настоящего Федерального закона.</w:t>
      </w:r>
    </w:p>
    <w:p w:rsidR="00DB0440" w:rsidRPr="00302BDA" w:rsidRDefault="00DB0440" w:rsidP="00B7037C">
      <w:pPr>
        <w:pStyle w:val="a2"/>
        <w:numPr>
          <w:ilvl w:val="0"/>
          <w:numId w:val="25"/>
        </w:numPr>
        <w:tabs>
          <w:tab w:val="left" w:pos="567"/>
        </w:tabs>
        <w:ind w:left="0" w:firstLine="709"/>
        <w:jc w:val="both"/>
        <w:rPr>
          <w:color w:val="000000"/>
          <w:szCs w:val="28"/>
        </w:rPr>
      </w:pPr>
      <w:r w:rsidRPr="00302BDA">
        <w:rPr>
          <w:color w:val="000000"/>
          <w:szCs w:val="28"/>
        </w:rPr>
        <w:t xml:space="preserve">Нотариус </w:t>
      </w:r>
      <w:r w:rsidR="00D45D1F" w:rsidRPr="00302BDA">
        <w:rPr>
          <w:color w:val="000000"/>
          <w:szCs w:val="28"/>
        </w:rPr>
        <w:t xml:space="preserve">вправе </w:t>
      </w:r>
      <w:r w:rsidRPr="00302BDA">
        <w:rPr>
          <w:color w:val="000000"/>
          <w:szCs w:val="28"/>
        </w:rPr>
        <w:t xml:space="preserve">отказать в совершении нотариальных действий, указанных </w:t>
      </w:r>
      <w:r w:rsidR="005470CC" w:rsidRPr="00302BDA">
        <w:rPr>
          <w:color w:val="000000"/>
          <w:szCs w:val="28"/>
        </w:rPr>
        <w:t>в подпункте 2 пункта 1 статьи 7</w:t>
      </w:r>
      <w:r w:rsidRPr="00302BDA">
        <w:rPr>
          <w:color w:val="000000"/>
          <w:szCs w:val="28"/>
          <w:vertAlign w:val="superscript"/>
        </w:rPr>
        <w:t>1</w:t>
      </w:r>
      <w:r w:rsidRPr="00302BDA">
        <w:rPr>
          <w:color w:val="000000"/>
          <w:szCs w:val="28"/>
        </w:rPr>
        <w:t xml:space="preserve"> Федерально</w:t>
      </w:r>
      <w:r w:rsidR="004A09DE" w:rsidRPr="00302BDA">
        <w:rPr>
          <w:color w:val="000000"/>
          <w:szCs w:val="28"/>
        </w:rPr>
        <w:t>го закона от 7 августа 2001 г.</w:t>
      </w:r>
      <w:r w:rsidRPr="00302BDA">
        <w:rPr>
          <w:color w:val="000000"/>
          <w:szCs w:val="28"/>
        </w:rPr>
        <w:t xml:space="preserve"> № 115-ФЗ</w:t>
      </w:r>
      <w:r w:rsidR="00B7037C" w:rsidRPr="00302BDA">
        <w:rPr>
          <w:color w:val="000000"/>
          <w:szCs w:val="28"/>
        </w:rPr>
        <w:t>, при наличии достаточных оснований полагать, что совершение такого нотариального действия может быть использовано в целях легализации (отмывания) доходов, полученных преступным путем, или финансирования терроризма.</w:t>
      </w:r>
    </w:p>
    <w:p w:rsidR="00DB0440" w:rsidRPr="00302BDA" w:rsidRDefault="00DB0440" w:rsidP="007479DA">
      <w:pPr>
        <w:pStyle w:val="a2"/>
        <w:numPr>
          <w:ilvl w:val="0"/>
          <w:numId w:val="25"/>
        </w:numPr>
        <w:tabs>
          <w:tab w:val="left" w:pos="567"/>
        </w:tabs>
        <w:ind w:left="0" w:firstLine="709"/>
        <w:jc w:val="both"/>
        <w:rPr>
          <w:color w:val="000000"/>
          <w:szCs w:val="28"/>
        </w:rPr>
      </w:pPr>
      <w:r w:rsidRPr="00302BDA">
        <w:rPr>
          <w:color w:val="000000"/>
          <w:szCs w:val="28"/>
        </w:rPr>
        <w:t xml:space="preserve">Нотариус </w:t>
      </w:r>
      <w:r w:rsidR="000E0CC4" w:rsidRPr="00302BDA">
        <w:rPr>
          <w:color w:val="000000"/>
          <w:szCs w:val="28"/>
        </w:rPr>
        <w:t xml:space="preserve">обязан </w:t>
      </w:r>
      <w:r w:rsidRPr="00302BDA">
        <w:rPr>
          <w:color w:val="000000"/>
          <w:szCs w:val="28"/>
        </w:rPr>
        <w:t xml:space="preserve">изложить причины отказа </w:t>
      </w:r>
      <w:r w:rsidR="000E0CC4" w:rsidRPr="00302BDA">
        <w:rPr>
          <w:color w:val="000000"/>
          <w:szCs w:val="28"/>
        </w:rPr>
        <w:t xml:space="preserve">в совершении нотариального действия </w:t>
      </w:r>
      <w:r w:rsidRPr="00302BDA">
        <w:rPr>
          <w:color w:val="000000"/>
          <w:szCs w:val="28"/>
        </w:rPr>
        <w:t>в письменной форме и разъяснить порядок его обжалования</w:t>
      </w:r>
      <w:r w:rsidR="000E0CC4" w:rsidRPr="00302BDA">
        <w:rPr>
          <w:color w:val="000000"/>
          <w:szCs w:val="28"/>
        </w:rPr>
        <w:t xml:space="preserve"> лицу, обратившемуся за совершением нотариального действия</w:t>
      </w:r>
      <w:r w:rsidRPr="00302BDA">
        <w:rPr>
          <w:color w:val="000000"/>
          <w:szCs w:val="28"/>
        </w:rPr>
        <w:t xml:space="preserve">. </w:t>
      </w:r>
      <w:r w:rsidR="000E0CC4" w:rsidRPr="00302BDA">
        <w:rPr>
          <w:color w:val="000000"/>
          <w:szCs w:val="28"/>
        </w:rPr>
        <w:t>Н</w:t>
      </w:r>
      <w:r w:rsidRPr="00302BDA">
        <w:rPr>
          <w:color w:val="000000"/>
          <w:szCs w:val="28"/>
        </w:rPr>
        <w:t xml:space="preserve">отариус не позднее чем в </w:t>
      </w:r>
      <w:r w:rsidR="000E0CC4" w:rsidRPr="00302BDA">
        <w:rPr>
          <w:color w:val="000000"/>
          <w:szCs w:val="28"/>
        </w:rPr>
        <w:t>пяти</w:t>
      </w:r>
      <w:r w:rsidRPr="00302BDA">
        <w:rPr>
          <w:color w:val="000000"/>
          <w:szCs w:val="28"/>
        </w:rPr>
        <w:t xml:space="preserve">дневный срок со дня обращения за совершением нотариального действия выносит постановление </w:t>
      </w:r>
      <w:r w:rsidR="00357C85">
        <w:rPr>
          <w:color w:val="000000"/>
          <w:szCs w:val="28"/>
        </w:rPr>
        <w:br/>
      </w:r>
      <w:r w:rsidRPr="00302BDA">
        <w:rPr>
          <w:color w:val="000000"/>
          <w:szCs w:val="28"/>
        </w:rPr>
        <w:t>об отказе в совершении нотариального действия.</w:t>
      </w:r>
    </w:p>
    <w:p w:rsidR="00DB0440" w:rsidRPr="00302BDA" w:rsidRDefault="00DB0440" w:rsidP="007479DA">
      <w:pPr>
        <w:pStyle w:val="a2"/>
        <w:numPr>
          <w:ilvl w:val="0"/>
          <w:numId w:val="25"/>
        </w:numPr>
        <w:tabs>
          <w:tab w:val="left" w:pos="567"/>
        </w:tabs>
        <w:ind w:left="0" w:firstLine="709"/>
        <w:jc w:val="both"/>
        <w:rPr>
          <w:color w:val="000000"/>
          <w:szCs w:val="28"/>
        </w:rPr>
      </w:pPr>
      <w:r w:rsidRPr="00302BDA">
        <w:rPr>
          <w:color w:val="000000"/>
          <w:szCs w:val="28"/>
        </w:rPr>
        <w:t xml:space="preserve">Мотивированное постановление об отказе в совершении нотариального действия удаленно выносится нотариусом не позднее чем через пять рабочих дней со дня получения информации, подтверждающей оплату нотариального действия, подписывается квалифицированной электронной подписью нотариуса и направляется заявителю </w:t>
      </w:r>
      <w:r w:rsidR="00357C85">
        <w:rPr>
          <w:color w:val="000000"/>
          <w:szCs w:val="28"/>
        </w:rPr>
        <w:br/>
      </w:r>
      <w:r w:rsidRPr="00302BDA">
        <w:rPr>
          <w:color w:val="000000"/>
          <w:szCs w:val="28"/>
        </w:rPr>
        <w:t>в электронной форме.</w:t>
      </w:r>
    </w:p>
    <w:p w:rsidR="000906AD" w:rsidRPr="00302BDA" w:rsidRDefault="000906AD" w:rsidP="00D171B6">
      <w:pPr>
        <w:pStyle w:val="a2"/>
        <w:tabs>
          <w:tab w:val="left" w:pos="567"/>
        </w:tabs>
        <w:ind w:left="0"/>
        <w:jc w:val="both"/>
        <w:rPr>
          <w:color w:val="000000"/>
          <w:szCs w:val="28"/>
        </w:rPr>
      </w:pPr>
    </w:p>
    <w:p w:rsidR="00F17632" w:rsidRPr="00302BDA" w:rsidRDefault="00DB0440" w:rsidP="003067A6">
      <w:pPr>
        <w:pStyle w:val="a0"/>
        <w:rPr>
          <w:color w:val="000000"/>
        </w:rPr>
      </w:pPr>
      <w:bookmarkStart w:id="224" w:name="_Toc190053698"/>
      <w:r w:rsidRPr="00302BDA">
        <w:rPr>
          <w:color w:val="000000"/>
        </w:rPr>
        <w:t xml:space="preserve">Обжалование нотариальных действий или отказа </w:t>
      </w:r>
      <w:r w:rsidR="00357C85">
        <w:rPr>
          <w:color w:val="000000"/>
        </w:rPr>
        <w:br/>
      </w:r>
      <w:r w:rsidRPr="00302BDA">
        <w:rPr>
          <w:color w:val="000000"/>
        </w:rPr>
        <w:t>в их совершении</w:t>
      </w:r>
      <w:r w:rsidR="007A4545" w:rsidRPr="00302BDA">
        <w:rPr>
          <w:color w:val="000000"/>
        </w:rPr>
        <w:t xml:space="preserve">, обжалование действий, приравненных </w:t>
      </w:r>
      <w:r w:rsidR="00357C85">
        <w:rPr>
          <w:color w:val="000000"/>
        </w:rPr>
        <w:br/>
      </w:r>
      <w:r w:rsidR="007A4545" w:rsidRPr="00302BDA">
        <w:rPr>
          <w:color w:val="000000"/>
        </w:rPr>
        <w:t>к нотариальным</w:t>
      </w:r>
      <w:r w:rsidR="00C70240" w:rsidRPr="00302BDA">
        <w:rPr>
          <w:color w:val="000000"/>
        </w:rPr>
        <w:t>,</w:t>
      </w:r>
      <w:r w:rsidR="007A4545" w:rsidRPr="00302BDA">
        <w:rPr>
          <w:color w:val="000000"/>
        </w:rPr>
        <w:t xml:space="preserve"> </w:t>
      </w:r>
      <w:r w:rsidR="0063291A" w:rsidRPr="00302BDA">
        <w:rPr>
          <w:color w:val="000000"/>
        </w:rPr>
        <w:t>или отказа в их совершении</w:t>
      </w:r>
      <w:bookmarkEnd w:id="224"/>
    </w:p>
    <w:p w:rsidR="000906AD" w:rsidRPr="00302BDA" w:rsidRDefault="000906AD" w:rsidP="00DF0D87">
      <w:pPr>
        <w:tabs>
          <w:tab w:val="left" w:pos="567"/>
        </w:tabs>
        <w:contextualSpacing/>
        <w:jc w:val="both"/>
        <w:rPr>
          <w:b/>
          <w:color w:val="000000"/>
          <w:szCs w:val="28"/>
        </w:rPr>
      </w:pPr>
    </w:p>
    <w:p w:rsidR="00DB0440" w:rsidRPr="00302BDA" w:rsidRDefault="00DB0440" w:rsidP="007479DA">
      <w:pPr>
        <w:pStyle w:val="a2"/>
        <w:numPr>
          <w:ilvl w:val="0"/>
          <w:numId w:val="27"/>
        </w:numPr>
        <w:tabs>
          <w:tab w:val="left" w:pos="567"/>
        </w:tabs>
        <w:ind w:left="0" w:firstLine="709"/>
        <w:jc w:val="both"/>
        <w:rPr>
          <w:color w:val="000000"/>
          <w:szCs w:val="28"/>
        </w:rPr>
      </w:pPr>
      <w:r w:rsidRPr="00302BDA">
        <w:rPr>
          <w:color w:val="000000"/>
          <w:szCs w:val="28"/>
        </w:rPr>
        <w:t>Заинтересованное лицо, считающее неправильным совершенное нотариальное действие или отказ в совершении нотариального действия, вправе подать</w:t>
      </w:r>
      <w:r w:rsidR="002847A5" w:rsidRPr="00302BDA">
        <w:rPr>
          <w:color w:val="000000"/>
          <w:szCs w:val="28"/>
        </w:rPr>
        <w:t xml:space="preserve"> заявление </w:t>
      </w:r>
      <w:r w:rsidRPr="00302BDA">
        <w:rPr>
          <w:color w:val="000000"/>
          <w:szCs w:val="28"/>
        </w:rPr>
        <w:t>об этом в районный суд по месту нахождения нотариуса.</w:t>
      </w:r>
    </w:p>
    <w:p w:rsidR="00DB0440" w:rsidRPr="00302BDA" w:rsidRDefault="00DB0440" w:rsidP="007479DA">
      <w:pPr>
        <w:pStyle w:val="a2"/>
        <w:numPr>
          <w:ilvl w:val="0"/>
          <w:numId w:val="27"/>
        </w:numPr>
        <w:tabs>
          <w:tab w:val="left" w:pos="567"/>
        </w:tabs>
        <w:ind w:left="0" w:firstLine="709"/>
        <w:jc w:val="both"/>
        <w:rPr>
          <w:color w:val="000000"/>
          <w:szCs w:val="28"/>
        </w:rPr>
      </w:pPr>
      <w:r w:rsidRPr="00302BDA">
        <w:rPr>
          <w:color w:val="000000"/>
          <w:szCs w:val="28"/>
        </w:rPr>
        <w:t>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7A4545" w:rsidRPr="00302BDA" w:rsidRDefault="007A4545" w:rsidP="007A4545">
      <w:pPr>
        <w:pStyle w:val="a2"/>
        <w:numPr>
          <w:ilvl w:val="0"/>
          <w:numId w:val="27"/>
        </w:numPr>
        <w:tabs>
          <w:tab w:val="left" w:pos="567"/>
        </w:tabs>
        <w:ind w:left="0" w:firstLine="709"/>
        <w:jc w:val="both"/>
        <w:rPr>
          <w:color w:val="000000"/>
          <w:szCs w:val="28"/>
        </w:rPr>
      </w:pPr>
      <w:r w:rsidRPr="00302BDA">
        <w:rPr>
          <w:color w:val="000000"/>
          <w:szCs w:val="28"/>
        </w:rPr>
        <w:t xml:space="preserve">Заинтересованное лицо, считающее неправильным совершенное действие, которое приравнено к нотариальному </w:t>
      </w:r>
      <w:r w:rsidR="00357C85">
        <w:rPr>
          <w:color w:val="000000"/>
          <w:szCs w:val="28"/>
        </w:rPr>
        <w:br/>
      </w:r>
      <w:r w:rsidRPr="00302BDA">
        <w:rPr>
          <w:color w:val="000000"/>
          <w:szCs w:val="28"/>
        </w:rPr>
        <w:t xml:space="preserve">в соответствии с законодательством Российской Федерации, или отказ </w:t>
      </w:r>
      <w:r w:rsidR="00357C85">
        <w:rPr>
          <w:color w:val="000000"/>
          <w:szCs w:val="28"/>
        </w:rPr>
        <w:br/>
      </w:r>
      <w:r w:rsidRPr="00302BDA">
        <w:rPr>
          <w:color w:val="000000"/>
          <w:szCs w:val="28"/>
        </w:rPr>
        <w:t xml:space="preserve">в совершении такого действия вправе подать заявление об этом в суд </w:t>
      </w:r>
      <w:r w:rsidR="00357C85">
        <w:rPr>
          <w:color w:val="000000"/>
          <w:szCs w:val="28"/>
        </w:rPr>
        <w:br/>
      </w:r>
      <w:r w:rsidR="0063291A" w:rsidRPr="00302BDA">
        <w:rPr>
          <w:color w:val="000000"/>
          <w:szCs w:val="28"/>
        </w:rPr>
        <w:t>по месту нахождения организаций (учреждений),</w:t>
      </w:r>
      <w:r w:rsidRPr="00302BDA">
        <w:rPr>
          <w:color w:val="000000"/>
          <w:szCs w:val="28"/>
        </w:rPr>
        <w:t xml:space="preserve"> </w:t>
      </w:r>
      <w:r w:rsidR="0063291A" w:rsidRPr="00302BDA">
        <w:rPr>
          <w:color w:val="000000"/>
          <w:szCs w:val="28"/>
        </w:rPr>
        <w:t xml:space="preserve">воинских частей, соединений, экспедиций, </w:t>
      </w:r>
      <w:r w:rsidRPr="00302BDA">
        <w:rPr>
          <w:color w:val="000000"/>
          <w:szCs w:val="28"/>
        </w:rPr>
        <w:t xml:space="preserve">должностные лица которых совершили такое действие (отказали в его совершении). 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w:t>
      </w:r>
      <w:r w:rsidRPr="00302BDA">
        <w:rPr>
          <w:color w:val="000000"/>
          <w:szCs w:val="28"/>
        </w:rPr>
        <w:lastRenderedPageBreak/>
        <w:t>плавания, плавающих под Государственным флагом Российской Федерации, подается в суд по месту порта приписки судна.</w:t>
      </w:r>
    </w:p>
    <w:p w:rsidR="000906AD" w:rsidRPr="00302BDA" w:rsidRDefault="000906AD" w:rsidP="00D171B6">
      <w:pPr>
        <w:pStyle w:val="a2"/>
        <w:tabs>
          <w:tab w:val="left" w:pos="567"/>
        </w:tabs>
        <w:ind w:left="0"/>
        <w:jc w:val="both"/>
        <w:rPr>
          <w:color w:val="000000"/>
          <w:szCs w:val="28"/>
        </w:rPr>
      </w:pPr>
    </w:p>
    <w:p w:rsidR="00F17632" w:rsidRPr="00302BDA" w:rsidRDefault="00A67C8C" w:rsidP="003067A6">
      <w:pPr>
        <w:pStyle w:val="a0"/>
        <w:rPr>
          <w:color w:val="000000"/>
        </w:rPr>
      </w:pPr>
      <w:bookmarkStart w:id="225" w:name="_Toc190053699"/>
      <w:r w:rsidRPr="00302BDA">
        <w:rPr>
          <w:color w:val="000000"/>
        </w:rPr>
        <w:t>Регистрация нотариальных действий</w:t>
      </w:r>
      <w:bookmarkEnd w:id="225"/>
    </w:p>
    <w:p w:rsidR="000906AD" w:rsidRPr="00302BDA" w:rsidRDefault="000906AD" w:rsidP="00DF0D87">
      <w:pPr>
        <w:tabs>
          <w:tab w:val="left" w:pos="567"/>
        </w:tabs>
        <w:contextualSpacing/>
        <w:jc w:val="both"/>
        <w:rPr>
          <w:b/>
          <w:color w:val="000000"/>
          <w:szCs w:val="28"/>
        </w:rPr>
      </w:pPr>
    </w:p>
    <w:p w:rsidR="00A67C8C" w:rsidRPr="00302BDA" w:rsidRDefault="00A67C8C" w:rsidP="007479DA">
      <w:pPr>
        <w:pStyle w:val="a2"/>
        <w:numPr>
          <w:ilvl w:val="0"/>
          <w:numId w:val="28"/>
        </w:numPr>
        <w:tabs>
          <w:tab w:val="left" w:pos="567"/>
        </w:tabs>
        <w:ind w:left="0" w:firstLine="709"/>
        <w:jc w:val="both"/>
        <w:rPr>
          <w:color w:val="000000"/>
          <w:szCs w:val="28"/>
        </w:rPr>
      </w:pPr>
      <w:r w:rsidRPr="00302BDA">
        <w:rPr>
          <w:color w:val="000000"/>
          <w:szCs w:val="28"/>
        </w:rPr>
        <w:t>Все нотариальные действия, совершаемые нотариусом, регистрируются в реестре.</w:t>
      </w:r>
    </w:p>
    <w:p w:rsidR="00A67C8C" w:rsidRPr="00302BDA" w:rsidRDefault="00A67C8C" w:rsidP="007479DA">
      <w:pPr>
        <w:pStyle w:val="a2"/>
        <w:numPr>
          <w:ilvl w:val="0"/>
          <w:numId w:val="28"/>
        </w:numPr>
        <w:tabs>
          <w:tab w:val="left" w:pos="567"/>
        </w:tabs>
        <w:ind w:left="0" w:firstLine="709"/>
        <w:jc w:val="both"/>
        <w:rPr>
          <w:color w:val="000000"/>
          <w:szCs w:val="28"/>
        </w:rPr>
      </w:pPr>
      <w:r w:rsidRPr="00302BDA">
        <w:rPr>
          <w:color w:val="000000"/>
          <w:szCs w:val="28"/>
        </w:rPr>
        <w:t xml:space="preserve">Нотариус обязан выдавать выписки из реестра </w:t>
      </w:r>
      <w:r w:rsidR="00357C85">
        <w:rPr>
          <w:color w:val="000000"/>
          <w:szCs w:val="28"/>
        </w:rPr>
        <w:br/>
      </w:r>
      <w:r w:rsidRPr="00302BDA">
        <w:rPr>
          <w:color w:val="000000"/>
          <w:szCs w:val="28"/>
        </w:rPr>
        <w:t xml:space="preserve">по письменному заявлению организаций и лиц, указанных в частях 1 </w:t>
      </w:r>
      <w:r w:rsidR="00357C85">
        <w:rPr>
          <w:rFonts w:eastAsia="Times New Roman"/>
          <w:bCs/>
          <w:color w:val="000000"/>
          <w:szCs w:val="28"/>
          <w:lang w:eastAsia="ru-RU"/>
        </w:rPr>
        <w:t>–</w:t>
      </w:r>
      <w:r w:rsidRPr="00302BDA">
        <w:rPr>
          <w:color w:val="000000"/>
          <w:szCs w:val="28"/>
        </w:rPr>
        <w:t xml:space="preserve"> 3 статьи </w:t>
      </w:r>
      <w:r w:rsidR="005470CC" w:rsidRPr="00302BDA">
        <w:rPr>
          <w:color w:val="000000"/>
          <w:szCs w:val="28"/>
        </w:rPr>
        <w:t>1</w:t>
      </w:r>
      <w:r w:rsidR="001346B2" w:rsidRPr="00302BDA">
        <w:rPr>
          <w:color w:val="000000"/>
          <w:szCs w:val="28"/>
        </w:rPr>
        <w:t>49</w:t>
      </w:r>
      <w:r w:rsidRPr="00302BDA">
        <w:rPr>
          <w:color w:val="000000"/>
          <w:szCs w:val="28"/>
        </w:rPr>
        <w:t xml:space="preserve"> и </w:t>
      </w:r>
      <w:r w:rsidR="00930408" w:rsidRPr="00302BDA">
        <w:rPr>
          <w:color w:val="000000"/>
          <w:szCs w:val="28"/>
        </w:rPr>
        <w:t>части 1</w:t>
      </w:r>
      <w:r w:rsidRPr="00302BDA">
        <w:rPr>
          <w:color w:val="000000"/>
          <w:szCs w:val="28"/>
        </w:rPr>
        <w:t xml:space="preserve"> стать</w:t>
      </w:r>
      <w:r w:rsidR="00930408" w:rsidRPr="00302BDA">
        <w:rPr>
          <w:color w:val="000000"/>
          <w:szCs w:val="28"/>
        </w:rPr>
        <w:t>и</w:t>
      </w:r>
      <w:r w:rsidRPr="00302BDA">
        <w:rPr>
          <w:color w:val="000000"/>
          <w:szCs w:val="28"/>
        </w:rPr>
        <w:t xml:space="preserve"> </w:t>
      </w:r>
      <w:r w:rsidR="005470CC" w:rsidRPr="00302BDA">
        <w:rPr>
          <w:color w:val="000000"/>
          <w:szCs w:val="28"/>
        </w:rPr>
        <w:t>4</w:t>
      </w:r>
      <w:r w:rsidR="001346B2" w:rsidRPr="00302BDA">
        <w:rPr>
          <w:color w:val="000000"/>
          <w:szCs w:val="28"/>
        </w:rPr>
        <w:t>0</w:t>
      </w:r>
      <w:r w:rsidRPr="00302BDA">
        <w:rPr>
          <w:color w:val="000000"/>
          <w:szCs w:val="28"/>
        </w:rPr>
        <w:t xml:space="preserve"> настоящего Федерального закона.</w:t>
      </w:r>
    </w:p>
    <w:p w:rsidR="000906AD" w:rsidRPr="00302BDA" w:rsidRDefault="000906AD" w:rsidP="00D171B6">
      <w:pPr>
        <w:pStyle w:val="a2"/>
        <w:tabs>
          <w:tab w:val="left" w:pos="567"/>
        </w:tabs>
        <w:ind w:left="0"/>
        <w:jc w:val="both"/>
        <w:rPr>
          <w:color w:val="000000"/>
          <w:szCs w:val="28"/>
        </w:rPr>
      </w:pPr>
    </w:p>
    <w:p w:rsidR="00980425" w:rsidRPr="00302BDA" w:rsidRDefault="00980425" w:rsidP="003067A6">
      <w:pPr>
        <w:pStyle w:val="a0"/>
        <w:rPr>
          <w:color w:val="000000"/>
        </w:rPr>
      </w:pPr>
      <w:bookmarkStart w:id="226" w:name="_Toc190053700"/>
      <w:r w:rsidRPr="00302BDA">
        <w:rPr>
          <w:color w:val="000000"/>
        </w:rPr>
        <w:t>Формы реестров регистрации нотариальных действий, нотариальных свидетельств, удостоверительных надписей</w:t>
      </w:r>
      <w:bookmarkEnd w:id="226"/>
    </w:p>
    <w:p w:rsidR="00980425" w:rsidRPr="00302BDA" w:rsidRDefault="00980425" w:rsidP="00980425">
      <w:pPr>
        <w:rPr>
          <w:color w:val="000000"/>
        </w:rPr>
      </w:pPr>
    </w:p>
    <w:p w:rsidR="00980425" w:rsidRPr="00302BDA" w:rsidRDefault="00980425" w:rsidP="00980425">
      <w:pPr>
        <w:tabs>
          <w:tab w:val="left" w:pos="567"/>
        </w:tabs>
        <w:contextualSpacing/>
        <w:jc w:val="both"/>
        <w:rPr>
          <w:color w:val="000000"/>
          <w:szCs w:val="28"/>
        </w:rPr>
      </w:pPr>
      <w:r w:rsidRPr="00302BDA">
        <w:rPr>
          <w:color w:val="000000"/>
          <w:szCs w:val="28"/>
        </w:rPr>
        <w:t xml:space="preserve">Формы реестров регистрации нотариальных действий, нотариальных свидетельств, удостоверительных надписей на сделках </w:t>
      </w:r>
      <w:r w:rsidR="00357C85">
        <w:rPr>
          <w:color w:val="000000"/>
          <w:szCs w:val="28"/>
        </w:rPr>
        <w:br/>
      </w:r>
      <w:r w:rsidRPr="00302BDA">
        <w:rPr>
          <w:color w:val="000000"/>
          <w:szCs w:val="28"/>
        </w:rPr>
        <w:t>и свидетельствуемых документах и порядок их оформления утверждаются федеральным органом юстиции.</w:t>
      </w:r>
    </w:p>
    <w:p w:rsidR="000906AD" w:rsidRPr="00302BDA" w:rsidRDefault="000906AD" w:rsidP="00980425">
      <w:pPr>
        <w:tabs>
          <w:tab w:val="left" w:pos="567"/>
        </w:tabs>
        <w:ind w:firstLine="0"/>
        <w:contextualSpacing/>
        <w:jc w:val="both"/>
        <w:rPr>
          <w:color w:val="000000"/>
          <w:szCs w:val="28"/>
        </w:rPr>
      </w:pPr>
    </w:p>
    <w:p w:rsidR="00D43A55" w:rsidRPr="00302BDA" w:rsidRDefault="00D43A55" w:rsidP="003067A6">
      <w:pPr>
        <w:pStyle w:val="a0"/>
        <w:rPr>
          <w:color w:val="000000"/>
        </w:rPr>
      </w:pPr>
      <w:bookmarkStart w:id="227" w:name="_Toc190053701"/>
      <w:r w:rsidRPr="00302BDA">
        <w:rPr>
          <w:color w:val="000000"/>
        </w:rPr>
        <w:t>Выдача дубликатов нотариально удостоверенных документов</w:t>
      </w:r>
      <w:bookmarkEnd w:id="227"/>
    </w:p>
    <w:p w:rsidR="000906AD" w:rsidRPr="00302BDA" w:rsidRDefault="000906AD" w:rsidP="00DF0D87">
      <w:pPr>
        <w:tabs>
          <w:tab w:val="left" w:pos="567"/>
        </w:tabs>
        <w:contextualSpacing/>
        <w:jc w:val="both"/>
        <w:rPr>
          <w:b/>
          <w:color w:val="000000"/>
          <w:szCs w:val="28"/>
        </w:rPr>
      </w:pPr>
    </w:p>
    <w:p w:rsidR="00D43A55" w:rsidRPr="00302BDA" w:rsidRDefault="00D43A55" w:rsidP="007479DA">
      <w:pPr>
        <w:pStyle w:val="a2"/>
        <w:numPr>
          <w:ilvl w:val="0"/>
          <w:numId w:val="29"/>
        </w:numPr>
        <w:tabs>
          <w:tab w:val="left" w:pos="567"/>
        </w:tabs>
        <w:ind w:left="0" w:firstLine="709"/>
        <w:jc w:val="both"/>
        <w:rPr>
          <w:color w:val="000000"/>
          <w:szCs w:val="28"/>
        </w:rPr>
      </w:pPr>
      <w:r w:rsidRPr="00302BDA">
        <w:rPr>
          <w:color w:val="000000"/>
          <w:szCs w:val="28"/>
        </w:rPr>
        <w:t xml:space="preserve">В случае утраты лицом, от имени или по поручению которого совершалось соответствующее нотариальное действие, документа, выражающего содержание нотариально удостоверенной сделки, исполнительной надписи, или нотариального свидетельства, экземпляр которых хранится в делах нотариальной конторы в соответствии с частью 2 статьи </w:t>
      </w:r>
      <w:r w:rsidR="005470CC" w:rsidRPr="00302BDA">
        <w:rPr>
          <w:color w:val="000000"/>
          <w:szCs w:val="28"/>
        </w:rPr>
        <w:t>14</w:t>
      </w:r>
      <w:r w:rsidR="001346B2" w:rsidRPr="00302BDA">
        <w:rPr>
          <w:color w:val="000000"/>
          <w:szCs w:val="28"/>
        </w:rPr>
        <w:t>1</w:t>
      </w:r>
      <w:r w:rsidRPr="00302BDA">
        <w:rPr>
          <w:color w:val="000000"/>
          <w:szCs w:val="28"/>
        </w:rPr>
        <w:t xml:space="preserve"> настоящего Федерального закона, по заявлению </w:t>
      </w:r>
      <w:r w:rsidR="00357C85">
        <w:rPr>
          <w:color w:val="000000"/>
          <w:szCs w:val="28"/>
        </w:rPr>
        <w:br/>
      </w:r>
      <w:r w:rsidRPr="00302BDA">
        <w:rPr>
          <w:color w:val="000000"/>
          <w:szCs w:val="28"/>
        </w:rPr>
        <w:t>в письменной форме такого лица, его представителя или правопреемника выдается дубликат утраченного документа. Дубликат нотариально удостоверенного завещания после смерти завещателя может быть выдан также любому из указанных в завещании наследников или отказополучателей, а также исполнителю завещания. Дубликат договора, на основании которого построены или приобретены прежним собственником здание, строение, может быть выдан лицу, подтвердившему свое право собственности на соответствующие здание, строение.</w:t>
      </w:r>
    </w:p>
    <w:p w:rsidR="00D43A55" w:rsidRPr="00302BDA" w:rsidRDefault="00D43A55" w:rsidP="007479DA">
      <w:pPr>
        <w:pStyle w:val="a2"/>
        <w:numPr>
          <w:ilvl w:val="0"/>
          <w:numId w:val="29"/>
        </w:numPr>
        <w:tabs>
          <w:tab w:val="left" w:pos="567"/>
        </w:tabs>
        <w:ind w:left="0" w:firstLine="709"/>
        <w:jc w:val="both"/>
        <w:rPr>
          <w:color w:val="000000"/>
          <w:szCs w:val="28"/>
        </w:rPr>
      </w:pPr>
      <w:r w:rsidRPr="00302BDA">
        <w:rPr>
          <w:color w:val="000000"/>
          <w:szCs w:val="28"/>
        </w:rPr>
        <w:t xml:space="preserve">Выдача дубликатов документов производится с соблюдением требований статей </w:t>
      </w:r>
      <w:r w:rsidR="0039192D" w:rsidRPr="00302BDA">
        <w:rPr>
          <w:color w:val="000000"/>
          <w:szCs w:val="28"/>
        </w:rPr>
        <w:t>1</w:t>
      </w:r>
      <w:r w:rsidR="001346B2" w:rsidRPr="00302BDA">
        <w:rPr>
          <w:color w:val="000000"/>
          <w:szCs w:val="28"/>
        </w:rPr>
        <w:t>49</w:t>
      </w:r>
      <w:r w:rsidRPr="00302BDA">
        <w:rPr>
          <w:color w:val="000000"/>
          <w:szCs w:val="28"/>
        </w:rPr>
        <w:t xml:space="preserve"> и </w:t>
      </w:r>
      <w:r w:rsidR="0039192D" w:rsidRPr="00302BDA">
        <w:rPr>
          <w:color w:val="000000"/>
          <w:szCs w:val="28"/>
        </w:rPr>
        <w:t>1</w:t>
      </w:r>
      <w:r w:rsidR="001346B2" w:rsidRPr="00302BDA">
        <w:rPr>
          <w:color w:val="000000"/>
          <w:szCs w:val="28"/>
        </w:rPr>
        <w:t>55</w:t>
      </w:r>
      <w:r w:rsidRPr="00302BDA">
        <w:rPr>
          <w:color w:val="000000"/>
          <w:szCs w:val="28"/>
        </w:rPr>
        <w:t xml:space="preserve"> настоящего Федерального закона.</w:t>
      </w:r>
    </w:p>
    <w:p w:rsidR="00D43A55" w:rsidRPr="00302BDA" w:rsidRDefault="00D43A55" w:rsidP="007479DA">
      <w:pPr>
        <w:pStyle w:val="a2"/>
        <w:numPr>
          <w:ilvl w:val="0"/>
          <w:numId w:val="29"/>
        </w:numPr>
        <w:tabs>
          <w:tab w:val="left" w:pos="567"/>
        </w:tabs>
        <w:ind w:left="0" w:firstLine="709"/>
        <w:jc w:val="both"/>
        <w:rPr>
          <w:color w:val="000000"/>
          <w:szCs w:val="28"/>
        </w:rPr>
      </w:pPr>
      <w:r w:rsidRPr="00302BDA">
        <w:rPr>
          <w:color w:val="000000"/>
          <w:szCs w:val="28"/>
        </w:rPr>
        <w:lastRenderedPageBreak/>
        <w:t>Копия нотариального документа, выданная из нотариального архива нотариальной палатой, приравнивается к дубликату нотариального документа.</w:t>
      </w:r>
    </w:p>
    <w:p w:rsidR="000906AD" w:rsidRPr="00302BDA" w:rsidRDefault="000906AD" w:rsidP="00D171B6">
      <w:pPr>
        <w:pStyle w:val="a2"/>
        <w:tabs>
          <w:tab w:val="left" w:pos="567"/>
        </w:tabs>
        <w:ind w:left="0"/>
        <w:jc w:val="both"/>
        <w:rPr>
          <w:color w:val="000000"/>
          <w:szCs w:val="28"/>
        </w:rPr>
      </w:pPr>
    </w:p>
    <w:p w:rsidR="00D43A55" w:rsidRPr="00302BDA" w:rsidRDefault="00D43A55" w:rsidP="003067A6">
      <w:pPr>
        <w:pStyle w:val="a0"/>
        <w:rPr>
          <w:color w:val="000000"/>
        </w:rPr>
      </w:pPr>
      <w:bookmarkStart w:id="228" w:name="_Toc190053702"/>
      <w:r w:rsidRPr="00302BDA">
        <w:rPr>
          <w:color w:val="000000"/>
        </w:rPr>
        <w:t>Проверка информации о нотариальном документе</w:t>
      </w:r>
      <w:bookmarkEnd w:id="228"/>
    </w:p>
    <w:p w:rsidR="000906AD" w:rsidRPr="00302BDA" w:rsidRDefault="000906AD" w:rsidP="00DF0D87">
      <w:pPr>
        <w:tabs>
          <w:tab w:val="left" w:pos="567"/>
        </w:tabs>
        <w:contextualSpacing/>
        <w:jc w:val="both"/>
        <w:rPr>
          <w:b/>
          <w:color w:val="000000"/>
          <w:szCs w:val="28"/>
        </w:rPr>
      </w:pPr>
    </w:p>
    <w:p w:rsidR="00D43A55" w:rsidRPr="00302BDA" w:rsidRDefault="0084250D" w:rsidP="007479DA">
      <w:pPr>
        <w:pStyle w:val="a2"/>
        <w:numPr>
          <w:ilvl w:val="0"/>
          <w:numId w:val="30"/>
        </w:numPr>
        <w:tabs>
          <w:tab w:val="left" w:pos="567"/>
        </w:tabs>
        <w:ind w:left="0" w:firstLine="709"/>
        <w:jc w:val="both"/>
        <w:rPr>
          <w:color w:val="000000"/>
          <w:szCs w:val="28"/>
        </w:rPr>
      </w:pPr>
      <w:r w:rsidRPr="00302BDA">
        <w:rPr>
          <w:color w:val="000000"/>
          <w:szCs w:val="28"/>
        </w:rPr>
        <w:t xml:space="preserve">Проверка информации о нотариальном документе посредством единой информационной системы нотариата </w:t>
      </w:r>
      <w:r w:rsidR="00357C85">
        <w:rPr>
          <w:color w:val="000000"/>
          <w:szCs w:val="28"/>
        </w:rPr>
        <w:br/>
      </w:r>
      <w:r w:rsidRPr="00302BDA">
        <w:rPr>
          <w:color w:val="000000"/>
          <w:szCs w:val="28"/>
        </w:rPr>
        <w:t xml:space="preserve">с использованием машиночитаемой маркировки, размещенной </w:t>
      </w:r>
      <w:r w:rsidR="00357C85">
        <w:rPr>
          <w:color w:val="000000"/>
          <w:szCs w:val="28"/>
        </w:rPr>
        <w:br/>
      </w:r>
      <w:r w:rsidRPr="00302BDA">
        <w:rPr>
          <w:color w:val="000000"/>
          <w:szCs w:val="28"/>
        </w:rPr>
        <w:t>на нотариальном документе, н</w:t>
      </w:r>
      <w:r w:rsidR="00D43A55" w:rsidRPr="00302BDA">
        <w:rPr>
          <w:color w:val="000000"/>
          <w:szCs w:val="28"/>
        </w:rPr>
        <w:t xml:space="preserve">е является разглашением сведений </w:t>
      </w:r>
      <w:r w:rsidR="00357C85">
        <w:rPr>
          <w:color w:val="000000"/>
          <w:szCs w:val="28"/>
        </w:rPr>
        <w:br/>
      </w:r>
      <w:r w:rsidR="00D43A55" w:rsidRPr="00302BDA">
        <w:rPr>
          <w:color w:val="000000"/>
          <w:szCs w:val="28"/>
        </w:rPr>
        <w:t>о совершении нотариального действия.</w:t>
      </w:r>
    </w:p>
    <w:p w:rsidR="00D43A55" w:rsidRPr="00302BDA" w:rsidRDefault="00D43A55" w:rsidP="00DF0D87">
      <w:pPr>
        <w:tabs>
          <w:tab w:val="left" w:pos="567"/>
          <w:tab w:val="left" w:pos="1276"/>
        </w:tabs>
        <w:contextualSpacing/>
        <w:jc w:val="both"/>
        <w:rPr>
          <w:color w:val="000000"/>
          <w:szCs w:val="28"/>
        </w:rPr>
      </w:pPr>
      <w:r w:rsidRPr="00302BDA">
        <w:rPr>
          <w:color w:val="000000"/>
          <w:szCs w:val="28"/>
        </w:rPr>
        <w:t>2.</w:t>
      </w:r>
      <w:r w:rsidR="00D171B6" w:rsidRPr="00302BDA">
        <w:rPr>
          <w:color w:val="000000"/>
          <w:szCs w:val="28"/>
        </w:rPr>
        <w:t xml:space="preserve"> </w:t>
      </w:r>
      <w:r w:rsidRPr="00302BDA">
        <w:rPr>
          <w:color w:val="000000"/>
          <w:szCs w:val="28"/>
        </w:rPr>
        <w:t>Машиночитаемая маркировка, размещенная на нотариальном документе, должна содержать:</w:t>
      </w:r>
    </w:p>
    <w:p w:rsidR="00D43A55" w:rsidRPr="00302BDA" w:rsidRDefault="00D43A55" w:rsidP="00DF0D87">
      <w:pPr>
        <w:tabs>
          <w:tab w:val="left" w:pos="567"/>
        </w:tabs>
        <w:contextualSpacing/>
        <w:jc w:val="both"/>
        <w:rPr>
          <w:color w:val="000000"/>
          <w:szCs w:val="28"/>
        </w:rPr>
      </w:pPr>
      <w:r w:rsidRPr="00302BDA">
        <w:rPr>
          <w:color w:val="000000"/>
          <w:szCs w:val="28"/>
        </w:rPr>
        <w:t>1) дату совершения нотариального действия;</w:t>
      </w:r>
    </w:p>
    <w:p w:rsidR="00D43A55" w:rsidRPr="00302BDA" w:rsidRDefault="00D43A55" w:rsidP="00DF0D87">
      <w:pPr>
        <w:tabs>
          <w:tab w:val="left" w:pos="567"/>
        </w:tabs>
        <w:contextualSpacing/>
        <w:jc w:val="both"/>
        <w:rPr>
          <w:color w:val="000000"/>
          <w:szCs w:val="28"/>
        </w:rPr>
      </w:pPr>
      <w:r w:rsidRPr="00302BDA">
        <w:rPr>
          <w:color w:val="000000"/>
          <w:szCs w:val="28"/>
        </w:rPr>
        <w:t>2) регистрационный номер нотариального действия;</w:t>
      </w:r>
    </w:p>
    <w:p w:rsidR="00D43A55" w:rsidRPr="00302BDA" w:rsidRDefault="00D43A55" w:rsidP="00DF0D87">
      <w:pPr>
        <w:tabs>
          <w:tab w:val="left" w:pos="567"/>
        </w:tabs>
        <w:contextualSpacing/>
        <w:jc w:val="both"/>
        <w:rPr>
          <w:color w:val="000000"/>
          <w:szCs w:val="28"/>
        </w:rPr>
      </w:pPr>
      <w:r w:rsidRPr="00302BDA">
        <w:rPr>
          <w:color w:val="000000"/>
          <w:szCs w:val="28"/>
        </w:rPr>
        <w:t>3) вид нотариального действия;</w:t>
      </w:r>
    </w:p>
    <w:p w:rsidR="00D43A55" w:rsidRPr="00302BDA" w:rsidRDefault="00D43A55" w:rsidP="00DF0D87">
      <w:pPr>
        <w:tabs>
          <w:tab w:val="left" w:pos="567"/>
        </w:tabs>
        <w:contextualSpacing/>
        <w:jc w:val="both"/>
        <w:rPr>
          <w:color w:val="000000"/>
          <w:szCs w:val="28"/>
        </w:rPr>
      </w:pPr>
      <w:r w:rsidRPr="00302BDA">
        <w:rPr>
          <w:color w:val="000000"/>
          <w:szCs w:val="28"/>
        </w:rPr>
        <w:t>4) фамилию, имя</w:t>
      </w:r>
      <w:r w:rsidR="00821FFC" w:rsidRPr="00302BDA">
        <w:rPr>
          <w:color w:val="000000"/>
          <w:szCs w:val="28"/>
        </w:rPr>
        <w:t>,</w:t>
      </w:r>
      <w:r w:rsidRPr="00302BDA">
        <w:rPr>
          <w:color w:val="000000"/>
          <w:szCs w:val="28"/>
        </w:rPr>
        <w:t xml:space="preserve"> отчество</w:t>
      </w:r>
      <w:r w:rsidR="00821FFC" w:rsidRPr="00302BDA">
        <w:rPr>
          <w:color w:val="000000"/>
          <w:szCs w:val="28"/>
        </w:rPr>
        <w:t xml:space="preserve"> (при наличии)</w:t>
      </w:r>
      <w:r w:rsidRPr="00302BDA">
        <w:rPr>
          <w:color w:val="000000"/>
          <w:szCs w:val="28"/>
        </w:rPr>
        <w:t xml:space="preserve"> нотариуса (лица, замещающего временно отсутствующего нотариуса), указанные </w:t>
      </w:r>
      <w:r w:rsidR="00357C85">
        <w:rPr>
          <w:color w:val="000000"/>
          <w:szCs w:val="28"/>
        </w:rPr>
        <w:br/>
      </w:r>
      <w:r w:rsidRPr="00302BDA">
        <w:rPr>
          <w:color w:val="000000"/>
          <w:szCs w:val="28"/>
        </w:rPr>
        <w:t>на нотариальном документе;</w:t>
      </w:r>
    </w:p>
    <w:p w:rsidR="00D43A55" w:rsidRPr="00302BDA" w:rsidRDefault="00D43A55" w:rsidP="00DF0D87">
      <w:pPr>
        <w:tabs>
          <w:tab w:val="left" w:pos="567"/>
        </w:tabs>
        <w:contextualSpacing/>
        <w:jc w:val="both"/>
        <w:rPr>
          <w:color w:val="000000"/>
          <w:szCs w:val="28"/>
        </w:rPr>
      </w:pPr>
      <w:r w:rsidRPr="00302BDA">
        <w:rPr>
          <w:color w:val="000000"/>
          <w:szCs w:val="28"/>
        </w:rPr>
        <w:t>5) нотариальный округ нотариуса (лица, замещающего временно отсутствующего нотариуса), совершившего нотариальное действие;</w:t>
      </w:r>
    </w:p>
    <w:p w:rsidR="00D43A55" w:rsidRPr="00302BDA" w:rsidRDefault="00D43A55" w:rsidP="00DF0D87">
      <w:pPr>
        <w:tabs>
          <w:tab w:val="left" w:pos="567"/>
        </w:tabs>
        <w:contextualSpacing/>
        <w:jc w:val="both"/>
        <w:rPr>
          <w:color w:val="000000"/>
          <w:szCs w:val="28"/>
        </w:rPr>
      </w:pPr>
      <w:r w:rsidRPr="00302BDA">
        <w:rPr>
          <w:color w:val="000000"/>
          <w:szCs w:val="28"/>
        </w:rPr>
        <w:t xml:space="preserve">6) данные о заявителях, их представителях: фамилию, имя, отчество (при наличии) </w:t>
      </w:r>
      <w:r w:rsidR="00357C85">
        <w:rPr>
          <w:rFonts w:eastAsia="Times New Roman"/>
          <w:bCs/>
          <w:color w:val="000000"/>
          <w:szCs w:val="28"/>
          <w:lang w:eastAsia="ru-RU"/>
        </w:rPr>
        <w:t>–</w:t>
      </w:r>
      <w:r w:rsidRPr="00302BDA">
        <w:rPr>
          <w:color w:val="000000"/>
          <w:szCs w:val="28"/>
        </w:rPr>
        <w:t xml:space="preserve"> для физического лица; полное наименование, идентификационный номер налогоплательщика либо основной государственный регистрационный номер (для юридического лица, зарегистрированного в установленном порядке на территории Российской Федерации) </w:t>
      </w:r>
      <w:r w:rsidR="00357C85">
        <w:rPr>
          <w:rFonts w:eastAsia="Times New Roman"/>
          <w:bCs/>
          <w:color w:val="000000"/>
          <w:szCs w:val="28"/>
          <w:lang w:eastAsia="ru-RU"/>
        </w:rPr>
        <w:t>–</w:t>
      </w:r>
      <w:r w:rsidRPr="00302BDA">
        <w:rPr>
          <w:color w:val="000000"/>
          <w:szCs w:val="28"/>
        </w:rPr>
        <w:t xml:space="preserve"> для юридического лица.</w:t>
      </w:r>
    </w:p>
    <w:p w:rsidR="00A67C8C" w:rsidRPr="00302BDA" w:rsidRDefault="00D43A55" w:rsidP="00DF0D87">
      <w:pPr>
        <w:tabs>
          <w:tab w:val="left" w:pos="567"/>
        </w:tabs>
        <w:contextualSpacing/>
        <w:jc w:val="both"/>
        <w:rPr>
          <w:color w:val="000000"/>
          <w:szCs w:val="28"/>
        </w:rPr>
      </w:pPr>
      <w:r w:rsidRPr="00302BDA">
        <w:rPr>
          <w:color w:val="000000"/>
          <w:szCs w:val="28"/>
        </w:rPr>
        <w:t xml:space="preserve">3. Порядок представления информации о нотариальном документе и формат ее размещения на документе с использованием машиночитаемой маркировки </w:t>
      </w:r>
      <w:r w:rsidR="000E0CC4" w:rsidRPr="00302BDA">
        <w:rPr>
          <w:color w:val="000000"/>
          <w:szCs w:val="28"/>
        </w:rPr>
        <w:t>утверждаются</w:t>
      </w:r>
      <w:r w:rsidRPr="00302BDA">
        <w:rPr>
          <w:color w:val="000000"/>
          <w:szCs w:val="28"/>
        </w:rPr>
        <w:t xml:space="preserve"> </w:t>
      </w:r>
      <w:r w:rsidR="00441801" w:rsidRPr="00302BDA">
        <w:rPr>
          <w:color w:val="000000"/>
          <w:szCs w:val="28"/>
        </w:rPr>
        <w:t>федеральным органом юстиции</w:t>
      </w:r>
      <w:r w:rsidR="00821FFC" w:rsidRPr="00302BDA">
        <w:rPr>
          <w:color w:val="000000"/>
          <w:szCs w:val="28"/>
        </w:rPr>
        <w:t>,</w:t>
      </w:r>
      <w:r w:rsidRPr="00302BDA">
        <w:rPr>
          <w:color w:val="000000"/>
          <w:szCs w:val="28"/>
        </w:rPr>
        <w:t xml:space="preserve">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00357C85">
        <w:rPr>
          <w:color w:val="000000"/>
          <w:szCs w:val="28"/>
        </w:rPr>
        <w:br/>
      </w:r>
      <w:r w:rsidRPr="00302BDA">
        <w:rPr>
          <w:color w:val="000000"/>
          <w:szCs w:val="28"/>
        </w:rPr>
        <w:t>в сфере информационных технологий.</w:t>
      </w:r>
    </w:p>
    <w:p w:rsidR="000906AD" w:rsidRPr="00302BDA" w:rsidRDefault="000906AD" w:rsidP="00DF0D87">
      <w:pPr>
        <w:tabs>
          <w:tab w:val="left" w:pos="567"/>
        </w:tabs>
        <w:contextualSpacing/>
        <w:jc w:val="both"/>
        <w:rPr>
          <w:color w:val="000000"/>
          <w:szCs w:val="28"/>
        </w:rPr>
      </w:pPr>
    </w:p>
    <w:p w:rsidR="00D43A55" w:rsidRPr="00302BDA" w:rsidRDefault="00821FFC" w:rsidP="00431311">
      <w:pPr>
        <w:pStyle w:val="2"/>
        <w:tabs>
          <w:tab w:val="clear" w:pos="1985"/>
          <w:tab w:val="left" w:pos="1418"/>
        </w:tabs>
        <w:ind w:left="1418" w:hanging="851"/>
        <w:rPr>
          <w:color w:val="000000"/>
        </w:rPr>
      </w:pPr>
      <w:bookmarkStart w:id="229" w:name="_Toc168765327"/>
      <w:bookmarkStart w:id="230" w:name="_Toc190053703"/>
      <w:r w:rsidRPr="00302BDA">
        <w:rPr>
          <w:color w:val="000000"/>
        </w:rPr>
        <w:t>Удостоверение сделок</w:t>
      </w:r>
      <w:bookmarkEnd w:id="229"/>
      <w:bookmarkEnd w:id="230"/>
    </w:p>
    <w:p w:rsidR="000906AD" w:rsidRPr="00302BDA" w:rsidRDefault="000906AD" w:rsidP="00DF0D87">
      <w:pPr>
        <w:tabs>
          <w:tab w:val="left" w:pos="567"/>
        </w:tabs>
        <w:contextualSpacing/>
        <w:jc w:val="both"/>
        <w:rPr>
          <w:b/>
          <w:i/>
          <w:color w:val="000000"/>
          <w:szCs w:val="28"/>
        </w:rPr>
      </w:pPr>
    </w:p>
    <w:p w:rsidR="00D43A55" w:rsidRPr="00302BDA" w:rsidRDefault="00821FFC" w:rsidP="003067A6">
      <w:pPr>
        <w:pStyle w:val="a0"/>
        <w:rPr>
          <w:color w:val="000000"/>
        </w:rPr>
      </w:pPr>
      <w:bookmarkStart w:id="231" w:name="_Toc190053704"/>
      <w:r w:rsidRPr="00302BDA">
        <w:rPr>
          <w:color w:val="000000"/>
        </w:rPr>
        <w:t>Сделки, удостоверяемые в нотариальном порядке</w:t>
      </w:r>
      <w:bookmarkEnd w:id="231"/>
    </w:p>
    <w:p w:rsidR="000906AD" w:rsidRPr="00302BDA" w:rsidRDefault="000906AD" w:rsidP="00DF0D87">
      <w:pPr>
        <w:tabs>
          <w:tab w:val="left" w:pos="567"/>
        </w:tabs>
        <w:contextualSpacing/>
        <w:jc w:val="both"/>
        <w:rPr>
          <w:b/>
          <w:color w:val="000000"/>
          <w:szCs w:val="28"/>
        </w:rPr>
      </w:pPr>
    </w:p>
    <w:p w:rsidR="00D43A55" w:rsidRPr="00302BDA" w:rsidRDefault="000E17D4" w:rsidP="00DF0D87">
      <w:pPr>
        <w:tabs>
          <w:tab w:val="left" w:pos="567"/>
        </w:tabs>
        <w:contextualSpacing/>
        <w:jc w:val="both"/>
        <w:rPr>
          <w:color w:val="000000"/>
          <w:szCs w:val="28"/>
        </w:rPr>
      </w:pPr>
      <w:r w:rsidRPr="00302BDA">
        <w:rPr>
          <w:color w:val="000000"/>
          <w:szCs w:val="28"/>
        </w:rPr>
        <w:t>Нотариус удостоверяет сделки, для которых законодательством Российской Федерации установлена обязательная нотариальная форма. По желанию сторон нотариус может удостоверять и другие сделки.</w:t>
      </w:r>
    </w:p>
    <w:p w:rsidR="000906AD" w:rsidRPr="00302BDA" w:rsidRDefault="000906AD" w:rsidP="003067A6">
      <w:pPr>
        <w:pStyle w:val="a0"/>
        <w:numPr>
          <w:ilvl w:val="0"/>
          <w:numId w:val="0"/>
        </w:numPr>
        <w:ind w:left="709"/>
        <w:rPr>
          <w:color w:val="000000"/>
        </w:rPr>
      </w:pPr>
    </w:p>
    <w:p w:rsidR="00D43A55" w:rsidRPr="00302BDA" w:rsidRDefault="000E17D4" w:rsidP="003067A6">
      <w:pPr>
        <w:pStyle w:val="a0"/>
        <w:rPr>
          <w:color w:val="000000"/>
        </w:rPr>
      </w:pPr>
      <w:bookmarkStart w:id="232" w:name="_Toc190053705"/>
      <w:r w:rsidRPr="00302BDA">
        <w:rPr>
          <w:color w:val="000000"/>
        </w:rPr>
        <w:t xml:space="preserve">Сделки, удостоверяемые двумя и более </w:t>
      </w:r>
      <w:r w:rsidR="0020340E" w:rsidRPr="00302BDA">
        <w:rPr>
          <w:color w:val="000000"/>
        </w:rPr>
        <w:t>н</w:t>
      </w:r>
      <w:r w:rsidRPr="00302BDA">
        <w:rPr>
          <w:color w:val="000000"/>
        </w:rPr>
        <w:t>отариусами</w:t>
      </w:r>
      <w:bookmarkEnd w:id="232"/>
    </w:p>
    <w:p w:rsidR="0020340E" w:rsidRPr="00302BDA" w:rsidRDefault="0020340E" w:rsidP="00DF0D87">
      <w:pPr>
        <w:tabs>
          <w:tab w:val="left" w:pos="567"/>
        </w:tabs>
        <w:contextualSpacing/>
        <w:jc w:val="both"/>
        <w:rPr>
          <w:b/>
          <w:color w:val="000000"/>
          <w:szCs w:val="28"/>
        </w:rPr>
      </w:pPr>
    </w:p>
    <w:p w:rsidR="000E17D4" w:rsidRPr="00302BDA" w:rsidRDefault="000E17D4" w:rsidP="007479DA">
      <w:pPr>
        <w:pStyle w:val="a2"/>
        <w:numPr>
          <w:ilvl w:val="0"/>
          <w:numId w:val="31"/>
        </w:numPr>
        <w:tabs>
          <w:tab w:val="left" w:pos="567"/>
        </w:tabs>
        <w:ind w:left="0" w:firstLine="709"/>
        <w:jc w:val="both"/>
        <w:rPr>
          <w:color w:val="000000"/>
          <w:szCs w:val="28"/>
        </w:rPr>
      </w:pPr>
      <w:r w:rsidRPr="00302BDA">
        <w:rPr>
          <w:color w:val="000000"/>
          <w:szCs w:val="28"/>
        </w:rPr>
        <w:t xml:space="preserve">Сделка может быть удостоверена двумя и более нотариусами, если в совершении такой сделки участвуют два и более лица без </w:t>
      </w:r>
      <w:r w:rsidR="00357C85">
        <w:rPr>
          <w:color w:val="000000"/>
          <w:szCs w:val="28"/>
        </w:rPr>
        <w:br/>
      </w:r>
      <w:r w:rsidRPr="00302BDA">
        <w:rPr>
          <w:color w:val="000000"/>
          <w:szCs w:val="28"/>
        </w:rPr>
        <w:t>их совместного присутствия.</w:t>
      </w:r>
    </w:p>
    <w:p w:rsidR="000E17D4" w:rsidRPr="00302BDA" w:rsidRDefault="000E17D4" w:rsidP="007479DA">
      <w:pPr>
        <w:pStyle w:val="a2"/>
        <w:numPr>
          <w:ilvl w:val="0"/>
          <w:numId w:val="31"/>
        </w:numPr>
        <w:tabs>
          <w:tab w:val="left" w:pos="567"/>
        </w:tabs>
        <w:ind w:left="0" w:firstLine="709"/>
        <w:jc w:val="both"/>
        <w:rPr>
          <w:color w:val="000000"/>
          <w:szCs w:val="28"/>
        </w:rPr>
      </w:pPr>
      <w:r w:rsidRPr="00302BDA">
        <w:rPr>
          <w:color w:val="000000"/>
          <w:szCs w:val="28"/>
        </w:rPr>
        <w:t xml:space="preserve">Выбор нотариусов, участвующих в удостоверении сделок, предусмотренных настоящей статьей, а также нотариуса, обязанного быть заявителем в случаях, предусмотренных </w:t>
      </w:r>
      <w:r w:rsidR="00AA3AC7" w:rsidRPr="00302BDA">
        <w:rPr>
          <w:color w:val="000000"/>
          <w:szCs w:val="28"/>
        </w:rPr>
        <w:t xml:space="preserve">федеральным </w:t>
      </w:r>
      <w:r w:rsidRPr="00302BDA">
        <w:rPr>
          <w:color w:val="000000"/>
          <w:szCs w:val="28"/>
        </w:rPr>
        <w:t>законом, для внесения записей в государственные реестры, осуществляется непосредственно участниками такой сделки.</w:t>
      </w:r>
    </w:p>
    <w:p w:rsidR="000E17D4" w:rsidRPr="00302BDA" w:rsidRDefault="000E17D4" w:rsidP="007479DA">
      <w:pPr>
        <w:pStyle w:val="a2"/>
        <w:numPr>
          <w:ilvl w:val="0"/>
          <w:numId w:val="31"/>
        </w:numPr>
        <w:tabs>
          <w:tab w:val="left" w:pos="567"/>
        </w:tabs>
        <w:ind w:left="0" w:firstLine="709"/>
        <w:jc w:val="both"/>
        <w:rPr>
          <w:color w:val="000000"/>
          <w:szCs w:val="28"/>
        </w:rPr>
      </w:pPr>
      <w:r w:rsidRPr="00302BDA">
        <w:rPr>
          <w:color w:val="000000"/>
          <w:szCs w:val="28"/>
        </w:rPr>
        <w:t xml:space="preserve">Удостоверение договоров об отчуждении недвижимого имущества должно быть произведено с участием нотариуса, осуществляющего свою деятельность в месте, отвечающем требованиям статьи </w:t>
      </w:r>
      <w:r w:rsidR="00EF22F5" w:rsidRPr="00302BDA">
        <w:rPr>
          <w:color w:val="000000"/>
          <w:szCs w:val="28"/>
        </w:rPr>
        <w:t>1</w:t>
      </w:r>
      <w:r w:rsidR="00590A80" w:rsidRPr="00302BDA">
        <w:rPr>
          <w:color w:val="000000"/>
          <w:szCs w:val="28"/>
        </w:rPr>
        <w:t>67</w:t>
      </w:r>
      <w:r w:rsidRPr="00302BDA">
        <w:rPr>
          <w:color w:val="000000"/>
          <w:szCs w:val="28"/>
        </w:rPr>
        <w:t xml:space="preserve"> настоящего Федерального закона.</w:t>
      </w:r>
    </w:p>
    <w:p w:rsidR="000E17D4" w:rsidRPr="00302BDA" w:rsidRDefault="000E17D4" w:rsidP="007479DA">
      <w:pPr>
        <w:pStyle w:val="a2"/>
        <w:numPr>
          <w:ilvl w:val="0"/>
          <w:numId w:val="31"/>
        </w:numPr>
        <w:tabs>
          <w:tab w:val="left" w:pos="567"/>
        </w:tabs>
        <w:ind w:left="0" w:firstLine="709"/>
        <w:jc w:val="both"/>
        <w:rPr>
          <w:color w:val="000000"/>
          <w:szCs w:val="28"/>
        </w:rPr>
      </w:pPr>
      <w:r w:rsidRPr="00302BDA">
        <w:rPr>
          <w:color w:val="000000"/>
          <w:szCs w:val="28"/>
        </w:rPr>
        <w:t xml:space="preserve">Нотариальное удостоверение сделки производится каждым из нотариусов с соблюдением требований статьи </w:t>
      </w:r>
      <w:r w:rsidR="00EF22F5" w:rsidRPr="00302BDA">
        <w:rPr>
          <w:color w:val="000000"/>
          <w:szCs w:val="28"/>
        </w:rPr>
        <w:t>13</w:t>
      </w:r>
      <w:r w:rsidR="001346B2" w:rsidRPr="00302BDA">
        <w:rPr>
          <w:color w:val="000000"/>
          <w:szCs w:val="28"/>
        </w:rPr>
        <w:t>3</w:t>
      </w:r>
      <w:r w:rsidRPr="00302BDA">
        <w:rPr>
          <w:color w:val="000000"/>
          <w:szCs w:val="28"/>
        </w:rPr>
        <w:t xml:space="preserve"> настоящего Федерального закона.</w:t>
      </w:r>
    </w:p>
    <w:p w:rsidR="000E17D4" w:rsidRPr="00302BDA" w:rsidRDefault="000E17D4" w:rsidP="007479DA">
      <w:pPr>
        <w:pStyle w:val="a2"/>
        <w:numPr>
          <w:ilvl w:val="0"/>
          <w:numId w:val="31"/>
        </w:numPr>
        <w:tabs>
          <w:tab w:val="left" w:pos="567"/>
        </w:tabs>
        <w:ind w:left="0" w:firstLine="709"/>
        <w:jc w:val="both"/>
        <w:rPr>
          <w:color w:val="000000"/>
          <w:szCs w:val="28"/>
        </w:rPr>
      </w:pPr>
      <w:r w:rsidRPr="00302BDA">
        <w:rPr>
          <w:color w:val="000000"/>
          <w:szCs w:val="28"/>
        </w:rPr>
        <w:t>Нотариальное удостоверение сделки двумя и более нотариусами производится в следующем порядке:</w:t>
      </w:r>
    </w:p>
    <w:p w:rsidR="000E17D4" w:rsidRPr="00302BDA" w:rsidRDefault="000E17D4" w:rsidP="007479DA">
      <w:pPr>
        <w:pStyle w:val="a2"/>
        <w:numPr>
          <w:ilvl w:val="0"/>
          <w:numId w:val="32"/>
        </w:numPr>
        <w:tabs>
          <w:tab w:val="left" w:pos="567"/>
        </w:tabs>
        <w:ind w:left="0" w:firstLine="709"/>
        <w:jc w:val="both"/>
        <w:rPr>
          <w:color w:val="000000"/>
          <w:szCs w:val="28"/>
        </w:rPr>
      </w:pPr>
      <w:r w:rsidRPr="00302BDA">
        <w:rPr>
          <w:color w:val="000000"/>
          <w:szCs w:val="28"/>
        </w:rPr>
        <w:t>проект сделки создается нотариусами в электронной форме посредством единой информационной системы нотариата в соответствии с условиями, согласованными участниками сделки;</w:t>
      </w:r>
    </w:p>
    <w:p w:rsidR="000E17D4" w:rsidRPr="00302BDA" w:rsidRDefault="000E17D4" w:rsidP="007479DA">
      <w:pPr>
        <w:pStyle w:val="a2"/>
        <w:numPr>
          <w:ilvl w:val="0"/>
          <w:numId w:val="32"/>
        </w:numPr>
        <w:tabs>
          <w:tab w:val="left" w:pos="567"/>
        </w:tabs>
        <w:ind w:left="0" w:firstLine="709"/>
        <w:jc w:val="both"/>
        <w:rPr>
          <w:color w:val="000000"/>
          <w:szCs w:val="28"/>
        </w:rPr>
      </w:pPr>
      <w:r w:rsidRPr="00302BDA">
        <w:rPr>
          <w:color w:val="000000"/>
          <w:szCs w:val="28"/>
        </w:rPr>
        <w:t xml:space="preserve">каждый участник сделки в присутствии нотариуса подписывает экземпляр сделки в электронной форме простой электронной подписью, </w:t>
      </w:r>
      <w:r w:rsidR="00F5704A" w:rsidRPr="00302BDA">
        <w:rPr>
          <w:color w:val="000000"/>
          <w:szCs w:val="28"/>
        </w:rPr>
        <w:t xml:space="preserve">требования к которой устанавливаются законодательством Российской Федерации, регулирующим отношения </w:t>
      </w:r>
      <w:r w:rsidR="00357C85">
        <w:rPr>
          <w:color w:val="000000"/>
          <w:szCs w:val="28"/>
        </w:rPr>
        <w:br/>
      </w:r>
      <w:r w:rsidR="00F5704A" w:rsidRPr="00302BDA">
        <w:rPr>
          <w:color w:val="000000"/>
          <w:szCs w:val="28"/>
        </w:rPr>
        <w:t>в области использования электронных подписей</w:t>
      </w:r>
      <w:r w:rsidRPr="00302BDA">
        <w:rPr>
          <w:color w:val="000000"/>
          <w:szCs w:val="28"/>
        </w:rPr>
        <w:t>, и экземпляр сделки</w:t>
      </w:r>
      <w:r w:rsidR="0020340E" w:rsidRPr="00302BDA">
        <w:rPr>
          <w:color w:val="000000"/>
          <w:szCs w:val="28"/>
        </w:rPr>
        <w:t xml:space="preserve"> </w:t>
      </w:r>
      <w:r w:rsidR="00357C85">
        <w:rPr>
          <w:color w:val="000000"/>
          <w:szCs w:val="28"/>
        </w:rPr>
        <w:br/>
      </w:r>
      <w:r w:rsidRPr="00302BDA">
        <w:rPr>
          <w:color w:val="000000"/>
          <w:szCs w:val="28"/>
        </w:rPr>
        <w:t>на бумажном носителе, который остается в делах нотариальной конторы;</w:t>
      </w:r>
    </w:p>
    <w:p w:rsidR="000E17D4" w:rsidRPr="00302BDA" w:rsidRDefault="000E17D4" w:rsidP="007479DA">
      <w:pPr>
        <w:pStyle w:val="a2"/>
        <w:numPr>
          <w:ilvl w:val="0"/>
          <w:numId w:val="32"/>
        </w:numPr>
        <w:tabs>
          <w:tab w:val="left" w:pos="567"/>
        </w:tabs>
        <w:ind w:left="0" w:firstLine="709"/>
        <w:jc w:val="both"/>
        <w:rPr>
          <w:color w:val="000000"/>
          <w:szCs w:val="28"/>
        </w:rPr>
      </w:pPr>
      <w:r w:rsidRPr="00302BDA">
        <w:rPr>
          <w:color w:val="000000"/>
          <w:szCs w:val="28"/>
        </w:rPr>
        <w:t>неизменность текста сделки в электронной форме обеспечивается средствами единой информационной системы нотариата;</w:t>
      </w:r>
    </w:p>
    <w:p w:rsidR="000E17D4" w:rsidRPr="00302BDA" w:rsidRDefault="000E17D4" w:rsidP="007479DA">
      <w:pPr>
        <w:pStyle w:val="a2"/>
        <w:numPr>
          <w:ilvl w:val="0"/>
          <w:numId w:val="32"/>
        </w:numPr>
        <w:tabs>
          <w:tab w:val="left" w:pos="567"/>
        </w:tabs>
        <w:ind w:left="0" w:firstLine="709"/>
        <w:jc w:val="both"/>
        <w:rPr>
          <w:color w:val="000000"/>
          <w:szCs w:val="28"/>
        </w:rPr>
      </w:pPr>
      <w:r w:rsidRPr="00302BDA">
        <w:rPr>
          <w:color w:val="000000"/>
          <w:szCs w:val="28"/>
        </w:rPr>
        <w:t xml:space="preserve">экземпляр сделки в электронной форме с совершенной удостоверительной надписью подписывается удостоверившими </w:t>
      </w:r>
      <w:r w:rsidR="00357C85">
        <w:rPr>
          <w:color w:val="000000"/>
          <w:szCs w:val="28"/>
        </w:rPr>
        <w:br/>
      </w:r>
      <w:r w:rsidRPr="00302BDA">
        <w:rPr>
          <w:color w:val="000000"/>
          <w:szCs w:val="28"/>
        </w:rPr>
        <w:t xml:space="preserve">ее нотариусами их квалифицированными электронными подписями </w:t>
      </w:r>
      <w:r w:rsidR="00357C85">
        <w:rPr>
          <w:color w:val="000000"/>
          <w:szCs w:val="28"/>
        </w:rPr>
        <w:br/>
      </w:r>
      <w:r w:rsidRPr="00302BDA">
        <w:rPr>
          <w:color w:val="000000"/>
          <w:szCs w:val="28"/>
        </w:rPr>
        <w:t>и хранится в единой информационной системе нотариата;</w:t>
      </w:r>
    </w:p>
    <w:p w:rsidR="000E17D4" w:rsidRPr="00302BDA" w:rsidRDefault="000E17D4" w:rsidP="007479DA">
      <w:pPr>
        <w:pStyle w:val="a2"/>
        <w:numPr>
          <w:ilvl w:val="0"/>
          <w:numId w:val="32"/>
        </w:numPr>
        <w:tabs>
          <w:tab w:val="left" w:pos="567"/>
        </w:tabs>
        <w:ind w:left="0" w:firstLine="709"/>
        <w:jc w:val="both"/>
        <w:rPr>
          <w:color w:val="000000"/>
          <w:szCs w:val="28"/>
        </w:rPr>
      </w:pPr>
      <w:r w:rsidRPr="00302BDA">
        <w:rPr>
          <w:color w:val="000000"/>
          <w:szCs w:val="28"/>
        </w:rPr>
        <w:t>удостоверенная сделка регистрируется в реестре нотариальных действий, совершенных удаленно, и сделок, удостоверенных двумя и более нотариусами, единой информационной системы нотариата.</w:t>
      </w:r>
    </w:p>
    <w:p w:rsidR="000E17D4" w:rsidRPr="00302BDA" w:rsidRDefault="000E17D4" w:rsidP="007479DA">
      <w:pPr>
        <w:pStyle w:val="a2"/>
        <w:numPr>
          <w:ilvl w:val="0"/>
          <w:numId w:val="31"/>
        </w:numPr>
        <w:tabs>
          <w:tab w:val="left" w:pos="567"/>
        </w:tabs>
        <w:ind w:left="0" w:firstLine="709"/>
        <w:jc w:val="both"/>
        <w:rPr>
          <w:color w:val="000000"/>
          <w:szCs w:val="28"/>
        </w:rPr>
      </w:pPr>
      <w:r w:rsidRPr="00302BDA">
        <w:rPr>
          <w:color w:val="000000"/>
          <w:szCs w:val="28"/>
        </w:rPr>
        <w:t xml:space="preserve">Договор, удостоверенный двумя и более нотариусами </w:t>
      </w:r>
      <w:r w:rsidR="00357C85">
        <w:rPr>
          <w:color w:val="000000"/>
          <w:szCs w:val="28"/>
        </w:rPr>
        <w:br/>
      </w:r>
      <w:r w:rsidRPr="00302BDA">
        <w:rPr>
          <w:color w:val="000000"/>
          <w:szCs w:val="28"/>
        </w:rPr>
        <w:t xml:space="preserve">в порядке, предусмотренном настоящей статьей, считается договором, </w:t>
      </w:r>
      <w:r w:rsidRPr="00302BDA">
        <w:rPr>
          <w:color w:val="000000"/>
          <w:szCs w:val="28"/>
        </w:rPr>
        <w:lastRenderedPageBreak/>
        <w:t>заключенным в письменной форме путем составления одного документа, подписанного сторонами.</w:t>
      </w:r>
    </w:p>
    <w:p w:rsidR="00357C85" w:rsidRDefault="000E17D4" w:rsidP="007479DA">
      <w:pPr>
        <w:pStyle w:val="a2"/>
        <w:numPr>
          <w:ilvl w:val="0"/>
          <w:numId w:val="31"/>
        </w:numPr>
        <w:tabs>
          <w:tab w:val="left" w:pos="567"/>
        </w:tabs>
        <w:ind w:left="0" w:firstLine="709"/>
        <w:jc w:val="both"/>
        <w:rPr>
          <w:color w:val="000000"/>
          <w:szCs w:val="28"/>
        </w:rPr>
      </w:pPr>
      <w:r w:rsidRPr="00302BDA">
        <w:rPr>
          <w:color w:val="000000"/>
          <w:szCs w:val="28"/>
        </w:rPr>
        <w:t xml:space="preserve">Порядок взаимодействия нотариусов с единой информационной системой нотариата при удостоверении сделки двумя </w:t>
      </w:r>
    </w:p>
    <w:p w:rsidR="00D43A55" w:rsidRPr="00302BDA" w:rsidRDefault="000E17D4" w:rsidP="007479DA">
      <w:pPr>
        <w:pStyle w:val="a2"/>
        <w:numPr>
          <w:ilvl w:val="0"/>
          <w:numId w:val="31"/>
        </w:numPr>
        <w:tabs>
          <w:tab w:val="left" w:pos="567"/>
        </w:tabs>
        <w:ind w:left="0" w:firstLine="709"/>
        <w:jc w:val="both"/>
        <w:rPr>
          <w:color w:val="000000"/>
          <w:szCs w:val="28"/>
        </w:rPr>
      </w:pPr>
      <w:r w:rsidRPr="00302BDA">
        <w:rPr>
          <w:color w:val="000000"/>
          <w:szCs w:val="28"/>
        </w:rPr>
        <w:t xml:space="preserve">и более нотариусами определяется </w:t>
      </w:r>
      <w:r w:rsidR="00441801" w:rsidRPr="00302BDA">
        <w:rPr>
          <w:color w:val="000000"/>
          <w:szCs w:val="28"/>
        </w:rPr>
        <w:t>федеральным органом юстиции</w:t>
      </w:r>
      <w:r w:rsidRPr="00302BDA">
        <w:rPr>
          <w:color w:val="000000"/>
          <w:szCs w:val="28"/>
        </w:rPr>
        <w:t>.</w:t>
      </w:r>
    </w:p>
    <w:p w:rsidR="0020340E" w:rsidRPr="00302BDA" w:rsidRDefault="0020340E" w:rsidP="00D171B6">
      <w:pPr>
        <w:pStyle w:val="a2"/>
        <w:tabs>
          <w:tab w:val="left" w:pos="567"/>
        </w:tabs>
        <w:ind w:left="0"/>
        <w:jc w:val="both"/>
        <w:rPr>
          <w:color w:val="000000"/>
          <w:szCs w:val="28"/>
        </w:rPr>
      </w:pPr>
    </w:p>
    <w:p w:rsidR="00775975" w:rsidRPr="00302BDA" w:rsidRDefault="00775975" w:rsidP="00775975">
      <w:pPr>
        <w:pStyle w:val="a0"/>
        <w:rPr>
          <w:color w:val="000000"/>
        </w:rPr>
      </w:pPr>
      <w:bookmarkStart w:id="233" w:name="_Toc190053706"/>
      <w:r w:rsidRPr="00302BDA">
        <w:rPr>
          <w:color w:val="000000"/>
        </w:rPr>
        <w:t>Разъяснение сторонам смысла и значения проекта сделки</w:t>
      </w:r>
      <w:bookmarkEnd w:id="233"/>
    </w:p>
    <w:p w:rsidR="00775975" w:rsidRPr="00302BDA" w:rsidRDefault="00775975" w:rsidP="00775975"/>
    <w:p w:rsidR="00775975" w:rsidRPr="00302BDA" w:rsidRDefault="00775975" w:rsidP="00775975">
      <w:pPr>
        <w:jc w:val="both"/>
      </w:pPr>
      <w:r w:rsidRPr="00302BDA">
        <w:t xml:space="preserve">Нотариус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w:t>
      </w:r>
      <w:r w:rsidR="00357C85">
        <w:br/>
      </w:r>
      <w:r w:rsidRPr="00302BDA">
        <w:t>ли требованиям закона.</w:t>
      </w:r>
    </w:p>
    <w:p w:rsidR="00775975" w:rsidRPr="00302BDA" w:rsidRDefault="00775975" w:rsidP="00775975"/>
    <w:p w:rsidR="00D43A55" w:rsidRPr="00302BDA" w:rsidRDefault="000E17D4" w:rsidP="003067A6">
      <w:pPr>
        <w:pStyle w:val="a0"/>
        <w:rPr>
          <w:color w:val="000000"/>
        </w:rPr>
      </w:pPr>
      <w:bookmarkStart w:id="234" w:name="_Toc190053707"/>
      <w:r w:rsidRPr="00302BDA">
        <w:rPr>
          <w:color w:val="000000"/>
        </w:rPr>
        <w:t>Удостоверение договоров в отношении имущества, права на которое подлежат государственной регистрации</w:t>
      </w:r>
      <w:bookmarkEnd w:id="234"/>
    </w:p>
    <w:p w:rsidR="0020340E" w:rsidRPr="00302BDA" w:rsidRDefault="0020340E" w:rsidP="00DF0D87">
      <w:pPr>
        <w:tabs>
          <w:tab w:val="left" w:pos="567"/>
        </w:tabs>
        <w:contextualSpacing/>
        <w:jc w:val="both"/>
        <w:rPr>
          <w:b/>
          <w:color w:val="000000"/>
          <w:szCs w:val="28"/>
        </w:rPr>
      </w:pPr>
    </w:p>
    <w:p w:rsidR="000E17D4" w:rsidRPr="00302BDA" w:rsidRDefault="000E17D4" w:rsidP="007479DA">
      <w:pPr>
        <w:pStyle w:val="a2"/>
        <w:numPr>
          <w:ilvl w:val="0"/>
          <w:numId w:val="33"/>
        </w:numPr>
        <w:tabs>
          <w:tab w:val="left" w:pos="567"/>
        </w:tabs>
        <w:ind w:left="0" w:firstLine="709"/>
        <w:jc w:val="both"/>
        <w:rPr>
          <w:color w:val="000000"/>
          <w:szCs w:val="28"/>
        </w:rPr>
      </w:pPr>
      <w:r w:rsidRPr="00302BDA">
        <w:rPr>
          <w:color w:val="000000"/>
          <w:szCs w:val="28"/>
        </w:rPr>
        <w:t>При удостоверении договоров об отчуждении или залоге имущества, права на которое подлежат госуда</w:t>
      </w:r>
      <w:r w:rsidR="00080E02" w:rsidRPr="00302BDA">
        <w:rPr>
          <w:color w:val="000000"/>
          <w:szCs w:val="28"/>
        </w:rPr>
        <w:t>рственной регистрации (статья 8</w:t>
      </w:r>
      <w:r w:rsidRPr="00302BDA">
        <w:rPr>
          <w:color w:val="000000"/>
          <w:szCs w:val="28"/>
          <w:vertAlign w:val="superscript"/>
        </w:rPr>
        <w:t>1</w:t>
      </w:r>
      <w:r w:rsidRPr="00302BDA">
        <w:rPr>
          <w:color w:val="000000"/>
          <w:szCs w:val="28"/>
        </w:rPr>
        <w:t xml:space="preserve"> Гражданского кодекса Российской Федерации), нотариус проверяет принадлежность данного имущества лицу, его отчуждающему или закладывающему, за исключением случаев, если в соответствии </w:t>
      </w:r>
      <w:r w:rsidR="00357C85">
        <w:rPr>
          <w:color w:val="000000"/>
          <w:szCs w:val="28"/>
        </w:rPr>
        <w:br/>
      </w:r>
      <w:r w:rsidRPr="00302BDA">
        <w:rPr>
          <w:color w:val="000000"/>
          <w:szCs w:val="28"/>
        </w:rPr>
        <w:t xml:space="preserve">с договором на момент его совершения данное имущество еще </w:t>
      </w:r>
      <w:r w:rsidR="00357C85">
        <w:rPr>
          <w:color w:val="000000"/>
          <w:szCs w:val="28"/>
        </w:rPr>
        <w:br/>
      </w:r>
      <w:r w:rsidRPr="00302BDA">
        <w:rPr>
          <w:color w:val="000000"/>
          <w:szCs w:val="28"/>
        </w:rPr>
        <w:t>не принадлежит этому лицу, а также отсутствие ограничений прав, обременений имущества или иных обстоятельств, препятствующих совершению этих договоров.</w:t>
      </w:r>
    </w:p>
    <w:p w:rsidR="000E17D4" w:rsidRPr="00302BDA" w:rsidRDefault="000E17D4" w:rsidP="007479DA">
      <w:pPr>
        <w:pStyle w:val="a2"/>
        <w:numPr>
          <w:ilvl w:val="0"/>
          <w:numId w:val="33"/>
        </w:numPr>
        <w:tabs>
          <w:tab w:val="left" w:pos="567"/>
        </w:tabs>
        <w:ind w:left="0" w:firstLine="709"/>
        <w:jc w:val="both"/>
        <w:rPr>
          <w:color w:val="000000"/>
          <w:szCs w:val="28"/>
        </w:rPr>
      </w:pPr>
      <w:r w:rsidRPr="00302BDA">
        <w:rPr>
          <w:color w:val="000000"/>
          <w:szCs w:val="28"/>
        </w:rPr>
        <w:t xml:space="preserve">После удостоверения договора, на основании которого возникает право на недвижимое имущество (долю в праве собственности на недвижимое имущество), подлежащее государственной регистрации, нотариус обязан незамедлительно, но не позднее окончания рабочего дня или в сроки, установленные сторонами в договоре, представить </w:t>
      </w:r>
      <w:r w:rsidR="00357C85">
        <w:rPr>
          <w:color w:val="000000"/>
          <w:szCs w:val="28"/>
        </w:rPr>
        <w:br/>
      </w:r>
      <w:r w:rsidRPr="00302BDA">
        <w:rPr>
          <w:color w:val="000000"/>
          <w:szCs w:val="28"/>
        </w:rPr>
        <w:t>в электронной форме заявление</w:t>
      </w:r>
      <w:r w:rsidR="0020340E" w:rsidRPr="00302BDA">
        <w:rPr>
          <w:color w:val="000000"/>
          <w:szCs w:val="28"/>
        </w:rPr>
        <w:t xml:space="preserve"> </w:t>
      </w:r>
      <w:r w:rsidRPr="00302BDA">
        <w:rPr>
          <w:color w:val="000000"/>
          <w:szCs w:val="28"/>
        </w:rPr>
        <w:t xml:space="preserve">о государственной регистрации прав </w:t>
      </w:r>
      <w:r w:rsidR="00357C85">
        <w:rPr>
          <w:color w:val="000000"/>
          <w:szCs w:val="28"/>
        </w:rPr>
        <w:br/>
      </w:r>
      <w:r w:rsidRPr="00302BDA">
        <w:rPr>
          <w:color w:val="000000"/>
          <w:szCs w:val="28"/>
        </w:rPr>
        <w:t>и прилагаемые к нему документы в орган регистрации прав, если стороны сделки не возражают против подачи такого заявления нотариусом.</w:t>
      </w:r>
    </w:p>
    <w:p w:rsidR="000E17D4" w:rsidRPr="00302BDA" w:rsidRDefault="000E17D4" w:rsidP="007479DA">
      <w:pPr>
        <w:pStyle w:val="a2"/>
        <w:numPr>
          <w:ilvl w:val="0"/>
          <w:numId w:val="33"/>
        </w:numPr>
        <w:tabs>
          <w:tab w:val="left" w:pos="567"/>
        </w:tabs>
        <w:ind w:left="0" w:firstLine="709"/>
        <w:jc w:val="both"/>
        <w:rPr>
          <w:color w:val="000000"/>
          <w:szCs w:val="28"/>
        </w:rPr>
      </w:pPr>
      <w:r w:rsidRPr="00302BDA">
        <w:rPr>
          <w:color w:val="000000"/>
          <w:szCs w:val="28"/>
        </w:rPr>
        <w:t xml:space="preserve">В случае, если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договор, указанный в части </w:t>
      </w:r>
      <w:r w:rsidR="00686A36" w:rsidRPr="00302BDA">
        <w:rPr>
          <w:color w:val="000000"/>
          <w:szCs w:val="28"/>
        </w:rPr>
        <w:t>2</w:t>
      </w:r>
      <w:r w:rsidRPr="00302BDA">
        <w:rPr>
          <w:color w:val="000000"/>
          <w:szCs w:val="28"/>
        </w:rPr>
        <w:t xml:space="preserve"> настоящей статьи, подписан от имени правообладателя объекта недвижимости представителем по доверенности, заявление о государственной </w:t>
      </w:r>
      <w:r w:rsidRPr="00302BDA">
        <w:rPr>
          <w:color w:val="000000"/>
          <w:szCs w:val="28"/>
        </w:rPr>
        <w:lastRenderedPageBreak/>
        <w:t>регистрации прав и прилагаемые к нему документы в орган регистрации прав нотариусом не предоставляются.</w:t>
      </w:r>
    </w:p>
    <w:p w:rsidR="000E17D4" w:rsidRPr="00302BDA" w:rsidRDefault="000E17D4" w:rsidP="00455C8A">
      <w:pPr>
        <w:pStyle w:val="a2"/>
        <w:numPr>
          <w:ilvl w:val="0"/>
          <w:numId w:val="33"/>
        </w:numPr>
        <w:tabs>
          <w:tab w:val="left" w:pos="567"/>
        </w:tabs>
        <w:ind w:left="0" w:firstLine="709"/>
        <w:jc w:val="both"/>
        <w:rPr>
          <w:color w:val="000000"/>
          <w:szCs w:val="28"/>
        </w:rPr>
      </w:pPr>
      <w:r w:rsidRPr="00302BDA">
        <w:rPr>
          <w:color w:val="000000"/>
          <w:szCs w:val="28"/>
        </w:rPr>
        <w:t xml:space="preserve">В случае возникшей по причинам, за которые нотариус </w:t>
      </w:r>
      <w:r w:rsidR="00357C85">
        <w:rPr>
          <w:color w:val="000000"/>
          <w:szCs w:val="28"/>
        </w:rPr>
        <w:br/>
      </w:r>
      <w:r w:rsidRPr="00302BDA">
        <w:rPr>
          <w:color w:val="000000"/>
          <w:szCs w:val="28"/>
        </w:rPr>
        <w:t xml:space="preserve">не отвечает, невозможности представить заявление о государственной регистрации прав и прилагаемые к нему документы в орган регистрации прав в электронной форме нотариус обязан представить их </w:t>
      </w:r>
      <w:r w:rsidR="00455C8A" w:rsidRPr="00302BDA">
        <w:rPr>
          <w:color w:val="000000"/>
          <w:szCs w:val="28"/>
        </w:rPr>
        <w:t>посредством личного обращени</w:t>
      </w:r>
      <w:r w:rsidR="00DD60B1" w:rsidRPr="00302BDA">
        <w:rPr>
          <w:color w:val="000000"/>
          <w:szCs w:val="28"/>
        </w:rPr>
        <w:t>я в публично-правовую компанию</w:t>
      </w:r>
      <w:r w:rsidR="00455C8A" w:rsidRPr="00302BDA">
        <w:rPr>
          <w:color w:val="000000"/>
          <w:szCs w:val="28"/>
        </w:rPr>
        <w:t xml:space="preserve">, </w:t>
      </w:r>
      <w:r w:rsidR="00357C85">
        <w:rPr>
          <w:color w:val="000000"/>
          <w:szCs w:val="28"/>
        </w:rPr>
        <w:br/>
      </w:r>
      <w:r w:rsidR="00455C8A" w:rsidRPr="00302BDA">
        <w:rPr>
          <w:color w:val="000000"/>
          <w:szCs w:val="28"/>
        </w:rPr>
        <w:t xml:space="preserve">в многофункциональный центр </w:t>
      </w:r>
      <w:r w:rsidRPr="00302BDA">
        <w:rPr>
          <w:color w:val="000000"/>
          <w:szCs w:val="28"/>
        </w:rPr>
        <w:t xml:space="preserve">в форме документов на бумажном носителе не позднее двух рабочих дней со дня удостоверения договора, </w:t>
      </w:r>
      <w:r w:rsidR="00357C85">
        <w:rPr>
          <w:color w:val="000000"/>
          <w:szCs w:val="28"/>
        </w:rPr>
        <w:br/>
      </w:r>
      <w:r w:rsidRPr="00302BDA">
        <w:rPr>
          <w:color w:val="000000"/>
          <w:szCs w:val="28"/>
        </w:rPr>
        <w:t>а в случае, если такой срок определен сторонами в договоре, не позднее двух рабочих дней по истечении такого срока.</w:t>
      </w:r>
    </w:p>
    <w:p w:rsidR="004354A7" w:rsidRPr="00302BDA" w:rsidRDefault="004354A7" w:rsidP="004354A7">
      <w:pPr>
        <w:numPr>
          <w:ilvl w:val="0"/>
          <w:numId w:val="33"/>
        </w:numPr>
        <w:tabs>
          <w:tab w:val="left" w:pos="567"/>
        </w:tabs>
        <w:ind w:left="0" w:firstLine="709"/>
        <w:contextualSpacing/>
        <w:jc w:val="both"/>
        <w:rPr>
          <w:color w:val="000000"/>
          <w:szCs w:val="28"/>
        </w:rPr>
      </w:pPr>
      <w:r w:rsidRPr="00302BDA">
        <w:rPr>
          <w:color w:val="000000"/>
          <w:szCs w:val="28"/>
        </w:rPr>
        <w:t xml:space="preserve">Не зависящими от нотариуса причинами, при наличии которых предоставление заявления о государственной регистрации прав </w:t>
      </w:r>
      <w:r w:rsidR="00357C85">
        <w:rPr>
          <w:color w:val="000000"/>
          <w:szCs w:val="28"/>
        </w:rPr>
        <w:br/>
      </w:r>
      <w:r w:rsidRPr="00302BDA">
        <w:rPr>
          <w:color w:val="000000"/>
          <w:szCs w:val="28"/>
        </w:rPr>
        <w:t xml:space="preserve">и прилагаемых к нему документов в орган регистрации прав </w:t>
      </w:r>
      <w:r w:rsidR="00357C85">
        <w:rPr>
          <w:color w:val="000000"/>
          <w:szCs w:val="28"/>
        </w:rPr>
        <w:br/>
      </w:r>
      <w:r w:rsidRPr="00302BDA">
        <w:rPr>
          <w:color w:val="000000"/>
          <w:szCs w:val="28"/>
        </w:rPr>
        <w:t>в электронной форме в соответствии с настоящим Федеральным законом является невозможным, являются:</w:t>
      </w:r>
    </w:p>
    <w:p w:rsidR="004354A7" w:rsidRPr="00302BDA" w:rsidRDefault="004354A7" w:rsidP="004354A7">
      <w:pPr>
        <w:numPr>
          <w:ilvl w:val="1"/>
          <w:numId w:val="9"/>
        </w:numPr>
        <w:ind w:left="0" w:firstLine="709"/>
        <w:jc w:val="both"/>
        <w:rPr>
          <w:color w:val="000000"/>
          <w:szCs w:val="28"/>
        </w:rPr>
      </w:pPr>
      <w:r w:rsidRPr="00302BDA">
        <w:rPr>
          <w:color w:val="000000"/>
          <w:szCs w:val="28"/>
        </w:rPr>
        <w:t>отсутствие доступа к сервисам единой информационной системы нотариата при направлении заявления о государственной регистрации права и прилагаемых к нему документов в электронной форме посредством единой информационной системы нотариата путем информационного взаимодействия с федеральной государственной информационной системой ведения Единого государственного реестра недвижимости, которое подтверждается средствами единой информационной системы нотариата или наличием на официальном сайте Федеральной нотариальной палаты в информационно-телекоммуникационной сети «Интернет» сообщения об отсутствии доступа к сервисам единой информационной системы нотариата;</w:t>
      </w:r>
    </w:p>
    <w:p w:rsidR="004354A7" w:rsidRPr="00302BDA" w:rsidRDefault="004354A7" w:rsidP="004354A7">
      <w:pPr>
        <w:numPr>
          <w:ilvl w:val="1"/>
          <w:numId w:val="9"/>
        </w:numPr>
        <w:ind w:left="0" w:firstLine="709"/>
        <w:jc w:val="both"/>
        <w:rPr>
          <w:color w:val="000000"/>
          <w:szCs w:val="28"/>
        </w:rPr>
      </w:pPr>
      <w:r w:rsidRPr="00302BDA">
        <w:rPr>
          <w:color w:val="000000"/>
          <w:szCs w:val="28"/>
        </w:rPr>
        <w:t xml:space="preserve">отказ по техническим причинам в обработке заявления </w:t>
      </w:r>
      <w:r w:rsidR="00357C85">
        <w:rPr>
          <w:color w:val="000000"/>
          <w:szCs w:val="28"/>
        </w:rPr>
        <w:br/>
      </w:r>
      <w:r w:rsidRPr="00302BDA">
        <w:rPr>
          <w:color w:val="000000"/>
          <w:szCs w:val="28"/>
        </w:rPr>
        <w:t xml:space="preserve">о государственной регистрации права и прилагаемых к нему документов в электронной форме при направлении их через официальный сайт органа государственной регистрации прав в информационно-телекоммуникационной сети «Интернет» (далее – официальный сайт), который подтверждается наличием на официальном сайте сообщения </w:t>
      </w:r>
      <w:r w:rsidR="00357C85">
        <w:rPr>
          <w:color w:val="000000"/>
          <w:szCs w:val="28"/>
        </w:rPr>
        <w:br/>
      </w:r>
      <w:r w:rsidRPr="00302BDA">
        <w:rPr>
          <w:color w:val="000000"/>
          <w:szCs w:val="28"/>
        </w:rPr>
        <w:t>об отказе по техническим причинам в обработке указанных документов;</w:t>
      </w:r>
    </w:p>
    <w:p w:rsidR="004354A7" w:rsidRPr="00302BDA" w:rsidRDefault="004354A7" w:rsidP="004354A7">
      <w:pPr>
        <w:numPr>
          <w:ilvl w:val="1"/>
          <w:numId w:val="9"/>
        </w:numPr>
        <w:tabs>
          <w:tab w:val="left" w:pos="567"/>
          <w:tab w:val="left" w:pos="1418"/>
        </w:tabs>
        <w:ind w:left="0" w:firstLine="709"/>
        <w:contextualSpacing/>
        <w:jc w:val="both"/>
        <w:rPr>
          <w:color w:val="000000"/>
          <w:szCs w:val="28"/>
        </w:rPr>
      </w:pPr>
      <w:r w:rsidRPr="00302BDA">
        <w:rPr>
          <w:color w:val="000000"/>
          <w:szCs w:val="28"/>
        </w:rPr>
        <w:t xml:space="preserve">отсутствие возможности направления заявления </w:t>
      </w:r>
      <w:r w:rsidR="00357C85">
        <w:rPr>
          <w:color w:val="000000"/>
          <w:szCs w:val="28"/>
        </w:rPr>
        <w:br/>
      </w:r>
      <w:r w:rsidRPr="00302BDA">
        <w:rPr>
          <w:color w:val="000000"/>
          <w:szCs w:val="28"/>
        </w:rPr>
        <w:t xml:space="preserve">о государственной регистрации права и прилагаемых к нему документов в электронной форме по объективным причинам в соответствии </w:t>
      </w:r>
      <w:r w:rsidR="00357C85">
        <w:rPr>
          <w:color w:val="000000"/>
          <w:szCs w:val="28"/>
        </w:rPr>
        <w:br/>
      </w:r>
      <w:r w:rsidRPr="00302BDA">
        <w:rPr>
          <w:color w:val="000000"/>
          <w:szCs w:val="28"/>
        </w:rPr>
        <w:t>с порядком ведения реестров единой информационной системы нотариата, которое подтверждается записью в поле «Особые отметки» реестра нотариальных действий единой информационной системы нотариата в соответствии с требованиями к содержанию реестров единой информационной системы нотариата.</w:t>
      </w:r>
    </w:p>
    <w:p w:rsidR="0020340E" w:rsidRPr="00302BDA" w:rsidRDefault="0020340E" w:rsidP="0020340E">
      <w:pPr>
        <w:pStyle w:val="a2"/>
        <w:tabs>
          <w:tab w:val="left" w:pos="567"/>
        </w:tabs>
        <w:ind w:left="709"/>
        <w:jc w:val="both"/>
        <w:rPr>
          <w:color w:val="000000"/>
          <w:szCs w:val="28"/>
        </w:rPr>
      </w:pPr>
    </w:p>
    <w:p w:rsidR="00686A36" w:rsidRPr="00302BDA" w:rsidRDefault="0020340E" w:rsidP="003067A6">
      <w:pPr>
        <w:pStyle w:val="a0"/>
        <w:rPr>
          <w:color w:val="000000"/>
        </w:rPr>
      </w:pPr>
      <w:r w:rsidRPr="00302BDA">
        <w:rPr>
          <w:color w:val="000000"/>
        </w:rPr>
        <w:t xml:space="preserve"> </w:t>
      </w:r>
      <w:bookmarkStart w:id="235" w:name="_Toc190053708"/>
      <w:r w:rsidR="00686A36" w:rsidRPr="00302BDA">
        <w:rPr>
          <w:color w:val="000000"/>
        </w:rPr>
        <w:t>Место удостоверения договоров об отчуждении объектов недвижимого имущества</w:t>
      </w:r>
      <w:bookmarkEnd w:id="235"/>
    </w:p>
    <w:p w:rsidR="0020340E" w:rsidRPr="00302BDA" w:rsidRDefault="0020340E" w:rsidP="00DF0D87">
      <w:pPr>
        <w:pStyle w:val="a2"/>
        <w:tabs>
          <w:tab w:val="left" w:pos="567"/>
        </w:tabs>
        <w:ind w:left="0"/>
        <w:jc w:val="both"/>
        <w:rPr>
          <w:b/>
          <w:color w:val="000000"/>
          <w:szCs w:val="28"/>
        </w:rPr>
      </w:pPr>
    </w:p>
    <w:p w:rsidR="00686A36" w:rsidRPr="00302BDA" w:rsidRDefault="00686A36" w:rsidP="007479DA">
      <w:pPr>
        <w:pStyle w:val="a2"/>
        <w:numPr>
          <w:ilvl w:val="0"/>
          <w:numId w:val="34"/>
        </w:numPr>
        <w:tabs>
          <w:tab w:val="left" w:pos="567"/>
        </w:tabs>
        <w:ind w:left="0" w:firstLine="709"/>
        <w:jc w:val="both"/>
        <w:rPr>
          <w:color w:val="000000"/>
          <w:szCs w:val="28"/>
        </w:rPr>
      </w:pPr>
      <w:r w:rsidRPr="00302BDA">
        <w:rPr>
          <w:color w:val="000000"/>
          <w:szCs w:val="28"/>
        </w:rPr>
        <w:t xml:space="preserve">Удостоверение договоров об отчуждении объектов недвижимого имущества производится нотариусом, осуществляющим свою деятельность в любом из нотариальных округов, расположенных </w:t>
      </w:r>
      <w:r w:rsidR="00357C85">
        <w:rPr>
          <w:color w:val="000000"/>
          <w:szCs w:val="28"/>
        </w:rPr>
        <w:br/>
      </w:r>
      <w:r w:rsidRPr="00302BDA">
        <w:rPr>
          <w:color w:val="000000"/>
          <w:szCs w:val="28"/>
        </w:rPr>
        <w:t>в пределах субъекта Российской Федерации, на территории которого находится указанное имущество.</w:t>
      </w:r>
    </w:p>
    <w:p w:rsidR="00686A36" w:rsidRPr="00302BDA" w:rsidRDefault="00686A36" w:rsidP="007479DA">
      <w:pPr>
        <w:pStyle w:val="a2"/>
        <w:numPr>
          <w:ilvl w:val="0"/>
          <w:numId w:val="34"/>
        </w:numPr>
        <w:tabs>
          <w:tab w:val="left" w:pos="567"/>
        </w:tabs>
        <w:ind w:left="0" w:firstLine="709"/>
        <w:jc w:val="both"/>
        <w:rPr>
          <w:color w:val="000000"/>
          <w:szCs w:val="28"/>
        </w:rPr>
      </w:pPr>
      <w:r w:rsidRPr="00302BDA">
        <w:rPr>
          <w:color w:val="000000"/>
          <w:szCs w:val="28"/>
        </w:rPr>
        <w:t xml:space="preserve">Удостоверение договора об отчуждении объектов недвижимого имущества, находящихся в разных субъектах Российской Федерации, производится нотариусом, осуществляющим свою деятельность в любом из нотариальных округов, расположенных </w:t>
      </w:r>
      <w:r w:rsidR="00357C85">
        <w:rPr>
          <w:color w:val="000000"/>
          <w:szCs w:val="28"/>
        </w:rPr>
        <w:br/>
      </w:r>
      <w:r w:rsidRPr="00302BDA">
        <w:rPr>
          <w:color w:val="000000"/>
          <w:szCs w:val="28"/>
        </w:rPr>
        <w:t>в пределах одного из субъектов Российской Федерации, на территориях которых находится указанное имущество.</w:t>
      </w:r>
    </w:p>
    <w:p w:rsidR="00686A36" w:rsidRPr="00302BDA" w:rsidRDefault="00686A36" w:rsidP="007479DA">
      <w:pPr>
        <w:pStyle w:val="a2"/>
        <w:numPr>
          <w:ilvl w:val="0"/>
          <w:numId w:val="34"/>
        </w:numPr>
        <w:tabs>
          <w:tab w:val="left" w:pos="567"/>
        </w:tabs>
        <w:ind w:left="0" w:firstLine="709"/>
        <w:jc w:val="both"/>
        <w:rPr>
          <w:color w:val="000000"/>
          <w:szCs w:val="28"/>
        </w:rPr>
      </w:pPr>
      <w:r w:rsidRPr="00302BDA">
        <w:rPr>
          <w:color w:val="000000"/>
          <w:szCs w:val="28"/>
        </w:rPr>
        <w:t xml:space="preserve">При удостоверении договора об отчуждении объектов недвижимого имущества двумя и более нотариусами в порядке, предусмотренном статьей </w:t>
      </w:r>
      <w:r w:rsidR="00EF22F5" w:rsidRPr="00302BDA">
        <w:rPr>
          <w:color w:val="000000"/>
          <w:szCs w:val="28"/>
        </w:rPr>
        <w:t>16</w:t>
      </w:r>
      <w:r w:rsidR="001346B2" w:rsidRPr="00302BDA">
        <w:rPr>
          <w:color w:val="000000"/>
          <w:szCs w:val="28"/>
        </w:rPr>
        <w:t>0</w:t>
      </w:r>
      <w:r w:rsidRPr="00302BDA">
        <w:rPr>
          <w:color w:val="000000"/>
          <w:szCs w:val="28"/>
        </w:rPr>
        <w:t xml:space="preserve"> настоящего Федерального закона, </w:t>
      </w:r>
      <w:r w:rsidR="00357C85">
        <w:rPr>
          <w:color w:val="000000"/>
          <w:szCs w:val="28"/>
        </w:rPr>
        <w:br/>
      </w:r>
      <w:r w:rsidRPr="00302BDA">
        <w:rPr>
          <w:color w:val="000000"/>
          <w:szCs w:val="28"/>
        </w:rPr>
        <w:t>хотя бы один из нотариусов, участвующих в совершении нотариального действия, должен осуществлять свою деятельность в субъекте Российской Федерации, в котором находится недвижимое имущество, являющееся предметом такого договора.</w:t>
      </w:r>
    </w:p>
    <w:p w:rsidR="0020340E" w:rsidRPr="00302BDA" w:rsidRDefault="0020340E" w:rsidP="00846787">
      <w:pPr>
        <w:pStyle w:val="a2"/>
        <w:tabs>
          <w:tab w:val="left" w:pos="567"/>
        </w:tabs>
        <w:ind w:left="0"/>
        <w:jc w:val="both"/>
        <w:rPr>
          <w:color w:val="000000"/>
          <w:szCs w:val="28"/>
        </w:rPr>
      </w:pPr>
    </w:p>
    <w:p w:rsidR="00686A36" w:rsidRPr="00302BDA" w:rsidRDefault="002C6544" w:rsidP="003067A6">
      <w:pPr>
        <w:pStyle w:val="a0"/>
        <w:rPr>
          <w:color w:val="000000"/>
        </w:rPr>
      </w:pPr>
      <w:bookmarkStart w:id="236" w:name="_Toc190053709"/>
      <w:r w:rsidRPr="00302BDA">
        <w:rPr>
          <w:color w:val="000000"/>
        </w:rPr>
        <w:t>Удостоверение завещаний</w:t>
      </w:r>
      <w:bookmarkEnd w:id="236"/>
    </w:p>
    <w:p w:rsidR="0020340E" w:rsidRPr="00302BDA" w:rsidRDefault="0020340E" w:rsidP="00DF0D87">
      <w:pPr>
        <w:tabs>
          <w:tab w:val="left" w:pos="567"/>
        </w:tabs>
        <w:jc w:val="both"/>
        <w:rPr>
          <w:b/>
          <w:color w:val="000000"/>
          <w:szCs w:val="28"/>
        </w:rPr>
      </w:pPr>
    </w:p>
    <w:p w:rsidR="002C6544" w:rsidRPr="00302BDA" w:rsidRDefault="002C6544" w:rsidP="007479DA">
      <w:pPr>
        <w:pStyle w:val="a2"/>
        <w:numPr>
          <w:ilvl w:val="0"/>
          <w:numId w:val="35"/>
        </w:numPr>
        <w:tabs>
          <w:tab w:val="left" w:pos="567"/>
        </w:tabs>
        <w:ind w:left="0" w:firstLine="709"/>
        <w:jc w:val="both"/>
        <w:rPr>
          <w:color w:val="000000"/>
          <w:szCs w:val="28"/>
        </w:rPr>
      </w:pPr>
      <w:r w:rsidRPr="00302BDA">
        <w:rPr>
          <w:color w:val="000000"/>
          <w:szCs w:val="28"/>
        </w:rPr>
        <w:t>Нотариус удостоверяет завещания дееспособных граждан, составленные в соответствии с требованиями законодательства Российской Федерации и лично представленные ими нотариусу. Удостоверение завещаний через представителей не допускается.</w:t>
      </w:r>
    </w:p>
    <w:p w:rsidR="00686A36" w:rsidRPr="00302BDA" w:rsidRDefault="002C6544" w:rsidP="007479DA">
      <w:pPr>
        <w:pStyle w:val="a2"/>
        <w:numPr>
          <w:ilvl w:val="0"/>
          <w:numId w:val="35"/>
        </w:numPr>
        <w:tabs>
          <w:tab w:val="left" w:pos="567"/>
        </w:tabs>
        <w:ind w:left="0" w:firstLine="709"/>
        <w:jc w:val="both"/>
        <w:rPr>
          <w:color w:val="000000"/>
          <w:szCs w:val="28"/>
        </w:rPr>
      </w:pPr>
      <w:r w:rsidRPr="00302BDA">
        <w:rPr>
          <w:color w:val="000000"/>
          <w:szCs w:val="28"/>
        </w:rPr>
        <w:t>При удостоверении завещаний от завещателей не требуется представления доказательств, подтверждающих их права на завещаемое имущество.</w:t>
      </w:r>
    </w:p>
    <w:p w:rsidR="0020340E" w:rsidRPr="00302BDA" w:rsidRDefault="0020340E" w:rsidP="00846787">
      <w:pPr>
        <w:pStyle w:val="a2"/>
        <w:tabs>
          <w:tab w:val="left" w:pos="567"/>
        </w:tabs>
        <w:ind w:left="0"/>
        <w:jc w:val="both"/>
        <w:rPr>
          <w:color w:val="000000"/>
          <w:szCs w:val="28"/>
        </w:rPr>
      </w:pPr>
    </w:p>
    <w:p w:rsidR="002C6544" w:rsidRPr="00302BDA" w:rsidRDefault="002C6544" w:rsidP="003067A6">
      <w:pPr>
        <w:pStyle w:val="a0"/>
        <w:rPr>
          <w:color w:val="000000"/>
        </w:rPr>
      </w:pPr>
      <w:bookmarkStart w:id="237" w:name="_Toc190053710"/>
      <w:r w:rsidRPr="00302BDA">
        <w:rPr>
          <w:color w:val="000000"/>
        </w:rPr>
        <w:t>Порядок отмены завещаний</w:t>
      </w:r>
      <w:bookmarkEnd w:id="237"/>
    </w:p>
    <w:p w:rsidR="0020340E" w:rsidRPr="00302BDA" w:rsidRDefault="0020340E" w:rsidP="00DF0D87">
      <w:pPr>
        <w:tabs>
          <w:tab w:val="left" w:pos="567"/>
          <w:tab w:val="left" w:pos="1418"/>
        </w:tabs>
        <w:contextualSpacing/>
        <w:jc w:val="both"/>
        <w:rPr>
          <w:b/>
          <w:color w:val="000000"/>
          <w:szCs w:val="28"/>
        </w:rPr>
      </w:pPr>
    </w:p>
    <w:p w:rsidR="002C6544" w:rsidRPr="00302BDA" w:rsidRDefault="005312F1" w:rsidP="005312F1">
      <w:pPr>
        <w:tabs>
          <w:tab w:val="left" w:pos="567"/>
          <w:tab w:val="left" w:pos="1418"/>
        </w:tabs>
        <w:contextualSpacing/>
        <w:jc w:val="both"/>
        <w:rPr>
          <w:color w:val="000000"/>
          <w:szCs w:val="28"/>
        </w:rPr>
      </w:pPr>
      <w:r w:rsidRPr="00302BDA">
        <w:rPr>
          <w:color w:val="000000"/>
          <w:szCs w:val="28"/>
        </w:rPr>
        <w:t xml:space="preserve">Распоряжение об отмене завещания должно быть совершено </w:t>
      </w:r>
      <w:r w:rsidR="00357C85">
        <w:rPr>
          <w:color w:val="000000"/>
          <w:szCs w:val="28"/>
        </w:rPr>
        <w:br/>
      </w:r>
      <w:r w:rsidRPr="00302BDA">
        <w:rPr>
          <w:color w:val="000000"/>
          <w:szCs w:val="28"/>
        </w:rPr>
        <w:t>в форме, установленной Гражданским кодексом Российской Федерации для совершения завещания</w:t>
      </w:r>
      <w:r w:rsidR="002C6544" w:rsidRPr="00302BDA">
        <w:rPr>
          <w:color w:val="000000"/>
          <w:szCs w:val="28"/>
        </w:rPr>
        <w:t>.</w:t>
      </w:r>
    </w:p>
    <w:p w:rsidR="0020340E" w:rsidRDefault="0020340E" w:rsidP="00DF0D87">
      <w:pPr>
        <w:tabs>
          <w:tab w:val="left" w:pos="567"/>
          <w:tab w:val="left" w:pos="1418"/>
        </w:tabs>
        <w:contextualSpacing/>
        <w:jc w:val="both"/>
        <w:rPr>
          <w:color w:val="000000"/>
          <w:szCs w:val="28"/>
        </w:rPr>
      </w:pPr>
    </w:p>
    <w:p w:rsidR="00357C85" w:rsidRDefault="00357C85" w:rsidP="00DF0D87">
      <w:pPr>
        <w:tabs>
          <w:tab w:val="left" w:pos="567"/>
          <w:tab w:val="left" w:pos="1418"/>
        </w:tabs>
        <w:contextualSpacing/>
        <w:jc w:val="both"/>
        <w:rPr>
          <w:color w:val="000000"/>
          <w:szCs w:val="28"/>
        </w:rPr>
      </w:pPr>
    </w:p>
    <w:p w:rsidR="00357C85" w:rsidRDefault="00357C85" w:rsidP="00DF0D87">
      <w:pPr>
        <w:tabs>
          <w:tab w:val="left" w:pos="567"/>
          <w:tab w:val="left" w:pos="1418"/>
        </w:tabs>
        <w:contextualSpacing/>
        <w:jc w:val="both"/>
        <w:rPr>
          <w:color w:val="000000"/>
          <w:szCs w:val="28"/>
        </w:rPr>
      </w:pPr>
    </w:p>
    <w:p w:rsidR="00357C85" w:rsidRPr="00302BDA" w:rsidRDefault="00357C85" w:rsidP="00DF0D87">
      <w:pPr>
        <w:tabs>
          <w:tab w:val="left" w:pos="567"/>
          <w:tab w:val="left" w:pos="1418"/>
        </w:tabs>
        <w:contextualSpacing/>
        <w:jc w:val="both"/>
        <w:rPr>
          <w:color w:val="000000"/>
          <w:szCs w:val="28"/>
        </w:rPr>
      </w:pPr>
    </w:p>
    <w:p w:rsidR="002C6544" w:rsidRPr="00302BDA" w:rsidRDefault="002C6544" w:rsidP="003067A6">
      <w:pPr>
        <w:pStyle w:val="a0"/>
        <w:rPr>
          <w:color w:val="000000"/>
        </w:rPr>
      </w:pPr>
      <w:bookmarkStart w:id="238" w:name="_Toc190053711"/>
      <w:r w:rsidRPr="00302BDA">
        <w:rPr>
          <w:color w:val="000000"/>
        </w:rPr>
        <w:lastRenderedPageBreak/>
        <w:t>Удостоверение доверенностей</w:t>
      </w:r>
      <w:bookmarkEnd w:id="238"/>
    </w:p>
    <w:p w:rsidR="0020340E" w:rsidRPr="00302BDA" w:rsidRDefault="0020340E" w:rsidP="00DF0D87">
      <w:pPr>
        <w:tabs>
          <w:tab w:val="left" w:pos="567"/>
          <w:tab w:val="left" w:pos="1418"/>
        </w:tabs>
        <w:contextualSpacing/>
        <w:jc w:val="both"/>
        <w:rPr>
          <w:b/>
          <w:color w:val="000000"/>
          <w:szCs w:val="28"/>
        </w:rPr>
      </w:pPr>
    </w:p>
    <w:p w:rsidR="002C6544" w:rsidRPr="00302BDA" w:rsidRDefault="002C6544" w:rsidP="007479DA">
      <w:pPr>
        <w:pStyle w:val="a2"/>
        <w:numPr>
          <w:ilvl w:val="0"/>
          <w:numId w:val="61"/>
        </w:numPr>
        <w:tabs>
          <w:tab w:val="left" w:pos="1418"/>
        </w:tabs>
        <w:ind w:left="0" w:firstLine="709"/>
        <w:jc w:val="both"/>
        <w:rPr>
          <w:rFonts w:eastAsia="Times New Roman"/>
          <w:bCs/>
          <w:color w:val="000000"/>
          <w:szCs w:val="28"/>
          <w:lang w:eastAsia="ru-RU"/>
        </w:rPr>
      </w:pPr>
      <w:r w:rsidRPr="00302BDA">
        <w:rPr>
          <w:rFonts w:eastAsia="Times New Roman"/>
          <w:bCs/>
          <w:color w:val="000000"/>
          <w:szCs w:val="28"/>
          <w:lang w:eastAsia="ru-RU"/>
        </w:rPr>
        <w:t>Нотариус удостоверяет доверенности от имени одного или нескольких лиц, на имя одного или нескольких лиц.</w:t>
      </w:r>
    </w:p>
    <w:p w:rsidR="002C6544" w:rsidRPr="00302BDA" w:rsidRDefault="002C6544" w:rsidP="007479DA">
      <w:pPr>
        <w:pStyle w:val="a2"/>
        <w:numPr>
          <w:ilvl w:val="0"/>
          <w:numId w:val="61"/>
        </w:numPr>
        <w:tabs>
          <w:tab w:val="left" w:pos="1418"/>
        </w:tabs>
        <w:ind w:left="0" w:firstLine="709"/>
        <w:jc w:val="both"/>
        <w:rPr>
          <w:rFonts w:eastAsia="Times New Roman"/>
          <w:bCs/>
          <w:color w:val="000000"/>
          <w:szCs w:val="28"/>
          <w:lang w:eastAsia="ru-RU"/>
        </w:rPr>
      </w:pPr>
      <w:r w:rsidRPr="00302BDA">
        <w:rPr>
          <w:rFonts w:eastAsia="Times New Roman"/>
          <w:bCs/>
          <w:color w:val="000000"/>
          <w:szCs w:val="28"/>
          <w:lang w:eastAsia="ru-RU"/>
        </w:rPr>
        <w:t xml:space="preserve">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w:t>
      </w:r>
      <w:r w:rsidR="00357C85">
        <w:rPr>
          <w:rFonts w:eastAsia="Times New Roman"/>
          <w:bCs/>
          <w:color w:val="000000"/>
          <w:szCs w:val="28"/>
          <w:lang w:eastAsia="ru-RU"/>
        </w:rPr>
        <w:br/>
      </w:r>
      <w:r w:rsidRPr="00302BDA">
        <w:rPr>
          <w:rFonts w:eastAsia="Times New Roman"/>
          <w:bCs/>
          <w:color w:val="000000"/>
          <w:szCs w:val="28"/>
          <w:lang w:eastAsia="ru-RU"/>
        </w:rPr>
        <w:t>на основании которой она выдана.</w:t>
      </w:r>
    </w:p>
    <w:p w:rsidR="0020340E" w:rsidRPr="00302BDA" w:rsidRDefault="0020340E" w:rsidP="00846787">
      <w:pPr>
        <w:pStyle w:val="a2"/>
        <w:tabs>
          <w:tab w:val="left" w:pos="1418"/>
        </w:tabs>
        <w:ind w:left="0"/>
        <w:jc w:val="both"/>
        <w:rPr>
          <w:rFonts w:eastAsia="Times New Roman"/>
          <w:bCs/>
          <w:color w:val="000000"/>
          <w:szCs w:val="28"/>
          <w:lang w:eastAsia="ru-RU"/>
        </w:rPr>
      </w:pPr>
    </w:p>
    <w:p w:rsidR="002C6544" w:rsidRPr="00302BDA" w:rsidRDefault="002C6544" w:rsidP="003067A6">
      <w:pPr>
        <w:pStyle w:val="a0"/>
        <w:rPr>
          <w:color w:val="000000"/>
        </w:rPr>
      </w:pPr>
      <w:bookmarkStart w:id="239" w:name="_Toc190053712"/>
      <w:r w:rsidRPr="00302BDA">
        <w:rPr>
          <w:color w:val="000000"/>
        </w:rPr>
        <w:t>Удостоверение медиативного соглашения</w:t>
      </w:r>
      <w:bookmarkEnd w:id="239"/>
    </w:p>
    <w:p w:rsidR="0020340E" w:rsidRPr="00302BDA" w:rsidRDefault="0020340E" w:rsidP="00DF0D87">
      <w:pPr>
        <w:pStyle w:val="a2"/>
        <w:tabs>
          <w:tab w:val="left" w:pos="1418"/>
        </w:tabs>
        <w:ind w:left="0"/>
        <w:jc w:val="both"/>
        <w:rPr>
          <w:rFonts w:eastAsia="Times New Roman"/>
          <w:bCs/>
          <w:color w:val="000000"/>
          <w:szCs w:val="28"/>
          <w:lang w:eastAsia="ru-RU"/>
        </w:rPr>
      </w:pPr>
    </w:p>
    <w:p w:rsidR="002C6544" w:rsidRPr="00302BDA" w:rsidRDefault="002C6544" w:rsidP="007479DA">
      <w:pPr>
        <w:pStyle w:val="a2"/>
        <w:numPr>
          <w:ilvl w:val="0"/>
          <w:numId w:val="62"/>
        </w:numPr>
        <w:tabs>
          <w:tab w:val="left" w:pos="1418"/>
        </w:tabs>
        <w:ind w:left="0" w:firstLine="709"/>
        <w:jc w:val="both"/>
        <w:rPr>
          <w:color w:val="000000"/>
          <w:szCs w:val="28"/>
        </w:rPr>
      </w:pPr>
      <w:r w:rsidRPr="00302BDA">
        <w:rPr>
          <w:color w:val="000000"/>
          <w:szCs w:val="28"/>
        </w:rPr>
        <w:t>Нотариус удостоверяет медиативное соглашение, достигнутое сторонами в соответствии с соглашением о проведении процедуры медиации, предусмотренным Федераль</w:t>
      </w:r>
      <w:r w:rsidR="004A09DE" w:rsidRPr="00302BDA">
        <w:rPr>
          <w:color w:val="000000"/>
          <w:szCs w:val="28"/>
        </w:rPr>
        <w:t>ным законом от 27 июля 2010 г.</w:t>
      </w:r>
      <w:r w:rsidRPr="00302BDA">
        <w:rPr>
          <w:color w:val="000000"/>
          <w:szCs w:val="28"/>
        </w:rPr>
        <w:t xml:space="preserve"> </w:t>
      </w:r>
      <w:r w:rsidR="00357C85">
        <w:rPr>
          <w:color w:val="000000"/>
          <w:szCs w:val="28"/>
        </w:rPr>
        <w:br/>
      </w:r>
      <w:r w:rsidRPr="00302BDA">
        <w:rPr>
          <w:color w:val="000000"/>
          <w:szCs w:val="28"/>
        </w:rPr>
        <w:t xml:space="preserve">№ 193-ФЗ «Об альтернативной процедуре </w:t>
      </w:r>
      <w:r w:rsidR="0020340E" w:rsidRPr="00302BDA">
        <w:rPr>
          <w:color w:val="000000"/>
          <w:szCs w:val="28"/>
        </w:rPr>
        <w:t>у</w:t>
      </w:r>
      <w:r w:rsidRPr="00302BDA">
        <w:rPr>
          <w:color w:val="000000"/>
          <w:szCs w:val="28"/>
        </w:rPr>
        <w:t xml:space="preserve">регулирования споров </w:t>
      </w:r>
      <w:r w:rsidR="00357C85">
        <w:rPr>
          <w:color w:val="000000"/>
          <w:szCs w:val="28"/>
        </w:rPr>
        <w:br/>
      </w:r>
      <w:r w:rsidRPr="00302BDA">
        <w:rPr>
          <w:color w:val="000000"/>
          <w:szCs w:val="28"/>
        </w:rPr>
        <w:t>с участием посредника (процедуре медиации)».</w:t>
      </w:r>
    </w:p>
    <w:p w:rsidR="002C6544" w:rsidRPr="00302BDA" w:rsidRDefault="002C6544" w:rsidP="007479DA">
      <w:pPr>
        <w:pStyle w:val="a2"/>
        <w:numPr>
          <w:ilvl w:val="0"/>
          <w:numId w:val="62"/>
        </w:numPr>
        <w:tabs>
          <w:tab w:val="left" w:pos="1418"/>
        </w:tabs>
        <w:ind w:left="0" w:firstLine="709"/>
        <w:jc w:val="both"/>
        <w:rPr>
          <w:color w:val="000000"/>
          <w:szCs w:val="28"/>
        </w:rPr>
      </w:pPr>
      <w:r w:rsidRPr="00302BDA">
        <w:rPr>
          <w:color w:val="000000"/>
          <w:szCs w:val="28"/>
        </w:rPr>
        <w:t xml:space="preserve">Медиативное соглашение удостоверяется с обязательным участием медиатора или медиаторов, осуществляющих деятельность </w:t>
      </w:r>
      <w:r w:rsidR="00357C85">
        <w:rPr>
          <w:color w:val="000000"/>
          <w:szCs w:val="28"/>
        </w:rPr>
        <w:br/>
      </w:r>
      <w:r w:rsidRPr="00302BDA">
        <w:rPr>
          <w:color w:val="000000"/>
          <w:szCs w:val="28"/>
        </w:rPr>
        <w:t xml:space="preserve">на профессиональной основе, либо медиатора </w:t>
      </w:r>
      <w:r w:rsidR="00357C85">
        <w:rPr>
          <w:rFonts w:eastAsia="Times New Roman"/>
          <w:bCs/>
          <w:color w:val="000000"/>
          <w:szCs w:val="28"/>
          <w:lang w:eastAsia="ru-RU"/>
        </w:rPr>
        <w:t>–</w:t>
      </w:r>
      <w:r w:rsidRPr="00302BDA">
        <w:rPr>
          <w:color w:val="000000"/>
          <w:szCs w:val="28"/>
        </w:rPr>
        <w:t xml:space="preserve"> представителя организации, осуществляющей деятельность по обеспечению проведения процедуры медиации, в соответствии с соглашением сторон о проведении процедуры медиации.</w:t>
      </w:r>
    </w:p>
    <w:p w:rsidR="002C6544" w:rsidRPr="00302BDA" w:rsidRDefault="002C6544" w:rsidP="007479DA">
      <w:pPr>
        <w:pStyle w:val="a2"/>
        <w:numPr>
          <w:ilvl w:val="0"/>
          <w:numId w:val="62"/>
        </w:numPr>
        <w:tabs>
          <w:tab w:val="left" w:pos="1418"/>
        </w:tabs>
        <w:ind w:left="0" w:firstLine="709"/>
        <w:jc w:val="both"/>
        <w:rPr>
          <w:color w:val="000000"/>
          <w:szCs w:val="28"/>
        </w:rPr>
      </w:pPr>
      <w:r w:rsidRPr="00302BDA">
        <w:rPr>
          <w:color w:val="000000"/>
          <w:szCs w:val="28"/>
        </w:rPr>
        <w:t>Если соглашением сторон о проведении процедуры медиации предусмотрено участие нескольких медиаторов, медиативное соглашение удостоверяется с обязательным участием не менее чем одного медиатора, осуществлявшего деятельность по обеспечению проведения процедуры медиации.</w:t>
      </w:r>
    </w:p>
    <w:p w:rsidR="002C6544" w:rsidRPr="00302BDA" w:rsidRDefault="002C6544" w:rsidP="007479DA">
      <w:pPr>
        <w:pStyle w:val="a2"/>
        <w:numPr>
          <w:ilvl w:val="0"/>
          <w:numId w:val="62"/>
        </w:numPr>
        <w:tabs>
          <w:tab w:val="left" w:pos="1418"/>
        </w:tabs>
        <w:ind w:left="0" w:firstLine="709"/>
        <w:jc w:val="both"/>
        <w:rPr>
          <w:color w:val="000000"/>
          <w:szCs w:val="28"/>
        </w:rPr>
      </w:pPr>
      <w:r w:rsidRPr="00302BDA">
        <w:rPr>
          <w:color w:val="000000"/>
          <w:szCs w:val="28"/>
        </w:rPr>
        <w:t xml:space="preserve">В случаях, предусмотренных частями </w:t>
      </w:r>
      <w:r w:rsidR="00337C26" w:rsidRPr="00302BDA">
        <w:rPr>
          <w:color w:val="000000"/>
          <w:szCs w:val="28"/>
        </w:rPr>
        <w:t>2</w:t>
      </w:r>
      <w:r w:rsidRPr="00302BDA">
        <w:rPr>
          <w:color w:val="000000"/>
          <w:szCs w:val="28"/>
        </w:rPr>
        <w:t xml:space="preserve"> и </w:t>
      </w:r>
      <w:r w:rsidR="00337C26" w:rsidRPr="00302BDA">
        <w:rPr>
          <w:color w:val="000000"/>
          <w:szCs w:val="28"/>
        </w:rPr>
        <w:t xml:space="preserve">3 </w:t>
      </w:r>
      <w:r w:rsidRPr="00302BDA">
        <w:rPr>
          <w:color w:val="000000"/>
          <w:szCs w:val="28"/>
        </w:rPr>
        <w:t>настоящей статьи, медиативное соглашение должно содержать сведения об участии указанных лиц при его удостоверении и его (их) подпись (подписи).</w:t>
      </w:r>
    </w:p>
    <w:p w:rsidR="00C4248D" w:rsidRPr="00302BDA" w:rsidRDefault="00C4248D" w:rsidP="007479DA">
      <w:pPr>
        <w:pStyle w:val="a2"/>
        <w:numPr>
          <w:ilvl w:val="0"/>
          <w:numId w:val="62"/>
        </w:numPr>
        <w:tabs>
          <w:tab w:val="left" w:pos="1418"/>
        </w:tabs>
        <w:ind w:left="0" w:firstLine="709"/>
        <w:jc w:val="both"/>
        <w:rPr>
          <w:color w:val="000000"/>
          <w:szCs w:val="28"/>
        </w:rPr>
      </w:pPr>
      <w:r w:rsidRPr="00302BDA">
        <w:rPr>
          <w:color w:val="000000"/>
          <w:szCs w:val="28"/>
        </w:rPr>
        <w:t xml:space="preserve">При </w:t>
      </w:r>
      <w:r w:rsidR="003A6EF2" w:rsidRPr="00302BDA">
        <w:rPr>
          <w:color w:val="000000"/>
          <w:szCs w:val="28"/>
        </w:rPr>
        <w:t xml:space="preserve">удостоверении медиативного соглашения, предметом которого является урегулирование спора о неисполнении условий договора займа, связанных с возвратом суммы займа или равного количества других полученных заемщиком вещей того же рода </w:t>
      </w:r>
      <w:r w:rsidR="00357C85">
        <w:rPr>
          <w:color w:val="000000"/>
          <w:szCs w:val="28"/>
        </w:rPr>
        <w:br/>
      </w:r>
      <w:r w:rsidR="003A6EF2" w:rsidRPr="00302BDA">
        <w:rPr>
          <w:color w:val="000000"/>
          <w:szCs w:val="28"/>
        </w:rPr>
        <w:t xml:space="preserve">и качества, нотариусу предоставляется документ, подтверждающий </w:t>
      </w:r>
      <w:r w:rsidR="003A6EF2" w:rsidRPr="00302BDA">
        <w:rPr>
          <w:color w:val="000000"/>
          <w:szCs w:val="28"/>
        </w:rPr>
        <w:lastRenderedPageBreak/>
        <w:t>перечисление заемщику денежных средств или передачу ему других вещей</w:t>
      </w:r>
      <w:r w:rsidRPr="00302BDA">
        <w:rPr>
          <w:color w:val="000000"/>
          <w:szCs w:val="28"/>
        </w:rPr>
        <w:t>.</w:t>
      </w:r>
    </w:p>
    <w:p w:rsidR="00C4248D" w:rsidRPr="00302BDA" w:rsidRDefault="00C4248D" w:rsidP="007479DA">
      <w:pPr>
        <w:pStyle w:val="a2"/>
        <w:numPr>
          <w:ilvl w:val="0"/>
          <w:numId w:val="62"/>
        </w:numPr>
        <w:tabs>
          <w:tab w:val="left" w:pos="1418"/>
        </w:tabs>
        <w:ind w:left="0" w:firstLine="709"/>
        <w:jc w:val="both"/>
        <w:rPr>
          <w:color w:val="000000"/>
          <w:szCs w:val="28"/>
        </w:rPr>
      </w:pPr>
      <w:r w:rsidRPr="00302BDA">
        <w:rPr>
          <w:color w:val="000000"/>
          <w:szCs w:val="28"/>
        </w:rPr>
        <w:t xml:space="preserve">Удостоверение </w:t>
      </w:r>
      <w:r w:rsidR="003A6EF2" w:rsidRPr="00302BDA">
        <w:rPr>
          <w:color w:val="000000"/>
          <w:szCs w:val="28"/>
        </w:rPr>
        <w:t xml:space="preserve">медиативного соглашения, предметом которого является урегулирование спора о неисполнении условий договора займа, связанных с возвратом денежных средств, осуществляется в случае перечисления заемщику денежных средств </w:t>
      </w:r>
      <w:r w:rsidR="00357C85">
        <w:rPr>
          <w:color w:val="000000"/>
          <w:szCs w:val="28"/>
        </w:rPr>
        <w:br/>
      </w:r>
      <w:r w:rsidR="003A6EF2" w:rsidRPr="00302BDA">
        <w:rPr>
          <w:color w:val="000000"/>
          <w:szCs w:val="28"/>
        </w:rPr>
        <w:t xml:space="preserve">в безналичной форме. Для подтверждения перечисления заемщику денежных средств в безналичной форме нотариусу предоставляется выданный кредитной организацией документ, подтверждающий перечисление заемщику денежных средств. Нотариус обязан проверить достоверность такого документа путем направления запроса, подписанного квалифицированной электронной подписью нотариуса, </w:t>
      </w:r>
      <w:r w:rsidR="00357C85">
        <w:rPr>
          <w:color w:val="000000"/>
          <w:szCs w:val="28"/>
        </w:rPr>
        <w:br/>
      </w:r>
      <w:r w:rsidR="003A6EF2" w:rsidRPr="00302BDA">
        <w:rPr>
          <w:color w:val="000000"/>
          <w:szCs w:val="28"/>
        </w:rPr>
        <w:t>в кредитную организацию, выдавшую такой документ, через единую информационную систему нотариата</w:t>
      </w:r>
      <w:r w:rsidRPr="00302BDA">
        <w:rPr>
          <w:color w:val="000000"/>
          <w:szCs w:val="28"/>
        </w:rPr>
        <w:t>.</w:t>
      </w:r>
    </w:p>
    <w:p w:rsidR="00C4248D" w:rsidRPr="00302BDA" w:rsidRDefault="003A6EF2" w:rsidP="007479DA">
      <w:pPr>
        <w:pStyle w:val="a2"/>
        <w:numPr>
          <w:ilvl w:val="0"/>
          <w:numId w:val="62"/>
        </w:numPr>
        <w:tabs>
          <w:tab w:val="left" w:pos="1418"/>
        </w:tabs>
        <w:ind w:left="0" w:firstLine="709"/>
        <w:jc w:val="both"/>
        <w:rPr>
          <w:color w:val="000000"/>
          <w:szCs w:val="28"/>
        </w:rPr>
      </w:pPr>
      <w:r w:rsidRPr="00302BDA">
        <w:rPr>
          <w:color w:val="000000"/>
          <w:szCs w:val="28"/>
        </w:rPr>
        <w:t xml:space="preserve">Кредитная организация, в которую направлен запрос нотариуса, обязана проверить факт выдачи предоставленного нотариусу документа, подтверждающего перечисление заемщику денежных средств, </w:t>
      </w:r>
      <w:r w:rsidRPr="00302BDA">
        <w:rPr>
          <w:color w:val="000000"/>
          <w:szCs w:val="28"/>
        </w:rPr>
        <w:br/>
        <w:t xml:space="preserve">и предоставить нотариусу информацию о подтверждении </w:t>
      </w:r>
      <w:r w:rsidRPr="00302BDA">
        <w:rPr>
          <w:color w:val="000000"/>
          <w:szCs w:val="28"/>
        </w:rPr>
        <w:br/>
        <w:t xml:space="preserve">или неподтверждении достоверности сведений, содержащихся в таком документе, в течение трех рабочих дней после дня получения соответствующего запроса. Информация о результатах проверки указанных сведений, подписанная квалифицированной электронной подписью кредитной организации или уполномоченного лица кредитной организации, направляется нотариусу в электронной форме </w:t>
      </w:r>
      <w:r w:rsidR="00357C85">
        <w:rPr>
          <w:color w:val="000000"/>
          <w:szCs w:val="28"/>
        </w:rPr>
        <w:br/>
      </w:r>
      <w:r w:rsidRPr="00302BDA">
        <w:rPr>
          <w:color w:val="000000"/>
          <w:szCs w:val="28"/>
        </w:rPr>
        <w:t xml:space="preserve">с использованием единой системы межведомственного электронного взаимодействия. Состав сведений, содержащихся в запросе нотариуса, </w:t>
      </w:r>
      <w:r w:rsidR="00357C85">
        <w:rPr>
          <w:color w:val="000000"/>
          <w:szCs w:val="28"/>
        </w:rPr>
        <w:br/>
      </w:r>
      <w:r w:rsidRPr="00302BDA">
        <w:rPr>
          <w:color w:val="000000"/>
          <w:szCs w:val="28"/>
        </w:rPr>
        <w:t>и форма ответа на данный запрос устанавливаются федеральным органом юстиции по согласованию с Банком России</w:t>
      </w:r>
      <w:r w:rsidR="00C4248D" w:rsidRPr="00302BDA">
        <w:rPr>
          <w:color w:val="000000"/>
          <w:szCs w:val="28"/>
        </w:rPr>
        <w:t>.</w:t>
      </w:r>
    </w:p>
    <w:p w:rsidR="0020340E" w:rsidRPr="00302BDA" w:rsidRDefault="0020340E" w:rsidP="00D171B6">
      <w:pPr>
        <w:pStyle w:val="a2"/>
        <w:tabs>
          <w:tab w:val="left" w:pos="1418"/>
        </w:tabs>
        <w:ind w:left="0"/>
        <w:jc w:val="both"/>
        <w:rPr>
          <w:color w:val="000000"/>
          <w:szCs w:val="28"/>
        </w:rPr>
      </w:pPr>
    </w:p>
    <w:p w:rsidR="002C6544" w:rsidRPr="00302BDA" w:rsidRDefault="002C6544" w:rsidP="00431311">
      <w:pPr>
        <w:pStyle w:val="2"/>
        <w:tabs>
          <w:tab w:val="clear" w:pos="1985"/>
          <w:tab w:val="left" w:pos="1418"/>
        </w:tabs>
        <w:ind w:left="1418" w:hanging="851"/>
        <w:rPr>
          <w:color w:val="000000"/>
        </w:rPr>
      </w:pPr>
      <w:bookmarkStart w:id="240" w:name="_Toc168765328"/>
      <w:bookmarkStart w:id="241" w:name="_Toc190053713"/>
      <w:r w:rsidRPr="00302BDA">
        <w:rPr>
          <w:color w:val="000000"/>
        </w:rPr>
        <w:t xml:space="preserve">Производство по наследственному делу. Принятие мер </w:t>
      </w:r>
      <w:r w:rsidR="00357C85">
        <w:rPr>
          <w:color w:val="000000"/>
        </w:rPr>
        <w:br/>
      </w:r>
      <w:r w:rsidRPr="00302BDA">
        <w:rPr>
          <w:color w:val="000000"/>
        </w:rPr>
        <w:t xml:space="preserve">к охране наследственного имущества. Выдача свидетельств </w:t>
      </w:r>
      <w:r w:rsidR="0020340E" w:rsidRPr="00302BDA">
        <w:rPr>
          <w:color w:val="000000"/>
        </w:rPr>
        <w:t>о праве на наследство</w:t>
      </w:r>
      <w:bookmarkEnd w:id="240"/>
      <w:bookmarkEnd w:id="241"/>
    </w:p>
    <w:p w:rsidR="0020340E" w:rsidRPr="00302BDA" w:rsidRDefault="0020340E" w:rsidP="00431311">
      <w:pPr>
        <w:rPr>
          <w:color w:val="000000"/>
        </w:rPr>
      </w:pPr>
    </w:p>
    <w:p w:rsidR="002C6544" w:rsidRPr="00302BDA" w:rsidRDefault="002C6544" w:rsidP="003067A6">
      <w:pPr>
        <w:pStyle w:val="a0"/>
        <w:rPr>
          <w:color w:val="000000"/>
        </w:rPr>
      </w:pPr>
      <w:bookmarkStart w:id="242" w:name="_Toc190053714"/>
      <w:r w:rsidRPr="00302BDA">
        <w:rPr>
          <w:color w:val="000000"/>
        </w:rPr>
        <w:t xml:space="preserve">Нотариус, имеющий право вести производство </w:t>
      </w:r>
      <w:r w:rsidR="00357C85">
        <w:rPr>
          <w:color w:val="000000"/>
        </w:rPr>
        <w:br/>
      </w:r>
      <w:r w:rsidRPr="00302BDA">
        <w:rPr>
          <w:color w:val="000000"/>
        </w:rPr>
        <w:t>по наследственному делу</w:t>
      </w:r>
      <w:bookmarkEnd w:id="242"/>
    </w:p>
    <w:p w:rsidR="0020340E" w:rsidRPr="00302BDA" w:rsidRDefault="0020340E" w:rsidP="00431311">
      <w:pPr>
        <w:rPr>
          <w:color w:val="000000"/>
        </w:rPr>
      </w:pPr>
    </w:p>
    <w:p w:rsidR="002C6544" w:rsidRPr="00302BDA" w:rsidRDefault="002C6544" w:rsidP="007479DA">
      <w:pPr>
        <w:pStyle w:val="a2"/>
        <w:numPr>
          <w:ilvl w:val="0"/>
          <w:numId w:val="6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На открывшееся наследство в Российской Федерации может быть заведено производство только одного наследственного дела нотариусом нотариального округа, в котором определено место открытия наследства.</w:t>
      </w:r>
    </w:p>
    <w:p w:rsidR="002C6544" w:rsidRPr="00302BDA" w:rsidRDefault="002C6544" w:rsidP="007479DA">
      <w:pPr>
        <w:pStyle w:val="a2"/>
        <w:numPr>
          <w:ilvl w:val="0"/>
          <w:numId w:val="6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вносит сведения о начале производства </w:t>
      </w:r>
      <w:r w:rsidR="00357C85">
        <w:rPr>
          <w:rFonts w:cs="Calibri"/>
          <w:bCs/>
          <w:color w:val="000000"/>
          <w:szCs w:val="28"/>
        </w:rPr>
        <w:br/>
      </w:r>
      <w:r w:rsidRPr="00302BDA">
        <w:rPr>
          <w:rFonts w:cs="Calibri"/>
          <w:bCs/>
          <w:color w:val="000000"/>
          <w:szCs w:val="28"/>
        </w:rPr>
        <w:t xml:space="preserve">по наследственному делу в реестр наследственных дел единой </w:t>
      </w:r>
      <w:r w:rsidRPr="00302BDA">
        <w:rPr>
          <w:rFonts w:cs="Calibri"/>
          <w:bCs/>
          <w:color w:val="000000"/>
          <w:szCs w:val="28"/>
        </w:rPr>
        <w:lastRenderedPageBreak/>
        <w:t xml:space="preserve">информационной системы нотариата в соответствии с </w:t>
      </w:r>
      <w:r w:rsidR="00337C26" w:rsidRPr="00302BDA">
        <w:rPr>
          <w:rFonts w:cs="Calibri"/>
          <w:bCs/>
          <w:color w:val="000000"/>
          <w:szCs w:val="28"/>
        </w:rPr>
        <w:t>П</w:t>
      </w:r>
      <w:r w:rsidRPr="00302BDA">
        <w:rPr>
          <w:rFonts w:cs="Calibri"/>
          <w:bCs/>
          <w:color w:val="000000"/>
          <w:szCs w:val="28"/>
        </w:rPr>
        <w:t xml:space="preserve">орядком </w:t>
      </w:r>
      <w:r w:rsidR="00337C26" w:rsidRPr="00302BDA">
        <w:rPr>
          <w:color w:val="000000"/>
          <w:szCs w:val="28"/>
        </w:rPr>
        <w:t xml:space="preserve">ведения реестров единой информационной системы нотариата, внесения в них сведений, в том числе порядок исправления допущенных в таких реестрах технических ошибок, утвержденным </w:t>
      </w:r>
      <w:r w:rsidR="00441801" w:rsidRPr="00302BDA">
        <w:rPr>
          <w:color w:val="000000"/>
          <w:szCs w:val="28"/>
        </w:rPr>
        <w:t>федеральным органом юстиции</w:t>
      </w:r>
      <w:r w:rsidR="00337C26" w:rsidRPr="00302BDA">
        <w:rPr>
          <w:color w:val="000000"/>
          <w:szCs w:val="28"/>
        </w:rPr>
        <w:t>.</w:t>
      </w:r>
    </w:p>
    <w:p w:rsidR="002C6544" w:rsidRPr="00302BDA" w:rsidRDefault="002C6544" w:rsidP="007479DA">
      <w:pPr>
        <w:pStyle w:val="a2"/>
        <w:numPr>
          <w:ilvl w:val="0"/>
          <w:numId w:val="6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В случае внесения в реестр наследственных дел единой информационной системы нотариата двумя и более нотариусами сведений о начале производства по наследственному делу к имуществу одного и того же наследодателя, наследственное дело уполномочен вести нотариус, первым внесший запись в реестр наследственных дел единой информационной системы нотариата.</w:t>
      </w:r>
    </w:p>
    <w:p w:rsidR="002C6544" w:rsidRPr="00302BDA" w:rsidRDefault="002C6544" w:rsidP="007479DA">
      <w:pPr>
        <w:pStyle w:val="a2"/>
        <w:numPr>
          <w:ilvl w:val="0"/>
          <w:numId w:val="6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Если нотариус начал производство по наследственному делу, которое не входит в его компетенцию, наследственное дело передается по принадлежности другому нотариусу в порядке, предусмотренном </w:t>
      </w:r>
      <w:r w:rsidR="00954E5E" w:rsidRPr="00302BDA">
        <w:rPr>
          <w:rFonts w:cs="Calibri"/>
          <w:bCs/>
          <w:color w:val="000000"/>
          <w:szCs w:val="28"/>
        </w:rPr>
        <w:t>п</w:t>
      </w:r>
      <w:r w:rsidRPr="00302BDA">
        <w:rPr>
          <w:rFonts w:cs="Calibri"/>
          <w:bCs/>
          <w:color w:val="000000"/>
          <w:szCs w:val="28"/>
        </w:rPr>
        <w:t xml:space="preserve">равилами нотариального делопроизводства, утвержденными </w:t>
      </w:r>
      <w:r w:rsidR="00441801" w:rsidRPr="00302BDA">
        <w:rPr>
          <w:rFonts w:cs="Calibri"/>
          <w:bCs/>
          <w:color w:val="000000"/>
          <w:szCs w:val="28"/>
        </w:rPr>
        <w:t>федеральным органом юстиции</w:t>
      </w:r>
      <w:r w:rsidRPr="00302BDA">
        <w:rPr>
          <w:rFonts w:cs="Calibri"/>
          <w:bCs/>
          <w:color w:val="000000"/>
          <w:szCs w:val="28"/>
        </w:rPr>
        <w:t>.</w:t>
      </w:r>
    </w:p>
    <w:p w:rsidR="0020340E" w:rsidRPr="00302BDA" w:rsidRDefault="0020340E" w:rsidP="00431311">
      <w:pPr>
        <w:rPr>
          <w:color w:val="000000"/>
        </w:rPr>
      </w:pPr>
    </w:p>
    <w:p w:rsidR="002C6544" w:rsidRPr="00302BDA" w:rsidRDefault="002C6544" w:rsidP="003067A6">
      <w:pPr>
        <w:pStyle w:val="a0"/>
        <w:rPr>
          <w:color w:val="000000"/>
        </w:rPr>
      </w:pPr>
      <w:bookmarkStart w:id="243" w:name="_Toc190053715"/>
      <w:r w:rsidRPr="00302BDA">
        <w:rPr>
          <w:color w:val="000000"/>
        </w:rPr>
        <w:t>Начало производства по наследственному делу</w:t>
      </w:r>
      <w:bookmarkEnd w:id="243"/>
    </w:p>
    <w:p w:rsidR="0020340E" w:rsidRPr="00302BDA" w:rsidRDefault="0020340E" w:rsidP="00431311">
      <w:pPr>
        <w:rPr>
          <w:color w:val="000000"/>
        </w:rPr>
      </w:pPr>
    </w:p>
    <w:p w:rsidR="002C6544" w:rsidRPr="00302BDA" w:rsidRDefault="002C6544" w:rsidP="007479DA">
      <w:pPr>
        <w:pStyle w:val="a2"/>
        <w:numPr>
          <w:ilvl w:val="0"/>
          <w:numId w:val="64"/>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по месту открытия наследства в соответствии </w:t>
      </w:r>
      <w:r w:rsidR="00357C85">
        <w:rPr>
          <w:rFonts w:cs="Calibri"/>
          <w:bCs/>
          <w:color w:val="000000"/>
          <w:szCs w:val="28"/>
        </w:rPr>
        <w:br/>
      </w:r>
      <w:r w:rsidRPr="00302BDA">
        <w:rPr>
          <w:rFonts w:cs="Calibri"/>
          <w:bCs/>
          <w:color w:val="000000"/>
          <w:szCs w:val="28"/>
        </w:rPr>
        <w:t xml:space="preserve">с законодательством Российской Федерации принимает заявления </w:t>
      </w:r>
      <w:r w:rsidR="00357C85">
        <w:rPr>
          <w:rFonts w:cs="Calibri"/>
          <w:bCs/>
          <w:color w:val="000000"/>
          <w:szCs w:val="28"/>
        </w:rPr>
        <w:br/>
      </w:r>
      <w:r w:rsidRPr="00302BDA">
        <w:rPr>
          <w:rFonts w:cs="Calibri"/>
          <w:bCs/>
          <w:color w:val="000000"/>
          <w:szCs w:val="28"/>
        </w:rPr>
        <w:t>о принятии наследства или об отказе от него. Заявление о принятии наследства или об отказе от него должно б</w:t>
      </w:r>
      <w:r w:rsidR="00D171B6" w:rsidRPr="00302BDA">
        <w:rPr>
          <w:rFonts w:cs="Calibri"/>
          <w:bCs/>
          <w:color w:val="000000"/>
          <w:szCs w:val="28"/>
        </w:rPr>
        <w:t>ыть сделано в письменной форме.</w:t>
      </w:r>
    </w:p>
    <w:p w:rsidR="002C6544" w:rsidRPr="00302BDA" w:rsidRDefault="002C6544" w:rsidP="007479DA">
      <w:pPr>
        <w:pStyle w:val="a2"/>
        <w:numPr>
          <w:ilvl w:val="0"/>
          <w:numId w:val="64"/>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Основанием для начала производства по наследственному делу является получение нотариусом документа, свидетельствующего </w:t>
      </w:r>
      <w:r w:rsidR="00357C85">
        <w:rPr>
          <w:rFonts w:cs="Calibri"/>
          <w:bCs/>
          <w:color w:val="000000"/>
          <w:szCs w:val="28"/>
        </w:rPr>
        <w:br/>
      </w:r>
      <w:r w:rsidRPr="00302BDA">
        <w:rPr>
          <w:rFonts w:cs="Calibri"/>
          <w:bCs/>
          <w:color w:val="000000"/>
          <w:szCs w:val="28"/>
        </w:rPr>
        <w:t xml:space="preserve">об открытии наследства, в том числе: заявления о принятии или отказе </w:t>
      </w:r>
      <w:r w:rsidR="00357C85">
        <w:rPr>
          <w:rFonts w:cs="Calibri"/>
          <w:bCs/>
          <w:color w:val="000000"/>
          <w:szCs w:val="28"/>
        </w:rPr>
        <w:br/>
      </w:r>
      <w:r w:rsidRPr="00302BDA">
        <w:rPr>
          <w:rFonts w:cs="Calibri"/>
          <w:bCs/>
          <w:color w:val="000000"/>
          <w:szCs w:val="28"/>
        </w:rPr>
        <w:t xml:space="preserve">от наследства; о выдаче свидетельства о праве на наследство; о принятии мер по охране наследственного имущества и управлению им; </w:t>
      </w:r>
      <w:r w:rsidR="00357C85">
        <w:rPr>
          <w:rFonts w:cs="Calibri"/>
          <w:bCs/>
          <w:color w:val="000000"/>
          <w:szCs w:val="28"/>
        </w:rPr>
        <w:br/>
      </w:r>
      <w:r w:rsidRPr="00302BDA">
        <w:rPr>
          <w:rFonts w:cs="Calibri"/>
          <w:bCs/>
          <w:color w:val="000000"/>
          <w:szCs w:val="28"/>
        </w:rPr>
        <w:t>о вынесении постановления о возмещении расходов на похороны наследодателя; о выдаче свидетельства о праве собственности пережившему супругу на долю в общем имуществе; о согласии быть исполнителем завещания, о выдаче свидетельства, удостоверяющего полномочия исполнителя завещания; обращения (претензии) кредитора; обращения лица, назначенного завещанием осуществлять полномочия единоличного исполнительного органа наследственного фонда.</w:t>
      </w:r>
    </w:p>
    <w:p w:rsidR="002C6544" w:rsidRPr="00302BDA" w:rsidRDefault="002C6544" w:rsidP="007479DA">
      <w:pPr>
        <w:pStyle w:val="a2"/>
        <w:numPr>
          <w:ilvl w:val="0"/>
          <w:numId w:val="64"/>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Начало производства по наследственному делу оплачивается при подаче заявления, обращения (претензии) лицом (лицами), </w:t>
      </w:r>
      <w:r w:rsidR="00357C85">
        <w:rPr>
          <w:rFonts w:cs="Calibri"/>
          <w:bCs/>
          <w:color w:val="000000"/>
          <w:szCs w:val="28"/>
        </w:rPr>
        <w:br/>
      </w:r>
      <w:r w:rsidRPr="00302BDA">
        <w:rPr>
          <w:rFonts w:cs="Calibri"/>
          <w:bCs/>
          <w:color w:val="000000"/>
          <w:szCs w:val="28"/>
        </w:rPr>
        <w:t xml:space="preserve">по заявлению которого (которых) оно начато. Стоимость начала производства по наследственному делу определяется в соответствии </w:t>
      </w:r>
      <w:r w:rsidR="00357C85">
        <w:rPr>
          <w:rFonts w:cs="Calibri"/>
          <w:bCs/>
          <w:color w:val="000000"/>
          <w:szCs w:val="28"/>
        </w:rPr>
        <w:br/>
      </w:r>
      <w:r w:rsidRPr="00302BDA">
        <w:rPr>
          <w:rFonts w:cs="Calibri"/>
          <w:bCs/>
          <w:color w:val="000000"/>
          <w:szCs w:val="28"/>
        </w:rPr>
        <w:t xml:space="preserve">с главой </w:t>
      </w:r>
      <w:r w:rsidR="003903B4" w:rsidRPr="00302BDA">
        <w:rPr>
          <w:rFonts w:cs="Calibri"/>
          <w:bCs/>
          <w:color w:val="000000"/>
          <w:szCs w:val="28"/>
        </w:rPr>
        <w:t>9</w:t>
      </w:r>
      <w:r w:rsidRPr="00302BDA">
        <w:rPr>
          <w:rFonts w:cs="Calibri"/>
          <w:bCs/>
          <w:color w:val="000000"/>
          <w:szCs w:val="28"/>
        </w:rPr>
        <w:t xml:space="preserve"> настоящего Федерального закона.</w:t>
      </w:r>
    </w:p>
    <w:p w:rsidR="0020340E" w:rsidRDefault="0020340E" w:rsidP="00431311">
      <w:pPr>
        <w:rPr>
          <w:color w:val="000000"/>
        </w:rPr>
      </w:pPr>
    </w:p>
    <w:p w:rsidR="00357C85" w:rsidRPr="00302BDA" w:rsidRDefault="00357C85" w:rsidP="00431311">
      <w:pPr>
        <w:rPr>
          <w:color w:val="000000"/>
        </w:rPr>
      </w:pPr>
    </w:p>
    <w:p w:rsidR="002C6544" w:rsidRPr="00302BDA" w:rsidRDefault="0020340E" w:rsidP="003067A6">
      <w:pPr>
        <w:pStyle w:val="a0"/>
        <w:rPr>
          <w:color w:val="000000"/>
        </w:rPr>
      </w:pPr>
      <w:bookmarkStart w:id="244" w:name="_Toc190053716"/>
      <w:r w:rsidRPr="00302BDA">
        <w:rPr>
          <w:color w:val="000000"/>
        </w:rPr>
        <w:lastRenderedPageBreak/>
        <w:t>П</w:t>
      </w:r>
      <w:r w:rsidR="002C6544" w:rsidRPr="00302BDA">
        <w:rPr>
          <w:color w:val="000000"/>
        </w:rPr>
        <w:t>рои</w:t>
      </w:r>
      <w:r w:rsidRPr="00302BDA">
        <w:rPr>
          <w:color w:val="000000"/>
        </w:rPr>
        <w:t>зводство по наследственному делу</w:t>
      </w:r>
      <w:bookmarkEnd w:id="244"/>
    </w:p>
    <w:p w:rsidR="0020340E" w:rsidRPr="00302BDA" w:rsidRDefault="0020340E" w:rsidP="0020340E">
      <w:pPr>
        <w:rPr>
          <w:color w:val="000000"/>
        </w:rPr>
      </w:pPr>
    </w:p>
    <w:p w:rsidR="002C6544" w:rsidRPr="00302BDA" w:rsidRDefault="002C6544" w:rsidP="007479DA">
      <w:pPr>
        <w:pStyle w:val="a2"/>
        <w:numPr>
          <w:ilvl w:val="0"/>
          <w:numId w:val="65"/>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В процессе производства по наследственному делу нотариус:</w:t>
      </w:r>
    </w:p>
    <w:p w:rsidR="002C6544" w:rsidRPr="00302BDA" w:rsidRDefault="002C6544" w:rsidP="007479DA">
      <w:pPr>
        <w:pStyle w:val="a2"/>
        <w:numPr>
          <w:ilvl w:val="0"/>
          <w:numId w:val="108"/>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осуществляет обязанности и полномочия, предусмотренные законодательством</w:t>
      </w:r>
      <w:r w:rsidR="000B2B0C" w:rsidRPr="00302BDA">
        <w:rPr>
          <w:color w:val="000000"/>
          <w:szCs w:val="28"/>
        </w:rPr>
        <w:t xml:space="preserve"> Российской Федерации</w:t>
      </w:r>
      <w:r w:rsidRPr="00302BDA">
        <w:rPr>
          <w:rFonts w:cs="Calibri"/>
          <w:bCs/>
          <w:color w:val="000000"/>
          <w:szCs w:val="28"/>
        </w:rPr>
        <w:t>, в связи с открывшимся наследством;</w:t>
      </w:r>
    </w:p>
    <w:p w:rsidR="002C6544" w:rsidRPr="00302BDA" w:rsidRDefault="002C6544" w:rsidP="007479DA">
      <w:pPr>
        <w:pStyle w:val="a2"/>
        <w:numPr>
          <w:ilvl w:val="0"/>
          <w:numId w:val="108"/>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получает информацию, необходимую для осуществления обязанностей и полномочий в связи с открывшимся наследством;</w:t>
      </w:r>
    </w:p>
    <w:p w:rsidR="002C6544" w:rsidRPr="00302BDA" w:rsidRDefault="002C6544" w:rsidP="007479DA">
      <w:pPr>
        <w:pStyle w:val="a2"/>
        <w:numPr>
          <w:ilvl w:val="0"/>
          <w:numId w:val="108"/>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удостоверяет предусмотренные </w:t>
      </w:r>
      <w:r w:rsidR="00AA3AC7" w:rsidRPr="00302BDA">
        <w:rPr>
          <w:rFonts w:cs="Calibri"/>
          <w:bCs/>
          <w:color w:val="000000"/>
          <w:szCs w:val="28"/>
        </w:rPr>
        <w:t>законодательством</w:t>
      </w:r>
      <w:r w:rsidRPr="00302BDA">
        <w:rPr>
          <w:rFonts w:cs="Calibri"/>
          <w:bCs/>
          <w:color w:val="000000"/>
          <w:szCs w:val="28"/>
        </w:rPr>
        <w:t xml:space="preserve"> </w:t>
      </w:r>
      <w:r w:rsidR="000B2B0C" w:rsidRPr="00302BDA">
        <w:rPr>
          <w:color w:val="000000"/>
          <w:szCs w:val="28"/>
        </w:rPr>
        <w:t>Российской Федерации</w:t>
      </w:r>
      <w:r w:rsidR="000B2B0C" w:rsidRPr="00302BDA">
        <w:rPr>
          <w:rFonts w:cs="Calibri"/>
          <w:bCs/>
          <w:color w:val="000000"/>
          <w:szCs w:val="28"/>
        </w:rPr>
        <w:t xml:space="preserve"> </w:t>
      </w:r>
      <w:r w:rsidRPr="00302BDA">
        <w:rPr>
          <w:rFonts w:cs="Calibri"/>
          <w:bCs/>
          <w:color w:val="000000"/>
          <w:szCs w:val="28"/>
        </w:rPr>
        <w:t>права, возникшие в связи с открывшимся наследством;</w:t>
      </w:r>
    </w:p>
    <w:p w:rsidR="002C6544" w:rsidRPr="00302BDA" w:rsidRDefault="002C6544" w:rsidP="007479DA">
      <w:pPr>
        <w:pStyle w:val="a2"/>
        <w:numPr>
          <w:ilvl w:val="0"/>
          <w:numId w:val="108"/>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отказывает в удостоверении прав в связи с открывшимся наследством в случаях, предусмотренных </w:t>
      </w:r>
      <w:r w:rsidR="00AA3AC7" w:rsidRPr="00302BDA">
        <w:rPr>
          <w:rFonts w:cs="Calibri"/>
          <w:bCs/>
          <w:color w:val="000000"/>
          <w:szCs w:val="28"/>
        </w:rPr>
        <w:t>федеральными законами</w:t>
      </w:r>
      <w:r w:rsidRPr="00302BDA">
        <w:rPr>
          <w:rFonts w:cs="Calibri"/>
          <w:bCs/>
          <w:color w:val="000000"/>
          <w:szCs w:val="28"/>
        </w:rPr>
        <w:t>.</w:t>
      </w:r>
    </w:p>
    <w:p w:rsidR="002C6544" w:rsidRPr="00302BDA" w:rsidRDefault="002C6544" w:rsidP="007479DA">
      <w:pPr>
        <w:pStyle w:val="a2"/>
        <w:numPr>
          <w:ilvl w:val="0"/>
          <w:numId w:val="65"/>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Исполнение нотариусом действий, предусмотренных </w:t>
      </w:r>
      <w:r w:rsidR="007F374F" w:rsidRPr="00302BDA">
        <w:rPr>
          <w:rFonts w:cs="Calibri"/>
          <w:bCs/>
          <w:color w:val="000000"/>
          <w:szCs w:val="28"/>
        </w:rPr>
        <w:t xml:space="preserve">частью </w:t>
      </w:r>
      <w:r w:rsidRPr="00302BDA">
        <w:rPr>
          <w:rFonts w:cs="Calibri"/>
          <w:bCs/>
          <w:color w:val="000000"/>
          <w:szCs w:val="28"/>
        </w:rPr>
        <w:t>1 настоящей статьи, подтверждается принятыми в наследственное дело заявлениями, требованиями, претензиями, а также предусмотренными законодательством</w:t>
      </w:r>
      <w:r w:rsidR="00995A98" w:rsidRPr="00302BDA">
        <w:rPr>
          <w:color w:val="000000"/>
          <w:szCs w:val="28"/>
        </w:rPr>
        <w:t xml:space="preserve"> Российской Федерации</w:t>
      </w:r>
      <w:r w:rsidRPr="00302BDA">
        <w:rPr>
          <w:rFonts w:cs="Calibri"/>
          <w:bCs/>
          <w:color w:val="000000"/>
          <w:szCs w:val="28"/>
        </w:rPr>
        <w:t xml:space="preserve"> постановлениями, протоколами, актами, свидетельствами нотариуса, заключенными нотариусом договорами, другими документами нотариуса, подтверждающими исполнение им обязанностей и полномочий, предусмотренных законодательством</w:t>
      </w:r>
      <w:r w:rsidR="00995A98" w:rsidRPr="00302BDA">
        <w:rPr>
          <w:color w:val="000000"/>
          <w:szCs w:val="28"/>
        </w:rPr>
        <w:t xml:space="preserve"> Российской Федерации</w:t>
      </w:r>
      <w:r w:rsidRPr="00302BDA">
        <w:rPr>
          <w:rFonts w:cs="Calibri"/>
          <w:bCs/>
          <w:color w:val="000000"/>
          <w:szCs w:val="28"/>
        </w:rPr>
        <w:t xml:space="preserve"> в связи </w:t>
      </w:r>
      <w:r w:rsidR="00357C85">
        <w:rPr>
          <w:rFonts w:cs="Calibri"/>
          <w:bCs/>
          <w:color w:val="000000"/>
          <w:szCs w:val="28"/>
        </w:rPr>
        <w:br/>
      </w:r>
      <w:r w:rsidRPr="00302BDA">
        <w:rPr>
          <w:rFonts w:cs="Calibri"/>
          <w:bCs/>
          <w:color w:val="000000"/>
          <w:szCs w:val="28"/>
        </w:rPr>
        <w:t>с открывшимся наследством.</w:t>
      </w:r>
    </w:p>
    <w:p w:rsidR="002C6544" w:rsidRPr="00302BDA" w:rsidRDefault="0020340E" w:rsidP="0020340E">
      <w:pPr>
        <w:tabs>
          <w:tab w:val="left" w:pos="1418"/>
        </w:tabs>
        <w:autoSpaceDE w:val="0"/>
        <w:autoSpaceDN w:val="0"/>
        <w:adjustRightInd w:val="0"/>
        <w:jc w:val="both"/>
        <w:outlineLvl w:val="1"/>
        <w:rPr>
          <w:rFonts w:cs="Calibri"/>
          <w:bCs/>
          <w:color w:val="000000"/>
          <w:szCs w:val="28"/>
        </w:rPr>
      </w:pPr>
      <w:r w:rsidRPr="00302BDA">
        <w:rPr>
          <w:rFonts w:cs="Calibri"/>
          <w:bCs/>
          <w:color w:val="000000"/>
          <w:szCs w:val="28"/>
        </w:rPr>
        <w:t xml:space="preserve">3. </w:t>
      </w:r>
      <w:r w:rsidR="002C6544" w:rsidRPr="00302BDA">
        <w:rPr>
          <w:rFonts w:cs="Calibri"/>
          <w:bCs/>
          <w:color w:val="000000"/>
          <w:szCs w:val="28"/>
        </w:rPr>
        <w:t>Доказательства, предусмотренные законодательством</w:t>
      </w:r>
      <w:r w:rsidR="00995A98" w:rsidRPr="00302BDA">
        <w:rPr>
          <w:color w:val="000000"/>
          <w:szCs w:val="28"/>
        </w:rPr>
        <w:t xml:space="preserve"> Российской Федерации</w:t>
      </w:r>
      <w:r w:rsidR="002C6544" w:rsidRPr="00302BDA">
        <w:rPr>
          <w:rFonts w:cs="Calibri"/>
          <w:bCs/>
          <w:color w:val="000000"/>
          <w:szCs w:val="28"/>
        </w:rPr>
        <w:t xml:space="preserve"> и полученные в ходе производства по наследственному делу </w:t>
      </w:r>
      <w:r w:rsidR="00357C85">
        <w:rPr>
          <w:rFonts w:cs="Calibri"/>
          <w:bCs/>
          <w:color w:val="000000"/>
          <w:szCs w:val="28"/>
        </w:rPr>
        <w:br/>
      </w:r>
      <w:r w:rsidR="002C6544" w:rsidRPr="00302BDA">
        <w:rPr>
          <w:rFonts w:cs="Calibri"/>
          <w:bCs/>
          <w:color w:val="000000"/>
          <w:szCs w:val="28"/>
        </w:rPr>
        <w:t xml:space="preserve">в соответствии с </w:t>
      </w:r>
      <w:r w:rsidR="000C3276" w:rsidRPr="00302BDA">
        <w:rPr>
          <w:rFonts w:cs="Calibri"/>
          <w:bCs/>
          <w:color w:val="000000"/>
          <w:szCs w:val="28"/>
        </w:rPr>
        <w:t>р</w:t>
      </w:r>
      <w:r w:rsidR="002C6544" w:rsidRPr="00302BDA">
        <w:rPr>
          <w:rFonts w:cs="Calibri"/>
          <w:bCs/>
          <w:color w:val="000000"/>
          <w:szCs w:val="28"/>
        </w:rPr>
        <w:t xml:space="preserve">егламентом совершения нотариальных действий, устанавливающим объем информации, необходимой нотариусу для совершения нотариальных действий и способ ее фиксирования, формируются в наследственном деле в соответствии с </w:t>
      </w:r>
      <w:r w:rsidR="00B34E83" w:rsidRPr="00302BDA">
        <w:rPr>
          <w:rFonts w:cs="Calibri"/>
          <w:bCs/>
          <w:color w:val="000000"/>
          <w:szCs w:val="28"/>
        </w:rPr>
        <w:t>п</w:t>
      </w:r>
      <w:r w:rsidR="002C6544" w:rsidRPr="00302BDA">
        <w:rPr>
          <w:rFonts w:cs="Calibri"/>
          <w:bCs/>
          <w:color w:val="000000"/>
          <w:szCs w:val="28"/>
        </w:rPr>
        <w:t>равилами нотариального делопроизводства.</w:t>
      </w:r>
    </w:p>
    <w:p w:rsidR="0020340E" w:rsidRPr="00302BDA" w:rsidRDefault="0020340E" w:rsidP="00431311">
      <w:pPr>
        <w:rPr>
          <w:color w:val="000000"/>
        </w:rPr>
      </w:pPr>
    </w:p>
    <w:p w:rsidR="002C6544" w:rsidRPr="00302BDA" w:rsidRDefault="002C6544" w:rsidP="003067A6">
      <w:pPr>
        <w:pStyle w:val="a0"/>
        <w:rPr>
          <w:color w:val="000000"/>
        </w:rPr>
      </w:pPr>
      <w:bookmarkStart w:id="245" w:name="_Toc190053717"/>
      <w:r w:rsidRPr="00302BDA">
        <w:rPr>
          <w:color w:val="000000"/>
        </w:rPr>
        <w:t xml:space="preserve">Осуществление нотариусом обязанностей </w:t>
      </w:r>
      <w:r w:rsidR="00357C85">
        <w:rPr>
          <w:color w:val="000000"/>
        </w:rPr>
        <w:br/>
      </w:r>
      <w:r w:rsidRPr="00302BDA">
        <w:rPr>
          <w:color w:val="000000"/>
        </w:rPr>
        <w:t>и полномочий в связи с производством по наследственному делу</w:t>
      </w:r>
      <w:bookmarkEnd w:id="245"/>
    </w:p>
    <w:p w:rsidR="0020340E" w:rsidRPr="00302BDA" w:rsidRDefault="0020340E" w:rsidP="003067A6">
      <w:pPr>
        <w:pStyle w:val="a0"/>
        <w:numPr>
          <w:ilvl w:val="0"/>
          <w:numId w:val="0"/>
        </w:numPr>
        <w:ind w:left="709"/>
        <w:rPr>
          <w:color w:val="000000"/>
        </w:rPr>
      </w:pPr>
    </w:p>
    <w:p w:rsidR="002C6544" w:rsidRPr="00302BDA" w:rsidRDefault="002C6544" w:rsidP="007479DA">
      <w:pPr>
        <w:pStyle w:val="a2"/>
        <w:numPr>
          <w:ilvl w:val="0"/>
          <w:numId w:val="66"/>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 связи с производством по наследственному делу нотариус определяет наличие условий для выдачи свидетельств о праве </w:t>
      </w:r>
      <w:r w:rsidR="00357C85">
        <w:rPr>
          <w:rFonts w:cs="Calibri"/>
          <w:bCs/>
          <w:color w:val="000000"/>
          <w:szCs w:val="28"/>
        </w:rPr>
        <w:br/>
      </w:r>
      <w:r w:rsidRPr="00302BDA">
        <w:rPr>
          <w:rFonts w:cs="Calibri"/>
          <w:bCs/>
          <w:color w:val="000000"/>
          <w:szCs w:val="28"/>
        </w:rPr>
        <w:t xml:space="preserve">на наследство по закону или по завещанию, наследственному договору; устанавливает содержание завещания, наличие общего имущества наследодателя с пережившим его супругом в соответствии с законом, брачным договором, совместным завещанием супругов, наследственным договором; направляет лицам, на которых в соответствии с завещанием возлагаются полномочия единоличного исполнительного органа или члена коллегиального органа наследственного фонда, предложение дать </w:t>
      </w:r>
      <w:r w:rsidRPr="00302BDA">
        <w:rPr>
          <w:rFonts w:cs="Calibri"/>
          <w:bCs/>
          <w:color w:val="000000"/>
          <w:szCs w:val="28"/>
        </w:rPr>
        <w:lastRenderedPageBreak/>
        <w:t>согласие на осуществление указанных полномочий</w:t>
      </w:r>
      <w:r w:rsidR="00357C85">
        <w:rPr>
          <w:rFonts w:cs="Calibri"/>
          <w:bCs/>
          <w:color w:val="000000"/>
          <w:szCs w:val="28"/>
        </w:rPr>
        <w:t>;</w:t>
      </w:r>
      <w:r w:rsidRPr="00302BDA">
        <w:rPr>
          <w:rFonts w:cs="Calibri"/>
          <w:bCs/>
          <w:color w:val="000000"/>
          <w:szCs w:val="28"/>
        </w:rPr>
        <w:t xml:space="preserve"> создает наследственный фонд; участвует в деле о банкротстве наследодателя; извещает известных нотариусу наследников об открывшемся наследстве, информирует компетентные органы о наличии выморочного имущества; при принятии мер по охране наследственного имущества и управлению им производит опись наследственного имущества, учреждает доверительное управление и осуществляет в связи с этим обязанности, предусмотренные Гражданским кодексом Российской Федерации; </w:t>
      </w:r>
      <w:r w:rsidR="00357C85">
        <w:rPr>
          <w:rFonts w:cs="Calibri"/>
          <w:bCs/>
          <w:color w:val="000000"/>
          <w:szCs w:val="28"/>
        </w:rPr>
        <w:br/>
      </w:r>
      <w:r w:rsidRPr="00302BDA">
        <w:rPr>
          <w:rFonts w:cs="Calibri"/>
          <w:bCs/>
          <w:color w:val="000000"/>
          <w:szCs w:val="28"/>
        </w:rPr>
        <w:t xml:space="preserve">в установленных </w:t>
      </w:r>
      <w:r w:rsidR="00AA3AC7" w:rsidRPr="00302BDA">
        <w:rPr>
          <w:rFonts w:cs="Calibri"/>
          <w:bCs/>
          <w:color w:val="000000"/>
          <w:szCs w:val="28"/>
        </w:rPr>
        <w:t xml:space="preserve">федеральными </w:t>
      </w:r>
      <w:r w:rsidRPr="00302BDA">
        <w:rPr>
          <w:rFonts w:cs="Calibri"/>
          <w:bCs/>
          <w:color w:val="000000"/>
          <w:szCs w:val="28"/>
        </w:rPr>
        <w:t>закон</w:t>
      </w:r>
      <w:r w:rsidR="00AA3AC7" w:rsidRPr="00302BDA">
        <w:rPr>
          <w:rFonts w:cs="Calibri"/>
          <w:bCs/>
          <w:color w:val="000000"/>
          <w:szCs w:val="28"/>
        </w:rPr>
        <w:t>ами</w:t>
      </w:r>
      <w:r w:rsidRPr="00302BDA">
        <w:rPr>
          <w:rFonts w:cs="Calibri"/>
          <w:bCs/>
          <w:color w:val="000000"/>
          <w:szCs w:val="28"/>
        </w:rPr>
        <w:t xml:space="preserve"> случаях выдает распоряжения об оплате расходов за счет наследственного имущества;  информирует наследников о поступлении в наследственное дело кредиторских претензий; информирует налоговые органы о выданном свидетельстве </w:t>
      </w:r>
      <w:r w:rsidR="00357C85">
        <w:rPr>
          <w:rFonts w:cs="Calibri"/>
          <w:bCs/>
          <w:color w:val="000000"/>
          <w:szCs w:val="28"/>
        </w:rPr>
        <w:br/>
      </w:r>
      <w:r w:rsidRPr="00302BDA">
        <w:rPr>
          <w:rFonts w:cs="Calibri"/>
          <w:bCs/>
          <w:color w:val="000000"/>
          <w:szCs w:val="28"/>
        </w:rPr>
        <w:t xml:space="preserve">о праве на наследство; определяет предусмотренные </w:t>
      </w:r>
      <w:r w:rsidR="00AA3AC7" w:rsidRPr="00302BDA">
        <w:rPr>
          <w:rFonts w:cs="Calibri"/>
          <w:bCs/>
          <w:color w:val="000000"/>
          <w:szCs w:val="28"/>
        </w:rPr>
        <w:t xml:space="preserve">настоящим Федеральным </w:t>
      </w:r>
      <w:r w:rsidRPr="00302BDA">
        <w:rPr>
          <w:rFonts w:cs="Calibri"/>
          <w:bCs/>
          <w:color w:val="000000"/>
          <w:szCs w:val="28"/>
        </w:rPr>
        <w:t xml:space="preserve">законом основания для отложения, приостановления, отказа в выдаче свидетельств, удостоверяющих права в связи </w:t>
      </w:r>
      <w:r w:rsidR="00357C85">
        <w:rPr>
          <w:rFonts w:cs="Calibri"/>
          <w:bCs/>
          <w:color w:val="000000"/>
          <w:szCs w:val="28"/>
        </w:rPr>
        <w:br/>
      </w:r>
      <w:r w:rsidRPr="00302BDA">
        <w:rPr>
          <w:rFonts w:cs="Calibri"/>
          <w:bCs/>
          <w:color w:val="000000"/>
          <w:szCs w:val="28"/>
        </w:rPr>
        <w:t xml:space="preserve">с открывшимся наследством; представляет заявления и иные документы для государственной регистрации прав; формирует и оформляет наследственное дело для хранения в порядке, предусмотренном </w:t>
      </w:r>
      <w:r w:rsidR="00893979" w:rsidRPr="00302BDA">
        <w:rPr>
          <w:rFonts w:cs="Calibri"/>
          <w:bCs/>
          <w:color w:val="000000"/>
          <w:szCs w:val="28"/>
        </w:rPr>
        <w:t>п</w:t>
      </w:r>
      <w:r w:rsidRPr="00302BDA">
        <w:rPr>
          <w:rFonts w:cs="Calibri"/>
          <w:bCs/>
          <w:color w:val="000000"/>
          <w:szCs w:val="28"/>
        </w:rPr>
        <w:t>равилами нотариального делопроизводства.</w:t>
      </w:r>
    </w:p>
    <w:p w:rsidR="002C6544" w:rsidRPr="00302BDA" w:rsidRDefault="002C6544" w:rsidP="007479DA">
      <w:pPr>
        <w:pStyle w:val="a2"/>
        <w:numPr>
          <w:ilvl w:val="0"/>
          <w:numId w:val="66"/>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Указанные в части </w:t>
      </w:r>
      <w:r w:rsidR="00C90BBD" w:rsidRPr="00302BDA">
        <w:rPr>
          <w:rFonts w:cs="Calibri"/>
          <w:bCs/>
          <w:color w:val="000000"/>
          <w:szCs w:val="28"/>
        </w:rPr>
        <w:t>1</w:t>
      </w:r>
      <w:r w:rsidRPr="00302BDA">
        <w:rPr>
          <w:rFonts w:cs="Calibri"/>
          <w:bCs/>
          <w:color w:val="000000"/>
          <w:szCs w:val="28"/>
        </w:rPr>
        <w:t xml:space="preserve"> настоящей статьи обязанности </w:t>
      </w:r>
      <w:r w:rsidR="00357C85">
        <w:rPr>
          <w:rFonts w:cs="Calibri"/>
          <w:bCs/>
          <w:color w:val="000000"/>
          <w:szCs w:val="28"/>
        </w:rPr>
        <w:br/>
      </w:r>
      <w:r w:rsidRPr="00302BDA">
        <w:rPr>
          <w:rFonts w:cs="Calibri"/>
          <w:bCs/>
          <w:color w:val="000000"/>
          <w:szCs w:val="28"/>
        </w:rPr>
        <w:t xml:space="preserve">и полномочия нотариус осуществляет в порядке, предусмотренном настоящим </w:t>
      </w:r>
      <w:r w:rsidR="00C90BBD" w:rsidRPr="00302BDA">
        <w:rPr>
          <w:rFonts w:cs="Calibri"/>
          <w:bCs/>
          <w:color w:val="000000"/>
          <w:szCs w:val="28"/>
        </w:rPr>
        <w:t>Федеральным законом</w:t>
      </w:r>
      <w:r w:rsidR="00995A98" w:rsidRPr="00302BDA">
        <w:rPr>
          <w:rFonts w:cs="Calibri"/>
          <w:bCs/>
          <w:color w:val="000000"/>
          <w:szCs w:val="28"/>
        </w:rPr>
        <w:t xml:space="preserve"> и другими федеральными законами</w:t>
      </w:r>
      <w:r w:rsidRPr="00302BDA">
        <w:rPr>
          <w:rFonts w:cs="Calibri"/>
          <w:bCs/>
          <w:color w:val="000000"/>
          <w:szCs w:val="28"/>
        </w:rPr>
        <w:t>.</w:t>
      </w:r>
    </w:p>
    <w:p w:rsidR="0020340E" w:rsidRPr="00302BDA" w:rsidRDefault="0020340E" w:rsidP="00431311">
      <w:pPr>
        <w:rPr>
          <w:color w:val="000000"/>
        </w:rPr>
      </w:pPr>
    </w:p>
    <w:p w:rsidR="002C6544" w:rsidRPr="00302BDA" w:rsidRDefault="002C6544" w:rsidP="003067A6">
      <w:pPr>
        <w:pStyle w:val="a0"/>
        <w:rPr>
          <w:color w:val="000000"/>
        </w:rPr>
      </w:pPr>
      <w:bookmarkStart w:id="246" w:name="_Toc190053718"/>
      <w:r w:rsidRPr="00302BDA">
        <w:rPr>
          <w:color w:val="000000"/>
        </w:rPr>
        <w:t>Установление содержания завещания</w:t>
      </w:r>
      <w:bookmarkEnd w:id="246"/>
    </w:p>
    <w:p w:rsidR="0020340E" w:rsidRPr="00302BDA" w:rsidRDefault="0020340E" w:rsidP="00431311">
      <w:pPr>
        <w:rPr>
          <w:color w:val="000000"/>
        </w:rPr>
      </w:pPr>
    </w:p>
    <w:p w:rsidR="002C6544" w:rsidRPr="00302BDA" w:rsidRDefault="002C6544" w:rsidP="00DF0D87">
      <w:pPr>
        <w:tabs>
          <w:tab w:val="left" w:pos="1418"/>
        </w:tabs>
        <w:autoSpaceDE w:val="0"/>
        <w:autoSpaceDN w:val="0"/>
        <w:adjustRightInd w:val="0"/>
        <w:jc w:val="both"/>
        <w:outlineLvl w:val="1"/>
        <w:rPr>
          <w:rFonts w:cs="Calibri"/>
          <w:bCs/>
          <w:color w:val="000000"/>
          <w:szCs w:val="28"/>
        </w:rPr>
      </w:pPr>
      <w:r w:rsidRPr="00302BDA">
        <w:rPr>
          <w:rFonts w:cs="Calibri"/>
          <w:bCs/>
          <w:color w:val="000000"/>
          <w:szCs w:val="28"/>
        </w:rPr>
        <w:t xml:space="preserve">Не позднее одного рабочего дня, следующего за днем открытия наследственного дела, нотариус, ведущий наследственное дело, обязан проверить в единой информационной системе нотариата наличие сведений о составлении наследодателем в порядке, предусмотренном статьей 1125 Гражданского кодекса Российской Федерации, завещания </w:t>
      </w:r>
      <w:r w:rsidR="00357C85">
        <w:rPr>
          <w:rFonts w:cs="Calibri"/>
          <w:bCs/>
          <w:color w:val="000000"/>
          <w:szCs w:val="28"/>
        </w:rPr>
        <w:br/>
      </w:r>
      <w:r w:rsidRPr="00302BDA">
        <w:rPr>
          <w:rFonts w:cs="Calibri"/>
          <w:bCs/>
          <w:color w:val="000000"/>
          <w:szCs w:val="28"/>
        </w:rPr>
        <w:t>и установить его содержание. Содержание завещания устанавливается нотариусом на основании электронного образа этого завещания, внесенного в реестр нотариальных действий единой информационной системы нотариата.</w:t>
      </w:r>
    </w:p>
    <w:p w:rsidR="0020340E" w:rsidRPr="00302BDA" w:rsidRDefault="0020340E" w:rsidP="00431311">
      <w:pPr>
        <w:rPr>
          <w:color w:val="000000"/>
        </w:rPr>
      </w:pPr>
    </w:p>
    <w:p w:rsidR="002C6544" w:rsidRPr="00302BDA" w:rsidRDefault="002C6544" w:rsidP="003067A6">
      <w:pPr>
        <w:pStyle w:val="a0"/>
        <w:rPr>
          <w:color w:val="000000"/>
        </w:rPr>
      </w:pPr>
      <w:bookmarkStart w:id="247" w:name="_Toc190053719"/>
      <w:r w:rsidRPr="00302BDA">
        <w:rPr>
          <w:color w:val="000000"/>
        </w:rPr>
        <w:t>Действия нотариуса при наличии завещания, условия которого предусматривают создание наследственного фонда</w:t>
      </w:r>
      <w:bookmarkEnd w:id="247"/>
    </w:p>
    <w:p w:rsidR="0020340E" w:rsidRPr="00302BDA" w:rsidRDefault="0020340E" w:rsidP="00431311">
      <w:pPr>
        <w:rPr>
          <w:color w:val="000000"/>
        </w:rPr>
      </w:pPr>
    </w:p>
    <w:p w:rsidR="002C6544" w:rsidRPr="00302BDA" w:rsidRDefault="002C6544" w:rsidP="007479DA">
      <w:pPr>
        <w:pStyle w:val="a2"/>
        <w:numPr>
          <w:ilvl w:val="0"/>
          <w:numId w:val="6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При обнаружении в соответствии со статьей </w:t>
      </w:r>
      <w:r w:rsidR="000C3276" w:rsidRPr="00302BDA">
        <w:rPr>
          <w:rFonts w:cs="Calibri"/>
          <w:bCs/>
          <w:color w:val="000000"/>
          <w:szCs w:val="28"/>
        </w:rPr>
        <w:t>17</w:t>
      </w:r>
      <w:r w:rsidR="00736A4C">
        <w:rPr>
          <w:rFonts w:cs="Calibri"/>
          <w:bCs/>
          <w:color w:val="000000"/>
          <w:szCs w:val="28"/>
        </w:rPr>
        <w:t>2</w:t>
      </w:r>
      <w:r w:rsidRPr="00302BDA">
        <w:rPr>
          <w:rFonts w:cs="Calibri"/>
          <w:bCs/>
          <w:color w:val="000000"/>
          <w:szCs w:val="28"/>
        </w:rPr>
        <w:t xml:space="preserve"> настоящего Федерального закона в единой информационной системе нотариата сведений о составлении наследодателем завещания, условия которого </w:t>
      </w:r>
      <w:r w:rsidRPr="00302BDA">
        <w:rPr>
          <w:rFonts w:cs="Calibri"/>
          <w:bCs/>
          <w:color w:val="000000"/>
          <w:szCs w:val="28"/>
        </w:rPr>
        <w:lastRenderedPageBreak/>
        <w:t xml:space="preserve">предусматривают создание наследственного фонда, нотариус, ведущий наследственное дело, после ознакомления с содержанием завещания обязан направить лицу, которое в соответствии с решением </w:t>
      </w:r>
      <w:r w:rsidR="00357C85">
        <w:rPr>
          <w:rFonts w:cs="Calibri"/>
          <w:bCs/>
          <w:color w:val="000000"/>
          <w:szCs w:val="28"/>
        </w:rPr>
        <w:br/>
      </w:r>
      <w:r w:rsidRPr="00302BDA">
        <w:rPr>
          <w:rFonts w:cs="Calibri"/>
          <w:bCs/>
          <w:color w:val="000000"/>
          <w:szCs w:val="28"/>
        </w:rPr>
        <w:t xml:space="preserve">об учреждении наследственного фонда назначается единоличным исполнительным органом наследственного фонда или может быть определено в порядке, установленном решением об учреждении наследственного фонда, как лицо, на которое возлагаются полномочия единоличного исполнительного органа наследственного фонда, предложение дать согласие на осуществление полномочий единоличного исполнительного органа наследственного фонда. В случае, если решение об учреждении наследственного фонда содержит требование </w:t>
      </w:r>
      <w:r w:rsidR="00357C85">
        <w:rPr>
          <w:rFonts w:cs="Calibri"/>
          <w:bCs/>
          <w:color w:val="000000"/>
          <w:szCs w:val="28"/>
        </w:rPr>
        <w:br/>
      </w:r>
      <w:r w:rsidRPr="00302BDA">
        <w:rPr>
          <w:rFonts w:cs="Calibri"/>
          <w:bCs/>
          <w:color w:val="000000"/>
          <w:szCs w:val="28"/>
        </w:rPr>
        <w:t xml:space="preserve">об образовании при создании наследственного фонда коллегиальных органов наследственного фонда, нотариус также обязан направить лицам, указанным в решении об учреждении наследственного фонда, или лицам, которые могут быть определены в порядке, установленном решением </w:t>
      </w:r>
      <w:r w:rsidR="00357C85">
        <w:rPr>
          <w:rFonts w:cs="Calibri"/>
          <w:bCs/>
          <w:color w:val="000000"/>
          <w:szCs w:val="28"/>
        </w:rPr>
        <w:br/>
      </w:r>
      <w:r w:rsidRPr="00302BDA">
        <w:rPr>
          <w:rFonts w:cs="Calibri"/>
          <w:bCs/>
          <w:color w:val="000000"/>
          <w:szCs w:val="28"/>
        </w:rPr>
        <w:t xml:space="preserve">об учреждении наследственного фонда, предложение дать согласие </w:t>
      </w:r>
      <w:r w:rsidR="00357C85">
        <w:rPr>
          <w:rFonts w:cs="Calibri"/>
          <w:bCs/>
          <w:color w:val="000000"/>
          <w:szCs w:val="28"/>
        </w:rPr>
        <w:br/>
      </w:r>
      <w:r w:rsidRPr="00302BDA">
        <w:rPr>
          <w:rFonts w:cs="Calibri"/>
          <w:bCs/>
          <w:color w:val="000000"/>
          <w:szCs w:val="28"/>
        </w:rPr>
        <w:t>на осуществление полномочий членов коллегиальных органов наследственного фонда.</w:t>
      </w:r>
    </w:p>
    <w:p w:rsidR="002C6544" w:rsidRPr="00302BDA" w:rsidRDefault="002C6544" w:rsidP="007479DA">
      <w:pPr>
        <w:pStyle w:val="a2"/>
        <w:numPr>
          <w:ilvl w:val="0"/>
          <w:numId w:val="6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Физическое или юридическое лицо, давшее нотариусу, ведущему наследственное дело, свое согласие на осуществление полномочий единоличного исполнительного органа наследственного фонда или члена коллегиального органа наследственного фонда, должно быть указано в заявлении о государственной регистрации наследственного фонда, которое нотариус подписывает квалифицированной электронной подписью и направляет в электронной форме в уполномоченный государственный орган в соответствии с абзацем вторым пункта 4 статьи 50</w:t>
      </w:r>
      <w:r w:rsidRPr="00302BDA">
        <w:rPr>
          <w:rFonts w:cs="Calibri"/>
          <w:bCs/>
          <w:color w:val="000000"/>
          <w:szCs w:val="28"/>
          <w:vertAlign w:val="superscript"/>
        </w:rPr>
        <w:t>1</w:t>
      </w:r>
      <w:r w:rsidRPr="00302BDA">
        <w:rPr>
          <w:rFonts w:cs="Calibri"/>
          <w:bCs/>
          <w:color w:val="000000"/>
          <w:szCs w:val="28"/>
        </w:rPr>
        <w:t xml:space="preserve"> Гражданского кодекса Российской Федерации.</w:t>
      </w:r>
    </w:p>
    <w:p w:rsidR="002C6544" w:rsidRPr="00302BDA" w:rsidRDefault="002C6544" w:rsidP="007479DA">
      <w:pPr>
        <w:pStyle w:val="a2"/>
        <w:numPr>
          <w:ilvl w:val="0"/>
          <w:numId w:val="6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Электронные образы решения завещателя об учреждении наследственного фонда и утвержденного завещателем устава наследственного фонда, полученные в единой информационной системе нотариата нотариусом, ведущим наследственное дело, направляются </w:t>
      </w:r>
      <w:r w:rsidR="00357C85">
        <w:rPr>
          <w:rFonts w:cs="Calibri"/>
          <w:bCs/>
          <w:color w:val="000000"/>
          <w:szCs w:val="28"/>
        </w:rPr>
        <w:br/>
      </w:r>
      <w:r w:rsidRPr="00302BDA">
        <w:rPr>
          <w:rFonts w:cs="Calibri"/>
          <w:bCs/>
          <w:color w:val="000000"/>
          <w:szCs w:val="28"/>
        </w:rPr>
        <w:t xml:space="preserve">в уполномоченный государственный орган в качестве приложения </w:t>
      </w:r>
      <w:r w:rsidR="00357C85">
        <w:rPr>
          <w:rFonts w:cs="Calibri"/>
          <w:bCs/>
          <w:color w:val="000000"/>
          <w:szCs w:val="28"/>
        </w:rPr>
        <w:br/>
      </w:r>
      <w:r w:rsidRPr="00302BDA">
        <w:rPr>
          <w:rFonts w:cs="Calibri"/>
          <w:bCs/>
          <w:color w:val="000000"/>
          <w:szCs w:val="28"/>
        </w:rPr>
        <w:t>к заявлению, указанному в части второй настоящей статьи.</w:t>
      </w:r>
    </w:p>
    <w:p w:rsidR="002C6544" w:rsidRPr="00302BDA" w:rsidRDefault="002C6544" w:rsidP="007479DA">
      <w:pPr>
        <w:pStyle w:val="a2"/>
        <w:numPr>
          <w:ilvl w:val="0"/>
          <w:numId w:val="6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В случае, если в завещании предусматривается создание наследственного фонда со статусом международного фонда в порядке, предусмотренном Федеральны</w:t>
      </w:r>
      <w:r w:rsidR="004A09DE" w:rsidRPr="00302BDA">
        <w:rPr>
          <w:rFonts w:cs="Calibri"/>
          <w:bCs/>
          <w:color w:val="000000"/>
          <w:szCs w:val="28"/>
        </w:rPr>
        <w:t>м законом от 3 августа 2018 г.</w:t>
      </w:r>
      <w:r w:rsidRPr="00302BDA">
        <w:rPr>
          <w:rFonts w:cs="Calibri"/>
          <w:bCs/>
          <w:color w:val="000000"/>
          <w:szCs w:val="28"/>
        </w:rPr>
        <w:t xml:space="preserve"> № 290-ФЗ «О международных компаниях и международных фондах» (далее </w:t>
      </w:r>
      <w:r w:rsidR="00357C85">
        <w:rPr>
          <w:rFonts w:eastAsia="Times New Roman"/>
          <w:bCs/>
          <w:color w:val="000000"/>
          <w:szCs w:val="28"/>
          <w:lang w:eastAsia="ru-RU"/>
        </w:rPr>
        <w:t>–</w:t>
      </w:r>
      <w:r w:rsidRPr="00302BDA">
        <w:rPr>
          <w:rFonts w:cs="Calibri"/>
          <w:bCs/>
          <w:color w:val="000000"/>
          <w:szCs w:val="28"/>
        </w:rPr>
        <w:t xml:space="preserve"> международный наследственный фонд), нотариус, ведущий наследственное дело, должен истребовать у каждого выгодоприобретателя международного наследственного фонда заверение об отсутствии:</w:t>
      </w:r>
    </w:p>
    <w:p w:rsidR="00C17708" w:rsidRPr="00302BDA" w:rsidRDefault="002C6544" w:rsidP="00C17708">
      <w:pPr>
        <w:pStyle w:val="a2"/>
        <w:numPr>
          <w:ilvl w:val="1"/>
          <w:numId w:val="68"/>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lastRenderedPageBreak/>
        <w:t xml:space="preserve">в отношении учредителя международного наследственного фонда производства по делу о несостоятельности (банкротстве) </w:t>
      </w:r>
      <w:r w:rsidR="00357C85">
        <w:rPr>
          <w:rFonts w:cs="Calibri"/>
          <w:bCs/>
          <w:color w:val="000000"/>
          <w:szCs w:val="28"/>
        </w:rPr>
        <w:br/>
      </w:r>
      <w:r w:rsidRPr="00302BDA">
        <w:rPr>
          <w:rFonts w:cs="Calibri"/>
          <w:bCs/>
          <w:color w:val="000000"/>
          <w:szCs w:val="28"/>
        </w:rPr>
        <w:t>в соответствии с личным законом физического лица;</w:t>
      </w:r>
    </w:p>
    <w:p w:rsidR="002C6544" w:rsidRPr="00302BDA" w:rsidRDefault="002C6544" w:rsidP="00C17708">
      <w:pPr>
        <w:pStyle w:val="a2"/>
        <w:numPr>
          <w:ilvl w:val="1"/>
          <w:numId w:val="68"/>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включения в перечень организаций и физических лиц, </w:t>
      </w:r>
      <w:r w:rsidR="00357C85">
        <w:rPr>
          <w:rFonts w:cs="Calibri"/>
          <w:bCs/>
          <w:color w:val="000000"/>
          <w:szCs w:val="28"/>
        </w:rPr>
        <w:br/>
      </w:r>
      <w:r w:rsidRPr="00302BDA">
        <w:rPr>
          <w:rFonts w:cs="Calibri"/>
          <w:bCs/>
          <w:color w:val="000000"/>
          <w:szCs w:val="28"/>
        </w:rPr>
        <w:t xml:space="preserve">в отношении которых имеются сведения об их причастности </w:t>
      </w:r>
      <w:r w:rsidR="00357C85">
        <w:rPr>
          <w:rFonts w:cs="Calibri"/>
          <w:bCs/>
          <w:color w:val="000000"/>
          <w:szCs w:val="28"/>
        </w:rPr>
        <w:br/>
      </w:r>
      <w:r w:rsidRPr="00302BDA">
        <w:rPr>
          <w:rFonts w:cs="Calibri"/>
          <w:bCs/>
          <w:color w:val="000000"/>
          <w:szCs w:val="28"/>
        </w:rPr>
        <w:t xml:space="preserve">к экстремистской деятельности или терроризму, в соответствии </w:t>
      </w:r>
      <w:r w:rsidR="00357C85">
        <w:rPr>
          <w:rFonts w:cs="Calibri"/>
          <w:bCs/>
          <w:color w:val="000000"/>
          <w:szCs w:val="28"/>
        </w:rPr>
        <w:br/>
      </w:r>
      <w:r w:rsidRPr="00302BDA">
        <w:rPr>
          <w:rFonts w:cs="Calibri"/>
          <w:bCs/>
          <w:color w:val="000000"/>
          <w:szCs w:val="28"/>
        </w:rPr>
        <w:t>с Федеральны</w:t>
      </w:r>
      <w:r w:rsidR="004A09DE" w:rsidRPr="00302BDA">
        <w:rPr>
          <w:rFonts w:cs="Calibri"/>
          <w:bCs/>
          <w:color w:val="000000"/>
          <w:szCs w:val="28"/>
        </w:rPr>
        <w:t>м законом от 7 августа 2001 г.</w:t>
      </w:r>
      <w:r w:rsidRPr="00302BDA">
        <w:rPr>
          <w:rFonts w:cs="Calibri"/>
          <w:bCs/>
          <w:color w:val="000000"/>
          <w:szCs w:val="28"/>
        </w:rPr>
        <w:t xml:space="preserve"> № 115-ФЗ, </w:t>
      </w:r>
      <w:r w:rsidR="00C17708" w:rsidRPr="00302BDA">
        <w:rPr>
          <w:rFonts w:cs="Calibri"/>
          <w:bCs/>
          <w:color w:val="000000"/>
          <w:szCs w:val="28"/>
        </w:rPr>
        <w:t xml:space="preserve">в перечни организаций и физических лиц, связанных с терроризмом или </w:t>
      </w:r>
      <w:r w:rsidR="00357C85">
        <w:rPr>
          <w:rFonts w:cs="Calibri"/>
          <w:bCs/>
          <w:color w:val="000000"/>
          <w:szCs w:val="28"/>
        </w:rPr>
        <w:br/>
      </w:r>
      <w:r w:rsidR="00C17708" w:rsidRPr="00302BDA">
        <w:rPr>
          <w:rFonts w:cs="Calibri"/>
          <w:bCs/>
          <w:color w:val="000000"/>
          <w:szCs w:val="28"/>
        </w:rPr>
        <w:t xml:space="preserve">с распространением оружия массового уничтожения, составляемые </w:t>
      </w:r>
      <w:r w:rsidR="00357C85">
        <w:rPr>
          <w:rFonts w:cs="Calibri"/>
          <w:bCs/>
          <w:color w:val="000000"/>
          <w:szCs w:val="28"/>
        </w:rPr>
        <w:br/>
      </w:r>
      <w:r w:rsidR="00C17708" w:rsidRPr="00302BDA">
        <w:rPr>
          <w:rFonts w:cs="Calibri"/>
          <w:bCs/>
          <w:color w:val="000000"/>
          <w:szCs w:val="28"/>
        </w:rPr>
        <w:t>в соответствии с решениями Совета Безопасности ООН</w:t>
      </w:r>
      <w:r w:rsidRPr="00302BDA">
        <w:rPr>
          <w:rFonts w:cs="Calibri"/>
          <w:bCs/>
          <w:color w:val="000000"/>
          <w:szCs w:val="28"/>
        </w:rPr>
        <w:t>.</w:t>
      </w:r>
    </w:p>
    <w:p w:rsidR="002C6544" w:rsidRPr="00302BDA" w:rsidRDefault="002C6544" w:rsidP="007479DA">
      <w:pPr>
        <w:pStyle w:val="a2"/>
        <w:numPr>
          <w:ilvl w:val="0"/>
          <w:numId w:val="6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Полученное заверение вместе с заявлением нотариуса </w:t>
      </w:r>
      <w:r w:rsidR="00357C85">
        <w:rPr>
          <w:rFonts w:cs="Calibri"/>
          <w:bCs/>
          <w:color w:val="000000"/>
          <w:szCs w:val="28"/>
        </w:rPr>
        <w:br/>
      </w:r>
      <w:r w:rsidRPr="00302BDA">
        <w:rPr>
          <w:rFonts w:cs="Calibri"/>
          <w:bCs/>
          <w:color w:val="000000"/>
          <w:szCs w:val="28"/>
        </w:rPr>
        <w:t xml:space="preserve">о создании международного наследственного фонда, решением завещателя об учреждении международного наследственного фонда, утвержденным завещателем уставом международного наследственного фонда и с заявкой на заключение договора об осуществлении деятельности международного наследственного фонда в качестве участника специального административного района в соответствии </w:t>
      </w:r>
      <w:r w:rsidR="00357C85">
        <w:rPr>
          <w:rFonts w:cs="Calibri"/>
          <w:bCs/>
          <w:color w:val="000000"/>
          <w:szCs w:val="28"/>
        </w:rPr>
        <w:br/>
      </w:r>
      <w:r w:rsidRPr="00302BDA">
        <w:rPr>
          <w:rFonts w:cs="Calibri"/>
          <w:bCs/>
          <w:color w:val="000000"/>
          <w:szCs w:val="28"/>
        </w:rPr>
        <w:t>с требованиями Федерально</w:t>
      </w:r>
      <w:r w:rsidR="004A09DE" w:rsidRPr="00302BDA">
        <w:rPr>
          <w:rFonts w:cs="Calibri"/>
          <w:bCs/>
          <w:color w:val="000000"/>
          <w:szCs w:val="28"/>
        </w:rPr>
        <w:t>го закона от 3 августа 2018 г.</w:t>
      </w:r>
      <w:r w:rsidRPr="00302BDA">
        <w:rPr>
          <w:rFonts w:cs="Calibri"/>
          <w:bCs/>
          <w:color w:val="000000"/>
          <w:szCs w:val="28"/>
        </w:rPr>
        <w:t xml:space="preserve"> № 291-ФЗ </w:t>
      </w:r>
      <w:r w:rsidR="00357C85">
        <w:rPr>
          <w:rFonts w:cs="Calibri"/>
          <w:bCs/>
          <w:color w:val="000000"/>
          <w:szCs w:val="28"/>
        </w:rPr>
        <w:br/>
      </w:r>
      <w:r w:rsidRPr="00302BDA">
        <w:rPr>
          <w:rFonts w:cs="Calibri"/>
          <w:bCs/>
          <w:color w:val="000000"/>
          <w:szCs w:val="28"/>
        </w:rPr>
        <w:t xml:space="preserve">«О специальных административных районах на территориях Калининградской области и Приморского края» направляются нотариусом в управляющую компанию по почте заказным письмом </w:t>
      </w:r>
      <w:r w:rsidR="00357C85">
        <w:rPr>
          <w:rFonts w:cs="Calibri"/>
          <w:bCs/>
          <w:color w:val="000000"/>
          <w:szCs w:val="28"/>
        </w:rPr>
        <w:br/>
      </w:r>
      <w:r w:rsidRPr="00302BDA">
        <w:rPr>
          <w:rFonts w:cs="Calibri"/>
          <w:bCs/>
          <w:color w:val="000000"/>
          <w:szCs w:val="28"/>
        </w:rPr>
        <w:t>с уведомлением о вручении или передаются с использованием технических средств, в том числе информационно-телекоммуникационных сетей, в порядке, предусмотренном Федеральны</w:t>
      </w:r>
      <w:r w:rsidR="004A09DE" w:rsidRPr="00302BDA">
        <w:rPr>
          <w:rFonts w:cs="Calibri"/>
          <w:bCs/>
          <w:color w:val="000000"/>
          <w:szCs w:val="28"/>
        </w:rPr>
        <w:t>м законом от 3 августа 2018 г.</w:t>
      </w:r>
      <w:r w:rsidRPr="00302BDA">
        <w:rPr>
          <w:rFonts w:cs="Calibri"/>
          <w:bCs/>
          <w:color w:val="000000"/>
          <w:szCs w:val="28"/>
        </w:rPr>
        <w:t xml:space="preserve"> № 290-ФЗ «О международных компаниях и международных фондах».</w:t>
      </w:r>
    </w:p>
    <w:p w:rsidR="002C6544" w:rsidRPr="00302BDA" w:rsidRDefault="002C6544" w:rsidP="007479DA">
      <w:pPr>
        <w:pStyle w:val="a2"/>
        <w:numPr>
          <w:ilvl w:val="0"/>
          <w:numId w:val="6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не вправе направлять в уполномоченный государственный орган заявление о создании наследственного фонда при невозможности сформировать органы наследственного фонда </w:t>
      </w:r>
      <w:r w:rsidR="00357C85">
        <w:rPr>
          <w:rFonts w:cs="Calibri"/>
          <w:bCs/>
          <w:color w:val="000000"/>
          <w:szCs w:val="28"/>
        </w:rPr>
        <w:br/>
      </w:r>
      <w:r w:rsidRPr="00302BDA">
        <w:rPr>
          <w:rFonts w:cs="Calibri"/>
          <w:bCs/>
          <w:color w:val="000000"/>
          <w:szCs w:val="28"/>
        </w:rPr>
        <w:t xml:space="preserve">в соответствии с решением об учреждении наследственного фонда </w:t>
      </w:r>
      <w:r w:rsidR="00357C85">
        <w:rPr>
          <w:rFonts w:cs="Calibri"/>
          <w:bCs/>
          <w:color w:val="000000"/>
          <w:szCs w:val="28"/>
        </w:rPr>
        <w:br/>
      </w:r>
      <w:r w:rsidRPr="00302BDA">
        <w:rPr>
          <w:rFonts w:cs="Calibri"/>
          <w:bCs/>
          <w:color w:val="000000"/>
          <w:szCs w:val="28"/>
        </w:rPr>
        <w:t>(абзац второй пункта 3 статьи 123</w:t>
      </w:r>
      <w:r w:rsidRPr="00302BDA">
        <w:rPr>
          <w:rFonts w:cs="Calibri"/>
          <w:bCs/>
          <w:color w:val="000000"/>
          <w:szCs w:val="28"/>
          <w:vertAlign w:val="superscript"/>
        </w:rPr>
        <w:t>20-2</w:t>
      </w:r>
      <w:r w:rsidRPr="00302BDA">
        <w:rPr>
          <w:rFonts w:cs="Calibri"/>
          <w:bCs/>
          <w:color w:val="000000"/>
          <w:szCs w:val="28"/>
        </w:rPr>
        <w:t xml:space="preserve"> Гражданского кодекса Российской Федерации). В этом случае наследственный фонд не создается </w:t>
      </w:r>
      <w:r w:rsidR="00357C85">
        <w:rPr>
          <w:rFonts w:cs="Calibri"/>
          <w:bCs/>
          <w:color w:val="000000"/>
          <w:szCs w:val="28"/>
        </w:rPr>
        <w:br/>
      </w:r>
      <w:r w:rsidRPr="00302BDA">
        <w:rPr>
          <w:rFonts w:cs="Calibri"/>
          <w:bCs/>
          <w:color w:val="000000"/>
          <w:szCs w:val="28"/>
        </w:rPr>
        <w:t>и к наследованию не призывается впредь до появления возможности сформировать в соответствии с решением об учреждении наследственного фонда органы наследственного фонда в течение сроков для принятия наследства, но не позднее чем в течение одного года со дня открытия наследства.</w:t>
      </w:r>
    </w:p>
    <w:p w:rsidR="002C6544" w:rsidRPr="00302BDA" w:rsidRDefault="002C6544" w:rsidP="007479DA">
      <w:pPr>
        <w:pStyle w:val="a2"/>
        <w:numPr>
          <w:ilvl w:val="0"/>
          <w:numId w:val="6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По истечении одного года со дня открытия наследства нотариус не вправе направлять в уполномоченный государственный орган заявление о создании наследственного фонда.</w:t>
      </w:r>
    </w:p>
    <w:p w:rsidR="002C6544" w:rsidRPr="00302BDA" w:rsidRDefault="002C6544" w:rsidP="007479DA">
      <w:pPr>
        <w:pStyle w:val="a2"/>
        <w:numPr>
          <w:ilvl w:val="0"/>
          <w:numId w:val="6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Не позднее двух рабочих дней со дня, следующего за днем открытия наследственного дела, нотариус, ведущий наследственное дело, </w:t>
      </w:r>
      <w:r w:rsidRPr="00302BDA">
        <w:rPr>
          <w:rFonts w:cs="Calibri"/>
          <w:bCs/>
          <w:color w:val="000000"/>
          <w:szCs w:val="28"/>
        </w:rPr>
        <w:lastRenderedPageBreak/>
        <w:t>обязан запросить у нотариуса, осуществляющего хранение в соответствии с пунктом 5 статьи 1124 Гражданского кодекса Российской Федерации экземпляров завещания, условия которого предусматривают создание наследственного фонда, один экземпляр этого завещания и не позднее одного рабочего дня со дня его получения уведомить о получении этого завещания лицо, выполняющее функции единоличного исполнительного органа наследственного фонда, а также передать указанному лицу по его требованию по одному экземпляру решения об учреждении наследственного фонда, устава наследственного фонда и условий управления наследственным фондом.</w:t>
      </w:r>
    </w:p>
    <w:p w:rsidR="002C6544" w:rsidRPr="00302BDA" w:rsidRDefault="002C6544" w:rsidP="007479DA">
      <w:pPr>
        <w:pStyle w:val="a2"/>
        <w:numPr>
          <w:ilvl w:val="0"/>
          <w:numId w:val="6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ведущий наследственное дело, после ознакомления с содержанием завещания, условия которого предусматривают создание наследственного фонда, обязан довести условия управления наследственным фондом до сведения лиц, которые в соответствии </w:t>
      </w:r>
      <w:r w:rsidR="00357C85">
        <w:rPr>
          <w:rFonts w:cs="Calibri"/>
          <w:bCs/>
          <w:color w:val="000000"/>
          <w:szCs w:val="28"/>
        </w:rPr>
        <w:br/>
      </w:r>
      <w:r w:rsidRPr="00302BDA">
        <w:rPr>
          <w:rFonts w:cs="Calibri"/>
          <w:bCs/>
          <w:color w:val="000000"/>
          <w:szCs w:val="28"/>
        </w:rPr>
        <w:t xml:space="preserve">с решением об учреждении наследственного фонда вошли в состав коллегиальных органов наследственного фонда. Нотариус также обязан передать выгодоприобретателю по его заявлению копию решения </w:t>
      </w:r>
      <w:r w:rsidR="00357C85">
        <w:rPr>
          <w:rFonts w:cs="Calibri"/>
          <w:bCs/>
          <w:color w:val="000000"/>
          <w:szCs w:val="28"/>
        </w:rPr>
        <w:br/>
      </w:r>
      <w:r w:rsidRPr="00302BDA">
        <w:rPr>
          <w:rFonts w:cs="Calibri"/>
          <w:bCs/>
          <w:color w:val="000000"/>
          <w:szCs w:val="28"/>
        </w:rPr>
        <w:t>об учреждении наследственного фонда вместе с копиями устава наследственного фонда и условий управления наследственным фондом.</w:t>
      </w:r>
    </w:p>
    <w:p w:rsidR="0020340E" w:rsidRPr="00302BDA" w:rsidRDefault="0020340E" w:rsidP="00431311">
      <w:pPr>
        <w:rPr>
          <w:color w:val="000000"/>
        </w:rPr>
      </w:pPr>
    </w:p>
    <w:p w:rsidR="002C6544" w:rsidRPr="00302BDA" w:rsidRDefault="002C6544" w:rsidP="003067A6">
      <w:pPr>
        <w:pStyle w:val="a0"/>
        <w:rPr>
          <w:color w:val="000000"/>
        </w:rPr>
      </w:pPr>
      <w:bookmarkStart w:id="248" w:name="_Toc190053720"/>
      <w:r w:rsidRPr="00302BDA">
        <w:rPr>
          <w:color w:val="000000"/>
        </w:rPr>
        <w:t>Извещение наследников об открывшемся наследстве</w:t>
      </w:r>
      <w:bookmarkEnd w:id="248"/>
    </w:p>
    <w:p w:rsidR="0020340E" w:rsidRPr="00302BDA" w:rsidRDefault="0020340E" w:rsidP="00431311">
      <w:pPr>
        <w:rPr>
          <w:color w:val="000000"/>
        </w:rPr>
      </w:pPr>
    </w:p>
    <w:p w:rsidR="002C6544" w:rsidRPr="00302BDA" w:rsidRDefault="002C6544" w:rsidP="007479DA">
      <w:pPr>
        <w:pStyle w:val="a2"/>
        <w:numPr>
          <w:ilvl w:val="0"/>
          <w:numId w:val="69"/>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Нотариус, получивший сообщение об открывшемся наследстве, обязан известить об этом тех наследников, место жительства или работы которых ему известно.</w:t>
      </w:r>
    </w:p>
    <w:p w:rsidR="00C17708" w:rsidRPr="00302BDA" w:rsidRDefault="00C17708" w:rsidP="00C17708">
      <w:pPr>
        <w:pStyle w:val="a2"/>
        <w:numPr>
          <w:ilvl w:val="0"/>
          <w:numId w:val="69"/>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Нотариус может также произвести вызов наследников путем помещения публичного извещения или сообщения об этом в средствах массовой информации.</w:t>
      </w:r>
    </w:p>
    <w:p w:rsidR="00C17708" w:rsidRPr="00302BDA" w:rsidRDefault="00C17708" w:rsidP="00C17708">
      <w:pPr>
        <w:rPr>
          <w:color w:val="000000"/>
        </w:rPr>
      </w:pPr>
    </w:p>
    <w:p w:rsidR="00C17708" w:rsidRPr="00302BDA" w:rsidRDefault="00C17708" w:rsidP="00C17708">
      <w:pPr>
        <w:pStyle w:val="a0"/>
        <w:rPr>
          <w:color w:val="000000"/>
        </w:rPr>
      </w:pPr>
      <w:bookmarkStart w:id="249" w:name="_Toc190053721"/>
      <w:r w:rsidRPr="00302BDA">
        <w:rPr>
          <w:color w:val="000000"/>
        </w:rPr>
        <w:t>Извещение наследников о долгах наследодателя</w:t>
      </w:r>
      <w:bookmarkEnd w:id="249"/>
    </w:p>
    <w:p w:rsidR="00C17708" w:rsidRPr="00302BDA" w:rsidRDefault="00C17708" w:rsidP="00C17708">
      <w:pPr>
        <w:rPr>
          <w:color w:val="000000"/>
        </w:rPr>
      </w:pPr>
    </w:p>
    <w:p w:rsidR="00C17708" w:rsidRPr="00302BDA" w:rsidRDefault="00C17708" w:rsidP="00C17708">
      <w:pPr>
        <w:numPr>
          <w:ilvl w:val="0"/>
          <w:numId w:val="229"/>
        </w:numPr>
        <w:tabs>
          <w:tab w:val="left" w:pos="993"/>
        </w:tabs>
        <w:ind w:left="0" w:firstLine="709"/>
        <w:jc w:val="both"/>
        <w:rPr>
          <w:rFonts w:eastAsia="Times New Roman"/>
          <w:color w:val="000000"/>
          <w:szCs w:val="28"/>
          <w:lang w:eastAsia="ru-RU" w:bidi="ru-RU"/>
        </w:rPr>
      </w:pPr>
      <w:r w:rsidRPr="00302BDA">
        <w:rPr>
          <w:rFonts w:eastAsia="Times New Roman"/>
          <w:color w:val="000000"/>
          <w:szCs w:val="28"/>
          <w:lang w:eastAsia="ru-RU" w:bidi="ru-RU"/>
        </w:rPr>
        <w:t xml:space="preserve">Не позднее трех рабочих дней, следующих за днем открытия наследственного дела, нотариус, ведущий наследственное дело, обязан направить запрос в Центральный каталог кредитных историй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в соответствии с Федеральным законом от 30 декабря 2004 г. № 218-ФЗ «О кредитных историях» (далее – Федеральный закон </w:t>
      </w:r>
      <w:r w:rsidR="00357C85">
        <w:rPr>
          <w:rFonts w:eastAsia="Times New Roman"/>
          <w:color w:val="000000"/>
          <w:szCs w:val="28"/>
          <w:lang w:eastAsia="ru-RU" w:bidi="ru-RU"/>
        </w:rPr>
        <w:br/>
      </w:r>
      <w:r w:rsidRPr="00302BDA">
        <w:rPr>
          <w:rFonts w:eastAsia="Times New Roman"/>
          <w:color w:val="000000"/>
          <w:szCs w:val="28"/>
          <w:lang w:eastAsia="ru-RU" w:bidi="ru-RU"/>
        </w:rPr>
        <w:t>от 30 декабря 2004 г. № 218-ФЗ) для получения информации о бюро кредитных историй, в котором (которых) хранится кредитная история наследодателя, либо об отсутствии кредитной истории наследодателя.</w:t>
      </w:r>
    </w:p>
    <w:p w:rsidR="00C17708" w:rsidRPr="00302BDA" w:rsidRDefault="00C17708" w:rsidP="00C17708">
      <w:pPr>
        <w:numPr>
          <w:ilvl w:val="0"/>
          <w:numId w:val="229"/>
        </w:numPr>
        <w:tabs>
          <w:tab w:val="left" w:pos="993"/>
        </w:tabs>
        <w:ind w:left="0" w:firstLine="709"/>
        <w:jc w:val="both"/>
        <w:rPr>
          <w:rFonts w:eastAsia="Times New Roman"/>
          <w:color w:val="000000"/>
          <w:szCs w:val="28"/>
          <w:lang w:eastAsia="ru-RU" w:bidi="ru-RU"/>
        </w:rPr>
      </w:pPr>
      <w:r w:rsidRPr="00302BDA">
        <w:rPr>
          <w:rFonts w:eastAsia="Times New Roman"/>
          <w:color w:val="000000"/>
          <w:szCs w:val="28"/>
          <w:lang w:eastAsia="ru-RU" w:bidi="ru-RU"/>
        </w:rPr>
        <w:t xml:space="preserve">Федеральная нотариальная палата обеспечивает формирование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и направление средствами единой информационной системы нотариата </w:t>
      </w:r>
      <w:r w:rsidR="00357C85">
        <w:rPr>
          <w:rFonts w:eastAsia="Times New Roman"/>
          <w:color w:val="000000"/>
          <w:szCs w:val="28"/>
          <w:lang w:eastAsia="ru-RU" w:bidi="ru-RU"/>
        </w:rPr>
        <w:br/>
      </w:r>
      <w:r w:rsidRPr="00302BDA">
        <w:rPr>
          <w:rFonts w:eastAsia="Times New Roman"/>
          <w:color w:val="000000"/>
          <w:szCs w:val="28"/>
          <w:lang w:eastAsia="ru-RU" w:bidi="ru-RU"/>
        </w:rPr>
        <w:lastRenderedPageBreak/>
        <w:t xml:space="preserve">в порядке, предусмотренном частью 7 статьи 13 Федерального закона </w:t>
      </w:r>
      <w:r w:rsidR="00357C85">
        <w:rPr>
          <w:rFonts w:eastAsia="Times New Roman"/>
          <w:color w:val="000000"/>
          <w:szCs w:val="28"/>
          <w:lang w:eastAsia="ru-RU" w:bidi="ru-RU"/>
        </w:rPr>
        <w:br/>
      </w:r>
      <w:r w:rsidRPr="00302BDA">
        <w:rPr>
          <w:rFonts w:eastAsia="Times New Roman"/>
          <w:color w:val="000000"/>
          <w:szCs w:val="28"/>
          <w:lang w:eastAsia="ru-RU" w:bidi="ru-RU"/>
        </w:rPr>
        <w:t>от 30 декабря 2004 г. № 218-ФЗ, запроса нотариуса в Центральный каталог кредитных историй о представлении информации о бюро кредитных историй, в котором (которых) хранится кредитная история наследодателя, а также получение нотариусом сведений о бюро кредитных историй, в котором (которых) хранится кредитная история наследодателя, либо об отсутствии кредитной истории наследодателя.</w:t>
      </w:r>
    </w:p>
    <w:p w:rsidR="00C17708" w:rsidRPr="00302BDA" w:rsidRDefault="00C17708" w:rsidP="00C17708">
      <w:pPr>
        <w:numPr>
          <w:ilvl w:val="0"/>
          <w:numId w:val="229"/>
        </w:numPr>
        <w:tabs>
          <w:tab w:val="left" w:pos="993"/>
        </w:tabs>
        <w:ind w:left="0" w:firstLine="709"/>
        <w:jc w:val="both"/>
        <w:rPr>
          <w:rFonts w:eastAsia="Times New Roman"/>
          <w:color w:val="000000"/>
          <w:szCs w:val="28"/>
          <w:lang w:eastAsia="ru-RU" w:bidi="ru-RU"/>
        </w:rPr>
      </w:pPr>
      <w:r w:rsidRPr="00302BDA">
        <w:rPr>
          <w:rFonts w:eastAsia="Times New Roman"/>
          <w:color w:val="000000"/>
          <w:szCs w:val="28"/>
          <w:lang w:eastAsia="ru-RU" w:bidi="ru-RU"/>
        </w:rPr>
        <w:t xml:space="preserve">Федеральная нотариальная палата обеспечивает формирование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и направление средствами единой информационной системы нотариата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в порядке, предусмотренном пунктом 6 части 1 статьи 6 Федерального закона от 30 декабря 2004 г. № 218-ФЗ, запроса нотариуса о получении кредитного отчета в бюро кредитных историй, в котором (которых) хранится кредитная история наследодателя, не позднее трех рабочих дней, следующих за днем получения из Центрального каталога кредитных историй информации, указанной в части второй настоящей статьи, </w:t>
      </w:r>
      <w:r w:rsidR="00357C85">
        <w:rPr>
          <w:rFonts w:eastAsia="Times New Roman"/>
          <w:color w:val="000000"/>
          <w:szCs w:val="28"/>
          <w:lang w:eastAsia="ru-RU" w:bidi="ru-RU"/>
        </w:rPr>
        <w:br/>
      </w:r>
      <w:r w:rsidRPr="00302BDA">
        <w:rPr>
          <w:rFonts w:eastAsia="Times New Roman"/>
          <w:color w:val="000000"/>
          <w:szCs w:val="28"/>
          <w:lang w:eastAsia="ru-RU" w:bidi="ru-RU"/>
        </w:rPr>
        <w:t>а также получение нотариусом кредитного отчета.</w:t>
      </w:r>
    </w:p>
    <w:p w:rsidR="00C17708" w:rsidRPr="00302BDA" w:rsidRDefault="00C17708" w:rsidP="00C17708">
      <w:pPr>
        <w:numPr>
          <w:ilvl w:val="0"/>
          <w:numId w:val="229"/>
        </w:numPr>
        <w:tabs>
          <w:tab w:val="left" w:pos="993"/>
        </w:tabs>
        <w:ind w:left="0" w:firstLine="709"/>
        <w:jc w:val="both"/>
        <w:rPr>
          <w:rFonts w:eastAsia="Times New Roman"/>
          <w:color w:val="000000"/>
          <w:szCs w:val="28"/>
          <w:lang w:eastAsia="ru-RU" w:bidi="ru-RU"/>
        </w:rPr>
      </w:pPr>
      <w:r w:rsidRPr="00302BDA">
        <w:rPr>
          <w:rFonts w:eastAsia="Times New Roman"/>
          <w:color w:val="000000"/>
          <w:szCs w:val="28"/>
          <w:lang w:eastAsia="ru-RU" w:bidi="ru-RU"/>
        </w:rPr>
        <w:t xml:space="preserve">Информация из Центрального каталога кредитных историй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и бюро кредитных историй предоставляется через единую информационную систему нотариата в электронной форме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на безвозмездной основе не позднее трех рабочих дней, следующих </w:t>
      </w:r>
      <w:r w:rsidR="00357C85">
        <w:rPr>
          <w:rFonts w:eastAsia="Times New Roman"/>
          <w:color w:val="000000"/>
          <w:szCs w:val="28"/>
          <w:lang w:eastAsia="ru-RU" w:bidi="ru-RU"/>
        </w:rPr>
        <w:br/>
      </w:r>
      <w:r w:rsidRPr="00302BDA">
        <w:rPr>
          <w:rFonts w:eastAsia="Times New Roman"/>
          <w:color w:val="000000"/>
          <w:szCs w:val="28"/>
          <w:lang w:eastAsia="ru-RU" w:bidi="ru-RU"/>
        </w:rPr>
        <w:t>за днем получения запроса.</w:t>
      </w:r>
    </w:p>
    <w:p w:rsidR="00C17708" w:rsidRPr="00302BDA" w:rsidRDefault="00C17708" w:rsidP="00C17708">
      <w:pPr>
        <w:numPr>
          <w:ilvl w:val="0"/>
          <w:numId w:val="229"/>
        </w:numPr>
        <w:tabs>
          <w:tab w:val="left" w:pos="993"/>
        </w:tabs>
        <w:ind w:left="0" w:firstLine="709"/>
        <w:jc w:val="both"/>
        <w:rPr>
          <w:rFonts w:eastAsia="Times New Roman"/>
          <w:color w:val="000000"/>
          <w:szCs w:val="28"/>
          <w:lang w:eastAsia="ru-RU" w:bidi="ru-RU"/>
        </w:rPr>
      </w:pPr>
      <w:r w:rsidRPr="00302BDA">
        <w:rPr>
          <w:rFonts w:eastAsia="Times New Roman"/>
          <w:color w:val="000000"/>
          <w:szCs w:val="28"/>
          <w:lang w:eastAsia="ru-RU" w:bidi="ru-RU"/>
        </w:rPr>
        <w:t xml:space="preserve">Не позднее трех рабочих дней, следующих за днем получения информации из Центрального каталога кредитных историй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(при отсутствии кредитной истории наследодателя) и бюро кредитных историй (при наличии кредитной истории наследодателя), нотариус извещает наследников, подавших ему заявление о принятии наследства,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об отсутствии кредитной истории наследодателя, либо об отсутствии неисполненных долговых обязательств наследодателя, либо о наличии неисполненных по состоянию на дату запроса нотариуса о получении кредитного отчета долговых обязательств наследодателя, об их размере,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а также о неисполненных долговых обязательствах наследодателя, сведения о которых получены нотариусом из иных источников. Нотариус извещает о полученной информации указанных наследников </w:t>
      </w:r>
      <w:r w:rsidR="00357C85">
        <w:rPr>
          <w:rFonts w:eastAsia="Times New Roman"/>
          <w:color w:val="000000"/>
          <w:szCs w:val="28"/>
          <w:lang w:eastAsia="ru-RU" w:bidi="ru-RU"/>
        </w:rPr>
        <w:br/>
      </w:r>
      <w:r w:rsidRPr="00302BDA">
        <w:rPr>
          <w:rFonts w:eastAsia="Times New Roman"/>
          <w:color w:val="000000"/>
          <w:szCs w:val="28"/>
          <w:lang w:eastAsia="ru-RU" w:bidi="ru-RU"/>
        </w:rPr>
        <w:t xml:space="preserve">в письменной форме по известному адресу места жительства или известному адресу электронной почты либо знакомит наследников </w:t>
      </w:r>
      <w:r w:rsidR="00357C85">
        <w:rPr>
          <w:rFonts w:eastAsia="Times New Roman"/>
          <w:color w:val="000000"/>
          <w:szCs w:val="28"/>
          <w:lang w:eastAsia="ru-RU" w:bidi="ru-RU"/>
        </w:rPr>
        <w:br/>
      </w:r>
      <w:r w:rsidRPr="00302BDA">
        <w:rPr>
          <w:rFonts w:eastAsia="Times New Roman"/>
          <w:color w:val="000000"/>
          <w:szCs w:val="28"/>
          <w:lang w:eastAsia="ru-RU" w:bidi="ru-RU"/>
        </w:rPr>
        <w:t>с полученной информацией при личной явке.</w:t>
      </w:r>
    </w:p>
    <w:p w:rsidR="00C17708" w:rsidRDefault="00C17708" w:rsidP="00C17708">
      <w:pPr>
        <w:rPr>
          <w:color w:val="000000"/>
        </w:rPr>
      </w:pPr>
    </w:p>
    <w:p w:rsidR="00357C85" w:rsidRDefault="00357C85" w:rsidP="00C17708">
      <w:pPr>
        <w:rPr>
          <w:color w:val="000000"/>
        </w:rPr>
      </w:pPr>
    </w:p>
    <w:p w:rsidR="00357C85" w:rsidRDefault="00357C85" w:rsidP="00C17708">
      <w:pPr>
        <w:rPr>
          <w:color w:val="000000"/>
        </w:rPr>
      </w:pPr>
    </w:p>
    <w:p w:rsidR="00357C85" w:rsidRPr="00302BDA" w:rsidRDefault="00357C85" w:rsidP="00C17708">
      <w:pPr>
        <w:rPr>
          <w:color w:val="000000"/>
        </w:rPr>
      </w:pPr>
    </w:p>
    <w:p w:rsidR="00C17708" w:rsidRPr="00302BDA" w:rsidRDefault="00C17708" w:rsidP="00C17708">
      <w:pPr>
        <w:pStyle w:val="a0"/>
        <w:rPr>
          <w:color w:val="000000"/>
        </w:rPr>
      </w:pPr>
      <w:bookmarkStart w:id="250" w:name="_Toc190053722"/>
      <w:r w:rsidRPr="00302BDA">
        <w:rPr>
          <w:color w:val="000000"/>
        </w:rPr>
        <w:lastRenderedPageBreak/>
        <w:t xml:space="preserve">Осуществление нотариусом полномочий в деле </w:t>
      </w:r>
      <w:r w:rsidR="00357C85">
        <w:rPr>
          <w:color w:val="000000"/>
        </w:rPr>
        <w:br/>
      </w:r>
      <w:r w:rsidRPr="00302BDA">
        <w:rPr>
          <w:color w:val="000000"/>
        </w:rPr>
        <w:t>о банкротстве умершего гражданина или гражданина, объявленного умершим</w:t>
      </w:r>
      <w:bookmarkEnd w:id="250"/>
    </w:p>
    <w:p w:rsidR="00C17708" w:rsidRPr="00302BDA" w:rsidRDefault="00C17708" w:rsidP="00C17708">
      <w:pPr>
        <w:rPr>
          <w:color w:val="000000"/>
        </w:rPr>
      </w:pPr>
    </w:p>
    <w:p w:rsidR="002C6544" w:rsidRPr="00302BDA" w:rsidRDefault="002C6544" w:rsidP="007479DA">
      <w:pPr>
        <w:pStyle w:val="a2"/>
        <w:numPr>
          <w:ilvl w:val="0"/>
          <w:numId w:val="70"/>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В случае смерти или объявления умершим гражданина-наследодателя, в отношении которого возбуждено дело о банкротстве, нотариус, в производстве которого находится наследственное дело, осуществляет полномочия, предусмотренные Федеральным</w:t>
      </w:r>
      <w:r w:rsidR="004A09DE" w:rsidRPr="00302BDA">
        <w:rPr>
          <w:rFonts w:cs="Calibri"/>
          <w:bCs/>
          <w:color w:val="000000"/>
          <w:szCs w:val="28"/>
        </w:rPr>
        <w:t xml:space="preserve"> законом </w:t>
      </w:r>
      <w:r w:rsidR="00357C85">
        <w:rPr>
          <w:rFonts w:cs="Calibri"/>
          <w:bCs/>
          <w:color w:val="000000"/>
          <w:szCs w:val="28"/>
        </w:rPr>
        <w:br/>
      </w:r>
      <w:r w:rsidR="004A09DE" w:rsidRPr="00302BDA">
        <w:rPr>
          <w:rFonts w:cs="Calibri"/>
          <w:bCs/>
          <w:color w:val="000000"/>
          <w:szCs w:val="28"/>
        </w:rPr>
        <w:t>от 26 октября 2002 г.</w:t>
      </w:r>
      <w:r w:rsidRPr="00302BDA">
        <w:rPr>
          <w:rFonts w:cs="Calibri"/>
          <w:bCs/>
          <w:color w:val="000000"/>
          <w:szCs w:val="28"/>
        </w:rPr>
        <w:t xml:space="preserve"> № 127-ФЗ «О несостоятельности (банкротстве)».</w:t>
      </w:r>
    </w:p>
    <w:p w:rsidR="002C6544" w:rsidRPr="00302BDA" w:rsidRDefault="00357C85" w:rsidP="007479DA">
      <w:pPr>
        <w:pStyle w:val="a2"/>
        <w:numPr>
          <w:ilvl w:val="0"/>
          <w:numId w:val="70"/>
        </w:numPr>
        <w:tabs>
          <w:tab w:val="left" w:pos="1418"/>
        </w:tabs>
        <w:autoSpaceDE w:val="0"/>
        <w:autoSpaceDN w:val="0"/>
        <w:adjustRightInd w:val="0"/>
        <w:ind w:left="0" w:firstLine="709"/>
        <w:jc w:val="both"/>
        <w:outlineLvl w:val="1"/>
        <w:rPr>
          <w:rFonts w:cs="Calibri"/>
          <w:bCs/>
          <w:color w:val="000000"/>
          <w:szCs w:val="28"/>
        </w:rPr>
      </w:pPr>
      <w:r>
        <w:rPr>
          <w:rFonts w:cs="Calibri"/>
          <w:bCs/>
          <w:color w:val="000000"/>
          <w:szCs w:val="28"/>
        </w:rPr>
        <w:t>В случае</w:t>
      </w:r>
      <w:r w:rsidR="002C6544" w:rsidRPr="00302BDA">
        <w:rPr>
          <w:rFonts w:cs="Calibri"/>
          <w:bCs/>
          <w:color w:val="000000"/>
          <w:szCs w:val="28"/>
        </w:rPr>
        <w:t xml:space="preserve"> если на дату открытия наследственного дела </w:t>
      </w:r>
      <w:r>
        <w:rPr>
          <w:rFonts w:cs="Calibri"/>
          <w:bCs/>
          <w:color w:val="000000"/>
          <w:szCs w:val="28"/>
        </w:rPr>
        <w:br/>
      </w:r>
      <w:r w:rsidR="002C6544" w:rsidRPr="00302BDA">
        <w:rPr>
          <w:rFonts w:cs="Calibri"/>
          <w:bCs/>
          <w:color w:val="000000"/>
          <w:szCs w:val="28"/>
        </w:rPr>
        <w:t xml:space="preserve">в отношении наследодателя возбуждено производство по делу </w:t>
      </w:r>
      <w:r>
        <w:rPr>
          <w:rFonts w:cs="Calibri"/>
          <w:bCs/>
          <w:color w:val="000000"/>
          <w:szCs w:val="28"/>
        </w:rPr>
        <w:br/>
      </w:r>
      <w:r w:rsidR="002C6544" w:rsidRPr="00302BDA">
        <w:rPr>
          <w:rFonts w:cs="Calibri"/>
          <w:bCs/>
          <w:color w:val="000000"/>
          <w:szCs w:val="28"/>
        </w:rPr>
        <w:t>о банкротстве, нотариус осуществляет полномочия в деле о банкротстве со дня открытия наследственного дела.</w:t>
      </w:r>
    </w:p>
    <w:p w:rsidR="002C6544" w:rsidRPr="00302BDA" w:rsidRDefault="00357C85" w:rsidP="007479DA">
      <w:pPr>
        <w:pStyle w:val="a2"/>
        <w:numPr>
          <w:ilvl w:val="0"/>
          <w:numId w:val="70"/>
        </w:numPr>
        <w:tabs>
          <w:tab w:val="left" w:pos="1418"/>
        </w:tabs>
        <w:autoSpaceDE w:val="0"/>
        <w:autoSpaceDN w:val="0"/>
        <w:adjustRightInd w:val="0"/>
        <w:ind w:left="0" w:firstLine="709"/>
        <w:jc w:val="both"/>
        <w:outlineLvl w:val="1"/>
        <w:rPr>
          <w:rFonts w:cs="Calibri"/>
          <w:bCs/>
          <w:color w:val="000000"/>
          <w:szCs w:val="28"/>
        </w:rPr>
      </w:pPr>
      <w:r>
        <w:rPr>
          <w:rFonts w:cs="Calibri"/>
          <w:bCs/>
          <w:color w:val="000000"/>
          <w:szCs w:val="28"/>
        </w:rPr>
        <w:t>В случае</w:t>
      </w:r>
      <w:r w:rsidR="002C6544" w:rsidRPr="00302BDA">
        <w:rPr>
          <w:rFonts w:cs="Calibri"/>
          <w:bCs/>
          <w:color w:val="000000"/>
          <w:szCs w:val="28"/>
        </w:rPr>
        <w:t xml:space="preserve"> если в отношении наследодателя производство </w:t>
      </w:r>
      <w:r>
        <w:rPr>
          <w:rFonts w:cs="Calibri"/>
          <w:bCs/>
          <w:color w:val="000000"/>
          <w:szCs w:val="28"/>
        </w:rPr>
        <w:br/>
      </w:r>
      <w:r w:rsidR="002C6544" w:rsidRPr="00302BDA">
        <w:rPr>
          <w:rFonts w:cs="Calibri"/>
          <w:bCs/>
          <w:color w:val="000000"/>
          <w:szCs w:val="28"/>
        </w:rPr>
        <w:t>по делу о банкротстве возбуждено после открытия наследственного дела, нотариус осуществляет полномочия в деле о банкротстве со дня получения соответствующего уведомления от финансового управляющего.</w:t>
      </w:r>
    </w:p>
    <w:p w:rsidR="002C6544" w:rsidRPr="00302BDA" w:rsidRDefault="002C6544" w:rsidP="007479DA">
      <w:pPr>
        <w:pStyle w:val="a2"/>
        <w:numPr>
          <w:ilvl w:val="0"/>
          <w:numId w:val="70"/>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осуществляет полномочия в деле о банкротстве наследодателя в течение установленного законодательством </w:t>
      </w:r>
      <w:r w:rsidR="00995A98" w:rsidRPr="00302BDA">
        <w:rPr>
          <w:color w:val="000000"/>
          <w:szCs w:val="28"/>
        </w:rPr>
        <w:t>Российской Федерации</w:t>
      </w:r>
      <w:r w:rsidR="00995A98" w:rsidRPr="00302BDA">
        <w:rPr>
          <w:rFonts w:cs="Calibri"/>
          <w:bCs/>
          <w:color w:val="000000"/>
          <w:szCs w:val="28"/>
        </w:rPr>
        <w:t xml:space="preserve"> </w:t>
      </w:r>
      <w:r w:rsidRPr="00302BDA">
        <w:rPr>
          <w:rFonts w:cs="Calibri"/>
          <w:bCs/>
          <w:color w:val="000000"/>
          <w:szCs w:val="28"/>
        </w:rPr>
        <w:t>срока принятия наследства.</w:t>
      </w:r>
    </w:p>
    <w:p w:rsidR="002C6544" w:rsidRPr="00302BDA" w:rsidRDefault="002C6544" w:rsidP="007479DA">
      <w:pPr>
        <w:pStyle w:val="a2"/>
        <w:numPr>
          <w:ilvl w:val="0"/>
          <w:numId w:val="70"/>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При наличии у нотариуса сведений о возбуждении </w:t>
      </w:r>
      <w:r w:rsidR="00357C85">
        <w:rPr>
          <w:rFonts w:cs="Calibri"/>
          <w:bCs/>
          <w:color w:val="000000"/>
          <w:szCs w:val="28"/>
        </w:rPr>
        <w:br/>
      </w:r>
      <w:r w:rsidRPr="00302BDA">
        <w:rPr>
          <w:rFonts w:cs="Calibri"/>
          <w:bCs/>
          <w:color w:val="000000"/>
          <w:szCs w:val="28"/>
        </w:rPr>
        <w:t>в отношении наследодателя производства по делу о банкротстве опись наследственного имущества нотариусом не производится.</w:t>
      </w:r>
    </w:p>
    <w:p w:rsidR="0020340E" w:rsidRPr="00302BDA" w:rsidRDefault="0020340E" w:rsidP="00431311">
      <w:pPr>
        <w:rPr>
          <w:color w:val="000000"/>
        </w:rPr>
      </w:pPr>
    </w:p>
    <w:p w:rsidR="002C6544" w:rsidRPr="00302BDA" w:rsidRDefault="002C6544" w:rsidP="003067A6">
      <w:pPr>
        <w:pStyle w:val="a0"/>
        <w:rPr>
          <w:color w:val="000000"/>
        </w:rPr>
      </w:pPr>
      <w:bookmarkStart w:id="251" w:name="_Toc190053723"/>
      <w:r w:rsidRPr="00302BDA">
        <w:rPr>
          <w:color w:val="000000"/>
        </w:rPr>
        <w:t>Претензии кредиторов наследодателя</w:t>
      </w:r>
      <w:bookmarkEnd w:id="251"/>
    </w:p>
    <w:p w:rsidR="0020340E" w:rsidRPr="00302BDA" w:rsidRDefault="0020340E" w:rsidP="00431311">
      <w:pPr>
        <w:rPr>
          <w:color w:val="000000"/>
        </w:rPr>
      </w:pPr>
    </w:p>
    <w:p w:rsidR="002C6544" w:rsidRPr="00302BDA" w:rsidRDefault="002C6544" w:rsidP="00DF0D87">
      <w:pPr>
        <w:pStyle w:val="a2"/>
        <w:tabs>
          <w:tab w:val="left" w:pos="1418"/>
        </w:tabs>
        <w:autoSpaceDE w:val="0"/>
        <w:autoSpaceDN w:val="0"/>
        <w:adjustRightInd w:val="0"/>
        <w:ind w:left="0"/>
        <w:jc w:val="both"/>
        <w:outlineLvl w:val="1"/>
        <w:rPr>
          <w:rFonts w:cs="Calibri"/>
          <w:bCs/>
          <w:color w:val="000000"/>
          <w:szCs w:val="28"/>
        </w:rPr>
      </w:pPr>
      <w:r w:rsidRPr="00302BDA">
        <w:rPr>
          <w:rFonts w:cs="Calibri"/>
          <w:bCs/>
          <w:color w:val="000000"/>
          <w:szCs w:val="28"/>
        </w:rPr>
        <w:t xml:space="preserve">Нотариус по месту открытия наследства в соответствии </w:t>
      </w:r>
      <w:r w:rsidR="00357C85">
        <w:rPr>
          <w:rFonts w:cs="Calibri"/>
          <w:bCs/>
          <w:color w:val="000000"/>
          <w:szCs w:val="28"/>
        </w:rPr>
        <w:br/>
      </w:r>
      <w:r w:rsidRPr="00302BDA">
        <w:rPr>
          <w:rFonts w:cs="Calibri"/>
          <w:bCs/>
          <w:color w:val="000000"/>
          <w:szCs w:val="28"/>
        </w:rPr>
        <w:t xml:space="preserve">с законодательством Российской Федерации принимает претензии </w:t>
      </w:r>
      <w:r w:rsidR="00357C85">
        <w:rPr>
          <w:rFonts w:cs="Calibri"/>
          <w:bCs/>
          <w:color w:val="000000"/>
          <w:szCs w:val="28"/>
        </w:rPr>
        <w:br/>
      </w:r>
      <w:r w:rsidRPr="00302BDA">
        <w:rPr>
          <w:rFonts w:cs="Calibri"/>
          <w:bCs/>
          <w:color w:val="000000"/>
          <w:szCs w:val="28"/>
        </w:rPr>
        <w:t xml:space="preserve">от кредиторов наследодателя. Претензии должны быть предъявлены </w:t>
      </w:r>
      <w:r w:rsidR="00357C85">
        <w:rPr>
          <w:rFonts w:cs="Calibri"/>
          <w:bCs/>
          <w:color w:val="000000"/>
          <w:szCs w:val="28"/>
        </w:rPr>
        <w:br/>
      </w:r>
      <w:r w:rsidRPr="00302BDA">
        <w:rPr>
          <w:rFonts w:cs="Calibri"/>
          <w:bCs/>
          <w:color w:val="000000"/>
          <w:szCs w:val="28"/>
        </w:rPr>
        <w:t>в письменной форме.</w:t>
      </w:r>
    </w:p>
    <w:p w:rsidR="0020340E" w:rsidRPr="00302BDA" w:rsidRDefault="0020340E" w:rsidP="00431311">
      <w:pPr>
        <w:rPr>
          <w:color w:val="000000"/>
        </w:rPr>
      </w:pPr>
    </w:p>
    <w:p w:rsidR="002C6544" w:rsidRPr="00302BDA" w:rsidRDefault="002C6544" w:rsidP="003067A6">
      <w:pPr>
        <w:pStyle w:val="a0"/>
        <w:rPr>
          <w:color w:val="000000"/>
        </w:rPr>
      </w:pPr>
      <w:bookmarkStart w:id="252" w:name="_Toc190053724"/>
      <w:r w:rsidRPr="00302BDA">
        <w:rPr>
          <w:color w:val="000000"/>
        </w:rPr>
        <w:t>Охрана наследственного имущества</w:t>
      </w:r>
      <w:bookmarkEnd w:id="252"/>
    </w:p>
    <w:p w:rsidR="0020340E" w:rsidRPr="00302BDA" w:rsidRDefault="0020340E" w:rsidP="00431311">
      <w:pPr>
        <w:rPr>
          <w:color w:val="000000"/>
        </w:rPr>
      </w:pPr>
    </w:p>
    <w:p w:rsidR="002C6544" w:rsidRPr="00302BDA" w:rsidRDefault="002C6544" w:rsidP="00DF0D87">
      <w:pPr>
        <w:pStyle w:val="a2"/>
        <w:tabs>
          <w:tab w:val="left" w:pos="1418"/>
        </w:tabs>
        <w:autoSpaceDE w:val="0"/>
        <w:autoSpaceDN w:val="0"/>
        <w:adjustRightInd w:val="0"/>
        <w:ind w:left="0"/>
        <w:jc w:val="both"/>
        <w:outlineLvl w:val="1"/>
        <w:rPr>
          <w:rFonts w:cs="Calibri"/>
          <w:bCs/>
          <w:color w:val="000000"/>
          <w:szCs w:val="28"/>
        </w:rPr>
      </w:pPr>
      <w:r w:rsidRPr="00302BDA">
        <w:rPr>
          <w:rFonts w:cs="Calibri"/>
          <w:bCs/>
          <w:color w:val="000000"/>
          <w:szCs w:val="28"/>
        </w:rPr>
        <w:t>Нотариус по месту открытия наследства по сообщению граждан, юридических лиц либо по своей инициативе принимает меры к охране наследственного имущества, когда это необходимо в интересах наследников, отказополучателей, кредиторов или государства.</w:t>
      </w:r>
    </w:p>
    <w:p w:rsidR="0020340E" w:rsidRDefault="0020340E" w:rsidP="00431311">
      <w:pPr>
        <w:rPr>
          <w:color w:val="000000"/>
        </w:rPr>
      </w:pPr>
    </w:p>
    <w:p w:rsidR="00357C85" w:rsidRDefault="00357C85" w:rsidP="00431311">
      <w:pPr>
        <w:rPr>
          <w:color w:val="000000"/>
        </w:rPr>
      </w:pPr>
    </w:p>
    <w:p w:rsidR="00357C85" w:rsidRPr="00302BDA" w:rsidRDefault="00357C85" w:rsidP="00431311">
      <w:pPr>
        <w:rPr>
          <w:color w:val="000000"/>
        </w:rPr>
      </w:pPr>
    </w:p>
    <w:p w:rsidR="002C6544" w:rsidRPr="00302BDA" w:rsidRDefault="002C6544" w:rsidP="003067A6">
      <w:pPr>
        <w:pStyle w:val="a0"/>
        <w:rPr>
          <w:color w:val="000000"/>
        </w:rPr>
      </w:pPr>
      <w:bookmarkStart w:id="253" w:name="_Toc190053725"/>
      <w:r w:rsidRPr="00302BDA">
        <w:rPr>
          <w:color w:val="000000"/>
        </w:rPr>
        <w:lastRenderedPageBreak/>
        <w:t>Поручение о принятии мер по охране наследственного имущества</w:t>
      </w:r>
      <w:bookmarkEnd w:id="253"/>
    </w:p>
    <w:p w:rsidR="0020340E" w:rsidRPr="00302BDA" w:rsidRDefault="0020340E" w:rsidP="00431311">
      <w:pPr>
        <w:rPr>
          <w:color w:val="000000"/>
        </w:rPr>
      </w:pPr>
    </w:p>
    <w:p w:rsidR="002C6544" w:rsidRPr="00302BDA" w:rsidRDefault="002C6544" w:rsidP="007479DA">
      <w:pPr>
        <w:pStyle w:val="a2"/>
        <w:numPr>
          <w:ilvl w:val="0"/>
          <w:numId w:val="71"/>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 случае, если наследственное имущество находится в разных местах, нотариус по месту открытия наследства направляет через территориальные органы нотариусу, а в случае, если в поселении или населенном пункте нет нотариуса, то соответствующему должностному лицу местного самоуправления, указанному в </w:t>
      </w:r>
      <w:r w:rsidR="0049175A" w:rsidRPr="00302BDA">
        <w:rPr>
          <w:rFonts w:cs="Calibri"/>
          <w:bCs/>
          <w:color w:val="000000"/>
          <w:szCs w:val="28"/>
        </w:rPr>
        <w:t xml:space="preserve">части 1 </w:t>
      </w:r>
      <w:r w:rsidRPr="00302BDA">
        <w:rPr>
          <w:rFonts w:cs="Calibri"/>
          <w:bCs/>
          <w:color w:val="000000"/>
          <w:szCs w:val="28"/>
        </w:rPr>
        <w:t>стать</w:t>
      </w:r>
      <w:r w:rsidR="0049175A" w:rsidRPr="00302BDA">
        <w:rPr>
          <w:rFonts w:cs="Calibri"/>
          <w:bCs/>
          <w:color w:val="000000"/>
          <w:szCs w:val="28"/>
        </w:rPr>
        <w:t>и</w:t>
      </w:r>
      <w:r w:rsidRPr="00302BDA">
        <w:rPr>
          <w:rFonts w:cs="Calibri"/>
          <w:bCs/>
          <w:color w:val="000000"/>
          <w:szCs w:val="28"/>
        </w:rPr>
        <w:t xml:space="preserve"> </w:t>
      </w:r>
      <w:r w:rsidR="00257760" w:rsidRPr="00302BDA">
        <w:rPr>
          <w:rFonts w:cs="Calibri"/>
          <w:bCs/>
          <w:color w:val="000000"/>
          <w:szCs w:val="28"/>
        </w:rPr>
        <w:t>1</w:t>
      </w:r>
      <w:r w:rsidR="001346B2" w:rsidRPr="00302BDA">
        <w:rPr>
          <w:rFonts w:cs="Calibri"/>
          <w:bCs/>
          <w:color w:val="000000"/>
          <w:szCs w:val="28"/>
        </w:rPr>
        <w:t>7</w:t>
      </w:r>
      <w:r w:rsidRPr="00302BDA">
        <w:rPr>
          <w:rFonts w:cs="Calibri"/>
          <w:bCs/>
          <w:color w:val="000000"/>
          <w:szCs w:val="28"/>
        </w:rPr>
        <w:t xml:space="preserve"> настоящего Федерального закона, обязательное для исполнения поручение об охране этого имущества путем производства описи наследственного имущества.</w:t>
      </w:r>
    </w:p>
    <w:p w:rsidR="002C6544" w:rsidRPr="00302BDA" w:rsidRDefault="002C6544" w:rsidP="007479DA">
      <w:pPr>
        <w:pStyle w:val="a2"/>
        <w:numPr>
          <w:ilvl w:val="0"/>
          <w:numId w:val="71"/>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 случае, если нотариусу по месту открытия наследства известно, кем должны быть приняты меры по охране имущества путем производства описи наследственного имущества, такое поручение направляется соответствующему нотариусу либо соответствующему должностному лицу местного самоуправления, указанному в </w:t>
      </w:r>
      <w:r w:rsidR="0049175A" w:rsidRPr="00302BDA">
        <w:rPr>
          <w:rFonts w:cs="Calibri"/>
          <w:bCs/>
          <w:color w:val="000000"/>
          <w:szCs w:val="28"/>
        </w:rPr>
        <w:t xml:space="preserve">части 1 </w:t>
      </w:r>
      <w:r w:rsidR="0020340E" w:rsidRPr="00302BDA">
        <w:rPr>
          <w:rFonts w:cs="Calibri"/>
          <w:bCs/>
          <w:color w:val="000000"/>
          <w:szCs w:val="28"/>
        </w:rPr>
        <w:t>с</w:t>
      </w:r>
      <w:r w:rsidRPr="00302BDA">
        <w:rPr>
          <w:rFonts w:cs="Calibri"/>
          <w:bCs/>
          <w:color w:val="000000"/>
          <w:szCs w:val="28"/>
        </w:rPr>
        <w:t>тать</w:t>
      </w:r>
      <w:r w:rsidR="0049175A" w:rsidRPr="00302BDA">
        <w:rPr>
          <w:rFonts w:cs="Calibri"/>
          <w:bCs/>
          <w:color w:val="000000"/>
          <w:szCs w:val="28"/>
        </w:rPr>
        <w:t>и</w:t>
      </w:r>
      <w:r w:rsidR="00B34E83" w:rsidRPr="00302BDA">
        <w:rPr>
          <w:rFonts w:cs="Calibri"/>
          <w:bCs/>
          <w:color w:val="000000"/>
          <w:szCs w:val="28"/>
        </w:rPr>
        <w:t xml:space="preserve"> </w:t>
      </w:r>
      <w:r w:rsidR="00257760" w:rsidRPr="00302BDA">
        <w:rPr>
          <w:rFonts w:cs="Calibri"/>
          <w:bCs/>
          <w:color w:val="000000"/>
          <w:szCs w:val="28"/>
        </w:rPr>
        <w:t>1</w:t>
      </w:r>
      <w:r w:rsidR="001346B2" w:rsidRPr="00302BDA">
        <w:rPr>
          <w:rFonts w:cs="Calibri"/>
          <w:bCs/>
          <w:color w:val="000000"/>
          <w:szCs w:val="28"/>
        </w:rPr>
        <w:t>7</w:t>
      </w:r>
      <w:r w:rsidR="003903B4" w:rsidRPr="00302BDA">
        <w:rPr>
          <w:rFonts w:cs="Calibri"/>
          <w:bCs/>
          <w:color w:val="000000"/>
          <w:szCs w:val="28"/>
        </w:rPr>
        <w:t xml:space="preserve"> </w:t>
      </w:r>
      <w:r w:rsidRPr="00302BDA">
        <w:rPr>
          <w:rFonts w:cs="Calibri"/>
          <w:bCs/>
          <w:color w:val="000000"/>
          <w:szCs w:val="28"/>
        </w:rPr>
        <w:t>настоящего Федерального закона,</w:t>
      </w:r>
      <w:r w:rsidR="0020340E" w:rsidRPr="00302BDA">
        <w:rPr>
          <w:rFonts w:cs="Calibri"/>
          <w:bCs/>
          <w:color w:val="000000"/>
          <w:szCs w:val="28"/>
        </w:rPr>
        <w:t xml:space="preserve"> </w:t>
      </w:r>
      <w:r w:rsidRPr="00302BDA">
        <w:rPr>
          <w:rFonts w:cs="Calibri"/>
          <w:bCs/>
          <w:color w:val="000000"/>
          <w:szCs w:val="28"/>
        </w:rPr>
        <w:t>по месту нахождения этого имущества.</w:t>
      </w:r>
    </w:p>
    <w:p w:rsidR="002C6544" w:rsidRPr="00302BDA" w:rsidRDefault="002C6544" w:rsidP="007479DA">
      <w:pPr>
        <w:pStyle w:val="a2"/>
        <w:numPr>
          <w:ilvl w:val="0"/>
          <w:numId w:val="71"/>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либо должностное лицо местного самоуправления, указанное в </w:t>
      </w:r>
      <w:r w:rsidR="0049175A" w:rsidRPr="00302BDA">
        <w:rPr>
          <w:rFonts w:cs="Calibri"/>
          <w:bCs/>
          <w:color w:val="000000"/>
          <w:szCs w:val="28"/>
        </w:rPr>
        <w:t xml:space="preserve">части 1 статьи </w:t>
      </w:r>
      <w:r w:rsidR="00257760" w:rsidRPr="00302BDA">
        <w:rPr>
          <w:rFonts w:cs="Calibri"/>
          <w:bCs/>
          <w:color w:val="000000"/>
          <w:szCs w:val="28"/>
        </w:rPr>
        <w:t>1</w:t>
      </w:r>
      <w:r w:rsidR="001346B2" w:rsidRPr="00302BDA">
        <w:rPr>
          <w:rFonts w:cs="Calibri"/>
          <w:bCs/>
          <w:color w:val="000000"/>
          <w:szCs w:val="28"/>
        </w:rPr>
        <w:t>7</w:t>
      </w:r>
      <w:r w:rsidRPr="00302BDA">
        <w:rPr>
          <w:rFonts w:cs="Calibri"/>
          <w:bCs/>
          <w:color w:val="000000"/>
          <w:szCs w:val="28"/>
        </w:rPr>
        <w:t xml:space="preserve"> настоящего Федерального закона, принявшие меры по охране наследственного имущества, сообщают нотариусу по месту открытия наследства о принятии указанных мер путем направления акта описи наследственного имущества.</w:t>
      </w:r>
    </w:p>
    <w:p w:rsidR="0020340E" w:rsidRPr="00302BDA" w:rsidRDefault="0020340E" w:rsidP="00431311">
      <w:pPr>
        <w:rPr>
          <w:color w:val="000000"/>
        </w:rPr>
      </w:pPr>
    </w:p>
    <w:p w:rsidR="002C6544" w:rsidRPr="00302BDA" w:rsidRDefault="002C6544" w:rsidP="003067A6">
      <w:pPr>
        <w:pStyle w:val="a0"/>
        <w:rPr>
          <w:color w:val="000000"/>
        </w:rPr>
      </w:pPr>
      <w:bookmarkStart w:id="254" w:name="_Toc190053726"/>
      <w:r w:rsidRPr="00302BDA">
        <w:rPr>
          <w:color w:val="000000"/>
        </w:rPr>
        <w:t>Опись наследственного имущества и передача его на хранение</w:t>
      </w:r>
      <w:bookmarkEnd w:id="254"/>
    </w:p>
    <w:p w:rsidR="0020340E" w:rsidRPr="00302BDA" w:rsidRDefault="0020340E" w:rsidP="00431311">
      <w:pPr>
        <w:rPr>
          <w:color w:val="000000"/>
        </w:rPr>
      </w:pPr>
    </w:p>
    <w:p w:rsidR="002C6544" w:rsidRPr="00302BDA" w:rsidRDefault="002C6544" w:rsidP="007479DA">
      <w:pPr>
        <w:pStyle w:val="a2"/>
        <w:numPr>
          <w:ilvl w:val="0"/>
          <w:numId w:val="72"/>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Для охраны наследственного имущества нотариус производит опись этого имущества.</w:t>
      </w:r>
    </w:p>
    <w:p w:rsidR="002C6544" w:rsidRPr="00302BDA" w:rsidRDefault="002C6544" w:rsidP="007479DA">
      <w:pPr>
        <w:pStyle w:val="a2"/>
        <w:numPr>
          <w:ilvl w:val="0"/>
          <w:numId w:val="72"/>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Входящее в состав наследства и не требующее управления имущество (деньги, валютные ценности, драгоценные металлы и камни, изделия из них и не требующие управления ценные бумаги, иное такое имущество) в предусмотренных федеральным законом случаях вносится в депозит нотариуса или передается банку на хранение по договору либо передается нотариусом по договору на хранение кому-либо </w:t>
      </w:r>
      <w:r w:rsidR="00357C85">
        <w:rPr>
          <w:rFonts w:cs="Calibri"/>
          <w:bCs/>
          <w:color w:val="000000"/>
          <w:szCs w:val="28"/>
        </w:rPr>
        <w:br/>
      </w:r>
      <w:r w:rsidRPr="00302BDA">
        <w:rPr>
          <w:rFonts w:cs="Calibri"/>
          <w:bCs/>
          <w:color w:val="000000"/>
          <w:szCs w:val="28"/>
        </w:rPr>
        <w:t xml:space="preserve">из наследников, а при невозможности передать его наследникам </w:t>
      </w:r>
      <w:r w:rsidR="00357C85">
        <w:rPr>
          <w:rFonts w:eastAsia="Times New Roman"/>
          <w:bCs/>
          <w:color w:val="000000"/>
          <w:szCs w:val="28"/>
          <w:lang w:eastAsia="ru-RU"/>
        </w:rPr>
        <w:t>–</w:t>
      </w:r>
      <w:r w:rsidRPr="00302BDA">
        <w:rPr>
          <w:rFonts w:cs="Calibri"/>
          <w:bCs/>
          <w:color w:val="000000"/>
          <w:szCs w:val="28"/>
        </w:rPr>
        <w:t xml:space="preserve"> другому лицу по усмотрению нотариуса. В случае, если в поселении или населенном пункте нет нотариуса, опись наследственного имущества </w:t>
      </w:r>
      <w:r w:rsidR="00357C85">
        <w:rPr>
          <w:rFonts w:cs="Calibri"/>
          <w:bCs/>
          <w:color w:val="000000"/>
          <w:szCs w:val="28"/>
        </w:rPr>
        <w:br/>
      </w:r>
      <w:r w:rsidRPr="00302BDA">
        <w:rPr>
          <w:rFonts w:cs="Calibri"/>
          <w:bCs/>
          <w:color w:val="000000"/>
          <w:szCs w:val="28"/>
        </w:rPr>
        <w:t xml:space="preserve">и передача его на хранение осуществляются должностным лицом местного самоуправления, наделенным правом совершать нотариальные действия в соответствии со статьей </w:t>
      </w:r>
      <w:r w:rsidR="00257760" w:rsidRPr="00302BDA">
        <w:rPr>
          <w:rFonts w:cs="Calibri"/>
          <w:bCs/>
          <w:color w:val="000000"/>
          <w:szCs w:val="28"/>
        </w:rPr>
        <w:t>1</w:t>
      </w:r>
      <w:r w:rsidR="001346B2" w:rsidRPr="00302BDA">
        <w:rPr>
          <w:rFonts w:cs="Calibri"/>
          <w:bCs/>
          <w:color w:val="000000"/>
          <w:szCs w:val="28"/>
        </w:rPr>
        <w:t>7</w:t>
      </w:r>
      <w:r w:rsidRPr="00302BDA">
        <w:rPr>
          <w:rFonts w:cs="Calibri"/>
          <w:bCs/>
          <w:color w:val="000000"/>
          <w:szCs w:val="28"/>
        </w:rPr>
        <w:t xml:space="preserve"> настоящего Федерального закона.</w:t>
      </w:r>
    </w:p>
    <w:p w:rsidR="002C6544" w:rsidRPr="00302BDA" w:rsidRDefault="002C6544" w:rsidP="007479DA">
      <w:pPr>
        <w:pStyle w:val="a2"/>
        <w:numPr>
          <w:ilvl w:val="0"/>
          <w:numId w:val="72"/>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lastRenderedPageBreak/>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20340E" w:rsidRPr="00302BDA" w:rsidRDefault="0020340E" w:rsidP="00431311">
      <w:pPr>
        <w:rPr>
          <w:color w:val="000000"/>
        </w:rPr>
      </w:pPr>
    </w:p>
    <w:p w:rsidR="002C6544" w:rsidRPr="00302BDA" w:rsidRDefault="002C6544" w:rsidP="003067A6">
      <w:pPr>
        <w:pStyle w:val="a0"/>
        <w:rPr>
          <w:color w:val="000000"/>
        </w:rPr>
      </w:pPr>
      <w:bookmarkStart w:id="255" w:name="_Toc190053727"/>
      <w:r w:rsidRPr="00302BDA">
        <w:rPr>
          <w:color w:val="000000"/>
        </w:rPr>
        <w:t>Вознаграждение за хранение наследственного имущества</w:t>
      </w:r>
      <w:bookmarkEnd w:id="255"/>
    </w:p>
    <w:p w:rsidR="0020340E" w:rsidRPr="00302BDA" w:rsidRDefault="0020340E" w:rsidP="00431311">
      <w:pPr>
        <w:rPr>
          <w:color w:val="000000"/>
        </w:rPr>
      </w:pPr>
    </w:p>
    <w:p w:rsidR="002C6544" w:rsidRPr="00302BDA" w:rsidRDefault="002C6544" w:rsidP="007479DA">
      <w:pPr>
        <w:pStyle w:val="a2"/>
        <w:numPr>
          <w:ilvl w:val="0"/>
          <w:numId w:val="7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Хранитель, опекун</w:t>
      </w:r>
      <w:r w:rsidR="00D17A60" w:rsidRPr="00302BDA">
        <w:rPr>
          <w:rFonts w:cs="Calibri"/>
          <w:bCs/>
          <w:color w:val="000000"/>
          <w:szCs w:val="28"/>
        </w:rPr>
        <w:t xml:space="preserve"> (попечитель)</w:t>
      </w:r>
      <w:r w:rsidRPr="00302BDA">
        <w:rPr>
          <w:rFonts w:cs="Calibri"/>
          <w:bCs/>
          <w:color w:val="000000"/>
          <w:szCs w:val="28"/>
        </w:rPr>
        <w:t xml:space="preserve"> и другие лица, которым передано на хранение наследственное имущество, если они не являются наследниками, вправе получить от наследников вознаграждение </w:t>
      </w:r>
      <w:r w:rsidR="00357C85">
        <w:rPr>
          <w:rFonts w:cs="Calibri"/>
          <w:bCs/>
          <w:color w:val="000000"/>
          <w:szCs w:val="28"/>
        </w:rPr>
        <w:br/>
      </w:r>
      <w:r w:rsidRPr="00302BDA">
        <w:rPr>
          <w:rFonts w:cs="Calibri"/>
          <w:bCs/>
          <w:color w:val="000000"/>
          <w:szCs w:val="28"/>
        </w:rPr>
        <w:t>за хранение наследственного имущества.</w:t>
      </w:r>
    </w:p>
    <w:p w:rsidR="002C6544" w:rsidRPr="00302BDA" w:rsidRDefault="002C6544" w:rsidP="007479DA">
      <w:pPr>
        <w:pStyle w:val="a2"/>
        <w:numPr>
          <w:ilvl w:val="0"/>
          <w:numId w:val="7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Лицам, указанным в части 1 настоящей статьи, также возмещаются необходимые расходы по хранению и управлению наследственным имуществом, за вычетом фактически полученной выгоды от использования этого имущества.</w:t>
      </w:r>
    </w:p>
    <w:p w:rsidR="0020340E" w:rsidRPr="00302BDA" w:rsidRDefault="0020340E" w:rsidP="00431311">
      <w:pPr>
        <w:rPr>
          <w:color w:val="000000"/>
        </w:rPr>
      </w:pPr>
    </w:p>
    <w:p w:rsidR="002C6544" w:rsidRPr="00302BDA" w:rsidRDefault="0020340E" w:rsidP="003067A6">
      <w:pPr>
        <w:pStyle w:val="a0"/>
        <w:rPr>
          <w:color w:val="000000"/>
        </w:rPr>
      </w:pPr>
      <w:bookmarkStart w:id="256" w:name="_Toc190053728"/>
      <w:r w:rsidRPr="00302BDA">
        <w:rPr>
          <w:color w:val="000000"/>
        </w:rPr>
        <w:t>П</w:t>
      </w:r>
      <w:r w:rsidR="002C6544" w:rsidRPr="00302BDA">
        <w:rPr>
          <w:color w:val="000000"/>
        </w:rPr>
        <w:t>рекращение мер к охране наследственного имущества</w:t>
      </w:r>
      <w:bookmarkEnd w:id="256"/>
    </w:p>
    <w:p w:rsidR="0020340E" w:rsidRPr="00302BDA" w:rsidRDefault="0020340E" w:rsidP="00431311">
      <w:pPr>
        <w:rPr>
          <w:color w:val="000000"/>
        </w:rPr>
      </w:pPr>
    </w:p>
    <w:p w:rsidR="002C6544" w:rsidRPr="00302BDA" w:rsidRDefault="002C6544" w:rsidP="007479DA">
      <w:pPr>
        <w:pStyle w:val="a2"/>
        <w:numPr>
          <w:ilvl w:val="0"/>
          <w:numId w:val="74"/>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Охрана наследственного имущества продолжается в течение сроков, установленных гражданским законодательством Российской Федерации.</w:t>
      </w:r>
    </w:p>
    <w:p w:rsidR="002C6544" w:rsidRPr="00302BDA" w:rsidRDefault="002C6544" w:rsidP="007479DA">
      <w:pPr>
        <w:pStyle w:val="a2"/>
        <w:numPr>
          <w:ilvl w:val="0"/>
          <w:numId w:val="74"/>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Нотариус по месту открытия наследства обязан предварительно уведомить наследников о прекращении мер к охране наследственного имущества, а если имущество по праву наследования переходит к государству - соответствующий государственный орган.</w:t>
      </w:r>
    </w:p>
    <w:p w:rsidR="0020340E" w:rsidRPr="00302BDA" w:rsidRDefault="0020340E" w:rsidP="00431311">
      <w:pPr>
        <w:rPr>
          <w:color w:val="000000"/>
        </w:rPr>
      </w:pPr>
    </w:p>
    <w:p w:rsidR="002C6544" w:rsidRPr="00302BDA" w:rsidRDefault="002C6544" w:rsidP="003067A6">
      <w:pPr>
        <w:pStyle w:val="a0"/>
        <w:rPr>
          <w:color w:val="000000"/>
        </w:rPr>
      </w:pPr>
      <w:bookmarkStart w:id="257" w:name="_Toc190053729"/>
      <w:r w:rsidRPr="00302BDA">
        <w:rPr>
          <w:color w:val="000000"/>
        </w:rPr>
        <w:t>Оплата расходов за счет наследственного имущества</w:t>
      </w:r>
      <w:bookmarkEnd w:id="257"/>
    </w:p>
    <w:p w:rsidR="0020340E" w:rsidRPr="00302BDA" w:rsidRDefault="0020340E" w:rsidP="00431311">
      <w:pPr>
        <w:rPr>
          <w:color w:val="000000"/>
        </w:rPr>
      </w:pPr>
    </w:p>
    <w:p w:rsidR="002C6544" w:rsidRPr="00302BDA" w:rsidRDefault="002C6544" w:rsidP="007479DA">
      <w:pPr>
        <w:pStyle w:val="a2"/>
        <w:numPr>
          <w:ilvl w:val="0"/>
          <w:numId w:val="75"/>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по месту открытия наследства до принятия наследства наследниками, а если оно не принято, то до выдачи государству свидетельства о праве на наследство, дает распоряжение </w:t>
      </w:r>
      <w:r w:rsidR="00357C85">
        <w:rPr>
          <w:rFonts w:cs="Calibri"/>
          <w:bCs/>
          <w:color w:val="000000"/>
          <w:szCs w:val="28"/>
        </w:rPr>
        <w:br/>
      </w:r>
      <w:r w:rsidRPr="00302BDA">
        <w:rPr>
          <w:rFonts w:cs="Calibri"/>
          <w:bCs/>
          <w:color w:val="000000"/>
          <w:szCs w:val="28"/>
        </w:rPr>
        <w:t>об оплате за счет наследственного имущества следующих расходов:</w:t>
      </w:r>
    </w:p>
    <w:p w:rsidR="002C6544" w:rsidRPr="00302BDA" w:rsidRDefault="002C6544" w:rsidP="007479DA">
      <w:pPr>
        <w:pStyle w:val="a2"/>
        <w:numPr>
          <w:ilvl w:val="0"/>
          <w:numId w:val="76"/>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на уход за наследодателем во время его болезни, а также </w:t>
      </w:r>
      <w:r w:rsidR="00357C85">
        <w:rPr>
          <w:rFonts w:cs="Calibri"/>
          <w:bCs/>
          <w:color w:val="000000"/>
          <w:szCs w:val="28"/>
        </w:rPr>
        <w:br/>
      </w:r>
      <w:r w:rsidRPr="00302BDA">
        <w:rPr>
          <w:rFonts w:cs="Calibri"/>
          <w:bCs/>
          <w:color w:val="000000"/>
          <w:szCs w:val="28"/>
        </w:rPr>
        <w:t>на его похороны и на обустройство места захоронения;</w:t>
      </w:r>
    </w:p>
    <w:p w:rsidR="002C6544" w:rsidRPr="00302BDA" w:rsidRDefault="002C6544" w:rsidP="007479DA">
      <w:pPr>
        <w:pStyle w:val="a2"/>
        <w:numPr>
          <w:ilvl w:val="0"/>
          <w:numId w:val="76"/>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на охрану наследственного имущества и на управление </w:t>
      </w:r>
      <w:r w:rsidR="00357C85">
        <w:rPr>
          <w:rFonts w:cs="Calibri"/>
          <w:bCs/>
          <w:color w:val="000000"/>
          <w:szCs w:val="28"/>
        </w:rPr>
        <w:br/>
      </w:r>
      <w:r w:rsidRPr="00302BDA">
        <w:rPr>
          <w:rFonts w:cs="Calibri"/>
          <w:bCs/>
          <w:color w:val="000000"/>
          <w:szCs w:val="28"/>
        </w:rPr>
        <w:t>им, а также на публикацию сообщения о вызове наследников.</w:t>
      </w:r>
    </w:p>
    <w:p w:rsidR="002C6544" w:rsidRPr="00302BDA" w:rsidRDefault="002C6544" w:rsidP="007479DA">
      <w:pPr>
        <w:pStyle w:val="a2"/>
        <w:numPr>
          <w:ilvl w:val="0"/>
          <w:numId w:val="75"/>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Законодательными актами Российской Федерации могут устанавливаться и иные случаи оплаты расходов за счет наследственного имущества.</w:t>
      </w:r>
    </w:p>
    <w:p w:rsidR="0020340E" w:rsidRPr="00302BDA" w:rsidRDefault="0020340E" w:rsidP="00431311">
      <w:pPr>
        <w:rPr>
          <w:color w:val="000000"/>
        </w:rPr>
      </w:pPr>
    </w:p>
    <w:p w:rsidR="002C6544" w:rsidRPr="00302BDA" w:rsidRDefault="002C6544" w:rsidP="003067A6">
      <w:pPr>
        <w:pStyle w:val="a0"/>
        <w:rPr>
          <w:color w:val="000000"/>
        </w:rPr>
      </w:pPr>
      <w:bookmarkStart w:id="258" w:name="_Toc190053730"/>
      <w:r w:rsidRPr="00302BDA">
        <w:rPr>
          <w:color w:val="000000"/>
        </w:rPr>
        <w:t>Передача наследственного дела другому нотариусу</w:t>
      </w:r>
      <w:bookmarkEnd w:id="258"/>
    </w:p>
    <w:p w:rsidR="0020340E" w:rsidRPr="00302BDA" w:rsidRDefault="0020340E" w:rsidP="00431311">
      <w:pPr>
        <w:rPr>
          <w:color w:val="000000"/>
        </w:rPr>
      </w:pPr>
    </w:p>
    <w:p w:rsidR="002C6544" w:rsidRPr="00302BDA" w:rsidRDefault="002C6544" w:rsidP="007479DA">
      <w:pPr>
        <w:pStyle w:val="a2"/>
        <w:numPr>
          <w:ilvl w:val="0"/>
          <w:numId w:val="7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Если в ходе производства по наследственному делу установлено, что удостоверение наследственных прав на имущество должно быть совершено иным нотариусом, наследственное дело подлежит передаче нотариусу, к компетенции которого относится ведение данного наследственного дела.</w:t>
      </w:r>
    </w:p>
    <w:p w:rsidR="002C6544" w:rsidRPr="00302BDA" w:rsidRDefault="002C6544" w:rsidP="007479DA">
      <w:pPr>
        <w:pStyle w:val="a2"/>
        <w:numPr>
          <w:ilvl w:val="0"/>
          <w:numId w:val="77"/>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Передача наследственных дел от одного нотариуса другому нотариусу производится через территориальный орган. Если нотариусу, начавшему производство по делу, известно, кем должны удостоверяться права на наследство на имущество данного наследодателя, наследственное дело направляется соответствующему нотариусу непосредственно с извещением соответствующей нотариальной палаты </w:t>
      </w:r>
      <w:r w:rsidR="00357C85">
        <w:rPr>
          <w:rFonts w:cs="Calibri"/>
          <w:bCs/>
          <w:color w:val="000000"/>
          <w:szCs w:val="28"/>
        </w:rPr>
        <w:br/>
      </w:r>
      <w:r w:rsidRPr="00302BDA">
        <w:rPr>
          <w:rFonts w:cs="Calibri"/>
          <w:bCs/>
          <w:color w:val="000000"/>
          <w:szCs w:val="28"/>
        </w:rPr>
        <w:t>и территориального органа, а также наследников.</w:t>
      </w:r>
    </w:p>
    <w:p w:rsidR="0020340E" w:rsidRPr="00302BDA" w:rsidRDefault="0020340E" w:rsidP="00431311">
      <w:pPr>
        <w:rPr>
          <w:color w:val="000000"/>
        </w:rPr>
      </w:pPr>
    </w:p>
    <w:p w:rsidR="002C6544" w:rsidRPr="00302BDA" w:rsidRDefault="002C6544" w:rsidP="003067A6">
      <w:pPr>
        <w:pStyle w:val="a0"/>
        <w:rPr>
          <w:color w:val="000000"/>
        </w:rPr>
      </w:pPr>
      <w:bookmarkStart w:id="259" w:name="_Toc190053731"/>
      <w:r w:rsidRPr="00302BDA">
        <w:rPr>
          <w:color w:val="000000"/>
        </w:rPr>
        <w:t xml:space="preserve">Место и сроки выдачи свидетельства о праве </w:t>
      </w:r>
      <w:r w:rsidR="00357C85">
        <w:rPr>
          <w:color w:val="000000"/>
        </w:rPr>
        <w:br/>
      </w:r>
      <w:r w:rsidRPr="00302BDA">
        <w:rPr>
          <w:color w:val="000000"/>
        </w:rPr>
        <w:t>на наследство</w:t>
      </w:r>
      <w:bookmarkEnd w:id="259"/>
    </w:p>
    <w:p w:rsidR="0020340E" w:rsidRPr="00302BDA" w:rsidRDefault="0020340E" w:rsidP="00431311">
      <w:pPr>
        <w:rPr>
          <w:color w:val="000000"/>
        </w:rPr>
      </w:pPr>
    </w:p>
    <w:p w:rsidR="002C6544" w:rsidRPr="00302BDA" w:rsidRDefault="002C6544" w:rsidP="007479DA">
      <w:pPr>
        <w:pStyle w:val="a2"/>
        <w:numPr>
          <w:ilvl w:val="0"/>
          <w:numId w:val="78"/>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По письменному заявлению наследников нотариус по месту открытия наследства выдает свидетельство о праве на наследство.</w:t>
      </w:r>
    </w:p>
    <w:p w:rsidR="002C6544" w:rsidRPr="00302BDA" w:rsidRDefault="002C6544" w:rsidP="007479DA">
      <w:pPr>
        <w:pStyle w:val="a2"/>
        <w:numPr>
          <w:ilvl w:val="0"/>
          <w:numId w:val="78"/>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Выдача свидетельства о праве на наследство производится </w:t>
      </w:r>
      <w:r w:rsidR="00357C85">
        <w:rPr>
          <w:rFonts w:cs="Calibri"/>
          <w:bCs/>
          <w:color w:val="000000"/>
          <w:szCs w:val="28"/>
        </w:rPr>
        <w:br/>
      </w:r>
      <w:r w:rsidRPr="00302BDA">
        <w:rPr>
          <w:rFonts w:cs="Calibri"/>
          <w:bCs/>
          <w:color w:val="000000"/>
          <w:szCs w:val="28"/>
        </w:rPr>
        <w:t>в сроки, установленные законодательными актами Российской Федерации.</w:t>
      </w:r>
    </w:p>
    <w:p w:rsidR="00E95D17" w:rsidRPr="00302BDA" w:rsidRDefault="00E95D17" w:rsidP="00431311">
      <w:pPr>
        <w:rPr>
          <w:color w:val="000000"/>
        </w:rPr>
      </w:pPr>
    </w:p>
    <w:p w:rsidR="002C6544" w:rsidRPr="00302BDA" w:rsidRDefault="002C6544" w:rsidP="003067A6">
      <w:pPr>
        <w:pStyle w:val="a0"/>
        <w:rPr>
          <w:color w:val="000000"/>
        </w:rPr>
      </w:pPr>
      <w:bookmarkStart w:id="260" w:name="_Toc190053732"/>
      <w:r w:rsidRPr="00302BDA">
        <w:rPr>
          <w:color w:val="000000"/>
        </w:rPr>
        <w:t xml:space="preserve">Порядок выдачи свидетельства о праве </w:t>
      </w:r>
      <w:r w:rsidR="00357C85">
        <w:rPr>
          <w:color w:val="000000"/>
        </w:rPr>
        <w:br/>
      </w:r>
      <w:r w:rsidRPr="00302BDA">
        <w:rPr>
          <w:color w:val="000000"/>
        </w:rPr>
        <w:t>на наследство</w:t>
      </w:r>
      <w:bookmarkEnd w:id="260"/>
    </w:p>
    <w:p w:rsidR="00E95D17" w:rsidRPr="00302BDA" w:rsidRDefault="00E95D17" w:rsidP="00431311">
      <w:pPr>
        <w:rPr>
          <w:color w:val="000000"/>
        </w:rPr>
      </w:pPr>
    </w:p>
    <w:p w:rsidR="002C6544" w:rsidRPr="00302BDA" w:rsidRDefault="002C6544" w:rsidP="00707488">
      <w:pPr>
        <w:pStyle w:val="a2"/>
        <w:numPr>
          <w:ilvl w:val="0"/>
          <w:numId w:val="79"/>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Свидетельство о праве на наследство выдается наследникам, принявшим наследство, в соответствии с гражданск</w:t>
      </w:r>
      <w:r w:rsidR="00F279DA" w:rsidRPr="00302BDA">
        <w:rPr>
          <w:rFonts w:cs="Calibri"/>
          <w:bCs/>
          <w:color w:val="000000"/>
          <w:szCs w:val="28"/>
        </w:rPr>
        <w:t>им</w:t>
      </w:r>
      <w:r w:rsidRPr="00302BDA">
        <w:rPr>
          <w:rFonts w:cs="Calibri"/>
          <w:bCs/>
          <w:color w:val="000000"/>
          <w:szCs w:val="28"/>
        </w:rPr>
        <w:t xml:space="preserve"> законодательств</w:t>
      </w:r>
      <w:r w:rsidR="00F279DA" w:rsidRPr="00302BDA">
        <w:rPr>
          <w:rFonts w:cs="Calibri"/>
          <w:bCs/>
          <w:color w:val="000000"/>
          <w:szCs w:val="28"/>
        </w:rPr>
        <w:t>ом</w:t>
      </w:r>
      <w:r w:rsidRPr="00302BDA">
        <w:rPr>
          <w:rFonts w:cs="Calibri"/>
          <w:bCs/>
          <w:color w:val="000000"/>
          <w:szCs w:val="28"/>
        </w:rPr>
        <w:t xml:space="preserve"> Российской Федерации.</w:t>
      </w:r>
      <w:r w:rsidR="005312F1" w:rsidRPr="00302BDA">
        <w:rPr>
          <w:rFonts w:cs="Calibri"/>
          <w:bCs/>
          <w:color w:val="000000"/>
          <w:szCs w:val="28"/>
        </w:rPr>
        <w:t xml:space="preserve"> Свидетельство о праве на наследство </w:t>
      </w:r>
      <w:r w:rsidR="00357C85">
        <w:rPr>
          <w:rFonts w:cs="Calibri"/>
          <w:bCs/>
          <w:color w:val="000000"/>
          <w:szCs w:val="28"/>
        </w:rPr>
        <w:br/>
      </w:r>
      <w:r w:rsidR="005312F1" w:rsidRPr="00302BDA">
        <w:rPr>
          <w:rFonts w:cs="Calibri"/>
          <w:bCs/>
          <w:color w:val="000000"/>
          <w:szCs w:val="28"/>
        </w:rPr>
        <w:t>на выморочное имущество выдается по правилам, установленным настоящей статьей, с учетом особенностей, установленных гражданским законодательством Российской Федерации.</w:t>
      </w:r>
    </w:p>
    <w:p w:rsidR="005704B7" w:rsidRPr="00302BDA" w:rsidRDefault="005704B7" w:rsidP="00707488">
      <w:pPr>
        <w:pStyle w:val="a2"/>
        <w:numPr>
          <w:ilvl w:val="0"/>
          <w:numId w:val="79"/>
        </w:numPr>
        <w:tabs>
          <w:tab w:val="left" w:pos="993"/>
          <w:tab w:val="left" w:pos="1418"/>
        </w:tabs>
        <w:ind w:left="0" w:firstLine="709"/>
        <w:jc w:val="both"/>
        <w:outlineLvl w:val="1"/>
        <w:rPr>
          <w:color w:val="000000"/>
          <w:szCs w:val="28"/>
        </w:rPr>
      </w:pPr>
      <w:r w:rsidRPr="00302BDA">
        <w:rPr>
          <w:color w:val="000000"/>
          <w:szCs w:val="28"/>
        </w:rPr>
        <w:t xml:space="preserve"> Нотариус </w:t>
      </w:r>
      <w:r w:rsidR="00707488" w:rsidRPr="00302BDA">
        <w:rPr>
          <w:color w:val="000000"/>
          <w:szCs w:val="28"/>
        </w:rPr>
        <w:t xml:space="preserve">при выдаче свидетельства о праве на наследство </w:t>
      </w:r>
      <w:r w:rsidR="007815F9" w:rsidRPr="00302BDA">
        <w:rPr>
          <w:color w:val="000000"/>
          <w:szCs w:val="28"/>
        </w:rPr>
        <w:t xml:space="preserve">осуществляет проверку </w:t>
      </w:r>
      <w:r w:rsidR="00707488" w:rsidRPr="00302BDA">
        <w:rPr>
          <w:color w:val="000000"/>
          <w:szCs w:val="28"/>
        </w:rPr>
        <w:t>факта государственной регистрации смерти наследодателя, наличия отношений, являющихся основанием для призвания лица к наследованию, а также проверк</w:t>
      </w:r>
      <w:r w:rsidR="007815F9" w:rsidRPr="00302BDA">
        <w:rPr>
          <w:color w:val="000000"/>
          <w:szCs w:val="28"/>
        </w:rPr>
        <w:t>у</w:t>
      </w:r>
      <w:r w:rsidR="00707488" w:rsidRPr="00302BDA">
        <w:rPr>
          <w:color w:val="000000"/>
          <w:szCs w:val="28"/>
        </w:rPr>
        <w:t xml:space="preserve"> подлинности представленных документов о государственной регистрации актов гражданского состояния </w:t>
      </w:r>
      <w:r w:rsidR="007815F9" w:rsidRPr="00302BDA">
        <w:rPr>
          <w:color w:val="000000"/>
          <w:szCs w:val="28"/>
        </w:rPr>
        <w:t xml:space="preserve">посредством единой информационной системы нотариата, содержащей сведения о государственной регистрации смерти, поступившие от оператора федеральной государственной </w:t>
      </w:r>
      <w:r w:rsidR="007815F9" w:rsidRPr="00302BDA">
        <w:rPr>
          <w:color w:val="000000"/>
          <w:szCs w:val="28"/>
        </w:rPr>
        <w:lastRenderedPageBreak/>
        <w:t>информационной системы ведения Единого государственного реестра записей актов гражданского состояния</w:t>
      </w:r>
      <w:r w:rsidR="00707488" w:rsidRPr="00302BDA">
        <w:rPr>
          <w:color w:val="000000"/>
          <w:szCs w:val="28"/>
        </w:rPr>
        <w:t xml:space="preserve">. Факт государственной регистрации смерти наследодателя, произведенной в соответствии </w:t>
      </w:r>
      <w:r w:rsidR="00357C85">
        <w:rPr>
          <w:color w:val="000000"/>
          <w:szCs w:val="28"/>
        </w:rPr>
        <w:br/>
      </w:r>
      <w:r w:rsidR="00707488" w:rsidRPr="00302BDA">
        <w:rPr>
          <w:color w:val="000000"/>
          <w:szCs w:val="28"/>
        </w:rPr>
        <w:t xml:space="preserve">с законодательством Российской Федерации, может быть также проверен нотариусом посредством </w:t>
      </w:r>
      <w:r w:rsidR="000D6D56" w:rsidRPr="00302BDA">
        <w:rPr>
          <w:color w:val="000000"/>
          <w:szCs w:val="28"/>
        </w:rPr>
        <w:t>направления запроса с использованием единой системы межведомственного электронного взаимодействия у оператора федеральной государственной информационной системы ведения Единого государственного реестра записей актов гражданского состояния</w:t>
      </w:r>
      <w:r w:rsidR="00707488" w:rsidRPr="00302BDA">
        <w:rPr>
          <w:color w:val="000000"/>
          <w:szCs w:val="28"/>
        </w:rPr>
        <w:t xml:space="preserve">. Соответствующая проверка не требуется в случае, если нотариусу представлены документы, подтверждающие факт государственной регистрации смерти наследодателя и (или) наличие отношений, являющихся основанием для призвания лица </w:t>
      </w:r>
      <w:r w:rsidR="00357C85">
        <w:rPr>
          <w:color w:val="000000"/>
          <w:szCs w:val="28"/>
        </w:rPr>
        <w:br/>
      </w:r>
      <w:r w:rsidR="00707488" w:rsidRPr="00302BDA">
        <w:rPr>
          <w:color w:val="000000"/>
          <w:szCs w:val="28"/>
        </w:rPr>
        <w:t xml:space="preserve">к наследованию, составленные за границей с участием должностных лиц компетентных органов иностранных государств </w:t>
      </w:r>
      <w:r w:rsidRPr="00302BDA">
        <w:rPr>
          <w:color w:val="000000"/>
          <w:szCs w:val="28"/>
        </w:rPr>
        <w:t xml:space="preserve">и соответствующие требованиям статьи </w:t>
      </w:r>
      <w:r w:rsidR="00954E5E" w:rsidRPr="00302BDA">
        <w:rPr>
          <w:color w:val="000000"/>
          <w:szCs w:val="28"/>
        </w:rPr>
        <w:t>2</w:t>
      </w:r>
      <w:r w:rsidR="00736A4C">
        <w:rPr>
          <w:color w:val="000000"/>
          <w:szCs w:val="28"/>
        </w:rPr>
        <w:t>51</w:t>
      </w:r>
      <w:r w:rsidRPr="00302BDA">
        <w:rPr>
          <w:color w:val="000000"/>
          <w:szCs w:val="28"/>
        </w:rPr>
        <w:t xml:space="preserve"> настоящего Федерального закона.</w:t>
      </w:r>
    </w:p>
    <w:p w:rsidR="002C6544" w:rsidRPr="00302BDA" w:rsidRDefault="002C6544" w:rsidP="00707488">
      <w:pPr>
        <w:pStyle w:val="a2"/>
        <w:numPr>
          <w:ilvl w:val="0"/>
          <w:numId w:val="79"/>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Наследник, пропустивший срок для принятия наследства, может быть включен в свидетельство о праве на наследство с согласия всех других наследников, принявших наследство. Это согласие должно быть заявлено в письменной форме до выдачи свидетельства о праве </w:t>
      </w:r>
      <w:r w:rsidR="00357C85">
        <w:rPr>
          <w:rFonts w:cs="Calibri"/>
          <w:bCs/>
          <w:color w:val="000000"/>
          <w:szCs w:val="28"/>
        </w:rPr>
        <w:br/>
      </w:r>
      <w:r w:rsidRPr="00302BDA">
        <w:rPr>
          <w:rFonts w:cs="Calibri"/>
          <w:bCs/>
          <w:color w:val="000000"/>
          <w:szCs w:val="28"/>
        </w:rPr>
        <w:t>на наследство.</w:t>
      </w:r>
    </w:p>
    <w:p w:rsidR="002C6544" w:rsidRPr="00302BDA" w:rsidRDefault="002C6544" w:rsidP="00707488">
      <w:pPr>
        <w:pStyle w:val="a2"/>
        <w:numPr>
          <w:ilvl w:val="0"/>
          <w:numId w:val="79"/>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Свидетельство о праве на наследство выдается всем наследникам вместе или каждому в отдельности в зависимости от их желания.</w:t>
      </w:r>
    </w:p>
    <w:p w:rsidR="002C6544" w:rsidRPr="00302BDA" w:rsidRDefault="002C6544" w:rsidP="00707488">
      <w:pPr>
        <w:pStyle w:val="a2"/>
        <w:numPr>
          <w:ilvl w:val="0"/>
          <w:numId w:val="79"/>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сообщает о выдаче свидетельства о праве на наследство на имя наследника, признанного судом недееспособным, органам опеки </w:t>
      </w:r>
      <w:r w:rsidR="00357C85">
        <w:rPr>
          <w:rFonts w:cs="Calibri"/>
          <w:bCs/>
          <w:color w:val="000000"/>
          <w:szCs w:val="28"/>
        </w:rPr>
        <w:br/>
      </w:r>
      <w:r w:rsidRPr="00302BDA">
        <w:rPr>
          <w:rFonts w:cs="Calibri"/>
          <w:bCs/>
          <w:color w:val="000000"/>
          <w:szCs w:val="28"/>
        </w:rPr>
        <w:t>и попечительства по месту жительства наследника, для охраны его имущественных интересов.</w:t>
      </w:r>
    </w:p>
    <w:p w:rsidR="002C6544" w:rsidRPr="00302BDA" w:rsidRDefault="002C6544" w:rsidP="00707488">
      <w:pPr>
        <w:pStyle w:val="a2"/>
        <w:numPr>
          <w:ilvl w:val="0"/>
          <w:numId w:val="79"/>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При переходе имущества по праву наследования к государству свидетельство о праве на наследство выдается соответствующему государственному органу.</w:t>
      </w:r>
    </w:p>
    <w:p w:rsidR="002C6544" w:rsidRPr="00302BDA" w:rsidRDefault="002C6544" w:rsidP="00707488">
      <w:pPr>
        <w:pStyle w:val="a2"/>
        <w:numPr>
          <w:ilvl w:val="0"/>
          <w:numId w:val="79"/>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До выдачи свидетельства о праве на наследство на земельный участок, предоставленный гражданину до введения в действие Земельного кодекса Российской Федерации на праве постоянного (бессрочного) пользования или на праве пожизненного наследуемого владения, который в соответствии с федеральным законом считается предоставленным такому гражданину на праве собственности, нотариус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сообщение о намерении выдать свидетельство о праве на наследство </w:t>
      </w:r>
      <w:r w:rsidR="00357C85">
        <w:rPr>
          <w:rFonts w:cs="Calibri"/>
          <w:bCs/>
          <w:color w:val="000000"/>
          <w:szCs w:val="28"/>
        </w:rPr>
        <w:br/>
      </w:r>
      <w:r w:rsidRPr="00302BDA">
        <w:rPr>
          <w:rFonts w:cs="Calibri"/>
          <w:bCs/>
          <w:color w:val="000000"/>
          <w:szCs w:val="28"/>
        </w:rPr>
        <w:t xml:space="preserve">на такой земельный участок. Указанное сообщение должно быть подписано квалифицированной электронной подписью нотариуса </w:t>
      </w:r>
      <w:r w:rsidR="00357C85">
        <w:rPr>
          <w:rFonts w:cs="Calibri"/>
          <w:bCs/>
          <w:color w:val="000000"/>
          <w:szCs w:val="28"/>
        </w:rPr>
        <w:br/>
      </w:r>
      <w:r w:rsidRPr="00302BDA">
        <w:rPr>
          <w:rFonts w:cs="Calibri"/>
          <w:bCs/>
          <w:color w:val="000000"/>
          <w:szCs w:val="28"/>
        </w:rPr>
        <w:t xml:space="preserve">и содержать фамилию, имя, отчество (при наличии) нотариуса, его </w:t>
      </w:r>
      <w:r w:rsidRPr="00302BDA">
        <w:rPr>
          <w:rFonts w:cs="Calibri"/>
          <w:bCs/>
          <w:color w:val="000000"/>
          <w:szCs w:val="28"/>
        </w:rPr>
        <w:lastRenderedPageBreak/>
        <w:t xml:space="preserve">идентификационный номер налогоплательщика, сведения об адресе, </w:t>
      </w:r>
      <w:r w:rsidR="00357C85">
        <w:rPr>
          <w:rFonts w:cs="Calibri"/>
          <w:bCs/>
          <w:color w:val="000000"/>
          <w:szCs w:val="28"/>
        </w:rPr>
        <w:br/>
      </w:r>
      <w:r w:rsidRPr="00302BDA">
        <w:rPr>
          <w:rFonts w:cs="Calibri"/>
          <w:bCs/>
          <w:color w:val="000000"/>
          <w:szCs w:val="28"/>
        </w:rPr>
        <w:t xml:space="preserve">в том числе об адресе электронной почты нотариуса, по которому направляются уведомления о невозможности нахождения земельного участка в частной собственности в соответствии с федеральным законом, кадастровый номер такого земельного участка, а также адрес такого земельного участка (при наличии у нотариуса сведений об адресе земельного участка). Уведомления органов государственной власти, органов местного самоуправления о невозможности нахождения такого земельного участка в частной собственности в соответствии </w:t>
      </w:r>
      <w:r w:rsidR="00357C85">
        <w:rPr>
          <w:rFonts w:cs="Calibri"/>
          <w:bCs/>
          <w:color w:val="000000"/>
          <w:szCs w:val="28"/>
        </w:rPr>
        <w:br/>
      </w:r>
      <w:r w:rsidRPr="00302BDA">
        <w:rPr>
          <w:rFonts w:cs="Calibri"/>
          <w:bCs/>
          <w:color w:val="000000"/>
          <w:szCs w:val="28"/>
        </w:rPr>
        <w:t xml:space="preserve">с федеральным законом направляются нотариусу, в производстве которого находится наследственное дело, по адресу, указанному </w:t>
      </w:r>
      <w:r w:rsidR="00357C85">
        <w:rPr>
          <w:rFonts w:cs="Calibri"/>
          <w:bCs/>
          <w:color w:val="000000"/>
          <w:szCs w:val="28"/>
        </w:rPr>
        <w:br/>
      </w:r>
      <w:r w:rsidRPr="00302BDA">
        <w:rPr>
          <w:rFonts w:cs="Calibri"/>
          <w:bCs/>
          <w:color w:val="000000"/>
          <w:szCs w:val="28"/>
        </w:rPr>
        <w:t xml:space="preserve">в сообщении о намерении выдать свидетельство о праве на наследство на такой земельный участок, в том числе по адресу электронной почты нотариуса. По истечении тридцати дней со дня внесения в Единый федеральный реестр юридически значимых сведений о фактах деятельности юридических лиц, индивидуальных предпринимателей </w:t>
      </w:r>
      <w:r w:rsidR="00357C85">
        <w:rPr>
          <w:rFonts w:cs="Calibri"/>
          <w:bCs/>
          <w:color w:val="000000"/>
          <w:szCs w:val="28"/>
        </w:rPr>
        <w:br/>
      </w:r>
      <w:r w:rsidRPr="00302BDA">
        <w:rPr>
          <w:rFonts w:cs="Calibri"/>
          <w:bCs/>
          <w:color w:val="000000"/>
          <w:szCs w:val="28"/>
        </w:rPr>
        <w:t xml:space="preserve">и иных субъектов экономической деятельности сообщения о намерении выдать свидетельство о праве на наследство на такой земельный участок и при отсутствии уведомлений органов государственной власти, органов местного самоуправления о невозможности нахождения такого земельного участка в частной собственности в соответствии </w:t>
      </w:r>
      <w:r w:rsidR="00357C85">
        <w:rPr>
          <w:rFonts w:cs="Calibri"/>
          <w:bCs/>
          <w:color w:val="000000"/>
          <w:szCs w:val="28"/>
        </w:rPr>
        <w:br/>
      </w:r>
      <w:r w:rsidRPr="00302BDA">
        <w:rPr>
          <w:rFonts w:cs="Calibri"/>
          <w:bCs/>
          <w:color w:val="000000"/>
          <w:szCs w:val="28"/>
        </w:rPr>
        <w:t xml:space="preserve">с федеральным законом нотариус в установленные </w:t>
      </w:r>
      <w:r w:rsidR="00AA3AC7" w:rsidRPr="00302BDA">
        <w:rPr>
          <w:rFonts w:cs="Calibri"/>
          <w:bCs/>
          <w:color w:val="000000"/>
          <w:szCs w:val="28"/>
        </w:rPr>
        <w:t>федеральным законом</w:t>
      </w:r>
      <w:r w:rsidRPr="00302BDA">
        <w:rPr>
          <w:rFonts w:cs="Calibri"/>
          <w:bCs/>
          <w:color w:val="000000"/>
          <w:szCs w:val="28"/>
        </w:rPr>
        <w:t xml:space="preserve"> сроки выдает свидетельство о праве на наследство такого земельного участка.</w:t>
      </w:r>
    </w:p>
    <w:p w:rsidR="00E95D17" w:rsidRPr="00302BDA" w:rsidRDefault="00E95D17" w:rsidP="00431311">
      <w:pPr>
        <w:rPr>
          <w:color w:val="000000"/>
        </w:rPr>
      </w:pPr>
    </w:p>
    <w:p w:rsidR="002C6544" w:rsidRPr="00302BDA" w:rsidRDefault="002C6544" w:rsidP="003067A6">
      <w:pPr>
        <w:pStyle w:val="a0"/>
        <w:rPr>
          <w:color w:val="000000"/>
        </w:rPr>
      </w:pPr>
      <w:bookmarkStart w:id="261" w:name="_Toc190053733"/>
      <w:r w:rsidRPr="00302BDA">
        <w:rPr>
          <w:color w:val="000000"/>
        </w:rPr>
        <w:t xml:space="preserve">Условия выдачи свидетельства о праве </w:t>
      </w:r>
      <w:r w:rsidR="00357C85">
        <w:rPr>
          <w:color w:val="000000"/>
        </w:rPr>
        <w:br/>
      </w:r>
      <w:r w:rsidRPr="00302BDA">
        <w:rPr>
          <w:color w:val="000000"/>
        </w:rPr>
        <w:t>на наследство по закону</w:t>
      </w:r>
      <w:bookmarkEnd w:id="261"/>
    </w:p>
    <w:p w:rsidR="00E95D17" w:rsidRPr="00302BDA" w:rsidRDefault="00E95D17" w:rsidP="00431311">
      <w:pPr>
        <w:rPr>
          <w:color w:val="000000"/>
        </w:rPr>
      </w:pPr>
    </w:p>
    <w:p w:rsidR="002C6544" w:rsidRPr="00302BDA" w:rsidRDefault="002C6544" w:rsidP="007479DA">
      <w:pPr>
        <w:pStyle w:val="a2"/>
        <w:numPr>
          <w:ilvl w:val="0"/>
          <w:numId w:val="80"/>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при выдаче свидетельства о праве на наследство </w:t>
      </w:r>
      <w:r w:rsidR="00357C85">
        <w:rPr>
          <w:rFonts w:cs="Calibri"/>
          <w:bCs/>
          <w:color w:val="000000"/>
          <w:szCs w:val="28"/>
        </w:rPr>
        <w:br/>
      </w:r>
      <w:r w:rsidRPr="00302BDA">
        <w:rPr>
          <w:rFonts w:cs="Calibri"/>
          <w:bCs/>
          <w:color w:val="000000"/>
          <w:szCs w:val="28"/>
        </w:rPr>
        <w:t xml:space="preserve">по закону путем истребования соответствующих доказательств проверяет факт смерти наследодателя, время и место открытия наследства, наличие отношений, являющихся основанием для призвания к наследованию </w:t>
      </w:r>
      <w:r w:rsidR="00357C85">
        <w:rPr>
          <w:rFonts w:cs="Calibri"/>
          <w:bCs/>
          <w:color w:val="000000"/>
          <w:szCs w:val="28"/>
        </w:rPr>
        <w:br/>
      </w:r>
      <w:r w:rsidRPr="00302BDA">
        <w:rPr>
          <w:rFonts w:cs="Calibri"/>
          <w:bCs/>
          <w:color w:val="000000"/>
          <w:szCs w:val="28"/>
        </w:rPr>
        <w:t xml:space="preserve">по закону лиц, подавших заявление о выдаче свидетельства о праве </w:t>
      </w:r>
      <w:r w:rsidR="00357C85">
        <w:rPr>
          <w:rFonts w:cs="Calibri"/>
          <w:bCs/>
          <w:color w:val="000000"/>
          <w:szCs w:val="28"/>
        </w:rPr>
        <w:br/>
      </w:r>
      <w:r w:rsidRPr="00302BDA">
        <w:rPr>
          <w:rFonts w:cs="Calibri"/>
          <w:bCs/>
          <w:color w:val="000000"/>
          <w:szCs w:val="28"/>
        </w:rPr>
        <w:t>на наследство, состав и место нахождения наследственного имущества.</w:t>
      </w:r>
    </w:p>
    <w:p w:rsidR="002C6544" w:rsidRPr="00302BDA" w:rsidRDefault="002C6544" w:rsidP="007479DA">
      <w:pPr>
        <w:pStyle w:val="a2"/>
        <w:numPr>
          <w:ilvl w:val="0"/>
          <w:numId w:val="80"/>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w:t>
      </w:r>
      <w:r w:rsidR="00357C85">
        <w:rPr>
          <w:rFonts w:cs="Calibri"/>
          <w:bCs/>
          <w:color w:val="000000"/>
          <w:szCs w:val="28"/>
        </w:rPr>
        <w:br/>
      </w:r>
      <w:r w:rsidRPr="00302BDA">
        <w:rPr>
          <w:rFonts w:cs="Calibri"/>
          <w:bCs/>
          <w:color w:val="000000"/>
          <w:szCs w:val="28"/>
        </w:rPr>
        <w:t>в свидетельство о праве на наследство с согласия всех остальных наследников, принявших наследство и представивших такие доказательства.</w:t>
      </w:r>
    </w:p>
    <w:p w:rsidR="002C6544" w:rsidRPr="00302BDA" w:rsidRDefault="002C6544" w:rsidP="007479DA">
      <w:pPr>
        <w:pStyle w:val="a2"/>
        <w:numPr>
          <w:ilvl w:val="0"/>
          <w:numId w:val="80"/>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После выдачи свидетельства нотариус обязан незамедлительно, но не позднее окончания рабочего дня представить </w:t>
      </w:r>
      <w:r w:rsidR="00357C85">
        <w:rPr>
          <w:rFonts w:cs="Calibri"/>
          <w:bCs/>
          <w:color w:val="000000"/>
          <w:szCs w:val="28"/>
        </w:rPr>
        <w:br/>
      </w:r>
      <w:r w:rsidRPr="00302BDA">
        <w:rPr>
          <w:rFonts w:cs="Calibri"/>
          <w:bCs/>
          <w:color w:val="000000"/>
          <w:szCs w:val="28"/>
        </w:rPr>
        <w:lastRenderedPageBreak/>
        <w:t xml:space="preserve">в электронной форме заявление о государственной регистрации прав </w:t>
      </w:r>
      <w:r w:rsidR="00357C85">
        <w:rPr>
          <w:rFonts w:cs="Calibri"/>
          <w:bCs/>
          <w:color w:val="000000"/>
          <w:szCs w:val="28"/>
        </w:rPr>
        <w:br/>
      </w:r>
      <w:r w:rsidRPr="00302BDA">
        <w:rPr>
          <w:rFonts w:cs="Calibri"/>
          <w:bCs/>
          <w:color w:val="000000"/>
          <w:szCs w:val="28"/>
        </w:rPr>
        <w:t>и прилагаемые к нему документы в орган регистрации прав.</w:t>
      </w:r>
    </w:p>
    <w:p w:rsidR="002C6544" w:rsidRPr="00302BDA" w:rsidRDefault="002C6544" w:rsidP="007479DA">
      <w:pPr>
        <w:pStyle w:val="a2"/>
        <w:numPr>
          <w:ilvl w:val="0"/>
          <w:numId w:val="80"/>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 случае возникшей по причинам, за которые нотариус </w:t>
      </w:r>
      <w:r w:rsidR="00357C85">
        <w:rPr>
          <w:rFonts w:cs="Calibri"/>
          <w:bCs/>
          <w:color w:val="000000"/>
          <w:szCs w:val="28"/>
        </w:rPr>
        <w:br/>
      </w:r>
      <w:r w:rsidRPr="00302BDA">
        <w:rPr>
          <w:rFonts w:cs="Calibri"/>
          <w:bCs/>
          <w:color w:val="000000"/>
          <w:szCs w:val="28"/>
        </w:rPr>
        <w:t xml:space="preserve">не отвечает, невозможности представить заявление о государственной регистрации прав и прилагаемые к нему документы в орган регистрации прав в электронной форме нотариус обязан представить их </w:t>
      </w:r>
      <w:r w:rsidR="00DE04CF" w:rsidRPr="00302BDA">
        <w:rPr>
          <w:color w:val="000000"/>
          <w:szCs w:val="28"/>
        </w:rPr>
        <w:t xml:space="preserve">посредством личного обращения в публично-правовую компанию, </w:t>
      </w:r>
      <w:r w:rsidR="00357C85">
        <w:rPr>
          <w:color w:val="000000"/>
          <w:szCs w:val="28"/>
        </w:rPr>
        <w:br/>
      </w:r>
      <w:r w:rsidR="00DE04CF" w:rsidRPr="00302BDA">
        <w:rPr>
          <w:color w:val="000000"/>
          <w:szCs w:val="28"/>
        </w:rPr>
        <w:t>в многофункциональный центр</w:t>
      </w:r>
      <w:r w:rsidRPr="00302BDA">
        <w:rPr>
          <w:rFonts w:cs="Calibri"/>
          <w:bCs/>
          <w:color w:val="000000"/>
          <w:szCs w:val="28"/>
        </w:rPr>
        <w:t xml:space="preserve"> в форме документов на бумажном носителе не позднее двух рабочих дней со дня выдачи свидетельства.</w:t>
      </w:r>
    </w:p>
    <w:p w:rsidR="00E95D17" w:rsidRPr="00302BDA" w:rsidRDefault="00E95D17" w:rsidP="00431311">
      <w:pPr>
        <w:rPr>
          <w:color w:val="000000"/>
        </w:rPr>
      </w:pPr>
    </w:p>
    <w:p w:rsidR="002C6544" w:rsidRPr="00302BDA" w:rsidRDefault="002C6544" w:rsidP="003067A6">
      <w:pPr>
        <w:pStyle w:val="a0"/>
        <w:rPr>
          <w:color w:val="000000"/>
        </w:rPr>
      </w:pPr>
      <w:bookmarkStart w:id="262" w:name="_Toc190053734"/>
      <w:r w:rsidRPr="00302BDA">
        <w:rPr>
          <w:color w:val="000000"/>
        </w:rPr>
        <w:t xml:space="preserve">Условия выдачи свидетельства о праве </w:t>
      </w:r>
      <w:r w:rsidR="00357C85">
        <w:rPr>
          <w:color w:val="000000"/>
        </w:rPr>
        <w:br/>
      </w:r>
      <w:r w:rsidRPr="00302BDA">
        <w:rPr>
          <w:color w:val="000000"/>
        </w:rPr>
        <w:t>на наследство по завещанию</w:t>
      </w:r>
      <w:bookmarkEnd w:id="262"/>
    </w:p>
    <w:p w:rsidR="00E95D17" w:rsidRPr="00302BDA" w:rsidRDefault="00E95D17" w:rsidP="00431311">
      <w:pPr>
        <w:rPr>
          <w:color w:val="000000"/>
        </w:rPr>
      </w:pPr>
    </w:p>
    <w:p w:rsidR="002C6544" w:rsidRPr="00302BDA" w:rsidRDefault="002C6544" w:rsidP="007479DA">
      <w:pPr>
        <w:pStyle w:val="a2"/>
        <w:numPr>
          <w:ilvl w:val="0"/>
          <w:numId w:val="81"/>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Нотариус при выдаче свидетельства о праве на наследство по завещанию путем истребования соответствующих доказательств проверяет факт смерти наследодателя, наличие завещания, время и место открытия наследства, состав и место нахождения наследственного имущества.</w:t>
      </w:r>
    </w:p>
    <w:p w:rsidR="002C6544" w:rsidRPr="00302BDA" w:rsidRDefault="002C6544" w:rsidP="007479DA">
      <w:pPr>
        <w:pStyle w:val="a2"/>
        <w:numPr>
          <w:ilvl w:val="0"/>
          <w:numId w:val="81"/>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выясняет также круг лиц, имеющих право </w:t>
      </w:r>
      <w:r w:rsidR="00357C85">
        <w:rPr>
          <w:rFonts w:cs="Calibri"/>
          <w:bCs/>
          <w:color w:val="000000"/>
          <w:szCs w:val="28"/>
        </w:rPr>
        <w:br/>
      </w:r>
      <w:r w:rsidRPr="00302BDA">
        <w:rPr>
          <w:rFonts w:cs="Calibri"/>
          <w:bCs/>
          <w:color w:val="000000"/>
          <w:szCs w:val="28"/>
        </w:rPr>
        <w:t>на обязательную долю в наследстве.</w:t>
      </w:r>
    </w:p>
    <w:p w:rsidR="002C6544" w:rsidRPr="00302BDA" w:rsidRDefault="002C6544" w:rsidP="007479DA">
      <w:pPr>
        <w:pStyle w:val="a2"/>
        <w:numPr>
          <w:ilvl w:val="0"/>
          <w:numId w:val="81"/>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После выдачи свидетельства нотариус обязан незамедлительно, но не позднее окончания рабочего дня представить </w:t>
      </w:r>
      <w:r w:rsidR="00357C85">
        <w:rPr>
          <w:rFonts w:cs="Calibri"/>
          <w:bCs/>
          <w:color w:val="000000"/>
          <w:szCs w:val="28"/>
        </w:rPr>
        <w:br/>
      </w:r>
      <w:r w:rsidRPr="00302BDA">
        <w:rPr>
          <w:rFonts w:cs="Calibri"/>
          <w:bCs/>
          <w:color w:val="000000"/>
          <w:szCs w:val="28"/>
        </w:rPr>
        <w:t xml:space="preserve">в электронной форме заявление о государственной регистрации прав </w:t>
      </w:r>
      <w:r w:rsidR="00357C85">
        <w:rPr>
          <w:rFonts w:cs="Calibri"/>
          <w:bCs/>
          <w:color w:val="000000"/>
          <w:szCs w:val="28"/>
        </w:rPr>
        <w:br/>
      </w:r>
      <w:r w:rsidRPr="00302BDA">
        <w:rPr>
          <w:rFonts w:cs="Calibri"/>
          <w:bCs/>
          <w:color w:val="000000"/>
          <w:szCs w:val="28"/>
        </w:rPr>
        <w:t>и прилагаемые к нему документы в орган регистрации прав.</w:t>
      </w:r>
    </w:p>
    <w:p w:rsidR="002C6544" w:rsidRPr="00302BDA" w:rsidRDefault="002C6544" w:rsidP="007479DA">
      <w:pPr>
        <w:pStyle w:val="a2"/>
        <w:numPr>
          <w:ilvl w:val="0"/>
          <w:numId w:val="81"/>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 случае возникшей по причинам, за которые нотариус не отвечает, невозможности представить заявление о государственной регистрации прав и прилагаемые к нему документы в орган регистрации прав в электронной форме нотариус обязан представить их </w:t>
      </w:r>
      <w:r w:rsidR="00DE04CF" w:rsidRPr="00302BDA">
        <w:rPr>
          <w:color w:val="000000"/>
          <w:szCs w:val="28"/>
        </w:rPr>
        <w:t xml:space="preserve">посредством личного обращения в публично-правовую компанию, </w:t>
      </w:r>
      <w:r w:rsidR="00357C85">
        <w:rPr>
          <w:color w:val="000000"/>
          <w:szCs w:val="28"/>
        </w:rPr>
        <w:br/>
      </w:r>
      <w:r w:rsidR="00DE04CF" w:rsidRPr="00302BDA">
        <w:rPr>
          <w:color w:val="000000"/>
          <w:szCs w:val="28"/>
        </w:rPr>
        <w:t>в многофункциональный центр</w:t>
      </w:r>
      <w:r w:rsidRPr="00302BDA">
        <w:rPr>
          <w:rFonts w:cs="Calibri"/>
          <w:bCs/>
          <w:color w:val="000000"/>
          <w:szCs w:val="28"/>
        </w:rPr>
        <w:t xml:space="preserve"> в форме документов на бумажном носителе не позднее двух рабочих дней со дня выдачи свидетельства.</w:t>
      </w:r>
    </w:p>
    <w:p w:rsidR="00E95D17" w:rsidRPr="00302BDA" w:rsidRDefault="00E95D17" w:rsidP="00431311">
      <w:pPr>
        <w:rPr>
          <w:color w:val="000000"/>
        </w:rPr>
      </w:pPr>
    </w:p>
    <w:p w:rsidR="002C6544" w:rsidRPr="00302BDA" w:rsidRDefault="002C6544" w:rsidP="003067A6">
      <w:pPr>
        <w:pStyle w:val="a0"/>
        <w:rPr>
          <w:color w:val="000000"/>
        </w:rPr>
      </w:pPr>
      <w:bookmarkStart w:id="263" w:name="_Toc190053735"/>
      <w:r w:rsidRPr="00302BDA">
        <w:rPr>
          <w:color w:val="000000"/>
        </w:rPr>
        <w:t xml:space="preserve">Выдача свидетельства о праве собственности </w:t>
      </w:r>
      <w:r w:rsidR="00357C85">
        <w:rPr>
          <w:color w:val="000000"/>
        </w:rPr>
        <w:br/>
      </w:r>
      <w:r w:rsidRPr="00302BDA">
        <w:rPr>
          <w:color w:val="000000"/>
        </w:rPr>
        <w:t>на долю в общем имуществе по заявлению пережившего супруга</w:t>
      </w:r>
      <w:bookmarkEnd w:id="263"/>
    </w:p>
    <w:p w:rsidR="00E95D17" w:rsidRPr="00302BDA" w:rsidRDefault="00E95D17" w:rsidP="00431311">
      <w:pPr>
        <w:rPr>
          <w:color w:val="000000"/>
        </w:rPr>
      </w:pPr>
    </w:p>
    <w:p w:rsidR="002C6544" w:rsidRPr="00302BDA" w:rsidRDefault="002C6544" w:rsidP="007479DA">
      <w:pPr>
        <w:pStyle w:val="a2"/>
        <w:numPr>
          <w:ilvl w:val="0"/>
          <w:numId w:val="82"/>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rsidR="002C6544" w:rsidRPr="00302BDA" w:rsidRDefault="002C6544" w:rsidP="007479DA">
      <w:pPr>
        <w:pStyle w:val="a2"/>
        <w:numPr>
          <w:ilvl w:val="0"/>
          <w:numId w:val="82"/>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Свидетельство о праве собственности на долю в общем имуществе супругов может быть выдано пережившему супругу </w:t>
      </w:r>
      <w:r w:rsidR="00357C85">
        <w:rPr>
          <w:rFonts w:cs="Calibri"/>
          <w:bCs/>
          <w:color w:val="000000"/>
          <w:szCs w:val="28"/>
        </w:rPr>
        <w:br/>
      </w:r>
      <w:r w:rsidRPr="00302BDA">
        <w:rPr>
          <w:rFonts w:cs="Calibri"/>
          <w:bCs/>
          <w:color w:val="000000"/>
          <w:szCs w:val="28"/>
        </w:rPr>
        <w:t>на половину общего имущества, нажитого во время брака.</w:t>
      </w:r>
    </w:p>
    <w:p w:rsidR="002C6544" w:rsidRPr="00302BDA" w:rsidRDefault="002C6544" w:rsidP="007479DA">
      <w:pPr>
        <w:pStyle w:val="a2"/>
        <w:numPr>
          <w:ilvl w:val="0"/>
          <w:numId w:val="82"/>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lastRenderedPageBreak/>
        <w:t>По письменному заявлению наследников, принявших наследство, и с согласия пережившего супруга в свидетельстве о праве собственности может быть определена и доля умершего супруга в общем имуществе.</w:t>
      </w:r>
    </w:p>
    <w:p w:rsidR="002C6544" w:rsidRPr="00302BDA" w:rsidRDefault="002C6544" w:rsidP="007479DA">
      <w:pPr>
        <w:pStyle w:val="a2"/>
        <w:numPr>
          <w:ilvl w:val="0"/>
          <w:numId w:val="82"/>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После выдачи свидетельства нотариус обязан незамедлительно, но не позднее окончания рабочего дня представить </w:t>
      </w:r>
      <w:r w:rsidR="00357C85">
        <w:rPr>
          <w:rFonts w:cs="Calibri"/>
          <w:bCs/>
          <w:color w:val="000000"/>
          <w:szCs w:val="28"/>
        </w:rPr>
        <w:br/>
      </w:r>
      <w:r w:rsidRPr="00302BDA">
        <w:rPr>
          <w:rFonts w:cs="Calibri"/>
          <w:bCs/>
          <w:color w:val="000000"/>
          <w:szCs w:val="28"/>
        </w:rPr>
        <w:t xml:space="preserve">в электронной форме заявление о государственной регистрации прав </w:t>
      </w:r>
      <w:r w:rsidR="00357C85">
        <w:rPr>
          <w:rFonts w:cs="Calibri"/>
          <w:bCs/>
          <w:color w:val="000000"/>
          <w:szCs w:val="28"/>
        </w:rPr>
        <w:br/>
      </w:r>
      <w:r w:rsidRPr="00302BDA">
        <w:rPr>
          <w:rFonts w:cs="Calibri"/>
          <w:bCs/>
          <w:color w:val="000000"/>
          <w:szCs w:val="28"/>
        </w:rPr>
        <w:t>и прилагаемые к нему документы в орган регистрации прав.</w:t>
      </w:r>
    </w:p>
    <w:p w:rsidR="002C6544" w:rsidRPr="00302BDA" w:rsidRDefault="002C6544" w:rsidP="007479DA">
      <w:pPr>
        <w:pStyle w:val="a2"/>
        <w:numPr>
          <w:ilvl w:val="0"/>
          <w:numId w:val="82"/>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 случае возникшей по причинам, за которые нотариус не отвечает, невозможности представить заявление о государственной регистрации прав и прилагаемые к нему документы в орган регистрации прав в электронной форме нотариус обязан представить их </w:t>
      </w:r>
      <w:r w:rsidR="00DE04CF" w:rsidRPr="00302BDA">
        <w:rPr>
          <w:color w:val="000000"/>
          <w:szCs w:val="28"/>
        </w:rPr>
        <w:t xml:space="preserve">посредством личного обращения в публично-правовую компанию, </w:t>
      </w:r>
      <w:r w:rsidR="00357C85">
        <w:rPr>
          <w:color w:val="000000"/>
          <w:szCs w:val="28"/>
        </w:rPr>
        <w:br/>
      </w:r>
      <w:r w:rsidR="00DE04CF" w:rsidRPr="00302BDA">
        <w:rPr>
          <w:color w:val="000000"/>
          <w:szCs w:val="28"/>
        </w:rPr>
        <w:t>в многофункциональный центр</w:t>
      </w:r>
      <w:r w:rsidRPr="00302BDA">
        <w:rPr>
          <w:rFonts w:cs="Calibri"/>
          <w:bCs/>
          <w:color w:val="000000"/>
          <w:szCs w:val="28"/>
        </w:rPr>
        <w:t xml:space="preserve"> в форме документов на бумажном носителе не позднее двух рабочих дней со дня выдачи свидетельства.</w:t>
      </w:r>
    </w:p>
    <w:p w:rsidR="00E95D17" w:rsidRPr="00302BDA" w:rsidRDefault="00E95D17" w:rsidP="00431311">
      <w:pPr>
        <w:rPr>
          <w:color w:val="000000"/>
        </w:rPr>
      </w:pPr>
    </w:p>
    <w:p w:rsidR="002C6544" w:rsidRPr="00302BDA" w:rsidRDefault="002C6544" w:rsidP="003067A6">
      <w:pPr>
        <w:pStyle w:val="2"/>
        <w:rPr>
          <w:color w:val="000000"/>
        </w:rPr>
      </w:pPr>
      <w:bookmarkStart w:id="264" w:name="_Toc168765329"/>
      <w:bookmarkStart w:id="265" w:name="_Toc190053736"/>
      <w:r w:rsidRPr="00302BDA">
        <w:rPr>
          <w:color w:val="000000"/>
        </w:rPr>
        <w:t xml:space="preserve">Свидетельствование верности копий документов </w:t>
      </w:r>
      <w:r w:rsidR="00357C85">
        <w:rPr>
          <w:color w:val="000000"/>
        </w:rPr>
        <w:br/>
      </w:r>
      <w:r w:rsidRPr="00302BDA">
        <w:rPr>
          <w:color w:val="000000"/>
        </w:rPr>
        <w:t>и выписок из них, подлинности подписи и верности п</w:t>
      </w:r>
      <w:r w:rsidR="00E95D17" w:rsidRPr="00302BDA">
        <w:rPr>
          <w:color w:val="000000"/>
        </w:rPr>
        <w:t>еревода</w:t>
      </w:r>
      <w:bookmarkEnd w:id="264"/>
      <w:bookmarkEnd w:id="265"/>
    </w:p>
    <w:p w:rsidR="00E95D17" w:rsidRPr="00302BDA" w:rsidRDefault="00E95D17" w:rsidP="00431311">
      <w:pPr>
        <w:rPr>
          <w:color w:val="000000"/>
        </w:rPr>
      </w:pPr>
    </w:p>
    <w:p w:rsidR="002C6544" w:rsidRPr="00302BDA" w:rsidRDefault="002C6544" w:rsidP="003067A6">
      <w:pPr>
        <w:pStyle w:val="a0"/>
        <w:rPr>
          <w:color w:val="000000"/>
        </w:rPr>
      </w:pPr>
      <w:bookmarkStart w:id="266" w:name="_Toc190053737"/>
      <w:r w:rsidRPr="00302BDA">
        <w:rPr>
          <w:color w:val="000000"/>
        </w:rPr>
        <w:t xml:space="preserve">Свидетельствование верности копий документов </w:t>
      </w:r>
      <w:r w:rsidR="00357C85">
        <w:rPr>
          <w:color w:val="000000"/>
        </w:rPr>
        <w:br/>
      </w:r>
      <w:r w:rsidRPr="00302BDA">
        <w:rPr>
          <w:color w:val="000000"/>
        </w:rPr>
        <w:t>и выписок из них</w:t>
      </w:r>
      <w:bookmarkEnd w:id="266"/>
    </w:p>
    <w:p w:rsidR="00E95D17" w:rsidRPr="00302BDA" w:rsidRDefault="00E95D17" w:rsidP="00431311">
      <w:pPr>
        <w:rPr>
          <w:color w:val="000000"/>
        </w:rPr>
      </w:pPr>
    </w:p>
    <w:p w:rsidR="002C6544" w:rsidRPr="00302BDA" w:rsidRDefault="002C6544" w:rsidP="007479DA">
      <w:pPr>
        <w:pStyle w:val="a2"/>
        <w:numPr>
          <w:ilvl w:val="0"/>
          <w:numId w:val="8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Нотариус свидетельствует верность копий документов </w:t>
      </w:r>
      <w:r w:rsidR="00357C85">
        <w:rPr>
          <w:rFonts w:cs="Calibri"/>
          <w:bCs/>
          <w:color w:val="000000"/>
          <w:szCs w:val="28"/>
        </w:rPr>
        <w:br/>
      </w:r>
      <w:r w:rsidRPr="00302BDA">
        <w:rPr>
          <w:rFonts w:cs="Calibri"/>
          <w:bCs/>
          <w:color w:val="000000"/>
          <w:szCs w:val="28"/>
        </w:rPr>
        <w:t>и выписок из документов, выданных органами государственной власти, органами местного самоуправления, юридическими лицами, гражданами.</w:t>
      </w:r>
    </w:p>
    <w:p w:rsidR="002C6544" w:rsidRPr="00302BDA" w:rsidRDefault="002C6544" w:rsidP="007479DA">
      <w:pPr>
        <w:pStyle w:val="a2"/>
        <w:numPr>
          <w:ilvl w:val="0"/>
          <w:numId w:val="8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w:t>
      </w:r>
      <w:r w:rsidR="00357C85">
        <w:rPr>
          <w:rFonts w:cs="Calibri"/>
          <w:bCs/>
          <w:color w:val="000000"/>
          <w:szCs w:val="28"/>
        </w:rPr>
        <w:br/>
      </w:r>
      <w:r w:rsidRPr="00302BDA">
        <w:rPr>
          <w:rFonts w:cs="Calibri"/>
          <w:bCs/>
          <w:color w:val="000000"/>
          <w:szCs w:val="28"/>
        </w:rPr>
        <w:t>по определенному вопросу.</w:t>
      </w:r>
    </w:p>
    <w:p w:rsidR="002C6544" w:rsidRPr="00302BDA" w:rsidRDefault="002C6544" w:rsidP="007479DA">
      <w:pPr>
        <w:pStyle w:val="a2"/>
        <w:numPr>
          <w:ilvl w:val="0"/>
          <w:numId w:val="8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Свидетельствуя верность копий документов и выписок </w:t>
      </w:r>
      <w:r w:rsidR="00357C85">
        <w:rPr>
          <w:rFonts w:cs="Calibri"/>
          <w:bCs/>
          <w:color w:val="000000"/>
          <w:szCs w:val="28"/>
        </w:rPr>
        <w:br/>
      </w:r>
      <w:r w:rsidRPr="00302BDA">
        <w:rPr>
          <w:rFonts w:cs="Calibri"/>
          <w:bCs/>
          <w:color w:val="000000"/>
          <w:szCs w:val="28"/>
        </w:rPr>
        <w:t>из них, нотариус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2C6544" w:rsidRPr="00302BDA" w:rsidRDefault="002C6544" w:rsidP="007479DA">
      <w:pPr>
        <w:pStyle w:val="a2"/>
        <w:numPr>
          <w:ilvl w:val="0"/>
          <w:numId w:val="83"/>
        </w:numPr>
        <w:tabs>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483C48" w:rsidRDefault="00483C48" w:rsidP="00431311">
      <w:pPr>
        <w:rPr>
          <w:color w:val="000000"/>
        </w:rPr>
      </w:pPr>
    </w:p>
    <w:p w:rsidR="00357C85" w:rsidRPr="00302BDA" w:rsidRDefault="00357C85" w:rsidP="00431311">
      <w:pPr>
        <w:rPr>
          <w:color w:val="000000"/>
        </w:rPr>
      </w:pPr>
    </w:p>
    <w:p w:rsidR="002C6544" w:rsidRPr="00302BDA" w:rsidRDefault="002C6544" w:rsidP="003067A6">
      <w:pPr>
        <w:pStyle w:val="a0"/>
        <w:rPr>
          <w:color w:val="000000"/>
        </w:rPr>
      </w:pPr>
      <w:bookmarkStart w:id="267" w:name="_Toc190053738"/>
      <w:r w:rsidRPr="00302BDA">
        <w:rPr>
          <w:color w:val="000000"/>
        </w:rPr>
        <w:lastRenderedPageBreak/>
        <w:t>Свидетельствование верности копии с копии документа</w:t>
      </w:r>
      <w:bookmarkEnd w:id="267"/>
    </w:p>
    <w:p w:rsidR="00E95D17" w:rsidRPr="00302BDA" w:rsidRDefault="00E95D17" w:rsidP="00431311">
      <w:pPr>
        <w:rPr>
          <w:color w:val="000000"/>
        </w:rPr>
      </w:pPr>
    </w:p>
    <w:p w:rsidR="002C6544" w:rsidRPr="00302BDA" w:rsidRDefault="002C6544" w:rsidP="00431311">
      <w:pPr>
        <w:jc w:val="both"/>
        <w:rPr>
          <w:color w:val="000000"/>
        </w:rPr>
      </w:pPr>
      <w:r w:rsidRPr="00302BDA">
        <w:rPr>
          <w:color w:val="000000"/>
        </w:rPr>
        <w:t>Верность копии с копии документа свидетельствуется нотариусом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rsidR="00E95D17" w:rsidRPr="00302BDA" w:rsidRDefault="00E95D17" w:rsidP="00431311">
      <w:pPr>
        <w:rPr>
          <w:color w:val="000000"/>
        </w:rPr>
      </w:pPr>
    </w:p>
    <w:p w:rsidR="002C6544" w:rsidRPr="00302BDA" w:rsidRDefault="002C6544" w:rsidP="003067A6">
      <w:pPr>
        <w:pStyle w:val="a0"/>
        <w:rPr>
          <w:color w:val="000000"/>
        </w:rPr>
      </w:pPr>
      <w:bookmarkStart w:id="268" w:name="_Toc190053739"/>
      <w:r w:rsidRPr="00302BDA">
        <w:rPr>
          <w:color w:val="000000"/>
        </w:rPr>
        <w:t xml:space="preserve">Свидетельствование подлинности подписи </w:t>
      </w:r>
      <w:r w:rsidR="00357C85">
        <w:rPr>
          <w:color w:val="000000"/>
        </w:rPr>
        <w:br/>
      </w:r>
      <w:r w:rsidRPr="00302BDA">
        <w:rPr>
          <w:color w:val="000000"/>
        </w:rPr>
        <w:t>на документе</w:t>
      </w:r>
      <w:bookmarkEnd w:id="268"/>
    </w:p>
    <w:p w:rsidR="00E95D17" w:rsidRPr="00302BDA" w:rsidRDefault="00E95D17" w:rsidP="00431311">
      <w:pPr>
        <w:rPr>
          <w:color w:val="000000"/>
        </w:rPr>
      </w:pPr>
    </w:p>
    <w:p w:rsidR="002C6544" w:rsidRPr="00302BDA" w:rsidRDefault="002C6544" w:rsidP="00E10495">
      <w:pPr>
        <w:pStyle w:val="a2"/>
        <w:numPr>
          <w:ilvl w:val="0"/>
          <w:numId w:val="84"/>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Свидетельствуя подлинность подписи, нотариус удостоверяет, что подпись на документе сделана определенным лицом, </w:t>
      </w:r>
      <w:r w:rsidR="00357C85">
        <w:rPr>
          <w:rFonts w:cs="Calibri"/>
          <w:bCs/>
          <w:color w:val="000000"/>
          <w:szCs w:val="28"/>
        </w:rPr>
        <w:br/>
      </w:r>
      <w:r w:rsidRPr="00302BDA">
        <w:rPr>
          <w:rFonts w:cs="Calibri"/>
          <w:bCs/>
          <w:color w:val="000000"/>
          <w:szCs w:val="28"/>
        </w:rPr>
        <w:t>но не удостоверяет фактов, изложенных в документе.</w:t>
      </w:r>
    </w:p>
    <w:p w:rsidR="002C6544" w:rsidRPr="00302BDA" w:rsidRDefault="002C6544" w:rsidP="00E10495">
      <w:pPr>
        <w:pStyle w:val="a2"/>
        <w:numPr>
          <w:ilvl w:val="0"/>
          <w:numId w:val="84"/>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Не допускается свидетельствование подлинности подписи </w:t>
      </w:r>
      <w:r w:rsidR="00357C85">
        <w:rPr>
          <w:rFonts w:cs="Calibri"/>
          <w:bCs/>
          <w:color w:val="000000"/>
          <w:szCs w:val="28"/>
        </w:rPr>
        <w:br/>
      </w:r>
      <w:r w:rsidRPr="00302BDA">
        <w:rPr>
          <w:rFonts w:cs="Calibri"/>
          <w:bCs/>
          <w:color w:val="000000"/>
          <w:szCs w:val="28"/>
        </w:rPr>
        <w:t xml:space="preserve">на документах, представляющих собой содержание сделки, за исключением случаев, предусмотренных </w:t>
      </w:r>
      <w:r w:rsidR="00681132" w:rsidRPr="00302BDA">
        <w:rPr>
          <w:rFonts w:cs="Calibri"/>
          <w:bCs/>
          <w:color w:val="000000"/>
          <w:szCs w:val="28"/>
        </w:rPr>
        <w:t>федеральным</w:t>
      </w:r>
      <w:r w:rsidR="00AA3AC7" w:rsidRPr="00302BDA">
        <w:rPr>
          <w:rFonts w:cs="Calibri"/>
          <w:bCs/>
          <w:color w:val="000000"/>
          <w:szCs w:val="28"/>
        </w:rPr>
        <w:t xml:space="preserve"> </w:t>
      </w:r>
      <w:r w:rsidRPr="00302BDA">
        <w:rPr>
          <w:rFonts w:cs="Calibri"/>
          <w:bCs/>
          <w:color w:val="000000"/>
          <w:szCs w:val="28"/>
        </w:rPr>
        <w:t>законом.</w:t>
      </w:r>
    </w:p>
    <w:p w:rsidR="002C6544" w:rsidRPr="00302BDA" w:rsidRDefault="002C6544" w:rsidP="00E10495">
      <w:pPr>
        <w:pStyle w:val="a2"/>
        <w:numPr>
          <w:ilvl w:val="0"/>
          <w:numId w:val="84"/>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 xml:space="preserve">При </w:t>
      </w:r>
      <w:r w:rsidR="00C9460F" w:rsidRPr="00302BDA">
        <w:rPr>
          <w:rFonts w:cs="Calibri"/>
          <w:bCs/>
          <w:color w:val="000000"/>
          <w:szCs w:val="28"/>
        </w:rPr>
        <w:t>свидетельствовании подлинности подписи заявителя на заявлении о государственной регистрации юридического лица при создании, заявлении о государственной регистрации физического лица в качестве индивидуального предпринимателя, заявлении о внесении изменений в сведения о юридическом лице, содержащиеся в едином государственном реестре юридических лиц, в связи с избранием (назначением) лица, имеющего право без доверенности действовать от имени юридического лица, на уведомлении о формировании ликвидационной комиссии или о назначении ликвидатора, в том числе представляемом одновременно с сообщением о том, что юридическое лицо находится в процессе ликвидации, нотариус обязан незамедлительно, но не позднее окончания рабочего дня представить в форме электронных документов соответствующие заявление или уведомление и иные представленные заявителем документы в орган, осуществляющий государственную регистрацию юридических лиц и индивидуальных предпринимателей, в соответствии с Федеральны</w:t>
      </w:r>
      <w:r w:rsidR="004A09DE" w:rsidRPr="00302BDA">
        <w:rPr>
          <w:rFonts w:cs="Calibri"/>
          <w:bCs/>
          <w:color w:val="000000"/>
          <w:szCs w:val="28"/>
        </w:rPr>
        <w:t>м законом от 8 августа 2001 г.</w:t>
      </w:r>
      <w:r w:rsidR="00C9460F" w:rsidRPr="00302BDA">
        <w:rPr>
          <w:rFonts w:cs="Calibri"/>
          <w:bCs/>
          <w:color w:val="000000"/>
          <w:szCs w:val="28"/>
        </w:rPr>
        <w:t xml:space="preserve"> № 129-ФЗ «О государственной регистрации юридических лиц и индивидуальных предпринимателей»</w:t>
      </w:r>
      <w:r w:rsidRPr="00302BDA">
        <w:rPr>
          <w:rFonts w:cs="Calibri"/>
          <w:bCs/>
          <w:color w:val="000000"/>
          <w:szCs w:val="28"/>
        </w:rPr>
        <w:t>.</w:t>
      </w:r>
    </w:p>
    <w:p w:rsidR="002C6544" w:rsidRPr="00302BDA" w:rsidRDefault="002C6544" w:rsidP="00E10495">
      <w:pPr>
        <w:pStyle w:val="a2"/>
        <w:numPr>
          <w:ilvl w:val="0"/>
          <w:numId w:val="84"/>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В случае, если в создании юридического лица участвуют несколько учредителей, заявление о государственной регистрации юридического лица при создании и иные необходимые документы направляются в орган, осуществляющий государственную регистрацию юридических лиц и индивидуальных предпринимателей, нотариусом, засвидетельствовавшим подлинность подписи последнего из заявителей на указанном заявлении.</w:t>
      </w:r>
    </w:p>
    <w:p w:rsidR="002C6544" w:rsidRPr="00302BDA" w:rsidRDefault="002C6544" w:rsidP="00E10495">
      <w:pPr>
        <w:pStyle w:val="a2"/>
        <w:numPr>
          <w:ilvl w:val="0"/>
          <w:numId w:val="84"/>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lastRenderedPageBreak/>
        <w:t xml:space="preserve">К отношениям, регулируемым частями </w:t>
      </w:r>
      <w:r w:rsidR="00F279DA" w:rsidRPr="00302BDA">
        <w:rPr>
          <w:rFonts w:cs="Calibri"/>
          <w:bCs/>
          <w:color w:val="000000"/>
          <w:szCs w:val="28"/>
        </w:rPr>
        <w:t>4</w:t>
      </w:r>
      <w:r w:rsidRPr="00302BDA">
        <w:rPr>
          <w:rFonts w:cs="Calibri"/>
          <w:bCs/>
          <w:color w:val="000000"/>
          <w:szCs w:val="28"/>
        </w:rPr>
        <w:t xml:space="preserve"> и </w:t>
      </w:r>
      <w:r w:rsidR="00F279DA" w:rsidRPr="00302BDA">
        <w:rPr>
          <w:rFonts w:cs="Calibri"/>
          <w:bCs/>
          <w:color w:val="000000"/>
          <w:szCs w:val="28"/>
        </w:rPr>
        <w:t xml:space="preserve">5 </w:t>
      </w:r>
      <w:r w:rsidRPr="00302BDA">
        <w:rPr>
          <w:rFonts w:cs="Calibri"/>
          <w:bCs/>
          <w:color w:val="000000"/>
          <w:szCs w:val="28"/>
        </w:rPr>
        <w:t xml:space="preserve">настоящей статьи, не применяются положения статьи </w:t>
      </w:r>
      <w:r w:rsidR="0029442D" w:rsidRPr="00302BDA">
        <w:rPr>
          <w:rFonts w:cs="Calibri"/>
          <w:bCs/>
          <w:color w:val="000000"/>
          <w:szCs w:val="28"/>
        </w:rPr>
        <w:t>20</w:t>
      </w:r>
      <w:r w:rsidR="00736A4C">
        <w:rPr>
          <w:rFonts w:cs="Calibri"/>
          <w:bCs/>
          <w:color w:val="000000"/>
          <w:szCs w:val="28"/>
        </w:rPr>
        <w:t>3</w:t>
      </w:r>
      <w:r w:rsidRPr="00302BDA">
        <w:rPr>
          <w:rFonts w:cs="Calibri"/>
          <w:bCs/>
          <w:color w:val="000000"/>
          <w:szCs w:val="28"/>
        </w:rPr>
        <w:t xml:space="preserve"> настоящего Федерального закона.</w:t>
      </w:r>
    </w:p>
    <w:p w:rsidR="00E10495" w:rsidRPr="00302BDA" w:rsidRDefault="00E10495" w:rsidP="00E10495">
      <w:pPr>
        <w:pStyle w:val="a2"/>
        <w:numPr>
          <w:ilvl w:val="0"/>
          <w:numId w:val="84"/>
        </w:numPr>
        <w:tabs>
          <w:tab w:val="left" w:pos="993"/>
          <w:tab w:val="left" w:pos="1418"/>
        </w:tabs>
        <w:autoSpaceDE w:val="0"/>
        <w:autoSpaceDN w:val="0"/>
        <w:adjustRightInd w:val="0"/>
        <w:ind w:left="0" w:firstLine="709"/>
        <w:jc w:val="both"/>
        <w:outlineLvl w:val="1"/>
        <w:rPr>
          <w:rFonts w:cs="Calibri"/>
          <w:bCs/>
          <w:color w:val="000000"/>
          <w:szCs w:val="28"/>
        </w:rPr>
      </w:pPr>
      <w:r w:rsidRPr="00302BDA">
        <w:rPr>
          <w:rFonts w:cs="Calibri"/>
          <w:bCs/>
          <w:color w:val="000000"/>
          <w:szCs w:val="28"/>
        </w:rPr>
        <w:t>Положения частей 3 и 4 настоящей статьи не распространяются на заявления, подлинность подписи на которых засвидетельствована консульскими должностными лицами.</w:t>
      </w:r>
    </w:p>
    <w:p w:rsidR="00E95D17" w:rsidRPr="00302BDA" w:rsidRDefault="00E95D17" w:rsidP="00E10495">
      <w:pPr>
        <w:tabs>
          <w:tab w:val="left" w:pos="993"/>
        </w:tabs>
        <w:rPr>
          <w:color w:val="000000"/>
        </w:rPr>
      </w:pPr>
    </w:p>
    <w:p w:rsidR="002C6544" w:rsidRPr="00302BDA" w:rsidRDefault="002C6544" w:rsidP="003067A6">
      <w:pPr>
        <w:pStyle w:val="a0"/>
        <w:rPr>
          <w:color w:val="000000"/>
        </w:rPr>
      </w:pPr>
      <w:bookmarkStart w:id="269" w:name="_Toc190053740"/>
      <w:r w:rsidRPr="00302BDA">
        <w:rPr>
          <w:color w:val="000000"/>
        </w:rPr>
        <w:t>Свидетельствование верности перевода</w:t>
      </w:r>
      <w:bookmarkEnd w:id="269"/>
    </w:p>
    <w:p w:rsidR="00E95D17" w:rsidRPr="00302BDA" w:rsidRDefault="00E95D17" w:rsidP="00DF0D87">
      <w:pPr>
        <w:tabs>
          <w:tab w:val="left" w:pos="1418"/>
        </w:tabs>
        <w:contextualSpacing/>
        <w:jc w:val="both"/>
        <w:rPr>
          <w:b/>
          <w:color w:val="000000"/>
          <w:szCs w:val="28"/>
        </w:rPr>
      </w:pPr>
    </w:p>
    <w:p w:rsidR="002C6544" w:rsidRPr="00302BDA" w:rsidRDefault="002C6544" w:rsidP="007479DA">
      <w:pPr>
        <w:pStyle w:val="a2"/>
        <w:numPr>
          <w:ilvl w:val="0"/>
          <w:numId w:val="8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w:t>
      </w:r>
      <w:hyperlink r:id="rId22" w:history="1">
        <w:r w:rsidRPr="00302BDA">
          <w:rPr>
            <w:rFonts w:cs="PT Astra Serif"/>
            <w:color w:val="000000"/>
            <w:szCs w:val="28"/>
            <w:lang w:eastAsia="ru-RU"/>
          </w:rPr>
          <w:t>свидетельствует</w:t>
        </w:r>
      </w:hyperlink>
      <w:r w:rsidRPr="00302BDA">
        <w:rPr>
          <w:rFonts w:cs="PT Astra Serif"/>
          <w:color w:val="000000"/>
          <w:szCs w:val="28"/>
          <w:lang w:eastAsia="ru-RU"/>
        </w:rPr>
        <w:t xml:space="preserve"> верность перевода с одного языка на другой, если нотариус владеет соответствующими языками. В случае, если лицо обращается за свидетельствованием верности перевода удаленно, изготовленный нотариусом перевод в электронной форме направляется лицу, обратившемуся за совершением нотариального действия удаленно, в порядке, установленном статьей </w:t>
      </w:r>
      <w:r w:rsidR="0029442D" w:rsidRPr="00302BDA">
        <w:rPr>
          <w:rFonts w:cs="PT Astra Serif"/>
          <w:color w:val="000000"/>
          <w:szCs w:val="28"/>
          <w:lang w:eastAsia="ru-RU"/>
        </w:rPr>
        <w:t>1</w:t>
      </w:r>
      <w:r w:rsidR="001346B2" w:rsidRPr="00302BDA">
        <w:rPr>
          <w:rFonts w:cs="PT Astra Serif"/>
          <w:color w:val="000000"/>
          <w:szCs w:val="28"/>
          <w:lang w:eastAsia="ru-RU"/>
        </w:rPr>
        <w:t>47</w:t>
      </w:r>
      <w:r w:rsidRPr="00302BDA">
        <w:rPr>
          <w:rFonts w:cs="PT Astra Serif"/>
          <w:color w:val="000000"/>
          <w:szCs w:val="28"/>
          <w:lang w:eastAsia="ru-RU"/>
        </w:rPr>
        <w:t xml:space="preserve"> настоящ</w:t>
      </w:r>
      <w:r w:rsidR="00A1761F" w:rsidRPr="00302BDA">
        <w:rPr>
          <w:rFonts w:cs="PT Astra Serif"/>
          <w:color w:val="000000"/>
          <w:szCs w:val="28"/>
          <w:lang w:eastAsia="ru-RU"/>
        </w:rPr>
        <w:t>его Федерального закона</w:t>
      </w:r>
      <w:r w:rsidRPr="00302BDA">
        <w:rPr>
          <w:rFonts w:cs="PT Astra Serif"/>
          <w:color w:val="000000"/>
          <w:szCs w:val="28"/>
          <w:lang w:eastAsia="ru-RU"/>
        </w:rPr>
        <w:t>.</w:t>
      </w:r>
    </w:p>
    <w:p w:rsidR="002C6544" w:rsidRPr="00302BDA" w:rsidRDefault="002C6544" w:rsidP="007479DA">
      <w:pPr>
        <w:pStyle w:val="a2"/>
        <w:numPr>
          <w:ilvl w:val="0"/>
          <w:numId w:val="8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A1761F" w:rsidRPr="00302BDA" w:rsidRDefault="00A1761F" w:rsidP="00486B0E">
      <w:pPr>
        <w:pStyle w:val="a2"/>
        <w:numPr>
          <w:ilvl w:val="0"/>
          <w:numId w:val="85"/>
        </w:numPr>
        <w:tabs>
          <w:tab w:val="left" w:pos="1418"/>
        </w:tabs>
        <w:ind w:left="0" w:firstLine="709"/>
        <w:jc w:val="both"/>
        <w:rPr>
          <w:rFonts w:cs="PT Astra Serif"/>
          <w:color w:val="000000"/>
          <w:szCs w:val="28"/>
          <w:lang w:eastAsia="ru-RU"/>
        </w:rPr>
      </w:pPr>
      <w:r w:rsidRPr="00302BDA">
        <w:rPr>
          <w:rFonts w:cs="PT Astra Serif"/>
          <w:color w:val="000000"/>
          <w:szCs w:val="28"/>
          <w:lang w:eastAsia="ru-RU"/>
        </w:rPr>
        <w:t xml:space="preserve">При </w:t>
      </w:r>
      <w:r w:rsidR="00486B0E" w:rsidRPr="00302BDA">
        <w:rPr>
          <w:rFonts w:cs="PT Astra Serif"/>
          <w:color w:val="000000"/>
          <w:szCs w:val="28"/>
          <w:lang w:eastAsia="ru-RU"/>
        </w:rPr>
        <w:t>свидетельствовании подлинности подписи переводчика нотариус проверяет у переводчика наличие документов, предусмотренных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w:t>
      </w:r>
    </w:p>
    <w:p w:rsidR="00A1761F" w:rsidRPr="00302BDA" w:rsidRDefault="00A1761F" w:rsidP="007479DA">
      <w:pPr>
        <w:pStyle w:val="a2"/>
        <w:numPr>
          <w:ilvl w:val="0"/>
          <w:numId w:val="8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Требование, установленное частью 3 настоящей статьи, </w:t>
      </w:r>
      <w:r w:rsidR="00EC181B">
        <w:rPr>
          <w:rFonts w:cs="PT Astra Serif"/>
          <w:color w:val="000000"/>
          <w:szCs w:val="28"/>
          <w:lang w:eastAsia="ru-RU"/>
        </w:rPr>
        <w:br/>
      </w:r>
      <w:r w:rsidRPr="00302BDA">
        <w:rPr>
          <w:rFonts w:cs="PT Astra Serif"/>
          <w:color w:val="000000"/>
          <w:szCs w:val="28"/>
          <w:lang w:eastAsia="ru-RU"/>
        </w:rPr>
        <w:t xml:space="preserve">не распространяется на случаи свидетельствования подлинности подписи переводчика, если перевод осуществлен с одного языка, относящегося </w:t>
      </w:r>
      <w:r w:rsidR="00EC181B">
        <w:rPr>
          <w:rFonts w:cs="PT Astra Serif"/>
          <w:color w:val="000000"/>
          <w:szCs w:val="28"/>
          <w:lang w:eastAsia="ru-RU"/>
        </w:rPr>
        <w:br/>
      </w:r>
      <w:r w:rsidRPr="00302BDA">
        <w:rPr>
          <w:rFonts w:cs="PT Astra Serif"/>
          <w:color w:val="000000"/>
          <w:szCs w:val="28"/>
          <w:lang w:eastAsia="ru-RU"/>
        </w:rPr>
        <w:t xml:space="preserve">к языкам народов Российской Федерации, на другой язык, относящийся </w:t>
      </w:r>
      <w:r w:rsidR="00EC181B">
        <w:rPr>
          <w:rFonts w:cs="PT Astra Serif"/>
          <w:color w:val="000000"/>
          <w:szCs w:val="28"/>
          <w:lang w:eastAsia="ru-RU"/>
        </w:rPr>
        <w:br/>
      </w:r>
      <w:r w:rsidRPr="00302BDA">
        <w:rPr>
          <w:rFonts w:cs="PT Astra Serif"/>
          <w:color w:val="000000"/>
          <w:szCs w:val="28"/>
          <w:lang w:eastAsia="ru-RU"/>
        </w:rPr>
        <w:t>к языкам народов Российской Федерации.</w:t>
      </w:r>
    </w:p>
    <w:p w:rsidR="00483C48" w:rsidRPr="00302BDA" w:rsidRDefault="00A1761F" w:rsidP="007479DA">
      <w:pPr>
        <w:pStyle w:val="a2"/>
        <w:numPr>
          <w:ilvl w:val="0"/>
          <w:numId w:val="8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При </w:t>
      </w:r>
      <w:r w:rsidR="00486B0E" w:rsidRPr="00302BDA">
        <w:rPr>
          <w:rFonts w:cs="PT Astra Serif"/>
          <w:color w:val="000000"/>
          <w:szCs w:val="28"/>
          <w:lang w:eastAsia="ru-RU"/>
        </w:rPr>
        <w:t xml:space="preserve">свидетельствовании подлинности подписи переводчика консульским должностным лицом такое лицо проверяет у переводчика наличие документов, предусмотренных Инструкцией о порядке совершения нотариальных действий, утверждаемой федеральным органом исполнительной власти, осуществляющим функции </w:t>
      </w:r>
      <w:r w:rsidR="00EC181B">
        <w:rPr>
          <w:rFonts w:cs="PT Astra Serif"/>
          <w:color w:val="000000"/>
          <w:szCs w:val="28"/>
          <w:lang w:eastAsia="ru-RU"/>
        </w:rPr>
        <w:br/>
      </w:r>
      <w:r w:rsidR="00486B0E" w:rsidRPr="00302BDA">
        <w:rPr>
          <w:rFonts w:cs="PT Astra Serif"/>
          <w:color w:val="000000"/>
          <w:szCs w:val="28"/>
          <w:lang w:eastAsia="ru-RU"/>
        </w:rPr>
        <w:t>по выработке и реализации государственной политики и нормативно-правовому регулированию в сфере международных отношений Российской Федерации, совместно с федеральным органом юстиции</w:t>
      </w:r>
      <w:r w:rsidRPr="00302BDA">
        <w:rPr>
          <w:rFonts w:cs="PT Astra Serif"/>
          <w:color w:val="000000"/>
          <w:szCs w:val="28"/>
          <w:lang w:eastAsia="ru-RU"/>
        </w:rPr>
        <w:t>.</w:t>
      </w:r>
    </w:p>
    <w:p w:rsidR="00E95D17" w:rsidRPr="00302BDA" w:rsidRDefault="00E95D17" w:rsidP="00846787">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431311">
      <w:pPr>
        <w:pStyle w:val="2"/>
        <w:tabs>
          <w:tab w:val="clear" w:pos="1985"/>
          <w:tab w:val="left" w:pos="1418"/>
        </w:tabs>
        <w:ind w:left="1418" w:hanging="851"/>
        <w:rPr>
          <w:color w:val="000000"/>
        </w:rPr>
      </w:pPr>
      <w:bookmarkStart w:id="270" w:name="_Toc168765330"/>
      <w:bookmarkStart w:id="271" w:name="_Toc190053741"/>
      <w:r w:rsidRPr="00302BDA">
        <w:rPr>
          <w:color w:val="000000"/>
        </w:rPr>
        <w:t>Удостоверение фактов</w:t>
      </w:r>
      <w:bookmarkEnd w:id="270"/>
      <w:bookmarkEnd w:id="271"/>
    </w:p>
    <w:p w:rsidR="00E95D17" w:rsidRPr="00302BDA" w:rsidRDefault="00E95D17" w:rsidP="00846787">
      <w:pPr>
        <w:tabs>
          <w:tab w:val="left" w:pos="1560"/>
          <w:tab w:val="left" w:pos="1843"/>
        </w:tabs>
        <w:contextualSpacing/>
        <w:jc w:val="both"/>
        <w:rPr>
          <w:b/>
          <w:i/>
          <w:color w:val="000000"/>
          <w:szCs w:val="28"/>
        </w:rPr>
      </w:pPr>
    </w:p>
    <w:p w:rsidR="002C6544" w:rsidRPr="00302BDA" w:rsidRDefault="002C6544" w:rsidP="003067A6">
      <w:pPr>
        <w:pStyle w:val="a0"/>
        <w:rPr>
          <w:color w:val="000000"/>
        </w:rPr>
      </w:pPr>
      <w:bookmarkStart w:id="272" w:name="_Toc190053742"/>
      <w:r w:rsidRPr="00302BDA">
        <w:rPr>
          <w:color w:val="000000"/>
        </w:rPr>
        <w:t xml:space="preserve">Удостоверение факта нахождения гражданина </w:t>
      </w:r>
      <w:r w:rsidR="00EC181B">
        <w:rPr>
          <w:color w:val="000000"/>
        </w:rPr>
        <w:br/>
      </w:r>
      <w:r w:rsidRPr="00302BDA">
        <w:rPr>
          <w:color w:val="000000"/>
        </w:rPr>
        <w:t>в живых</w:t>
      </w:r>
      <w:bookmarkEnd w:id="272"/>
    </w:p>
    <w:p w:rsidR="002C6544" w:rsidRPr="00302BDA" w:rsidRDefault="002C6544" w:rsidP="007479DA">
      <w:pPr>
        <w:pStyle w:val="a2"/>
        <w:numPr>
          <w:ilvl w:val="0"/>
          <w:numId w:val="86"/>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lastRenderedPageBreak/>
        <w:t xml:space="preserve">Нотариус </w:t>
      </w:r>
      <w:hyperlink r:id="rId23" w:history="1">
        <w:r w:rsidRPr="00302BDA">
          <w:rPr>
            <w:rFonts w:cs="PT Astra Serif"/>
            <w:color w:val="000000"/>
            <w:szCs w:val="28"/>
            <w:lang w:eastAsia="ru-RU"/>
          </w:rPr>
          <w:t>удостоверяет</w:t>
        </w:r>
      </w:hyperlink>
      <w:r w:rsidRPr="00302BDA">
        <w:rPr>
          <w:rFonts w:cs="PT Astra Serif"/>
          <w:color w:val="000000"/>
          <w:szCs w:val="28"/>
          <w:lang w:eastAsia="ru-RU"/>
        </w:rPr>
        <w:t xml:space="preserve"> факт нахождения гражданина </w:t>
      </w:r>
      <w:r w:rsidR="00EC181B">
        <w:rPr>
          <w:rFonts w:cs="PT Astra Serif"/>
          <w:color w:val="000000"/>
          <w:szCs w:val="28"/>
          <w:lang w:eastAsia="ru-RU"/>
        </w:rPr>
        <w:br/>
      </w:r>
      <w:r w:rsidRPr="00302BDA">
        <w:rPr>
          <w:rFonts w:cs="PT Astra Serif"/>
          <w:color w:val="000000"/>
          <w:szCs w:val="28"/>
          <w:lang w:eastAsia="ru-RU"/>
        </w:rPr>
        <w:t>в живых.</w:t>
      </w:r>
    </w:p>
    <w:p w:rsidR="002C6544" w:rsidRPr="00302BDA" w:rsidRDefault="002C6544" w:rsidP="007479DA">
      <w:pPr>
        <w:pStyle w:val="a2"/>
        <w:numPr>
          <w:ilvl w:val="0"/>
          <w:numId w:val="86"/>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Удостоверение факта нахождения в живых </w:t>
      </w:r>
      <w:r w:rsidR="00E95D17" w:rsidRPr="00302BDA">
        <w:rPr>
          <w:rFonts w:cs="PT Astra Serif"/>
          <w:color w:val="000000"/>
          <w:szCs w:val="28"/>
          <w:lang w:eastAsia="ru-RU"/>
        </w:rPr>
        <w:t>н</w:t>
      </w:r>
      <w:r w:rsidRPr="00302BDA">
        <w:rPr>
          <w:rFonts w:cs="PT Astra Serif"/>
          <w:color w:val="000000"/>
          <w:szCs w:val="28"/>
          <w:lang w:eastAsia="ru-RU"/>
        </w:rPr>
        <w:t xml:space="preserve">есовершеннолетнего производится по просьбе его </w:t>
      </w:r>
      <w:hyperlink r:id="rId24" w:history="1">
        <w:r w:rsidRPr="00302BDA">
          <w:rPr>
            <w:rFonts w:cs="PT Astra Serif"/>
            <w:color w:val="000000"/>
            <w:szCs w:val="28"/>
            <w:lang w:eastAsia="ru-RU"/>
          </w:rPr>
          <w:t>законных представителей</w:t>
        </w:r>
      </w:hyperlink>
      <w:r w:rsidRPr="00302BDA">
        <w:rPr>
          <w:rFonts w:cs="PT Astra Serif"/>
          <w:color w:val="000000"/>
          <w:szCs w:val="28"/>
          <w:lang w:eastAsia="ru-RU"/>
        </w:rPr>
        <w:t xml:space="preserve"> (родителей, усыновителей, опекунов, попечителей), </w:t>
      </w:r>
      <w:r w:rsidR="00EC181B">
        <w:rPr>
          <w:rFonts w:cs="PT Astra Serif"/>
          <w:color w:val="000000"/>
          <w:szCs w:val="28"/>
          <w:lang w:eastAsia="ru-RU"/>
        </w:rPr>
        <w:br/>
      </w:r>
      <w:r w:rsidRPr="00302BDA">
        <w:rPr>
          <w:rFonts w:cs="PT Astra Serif"/>
          <w:color w:val="000000"/>
          <w:szCs w:val="28"/>
          <w:lang w:eastAsia="ru-RU"/>
        </w:rPr>
        <w:t xml:space="preserve">а также </w:t>
      </w:r>
      <w:r w:rsidR="00C06CEC" w:rsidRPr="00302BDA">
        <w:rPr>
          <w:rFonts w:cs="PT Astra Serif"/>
          <w:color w:val="000000"/>
          <w:szCs w:val="28"/>
          <w:lang w:eastAsia="ru-RU"/>
        </w:rPr>
        <w:t>организаций для детей-сирот и детей, оставшихся без попечения родителей</w:t>
      </w:r>
      <w:r w:rsidRPr="00302BDA">
        <w:rPr>
          <w:rFonts w:cs="PT Astra Serif"/>
          <w:color w:val="000000"/>
          <w:szCs w:val="28"/>
          <w:lang w:eastAsia="ru-RU"/>
        </w:rPr>
        <w:t>.</w:t>
      </w:r>
    </w:p>
    <w:p w:rsidR="00E95D17" w:rsidRPr="00302BDA" w:rsidRDefault="00E95D17" w:rsidP="00846787">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3067A6">
      <w:pPr>
        <w:pStyle w:val="a0"/>
        <w:rPr>
          <w:color w:val="000000"/>
        </w:rPr>
      </w:pPr>
      <w:bookmarkStart w:id="273" w:name="_Toc190053743"/>
      <w:r w:rsidRPr="00302BDA">
        <w:rPr>
          <w:color w:val="000000"/>
        </w:rPr>
        <w:t xml:space="preserve">Удостоверение факта нахождения гражданина </w:t>
      </w:r>
      <w:r w:rsidR="00EC181B">
        <w:rPr>
          <w:color w:val="000000"/>
        </w:rPr>
        <w:br/>
      </w:r>
      <w:r w:rsidRPr="00302BDA">
        <w:rPr>
          <w:color w:val="000000"/>
        </w:rPr>
        <w:t>в определенном месте</w:t>
      </w:r>
      <w:bookmarkEnd w:id="273"/>
    </w:p>
    <w:p w:rsidR="00E95D17" w:rsidRPr="00302BDA" w:rsidRDefault="00E95D17" w:rsidP="00DF0D87">
      <w:pPr>
        <w:tabs>
          <w:tab w:val="left" w:pos="1418"/>
        </w:tabs>
        <w:contextualSpacing/>
        <w:jc w:val="both"/>
        <w:rPr>
          <w:b/>
          <w:color w:val="000000"/>
          <w:szCs w:val="28"/>
        </w:rPr>
      </w:pPr>
    </w:p>
    <w:p w:rsidR="002C6544" w:rsidRPr="00302BDA" w:rsidRDefault="002C6544" w:rsidP="007479DA">
      <w:pPr>
        <w:pStyle w:val="a2"/>
        <w:numPr>
          <w:ilvl w:val="0"/>
          <w:numId w:val="87"/>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Нотариус по просьбе гражданина удостоверяет факт нахождения его в определенном месте.</w:t>
      </w:r>
    </w:p>
    <w:p w:rsidR="002C6544" w:rsidRPr="00302BDA" w:rsidRDefault="002C6544" w:rsidP="007479DA">
      <w:pPr>
        <w:pStyle w:val="a2"/>
        <w:numPr>
          <w:ilvl w:val="0"/>
          <w:numId w:val="87"/>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Удостоверение факта нахождения в определенном месте несовершеннолетнего производится по просьбе его </w:t>
      </w:r>
      <w:hyperlink r:id="rId25" w:history="1">
        <w:r w:rsidRPr="00302BDA">
          <w:rPr>
            <w:rFonts w:cs="PT Astra Serif"/>
            <w:color w:val="000000"/>
            <w:szCs w:val="28"/>
            <w:lang w:eastAsia="ru-RU"/>
          </w:rPr>
          <w:t>законных представителей</w:t>
        </w:r>
      </w:hyperlink>
      <w:r w:rsidRPr="00302BDA">
        <w:rPr>
          <w:rFonts w:cs="PT Astra Serif"/>
          <w:color w:val="000000"/>
          <w:szCs w:val="28"/>
          <w:lang w:eastAsia="ru-RU"/>
        </w:rPr>
        <w:t xml:space="preserve"> (родителей, усыновителей, опекунов, попечителей), </w:t>
      </w:r>
      <w:r w:rsidR="00EC181B">
        <w:rPr>
          <w:rFonts w:cs="PT Astra Serif"/>
          <w:color w:val="000000"/>
          <w:szCs w:val="28"/>
          <w:lang w:eastAsia="ru-RU"/>
        </w:rPr>
        <w:br/>
      </w:r>
      <w:r w:rsidRPr="00302BDA">
        <w:rPr>
          <w:rFonts w:cs="PT Astra Serif"/>
          <w:color w:val="000000"/>
          <w:szCs w:val="28"/>
          <w:lang w:eastAsia="ru-RU"/>
        </w:rPr>
        <w:t xml:space="preserve">а также </w:t>
      </w:r>
      <w:r w:rsidR="00C06CEC" w:rsidRPr="00302BDA">
        <w:rPr>
          <w:rFonts w:cs="PT Astra Serif"/>
          <w:color w:val="000000"/>
          <w:szCs w:val="28"/>
          <w:lang w:eastAsia="ru-RU"/>
        </w:rPr>
        <w:t>организаций для детей-сирот и детей, оставшихся без попечения родителей</w:t>
      </w:r>
      <w:r w:rsidRPr="00302BDA">
        <w:rPr>
          <w:rFonts w:cs="PT Astra Serif"/>
          <w:color w:val="000000"/>
          <w:szCs w:val="28"/>
          <w:lang w:eastAsia="ru-RU"/>
        </w:rPr>
        <w:t>.</w:t>
      </w:r>
    </w:p>
    <w:p w:rsidR="00E95D17" w:rsidRPr="00302BDA" w:rsidRDefault="00E95D17" w:rsidP="00846787">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3067A6">
      <w:pPr>
        <w:pStyle w:val="a0"/>
        <w:rPr>
          <w:color w:val="000000"/>
        </w:rPr>
      </w:pPr>
      <w:bookmarkStart w:id="274" w:name="_Toc190053744"/>
      <w:r w:rsidRPr="00302BDA">
        <w:rPr>
          <w:color w:val="000000"/>
        </w:rPr>
        <w:t>Удостоверение тождественности личности гражданина с лицом, изображенным на фотографии</w:t>
      </w:r>
      <w:bookmarkEnd w:id="274"/>
    </w:p>
    <w:p w:rsidR="00E95D17" w:rsidRPr="00302BDA" w:rsidRDefault="00E95D17" w:rsidP="00DF0D87">
      <w:pPr>
        <w:tabs>
          <w:tab w:val="left" w:pos="851"/>
        </w:tabs>
        <w:contextualSpacing/>
        <w:jc w:val="both"/>
        <w:rPr>
          <w:b/>
          <w:color w:val="000000"/>
          <w:szCs w:val="28"/>
        </w:rPr>
      </w:pPr>
    </w:p>
    <w:p w:rsidR="002C6544" w:rsidRPr="00302BDA" w:rsidRDefault="002C6544" w:rsidP="00DF0D87">
      <w:pPr>
        <w:tabs>
          <w:tab w:val="left" w:pos="1418"/>
        </w:tabs>
        <w:autoSpaceDE w:val="0"/>
        <w:autoSpaceDN w:val="0"/>
        <w:adjustRightInd w:val="0"/>
        <w:jc w:val="both"/>
        <w:rPr>
          <w:rFonts w:cs="PT Astra Serif"/>
          <w:color w:val="000000"/>
          <w:szCs w:val="28"/>
          <w:lang w:eastAsia="ru-RU"/>
        </w:rPr>
      </w:pPr>
      <w:r w:rsidRPr="00302BDA">
        <w:rPr>
          <w:rFonts w:cs="PT Astra Serif"/>
          <w:color w:val="000000"/>
          <w:szCs w:val="28"/>
          <w:lang w:eastAsia="ru-RU"/>
        </w:rPr>
        <w:t xml:space="preserve">Нотариус удостоверяет тождественность личности гражданина </w:t>
      </w:r>
      <w:r w:rsidR="00EC181B">
        <w:rPr>
          <w:rFonts w:cs="PT Astra Serif"/>
          <w:color w:val="000000"/>
          <w:szCs w:val="28"/>
          <w:lang w:eastAsia="ru-RU"/>
        </w:rPr>
        <w:br/>
      </w:r>
      <w:r w:rsidRPr="00302BDA">
        <w:rPr>
          <w:rFonts w:cs="PT Astra Serif"/>
          <w:color w:val="000000"/>
          <w:szCs w:val="28"/>
          <w:lang w:eastAsia="ru-RU"/>
        </w:rPr>
        <w:t>с лицом, изображенным на представленной этим гражданином фотографии.</w:t>
      </w:r>
    </w:p>
    <w:p w:rsidR="00E95D17" w:rsidRPr="00302BDA" w:rsidRDefault="00E95D17" w:rsidP="00DF0D87">
      <w:pPr>
        <w:tabs>
          <w:tab w:val="left" w:pos="1418"/>
        </w:tabs>
        <w:autoSpaceDE w:val="0"/>
        <w:autoSpaceDN w:val="0"/>
        <w:adjustRightInd w:val="0"/>
        <w:jc w:val="both"/>
        <w:rPr>
          <w:rFonts w:cs="PT Astra Serif"/>
          <w:color w:val="000000"/>
          <w:szCs w:val="28"/>
          <w:lang w:eastAsia="ru-RU"/>
        </w:rPr>
      </w:pPr>
    </w:p>
    <w:p w:rsidR="002C6544" w:rsidRPr="00302BDA" w:rsidRDefault="002C6544" w:rsidP="003067A6">
      <w:pPr>
        <w:pStyle w:val="a0"/>
        <w:rPr>
          <w:color w:val="000000"/>
        </w:rPr>
      </w:pPr>
      <w:bookmarkStart w:id="275" w:name="_Toc190053745"/>
      <w:r w:rsidRPr="00302BDA">
        <w:rPr>
          <w:color w:val="000000"/>
        </w:rPr>
        <w:t>Удостоверение тождественности собственноручной подписи инвалида по зрению с факсимильным воспроизведением его собственноручной подписи</w:t>
      </w:r>
      <w:bookmarkEnd w:id="275"/>
    </w:p>
    <w:p w:rsidR="00E95D17" w:rsidRPr="00302BDA" w:rsidRDefault="00E95D17" w:rsidP="00DF0D87">
      <w:pPr>
        <w:tabs>
          <w:tab w:val="left" w:pos="1418"/>
          <w:tab w:val="left" w:pos="3402"/>
        </w:tabs>
        <w:contextualSpacing/>
        <w:jc w:val="both"/>
        <w:rPr>
          <w:b/>
          <w:color w:val="000000"/>
          <w:szCs w:val="28"/>
        </w:rPr>
      </w:pPr>
    </w:p>
    <w:p w:rsidR="002C6544" w:rsidRPr="00302BDA" w:rsidRDefault="002C6544" w:rsidP="00DF0D87">
      <w:pPr>
        <w:tabs>
          <w:tab w:val="left" w:pos="1418"/>
        </w:tabs>
        <w:autoSpaceDE w:val="0"/>
        <w:autoSpaceDN w:val="0"/>
        <w:adjustRightInd w:val="0"/>
        <w:jc w:val="both"/>
        <w:rPr>
          <w:rFonts w:cs="PT Astra Serif"/>
          <w:color w:val="000000"/>
          <w:szCs w:val="28"/>
          <w:lang w:eastAsia="ru-RU"/>
        </w:rPr>
      </w:pPr>
      <w:r w:rsidRPr="00302BDA">
        <w:rPr>
          <w:rFonts w:cs="PT Astra Serif"/>
          <w:color w:val="000000"/>
          <w:szCs w:val="28"/>
          <w:lang w:eastAsia="ru-RU"/>
        </w:rPr>
        <w:t xml:space="preserve">Нотариус </w:t>
      </w:r>
      <w:hyperlink r:id="rId26" w:history="1">
        <w:r w:rsidRPr="00302BDA">
          <w:rPr>
            <w:rFonts w:cs="PT Astra Serif"/>
            <w:color w:val="000000"/>
            <w:szCs w:val="28"/>
            <w:lang w:eastAsia="ru-RU"/>
          </w:rPr>
          <w:t>удостоверяет</w:t>
        </w:r>
      </w:hyperlink>
      <w:r w:rsidRPr="00302BDA">
        <w:rPr>
          <w:rFonts w:cs="PT Astra Serif"/>
          <w:color w:val="000000"/>
          <w:szCs w:val="28"/>
          <w:lang w:eastAsia="ru-RU"/>
        </w:rPr>
        <w:t xml:space="preserve">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w:t>
      </w:r>
      <w:r w:rsidR="00EC181B">
        <w:rPr>
          <w:rFonts w:cs="PT Astra Serif"/>
          <w:color w:val="000000"/>
          <w:szCs w:val="28"/>
          <w:lang w:eastAsia="ru-RU"/>
        </w:rPr>
        <w:br/>
      </w:r>
      <w:r w:rsidRPr="00302BDA">
        <w:rPr>
          <w:rFonts w:cs="PT Astra Serif"/>
          <w:color w:val="000000"/>
          <w:szCs w:val="28"/>
          <w:lang w:eastAsia="ru-RU"/>
        </w:rPr>
        <w:t>по зрению и факсимильное воспроизведение его собственноручной подписи проставляются инвалидом по зрению в присутствии нотариуса. Нотариусом выдается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E95D17" w:rsidRDefault="00E95D17" w:rsidP="00DF0D87">
      <w:pPr>
        <w:tabs>
          <w:tab w:val="left" w:pos="1418"/>
        </w:tabs>
        <w:autoSpaceDE w:val="0"/>
        <w:autoSpaceDN w:val="0"/>
        <w:adjustRightInd w:val="0"/>
        <w:jc w:val="both"/>
        <w:rPr>
          <w:rFonts w:cs="PT Astra Serif"/>
          <w:color w:val="000000"/>
          <w:szCs w:val="28"/>
          <w:lang w:eastAsia="ru-RU"/>
        </w:rPr>
      </w:pPr>
    </w:p>
    <w:p w:rsidR="00EC181B" w:rsidRDefault="00EC181B" w:rsidP="00DF0D87">
      <w:pPr>
        <w:tabs>
          <w:tab w:val="left" w:pos="1418"/>
        </w:tabs>
        <w:autoSpaceDE w:val="0"/>
        <w:autoSpaceDN w:val="0"/>
        <w:adjustRightInd w:val="0"/>
        <w:jc w:val="both"/>
        <w:rPr>
          <w:rFonts w:cs="PT Astra Serif"/>
          <w:color w:val="000000"/>
          <w:szCs w:val="28"/>
          <w:lang w:eastAsia="ru-RU"/>
        </w:rPr>
      </w:pPr>
    </w:p>
    <w:p w:rsidR="00EC181B" w:rsidRPr="00302BDA" w:rsidRDefault="00EC181B" w:rsidP="00DF0D87">
      <w:pPr>
        <w:tabs>
          <w:tab w:val="left" w:pos="1418"/>
        </w:tabs>
        <w:autoSpaceDE w:val="0"/>
        <w:autoSpaceDN w:val="0"/>
        <w:adjustRightInd w:val="0"/>
        <w:jc w:val="both"/>
        <w:rPr>
          <w:rFonts w:cs="PT Astra Serif"/>
          <w:color w:val="000000"/>
          <w:szCs w:val="28"/>
          <w:lang w:eastAsia="ru-RU"/>
        </w:rPr>
      </w:pPr>
    </w:p>
    <w:p w:rsidR="002C6544" w:rsidRPr="00302BDA" w:rsidRDefault="002C6544" w:rsidP="003067A6">
      <w:pPr>
        <w:pStyle w:val="a0"/>
        <w:rPr>
          <w:color w:val="000000"/>
        </w:rPr>
      </w:pPr>
      <w:bookmarkStart w:id="276" w:name="_Toc190053746"/>
      <w:r w:rsidRPr="00302BDA">
        <w:rPr>
          <w:color w:val="000000"/>
        </w:rPr>
        <w:lastRenderedPageBreak/>
        <w:t>Удостоверение времени предъявления документов</w:t>
      </w:r>
      <w:bookmarkEnd w:id="276"/>
    </w:p>
    <w:p w:rsidR="00E95D17" w:rsidRPr="00302BDA" w:rsidRDefault="00E95D17" w:rsidP="00DF0D87">
      <w:pPr>
        <w:tabs>
          <w:tab w:val="left" w:pos="1418"/>
        </w:tabs>
        <w:autoSpaceDE w:val="0"/>
        <w:autoSpaceDN w:val="0"/>
        <w:adjustRightInd w:val="0"/>
        <w:jc w:val="both"/>
        <w:rPr>
          <w:rFonts w:cs="PT Astra Serif"/>
          <w:color w:val="000000"/>
          <w:szCs w:val="28"/>
          <w:lang w:eastAsia="ru-RU"/>
        </w:rPr>
      </w:pPr>
    </w:p>
    <w:p w:rsidR="002C6544" w:rsidRPr="00302BDA" w:rsidRDefault="002C6544" w:rsidP="00DF0D87">
      <w:pPr>
        <w:tabs>
          <w:tab w:val="left" w:pos="1418"/>
        </w:tabs>
        <w:autoSpaceDE w:val="0"/>
        <w:autoSpaceDN w:val="0"/>
        <w:adjustRightInd w:val="0"/>
        <w:jc w:val="both"/>
        <w:rPr>
          <w:rFonts w:cs="PT Astra Serif"/>
          <w:color w:val="000000"/>
          <w:szCs w:val="28"/>
          <w:lang w:eastAsia="ru-RU"/>
        </w:rPr>
      </w:pPr>
      <w:r w:rsidRPr="00302BDA">
        <w:rPr>
          <w:rFonts w:cs="PT Astra Serif"/>
          <w:color w:val="000000"/>
          <w:szCs w:val="28"/>
          <w:lang w:eastAsia="ru-RU"/>
        </w:rPr>
        <w:t xml:space="preserve">Нотариус </w:t>
      </w:r>
      <w:hyperlink r:id="rId27" w:history="1">
        <w:r w:rsidRPr="00302BDA">
          <w:rPr>
            <w:rFonts w:cs="PT Astra Serif"/>
            <w:color w:val="000000"/>
            <w:szCs w:val="28"/>
            <w:lang w:eastAsia="ru-RU"/>
          </w:rPr>
          <w:t>удостоверяет</w:t>
        </w:r>
      </w:hyperlink>
      <w:r w:rsidRPr="00302BDA">
        <w:rPr>
          <w:rFonts w:cs="PT Astra Serif"/>
          <w:color w:val="000000"/>
          <w:szCs w:val="28"/>
          <w:lang w:eastAsia="ru-RU"/>
        </w:rPr>
        <w:t xml:space="preserve"> время предъявления ему документа.</w:t>
      </w:r>
    </w:p>
    <w:p w:rsidR="00E95D17" w:rsidRPr="00302BDA" w:rsidRDefault="00E95D17" w:rsidP="00DF0D87">
      <w:pPr>
        <w:tabs>
          <w:tab w:val="left" w:pos="1418"/>
        </w:tabs>
        <w:autoSpaceDE w:val="0"/>
        <w:autoSpaceDN w:val="0"/>
        <w:adjustRightInd w:val="0"/>
        <w:jc w:val="both"/>
        <w:rPr>
          <w:rFonts w:cs="PT Astra Serif"/>
          <w:color w:val="000000"/>
          <w:szCs w:val="28"/>
          <w:lang w:eastAsia="ru-RU"/>
        </w:rPr>
      </w:pPr>
    </w:p>
    <w:p w:rsidR="002C6544" w:rsidRPr="00302BDA" w:rsidRDefault="002C6544" w:rsidP="003067A6">
      <w:pPr>
        <w:pStyle w:val="a0"/>
        <w:rPr>
          <w:color w:val="000000"/>
        </w:rPr>
      </w:pPr>
      <w:bookmarkStart w:id="277" w:name="_Toc190053747"/>
      <w:r w:rsidRPr="00302BDA">
        <w:rPr>
          <w:color w:val="000000"/>
        </w:rPr>
        <w:t>Удостоверение факта возникновения права собственности на объекты недвижимого имущества в силу приобретательной давности</w:t>
      </w:r>
      <w:bookmarkEnd w:id="277"/>
    </w:p>
    <w:p w:rsidR="007D20DF" w:rsidRPr="00302BDA" w:rsidRDefault="007D20DF" w:rsidP="007D20DF">
      <w:pPr>
        <w:rPr>
          <w:color w:val="000000"/>
        </w:rPr>
      </w:pPr>
    </w:p>
    <w:p w:rsidR="002C6544" w:rsidRPr="00302BDA" w:rsidRDefault="002C6544" w:rsidP="00DF0D87">
      <w:pPr>
        <w:tabs>
          <w:tab w:val="left" w:pos="1418"/>
        </w:tabs>
        <w:autoSpaceDE w:val="0"/>
        <w:autoSpaceDN w:val="0"/>
        <w:adjustRightInd w:val="0"/>
        <w:jc w:val="both"/>
        <w:rPr>
          <w:rFonts w:cs="PT Astra Serif"/>
          <w:color w:val="000000"/>
          <w:szCs w:val="28"/>
          <w:lang w:eastAsia="ru-RU"/>
        </w:rPr>
      </w:pPr>
      <w:r w:rsidRPr="00302BDA">
        <w:rPr>
          <w:rFonts w:cs="PT Astra Serif"/>
          <w:color w:val="000000"/>
          <w:szCs w:val="28"/>
          <w:lang w:eastAsia="ru-RU"/>
        </w:rPr>
        <w:t xml:space="preserve">В случаях, установленных </w:t>
      </w:r>
      <w:r w:rsidR="007D20DF" w:rsidRPr="00302BDA">
        <w:rPr>
          <w:rFonts w:cs="PT Astra Serif"/>
          <w:color w:val="000000"/>
          <w:szCs w:val="28"/>
          <w:lang w:eastAsia="ru-RU"/>
        </w:rPr>
        <w:t>Федераль</w:t>
      </w:r>
      <w:r w:rsidR="004A09DE" w:rsidRPr="00302BDA">
        <w:rPr>
          <w:rFonts w:cs="PT Astra Serif"/>
          <w:color w:val="000000"/>
          <w:szCs w:val="28"/>
          <w:lang w:eastAsia="ru-RU"/>
        </w:rPr>
        <w:t>ным законом от 29 июня 2018 г.</w:t>
      </w:r>
      <w:r w:rsidR="007D20DF" w:rsidRPr="00302BDA">
        <w:rPr>
          <w:rFonts w:cs="PT Astra Serif"/>
          <w:color w:val="000000"/>
          <w:szCs w:val="28"/>
          <w:lang w:eastAsia="ru-RU"/>
        </w:rPr>
        <w:t xml:space="preserve">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r w:rsidRPr="00302BDA">
        <w:rPr>
          <w:rFonts w:cs="PT Astra Serif"/>
          <w:color w:val="000000"/>
          <w:szCs w:val="28"/>
          <w:lang w:eastAsia="ru-RU"/>
        </w:rPr>
        <w:t xml:space="preserve">, нотариус удостоверяет факт возникновения права собственности </w:t>
      </w:r>
      <w:r w:rsidR="00EC181B">
        <w:rPr>
          <w:rFonts w:cs="PT Astra Serif"/>
          <w:color w:val="000000"/>
          <w:szCs w:val="28"/>
          <w:lang w:eastAsia="ru-RU"/>
        </w:rPr>
        <w:br/>
      </w:r>
      <w:r w:rsidRPr="00302BDA">
        <w:rPr>
          <w:rFonts w:cs="PT Astra Serif"/>
          <w:color w:val="000000"/>
          <w:szCs w:val="28"/>
          <w:lang w:eastAsia="ru-RU"/>
        </w:rPr>
        <w:t>на объекты недвижимого имущества в силу приобретательной давности.</w:t>
      </w:r>
    </w:p>
    <w:p w:rsidR="00E95D17" w:rsidRPr="00302BDA" w:rsidRDefault="00E95D17" w:rsidP="00DF0D87">
      <w:pPr>
        <w:tabs>
          <w:tab w:val="left" w:pos="1418"/>
        </w:tabs>
        <w:autoSpaceDE w:val="0"/>
        <w:autoSpaceDN w:val="0"/>
        <w:adjustRightInd w:val="0"/>
        <w:jc w:val="both"/>
        <w:rPr>
          <w:rFonts w:cs="PT Astra Serif"/>
          <w:color w:val="000000"/>
          <w:szCs w:val="28"/>
          <w:lang w:eastAsia="ru-RU"/>
        </w:rPr>
      </w:pPr>
    </w:p>
    <w:p w:rsidR="002C6544" w:rsidRPr="00302BDA" w:rsidRDefault="002C6544" w:rsidP="003067A6">
      <w:pPr>
        <w:pStyle w:val="a0"/>
        <w:rPr>
          <w:color w:val="000000"/>
        </w:rPr>
      </w:pPr>
      <w:bookmarkStart w:id="278" w:name="_Toc190053748"/>
      <w:r w:rsidRPr="00302BDA">
        <w:rPr>
          <w:color w:val="000000"/>
        </w:rPr>
        <w:t>Удостоверение нотариусом факта наличия сведений в Едином государственном реестре недвижимости</w:t>
      </w:r>
      <w:bookmarkEnd w:id="278"/>
    </w:p>
    <w:p w:rsidR="00E95D17" w:rsidRPr="00302BDA" w:rsidRDefault="00E95D17" w:rsidP="00DF0D87">
      <w:pPr>
        <w:tabs>
          <w:tab w:val="left" w:pos="1418"/>
        </w:tabs>
        <w:contextualSpacing/>
        <w:jc w:val="both"/>
        <w:rPr>
          <w:b/>
          <w:color w:val="000000"/>
          <w:szCs w:val="28"/>
        </w:rPr>
      </w:pPr>
    </w:p>
    <w:p w:rsidR="002C6544" w:rsidRPr="00302BDA" w:rsidRDefault="002C6544" w:rsidP="007479DA">
      <w:pPr>
        <w:pStyle w:val="a2"/>
        <w:numPr>
          <w:ilvl w:val="0"/>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По письменному заявлению лица, которому содержащиеся </w:t>
      </w:r>
      <w:r w:rsidR="00EC181B">
        <w:rPr>
          <w:rFonts w:cs="PT Astra Serif"/>
          <w:color w:val="000000"/>
          <w:szCs w:val="28"/>
          <w:lang w:eastAsia="ru-RU"/>
        </w:rPr>
        <w:br/>
      </w:r>
      <w:r w:rsidRPr="00302BDA">
        <w:rPr>
          <w:rFonts w:cs="PT Astra Serif"/>
          <w:color w:val="000000"/>
          <w:szCs w:val="28"/>
          <w:lang w:eastAsia="ru-RU"/>
        </w:rPr>
        <w:t xml:space="preserve">в Едином государственном реестре недвижимости сведения о фамилии, об имени, отчестве и о дате рождения гражданина, являющегося правообладателем объекта недвижимости (далее также </w:t>
      </w:r>
      <w:r w:rsidR="00EC181B">
        <w:rPr>
          <w:rFonts w:eastAsia="Times New Roman"/>
          <w:bCs/>
          <w:color w:val="000000"/>
          <w:szCs w:val="28"/>
          <w:lang w:eastAsia="ru-RU"/>
        </w:rPr>
        <w:t>–</w:t>
      </w:r>
      <w:r w:rsidRPr="00302BDA">
        <w:rPr>
          <w:rFonts w:cs="PT Astra Serif"/>
          <w:color w:val="000000"/>
          <w:szCs w:val="28"/>
          <w:lang w:eastAsia="ru-RU"/>
        </w:rPr>
        <w:t xml:space="preserve"> правообладатель) или лицом, в пользу которого зарегистрированы ограничения права или обременения объекта недвижимости (далее </w:t>
      </w:r>
      <w:r w:rsidR="00EC181B">
        <w:rPr>
          <w:rFonts w:eastAsia="Times New Roman"/>
          <w:bCs/>
          <w:color w:val="000000"/>
          <w:szCs w:val="28"/>
          <w:lang w:eastAsia="ru-RU"/>
        </w:rPr>
        <w:t>–</w:t>
      </w:r>
      <w:r w:rsidRPr="00302BDA">
        <w:rPr>
          <w:rFonts w:cs="PT Astra Serif"/>
          <w:color w:val="000000"/>
          <w:szCs w:val="28"/>
          <w:lang w:eastAsia="ru-RU"/>
        </w:rPr>
        <w:t xml:space="preserve"> лицо, в пользу которого зарегистрированы ограничения или обременения), необходимы для защиты своих прав и законных интересов, такие сведения запрашиваются нотариусом в виде выписки из данного реестра. Наличие указанных сведений нотариус удостоверяет свидетельством.</w:t>
      </w:r>
    </w:p>
    <w:p w:rsidR="002C6544" w:rsidRPr="00302BDA" w:rsidRDefault="002C6544" w:rsidP="007479DA">
      <w:pPr>
        <w:pStyle w:val="a2"/>
        <w:numPr>
          <w:ilvl w:val="0"/>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При подаче письменного заявления заинтересованное лицо представляет нотариусу письменные доказательства, подтверждающие наличие указанных в настоящей части обстоятельств, достаточных для получения выписки, предусмотренной частью первой настоящей статьи. К таким обстоятельствам могут относиться:</w:t>
      </w:r>
    </w:p>
    <w:p w:rsidR="002C6544" w:rsidRPr="00302BDA" w:rsidRDefault="002C6544" w:rsidP="007479DA">
      <w:pPr>
        <w:pStyle w:val="a2"/>
        <w:numPr>
          <w:ilvl w:val="1"/>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наличие договора, сторонами которого являются заявитель </w:t>
      </w:r>
      <w:r w:rsidR="00EC181B">
        <w:rPr>
          <w:rFonts w:cs="PT Astra Serif"/>
          <w:color w:val="000000"/>
          <w:szCs w:val="28"/>
          <w:lang w:eastAsia="ru-RU"/>
        </w:rPr>
        <w:br/>
      </w:r>
      <w:r w:rsidRPr="00302BDA">
        <w:rPr>
          <w:rFonts w:cs="PT Astra Serif"/>
          <w:color w:val="000000"/>
          <w:szCs w:val="28"/>
          <w:lang w:eastAsia="ru-RU"/>
        </w:rPr>
        <w:t xml:space="preserve">и правообладатель или лицо, в пользу которого зарегистрированы ограничения или обременения, предметом которого является совершение работ (оказание услуг) в отношении объекта недвижимости, принадлежащего правообладателю, или объекта недвижимости, </w:t>
      </w:r>
      <w:r w:rsidR="00EC181B">
        <w:rPr>
          <w:rFonts w:cs="PT Astra Serif"/>
          <w:color w:val="000000"/>
          <w:szCs w:val="28"/>
          <w:lang w:eastAsia="ru-RU"/>
        </w:rPr>
        <w:br/>
      </w:r>
      <w:r w:rsidRPr="00302BDA">
        <w:rPr>
          <w:rFonts w:cs="PT Astra Serif"/>
          <w:color w:val="000000"/>
          <w:szCs w:val="28"/>
          <w:lang w:eastAsia="ru-RU"/>
        </w:rPr>
        <w:t xml:space="preserve">в отношении которого в пользу указанного лица зарегистрированы </w:t>
      </w:r>
      <w:r w:rsidRPr="00302BDA">
        <w:rPr>
          <w:rFonts w:cs="PT Astra Serif"/>
          <w:color w:val="000000"/>
          <w:szCs w:val="28"/>
          <w:lang w:eastAsia="ru-RU"/>
        </w:rPr>
        <w:lastRenderedPageBreak/>
        <w:t xml:space="preserve">ограничения или обременения, либо передача заявителю во владение </w:t>
      </w:r>
      <w:r w:rsidR="00EC181B">
        <w:rPr>
          <w:rFonts w:cs="PT Astra Serif"/>
          <w:color w:val="000000"/>
          <w:szCs w:val="28"/>
          <w:lang w:eastAsia="ru-RU"/>
        </w:rPr>
        <w:br/>
      </w:r>
      <w:r w:rsidRPr="00302BDA">
        <w:rPr>
          <w:rFonts w:cs="PT Astra Serif"/>
          <w:color w:val="000000"/>
          <w:szCs w:val="28"/>
          <w:lang w:eastAsia="ru-RU"/>
        </w:rPr>
        <w:t>и (или) пользование такого объекта недвижимости;</w:t>
      </w:r>
    </w:p>
    <w:p w:rsidR="002C6544" w:rsidRPr="00302BDA" w:rsidRDefault="002C6544" w:rsidP="007479DA">
      <w:pPr>
        <w:pStyle w:val="a2"/>
        <w:numPr>
          <w:ilvl w:val="1"/>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наличие предварительного договора, сторонами которого являются заявитель и собственник объекта недвижимости, предметом которого является обязательство заключить в будущем договор </w:t>
      </w:r>
      <w:r w:rsidR="00EC181B">
        <w:rPr>
          <w:rFonts w:cs="PT Astra Serif"/>
          <w:color w:val="000000"/>
          <w:szCs w:val="28"/>
          <w:lang w:eastAsia="ru-RU"/>
        </w:rPr>
        <w:br/>
      </w:r>
      <w:r w:rsidRPr="00302BDA">
        <w:rPr>
          <w:rFonts w:cs="PT Astra Serif"/>
          <w:color w:val="000000"/>
          <w:szCs w:val="28"/>
          <w:lang w:eastAsia="ru-RU"/>
        </w:rPr>
        <w:t>об отчуждении такого объекта заявителю;</w:t>
      </w:r>
    </w:p>
    <w:p w:rsidR="002C6544" w:rsidRPr="00302BDA" w:rsidRDefault="002C6544" w:rsidP="007479DA">
      <w:pPr>
        <w:pStyle w:val="a2"/>
        <w:numPr>
          <w:ilvl w:val="1"/>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намерение заявителя обратиться в суд за защитой своего права на участие в приватизации объекта недвижимости;</w:t>
      </w:r>
    </w:p>
    <w:p w:rsidR="002C6544" w:rsidRPr="00302BDA" w:rsidRDefault="002C6544" w:rsidP="007479DA">
      <w:pPr>
        <w:pStyle w:val="a2"/>
        <w:numPr>
          <w:ilvl w:val="1"/>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намерение заявителя обратиться в суд за возмещением причиненного ущерба его личности или имуществу, если для возмещения такого ущерба необходимы сведения об объекте недвижимости </w:t>
      </w:r>
      <w:r w:rsidR="00EC181B">
        <w:rPr>
          <w:rFonts w:cs="PT Astra Serif"/>
          <w:color w:val="000000"/>
          <w:szCs w:val="28"/>
          <w:lang w:eastAsia="ru-RU"/>
        </w:rPr>
        <w:br/>
      </w:r>
      <w:r w:rsidRPr="00302BDA">
        <w:rPr>
          <w:rFonts w:cs="PT Astra Serif"/>
          <w:color w:val="000000"/>
          <w:szCs w:val="28"/>
          <w:lang w:eastAsia="ru-RU"/>
        </w:rPr>
        <w:t>и о его правообладателе либо о лице, в пользу которого зарегистрированы ограничения или обременения в отношении данного объекта;</w:t>
      </w:r>
    </w:p>
    <w:p w:rsidR="002C6544" w:rsidRPr="00302BDA" w:rsidRDefault="002C6544" w:rsidP="007479DA">
      <w:pPr>
        <w:pStyle w:val="a2"/>
        <w:numPr>
          <w:ilvl w:val="1"/>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наличие оснований для предъявления заявителем иска </w:t>
      </w:r>
      <w:r w:rsidR="00EC181B">
        <w:rPr>
          <w:rFonts w:cs="PT Astra Serif"/>
          <w:color w:val="000000"/>
          <w:szCs w:val="28"/>
          <w:lang w:eastAsia="ru-RU"/>
        </w:rPr>
        <w:br/>
      </w:r>
      <w:r w:rsidRPr="00302BDA">
        <w:rPr>
          <w:rFonts w:cs="PT Astra Serif"/>
          <w:color w:val="000000"/>
          <w:szCs w:val="28"/>
          <w:lang w:eastAsia="ru-RU"/>
        </w:rPr>
        <w:t xml:space="preserve">к правообладателю, в том числе предусмотренного </w:t>
      </w:r>
      <w:hyperlink r:id="rId28" w:history="1">
        <w:r w:rsidRPr="00302BDA">
          <w:rPr>
            <w:rFonts w:cs="PT Astra Serif"/>
            <w:color w:val="000000"/>
            <w:szCs w:val="28"/>
            <w:lang w:eastAsia="ru-RU"/>
          </w:rPr>
          <w:t>статьями 30</w:t>
        </w:r>
        <w:r w:rsidR="00257760" w:rsidRPr="00302BDA">
          <w:rPr>
            <w:rFonts w:cs="PT Astra Serif"/>
            <w:color w:val="000000"/>
            <w:szCs w:val="28"/>
            <w:lang w:eastAsia="ru-RU"/>
          </w:rPr>
          <w:t>2</w:t>
        </w:r>
      </w:hyperlink>
      <w:r w:rsidRPr="00302BDA">
        <w:rPr>
          <w:rFonts w:cs="PT Astra Serif"/>
          <w:color w:val="000000"/>
          <w:szCs w:val="28"/>
          <w:lang w:eastAsia="ru-RU"/>
        </w:rPr>
        <w:t xml:space="preserve"> </w:t>
      </w:r>
      <w:r w:rsidR="00EC181B">
        <w:rPr>
          <w:rFonts w:cs="PT Astra Serif"/>
          <w:color w:val="000000"/>
          <w:szCs w:val="28"/>
          <w:lang w:eastAsia="ru-RU"/>
        </w:rPr>
        <w:br/>
      </w:r>
      <w:r w:rsidRPr="00302BDA">
        <w:rPr>
          <w:rFonts w:cs="PT Astra Serif"/>
          <w:color w:val="000000"/>
          <w:szCs w:val="28"/>
          <w:lang w:eastAsia="ru-RU"/>
        </w:rPr>
        <w:t xml:space="preserve">и </w:t>
      </w:r>
      <w:hyperlink r:id="rId29" w:history="1">
        <w:r w:rsidRPr="00302BDA">
          <w:rPr>
            <w:rFonts w:cs="PT Astra Serif"/>
            <w:color w:val="000000"/>
            <w:szCs w:val="28"/>
            <w:lang w:eastAsia="ru-RU"/>
          </w:rPr>
          <w:t>30</w:t>
        </w:r>
        <w:r w:rsidR="00257760" w:rsidRPr="00302BDA">
          <w:rPr>
            <w:rFonts w:cs="PT Astra Serif"/>
            <w:color w:val="000000"/>
            <w:szCs w:val="28"/>
            <w:lang w:eastAsia="ru-RU"/>
          </w:rPr>
          <w:t>5</w:t>
        </w:r>
      </w:hyperlink>
      <w:r w:rsidRPr="00302BDA">
        <w:rPr>
          <w:rFonts w:cs="PT Astra Serif"/>
          <w:color w:val="000000"/>
          <w:szCs w:val="28"/>
          <w:lang w:eastAsia="ru-RU"/>
        </w:rPr>
        <w:t xml:space="preserve"> Гражданского кодекса Российской Федерации, а также иска </w:t>
      </w:r>
      <w:r w:rsidR="00EC181B">
        <w:rPr>
          <w:rFonts w:cs="PT Astra Serif"/>
          <w:color w:val="000000"/>
          <w:szCs w:val="28"/>
          <w:lang w:eastAsia="ru-RU"/>
        </w:rPr>
        <w:br/>
      </w:r>
      <w:r w:rsidRPr="00302BDA">
        <w:rPr>
          <w:rFonts w:cs="PT Astra Serif"/>
          <w:color w:val="000000"/>
          <w:szCs w:val="28"/>
          <w:lang w:eastAsia="ru-RU"/>
        </w:rPr>
        <w:t xml:space="preserve">о взыскании с правообладателя объекта недвижимости либо с лица, </w:t>
      </w:r>
      <w:r w:rsidR="00EC181B">
        <w:rPr>
          <w:rFonts w:cs="PT Astra Serif"/>
          <w:color w:val="000000"/>
          <w:szCs w:val="28"/>
          <w:lang w:eastAsia="ru-RU"/>
        </w:rPr>
        <w:br/>
      </w:r>
      <w:r w:rsidRPr="00302BDA">
        <w:rPr>
          <w:rFonts w:cs="PT Astra Serif"/>
          <w:color w:val="000000"/>
          <w:szCs w:val="28"/>
          <w:lang w:eastAsia="ru-RU"/>
        </w:rPr>
        <w:t xml:space="preserve">в пользу которого зарегистрированы ограничения или обременения </w:t>
      </w:r>
      <w:r w:rsidR="00EC181B">
        <w:rPr>
          <w:rFonts w:cs="PT Astra Serif"/>
          <w:color w:val="000000"/>
          <w:szCs w:val="28"/>
          <w:lang w:eastAsia="ru-RU"/>
        </w:rPr>
        <w:br/>
      </w:r>
      <w:r w:rsidRPr="00302BDA">
        <w:rPr>
          <w:rFonts w:cs="PT Astra Serif"/>
          <w:color w:val="000000"/>
          <w:szCs w:val="28"/>
          <w:lang w:eastAsia="ru-RU"/>
        </w:rPr>
        <w:t>в отношении данного объекта, денежных средств в связи с наличием у него задолженности по уплате платежей, связанных с использованием данного объекта;</w:t>
      </w:r>
    </w:p>
    <w:p w:rsidR="002C6544" w:rsidRPr="00302BDA" w:rsidRDefault="002C6544" w:rsidP="007479DA">
      <w:pPr>
        <w:pStyle w:val="a2"/>
        <w:numPr>
          <w:ilvl w:val="1"/>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наличие у заявителя предусмотренных законодательством Российской Федерации оснований для обращения взыскания </w:t>
      </w:r>
      <w:r w:rsidR="00EC181B">
        <w:rPr>
          <w:rFonts w:cs="PT Astra Serif"/>
          <w:color w:val="000000"/>
          <w:szCs w:val="28"/>
          <w:lang w:eastAsia="ru-RU"/>
        </w:rPr>
        <w:br/>
      </w:r>
      <w:r w:rsidRPr="00302BDA">
        <w:rPr>
          <w:rFonts w:cs="PT Astra Serif"/>
          <w:color w:val="000000"/>
          <w:szCs w:val="28"/>
          <w:lang w:eastAsia="ru-RU"/>
        </w:rPr>
        <w:t>на принадлежащий правообладателю на праве собственности объект недвижимости.</w:t>
      </w:r>
    </w:p>
    <w:p w:rsidR="002C6544" w:rsidRPr="00302BDA" w:rsidRDefault="002C6544" w:rsidP="007479DA">
      <w:pPr>
        <w:pStyle w:val="a2"/>
        <w:numPr>
          <w:ilvl w:val="0"/>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случае достаточности представленных письменных доказательств наличия обстоятельств, указанных в части </w:t>
      </w:r>
      <w:r w:rsidR="007650B3" w:rsidRPr="00302BDA">
        <w:rPr>
          <w:rFonts w:cs="PT Astra Serif"/>
          <w:color w:val="000000"/>
          <w:szCs w:val="28"/>
          <w:lang w:eastAsia="ru-RU"/>
        </w:rPr>
        <w:t>2</w:t>
      </w:r>
      <w:r w:rsidRPr="00302BDA">
        <w:rPr>
          <w:rFonts w:cs="PT Astra Serif"/>
          <w:color w:val="000000"/>
          <w:szCs w:val="28"/>
          <w:lang w:eastAsia="ru-RU"/>
        </w:rPr>
        <w:t xml:space="preserve"> настоящей статьи, рассмотрение заявления осуществляется в день обращения.</w:t>
      </w:r>
    </w:p>
    <w:p w:rsidR="002C6544" w:rsidRPr="00302BDA" w:rsidRDefault="002C6544" w:rsidP="007479DA">
      <w:pPr>
        <w:pStyle w:val="a2"/>
        <w:numPr>
          <w:ilvl w:val="0"/>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случае отсутствия оснований для предоставления заявителю содержащихся в Едином государственном реестре недвижимости сведений о правообладателе объекта недвижимости или </w:t>
      </w:r>
      <w:r w:rsidR="00EC181B">
        <w:rPr>
          <w:rFonts w:cs="PT Astra Serif"/>
          <w:color w:val="000000"/>
          <w:szCs w:val="28"/>
          <w:lang w:eastAsia="ru-RU"/>
        </w:rPr>
        <w:br/>
      </w:r>
      <w:r w:rsidRPr="00302BDA">
        <w:rPr>
          <w:rFonts w:cs="PT Astra Serif"/>
          <w:color w:val="000000"/>
          <w:szCs w:val="28"/>
          <w:lang w:eastAsia="ru-RU"/>
        </w:rPr>
        <w:t xml:space="preserve">о лице, в пользу которого зарегистрированы ограничения или обременения в отношении данного объекта, нотариус выдает заявителю мотивированный отказ в предоставлении таких сведений. </w:t>
      </w:r>
      <w:r w:rsidR="00EC181B">
        <w:rPr>
          <w:rFonts w:cs="PT Astra Serif"/>
          <w:color w:val="000000"/>
          <w:szCs w:val="28"/>
          <w:lang w:eastAsia="ru-RU"/>
        </w:rPr>
        <w:br/>
      </w:r>
      <w:r w:rsidRPr="00302BDA">
        <w:rPr>
          <w:rFonts w:cs="PT Astra Serif"/>
          <w:color w:val="000000"/>
          <w:szCs w:val="28"/>
          <w:lang w:eastAsia="ru-RU"/>
        </w:rPr>
        <w:t>Отказ нотариуса может быть обжалован в суд.</w:t>
      </w:r>
    </w:p>
    <w:p w:rsidR="002C6544" w:rsidRPr="00302BDA" w:rsidRDefault="002C6544" w:rsidP="007479DA">
      <w:pPr>
        <w:pStyle w:val="a2"/>
        <w:numPr>
          <w:ilvl w:val="0"/>
          <w:numId w:val="8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По письменному совместному заявлению правообладателя объекта недвижимости или лица, в пользу которого зарегистрированы ограничения или обременения в отношении данного объекта, и иного заинтересованного лица нотариусом запрашиваются содержащиеся </w:t>
      </w:r>
      <w:r w:rsidR="00EC181B">
        <w:rPr>
          <w:rFonts w:cs="PT Astra Serif"/>
          <w:color w:val="000000"/>
          <w:szCs w:val="28"/>
          <w:lang w:eastAsia="ru-RU"/>
        </w:rPr>
        <w:br/>
      </w:r>
      <w:r w:rsidRPr="00302BDA">
        <w:rPr>
          <w:rFonts w:cs="PT Astra Serif"/>
          <w:color w:val="000000"/>
          <w:szCs w:val="28"/>
          <w:lang w:eastAsia="ru-RU"/>
        </w:rPr>
        <w:t xml:space="preserve">в Едином государственном реестре недвижимости сведения о фамилии, об имени, отчестве и о дате рождения гражданина - правообладателя объекта недвижимости или лица, в пользу которого зарегистрированы </w:t>
      </w:r>
      <w:r w:rsidRPr="00302BDA">
        <w:rPr>
          <w:rFonts w:cs="PT Astra Serif"/>
          <w:color w:val="000000"/>
          <w:szCs w:val="28"/>
          <w:lang w:eastAsia="ru-RU"/>
        </w:rPr>
        <w:lastRenderedPageBreak/>
        <w:t>ограничения или обременения в отношении данного объекта, в виде выписки из данного реестра в случае, если таким лицам указанные сведения необходимы для совершения сделки в отношении данного объекта недвижимости. Наличие указанных сведений нотариус удостоверяет свидетельством.</w:t>
      </w:r>
    </w:p>
    <w:p w:rsidR="00E95D17" w:rsidRPr="00302BDA" w:rsidRDefault="00E95D17" w:rsidP="00846787">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431311">
      <w:pPr>
        <w:pStyle w:val="2"/>
        <w:tabs>
          <w:tab w:val="clear" w:pos="1985"/>
          <w:tab w:val="left" w:pos="1418"/>
        </w:tabs>
        <w:ind w:left="1418" w:hanging="851"/>
        <w:rPr>
          <w:color w:val="000000"/>
        </w:rPr>
      </w:pPr>
      <w:bookmarkStart w:id="279" w:name="_Toc168765331"/>
      <w:bookmarkStart w:id="280" w:name="_Toc190053749"/>
      <w:r w:rsidRPr="00302BDA">
        <w:rPr>
          <w:color w:val="000000"/>
        </w:rPr>
        <w:t xml:space="preserve">Передача заявлений физических и юридических лиц. Подача заявления о погашении регистрационной записи об ипотеке в Едином государственном реестре недвижимости. Представление документов </w:t>
      </w:r>
      <w:r w:rsidR="00EC181B">
        <w:rPr>
          <w:color w:val="000000"/>
        </w:rPr>
        <w:br/>
      </w:r>
      <w:r w:rsidRPr="00302BDA">
        <w:rPr>
          <w:color w:val="000000"/>
        </w:rPr>
        <w:t xml:space="preserve">на государственную регистрацию юридического лица </w:t>
      </w:r>
      <w:r w:rsidR="00EC181B">
        <w:rPr>
          <w:color w:val="000000"/>
        </w:rPr>
        <w:br/>
      </w:r>
      <w:r w:rsidRPr="00302BDA">
        <w:rPr>
          <w:color w:val="000000"/>
        </w:rPr>
        <w:t>и индивидуального предпринимателя. Принятие в депозит денежных сумм и ценных бумаг. Депонирование нотариусом движимых вещей, безналичных денежных средств или бездокументарных ценных бумаг</w:t>
      </w:r>
      <w:bookmarkEnd w:id="279"/>
      <w:bookmarkEnd w:id="280"/>
    </w:p>
    <w:p w:rsidR="00E95D17" w:rsidRPr="00302BDA" w:rsidRDefault="00E95D17" w:rsidP="00E95D17">
      <w:pPr>
        <w:rPr>
          <w:color w:val="000000"/>
          <w:lang w:eastAsia="ru-RU"/>
        </w:rPr>
      </w:pPr>
    </w:p>
    <w:p w:rsidR="002C6544" w:rsidRPr="00302BDA" w:rsidRDefault="002C6544" w:rsidP="003067A6">
      <w:pPr>
        <w:pStyle w:val="a0"/>
        <w:rPr>
          <w:color w:val="000000"/>
        </w:rPr>
      </w:pPr>
      <w:bookmarkStart w:id="281" w:name="_Toc190053750"/>
      <w:r w:rsidRPr="00302BDA">
        <w:rPr>
          <w:color w:val="000000"/>
        </w:rPr>
        <w:t>Передача документов физических и юридических лиц другим физическим и юридическим лицам</w:t>
      </w:r>
      <w:bookmarkEnd w:id="281"/>
    </w:p>
    <w:p w:rsidR="00E95D17" w:rsidRPr="00302BDA" w:rsidRDefault="00E95D17" w:rsidP="00DF0D87">
      <w:pPr>
        <w:tabs>
          <w:tab w:val="left" w:pos="-709"/>
          <w:tab w:val="left" w:pos="1418"/>
        </w:tabs>
        <w:contextualSpacing/>
        <w:jc w:val="both"/>
        <w:rPr>
          <w:b/>
          <w:color w:val="000000"/>
          <w:szCs w:val="28"/>
        </w:rPr>
      </w:pPr>
    </w:p>
    <w:p w:rsidR="002C6544" w:rsidRPr="00302BDA" w:rsidRDefault="002C6544" w:rsidP="007479DA">
      <w:pPr>
        <w:pStyle w:val="a2"/>
        <w:numPr>
          <w:ilvl w:val="0"/>
          <w:numId w:val="8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w:t>
      </w:r>
      <w:hyperlink r:id="rId30" w:history="1">
        <w:r w:rsidRPr="00302BDA">
          <w:rPr>
            <w:rFonts w:cs="PT Astra Serif"/>
            <w:color w:val="000000"/>
            <w:szCs w:val="28"/>
            <w:lang w:eastAsia="ru-RU"/>
          </w:rPr>
          <w:t>передает</w:t>
        </w:r>
      </w:hyperlink>
      <w:r w:rsidRPr="00302BDA">
        <w:rPr>
          <w:rFonts w:cs="PT Astra Serif"/>
          <w:color w:val="000000"/>
          <w:szCs w:val="28"/>
          <w:lang w:eastAsia="ru-RU"/>
        </w:rPr>
        <w:t xml:space="preserve"> заявления и (или) иные документы физических и юридических лиц другим физическим и юридическим лицам. В состав передаваемых документов включается сопроводительное </w:t>
      </w:r>
      <w:hyperlink r:id="rId31" w:history="1">
        <w:r w:rsidRPr="00302BDA">
          <w:rPr>
            <w:rFonts w:cs="PT Astra Serif"/>
            <w:color w:val="000000"/>
            <w:szCs w:val="28"/>
            <w:lang w:eastAsia="ru-RU"/>
          </w:rPr>
          <w:t>письмо</w:t>
        </w:r>
      </w:hyperlink>
      <w:r w:rsidRPr="00302BDA">
        <w:rPr>
          <w:rFonts w:cs="PT Astra Serif"/>
          <w:color w:val="000000"/>
          <w:szCs w:val="28"/>
          <w:lang w:eastAsia="ru-RU"/>
        </w:rPr>
        <w:t xml:space="preserve"> нотариуса.</w:t>
      </w:r>
    </w:p>
    <w:p w:rsidR="002C6544" w:rsidRPr="00302BDA" w:rsidRDefault="002C6544" w:rsidP="007479DA">
      <w:pPr>
        <w:pStyle w:val="a2"/>
        <w:numPr>
          <w:ilvl w:val="0"/>
          <w:numId w:val="8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Документы на бумажном носителе могут быть переданы лично под расписку, направлены по почте заказным письмом </w:t>
      </w:r>
      <w:r w:rsidR="00EC181B">
        <w:rPr>
          <w:rFonts w:cs="PT Astra Serif"/>
          <w:color w:val="000000"/>
          <w:szCs w:val="28"/>
          <w:lang w:eastAsia="ru-RU"/>
        </w:rPr>
        <w:br/>
      </w:r>
      <w:r w:rsidRPr="00302BDA">
        <w:rPr>
          <w:rFonts w:cs="PT Astra Serif"/>
          <w:color w:val="000000"/>
          <w:szCs w:val="28"/>
          <w:lang w:eastAsia="ru-RU"/>
        </w:rPr>
        <w:t xml:space="preserve">с уведомлением о вручении или переданы с использованием технических средств, в том числе информационно-телекоммуникационных сетей. </w:t>
      </w:r>
      <w:r w:rsidR="00EC181B">
        <w:rPr>
          <w:rFonts w:cs="PT Astra Serif"/>
          <w:color w:val="000000"/>
          <w:szCs w:val="28"/>
          <w:lang w:eastAsia="ru-RU"/>
        </w:rPr>
        <w:br/>
      </w:r>
      <w:r w:rsidRPr="00302BDA">
        <w:rPr>
          <w:rFonts w:cs="PT Astra Serif"/>
          <w:color w:val="000000"/>
          <w:szCs w:val="28"/>
          <w:lang w:eastAsia="ru-RU"/>
        </w:rPr>
        <w:t xml:space="preserve">В последнем случае нотариус осуществляет изготовление электронного документа на основании представленного документа на бумажном носителе в порядке, установленном статьей </w:t>
      </w:r>
      <w:r w:rsidR="0029442D" w:rsidRPr="00302BDA">
        <w:rPr>
          <w:rFonts w:cs="PT Astra Serif"/>
          <w:color w:val="000000"/>
          <w:szCs w:val="28"/>
          <w:lang w:eastAsia="ru-RU"/>
        </w:rPr>
        <w:t>2</w:t>
      </w:r>
      <w:r w:rsidR="001346B2" w:rsidRPr="00302BDA">
        <w:rPr>
          <w:rFonts w:cs="PT Astra Serif"/>
          <w:color w:val="000000"/>
          <w:szCs w:val="28"/>
          <w:lang w:eastAsia="ru-RU"/>
        </w:rPr>
        <w:t>3</w:t>
      </w:r>
      <w:r w:rsidR="00736A4C">
        <w:rPr>
          <w:rFonts w:cs="PT Astra Serif"/>
          <w:color w:val="000000"/>
          <w:szCs w:val="28"/>
          <w:lang w:eastAsia="ru-RU"/>
        </w:rPr>
        <w:t>9</w:t>
      </w:r>
      <w:r w:rsidRPr="00302BDA">
        <w:rPr>
          <w:rFonts w:cs="PT Astra Serif"/>
          <w:color w:val="000000"/>
          <w:szCs w:val="28"/>
          <w:lang w:eastAsia="ru-RU"/>
        </w:rPr>
        <w:t xml:space="preserve"> настоящего </w:t>
      </w:r>
      <w:r w:rsidR="007650B3" w:rsidRPr="00302BDA">
        <w:rPr>
          <w:rFonts w:cs="PT Astra Serif"/>
          <w:color w:val="000000"/>
          <w:szCs w:val="28"/>
          <w:lang w:eastAsia="ru-RU"/>
        </w:rPr>
        <w:t xml:space="preserve">Федерального </w:t>
      </w:r>
      <w:r w:rsidRPr="00302BDA">
        <w:rPr>
          <w:rFonts w:cs="PT Astra Serif"/>
          <w:color w:val="000000"/>
          <w:szCs w:val="28"/>
          <w:lang w:eastAsia="ru-RU"/>
        </w:rPr>
        <w:t>закона, и формирует пакет электронных документов, подписанных квалифицированной электронной подписью нотариуса.</w:t>
      </w:r>
    </w:p>
    <w:p w:rsidR="002C6544" w:rsidRPr="00302BDA" w:rsidRDefault="002C6544" w:rsidP="007479DA">
      <w:pPr>
        <w:pStyle w:val="a2"/>
        <w:numPr>
          <w:ilvl w:val="0"/>
          <w:numId w:val="8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Электронные документы физических или юридических лиц,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w:t>
      </w:r>
      <w:r w:rsidR="00EC181B">
        <w:rPr>
          <w:rFonts w:cs="PT Astra Serif"/>
          <w:color w:val="000000"/>
          <w:szCs w:val="28"/>
          <w:lang w:eastAsia="ru-RU"/>
        </w:rPr>
        <w:br/>
      </w:r>
      <w:r w:rsidRPr="00302BDA">
        <w:rPr>
          <w:rFonts w:cs="PT Astra Serif"/>
          <w:color w:val="000000"/>
          <w:szCs w:val="28"/>
          <w:lang w:eastAsia="ru-RU"/>
        </w:rPr>
        <w:t xml:space="preserve">к передаче при условии, что квалифицированная электронная подпись лица, от которого исходят электронные документы, проверена </w:t>
      </w:r>
      <w:r w:rsidR="00EC181B">
        <w:rPr>
          <w:rFonts w:cs="PT Astra Serif"/>
          <w:color w:val="000000"/>
          <w:szCs w:val="28"/>
          <w:lang w:eastAsia="ru-RU"/>
        </w:rPr>
        <w:br/>
      </w:r>
      <w:r w:rsidRPr="00302BDA">
        <w:rPr>
          <w:rFonts w:cs="PT Astra Serif"/>
          <w:color w:val="000000"/>
          <w:szCs w:val="28"/>
          <w:lang w:eastAsia="ru-RU"/>
        </w:rPr>
        <w:lastRenderedPageBreak/>
        <w:t xml:space="preserve">и подтверждена принадлежность данной подписи этому лицу </w:t>
      </w:r>
      <w:r w:rsidR="00EC181B">
        <w:rPr>
          <w:rFonts w:cs="PT Astra Serif"/>
          <w:color w:val="000000"/>
          <w:szCs w:val="28"/>
          <w:lang w:eastAsia="ru-RU"/>
        </w:rPr>
        <w:br/>
      </w:r>
      <w:r w:rsidRPr="00302BDA">
        <w:rPr>
          <w:rFonts w:cs="PT Astra Serif"/>
          <w:color w:val="000000"/>
          <w:szCs w:val="28"/>
          <w:lang w:eastAsia="ru-RU"/>
        </w:rPr>
        <w:t xml:space="preserve">в соответствии с Федеральным </w:t>
      </w:r>
      <w:hyperlink r:id="rId32" w:history="1">
        <w:r w:rsidRPr="00302BDA">
          <w:rPr>
            <w:rFonts w:cs="PT Astra Serif"/>
            <w:color w:val="000000"/>
            <w:szCs w:val="28"/>
            <w:lang w:eastAsia="ru-RU"/>
          </w:rPr>
          <w:t>законом</w:t>
        </w:r>
      </w:hyperlink>
      <w:r w:rsidR="004A09DE" w:rsidRPr="00302BDA">
        <w:rPr>
          <w:rFonts w:cs="PT Astra Serif"/>
          <w:color w:val="000000"/>
          <w:szCs w:val="28"/>
          <w:lang w:eastAsia="ru-RU"/>
        </w:rPr>
        <w:t xml:space="preserve"> от 6 апреля 2011 г.</w:t>
      </w:r>
      <w:r w:rsidR="00426B8E" w:rsidRPr="00302BDA">
        <w:rPr>
          <w:rFonts w:cs="PT Astra Serif"/>
          <w:color w:val="000000"/>
          <w:szCs w:val="28"/>
          <w:lang w:eastAsia="ru-RU"/>
        </w:rPr>
        <w:t xml:space="preserve"> № 63-ФЗ.</w:t>
      </w:r>
    </w:p>
    <w:p w:rsidR="002C6544" w:rsidRPr="00302BDA" w:rsidRDefault="002C6544" w:rsidP="007479DA">
      <w:pPr>
        <w:pStyle w:val="a2"/>
        <w:numPr>
          <w:ilvl w:val="0"/>
          <w:numId w:val="8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При обращении удаленно физических или юридических лиц </w:t>
      </w:r>
      <w:r w:rsidR="00EC181B">
        <w:rPr>
          <w:rFonts w:cs="PT Astra Serif"/>
          <w:color w:val="000000"/>
          <w:szCs w:val="28"/>
          <w:lang w:eastAsia="ru-RU"/>
        </w:rPr>
        <w:br/>
      </w:r>
      <w:r w:rsidRPr="00302BDA">
        <w:rPr>
          <w:rFonts w:cs="PT Astra Serif"/>
          <w:color w:val="000000"/>
          <w:szCs w:val="28"/>
          <w:lang w:eastAsia="ru-RU"/>
        </w:rPr>
        <w:t xml:space="preserve">с заявлением о передаче электронных документов другим физическим или юридическим лицам такая передача осуществляется нотариусом </w:t>
      </w:r>
      <w:r w:rsidR="00EC181B">
        <w:rPr>
          <w:rFonts w:cs="PT Astra Serif"/>
          <w:color w:val="000000"/>
          <w:szCs w:val="28"/>
          <w:lang w:eastAsia="ru-RU"/>
        </w:rPr>
        <w:br/>
      </w:r>
      <w:r w:rsidRPr="00302BDA">
        <w:rPr>
          <w:rFonts w:cs="PT Astra Serif"/>
          <w:color w:val="000000"/>
          <w:szCs w:val="28"/>
          <w:lang w:eastAsia="ru-RU"/>
        </w:rPr>
        <w:t xml:space="preserve">в порядке, установленном статьей </w:t>
      </w:r>
      <w:r w:rsidR="0029442D" w:rsidRPr="00302BDA">
        <w:rPr>
          <w:rFonts w:cs="PT Astra Serif"/>
          <w:color w:val="000000"/>
          <w:szCs w:val="28"/>
          <w:lang w:eastAsia="ru-RU"/>
        </w:rPr>
        <w:t>1</w:t>
      </w:r>
      <w:r w:rsidR="001346B2" w:rsidRPr="00302BDA">
        <w:rPr>
          <w:rFonts w:cs="PT Astra Serif"/>
          <w:color w:val="000000"/>
          <w:szCs w:val="28"/>
          <w:lang w:eastAsia="ru-RU"/>
        </w:rPr>
        <w:t>47</w:t>
      </w:r>
      <w:r w:rsidRPr="00302BDA">
        <w:rPr>
          <w:rFonts w:cs="PT Astra Serif"/>
          <w:color w:val="000000"/>
          <w:szCs w:val="28"/>
          <w:lang w:eastAsia="ru-RU"/>
        </w:rPr>
        <w:t xml:space="preserve"> настоящего </w:t>
      </w:r>
      <w:r w:rsidR="007650B3" w:rsidRPr="00302BDA">
        <w:rPr>
          <w:rFonts w:cs="PT Astra Serif"/>
          <w:color w:val="000000"/>
          <w:szCs w:val="28"/>
          <w:lang w:eastAsia="ru-RU"/>
        </w:rPr>
        <w:t xml:space="preserve">Федерального </w:t>
      </w:r>
      <w:r w:rsidRPr="00302BDA">
        <w:rPr>
          <w:rFonts w:cs="PT Astra Serif"/>
          <w:color w:val="000000"/>
          <w:szCs w:val="28"/>
          <w:lang w:eastAsia="ru-RU"/>
        </w:rPr>
        <w:t xml:space="preserve">закона, если соблюдены требования к электронным документам, установленные </w:t>
      </w:r>
      <w:hyperlink w:anchor="Par2" w:history="1">
        <w:r w:rsidRPr="00302BDA">
          <w:rPr>
            <w:rFonts w:cs="PT Astra Serif"/>
            <w:color w:val="000000"/>
            <w:szCs w:val="28"/>
            <w:lang w:eastAsia="ru-RU"/>
          </w:rPr>
          <w:t xml:space="preserve">частью </w:t>
        </w:r>
        <w:r w:rsidR="00282559" w:rsidRPr="00302BDA">
          <w:rPr>
            <w:rFonts w:cs="PT Astra Serif"/>
            <w:color w:val="000000"/>
            <w:szCs w:val="28"/>
            <w:lang w:eastAsia="ru-RU"/>
          </w:rPr>
          <w:t>3</w:t>
        </w:r>
      </w:hyperlink>
      <w:r w:rsidRPr="00302BDA">
        <w:rPr>
          <w:rFonts w:cs="PT Astra Serif"/>
          <w:color w:val="000000"/>
          <w:szCs w:val="28"/>
          <w:lang w:eastAsia="ru-RU"/>
        </w:rPr>
        <w:t xml:space="preserve"> настоящей статьи.</w:t>
      </w:r>
    </w:p>
    <w:p w:rsidR="002C6544" w:rsidRPr="00302BDA" w:rsidRDefault="002C6544" w:rsidP="007479DA">
      <w:pPr>
        <w:pStyle w:val="a2"/>
        <w:numPr>
          <w:ilvl w:val="0"/>
          <w:numId w:val="8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Сведения, которые содержатся в заявлениях физических лиц и юридических лиц о внесении сведений, предусмотренных Федеральным </w:t>
      </w:r>
      <w:hyperlink r:id="rId33" w:history="1">
        <w:r w:rsidRPr="00302BDA">
          <w:rPr>
            <w:rFonts w:cs="PT Astra Serif"/>
            <w:color w:val="000000"/>
            <w:szCs w:val="28"/>
            <w:lang w:eastAsia="ru-RU"/>
          </w:rPr>
          <w:t>законом</w:t>
        </w:r>
      </w:hyperlink>
      <w:r w:rsidR="004A09DE" w:rsidRPr="00302BDA">
        <w:rPr>
          <w:rFonts w:cs="PT Astra Serif"/>
          <w:color w:val="000000"/>
          <w:szCs w:val="28"/>
          <w:lang w:eastAsia="ru-RU"/>
        </w:rPr>
        <w:t xml:space="preserve"> от 26 октября 2002 г.</w:t>
      </w:r>
      <w:r w:rsidRPr="00302BDA">
        <w:rPr>
          <w:rFonts w:cs="PT Astra Serif"/>
          <w:color w:val="000000"/>
          <w:szCs w:val="28"/>
          <w:lang w:eastAsia="ru-RU"/>
        </w:rPr>
        <w:t xml:space="preserve"> № 127-ФЗ</w:t>
      </w:r>
      <w:r w:rsidR="00E95D17" w:rsidRPr="00302BDA">
        <w:rPr>
          <w:rFonts w:cs="PT Astra Serif"/>
          <w:color w:val="000000"/>
          <w:szCs w:val="28"/>
          <w:lang w:eastAsia="ru-RU"/>
        </w:rPr>
        <w:t xml:space="preserve"> </w:t>
      </w:r>
      <w:r w:rsidRPr="00302BDA">
        <w:rPr>
          <w:rFonts w:cs="PT Astra Serif"/>
          <w:color w:val="000000"/>
          <w:szCs w:val="28"/>
          <w:lang w:eastAsia="ru-RU"/>
        </w:rPr>
        <w:t xml:space="preserve">«О несостоятельности (банкротстве)», в Единый федеральный реестр сведений о банкротстве, </w:t>
      </w:r>
      <w:r w:rsidR="00EC181B">
        <w:rPr>
          <w:rFonts w:cs="PT Astra Serif"/>
          <w:color w:val="000000"/>
          <w:szCs w:val="28"/>
          <w:lang w:eastAsia="ru-RU"/>
        </w:rPr>
        <w:br/>
      </w:r>
      <w:r w:rsidRPr="00302BDA">
        <w:rPr>
          <w:rFonts w:cs="PT Astra Serif"/>
          <w:color w:val="000000"/>
          <w:szCs w:val="28"/>
          <w:lang w:eastAsia="ru-RU"/>
        </w:rPr>
        <w:t xml:space="preserve">а также сведений, предусмотренных Федеральным </w:t>
      </w:r>
      <w:hyperlink r:id="rId34" w:history="1">
        <w:r w:rsidRPr="00302BDA">
          <w:rPr>
            <w:rFonts w:cs="PT Astra Serif"/>
            <w:color w:val="000000"/>
            <w:szCs w:val="28"/>
            <w:lang w:eastAsia="ru-RU"/>
          </w:rPr>
          <w:t>законом</w:t>
        </w:r>
      </w:hyperlink>
      <w:r w:rsidR="004A09DE" w:rsidRPr="00302BDA">
        <w:rPr>
          <w:rFonts w:cs="PT Astra Serif"/>
          <w:color w:val="000000"/>
          <w:szCs w:val="28"/>
          <w:lang w:eastAsia="ru-RU"/>
        </w:rPr>
        <w:t xml:space="preserve"> </w:t>
      </w:r>
      <w:r w:rsidR="00EC181B">
        <w:rPr>
          <w:rFonts w:cs="PT Astra Serif"/>
          <w:color w:val="000000"/>
          <w:szCs w:val="28"/>
          <w:lang w:eastAsia="ru-RU"/>
        </w:rPr>
        <w:br/>
      </w:r>
      <w:r w:rsidR="004A09DE" w:rsidRPr="00302BDA">
        <w:rPr>
          <w:rFonts w:cs="PT Astra Serif"/>
          <w:color w:val="000000"/>
          <w:szCs w:val="28"/>
          <w:lang w:eastAsia="ru-RU"/>
        </w:rPr>
        <w:t>от 8 августа 2001 г.</w:t>
      </w:r>
      <w:r w:rsidRPr="00302BDA">
        <w:rPr>
          <w:rFonts w:cs="PT Astra Serif"/>
          <w:color w:val="000000"/>
          <w:szCs w:val="28"/>
          <w:lang w:eastAsia="ru-RU"/>
        </w:rPr>
        <w:t xml:space="preserve"> </w:t>
      </w:r>
      <w:r w:rsidR="00282559" w:rsidRPr="00302BDA">
        <w:rPr>
          <w:rFonts w:cs="PT Astra Serif"/>
          <w:color w:val="000000"/>
          <w:szCs w:val="28"/>
          <w:lang w:eastAsia="ru-RU"/>
        </w:rPr>
        <w:t>№</w:t>
      </w:r>
      <w:r w:rsidRPr="00302BDA">
        <w:rPr>
          <w:rFonts w:cs="PT Astra Serif"/>
          <w:color w:val="000000"/>
          <w:szCs w:val="28"/>
          <w:lang w:eastAsia="ru-RU"/>
        </w:rPr>
        <w:t xml:space="preserve"> 129-ФЗ «О государственной регистрации юридических лиц и индивидуальных предпринимателей», в Единый федеральный реестр сведений о фактах деятельности юридических лиц, передаются нотариусу на бумажных носителях, вносятся в указанные реестры путем переноса этих сведений на бумажных носителях </w:t>
      </w:r>
      <w:r w:rsidR="00EC181B">
        <w:rPr>
          <w:rFonts w:cs="PT Astra Serif"/>
          <w:color w:val="000000"/>
          <w:szCs w:val="28"/>
          <w:lang w:eastAsia="ru-RU"/>
        </w:rPr>
        <w:br/>
      </w:r>
      <w:r w:rsidRPr="00302BDA">
        <w:rPr>
          <w:rFonts w:cs="PT Astra Serif"/>
          <w:color w:val="000000"/>
          <w:szCs w:val="28"/>
          <w:lang w:eastAsia="ru-RU"/>
        </w:rPr>
        <w:t>в указанные реестры. Внесенные таким образом сведения подписываются квалифицированной электронной подписью нотариуса.</w:t>
      </w:r>
    </w:p>
    <w:p w:rsidR="002C6544" w:rsidRPr="00302BDA" w:rsidRDefault="002C6544" w:rsidP="007479DA">
      <w:pPr>
        <w:pStyle w:val="a2"/>
        <w:numPr>
          <w:ilvl w:val="0"/>
          <w:numId w:val="8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Расходы по оплате услуг организаций почтовой связи или иных третьих лиц, связанные с передачей документов, оплачивает лицо, обратившееся за совершением нотариального действия.</w:t>
      </w:r>
    </w:p>
    <w:p w:rsidR="002C6544" w:rsidRPr="00302BDA" w:rsidRDefault="002C6544" w:rsidP="007479DA">
      <w:pPr>
        <w:pStyle w:val="a2"/>
        <w:numPr>
          <w:ilvl w:val="0"/>
          <w:numId w:val="8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По просьбе лица, обратившегося за совершением нотариального действия, нотариус выдает свидетельство о направлении документов адресату, в том числе в случае невозможности их передачи </w:t>
      </w:r>
      <w:r w:rsidR="00EC181B">
        <w:rPr>
          <w:rFonts w:cs="PT Astra Serif"/>
          <w:color w:val="000000"/>
          <w:szCs w:val="28"/>
          <w:lang w:eastAsia="ru-RU"/>
        </w:rPr>
        <w:br/>
      </w:r>
      <w:r w:rsidRPr="00302BDA">
        <w:rPr>
          <w:rFonts w:cs="PT Astra Serif"/>
          <w:color w:val="000000"/>
          <w:szCs w:val="28"/>
          <w:lang w:eastAsia="ru-RU"/>
        </w:rPr>
        <w:t>с указанием причин невозможности</w:t>
      </w:r>
      <w:r w:rsidR="00E95D17" w:rsidRPr="00302BDA">
        <w:rPr>
          <w:rFonts w:cs="PT Astra Serif"/>
          <w:color w:val="000000"/>
          <w:szCs w:val="28"/>
          <w:lang w:eastAsia="ru-RU"/>
        </w:rPr>
        <w:t xml:space="preserve"> </w:t>
      </w:r>
      <w:r w:rsidRPr="00302BDA">
        <w:rPr>
          <w:rFonts w:cs="PT Astra Serif"/>
          <w:color w:val="000000"/>
          <w:szCs w:val="28"/>
          <w:lang w:eastAsia="ru-RU"/>
        </w:rPr>
        <w:t xml:space="preserve">их передачи, а после получения подтверждения получения адресатом переданных документов </w:t>
      </w:r>
      <w:r w:rsidR="00EC181B">
        <w:rPr>
          <w:rFonts w:eastAsia="Times New Roman"/>
          <w:bCs/>
          <w:color w:val="000000"/>
          <w:szCs w:val="28"/>
          <w:lang w:eastAsia="ru-RU"/>
        </w:rPr>
        <w:t>–</w:t>
      </w:r>
      <w:r w:rsidRPr="00302BDA">
        <w:rPr>
          <w:rFonts w:cs="PT Astra Serif"/>
          <w:color w:val="000000"/>
          <w:szCs w:val="28"/>
          <w:lang w:eastAsia="ru-RU"/>
        </w:rPr>
        <w:t xml:space="preserve"> свидетельство о передаче документов.</w:t>
      </w:r>
    </w:p>
    <w:p w:rsidR="00E95D17" w:rsidRPr="00302BDA" w:rsidRDefault="00E95D17" w:rsidP="00D171B6">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3067A6">
      <w:pPr>
        <w:pStyle w:val="a0"/>
        <w:rPr>
          <w:color w:val="000000"/>
        </w:rPr>
      </w:pPr>
      <w:bookmarkStart w:id="282" w:name="_Toc190053751"/>
      <w:r w:rsidRPr="00302BDA">
        <w:rPr>
          <w:color w:val="000000"/>
        </w:rPr>
        <w:t>Подача заявления о погашении регистрационной записи об ипотеке в Едином государственном реестре недвижимости</w:t>
      </w:r>
      <w:bookmarkEnd w:id="282"/>
    </w:p>
    <w:p w:rsidR="00E95D17" w:rsidRPr="00302BDA" w:rsidRDefault="00E95D17" w:rsidP="00DF0D87">
      <w:pPr>
        <w:tabs>
          <w:tab w:val="left" w:pos="-709"/>
          <w:tab w:val="left" w:pos="1418"/>
        </w:tabs>
        <w:contextualSpacing/>
        <w:jc w:val="both"/>
        <w:rPr>
          <w:b/>
          <w:color w:val="000000"/>
          <w:szCs w:val="28"/>
        </w:rPr>
      </w:pPr>
    </w:p>
    <w:p w:rsidR="002C6544" w:rsidRPr="00302BDA" w:rsidRDefault="002C6544" w:rsidP="007479DA">
      <w:pPr>
        <w:pStyle w:val="a2"/>
        <w:numPr>
          <w:ilvl w:val="0"/>
          <w:numId w:val="90"/>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или помощник нотариуса представляет заявление </w:t>
      </w:r>
      <w:r w:rsidR="00EC181B">
        <w:rPr>
          <w:rFonts w:cs="PT Astra Serif"/>
          <w:color w:val="000000"/>
          <w:szCs w:val="28"/>
          <w:lang w:eastAsia="ru-RU"/>
        </w:rPr>
        <w:br/>
      </w:r>
      <w:r w:rsidRPr="00302BDA">
        <w:rPr>
          <w:rFonts w:cs="PT Astra Serif"/>
          <w:color w:val="000000"/>
          <w:szCs w:val="28"/>
          <w:lang w:eastAsia="ru-RU"/>
        </w:rPr>
        <w:t>о погашении регистрационной записи об ипотеке в Едином государственном реестре недвижимости по нотариально удостоверенному договору об ипотеке в случае:</w:t>
      </w:r>
    </w:p>
    <w:p w:rsidR="002C6544" w:rsidRPr="00302BDA" w:rsidRDefault="002C6544" w:rsidP="007479DA">
      <w:pPr>
        <w:pStyle w:val="a2"/>
        <w:numPr>
          <w:ilvl w:val="1"/>
          <w:numId w:val="90"/>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совместного обращения залогодателя и залогодержателя;</w:t>
      </w:r>
    </w:p>
    <w:p w:rsidR="002C6544" w:rsidRPr="00302BDA" w:rsidRDefault="002C6544" w:rsidP="007479DA">
      <w:pPr>
        <w:pStyle w:val="a2"/>
        <w:numPr>
          <w:ilvl w:val="1"/>
          <w:numId w:val="90"/>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обращения залогодержателя;</w:t>
      </w:r>
    </w:p>
    <w:p w:rsidR="002C6544" w:rsidRPr="00302BDA" w:rsidRDefault="002C6544" w:rsidP="007479DA">
      <w:pPr>
        <w:pStyle w:val="a2"/>
        <w:numPr>
          <w:ilvl w:val="1"/>
          <w:numId w:val="90"/>
        </w:numPr>
        <w:tabs>
          <w:tab w:val="left" w:pos="1418"/>
        </w:tabs>
        <w:autoSpaceDE w:val="0"/>
        <w:autoSpaceDN w:val="0"/>
        <w:adjustRightInd w:val="0"/>
        <w:ind w:left="0" w:firstLine="709"/>
        <w:jc w:val="both"/>
        <w:rPr>
          <w:rFonts w:cs="PT Astra Serif"/>
          <w:color w:val="000000"/>
          <w:szCs w:val="28"/>
          <w:lang w:eastAsia="ru-RU"/>
        </w:rPr>
      </w:pPr>
      <w:bookmarkStart w:id="283" w:name="Par4"/>
      <w:bookmarkEnd w:id="283"/>
      <w:r w:rsidRPr="00302BDA">
        <w:rPr>
          <w:rFonts w:cs="PT Astra Serif"/>
          <w:color w:val="000000"/>
          <w:szCs w:val="28"/>
          <w:lang w:eastAsia="ru-RU"/>
        </w:rPr>
        <w:t>обращения залогодателя и представления следующих документов:</w:t>
      </w:r>
    </w:p>
    <w:p w:rsidR="002C6544" w:rsidRPr="00302BDA" w:rsidRDefault="00282559" w:rsidP="00DF0D87">
      <w:pPr>
        <w:tabs>
          <w:tab w:val="left" w:pos="1418"/>
        </w:tabs>
        <w:autoSpaceDE w:val="0"/>
        <w:autoSpaceDN w:val="0"/>
        <w:adjustRightInd w:val="0"/>
        <w:jc w:val="both"/>
        <w:rPr>
          <w:rFonts w:cs="PT Astra Serif"/>
          <w:color w:val="000000"/>
          <w:szCs w:val="28"/>
          <w:lang w:eastAsia="ru-RU"/>
        </w:rPr>
      </w:pPr>
      <w:r w:rsidRPr="00302BDA">
        <w:rPr>
          <w:rFonts w:cs="PT Astra Serif"/>
          <w:color w:val="000000"/>
          <w:szCs w:val="28"/>
          <w:lang w:eastAsia="ru-RU"/>
        </w:rPr>
        <w:lastRenderedPageBreak/>
        <w:t xml:space="preserve">а) </w:t>
      </w:r>
      <w:r w:rsidR="002C6544" w:rsidRPr="00302BDA">
        <w:rPr>
          <w:rFonts w:cs="PT Astra Serif"/>
          <w:color w:val="000000"/>
          <w:szCs w:val="28"/>
          <w:lang w:eastAsia="ru-RU"/>
        </w:rPr>
        <w:t xml:space="preserve">нотариально удостоверенный договор, обязательства </w:t>
      </w:r>
      <w:r w:rsidR="00EC181B">
        <w:rPr>
          <w:rFonts w:cs="PT Astra Serif"/>
          <w:color w:val="000000"/>
          <w:szCs w:val="28"/>
          <w:lang w:eastAsia="ru-RU"/>
        </w:rPr>
        <w:br/>
      </w:r>
      <w:r w:rsidR="002C6544" w:rsidRPr="00302BDA">
        <w:rPr>
          <w:rFonts w:cs="PT Astra Serif"/>
          <w:color w:val="000000"/>
          <w:szCs w:val="28"/>
          <w:lang w:eastAsia="ru-RU"/>
        </w:rPr>
        <w:t xml:space="preserve">по которому обеспечены залогом, нотариально удостоверенный договор </w:t>
      </w:r>
      <w:r w:rsidR="00EC181B">
        <w:rPr>
          <w:rFonts w:cs="PT Astra Serif"/>
          <w:color w:val="000000"/>
          <w:szCs w:val="28"/>
          <w:lang w:eastAsia="ru-RU"/>
        </w:rPr>
        <w:br/>
      </w:r>
      <w:r w:rsidR="002C6544" w:rsidRPr="00302BDA">
        <w:rPr>
          <w:rFonts w:cs="PT Astra Serif"/>
          <w:color w:val="000000"/>
          <w:szCs w:val="28"/>
          <w:lang w:eastAsia="ru-RU"/>
        </w:rPr>
        <w:t>о залоге, которые содержат условие о возможности обращения взыскания на заложенное имущество во внесудебном порядке (нотариально удостоверенный договор, обязательства по которому обеспечены залогом, или нотариально удостоверенный договор о залоге и нотариально удостоверенное соглашение об обращении взыскания на заложенное имущество во внесудебном порядке);</w:t>
      </w:r>
    </w:p>
    <w:p w:rsidR="002C6544" w:rsidRPr="00302BDA" w:rsidRDefault="00282559" w:rsidP="00DF0D87">
      <w:pPr>
        <w:pStyle w:val="a2"/>
        <w:tabs>
          <w:tab w:val="left" w:pos="1418"/>
        </w:tabs>
        <w:autoSpaceDE w:val="0"/>
        <w:autoSpaceDN w:val="0"/>
        <w:adjustRightInd w:val="0"/>
        <w:ind w:left="0"/>
        <w:jc w:val="both"/>
        <w:rPr>
          <w:rFonts w:cs="PT Astra Serif"/>
          <w:color w:val="000000"/>
          <w:szCs w:val="28"/>
          <w:lang w:eastAsia="ru-RU"/>
        </w:rPr>
      </w:pPr>
      <w:r w:rsidRPr="00302BDA">
        <w:rPr>
          <w:rFonts w:cs="PT Astra Serif"/>
          <w:color w:val="000000"/>
          <w:szCs w:val="28"/>
          <w:lang w:eastAsia="ru-RU"/>
        </w:rPr>
        <w:t xml:space="preserve">б) </w:t>
      </w:r>
      <w:r w:rsidR="002C6544" w:rsidRPr="00302BDA">
        <w:rPr>
          <w:rFonts w:cs="PT Astra Serif"/>
          <w:color w:val="000000"/>
          <w:szCs w:val="28"/>
          <w:lang w:eastAsia="ru-RU"/>
        </w:rPr>
        <w:t xml:space="preserve">документ, подтверждающий исполнение залогодателем обеспеченного залогом обязательства, подписанный залогодержателем </w:t>
      </w:r>
      <w:r w:rsidR="00EC181B">
        <w:rPr>
          <w:rFonts w:cs="PT Astra Serif"/>
          <w:color w:val="000000"/>
          <w:szCs w:val="28"/>
          <w:lang w:eastAsia="ru-RU"/>
        </w:rPr>
        <w:br/>
      </w:r>
      <w:r w:rsidR="002C6544" w:rsidRPr="00302BDA">
        <w:rPr>
          <w:rFonts w:cs="PT Astra Serif"/>
          <w:color w:val="000000"/>
          <w:szCs w:val="28"/>
          <w:lang w:eastAsia="ru-RU"/>
        </w:rPr>
        <w:t xml:space="preserve">и содержащий обязательно также информацию о суммах и датах получения исполнения в счет погашения обязательств должника </w:t>
      </w:r>
      <w:r w:rsidR="00EC181B">
        <w:rPr>
          <w:rFonts w:cs="PT Astra Serif"/>
          <w:color w:val="000000"/>
          <w:szCs w:val="28"/>
          <w:lang w:eastAsia="ru-RU"/>
        </w:rPr>
        <w:br/>
      </w:r>
      <w:r w:rsidR="002C6544" w:rsidRPr="00302BDA">
        <w:rPr>
          <w:rFonts w:cs="PT Astra Serif"/>
          <w:color w:val="000000"/>
          <w:szCs w:val="28"/>
          <w:lang w:eastAsia="ru-RU"/>
        </w:rPr>
        <w:t>по соответствующему договору;</w:t>
      </w:r>
    </w:p>
    <w:p w:rsidR="002C6544" w:rsidRPr="00302BDA" w:rsidRDefault="00282559" w:rsidP="00DF0D87">
      <w:pPr>
        <w:pStyle w:val="a2"/>
        <w:tabs>
          <w:tab w:val="left" w:pos="1418"/>
        </w:tabs>
        <w:autoSpaceDE w:val="0"/>
        <w:autoSpaceDN w:val="0"/>
        <w:adjustRightInd w:val="0"/>
        <w:ind w:left="0"/>
        <w:jc w:val="both"/>
        <w:rPr>
          <w:rFonts w:cs="PT Astra Serif"/>
          <w:color w:val="000000"/>
          <w:szCs w:val="28"/>
          <w:lang w:eastAsia="ru-RU"/>
        </w:rPr>
      </w:pPr>
      <w:r w:rsidRPr="00302BDA">
        <w:rPr>
          <w:rFonts w:cs="PT Astra Serif"/>
          <w:color w:val="000000"/>
          <w:szCs w:val="28"/>
          <w:lang w:eastAsia="ru-RU"/>
        </w:rPr>
        <w:t xml:space="preserve">в) </w:t>
      </w:r>
      <w:r w:rsidR="002C6544" w:rsidRPr="00302BDA">
        <w:rPr>
          <w:rFonts w:cs="PT Astra Serif"/>
          <w:color w:val="000000"/>
          <w:szCs w:val="28"/>
          <w:lang w:eastAsia="ru-RU"/>
        </w:rPr>
        <w:t xml:space="preserve">закладная, содержащая отметку владельца закладной </w:t>
      </w:r>
      <w:r w:rsidR="00EC181B">
        <w:rPr>
          <w:rFonts w:cs="PT Astra Serif"/>
          <w:color w:val="000000"/>
          <w:szCs w:val="28"/>
          <w:lang w:eastAsia="ru-RU"/>
        </w:rPr>
        <w:br/>
      </w:r>
      <w:r w:rsidR="002C6544" w:rsidRPr="00302BDA">
        <w:rPr>
          <w:rFonts w:cs="PT Astra Serif"/>
          <w:color w:val="000000"/>
          <w:szCs w:val="28"/>
          <w:lang w:eastAsia="ru-RU"/>
        </w:rPr>
        <w:t xml:space="preserve">об исполнении обеспеченного ипотекой обязательства в полном объеме, </w:t>
      </w:r>
      <w:r w:rsidR="00EC181B">
        <w:rPr>
          <w:rFonts w:cs="PT Astra Serif"/>
          <w:color w:val="000000"/>
          <w:szCs w:val="28"/>
          <w:lang w:eastAsia="ru-RU"/>
        </w:rPr>
        <w:br/>
      </w:r>
      <w:r w:rsidR="002C6544" w:rsidRPr="00302BDA">
        <w:rPr>
          <w:rFonts w:cs="PT Astra Serif"/>
          <w:color w:val="000000"/>
          <w:szCs w:val="28"/>
          <w:lang w:eastAsia="ru-RU"/>
        </w:rPr>
        <w:t>в случае, если права залогодержателя удостоверены закладной.</w:t>
      </w:r>
    </w:p>
    <w:p w:rsidR="002C6544" w:rsidRPr="00302BDA" w:rsidRDefault="002C6544" w:rsidP="007479DA">
      <w:pPr>
        <w:pStyle w:val="a2"/>
        <w:numPr>
          <w:ilvl w:val="0"/>
          <w:numId w:val="90"/>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случае обращения залогодателя с заявлением о погашении регистрационной записи об ипотеке в Едином государственном реестре недвижимости в соответствии с </w:t>
      </w:r>
      <w:hyperlink w:anchor="Par4" w:history="1">
        <w:r w:rsidRPr="00302BDA">
          <w:rPr>
            <w:rFonts w:cs="PT Astra Serif"/>
            <w:color w:val="000000"/>
            <w:szCs w:val="28"/>
            <w:lang w:eastAsia="ru-RU"/>
          </w:rPr>
          <w:t xml:space="preserve">пунктом 3 части </w:t>
        </w:r>
        <w:r w:rsidR="00282559" w:rsidRPr="00302BDA">
          <w:rPr>
            <w:rFonts w:cs="PT Astra Serif"/>
            <w:color w:val="000000"/>
            <w:szCs w:val="28"/>
            <w:lang w:eastAsia="ru-RU"/>
          </w:rPr>
          <w:t>1</w:t>
        </w:r>
        <w:r w:rsidRPr="00302BDA">
          <w:rPr>
            <w:rFonts w:cs="PT Astra Serif"/>
            <w:color w:val="000000"/>
            <w:szCs w:val="28"/>
            <w:lang w:eastAsia="ru-RU"/>
          </w:rPr>
          <w:t xml:space="preserve"> </w:t>
        </w:r>
      </w:hyperlink>
      <w:r w:rsidRPr="00302BDA">
        <w:rPr>
          <w:rFonts w:cs="PT Astra Serif"/>
          <w:color w:val="000000"/>
          <w:szCs w:val="28"/>
          <w:lang w:eastAsia="ru-RU"/>
        </w:rPr>
        <w:t xml:space="preserve">настоящей статьи нотариус направляет уведомление залогодержателю в порядке, установленном Федеральным </w:t>
      </w:r>
      <w:hyperlink r:id="rId35" w:history="1">
        <w:r w:rsidRPr="00302BDA">
          <w:rPr>
            <w:rFonts w:cs="PT Astra Serif"/>
            <w:color w:val="000000"/>
            <w:szCs w:val="28"/>
            <w:lang w:eastAsia="ru-RU"/>
          </w:rPr>
          <w:t>законом</w:t>
        </w:r>
      </w:hyperlink>
      <w:r w:rsidR="004A09DE" w:rsidRPr="00302BDA">
        <w:rPr>
          <w:rFonts w:cs="PT Astra Serif"/>
          <w:color w:val="000000"/>
          <w:szCs w:val="28"/>
          <w:lang w:eastAsia="ru-RU"/>
        </w:rPr>
        <w:t xml:space="preserve"> от 16 июля 1998 г.</w:t>
      </w:r>
      <w:r w:rsidRPr="00302BDA">
        <w:rPr>
          <w:rFonts w:cs="PT Astra Serif"/>
          <w:color w:val="000000"/>
          <w:szCs w:val="28"/>
          <w:lang w:eastAsia="ru-RU"/>
        </w:rPr>
        <w:t xml:space="preserve"> № 102-ФЗ </w:t>
      </w:r>
      <w:r w:rsidR="00EC181B">
        <w:rPr>
          <w:rFonts w:cs="PT Astra Serif"/>
          <w:color w:val="000000"/>
          <w:szCs w:val="28"/>
          <w:lang w:eastAsia="ru-RU"/>
        </w:rPr>
        <w:br/>
      </w:r>
      <w:r w:rsidRPr="00302BDA">
        <w:rPr>
          <w:rFonts w:cs="PT Astra Serif"/>
          <w:color w:val="000000"/>
          <w:szCs w:val="28"/>
          <w:lang w:eastAsia="ru-RU"/>
        </w:rPr>
        <w:t xml:space="preserve">«Об ипотеке (залоге недвижимости)» или параграфом 3 главы 23 Гражданского кодекса Российской Федерации, по адресу, указанному залогодержателем в договоре об ипотеке или в договоре, влекущем </w:t>
      </w:r>
      <w:r w:rsidR="00EC181B">
        <w:rPr>
          <w:rFonts w:cs="PT Astra Serif"/>
          <w:color w:val="000000"/>
          <w:szCs w:val="28"/>
          <w:lang w:eastAsia="ru-RU"/>
        </w:rPr>
        <w:br/>
      </w:r>
      <w:r w:rsidRPr="00302BDA">
        <w:rPr>
          <w:rFonts w:cs="PT Astra Serif"/>
          <w:color w:val="000000"/>
          <w:szCs w:val="28"/>
          <w:lang w:eastAsia="ru-RU"/>
        </w:rPr>
        <w:t>за собой возникновение ипотеки в силу закона, а в случае, если права залогодержателя удостоверены закладной, по указанному в закладной адресу лица, являющегося законным владельцем закладной.</w:t>
      </w:r>
    </w:p>
    <w:p w:rsidR="002C6544" w:rsidRPr="00302BDA" w:rsidRDefault="002C6544" w:rsidP="007479DA">
      <w:pPr>
        <w:pStyle w:val="a2"/>
        <w:numPr>
          <w:ilvl w:val="0"/>
          <w:numId w:val="90"/>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случае непредставления залогодержателем возражений </w:t>
      </w:r>
      <w:r w:rsidR="00EC181B">
        <w:rPr>
          <w:rFonts w:cs="PT Astra Serif"/>
          <w:color w:val="000000"/>
          <w:szCs w:val="28"/>
          <w:lang w:eastAsia="ru-RU"/>
        </w:rPr>
        <w:br/>
      </w:r>
      <w:r w:rsidRPr="00302BDA">
        <w:rPr>
          <w:rFonts w:cs="PT Astra Serif"/>
          <w:color w:val="000000"/>
          <w:szCs w:val="28"/>
          <w:lang w:eastAsia="ru-RU"/>
        </w:rPr>
        <w:t xml:space="preserve">по истечении четырнадцати дней со дня получения им уведомления, предусмотренного </w:t>
      </w:r>
      <w:hyperlink w:anchor="Par8" w:history="1">
        <w:r w:rsidRPr="00302BDA">
          <w:rPr>
            <w:rFonts w:cs="PT Astra Serif"/>
            <w:color w:val="000000"/>
            <w:szCs w:val="28"/>
            <w:lang w:eastAsia="ru-RU"/>
          </w:rPr>
          <w:t xml:space="preserve">частью </w:t>
        </w:r>
        <w:r w:rsidR="00282559" w:rsidRPr="00302BDA">
          <w:rPr>
            <w:rFonts w:cs="PT Astra Serif"/>
            <w:color w:val="000000"/>
            <w:szCs w:val="28"/>
            <w:lang w:eastAsia="ru-RU"/>
          </w:rPr>
          <w:t>2</w:t>
        </w:r>
      </w:hyperlink>
      <w:r w:rsidR="00282559" w:rsidRPr="00302BDA">
        <w:rPr>
          <w:rFonts w:cs="PT Astra Serif"/>
          <w:color w:val="000000"/>
          <w:szCs w:val="28"/>
          <w:lang w:eastAsia="ru-RU"/>
        </w:rPr>
        <w:t xml:space="preserve"> </w:t>
      </w:r>
      <w:r w:rsidRPr="00302BDA">
        <w:rPr>
          <w:rFonts w:cs="PT Astra Serif"/>
          <w:color w:val="000000"/>
          <w:szCs w:val="28"/>
          <w:lang w:eastAsia="ru-RU"/>
        </w:rPr>
        <w:t>настоящей статьи, нотариус подает заявление о погашении регистрационной записи об ипотеке в Едином государственном реестре недвижимости.</w:t>
      </w:r>
    </w:p>
    <w:p w:rsidR="00E95D17" w:rsidRPr="00302BDA" w:rsidRDefault="00E95D17" w:rsidP="00E95D17">
      <w:pPr>
        <w:pStyle w:val="a2"/>
        <w:tabs>
          <w:tab w:val="left" w:pos="1418"/>
        </w:tabs>
        <w:autoSpaceDE w:val="0"/>
        <w:autoSpaceDN w:val="0"/>
        <w:adjustRightInd w:val="0"/>
        <w:ind w:left="709"/>
        <w:jc w:val="both"/>
        <w:rPr>
          <w:rFonts w:cs="PT Astra Serif"/>
          <w:color w:val="000000"/>
          <w:szCs w:val="28"/>
          <w:lang w:eastAsia="ru-RU"/>
        </w:rPr>
      </w:pPr>
    </w:p>
    <w:p w:rsidR="002C6544" w:rsidRPr="00302BDA" w:rsidRDefault="002C6544" w:rsidP="003067A6">
      <w:pPr>
        <w:pStyle w:val="a0"/>
        <w:rPr>
          <w:color w:val="000000"/>
        </w:rPr>
      </w:pPr>
      <w:bookmarkStart w:id="284" w:name="_Toc190053752"/>
      <w:r w:rsidRPr="00302BDA">
        <w:rPr>
          <w:color w:val="000000"/>
        </w:rPr>
        <w:t xml:space="preserve">Представление документов на государственную регистрацию юридического лица и индивидуального </w:t>
      </w:r>
      <w:r w:rsidR="00E95D17" w:rsidRPr="00302BDA">
        <w:rPr>
          <w:color w:val="000000"/>
        </w:rPr>
        <w:t>п</w:t>
      </w:r>
      <w:r w:rsidRPr="00302BDA">
        <w:rPr>
          <w:color w:val="000000"/>
        </w:rPr>
        <w:t>редпринимателя</w:t>
      </w:r>
      <w:bookmarkEnd w:id="284"/>
    </w:p>
    <w:p w:rsidR="00E95D17" w:rsidRPr="00302BDA" w:rsidRDefault="00E95D17" w:rsidP="00DF0D87">
      <w:pPr>
        <w:tabs>
          <w:tab w:val="left" w:pos="-709"/>
          <w:tab w:val="left" w:pos="1418"/>
        </w:tabs>
        <w:contextualSpacing/>
        <w:jc w:val="both"/>
        <w:rPr>
          <w:b/>
          <w:color w:val="000000"/>
          <w:szCs w:val="28"/>
        </w:rPr>
      </w:pPr>
    </w:p>
    <w:p w:rsidR="00486B0E" w:rsidRPr="00302BDA" w:rsidRDefault="002C6544" w:rsidP="00486B0E">
      <w:pPr>
        <w:numPr>
          <w:ilvl w:val="6"/>
          <w:numId w:val="112"/>
        </w:numPr>
        <w:tabs>
          <w:tab w:val="left" w:pos="993"/>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засвидетельствовавший подлинность подписи </w:t>
      </w:r>
      <w:r w:rsidR="00EC181B">
        <w:rPr>
          <w:rFonts w:cs="PT Astra Serif"/>
          <w:color w:val="000000"/>
          <w:szCs w:val="28"/>
          <w:lang w:eastAsia="ru-RU"/>
        </w:rPr>
        <w:br/>
      </w:r>
      <w:r w:rsidRPr="00302BDA">
        <w:rPr>
          <w:rFonts w:cs="PT Astra Serif"/>
          <w:color w:val="000000"/>
          <w:szCs w:val="28"/>
          <w:lang w:eastAsia="ru-RU"/>
        </w:rPr>
        <w:t xml:space="preserve">на заявлении, уведомлении или сообщении о государственной регистрации юридического лица, индивидуального предпринимателя (далее </w:t>
      </w:r>
      <w:r w:rsidR="00EC181B">
        <w:rPr>
          <w:rFonts w:eastAsia="Times New Roman"/>
          <w:bCs/>
          <w:color w:val="000000"/>
          <w:szCs w:val="28"/>
          <w:lang w:eastAsia="ru-RU"/>
        </w:rPr>
        <w:t>–</w:t>
      </w:r>
      <w:r w:rsidRPr="00302BDA">
        <w:rPr>
          <w:rFonts w:cs="PT Astra Serif"/>
          <w:color w:val="000000"/>
          <w:szCs w:val="28"/>
          <w:lang w:eastAsia="ru-RU"/>
        </w:rPr>
        <w:t xml:space="preserve"> заявление), по просьбе лица, обратившегося за совершением соответствующего нотариального действия, представляет в форме </w:t>
      </w:r>
      <w:r w:rsidRPr="00302BDA">
        <w:rPr>
          <w:rFonts w:cs="PT Astra Serif"/>
          <w:color w:val="000000"/>
          <w:szCs w:val="28"/>
          <w:lang w:eastAsia="ru-RU"/>
        </w:rPr>
        <w:lastRenderedPageBreak/>
        <w:t xml:space="preserve">электронных документов заявление и иные необходимые документы </w:t>
      </w:r>
      <w:r w:rsidR="00EC181B">
        <w:rPr>
          <w:rFonts w:cs="PT Astra Serif"/>
          <w:color w:val="000000"/>
          <w:szCs w:val="28"/>
          <w:lang w:eastAsia="ru-RU"/>
        </w:rPr>
        <w:br/>
      </w:r>
      <w:r w:rsidRPr="00302BDA">
        <w:rPr>
          <w:rFonts w:cs="PT Astra Serif"/>
          <w:color w:val="000000"/>
          <w:szCs w:val="28"/>
          <w:lang w:eastAsia="ru-RU"/>
        </w:rPr>
        <w:t xml:space="preserve">в орган, осуществляющий государственную регистрацию юридических лиц и индивидуальных предпринимателей, в соответствии </w:t>
      </w:r>
      <w:r w:rsidR="00EC181B">
        <w:rPr>
          <w:rFonts w:cs="PT Astra Serif"/>
          <w:color w:val="000000"/>
          <w:szCs w:val="28"/>
          <w:lang w:eastAsia="ru-RU"/>
        </w:rPr>
        <w:br/>
      </w:r>
      <w:r w:rsidRPr="00302BDA">
        <w:rPr>
          <w:rFonts w:cs="PT Astra Serif"/>
          <w:color w:val="000000"/>
          <w:szCs w:val="28"/>
          <w:lang w:eastAsia="ru-RU"/>
        </w:rPr>
        <w:t xml:space="preserve">с Федеральным </w:t>
      </w:r>
      <w:hyperlink r:id="rId36" w:history="1">
        <w:r w:rsidRPr="00302BDA">
          <w:rPr>
            <w:rFonts w:cs="PT Astra Serif"/>
            <w:color w:val="000000"/>
            <w:szCs w:val="28"/>
            <w:lang w:eastAsia="ru-RU"/>
          </w:rPr>
          <w:t>законом</w:t>
        </w:r>
      </w:hyperlink>
      <w:r w:rsidR="004A09DE" w:rsidRPr="00302BDA">
        <w:rPr>
          <w:rFonts w:cs="PT Astra Serif"/>
          <w:color w:val="000000"/>
          <w:szCs w:val="28"/>
          <w:lang w:eastAsia="ru-RU"/>
        </w:rPr>
        <w:t xml:space="preserve"> от 8 августа 2001 г.</w:t>
      </w:r>
      <w:r w:rsidRPr="00302BDA">
        <w:rPr>
          <w:rFonts w:cs="PT Astra Serif"/>
          <w:color w:val="000000"/>
          <w:szCs w:val="28"/>
          <w:lang w:eastAsia="ru-RU"/>
        </w:rPr>
        <w:t xml:space="preserve"> № 129-ФЗ </w:t>
      </w:r>
      <w:r w:rsidR="00EC181B">
        <w:rPr>
          <w:rFonts w:cs="PT Astra Serif"/>
          <w:color w:val="000000"/>
          <w:szCs w:val="28"/>
          <w:lang w:eastAsia="ru-RU"/>
        </w:rPr>
        <w:br/>
      </w:r>
      <w:r w:rsidRPr="00302BDA">
        <w:rPr>
          <w:rFonts w:cs="PT Astra Serif"/>
          <w:color w:val="000000"/>
          <w:szCs w:val="28"/>
          <w:lang w:eastAsia="ru-RU"/>
        </w:rPr>
        <w:t>«О государственной регистрации юридических лиц и индивидуальных предпринимателей». Нотариус, совершивший нотариальное действие, получает документы, выданные органом, осуществляющим государственную регистрацию юридических лиц и индивидуальных предпринимателей, в форме электронных документов, и выдает их лицу, обратившемуся за совершением соответствующего нотариального действия, по его просьбе в форме электронных документов или в форме документов на бумажных носителях на основании удостоверения равнозначности документов на бумажных носителях электронным документам.</w:t>
      </w:r>
      <w:r w:rsidR="00486B0E" w:rsidRPr="00302BDA">
        <w:rPr>
          <w:rFonts w:cs="PT Astra Serif"/>
          <w:color w:val="000000"/>
          <w:szCs w:val="28"/>
          <w:lang w:eastAsia="ru-RU"/>
        </w:rPr>
        <w:t xml:space="preserve"> </w:t>
      </w:r>
    </w:p>
    <w:p w:rsidR="00486B0E" w:rsidRPr="00302BDA" w:rsidRDefault="00486B0E" w:rsidP="00486B0E">
      <w:pPr>
        <w:numPr>
          <w:ilvl w:val="6"/>
          <w:numId w:val="112"/>
        </w:numPr>
        <w:tabs>
          <w:tab w:val="left" w:pos="993"/>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удостоверивший решение учредителя личного фонда об учреждении личного фонда, устав личного фонда и условия управления личным фондом, по просьбе учредителя личного фонда </w:t>
      </w:r>
      <w:r w:rsidR="00EC181B">
        <w:rPr>
          <w:rFonts w:cs="PT Astra Serif"/>
          <w:color w:val="000000"/>
          <w:szCs w:val="28"/>
          <w:lang w:eastAsia="ru-RU"/>
        </w:rPr>
        <w:br/>
      </w:r>
      <w:r w:rsidRPr="00302BDA">
        <w:rPr>
          <w:rFonts w:cs="PT Astra Serif"/>
          <w:color w:val="000000"/>
          <w:szCs w:val="28"/>
          <w:lang w:eastAsia="ru-RU"/>
        </w:rPr>
        <w:t xml:space="preserve">в день нотариального удостоверения этих решения, устава и условий управления представляет в форме электронного документа заявление </w:t>
      </w:r>
      <w:r w:rsidR="00EC181B">
        <w:rPr>
          <w:rFonts w:cs="PT Astra Serif"/>
          <w:color w:val="000000"/>
          <w:szCs w:val="28"/>
          <w:lang w:eastAsia="ru-RU"/>
        </w:rPr>
        <w:br/>
      </w:r>
      <w:r w:rsidRPr="00302BDA">
        <w:rPr>
          <w:rFonts w:cs="PT Astra Serif"/>
          <w:color w:val="000000"/>
          <w:szCs w:val="28"/>
          <w:lang w:eastAsia="ru-RU"/>
        </w:rPr>
        <w:t xml:space="preserve">в орган, осуществляющий государственную регистрацию юридических лиц и индивидуальных предпринимателей, в соответствии </w:t>
      </w:r>
      <w:r w:rsidR="00EC181B">
        <w:rPr>
          <w:rFonts w:cs="PT Astra Serif"/>
          <w:color w:val="000000"/>
          <w:szCs w:val="28"/>
          <w:lang w:eastAsia="ru-RU"/>
        </w:rPr>
        <w:br/>
      </w:r>
      <w:r w:rsidRPr="00302BDA">
        <w:rPr>
          <w:rFonts w:cs="PT Astra Serif"/>
          <w:color w:val="000000"/>
          <w:szCs w:val="28"/>
          <w:lang w:eastAsia="ru-RU"/>
        </w:rPr>
        <w:t>с Федеральн</w:t>
      </w:r>
      <w:r w:rsidR="004A09DE" w:rsidRPr="00302BDA">
        <w:rPr>
          <w:rFonts w:cs="PT Astra Serif"/>
          <w:color w:val="000000"/>
          <w:szCs w:val="28"/>
          <w:lang w:eastAsia="ru-RU"/>
        </w:rPr>
        <w:t>ым законом от 8 августа 2001 г.</w:t>
      </w:r>
      <w:r w:rsidRPr="00302BDA">
        <w:rPr>
          <w:rFonts w:cs="PT Astra Serif"/>
          <w:color w:val="000000"/>
          <w:szCs w:val="28"/>
          <w:lang w:eastAsia="ru-RU"/>
        </w:rPr>
        <w:t xml:space="preserve"> № 129-ФЗ </w:t>
      </w:r>
      <w:r w:rsidR="00EC181B">
        <w:rPr>
          <w:rFonts w:cs="PT Astra Serif"/>
          <w:color w:val="000000"/>
          <w:szCs w:val="28"/>
          <w:lang w:eastAsia="ru-RU"/>
        </w:rPr>
        <w:br/>
      </w:r>
      <w:r w:rsidRPr="00302BDA">
        <w:rPr>
          <w:rFonts w:cs="PT Astra Serif"/>
          <w:color w:val="000000"/>
          <w:szCs w:val="28"/>
          <w:lang w:eastAsia="ru-RU"/>
        </w:rPr>
        <w:t xml:space="preserve">«О государственной регистрации юридических лиц и индивидуальных предпринимателей». Заявление о внесении соответствующих сведений в единый государственный реестр юридических лиц направляется в орган, осуществляющий государственную регистрацию юридических лиц </w:t>
      </w:r>
      <w:r w:rsidR="00EC181B">
        <w:rPr>
          <w:rFonts w:cs="PT Astra Serif"/>
          <w:color w:val="000000"/>
          <w:szCs w:val="28"/>
          <w:lang w:eastAsia="ru-RU"/>
        </w:rPr>
        <w:br/>
      </w:r>
      <w:r w:rsidRPr="00302BDA">
        <w:rPr>
          <w:rFonts w:cs="PT Astra Serif"/>
          <w:color w:val="000000"/>
          <w:szCs w:val="28"/>
          <w:lang w:eastAsia="ru-RU"/>
        </w:rPr>
        <w:t xml:space="preserve">и индивидуальных предпринимателей, в форме электронного документа, подписанного квалифицированной электронной подписью нотариуса. Нотариус, совершивший указанное нотариальное действие, получает документы, выданные в форме электронных документов органом, осуществляющим государственную регистрацию юридических лиц </w:t>
      </w:r>
      <w:r w:rsidR="00EC181B">
        <w:rPr>
          <w:rFonts w:cs="PT Astra Serif"/>
          <w:color w:val="000000"/>
          <w:szCs w:val="28"/>
          <w:lang w:eastAsia="ru-RU"/>
        </w:rPr>
        <w:br/>
      </w:r>
      <w:r w:rsidRPr="00302BDA">
        <w:rPr>
          <w:rFonts w:cs="PT Astra Serif"/>
          <w:color w:val="000000"/>
          <w:szCs w:val="28"/>
          <w:lang w:eastAsia="ru-RU"/>
        </w:rPr>
        <w:t xml:space="preserve">и индивидуальных предпринимателей, и выдает их лицу, осуществляющему полномочия единоличного исполнительного органа личного фонда, по его просьбе в форме электронных документов или </w:t>
      </w:r>
      <w:r w:rsidR="00EC181B">
        <w:rPr>
          <w:rFonts w:cs="PT Astra Serif"/>
          <w:color w:val="000000"/>
          <w:szCs w:val="28"/>
          <w:lang w:eastAsia="ru-RU"/>
        </w:rPr>
        <w:br/>
      </w:r>
      <w:r w:rsidRPr="00302BDA">
        <w:rPr>
          <w:rFonts w:cs="PT Astra Serif"/>
          <w:color w:val="000000"/>
          <w:szCs w:val="28"/>
          <w:lang w:eastAsia="ru-RU"/>
        </w:rPr>
        <w:t>в форме документов на бумажных носителях на основании удостоверения равнозначности документов на бумажных носителях электронным документам.</w:t>
      </w:r>
    </w:p>
    <w:p w:rsidR="00E95D17" w:rsidRDefault="00E95D17" w:rsidP="00486B0E">
      <w:pPr>
        <w:tabs>
          <w:tab w:val="left" w:pos="1418"/>
        </w:tabs>
        <w:autoSpaceDE w:val="0"/>
        <w:autoSpaceDN w:val="0"/>
        <w:adjustRightInd w:val="0"/>
        <w:ind w:firstLine="0"/>
        <w:jc w:val="both"/>
        <w:rPr>
          <w:rFonts w:cs="PT Astra Serif"/>
          <w:color w:val="000000"/>
          <w:szCs w:val="28"/>
          <w:lang w:eastAsia="ru-RU"/>
        </w:rPr>
      </w:pPr>
    </w:p>
    <w:p w:rsidR="00EC181B" w:rsidRDefault="00EC181B" w:rsidP="00486B0E">
      <w:pPr>
        <w:tabs>
          <w:tab w:val="left" w:pos="1418"/>
        </w:tabs>
        <w:autoSpaceDE w:val="0"/>
        <w:autoSpaceDN w:val="0"/>
        <w:adjustRightInd w:val="0"/>
        <w:ind w:firstLine="0"/>
        <w:jc w:val="both"/>
        <w:rPr>
          <w:rFonts w:cs="PT Astra Serif"/>
          <w:color w:val="000000"/>
          <w:szCs w:val="28"/>
          <w:lang w:eastAsia="ru-RU"/>
        </w:rPr>
      </w:pPr>
    </w:p>
    <w:p w:rsidR="00EC181B" w:rsidRDefault="00EC181B" w:rsidP="00486B0E">
      <w:pPr>
        <w:tabs>
          <w:tab w:val="left" w:pos="1418"/>
        </w:tabs>
        <w:autoSpaceDE w:val="0"/>
        <w:autoSpaceDN w:val="0"/>
        <w:adjustRightInd w:val="0"/>
        <w:ind w:firstLine="0"/>
        <w:jc w:val="both"/>
        <w:rPr>
          <w:rFonts w:cs="PT Astra Serif"/>
          <w:color w:val="000000"/>
          <w:szCs w:val="28"/>
          <w:lang w:eastAsia="ru-RU"/>
        </w:rPr>
      </w:pPr>
    </w:p>
    <w:p w:rsidR="00EC181B" w:rsidRPr="00302BDA" w:rsidRDefault="00EC181B" w:rsidP="00486B0E">
      <w:pPr>
        <w:tabs>
          <w:tab w:val="left" w:pos="1418"/>
        </w:tabs>
        <w:autoSpaceDE w:val="0"/>
        <w:autoSpaceDN w:val="0"/>
        <w:adjustRightInd w:val="0"/>
        <w:ind w:firstLine="0"/>
        <w:jc w:val="both"/>
        <w:rPr>
          <w:rFonts w:cs="PT Astra Serif"/>
          <w:color w:val="000000"/>
          <w:szCs w:val="28"/>
          <w:lang w:eastAsia="ru-RU"/>
        </w:rPr>
      </w:pPr>
    </w:p>
    <w:p w:rsidR="002C6544" w:rsidRPr="00302BDA" w:rsidRDefault="002C6544" w:rsidP="003067A6">
      <w:pPr>
        <w:pStyle w:val="a0"/>
        <w:rPr>
          <w:color w:val="000000"/>
        </w:rPr>
      </w:pPr>
      <w:bookmarkStart w:id="285" w:name="_Toc190053753"/>
      <w:r w:rsidRPr="00302BDA">
        <w:rPr>
          <w:color w:val="000000"/>
        </w:rPr>
        <w:lastRenderedPageBreak/>
        <w:t>Принятие в депозит денежных средств и ценных бумаг</w:t>
      </w:r>
      <w:bookmarkEnd w:id="285"/>
    </w:p>
    <w:p w:rsidR="00E95D17" w:rsidRPr="00302BDA" w:rsidRDefault="00E95D17" w:rsidP="00DF0D87">
      <w:pPr>
        <w:tabs>
          <w:tab w:val="left" w:pos="-709"/>
          <w:tab w:val="left" w:pos="1418"/>
        </w:tabs>
        <w:contextualSpacing/>
        <w:jc w:val="both"/>
        <w:rPr>
          <w:b/>
          <w:color w:val="000000"/>
          <w:szCs w:val="28"/>
        </w:rPr>
      </w:pPr>
    </w:p>
    <w:p w:rsidR="002C6544" w:rsidRPr="00302BDA" w:rsidRDefault="002C6544" w:rsidP="007479DA">
      <w:pPr>
        <w:pStyle w:val="a2"/>
        <w:numPr>
          <w:ilvl w:val="0"/>
          <w:numId w:val="9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в случаях, предусмотренных гражданским </w:t>
      </w:r>
      <w:hyperlink r:id="rId37" w:history="1">
        <w:r w:rsidRPr="00302BDA">
          <w:rPr>
            <w:rFonts w:cs="PT Astra Serif"/>
            <w:color w:val="000000"/>
            <w:szCs w:val="28"/>
            <w:lang w:eastAsia="ru-RU"/>
          </w:rPr>
          <w:t>законодательством</w:t>
        </w:r>
      </w:hyperlink>
      <w:r w:rsidRPr="00302BDA">
        <w:rPr>
          <w:rFonts w:cs="PT Astra Serif"/>
          <w:color w:val="000000"/>
          <w:szCs w:val="28"/>
          <w:lang w:eastAsia="ru-RU"/>
        </w:rPr>
        <w:t xml:space="preserve"> Российской Федерации, принимает от должника </w:t>
      </w:r>
      <w:r w:rsidR="00EC181B">
        <w:rPr>
          <w:rFonts w:cs="PT Astra Serif"/>
          <w:color w:val="000000"/>
          <w:szCs w:val="28"/>
          <w:lang w:eastAsia="ru-RU"/>
        </w:rPr>
        <w:br/>
      </w:r>
      <w:r w:rsidRPr="00302BDA">
        <w:rPr>
          <w:rFonts w:cs="PT Astra Serif"/>
          <w:color w:val="000000"/>
          <w:szCs w:val="28"/>
          <w:lang w:eastAsia="ru-RU"/>
        </w:rPr>
        <w:t xml:space="preserve">в депозит денежные средства и ценные бумаги для передачи </w:t>
      </w:r>
      <w:r w:rsidR="00EC181B">
        <w:rPr>
          <w:rFonts w:cs="PT Astra Serif"/>
          <w:color w:val="000000"/>
          <w:szCs w:val="28"/>
          <w:lang w:eastAsia="ru-RU"/>
        </w:rPr>
        <w:br/>
      </w:r>
      <w:r w:rsidRPr="00302BDA">
        <w:rPr>
          <w:rFonts w:cs="PT Astra Serif"/>
          <w:color w:val="000000"/>
          <w:szCs w:val="28"/>
          <w:lang w:eastAsia="ru-RU"/>
        </w:rPr>
        <w:t>их кредитору.</w:t>
      </w:r>
    </w:p>
    <w:p w:rsidR="002C6544" w:rsidRPr="00302BDA" w:rsidRDefault="002C6544" w:rsidP="007479DA">
      <w:pPr>
        <w:pStyle w:val="a2"/>
        <w:numPr>
          <w:ilvl w:val="0"/>
          <w:numId w:val="9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 поступлении денежных средств и ценных бумаг нотариус извещает кредитора и по его требованию выдает ему причитающиеся денежные средства и ценные бумаги.</w:t>
      </w:r>
    </w:p>
    <w:p w:rsidR="002C6544" w:rsidRPr="00302BDA" w:rsidRDefault="002C6544" w:rsidP="007479DA">
      <w:pPr>
        <w:pStyle w:val="a2"/>
        <w:numPr>
          <w:ilvl w:val="0"/>
          <w:numId w:val="9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Принятие в депозит денежных средств и ценных бумаг производится нотариусом по месту исполнения обязательства.</w:t>
      </w:r>
    </w:p>
    <w:p w:rsidR="002C6544" w:rsidRPr="00302BDA" w:rsidRDefault="002C6544" w:rsidP="007479DA">
      <w:pPr>
        <w:pStyle w:val="a2"/>
        <w:numPr>
          <w:ilvl w:val="0"/>
          <w:numId w:val="9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При обращении удаленно к нотариусу для принятия в депозит безналичных денежных средств принятие их в депозит осуществляется нотариусом в порядке, установленном статьей </w:t>
      </w:r>
      <w:r w:rsidR="0029442D" w:rsidRPr="00302BDA">
        <w:rPr>
          <w:rFonts w:cs="PT Astra Serif"/>
          <w:color w:val="000000"/>
          <w:szCs w:val="28"/>
          <w:lang w:eastAsia="ru-RU"/>
        </w:rPr>
        <w:t>1</w:t>
      </w:r>
      <w:r w:rsidR="00686B9B" w:rsidRPr="00302BDA">
        <w:rPr>
          <w:rFonts w:cs="PT Astra Serif"/>
          <w:color w:val="000000"/>
          <w:szCs w:val="28"/>
          <w:lang w:eastAsia="ru-RU"/>
        </w:rPr>
        <w:t>47</w:t>
      </w:r>
      <w:r w:rsidRPr="00302BDA">
        <w:rPr>
          <w:rFonts w:cs="PT Astra Serif"/>
          <w:color w:val="000000"/>
          <w:szCs w:val="28"/>
          <w:lang w:eastAsia="ru-RU"/>
        </w:rPr>
        <w:t xml:space="preserve"> настоящего </w:t>
      </w:r>
      <w:r w:rsidR="00A43F0C" w:rsidRPr="00302BDA">
        <w:rPr>
          <w:rFonts w:cs="PT Astra Serif"/>
          <w:color w:val="000000"/>
          <w:szCs w:val="28"/>
          <w:lang w:eastAsia="ru-RU"/>
        </w:rPr>
        <w:t xml:space="preserve">Федерального </w:t>
      </w:r>
      <w:r w:rsidRPr="00302BDA">
        <w:rPr>
          <w:rFonts w:cs="PT Astra Serif"/>
          <w:color w:val="000000"/>
          <w:szCs w:val="28"/>
          <w:lang w:eastAsia="ru-RU"/>
        </w:rPr>
        <w:t>закона.</w:t>
      </w:r>
    </w:p>
    <w:p w:rsidR="002C6544" w:rsidRPr="00302BDA" w:rsidRDefault="002C6544" w:rsidP="002E41AB">
      <w:pPr>
        <w:pStyle w:val="a2"/>
        <w:numPr>
          <w:ilvl w:val="0"/>
          <w:numId w:val="9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Для целей принятия в депозит денежных средств нотариус обязан открыть публичный депозитный счет (</w:t>
      </w:r>
      <w:hyperlink r:id="rId38" w:history="1">
        <w:r w:rsidRPr="00302BDA">
          <w:rPr>
            <w:rFonts w:cs="PT Astra Serif"/>
            <w:color w:val="000000"/>
            <w:szCs w:val="28"/>
            <w:lang w:eastAsia="ru-RU"/>
          </w:rPr>
          <w:t>параграф 4 главы 45</w:t>
        </w:r>
      </w:hyperlink>
      <w:r w:rsidRPr="00302BDA">
        <w:rPr>
          <w:rFonts w:cs="PT Astra Serif"/>
          <w:color w:val="000000"/>
          <w:szCs w:val="28"/>
          <w:lang w:eastAsia="ru-RU"/>
        </w:rPr>
        <w:t xml:space="preserve"> Гражданского кодекса Российской Федерации), зачисление</w:t>
      </w:r>
      <w:r w:rsidR="00E95D17" w:rsidRPr="00302BDA">
        <w:rPr>
          <w:rFonts w:cs="PT Astra Serif"/>
          <w:color w:val="000000"/>
          <w:szCs w:val="28"/>
          <w:lang w:eastAsia="ru-RU"/>
        </w:rPr>
        <w:t xml:space="preserve"> </w:t>
      </w:r>
      <w:r w:rsidRPr="00302BDA">
        <w:rPr>
          <w:rFonts w:cs="PT Astra Serif"/>
          <w:color w:val="000000"/>
          <w:szCs w:val="28"/>
          <w:lang w:eastAsia="ru-RU"/>
        </w:rPr>
        <w:t>на который собственных денежных средств нотариуса не допускается.</w:t>
      </w:r>
      <w:r w:rsidR="002E41AB" w:rsidRPr="00302BDA">
        <w:rPr>
          <w:rFonts w:cs="PT Astra Serif"/>
          <w:color w:val="000000"/>
          <w:szCs w:val="28"/>
          <w:lang w:eastAsia="ru-RU"/>
        </w:rPr>
        <w:t xml:space="preserve"> Документарные ценные бумаги передаются нотариусу лично, бездокументарные ценные бумаги зачисляются на депозитный лицевой счет или депозитарный счет депо нотариуса.</w:t>
      </w:r>
    </w:p>
    <w:p w:rsidR="002C6544" w:rsidRPr="00302BDA" w:rsidRDefault="002C6544" w:rsidP="002E41AB">
      <w:pPr>
        <w:pStyle w:val="a2"/>
        <w:numPr>
          <w:ilvl w:val="0"/>
          <w:numId w:val="9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Нотариус, принявший в депозит наличные деньги, должен внести их на свой публичный депозитный счет не позднее следующего рабочего дня после дня принятия наличных денег.</w:t>
      </w:r>
      <w:r w:rsidR="002E41AB" w:rsidRPr="00302BDA">
        <w:rPr>
          <w:rFonts w:cs="PT Astra Serif"/>
          <w:color w:val="000000"/>
          <w:szCs w:val="28"/>
          <w:lang w:eastAsia="ru-RU"/>
        </w:rPr>
        <w:t xml:space="preserve"> При принятии </w:t>
      </w:r>
      <w:r w:rsidR="00EC181B">
        <w:rPr>
          <w:rFonts w:cs="PT Astra Serif"/>
          <w:color w:val="000000"/>
          <w:szCs w:val="28"/>
          <w:lang w:eastAsia="ru-RU"/>
        </w:rPr>
        <w:br/>
      </w:r>
      <w:r w:rsidR="002E41AB" w:rsidRPr="00302BDA">
        <w:rPr>
          <w:rFonts w:cs="PT Astra Serif"/>
          <w:color w:val="000000"/>
          <w:szCs w:val="28"/>
          <w:lang w:eastAsia="ru-RU"/>
        </w:rPr>
        <w:t xml:space="preserve">в депозит документарных ценных бумаг нотариус обеспечивает </w:t>
      </w:r>
      <w:r w:rsidR="00EC181B">
        <w:rPr>
          <w:rFonts w:cs="PT Astra Serif"/>
          <w:color w:val="000000"/>
          <w:szCs w:val="28"/>
          <w:lang w:eastAsia="ru-RU"/>
        </w:rPr>
        <w:br/>
      </w:r>
      <w:r w:rsidR="002E41AB" w:rsidRPr="00302BDA">
        <w:rPr>
          <w:rFonts w:cs="PT Astra Serif"/>
          <w:color w:val="000000"/>
          <w:szCs w:val="28"/>
          <w:lang w:eastAsia="ru-RU"/>
        </w:rPr>
        <w:t>их хранение в соответствии с правилами главы 47 Гражданского кодекса Российской Федерации.</w:t>
      </w:r>
    </w:p>
    <w:p w:rsidR="002C6544" w:rsidRPr="00302BDA" w:rsidRDefault="002C6544" w:rsidP="007479DA">
      <w:pPr>
        <w:pStyle w:val="a2"/>
        <w:numPr>
          <w:ilvl w:val="0"/>
          <w:numId w:val="9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Принятие нотариусом в депозит безналичных денежных средств осуществляется путем распоряжения нотариуса о принятии денежных средств на публичный депозитный счет, выдаваемого нотариусом должнику для представления должником в банк, в котором открыт публичный депозитный счет нотариуса.</w:t>
      </w:r>
      <w:r w:rsidR="002E41AB" w:rsidRPr="00302BDA">
        <w:rPr>
          <w:rFonts w:cs="PT Astra Serif"/>
          <w:color w:val="000000"/>
          <w:szCs w:val="28"/>
          <w:lang w:eastAsia="ru-RU"/>
        </w:rPr>
        <w:t xml:space="preserve"> </w:t>
      </w:r>
    </w:p>
    <w:p w:rsidR="002C6544" w:rsidRPr="00302BDA" w:rsidRDefault="002C6544" w:rsidP="004065B6">
      <w:pPr>
        <w:pStyle w:val="a2"/>
        <w:numPr>
          <w:ilvl w:val="0"/>
          <w:numId w:val="9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Выдача либо перечисление должнику или кредитору денежных средств, находящихся на публичном депозитном счете нотариуса, и процентов, причитающихся за пользование этими денежными средствами, производится банком по распоряжению нотариуса.</w:t>
      </w:r>
      <w:r w:rsidR="002E41AB" w:rsidRPr="00302BDA">
        <w:rPr>
          <w:rFonts w:cs="PT Astra Serif"/>
          <w:color w:val="000000"/>
          <w:szCs w:val="28"/>
          <w:lang w:eastAsia="ru-RU"/>
        </w:rPr>
        <w:t xml:space="preserve"> </w:t>
      </w:r>
      <w:r w:rsidR="004065B6" w:rsidRPr="00302BDA">
        <w:rPr>
          <w:rFonts w:cs="PT Astra Serif"/>
          <w:color w:val="000000"/>
          <w:szCs w:val="28"/>
          <w:lang w:eastAsia="ru-RU"/>
        </w:rPr>
        <w:t xml:space="preserve">Выдача бездокументарных ценных бумаг с депозитного лицевого счета (депозитного счета депо), открытого у держателя реестра владельцев ценных бумаг (депозитария), производится на лицевой счет (счет депо) кредитора, указанный в требовании о выдаче депозита. </w:t>
      </w:r>
      <w:r w:rsidR="004065B6" w:rsidRPr="00302BDA">
        <w:rPr>
          <w:rFonts w:cs="PT Astra Serif"/>
          <w:color w:val="000000"/>
          <w:szCs w:val="28"/>
          <w:lang w:eastAsia="ru-RU"/>
        </w:rPr>
        <w:lastRenderedPageBreak/>
        <w:t xml:space="preserve">выдача бездокументарных ценных бумаг с депозитного лицевого счета (депозитного счета депо), открытого у держателя реестра владельцев ценных бумаг (депозитария), производится на лицевой счет (счет депо) кредитора, указанный в требовании о выдаче депозита. Выдача </w:t>
      </w:r>
      <w:r w:rsidR="00EC181B">
        <w:rPr>
          <w:rFonts w:cs="PT Astra Serif"/>
          <w:color w:val="000000"/>
          <w:szCs w:val="28"/>
          <w:lang w:eastAsia="ru-RU"/>
        </w:rPr>
        <w:br/>
      </w:r>
      <w:r w:rsidR="004065B6" w:rsidRPr="00302BDA">
        <w:rPr>
          <w:rFonts w:cs="PT Astra Serif"/>
          <w:color w:val="000000"/>
          <w:szCs w:val="28"/>
          <w:lang w:eastAsia="ru-RU"/>
        </w:rPr>
        <w:t xml:space="preserve">из депозита документарных ценных бумаг, хранящихся у нотариуса, производится путем передачи нотариусом ценных бумаг кредитору </w:t>
      </w:r>
      <w:r w:rsidR="00EC181B">
        <w:rPr>
          <w:rFonts w:cs="PT Astra Serif"/>
          <w:color w:val="000000"/>
          <w:szCs w:val="28"/>
          <w:lang w:eastAsia="ru-RU"/>
        </w:rPr>
        <w:br/>
      </w:r>
      <w:r w:rsidR="004065B6" w:rsidRPr="00302BDA">
        <w:rPr>
          <w:rFonts w:cs="PT Astra Serif"/>
          <w:color w:val="000000"/>
          <w:szCs w:val="28"/>
          <w:lang w:eastAsia="ru-RU"/>
        </w:rPr>
        <w:t>по акту приема-передачи.</w:t>
      </w:r>
    </w:p>
    <w:p w:rsidR="002C6544" w:rsidRPr="00302BDA" w:rsidRDefault="002C6544" w:rsidP="007479DA">
      <w:pPr>
        <w:pStyle w:val="a2"/>
        <w:numPr>
          <w:ilvl w:val="0"/>
          <w:numId w:val="9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Денежные средства</w:t>
      </w:r>
      <w:r w:rsidR="004065B6" w:rsidRPr="00302BDA">
        <w:rPr>
          <w:rFonts w:cs="PT Astra Serif"/>
          <w:color w:val="000000"/>
          <w:szCs w:val="28"/>
          <w:lang w:eastAsia="ru-RU"/>
        </w:rPr>
        <w:t>, ценные бумаги</w:t>
      </w:r>
      <w:r w:rsidRPr="00302BDA">
        <w:rPr>
          <w:rFonts w:cs="PT Astra Serif"/>
          <w:color w:val="000000"/>
          <w:szCs w:val="28"/>
          <w:lang w:eastAsia="ru-RU"/>
        </w:rPr>
        <w:t>, находящиеся в депозите нотариуса более десяти лет со дня их внесения на публичный депозитный счет</w:t>
      </w:r>
      <w:r w:rsidR="004065B6" w:rsidRPr="00302BDA">
        <w:rPr>
          <w:rFonts w:cs="PT Astra Serif"/>
          <w:color w:val="000000"/>
          <w:szCs w:val="28"/>
          <w:lang w:eastAsia="ru-RU"/>
        </w:rPr>
        <w:t xml:space="preserve"> (депозитный лицевой счет, депозитный счет депо)</w:t>
      </w:r>
      <w:r w:rsidRPr="00302BDA">
        <w:rPr>
          <w:rFonts w:cs="PT Astra Serif"/>
          <w:color w:val="000000"/>
          <w:szCs w:val="28"/>
          <w:lang w:eastAsia="ru-RU"/>
        </w:rPr>
        <w:t xml:space="preserve"> нотариуса </w:t>
      </w:r>
      <w:r w:rsidR="00EC181B">
        <w:rPr>
          <w:rFonts w:cs="PT Astra Serif"/>
          <w:color w:val="000000"/>
          <w:szCs w:val="28"/>
          <w:lang w:eastAsia="ru-RU"/>
        </w:rPr>
        <w:br/>
      </w:r>
      <w:r w:rsidRPr="00302BDA">
        <w:rPr>
          <w:rFonts w:cs="PT Astra Serif"/>
          <w:color w:val="000000"/>
          <w:szCs w:val="28"/>
          <w:lang w:eastAsia="ru-RU"/>
        </w:rPr>
        <w:t>и не востребованные должником или кредитором в порядке, предусмотренном гражданским законодательством, подлежат передаче нотариусом в казну Российской Федерации на основании распоряжения нотариуса.</w:t>
      </w:r>
    </w:p>
    <w:p w:rsidR="00483C48" w:rsidRPr="00302BDA" w:rsidRDefault="00483C48" w:rsidP="00846787">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3067A6">
      <w:pPr>
        <w:pStyle w:val="a0"/>
        <w:rPr>
          <w:color w:val="000000"/>
        </w:rPr>
      </w:pPr>
      <w:bookmarkStart w:id="286" w:name="_Toc190053754"/>
      <w:r w:rsidRPr="00302BDA">
        <w:rPr>
          <w:color w:val="000000"/>
        </w:rPr>
        <w:t>Возврат денежных сумм и ценных бумаг лицу, внесшему их в депозит</w:t>
      </w:r>
      <w:bookmarkEnd w:id="286"/>
    </w:p>
    <w:p w:rsidR="00E95D17" w:rsidRPr="00302BDA" w:rsidRDefault="00E95D17" w:rsidP="00DF0D87">
      <w:pPr>
        <w:tabs>
          <w:tab w:val="left" w:pos="-709"/>
          <w:tab w:val="left" w:pos="1418"/>
        </w:tabs>
        <w:contextualSpacing/>
        <w:jc w:val="both"/>
        <w:rPr>
          <w:b/>
          <w:color w:val="000000"/>
          <w:szCs w:val="28"/>
        </w:rPr>
      </w:pPr>
    </w:p>
    <w:p w:rsidR="002C6544" w:rsidRPr="00302BDA" w:rsidRDefault="002C6544" w:rsidP="00DF0D87">
      <w:pPr>
        <w:tabs>
          <w:tab w:val="left" w:pos="1418"/>
        </w:tabs>
        <w:autoSpaceDE w:val="0"/>
        <w:autoSpaceDN w:val="0"/>
        <w:adjustRightInd w:val="0"/>
        <w:jc w:val="both"/>
        <w:rPr>
          <w:rFonts w:cs="PT Astra Serif"/>
          <w:color w:val="000000"/>
          <w:szCs w:val="28"/>
          <w:lang w:eastAsia="ru-RU"/>
        </w:rPr>
      </w:pPr>
      <w:r w:rsidRPr="00302BDA">
        <w:rPr>
          <w:rFonts w:cs="PT Astra Serif"/>
          <w:color w:val="000000"/>
          <w:szCs w:val="28"/>
          <w:lang w:eastAsia="ru-RU"/>
        </w:rPr>
        <w:t xml:space="preserve">Возврат денежных сумм и ценных бумаг лицу, внесшему </w:t>
      </w:r>
      <w:r w:rsidR="00EC181B">
        <w:rPr>
          <w:rFonts w:cs="PT Astra Serif"/>
          <w:color w:val="000000"/>
          <w:szCs w:val="28"/>
          <w:lang w:eastAsia="ru-RU"/>
        </w:rPr>
        <w:br/>
      </w:r>
      <w:r w:rsidRPr="00302BDA">
        <w:rPr>
          <w:rFonts w:cs="PT Astra Serif"/>
          <w:color w:val="000000"/>
          <w:szCs w:val="28"/>
          <w:lang w:eastAsia="ru-RU"/>
        </w:rPr>
        <w:t xml:space="preserve">их в депозит, допускается по основаниям, предусмотренным гражданским законодательством, или по решению суда, если иное не предусмотрено </w:t>
      </w:r>
      <w:r w:rsidR="00B349C3" w:rsidRPr="00302BDA">
        <w:rPr>
          <w:rFonts w:cs="PT Astra Serif"/>
          <w:color w:val="000000"/>
          <w:szCs w:val="28"/>
          <w:lang w:eastAsia="ru-RU"/>
        </w:rPr>
        <w:t>федеральными законами</w:t>
      </w:r>
      <w:r w:rsidRPr="00302BDA">
        <w:rPr>
          <w:rFonts w:cs="PT Astra Serif"/>
          <w:color w:val="000000"/>
          <w:szCs w:val="28"/>
          <w:lang w:eastAsia="ru-RU"/>
        </w:rPr>
        <w:t>.</w:t>
      </w:r>
    </w:p>
    <w:p w:rsidR="00E95D17" w:rsidRPr="00302BDA" w:rsidRDefault="00E95D17" w:rsidP="00DF0D87">
      <w:pPr>
        <w:tabs>
          <w:tab w:val="left" w:pos="1418"/>
        </w:tabs>
        <w:autoSpaceDE w:val="0"/>
        <w:autoSpaceDN w:val="0"/>
        <w:adjustRightInd w:val="0"/>
        <w:jc w:val="both"/>
        <w:rPr>
          <w:rFonts w:cs="PT Astra Serif"/>
          <w:color w:val="000000"/>
          <w:szCs w:val="28"/>
          <w:lang w:eastAsia="ru-RU"/>
        </w:rPr>
      </w:pPr>
    </w:p>
    <w:p w:rsidR="002C6544" w:rsidRPr="00302BDA" w:rsidRDefault="002C6544" w:rsidP="003067A6">
      <w:pPr>
        <w:pStyle w:val="a0"/>
        <w:rPr>
          <w:color w:val="000000"/>
        </w:rPr>
      </w:pPr>
      <w:bookmarkStart w:id="287" w:name="_Toc190053755"/>
      <w:r w:rsidRPr="00302BDA">
        <w:rPr>
          <w:color w:val="000000"/>
        </w:rPr>
        <w:t>Депонирование нотариусом движимых вещей, безналичных денежных средств или бездокументарных ценных бумаг</w:t>
      </w:r>
      <w:bookmarkEnd w:id="287"/>
    </w:p>
    <w:p w:rsidR="00E95D17" w:rsidRPr="00302BDA" w:rsidRDefault="00E95D17" w:rsidP="00DF0D87">
      <w:pPr>
        <w:tabs>
          <w:tab w:val="left" w:pos="-709"/>
          <w:tab w:val="left" w:pos="1418"/>
        </w:tabs>
        <w:contextualSpacing/>
        <w:jc w:val="both"/>
        <w:rPr>
          <w:b/>
          <w:color w:val="000000"/>
          <w:szCs w:val="28"/>
        </w:rPr>
      </w:pPr>
    </w:p>
    <w:p w:rsidR="002C6544" w:rsidRPr="00302BDA" w:rsidRDefault="002C6544" w:rsidP="007479DA">
      <w:pPr>
        <w:pStyle w:val="a2"/>
        <w:numPr>
          <w:ilvl w:val="0"/>
          <w:numId w:val="9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Стороны обязательства вправе обратиться к нотариусу </w:t>
      </w:r>
      <w:r w:rsidR="00EC181B">
        <w:rPr>
          <w:rFonts w:cs="PT Astra Serif"/>
          <w:color w:val="000000"/>
          <w:szCs w:val="28"/>
          <w:lang w:eastAsia="ru-RU"/>
        </w:rPr>
        <w:br/>
      </w:r>
      <w:r w:rsidRPr="00302BDA">
        <w:rPr>
          <w:rFonts w:cs="PT Astra Serif"/>
          <w:color w:val="000000"/>
          <w:szCs w:val="28"/>
          <w:lang w:eastAsia="ru-RU"/>
        </w:rPr>
        <w:t xml:space="preserve">с совместным заявлением о принятии от должника на депонирование движимых вещей, безналичных денежных средств или бездокументарных ценных бумаг в целях их передачи кредитору в порядке, в сроки </w:t>
      </w:r>
      <w:r w:rsidR="00EC181B">
        <w:rPr>
          <w:rFonts w:cs="PT Astra Serif"/>
          <w:color w:val="000000"/>
          <w:szCs w:val="28"/>
          <w:lang w:eastAsia="ru-RU"/>
        </w:rPr>
        <w:br/>
      </w:r>
      <w:r w:rsidRPr="00302BDA">
        <w:rPr>
          <w:rFonts w:cs="PT Astra Serif"/>
          <w:color w:val="000000"/>
          <w:szCs w:val="28"/>
          <w:lang w:eastAsia="ru-RU"/>
        </w:rPr>
        <w:t xml:space="preserve">и на условиях, которые указаны в таком совместном заявлении. Если сделка сторон обязательства, предусматривающая депонирование движимых вещей, безналичных денежных средств или бездокументарных ценных бумаг в целях их передачи кредитору в порядке, в сроки </w:t>
      </w:r>
      <w:r w:rsidR="00EC181B">
        <w:rPr>
          <w:rFonts w:cs="PT Astra Serif"/>
          <w:color w:val="000000"/>
          <w:szCs w:val="28"/>
          <w:lang w:eastAsia="ru-RU"/>
        </w:rPr>
        <w:br/>
      </w:r>
      <w:r w:rsidRPr="00302BDA">
        <w:rPr>
          <w:rFonts w:cs="PT Astra Serif"/>
          <w:color w:val="000000"/>
          <w:szCs w:val="28"/>
          <w:lang w:eastAsia="ru-RU"/>
        </w:rPr>
        <w:t>и на условиях, которые установлены этой сделкой, удостоверена нотариально, заявление о принятии от должника на депонирование движимых вещей, безналичных денежных средств или бездокументарных ценных бумаг в целях их передачи кредитору может подать должник.</w:t>
      </w:r>
    </w:p>
    <w:p w:rsidR="002C6544" w:rsidRPr="00302BDA" w:rsidRDefault="002C6544" w:rsidP="007479DA">
      <w:pPr>
        <w:pStyle w:val="a2"/>
        <w:numPr>
          <w:ilvl w:val="0"/>
          <w:numId w:val="9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принявший от стороны обязательства на основании заявления, указанного в </w:t>
      </w:r>
      <w:hyperlink w:anchor="Par0" w:history="1">
        <w:r w:rsidRPr="00302BDA">
          <w:rPr>
            <w:rFonts w:cs="PT Astra Serif"/>
            <w:color w:val="000000"/>
            <w:szCs w:val="28"/>
            <w:lang w:eastAsia="ru-RU"/>
          </w:rPr>
          <w:t xml:space="preserve">части </w:t>
        </w:r>
        <w:r w:rsidR="00CE52E1" w:rsidRPr="00302BDA">
          <w:rPr>
            <w:rFonts w:cs="PT Astra Serif"/>
            <w:color w:val="000000"/>
            <w:szCs w:val="28"/>
            <w:lang w:eastAsia="ru-RU"/>
          </w:rPr>
          <w:t>1</w:t>
        </w:r>
      </w:hyperlink>
      <w:r w:rsidRPr="00302BDA">
        <w:rPr>
          <w:rFonts w:cs="PT Astra Serif"/>
          <w:color w:val="000000"/>
          <w:szCs w:val="28"/>
          <w:lang w:eastAsia="ru-RU"/>
        </w:rPr>
        <w:t xml:space="preserve"> настоящей статьи, наличные деньги, должен внести их на свой публичный депозитный счет не позднее </w:t>
      </w:r>
      <w:r w:rsidRPr="00302BDA">
        <w:rPr>
          <w:rFonts w:cs="PT Astra Serif"/>
          <w:color w:val="000000"/>
          <w:szCs w:val="28"/>
          <w:lang w:eastAsia="ru-RU"/>
        </w:rPr>
        <w:lastRenderedPageBreak/>
        <w:t xml:space="preserve">следующего рабочего дня после дня принятия наличных денег. Принятие нотариусом безналичных денежных средств на основании заявления, указанного в </w:t>
      </w:r>
      <w:hyperlink w:anchor="Par0" w:history="1">
        <w:r w:rsidRPr="00302BDA">
          <w:rPr>
            <w:rFonts w:cs="PT Astra Serif"/>
            <w:color w:val="000000"/>
            <w:szCs w:val="28"/>
            <w:lang w:eastAsia="ru-RU"/>
          </w:rPr>
          <w:t xml:space="preserve">части </w:t>
        </w:r>
        <w:r w:rsidR="00CE52E1" w:rsidRPr="00302BDA">
          <w:rPr>
            <w:rFonts w:cs="PT Astra Serif"/>
            <w:color w:val="000000"/>
            <w:szCs w:val="28"/>
            <w:lang w:eastAsia="ru-RU"/>
          </w:rPr>
          <w:t>1</w:t>
        </w:r>
      </w:hyperlink>
      <w:r w:rsidRPr="00302BDA">
        <w:rPr>
          <w:rFonts w:cs="PT Astra Serif"/>
          <w:color w:val="000000"/>
          <w:szCs w:val="28"/>
          <w:lang w:eastAsia="ru-RU"/>
        </w:rPr>
        <w:t xml:space="preserve"> настоящей статьи, осуществляется путем распоряжения нотариуса о принятии денежных средств на публичный депозитный счет, выдаваемого нотариусом стороне обязательства для представления в банк, в котором открыт публичный депозитный счет нотариуса, или направляемого нотариусом в указанный банк </w:t>
      </w:r>
      <w:r w:rsidR="00EC181B">
        <w:rPr>
          <w:rFonts w:cs="PT Astra Serif"/>
          <w:color w:val="000000"/>
          <w:szCs w:val="28"/>
          <w:lang w:eastAsia="ru-RU"/>
        </w:rPr>
        <w:br/>
      </w:r>
      <w:r w:rsidRPr="00302BDA">
        <w:rPr>
          <w:rFonts w:cs="PT Astra Serif"/>
          <w:color w:val="000000"/>
          <w:szCs w:val="28"/>
          <w:lang w:eastAsia="ru-RU"/>
        </w:rPr>
        <w:t>в электронной форме.</w:t>
      </w:r>
    </w:p>
    <w:p w:rsidR="002C6544" w:rsidRPr="00302BDA" w:rsidRDefault="002C6544" w:rsidP="007479DA">
      <w:pPr>
        <w:pStyle w:val="a2"/>
        <w:numPr>
          <w:ilvl w:val="0"/>
          <w:numId w:val="9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При обращении удаленно к нотариусу для принятия </w:t>
      </w:r>
      <w:r w:rsidR="00EC181B">
        <w:rPr>
          <w:rFonts w:cs="PT Astra Serif"/>
          <w:color w:val="000000"/>
          <w:szCs w:val="28"/>
          <w:lang w:eastAsia="ru-RU"/>
        </w:rPr>
        <w:br/>
      </w:r>
      <w:r w:rsidRPr="00302BDA">
        <w:rPr>
          <w:rFonts w:cs="PT Astra Serif"/>
          <w:color w:val="000000"/>
          <w:szCs w:val="28"/>
          <w:lang w:eastAsia="ru-RU"/>
        </w:rPr>
        <w:t xml:space="preserve">на депонирование безналичных денежных средств принятие </w:t>
      </w:r>
      <w:r w:rsidR="00EC181B">
        <w:rPr>
          <w:rFonts w:cs="PT Astra Serif"/>
          <w:color w:val="000000"/>
          <w:szCs w:val="28"/>
          <w:lang w:eastAsia="ru-RU"/>
        </w:rPr>
        <w:br/>
      </w:r>
      <w:r w:rsidRPr="00302BDA">
        <w:rPr>
          <w:rFonts w:cs="PT Astra Serif"/>
          <w:color w:val="000000"/>
          <w:szCs w:val="28"/>
          <w:lang w:eastAsia="ru-RU"/>
        </w:rPr>
        <w:t xml:space="preserve">их на депонирование осуществляется нотариусом в порядке, установленном статьей </w:t>
      </w:r>
      <w:r w:rsidR="0029442D" w:rsidRPr="00302BDA">
        <w:rPr>
          <w:rFonts w:cs="PT Astra Serif"/>
          <w:color w:val="000000"/>
          <w:szCs w:val="28"/>
          <w:lang w:eastAsia="ru-RU"/>
        </w:rPr>
        <w:t>1</w:t>
      </w:r>
      <w:r w:rsidR="00686B9B" w:rsidRPr="00302BDA">
        <w:rPr>
          <w:rFonts w:cs="PT Astra Serif"/>
          <w:color w:val="000000"/>
          <w:szCs w:val="28"/>
          <w:lang w:eastAsia="ru-RU"/>
        </w:rPr>
        <w:t>47</w:t>
      </w:r>
      <w:r w:rsidRPr="00302BDA">
        <w:rPr>
          <w:rFonts w:cs="PT Astra Serif"/>
          <w:color w:val="000000"/>
          <w:szCs w:val="28"/>
          <w:lang w:eastAsia="ru-RU"/>
        </w:rPr>
        <w:t xml:space="preserve"> настоящего </w:t>
      </w:r>
      <w:r w:rsidR="00CE52E1" w:rsidRPr="00302BDA">
        <w:rPr>
          <w:rFonts w:cs="PT Astra Serif"/>
          <w:color w:val="000000"/>
          <w:szCs w:val="28"/>
          <w:lang w:eastAsia="ru-RU"/>
        </w:rPr>
        <w:t xml:space="preserve">Федерального </w:t>
      </w:r>
      <w:r w:rsidRPr="00302BDA">
        <w:rPr>
          <w:rFonts w:cs="PT Astra Serif"/>
          <w:color w:val="000000"/>
          <w:szCs w:val="28"/>
          <w:lang w:eastAsia="ru-RU"/>
        </w:rPr>
        <w:t>закона.</w:t>
      </w:r>
    </w:p>
    <w:p w:rsidR="002C6544" w:rsidRPr="00302BDA" w:rsidRDefault="002C6544" w:rsidP="007479DA">
      <w:pPr>
        <w:pStyle w:val="a2"/>
        <w:numPr>
          <w:ilvl w:val="0"/>
          <w:numId w:val="9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После получения требования кредитора о передаче ему депонированного имущества нотариус обязан проверить наступление условий передачи. Передача нотариусом безналичных денежных средств кредитору осуществляется путем распоряжения нотариуса о выдаче безналичных денежных средств или их перечислении с публичного депозитного счета нотариуса, выдаваемого кредитору для представления в банк, в котором открыт публичный депозитный счет нотариуса, или направляемого нотариусом в указанный банк в электронной форме.</w:t>
      </w:r>
    </w:p>
    <w:p w:rsidR="002C6544" w:rsidRPr="00302BDA" w:rsidRDefault="002C6544" w:rsidP="007479DA">
      <w:pPr>
        <w:pStyle w:val="a2"/>
        <w:numPr>
          <w:ilvl w:val="0"/>
          <w:numId w:val="9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части, не урегулированной настоящим </w:t>
      </w:r>
      <w:r w:rsidR="00CE52E1" w:rsidRPr="00302BDA">
        <w:rPr>
          <w:rFonts w:cs="PT Astra Serif"/>
          <w:color w:val="000000"/>
          <w:szCs w:val="28"/>
          <w:lang w:eastAsia="ru-RU"/>
        </w:rPr>
        <w:t xml:space="preserve">Федеральным </w:t>
      </w:r>
      <w:r w:rsidRPr="00302BDA">
        <w:rPr>
          <w:rFonts w:cs="PT Astra Serif"/>
          <w:color w:val="000000"/>
          <w:szCs w:val="28"/>
          <w:lang w:eastAsia="ru-RU"/>
        </w:rPr>
        <w:t xml:space="preserve">законом, к нотариусу, принявшему на депонирование движимые вещи, безналичные денежные средства или бездокументарные ценные бумаги на основании заявления, указанного в </w:t>
      </w:r>
      <w:hyperlink w:anchor="Par0" w:history="1">
        <w:r w:rsidRPr="00302BDA">
          <w:rPr>
            <w:rFonts w:cs="PT Astra Serif"/>
            <w:color w:val="000000"/>
            <w:szCs w:val="28"/>
            <w:lang w:eastAsia="ru-RU"/>
          </w:rPr>
          <w:t xml:space="preserve">части </w:t>
        </w:r>
        <w:r w:rsidR="00CE52E1" w:rsidRPr="00302BDA">
          <w:rPr>
            <w:rFonts w:cs="PT Astra Serif"/>
            <w:color w:val="000000"/>
            <w:szCs w:val="28"/>
            <w:lang w:eastAsia="ru-RU"/>
          </w:rPr>
          <w:t>1</w:t>
        </w:r>
      </w:hyperlink>
      <w:r w:rsidRPr="00302BDA">
        <w:rPr>
          <w:rFonts w:cs="PT Astra Serif"/>
          <w:color w:val="000000"/>
          <w:szCs w:val="28"/>
          <w:lang w:eastAsia="ru-RU"/>
        </w:rPr>
        <w:t xml:space="preserve"> настоящей статьи, применяются правила гражданского законодательства об эскроу-агенте.</w:t>
      </w:r>
    </w:p>
    <w:p w:rsidR="00E95D17" w:rsidRPr="00302BDA" w:rsidRDefault="00E95D17" w:rsidP="00846787">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431311">
      <w:pPr>
        <w:pStyle w:val="2"/>
        <w:tabs>
          <w:tab w:val="clear" w:pos="1985"/>
          <w:tab w:val="left" w:pos="1418"/>
        </w:tabs>
        <w:ind w:left="1418" w:hanging="851"/>
        <w:rPr>
          <w:color w:val="000000"/>
        </w:rPr>
      </w:pPr>
      <w:bookmarkStart w:id="288" w:name="_Toc168765332"/>
      <w:bookmarkStart w:id="289" w:name="_Toc190053756"/>
      <w:r w:rsidRPr="00302BDA">
        <w:rPr>
          <w:color w:val="000000"/>
        </w:rPr>
        <w:t>Совершение исполнительных надписей</w:t>
      </w:r>
      <w:bookmarkEnd w:id="288"/>
      <w:bookmarkEnd w:id="289"/>
      <w:r w:rsidRPr="00302BDA">
        <w:rPr>
          <w:color w:val="000000"/>
        </w:rPr>
        <w:t xml:space="preserve"> </w:t>
      </w:r>
    </w:p>
    <w:p w:rsidR="00E95D17" w:rsidRPr="00302BDA" w:rsidRDefault="00E95D17" w:rsidP="00DF0D87">
      <w:pPr>
        <w:tabs>
          <w:tab w:val="left" w:pos="567"/>
          <w:tab w:val="left" w:pos="1418"/>
        </w:tabs>
        <w:contextualSpacing/>
        <w:jc w:val="both"/>
        <w:rPr>
          <w:b/>
          <w:i/>
          <w:color w:val="000000"/>
          <w:szCs w:val="28"/>
        </w:rPr>
      </w:pPr>
    </w:p>
    <w:p w:rsidR="002C6544" w:rsidRPr="00302BDA" w:rsidRDefault="002C6544" w:rsidP="003067A6">
      <w:pPr>
        <w:pStyle w:val="a0"/>
        <w:rPr>
          <w:color w:val="000000"/>
        </w:rPr>
      </w:pPr>
      <w:bookmarkStart w:id="290" w:name="_Toc190053757"/>
      <w:r w:rsidRPr="00302BDA">
        <w:rPr>
          <w:color w:val="000000"/>
        </w:rPr>
        <w:t>Взыскание денежных сумм или истребование имущества от должника</w:t>
      </w:r>
      <w:bookmarkEnd w:id="290"/>
    </w:p>
    <w:p w:rsidR="00E95D17" w:rsidRPr="00302BDA" w:rsidRDefault="00E95D17" w:rsidP="00DF0D87">
      <w:pPr>
        <w:tabs>
          <w:tab w:val="left" w:pos="-709"/>
          <w:tab w:val="left" w:pos="1418"/>
        </w:tabs>
        <w:contextualSpacing/>
        <w:jc w:val="both"/>
        <w:rPr>
          <w:b/>
          <w:color w:val="000000"/>
          <w:szCs w:val="28"/>
        </w:rPr>
      </w:pPr>
    </w:p>
    <w:p w:rsidR="00CE52E1" w:rsidRPr="00302BDA" w:rsidRDefault="00CE52E1" w:rsidP="007479DA">
      <w:pPr>
        <w:pStyle w:val="a2"/>
        <w:numPr>
          <w:ilvl w:val="0"/>
          <w:numId w:val="93"/>
        </w:numPr>
        <w:ind w:left="0" w:firstLine="709"/>
        <w:jc w:val="both"/>
        <w:rPr>
          <w:rFonts w:cs="PT Astra Serif"/>
          <w:color w:val="000000"/>
          <w:szCs w:val="28"/>
          <w:lang w:eastAsia="ru-RU"/>
        </w:rPr>
      </w:pPr>
      <w:r w:rsidRPr="00302BDA">
        <w:rPr>
          <w:rFonts w:cs="PT Astra Serif"/>
          <w:color w:val="000000"/>
          <w:szCs w:val="28"/>
          <w:lang w:eastAsia="ru-RU"/>
        </w:rPr>
        <w:t xml:space="preserve">Исполнительная надпись </w:t>
      </w:r>
      <w:r w:rsidR="0098755A" w:rsidRPr="00302BDA">
        <w:rPr>
          <w:rFonts w:cs="PT Astra Serif"/>
          <w:color w:val="000000"/>
          <w:szCs w:val="28"/>
          <w:lang w:eastAsia="ru-RU"/>
        </w:rPr>
        <w:t>совершается</w:t>
      </w:r>
      <w:r w:rsidRPr="00302BDA">
        <w:rPr>
          <w:rFonts w:cs="PT Astra Serif"/>
          <w:color w:val="000000"/>
          <w:szCs w:val="28"/>
          <w:lang w:eastAsia="ru-RU"/>
        </w:rPr>
        <w:t xml:space="preserve"> нотариусом, осуществляющим нотариальную деятельность на территории субъекта Российской Федерации, в котором должник – физическое лицо имеет место жительства или должник – юридическое лицо имеет место нахождения.</w:t>
      </w:r>
      <w:r w:rsidR="00E01EFA" w:rsidRPr="00302BDA">
        <w:rPr>
          <w:rFonts w:cs="PT Astra Serif"/>
          <w:color w:val="000000"/>
          <w:szCs w:val="28"/>
          <w:lang w:eastAsia="ru-RU"/>
        </w:rPr>
        <w:t xml:space="preserve"> </w:t>
      </w:r>
    </w:p>
    <w:p w:rsidR="002C6544" w:rsidRPr="00302BDA" w:rsidRDefault="002C6544" w:rsidP="007479DA">
      <w:pPr>
        <w:pStyle w:val="a2"/>
        <w:numPr>
          <w:ilvl w:val="0"/>
          <w:numId w:val="93"/>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Исполнительная надпись нотариуса совершается на копии документа, устанавливающего задолженность. При этом на документе, устанавливающем задолженность, проставляется отметка о совершенной исполнительной надписи нотариуса.</w:t>
      </w:r>
      <w:r w:rsidR="00E01EFA" w:rsidRPr="00302BDA">
        <w:rPr>
          <w:rFonts w:cs="PT Astra Serif"/>
          <w:color w:val="000000"/>
          <w:szCs w:val="28"/>
          <w:lang w:eastAsia="ru-RU"/>
        </w:rPr>
        <w:t xml:space="preserve"> </w:t>
      </w:r>
      <w:r w:rsidR="00E01EFA" w:rsidRPr="00302BDA">
        <w:rPr>
          <w:rFonts w:cs="PT Astra Serif"/>
          <w:color w:val="000000"/>
          <w:szCs w:val="28"/>
          <w:lang w:eastAsia="ru-RU" w:bidi="ru-RU"/>
        </w:rPr>
        <w:t xml:space="preserve">Исполнительная надпись </w:t>
      </w:r>
      <w:r w:rsidR="00EC181B">
        <w:rPr>
          <w:rFonts w:cs="PT Astra Serif"/>
          <w:color w:val="000000"/>
          <w:szCs w:val="28"/>
          <w:lang w:eastAsia="ru-RU" w:bidi="ru-RU"/>
        </w:rPr>
        <w:br/>
      </w:r>
      <w:r w:rsidR="00E01EFA" w:rsidRPr="00302BDA">
        <w:rPr>
          <w:rFonts w:cs="PT Astra Serif"/>
          <w:color w:val="000000"/>
          <w:szCs w:val="28"/>
          <w:lang w:eastAsia="ru-RU" w:bidi="ru-RU"/>
        </w:rPr>
        <w:t xml:space="preserve">о взыскании задолженности по договорам, указанным в пункте 6 </w:t>
      </w:r>
      <w:r w:rsidR="00EC181B">
        <w:rPr>
          <w:rFonts w:cs="PT Astra Serif"/>
          <w:color w:val="000000"/>
          <w:szCs w:val="28"/>
          <w:lang w:eastAsia="ru-RU" w:bidi="ru-RU"/>
        </w:rPr>
        <w:br/>
      </w:r>
      <w:r w:rsidR="00E01EFA" w:rsidRPr="00302BDA">
        <w:rPr>
          <w:rFonts w:cs="PT Astra Serif"/>
          <w:color w:val="000000"/>
          <w:szCs w:val="28"/>
          <w:lang w:eastAsia="ru-RU" w:bidi="ru-RU"/>
        </w:rPr>
        <w:t>статьи 20</w:t>
      </w:r>
      <w:r w:rsidR="00736A4C">
        <w:rPr>
          <w:rFonts w:cs="PT Astra Serif"/>
          <w:color w:val="000000"/>
          <w:szCs w:val="28"/>
          <w:lang w:eastAsia="ru-RU" w:bidi="ru-RU"/>
        </w:rPr>
        <w:t>9</w:t>
      </w:r>
      <w:r w:rsidR="00E01EFA" w:rsidRPr="00302BDA">
        <w:rPr>
          <w:rFonts w:cs="PT Astra Serif"/>
          <w:color w:val="000000"/>
          <w:szCs w:val="28"/>
          <w:lang w:eastAsia="ru-RU" w:bidi="ru-RU"/>
        </w:rPr>
        <w:t xml:space="preserve"> настоящего Федерального закона, совершается на расчете </w:t>
      </w:r>
      <w:r w:rsidR="00E01EFA" w:rsidRPr="00302BDA">
        <w:rPr>
          <w:rFonts w:cs="PT Astra Serif"/>
          <w:color w:val="000000"/>
          <w:szCs w:val="28"/>
          <w:lang w:eastAsia="ru-RU" w:bidi="ru-RU"/>
        </w:rPr>
        <w:lastRenderedPageBreak/>
        <w:t xml:space="preserve">задолженности по оплате жилых помещений и коммунальных услуг, выданном по форме, установленной федеральным органом исполнительной власти, осуществляющим функции по выработке </w:t>
      </w:r>
      <w:r w:rsidR="00EC181B">
        <w:rPr>
          <w:rFonts w:cs="PT Astra Serif"/>
          <w:color w:val="000000"/>
          <w:szCs w:val="28"/>
          <w:lang w:eastAsia="ru-RU" w:bidi="ru-RU"/>
        </w:rPr>
        <w:br/>
      </w:r>
      <w:r w:rsidR="00E01EFA" w:rsidRPr="00302BDA">
        <w:rPr>
          <w:rFonts w:cs="PT Astra Serif"/>
          <w:color w:val="000000"/>
          <w:szCs w:val="28"/>
          <w:lang w:eastAsia="ru-RU" w:bidi="ru-RU"/>
        </w:rPr>
        <w:t>и реализации государственной политики и нормативно-правовому регулированию в сфере жилищной политики, жилищно-коммунального хозяйства,</w:t>
      </w:r>
      <w:r w:rsidR="00E01EFA" w:rsidRPr="00302BDA">
        <w:rPr>
          <w:rFonts w:cs="PT Astra Serif"/>
          <w:b/>
          <w:color w:val="000000"/>
          <w:szCs w:val="28"/>
          <w:lang w:eastAsia="ru-RU" w:bidi="ru-RU"/>
        </w:rPr>
        <w:t xml:space="preserve"> </w:t>
      </w:r>
      <w:r w:rsidR="00E01EFA" w:rsidRPr="00302BDA">
        <w:rPr>
          <w:rFonts w:cs="PT Astra Serif"/>
          <w:color w:val="000000"/>
          <w:szCs w:val="28"/>
          <w:lang w:eastAsia="ru-RU" w:bidi="ru-RU"/>
        </w:rPr>
        <w:t>представленном стороной таких договоров.</w:t>
      </w:r>
    </w:p>
    <w:p w:rsidR="002C6544" w:rsidRPr="00302BDA" w:rsidRDefault="002C6544" w:rsidP="007479DA">
      <w:pPr>
        <w:pStyle w:val="a2"/>
        <w:numPr>
          <w:ilvl w:val="0"/>
          <w:numId w:val="93"/>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случае, если лицо обращается за совершением исполнительной надписи удаленно, исполнительная надпись совершается с учетом требований статьи </w:t>
      </w:r>
      <w:r w:rsidR="0029442D" w:rsidRPr="00302BDA">
        <w:rPr>
          <w:rFonts w:cs="PT Astra Serif"/>
          <w:color w:val="000000"/>
          <w:szCs w:val="28"/>
          <w:lang w:eastAsia="ru-RU"/>
        </w:rPr>
        <w:t>1</w:t>
      </w:r>
      <w:r w:rsidR="00686B9B" w:rsidRPr="00302BDA">
        <w:rPr>
          <w:rFonts w:cs="PT Astra Serif"/>
          <w:color w:val="000000"/>
          <w:szCs w:val="28"/>
          <w:lang w:eastAsia="ru-RU"/>
        </w:rPr>
        <w:t>47</w:t>
      </w:r>
      <w:r w:rsidRPr="00302BDA">
        <w:rPr>
          <w:rFonts w:cs="PT Astra Serif"/>
          <w:color w:val="000000"/>
          <w:szCs w:val="28"/>
          <w:lang w:eastAsia="ru-RU"/>
        </w:rPr>
        <w:t xml:space="preserve"> настоящего </w:t>
      </w:r>
      <w:r w:rsidR="00CE52E1" w:rsidRPr="00302BDA">
        <w:rPr>
          <w:rFonts w:cs="PT Astra Serif"/>
          <w:color w:val="000000"/>
          <w:szCs w:val="28"/>
          <w:lang w:eastAsia="ru-RU"/>
        </w:rPr>
        <w:t xml:space="preserve">Федерального </w:t>
      </w:r>
      <w:r w:rsidRPr="00302BDA">
        <w:rPr>
          <w:rFonts w:cs="PT Astra Serif"/>
          <w:color w:val="000000"/>
          <w:szCs w:val="28"/>
          <w:lang w:eastAsia="ru-RU"/>
        </w:rPr>
        <w:t xml:space="preserve">закона в виде электронного документа, формат которого установлен в соответствии </w:t>
      </w:r>
      <w:r w:rsidR="00EC181B">
        <w:rPr>
          <w:rFonts w:cs="PT Astra Serif"/>
          <w:color w:val="000000"/>
          <w:szCs w:val="28"/>
          <w:lang w:eastAsia="ru-RU"/>
        </w:rPr>
        <w:br/>
      </w:r>
      <w:r w:rsidRPr="00302BDA">
        <w:rPr>
          <w:rFonts w:cs="PT Astra Serif"/>
          <w:color w:val="000000"/>
          <w:szCs w:val="28"/>
          <w:lang w:eastAsia="ru-RU"/>
        </w:rPr>
        <w:t>с законодательством Российской Федерации об исполнительном производстве.</w:t>
      </w:r>
    </w:p>
    <w:p w:rsidR="00E95D17" w:rsidRPr="00302BDA" w:rsidRDefault="00E95D17" w:rsidP="00E95D17">
      <w:pPr>
        <w:pStyle w:val="a2"/>
        <w:tabs>
          <w:tab w:val="left" w:pos="1418"/>
        </w:tabs>
        <w:autoSpaceDE w:val="0"/>
        <w:autoSpaceDN w:val="0"/>
        <w:adjustRightInd w:val="0"/>
        <w:ind w:left="709"/>
        <w:jc w:val="both"/>
        <w:rPr>
          <w:rFonts w:cs="PT Astra Serif"/>
          <w:color w:val="000000"/>
          <w:szCs w:val="28"/>
          <w:lang w:eastAsia="ru-RU"/>
        </w:rPr>
      </w:pPr>
    </w:p>
    <w:p w:rsidR="002C6544" w:rsidRPr="00302BDA" w:rsidRDefault="002C6544" w:rsidP="003067A6">
      <w:pPr>
        <w:pStyle w:val="a0"/>
        <w:rPr>
          <w:color w:val="000000"/>
        </w:rPr>
      </w:pPr>
      <w:bookmarkStart w:id="291" w:name="_Toc190053758"/>
      <w:r w:rsidRPr="00302BDA">
        <w:rPr>
          <w:color w:val="000000"/>
        </w:rPr>
        <w:t>Документы, по которым взыскание задолженности производится в бесспорном порядке на основании исполнительных надписей, совершаемых нотариусом</w:t>
      </w:r>
      <w:bookmarkEnd w:id="291"/>
    </w:p>
    <w:p w:rsidR="00E95D17" w:rsidRPr="00302BDA" w:rsidRDefault="00E95D17" w:rsidP="00DF0D87">
      <w:pPr>
        <w:tabs>
          <w:tab w:val="left" w:pos="-709"/>
          <w:tab w:val="left" w:pos="1418"/>
        </w:tabs>
        <w:contextualSpacing/>
        <w:jc w:val="both"/>
        <w:rPr>
          <w:b/>
          <w:color w:val="000000"/>
          <w:szCs w:val="28"/>
        </w:rPr>
      </w:pPr>
    </w:p>
    <w:p w:rsidR="002C6544" w:rsidRPr="00302BDA" w:rsidRDefault="002C6544" w:rsidP="00DF0D87">
      <w:pPr>
        <w:tabs>
          <w:tab w:val="left" w:pos="1418"/>
        </w:tabs>
        <w:autoSpaceDE w:val="0"/>
        <w:autoSpaceDN w:val="0"/>
        <w:adjustRightInd w:val="0"/>
        <w:jc w:val="both"/>
        <w:rPr>
          <w:rFonts w:cs="PT Astra Serif"/>
          <w:color w:val="000000"/>
          <w:szCs w:val="28"/>
          <w:lang w:eastAsia="ru-RU"/>
        </w:rPr>
      </w:pPr>
      <w:r w:rsidRPr="00302BDA">
        <w:rPr>
          <w:rFonts w:cs="PT Astra Serif"/>
          <w:color w:val="000000"/>
          <w:szCs w:val="28"/>
          <w:lang w:eastAsia="ru-RU"/>
        </w:rPr>
        <w:t>Документами, по которым взыскание задолженности производится в бесспорном порядке на основании исполнительных надписей, являются:</w:t>
      </w:r>
    </w:p>
    <w:p w:rsidR="002C6544" w:rsidRPr="00302BDA" w:rsidRDefault="002C6544" w:rsidP="007479DA">
      <w:pPr>
        <w:pStyle w:val="a2"/>
        <w:numPr>
          <w:ilvl w:val="1"/>
          <w:numId w:val="9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нотариально удостоверенные сделки, устанавливающие денежные обязательства или обязательства по передаче имущества;</w:t>
      </w:r>
    </w:p>
    <w:p w:rsidR="002C6544" w:rsidRPr="00302BDA" w:rsidRDefault="002C6544" w:rsidP="007479DA">
      <w:pPr>
        <w:pStyle w:val="a2"/>
        <w:numPr>
          <w:ilvl w:val="1"/>
          <w:numId w:val="9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кредитные договоры, за исключением договоров, кредитором по которым выступает микрофинансовая организация, при наличии </w:t>
      </w:r>
      <w:r w:rsidR="00EC181B">
        <w:rPr>
          <w:rFonts w:cs="PT Astra Serif"/>
          <w:color w:val="000000"/>
          <w:szCs w:val="28"/>
          <w:lang w:eastAsia="ru-RU"/>
        </w:rPr>
        <w:br/>
      </w:r>
      <w:r w:rsidRPr="00302BDA">
        <w:rPr>
          <w:rFonts w:cs="PT Astra Serif"/>
          <w:color w:val="000000"/>
          <w:szCs w:val="28"/>
          <w:lang w:eastAsia="ru-RU"/>
        </w:rPr>
        <w:t>в указанных договорах или дополнительных соглашениях к ним условия о возможности взыскания задолженности по исполнительной надписи нотариуса;</w:t>
      </w:r>
    </w:p>
    <w:p w:rsidR="002C6544" w:rsidRPr="00302BDA" w:rsidRDefault="002C6544" w:rsidP="007479DA">
      <w:pPr>
        <w:pStyle w:val="a2"/>
        <w:numPr>
          <w:ilvl w:val="1"/>
          <w:numId w:val="9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договоры займа, кредитором по которым выступает единый институт развития в жилищной сфере, и кредитные договоры, кредитором по которым на основании уступки прав (требований) выступает единый институт развития в жилищной сфере, при наличии в таких договорах займа и кредитных договорах или в дополнительных соглашениях к ним условия о возможности взыскания задолженности по исполнительной надписи нотариуса;</w:t>
      </w:r>
    </w:p>
    <w:p w:rsidR="002C6544" w:rsidRPr="00302BDA" w:rsidRDefault="002C6544" w:rsidP="007479DA">
      <w:pPr>
        <w:pStyle w:val="a2"/>
        <w:numPr>
          <w:ilvl w:val="1"/>
          <w:numId w:val="9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договоры поручительства, предусматривающие солидарную ответственность поручителя по кредитному договору, при наличии </w:t>
      </w:r>
      <w:r w:rsidR="00EC181B">
        <w:rPr>
          <w:rFonts w:cs="PT Astra Serif"/>
          <w:color w:val="000000"/>
          <w:szCs w:val="28"/>
          <w:lang w:eastAsia="ru-RU"/>
        </w:rPr>
        <w:br/>
      </w:r>
      <w:r w:rsidRPr="00302BDA">
        <w:rPr>
          <w:rFonts w:cs="PT Astra Serif"/>
          <w:color w:val="000000"/>
          <w:szCs w:val="28"/>
          <w:lang w:eastAsia="ru-RU"/>
        </w:rPr>
        <w:t>в договорах поручительства условия о возможности взыскания задолженности по исполнительной надписи нотариуса;</w:t>
      </w:r>
    </w:p>
    <w:p w:rsidR="002C6544" w:rsidRPr="00302BDA" w:rsidRDefault="002C6544" w:rsidP="007479DA">
      <w:pPr>
        <w:pStyle w:val="a2"/>
        <w:numPr>
          <w:ilvl w:val="1"/>
          <w:numId w:val="9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договоры об оказании услуг связи в случае неисполнения обязательств по оплате услуг в сроки, установленные в договорах </w:t>
      </w:r>
      <w:r w:rsidR="00EC181B">
        <w:rPr>
          <w:rFonts w:cs="PT Astra Serif"/>
          <w:color w:val="000000"/>
          <w:szCs w:val="28"/>
          <w:lang w:eastAsia="ru-RU"/>
        </w:rPr>
        <w:br/>
      </w:r>
      <w:r w:rsidRPr="00302BDA">
        <w:rPr>
          <w:rFonts w:cs="PT Astra Serif"/>
          <w:color w:val="000000"/>
          <w:szCs w:val="28"/>
          <w:lang w:eastAsia="ru-RU"/>
        </w:rPr>
        <w:t xml:space="preserve">об оказании услуг связи, при наличии в указанных договорах условия </w:t>
      </w:r>
      <w:r w:rsidR="00EC181B">
        <w:rPr>
          <w:rFonts w:cs="PT Astra Serif"/>
          <w:color w:val="000000"/>
          <w:szCs w:val="28"/>
          <w:lang w:eastAsia="ru-RU"/>
        </w:rPr>
        <w:br/>
      </w:r>
      <w:r w:rsidRPr="00302BDA">
        <w:rPr>
          <w:rFonts w:cs="PT Astra Serif"/>
          <w:color w:val="000000"/>
          <w:szCs w:val="28"/>
          <w:lang w:eastAsia="ru-RU"/>
        </w:rPr>
        <w:t>о возможности взыскания задолженности по исполнительной надписи нотариуса;</w:t>
      </w:r>
    </w:p>
    <w:p w:rsidR="00E01EFA" w:rsidRPr="00302BDA" w:rsidRDefault="00E01EFA" w:rsidP="007479DA">
      <w:pPr>
        <w:pStyle w:val="a2"/>
        <w:numPr>
          <w:ilvl w:val="1"/>
          <w:numId w:val="94"/>
        </w:numPr>
        <w:tabs>
          <w:tab w:val="left" w:pos="1418"/>
        </w:tabs>
        <w:autoSpaceDE w:val="0"/>
        <w:autoSpaceDN w:val="0"/>
        <w:adjustRightInd w:val="0"/>
        <w:ind w:left="0" w:firstLine="709"/>
        <w:jc w:val="both"/>
        <w:rPr>
          <w:rFonts w:cs="PT Astra Serif"/>
          <w:color w:val="000000"/>
          <w:szCs w:val="28"/>
          <w:lang w:eastAsia="ru-RU"/>
        </w:rPr>
      </w:pPr>
      <w:r w:rsidRPr="00302BDA">
        <w:lastRenderedPageBreak/>
        <w:t xml:space="preserve">договоры, на основании которых в соответствии с жилищным законодательством подлежит внесению плата за жилое помещение </w:t>
      </w:r>
      <w:r w:rsidR="00EC181B">
        <w:br/>
      </w:r>
      <w:r w:rsidRPr="00302BDA">
        <w:t xml:space="preserve">и коммунальные услуги собственниками или пользователями помещений в многоквартирных домах и собственниками или пользователями </w:t>
      </w:r>
      <w:r w:rsidR="00EC181B">
        <w:br/>
      </w:r>
      <w:r w:rsidRPr="00302BDA">
        <w:t>в жилых домах (далее - должник), в случае неисполнения ими обязательств по их оплате в сроки, установленные в указанных договорах, и при наличии в таких договорах условия о возможности взыскания задолженности по исполнительной надписи нотариуса;</w:t>
      </w:r>
    </w:p>
    <w:p w:rsidR="002C6544" w:rsidRPr="00302BDA" w:rsidRDefault="002C6544" w:rsidP="007479DA">
      <w:pPr>
        <w:pStyle w:val="a2"/>
        <w:numPr>
          <w:ilvl w:val="1"/>
          <w:numId w:val="9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иные документы, </w:t>
      </w:r>
      <w:hyperlink r:id="rId39" w:history="1">
        <w:r w:rsidRPr="00302BDA">
          <w:rPr>
            <w:rFonts w:cs="PT Astra Serif"/>
            <w:color w:val="000000"/>
            <w:szCs w:val="28"/>
            <w:lang w:eastAsia="ru-RU"/>
          </w:rPr>
          <w:t>перечень</w:t>
        </w:r>
      </w:hyperlink>
      <w:r w:rsidRPr="00302BDA">
        <w:rPr>
          <w:rFonts w:cs="PT Astra Serif"/>
          <w:color w:val="000000"/>
          <w:szCs w:val="28"/>
          <w:lang w:eastAsia="ru-RU"/>
        </w:rPr>
        <w:t xml:space="preserve"> которых устанавливается Правительством Российской Федерации.</w:t>
      </w:r>
    </w:p>
    <w:p w:rsidR="00E77840" w:rsidRPr="00302BDA" w:rsidRDefault="00E77840" w:rsidP="00E77840">
      <w:pPr>
        <w:pStyle w:val="a2"/>
        <w:tabs>
          <w:tab w:val="left" w:pos="1418"/>
        </w:tabs>
        <w:autoSpaceDE w:val="0"/>
        <w:autoSpaceDN w:val="0"/>
        <w:adjustRightInd w:val="0"/>
        <w:ind w:left="709"/>
        <w:jc w:val="both"/>
        <w:rPr>
          <w:rFonts w:cs="PT Astra Serif"/>
          <w:color w:val="000000"/>
          <w:szCs w:val="28"/>
          <w:lang w:eastAsia="ru-RU"/>
        </w:rPr>
      </w:pPr>
    </w:p>
    <w:p w:rsidR="002C6544" w:rsidRPr="00302BDA" w:rsidRDefault="002C6544" w:rsidP="003067A6">
      <w:pPr>
        <w:pStyle w:val="a0"/>
        <w:rPr>
          <w:color w:val="000000"/>
        </w:rPr>
      </w:pPr>
      <w:bookmarkStart w:id="292" w:name="_Toc190053759"/>
      <w:r w:rsidRPr="00302BDA">
        <w:rPr>
          <w:color w:val="000000"/>
        </w:rPr>
        <w:t>Условия совершения исполнительной надписи</w:t>
      </w:r>
      <w:bookmarkEnd w:id="292"/>
    </w:p>
    <w:p w:rsidR="00E77840" w:rsidRPr="00302BDA" w:rsidRDefault="00E77840" w:rsidP="00DF0D87">
      <w:pPr>
        <w:tabs>
          <w:tab w:val="left" w:pos="-709"/>
          <w:tab w:val="left" w:pos="1418"/>
        </w:tabs>
        <w:contextualSpacing/>
        <w:jc w:val="both"/>
        <w:rPr>
          <w:b/>
          <w:color w:val="000000"/>
          <w:szCs w:val="28"/>
        </w:rPr>
      </w:pPr>
    </w:p>
    <w:p w:rsidR="002C6544" w:rsidRPr="00302BDA" w:rsidRDefault="002C6544" w:rsidP="007479DA">
      <w:pPr>
        <w:pStyle w:val="a2"/>
        <w:numPr>
          <w:ilvl w:val="0"/>
          <w:numId w:val="9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Исполнительная надпись совершается, если:</w:t>
      </w:r>
    </w:p>
    <w:p w:rsidR="002C6544" w:rsidRPr="00302BDA" w:rsidRDefault="00E01EFA" w:rsidP="007479DA">
      <w:pPr>
        <w:pStyle w:val="a2"/>
        <w:numPr>
          <w:ilvl w:val="1"/>
          <w:numId w:val="9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bidi="ru-RU"/>
        </w:rPr>
        <w:t>представленные в соответствии с настоящим Федеральным законом документы и информация подтверждают возможность совершения нотариусом исполнительной надписи в бесспорном порядке</w:t>
      </w:r>
      <w:r w:rsidR="002C6544" w:rsidRPr="00302BDA">
        <w:rPr>
          <w:rFonts w:cs="PT Astra Serif"/>
          <w:color w:val="000000"/>
          <w:szCs w:val="28"/>
          <w:lang w:eastAsia="ru-RU"/>
        </w:rPr>
        <w:t>;</w:t>
      </w:r>
    </w:p>
    <w:p w:rsidR="002C6544" w:rsidRPr="00302BDA" w:rsidRDefault="002C6544" w:rsidP="007479DA">
      <w:pPr>
        <w:pStyle w:val="a2"/>
        <w:numPr>
          <w:ilvl w:val="1"/>
          <w:numId w:val="9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со дня, когда обязательство должно было быть исполнено, прошло не более чем два года.</w:t>
      </w:r>
    </w:p>
    <w:p w:rsidR="002C6544" w:rsidRPr="00302BDA" w:rsidRDefault="002C6544" w:rsidP="007479DA">
      <w:pPr>
        <w:pStyle w:val="a2"/>
        <w:numPr>
          <w:ilvl w:val="0"/>
          <w:numId w:val="9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Особенности совершения исполнительных надписей </w:t>
      </w:r>
      <w:r w:rsidR="00EC181B">
        <w:rPr>
          <w:rFonts w:cs="PT Astra Serif"/>
          <w:color w:val="000000"/>
          <w:szCs w:val="28"/>
          <w:lang w:eastAsia="ru-RU"/>
        </w:rPr>
        <w:br/>
      </w:r>
      <w:r w:rsidRPr="00302BDA">
        <w:rPr>
          <w:rFonts w:cs="PT Astra Serif"/>
          <w:color w:val="000000"/>
          <w:szCs w:val="28"/>
          <w:lang w:eastAsia="ru-RU"/>
        </w:rPr>
        <w:t xml:space="preserve">по отдельным видам обязательств устанавливаются </w:t>
      </w:r>
      <w:r w:rsidR="00C73340" w:rsidRPr="00302BDA">
        <w:rPr>
          <w:rFonts w:cs="PT Astra Serif"/>
          <w:color w:val="000000"/>
          <w:szCs w:val="28"/>
          <w:lang w:eastAsia="ru-RU"/>
        </w:rPr>
        <w:t>настоящим Федеральным з</w:t>
      </w:r>
      <w:r w:rsidRPr="00302BDA">
        <w:rPr>
          <w:rFonts w:cs="PT Astra Serif"/>
          <w:color w:val="000000"/>
          <w:szCs w:val="28"/>
          <w:lang w:eastAsia="ru-RU"/>
        </w:rPr>
        <w:t>аконом.</w:t>
      </w:r>
    </w:p>
    <w:p w:rsidR="00E77840" w:rsidRPr="00302BDA" w:rsidRDefault="00E77840" w:rsidP="00E77840">
      <w:pPr>
        <w:pStyle w:val="a2"/>
        <w:tabs>
          <w:tab w:val="left" w:pos="1418"/>
        </w:tabs>
        <w:autoSpaceDE w:val="0"/>
        <w:autoSpaceDN w:val="0"/>
        <w:adjustRightInd w:val="0"/>
        <w:ind w:left="709"/>
        <w:jc w:val="both"/>
        <w:rPr>
          <w:rFonts w:cs="PT Astra Serif"/>
          <w:color w:val="000000"/>
          <w:szCs w:val="28"/>
          <w:lang w:eastAsia="ru-RU"/>
        </w:rPr>
      </w:pPr>
    </w:p>
    <w:p w:rsidR="002C6544" w:rsidRPr="00302BDA" w:rsidRDefault="002C6544" w:rsidP="003067A6">
      <w:pPr>
        <w:pStyle w:val="a0"/>
        <w:rPr>
          <w:color w:val="000000"/>
        </w:rPr>
      </w:pPr>
      <w:bookmarkStart w:id="293" w:name="_Toc190053760"/>
      <w:r w:rsidRPr="00302BDA">
        <w:rPr>
          <w:color w:val="000000"/>
        </w:rPr>
        <w:t>Документы и сведения, необходимые для совершения исполнительной надписи</w:t>
      </w:r>
      <w:bookmarkEnd w:id="293"/>
    </w:p>
    <w:p w:rsidR="00E77840" w:rsidRPr="00302BDA" w:rsidRDefault="00E77840" w:rsidP="00DF0D87">
      <w:pPr>
        <w:tabs>
          <w:tab w:val="left" w:pos="-709"/>
          <w:tab w:val="left" w:pos="1418"/>
        </w:tabs>
        <w:contextualSpacing/>
        <w:jc w:val="both"/>
        <w:rPr>
          <w:b/>
          <w:color w:val="000000"/>
          <w:szCs w:val="28"/>
        </w:rPr>
      </w:pPr>
    </w:p>
    <w:p w:rsidR="002C6544" w:rsidRPr="00302BDA" w:rsidRDefault="002C6544" w:rsidP="007479DA">
      <w:pPr>
        <w:pStyle w:val="a2"/>
        <w:numPr>
          <w:ilvl w:val="0"/>
          <w:numId w:val="96"/>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совершает исполнительную надпись на основании заявления в письменной форме взыскателя, а также в случае его обращения за совершением исполнительной надписи удаленно в порядке, предусмотренном </w:t>
      </w:r>
      <w:hyperlink r:id="rId40" w:history="1">
        <w:r w:rsidRPr="00302BDA">
          <w:rPr>
            <w:rFonts w:cs="PT Astra Serif"/>
            <w:color w:val="000000"/>
            <w:szCs w:val="28"/>
            <w:lang w:eastAsia="ru-RU"/>
          </w:rPr>
          <w:t xml:space="preserve">статьей </w:t>
        </w:r>
        <w:r w:rsidR="0029442D" w:rsidRPr="00302BDA">
          <w:rPr>
            <w:rFonts w:cs="PT Astra Serif"/>
            <w:color w:val="000000"/>
            <w:szCs w:val="28"/>
            <w:lang w:eastAsia="ru-RU"/>
          </w:rPr>
          <w:t>1</w:t>
        </w:r>
        <w:r w:rsidR="00FB5D05" w:rsidRPr="00302BDA">
          <w:rPr>
            <w:rFonts w:cs="PT Astra Serif"/>
            <w:color w:val="000000"/>
            <w:szCs w:val="28"/>
            <w:lang w:eastAsia="ru-RU"/>
          </w:rPr>
          <w:t>47</w:t>
        </w:r>
        <w:r w:rsidRPr="00302BDA">
          <w:rPr>
            <w:rFonts w:cs="PT Astra Serif"/>
            <w:color w:val="000000"/>
            <w:szCs w:val="28"/>
            <w:lang w:eastAsia="ru-RU"/>
          </w:rPr>
          <w:t xml:space="preserve"> </w:t>
        </w:r>
      </w:hyperlink>
      <w:r w:rsidRPr="00302BDA">
        <w:rPr>
          <w:rFonts w:cs="PT Astra Serif"/>
          <w:color w:val="000000"/>
          <w:szCs w:val="28"/>
          <w:lang w:eastAsia="ru-RU"/>
        </w:rPr>
        <w:t xml:space="preserve">настоящего </w:t>
      </w:r>
      <w:r w:rsidR="00C73340" w:rsidRPr="00302BDA">
        <w:rPr>
          <w:rFonts w:cs="PT Astra Serif"/>
          <w:color w:val="000000"/>
          <w:szCs w:val="28"/>
          <w:lang w:eastAsia="ru-RU"/>
        </w:rPr>
        <w:t xml:space="preserve">Федерального </w:t>
      </w:r>
      <w:r w:rsidRPr="00302BDA">
        <w:rPr>
          <w:rFonts w:cs="PT Astra Serif"/>
          <w:color w:val="000000"/>
          <w:szCs w:val="28"/>
          <w:lang w:eastAsia="ru-RU"/>
        </w:rPr>
        <w:t xml:space="preserve">закона, при условии представления документов, предусмотренных статьей </w:t>
      </w:r>
      <w:r w:rsidR="0029442D" w:rsidRPr="00302BDA">
        <w:rPr>
          <w:rFonts w:cs="PT Astra Serif"/>
          <w:color w:val="000000"/>
          <w:szCs w:val="28"/>
          <w:lang w:eastAsia="ru-RU"/>
        </w:rPr>
        <w:t>2</w:t>
      </w:r>
      <w:r w:rsidR="009F3406" w:rsidRPr="00302BDA">
        <w:rPr>
          <w:rFonts w:cs="PT Astra Serif"/>
          <w:color w:val="000000"/>
          <w:szCs w:val="28"/>
          <w:lang w:eastAsia="ru-RU"/>
        </w:rPr>
        <w:t>07</w:t>
      </w:r>
      <w:r w:rsidRPr="00302BDA">
        <w:rPr>
          <w:rFonts w:cs="PT Astra Serif"/>
          <w:color w:val="000000"/>
          <w:szCs w:val="28"/>
          <w:lang w:eastAsia="ru-RU"/>
        </w:rPr>
        <w:t xml:space="preserve"> настоящего </w:t>
      </w:r>
      <w:r w:rsidR="00C73340" w:rsidRPr="00302BDA">
        <w:rPr>
          <w:rFonts w:cs="PT Astra Serif"/>
          <w:color w:val="000000"/>
          <w:szCs w:val="28"/>
          <w:lang w:eastAsia="ru-RU"/>
        </w:rPr>
        <w:t xml:space="preserve">Федерального </w:t>
      </w:r>
      <w:r w:rsidRPr="00302BDA">
        <w:rPr>
          <w:rFonts w:cs="PT Astra Serif"/>
          <w:color w:val="000000"/>
          <w:szCs w:val="28"/>
          <w:lang w:eastAsia="ru-RU"/>
        </w:rPr>
        <w:t>закона, расчета задолженности по денежным обязательствам, подписанного взыскателем, с указанием платежных реквизитов счета взыскателя, копии уведомления о наличии задолженности, направленного взыскателем должнику не менее чем за четырнадцать дней до обращения к нотариусу за совершением исполнительной надписи, документа, подтверждающего направление указанного уведомления.</w:t>
      </w:r>
    </w:p>
    <w:p w:rsidR="00C73340" w:rsidRPr="00302BDA" w:rsidRDefault="003A6EF2" w:rsidP="007479DA">
      <w:pPr>
        <w:pStyle w:val="a2"/>
        <w:numPr>
          <w:ilvl w:val="0"/>
          <w:numId w:val="96"/>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При совершении исполнительной надписи о взыскании задолженности по нотариально удостоверенному договору займа нотариусу предоставляется выданный кредитной организацией документ, подтверждающий перечисление заемщику денежных средств. Нотариус </w:t>
      </w:r>
      <w:r w:rsidRPr="00302BDA">
        <w:rPr>
          <w:rFonts w:cs="PT Astra Serif"/>
          <w:color w:val="000000"/>
          <w:szCs w:val="28"/>
          <w:lang w:eastAsia="ru-RU"/>
        </w:rPr>
        <w:lastRenderedPageBreak/>
        <w:t xml:space="preserve">обязан проверить достоверность указанного документа путем направления запроса, подписанного квалифицированной электронной подписью нотариуса, в кредитную организацию, выдавшую указанный документ, через единую информационную систему нотариата. </w:t>
      </w:r>
      <w:r w:rsidRPr="00302BDA">
        <w:rPr>
          <w:rFonts w:cs="PT Astra Serif"/>
          <w:color w:val="000000"/>
          <w:szCs w:val="28"/>
          <w:lang w:eastAsia="ru-RU"/>
        </w:rPr>
        <w:br/>
        <w:t xml:space="preserve">При совершении исполнительной надписи об истребовании имущества </w:t>
      </w:r>
      <w:r w:rsidRPr="00302BDA">
        <w:rPr>
          <w:rFonts w:cs="PT Astra Serif"/>
          <w:color w:val="000000"/>
          <w:szCs w:val="28"/>
          <w:lang w:eastAsia="ru-RU"/>
        </w:rPr>
        <w:br/>
        <w:t>по нотариально удостоверенному договору займа нотариусу предоставляется документ, подтверждающий передачу заемщику заемного имущества</w:t>
      </w:r>
      <w:r w:rsidR="00C73340" w:rsidRPr="00302BDA">
        <w:rPr>
          <w:rFonts w:cs="PT Astra Serif"/>
          <w:color w:val="000000"/>
          <w:szCs w:val="28"/>
          <w:lang w:eastAsia="ru-RU"/>
        </w:rPr>
        <w:t>.</w:t>
      </w:r>
    </w:p>
    <w:p w:rsidR="00C73340" w:rsidRPr="00302BDA" w:rsidRDefault="003A6EF2" w:rsidP="007479DA">
      <w:pPr>
        <w:pStyle w:val="a2"/>
        <w:numPr>
          <w:ilvl w:val="0"/>
          <w:numId w:val="96"/>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Кредитная организация, в которую направлен запрос нотариуса, обязана проверить факт выдачи предоставленного нотариусу документа, подтверждающего перечисление заемщику денежных средств, </w:t>
      </w:r>
      <w:r w:rsidRPr="00302BDA">
        <w:rPr>
          <w:rFonts w:cs="PT Astra Serif"/>
          <w:color w:val="000000"/>
          <w:szCs w:val="28"/>
          <w:lang w:eastAsia="ru-RU"/>
        </w:rPr>
        <w:br/>
        <w:t xml:space="preserve">и предоставить нотариусу информацию о подтверждении </w:t>
      </w:r>
      <w:r w:rsidRPr="00302BDA">
        <w:rPr>
          <w:rFonts w:cs="PT Astra Serif"/>
          <w:color w:val="000000"/>
          <w:szCs w:val="28"/>
          <w:lang w:eastAsia="ru-RU"/>
        </w:rPr>
        <w:br/>
        <w:t xml:space="preserve">или неподтверждении достоверности сведений, содержащихся в таком документе, в течение трех рабочих дней после дня получения соответствующего запроса. Информация о результатах проверки указанных сведений, подписанная квалифицированной электронной подписью кредитной организации или уполномоченного лица кредитной организации, направляется нотариусу в электронной форме </w:t>
      </w:r>
      <w:r w:rsidR="00EC181B">
        <w:rPr>
          <w:rFonts w:cs="PT Astra Serif"/>
          <w:color w:val="000000"/>
          <w:szCs w:val="28"/>
          <w:lang w:eastAsia="ru-RU"/>
        </w:rPr>
        <w:br/>
      </w:r>
      <w:r w:rsidRPr="00302BDA">
        <w:rPr>
          <w:rFonts w:cs="PT Astra Serif"/>
          <w:color w:val="000000"/>
          <w:szCs w:val="28"/>
          <w:lang w:eastAsia="ru-RU"/>
        </w:rPr>
        <w:t xml:space="preserve">с использованием единой системы межведомственного электронного взаимодействия. Состав сведений, содержащихся в запросе нотариуса, </w:t>
      </w:r>
      <w:r w:rsidR="00EC181B">
        <w:rPr>
          <w:rFonts w:cs="PT Astra Serif"/>
          <w:color w:val="000000"/>
          <w:szCs w:val="28"/>
          <w:lang w:eastAsia="ru-RU"/>
        </w:rPr>
        <w:br/>
      </w:r>
      <w:r w:rsidRPr="00302BDA">
        <w:rPr>
          <w:rFonts w:cs="PT Astra Serif"/>
          <w:color w:val="000000"/>
          <w:szCs w:val="28"/>
          <w:lang w:eastAsia="ru-RU"/>
        </w:rPr>
        <w:t>и форма ответа на данный запрос устанавливаются федеральным органом юстиции по согласованию с Банком России</w:t>
      </w:r>
      <w:r w:rsidR="00C73340" w:rsidRPr="00302BDA">
        <w:rPr>
          <w:rFonts w:cs="PT Astra Serif"/>
          <w:color w:val="000000"/>
          <w:szCs w:val="28"/>
          <w:lang w:eastAsia="ru-RU"/>
        </w:rPr>
        <w:t>.</w:t>
      </w:r>
    </w:p>
    <w:p w:rsidR="002C6544" w:rsidRPr="00302BDA" w:rsidRDefault="002C6544" w:rsidP="007479DA">
      <w:pPr>
        <w:pStyle w:val="a2"/>
        <w:numPr>
          <w:ilvl w:val="0"/>
          <w:numId w:val="96"/>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случае, если исполнение обязательства зависит </w:t>
      </w:r>
      <w:r w:rsidR="00EC181B">
        <w:rPr>
          <w:rFonts w:cs="PT Astra Serif"/>
          <w:color w:val="000000"/>
          <w:szCs w:val="28"/>
          <w:lang w:eastAsia="ru-RU"/>
        </w:rPr>
        <w:br/>
      </w:r>
      <w:r w:rsidRPr="00302BDA">
        <w:rPr>
          <w:rFonts w:cs="PT Astra Serif"/>
          <w:color w:val="000000"/>
          <w:szCs w:val="28"/>
          <w:lang w:eastAsia="ru-RU"/>
        </w:rPr>
        <w:t>от наступления срока или выполнения условий, нотариусу представляются документы, подтверждающие наступление сроков или выполнение условий исполнения обязательства.</w:t>
      </w:r>
    </w:p>
    <w:p w:rsidR="00E77840" w:rsidRPr="00302BDA" w:rsidRDefault="00E77840" w:rsidP="00E77840">
      <w:pPr>
        <w:pStyle w:val="a2"/>
        <w:tabs>
          <w:tab w:val="left" w:pos="1418"/>
        </w:tabs>
        <w:autoSpaceDE w:val="0"/>
        <w:autoSpaceDN w:val="0"/>
        <w:adjustRightInd w:val="0"/>
        <w:ind w:left="709"/>
        <w:jc w:val="both"/>
        <w:rPr>
          <w:rFonts w:cs="PT Astra Serif"/>
          <w:color w:val="000000"/>
          <w:szCs w:val="28"/>
          <w:lang w:eastAsia="ru-RU"/>
        </w:rPr>
      </w:pPr>
    </w:p>
    <w:p w:rsidR="002C6544" w:rsidRPr="00302BDA" w:rsidRDefault="002C6544" w:rsidP="003067A6">
      <w:pPr>
        <w:pStyle w:val="a0"/>
        <w:rPr>
          <w:color w:val="000000"/>
        </w:rPr>
      </w:pPr>
      <w:bookmarkStart w:id="294" w:name="_Toc190053761"/>
      <w:r w:rsidRPr="00302BDA">
        <w:rPr>
          <w:color w:val="000000"/>
        </w:rPr>
        <w:t>Уведомление должника о совершенной исполнительной надписи</w:t>
      </w:r>
      <w:bookmarkEnd w:id="294"/>
    </w:p>
    <w:p w:rsidR="00452859" w:rsidRPr="00302BDA" w:rsidRDefault="00452859" w:rsidP="00452859">
      <w:pPr>
        <w:rPr>
          <w:color w:val="000000"/>
        </w:rPr>
      </w:pPr>
    </w:p>
    <w:p w:rsidR="002C6544" w:rsidRPr="00302BDA" w:rsidRDefault="002C6544" w:rsidP="00DF0D87">
      <w:pPr>
        <w:tabs>
          <w:tab w:val="left" w:pos="1418"/>
        </w:tabs>
        <w:autoSpaceDE w:val="0"/>
        <w:autoSpaceDN w:val="0"/>
        <w:adjustRightInd w:val="0"/>
        <w:jc w:val="both"/>
        <w:rPr>
          <w:rFonts w:cs="PT Astra Serif"/>
          <w:color w:val="000000"/>
          <w:szCs w:val="28"/>
          <w:lang w:eastAsia="ru-RU"/>
        </w:rPr>
      </w:pPr>
      <w:r w:rsidRPr="00302BDA">
        <w:rPr>
          <w:rFonts w:cs="PT Astra Serif"/>
          <w:color w:val="000000"/>
          <w:szCs w:val="28"/>
          <w:lang w:eastAsia="ru-RU"/>
        </w:rPr>
        <w:t>О совершенной исполнительной надписи нотариус направляет извещение должнику в течение трех рабочих дней после ее совершения.</w:t>
      </w:r>
    </w:p>
    <w:p w:rsidR="00E77840" w:rsidRPr="00302BDA" w:rsidRDefault="00E77840" w:rsidP="00DF0D87">
      <w:pPr>
        <w:tabs>
          <w:tab w:val="left" w:pos="1418"/>
        </w:tabs>
        <w:autoSpaceDE w:val="0"/>
        <w:autoSpaceDN w:val="0"/>
        <w:adjustRightInd w:val="0"/>
        <w:jc w:val="both"/>
        <w:rPr>
          <w:rFonts w:cs="PT Astra Serif"/>
          <w:color w:val="000000"/>
          <w:szCs w:val="28"/>
          <w:lang w:eastAsia="ru-RU"/>
        </w:rPr>
      </w:pPr>
    </w:p>
    <w:p w:rsidR="002C6544" w:rsidRPr="00302BDA" w:rsidRDefault="002C6544" w:rsidP="003067A6">
      <w:pPr>
        <w:pStyle w:val="a0"/>
        <w:rPr>
          <w:color w:val="000000"/>
        </w:rPr>
      </w:pPr>
      <w:bookmarkStart w:id="295" w:name="_Toc190053762"/>
      <w:r w:rsidRPr="00302BDA">
        <w:rPr>
          <w:color w:val="000000"/>
        </w:rPr>
        <w:t>Содержание исполнительной надписи</w:t>
      </w:r>
      <w:bookmarkEnd w:id="295"/>
    </w:p>
    <w:p w:rsidR="00E77840" w:rsidRPr="00302BDA" w:rsidRDefault="00E77840" w:rsidP="00DF0D87">
      <w:pPr>
        <w:tabs>
          <w:tab w:val="left" w:pos="-709"/>
          <w:tab w:val="left" w:pos="1418"/>
        </w:tabs>
        <w:contextualSpacing/>
        <w:jc w:val="both"/>
        <w:rPr>
          <w:b/>
          <w:color w:val="000000"/>
          <w:szCs w:val="28"/>
        </w:rPr>
      </w:pPr>
    </w:p>
    <w:p w:rsidR="002C6544" w:rsidRPr="00302BDA" w:rsidRDefault="002C6544" w:rsidP="007479DA">
      <w:pPr>
        <w:pStyle w:val="a2"/>
        <w:numPr>
          <w:ilvl w:val="0"/>
          <w:numId w:val="97"/>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Исполнительная надпись должна содержать:</w:t>
      </w:r>
    </w:p>
    <w:p w:rsidR="002C6544" w:rsidRPr="00302BDA" w:rsidRDefault="002C6544"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место совершения исполнительной надписи;</w:t>
      </w:r>
    </w:p>
    <w:p w:rsidR="002C6544" w:rsidRPr="00302BDA" w:rsidRDefault="002C6544"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дату (год, месяц, число) совершения исполнительной надписи;</w:t>
      </w:r>
    </w:p>
    <w:p w:rsidR="002C6544" w:rsidRPr="00302BDA" w:rsidRDefault="002C6544"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фамилию, имя и отчество (при наличии), должность нотариуса, совершившего исполнительную надпись, и наименование государственной нотариальной конторы или нотариального округа;</w:t>
      </w:r>
    </w:p>
    <w:p w:rsidR="002C6544" w:rsidRPr="00302BDA" w:rsidRDefault="00E01EFA"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bidi="ru-RU"/>
        </w:rPr>
        <w:lastRenderedPageBreak/>
        <w:t>сведения о взыскателе - юридическом лице: полное наименование, адрес, указанный в едином государственном реестре юридических лиц, основной государственный регистрационный номер, дату государственной регистрации в качестве юридического лица, идентификационный номер налогоплательщика; сведения о взыскателе - физическом лице: фамилию, имя и отчество (при наличии), место жительства или место пребывания, идентификационный номер налогоплательщика или страховой номер индивидуального лицевого счета</w:t>
      </w:r>
      <w:r w:rsidR="002C6544" w:rsidRPr="00302BDA">
        <w:rPr>
          <w:rFonts w:cs="PT Astra Serif"/>
          <w:color w:val="000000"/>
          <w:szCs w:val="28"/>
          <w:lang w:eastAsia="ru-RU"/>
        </w:rPr>
        <w:t>;</w:t>
      </w:r>
    </w:p>
    <w:p w:rsidR="002C6544" w:rsidRPr="00302BDA" w:rsidRDefault="00E01EFA"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bidi="ru-RU"/>
        </w:rPr>
        <w:t xml:space="preserve">сведения о должнике - юридическом лице: полное наименование, адрес, указанный в едином государственном реестре юридических лиц, основной государственный регистрационный номер, дату государственной регистрации в качестве юридического лица, идентификационный номер налогоплательщика; сведения о должнике </w:t>
      </w:r>
      <w:r w:rsidR="00EC181B">
        <w:rPr>
          <w:rFonts w:eastAsia="Times New Roman"/>
          <w:bCs/>
          <w:color w:val="000000"/>
          <w:szCs w:val="28"/>
          <w:lang w:eastAsia="ru-RU"/>
        </w:rPr>
        <w:t>–</w:t>
      </w:r>
      <w:r w:rsidRPr="00302BDA">
        <w:rPr>
          <w:rFonts w:cs="PT Astra Serif"/>
          <w:color w:val="000000"/>
          <w:szCs w:val="28"/>
          <w:lang w:eastAsia="ru-RU" w:bidi="ru-RU"/>
        </w:rPr>
        <w:t xml:space="preserve"> физическом лице: фамилию, имя и отчество (при наличии), дату и место рождения, место жительства или место пребывания, место работы (при наличии), один из идентификаторов (страховой номер индивидуального лицевого счета, идентификационный номер налогоплательщика, серию </w:t>
      </w:r>
      <w:r w:rsidR="00EC181B">
        <w:rPr>
          <w:rFonts w:cs="PT Astra Serif"/>
          <w:color w:val="000000"/>
          <w:szCs w:val="28"/>
          <w:lang w:eastAsia="ru-RU" w:bidi="ru-RU"/>
        </w:rPr>
        <w:br/>
      </w:r>
      <w:r w:rsidRPr="00302BDA">
        <w:rPr>
          <w:rFonts w:cs="PT Astra Serif"/>
          <w:color w:val="000000"/>
          <w:szCs w:val="28"/>
          <w:lang w:eastAsia="ru-RU" w:bidi="ru-RU"/>
        </w:rPr>
        <w:t xml:space="preserve">и номер документа, удостоверяющего личность); дополнительно для должника, являющегося индивидуальным предпринимателем, </w:t>
      </w:r>
      <w:r w:rsidR="00EC181B">
        <w:rPr>
          <w:rFonts w:eastAsia="Times New Roman"/>
          <w:bCs/>
          <w:color w:val="000000"/>
          <w:szCs w:val="28"/>
          <w:lang w:eastAsia="ru-RU"/>
        </w:rPr>
        <w:t>–</w:t>
      </w:r>
      <w:r w:rsidRPr="00302BDA">
        <w:rPr>
          <w:rFonts w:cs="PT Astra Serif"/>
          <w:color w:val="000000"/>
          <w:szCs w:val="28"/>
          <w:lang w:eastAsia="ru-RU" w:bidi="ru-RU"/>
        </w:rPr>
        <w:t xml:space="preserve"> дату </w:t>
      </w:r>
      <w:r w:rsidR="00EC181B">
        <w:rPr>
          <w:rFonts w:cs="PT Astra Serif"/>
          <w:color w:val="000000"/>
          <w:szCs w:val="28"/>
          <w:lang w:eastAsia="ru-RU" w:bidi="ru-RU"/>
        </w:rPr>
        <w:br/>
      </w:r>
      <w:r w:rsidRPr="00302BDA">
        <w:rPr>
          <w:rFonts w:cs="PT Astra Serif"/>
          <w:color w:val="000000"/>
          <w:szCs w:val="28"/>
          <w:lang w:eastAsia="ru-RU" w:bidi="ru-RU"/>
        </w:rPr>
        <w:t>и место его государственной регистрации в качестве индивидуального предпринимателя, идентификационный номер налогоплательщика, основной государственный регистрационный номер (если он известен)</w:t>
      </w:r>
      <w:r w:rsidR="002C6544" w:rsidRPr="00302BDA">
        <w:rPr>
          <w:rFonts w:cs="PT Astra Serif"/>
          <w:color w:val="000000"/>
          <w:szCs w:val="28"/>
          <w:lang w:eastAsia="ru-RU"/>
        </w:rPr>
        <w:t>;</w:t>
      </w:r>
    </w:p>
    <w:p w:rsidR="002C6544" w:rsidRPr="00302BDA" w:rsidRDefault="002C6544"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обозначение срока, за который производится взыскание;</w:t>
      </w:r>
    </w:p>
    <w:p w:rsidR="002C6544" w:rsidRPr="00302BDA" w:rsidRDefault="002C6544"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сведения о подлежащем истребованию имуществе </w:t>
      </w:r>
      <w:r w:rsidR="00EC181B">
        <w:rPr>
          <w:rFonts w:cs="PT Astra Serif"/>
          <w:color w:val="000000"/>
          <w:szCs w:val="28"/>
          <w:lang w:eastAsia="ru-RU"/>
        </w:rPr>
        <w:br/>
      </w:r>
      <w:r w:rsidRPr="00302BDA">
        <w:rPr>
          <w:rFonts w:cs="PT Astra Serif"/>
          <w:color w:val="000000"/>
          <w:szCs w:val="28"/>
          <w:lang w:eastAsia="ru-RU"/>
        </w:rPr>
        <w:t xml:space="preserve">и его идентифицирующих признаках или сумму, подлежащую взысканию, в том числе сумму неустойки (за исключением суммы неустойки по кредитным договорам), процентов в случае, если </w:t>
      </w:r>
      <w:r w:rsidR="00EC181B">
        <w:rPr>
          <w:rFonts w:cs="PT Astra Serif"/>
          <w:color w:val="000000"/>
          <w:szCs w:val="28"/>
          <w:lang w:eastAsia="ru-RU"/>
        </w:rPr>
        <w:br/>
      </w:r>
      <w:r w:rsidRPr="00302BDA">
        <w:rPr>
          <w:rFonts w:cs="PT Astra Serif"/>
          <w:color w:val="000000"/>
          <w:szCs w:val="28"/>
          <w:lang w:eastAsia="ru-RU"/>
        </w:rPr>
        <w:t>их начисление предусмотрено договором, а также сумму расходов, понесенных взыскателем в связи с совершением исполнительной надписи;</w:t>
      </w:r>
    </w:p>
    <w:p w:rsidR="002C6544" w:rsidRPr="00302BDA" w:rsidRDefault="002C6544"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номер, под которым исполнительная надпись зарегистрирована в реестре;</w:t>
      </w:r>
    </w:p>
    <w:p w:rsidR="002C6544" w:rsidRPr="00302BDA" w:rsidRDefault="002C6544"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обозначение суммы федерального тарифа, уплаченного взыскателем;</w:t>
      </w:r>
    </w:p>
    <w:p w:rsidR="002C6544" w:rsidRPr="00302BDA" w:rsidRDefault="002C6544"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подпись нотариуса, совершившего исполнительную надпись;</w:t>
      </w:r>
    </w:p>
    <w:p w:rsidR="002C6544" w:rsidRPr="00302BDA" w:rsidRDefault="002C6544" w:rsidP="007479DA">
      <w:pPr>
        <w:pStyle w:val="a2"/>
        <w:numPr>
          <w:ilvl w:val="1"/>
          <w:numId w:val="98"/>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печать нотариуса.</w:t>
      </w:r>
    </w:p>
    <w:p w:rsidR="00C21DFF" w:rsidRPr="00302BDA" w:rsidRDefault="00C21DFF" w:rsidP="007479DA">
      <w:pPr>
        <w:pStyle w:val="a2"/>
        <w:numPr>
          <w:ilvl w:val="0"/>
          <w:numId w:val="97"/>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bidi="ru-RU"/>
        </w:rPr>
        <w:t>Нотариальный тариф, уплаченны</w:t>
      </w:r>
      <w:r w:rsidR="00444F6F" w:rsidRPr="00302BDA">
        <w:rPr>
          <w:rFonts w:cs="PT Astra Serif"/>
          <w:color w:val="000000"/>
          <w:szCs w:val="28"/>
          <w:lang w:eastAsia="ru-RU" w:bidi="ru-RU"/>
        </w:rPr>
        <w:t>й</w:t>
      </w:r>
      <w:r w:rsidRPr="00302BDA">
        <w:rPr>
          <w:rFonts w:cs="PT Astra Serif"/>
          <w:color w:val="000000"/>
          <w:szCs w:val="28"/>
          <w:lang w:eastAsia="ru-RU" w:bidi="ru-RU"/>
        </w:rPr>
        <w:t xml:space="preserve"> за совершение исполнительной надписи, подлеж</w:t>
      </w:r>
      <w:r w:rsidR="00444F6F" w:rsidRPr="00302BDA">
        <w:rPr>
          <w:rFonts w:cs="PT Astra Serif"/>
          <w:color w:val="000000"/>
          <w:szCs w:val="28"/>
          <w:lang w:eastAsia="ru-RU" w:bidi="ru-RU"/>
        </w:rPr>
        <w:t>и</w:t>
      </w:r>
      <w:r w:rsidRPr="00302BDA">
        <w:rPr>
          <w:rFonts w:cs="PT Astra Serif"/>
          <w:color w:val="000000"/>
          <w:szCs w:val="28"/>
          <w:lang w:eastAsia="ru-RU" w:bidi="ru-RU"/>
        </w:rPr>
        <w:t xml:space="preserve">т взысканию с должника </w:t>
      </w:r>
      <w:r w:rsidR="00EC181B">
        <w:rPr>
          <w:rFonts w:cs="PT Astra Serif"/>
          <w:color w:val="000000"/>
          <w:szCs w:val="28"/>
          <w:lang w:eastAsia="ru-RU" w:bidi="ru-RU"/>
        </w:rPr>
        <w:br/>
      </w:r>
      <w:r w:rsidRPr="00302BDA">
        <w:rPr>
          <w:rFonts w:cs="PT Astra Serif"/>
          <w:color w:val="000000"/>
          <w:szCs w:val="28"/>
          <w:lang w:eastAsia="ru-RU" w:bidi="ru-RU"/>
        </w:rPr>
        <w:t>при совершении исполнительной надписи.</w:t>
      </w:r>
    </w:p>
    <w:p w:rsidR="002C6544" w:rsidRPr="00302BDA" w:rsidRDefault="002C6544" w:rsidP="007479DA">
      <w:pPr>
        <w:pStyle w:val="a2"/>
        <w:numPr>
          <w:ilvl w:val="0"/>
          <w:numId w:val="97"/>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Исполнительная надпись об обращении взыскания </w:t>
      </w:r>
      <w:r w:rsidR="00EC181B">
        <w:rPr>
          <w:rFonts w:cs="PT Astra Serif"/>
          <w:color w:val="000000"/>
          <w:szCs w:val="28"/>
          <w:lang w:eastAsia="ru-RU"/>
        </w:rPr>
        <w:br/>
      </w:r>
      <w:r w:rsidRPr="00302BDA">
        <w:rPr>
          <w:rFonts w:cs="PT Astra Serif"/>
          <w:color w:val="000000"/>
          <w:szCs w:val="28"/>
          <w:lang w:eastAsia="ru-RU"/>
        </w:rPr>
        <w:t xml:space="preserve">на заложенное имущество должна содержать также указание </w:t>
      </w:r>
      <w:r w:rsidR="00EC181B">
        <w:rPr>
          <w:rFonts w:cs="PT Astra Serif"/>
          <w:color w:val="000000"/>
          <w:szCs w:val="28"/>
          <w:lang w:eastAsia="ru-RU"/>
        </w:rPr>
        <w:br/>
      </w:r>
      <w:r w:rsidRPr="00302BDA">
        <w:rPr>
          <w:rFonts w:cs="PT Astra Serif"/>
          <w:color w:val="000000"/>
          <w:szCs w:val="28"/>
          <w:lang w:eastAsia="ru-RU"/>
        </w:rPr>
        <w:lastRenderedPageBreak/>
        <w:t xml:space="preserve">на заложенное имущество, на которое обращается взыскание, </w:t>
      </w:r>
      <w:r w:rsidR="00EC181B">
        <w:rPr>
          <w:rFonts w:cs="PT Astra Serif"/>
          <w:color w:val="000000"/>
          <w:szCs w:val="28"/>
          <w:lang w:eastAsia="ru-RU"/>
        </w:rPr>
        <w:br/>
      </w:r>
      <w:r w:rsidRPr="00302BDA">
        <w:rPr>
          <w:rFonts w:cs="PT Astra Serif"/>
          <w:color w:val="000000"/>
          <w:szCs w:val="28"/>
          <w:lang w:eastAsia="ru-RU"/>
        </w:rPr>
        <w:t>и начальную продажную цену такого имущества.</w:t>
      </w:r>
    </w:p>
    <w:p w:rsidR="00E77840" w:rsidRPr="00302BDA" w:rsidRDefault="00E77840" w:rsidP="00E77840">
      <w:pPr>
        <w:pStyle w:val="a2"/>
        <w:tabs>
          <w:tab w:val="left" w:pos="1418"/>
        </w:tabs>
        <w:autoSpaceDE w:val="0"/>
        <w:autoSpaceDN w:val="0"/>
        <w:adjustRightInd w:val="0"/>
        <w:ind w:left="709"/>
        <w:jc w:val="both"/>
        <w:rPr>
          <w:rFonts w:cs="PT Astra Serif"/>
          <w:color w:val="000000"/>
          <w:szCs w:val="28"/>
          <w:lang w:eastAsia="ru-RU"/>
        </w:rPr>
      </w:pPr>
    </w:p>
    <w:p w:rsidR="002C6544" w:rsidRPr="00302BDA" w:rsidRDefault="002C6544" w:rsidP="003067A6">
      <w:pPr>
        <w:pStyle w:val="a0"/>
        <w:rPr>
          <w:color w:val="000000"/>
        </w:rPr>
      </w:pPr>
      <w:bookmarkStart w:id="296" w:name="_Toc190053763"/>
      <w:r w:rsidRPr="00302BDA">
        <w:rPr>
          <w:color w:val="000000"/>
        </w:rPr>
        <w:t>Порядок взыскания по исполнительной надписи</w:t>
      </w:r>
      <w:bookmarkEnd w:id="296"/>
    </w:p>
    <w:p w:rsidR="00E77840" w:rsidRPr="00302BDA" w:rsidRDefault="00E77840" w:rsidP="00DF0D87">
      <w:pPr>
        <w:tabs>
          <w:tab w:val="left" w:pos="-709"/>
          <w:tab w:val="left" w:pos="1418"/>
        </w:tabs>
        <w:contextualSpacing/>
        <w:jc w:val="both"/>
        <w:rPr>
          <w:b/>
          <w:color w:val="000000"/>
          <w:szCs w:val="28"/>
        </w:rPr>
      </w:pPr>
    </w:p>
    <w:p w:rsidR="002C6544" w:rsidRPr="00302BDA" w:rsidRDefault="002C6544" w:rsidP="00DF0D87">
      <w:pPr>
        <w:tabs>
          <w:tab w:val="left" w:pos="1418"/>
        </w:tabs>
        <w:autoSpaceDE w:val="0"/>
        <w:autoSpaceDN w:val="0"/>
        <w:adjustRightInd w:val="0"/>
        <w:jc w:val="both"/>
        <w:rPr>
          <w:rFonts w:cs="PT Astra Serif"/>
          <w:color w:val="000000"/>
          <w:szCs w:val="28"/>
          <w:lang w:eastAsia="ru-RU"/>
        </w:rPr>
      </w:pPr>
      <w:r w:rsidRPr="00302BDA">
        <w:rPr>
          <w:rFonts w:cs="PT Astra Serif"/>
          <w:color w:val="000000"/>
          <w:szCs w:val="28"/>
          <w:lang w:eastAsia="ru-RU"/>
        </w:rPr>
        <w:t>Взыскание по исполнительной надписи производится в порядке, установленном гражданским процессуальным законодательством Российской Федерации для исполнения судебных решений.</w:t>
      </w:r>
    </w:p>
    <w:p w:rsidR="00E77840" w:rsidRPr="00302BDA" w:rsidRDefault="00E77840" w:rsidP="00DF0D87">
      <w:pPr>
        <w:tabs>
          <w:tab w:val="left" w:pos="1418"/>
        </w:tabs>
        <w:autoSpaceDE w:val="0"/>
        <w:autoSpaceDN w:val="0"/>
        <w:adjustRightInd w:val="0"/>
        <w:jc w:val="both"/>
        <w:rPr>
          <w:rFonts w:cs="PT Astra Serif"/>
          <w:color w:val="000000"/>
          <w:szCs w:val="28"/>
          <w:lang w:eastAsia="ru-RU"/>
        </w:rPr>
      </w:pPr>
    </w:p>
    <w:p w:rsidR="002C6544" w:rsidRPr="00302BDA" w:rsidRDefault="002C6544" w:rsidP="003067A6">
      <w:pPr>
        <w:pStyle w:val="a0"/>
        <w:rPr>
          <w:color w:val="000000"/>
        </w:rPr>
      </w:pPr>
      <w:bookmarkStart w:id="297" w:name="_Toc190053764"/>
      <w:r w:rsidRPr="00302BDA">
        <w:rPr>
          <w:color w:val="000000"/>
        </w:rPr>
        <w:t>Сроки предъявления исполнительной надписи</w:t>
      </w:r>
      <w:bookmarkEnd w:id="297"/>
    </w:p>
    <w:p w:rsidR="00E77840" w:rsidRPr="00302BDA" w:rsidRDefault="00E77840" w:rsidP="00DF0D87">
      <w:pPr>
        <w:tabs>
          <w:tab w:val="left" w:pos="-709"/>
          <w:tab w:val="left" w:pos="851"/>
          <w:tab w:val="left" w:pos="1418"/>
        </w:tabs>
        <w:contextualSpacing/>
        <w:jc w:val="both"/>
        <w:rPr>
          <w:b/>
          <w:color w:val="000000"/>
          <w:szCs w:val="28"/>
        </w:rPr>
      </w:pPr>
    </w:p>
    <w:p w:rsidR="002C6544" w:rsidRPr="00302BDA" w:rsidRDefault="002C6544" w:rsidP="007479DA">
      <w:pPr>
        <w:pStyle w:val="a2"/>
        <w:numPr>
          <w:ilvl w:val="0"/>
          <w:numId w:val="9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Исполнительная надпись, если взыскателем или должником является гражданин, может быть предъявлена к принудительному исполнению в течение трех лет со дня ее совершения, а если </w:t>
      </w:r>
      <w:r w:rsidR="00EC181B">
        <w:rPr>
          <w:rFonts w:cs="PT Astra Serif"/>
          <w:color w:val="000000"/>
          <w:szCs w:val="28"/>
          <w:lang w:eastAsia="ru-RU"/>
        </w:rPr>
        <w:br/>
      </w:r>
      <w:r w:rsidRPr="00302BDA">
        <w:rPr>
          <w:rFonts w:cs="PT Astra Serif"/>
          <w:color w:val="000000"/>
          <w:szCs w:val="28"/>
          <w:lang w:eastAsia="ru-RU"/>
        </w:rPr>
        <w:t>и взыскателем и должником являются предприятия, учреждения, организации, - в течение одного года, если законодательством Российской Федерации не установлены иные сроки.</w:t>
      </w:r>
    </w:p>
    <w:p w:rsidR="002C6544" w:rsidRPr="00302BDA" w:rsidRDefault="002C6544" w:rsidP="007479DA">
      <w:pPr>
        <w:pStyle w:val="a2"/>
        <w:numPr>
          <w:ilvl w:val="0"/>
          <w:numId w:val="9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Восстановление пропущенного срока для предъявления исполнительной надписи производится в соответствии с гражданским процессуальным </w:t>
      </w:r>
      <w:hyperlink r:id="rId41" w:history="1">
        <w:r w:rsidRPr="00302BDA">
          <w:rPr>
            <w:rFonts w:cs="PT Astra Serif"/>
            <w:color w:val="000000"/>
            <w:szCs w:val="28"/>
            <w:lang w:eastAsia="ru-RU"/>
          </w:rPr>
          <w:t>законодательством</w:t>
        </w:r>
      </w:hyperlink>
      <w:r w:rsidRPr="00302BDA">
        <w:rPr>
          <w:rFonts w:cs="PT Astra Serif"/>
          <w:color w:val="000000"/>
          <w:szCs w:val="28"/>
          <w:lang w:eastAsia="ru-RU"/>
        </w:rPr>
        <w:t xml:space="preserve"> Российской Федерации.</w:t>
      </w:r>
    </w:p>
    <w:p w:rsidR="002C6544" w:rsidRPr="00302BDA" w:rsidRDefault="002C6544" w:rsidP="007479DA">
      <w:pPr>
        <w:pStyle w:val="a2"/>
        <w:numPr>
          <w:ilvl w:val="0"/>
          <w:numId w:val="99"/>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По заявлению взыскателя электронный документ, на котором совершена исполнительная надпись в электронной форме в соответствии с требованиями статьи </w:t>
      </w:r>
      <w:r w:rsidR="0029442D" w:rsidRPr="00302BDA">
        <w:rPr>
          <w:rFonts w:cs="PT Astra Serif"/>
          <w:color w:val="000000"/>
          <w:szCs w:val="28"/>
          <w:lang w:eastAsia="ru-RU"/>
        </w:rPr>
        <w:t>1</w:t>
      </w:r>
      <w:r w:rsidR="00751AA5" w:rsidRPr="00302BDA">
        <w:rPr>
          <w:rFonts w:cs="PT Astra Serif"/>
          <w:color w:val="000000"/>
          <w:szCs w:val="28"/>
          <w:lang w:eastAsia="ru-RU"/>
        </w:rPr>
        <w:t>47</w:t>
      </w:r>
      <w:r w:rsidRPr="00302BDA">
        <w:rPr>
          <w:rFonts w:cs="PT Astra Serif"/>
          <w:color w:val="000000"/>
          <w:szCs w:val="28"/>
          <w:lang w:eastAsia="ru-RU"/>
        </w:rPr>
        <w:t xml:space="preserve"> настоящего </w:t>
      </w:r>
      <w:r w:rsidR="00C725CD" w:rsidRPr="00302BDA">
        <w:rPr>
          <w:rFonts w:cs="PT Astra Serif"/>
          <w:color w:val="000000"/>
          <w:szCs w:val="28"/>
          <w:lang w:eastAsia="ru-RU"/>
        </w:rPr>
        <w:t xml:space="preserve">Федерального </w:t>
      </w:r>
      <w:r w:rsidRPr="00302BDA">
        <w:rPr>
          <w:rFonts w:cs="PT Astra Serif"/>
          <w:color w:val="000000"/>
          <w:szCs w:val="28"/>
          <w:lang w:eastAsia="ru-RU"/>
        </w:rPr>
        <w:t xml:space="preserve">закона, может быть передан нотариусом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w:t>
      </w:r>
      <w:r w:rsidR="00EC181B">
        <w:rPr>
          <w:rFonts w:cs="PT Astra Serif"/>
          <w:color w:val="000000"/>
          <w:szCs w:val="28"/>
          <w:lang w:eastAsia="ru-RU"/>
        </w:rPr>
        <w:br/>
      </w:r>
      <w:r w:rsidRPr="00302BDA">
        <w:rPr>
          <w:rFonts w:cs="PT Astra Serif"/>
          <w:color w:val="000000"/>
          <w:szCs w:val="28"/>
          <w:lang w:eastAsia="ru-RU"/>
        </w:rPr>
        <w:t xml:space="preserve">и должностных лиц, правоприменительные функции и функции </w:t>
      </w:r>
      <w:r w:rsidR="00EC181B">
        <w:rPr>
          <w:rFonts w:cs="PT Astra Serif"/>
          <w:color w:val="000000"/>
          <w:szCs w:val="28"/>
          <w:lang w:eastAsia="ru-RU"/>
        </w:rPr>
        <w:br/>
      </w:r>
      <w:r w:rsidRPr="00302BDA">
        <w:rPr>
          <w:rFonts w:cs="PT Astra Serif"/>
          <w:color w:val="000000"/>
          <w:szCs w:val="28"/>
          <w:lang w:eastAsia="ru-RU"/>
        </w:rPr>
        <w:t>по контролю и надзору в установленной сфере деятельности, посредством единой информационной системы нотариата с использованием единой системы межведомственного электронного взаимодействия.</w:t>
      </w:r>
    </w:p>
    <w:p w:rsidR="00E77840" w:rsidRPr="00302BDA" w:rsidRDefault="00E77840" w:rsidP="008065CD">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431311">
      <w:pPr>
        <w:pStyle w:val="2"/>
        <w:tabs>
          <w:tab w:val="clear" w:pos="1985"/>
          <w:tab w:val="left" w:pos="1418"/>
        </w:tabs>
        <w:ind w:left="1418" w:hanging="851"/>
        <w:rPr>
          <w:color w:val="000000"/>
        </w:rPr>
      </w:pPr>
      <w:bookmarkStart w:id="298" w:name="_Toc168765333"/>
      <w:bookmarkStart w:id="299" w:name="_Toc190053765"/>
      <w:r w:rsidRPr="00302BDA">
        <w:rPr>
          <w:color w:val="000000"/>
        </w:rPr>
        <w:t xml:space="preserve">Особенности совершения исполнительной надписи </w:t>
      </w:r>
      <w:r w:rsidR="00EC181B">
        <w:rPr>
          <w:color w:val="000000"/>
        </w:rPr>
        <w:br/>
      </w:r>
      <w:r w:rsidRPr="00302BDA">
        <w:rPr>
          <w:color w:val="000000"/>
        </w:rPr>
        <w:t>об обращении взыскания на заложенное имущество</w:t>
      </w:r>
      <w:bookmarkEnd w:id="298"/>
      <w:bookmarkEnd w:id="299"/>
    </w:p>
    <w:p w:rsidR="00E77840" w:rsidRPr="00302BDA" w:rsidRDefault="00E77840" w:rsidP="00DF0D87">
      <w:pPr>
        <w:tabs>
          <w:tab w:val="left" w:pos="567"/>
          <w:tab w:val="left" w:pos="1418"/>
        </w:tabs>
        <w:contextualSpacing/>
        <w:jc w:val="both"/>
        <w:rPr>
          <w:b/>
          <w:i/>
          <w:color w:val="000000"/>
          <w:szCs w:val="28"/>
        </w:rPr>
      </w:pPr>
    </w:p>
    <w:p w:rsidR="002C6544" w:rsidRPr="00302BDA" w:rsidRDefault="002C6544" w:rsidP="003067A6">
      <w:pPr>
        <w:pStyle w:val="a0"/>
        <w:rPr>
          <w:color w:val="000000"/>
        </w:rPr>
      </w:pPr>
      <w:bookmarkStart w:id="300" w:name="_Toc190053766"/>
      <w:r w:rsidRPr="00302BDA">
        <w:rPr>
          <w:color w:val="000000"/>
        </w:rPr>
        <w:t>Документы, необходимые для совершения исполнительной надписи об обращении взыскания на заложенное имущество</w:t>
      </w:r>
      <w:bookmarkEnd w:id="300"/>
    </w:p>
    <w:p w:rsidR="00483C48" w:rsidRPr="00302BDA" w:rsidRDefault="00483C48" w:rsidP="00483C48">
      <w:pPr>
        <w:rPr>
          <w:color w:val="000000"/>
        </w:rPr>
      </w:pPr>
    </w:p>
    <w:p w:rsidR="002C6544" w:rsidRPr="00302BDA" w:rsidRDefault="002C6544" w:rsidP="007479DA">
      <w:pPr>
        <w:pStyle w:val="a2"/>
        <w:numPr>
          <w:ilvl w:val="0"/>
          <w:numId w:val="100"/>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Взыскание задолженности и обращение взыскания </w:t>
      </w:r>
      <w:r w:rsidR="00EC181B">
        <w:rPr>
          <w:rFonts w:cs="PT Astra Serif"/>
          <w:color w:val="000000"/>
          <w:szCs w:val="28"/>
          <w:lang w:eastAsia="ru-RU"/>
        </w:rPr>
        <w:br/>
      </w:r>
      <w:r w:rsidRPr="00302BDA">
        <w:rPr>
          <w:rFonts w:cs="PT Astra Serif"/>
          <w:color w:val="000000"/>
          <w:szCs w:val="28"/>
          <w:lang w:eastAsia="ru-RU"/>
        </w:rPr>
        <w:t xml:space="preserve">на заложенное имущество по исполнительной надписи нотариуса </w:t>
      </w:r>
      <w:r w:rsidR="00EC181B">
        <w:rPr>
          <w:rFonts w:cs="PT Astra Serif"/>
          <w:color w:val="000000"/>
          <w:szCs w:val="28"/>
          <w:lang w:eastAsia="ru-RU"/>
        </w:rPr>
        <w:br/>
      </w:r>
      <w:r w:rsidRPr="00302BDA">
        <w:rPr>
          <w:rFonts w:cs="PT Astra Serif"/>
          <w:color w:val="000000"/>
          <w:szCs w:val="28"/>
          <w:lang w:eastAsia="ru-RU"/>
        </w:rPr>
        <w:t xml:space="preserve">в случаях, если такое взыскание допускается в соответствии </w:t>
      </w:r>
      <w:r w:rsidR="00EC181B">
        <w:rPr>
          <w:rFonts w:cs="PT Astra Serif"/>
          <w:color w:val="000000"/>
          <w:szCs w:val="28"/>
          <w:lang w:eastAsia="ru-RU"/>
        </w:rPr>
        <w:br/>
      </w:r>
      <w:r w:rsidRPr="00302BDA">
        <w:rPr>
          <w:rFonts w:cs="PT Astra Serif"/>
          <w:color w:val="000000"/>
          <w:szCs w:val="28"/>
          <w:lang w:eastAsia="ru-RU"/>
        </w:rPr>
        <w:lastRenderedPageBreak/>
        <w:t xml:space="preserve">с </w:t>
      </w:r>
      <w:hyperlink r:id="rId42" w:history="1">
        <w:r w:rsidRPr="00302BDA">
          <w:rPr>
            <w:rFonts w:cs="PT Astra Serif"/>
            <w:color w:val="000000"/>
            <w:szCs w:val="28"/>
            <w:lang w:eastAsia="ru-RU"/>
          </w:rPr>
          <w:t>законодательством</w:t>
        </w:r>
      </w:hyperlink>
      <w:r w:rsidRPr="00302BDA">
        <w:rPr>
          <w:rFonts w:cs="PT Astra Serif"/>
          <w:color w:val="000000"/>
          <w:szCs w:val="28"/>
          <w:lang w:eastAsia="ru-RU"/>
        </w:rPr>
        <w:t xml:space="preserve"> Российской Федерации, производятся на основании следующих документов:</w:t>
      </w:r>
    </w:p>
    <w:p w:rsidR="002C6544" w:rsidRPr="00302BDA" w:rsidRDefault="002C6544" w:rsidP="007479DA">
      <w:pPr>
        <w:pStyle w:val="a2"/>
        <w:numPr>
          <w:ilvl w:val="1"/>
          <w:numId w:val="10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договор, обязательства по которому обеспечены залогом;</w:t>
      </w:r>
    </w:p>
    <w:p w:rsidR="002C6544" w:rsidRPr="00302BDA" w:rsidRDefault="002C6544" w:rsidP="007479DA">
      <w:pPr>
        <w:pStyle w:val="a2"/>
        <w:numPr>
          <w:ilvl w:val="1"/>
          <w:numId w:val="10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нотариально удостоверенный договор о залоге или нотариально удостоверенный договор, влекущий за собой возникновение залога, в том числе ипотеки, в силу закона, которые содержат условие </w:t>
      </w:r>
      <w:r w:rsidR="00EC181B">
        <w:rPr>
          <w:rFonts w:cs="PT Astra Serif"/>
          <w:color w:val="000000"/>
          <w:szCs w:val="28"/>
          <w:lang w:eastAsia="ru-RU"/>
        </w:rPr>
        <w:br/>
      </w:r>
      <w:r w:rsidRPr="00302BDA">
        <w:rPr>
          <w:rFonts w:cs="PT Astra Serif"/>
          <w:color w:val="000000"/>
          <w:szCs w:val="28"/>
          <w:lang w:eastAsia="ru-RU"/>
        </w:rPr>
        <w:t xml:space="preserve">о возможности обращения взыскания на заложенное имущество </w:t>
      </w:r>
      <w:r w:rsidR="00EC181B">
        <w:rPr>
          <w:rFonts w:cs="PT Astra Serif"/>
          <w:color w:val="000000"/>
          <w:szCs w:val="28"/>
          <w:lang w:eastAsia="ru-RU"/>
        </w:rPr>
        <w:br/>
      </w:r>
      <w:r w:rsidRPr="00302BDA">
        <w:rPr>
          <w:rFonts w:cs="PT Astra Serif"/>
          <w:color w:val="000000"/>
          <w:szCs w:val="28"/>
          <w:lang w:eastAsia="ru-RU"/>
        </w:rPr>
        <w:t xml:space="preserve">во внесудебном порядке (нотариально удостоверенный договор, обязательства по которому обеспечены залогом, или нотариально удостоверенный договор о залоге и нотариально удостоверенное соглашение об обращении взыскания на заложенное имущество </w:t>
      </w:r>
      <w:r w:rsidR="00EC181B">
        <w:rPr>
          <w:rFonts w:cs="PT Astra Serif"/>
          <w:color w:val="000000"/>
          <w:szCs w:val="28"/>
          <w:lang w:eastAsia="ru-RU"/>
        </w:rPr>
        <w:br/>
      </w:r>
      <w:r w:rsidRPr="00302BDA">
        <w:rPr>
          <w:rFonts w:cs="PT Astra Serif"/>
          <w:color w:val="000000"/>
          <w:szCs w:val="28"/>
          <w:lang w:eastAsia="ru-RU"/>
        </w:rPr>
        <w:t xml:space="preserve">во внесудебном порядке), и (или), если права залогодержателя </w:t>
      </w:r>
      <w:r w:rsidR="00EC181B">
        <w:rPr>
          <w:rFonts w:cs="PT Astra Serif"/>
          <w:color w:val="000000"/>
          <w:szCs w:val="28"/>
          <w:lang w:eastAsia="ru-RU"/>
        </w:rPr>
        <w:br/>
      </w:r>
      <w:r w:rsidRPr="00302BDA">
        <w:rPr>
          <w:rFonts w:cs="PT Astra Serif"/>
          <w:color w:val="000000"/>
          <w:szCs w:val="28"/>
          <w:lang w:eastAsia="ru-RU"/>
        </w:rPr>
        <w:t xml:space="preserve">по обеспеченному данной ипотекой обязательству и по договору </w:t>
      </w:r>
      <w:r w:rsidR="00EC181B">
        <w:rPr>
          <w:rFonts w:cs="PT Astra Serif"/>
          <w:color w:val="000000"/>
          <w:szCs w:val="28"/>
          <w:lang w:eastAsia="ru-RU"/>
        </w:rPr>
        <w:br/>
      </w:r>
      <w:r w:rsidRPr="00302BDA">
        <w:rPr>
          <w:rFonts w:cs="PT Astra Serif"/>
          <w:color w:val="000000"/>
          <w:szCs w:val="28"/>
          <w:lang w:eastAsia="ru-RU"/>
        </w:rPr>
        <w:t xml:space="preserve">об ипотеке удостоверены закладной, закладная, заключенные в простой письменной форме договор залога, соглашение о внесудебном порядке обращения взыскания на заложенное имущество при одновременном наличии нотариально удостоверенного согласия залогодателя </w:t>
      </w:r>
      <w:r w:rsidR="00EC181B">
        <w:rPr>
          <w:rFonts w:cs="PT Astra Serif"/>
          <w:color w:val="000000"/>
          <w:szCs w:val="28"/>
          <w:lang w:eastAsia="ru-RU"/>
        </w:rPr>
        <w:br/>
      </w:r>
      <w:r w:rsidRPr="00302BDA">
        <w:rPr>
          <w:rFonts w:cs="PT Astra Serif"/>
          <w:color w:val="000000"/>
          <w:szCs w:val="28"/>
          <w:lang w:eastAsia="ru-RU"/>
        </w:rPr>
        <w:t xml:space="preserve">на внесудебный порядок обращения взыскания на заложенное имущество, оформленные до дня вступления в силу Федерального </w:t>
      </w:r>
      <w:hyperlink r:id="rId43" w:history="1">
        <w:r w:rsidRPr="00302BDA">
          <w:rPr>
            <w:rFonts w:cs="PT Astra Serif"/>
            <w:color w:val="000000"/>
            <w:szCs w:val="28"/>
            <w:lang w:eastAsia="ru-RU"/>
          </w:rPr>
          <w:t>закона</w:t>
        </w:r>
      </w:hyperlink>
      <w:r w:rsidR="004A09DE" w:rsidRPr="00302BDA">
        <w:rPr>
          <w:rFonts w:cs="PT Astra Serif"/>
          <w:color w:val="000000"/>
          <w:szCs w:val="28"/>
          <w:lang w:eastAsia="ru-RU"/>
        </w:rPr>
        <w:t xml:space="preserve"> от 6 декабря 2011 г.</w:t>
      </w:r>
      <w:r w:rsidRPr="00302BDA">
        <w:rPr>
          <w:rFonts w:cs="PT Astra Serif"/>
          <w:color w:val="000000"/>
          <w:szCs w:val="28"/>
          <w:lang w:eastAsia="ru-RU"/>
        </w:rPr>
        <w:t xml:space="preserve"> № 405-ФЗ «О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w:t>
      </w:r>
      <w:r w:rsidR="008728F5" w:rsidRPr="00302BDA">
        <w:rPr>
          <w:rFonts w:cs="PT Astra Serif"/>
          <w:color w:val="000000"/>
          <w:szCs w:val="28"/>
          <w:lang w:eastAsia="ru-RU"/>
        </w:rPr>
        <w:t>»</w:t>
      </w:r>
      <w:r w:rsidRPr="00302BDA">
        <w:rPr>
          <w:rFonts w:cs="PT Astra Serif"/>
          <w:color w:val="000000"/>
          <w:szCs w:val="28"/>
          <w:lang w:eastAsia="ru-RU"/>
        </w:rPr>
        <w:t>;</w:t>
      </w:r>
    </w:p>
    <w:p w:rsidR="002C6544" w:rsidRPr="00302BDA" w:rsidRDefault="002C6544" w:rsidP="007479DA">
      <w:pPr>
        <w:pStyle w:val="a2"/>
        <w:numPr>
          <w:ilvl w:val="1"/>
          <w:numId w:val="10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расчет задолженности должника, подписанный залогодержателем и содержащий обязательно также информацию </w:t>
      </w:r>
      <w:r w:rsidR="00EC181B">
        <w:rPr>
          <w:rFonts w:cs="PT Astra Serif"/>
          <w:color w:val="000000"/>
          <w:szCs w:val="28"/>
          <w:lang w:eastAsia="ru-RU"/>
        </w:rPr>
        <w:br/>
      </w:r>
      <w:r w:rsidRPr="00302BDA">
        <w:rPr>
          <w:rFonts w:cs="PT Astra Serif"/>
          <w:color w:val="000000"/>
          <w:szCs w:val="28"/>
          <w:lang w:eastAsia="ru-RU"/>
        </w:rPr>
        <w:t>о суммах и датах получения исполнения в счет погашения обязательств должника по соответствующему договору;</w:t>
      </w:r>
    </w:p>
    <w:p w:rsidR="002C6544" w:rsidRPr="00302BDA" w:rsidRDefault="002C6544" w:rsidP="007479DA">
      <w:pPr>
        <w:pStyle w:val="a2"/>
        <w:numPr>
          <w:ilvl w:val="1"/>
          <w:numId w:val="101"/>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заявление залогодержателя о начальной продажной цене (цене реализации) или в установленных федеральным законом случаях отчет об оценке заложенного имущества;</w:t>
      </w:r>
    </w:p>
    <w:p w:rsidR="002C6544" w:rsidRPr="00302BDA" w:rsidRDefault="002C6544" w:rsidP="007479DA">
      <w:pPr>
        <w:pStyle w:val="a2"/>
        <w:numPr>
          <w:ilvl w:val="0"/>
          <w:numId w:val="100"/>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Подлинники представленных документов возвращаются залогодержателю. Расчет задолженности, выписки из Единого государственного реестра прав на воздушные суда, реестра судов Российской Федерации или судовой книги, отчет об оценке заложенного имущества (заявление залогодержателя о начальной продажной цене (цене реализации), а также нотариально засвидетельствованные </w:t>
      </w:r>
      <w:r w:rsidR="00EC181B">
        <w:rPr>
          <w:rFonts w:cs="PT Astra Serif"/>
          <w:color w:val="000000"/>
          <w:szCs w:val="28"/>
          <w:lang w:eastAsia="ru-RU"/>
        </w:rPr>
        <w:br/>
      </w:r>
      <w:r w:rsidRPr="00302BDA">
        <w:rPr>
          <w:rFonts w:cs="PT Astra Serif"/>
          <w:color w:val="000000"/>
          <w:szCs w:val="28"/>
          <w:lang w:eastAsia="ru-RU"/>
        </w:rPr>
        <w:t>в нотариальном порядке копии иных представленных документов подлежат хранению в делах нотариальной конторы.</w:t>
      </w:r>
    </w:p>
    <w:p w:rsidR="002C6544" w:rsidRPr="00302BDA" w:rsidRDefault="002C6544" w:rsidP="007479DA">
      <w:pPr>
        <w:pStyle w:val="a2"/>
        <w:numPr>
          <w:ilvl w:val="0"/>
          <w:numId w:val="100"/>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случае, если права залогодержателя по обеспеченному данной ипотекой обязательству удостоверены закладной, залогодержатель представляет нотариусу нотариально удостоверенный договор об ипотеке, содержащий условие о возможности обращения взыскания на заложенное имущество во внесудебном порядке, либо </w:t>
      </w:r>
      <w:r w:rsidRPr="00302BDA">
        <w:rPr>
          <w:rFonts w:cs="PT Astra Serif"/>
          <w:color w:val="000000"/>
          <w:szCs w:val="28"/>
          <w:lang w:eastAsia="ru-RU"/>
        </w:rPr>
        <w:lastRenderedPageBreak/>
        <w:t xml:space="preserve">документы, предусмотренные </w:t>
      </w:r>
      <w:hyperlink w:anchor="Par2" w:history="1">
        <w:r w:rsidRPr="00302BDA">
          <w:rPr>
            <w:rFonts w:cs="PT Astra Serif"/>
            <w:color w:val="000000"/>
            <w:szCs w:val="28"/>
            <w:lang w:eastAsia="ru-RU"/>
          </w:rPr>
          <w:t xml:space="preserve">пунктом 2 части </w:t>
        </w:r>
        <w:r w:rsidR="008728F5" w:rsidRPr="00302BDA">
          <w:rPr>
            <w:rFonts w:cs="PT Astra Serif"/>
            <w:color w:val="000000"/>
            <w:szCs w:val="28"/>
            <w:lang w:eastAsia="ru-RU"/>
          </w:rPr>
          <w:t>1</w:t>
        </w:r>
      </w:hyperlink>
      <w:r w:rsidRPr="00302BDA">
        <w:rPr>
          <w:rFonts w:cs="PT Astra Serif"/>
          <w:color w:val="000000"/>
          <w:szCs w:val="28"/>
          <w:lang w:eastAsia="ru-RU"/>
        </w:rPr>
        <w:t xml:space="preserve"> настоящей статьи, либо нотариально удостоверенный договор, влекущий за собой возникновение ипотеки в силу закона и содержащий условие о возможности обращения взыскания на заложенное имущество во внесудебном порядке. В случае, если у залогодержателя такие договоры отсутствуют, нотариус запрашивает у органа регистрации прав заверенную этим органом копию соответствующего договора.</w:t>
      </w:r>
    </w:p>
    <w:p w:rsidR="002C6544" w:rsidRPr="00302BDA" w:rsidRDefault="002C6544" w:rsidP="007479DA">
      <w:pPr>
        <w:pStyle w:val="a2"/>
        <w:numPr>
          <w:ilvl w:val="0"/>
          <w:numId w:val="100"/>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При взыскании задолженности и обращении взыскания </w:t>
      </w:r>
      <w:r w:rsidR="00EC181B">
        <w:rPr>
          <w:rFonts w:cs="PT Astra Serif"/>
          <w:color w:val="000000"/>
          <w:szCs w:val="28"/>
          <w:lang w:eastAsia="ru-RU"/>
        </w:rPr>
        <w:br/>
      </w:r>
      <w:r w:rsidRPr="00302BDA">
        <w:rPr>
          <w:rFonts w:cs="PT Astra Serif"/>
          <w:color w:val="000000"/>
          <w:szCs w:val="28"/>
          <w:lang w:eastAsia="ru-RU"/>
        </w:rPr>
        <w:t xml:space="preserve">на заложенное имущество по исполнительной надписи нотариуса </w:t>
      </w:r>
      <w:r w:rsidR="00EC181B">
        <w:rPr>
          <w:rFonts w:cs="PT Astra Serif"/>
          <w:color w:val="000000"/>
          <w:szCs w:val="28"/>
          <w:lang w:eastAsia="ru-RU"/>
        </w:rPr>
        <w:br/>
      </w:r>
      <w:r w:rsidRPr="00302BDA">
        <w:rPr>
          <w:rFonts w:cs="PT Astra Serif"/>
          <w:color w:val="000000"/>
          <w:szCs w:val="28"/>
          <w:lang w:eastAsia="ru-RU"/>
        </w:rPr>
        <w:t xml:space="preserve">в случаях, если права залогодержателя удостоверены закладной, нотариус устанавливает залогодержателя (владельца закладной) в порядке, установленном Гражданским </w:t>
      </w:r>
      <w:hyperlink r:id="rId44" w:history="1">
        <w:r w:rsidRPr="00302BDA">
          <w:rPr>
            <w:rFonts w:cs="PT Astra Serif"/>
            <w:color w:val="000000"/>
            <w:szCs w:val="28"/>
            <w:lang w:eastAsia="ru-RU"/>
          </w:rPr>
          <w:t>кодексом</w:t>
        </w:r>
      </w:hyperlink>
      <w:r w:rsidRPr="00302BDA">
        <w:rPr>
          <w:rFonts w:cs="PT Astra Serif"/>
          <w:color w:val="000000"/>
          <w:szCs w:val="28"/>
          <w:lang w:eastAsia="ru-RU"/>
        </w:rPr>
        <w:t xml:space="preserve"> Российской Федерации </w:t>
      </w:r>
      <w:r w:rsidR="00EC181B">
        <w:rPr>
          <w:rFonts w:cs="PT Astra Serif"/>
          <w:color w:val="000000"/>
          <w:szCs w:val="28"/>
          <w:lang w:eastAsia="ru-RU"/>
        </w:rPr>
        <w:br/>
      </w:r>
      <w:r w:rsidRPr="00302BDA">
        <w:rPr>
          <w:rFonts w:cs="PT Astra Serif"/>
          <w:color w:val="000000"/>
          <w:szCs w:val="28"/>
          <w:lang w:eastAsia="ru-RU"/>
        </w:rPr>
        <w:t xml:space="preserve">и Федеральным </w:t>
      </w:r>
      <w:hyperlink r:id="rId45" w:history="1">
        <w:r w:rsidRPr="00302BDA">
          <w:rPr>
            <w:rFonts w:cs="PT Astra Serif"/>
            <w:color w:val="000000"/>
            <w:szCs w:val="28"/>
            <w:lang w:eastAsia="ru-RU"/>
          </w:rPr>
          <w:t>законом</w:t>
        </w:r>
      </w:hyperlink>
      <w:r w:rsidR="004A09DE" w:rsidRPr="00302BDA">
        <w:rPr>
          <w:rFonts w:cs="PT Astra Serif"/>
          <w:color w:val="000000"/>
          <w:szCs w:val="28"/>
          <w:lang w:eastAsia="ru-RU"/>
        </w:rPr>
        <w:t xml:space="preserve"> от 16 июля 1998 г.</w:t>
      </w:r>
      <w:r w:rsidRPr="00302BDA">
        <w:rPr>
          <w:rFonts w:cs="PT Astra Serif"/>
          <w:color w:val="000000"/>
          <w:szCs w:val="28"/>
          <w:lang w:eastAsia="ru-RU"/>
        </w:rPr>
        <w:t xml:space="preserve"> № 102-ФЗ «Об ипотеке (залоге недвижимости)».</w:t>
      </w:r>
    </w:p>
    <w:p w:rsidR="00B34E83" w:rsidRPr="00302BDA" w:rsidRDefault="00B34E83" w:rsidP="00DF0D87">
      <w:pPr>
        <w:pStyle w:val="a2"/>
        <w:tabs>
          <w:tab w:val="left" w:pos="1418"/>
        </w:tabs>
        <w:autoSpaceDE w:val="0"/>
        <w:autoSpaceDN w:val="0"/>
        <w:adjustRightInd w:val="0"/>
        <w:ind w:left="851"/>
        <w:jc w:val="both"/>
        <w:rPr>
          <w:rFonts w:cs="PT Astra Serif"/>
          <w:color w:val="000000"/>
          <w:szCs w:val="28"/>
          <w:lang w:eastAsia="ru-RU"/>
        </w:rPr>
      </w:pPr>
    </w:p>
    <w:p w:rsidR="002C6544" w:rsidRPr="00302BDA" w:rsidRDefault="002C6544" w:rsidP="003067A6">
      <w:pPr>
        <w:pStyle w:val="a0"/>
        <w:rPr>
          <w:color w:val="000000"/>
        </w:rPr>
      </w:pPr>
      <w:bookmarkStart w:id="301" w:name="_Toc190053767"/>
      <w:r w:rsidRPr="00302BDA">
        <w:rPr>
          <w:color w:val="000000"/>
        </w:rPr>
        <w:t>Предложение исполнить обеспеченное залогом обязательство</w:t>
      </w:r>
      <w:bookmarkEnd w:id="301"/>
    </w:p>
    <w:p w:rsidR="00E77840" w:rsidRPr="00302BDA" w:rsidRDefault="00E77840" w:rsidP="00E77840">
      <w:pPr>
        <w:rPr>
          <w:color w:val="000000"/>
        </w:rPr>
      </w:pPr>
    </w:p>
    <w:p w:rsidR="002C6544" w:rsidRPr="00302BDA" w:rsidRDefault="002C6544" w:rsidP="007479DA">
      <w:pPr>
        <w:pStyle w:val="a2"/>
        <w:numPr>
          <w:ilvl w:val="0"/>
          <w:numId w:val="10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При совершении исполнительной надписи на договоре </w:t>
      </w:r>
      <w:r w:rsidR="00EC181B">
        <w:rPr>
          <w:rFonts w:cs="PT Astra Serif"/>
          <w:color w:val="000000"/>
          <w:szCs w:val="28"/>
          <w:lang w:eastAsia="ru-RU"/>
        </w:rPr>
        <w:br/>
      </w:r>
      <w:r w:rsidRPr="00302BDA">
        <w:rPr>
          <w:rFonts w:cs="PT Astra Serif"/>
          <w:color w:val="000000"/>
          <w:szCs w:val="28"/>
          <w:lang w:eastAsia="ru-RU"/>
        </w:rPr>
        <w:t xml:space="preserve">о залоге или закладной либо на договоре, влекущем за собой возникновение ипотеки в силу закона, нотариус должен совершить нотариальное действие, а именно предложить залогодателю или должнику по обязательству, обеспеченному залогом, в случае, если залогодатель не является должником, исполнить обеспеченное залогом обязательство, направив уведомление по адресу, указанному в договоре </w:t>
      </w:r>
      <w:r w:rsidR="00EC181B">
        <w:rPr>
          <w:rFonts w:cs="PT Astra Serif"/>
          <w:color w:val="000000"/>
          <w:szCs w:val="28"/>
          <w:lang w:eastAsia="ru-RU"/>
        </w:rPr>
        <w:br/>
      </w:r>
      <w:r w:rsidRPr="00302BDA">
        <w:rPr>
          <w:rFonts w:cs="PT Astra Serif"/>
          <w:color w:val="000000"/>
          <w:szCs w:val="28"/>
          <w:lang w:eastAsia="ru-RU"/>
        </w:rPr>
        <w:t xml:space="preserve">о залоге или в договоре, обязательства по которому обеспечены залогом (а также по адресу электронной почты в случае его указания в договоре </w:t>
      </w:r>
      <w:r w:rsidR="00EC181B">
        <w:rPr>
          <w:rFonts w:cs="PT Astra Serif"/>
          <w:color w:val="000000"/>
          <w:szCs w:val="28"/>
          <w:lang w:eastAsia="ru-RU"/>
        </w:rPr>
        <w:br/>
      </w:r>
      <w:r w:rsidRPr="00302BDA">
        <w:rPr>
          <w:rFonts w:cs="PT Astra Serif"/>
          <w:color w:val="000000"/>
          <w:szCs w:val="28"/>
          <w:lang w:eastAsia="ru-RU"/>
        </w:rPr>
        <w:t>о залоге), и предоставив ему семидневный срок с даты получения залогодателем указанного предложения для исполнения своих обязательств.</w:t>
      </w:r>
    </w:p>
    <w:p w:rsidR="002C6544" w:rsidRPr="00302BDA" w:rsidRDefault="002C6544" w:rsidP="007479DA">
      <w:pPr>
        <w:pStyle w:val="a2"/>
        <w:numPr>
          <w:ilvl w:val="0"/>
          <w:numId w:val="10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Предложение исполнить обеспеченное залогом обязательство должно содержать сведения:</w:t>
      </w:r>
    </w:p>
    <w:p w:rsidR="002C6544" w:rsidRPr="00302BDA" w:rsidRDefault="002C6544" w:rsidP="007479DA">
      <w:pPr>
        <w:pStyle w:val="a2"/>
        <w:numPr>
          <w:ilvl w:val="1"/>
          <w:numId w:val="103"/>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об обязательстве, обеспеченном залогом;</w:t>
      </w:r>
    </w:p>
    <w:p w:rsidR="002C6544" w:rsidRPr="00302BDA" w:rsidRDefault="002C6544" w:rsidP="007479DA">
      <w:pPr>
        <w:pStyle w:val="a2"/>
        <w:numPr>
          <w:ilvl w:val="1"/>
          <w:numId w:val="103"/>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 договоре о залоге (если залог возник на основании договора о залоге);</w:t>
      </w:r>
    </w:p>
    <w:p w:rsidR="002C6544" w:rsidRPr="00302BDA" w:rsidRDefault="002C6544" w:rsidP="007479DA">
      <w:pPr>
        <w:pStyle w:val="a2"/>
        <w:numPr>
          <w:ilvl w:val="1"/>
          <w:numId w:val="103"/>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 заложенном имуществе, за счет которого требования залогодержателя подлежат удовлетворению;</w:t>
      </w:r>
    </w:p>
    <w:p w:rsidR="002C6544" w:rsidRPr="00302BDA" w:rsidRDefault="002C6544" w:rsidP="007479DA">
      <w:pPr>
        <w:pStyle w:val="a2"/>
        <w:numPr>
          <w:ilvl w:val="1"/>
          <w:numId w:val="103"/>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о способах реализации заложенного имущества, предусмотренных соглашением сторон или федеральным законом;</w:t>
      </w:r>
    </w:p>
    <w:p w:rsidR="002C6544" w:rsidRPr="00302BDA" w:rsidRDefault="002C6544" w:rsidP="007479DA">
      <w:pPr>
        <w:pStyle w:val="a2"/>
        <w:numPr>
          <w:ilvl w:val="1"/>
          <w:numId w:val="103"/>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о цене или начальной продажной цене заложенного имущества, за исключением сведений о реализации ценных бумаг </w:t>
      </w:r>
      <w:r w:rsidR="00EC181B">
        <w:rPr>
          <w:rFonts w:cs="PT Astra Serif"/>
          <w:color w:val="000000"/>
          <w:szCs w:val="28"/>
          <w:lang w:eastAsia="ru-RU"/>
        </w:rPr>
        <w:br/>
      </w:r>
      <w:r w:rsidRPr="00302BDA">
        <w:rPr>
          <w:rFonts w:cs="PT Astra Serif"/>
          <w:color w:val="000000"/>
          <w:szCs w:val="28"/>
          <w:lang w:eastAsia="ru-RU"/>
        </w:rPr>
        <w:t>на организованном рынке ценных бумаг;</w:t>
      </w:r>
    </w:p>
    <w:p w:rsidR="002C6544" w:rsidRPr="00302BDA" w:rsidRDefault="002C6544" w:rsidP="007479DA">
      <w:pPr>
        <w:pStyle w:val="a2"/>
        <w:numPr>
          <w:ilvl w:val="1"/>
          <w:numId w:val="103"/>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lastRenderedPageBreak/>
        <w:t xml:space="preserve">о совершении нотариусом исполнительной надписи </w:t>
      </w:r>
      <w:r w:rsidR="00EC181B">
        <w:rPr>
          <w:rFonts w:cs="PT Astra Serif"/>
          <w:color w:val="000000"/>
          <w:szCs w:val="28"/>
          <w:lang w:eastAsia="ru-RU"/>
        </w:rPr>
        <w:br/>
      </w:r>
      <w:r w:rsidRPr="00302BDA">
        <w:rPr>
          <w:rFonts w:cs="PT Astra Serif"/>
          <w:color w:val="000000"/>
          <w:szCs w:val="28"/>
          <w:lang w:eastAsia="ru-RU"/>
        </w:rPr>
        <w:t>на договоре о залоге или закладной в случае неполучения нотариусом подтверждения исполнения залогодателем своих обязательств.</w:t>
      </w:r>
    </w:p>
    <w:p w:rsidR="002C6544" w:rsidRPr="00302BDA" w:rsidRDefault="002C6544" w:rsidP="007479DA">
      <w:pPr>
        <w:pStyle w:val="a2"/>
        <w:numPr>
          <w:ilvl w:val="0"/>
          <w:numId w:val="10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Предложение исполнить обеспеченное залогом обязательство должно содержать также требование об исполнении обеспеченного залогом обязательства и извещении нотариуса о произведенном исполнении, предупреждение об обращении взыскания на предмет залога в случае неисполнения указанного обязательства и для оплаты реквизиты залогодержателя или нотариуса при исполнении обеспеченного залогом обязательства в депозит нотариуса.</w:t>
      </w:r>
    </w:p>
    <w:p w:rsidR="002C6544" w:rsidRPr="00302BDA" w:rsidRDefault="002C6544" w:rsidP="007479DA">
      <w:pPr>
        <w:pStyle w:val="a2"/>
        <w:numPr>
          <w:ilvl w:val="0"/>
          <w:numId w:val="10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К предложению исполнить обеспеченное залогом обязательство прилагается копия расчета задолженности должника, предусмотренная пунктом 3 части </w:t>
      </w:r>
      <w:r w:rsidR="008728F5" w:rsidRPr="00302BDA">
        <w:rPr>
          <w:rFonts w:cs="PT Astra Serif"/>
          <w:color w:val="000000"/>
          <w:szCs w:val="28"/>
          <w:lang w:eastAsia="ru-RU"/>
        </w:rPr>
        <w:t>1</w:t>
      </w:r>
      <w:r w:rsidRPr="00302BDA">
        <w:rPr>
          <w:rFonts w:cs="PT Astra Serif"/>
          <w:color w:val="000000"/>
          <w:szCs w:val="28"/>
          <w:lang w:eastAsia="ru-RU"/>
        </w:rPr>
        <w:t xml:space="preserve"> статьи </w:t>
      </w:r>
      <w:r w:rsidR="00367582" w:rsidRPr="00302BDA">
        <w:rPr>
          <w:rFonts w:cs="PT Astra Serif"/>
          <w:color w:val="000000"/>
          <w:szCs w:val="28"/>
          <w:lang w:eastAsia="ru-RU"/>
        </w:rPr>
        <w:t>2</w:t>
      </w:r>
      <w:r w:rsidR="00751AA5" w:rsidRPr="00302BDA">
        <w:rPr>
          <w:rFonts w:cs="PT Astra Serif"/>
          <w:color w:val="000000"/>
          <w:szCs w:val="28"/>
          <w:lang w:eastAsia="ru-RU"/>
        </w:rPr>
        <w:t>1</w:t>
      </w:r>
      <w:r w:rsidR="00736A4C">
        <w:rPr>
          <w:rFonts w:cs="PT Astra Serif"/>
          <w:color w:val="000000"/>
          <w:szCs w:val="28"/>
          <w:lang w:eastAsia="ru-RU"/>
        </w:rPr>
        <w:t>5</w:t>
      </w:r>
      <w:r w:rsidRPr="00302BDA">
        <w:rPr>
          <w:rFonts w:cs="PT Astra Serif"/>
          <w:color w:val="000000"/>
          <w:szCs w:val="28"/>
          <w:lang w:eastAsia="ru-RU"/>
        </w:rPr>
        <w:t xml:space="preserve"> настоящего </w:t>
      </w:r>
      <w:r w:rsidR="008728F5" w:rsidRPr="00302BDA">
        <w:rPr>
          <w:rFonts w:cs="PT Astra Serif"/>
          <w:color w:val="000000"/>
          <w:szCs w:val="28"/>
          <w:lang w:eastAsia="ru-RU"/>
        </w:rPr>
        <w:t xml:space="preserve">Федерального </w:t>
      </w:r>
      <w:r w:rsidRPr="00302BDA">
        <w:rPr>
          <w:rFonts w:cs="PT Astra Serif"/>
          <w:color w:val="000000"/>
          <w:szCs w:val="28"/>
          <w:lang w:eastAsia="ru-RU"/>
        </w:rPr>
        <w:t>закона.</w:t>
      </w:r>
    </w:p>
    <w:p w:rsidR="002C6544" w:rsidRPr="00302BDA" w:rsidRDefault="002C6544" w:rsidP="007479DA">
      <w:pPr>
        <w:pStyle w:val="a2"/>
        <w:numPr>
          <w:ilvl w:val="0"/>
          <w:numId w:val="10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Направление уведомлений и иных документов осуществляется в порядке, установленном законодательством Российской Федерации о залоге для направления уведомлений залогодателю, должнику по обязательству, обеспеченному залогом.</w:t>
      </w:r>
    </w:p>
    <w:p w:rsidR="002C6544" w:rsidRPr="00302BDA" w:rsidRDefault="006840BD" w:rsidP="007479DA">
      <w:pPr>
        <w:pStyle w:val="a2"/>
        <w:numPr>
          <w:ilvl w:val="0"/>
          <w:numId w:val="102"/>
        </w:numPr>
        <w:tabs>
          <w:tab w:val="left" w:pos="1418"/>
        </w:tabs>
        <w:autoSpaceDE w:val="0"/>
        <w:autoSpaceDN w:val="0"/>
        <w:adjustRightInd w:val="0"/>
        <w:ind w:left="0" w:firstLine="709"/>
        <w:jc w:val="both"/>
        <w:rPr>
          <w:rFonts w:cs="PT Astra Serif"/>
          <w:color w:val="000000"/>
          <w:szCs w:val="28"/>
          <w:lang w:eastAsia="ru-RU"/>
        </w:rPr>
      </w:pPr>
      <w:hyperlink r:id="rId46" w:history="1">
        <w:r w:rsidR="002C6544" w:rsidRPr="00302BDA">
          <w:rPr>
            <w:rFonts w:cs="PT Astra Serif"/>
            <w:color w:val="000000"/>
            <w:szCs w:val="28"/>
            <w:lang w:eastAsia="ru-RU"/>
          </w:rPr>
          <w:t>Форма</w:t>
        </w:r>
      </w:hyperlink>
      <w:r w:rsidR="002C6544" w:rsidRPr="00302BDA">
        <w:rPr>
          <w:rFonts w:cs="PT Astra Serif"/>
          <w:color w:val="000000"/>
          <w:szCs w:val="28"/>
          <w:lang w:eastAsia="ru-RU"/>
        </w:rPr>
        <w:t xml:space="preserve"> уведомления, предусмотренного </w:t>
      </w:r>
      <w:hyperlink w:anchor="Par0" w:history="1">
        <w:r w:rsidR="002C6544" w:rsidRPr="00302BDA">
          <w:rPr>
            <w:rFonts w:cs="PT Astra Serif"/>
            <w:color w:val="000000"/>
            <w:szCs w:val="28"/>
            <w:lang w:eastAsia="ru-RU"/>
          </w:rPr>
          <w:t xml:space="preserve">частью </w:t>
        </w:r>
      </w:hyperlink>
      <w:r w:rsidR="008728F5" w:rsidRPr="00302BDA">
        <w:rPr>
          <w:rFonts w:cs="PT Astra Serif"/>
          <w:color w:val="000000"/>
          <w:szCs w:val="28"/>
          <w:lang w:eastAsia="ru-RU"/>
        </w:rPr>
        <w:t>1</w:t>
      </w:r>
      <w:r w:rsidR="002C6544" w:rsidRPr="00302BDA">
        <w:rPr>
          <w:rFonts w:cs="PT Astra Serif"/>
          <w:color w:val="000000"/>
          <w:szCs w:val="28"/>
          <w:lang w:eastAsia="ru-RU"/>
        </w:rPr>
        <w:t xml:space="preserve"> настоящей статьи, </w:t>
      </w:r>
      <w:r w:rsidR="008728F5" w:rsidRPr="00302BDA">
        <w:rPr>
          <w:rFonts w:cs="PT Astra Serif"/>
          <w:color w:val="000000"/>
          <w:szCs w:val="28"/>
          <w:lang w:eastAsia="ru-RU"/>
        </w:rPr>
        <w:t>утверждается</w:t>
      </w:r>
      <w:r w:rsidR="002C6544" w:rsidRPr="00302BDA">
        <w:rPr>
          <w:rFonts w:cs="PT Astra Serif"/>
          <w:color w:val="000000"/>
          <w:szCs w:val="28"/>
          <w:lang w:eastAsia="ru-RU"/>
        </w:rPr>
        <w:t xml:space="preserve"> </w:t>
      </w:r>
      <w:r w:rsidR="00441801" w:rsidRPr="00302BDA">
        <w:rPr>
          <w:color w:val="000000"/>
          <w:szCs w:val="28"/>
        </w:rPr>
        <w:t>федеральным органом юстиции</w:t>
      </w:r>
      <w:r w:rsidR="002C6544" w:rsidRPr="00302BDA">
        <w:rPr>
          <w:rFonts w:cs="PT Astra Serif"/>
          <w:color w:val="000000"/>
          <w:szCs w:val="28"/>
          <w:lang w:eastAsia="ru-RU"/>
        </w:rPr>
        <w:t>.</w:t>
      </w:r>
    </w:p>
    <w:p w:rsidR="002C6544" w:rsidRPr="00302BDA" w:rsidRDefault="002C6544" w:rsidP="007479DA">
      <w:pPr>
        <w:pStyle w:val="a2"/>
        <w:numPr>
          <w:ilvl w:val="0"/>
          <w:numId w:val="102"/>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После совершения исполнительной надписи залогодателю направляется нотариально засвидетельствованная копия документа, </w:t>
      </w:r>
      <w:r w:rsidR="00EC181B">
        <w:rPr>
          <w:rFonts w:cs="PT Astra Serif"/>
          <w:color w:val="000000"/>
          <w:szCs w:val="28"/>
          <w:lang w:eastAsia="ru-RU"/>
        </w:rPr>
        <w:br/>
      </w:r>
      <w:r w:rsidRPr="00302BDA">
        <w:rPr>
          <w:rFonts w:cs="PT Astra Serif"/>
          <w:color w:val="000000"/>
          <w:szCs w:val="28"/>
          <w:lang w:eastAsia="ru-RU"/>
        </w:rPr>
        <w:t>на котором она совершена.</w:t>
      </w:r>
    </w:p>
    <w:p w:rsidR="00E77840" w:rsidRPr="00302BDA" w:rsidRDefault="00E77840" w:rsidP="008065CD">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3067A6">
      <w:pPr>
        <w:pStyle w:val="a0"/>
        <w:rPr>
          <w:color w:val="000000"/>
        </w:rPr>
      </w:pPr>
      <w:bookmarkStart w:id="302" w:name="_Toc190053768"/>
      <w:r w:rsidRPr="00302BDA">
        <w:rPr>
          <w:color w:val="000000"/>
        </w:rPr>
        <w:t xml:space="preserve">Условия совершения исполнительной надписи </w:t>
      </w:r>
      <w:r w:rsidR="00EC181B">
        <w:rPr>
          <w:color w:val="000000"/>
        </w:rPr>
        <w:br/>
      </w:r>
      <w:r w:rsidRPr="00302BDA">
        <w:rPr>
          <w:color w:val="000000"/>
        </w:rPr>
        <w:t>на договоре о залоге</w:t>
      </w:r>
      <w:bookmarkEnd w:id="302"/>
    </w:p>
    <w:p w:rsidR="00E77840" w:rsidRPr="00302BDA" w:rsidRDefault="00E77840" w:rsidP="00DF0D87">
      <w:pPr>
        <w:tabs>
          <w:tab w:val="left" w:pos="-709"/>
          <w:tab w:val="left" w:pos="1418"/>
        </w:tabs>
        <w:contextualSpacing/>
        <w:jc w:val="both"/>
        <w:rPr>
          <w:b/>
          <w:color w:val="000000"/>
          <w:szCs w:val="28"/>
        </w:rPr>
      </w:pPr>
    </w:p>
    <w:p w:rsidR="002C6544" w:rsidRPr="00302BDA" w:rsidRDefault="002C6544" w:rsidP="007479DA">
      <w:pPr>
        <w:pStyle w:val="a2"/>
        <w:numPr>
          <w:ilvl w:val="0"/>
          <w:numId w:val="10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совершает исполнительную надпись на договоре </w:t>
      </w:r>
      <w:r w:rsidR="00EC181B">
        <w:rPr>
          <w:rFonts w:cs="PT Astra Serif"/>
          <w:color w:val="000000"/>
          <w:szCs w:val="28"/>
          <w:lang w:eastAsia="ru-RU"/>
        </w:rPr>
        <w:br/>
      </w:r>
      <w:r w:rsidRPr="00302BDA">
        <w:rPr>
          <w:rFonts w:cs="PT Astra Serif"/>
          <w:color w:val="000000"/>
          <w:szCs w:val="28"/>
          <w:lang w:eastAsia="ru-RU"/>
        </w:rPr>
        <w:t xml:space="preserve">о залоге в случае, если залогодатель в течение четырнадцати дней с даты, когда залогодатель считается получившим направленное в его адрес предложение исполнить обеспеченное залогом обязательство, </w:t>
      </w:r>
      <w:r w:rsidR="00EC181B">
        <w:rPr>
          <w:rFonts w:cs="PT Astra Serif"/>
          <w:color w:val="000000"/>
          <w:szCs w:val="28"/>
          <w:lang w:eastAsia="ru-RU"/>
        </w:rPr>
        <w:br/>
      </w:r>
      <w:r w:rsidRPr="00302BDA">
        <w:rPr>
          <w:rFonts w:cs="PT Astra Serif"/>
          <w:color w:val="000000"/>
          <w:szCs w:val="28"/>
          <w:lang w:eastAsia="ru-RU"/>
        </w:rPr>
        <w:t>не представил:</w:t>
      </w:r>
    </w:p>
    <w:p w:rsidR="002C6544" w:rsidRPr="00302BDA" w:rsidRDefault="002C6544" w:rsidP="007479DA">
      <w:pPr>
        <w:pStyle w:val="a2"/>
        <w:numPr>
          <w:ilvl w:val="1"/>
          <w:numId w:val="10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документы, подтверждающие факт исполнения обеспеченного залогом обязательства, отсутствия оснований</w:t>
      </w:r>
      <w:r w:rsidR="00E77840" w:rsidRPr="00302BDA">
        <w:rPr>
          <w:rFonts w:cs="PT Astra Serif"/>
          <w:color w:val="000000"/>
          <w:szCs w:val="28"/>
          <w:lang w:eastAsia="ru-RU"/>
        </w:rPr>
        <w:t xml:space="preserve"> </w:t>
      </w:r>
      <w:r w:rsidRPr="00302BDA">
        <w:rPr>
          <w:rFonts w:cs="PT Astra Serif"/>
          <w:color w:val="000000"/>
          <w:szCs w:val="28"/>
          <w:lang w:eastAsia="ru-RU"/>
        </w:rPr>
        <w:t>для обращения взысканий на заложенное имущество или наличия оснований, по которым обращение взыскания не допускается;</w:t>
      </w:r>
    </w:p>
    <w:p w:rsidR="002C6544" w:rsidRPr="00302BDA" w:rsidRDefault="002C6544" w:rsidP="007479DA">
      <w:pPr>
        <w:pStyle w:val="a2"/>
        <w:numPr>
          <w:ilvl w:val="1"/>
          <w:numId w:val="105"/>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доказательства, подтверждающие принятие судом, арбитражным судом обеспечительных мер в отношении заложенного имущества.</w:t>
      </w:r>
    </w:p>
    <w:p w:rsidR="002C6544" w:rsidRPr="00302BDA" w:rsidRDefault="002C6544" w:rsidP="007479DA">
      <w:pPr>
        <w:pStyle w:val="a2"/>
        <w:numPr>
          <w:ilvl w:val="0"/>
          <w:numId w:val="10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Если представленные залогодателем документы подтверждают исполнение только части обеспеченного залогом обязательства, нотариус совершает исполнительную надпись </w:t>
      </w:r>
      <w:r w:rsidR="00EC181B">
        <w:rPr>
          <w:rFonts w:cs="PT Astra Serif"/>
          <w:color w:val="000000"/>
          <w:szCs w:val="28"/>
          <w:lang w:eastAsia="ru-RU"/>
        </w:rPr>
        <w:br/>
      </w:r>
      <w:r w:rsidRPr="00302BDA">
        <w:rPr>
          <w:rFonts w:cs="PT Astra Serif"/>
          <w:color w:val="000000"/>
          <w:szCs w:val="28"/>
          <w:lang w:eastAsia="ru-RU"/>
        </w:rPr>
        <w:lastRenderedPageBreak/>
        <w:t xml:space="preserve">на неисполненную часть обеспеченного залогом обязательства, </w:t>
      </w:r>
      <w:r w:rsidR="00EC181B">
        <w:rPr>
          <w:rFonts w:cs="PT Astra Serif"/>
          <w:color w:val="000000"/>
          <w:szCs w:val="28"/>
          <w:lang w:eastAsia="ru-RU"/>
        </w:rPr>
        <w:br/>
      </w:r>
      <w:r w:rsidRPr="00302BDA">
        <w:rPr>
          <w:rFonts w:cs="PT Astra Serif"/>
          <w:color w:val="000000"/>
          <w:szCs w:val="28"/>
          <w:lang w:eastAsia="ru-RU"/>
        </w:rPr>
        <w:t>за исключением случаев наличия оснований для отказа в совершении исполнительной надписи.</w:t>
      </w:r>
    </w:p>
    <w:p w:rsidR="002C6544" w:rsidRPr="00302BDA" w:rsidRDefault="002C6544" w:rsidP="007479DA">
      <w:pPr>
        <w:pStyle w:val="a2"/>
        <w:numPr>
          <w:ilvl w:val="0"/>
          <w:numId w:val="10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В случае отмены судом обеспечительных мер нотариус </w:t>
      </w:r>
      <w:r w:rsidR="00EC181B">
        <w:rPr>
          <w:rFonts w:cs="PT Astra Serif"/>
          <w:color w:val="000000"/>
          <w:szCs w:val="28"/>
          <w:lang w:eastAsia="ru-RU"/>
        </w:rPr>
        <w:br/>
      </w:r>
      <w:r w:rsidRPr="00302BDA">
        <w:rPr>
          <w:rFonts w:cs="PT Astra Serif"/>
          <w:color w:val="000000"/>
          <w:szCs w:val="28"/>
          <w:lang w:eastAsia="ru-RU"/>
        </w:rPr>
        <w:t xml:space="preserve">по заявлению залогодержателя направляет залогодателю предложение исполнить обеспеченное залогом обязательство в порядке, установленном статьей </w:t>
      </w:r>
      <w:r w:rsidR="00367582" w:rsidRPr="00302BDA">
        <w:rPr>
          <w:rFonts w:cs="PT Astra Serif"/>
          <w:color w:val="000000"/>
          <w:szCs w:val="28"/>
          <w:lang w:eastAsia="ru-RU"/>
        </w:rPr>
        <w:t>2</w:t>
      </w:r>
      <w:r w:rsidR="00751AA5" w:rsidRPr="00302BDA">
        <w:rPr>
          <w:rFonts w:cs="PT Astra Serif"/>
          <w:color w:val="000000"/>
          <w:szCs w:val="28"/>
          <w:lang w:eastAsia="ru-RU"/>
        </w:rPr>
        <w:t>1</w:t>
      </w:r>
      <w:r w:rsidR="00736A4C">
        <w:rPr>
          <w:rFonts w:cs="PT Astra Serif"/>
          <w:color w:val="000000"/>
          <w:szCs w:val="28"/>
          <w:lang w:eastAsia="ru-RU"/>
        </w:rPr>
        <w:t>5</w:t>
      </w:r>
      <w:r w:rsidRPr="00302BDA">
        <w:rPr>
          <w:rFonts w:cs="PT Astra Serif"/>
          <w:color w:val="000000"/>
          <w:szCs w:val="28"/>
          <w:lang w:eastAsia="ru-RU"/>
        </w:rPr>
        <w:t xml:space="preserve"> настоящего </w:t>
      </w:r>
      <w:r w:rsidR="008728F5" w:rsidRPr="00302BDA">
        <w:rPr>
          <w:rFonts w:cs="PT Astra Serif"/>
          <w:color w:val="000000"/>
          <w:szCs w:val="28"/>
          <w:lang w:eastAsia="ru-RU"/>
        </w:rPr>
        <w:t xml:space="preserve">Федерального </w:t>
      </w:r>
      <w:r w:rsidRPr="00302BDA">
        <w:rPr>
          <w:rFonts w:cs="PT Astra Serif"/>
          <w:color w:val="000000"/>
          <w:szCs w:val="28"/>
          <w:lang w:eastAsia="ru-RU"/>
        </w:rPr>
        <w:t xml:space="preserve">закона. При необходимости залогодержатель представляет нотариусу уточненный расчет задолженности, определенный пунктом 3 части </w:t>
      </w:r>
      <w:r w:rsidR="008728F5" w:rsidRPr="00302BDA">
        <w:rPr>
          <w:rFonts w:cs="PT Astra Serif"/>
          <w:color w:val="000000"/>
          <w:szCs w:val="28"/>
          <w:lang w:eastAsia="ru-RU"/>
        </w:rPr>
        <w:t>1</w:t>
      </w:r>
      <w:r w:rsidRPr="00302BDA">
        <w:rPr>
          <w:rFonts w:cs="PT Astra Serif"/>
          <w:color w:val="000000"/>
          <w:szCs w:val="28"/>
          <w:lang w:eastAsia="ru-RU"/>
        </w:rPr>
        <w:t xml:space="preserve"> статьи </w:t>
      </w:r>
      <w:r w:rsidR="000403B2" w:rsidRPr="00302BDA">
        <w:rPr>
          <w:rFonts w:cs="PT Astra Serif"/>
          <w:color w:val="000000"/>
          <w:szCs w:val="28"/>
          <w:lang w:eastAsia="ru-RU"/>
        </w:rPr>
        <w:t>2</w:t>
      </w:r>
      <w:r w:rsidR="00751AA5" w:rsidRPr="00302BDA">
        <w:rPr>
          <w:rFonts w:cs="PT Astra Serif"/>
          <w:color w:val="000000"/>
          <w:szCs w:val="28"/>
          <w:lang w:eastAsia="ru-RU"/>
        </w:rPr>
        <w:t>1</w:t>
      </w:r>
      <w:r w:rsidR="00736A4C">
        <w:rPr>
          <w:rFonts w:cs="PT Astra Serif"/>
          <w:color w:val="000000"/>
          <w:szCs w:val="28"/>
          <w:lang w:eastAsia="ru-RU"/>
        </w:rPr>
        <w:t>5</w:t>
      </w:r>
      <w:r w:rsidRPr="00302BDA">
        <w:rPr>
          <w:rFonts w:cs="PT Astra Serif"/>
          <w:color w:val="000000"/>
          <w:szCs w:val="28"/>
          <w:lang w:eastAsia="ru-RU"/>
        </w:rPr>
        <w:t xml:space="preserve"> настоящего </w:t>
      </w:r>
      <w:r w:rsidR="008728F5" w:rsidRPr="00302BDA">
        <w:rPr>
          <w:rFonts w:cs="PT Astra Serif"/>
          <w:color w:val="000000"/>
          <w:szCs w:val="28"/>
          <w:lang w:eastAsia="ru-RU"/>
        </w:rPr>
        <w:t xml:space="preserve">Федерального </w:t>
      </w:r>
      <w:r w:rsidRPr="00302BDA">
        <w:rPr>
          <w:rFonts w:cs="PT Astra Serif"/>
          <w:color w:val="000000"/>
          <w:szCs w:val="28"/>
          <w:lang w:eastAsia="ru-RU"/>
        </w:rPr>
        <w:t>закона.</w:t>
      </w:r>
    </w:p>
    <w:p w:rsidR="002C6544" w:rsidRPr="00302BDA" w:rsidRDefault="002C6544" w:rsidP="007479DA">
      <w:pPr>
        <w:pStyle w:val="a2"/>
        <w:numPr>
          <w:ilvl w:val="0"/>
          <w:numId w:val="104"/>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Действия нотариуса, предусмотренные настоящей статьей, могут быть оспорены заинтересованными лицами. Оспаривание действий нотариуса не приостанавливает обращение взыскания на заложенное имущество и его реализацию.</w:t>
      </w:r>
    </w:p>
    <w:p w:rsidR="00E77840" w:rsidRPr="00302BDA" w:rsidRDefault="00E77840" w:rsidP="008065CD">
      <w:pPr>
        <w:pStyle w:val="a2"/>
        <w:tabs>
          <w:tab w:val="left" w:pos="1418"/>
        </w:tabs>
        <w:autoSpaceDE w:val="0"/>
        <w:autoSpaceDN w:val="0"/>
        <w:adjustRightInd w:val="0"/>
        <w:ind w:left="0"/>
        <w:jc w:val="both"/>
        <w:rPr>
          <w:rFonts w:cs="PT Astra Serif"/>
          <w:color w:val="000000"/>
          <w:szCs w:val="28"/>
          <w:lang w:eastAsia="ru-RU"/>
        </w:rPr>
      </w:pPr>
    </w:p>
    <w:p w:rsidR="002C6544" w:rsidRPr="00302BDA" w:rsidRDefault="002C6544" w:rsidP="003067A6">
      <w:pPr>
        <w:pStyle w:val="a0"/>
        <w:rPr>
          <w:color w:val="000000"/>
        </w:rPr>
      </w:pPr>
      <w:bookmarkStart w:id="303" w:name="_Toc190053769"/>
      <w:r w:rsidRPr="00302BDA">
        <w:rPr>
          <w:color w:val="000000"/>
        </w:rPr>
        <w:t>Отказ в обращении взыскания на заложенное имущество</w:t>
      </w:r>
      <w:bookmarkEnd w:id="303"/>
    </w:p>
    <w:p w:rsidR="00E77840" w:rsidRPr="00302BDA" w:rsidRDefault="00E77840" w:rsidP="00DF0D87">
      <w:pPr>
        <w:tabs>
          <w:tab w:val="left" w:pos="-709"/>
          <w:tab w:val="left" w:pos="1418"/>
        </w:tabs>
        <w:contextualSpacing/>
        <w:jc w:val="both"/>
        <w:rPr>
          <w:b/>
          <w:color w:val="000000"/>
          <w:szCs w:val="28"/>
        </w:rPr>
      </w:pPr>
    </w:p>
    <w:p w:rsidR="002C6544" w:rsidRPr="00302BDA" w:rsidRDefault="002C6544" w:rsidP="007479DA">
      <w:pPr>
        <w:pStyle w:val="a2"/>
        <w:numPr>
          <w:ilvl w:val="0"/>
          <w:numId w:val="106"/>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Нотариус отказывает в обращении взыскания на заложенное имущество в случае:</w:t>
      </w:r>
    </w:p>
    <w:p w:rsidR="002C6544" w:rsidRPr="00302BDA" w:rsidRDefault="002C6544" w:rsidP="007479DA">
      <w:pPr>
        <w:pStyle w:val="a2"/>
        <w:numPr>
          <w:ilvl w:val="1"/>
          <w:numId w:val="107"/>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представления документов, подтверждающих факт исполнения обеспеченного залогом обязательства, отсутствия оснований для обращения взыскания на заложенное имущество или наличия оснований, по которым обращение взыскания не допускается;</w:t>
      </w:r>
    </w:p>
    <w:p w:rsidR="002C6544" w:rsidRPr="00302BDA" w:rsidRDefault="002C6544" w:rsidP="007479DA">
      <w:pPr>
        <w:pStyle w:val="a2"/>
        <w:numPr>
          <w:ilvl w:val="1"/>
          <w:numId w:val="107"/>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представления залогодателем доказательств исполнения обеспеченного залогом обязательства или принятия судом, арбитражным судом обеспечительных мер в отношении заложенного имущества.</w:t>
      </w:r>
    </w:p>
    <w:p w:rsidR="002C6544" w:rsidRPr="00302BDA" w:rsidRDefault="002C6544" w:rsidP="007479DA">
      <w:pPr>
        <w:pStyle w:val="a2"/>
        <w:numPr>
          <w:ilvl w:val="0"/>
          <w:numId w:val="106"/>
        </w:numPr>
        <w:tabs>
          <w:tab w:val="left" w:pos="1418"/>
        </w:tabs>
        <w:autoSpaceDE w:val="0"/>
        <w:autoSpaceDN w:val="0"/>
        <w:adjustRightInd w:val="0"/>
        <w:ind w:left="0" w:firstLine="709"/>
        <w:jc w:val="both"/>
        <w:rPr>
          <w:rFonts w:cs="PT Astra Serif"/>
          <w:color w:val="000000"/>
          <w:szCs w:val="28"/>
          <w:lang w:eastAsia="ru-RU"/>
        </w:rPr>
      </w:pPr>
      <w:r w:rsidRPr="00302BDA">
        <w:rPr>
          <w:rFonts w:cs="PT Astra Serif"/>
          <w:color w:val="000000"/>
          <w:szCs w:val="28"/>
          <w:lang w:eastAsia="ru-RU"/>
        </w:rPr>
        <w:t xml:space="preserve">Нотариус отказывает в обращении взыскания на заложенное имущество также в случае, если в соответствии с Гражданским </w:t>
      </w:r>
      <w:hyperlink r:id="rId47" w:history="1">
        <w:r w:rsidRPr="00302BDA">
          <w:rPr>
            <w:rFonts w:cs="PT Astra Serif"/>
            <w:color w:val="000000"/>
            <w:szCs w:val="28"/>
            <w:lang w:eastAsia="ru-RU"/>
          </w:rPr>
          <w:t>кодексом</w:t>
        </w:r>
      </w:hyperlink>
      <w:r w:rsidRPr="00302BDA">
        <w:rPr>
          <w:rFonts w:cs="PT Astra Serif"/>
          <w:color w:val="000000"/>
          <w:szCs w:val="28"/>
          <w:lang w:eastAsia="ru-RU"/>
        </w:rPr>
        <w:t xml:space="preserve"> Российской Федерации, Федеральным </w:t>
      </w:r>
      <w:hyperlink r:id="rId48" w:history="1">
        <w:r w:rsidRPr="00302BDA">
          <w:rPr>
            <w:rFonts w:cs="PT Astra Serif"/>
            <w:color w:val="000000"/>
            <w:szCs w:val="28"/>
            <w:lang w:eastAsia="ru-RU"/>
          </w:rPr>
          <w:t>законом</w:t>
        </w:r>
      </w:hyperlink>
      <w:r w:rsidR="004A09DE" w:rsidRPr="00302BDA">
        <w:rPr>
          <w:rFonts w:cs="PT Astra Serif"/>
          <w:color w:val="000000"/>
          <w:szCs w:val="28"/>
          <w:lang w:eastAsia="ru-RU"/>
        </w:rPr>
        <w:t xml:space="preserve"> от 16 июля 1998 г.</w:t>
      </w:r>
      <w:r w:rsidRPr="00302BDA">
        <w:rPr>
          <w:rFonts w:cs="PT Astra Serif"/>
          <w:color w:val="000000"/>
          <w:szCs w:val="28"/>
          <w:lang w:eastAsia="ru-RU"/>
        </w:rPr>
        <w:t xml:space="preserve"> </w:t>
      </w:r>
      <w:r w:rsidR="00EC181B">
        <w:rPr>
          <w:rFonts w:cs="PT Astra Serif"/>
          <w:color w:val="000000"/>
          <w:szCs w:val="28"/>
          <w:lang w:eastAsia="ru-RU"/>
        </w:rPr>
        <w:br/>
      </w:r>
      <w:r w:rsidRPr="00302BDA">
        <w:rPr>
          <w:rFonts w:cs="PT Astra Serif"/>
          <w:color w:val="000000"/>
          <w:szCs w:val="28"/>
          <w:lang w:eastAsia="ru-RU"/>
        </w:rPr>
        <w:t>№ 102-ФЗ «Об ипотеке (залоге недвижимости)» отсутствуют основания для обращения взыскания на заложенное имущество или обращение взыскания на него не допускается.</w:t>
      </w:r>
    </w:p>
    <w:p w:rsidR="00E77840" w:rsidRDefault="00E77840" w:rsidP="008065CD">
      <w:pPr>
        <w:pStyle w:val="a2"/>
        <w:tabs>
          <w:tab w:val="left" w:pos="1418"/>
        </w:tabs>
        <w:autoSpaceDE w:val="0"/>
        <w:autoSpaceDN w:val="0"/>
        <w:adjustRightInd w:val="0"/>
        <w:ind w:left="0"/>
        <w:jc w:val="both"/>
        <w:rPr>
          <w:rFonts w:cs="PT Astra Serif"/>
          <w:color w:val="000000"/>
          <w:szCs w:val="28"/>
          <w:lang w:eastAsia="ru-RU"/>
        </w:rPr>
      </w:pPr>
    </w:p>
    <w:p w:rsidR="00EC181B" w:rsidRDefault="00EC181B" w:rsidP="008065CD">
      <w:pPr>
        <w:pStyle w:val="a2"/>
        <w:tabs>
          <w:tab w:val="left" w:pos="1418"/>
        </w:tabs>
        <w:autoSpaceDE w:val="0"/>
        <w:autoSpaceDN w:val="0"/>
        <w:adjustRightInd w:val="0"/>
        <w:ind w:left="0"/>
        <w:jc w:val="both"/>
        <w:rPr>
          <w:rFonts w:cs="PT Astra Serif"/>
          <w:color w:val="000000"/>
          <w:szCs w:val="28"/>
          <w:lang w:eastAsia="ru-RU"/>
        </w:rPr>
      </w:pPr>
    </w:p>
    <w:p w:rsidR="00EC181B" w:rsidRDefault="00EC181B" w:rsidP="008065CD">
      <w:pPr>
        <w:pStyle w:val="a2"/>
        <w:tabs>
          <w:tab w:val="left" w:pos="1418"/>
        </w:tabs>
        <w:autoSpaceDE w:val="0"/>
        <w:autoSpaceDN w:val="0"/>
        <w:adjustRightInd w:val="0"/>
        <w:ind w:left="0"/>
        <w:jc w:val="both"/>
        <w:rPr>
          <w:rFonts w:cs="PT Astra Serif"/>
          <w:color w:val="000000"/>
          <w:szCs w:val="28"/>
          <w:lang w:eastAsia="ru-RU"/>
        </w:rPr>
      </w:pPr>
    </w:p>
    <w:p w:rsidR="00EC181B" w:rsidRDefault="00EC181B" w:rsidP="008065CD">
      <w:pPr>
        <w:pStyle w:val="a2"/>
        <w:tabs>
          <w:tab w:val="left" w:pos="1418"/>
        </w:tabs>
        <w:autoSpaceDE w:val="0"/>
        <w:autoSpaceDN w:val="0"/>
        <w:adjustRightInd w:val="0"/>
        <w:ind w:left="0"/>
        <w:jc w:val="both"/>
        <w:rPr>
          <w:rFonts w:cs="PT Astra Serif"/>
          <w:color w:val="000000"/>
          <w:szCs w:val="28"/>
          <w:lang w:eastAsia="ru-RU"/>
        </w:rPr>
      </w:pPr>
    </w:p>
    <w:p w:rsidR="00EC181B" w:rsidRDefault="00EC181B" w:rsidP="008065CD">
      <w:pPr>
        <w:pStyle w:val="a2"/>
        <w:tabs>
          <w:tab w:val="left" w:pos="1418"/>
        </w:tabs>
        <w:autoSpaceDE w:val="0"/>
        <w:autoSpaceDN w:val="0"/>
        <w:adjustRightInd w:val="0"/>
        <w:ind w:left="0"/>
        <w:jc w:val="both"/>
        <w:rPr>
          <w:rFonts w:cs="PT Astra Serif"/>
          <w:color w:val="000000"/>
          <w:szCs w:val="28"/>
          <w:lang w:eastAsia="ru-RU"/>
        </w:rPr>
      </w:pPr>
    </w:p>
    <w:p w:rsidR="00EC181B" w:rsidRDefault="00EC181B" w:rsidP="008065CD">
      <w:pPr>
        <w:pStyle w:val="a2"/>
        <w:tabs>
          <w:tab w:val="left" w:pos="1418"/>
        </w:tabs>
        <w:autoSpaceDE w:val="0"/>
        <w:autoSpaceDN w:val="0"/>
        <w:adjustRightInd w:val="0"/>
        <w:ind w:left="0"/>
        <w:jc w:val="both"/>
        <w:rPr>
          <w:rFonts w:cs="PT Astra Serif"/>
          <w:color w:val="000000"/>
          <w:szCs w:val="28"/>
          <w:lang w:eastAsia="ru-RU"/>
        </w:rPr>
      </w:pPr>
    </w:p>
    <w:p w:rsidR="00EC181B" w:rsidRDefault="00EC181B" w:rsidP="008065CD">
      <w:pPr>
        <w:pStyle w:val="a2"/>
        <w:tabs>
          <w:tab w:val="left" w:pos="1418"/>
        </w:tabs>
        <w:autoSpaceDE w:val="0"/>
        <w:autoSpaceDN w:val="0"/>
        <w:adjustRightInd w:val="0"/>
        <w:ind w:left="0"/>
        <w:jc w:val="both"/>
        <w:rPr>
          <w:rFonts w:cs="PT Astra Serif"/>
          <w:color w:val="000000"/>
          <w:szCs w:val="28"/>
          <w:lang w:eastAsia="ru-RU"/>
        </w:rPr>
      </w:pPr>
    </w:p>
    <w:p w:rsidR="00EC181B" w:rsidRPr="00302BDA" w:rsidRDefault="00EC181B" w:rsidP="008065CD">
      <w:pPr>
        <w:pStyle w:val="a2"/>
        <w:tabs>
          <w:tab w:val="left" w:pos="1418"/>
        </w:tabs>
        <w:autoSpaceDE w:val="0"/>
        <w:autoSpaceDN w:val="0"/>
        <w:adjustRightInd w:val="0"/>
        <w:ind w:left="0"/>
        <w:jc w:val="both"/>
        <w:rPr>
          <w:rFonts w:cs="PT Astra Serif"/>
          <w:color w:val="000000"/>
          <w:szCs w:val="28"/>
          <w:lang w:eastAsia="ru-RU"/>
        </w:rPr>
      </w:pPr>
    </w:p>
    <w:p w:rsidR="00483AB6" w:rsidRPr="00302BDA" w:rsidRDefault="00483AB6" w:rsidP="00C249EE">
      <w:pPr>
        <w:pStyle w:val="2"/>
        <w:tabs>
          <w:tab w:val="clear" w:pos="1985"/>
          <w:tab w:val="left" w:pos="1418"/>
        </w:tabs>
        <w:ind w:left="1418" w:hanging="851"/>
        <w:rPr>
          <w:color w:val="000000"/>
          <w:lang w:bidi="ru-RU"/>
        </w:rPr>
      </w:pPr>
      <w:bookmarkStart w:id="304" w:name="_Toc190053770"/>
      <w:r w:rsidRPr="00302BDA">
        <w:rPr>
          <w:color w:val="000000"/>
          <w:lang w:bidi="ru-RU"/>
        </w:rPr>
        <w:lastRenderedPageBreak/>
        <w:t xml:space="preserve">Особенности совершения исполнительной надписи </w:t>
      </w:r>
      <w:r w:rsidR="00EC181B">
        <w:rPr>
          <w:color w:val="000000"/>
          <w:lang w:bidi="ru-RU"/>
        </w:rPr>
        <w:br/>
      </w:r>
      <w:r w:rsidRPr="00302BDA">
        <w:rPr>
          <w:color w:val="000000"/>
          <w:lang w:bidi="ru-RU"/>
        </w:rPr>
        <w:t xml:space="preserve">о взыскании задолженности по договорам, на основании которых в соответствии с жилищным законодательством подлежит внесению плата за жилое помещение </w:t>
      </w:r>
      <w:r w:rsidR="00EC181B">
        <w:rPr>
          <w:color w:val="000000"/>
          <w:lang w:bidi="ru-RU"/>
        </w:rPr>
        <w:br/>
      </w:r>
      <w:r w:rsidRPr="00302BDA">
        <w:rPr>
          <w:color w:val="000000"/>
          <w:lang w:bidi="ru-RU"/>
        </w:rPr>
        <w:t>и коммунальные услуги</w:t>
      </w:r>
      <w:bookmarkEnd w:id="304"/>
    </w:p>
    <w:p w:rsidR="00483AB6" w:rsidRPr="00302BDA" w:rsidRDefault="00483AB6" w:rsidP="00483AB6">
      <w:pPr>
        <w:rPr>
          <w:lang w:eastAsia="ru-RU" w:bidi="ru-RU"/>
        </w:rPr>
      </w:pPr>
    </w:p>
    <w:p w:rsidR="00483AB6" w:rsidRPr="00302BDA" w:rsidRDefault="00483AB6" w:rsidP="00483AB6">
      <w:pPr>
        <w:pStyle w:val="a0"/>
        <w:rPr>
          <w:color w:val="000000"/>
        </w:rPr>
      </w:pPr>
      <w:bookmarkStart w:id="305" w:name="_Toc190053771"/>
      <w:r w:rsidRPr="00302BDA">
        <w:rPr>
          <w:color w:val="000000"/>
          <w:lang w:bidi="ru-RU"/>
        </w:rPr>
        <w:t>Совершение исполнительной надписи о взыскании задолженности по договорам, указанным в пункте 6 статьи 208 настоящих Основ</w:t>
      </w:r>
      <w:bookmarkEnd w:id="305"/>
    </w:p>
    <w:p w:rsidR="00483AB6" w:rsidRPr="00302BDA" w:rsidRDefault="00483AB6" w:rsidP="00483AB6">
      <w:pPr>
        <w:rPr>
          <w:color w:val="000000"/>
        </w:rPr>
      </w:pPr>
    </w:p>
    <w:p w:rsidR="00483AB6" w:rsidRPr="00302BDA" w:rsidRDefault="00483AB6" w:rsidP="0029187D">
      <w:pPr>
        <w:numPr>
          <w:ilvl w:val="0"/>
          <w:numId w:val="245"/>
        </w:numPr>
        <w:jc w:val="both"/>
        <w:rPr>
          <w:color w:val="000000"/>
          <w:szCs w:val="28"/>
          <w:lang w:bidi="ru-RU"/>
        </w:rPr>
      </w:pPr>
      <w:r w:rsidRPr="00302BDA">
        <w:rPr>
          <w:color w:val="000000"/>
          <w:szCs w:val="28"/>
          <w:lang w:bidi="ru-RU"/>
        </w:rPr>
        <w:t>Для совершения исполнительной надписи о взыскании задолженности по договору, указанному в пункте 6 статьи 20</w:t>
      </w:r>
      <w:r w:rsidR="00736A4C">
        <w:rPr>
          <w:color w:val="000000"/>
          <w:szCs w:val="28"/>
          <w:lang w:bidi="ru-RU"/>
        </w:rPr>
        <w:t>8</w:t>
      </w:r>
      <w:r w:rsidRPr="00302BDA">
        <w:rPr>
          <w:color w:val="000000"/>
          <w:szCs w:val="28"/>
          <w:lang w:bidi="ru-RU"/>
        </w:rPr>
        <w:t xml:space="preserve"> настоящего Федерального закона, взыскатель представляет нотариусу </w:t>
      </w:r>
      <w:r w:rsidR="00EC181B">
        <w:rPr>
          <w:color w:val="000000"/>
          <w:szCs w:val="28"/>
          <w:lang w:bidi="ru-RU"/>
        </w:rPr>
        <w:br/>
      </w:r>
      <w:r w:rsidRPr="00302BDA">
        <w:rPr>
          <w:color w:val="000000"/>
          <w:szCs w:val="28"/>
          <w:lang w:bidi="ru-RU"/>
        </w:rPr>
        <w:t xml:space="preserve">с указанием платежных реквизитов своего счета подписанный </w:t>
      </w:r>
      <w:r w:rsidR="00EC181B">
        <w:rPr>
          <w:color w:val="000000"/>
          <w:szCs w:val="28"/>
          <w:lang w:bidi="ru-RU"/>
        </w:rPr>
        <w:br/>
      </w:r>
      <w:r w:rsidRPr="00302BDA">
        <w:rPr>
          <w:color w:val="000000"/>
          <w:szCs w:val="28"/>
          <w:lang w:bidi="ru-RU"/>
        </w:rPr>
        <w:t>им документ, содержащий расчет задолженности</w:t>
      </w:r>
      <w:r w:rsidRPr="00302BDA">
        <w:rPr>
          <w:b/>
          <w:color w:val="000000"/>
          <w:szCs w:val="28"/>
          <w:lang w:bidi="ru-RU"/>
        </w:rPr>
        <w:t xml:space="preserve"> </w:t>
      </w:r>
      <w:r w:rsidRPr="00302BDA">
        <w:rPr>
          <w:color w:val="000000"/>
          <w:szCs w:val="28"/>
          <w:lang w:bidi="ru-RU"/>
        </w:rPr>
        <w:t xml:space="preserve">по договору, заключенному сторонами в письменной форме либо путем совершения должником конклюдентных действий, указанный договор (при наличии) и заявление, в котором должна содержаться информация об отсутствии </w:t>
      </w:r>
      <w:r w:rsidR="00EC181B">
        <w:rPr>
          <w:color w:val="000000"/>
          <w:szCs w:val="28"/>
          <w:lang w:bidi="ru-RU"/>
        </w:rPr>
        <w:br/>
      </w:r>
      <w:r w:rsidRPr="00302BDA">
        <w:rPr>
          <w:color w:val="000000"/>
          <w:szCs w:val="28"/>
          <w:lang w:bidi="ru-RU"/>
        </w:rPr>
        <w:t xml:space="preserve">в производстве суда спора между взыскателем и должником либо заявления взыскателя о вынесении судебного приказа в отношении задолженности по оплате жилых помещений и коммунальных услуг, </w:t>
      </w:r>
      <w:r w:rsidR="00EC181B">
        <w:rPr>
          <w:color w:val="000000"/>
          <w:szCs w:val="28"/>
          <w:lang w:bidi="ru-RU"/>
        </w:rPr>
        <w:br/>
      </w:r>
      <w:r w:rsidRPr="00302BDA">
        <w:rPr>
          <w:color w:val="000000"/>
          <w:szCs w:val="28"/>
          <w:lang w:bidi="ru-RU"/>
        </w:rPr>
        <w:t xml:space="preserve">по договору, заключенному сторонами в письменной форме либо путем совершения должником конклюдентных действий, указанный договор (при наличии) и заявление, в котором должна содержаться информация об отсутствии в производстве суда спора между взыскателем </w:t>
      </w:r>
      <w:r w:rsidR="00EC181B">
        <w:rPr>
          <w:color w:val="000000"/>
          <w:szCs w:val="28"/>
          <w:lang w:bidi="ru-RU"/>
        </w:rPr>
        <w:br/>
      </w:r>
      <w:r w:rsidRPr="00302BDA">
        <w:rPr>
          <w:color w:val="000000"/>
          <w:szCs w:val="28"/>
          <w:lang w:bidi="ru-RU"/>
        </w:rPr>
        <w:t xml:space="preserve">и должником либо заявления взыскателя о внесении судебного приказа </w:t>
      </w:r>
      <w:r w:rsidR="00EC181B">
        <w:rPr>
          <w:color w:val="000000"/>
          <w:szCs w:val="28"/>
          <w:lang w:bidi="ru-RU"/>
        </w:rPr>
        <w:br/>
      </w:r>
      <w:r w:rsidRPr="00302BDA">
        <w:rPr>
          <w:color w:val="000000"/>
          <w:szCs w:val="28"/>
          <w:lang w:bidi="ru-RU"/>
        </w:rPr>
        <w:t>в отношении задолженности, для взыскания которой взыскатель обратился к нотариусу за совершением исполнительной надписи.</w:t>
      </w:r>
    </w:p>
    <w:p w:rsidR="00483AB6" w:rsidRPr="00302BDA" w:rsidRDefault="00483AB6" w:rsidP="0029187D">
      <w:pPr>
        <w:numPr>
          <w:ilvl w:val="0"/>
          <w:numId w:val="245"/>
        </w:numPr>
        <w:jc w:val="both"/>
        <w:rPr>
          <w:color w:val="000000"/>
          <w:szCs w:val="28"/>
          <w:lang w:bidi="ru-RU"/>
        </w:rPr>
      </w:pPr>
      <w:r w:rsidRPr="00302BDA">
        <w:rPr>
          <w:color w:val="000000"/>
          <w:szCs w:val="28"/>
          <w:lang w:bidi="ru-RU"/>
        </w:rPr>
        <w:t xml:space="preserve">В случае, если у взыскателя отсутствует заключенный </w:t>
      </w:r>
      <w:r w:rsidR="00EC181B">
        <w:rPr>
          <w:color w:val="000000"/>
          <w:szCs w:val="28"/>
          <w:lang w:bidi="ru-RU"/>
        </w:rPr>
        <w:br/>
      </w:r>
      <w:r w:rsidRPr="00302BDA">
        <w:rPr>
          <w:color w:val="000000"/>
          <w:szCs w:val="28"/>
          <w:lang w:bidi="ru-RU"/>
        </w:rPr>
        <w:t xml:space="preserve">в письменной форме договор, указанный в пункте 6 статьи 208 настоящего Федерального закона, о взыскании задолженности </w:t>
      </w:r>
      <w:r w:rsidR="00EC181B">
        <w:rPr>
          <w:color w:val="000000"/>
          <w:szCs w:val="28"/>
          <w:lang w:bidi="ru-RU"/>
        </w:rPr>
        <w:br/>
      </w:r>
      <w:r w:rsidRPr="00302BDA">
        <w:rPr>
          <w:color w:val="000000"/>
          <w:szCs w:val="28"/>
          <w:lang w:bidi="ru-RU"/>
        </w:rPr>
        <w:t xml:space="preserve">по которому он обратился за совершением исполнительной надписи, </w:t>
      </w:r>
      <w:r w:rsidR="00EC181B">
        <w:rPr>
          <w:color w:val="000000"/>
          <w:szCs w:val="28"/>
          <w:lang w:bidi="ru-RU"/>
        </w:rPr>
        <w:br/>
      </w:r>
      <w:r w:rsidRPr="00302BDA">
        <w:rPr>
          <w:color w:val="000000"/>
          <w:szCs w:val="28"/>
          <w:lang w:bidi="ru-RU"/>
        </w:rPr>
        <w:t>в своем заявлении взыскатель должен указать реквизиты нормативного правового акта, которым утверждена типовая форма такого договора, содержащая условие о возможности совершения исполнительной надписи для взыскания задолженности.</w:t>
      </w:r>
    </w:p>
    <w:p w:rsidR="00483AB6" w:rsidRPr="00302BDA" w:rsidRDefault="00483AB6" w:rsidP="0029187D">
      <w:pPr>
        <w:numPr>
          <w:ilvl w:val="0"/>
          <w:numId w:val="245"/>
        </w:numPr>
        <w:jc w:val="both"/>
        <w:rPr>
          <w:color w:val="000000"/>
          <w:szCs w:val="28"/>
          <w:lang w:bidi="ru-RU"/>
        </w:rPr>
      </w:pPr>
      <w:r w:rsidRPr="00302BDA">
        <w:rPr>
          <w:color w:val="000000"/>
          <w:szCs w:val="28"/>
          <w:lang w:bidi="ru-RU"/>
        </w:rPr>
        <w:t>При отсутствии у</w:t>
      </w:r>
      <w:r w:rsidR="00EC181B">
        <w:rPr>
          <w:color w:val="000000"/>
          <w:szCs w:val="28"/>
          <w:lang w:bidi="ru-RU"/>
        </w:rPr>
        <w:t xml:space="preserve"> взыскателя сведений о должнике</w:t>
      </w:r>
      <w:r w:rsidRPr="00302BDA">
        <w:rPr>
          <w:color w:val="000000"/>
          <w:szCs w:val="28"/>
          <w:lang w:bidi="ru-RU"/>
        </w:rPr>
        <w:t xml:space="preserve"> сведения </w:t>
      </w:r>
      <w:r w:rsidR="00EC181B">
        <w:rPr>
          <w:color w:val="000000"/>
          <w:szCs w:val="28"/>
          <w:lang w:bidi="ru-RU"/>
        </w:rPr>
        <w:br/>
      </w:r>
      <w:r w:rsidRPr="00302BDA">
        <w:rPr>
          <w:color w:val="000000"/>
          <w:szCs w:val="28"/>
          <w:lang w:bidi="ru-RU"/>
        </w:rPr>
        <w:t>о нем в заявлении не указываются.</w:t>
      </w:r>
    </w:p>
    <w:p w:rsidR="00483AB6" w:rsidRPr="00302BDA" w:rsidRDefault="00483AB6" w:rsidP="0029187D">
      <w:pPr>
        <w:numPr>
          <w:ilvl w:val="0"/>
          <w:numId w:val="245"/>
        </w:numPr>
        <w:jc w:val="both"/>
        <w:rPr>
          <w:color w:val="000000"/>
          <w:szCs w:val="28"/>
          <w:lang w:bidi="ru-RU"/>
        </w:rPr>
      </w:pPr>
      <w:r w:rsidRPr="00302BDA">
        <w:rPr>
          <w:color w:val="000000"/>
          <w:szCs w:val="28"/>
          <w:lang w:bidi="ru-RU"/>
        </w:rPr>
        <w:t xml:space="preserve">В целях установления сведений о должнике нотариус получает необходимые данные о нем из Единого государственного реестра недвижимости, Единого федерального информационного регистра, содержащего сведения о населении Российской Федерации, </w:t>
      </w:r>
      <w:r w:rsidR="00EC181B">
        <w:rPr>
          <w:color w:val="000000"/>
          <w:szCs w:val="28"/>
          <w:lang w:bidi="ru-RU"/>
        </w:rPr>
        <w:br/>
      </w:r>
      <w:r w:rsidRPr="00302BDA">
        <w:rPr>
          <w:color w:val="000000"/>
          <w:szCs w:val="28"/>
          <w:lang w:bidi="ru-RU"/>
        </w:rPr>
        <w:lastRenderedPageBreak/>
        <w:t>на основании которых уведомляет должника о поступившем требовании взыскателя.</w:t>
      </w:r>
    </w:p>
    <w:p w:rsidR="00483AB6" w:rsidRPr="00302BDA" w:rsidRDefault="00483AB6" w:rsidP="0029187D">
      <w:pPr>
        <w:numPr>
          <w:ilvl w:val="0"/>
          <w:numId w:val="245"/>
        </w:numPr>
        <w:jc w:val="both"/>
        <w:rPr>
          <w:color w:val="000000"/>
          <w:szCs w:val="28"/>
          <w:lang w:bidi="ru-RU"/>
        </w:rPr>
      </w:pPr>
      <w:r w:rsidRPr="00302BDA">
        <w:rPr>
          <w:color w:val="000000"/>
          <w:szCs w:val="28"/>
          <w:lang w:bidi="ru-RU"/>
        </w:rPr>
        <w:t xml:space="preserve">Уведомление нотариуса должно содержать сумму, подлежащую взысканию, в том числе сумму неустойки; срок, за который производится взыскание; предложение должнику исполнить нарушенное обязательство в добровольном порядке в десятидневный срок с даты получения уведомления; или представить доказательства, подтверждающие факт принятия судом к производству заявления </w:t>
      </w:r>
      <w:r w:rsidR="00EC181B">
        <w:rPr>
          <w:color w:val="000000"/>
          <w:szCs w:val="28"/>
          <w:lang w:bidi="ru-RU"/>
        </w:rPr>
        <w:br/>
      </w:r>
      <w:r w:rsidRPr="00302BDA">
        <w:rPr>
          <w:color w:val="000000"/>
          <w:szCs w:val="28"/>
          <w:lang w:bidi="ru-RU"/>
        </w:rPr>
        <w:t xml:space="preserve">об оспаривании задолженности либо письменных возражений относительно заявленного взыскателем расчета задолженности, а также последствия непредставления указанной информации; требование </w:t>
      </w:r>
      <w:r w:rsidR="00EC181B">
        <w:rPr>
          <w:color w:val="000000"/>
          <w:szCs w:val="28"/>
          <w:lang w:bidi="ru-RU"/>
        </w:rPr>
        <w:br/>
      </w:r>
      <w:r w:rsidRPr="00302BDA">
        <w:rPr>
          <w:color w:val="000000"/>
          <w:szCs w:val="28"/>
          <w:lang w:bidi="ru-RU"/>
        </w:rPr>
        <w:t>об извещении нотариуса о произведенном должником исполнении нарушенного обязательства; платежные реквизиты взыскателя для исполнения обязательства; способ направления нотариусу доказательств,  подтверждающих исполнение должником нарушенного обязательства или принятия судом к производству заявления об оспаривании задолженности либо письменных возражений должника.</w:t>
      </w:r>
    </w:p>
    <w:p w:rsidR="001F5B97" w:rsidRPr="00302BDA" w:rsidRDefault="001F5B97" w:rsidP="0029187D">
      <w:pPr>
        <w:numPr>
          <w:ilvl w:val="0"/>
          <w:numId w:val="245"/>
        </w:numPr>
        <w:jc w:val="both"/>
        <w:rPr>
          <w:color w:val="000000"/>
          <w:szCs w:val="28"/>
          <w:lang w:bidi="ru-RU"/>
        </w:rPr>
      </w:pPr>
      <w:r w:rsidRPr="00302BDA">
        <w:rPr>
          <w:color w:val="000000"/>
          <w:szCs w:val="28"/>
          <w:lang w:bidi="ru-RU"/>
        </w:rPr>
        <w:t xml:space="preserve">Уведомление направляется нотариусом по адресу должника, указанному в заявлении взыскателя либо, при отсутствии такого адреса, — по месту нахождения жилого помещения, при пользовании </w:t>
      </w:r>
      <w:r w:rsidR="00EC181B">
        <w:rPr>
          <w:color w:val="000000"/>
          <w:szCs w:val="28"/>
          <w:lang w:bidi="ru-RU"/>
        </w:rPr>
        <w:br/>
      </w:r>
      <w:r w:rsidRPr="00302BDA">
        <w:rPr>
          <w:color w:val="000000"/>
          <w:szCs w:val="28"/>
          <w:lang w:bidi="ru-RU"/>
        </w:rPr>
        <w:t xml:space="preserve">на законных основаниях которым возникла задолженность по договору, указанному в пункте 6 статьи 208 настоящего Федерального закона, либо в личный кабинет должника на едином портале государственных </w:t>
      </w:r>
      <w:r w:rsidR="00EC181B">
        <w:rPr>
          <w:color w:val="000000"/>
          <w:szCs w:val="28"/>
          <w:lang w:bidi="ru-RU"/>
        </w:rPr>
        <w:br/>
      </w:r>
      <w:r w:rsidRPr="00302BDA">
        <w:rPr>
          <w:color w:val="000000"/>
          <w:szCs w:val="28"/>
          <w:lang w:bidi="ru-RU"/>
        </w:rPr>
        <w:t>и муниципальных услуг.</w:t>
      </w:r>
    </w:p>
    <w:p w:rsidR="001F5B97" w:rsidRPr="00302BDA" w:rsidRDefault="001F5B97" w:rsidP="0029187D">
      <w:pPr>
        <w:numPr>
          <w:ilvl w:val="0"/>
          <w:numId w:val="245"/>
        </w:numPr>
        <w:jc w:val="both"/>
        <w:rPr>
          <w:color w:val="000000"/>
          <w:szCs w:val="28"/>
          <w:lang w:bidi="ru-RU"/>
        </w:rPr>
      </w:pPr>
      <w:r w:rsidRPr="00302BDA">
        <w:rPr>
          <w:color w:val="000000"/>
          <w:szCs w:val="28"/>
          <w:lang w:bidi="ru-RU"/>
        </w:rPr>
        <w:t xml:space="preserve">Уведомление считается доставленным должнику </w:t>
      </w:r>
      <w:r w:rsidR="00EC181B">
        <w:rPr>
          <w:color w:val="000000"/>
          <w:szCs w:val="28"/>
          <w:lang w:bidi="ru-RU"/>
        </w:rPr>
        <w:br/>
      </w:r>
      <w:r w:rsidRPr="00302BDA">
        <w:rPr>
          <w:color w:val="000000"/>
          <w:szCs w:val="28"/>
          <w:lang w:bidi="ru-RU"/>
        </w:rPr>
        <w:t xml:space="preserve">в соответствии с требованиями гражданского законодательства или </w:t>
      </w:r>
      <w:r w:rsidR="00EC181B">
        <w:rPr>
          <w:color w:val="000000"/>
          <w:szCs w:val="28"/>
          <w:lang w:bidi="ru-RU"/>
        </w:rPr>
        <w:br/>
      </w:r>
      <w:r w:rsidRPr="00302BDA">
        <w:rPr>
          <w:color w:val="000000"/>
          <w:szCs w:val="28"/>
          <w:lang w:bidi="ru-RU"/>
        </w:rPr>
        <w:t xml:space="preserve">в случае, если имеется подтверждение его доставки посредством единого портала государственных и муниципальных услуг должнику, давшему согласие на едином портале государственных и муниципальных услуг </w:t>
      </w:r>
      <w:r w:rsidR="00EC181B">
        <w:rPr>
          <w:color w:val="000000"/>
          <w:szCs w:val="28"/>
          <w:lang w:bidi="ru-RU"/>
        </w:rPr>
        <w:br/>
      </w:r>
      <w:r w:rsidRPr="00302BDA">
        <w:rPr>
          <w:color w:val="000000"/>
          <w:szCs w:val="28"/>
          <w:lang w:bidi="ru-RU"/>
        </w:rPr>
        <w:t xml:space="preserve">на уведомление его посредством единого портала государственных </w:t>
      </w:r>
      <w:r w:rsidR="00EC181B">
        <w:rPr>
          <w:color w:val="000000"/>
          <w:szCs w:val="28"/>
          <w:lang w:bidi="ru-RU"/>
        </w:rPr>
        <w:br/>
      </w:r>
      <w:r w:rsidRPr="00302BDA">
        <w:rPr>
          <w:color w:val="000000"/>
          <w:szCs w:val="28"/>
          <w:lang w:bidi="ru-RU"/>
        </w:rPr>
        <w:t>и муниципальных услуг. Датой доставки уведомления на едином портале государственных и муниципальных услуг является дата размещения уведомления в личном кабинете должника.</w:t>
      </w:r>
    </w:p>
    <w:p w:rsidR="001F5B97" w:rsidRPr="00302BDA" w:rsidRDefault="001F5B97" w:rsidP="0029187D">
      <w:pPr>
        <w:numPr>
          <w:ilvl w:val="0"/>
          <w:numId w:val="245"/>
        </w:numPr>
        <w:jc w:val="both"/>
        <w:rPr>
          <w:color w:val="000000"/>
          <w:szCs w:val="28"/>
          <w:lang w:bidi="ru-RU"/>
        </w:rPr>
      </w:pPr>
      <w:r w:rsidRPr="00302BDA">
        <w:rPr>
          <w:color w:val="000000"/>
          <w:szCs w:val="28"/>
          <w:lang w:bidi="ru-RU"/>
        </w:rPr>
        <w:t>По истечении срока, указанного в части 5 настоящей статьи, нотариус совершает исполнительную надпись при наличии следующих условий:</w:t>
      </w:r>
    </w:p>
    <w:p w:rsidR="001F5B97" w:rsidRPr="00302BDA" w:rsidRDefault="001F5B97" w:rsidP="0029187D">
      <w:pPr>
        <w:numPr>
          <w:ilvl w:val="0"/>
          <w:numId w:val="246"/>
        </w:numPr>
        <w:jc w:val="both"/>
        <w:rPr>
          <w:color w:val="000000"/>
          <w:szCs w:val="28"/>
          <w:lang w:bidi="ru-RU"/>
        </w:rPr>
      </w:pPr>
      <w:r w:rsidRPr="00302BDA">
        <w:rPr>
          <w:color w:val="000000"/>
          <w:szCs w:val="28"/>
          <w:lang w:bidi="ru-RU"/>
        </w:rPr>
        <w:t xml:space="preserve">в соответствии со сведениями, полученными нотариусом </w:t>
      </w:r>
      <w:r w:rsidR="00EC181B">
        <w:rPr>
          <w:color w:val="000000"/>
          <w:szCs w:val="28"/>
          <w:lang w:bidi="ru-RU"/>
        </w:rPr>
        <w:br/>
      </w:r>
      <w:r w:rsidRPr="00302BDA">
        <w:rPr>
          <w:color w:val="000000"/>
          <w:szCs w:val="28"/>
          <w:lang w:bidi="ru-RU"/>
        </w:rPr>
        <w:t xml:space="preserve">из Единого государственного реестра недвижимости, Единого федерального информационного регистра, содержащего сведения </w:t>
      </w:r>
      <w:r w:rsidR="00EC181B">
        <w:rPr>
          <w:color w:val="000000"/>
          <w:szCs w:val="28"/>
          <w:lang w:bidi="ru-RU"/>
        </w:rPr>
        <w:br/>
      </w:r>
      <w:r w:rsidRPr="00302BDA">
        <w:rPr>
          <w:color w:val="000000"/>
          <w:szCs w:val="28"/>
          <w:lang w:bidi="ru-RU"/>
        </w:rPr>
        <w:t xml:space="preserve">о населении Российской Федерации, должник является собственником или пользователем помещения в многоквартирном доме, собственником </w:t>
      </w:r>
      <w:r w:rsidRPr="00302BDA">
        <w:rPr>
          <w:color w:val="000000"/>
          <w:szCs w:val="28"/>
          <w:lang w:bidi="ru-RU"/>
        </w:rPr>
        <w:lastRenderedPageBreak/>
        <w:t xml:space="preserve">или пользователем жилого дома, в связи с владением </w:t>
      </w:r>
      <w:r w:rsidR="00EC181B">
        <w:rPr>
          <w:color w:val="000000"/>
          <w:szCs w:val="28"/>
          <w:lang w:bidi="ru-RU"/>
        </w:rPr>
        <w:br/>
      </w:r>
      <w:r w:rsidRPr="00302BDA">
        <w:rPr>
          <w:color w:val="000000"/>
          <w:szCs w:val="28"/>
          <w:lang w:bidi="ru-RU"/>
        </w:rPr>
        <w:t>и (или) пользованием которыми возникла задолженность;</w:t>
      </w:r>
    </w:p>
    <w:p w:rsidR="001F5B97" w:rsidRPr="00302BDA" w:rsidRDefault="001F5B97" w:rsidP="0029187D">
      <w:pPr>
        <w:numPr>
          <w:ilvl w:val="0"/>
          <w:numId w:val="246"/>
        </w:numPr>
        <w:jc w:val="both"/>
        <w:rPr>
          <w:color w:val="000000"/>
          <w:szCs w:val="28"/>
          <w:lang w:bidi="ru-RU"/>
        </w:rPr>
      </w:pPr>
      <w:r w:rsidRPr="00302BDA">
        <w:rPr>
          <w:color w:val="000000"/>
          <w:szCs w:val="28"/>
          <w:lang w:bidi="ru-RU"/>
        </w:rPr>
        <w:t xml:space="preserve">должник в течение десяти дней с даты доставки ему уведомления не представил нотариусу доказательства, подтверждающие факт исполнения нарушенного обязательства, или принятие судом </w:t>
      </w:r>
      <w:r w:rsidR="00EC181B">
        <w:rPr>
          <w:color w:val="000000"/>
          <w:szCs w:val="28"/>
          <w:lang w:bidi="ru-RU"/>
        </w:rPr>
        <w:br/>
      </w:r>
      <w:r w:rsidRPr="00302BDA">
        <w:rPr>
          <w:color w:val="000000"/>
          <w:szCs w:val="28"/>
          <w:lang w:bidi="ru-RU"/>
        </w:rPr>
        <w:t>к своему производству спора, предметом которого является задолженность, для взыскания которой взыскатель обратился к нотариусу за совершением исполнительной надписи;</w:t>
      </w:r>
    </w:p>
    <w:p w:rsidR="001F5B97" w:rsidRPr="00302BDA" w:rsidRDefault="001F5B97" w:rsidP="0029187D">
      <w:pPr>
        <w:numPr>
          <w:ilvl w:val="0"/>
          <w:numId w:val="246"/>
        </w:numPr>
        <w:jc w:val="both"/>
        <w:rPr>
          <w:color w:val="000000"/>
          <w:szCs w:val="28"/>
          <w:lang w:bidi="ru-RU"/>
        </w:rPr>
      </w:pPr>
      <w:r w:rsidRPr="00302BDA">
        <w:rPr>
          <w:color w:val="000000"/>
          <w:szCs w:val="28"/>
          <w:lang w:bidi="ru-RU"/>
        </w:rPr>
        <w:t xml:space="preserve">должник в течение десяти дней с даты получения уведомления не представил нотариусу письменные возражения относительно заявленного взыскателем расчета задолженности по оплате жилых помещений и коммунальных услуг, для взыскания которой </w:t>
      </w:r>
      <w:r w:rsidR="00EC181B">
        <w:rPr>
          <w:color w:val="000000"/>
          <w:szCs w:val="28"/>
          <w:lang w:bidi="ru-RU"/>
        </w:rPr>
        <w:br/>
      </w:r>
      <w:r w:rsidRPr="00302BDA">
        <w:rPr>
          <w:color w:val="000000"/>
          <w:szCs w:val="28"/>
          <w:lang w:bidi="ru-RU"/>
        </w:rPr>
        <w:t>он обратился к нотариусу за совершением исполнительной надписи.</w:t>
      </w:r>
    </w:p>
    <w:p w:rsidR="001F5B97" w:rsidRPr="00302BDA" w:rsidRDefault="001F5B97" w:rsidP="0029187D">
      <w:pPr>
        <w:numPr>
          <w:ilvl w:val="0"/>
          <w:numId w:val="245"/>
        </w:numPr>
        <w:jc w:val="both"/>
        <w:rPr>
          <w:color w:val="000000"/>
          <w:szCs w:val="28"/>
          <w:lang w:bidi="ru-RU"/>
        </w:rPr>
      </w:pPr>
      <w:r w:rsidRPr="00302BDA">
        <w:rPr>
          <w:color w:val="000000"/>
          <w:szCs w:val="28"/>
          <w:lang w:bidi="ru-RU"/>
        </w:rPr>
        <w:t>Если представленные должником документы подтверждают исполнение только части нарушенного обязательства, нотариус совершает исполнительную надпись на неисполненную часть обязательства.</w:t>
      </w:r>
    </w:p>
    <w:p w:rsidR="001F5B97" w:rsidRPr="00302BDA" w:rsidRDefault="001F5B97" w:rsidP="0029187D">
      <w:pPr>
        <w:numPr>
          <w:ilvl w:val="0"/>
          <w:numId w:val="245"/>
        </w:numPr>
        <w:jc w:val="both"/>
        <w:rPr>
          <w:color w:val="000000"/>
          <w:szCs w:val="28"/>
          <w:lang w:bidi="ru-RU"/>
        </w:rPr>
      </w:pPr>
      <w:r w:rsidRPr="00302BDA">
        <w:rPr>
          <w:color w:val="000000"/>
          <w:szCs w:val="28"/>
          <w:lang w:bidi="ru-RU"/>
        </w:rPr>
        <w:t>При поступлении в установленный срок письменных возражений должника относительно заявленного взыскателем расчета задолженности по оплате жилых помещений и коммунальных услуг, для взыскания которой он обратился к нотариусу за совершением исполнительной надписи, исполнительная надпись не совершается нотариус выносит постановление об отказе в совершении нотариального действия.</w:t>
      </w:r>
    </w:p>
    <w:p w:rsidR="00483AB6" w:rsidRPr="00302BDA" w:rsidRDefault="00483AB6" w:rsidP="00483AB6">
      <w:pPr>
        <w:jc w:val="both"/>
        <w:rPr>
          <w:lang w:eastAsia="ru-RU" w:bidi="ru-RU"/>
        </w:rPr>
      </w:pPr>
    </w:p>
    <w:p w:rsidR="001F5B97" w:rsidRPr="00302BDA" w:rsidRDefault="001F5B97" w:rsidP="001F5B97">
      <w:pPr>
        <w:pStyle w:val="a0"/>
        <w:rPr>
          <w:color w:val="000000"/>
        </w:rPr>
      </w:pPr>
      <w:bookmarkStart w:id="306" w:name="_Toc190053772"/>
      <w:r w:rsidRPr="00302BDA">
        <w:rPr>
          <w:color w:val="000000"/>
          <w:lang w:bidi="ru-RU"/>
        </w:rPr>
        <w:t xml:space="preserve">Обжалование задолженности, указанной </w:t>
      </w:r>
      <w:r w:rsidRPr="00302BDA">
        <w:rPr>
          <w:color w:val="000000"/>
          <w:lang w:bidi="ru-RU"/>
        </w:rPr>
        <w:br/>
        <w:t>в исполнительной надписи</w:t>
      </w:r>
      <w:bookmarkEnd w:id="306"/>
    </w:p>
    <w:p w:rsidR="001F5B97" w:rsidRPr="00302BDA" w:rsidRDefault="001F5B97" w:rsidP="001F5B97">
      <w:pPr>
        <w:rPr>
          <w:color w:val="000000"/>
        </w:rPr>
      </w:pPr>
    </w:p>
    <w:p w:rsidR="00444F6F" w:rsidRPr="00302BDA" w:rsidRDefault="00444F6F" w:rsidP="0029187D">
      <w:pPr>
        <w:numPr>
          <w:ilvl w:val="0"/>
          <w:numId w:val="247"/>
        </w:numPr>
        <w:tabs>
          <w:tab w:val="left" w:pos="993"/>
        </w:tabs>
        <w:ind w:left="0" w:firstLine="709"/>
        <w:jc w:val="both"/>
        <w:rPr>
          <w:color w:val="000000"/>
          <w:szCs w:val="28"/>
          <w:lang w:bidi="ru-RU"/>
        </w:rPr>
      </w:pPr>
      <w:r w:rsidRPr="00302BDA">
        <w:rPr>
          <w:color w:val="000000"/>
          <w:szCs w:val="28"/>
          <w:lang w:bidi="ru-RU"/>
        </w:rPr>
        <w:t>Должник вправе обжаловать задолженность, указанную в исполнительной надписи нотариуса, в судебном порядке в соответствии с положениями гражданского процессуального законодательства в течение трех месяцев со дня, когда он узнал или должен был узнать о совершении исполнительной надписи. Указанный срок, пропущенный по уважительной причине, может быть восстановлен судом.</w:t>
      </w:r>
    </w:p>
    <w:p w:rsidR="00444F6F" w:rsidRPr="00302BDA" w:rsidRDefault="00444F6F" w:rsidP="0029187D">
      <w:pPr>
        <w:numPr>
          <w:ilvl w:val="0"/>
          <w:numId w:val="247"/>
        </w:numPr>
        <w:tabs>
          <w:tab w:val="left" w:pos="993"/>
        </w:tabs>
        <w:ind w:left="0" w:firstLine="709"/>
        <w:jc w:val="both"/>
        <w:rPr>
          <w:color w:val="000000"/>
          <w:szCs w:val="28"/>
          <w:lang w:bidi="ru-RU"/>
        </w:rPr>
      </w:pPr>
      <w:r w:rsidRPr="00302BDA">
        <w:rPr>
          <w:color w:val="000000"/>
          <w:szCs w:val="28"/>
          <w:lang w:bidi="ru-RU"/>
        </w:rPr>
        <w:t>По результатам рассмотрения спора суд выносит решение о соответствии задолженности сумме, указанной в исполнительной надписи, или об отказе в ее взыскании.</w:t>
      </w:r>
    </w:p>
    <w:p w:rsidR="00444F6F" w:rsidRPr="00302BDA" w:rsidRDefault="00444F6F" w:rsidP="0029187D">
      <w:pPr>
        <w:numPr>
          <w:ilvl w:val="0"/>
          <w:numId w:val="247"/>
        </w:numPr>
        <w:tabs>
          <w:tab w:val="left" w:pos="993"/>
        </w:tabs>
        <w:ind w:left="0" w:firstLine="709"/>
        <w:jc w:val="both"/>
        <w:rPr>
          <w:color w:val="000000"/>
          <w:szCs w:val="28"/>
          <w:lang w:bidi="ru-RU"/>
        </w:rPr>
      </w:pPr>
      <w:r w:rsidRPr="00302BDA">
        <w:rPr>
          <w:color w:val="000000"/>
          <w:szCs w:val="28"/>
          <w:lang w:bidi="ru-RU"/>
        </w:rPr>
        <w:t>В течение трех дней со дня вступления в законную силу решение суда должник направляет его нотариусу, совершившему исполнительную надпись. В случае, если исполнительное производство возбуждено, должник в течение трех дней со дня вступления в законную силу решения суда направляет его судебному приставу-исполнителю.</w:t>
      </w:r>
    </w:p>
    <w:p w:rsidR="002C6544" w:rsidRPr="00302BDA" w:rsidRDefault="002C6544" w:rsidP="00C249EE">
      <w:pPr>
        <w:pStyle w:val="2"/>
        <w:tabs>
          <w:tab w:val="clear" w:pos="1985"/>
          <w:tab w:val="left" w:pos="1418"/>
        </w:tabs>
        <w:ind w:left="1418" w:hanging="851"/>
        <w:rPr>
          <w:color w:val="000000"/>
        </w:rPr>
      </w:pPr>
      <w:bookmarkStart w:id="307" w:name="_Toc190053773"/>
      <w:r w:rsidRPr="00302BDA">
        <w:rPr>
          <w:color w:val="000000"/>
        </w:rPr>
        <w:lastRenderedPageBreak/>
        <w:t xml:space="preserve">Совершение протестов векселей, предъявление чеков </w:t>
      </w:r>
      <w:r w:rsidR="00BB379A">
        <w:rPr>
          <w:color w:val="000000"/>
        </w:rPr>
        <w:br/>
      </w:r>
      <w:r w:rsidRPr="00302BDA">
        <w:rPr>
          <w:color w:val="000000"/>
        </w:rPr>
        <w:t>к платежу и удостоверение неоплаты чеков</w:t>
      </w:r>
      <w:bookmarkEnd w:id="307"/>
      <w:r w:rsidRPr="00302BDA">
        <w:rPr>
          <w:color w:val="000000"/>
        </w:rPr>
        <w:t xml:space="preserve"> </w:t>
      </w:r>
    </w:p>
    <w:p w:rsidR="00E77840" w:rsidRPr="00302BDA" w:rsidRDefault="00E77840" w:rsidP="00DF0D87">
      <w:pPr>
        <w:tabs>
          <w:tab w:val="left" w:pos="1418"/>
        </w:tabs>
        <w:jc w:val="both"/>
        <w:rPr>
          <w:b/>
          <w:i/>
          <w:color w:val="000000"/>
          <w:szCs w:val="28"/>
        </w:rPr>
      </w:pPr>
    </w:p>
    <w:p w:rsidR="002C6544" w:rsidRPr="00302BDA" w:rsidRDefault="002C6544" w:rsidP="003067A6">
      <w:pPr>
        <w:pStyle w:val="a0"/>
        <w:rPr>
          <w:color w:val="000000"/>
        </w:rPr>
      </w:pPr>
      <w:bookmarkStart w:id="308" w:name="_Toc190053774"/>
      <w:r w:rsidRPr="00302BDA">
        <w:rPr>
          <w:color w:val="000000"/>
        </w:rPr>
        <w:t>Протест векселя</w:t>
      </w:r>
      <w:bookmarkEnd w:id="308"/>
    </w:p>
    <w:p w:rsidR="00E77840" w:rsidRPr="00302BDA" w:rsidRDefault="00E77840" w:rsidP="00E77840">
      <w:pPr>
        <w:rPr>
          <w:color w:val="000000"/>
        </w:rPr>
      </w:pPr>
    </w:p>
    <w:p w:rsidR="002C6544" w:rsidRPr="00302BDA" w:rsidRDefault="002C6544" w:rsidP="00DF0D87">
      <w:pPr>
        <w:tabs>
          <w:tab w:val="left" w:pos="1418"/>
        </w:tabs>
        <w:jc w:val="both"/>
        <w:rPr>
          <w:color w:val="000000"/>
          <w:szCs w:val="28"/>
        </w:rPr>
      </w:pPr>
      <w:r w:rsidRPr="00302BDA">
        <w:rPr>
          <w:color w:val="000000"/>
          <w:szCs w:val="28"/>
        </w:rPr>
        <w:t>Протест векселя в неплатеже, неакцепте и недатировании акцепта производится нотариусом в соответствии с законодательными актами Российской Федерации о переводном и простом векселе.</w:t>
      </w:r>
    </w:p>
    <w:p w:rsidR="00E77840" w:rsidRPr="00302BDA" w:rsidRDefault="00E77840" w:rsidP="00DF0D87">
      <w:pPr>
        <w:tabs>
          <w:tab w:val="left" w:pos="1418"/>
        </w:tabs>
        <w:jc w:val="both"/>
        <w:rPr>
          <w:color w:val="000000"/>
          <w:szCs w:val="28"/>
        </w:rPr>
      </w:pPr>
    </w:p>
    <w:p w:rsidR="002C6544" w:rsidRPr="00302BDA" w:rsidRDefault="002C6544" w:rsidP="003067A6">
      <w:pPr>
        <w:pStyle w:val="a0"/>
        <w:rPr>
          <w:color w:val="000000"/>
        </w:rPr>
      </w:pPr>
      <w:bookmarkStart w:id="309" w:name="_Toc190053775"/>
      <w:r w:rsidRPr="00302BDA">
        <w:rPr>
          <w:color w:val="000000"/>
        </w:rPr>
        <w:t>Предъявление чека к платежу и удостоверение неоплаты чека</w:t>
      </w:r>
      <w:bookmarkEnd w:id="309"/>
    </w:p>
    <w:p w:rsidR="00E77840" w:rsidRPr="00302BDA" w:rsidRDefault="00E77840" w:rsidP="00DF0D87">
      <w:pPr>
        <w:tabs>
          <w:tab w:val="left" w:pos="1418"/>
        </w:tabs>
        <w:jc w:val="both"/>
        <w:rPr>
          <w:b/>
          <w:color w:val="000000"/>
          <w:szCs w:val="28"/>
        </w:rPr>
      </w:pPr>
    </w:p>
    <w:p w:rsidR="002C6544" w:rsidRPr="00302BDA" w:rsidRDefault="002C6544" w:rsidP="007479DA">
      <w:pPr>
        <w:pStyle w:val="a2"/>
        <w:numPr>
          <w:ilvl w:val="0"/>
          <w:numId w:val="36"/>
        </w:numPr>
        <w:tabs>
          <w:tab w:val="left" w:pos="1418"/>
        </w:tabs>
        <w:ind w:left="0" w:firstLine="709"/>
        <w:jc w:val="both"/>
        <w:rPr>
          <w:color w:val="000000"/>
          <w:szCs w:val="28"/>
        </w:rPr>
      </w:pPr>
      <w:r w:rsidRPr="00302BDA">
        <w:rPr>
          <w:color w:val="000000"/>
          <w:szCs w:val="28"/>
        </w:rPr>
        <w:t xml:space="preserve">Нотариус по месту нахождения плательщика принимает для предъявления к платежу чек, представленный по истечении десяти дней, если чек выписан на территории Российской Федерации; представленный по истечении двадцати дней, если чек выписан на территории государств – членов Содружества Независимых Государств; представленный </w:t>
      </w:r>
      <w:r w:rsidR="00BB379A">
        <w:rPr>
          <w:color w:val="000000"/>
          <w:szCs w:val="28"/>
        </w:rPr>
        <w:br/>
      </w:r>
      <w:r w:rsidRPr="00302BDA">
        <w:rPr>
          <w:color w:val="000000"/>
          <w:szCs w:val="28"/>
        </w:rPr>
        <w:t>по истечении семидесяти дней, если чек выписан на территории какого-либо другого государства, со дня выдачи чека, но не позднее 12 часов следующего после этого срока дня.</w:t>
      </w:r>
    </w:p>
    <w:p w:rsidR="002C6544" w:rsidRPr="00302BDA" w:rsidRDefault="002C6544" w:rsidP="007479DA">
      <w:pPr>
        <w:pStyle w:val="a2"/>
        <w:numPr>
          <w:ilvl w:val="0"/>
          <w:numId w:val="36"/>
        </w:numPr>
        <w:tabs>
          <w:tab w:val="left" w:pos="1418"/>
        </w:tabs>
        <w:ind w:left="0" w:firstLine="709"/>
        <w:jc w:val="both"/>
        <w:rPr>
          <w:color w:val="000000"/>
          <w:szCs w:val="28"/>
        </w:rPr>
      </w:pPr>
      <w:r w:rsidRPr="00302BDA">
        <w:rPr>
          <w:color w:val="000000"/>
          <w:szCs w:val="28"/>
        </w:rPr>
        <w:t xml:space="preserve">В случае неоплаты чека нотариус удостоверяет неоплату чека путем надписи на чеке и отмечает об этом в реестре. Одновременно </w:t>
      </w:r>
      <w:r w:rsidR="00BB379A">
        <w:rPr>
          <w:color w:val="000000"/>
          <w:szCs w:val="28"/>
        </w:rPr>
        <w:br/>
      </w:r>
      <w:r w:rsidRPr="00302BDA">
        <w:rPr>
          <w:color w:val="000000"/>
          <w:szCs w:val="28"/>
        </w:rPr>
        <w:t>с надписью на чеке посылается уведомление чекодателю о неоплате его чека банком и совершении надписи на чеке.</w:t>
      </w:r>
    </w:p>
    <w:p w:rsidR="002C6544" w:rsidRPr="00302BDA" w:rsidRDefault="002C6544" w:rsidP="007479DA">
      <w:pPr>
        <w:pStyle w:val="a2"/>
        <w:numPr>
          <w:ilvl w:val="0"/>
          <w:numId w:val="36"/>
        </w:numPr>
        <w:tabs>
          <w:tab w:val="left" w:pos="1418"/>
        </w:tabs>
        <w:ind w:left="0" w:firstLine="709"/>
        <w:jc w:val="both"/>
        <w:rPr>
          <w:color w:val="000000"/>
          <w:szCs w:val="28"/>
        </w:rPr>
      </w:pPr>
      <w:r w:rsidRPr="00302BDA">
        <w:rPr>
          <w:color w:val="000000"/>
          <w:szCs w:val="28"/>
        </w:rPr>
        <w:t>По просьбе чекодержателя нотариус в случае неоплаты чека совершает исполнительную надпись.</w:t>
      </w:r>
    </w:p>
    <w:p w:rsidR="00E77840" w:rsidRPr="00302BDA" w:rsidRDefault="00E77840" w:rsidP="008065CD">
      <w:pPr>
        <w:pStyle w:val="a2"/>
        <w:tabs>
          <w:tab w:val="left" w:pos="1418"/>
        </w:tabs>
        <w:ind w:left="0"/>
        <w:jc w:val="both"/>
        <w:rPr>
          <w:color w:val="000000"/>
          <w:szCs w:val="28"/>
        </w:rPr>
      </w:pPr>
    </w:p>
    <w:p w:rsidR="002C6544" w:rsidRPr="00302BDA" w:rsidRDefault="002C6544" w:rsidP="00431311">
      <w:pPr>
        <w:pStyle w:val="2"/>
        <w:tabs>
          <w:tab w:val="clear" w:pos="1985"/>
          <w:tab w:val="left" w:pos="1418"/>
        </w:tabs>
        <w:ind w:left="1418" w:hanging="851"/>
        <w:rPr>
          <w:color w:val="000000"/>
        </w:rPr>
      </w:pPr>
      <w:bookmarkStart w:id="310" w:name="_Toc168765334"/>
      <w:bookmarkStart w:id="311" w:name="_Toc190053776"/>
      <w:r w:rsidRPr="00302BDA">
        <w:rPr>
          <w:color w:val="000000"/>
        </w:rPr>
        <w:t>Принятие на хранение документов</w:t>
      </w:r>
      <w:bookmarkEnd w:id="310"/>
      <w:bookmarkEnd w:id="311"/>
    </w:p>
    <w:p w:rsidR="00E77840" w:rsidRPr="00302BDA" w:rsidRDefault="00E77840" w:rsidP="00DF0D87">
      <w:pPr>
        <w:tabs>
          <w:tab w:val="left" w:pos="1418"/>
        </w:tabs>
        <w:jc w:val="both"/>
        <w:rPr>
          <w:b/>
          <w:i/>
          <w:color w:val="000000"/>
          <w:szCs w:val="28"/>
        </w:rPr>
      </w:pPr>
    </w:p>
    <w:p w:rsidR="002C6544" w:rsidRPr="00302BDA" w:rsidRDefault="002C6544" w:rsidP="003067A6">
      <w:pPr>
        <w:pStyle w:val="a0"/>
        <w:rPr>
          <w:color w:val="000000"/>
        </w:rPr>
      </w:pPr>
      <w:bookmarkStart w:id="312" w:name="_Toc190053777"/>
      <w:r w:rsidRPr="00302BDA">
        <w:rPr>
          <w:color w:val="000000"/>
        </w:rPr>
        <w:t>Принятие на хранение документов</w:t>
      </w:r>
      <w:bookmarkEnd w:id="312"/>
    </w:p>
    <w:p w:rsidR="00E77840" w:rsidRPr="00302BDA" w:rsidRDefault="00E77840" w:rsidP="00E77840">
      <w:pPr>
        <w:rPr>
          <w:color w:val="000000"/>
        </w:rPr>
      </w:pPr>
    </w:p>
    <w:p w:rsidR="002C6544" w:rsidRPr="00302BDA" w:rsidRDefault="002C6544" w:rsidP="007479DA">
      <w:pPr>
        <w:pStyle w:val="a2"/>
        <w:numPr>
          <w:ilvl w:val="0"/>
          <w:numId w:val="37"/>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Нотариус принимает на хранение документы по описи. Один экземпляр описи остается у нотариуса, другой экземпляр выдается лицу, сдавшему документы на хранение.</w:t>
      </w:r>
    </w:p>
    <w:p w:rsidR="002C6544" w:rsidRPr="00302BDA" w:rsidRDefault="002C6544" w:rsidP="007479DA">
      <w:pPr>
        <w:pStyle w:val="a2"/>
        <w:numPr>
          <w:ilvl w:val="0"/>
          <w:numId w:val="37"/>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По просьбе лица нотариус может принять документы без описи, если они упакованы надлежащим образом (упаковка скрепляется печатью нотариуса, подписывается им и лицом, сдавшим документы). </w:t>
      </w:r>
      <w:r w:rsidR="00BB379A">
        <w:rPr>
          <w:rFonts w:cs="PT Astra Serif"/>
          <w:bCs/>
          <w:color w:val="000000"/>
          <w:szCs w:val="28"/>
        </w:rPr>
        <w:br/>
      </w:r>
      <w:r w:rsidRPr="00302BDA">
        <w:rPr>
          <w:rFonts w:cs="PT Astra Serif"/>
          <w:bCs/>
          <w:color w:val="000000"/>
          <w:szCs w:val="28"/>
        </w:rPr>
        <w:t>В таких случаях нотариус несет ответственность за сохранность упаковки.</w:t>
      </w:r>
    </w:p>
    <w:p w:rsidR="002C6544" w:rsidRPr="00302BDA" w:rsidRDefault="002C6544" w:rsidP="007479DA">
      <w:pPr>
        <w:pStyle w:val="a2"/>
        <w:numPr>
          <w:ilvl w:val="0"/>
          <w:numId w:val="37"/>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Нотариус принимает на хранение в порядке, установленном статьей </w:t>
      </w:r>
      <w:r w:rsidR="00367582" w:rsidRPr="00302BDA">
        <w:rPr>
          <w:rFonts w:cs="PT Astra Serif"/>
          <w:bCs/>
          <w:color w:val="000000"/>
          <w:szCs w:val="28"/>
        </w:rPr>
        <w:t>1</w:t>
      </w:r>
      <w:r w:rsidR="00751AA5" w:rsidRPr="00302BDA">
        <w:rPr>
          <w:rFonts w:cs="PT Astra Serif"/>
          <w:bCs/>
          <w:color w:val="000000"/>
          <w:szCs w:val="28"/>
        </w:rPr>
        <w:t>4</w:t>
      </w:r>
      <w:r w:rsidR="00736A4C">
        <w:rPr>
          <w:rFonts w:cs="PT Astra Serif"/>
          <w:bCs/>
          <w:color w:val="000000"/>
          <w:szCs w:val="28"/>
        </w:rPr>
        <w:t>7</w:t>
      </w:r>
      <w:r w:rsidRPr="00302BDA">
        <w:rPr>
          <w:rFonts w:cs="PT Astra Serif"/>
          <w:bCs/>
          <w:color w:val="000000"/>
          <w:szCs w:val="28"/>
        </w:rPr>
        <w:t xml:space="preserve"> настоящего Федерального закона, электронные документы, представленные в виде файла, направленного заявителем в Федеральную </w:t>
      </w:r>
      <w:r w:rsidRPr="00302BDA">
        <w:rPr>
          <w:rFonts w:cs="PT Astra Serif"/>
          <w:bCs/>
          <w:color w:val="000000"/>
          <w:szCs w:val="28"/>
        </w:rPr>
        <w:lastRenderedPageBreak/>
        <w:t>нотариальную палату через единую информационную систему нотариата с использованием информационно-телекоммуникационной сети «Интернет» с соблюдением технических требований к представлению электронных документов для хранения нотариусом, утвержденных оператором единой информационной системы нотариата. Оператор единой информационной системы нотариата исключает возможность доступа нотариуса к содержанию представленных для хранения электронных документов. Заявление о принятии на хранение электронных документов и электронные документы, представленные нотариусу для их хранения, должны быть подписаны квалифицированной электронной подписью заявителя. Если для хранения представляются несколько электронных документов, заявитель формирует пакет из этих документов и подписывает его своей квалифицированной электронной подписью.</w:t>
      </w:r>
    </w:p>
    <w:p w:rsidR="002C6544" w:rsidRPr="00302BDA" w:rsidRDefault="002C6544" w:rsidP="007479DA">
      <w:pPr>
        <w:pStyle w:val="a2"/>
        <w:numPr>
          <w:ilvl w:val="0"/>
          <w:numId w:val="37"/>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В заявлении о принятии на хранение электронного документа (пакета электронных документов) указываются наименование файла электронного документа (пакета электронных документов), размер </w:t>
      </w:r>
      <w:r w:rsidR="00BB379A">
        <w:rPr>
          <w:rFonts w:cs="PT Astra Serif"/>
          <w:bCs/>
          <w:color w:val="000000"/>
          <w:szCs w:val="28"/>
        </w:rPr>
        <w:br/>
      </w:r>
      <w:r w:rsidRPr="00302BDA">
        <w:rPr>
          <w:rFonts w:cs="PT Astra Serif"/>
          <w:bCs/>
          <w:color w:val="000000"/>
          <w:szCs w:val="28"/>
        </w:rPr>
        <w:t>и формат файла электронного документа (пакета электронных документов), срок хранения электронного документа (пакета электронных документов), адрес электронной почты и номер мобильного телефона для информирования заявителя, идентификатор хранилища электронного документа (пакета электронных документов), представленный заявителю оператором единой информационной системы нотариата.</w:t>
      </w:r>
    </w:p>
    <w:p w:rsidR="002C6544" w:rsidRPr="00302BDA" w:rsidRDefault="002C6544" w:rsidP="007479DA">
      <w:pPr>
        <w:pStyle w:val="a2"/>
        <w:numPr>
          <w:ilvl w:val="0"/>
          <w:numId w:val="37"/>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Порядок принятия на хранение и возврата принятого </w:t>
      </w:r>
      <w:r w:rsidR="00BB379A">
        <w:rPr>
          <w:rFonts w:cs="PT Astra Serif"/>
          <w:bCs/>
          <w:color w:val="000000"/>
          <w:szCs w:val="28"/>
        </w:rPr>
        <w:br/>
      </w:r>
      <w:r w:rsidRPr="00302BDA">
        <w:rPr>
          <w:rFonts w:cs="PT Astra Serif"/>
          <w:bCs/>
          <w:color w:val="000000"/>
          <w:szCs w:val="28"/>
        </w:rPr>
        <w:t>на хранение электронного документа (пакета электронных документов), технические требования к хранению электронного документа (пакета электронных документов) в единой информационной системе нотариата устанавливаются оператором единой информационной системы нотариата.</w:t>
      </w:r>
    </w:p>
    <w:p w:rsidR="002C6544" w:rsidRPr="00302BDA" w:rsidRDefault="002C6544" w:rsidP="007479DA">
      <w:pPr>
        <w:pStyle w:val="a2"/>
        <w:numPr>
          <w:ilvl w:val="0"/>
          <w:numId w:val="37"/>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Сдавшему документы на хранение выдается </w:t>
      </w:r>
      <w:hyperlink r:id="rId49" w:history="1">
        <w:r w:rsidRPr="00302BDA">
          <w:rPr>
            <w:rFonts w:cs="PT Astra Serif"/>
            <w:bCs/>
            <w:color w:val="000000"/>
            <w:szCs w:val="28"/>
          </w:rPr>
          <w:t>свидетельство</w:t>
        </w:r>
      </w:hyperlink>
      <w:r w:rsidRPr="00302BDA">
        <w:rPr>
          <w:rFonts w:cs="PT Astra Serif"/>
          <w:bCs/>
          <w:color w:val="000000"/>
          <w:szCs w:val="28"/>
        </w:rPr>
        <w:t xml:space="preserve">. </w:t>
      </w:r>
      <w:r w:rsidR="00BB379A">
        <w:rPr>
          <w:rFonts w:cs="PT Astra Serif"/>
          <w:bCs/>
          <w:color w:val="000000"/>
          <w:szCs w:val="28"/>
        </w:rPr>
        <w:br/>
      </w:r>
      <w:r w:rsidRPr="00302BDA">
        <w:rPr>
          <w:rFonts w:cs="PT Astra Serif"/>
          <w:bCs/>
          <w:color w:val="000000"/>
          <w:szCs w:val="28"/>
        </w:rPr>
        <w:t xml:space="preserve">О принятии на хранение электронного документа (пакета электронных документов) нотариус выдает свидетельство в электронной форме, подписанное квалифицированной электронной подписью нотариуса </w:t>
      </w:r>
      <w:r w:rsidR="00BB379A">
        <w:rPr>
          <w:rFonts w:cs="PT Astra Serif"/>
          <w:bCs/>
          <w:color w:val="000000"/>
          <w:szCs w:val="28"/>
        </w:rPr>
        <w:br/>
      </w:r>
      <w:r w:rsidRPr="00302BDA">
        <w:rPr>
          <w:rFonts w:cs="PT Astra Serif"/>
          <w:bCs/>
          <w:color w:val="000000"/>
          <w:szCs w:val="28"/>
        </w:rPr>
        <w:t>и содержащее идентификатор хранилища электронного документа (пакета электронных документов).</w:t>
      </w:r>
    </w:p>
    <w:p w:rsidR="002E5C19" w:rsidRPr="00302BDA" w:rsidRDefault="002E5C19" w:rsidP="008065CD">
      <w:pPr>
        <w:pStyle w:val="a2"/>
        <w:tabs>
          <w:tab w:val="left" w:pos="1418"/>
        </w:tabs>
        <w:autoSpaceDE w:val="0"/>
        <w:autoSpaceDN w:val="0"/>
        <w:adjustRightInd w:val="0"/>
        <w:ind w:left="0"/>
        <w:jc w:val="both"/>
        <w:rPr>
          <w:rFonts w:cs="PT Astra Serif"/>
          <w:bCs/>
          <w:color w:val="000000"/>
          <w:szCs w:val="28"/>
        </w:rPr>
      </w:pPr>
    </w:p>
    <w:p w:rsidR="002C6544" w:rsidRPr="00302BDA" w:rsidRDefault="002C6544" w:rsidP="00452859">
      <w:pPr>
        <w:pStyle w:val="a0"/>
        <w:rPr>
          <w:color w:val="000000"/>
        </w:rPr>
      </w:pPr>
      <w:bookmarkStart w:id="313" w:name="_Toc190053778"/>
      <w:r w:rsidRPr="00302BDA">
        <w:rPr>
          <w:color w:val="000000"/>
        </w:rPr>
        <w:t>Возвращение принятых на хранение документов</w:t>
      </w:r>
      <w:bookmarkEnd w:id="313"/>
    </w:p>
    <w:p w:rsidR="00E77840" w:rsidRPr="00302BDA" w:rsidRDefault="00E77840" w:rsidP="00DF0D87">
      <w:pPr>
        <w:tabs>
          <w:tab w:val="left" w:pos="1418"/>
        </w:tabs>
        <w:jc w:val="both"/>
        <w:rPr>
          <w:b/>
          <w:color w:val="000000"/>
          <w:szCs w:val="28"/>
        </w:rPr>
      </w:pPr>
    </w:p>
    <w:p w:rsidR="002C6544" w:rsidRPr="00302BDA" w:rsidRDefault="002C6544" w:rsidP="007479DA">
      <w:pPr>
        <w:pStyle w:val="a2"/>
        <w:numPr>
          <w:ilvl w:val="0"/>
          <w:numId w:val="38"/>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Принятые на хранение документы возвращаются сдавшему </w:t>
      </w:r>
      <w:r w:rsidR="00BB379A">
        <w:rPr>
          <w:rFonts w:cs="PT Astra Serif"/>
          <w:color w:val="000000"/>
          <w:szCs w:val="28"/>
        </w:rPr>
        <w:br/>
      </w:r>
      <w:r w:rsidRPr="00302BDA">
        <w:rPr>
          <w:rFonts w:cs="PT Astra Serif"/>
          <w:color w:val="000000"/>
          <w:szCs w:val="28"/>
        </w:rPr>
        <w:t>их на хранение или законно уполномоченному лицу по предъявлении свидетельства и описи либо по решению суда.</w:t>
      </w:r>
    </w:p>
    <w:p w:rsidR="002C6544" w:rsidRPr="00302BDA" w:rsidRDefault="002C6544" w:rsidP="007479DA">
      <w:pPr>
        <w:pStyle w:val="a2"/>
        <w:numPr>
          <w:ilvl w:val="0"/>
          <w:numId w:val="38"/>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lastRenderedPageBreak/>
        <w:t xml:space="preserve">Любой нотариус на территории Российской Федерации вправе выдать электронный документ (пакет электронных документов) лицу, сдавшему электронный документ (пакет электронных документов) на хранение, по заявлению этого лица, содержащему идентификатор хранилища электронного документа (пакета электронных документов) </w:t>
      </w:r>
      <w:r w:rsidR="00BB379A">
        <w:rPr>
          <w:rFonts w:cs="PT Astra Serif"/>
          <w:color w:val="000000"/>
          <w:szCs w:val="28"/>
        </w:rPr>
        <w:br/>
      </w:r>
      <w:r w:rsidRPr="00302BDA">
        <w:rPr>
          <w:rFonts w:cs="PT Astra Serif"/>
          <w:color w:val="000000"/>
          <w:szCs w:val="28"/>
        </w:rPr>
        <w:t>и подписанному квалифицированной электронной подписью этого лица. Порядок оповещения нотариуса, принявшего электронный документ (пакет электронных документов) на хранение, о выдаче электронного документа (пакета электронных документов) определяется оператором единой информационной системы нотариата.</w:t>
      </w:r>
      <w:bookmarkStart w:id="314" w:name="Par3"/>
      <w:bookmarkEnd w:id="314"/>
    </w:p>
    <w:p w:rsidR="002C6544" w:rsidRPr="00302BDA" w:rsidRDefault="002C6544" w:rsidP="007479DA">
      <w:pPr>
        <w:pStyle w:val="a2"/>
        <w:numPr>
          <w:ilvl w:val="0"/>
          <w:numId w:val="38"/>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За один месяц до истечения срока хранения электронного документа (пакета электронных документов) заявитель получает уведомление об истечении срока хранения, направленное автоматически единой информационной системой нотариата по адресу электронной почты и номеру мобильного телефона, указанным в заявлении о принятии на хранение электронного документа (пакета электронных документов), </w:t>
      </w:r>
      <w:r w:rsidR="00BB379A">
        <w:rPr>
          <w:rFonts w:cs="PT Astra Serif"/>
          <w:color w:val="000000"/>
          <w:szCs w:val="28"/>
        </w:rPr>
        <w:br/>
      </w:r>
      <w:r w:rsidRPr="00302BDA">
        <w:rPr>
          <w:rFonts w:cs="PT Astra Serif"/>
          <w:color w:val="000000"/>
          <w:szCs w:val="28"/>
        </w:rPr>
        <w:t>и подписанное квалифицированной электронной подписью оператора единой информационной системы нотариата</w:t>
      </w:r>
      <w:r w:rsidR="00BB379A">
        <w:rPr>
          <w:rFonts w:cs="PT Astra Serif"/>
          <w:color w:val="000000"/>
          <w:szCs w:val="28"/>
        </w:rPr>
        <w:t>,</w:t>
      </w:r>
      <w:r w:rsidR="00BB379A">
        <w:rPr>
          <w:rFonts w:cs="PT Astra Serif"/>
          <w:strike/>
          <w:color w:val="000000"/>
          <w:szCs w:val="28"/>
        </w:rPr>
        <w:t xml:space="preserve"> </w:t>
      </w:r>
      <w:r w:rsidR="00F5704A" w:rsidRPr="00302BDA">
        <w:rPr>
          <w:rFonts w:cs="PT Astra Serif"/>
          <w:color w:val="000000"/>
          <w:szCs w:val="28"/>
          <w:lang w:bidi="ru-RU"/>
        </w:rPr>
        <w:t>сертификат ключа проверки которой используется для автоматического создания и (или) автоматической проверки электронных подписей в информационной системе</w:t>
      </w:r>
      <w:r w:rsidRPr="00302BDA">
        <w:rPr>
          <w:rFonts w:cs="PT Astra Serif"/>
          <w:color w:val="000000"/>
          <w:szCs w:val="28"/>
        </w:rPr>
        <w:t>.</w:t>
      </w:r>
      <w:bookmarkStart w:id="315" w:name="Par5"/>
      <w:bookmarkEnd w:id="315"/>
    </w:p>
    <w:p w:rsidR="002C6544" w:rsidRPr="00302BDA" w:rsidRDefault="002C6544" w:rsidP="007479DA">
      <w:pPr>
        <w:pStyle w:val="a2"/>
        <w:numPr>
          <w:ilvl w:val="0"/>
          <w:numId w:val="38"/>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Если электронный документ (пакет электронных документов) по истечении срока его хранения не истребован заявителем, заявитель получает направленное автоматически единой информационной системой нотариата в порядке, предусмотренном </w:t>
      </w:r>
      <w:hyperlink w:anchor="Par3" w:history="1">
        <w:r w:rsidRPr="00302BDA">
          <w:rPr>
            <w:rFonts w:cs="PT Astra Serif"/>
            <w:color w:val="000000"/>
            <w:szCs w:val="28"/>
          </w:rPr>
          <w:t>частью третьей</w:t>
        </w:r>
      </w:hyperlink>
      <w:r w:rsidRPr="00302BDA">
        <w:rPr>
          <w:rFonts w:cs="PT Astra Serif"/>
          <w:color w:val="000000"/>
          <w:szCs w:val="28"/>
        </w:rPr>
        <w:t xml:space="preserve"> настоящей статьи, уведомление о том, что через шесть месяцев после истечения срока хранения электронного документа (пакета электронных документов) </w:t>
      </w:r>
      <w:r w:rsidR="00BB379A">
        <w:rPr>
          <w:rFonts w:cs="PT Astra Serif"/>
          <w:color w:val="000000"/>
          <w:szCs w:val="28"/>
        </w:rPr>
        <w:br/>
      </w:r>
      <w:r w:rsidRPr="00302BDA">
        <w:rPr>
          <w:rFonts w:cs="PT Astra Serif"/>
          <w:color w:val="000000"/>
          <w:szCs w:val="28"/>
        </w:rPr>
        <w:t>он будет уничтожен.</w:t>
      </w:r>
    </w:p>
    <w:p w:rsidR="002C6544" w:rsidRPr="00302BDA" w:rsidRDefault="002C6544" w:rsidP="007479DA">
      <w:pPr>
        <w:pStyle w:val="a2"/>
        <w:numPr>
          <w:ilvl w:val="0"/>
          <w:numId w:val="38"/>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За три дня до истечения срока, указанного в уведомлении, предусмотренном </w:t>
      </w:r>
      <w:hyperlink w:anchor="Par5" w:history="1">
        <w:r w:rsidRPr="00302BDA">
          <w:rPr>
            <w:rFonts w:cs="PT Astra Serif"/>
            <w:color w:val="000000"/>
            <w:szCs w:val="28"/>
          </w:rPr>
          <w:t xml:space="preserve">частью </w:t>
        </w:r>
        <w:r w:rsidR="00493100" w:rsidRPr="00302BDA">
          <w:rPr>
            <w:rFonts w:cs="PT Astra Serif"/>
            <w:color w:val="000000"/>
            <w:szCs w:val="28"/>
          </w:rPr>
          <w:t>4</w:t>
        </w:r>
      </w:hyperlink>
      <w:r w:rsidRPr="00302BDA">
        <w:rPr>
          <w:rFonts w:cs="PT Astra Serif"/>
          <w:color w:val="000000"/>
          <w:szCs w:val="28"/>
        </w:rPr>
        <w:t xml:space="preserve"> настоящей статьи, заявитель получает уведомление о том, что хранимый нотариусом электронный документ (пакет электронных документов) будет по истечении трех дней уничтожен без возможности его восстановления.</w:t>
      </w:r>
    </w:p>
    <w:p w:rsidR="002C6544" w:rsidRPr="00302BDA" w:rsidRDefault="002C6544" w:rsidP="007479DA">
      <w:pPr>
        <w:pStyle w:val="a2"/>
        <w:numPr>
          <w:ilvl w:val="0"/>
          <w:numId w:val="38"/>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Заявитель вправе получить хранимый электронный документ (пакет электронных документов) до истечения срока хранения, при этом плата за совершение нотариального действия не возвращается.</w:t>
      </w:r>
    </w:p>
    <w:p w:rsidR="002C6544" w:rsidRPr="00302BDA" w:rsidRDefault="002C6544" w:rsidP="007479DA">
      <w:pPr>
        <w:pStyle w:val="a2"/>
        <w:numPr>
          <w:ilvl w:val="0"/>
          <w:numId w:val="38"/>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Формы направляемых заявителю автоматически уведомлений об истечении срока хранения электронного документа (пакета электронных документов) устанавливаются оператором единой информационной системы нотариата.</w:t>
      </w:r>
    </w:p>
    <w:p w:rsidR="00E77840" w:rsidRDefault="00E77840" w:rsidP="008065CD">
      <w:pPr>
        <w:pStyle w:val="a2"/>
        <w:tabs>
          <w:tab w:val="left" w:pos="1418"/>
        </w:tabs>
        <w:autoSpaceDE w:val="0"/>
        <w:autoSpaceDN w:val="0"/>
        <w:adjustRightInd w:val="0"/>
        <w:ind w:left="0"/>
        <w:jc w:val="both"/>
        <w:rPr>
          <w:rFonts w:cs="PT Astra Serif"/>
          <w:color w:val="000000"/>
          <w:szCs w:val="28"/>
        </w:rPr>
      </w:pPr>
    </w:p>
    <w:p w:rsidR="00BB379A" w:rsidRPr="00302BDA" w:rsidRDefault="00BB379A" w:rsidP="008065CD">
      <w:pPr>
        <w:pStyle w:val="a2"/>
        <w:tabs>
          <w:tab w:val="left" w:pos="1418"/>
        </w:tabs>
        <w:autoSpaceDE w:val="0"/>
        <w:autoSpaceDN w:val="0"/>
        <w:adjustRightInd w:val="0"/>
        <w:ind w:left="0"/>
        <w:jc w:val="both"/>
        <w:rPr>
          <w:rFonts w:cs="PT Astra Serif"/>
          <w:color w:val="000000"/>
          <w:szCs w:val="28"/>
        </w:rPr>
      </w:pPr>
    </w:p>
    <w:p w:rsidR="002C6544" w:rsidRPr="00302BDA" w:rsidRDefault="002C6544" w:rsidP="00431311">
      <w:pPr>
        <w:pStyle w:val="2"/>
        <w:tabs>
          <w:tab w:val="clear" w:pos="1985"/>
          <w:tab w:val="left" w:pos="1418"/>
        </w:tabs>
        <w:ind w:left="1418" w:hanging="851"/>
        <w:rPr>
          <w:color w:val="000000"/>
        </w:rPr>
      </w:pPr>
      <w:bookmarkStart w:id="316" w:name="_Toc168765335"/>
      <w:bookmarkStart w:id="317" w:name="_Toc190053779"/>
      <w:r w:rsidRPr="00302BDA">
        <w:rPr>
          <w:color w:val="000000"/>
        </w:rPr>
        <w:lastRenderedPageBreak/>
        <w:t>Совершение морских протестов</w:t>
      </w:r>
      <w:bookmarkEnd w:id="316"/>
      <w:bookmarkEnd w:id="317"/>
    </w:p>
    <w:p w:rsidR="00E77840" w:rsidRPr="00302BDA" w:rsidRDefault="00E77840" w:rsidP="00DF0D87">
      <w:pPr>
        <w:tabs>
          <w:tab w:val="left" w:pos="1418"/>
        </w:tabs>
        <w:jc w:val="both"/>
        <w:rPr>
          <w:b/>
          <w:i/>
          <w:color w:val="000000"/>
          <w:szCs w:val="28"/>
        </w:rPr>
      </w:pPr>
    </w:p>
    <w:p w:rsidR="002C6544" w:rsidRPr="00302BDA" w:rsidRDefault="002C6544" w:rsidP="003067A6">
      <w:pPr>
        <w:pStyle w:val="a0"/>
        <w:rPr>
          <w:color w:val="000000"/>
        </w:rPr>
      </w:pPr>
      <w:bookmarkStart w:id="318" w:name="_Toc190053780"/>
      <w:r w:rsidRPr="00302BDA">
        <w:rPr>
          <w:color w:val="000000"/>
        </w:rPr>
        <w:t>Заявление о морском протесте</w:t>
      </w:r>
      <w:bookmarkEnd w:id="318"/>
    </w:p>
    <w:p w:rsidR="00E77840" w:rsidRPr="00302BDA" w:rsidRDefault="00E77840" w:rsidP="00DF0D87">
      <w:pPr>
        <w:tabs>
          <w:tab w:val="left" w:pos="1418"/>
        </w:tabs>
        <w:jc w:val="both"/>
        <w:rPr>
          <w:b/>
          <w:color w:val="000000"/>
          <w:szCs w:val="28"/>
        </w:rPr>
      </w:pPr>
    </w:p>
    <w:p w:rsidR="002C6544" w:rsidRPr="00302BDA" w:rsidRDefault="002C6544" w:rsidP="007479DA">
      <w:pPr>
        <w:pStyle w:val="a2"/>
        <w:numPr>
          <w:ilvl w:val="0"/>
          <w:numId w:val="3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Нотариус принимает в целях обеспечения доказательств для защиты прав и законных интересов судовладельца заявление капитана судна о происшествии, имевшем место в период плавания или стоянки судна, которое может явиться основанием для предъявления </w:t>
      </w:r>
      <w:r w:rsidR="00BB379A">
        <w:rPr>
          <w:rFonts w:cs="PT Astra Serif"/>
          <w:color w:val="000000"/>
          <w:szCs w:val="28"/>
        </w:rPr>
        <w:br/>
      </w:r>
      <w:r w:rsidRPr="00302BDA">
        <w:rPr>
          <w:rFonts w:cs="PT Astra Serif"/>
          <w:color w:val="000000"/>
          <w:szCs w:val="28"/>
        </w:rPr>
        <w:t>к судовладельцу имущественных требований.</w:t>
      </w:r>
    </w:p>
    <w:p w:rsidR="002C6544" w:rsidRPr="00302BDA" w:rsidRDefault="002C6544" w:rsidP="007479DA">
      <w:pPr>
        <w:pStyle w:val="a2"/>
        <w:numPr>
          <w:ilvl w:val="0"/>
          <w:numId w:val="3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w:t>
      </w:r>
    </w:p>
    <w:p w:rsidR="002C6544" w:rsidRPr="00302BDA" w:rsidRDefault="002C6544" w:rsidP="007479DA">
      <w:pPr>
        <w:pStyle w:val="a2"/>
        <w:numPr>
          <w:ilvl w:val="0"/>
          <w:numId w:val="3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В подтверждение обстоятельств, изложенных в заявлении </w:t>
      </w:r>
      <w:r w:rsidR="00BB379A">
        <w:rPr>
          <w:rFonts w:cs="PT Astra Serif"/>
          <w:color w:val="000000"/>
          <w:szCs w:val="28"/>
        </w:rPr>
        <w:br/>
      </w:r>
      <w:r w:rsidRPr="00302BDA">
        <w:rPr>
          <w:rFonts w:cs="PT Astra Serif"/>
          <w:color w:val="000000"/>
          <w:szCs w:val="28"/>
        </w:rPr>
        <w:t xml:space="preserve">о морском протесте, капитан судна в соответствии с </w:t>
      </w:r>
      <w:hyperlink r:id="rId50" w:history="1">
        <w:r w:rsidRPr="00302BDA">
          <w:rPr>
            <w:rFonts w:cs="PT Astra Serif"/>
            <w:color w:val="000000"/>
            <w:szCs w:val="28"/>
          </w:rPr>
          <w:t>законодательством</w:t>
        </w:r>
      </w:hyperlink>
      <w:r w:rsidRPr="00302BDA">
        <w:rPr>
          <w:rFonts w:cs="PT Astra Serif"/>
          <w:color w:val="000000"/>
          <w:szCs w:val="28"/>
        </w:rPr>
        <w:t xml:space="preserve"> Российской Федерации, регулирующим торговое мореплавание, одновременно с заявлением либо в срок не позднее семи дней с момента захода в порт или с момента происшествия, если оно имело место </w:t>
      </w:r>
      <w:r w:rsidR="00BB379A">
        <w:rPr>
          <w:rFonts w:cs="PT Astra Serif"/>
          <w:color w:val="000000"/>
          <w:szCs w:val="28"/>
        </w:rPr>
        <w:br/>
      </w:r>
      <w:r w:rsidRPr="00302BDA">
        <w:rPr>
          <w:rFonts w:cs="PT Astra Serif"/>
          <w:color w:val="000000"/>
          <w:szCs w:val="28"/>
        </w:rPr>
        <w:t xml:space="preserve">в порту, обязан представить нотариусу на обозрение судовой журнал </w:t>
      </w:r>
      <w:r w:rsidR="00BB379A">
        <w:rPr>
          <w:rFonts w:cs="PT Astra Serif"/>
          <w:color w:val="000000"/>
          <w:szCs w:val="28"/>
        </w:rPr>
        <w:br/>
      </w:r>
      <w:r w:rsidRPr="00302BDA">
        <w:rPr>
          <w:rFonts w:cs="PT Astra Serif"/>
          <w:color w:val="000000"/>
          <w:szCs w:val="28"/>
        </w:rPr>
        <w:t>и заверенную капитаном выписку из судового журнала.</w:t>
      </w:r>
    </w:p>
    <w:p w:rsidR="00E77840" w:rsidRPr="00302BDA" w:rsidRDefault="00E77840" w:rsidP="008065CD">
      <w:pPr>
        <w:pStyle w:val="a2"/>
        <w:tabs>
          <w:tab w:val="left" w:pos="1418"/>
        </w:tabs>
        <w:autoSpaceDE w:val="0"/>
        <w:autoSpaceDN w:val="0"/>
        <w:adjustRightInd w:val="0"/>
        <w:ind w:left="0"/>
        <w:jc w:val="both"/>
        <w:rPr>
          <w:rFonts w:cs="PT Astra Serif"/>
          <w:color w:val="000000"/>
          <w:szCs w:val="28"/>
        </w:rPr>
      </w:pPr>
    </w:p>
    <w:p w:rsidR="002C6544" w:rsidRPr="00302BDA" w:rsidRDefault="002C6544" w:rsidP="003067A6">
      <w:pPr>
        <w:pStyle w:val="a0"/>
        <w:rPr>
          <w:color w:val="000000"/>
        </w:rPr>
      </w:pPr>
      <w:bookmarkStart w:id="319" w:name="_Toc190053781"/>
      <w:r w:rsidRPr="00302BDA">
        <w:rPr>
          <w:color w:val="000000"/>
        </w:rPr>
        <w:t>Сроки заявления о морском протесте</w:t>
      </w:r>
      <w:bookmarkEnd w:id="319"/>
    </w:p>
    <w:p w:rsidR="00E77840" w:rsidRPr="00302BDA" w:rsidRDefault="00E77840" w:rsidP="00DF0D87">
      <w:pPr>
        <w:tabs>
          <w:tab w:val="left" w:pos="1418"/>
        </w:tabs>
        <w:jc w:val="both"/>
        <w:rPr>
          <w:b/>
          <w:color w:val="000000"/>
          <w:szCs w:val="28"/>
        </w:rPr>
      </w:pPr>
    </w:p>
    <w:p w:rsidR="002C6544" w:rsidRPr="00302BDA" w:rsidRDefault="002C6544" w:rsidP="007479DA">
      <w:pPr>
        <w:pStyle w:val="a2"/>
        <w:numPr>
          <w:ilvl w:val="0"/>
          <w:numId w:val="40"/>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Заявление о морском протесте в соответствии </w:t>
      </w:r>
      <w:r w:rsidR="00BB379A">
        <w:rPr>
          <w:rFonts w:cs="PT Astra Serif"/>
          <w:color w:val="000000"/>
          <w:szCs w:val="28"/>
        </w:rPr>
        <w:br/>
      </w:r>
      <w:r w:rsidRPr="00302BDA">
        <w:rPr>
          <w:rFonts w:cs="PT Astra Serif"/>
          <w:color w:val="000000"/>
          <w:szCs w:val="28"/>
        </w:rPr>
        <w:t xml:space="preserve">с </w:t>
      </w:r>
      <w:hyperlink r:id="rId51" w:history="1">
        <w:r w:rsidRPr="00302BDA">
          <w:rPr>
            <w:rFonts w:cs="PT Astra Serif"/>
            <w:color w:val="000000"/>
            <w:szCs w:val="28"/>
          </w:rPr>
          <w:t>законодательством</w:t>
        </w:r>
      </w:hyperlink>
      <w:r w:rsidRPr="00302BDA">
        <w:rPr>
          <w:rFonts w:cs="PT Astra Serif"/>
          <w:color w:val="000000"/>
          <w:szCs w:val="28"/>
        </w:rPr>
        <w:t xml:space="preserve"> Российской Федерации, регулирующим торговое мореплавание, подается в течение двадцати четырех часов с момента прихода судна в порт. Если происшествие, вызывающее необходимость заявления морского протеста, произошло в порту, протест должен быть заявлен в течение двадцати четырех часов с момента происшествия.</w:t>
      </w:r>
    </w:p>
    <w:p w:rsidR="002C6544" w:rsidRPr="00302BDA" w:rsidRDefault="002C6544" w:rsidP="007479DA">
      <w:pPr>
        <w:pStyle w:val="a2"/>
        <w:numPr>
          <w:ilvl w:val="0"/>
          <w:numId w:val="40"/>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Если окажется невозможным заявить протест </w:t>
      </w:r>
      <w:r w:rsidR="00BB379A">
        <w:rPr>
          <w:rFonts w:cs="PT Astra Serif"/>
          <w:color w:val="000000"/>
          <w:szCs w:val="28"/>
        </w:rPr>
        <w:br/>
      </w:r>
      <w:r w:rsidRPr="00302BDA">
        <w:rPr>
          <w:rFonts w:cs="PT Astra Serif"/>
          <w:color w:val="000000"/>
          <w:szCs w:val="28"/>
        </w:rPr>
        <w:t>в установленный срок, причины этого должны быть указаны в заявлении о морском протесте.</w:t>
      </w:r>
    </w:p>
    <w:p w:rsidR="002E5C19" w:rsidRPr="00302BDA" w:rsidRDefault="002E5C19" w:rsidP="008065CD">
      <w:pPr>
        <w:pStyle w:val="a2"/>
        <w:tabs>
          <w:tab w:val="left" w:pos="1418"/>
        </w:tabs>
        <w:autoSpaceDE w:val="0"/>
        <w:autoSpaceDN w:val="0"/>
        <w:adjustRightInd w:val="0"/>
        <w:ind w:left="0"/>
        <w:jc w:val="both"/>
        <w:rPr>
          <w:rFonts w:cs="PT Astra Serif"/>
          <w:color w:val="000000"/>
          <w:szCs w:val="28"/>
        </w:rPr>
      </w:pPr>
    </w:p>
    <w:p w:rsidR="002C6544" w:rsidRPr="00302BDA" w:rsidRDefault="002C6544" w:rsidP="003067A6">
      <w:pPr>
        <w:pStyle w:val="a0"/>
        <w:rPr>
          <w:color w:val="000000"/>
        </w:rPr>
      </w:pPr>
      <w:bookmarkStart w:id="320" w:name="_Toc190053782"/>
      <w:r w:rsidRPr="00302BDA">
        <w:rPr>
          <w:color w:val="000000"/>
        </w:rPr>
        <w:t>Составление акта о морском протесте</w:t>
      </w:r>
      <w:bookmarkEnd w:id="320"/>
    </w:p>
    <w:p w:rsidR="00E77840" w:rsidRPr="00302BDA" w:rsidRDefault="00E77840" w:rsidP="00DF0D87">
      <w:pPr>
        <w:tabs>
          <w:tab w:val="left" w:pos="1418"/>
        </w:tabs>
        <w:jc w:val="both"/>
        <w:rPr>
          <w:b/>
          <w:color w:val="000000"/>
          <w:szCs w:val="28"/>
        </w:rPr>
      </w:pPr>
    </w:p>
    <w:p w:rsidR="002C6544" w:rsidRPr="00302BDA" w:rsidRDefault="002C6544" w:rsidP="00DF0D87">
      <w:pPr>
        <w:tabs>
          <w:tab w:val="left" w:pos="1418"/>
        </w:tabs>
        <w:jc w:val="both"/>
        <w:rPr>
          <w:color w:val="000000"/>
          <w:szCs w:val="28"/>
        </w:rPr>
      </w:pPr>
      <w:r w:rsidRPr="00302BDA">
        <w:rPr>
          <w:color w:val="000000"/>
          <w:szCs w:val="28"/>
        </w:rPr>
        <w:t xml:space="preserve">Нотариус на основании заявления капитана, данных судового журнала, а также опроса самого капитана и по возможности не менее двух свидетелей из числа командного состава судна и двух свидетелей </w:t>
      </w:r>
      <w:r w:rsidR="00BB379A">
        <w:rPr>
          <w:color w:val="000000"/>
          <w:szCs w:val="28"/>
        </w:rPr>
        <w:br/>
      </w:r>
      <w:r w:rsidRPr="00302BDA">
        <w:rPr>
          <w:color w:val="000000"/>
          <w:szCs w:val="28"/>
        </w:rPr>
        <w:t>из судовой команды составляет акт о морском протесте и заверяет его своей подписью и гербовой печатью. Экземпляр акта о морском протесте выдается капитану или уполномоченному лицу.</w:t>
      </w:r>
    </w:p>
    <w:p w:rsidR="00E77840" w:rsidRDefault="00E77840" w:rsidP="00DF0D87">
      <w:pPr>
        <w:tabs>
          <w:tab w:val="left" w:pos="1418"/>
        </w:tabs>
        <w:jc w:val="both"/>
        <w:rPr>
          <w:color w:val="000000"/>
          <w:szCs w:val="28"/>
        </w:rPr>
      </w:pPr>
    </w:p>
    <w:p w:rsidR="00BB379A" w:rsidRPr="00302BDA" w:rsidRDefault="00BB379A" w:rsidP="00DF0D87">
      <w:pPr>
        <w:tabs>
          <w:tab w:val="left" w:pos="1418"/>
        </w:tabs>
        <w:jc w:val="both"/>
        <w:rPr>
          <w:color w:val="000000"/>
          <w:szCs w:val="28"/>
        </w:rPr>
      </w:pPr>
    </w:p>
    <w:p w:rsidR="002C6544" w:rsidRPr="00302BDA" w:rsidRDefault="002C6544" w:rsidP="00431311">
      <w:pPr>
        <w:pStyle w:val="2"/>
        <w:tabs>
          <w:tab w:val="clear" w:pos="1985"/>
          <w:tab w:val="left" w:pos="1418"/>
        </w:tabs>
        <w:ind w:left="1418" w:hanging="851"/>
        <w:rPr>
          <w:color w:val="000000"/>
        </w:rPr>
      </w:pPr>
      <w:bookmarkStart w:id="321" w:name="_Toc168765336"/>
      <w:bookmarkStart w:id="322" w:name="_Toc190053783"/>
      <w:r w:rsidRPr="00302BDA">
        <w:rPr>
          <w:color w:val="000000"/>
        </w:rPr>
        <w:lastRenderedPageBreak/>
        <w:t>Обеспечение доказательств</w:t>
      </w:r>
      <w:bookmarkEnd w:id="321"/>
      <w:bookmarkEnd w:id="322"/>
    </w:p>
    <w:p w:rsidR="00E77840" w:rsidRPr="00302BDA" w:rsidRDefault="00E77840" w:rsidP="00DF0D87">
      <w:pPr>
        <w:tabs>
          <w:tab w:val="left" w:pos="1418"/>
        </w:tabs>
        <w:jc w:val="both"/>
        <w:rPr>
          <w:b/>
          <w:i/>
          <w:color w:val="000000"/>
          <w:szCs w:val="28"/>
        </w:rPr>
      </w:pPr>
    </w:p>
    <w:p w:rsidR="002C6544" w:rsidRPr="00302BDA" w:rsidRDefault="002C6544" w:rsidP="003067A6">
      <w:pPr>
        <w:pStyle w:val="a0"/>
        <w:rPr>
          <w:color w:val="000000"/>
        </w:rPr>
      </w:pPr>
      <w:bookmarkStart w:id="323" w:name="_Toc190053784"/>
      <w:r w:rsidRPr="00302BDA">
        <w:rPr>
          <w:color w:val="000000"/>
        </w:rPr>
        <w:t>Обеспечение доказательств, необходимых в случае возникновения дела в судах или административных органах</w:t>
      </w:r>
      <w:bookmarkEnd w:id="323"/>
    </w:p>
    <w:p w:rsidR="00E77840" w:rsidRPr="00302BDA" w:rsidRDefault="00E77840" w:rsidP="00DF0D87">
      <w:pPr>
        <w:tabs>
          <w:tab w:val="left" w:pos="1418"/>
        </w:tabs>
        <w:jc w:val="both"/>
        <w:rPr>
          <w:b/>
          <w:color w:val="000000"/>
          <w:szCs w:val="28"/>
        </w:rPr>
      </w:pPr>
    </w:p>
    <w:p w:rsidR="002C6544" w:rsidRPr="00302BDA" w:rsidRDefault="002C6544" w:rsidP="00DF0D87">
      <w:pPr>
        <w:tabs>
          <w:tab w:val="left" w:pos="1418"/>
        </w:tabs>
        <w:jc w:val="both"/>
        <w:rPr>
          <w:color w:val="000000"/>
          <w:szCs w:val="28"/>
        </w:rPr>
      </w:pPr>
      <w:r w:rsidRPr="00302BDA">
        <w:rPr>
          <w:color w:val="000000"/>
          <w:szCs w:val="28"/>
        </w:rPr>
        <w:t>По просьбе заинтересованных лиц нотариус обеспечивает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w:t>
      </w:r>
    </w:p>
    <w:p w:rsidR="00E77840" w:rsidRPr="00302BDA" w:rsidRDefault="00E77840" w:rsidP="00DF0D87">
      <w:pPr>
        <w:tabs>
          <w:tab w:val="left" w:pos="1418"/>
        </w:tabs>
        <w:jc w:val="both"/>
        <w:rPr>
          <w:color w:val="000000"/>
          <w:szCs w:val="28"/>
        </w:rPr>
      </w:pPr>
    </w:p>
    <w:p w:rsidR="002C6544" w:rsidRPr="00302BDA" w:rsidRDefault="002C6544" w:rsidP="003067A6">
      <w:pPr>
        <w:pStyle w:val="a0"/>
        <w:rPr>
          <w:color w:val="000000"/>
        </w:rPr>
      </w:pPr>
      <w:bookmarkStart w:id="324" w:name="_Toc190053785"/>
      <w:r w:rsidRPr="00302BDA">
        <w:rPr>
          <w:color w:val="000000"/>
        </w:rPr>
        <w:t>Действия нотариуса по обеспечению доказательств</w:t>
      </w:r>
      <w:bookmarkEnd w:id="324"/>
    </w:p>
    <w:p w:rsidR="00E77840" w:rsidRPr="00302BDA" w:rsidRDefault="00E77840" w:rsidP="00DF0D87">
      <w:pPr>
        <w:tabs>
          <w:tab w:val="left" w:pos="1418"/>
        </w:tabs>
        <w:jc w:val="both"/>
        <w:rPr>
          <w:b/>
          <w:color w:val="000000"/>
          <w:szCs w:val="28"/>
        </w:rPr>
      </w:pPr>
    </w:p>
    <w:p w:rsidR="002C6544" w:rsidRPr="00302BDA" w:rsidRDefault="002C6544" w:rsidP="007479DA">
      <w:pPr>
        <w:pStyle w:val="a2"/>
        <w:numPr>
          <w:ilvl w:val="0"/>
          <w:numId w:val="4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В порядке обеспечения доказательств нотариус </w:t>
      </w:r>
      <w:hyperlink r:id="rId52" w:history="1">
        <w:r w:rsidRPr="00302BDA">
          <w:rPr>
            <w:rFonts w:cs="PT Astra Serif"/>
            <w:color w:val="000000"/>
            <w:szCs w:val="28"/>
          </w:rPr>
          <w:t>допрашивает</w:t>
        </w:r>
      </w:hyperlink>
      <w:r w:rsidRPr="00302BDA">
        <w:rPr>
          <w:rFonts w:cs="PT Astra Serif"/>
          <w:color w:val="000000"/>
          <w:szCs w:val="28"/>
        </w:rPr>
        <w:t xml:space="preserve"> свидетелей, производит </w:t>
      </w:r>
      <w:hyperlink r:id="rId53" w:history="1">
        <w:r w:rsidRPr="00302BDA">
          <w:rPr>
            <w:rFonts w:cs="PT Astra Serif"/>
            <w:color w:val="000000"/>
            <w:szCs w:val="28"/>
          </w:rPr>
          <w:t>осмотр</w:t>
        </w:r>
      </w:hyperlink>
      <w:r w:rsidRPr="00302BDA">
        <w:rPr>
          <w:rFonts w:cs="PT Astra Serif"/>
          <w:color w:val="000000"/>
          <w:szCs w:val="28"/>
        </w:rPr>
        <w:t xml:space="preserve"> письменных и вещественных доказательств, назначает </w:t>
      </w:r>
      <w:hyperlink r:id="rId54" w:history="1">
        <w:r w:rsidRPr="00302BDA">
          <w:rPr>
            <w:rFonts w:cs="PT Astra Serif"/>
            <w:color w:val="000000"/>
            <w:szCs w:val="28"/>
          </w:rPr>
          <w:t>экспертизу</w:t>
        </w:r>
      </w:hyperlink>
      <w:r w:rsidRPr="00302BDA">
        <w:rPr>
          <w:rFonts w:cs="PT Astra Serif"/>
          <w:color w:val="000000"/>
          <w:szCs w:val="28"/>
        </w:rPr>
        <w:t>.</w:t>
      </w:r>
    </w:p>
    <w:p w:rsidR="002C6544" w:rsidRPr="00302BDA" w:rsidRDefault="002C6544" w:rsidP="007479DA">
      <w:pPr>
        <w:pStyle w:val="a2"/>
        <w:numPr>
          <w:ilvl w:val="0"/>
          <w:numId w:val="4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Обеспечение доказательств в виде осмотра информации, находящейся в информационно-телекоммуникационной сети «Интернет», может быть совершено удаленно в порядке, установленном статьей </w:t>
      </w:r>
      <w:r w:rsidR="00367582" w:rsidRPr="00302BDA">
        <w:rPr>
          <w:rFonts w:cs="PT Astra Serif"/>
          <w:color w:val="000000"/>
          <w:szCs w:val="28"/>
        </w:rPr>
        <w:t>1</w:t>
      </w:r>
      <w:r w:rsidR="00751AA5" w:rsidRPr="00302BDA">
        <w:rPr>
          <w:rFonts w:cs="PT Astra Serif"/>
          <w:color w:val="000000"/>
          <w:szCs w:val="28"/>
        </w:rPr>
        <w:t>4</w:t>
      </w:r>
      <w:r w:rsidR="00736A4C">
        <w:rPr>
          <w:rFonts w:cs="PT Astra Serif"/>
          <w:color w:val="000000"/>
          <w:szCs w:val="28"/>
        </w:rPr>
        <w:t>8</w:t>
      </w:r>
      <w:r w:rsidR="00751AA5" w:rsidRPr="00302BDA">
        <w:rPr>
          <w:rFonts w:cs="PT Astra Serif"/>
          <w:color w:val="000000"/>
          <w:szCs w:val="28"/>
        </w:rPr>
        <w:t xml:space="preserve"> </w:t>
      </w:r>
      <w:r w:rsidRPr="00302BDA">
        <w:rPr>
          <w:rFonts w:cs="PT Astra Serif"/>
          <w:color w:val="000000"/>
          <w:szCs w:val="28"/>
        </w:rPr>
        <w:t>настоящего Федерального закона.</w:t>
      </w:r>
    </w:p>
    <w:p w:rsidR="002C6544" w:rsidRPr="00302BDA" w:rsidRDefault="002C6544" w:rsidP="007479DA">
      <w:pPr>
        <w:pStyle w:val="a2"/>
        <w:numPr>
          <w:ilvl w:val="0"/>
          <w:numId w:val="4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При выполнении процессуальных действий по обеспечению доказательств нотариус руководствуется соответствующими нормами гражданского процессуального законодательства Российской Федерации.</w:t>
      </w:r>
    </w:p>
    <w:p w:rsidR="002C6544" w:rsidRPr="00302BDA" w:rsidRDefault="002C6544" w:rsidP="007479DA">
      <w:pPr>
        <w:pStyle w:val="a2"/>
        <w:numPr>
          <w:ilvl w:val="0"/>
          <w:numId w:val="4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Нотариус </w:t>
      </w:r>
      <w:hyperlink r:id="rId55" w:history="1">
        <w:r w:rsidRPr="00302BDA">
          <w:rPr>
            <w:rFonts w:cs="PT Astra Serif"/>
            <w:color w:val="000000"/>
            <w:szCs w:val="28"/>
          </w:rPr>
          <w:t>извещает</w:t>
        </w:r>
      </w:hyperlink>
      <w:r w:rsidRPr="00302BDA">
        <w:rPr>
          <w:rFonts w:cs="PT Astra Serif"/>
          <w:color w:val="000000"/>
          <w:szCs w:val="28"/>
        </w:rPr>
        <w:t xml:space="preserve"> о времени и месте обеспечения доказательств стороны и заинтересованных лиц, однако неявка </w:t>
      </w:r>
      <w:r w:rsidR="00BB379A">
        <w:rPr>
          <w:rFonts w:cs="PT Astra Serif"/>
          <w:color w:val="000000"/>
          <w:szCs w:val="28"/>
        </w:rPr>
        <w:br/>
      </w:r>
      <w:r w:rsidRPr="00302BDA">
        <w:rPr>
          <w:rFonts w:cs="PT Astra Serif"/>
          <w:color w:val="000000"/>
          <w:szCs w:val="28"/>
        </w:rPr>
        <w:t>их не является препятствием для выполнения действий по обеспечению доказательств.</w:t>
      </w:r>
    </w:p>
    <w:p w:rsidR="002C6544" w:rsidRPr="00302BDA" w:rsidRDefault="002C6544" w:rsidP="007479DA">
      <w:pPr>
        <w:pStyle w:val="a2"/>
        <w:numPr>
          <w:ilvl w:val="0"/>
          <w:numId w:val="4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Обеспечение доказательств без извещения одной из сторон </w:t>
      </w:r>
      <w:r w:rsidR="00BB379A">
        <w:rPr>
          <w:rFonts w:cs="PT Astra Serif"/>
          <w:color w:val="000000"/>
          <w:szCs w:val="28"/>
        </w:rPr>
        <w:br/>
      </w:r>
      <w:r w:rsidRPr="00302BDA">
        <w:rPr>
          <w:rFonts w:cs="PT Astra Serif"/>
          <w:color w:val="000000"/>
          <w:szCs w:val="28"/>
        </w:rPr>
        <w:t>и заинтересованных лиц производится лишь в случаях, не терпящих отлагательства, или когда нельзя определить, кто впоследствии будет участвовать в деле.</w:t>
      </w:r>
    </w:p>
    <w:p w:rsidR="002C6544" w:rsidRPr="00302BDA" w:rsidRDefault="002C6544" w:rsidP="007479DA">
      <w:pPr>
        <w:pStyle w:val="a2"/>
        <w:numPr>
          <w:ilvl w:val="0"/>
          <w:numId w:val="4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В случае неявки свидетеля или эксперта по вызову нотариус сообщает об этом в суд по месту жительства свидетеля или эксперта для принятия мер, предусмотренных законодательными </w:t>
      </w:r>
      <w:hyperlink r:id="rId56" w:history="1">
        <w:r w:rsidRPr="00302BDA">
          <w:rPr>
            <w:rFonts w:cs="PT Astra Serif"/>
            <w:color w:val="000000"/>
            <w:szCs w:val="28"/>
          </w:rPr>
          <w:t>актами</w:t>
        </w:r>
      </w:hyperlink>
      <w:r w:rsidRPr="00302BDA">
        <w:rPr>
          <w:rFonts w:cs="PT Astra Serif"/>
          <w:color w:val="000000"/>
          <w:szCs w:val="28"/>
        </w:rPr>
        <w:t xml:space="preserve"> Российской Федерации.</w:t>
      </w:r>
    </w:p>
    <w:p w:rsidR="002C6544" w:rsidRPr="00302BDA" w:rsidRDefault="002C6544" w:rsidP="007479DA">
      <w:pPr>
        <w:pStyle w:val="a2"/>
        <w:numPr>
          <w:ilvl w:val="0"/>
          <w:numId w:val="4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Нотариус </w:t>
      </w:r>
      <w:hyperlink r:id="rId57" w:history="1">
        <w:r w:rsidRPr="00302BDA">
          <w:rPr>
            <w:rFonts w:cs="PT Astra Serif"/>
            <w:color w:val="000000"/>
            <w:szCs w:val="28"/>
          </w:rPr>
          <w:t>предупреждает</w:t>
        </w:r>
      </w:hyperlink>
      <w:r w:rsidRPr="00302BDA">
        <w:rPr>
          <w:rFonts w:cs="PT Astra Serif"/>
          <w:color w:val="000000"/>
          <w:szCs w:val="28"/>
        </w:rPr>
        <w:t xml:space="preserve"> свидетеля и эксперта </w:t>
      </w:r>
      <w:r w:rsidR="00BB379A">
        <w:rPr>
          <w:rFonts w:cs="PT Astra Serif"/>
          <w:color w:val="000000"/>
          <w:szCs w:val="28"/>
        </w:rPr>
        <w:br/>
      </w:r>
      <w:r w:rsidRPr="00302BDA">
        <w:rPr>
          <w:rFonts w:cs="PT Astra Serif"/>
          <w:color w:val="000000"/>
          <w:szCs w:val="28"/>
        </w:rPr>
        <w:t>об ответственности за дачу заведомо ложного показания или заключения и за отказ или уклонение от дачи показания или заключения.</w:t>
      </w:r>
    </w:p>
    <w:p w:rsidR="00835E63" w:rsidRDefault="00835E63" w:rsidP="008065CD">
      <w:pPr>
        <w:pStyle w:val="a2"/>
        <w:tabs>
          <w:tab w:val="left" w:pos="1418"/>
        </w:tabs>
        <w:autoSpaceDE w:val="0"/>
        <w:autoSpaceDN w:val="0"/>
        <w:adjustRightInd w:val="0"/>
        <w:ind w:left="0"/>
        <w:jc w:val="both"/>
        <w:rPr>
          <w:rFonts w:cs="PT Astra Serif"/>
          <w:color w:val="000000"/>
          <w:szCs w:val="28"/>
        </w:rPr>
      </w:pPr>
    </w:p>
    <w:p w:rsidR="00BB379A" w:rsidRDefault="00BB379A" w:rsidP="008065CD">
      <w:pPr>
        <w:pStyle w:val="a2"/>
        <w:tabs>
          <w:tab w:val="left" w:pos="1418"/>
        </w:tabs>
        <w:autoSpaceDE w:val="0"/>
        <w:autoSpaceDN w:val="0"/>
        <w:adjustRightInd w:val="0"/>
        <w:ind w:left="0"/>
        <w:jc w:val="both"/>
        <w:rPr>
          <w:rFonts w:cs="PT Astra Serif"/>
          <w:color w:val="000000"/>
          <w:szCs w:val="28"/>
        </w:rPr>
      </w:pPr>
    </w:p>
    <w:p w:rsidR="00BB379A" w:rsidRDefault="00BB379A" w:rsidP="008065CD">
      <w:pPr>
        <w:pStyle w:val="a2"/>
        <w:tabs>
          <w:tab w:val="left" w:pos="1418"/>
        </w:tabs>
        <w:autoSpaceDE w:val="0"/>
        <w:autoSpaceDN w:val="0"/>
        <w:adjustRightInd w:val="0"/>
        <w:ind w:left="0"/>
        <w:jc w:val="both"/>
        <w:rPr>
          <w:rFonts w:cs="PT Astra Serif"/>
          <w:color w:val="000000"/>
          <w:szCs w:val="28"/>
        </w:rPr>
      </w:pPr>
    </w:p>
    <w:p w:rsidR="00BB379A" w:rsidRPr="00302BDA" w:rsidRDefault="00BB379A" w:rsidP="008065CD">
      <w:pPr>
        <w:pStyle w:val="a2"/>
        <w:tabs>
          <w:tab w:val="left" w:pos="1418"/>
        </w:tabs>
        <w:autoSpaceDE w:val="0"/>
        <w:autoSpaceDN w:val="0"/>
        <w:adjustRightInd w:val="0"/>
        <w:ind w:left="0"/>
        <w:jc w:val="both"/>
        <w:rPr>
          <w:rFonts w:cs="PT Astra Serif"/>
          <w:color w:val="000000"/>
          <w:szCs w:val="28"/>
        </w:rPr>
      </w:pPr>
    </w:p>
    <w:p w:rsidR="002C6544" w:rsidRPr="00302BDA" w:rsidRDefault="002C6544" w:rsidP="00431311">
      <w:pPr>
        <w:pStyle w:val="2"/>
        <w:tabs>
          <w:tab w:val="clear" w:pos="1985"/>
          <w:tab w:val="left" w:pos="1418"/>
        </w:tabs>
        <w:ind w:left="1418" w:hanging="851"/>
        <w:rPr>
          <w:color w:val="000000"/>
        </w:rPr>
      </w:pPr>
      <w:bookmarkStart w:id="325" w:name="_Toc168765337"/>
      <w:bookmarkStart w:id="326" w:name="_Toc190053786"/>
      <w:r w:rsidRPr="00302BDA">
        <w:rPr>
          <w:color w:val="000000"/>
        </w:rPr>
        <w:lastRenderedPageBreak/>
        <w:t>Регистрация уведомлений о залоге движимого имущества</w:t>
      </w:r>
      <w:bookmarkEnd w:id="325"/>
      <w:bookmarkEnd w:id="326"/>
    </w:p>
    <w:p w:rsidR="00835E63" w:rsidRPr="00302BDA" w:rsidRDefault="00835E63" w:rsidP="00DF0D87">
      <w:pPr>
        <w:tabs>
          <w:tab w:val="left" w:pos="1418"/>
        </w:tabs>
        <w:jc w:val="both"/>
        <w:rPr>
          <w:b/>
          <w:i/>
          <w:color w:val="000000"/>
          <w:szCs w:val="28"/>
        </w:rPr>
      </w:pPr>
    </w:p>
    <w:p w:rsidR="002C6544" w:rsidRPr="00302BDA" w:rsidRDefault="002C6544" w:rsidP="003067A6">
      <w:pPr>
        <w:pStyle w:val="a0"/>
        <w:rPr>
          <w:color w:val="000000"/>
        </w:rPr>
      </w:pPr>
      <w:bookmarkStart w:id="327" w:name="_Toc190053787"/>
      <w:r w:rsidRPr="00302BDA">
        <w:rPr>
          <w:color w:val="000000"/>
        </w:rPr>
        <w:t>Регистрация уведомления о залоге движимого имущества</w:t>
      </w:r>
      <w:bookmarkEnd w:id="327"/>
    </w:p>
    <w:p w:rsidR="00835E63" w:rsidRPr="00302BDA" w:rsidRDefault="00835E63" w:rsidP="00DF0D87">
      <w:pPr>
        <w:tabs>
          <w:tab w:val="left" w:pos="1418"/>
        </w:tabs>
        <w:jc w:val="both"/>
        <w:rPr>
          <w:b/>
          <w:color w:val="000000"/>
          <w:szCs w:val="28"/>
        </w:rPr>
      </w:pPr>
    </w:p>
    <w:p w:rsidR="002C6544" w:rsidRPr="00302BDA" w:rsidRDefault="002C6544" w:rsidP="007479DA">
      <w:pPr>
        <w:pStyle w:val="a2"/>
        <w:numPr>
          <w:ilvl w:val="0"/>
          <w:numId w:val="4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Учет залога имущества, не относящегося к недвижимым вещам, за исключением имущества, залог которого подлежит государственной регистрации или учет залогов которого осуществляется в ином порядке согласно Гражданскому </w:t>
      </w:r>
      <w:hyperlink r:id="rId58" w:history="1">
        <w:r w:rsidRPr="00302BDA">
          <w:rPr>
            <w:rFonts w:cs="PT Astra Serif"/>
            <w:bCs/>
            <w:color w:val="000000"/>
            <w:szCs w:val="28"/>
          </w:rPr>
          <w:t>кодексу</w:t>
        </w:r>
      </w:hyperlink>
      <w:r w:rsidRPr="00302BDA">
        <w:rPr>
          <w:rFonts w:cs="PT Astra Serif"/>
          <w:bCs/>
          <w:color w:val="000000"/>
          <w:szCs w:val="28"/>
        </w:rPr>
        <w:t xml:space="preserve"> Российской Федерации, осуществляется путем регистрации уведомлений о залоге движимого имущества в реестре уведомлений о залоге движимого имущества, предусмотренном </w:t>
      </w:r>
      <w:r w:rsidR="002E5C19" w:rsidRPr="00302BDA">
        <w:rPr>
          <w:rFonts w:cs="PT Astra Serif"/>
          <w:bCs/>
          <w:color w:val="000000"/>
          <w:szCs w:val="28"/>
        </w:rPr>
        <w:t xml:space="preserve">пунктом 4 части 1 статьи </w:t>
      </w:r>
      <w:r w:rsidR="00751AA5" w:rsidRPr="00302BDA">
        <w:rPr>
          <w:rFonts w:cs="PT Astra Serif"/>
          <w:bCs/>
          <w:color w:val="000000"/>
          <w:szCs w:val="28"/>
        </w:rPr>
        <w:t>49</w:t>
      </w:r>
      <w:r w:rsidRPr="00302BDA">
        <w:rPr>
          <w:rFonts w:cs="PT Astra Serif"/>
          <w:bCs/>
          <w:color w:val="000000"/>
          <w:szCs w:val="28"/>
        </w:rPr>
        <w:t xml:space="preserve"> настоящего Федерального закона.</w:t>
      </w:r>
    </w:p>
    <w:p w:rsidR="002C6544" w:rsidRPr="00302BDA" w:rsidRDefault="002C6544" w:rsidP="007479DA">
      <w:pPr>
        <w:pStyle w:val="a2"/>
        <w:numPr>
          <w:ilvl w:val="0"/>
          <w:numId w:val="4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Регистрацией уведомления о залоге движимого имущества (далее также - уведомление о залоге) признается внесение нотариусом </w:t>
      </w:r>
      <w:r w:rsidR="00BB379A">
        <w:rPr>
          <w:rFonts w:cs="PT Astra Serif"/>
          <w:bCs/>
          <w:color w:val="000000"/>
          <w:szCs w:val="28"/>
        </w:rPr>
        <w:br/>
      </w:r>
      <w:r w:rsidRPr="00302BDA">
        <w:rPr>
          <w:rFonts w:cs="PT Astra Serif"/>
          <w:bCs/>
          <w:color w:val="000000"/>
          <w:szCs w:val="28"/>
        </w:rPr>
        <w:t xml:space="preserve">в реестр уведомлений о залоге движимого имущества сведений, содержащихся в уведомлении о залоге движимого имущества, направленном нотариусу в случаях, установленных гражданским законодательством. В подтверждение регистрации уведомления о залоге заявителю выдается свидетельство, которое по желанию заявителя может быть выдано в форме электронного документа, подписанного квалифицированной электронной подписью нотариуса. В случае направления в электронной форме уведомления о залоге свидетельство </w:t>
      </w:r>
      <w:r w:rsidR="00BB379A">
        <w:rPr>
          <w:rFonts w:cs="PT Astra Serif"/>
          <w:bCs/>
          <w:color w:val="000000"/>
          <w:szCs w:val="28"/>
        </w:rPr>
        <w:br/>
      </w:r>
      <w:r w:rsidRPr="00302BDA">
        <w:rPr>
          <w:rFonts w:cs="PT Astra Serif"/>
          <w:bCs/>
          <w:color w:val="000000"/>
          <w:szCs w:val="28"/>
        </w:rPr>
        <w:t xml:space="preserve">о регистрации данного уведомления направляется нотариусом заявителю с использованием </w:t>
      </w:r>
      <w:hyperlink r:id="rId59" w:history="1">
        <w:r w:rsidRPr="00302BDA">
          <w:rPr>
            <w:rFonts w:cs="PT Astra Serif"/>
            <w:bCs/>
            <w:color w:val="000000"/>
            <w:szCs w:val="28"/>
          </w:rPr>
          <w:t>сервисов</w:t>
        </w:r>
      </w:hyperlink>
      <w:r w:rsidRPr="00302BDA">
        <w:rPr>
          <w:rFonts w:cs="PT Astra Serif"/>
          <w:bCs/>
          <w:color w:val="000000"/>
          <w:szCs w:val="28"/>
        </w:rPr>
        <w:t xml:space="preserve"> единой информационной системы нотариата.</w:t>
      </w:r>
    </w:p>
    <w:p w:rsidR="002C6544" w:rsidRPr="00302BDA" w:rsidRDefault="002C6544" w:rsidP="007479DA">
      <w:pPr>
        <w:pStyle w:val="a2"/>
        <w:numPr>
          <w:ilvl w:val="0"/>
          <w:numId w:val="4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Регистрации в реестре уведомлений о залоге движимого имущества подлежит уведомление о внесении сведений о залоге движимого имущества в реестр уведомлений о залоге движимого имущества (уведомление о возникновении залога), уведомление </w:t>
      </w:r>
      <w:r w:rsidR="00BB379A">
        <w:rPr>
          <w:rFonts w:cs="PT Astra Serif"/>
          <w:bCs/>
          <w:color w:val="000000"/>
          <w:szCs w:val="28"/>
        </w:rPr>
        <w:br/>
      </w:r>
      <w:r w:rsidRPr="00302BDA">
        <w:rPr>
          <w:rFonts w:cs="PT Astra Serif"/>
          <w:bCs/>
          <w:color w:val="000000"/>
          <w:szCs w:val="28"/>
        </w:rPr>
        <w:t>об изменении сведений о залоге движимого имущества в реестре уведомлений о залоге движимого имущества (уведомление об изменении залога) и уведомление об исключении сведений о залоге движимого имущества из реестра уведомлений о залоге движимого имущества (уведомление об исключении сведений о залоге).</w:t>
      </w:r>
    </w:p>
    <w:p w:rsidR="002C6544" w:rsidRPr="00302BDA" w:rsidRDefault="002C6544" w:rsidP="007479DA">
      <w:pPr>
        <w:pStyle w:val="a2"/>
        <w:numPr>
          <w:ilvl w:val="0"/>
          <w:numId w:val="4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В случае изменения залога таким образом, что в залог передается имущество, ранее не находившееся в залоге (за исключением предусмотренных гражданским законодательством случаев, если такое имущество передается в залог без дополнительного соглашения между сторонами залогового правоотношения, в частности, в случае замены заложенных товаров в обороте, переработки или иного изменения заложенного имущества), в отношении такого имущества направляется уведомление о возникновении залога.</w:t>
      </w:r>
    </w:p>
    <w:p w:rsidR="00086432" w:rsidRPr="00302BDA" w:rsidRDefault="006840BD" w:rsidP="00A21A20">
      <w:pPr>
        <w:numPr>
          <w:ilvl w:val="0"/>
          <w:numId w:val="42"/>
        </w:numPr>
        <w:ind w:left="0" w:firstLine="709"/>
        <w:jc w:val="both"/>
        <w:rPr>
          <w:rFonts w:cs="PT Astra Serif"/>
          <w:bCs/>
          <w:color w:val="000000"/>
          <w:szCs w:val="28"/>
        </w:rPr>
      </w:pPr>
      <w:hyperlink r:id="rId60" w:history="1">
        <w:r w:rsidR="002C6544" w:rsidRPr="00302BDA">
          <w:rPr>
            <w:rFonts w:cs="PT Astra Serif"/>
            <w:bCs/>
            <w:color w:val="000000"/>
            <w:szCs w:val="28"/>
          </w:rPr>
          <w:t>Уведомление</w:t>
        </w:r>
      </w:hyperlink>
      <w:r w:rsidR="002C6544" w:rsidRPr="00302BDA">
        <w:rPr>
          <w:rFonts w:cs="PT Astra Serif"/>
          <w:bCs/>
          <w:color w:val="000000"/>
          <w:szCs w:val="28"/>
        </w:rPr>
        <w:t xml:space="preserve"> о залоге направляется нотариусу для внесения содержащихся в нем сведений в реестр уведомлений о залоге движимого имущества. Уведомление о залоге в электронной форме направляется</w:t>
      </w:r>
      <w:r w:rsidR="00566426" w:rsidRPr="00302BDA">
        <w:rPr>
          <w:rFonts w:cs="PT Astra Serif"/>
          <w:bCs/>
          <w:color w:val="000000"/>
          <w:szCs w:val="28"/>
        </w:rPr>
        <w:t xml:space="preserve"> </w:t>
      </w:r>
      <w:r w:rsidR="00BB379A">
        <w:rPr>
          <w:rFonts w:cs="PT Astra Serif"/>
          <w:bCs/>
          <w:color w:val="000000"/>
          <w:szCs w:val="28"/>
        </w:rPr>
        <w:br/>
      </w:r>
      <w:r w:rsidR="00A21A20" w:rsidRPr="00302BDA">
        <w:rPr>
          <w:rFonts w:cs="PT Astra Serif"/>
          <w:bCs/>
          <w:color w:val="000000"/>
          <w:szCs w:val="28"/>
        </w:rPr>
        <w:t>в Федеральную нотариальную палату</w:t>
      </w:r>
      <w:r w:rsidR="002C6544" w:rsidRPr="00302BDA">
        <w:rPr>
          <w:rFonts w:cs="PT Astra Serif"/>
          <w:bCs/>
          <w:color w:val="000000"/>
          <w:szCs w:val="28"/>
        </w:rPr>
        <w:t xml:space="preserve"> с одновременно</w:t>
      </w:r>
      <w:r w:rsidR="008065CD" w:rsidRPr="00302BDA">
        <w:rPr>
          <w:rFonts w:cs="PT Astra Serif"/>
          <w:bCs/>
          <w:color w:val="000000"/>
          <w:szCs w:val="28"/>
        </w:rPr>
        <w:t>й оплатой нотариального тарифа.</w:t>
      </w:r>
      <w:r w:rsidR="00A21A20" w:rsidRPr="00302BDA">
        <w:rPr>
          <w:rFonts w:cs="PT Astra Serif"/>
          <w:bCs/>
          <w:color w:val="000000"/>
          <w:szCs w:val="28"/>
        </w:rPr>
        <w:t xml:space="preserve"> </w:t>
      </w:r>
      <w:r w:rsidR="002C6544" w:rsidRPr="00302BDA">
        <w:rPr>
          <w:rFonts w:cs="PT Astra Serif"/>
          <w:bCs/>
          <w:color w:val="000000"/>
          <w:szCs w:val="28"/>
        </w:rPr>
        <w:t xml:space="preserve">Уведомление о залоге в электронной форме должно быть подписано квалифицированной </w:t>
      </w:r>
      <w:r w:rsidR="008065CD" w:rsidRPr="00302BDA">
        <w:rPr>
          <w:rFonts w:cs="PT Astra Serif"/>
          <w:bCs/>
          <w:color w:val="000000"/>
          <w:szCs w:val="28"/>
        </w:rPr>
        <w:t>электронной подписью заявителя.</w:t>
      </w:r>
      <w:r w:rsidR="00A21A20" w:rsidRPr="00302BDA">
        <w:rPr>
          <w:rFonts w:cs="PT Astra Serif"/>
          <w:bCs/>
          <w:color w:val="000000"/>
          <w:szCs w:val="28"/>
        </w:rPr>
        <w:t xml:space="preserve"> В этом случае личная явка заявителя не обязательна.</w:t>
      </w:r>
    </w:p>
    <w:p w:rsidR="00086432" w:rsidRPr="00302BDA" w:rsidRDefault="00086432" w:rsidP="007479DA">
      <w:pPr>
        <w:pStyle w:val="a2"/>
        <w:numPr>
          <w:ilvl w:val="0"/>
          <w:numId w:val="42"/>
        </w:numPr>
        <w:tabs>
          <w:tab w:val="left" w:pos="1418"/>
        </w:tabs>
        <w:autoSpaceDE w:val="0"/>
        <w:autoSpaceDN w:val="0"/>
        <w:adjustRightInd w:val="0"/>
        <w:ind w:left="0" w:firstLine="709"/>
        <w:jc w:val="both"/>
        <w:rPr>
          <w:b/>
          <w:color w:val="000000"/>
          <w:szCs w:val="28"/>
        </w:rPr>
      </w:pPr>
      <w:r w:rsidRPr="00302BDA">
        <w:rPr>
          <w:rFonts w:cs="PT Astra Serif"/>
          <w:bCs/>
          <w:color w:val="000000"/>
          <w:szCs w:val="28"/>
        </w:rPr>
        <w:t>Порядок взаимодействия Федеральной нотариальной палаты и нотариуса при регистрации уведомления о залоге устанавливается федеральным органом юстиции.</w:t>
      </w:r>
    </w:p>
    <w:p w:rsidR="005E2929" w:rsidRPr="00302BDA" w:rsidRDefault="002C6544" w:rsidP="007479DA">
      <w:pPr>
        <w:pStyle w:val="a2"/>
        <w:numPr>
          <w:ilvl w:val="0"/>
          <w:numId w:val="42"/>
        </w:numPr>
        <w:tabs>
          <w:tab w:val="left" w:pos="1418"/>
        </w:tabs>
        <w:autoSpaceDE w:val="0"/>
        <w:autoSpaceDN w:val="0"/>
        <w:adjustRightInd w:val="0"/>
        <w:ind w:left="0" w:firstLine="709"/>
        <w:jc w:val="both"/>
        <w:rPr>
          <w:b/>
          <w:color w:val="000000"/>
          <w:szCs w:val="28"/>
        </w:rPr>
      </w:pPr>
      <w:r w:rsidRPr="00302BDA">
        <w:rPr>
          <w:rFonts w:cs="PT Astra Serif"/>
          <w:bCs/>
          <w:color w:val="000000"/>
          <w:szCs w:val="28"/>
        </w:rPr>
        <w:t xml:space="preserve">Формы </w:t>
      </w:r>
      <w:hyperlink r:id="rId61" w:history="1">
        <w:r w:rsidRPr="00302BDA">
          <w:rPr>
            <w:rFonts w:cs="PT Astra Serif"/>
            <w:bCs/>
            <w:color w:val="000000"/>
            <w:szCs w:val="28"/>
          </w:rPr>
          <w:t>уведомления</w:t>
        </w:r>
      </w:hyperlink>
      <w:r w:rsidRPr="00302BDA">
        <w:rPr>
          <w:rFonts w:cs="PT Astra Serif"/>
          <w:bCs/>
          <w:color w:val="000000"/>
          <w:szCs w:val="28"/>
        </w:rPr>
        <w:t xml:space="preserve"> о залоге и </w:t>
      </w:r>
      <w:hyperlink r:id="rId62" w:history="1">
        <w:r w:rsidRPr="00302BDA">
          <w:rPr>
            <w:rFonts w:cs="PT Astra Serif"/>
            <w:bCs/>
            <w:color w:val="000000"/>
            <w:szCs w:val="28"/>
          </w:rPr>
          <w:t>свидетельства</w:t>
        </w:r>
      </w:hyperlink>
      <w:r w:rsidRPr="00302BDA">
        <w:rPr>
          <w:rFonts w:cs="PT Astra Serif"/>
          <w:bCs/>
          <w:color w:val="000000"/>
          <w:szCs w:val="28"/>
        </w:rPr>
        <w:t xml:space="preserve"> о регистрации уведомления о залоге, </w:t>
      </w:r>
      <w:r w:rsidR="005E2929" w:rsidRPr="00302BDA">
        <w:rPr>
          <w:rFonts w:cs="PT Astra Serif"/>
          <w:bCs/>
          <w:color w:val="000000"/>
          <w:szCs w:val="28"/>
        </w:rPr>
        <w:t>П</w:t>
      </w:r>
      <w:r w:rsidRPr="00302BDA">
        <w:rPr>
          <w:rFonts w:cs="PT Astra Serif"/>
          <w:bCs/>
          <w:color w:val="000000"/>
          <w:szCs w:val="28"/>
        </w:rPr>
        <w:t xml:space="preserve">орядок заполнения соответствующих форм уведомления о залоге </w:t>
      </w:r>
      <w:r w:rsidR="005E2929" w:rsidRPr="00302BDA">
        <w:rPr>
          <w:rFonts w:cs="PT Astra Serif"/>
          <w:bCs/>
          <w:color w:val="000000"/>
          <w:szCs w:val="28"/>
        </w:rPr>
        <w:t>утверждаются</w:t>
      </w:r>
      <w:r w:rsidRPr="00302BDA">
        <w:rPr>
          <w:rFonts w:cs="PT Astra Serif"/>
          <w:bCs/>
          <w:color w:val="000000"/>
          <w:szCs w:val="28"/>
        </w:rPr>
        <w:t xml:space="preserve"> </w:t>
      </w:r>
      <w:r w:rsidR="00441801" w:rsidRPr="00302BDA">
        <w:rPr>
          <w:rFonts w:cs="PT Astra Serif"/>
          <w:bCs/>
          <w:color w:val="000000"/>
          <w:szCs w:val="28"/>
        </w:rPr>
        <w:t>федеральным органом юстиции</w:t>
      </w:r>
      <w:r w:rsidR="008065CD" w:rsidRPr="00302BDA">
        <w:rPr>
          <w:rFonts w:cs="PT Astra Serif"/>
          <w:bCs/>
          <w:color w:val="000000"/>
          <w:szCs w:val="28"/>
        </w:rPr>
        <w:t>.</w:t>
      </w:r>
    </w:p>
    <w:p w:rsidR="00835E63" w:rsidRPr="00302BDA" w:rsidRDefault="00835E63" w:rsidP="008065CD">
      <w:pPr>
        <w:pStyle w:val="a2"/>
        <w:tabs>
          <w:tab w:val="left" w:pos="1418"/>
        </w:tabs>
        <w:autoSpaceDE w:val="0"/>
        <w:autoSpaceDN w:val="0"/>
        <w:adjustRightInd w:val="0"/>
        <w:ind w:left="0"/>
        <w:jc w:val="both"/>
        <w:rPr>
          <w:b/>
          <w:color w:val="000000"/>
          <w:szCs w:val="28"/>
        </w:rPr>
      </w:pPr>
    </w:p>
    <w:p w:rsidR="002C6544" w:rsidRPr="00302BDA" w:rsidRDefault="002C6544" w:rsidP="003067A6">
      <w:pPr>
        <w:pStyle w:val="a0"/>
        <w:rPr>
          <w:color w:val="000000"/>
        </w:rPr>
      </w:pPr>
      <w:bookmarkStart w:id="328" w:name="_Toc190053788"/>
      <w:r w:rsidRPr="00302BDA">
        <w:rPr>
          <w:color w:val="000000"/>
        </w:rPr>
        <w:t>Порядок регистрации уведомления о залоге</w:t>
      </w:r>
      <w:bookmarkEnd w:id="328"/>
      <w:r w:rsidRPr="00302BDA">
        <w:rPr>
          <w:color w:val="000000"/>
        </w:rPr>
        <w:t xml:space="preserve"> </w:t>
      </w:r>
    </w:p>
    <w:p w:rsidR="00835E63" w:rsidRPr="00302BDA" w:rsidRDefault="00835E63" w:rsidP="00DF0D87">
      <w:pPr>
        <w:pStyle w:val="a2"/>
        <w:tabs>
          <w:tab w:val="left" w:pos="1418"/>
        </w:tabs>
        <w:autoSpaceDE w:val="0"/>
        <w:autoSpaceDN w:val="0"/>
        <w:adjustRightInd w:val="0"/>
        <w:ind w:left="0"/>
        <w:jc w:val="both"/>
        <w:rPr>
          <w:b/>
          <w:color w:val="000000"/>
          <w:szCs w:val="28"/>
        </w:rPr>
      </w:pPr>
    </w:p>
    <w:p w:rsidR="002C6544" w:rsidRPr="00302BDA" w:rsidRDefault="002C6544" w:rsidP="007479DA">
      <w:pPr>
        <w:pStyle w:val="a2"/>
        <w:numPr>
          <w:ilvl w:val="0"/>
          <w:numId w:val="43"/>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Нотариус регистрирует уведомление о залоге, если в нем содержатся все необходимые и надлежащим образом указанные </w:t>
      </w:r>
      <w:r w:rsidR="00BB379A">
        <w:rPr>
          <w:rFonts w:cs="PT Astra Serif"/>
          <w:color w:val="000000"/>
          <w:szCs w:val="28"/>
        </w:rPr>
        <w:br/>
      </w:r>
      <w:r w:rsidRPr="00302BDA">
        <w:rPr>
          <w:rFonts w:cs="PT Astra Serif"/>
          <w:color w:val="000000"/>
          <w:szCs w:val="28"/>
        </w:rPr>
        <w:t xml:space="preserve">и предусмотренные статьей </w:t>
      </w:r>
      <w:r w:rsidR="00367582" w:rsidRPr="00302BDA">
        <w:rPr>
          <w:rFonts w:cs="PT Astra Serif"/>
          <w:color w:val="000000"/>
          <w:szCs w:val="28"/>
        </w:rPr>
        <w:t>23</w:t>
      </w:r>
      <w:r w:rsidR="00F91DD2">
        <w:rPr>
          <w:rFonts w:cs="PT Astra Serif"/>
          <w:color w:val="000000"/>
          <w:szCs w:val="28"/>
        </w:rPr>
        <w:t>3</w:t>
      </w:r>
      <w:r w:rsidRPr="00302BDA">
        <w:rPr>
          <w:rFonts w:cs="PT Astra Serif"/>
          <w:color w:val="000000"/>
          <w:szCs w:val="28"/>
        </w:rPr>
        <w:t xml:space="preserve"> </w:t>
      </w:r>
      <w:r w:rsidR="00483C48" w:rsidRPr="00302BDA">
        <w:rPr>
          <w:rFonts w:cs="PT Astra Serif"/>
          <w:color w:val="000000"/>
          <w:szCs w:val="28"/>
        </w:rPr>
        <w:t>настоящего Федерального закона сведения,</w:t>
      </w:r>
      <w:r w:rsidRPr="00302BDA">
        <w:rPr>
          <w:rFonts w:cs="PT Astra Serif"/>
          <w:color w:val="000000"/>
          <w:szCs w:val="28"/>
        </w:rPr>
        <w:t xml:space="preserve"> и оно направлено нотариусу с соблюдением требований </w:t>
      </w:r>
      <w:r w:rsidR="00367582" w:rsidRPr="00302BDA">
        <w:rPr>
          <w:rFonts w:cs="PT Astra Serif"/>
          <w:color w:val="000000"/>
          <w:szCs w:val="28"/>
        </w:rPr>
        <w:t>23</w:t>
      </w:r>
      <w:r w:rsidR="00F91DD2">
        <w:rPr>
          <w:rFonts w:cs="PT Astra Serif"/>
          <w:color w:val="000000"/>
          <w:szCs w:val="28"/>
        </w:rPr>
        <w:t>2</w:t>
      </w:r>
      <w:r w:rsidRPr="00302BDA">
        <w:rPr>
          <w:rFonts w:cs="PT Astra Serif"/>
          <w:color w:val="000000"/>
          <w:szCs w:val="28"/>
        </w:rPr>
        <w:t xml:space="preserve"> настоящего Федерального закона.</w:t>
      </w:r>
    </w:p>
    <w:p w:rsidR="002C6544" w:rsidRPr="00302BDA" w:rsidRDefault="002C6544" w:rsidP="007479DA">
      <w:pPr>
        <w:pStyle w:val="a2"/>
        <w:numPr>
          <w:ilvl w:val="0"/>
          <w:numId w:val="43"/>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Нотариус при регистрации уведомления о залоге не проверяет наличие согласия залогодателя на регистрацию уведомления </w:t>
      </w:r>
      <w:r w:rsidR="00BB379A">
        <w:rPr>
          <w:rFonts w:cs="PT Astra Serif"/>
          <w:color w:val="000000"/>
          <w:szCs w:val="28"/>
        </w:rPr>
        <w:br/>
      </w:r>
      <w:r w:rsidRPr="00302BDA">
        <w:rPr>
          <w:rFonts w:cs="PT Astra Serif"/>
          <w:color w:val="000000"/>
          <w:szCs w:val="28"/>
        </w:rPr>
        <w:t xml:space="preserve">о возникновении залога, достоверность сведений об объекте залога, </w:t>
      </w:r>
      <w:r w:rsidR="00BB379A">
        <w:rPr>
          <w:rFonts w:cs="PT Astra Serif"/>
          <w:color w:val="000000"/>
          <w:szCs w:val="28"/>
        </w:rPr>
        <w:br/>
      </w:r>
      <w:r w:rsidRPr="00302BDA">
        <w:rPr>
          <w:rFonts w:cs="PT Astra Serif"/>
          <w:color w:val="000000"/>
          <w:szCs w:val="28"/>
        </w:rPr>
        <w:t xml:space="preserve">о возникновении, об изменении, о прекращении залога, содержащихся </w:t>
      </w:r>
      <w:r w:rsidR="00BB379A">
        <w:rPr>
          <w:rFonts w:cs="PT Astra Serif"/>
          <w:color w:val="000000"/>
          <w:szCs w:val="28"/>
        </w:rPr>
        <w:br/>
      </w:r>
      <w:r w:rsidRPr="00302BDA">
        <w:rPr>
          <w:rFonts w:cs="PT Astra Serif"/>
          <w:color w:val="000000"/>
          <w:szCs w:val="28"/>
        </w:rPr>
        <w:t>в уведомлении, и сведений о лицах, указанных в уведомлении о залоге. Нотариус не несет ответственност</w:t>
      </w:r>
      <w:r w:rsidR="00BB379A">
        <w:rPr>
          <w:rFonts w:cs="PT Astra Serif"/>
          <w:color w:val="000000"/>
          <w:szCs w:val="28"/>
        </w:rPr>
        <w:t>и</w:t>
      </w:r>
      <w:r w:rsidRPr="00302BDA">
        <w:rPr>
          <w:rFonts w:cs="PT Astra Serif"/>
          <w:color w:val="000000"/>
          <w:szCs w:val="28"/>
        </w:rPr>
        <w:t xml:space="preserve"> за недостоверность указанных </w:t>
      </w:r>
      <w:r w:rsidR="00BB379A">
        <w:rPr>
          <w:rFonts w:cs="PT Astra Serif"/>
          <w:color w:val="000000"/>
          <w:szCs w:val="28"/>
        </w:rPr>
        <w:br/>
      </w:r>
      <w:r w:rsidRPr="00302BDA">
        <w:rPr>
          <w:rFonts w:cs="PT Astra Serif"/>
          <w:color w:val="000000"/>
          <w:szCs w:val="28"/>
        </w:rPr>
        <w:t>в уведомлении сведений.</w:t>
      </w:r>
    </w:p>
    <w:p w:rsidR="002C6544" w:rsidRPr="00302BDA" w:rsidRDefault="002C6544" w:rsidP="007479DA">
      <w:pPr>
        <w:pStyle w:val="a2"/>
        <w:numPr>
          <w:ilvl w:val="0"/>
          <w:numId w:val="43"/>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При регистрации уведомления о залоге нотариус:</w:t>
      </w:r>
    </w:p>
    <w:p w:rsidR="002C6544" w:rsidRPr="00302BDA" w:rsidRDefault="002C6544" w:rsidP="007479DA">
      <w:pPr>
        <w:pStyle w:val="a2"/>
        <w:numPr>
          <w:ilvl w:val="0"/>
          <w:numId w:val="44"/>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вносит сведения о залоге, содержащиеся в уведомлении </w:t>
      </w:r>
      <w:r w:rsidR="00BB379A">
        <w:rPr>
          <w:rFonts w:cs="PT Astra Serif"/>
          <w:color w:val="000000"/>
          <w:szCs w:val="28"/>
        </w:rPr>
        <w:br/>
      </w:r>
      <w:r w:rsidRPr="00302BDA">
        <w:rPr>
          <w:rFonts w:cs="PT Astra Serif"/>
          <w:color w:val="000000"/>
          <w:szCs w:val="28"/>
        </w:rPr>
        <w:t>о залоге, в реестр уведомлений о залоге движимого имущества;</w:t>
      </w:r>
    </w:p>
    <w:p w:rsidR="002C6544" w:rsidRPr="00302BDA" w:rsidRDefault="002C6544" w:rsidP="007479DA">
      <w:pPr>
        <w:pStyle w:val="a2"/>
        <w:numPr>
          <w:ilvl w:val="0"/>
          <w:numId w:val="44"/>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выдает свидетельство о регистрации уведомления о залоге движимого имущества в реестре уведомлений о залоге движимого имущества.</w:t>
      </w:r>
    </w:p>
    <w:p w:rsidR="002C6544" w:rsidRPr="00302BDA" w:rsidRDefault="002C6544" w:rsidP="007479DA">
      <w:pPr>
        <w:pStyle w:val="a2"/>
        <w:numPr>
          <w:ilvl w:val="0"/>
          <w:numId w:val="43"/>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Нотариус обязан зарегистрировать уведомление о залоге незамедлительно после его поступления.</w:t>
      </w:r>
    </w:p>
    <w:p w:rsidR="002C6544" w:rsidRPr="00302BDA" w:rsidRDefault="002C6544" w:rsidP="007479DA">
      <w:pPr>
        <w:pStyle w:val="a2"/>
        <w:numPr>
          <w:ilvl w:val="0"/>
          <w:numId w:val="43"/>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В случае, если регистрация уведомления о залоге невозможна по техническим причинам, таким как перерыв или сбой в работе реестра уведомлений о залоге движимого имущества либо временное отсутствие связи с реестром уведомлений о залоге движимого имущества, регистрация уведомления о залоге производится незамедлительно после устранения причин, препятствующих регистрации.</w:t>
      </w:r>
    </w:p>
    <w:p w:rsidR="002C6544" w:rsidRPr="00302BDA" w:rsidRDefault="002C6544" w:rsidP="007479DA">
      <w:pPr>
        <w:pStyle w:val="a2"/>
        <w:numPr>
          <w:ilvl w:val="0"/>
          <w:numId w:val="43"/>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lastRenderedPageBreak/>
        <w:t xml:space="preserve">Уведомлению о возникновении залога присваивается уникальный регистрационный номер в реестре уведомлений о залоге движимого имущества, который отражается в свидетельстве </w:t>
      </w:r>
      <w:r w:rsidR="00BB379A">
        <w:rPr>
          <w:rFonts w:cs="PT Astra Serif"/>
          <w:color w:val="000000"/>
          <w:szCs w:val="28"/>
        </w:rPr>
        <w:br/>
      </w:r>
      <w:r w:rsidRPr="00302BDA">
        <w:rPr>
          <w:rFonts w:cs="PT Astra Serif"/>
          <w:color w:val="000000"/>
          <w:szCs w:val="28"/>
        </w:rPr>
        <w:t xml:space="preserve">о регистрации уведомления о залоге движимого имущества </w:t>
      </w:r>
      <w:r w:rsidR="00BB379A">
        <w:rPr>
          <w:rFonts w:cs="PT Astra Serif"/>
          <w:color w:val="000000"/>
          <w:szCs w:val="28"/>
        </w:rPr>
        <w:br/>
      </w:r>
      <w:r w:rsidRPr="00302BDA">
        <w:rPr>
          <w:rFonts w:cs="PT Astra Serif"/>
          <w:color w:val="000000"/>
          <w:szCs w:val="28"/>
        </w:rPr>
        <w:t xml:space="preserve">и используется при последующей регистрации уведомлений </w:t>
      </w:r>
      <w:r w:rsidR="00BB379A">
        <w:rPr>
          <w:rFonts w:cs="PT Astra Serif"/>
          <w:color w:val="000000"/>
          <w:szCs w:val="28"/>
        </w:rPr>
        <w:br/>
      </w:r>
      <w:r w:rsidRPr="00302BDA">
        <w:rPr>
          <w:rFonts w:cs="PT Astra Serif"/>
          <w:color w:val="000000"/>
          <w:szCs w:val="28"/>
        </w:rPr>
        <w:t>об изменении залога и об исключении сведений о залоге, касающихся соответствующего залога.</w:t>
      </w:r>
    </w:p>
    <w:p w:rsidR="002C6544" w:rsidRPr="00302BDA" w:rsidRDefault="002C6544" w:rsidP="007479DA">
      <w:pPr>
        <w:pStyle w:val="a2"/>
        <w:numPr>
          <w:ilvl w:val="0"/>
          <w:numId w:val="43"/>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Нотариус отказывает в регистрации уведомления о залоге только в случае, если:</w:t>
      </w:r>
    </w:p>
    <w:p w:rsidR="002C6544" w:rsidRPr="00302BDA" w:rsidRDefault="002C6544" w:rsidP="007479DA">
      <w:pPr>
        <w:pStyle w:val="a2"/>
        <w:numPr>
          <w:ilvl w:val="0"/>
          <w:numId w:val="45"/>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в уведомлении отсутствуют сведения, предусмотренные статьей </w:t>
      </w:r>
      <w:r w:rsidR="003906BF" w:rsidRPr="00302BDA">
        <w:rPr>
          <w:rFonts w:cs="PT Astra Serif"/>
          <w:color w:val="000000"/>
          <w:szCs w:val="28"/>
        </w:rPr>
        <w:t>23</w:t>
      </w:r>
      <w:r w:rsidR="00F91DD2">
        <w:rPr>
          <w:rFonts w:cs="PT Astra Serif"/>
          <w:color w:val="000000"/>
          <w:szCs w:val="28"/>
        </w:rPr>
        <w:t>3</w:t>
      </w:r>
      <w:r w:rsidRPr="00302BDA">
        <w:rPr>
          <w:rFonts w:cs="PT Astra Serif"/>
          <w:color w:val="000000"/>
          <w:szCs w:val="28"/>
        </w:rPr>
        <w:t xml:space="preserve"> настоящего Федерального закона, или ненадлежащим образом заполнена его форма;</w:t>
      </w:r>
    </w:p>
    <w:p w:rsidR="002C6544" w:rsidRPr="00302BDA" w:rsidRDefault="002C6544" w:rsidP="007479DA">
      <w:pPr>
        <w:pStyle w:val="a2"/>
        <w:numPr>
          <w:ilvl w:val="0"/>
          <w:numId w:val="45"/>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уведомление направлено с нарушением требований статьи </w:t>
      </w:r>
      <w:hyperlink r:id="rId63" w:history="1">
        <w:r w:rsidR="009F3406" w:rsidRPr="00302BDA">
          <w:rPr>
            <w:rFonts w:cs="PT Astra Serif"/>
            <w:color w:val="000000"/>
            <w:szCs w:val="28"/>
          </w:rPr>
          <w:t>23</w:t>
        </w:r>
        <w:r w:rsidR="00F91DD2">
          <w:rPr>
            <w:rFonts w:cs="PT Astra Serif"/>
            <w:color w:val="000000"/>
            <w:szCs w:val="28"/>
          </w:rPr>
          <w:t>2</w:t>
        </w:r>
      </w:hyperlink>
      <w:r w:rsidRPr="00302BDA">
        <w:rPr>
          <w:rFonts w:cs="PT Astra Serif"/>
          <w:color w:val="000000"/>
          <w:szCs w:val="28"/>
        </w:rPr>
        <w:t xml:space="preserve"> настоящего Федерального закона;</w:t>
      </w:r>
    </w:p>
    <w:p w:rsidR="002C6544" w:rsidRPr="00302BDA" w:rsidRDefault="002C6544" w:rsidP="007479DA">
      <w:pPr>
        <w:pStyle w:val="a2"/>
        <w:numPr>
          <w:ilvl w:val="0"/>
          <w:numId w:val="45"/>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уведомление в электронной форме подписано электронной подписью, которая не отвечает требованиям настоящего Федерального закона или не может быть проверена нотариусом в соответствии </w:t>
      </w:r>
      <w:r w:rsidR="00BB379A">
        <w:rPr>
          <w:rFonts w:cs="PT Astra Serif"/>
          <w:color w:val="000000"/>
          <w:szCs w:val="28"/>
        </w:rPr>
        <w:br/>
      </w:r>
      <w:r w:rsidRPr="00302BDA">
        <w:rPr>
          <w:rFonts w:cs="PT Astra Serif"/>
          <w:color w:val="000000"/>
          <w:szCs w:val="28"/>
        </w:rPr>
        <w:t xml:space="preserve">с Федеральным </w:t>
      </w:r>
      <w:hyperlink r:id="rId64" w:history="1">
        <w:r w:rsidRPr="00302BDA">
          <w:rPr>
            <w:rFonts w:cs="PT Astra Serif"/>
            <w:color w:val="000000"/>
            <w:szCs w:val="28"/>
          </w:rPr>
          <w:t>законом</w:t>
        </w:r>
      </w:hyperlink>
      <w:r w:rsidRPr="00302BDA">
        <w:rPr>
          <w:rFonts w:cs="PT Astra Serif"/>
          <w:color w:val="000000"/>
          <w:szCs w:val="28"/>
        </w:rPr>
        <w:t xml:space="preserve"> от 6 апреля 2011 г</w:t>
      </w:r>
      <w:r w:rsidR="004A09DE" w:rsidRPr="00302BDA">
        <w:rPr>
          <w:rFonts w:cs="PT Astra Serif"/>
          <w:color w:val="000000"/>
          <w:szCs w:val="28"/>
        </w:rPr>
        <w:t>.</w:t>
      </w:r>
      <w:r w:rsidRPr="00302BDA">
        <w:rPr>
          <w:rFonts w:cs="PT Astra Serif"/>
          <w:color w:val="000000"/>
          <w:szCs w:val="28"/>
        </w:rPr>
        <w:t xml:space="preserve"> № 63-ФЗ;</w:t>
      </w:r>
    </w:p>
    <w:p w:rsidR="002C6544" w:rsidRPr="00302BDA" w:rsidRDefault="002C6544" w:rsidP="007479DA">
      <w:pPr>
        <w:pStyle w:val="a2"/>
        <w:numPr>
          <w:ilvl w:val="0"/>
          <w:numId w:val="45"/>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не произведена оплата нотариального тари</w:t>
      </w:r>
      <w:r w:rsidR="00681132" w:rsidRPr="00302BDA">
        <w:rPr>
          <w:rFonts w:cs="PT Astra Serif"/>
          <w:color w:val="000000"/>
          <w:szCs w:val="28"/>
        </w:rPr>
        <w:t>фа, предусмотренного настоящим Ф</w:t>
      </w:r>
      <w:r w:rsidRPr="00302BDA">
        <w:rPr>
          <w:rFonts w:cs="PT Astra Serif"/>
          <w:color w:val="000000"/>
          <w:szCs w:val="28"/>
        </w:rPr>
        <w:t>едеральным законом.</w:t>
      </w:r>
    </w:p>
    <w:p w:rsidR="002C6544" w:rsidRPr="00302BDA" w:rsidRDefault="002C6544" w:rsidP="007479DA">
      <w:pPr>
        <w:pStyle w:val="a2"/>
        <w:numPr>
          <w:ilvl w:val="0"/>
          <w:numId w:val="43"/>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Об отказе в регистрации уведомления о залоге с указанием оснований такого отказа нотариус незамедлительно сообщает заявителю (его представителю), явившемуся лично, а в случае, если уведомление </w:t>
      </w:r>
      <w:r w:rsidR="00BB379A">
        <w:rPr>
          <w:rFonts w:cs="PT Astra Serif"/>
          <w:color w:val="000000"/>
          <w:szCs w:val="28"/>
        </w:rPr>
        <w:br/>
      </w:r>
      <w:r w:rsidRPr="00302BDA">
        <w:rPr>
          <w:rFonts w:cs="PT Astra Serif"/>
          <w:color w:val="000000"/>
          <w:szCs w:val="28"/>
        </w:rPr>
        <w:t xml:space="preserve">в электронной форме поступило нотариусу без личной явки заявителя (его представителя), нотариус незамедлительно направляет сообщение </w:t>
      </w:r>
      <w:r w:rsidR="00BB379A">
        <w:rPr>
          <w:rFonts w:cs="PT Astra Serif"/>
          <w:color w:val="000000"/>
          <w:szCs w:val="28"/>
        </w:rPr>
        <w:br/>
      </w:r>
      <w:r w:rsidRPr="00302BDA">
        <w:rPr>
          <w:rFonts w:cs="PT Astra Serif"/>
          <w:color w:val="000000"/>
          <w:szCs w:val="28"/>
        </w:rPr>
        <w:t>об этом на указанный в уведомлении о залоге адрес электронной почты заявителя.</w:t>
      </w:r>
    </w:p>
    <w:p w:rsidR="002C6544" w:rsidRPr="00302BDA" w:rsidRDefault="002C6544" w:rsidP="007479DA">
      <w:pPr>
        <w:pStyle w:val="a2"/>
        <w:numPr>
          <w:ilvl w:val="0"/>
          <w:numId w:val="43"/>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Ответственность за соответствие сведений, внесенных </w:t>
      </w:r>
      <w:r w:rsidR="00BB379A">
        <w:rPr>
          <w:rFonts w:cs="PT Astra Serif"/>
          <w:color w:val="000000"/>
          <w:szCs w:val="28"/>
        </w:rPr>
        <w:br/>
      </w:r>
      <w:r w:rsidRPr="00302BDA">
        <w:rPr>
          <w:rFonts w:cs="PT Astra Serif"/>
          <w:color w:val="000000"/>
          <w:szCs w:val="28"/>
        </w:rPr>
        <w:t>в реестр уведомлений о залоге движимого имущества, содержанию направленного уведомления о залоге и за необоснованные задержки при регистрации уведомления о залоге в реестре уведомлений о залоге движимого имущества возлагается на нотариуса.</w:t>
      </w:r>
    </w:p>
    <w:p w:rsidR="00835E63" w:rsidRPr="00302BDA" w:rsidRDefault="00835E63" w:rsidP="008065CD">
      <w:pPr>
        <w:pStyle w:val="a2"/>
        <w:tabs>
          <w:tab w:val="left" w:pos="1418"/>
        </w:tabs>
        <w:autoSpaceDE w:val="0"/>
        <w:autoSpaceDN w:val="0"/>
        <w:adjustRightInd w:val="0"/>
        <w:ind w:left="0"/>
        <w:jc w:val="both"/>
        <w:rPr>
          <w:rFonts w:cs="PT Astra Serif"/>
          <w:color w:val="000000"/>
          <w:szCs w:val="28"/>
        </w:rPr>
      </w:pPr>
    </w:p>
    <w:p w:rsidR="002C6544" w:rsidRPr="00302BDA" w:rsidRDefault="002C6544" w:rsidP="003067A6">
      <w:pPr>
        <w:pStyle w:val="a0"/>
        <w:rPr>
          <w:color w:val="000000"/>
        </w:rPr>
      </w:pPr>
      <w:bookmarkStart w:id="329" w:name="_Toc190053789"/>
      <w:r w:rsidRPr="00302BDA">
        <w:rPr>
          <w:color w:val="000000"/>
        </w:rPr>
        <w:t xml:space="preserve">Лица, направляющие нотариусу уведомления </w:t>
      </w:r>
      <w:r w:rsidR="00BB379A">
        <w:rPr>
          <w:color w:val="000000"/>
        </w:rPr>
        <w:br/>
      </w:r>
      <w:r w:rsidRPr="00302BDA">
        <w:rPr>
          <w:color w:val="000000"/>
        </w:rPr>
        <w:t>о залоге движимого имущества</w:t>
      </w:r>
      <w:bookmarkEnd w:id="329"/>
    </w:p>
    <w:p w:rsidR="00835E63" w:rsidRPr="00302BDA" w:rsidRDefault="00835E63" w:rsidP="00DF0D87">
      <w:pPr>
        <w:tabs>
          <w:tab w:val="left" w:pos="1418"/>
        </w:tabs>
        <w:jc w:val="both"/>
        <w:rPr>
          <w:b/>
          <w:color w:val="000000"/>
          <w:szCs w:val="28"/>
        </w:rPr>
      </w:pPr>
    </w:p>
    <w:p w:rsidR="002C6544" w:rsidRPr="00302BDA" w:rsidRDefault="002C6544" w:rsidP="007479DA">
      <w:pPr>
        <w:pStyle w:val="a2"/>
        <w:numPr>
          <w:ilvl w:val="0"/>
          <w:numId w:val="46"/>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Если иное не предусмотрено настоящим Федеральным законом, уведомления о залоге движимого имущества направляются нотариусу следующими лицами или их представителями, в том числе управляющим залогом в случае, если заключен договор управления залогом:</w:t>
      </w:r>
    </w:p>
    <w:p w:rsidR="002C6544" w:rsidRPr="00302BDA" w:rsidRDefault="002C6544" w:rsidP="007479DA">
      <w:pPr>
        <w:pStyle w:val="a2"/>
        <w:numPr>
          <w:ilvl w:val="0"/>
          <w:numId w:val="47"/>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lastRenderedPageBreak/>
        <w:t xml:space="preserve">залогодателем или залогодержателем – уведомление </w:t>
      </w:r>
      <w:r w:rsidR="00BB379A">
        <w:rPr>
          <w:rFonts w:cs="PT Astra Serif"/>
          <w:bCs/>
          <w:color w:val="000000"/>
          <w:szCs w:val="28"/>
        </w:rPr>
        <w:br/>
      </w:r>
      <w:r w:rsidRPr="00302BDA">
        <w:rPr>
          <w:rFonts w:cs="PT Astra Serif"/>
          <w:bCs/>
          <w:color w:val="000000"/>
          <w:szCs w:val="28"/>
        </w:rPr>
        <w:t>о возникновении залога;</w:t>
      </w:r>
    </w:p>
    <w:p w:rsidR="002C6544" w:rsidRPr="00302BDA" w:rsidRDefault="002C6544" w:rsidP="007479DA">
      <w:pPr>
        <w:pStyle w:val="a2"/>
        <w:numPr>
          <w:ilvl w:val="0"/>
          <w:numId w:val="47"/>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залогодержателем или в установленных </w:t>
      </w:r>
      <w:r w:rsidR="00470ED6" w:rsidRPr="00302BDA">
        <w:rPr>
          <w:rFonts w:cs="PT Astra Serif"/>
          <w:bCs/>
          <w:color w:val="000000"/>
          <w:szCs w:val="28"/>
        </w:rPr>
        <w:t xml:space="preserve">статьей </w:t>
      </w:r>
      <w:r w:rsidR="003906BF" w:rsidRPr="00302BDA">
        <w:rPr>
          <w:rFonts w:cs="PT Astra Serif"/>
          <w:bCs/>
          <w:color w:val="000000"/>
          <w:szCs w:val="28"/>
        </w:rPr>
        <w:t>2</w:t>
      </w:r>
      <w:r w:rsidR="00751AA5" w:rsidRPr="00302BDA">
        <w:rPr>
          <w:rFonts w:cs="PT Astra Serif"/>
          <w:bCs/>
          <w:color w:val="000000"/>
          <w:szCs w:val="28"/>
        </w:rPr>
        <w:t>3</w:t>
      </w:r>
      <w:r w:rsidR="00F91DD2">
        <w:rPr>
          <w:rFonts w:cs="PT Astra Serif"/>
          <w:bCs/>
          <w:color w:val="000000"/>
          <w:szCs w:val="28"/>
        </w:rPr>
        <w:t>6</w:t>
      </w:r>
      <w:r w:rsidR="00257760" w:rsidRPr="00302BDA">
        <w:rPr>
          <w:rFonts w:cs="PT Astra Serif"/>
          <w:bCs/>
          <w:color w:val="000000"/>
          <w:szCs w:val="28"/>
        </w:rPr>
        <w:t xml:space="preserve"> </w:t>
      </w:r>
      <w:r w:rsidRPr="00302BDA">
        <w:rPr>
          <w:rFonts w:cs="PT Astra Serif"/>
          <w:bCs/>
          <w:color w:val="000000"/>
          <w:szCs w:val="28"/>
        </w:rPr>
        <w:t>настоящего Федерального закона случаях залогодателем –</w:t>
      </w:r>
      <w:r w:rsidR="008065CD" w:rsidRPr="00302BDA">
        <w:rPr>
          <w:rFonts w:cs="PT Astra Serif"/>
          <w:bCs/>
          <w:color w:val="000000"/>
          <w:szCs w:val="28"/>
        </w:rPr>
        <w:t xml:space="preserve"> </w:t>
      </w:r>
      <w:r w:rsidRPr="00302BDA">
        <w:rPr>
          <w:rFonts w:cs="PT Astra Serif"/>
          <w:bCs/>
          <w:color w:val="000000"/>
          <w:szCs w:val="28"/>
        </w:rPr>
        <w:t>уведомление об изменении залога и уведомление об исключении сведений о залоге.</w:t>
      </w:r>
    </w:p>
    <w:p w:rsidR="002C6544" w:rsidRPr="00302BDA" w:rsidRDefault="002C6544" w:rsidP="007479DA">
      <w:pPr>
        <w:pStyle w:val="a2"/>
        <w:numPr>
          <w:ilvl w:val="0"/>
          <w:numId w:val="46"/>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При множественности лиц на стороне залогового обязательства, направляющей уведомление, уведомление </w:t>
      </w:r>
      <w:r w:rsidR="00BB379A">
        <w:rPr>
          <w:rFonts w:cs="PT Astra Serif"/>
          <w:bCs/>
          <w:color w:val="000000"/>
          <w:szCs w:val="28"/>
        </w:rPr>
        <w:br/>
      </w:r>
      <w:r w:rsidRPr="00302BDA">
        <w:rPr>
          <w:rFonts w:cs="PT Astra Serif"/>
          <w:bCs/>
          <w:color w:val="000000"/>
          <w:szCs w:val="28"/>
        </w:rPr>
        <w:t xml:space="preserve">о возникновении залога должно быть подписано одним из них или представителем одного из них, уведомление об изменении залога должно быть подписано тем залогодержателем, чьи права изменяются либо прекращаются, или его представителем, а уведомление об исключении сведений о залоге должно быть подписано всеми залогодержателями или их представителями. Особенности регистрации уведомлений о залоге при наличии управляющего залогом устанавливаются статьей </w:t>
      </w:r>
      <w:r w:rsidR="003906BF" w:rsidRPr="00302BDA">
        <w:rPr>
          <w:rFonts w:cs="PT Astra Serif"/>
          <w:bCs/>
          <w:color w:val="000000"/>
          <w:szCs w:val="28"/>
        </w:rPr>
        <w:t>23</w:t>
      </w:r>
      <w:r w:rsidR="00F91DD2">
        <w:rPr>
          <w:rFonts w:cs="PT Astra Serif"/>
          <w:bCs/>
          <w:color w:val="000000"/>
          <w:szCs w:val="28"/>
        </w:rPr>
        <w:t>4</w:t>
      </w:r>
      <w:r w:rsidR="0013270E" w:rsidRPr="00302BDA">
        <w:rPr>
          <w:rFonts w:cs="PT Astra Serif"/>
          <w:bCs/>
          <w:color w:val="000000"/>
          <w:szCs w:val="28"/>
        </w:rPr>
        <w:t xml:space="preserve"> </w:t>
      </w:r>
      <w:r w:rsidRPr="00302BDA">
        <w:rPr>
          <w:rFonts w:cs="PT Astra Serif"/>
          <w:bCs/>
          <w:color w:val="000000"/>
          <w:szCs w:val="28"/>
        </w:rPr>
        <w:t>настоящего Федерального закона.</w:t>
      </w:r>
    </w:p>
    <w:p w:rsidR="002C6544" w:rsidRPr="00302BDA" w:rsidRDefault="002C6544" w:rsidP="007479DA">
      <w:pPr>
        <w:pStyle w:val="a2"/>
        <w:numPr>
          <w:ilvl w:val="0"/>
          <w:numId w:val="46"/>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Указанные в </w:t>
      </w:r>
      <w:hyperlink w:anchor="Par3" w:history="1">
        <w:r w:rsidRPr="00302BDA">
          <w:rPr>
            <w:rFonts w:cs="PT Astra Serif"/>
            <w:bCs/>
            <w:color w:val="000000"/>
            <w:szCs w:val="28"/>
          </w:rPr>
          <w:t>пункте 2 части 1</w:t>
        </w:r>
      </w:hyperlink>
      <w:r w:rsidRPr="00302BDA">
        <w:rPr>
          <w:rFonts w:cs="PT Astra Serif"/>
          <w:bCs/>
          <w:color w:val="000000"/>
          <w:szCs w:val="28"/>
        </w:rPr>
        <w:t xml:space="preserve"> настоящей статьи уведомления направляются нотариусу залогодержателем в течение трех дней </w:t>
      </w:r>
      <w:r w:rsidR="00BB379A">
        <w:rPr>
          <w:rFonts w:cs="PT Astra Serif"/>
          <w:bCs/>
          <w:color w:val="000000"/>
          <w:szCs w:val="28"/>
        </w:rPr>
        <w:br/>
      </w:r>
      <w:r w:rsidRPr="00302BDA">
        <w:rPr>
          <w:rFonts w:cs="PT Astra Serif"/>
          <w:bCs/>
          <w:color w:val="000000"/>
          <w:szCs w:val="28"/>
        </w:rPr>
        <w:t>с момента, когда он узнал или должен был узнать</w:t>
      </w:r>
      <w:r w:rsidR="00A045C9" w:rsidRPr="00302BDA">
        <w:rPr>
          <w:rFonts w:cs="PT Astra Serif"/>
          <w:bCs/>
          <w:color w:val="000000"/>
          <w:szCs w:val="28"/>
        </w:rPr>
        <w:t xml:space="preserve"> </w:t>
      </w:r>
      <w:r w:rsidRPr="00302BDA">
        <w:rPr>
          <w:rFonts w:cs="PT Astra Serif"/>
          <w:bCs/>
          <w:color w:val="000000"/>
          <w:szCs w:val="28"/>
        </w:rPr>
        <w:t xml:space="preserve">об изменении либо </w:t>
      </w:r>
      <w:r w:rsidR="00BB379A">
        <w:rPr>
          <w:rFonts w:cs="PT Astra Serif"/>
          <w:bCs/>
          <w:color w:val="000000"/>
          <w:szCs w:val="28"/>
        </w:rPr>
        <w:br/>
      </w:r>
      <w:r w:rsidRPr="00302BDA">
        <w:rPr>
          <w:rFonts w:cs="PT Astra Serif"/>
          <w:bCs/>
          <w:color w:val="000000"/>
          <w:szCs w:val="28"/>
        </w:rPr>
        <w:t>о прекращении залога, если иное не предусмотрено настоящим Федеральным законом.</w:t>
      </w:r>
      <w:r w:rsidR="00470ED6" w:rsidRPr="00302BDA">
        <w:rPr>
          <w:rFonts w:cs="PT Astra Serif"/>
          <w:bCs/>
          <w:color w:val="000000"/>
          <w:szCs w:val="28"/>
        </w:rPr>
        <w:t xml:space="preserve"> </w:t>
      </w:r>
      <w:r w:rsidRPr="00302BDA">
        <w:rPr>
          <w:rFonts w:cs="PT Astra Serif"/>
          <w:bCs/>
          <w:color w:val="000000"/>
          <w:szCs w:val="28"/>
        </w:rPr>
        <w:t>Направление нотариусу указанных уведомлений является обязанностью залогодержателя. Направление нотариусу уведомления об изменении залога не требуется, если изменение залога не затрагивает сведения, внесенные в реестр уведомлений о залоге движимого имущества.</w:t>
      </w:r>
    </w:p>
    <w:p w:rsidR="002C6544" w:rsidRPr="00302BDA" w:rsidRDefault="002C6544" w:rsidP="007479DA">
      <w:pPr>
        <w:pStyle w:val="a2"/>
        <w:numPr>
          <w:ilvl w:val="0"/>
          <w:numId w:val="46"/>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Уклонение залогодержателя от направления нотариусу уведомления об изменении залога и уведомления об исключении сведений о залоге может быть обжаловано залогодателем в суд. Залогодержатель обязан возместить залогодателю причиненные таким уклонением убытки.</w:t>
      </w:r>
    </w:p>
    <w:p w:rsidR="002C6544" w:rsidRPr="00302BDA" w:rsidRDefault="002C6544" w:rsidP="007479DA">
      <w:pPr>
        <w:pStyle w:val="a2"/>
        <w:numPr>
          <w:ilvl w:val="0"/>
          <w:numId w:val="46"/>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В случаях, установленных Правительством Российской Федерации, в уведомление о возникновении залога, уведомление </w:t>
      </w:r>
      <w:r w:rsidR="00BB379A">
        <w:rPr>
          <w:rFonts w:cs="PT Astra Serif"/>
          <w:bCs/>
          <w:color w:val="000000"/>
          <w:szCs w:val="28"/>
        </w:rPr>
        <w:br/>
      </w:r>
      <w:r w:rsidRPr="00302BDA">
        <w:rPr>
          <w:rFonts w:cs="PT Astra Serif"/>
          <w:bCs/>
          <w:color w:val="000000"/>
          <w:szCs w:val="28"/>
        </w:rPr>
        <w:t xml:space="preserve">об изменении залога и уведомление об исключении сведений о залоге могут быть внесены сведения об отказе от публикации информации </w:t>
      </w:r>
      <w:r w:rsidR="00BB379A">
        <w:rPr>
          <w:rFonts w:cs="PT Astra Serif"/>
          <w:bCs/>
          <w:color w:val="000000"/>
          <w:szCs w:val="28"/>
        </w:rPr>
        <w:br/>
      </w:r>
      <w:r w:rsidRPr="00302BDA">
        <w:rPr>
          <w:rFonts w:cs="PT Astra Serif"/>
          <w:bCs/>
          <w:color w:val="000000"/>
          <w:szCs w:val="28"/>
        </w:rPr>
        <w:t xml:space="preserve">о залогодержателе в информационно-телекоммуникационной сети «Интернет». При этом сведения о залогодержателе, содержащиеся </w:t>
      </w:r>
      <w:r w:rsidR="00BB379A">
        <w:rPr>
          <w:rFonts w:cs="PT Astra Serif"/>
          <w:bCs/>
          <w:color w:val="000000"/>
          <w:szCs w:val="28"/>
        </w:rPr>
        <w:br/>
      </w:r>
      <w:r w:rsidRPr="00302BDA">
        <w:rPr>
          <w:rFonts w:cs="PT Astra Serif"/>
          <w:bCs/>
          <w:color w:val="000000"/>
          <w:szCs w:val="28"/>
        </w:rPr>
        <w:t xml:space="preserve">в реестре уведомлений о залоге движимого имущества, не публикуются </w:t>
      </w:r>
      <w:r w:rsidR="00BB379A">
        <w:rPr>
          <w:rFonts w:cs="PT Astra Serif"/>
          <w:bCs/>
          <w:color w:val="000000"/>
          <w:szCs w:val="28"/>
        </w:rPr>
        <w:br/>
      </w:r>
      <w:r w:rsidRPr="00302BDA">
        <w:rPr>
          <w:rFonts w:cs="PT Astra Serif"/>
          <w:bCs/>
          <w:color w:val="000000"/>
          <w:szCs w:val="28"/>
        </w:rPr>
        <w:t>в информационно-телекоммуникационной сети «Интернет».</w:t>
      </w:r>
    </w:p>
    <w:p w:rsidR="003E2636" w:rsidRPr="00302BDA" w:rsidRDefault="003E2636" w:rsidP="008065CD">
      <w:pPr>
        <w:pStyle w:val="a2"/>
        <w:tabs>
          <w:tab w:val="left" w:pos="1418"/>
        </w:tabs>
        <w:autoSpaceDE w:val="0"/>
        <w:autoSpaceDN w:val="0"/>
        <w:adjustRightInd w:val="0"/>
        <w:ind w:left="0"/>
        <w:jc w:val="both"/>
        <w:rPr>
          <w:rFonts w:cs="PT Astra Serif"/>
          <w:bCs/>
          <w:color w:val="000000"/>
          <w:szCs w:val="28"/>
        </w:rPr>
      </w:pPr>
    </w:p>
    <w:p w:rsidR="002C6544" w:rsidRPr="00302BDA" w:rsidRDefault="003E2636" w:rsidP="003067A6">
      <w:pPr>
        <w:pStyle w:val="a0"/>
        <w:rPr>
          <w:color w:val="000000"/>
        </w:rPr>
      </w:pPr>
      <w:bookmarkStart w:id="330" w:name="_Toc190053790"/>
      <w:r w:rsidRPr="00302BDA">
        <w:rPr>
          <w:color w:val="000000"/>
        </w:rPr>
        <w:t>Содержание уведомления о залоге</w:t>
      </w:r>
      <w:bookmarkEnd w:id="330"/>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0"/>
          <w:numId w:val="48"/>
        </w:numPr>
        <w:tabs>
          <w:tab w:val="left" w:pos="1418"/>
        </w:tabs>
        <w:autoSpaceDE w:val="0"/>
        <w:autoSpaceDN w:val="0"/>
        <w:adjustRightInd w:val="0"/>
        <w:ind w:left="0" w:firstLine="709"/>
        <w:jc w:val="both"/>
        <w:rPr>
          <w:rFonts w:cs="PT Astra Serif"/>
          <w:color w:val="000000"/>
          <w:szCs w:val="28"/>
        </w:rPr>
      </w:pPr>
      <w:bookmarkStart w:id="331" w:name="Par0"/>
      <w:bookmarkEnd w:id="331"/>
      <w:r w:rsidRPr="00302BDA">
        <w:rPr>
          <w:rFonts w:cs="PT Astra Serif"/>
          <w:color w:val="000000"/>
          <w:szCs w:val="28"/>
        </w:rPr>
        <w:t xml:space="preserve">В уведомлении о залоге указывается вид уведомления </w:t>
      </w:r>
      <w:r w:rsidR="00BB379A">
        <w:rPr>
          <w:rFonts w:cs="PT Astra Serif"/>
          <w:color w:val="000000"/>
          <w:szCs w:val="28"/>
        </w:rPr>
        <w:br/>
      </w:r>
      <w:r w:rsidRPr="00302BDA">
        <w:rPr>
          <w:rFonts w:cs="PT Astra Serif"/>
          <w:color w:val="000000"/>
          <w:szCs w:val="28"/>
        </w:rPr>
        <w:t xml:space="preserve">о залоге – уведомление о возникновении залога, уведомление </w:t>
      </w:r>
      <w:r w:rsidR="00BB379A">
        <w:rPr>
          <w:rFonts w:cs="PT Astra Serif"/>
          <w:color w:val="000000"/>
          <w:szCs w:val="28"/>
        </w:rPr>
        <w:br/>
      </w:r>
      <w:r w:rsidRPr="00302BDA">
        <w:rPr>
          <w:rFonts w:cs="PT Astra Serif"/>
          <w:color w:val="000000"/>
          <w:szCs w:val="28"/>
        </w:rPr>
        <w:lastRenderedPageBreak/>
        <w:t>об изменении залога или уведомление об исключении сведений о залоге, а также сведения о лице, подписавшем уведомление (заявителе). Сведения о заявителе указываются в виде, предусмотренном настоящей статьей для сведений о залогодателе, залогодержателе. Если заявитель является представителем, дополнительно указываются документы, подтверждающие его полномочия. При направлении нотариусу уведомления о залоге в электронной форме указание сведений об адресе электронной почты заявителя является обязательным.</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 xml:space="preserve">2. Если иное не предусмотрено настоящим Федеральным законом, </w:t>
      </w:r>
      <w:r w:rsidR="00BB379A">
        <w:rPr>
          <w:rFonts w:cs="PT Astra Serif"/>
          <w:color w:val="000000"/>
          <w:szCs w:val="28"/>
        </w:rPr>
        <w:br/>
      </w:r>
      <w:r w:rsidRPr="00302BDA">
        <w:rPr>
          <w:rFonts w:cs="PT Astra Serif"/>
          <w:color w:val="000000"/>
          <w:szCs w:val="28"/>
        </w:rPr>
        <w:t xml:space="preserve">в уведомлении о возникновении залога наряду со сведениями, предусмотренными </w:t>
      </w:r>
      <w:hyperlink w:anchor="Par0" w:history="1">
        <w:r w:rsidRPr="00302BDA">
          <w:rPr>
            <w:rFonts w:cs="PT Astra Serif"/>
            <w:color w:val="000000"/>
            <w:szCs w:val="28"/>
          </w:rPr>
          <w:t>частью 1</w:t>
        </w:r>
      </w:hyperlink>
      <w:r w:rsidRPr="00302BDA">
        <w:rPr>
          <w:rFonts w:cs="PT Astra Serif"/>
          <w:color w:val="000000"/>
          <w:szCs w:val="28"/>
        </w:rPr>
        <w:t xml:space="preserve"> настоящей статьи, указываются сведения:</w:t>
      </w:r>
    </w:p>
    <w:p w:rsidR="002C6544" w:rsidRPr="00302BDA" w:rsidRDefault="002C6544" w:rsidP="007479DA">
      <w:pPr>
        <w:pStyle w:val="a2"/>
        <w:numPr>
          <w:ilvl w:val="1"/>
          <w:numId w:val="4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о залогодателе, залогодержателе – физическом лице:</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а) фамилия, имя или (если имеются) фамилии, имена и (если имеется) отчество. В отношении иностранного гражданина или лица без гражданства эти сведения должны быть продублированы буквами латинского алфавита (за исключением случаев, если в документах, удостоверяющих его личность, не используются буквы латинского алфавита в написании сведений об имени);</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б) дата рождения;</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в) серия и номер паспорта или данные иного документа, удостоверяющего личность;</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г) место жительства согласно документам о регистрации по месту жительства в Российской Федерации. При отсутствии у лица регистрации по месту жительства в Российской Федерации указывается фактическое место жительства такого лица;</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д) адрес электронной почты (при наличии);</w:t>
      </w:r>
    </w:p>
    <w:p w:rsidR="002C6544" w:rsidRPr="00302BDA" w:rsidRDefault="002C6544" w:rsidP="007479DA">
      <w:pPr>
        <w:pStyle w:val="a2"/>
        <w:numPr>
          <w:ilvl w:val="0"/>
          <w:numId w:val="4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о залогодателе, залогодержателе – российском юридическом лице:</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а) полное наименование;</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б) основной государственный регистрационный номер юридического лица;</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в) идентификационный номер налогоплательщика;</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г) место нахождения согласно сведениям единого государственного реестра юридических лиц;</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д) адрес электронной почты (при наличии);</w:t>
      </w:r>
    </w:p>
    <w:p w:rsidR="002C6544" w:rsidRPr="00302BDA" w:rsidRDefault="002C6544" w:rsidP="007479DA">
      <w:pPr>
        <w:pStyle w:val="a2"/>
        <w:numPr>
          <w:ilvl w:val="0"/>
          <w:numId w:val="4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о залогодателе, залогодержателе – иностранном юридическом лице или международной организации, имеющей права юридического лица:</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а) полное наименование буквами русского алфавита, а также полное наименование буквами латинского алфавита (при наличии таких сведений в учредительных документах и регистрационных документах юридического лица);</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lastRenderedPageBreak/>
        <w:t xml:space="preserve">б) наименование реестра для регистрации юридических лиц, </w:t>
      </w:r>
      <w:r w:rsidR="00BB379A">
        <w:rPr>
          <w:rFonts w:cs="PT Astra Serif"/>
          <w:color w:val="000000"/>
          <w:szCs w:val="28"/>
        </w:rPr>
        <w:br/>
      </w:r>
      <w:r w:rsidRPr="00302BDA">
        <w:rPr>
          <w:rFonts w:cs="PT Astra Serif"/>
          <w:color w:val="000000"/>
          <w:szCs w:val="28"/>
        </w:rPr>
        <w:t>в котором зарегистрировано лицо, а при отсутствии такого реестра наименование организации, осуществившей регистрацию (при наличии);</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в) регистрационный номер юридического лица в стране его регистрации (при наличии);</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г) идентификационный номер налогоплательщика (при наличии);</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 xml:space="preserve">д) адрес для направления корреспонденции буквами русского алфавита, а также буквами латинского алфавита, если в стране </w:t>
      </w:r>
      <w:r w:rsidR="00BB379A">
        <w:rPr>
          <w:rFonts w:cs="PT Astra Serif"/>
          <w:color w:val="000000"/>
          <w:szCs w:val="28"/>
        </w:rPr>
        <w:br/>
      </w:r>
      <w:r w:rsidRPr="00302BDA">
        <w:rPr>
          <w:rFonts w:cs="PT Astra Serif"/>
          <w:color w:val="000000"/>
          <w:szCs w:val="28"/>
        </w:rPr>
        <w:t>по указанному адресу русский язык не имеет статуса государственного языка;</w:t>
      </w:r>
    </w:p>
    <w:p w:rsidR="002C6544" w:rsidRPr="00302BDA" w:rsidRDefault="002C6544" w:rsidP="00DF0D87">
      <w:pPr>
        <w:tabs>
          <w:tab w:val="left" w:pos="1418"/>
        </w:tabs>
        <w:autoSpaceDE w:val="0"/>
        <w:autoSpaceDN w:val="0"/>
        <w:adjustRightInd w:val="0"/>
        <w:jc w:val="both"/>
        <w:rPr>
          <w:rFonts w:cs="PT Astra Serif"/>
          <w:color w:val="000000"/>
          <w:szCs w:val="28"/>
        </w:rPr>
      </w:pPr>
      <w:r w:rsidRPr="00302BDA">
        <w:rPr>
          <w:rFonts w:cs="PT Astra Serif"/>
          <w:color w:val="000000"/>
          <w:szCs w:val="28"/>
        </w:rPr>
        <w:t>е) адрес электронной почты (при наличии);</w:t>
      </w:r>
    </w:p>
    <w:p w:rsidR="002C6544" w:rsidRPr="00302BDA" w:rsidRDefault="002C6544" w:rsidP="007479DA">
      <w:pPr>
        <w:pStyle w:val="a2"/>
        <w:numPr>
          <w:ilvl w:val="0"/>
          <w:numId w:val="4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о заложенном имуществе путем его описания. Идентификационный номер транспортного средства (VIN)</w:t>
      </w:r>
      <w:r w:rsidR="008065CD" w:rsidRPr="00302BDA">
        <w:rPr>
          <w:rFonts w:cs="PT Astra Serif"/>
          <w:color w:val="000000"/>
          <w:szCs w:val="28"/>
        </w:rPr>
        <w:t xml:space="preserve"> </w:t>
      </w:r>
      <w:r w:rsidRPr="00302BDA">
        <w:rPr>
          <w:rFonts w:cs="PT Astra Serif"/>
          <w:color w:val="000000"/>
          <w:szCs w:val="28"/>
        </w:rPr>
        <w:t>(при его наличии) указывается в отдельном поле уведомления. При наличии иного цифрового или буквенного обозначения либо комбинации таких обозначений, которые идентифицируют заложенное имущество, такие обозначения могут быть указаны в отдельном поле уведомления;</w:t>
      </w:r>
    </w:p>
    <w:p w:rsidR="002C6544" w:rsidRPr="00302BDA" w:rsidRDefault="002C6544" w:rsidP="007479DA">
      <w:pPr>
        <w:pStyle w:val="a2"/>
        <w:numPr>
          <w:ilvl w:val="0"/>
          <w:numId w:val="4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о наименовании, дате заключения и номере договора о залоге, иной сделки, на основании которой возникает залог в силу закона </w:t>
      </w:r>
      <w:r w:rsidR="00BB379A">
        <w:rPr>
          <w:rFonts w:cs="PT Astra Serif"/>
          <w:color w:val="000000"/>
          <w:szCs w:val="28"/>
        </w:rPr>
        <w:br/>
      </w:r>
      <w:r w:rsidRPr="00302BDA">
        <w:rPr>
          <w:rFonts w:cs="PT Astra Serif"/>
          <w:color w:val="000000"/>
          <w:szCs w:val="28"/>
        </w:rPr>
        <w:t>(при наличии таких сведений на момент направления уведомления);</w:t>
      </w:r>
    </w:p>
    <w:p w:rsidR="002C6544" w:rsidRPr="00302BDA" w:rsidRDefault="002C6544" w:rsidP="007479DA">
      <w:pPr>
        <w:pStyle w:val="a2"/>
        <w:numPr>
          <w:ilvl w:val="0"/>
          <w:numId w:val="4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сведения об отказе от публикации информации </w:t>
      </w:r>
      <w:r w:rsidR="00BB379A">
        <w:rPr>
          <w:rFonts w:cs="PT Astra Serif"/>
          <w:color w:val="000000"/>
          <w:szCs w:val="28"/>
        </w:rPr>
        <w:br/>
      </w:r>
      <w:r w:rsidRPr="00302BDA">
        <w:rPr>
          <w:rFonts w:cs="PT Astra Serif"/>
          <w:color w:val="000000"/>
          <w:szCs w:val="28"/>
        </w:rPr>
        <w:t xml:space="preserve">о залогодержателе в случаях, предусмотренных частью 5 статьи </w:t>
      </w:r>
      <w:r w:rsidR="003906BF" w:rsidRPr="00302BDA">
        <w:rPr>
          <w:rFonts w:cs="PT Astra Serif"/>
          <w:color w:val="000000"/>
          <w:szCs w:val="28"/>
        </w:rPr>
        <w:t>23</w:t>
      </w:r>
      <w:r w:rsidR="00F91DD2">
        <w:rPr>
          <w:rFonts w:cs="PT Astra Serif"/>
          <w:color w:val="000000"/>
          <w:szCs w:val="28"/>
        </w:rPr>
        <w:t>2</w:t>
      </w:r>
      <w:r w:rsidRPr="00302BDA">
        <w:rPr>
          <w:rFonts w:cs="PT Astra Serif"/>
          <w:color w:val="000000"/>
          <w:szCs w:val="28"/>
        </w:rPr>
        <w:t xml:space="preserve"> настоящего Федерального закона.</w:t>
      </w:r>
    </w:p>
    <w:p w:rsidR="002C6544" w:rsidRPr="00302BDA" w:rsidRDefault="002C6544" w:rsidP="007479DA">
      <w:pPr>
        <w:pStyle w:val="a2"/>
        <w:numPr>
          <w:ilvl w:val="0"/>
          <w:numId w:val="40"/>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При наличии нескольких залогодателей, залогодержателей сведения о каждом из них указываются отдельно.</w:t>
      </w:r>
    </w:p>
    <w:p w:rsidR="002C6544" w:rsidRPr="00302BDA" w:rsidRDefault="002C6544" w:rsidP="007479DA">
      <w:pPr>
        <w:pStyle w:val="a2"/>
        <w:numPr>
          <w:ilvl w:val="0"/>
          <w:numId w:val="40"/>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В уведомлении об изменении залога наряду со сведениями, предусмотренными </w:t>
      </w:r>
      <w:hyperlink w:anchor="Par0" w:history="1">
        <w:r w:rsidRPr="00302BDA">
          <w:rPr>
            <w:rFonts w:cs="PT Astra Serif"/>
            <w:color w:val="000000"/>
            <w:szCs w:val="28"/>
          </w:rPr>
          <w:t>частью 1</w:t>
        </w:r>
      </w:hyperlink>
      <w:r w:rsidRPr="00302BDA">
        <w:rPr>
          <w:rFonts w:cs="PT Astra Serif"/>
          <w:color w:val="000000"/>
          <w:szCs w:val="28"/>
        </w:rPr>
        <w:t xml:space="preserve"> настоящей статьи, указываются регистрационный номер уведомления о возникновении залога и сведения, предусмотренные </w:t>
      </w:r>
      <w:hyperlink w:anchor="Par1" w:history="1">
        <w:r w:rsidRPr="00302BDA">
          <w:rPr>
            <w:rFonts w:cs="PT Astra Serif"/>
            <w:color w:val="000000"/>
            <w:szCs w:val="28"/>
          </w:rPr>
          <w:t>частью 2</w:t>
        </w:r>
      </w:hyperlink>
      <w:r w:rsidRPr="00302BDA">
        <w:rPr>
          <w:rFonts w:cs="PT Astra Serif"/>
          <w:color w:val="000000"/>
          <w:szCs w:val="28"/>
        </w:rPr>
        <w:t xml:space="preserve"> настоящей статьи и требующие изменения, </w:t>
      </w:r>
      <w:r w:rsidR="00BB379A">
        <w:rPr>
          <w:rFonts w:cs="PT Astra Serif"/>
          <w:color w:val="000000"/>
          <w:szCs w:val="28"/>
        </w:rPr>
        <w:br/>
      </w:r>
      <w:r w:rsidRPr="00302BDA">
        <w:rPr>
          <w:rFonts w:cs="PT Astra Serif"/>
          <w:color w:val="000000"/>
          <w:szCs w:val="28"/>
        </w:rPr>
        <w:t>в измененном виде.</w:t>
      </w:r>
    </w:p>
    <w:p w:rsidR="002C6544" w:rsidRPr="00302BDA" w:rsidRDefault="002C6544" w:rsidP="007479DA">
      <w:pPr>
        <w:pStyle w:val="a2"/>
        <w:numPr>
          <w:ilvl w:val="0"/>
          <w:numId w:val="40"/>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В уведомлении об исключении сведений о залоге наряду </w:t>
      </w:r>
      <w:r w:rsidR="00BB379A">
        <w:rPr>
          <w:rFonts w:cs="PT Astra Serif"/>
          <w:color w:val="000000"/>
          <w:szCs w:val="28"/>
        </w:rPr>
        <w:br/>
      </w:r>
      <w:r w:rsidRPr="00302BDA">
        <w:rPr>
          <w:rFonts w:cs="PT Astra Serif"/>
          <w:color w:val="000000"/>
          <w:szCs w:val="28"/>
        </w:rPr>
        <w:t xml:space="preserve">со сведениями, предусмотренными </w:t>
      </w:r>
      <w:hyperlink w:anchor="Par0" w:history="1">
        <w:r w:rsidRPr="00302BDA">
          <w:rPr>
            <w:rFonts w:cs="PT Astra Serif"/>
            <w:color w:val="000000"/>
            <w:szCs w:val="28"/>
          </w:rPr>
          <w:t>частью 1</w:t>
        </w:r>
      </w:hyperlink>
      <w:r w:rsidRPr="00302BDA">
        <w:rPr>
          <w:rFonts w:cs="PT Astra Serif"/>
          <w:color w:val="000000"/>
          <w:szCs w:val="28"/>
        </w:rPr>
        <w:t xml:space="preserve"> настоящей статьи, указывается регистрационный номер уведомления о возникновении залога.</w:t>
      </w:r>
    </w:p>
    <w:p w:rsidR="002C6544" w:rsidRPr="00302BDA" w:rsidRDefault="002C6544" w:rsidP="007479DA">
      <w:pPr>
        <w:pStyle w:val="a2"/>
        <w:numPr>
          <w:ilvl w:val="0"/>
          <w:numId w:val="40"/>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При наличии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сведения о залогодержателях в уведомлении о залоге </w:t>
      </w:r>
      <w:r w:rsidR="00BB379A">
        <w:rPr>
          <w:rFonts w:cs="PT Astra Serif"/>
          <w:color w:val="000000"/>
          <w:szCs w:val="28"/>
        </w:rPr>
        <w:br/>
      </w:r>
      <w:r w:rsidRPr="00302BDA">
        <w:rPr>
          <w:rFonts w:cs="PT Astra Serif"/>
          <w:color w:val="000000"/>
          <w:szCs w:val="28"/>
        </w:rPr>
        <w:t xml:space="preserve">не указываются, а управляющий залогом ставит в уведомлении отметку </w:t>
      </w:r>
      <w:r w:rsidR="00BB379A">
        <w:rPr>
          <w:rFonts w:cs="PT Astra Serif"/>
          <w:color w:val="000000"/>
          <w:szCs w:val="28"/>
        </w:rPr>
        <w:br/>
      </w:r>
      <w:r w:rsidRPr="00302BDA">
        <w:rPr>
          <w:rFonts w:cs="PT Astra Serif"/>
          <w:color w:val="000000"/>
          <w:szCs w:val="28"/>
        </w:rPr>
        <w:t>о том, что действует на основании договора управления залогом или договора синдицированного кредита (займа).</w:t>
      </w:r>
    </w:p>
    <w:p w:rsidR="003E2636" w:rsidRPr="00302BDA" w:rsidRDefault="003E2636" w:rsidP="003E2636">
      <w:pPr>
        <w:pStyle w:val="a2"/>
        <w:tabs>
          <w:tab w:val="left" w:pos="1418"/>
        </w:tabs>
        <w:autoSpaceDE w:val="0"/>
        <w:autoSpaceDN w:val="0"/>
        <w:adjustRightInd w:val="0"/>
        <w:ind w:left="709"/>
        <w:jc w:val="both"/>
        <w:rPr>
          <w:rFonts w:cs="PT Astra Serif"/>
          <w:color w:val="000000"/>
          <w:szCs w:val="28"/>
        </w:rPr>
      </w:pPr>
    </w:p>
    <w:p w:rsidR="002C6544" w:rsidRPr="00302BDA" w:rsidRDefault="002C6544" w:rsidP="003067A6">
      <w:pPr>
        <w:pStyle w:val="a0"/>
        <w:rPr>
          <w:color w:val="000000"/>
        </w:rPr>
      </w:pPr>
      <w:bookmarkStart w:id="332" w:name="_Toc190053791"/>
      <w:r w:rsidRPr="00302BDA">
        <w:rPr>
          <w:color w:val="000000"/>
        </w:rPr>
        <w:lastRenderedPageBreak/>
        <w:t>Особенности регистрации уведомлений о залоге, которым обеспечивается исполнение обязательств по облигациям</w:t>
      </w:r>
      <w:bookmarkEnd w:id="332"/>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0"/>
          <w:numId w:val="5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Уведомление о возникновении залога, уведомление </w:t>
      </w:r>
      <w:r w:rsidR="00BB379A">
        <w:rPr>
          <w:rFonts w:cs="PT Astra Serif"/>
          <w:bCs/>
          <w:color w:val="000000"/>
          <w:szCs w:val="28"/>
        </w:rPr>
        <w:br/>
      </w:r>
      <w:r w:rsidRPr="00302BDA">
        <w:rPr>
          <w:rFonts w:cs="PT Astra Serif"/>
          <w:bCs/>
          <w:color w:val="000000"/>
          <w:szCs w:val="28"/>
        </w:rPr>
        <w:t>об изменении залога и уведомление об исключении сведений о залоге, которым обеспечивается исполнение обязательств по облигациям, направляются нотариусу эмитентом таких облигаций.</w:t>
      </w:r>
    </w:p>
    <w:p w:rsidR="002C6544" w:rsidRPr="00302BDA" w:rsidRDefault="002C6544" w:rsidP="007479DA">
      <w:pPr>
        <w:pStyle w:val="a2"/>
        <w:numPr>
          <w:ilvl w:val="0"/>
          <w:numId w:val="5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В уведомлении о возникновении залога, которым обеспечивается исполнение обязательств по облигациям, наряду </w:t>
      </w:r>
      <w:r w:rsidR="00BB379A">
        <w:rPr>
          <w:rFonts w:cs="PT Astra Serif"/>
          <w:bCs/>
          <w:color w:val="000000"/>
          <w:szCs w:val="28"/>
        </w:rPr>
        <w:br/>
      </w:r>
      <w:r w:rsidRPr="00302BDA">
        <w:rPr>
          <w:rFonts w:cs="PT Astra Serif"/>
          <w:bCs/>
          <w:color w:val="000000"/>
          <w:szCs w:val="28"/>
        </w:rPr>
        <w:t xml:space="preserve">со сведениями, предусмотренными частью 1 статьи </w:t>
      </w:r>
      <w:r w:rsidR="003906BF" w:rsidRPr="00302BDA">
        <w:rPr>
          <w:rFonts w:cs="PT Astra Serif"/>
          <w:bCs/>
          <w:color w:val="000000"/>
          <w:szCs w:val="28"/>
        </w:rPr>
        <w:t>23</w:t>
      </w:r>
      <w:r w:rsidR="00F91DD2">
        <w:rPr>
          <w:rFonts w:cs="PT Astra Serif"/>
          <w:bCs/>
          <w:color w:val="000000"/>
          <w:szCs w:val="28"/>
        </w:rPr>
        <w:t>3</w:t>
      </w:r>
      <w:r w:rsidRPr="00302BDA">
        <w:rPr>
          <w:rFonts w:cs="PT Astra Serif"/>
          <w:bCs/>
          <w:color w:val="000000"/>
          <w:szCs w:val="28"/>
        </w:rPr>
        <w:t xml:space="preserve"> настоящего Федерального закона:</w:t>
      </w:r>
    </w:p>
    <w:p w:rsidR="002C6544" w:rsidRPr="00302BDA" w:rsidRDefault="002C6544" w:rsidP="007479DA">
      <w:pPr>
        <w:pStyle w:val="a2"/>
        <w:numPr>
          <w:ilvl w:val="1"/>
          <w:numId w:val="51"/>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указываются сведения о залогодателе, предусмотренные </w:t>
      </w:r>
      <w:hyperlink r:id="rId65" w:history="1">
        <w:r w:rsidRPr="00302BDA">
          <w:rPr>
            <w:rFonts w:cs="PT Astra Serif"/>
            <w:bCs/>
            <w:color w:val="000000"/>
            <w:szCs w:val="28"/>
          </w:rPr>
          <w:t>пунктами 2</w:t>
        </w:r>
      </w:hyperlink>
      <w:r w:rsidRPr="00302BDA">
        <w:rPr>
          <w:rFonts w:cs="PT Astra Serif"/>
          <w:bCs/>
          <w:color w:val="000000"/>
          <w:szCs w:val="28"/>
        </w:rPr>
        <w:t xml:space="preserve"> и 3 части 2 статьи </w:t>
      </w:r>
      <w:r w:rsidR="003906BF" w:rsidRPr="00302BDA">
        <w:rPr>
          <w:rFonts w:cs="PT Astra Serif"/>
          <w:bCs/>
          <w:color w:val="000000"/>
          <w:szCs w:val="28"/>
        </w:rPr>
        <w:t>23</w:t>
      </w:r>
      <w:r w:rsidR="00F91DD2">
        <w:rPr>
          <w:rFonts w:cs="PT Astra Serif"/>
          <w:bCs/>
          <w:color w:val="000000"/>
          <w:szCs w:val="28"/>
        </w:rPr>
        <w:t>3</w:t>
      </w:r>
      <w:r w:rsidR="00213338" w:rsidRPr="00302BDA">
        <w:rPr>
          <w:rFonts w:cs="PT Astra Serif"/>
          <w:bCs/>
          <w:color w:val="000000"/>
          <w:szCs w:val="28"/>
        </w:rPr>
        <w:t xml:space="preserve"> </w:t>
      </w:r>
      <w:r w:rsidRPr="00302BDA">
        <w:rPr>
          <w:rFonts w:cs="PT Astra Serif"/>
          <w:bCs/>
          <w:color w:val="000000"/>
          <w:szCs w:val="28"/>
        </w:rPr>
        <w:t>настоящего Федерального закона;</w:t>
      </w:r>
    </w:p>
    <w:p w:rsidR="002C6544" w:rsidRPr="00302BDA" w:rsidRDefault="002C6544" w:rsidP="007479DA">
      <w:pPr>
        <w:pStyle w:val="a2"/>
        <w:numPr>
          <w:ilvl w:val="1"/>
          <w:numId w:val="51"/>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в качестве сведений о залогодержателе указывается, </w:t>
      </w:r>
      <w:r w:rsidR="00BB379A">
        <w:rPr>
          <w:rFonts w:cs="PT Astra Serif"/>
          <w:bCs/>
          <w:color w:val="000000"/>
          <w:szCs w:val="28"/>
        </w:rPr>
        <w:br/>
      </w:r>
      <w:r w:rsidRPr="00302BDA">
        <w:rPr>
          <w:rFonts w:cs="PT Astra Serif"/>
          <w:bCs/>
          <w:color w:val="000000"/>
          <w:szCs w:val="28"/>
        </w:rPr>
        <w:t xml:space="preserve">что залогодержателями являются владельцы облигаций выпуска </w:t>
      </w:r>
      <w:r w:rsidR="00BB379A">
        <w:rPr>
          <w:rFonts w:cs="PT Astra Serif"/>
          <w:bCs/>
          <w:color w:val="000000"/>
          <w:szCs w:val="28"/>
        </w:rPr>
        <w:br/>
      </w:r>
      <w:r w:rsidRPr="00302BDA">
        <w:rPr>
          <w:rFonts w:cs="PT Astra Serif"/>
          <w:bCs/>
          <w:color w:val="000000"/>
          <w:szCs w:val="28"/>
        </w:rPr>
        <w:t xml:space="preserve">с указанием регистрационного номера выпуска облигаций и даты </w:t>
      </w:r>
      <w:r w:rsidR="00BB379A">
        <w:rPr>
          <w:rFonts w:cs="PT Astra Serif"/>
          <w:bCs/>
          <w:color w:val="000000"/>
          <w:szCs w:val="28"/>
        </w:rPr>
        <w:br/>
      </w:r>
      <w:r w:rsidRPr="00302BDA">
        <w:rPr>
          <w:rFonts w:cs="PT Astra Serif"/>
          <w:bCs/>
          <w:color w:val="000000"/>
          <w:szCs w:val="28"/>
        </w:rPr>
        <w:t xml:space="preserve">его регистрации, а также иные лица, указанные в решении о выпуске таких облигаций. При этом сведения о каждом из залогодержателей </w:t>
      </w:r>
      <w:r w:rsidR="00BB379A">
        <w:rPr>
          <w:rFonts w:cs="PT Astra Serif"/>
          <w:bCs/>
          <w:color w:val="000000"/>
          <w:szCs w:val="28"/>
        </w:rPr>
        <w:br/>
      </w:r>
      <w:r w:rsidRPr="00302BDA">
        <w:rPr>
          <w:rFonts w:cs="PT Astra Serif"/>
          <w:bCs/>
          <w:color w:val="000000"/>
          <w:szCs w:val="28"/>
        </w:rPr>
        <w:t>не указываются;</w:t>
      </w:r>
    </w:p>
    <w:p w:rsidR="002C6544" w:rsidRPr="00302BDA" w:rsidRDefault="002C6544" w:rsidP="007479DA">
      <w:pPr>
        <w:pStyle w:val="a2"/>
        <w:numPr>
          <w:ilvl w:val="1"/>
          <w:numId w:val="51"/>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предмет залога может быть указан путем его описания любым способом с указанием регистрационного номера выпуска облигаций </w:t>
      </w:r>
      <w:r w:rsidR="00BB379A">
        <w:rPr>
          <w:rFonts w:cs="PT Astra Serif"/>
          <w:bCs/>
          <w:color w:val="000000"/>
          <w:szCs w:val="28"/>
        </w:rPr>
        <w:br/>
      </w:r>
      <w:r w:rsidRPr="00302BDA">
        <w:rPr>
          <w:rFonts w:cs="PT Astra Serif"/>
          <w:bCs/>
          <w:color w:val="000000"/>
          <w:szCs w:val="28"/>
        </w:rPr>
        <w:t>и даты его регистрации;</w:t>
      </w:r>
    </w:p>
    <w:p w:rsidR="002C6544" w:rsidRPr="00302BDA" w:rsidRDefault="002C6544" w:rsidP="007479DA">
      <w:pPr>
        <w:pStyle w:val="a2"/>
        <w:numPr>
          <w:ilvl w:val="1"/>
          <w:numId w:val="51"/>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вместо сведений о договоре залога указываются сведения </w:t>
      </w:r>
      <w:r w:rsidR="00BB379A">
        <w:rPr>
          <w:rFonts w:cs="PT Astra Serif"/>
          <w:bCs/>
          <w:color w:val="000000"/>
          <w:szCs w:val="28"/>
        </w:rPr>
        <w:br/>
      </w:r>
      <w:r w:rsidRPr="00302BDA">
        <w:rPr>
          <w:rFonts w:cs="PT Astra Serif"/>
          <w:bCs/>
          <w:color w:val="000000"/>
          <w:szCs w:val="28"/>
        </w:rPr>
        <w:t>о решении о выпуске облигаций.</w:t>
      </w:r>
    </w:p>
    <w:p w:rsidR="003E2636" w:rsidRPr="00302BDA" w:rsidRDefault="003E2636" w:rsidP="008065CD">
      <w:pPr>
        <w:pStyle w:val="a2"/>
        <w:tabs>
          <w:tab w:val="left" w:pos="1418"/>
        </w:tabs>
        <w:autoSpaceDE w:val="0"/>
        <w:autoSpaceDN w:val="0"/>
        <w:adjustRightInd w:val="0"/>
        <w:ind w:left="0"/>
        <w:jc w:val="both"/>
        <w:rPr>
          <w:rFonts w:cs="PT Astra Serif"/>
          <w:bCs/>
          <w:color w:val="000000"/>
          <w:szCs w:val="28"/>
        </w:rPr>
      </w:pPr>
    </w:p>
    <w:p w:rsidR="002C6544" w:rsidRPr="00302BDA" w:rsidRDefault="002C6544" w:rsidP="003067A6">
      <w:pPr>
        <w:pStyle w:val="a0"/>
        <w:rPr>
          <w:color w:val="000000"/>
        </w:rPr>
      </w:pPr>
      <w:bookmarkStart w:id="333" w:name="_Toc190053792"/>
      <w:r w:rsidRPr="00302BDA">
        <w:rPr>
          <w:color w:val="000000"/>
        </w:rPr>
        <w:t>Особенности регистрации уведомлений о залоге при наличии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w:t>
      </w:r>
      <w:bookmarkEnd w:id="333"/>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0"/>
          <w:numId w:val="5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В случае заключения договора управления залогом </w:t>
      </w:r>
      <w:r w:rsidR="00BB379A">
        <w:rPr>
          <w:rFonts w:cs="PT Astra Serif"/>
          <w:bCs/>
          <w:color w:val="000000"/>
          <w:szCs w:val="28"/>
        </w:rPr>
        <w:br/>
      </w:r>
      <w:r w:rsidRPr="00302BDA">
        <w:rPr>
          <w:rFonts w:cs="PT Astra Serif"/>
          <w:bCs/>
          <w:color w:val="000000"/>
          <w:szCs w:val="28"/>
        </w:rPr>
        <w:t xml:space="preserve">в соответствии со </w:t>
      </w:r>
      <w:hyperlink r:id="rId66" w:history="1">
        <w:r w:rsidRPr="00302BDA">
          <w:rPr>
            <w:rFonts w:cs="PT Astra Serif"/>
            <w:bCs/>
            <w:color w:val="000000"/>
            <w:szCs w:val="28"/>
          </w:rPr>
          <w:t>статьей 356</w:t>
        </w:r>
      </w:hyperlink>
      <w:r w:rsidRPr="00302BDA">
        <w:rPr>
          <w:rFonts w:cs="PT Astra Serif"/>
          <w:bCs/>
          <w:color w:val="000000"/>
          <w:szCs w:val="28"/>
        </w:rPr>
        <w:t xml:space="preserve"> Гражданского кодекса Российской Федерации или заключения в соответствии с Федеральным </w:t>
      </w:r>
      <w:hyperlink r:id="rId67" w:history="1">
        <w:r w:rsidRPr="00302BDA">
          <w:rPr>
            <w:rFonts w:cs="PT Astra Serif"/>
            <w:bCs/>
            <w:color w:val="000000"/>
            <w:szCs w:val="28"/>
          </w:rPr>
          <w:t>законом</w:t>
        </w:r>
      </w:hyperlink>
      <w:r w:rsidRPr="00302BDA">
        <w:rPr>
          <w:rFonts w:cs="PT Astra Serif"/>
          <w:bCs/>
          <w:color w:val="000000"/>
          <w:szCs w:val="28"/>
        </w:rPr>
        <w:t xml:space="preserve"> </w:t>
      </w:r>
      <w:r w:rsidR="00BB379A">
        <w:rPr>
          <w:rFonts w:cs="PT Astra Serif"/>
          <w:bCs/>
          <w:color w:val="000000"/>
          <w:szCs w:val="28"/>
        </w:rPr>
        <w:br/>
      </w:r>
      <w:r w:rsidRPr="00302BDA">
        <w:rPr>
          <w:rFonts w:cs="PT Astra Serif"/>
          <w:bCs/>
          <w:color w:val="000000"/>
          <w:szCs w:val="28"/>
        </w:rPr>
        <w:t>от 31 декабря 2017 г</w:t>
      </w:r>
      <w:r w:rsidR="004A09DE" w:rsidRPr="00302BDA">
        <w:rPr>
          <w:rFonts w:cs="PT Astra Serif"/>
          <w:bCs/>
          <w:color w:val="000000"/>
          <w:szCs w:val="28"/>
        </w:rPr>
        <w:t>.</w:t>
      </w:r>
      <w:r w:rsidRPr="00302BDA">
        <w:rPr>
          <w:rFonts w:cs="PT Astra Serif"/>
          <w:bCs/>
          <w:color w:val="000000"/>
          <w:szCs w:val="28"/>
        </w:rPr>
        <w:t xml:space="preserve"> № 486-ФЗ «О синдицированном кредите (займе) </w:t>
      </w:r>
      <w:r w:rsidR="00BB379A">
        <w:rPr>
          <w:rFonts w:cs="PT Astra Serif"/>
          <w:bCs/>
          <w:color w:val="000000"/>
          <w:szCs w:val="28"/>
        </w:rPr>
        <w:br/>
      </w:r>
      <w:r w:rsidRPr="00302BDA">
        <w:rPr>
          <w:rFonts w:cs="PT Astra Serif"/>
          <w:bCs/>
          <w:color w:val="000000"/>
          <w:szCs w:val="28"/>
        </w:rPr>
        <w:t xml:space="preserve">и внесении изменений в отдельные законодательные акты Российской Федерации» договора синдицированного кредита (займа), который предусматривает наделение кредитного управляющего правами </w:t>
      </w:r>
      <w:r w:rsidR="00BB379A">
        <w:rPr>
          <w:rFonts w:cs="PT Astra Serif"/>
          <w:bCs/>
          <w:color w:val="000000"/>
          <w:szCs w:val="28"/>
        </w:rPr>
        <w:br/>
      </w:r>
      <w:r w:rsidRPr="00302BDA">
        <w:rPr>
          <w:rFonts w:cs="PT Astra Serif"/>
          <w:bCs/>
          <w:color w:val="000000"/>
          <w:szCs w:val="28"/>
        </w:rPr>
        <w:t xml:space="preserve">и обязанностями управляющего залогом, уведомление о возникновении залога направляется нотариусу управляющим залогом или кредитным управляющим либо залогодателем в соответствии с частью 5 статьи </w:t>
      </w:r>
      <w:r w:rsidR="00736A4C">
        <w:rPr>
          <w:rFonts w:cs="PT Astra Serif"/>
          <w:bCs/>
          <w:color w:val="000000"/>
          <w:szCs w:val="28"/>
        </w:rPr>
        <w:t>2</w:t>
      </w:r>
      <w:r w:rsidR="00F91DD2">
        <w:rPr>
          <w:rFonts w:cs="PT Astra Serif"/>
          <w:bCs/>
          <w:color w:val="000000"/>
          <w:szCs w:val="28"/>
        </w:rPr>
        <w:t>29</w:t>
      </w:r>
      <w:r w:rsidRPr="00302BDA">
        <w:rPr>
          <w:rFonts w:cs="PT Astra Serif"/>
          <w:bCs/>
          <w:color w:val="000000"/>
          <w:szCs w:val="28"/>
        </w:rPr>
        <w:t xml:space="preserve"> настоящего Федерального закона.</w:t>
      </w:r>
    </w:p>
    <w:p w:rsidR="002C6544" w:rsidRPr="00302BDA" w:rsidRDefault="002C6544" w:rsidP="007479DA">
      <w:pPr>
        <w:pStyle w:val="a2"/>
        <w:numPr>
          <w:ilvl w:val="0"/>
          <w:numId w:val="5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lastRenderedPageBreak/>
        <w:t xml:space="preserve">В случае направления уведомления о возникновении залога </w:t>
      </w:r>
      <w:r w:rsidR="00BB379A">
        <w:rPr>
          <w:rFonts w:cs="PT Astra Serif"/>
          <w:bCs/>
          <w:color w:val="000000"/>
          <w:szCs w:val="28"/>
        </w:rPr>
        <w:br/>
      </w:r>
      <w:r w:rsidRPr="00302BDA">
        <w:rPr>
          <w:rFonts w:cs="PT Astra Serif"/>
          <w:bCs/>
          <w:color w:val="000000"/>
          <w:szCs w:val="28"/>
        </w:rPr>
        <w:t xml:space="preserve">в уведомлении о возникновении залога наряду со сведениями, предусмотренными </w:t>
      </w:r>
      <w:hyperlink r:id="rId68" w:history="1">
        <w:r w:rsidRPr="00302BDA">
          <w:rPr>
            <w:rFonts w:cs="PT Astra Serif"/>
            <w:bCs/>
            <w:color w:val="000000"/>
            <w:szCs w:val="28"/>
          </w:rPr>
          <w:t>статьей</w:t>
        </w:r>
      </w:hyperlink>
      <w:r w:rsidRPr="00302BDA">
        <w:rPr>
          <w:rFonts w:cs="PT Astra Serif"/>
          <w:bCs/>
          <w:color w:val="000000"/>
          <w:szCs w:val="28"/>
        </w:rPr>
        <w:t xml:space="preserve"> </w:t>
      </w:r>
      <w:r w:rsidR="0001197B" w:rsidRPr="00302BDA">
        <w:rPr>
          <w:rFonts w:cs="PT Astra Serif"/>
          <w:bCs/>
          <w:color w:val="000000"/>
          <w:szCs w:val="28"/>
        </w:rPr>
        <w:t>23</w:t>
      </w:r>
      <w:r w:rsidR="00F91DD2">
        <w:rPr>
          <w:rFonts w:cs="PT Astra Serif"/>
          <w:bCs/>
          <w:color w:val="000000"/>
          <w:szCs w:val="28"/>
        </w:rPr>
        <w:t>3</w:t>
      </w:r>
      <w:r w:rsidRPr="00302BDA">
        <w:rPr>
          <w:rFonts w:cs="PT Astra Serif"/>
          <w:bCs/>
          <w:color w:val="000000"/>
          <w:szCs w:val="28"/>
        </w:rPr>
        <w:t xml:space="preserve"> настоящего Федерального закона (включая сведения об основании возникновения залога), указываются сведения об управляющем залогом или о кредитном управляющем, </w:t>
      </w:r>
      <w:r w:rsidR="00BB379A">
        <w:rPr>
          <w:rFonts w:cs="PT Astra Serif"/>
          <w:bCs/>
          <w:color w:val="000000"/>
          <w:szCs w:val="28"/>
        </w:rPr>
        <w:br/>
      </w:r>
      <w:r w:rsidRPr="00302BDA">
        <w:rPr>
          <w:rFonts w:cs="PT Astra Serif"/>
          <w:bCs/>
          <w:color w:val="000000"/>
          <w:szCs w:val="28"/>
        </w:rPr>
        <w:t>а также о дате заключения и номере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w:t>
      </w:r>
    </w:p>
    <w:p w:rsidR="002C6544" w:rsidRPr="00302BDA" w:rsidRDefault="002C6544" w:rsidP="007479DA">
      <w:pPr>
        <w:pStyle w:val="a2"/>
        <w:numPr>
          <w:ilvl w:val="0"/>
          <w:numId w:val="5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Уведомление об изменении залога, в том числе об изменении сведений о залогодержателях или об управлении залогом, и уведомление об исключении сведений о залоге направляются управляющим залогом, </w:t>
      </w:r>
      <w:r w:rsidR="00BB379A">
        <w:rPr>
          <w:rFonts w:cs="PT Astra Serif"/>
          <w:bCs/>
          <w:color w:val="000000"/>
          <w:szCs w:val="28"/>
        </w:rPr>
        <w:br/>
      </w:r>
      <w:r w:rsidRPr="00302BDA">
        <w:rPr>
          <w:rFonts w:cs="PT Astra Serif"/>
          <w:bCs/>
          <w:color w:val="000000"/>
          <w:szCs w:val="28"/>
        </w:rPr>
        <w:t>а в случае заключения договора синдицированного кредита (займа), который предусматривает наделение кредитного управляющего правами и обязанностями управляющего залогом, кредитным управляющим.</w:t>
      </w:r>
    </w:p>
    <w:p w:rsidR="002C6544" w:rsidRPr="00302BDA" w:rsidRDefault="002C6544" w:rsidP="007479DA">
      <w:pPr>
        <w:pStyle w:val="a2"/>
        <w:numPr>
          <w:ilvl w:val="0"/>
          <w:numId w:val="5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В день прекращения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управляющий залогом или кредитный управляющий направляет уведомление об изменении залога в части исключения сведений об управлении залогом и о включении в реестр уведомлений о залоге движимого имущества сведений обо всех залогодержателях либо уведомление об исключении сведений о залоге </w:t>
      </w:r>
      <w:r w:rsidR="00BB379A">
        <w:rPr>
          <w:rFonts w:cs="PT Astra Serif"/>
          <w:bCs/>
          <w:color w:val="000000"/>
          <w:szCs w:val="28"/>
        </w:rPr>
        <w:br/>
      </w:r>
      <w:r w:rsidRPr="00302BDA">
        <w:rPr>
          <w:rFonts w:cs="PT Astra Serif"/>
          <w:bCs/>
          <w:color w:val="000000"/>
          <w:szCs w:val="28"/>
        </w:rPr>
        <w:t xml:space="preserve">в случае, если залог также прекращен. После прекращения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уведомление об изменении залога либо уведомление об исключении сведений о залоге направляется в порядке, установленном статьями </w:t>
      </w:r>
      <w:r w:rsidR="0001197B" w:rsidRPr="00302BDA">
        <w:rPr>
          <w:rFonts w:cs="PT Astra Serif"/>
          <w:bCs/>
          <w:color w:val="000000"/>
          <w:szCs w:val="28"/>
        </w:rPr>
        <w:t>2</w:t>
      </w:r>
      <w:r w:rsidR="00D34E4C">
        <w:rPr>
          <w:rFonts w:cs="PT Astra Serif"/>
          <w:bCs/>
          <w:color w:val="000000"/>
          <w:szCs w:val="28"/>
        </w:rPr>
        <w:t>3</w:t>
      </w:r>
      <w:r w:rsidR="00F91DD2">
        <w:rPr>
          <w:rFonts w:cs="PT Astra Serif"/>
          <w:bCs/>
          <w:color w:val="000000"/>
          <w:szCs w:val="28"/>
        </w:rPr>
        <w:t>0</w:t>
      </w:r>
      <w:r w:rsidR="002B1A6D" w:rsidRPr="00302BDA">
        <w:rPr>
          <w:rFonts w:cs="PT Astra Serif"/>
          <w:bCs/>
          <w:color w:val="000000"/>
          <w:szCs w:val="28"/>
        </w:rPr>
        <w:t xml:space="preserve"> </w:t>
      </w:r>
      <w:r w:rsidRPr="00302BDA">
        <w:rPr>
          <w:rFonts w:cs="PT Astra Serif"/>
          <w:bCs/>
          <w:color w:val="000000"/>
          <w:szCs w:val="28"/>
        </w:rPr>
        <w:t>-</w:t>
      </w:r>
      <w:r w:rsidR="002B1A6D" w:rsidRPr="00302BDA">
        <w:rPr>
          <w:rFonts w:cs="PT Astra Serif"/>
          <w:bCs/>
          <w:color w:val="000000"/>
          <w:szCs w:val="28"/>
        </w:rPr>
        <w:t xml:space="preserve"> </w:t>
      </w:r>
      <w:r w:rsidR="0001197B" w:rsidRPr="00302BDA">
        <w:rPr>
          <w:rFonts w:cs="PT Astra Serif"/>
          <w:bCs/>
          <w:color w:val="000000"/>
          <w:szCs w:val="28"/>
        </w:rPr>
        <w:t>23</w:t>
      </w:r>
      <w:r w:rsidR="00F91DD2">
        <w:rPr>
          <w:rFonts w:cs="PT Astra Serif"/>
          <w:bCs/>
          <w:color w:val="000000"/>
          <w:szCs w:val="28"/>
        </w:rPr>
        <w:t>3</w:t>
      </w:r>
      <w:r w:rsidRPr="00302BDA">
        <w:rPr>
          <w:rFonts w:cs="PT Astra Serif"/>
          <w:bCs/>
          <w:color w:val="000000"/>
          <w:szCs w:val="28"/>
        </w:rPr>
        <w:t xml:space="preserve"> настоящего Федерального закона.</w:t>
      </w:r>
    </w:p>
    <w:p w:rsidR="002C6544" w:rsidRPr="00302BDA" w:rsidRDefault="002C6544" w:rsidP="007479DA">
      <w:pPr>
        <w:pStyle w:val="a2"/>
        <w:numPr>
          <w:ilvl w:val="0"/>
          <w:numId w:val="5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Уведомление об изменении залога либо уведомление </w:t>
      </w:r>
      <w:r w:rsidR="00BB379A">
        <w:rPr>
          <w:rFonts w:cs="PT Astra Serif"/>
          <w:bCs/>
          <w:color w:val="000000"/>
          <w:szCs w:val="28"/>
        </w:rPr>
        <w:br/>
      </w:r>
      <w:r w:rsidRPr="00302BDA">
        <w:rPr>
          <w:rFonts w:cs="PT Astra Serif"/>
          <w:bCs/>
          <w:color w:val="000000"/>
          <w:szCs w:val="28"/>
        </w:rPr>
        <w:t xml:space="preserve">об исключении сведений о залоге направляется залогодателем в случаях, установленных статьей </w:t>
      </w:r>
      <w:r w:rsidR="0001197B" w:rsidRPr="00302BDA">
        <w:rPr>
          <w:rFonts w:cs="PT Astra Serif"/>
          <w:bCs/>
          <w:color w:val="000000"/>
          <w:szCs w:val="28"/>
        </w:rPr>
        <w:t>2</w:t>
      </w:r>
      <w:r w:rsidR="0013270E" w:rsidRPr="00302BDA">
        <w:rPr>
          <w:rFonts w:cs="PT Astra Serif"/>
          <w:bCs/>
          <w:color w:val="000000"/>
          <w:szCs w:val="28"/>
        </w:rPr>
        <w:t>3</w:t>
      </w:r>
      <w:r w:rsidR="00F91DD2">
        <w:rPr>
          <w:rFonts w:cs="PT Astra Serif"/>
          <w:bCs/>
          <w:color w:val="000000"/>
          <w:szCs w:val="28"/>
        </w:rPr>
        <w:t>6</w:t>
      </w:r>
      <w:r w:rsidRPr="00302BDA">
        <w:rPr>
          <w:rFonts w:cs="PT Astra Serif"/>
          <w:bCs/>
          <w:color w:val="000000"/>
          <w:szCs w:val="28"/>
        </w:rPr>
        <w:t xml:space="preserve"> настоящего Федерального закона.</w:t>
      </w:r>
    </w:p>
    <w:p w:rsidR="002C6544" w:rsidRPr="00302BDA" w:rsidRDefault="002C6544" w:rsidP="007479DA">
      <w:pPr>
        <w:pStyle w:val="a2"/>
        <w:numPr>
          <w:ilvl w:val="0"/>
          <w:numId w:val="5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Свидетельства о регистрации уведомления о возникновении залога, уведомления об изменении залога и уведомления об исключении сведений о залоге выдаются заявителю в порядке, установленном статьей </w:t>
      </w:r>
      <w:r w:rsidR="00213338" w:rsidRPr="00302BDA">
        <w:rPr>
          <w:rFonts w:cs="PT Astra Serif"/>
          <w:bCs/>
          <w:color w:val="000000"/>
          <w:szCs w:val="28"/>
        </w:rPr>
        <w:t>2</w:t>
      </w:r>
      <w:r w:rsidR="00D34E4C">
        <w:rPr>
          <w:rFonts w:cs="PT Astra Serif"/>
          <w:bCs/>
          <w:color w:val="000000"/>
          <w:szCs w:val="28"/>
        </w:rPr>
        <w:t>3</w:t>
      </w:r>
      <w:r w:rsidR="00F91DD2">
        <w:rPr>
          <w:rFonts w:cs="PT Astra Serif"/>
          <w:bCs/>
          <w:color w:val="000000"/>
          <w:szCs w:val="28"/>
        </w:rPr>
        <w:t>0</w:t>
      </w:r>
      <w:r w:rsidRPr="00302BDA">
        <w:rPr>
          <w:rFonts w:cs="PT Astra Serif"/>
          <w:bCs/>
          <w:color w:val="000000"/>
          <w:szCs w:val="28"/>
        </w:rPr>
        <w:t xml:space="preserve"> настоящего Федерального закона.</w:t>
      </w:r>
    </w:p>
    <w:p w:rsidR="002C6544" w:rsidRPr="00302BDA" w:rsidRDefault="002C6544" w:rsidP="007479DA">
      <w:pPr>
        <w:pStyle w:val="a2"/>
        <w:numPr>
          <w:ilvl w:val="0"/>
          <w:numId w:val="5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Уведомление об изменении залога, содержащее сведения </w:t>
      </w:r>
      <w:r w:rsidR="00BB379A">
        <w:rPr>
          <w:rFonts w:cs="PT Astra Serif"/>
          <w:bCs/>
          <w:color w:val="000000"/>
          <w:szCs w:val="28"/>
        </w:rPr>
        <w:br/>
      </w:r>
      <w:r w:rsidRPr="00302BDA">
        <w:rPr>
          <w:rFonts w:cs="PT Astra Serif"/>
          <w:bCs/>
          <w:color w:val="000000"/>
          <w:szCs w:val="28"/>
        </w:rPr>
        <w:t xml:space="preserve">об управляющем залогом, уполномоченном в соответствии с вновь заключенным договором управления залогом или иной сделкой, </w:t>
      </w:r>
      <w:r w:rsidR="00BB379A">
        <w:rPr>
          <w:rFonts w:cs="PT Astra Serif"/>
          <w:bCs/>
          <w:color w:val="000000"/>
          <w:szCs w:val="28"/>
        </w:rPr>
        <w:br/>
      </w:r>
      <w:r w:rsidRPr="00302BDA">
        <w:rPr>
          <w:rFonts w:cs="PT Astra Serif"/>
          <w:bCs/>
          <w:color w:val="000000"/>
          <w:szCs w:val="28"/>
        </w:rPr>
        <w:t>на основании которой произошла замена управляющего залогом, направляется новым управляющим залогом.</w:t>
      </w:r>
    </w:p>
    <w:p w:rsidR="002C6544" w:rsidRPr="00302BDA" w:rsidRDefault="002C6544" w:rsidP="007479DA">
      <w:pPr>
        <w:pStyle w:val="a2"/>
        <w:numPr>
          <w:ilvl w:val="0"/>
          <w:numId w:val="5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lastRenderedPageBreak/>
        <w:t xml:space="preserve">В случае, если в период действия договора управления залогом управляющий залогом не направит в срок, установленный частью 3 статьи </w:t>
      </w:r>
      <w:r w:rsidR="00213338" w:rsidRPr="00302BDA">
        <w:rPr>
          <w:rFonts w:cs="PT Astra Serif"/>
          <w:bCs/>
          <w:color w:val="000000"/>
          <w:szCs w:val="28"/>
        </w:rPr>
        <w:t>23</w:t>
      </w:r>
      <w:r w:rsidR="00F91DD2">
        <w:rPr>
          <w:rFonts w:cs="PT Astra Serif"/>
          <w:bCs/>
          <w:color w:val="000000"/>
          <w:szCs w:val="28"/>
        </w:rPr>
        <w:t>2</w:t>
      </w:r>
      <w:r w:rsidRPr="00302BDA">
        <w:rPr>
          <w:rFonts w:cs="PT Astra Serif"/>
          <w:bCs/>
          <w:color w:val="000000"/>
          <w:szCs w:val="28"/>
        </w:rPr>
        <w:t xml:space="preserve"> настоящего Федерального закона, уведомление </w:t>
      </w:r>
      <w:r w:rsidR="00BB379A">
        <w:rPr>
          <w:rFonts w:cs="PT Astra Serif"/>
          <w:bCs/>
          <w:color w:val="000000"/>
          <w:szCs w:val="28"/>
        </w:rPr>
        <w:br/>
      </w:r>
      <w:r w:rsidRPr="00302BDA">
        <w:rPr>
          <w:rFonts w:cs="PT Astra Serif"/>
          <w:bCs/>
          <w:color w:val="000000"/>
          <w:szCs w:val="28"/>
        </w:rPr>
        <w:t>об изменении залога, залогодержатель вправе обратиться в суд.</w:t>
      </w:r>
    </w:p>
    <w:p w:rsidR="002C6544" w:rsidRPr="00302BDA" w:rsidRDefault="002C6544" w:rsidP="007479DA">
      <w:pPr>
        <w:pStyle w:val="a2"/>
        <w:numPr>
          <w:ilvl w:val="0"/>
          <w:numId w:val="52"/>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На основании вступившего в законную силу судебного акта залогодержатель вправе направить уведомление об изменении залога </w:t>
      </w:r>
      <w:r w:rsidR="00BB379A">
        <w:rPr>
          <w:rFonts w:cs="PT Astra Serif"/>
          <w:bCs/>
          <w:color w:val="000000"/>
          <w:szCs w:val="28"/>
        </w:rPr>
        <w:br/>
      </w:r>
      <w:r w:rsidRPr="00302BDA">
        <w:rPr>
          <w:rFonts w:cs="PT Astra Serif"/>
          <w:bCs/>
          <w:color w:val="000000"/>
          <w:szCs w:val="28"/>
        </w:rPr>
        <w:t>с приложением засвидетельствованной в установленном порядке копии судебного акта.</w:t>
      </w:r>
    </w:p>
    <w:p w:rsidR="008065CD" w:rsidRPr="00302BDA" w:rsidRDefault="008065CD" w:rsidP="008065CD">
      <w:pPr>
        <w:pStyle w:val="a2"/>
        <w:tabs>
          <w:tab w:val="left" w:pos="1418"/>
        </w:tabs>
        <w:autoSpaceDE w:val="0"/>
        <w:autoSpaceDN w:val="0"/>
        <w:adjustRightInd w:val="0"/>
        <w:ind w:left="0"/>
        <w:jc w:val="both"/>
        <w:rPr>
          <w:rFonts w:cs="PT Astra Serif"/>
          <w:bCs/>
          <w:color w:val="000000"/>
          <w:szCs w:val="28"/>
        </w:rPr>
      </w:pPr>
    </w:p>
    <w:p w:rsidR="002C6544" w:rsidRPr="00302BDA" w:rsidRDefault="002C6544" w:rsidP="003067A6">
      <w:pPr>
        <w:pStyle w:val="a0"/>
        <w:rPr>
          <w:color w:val="000000"/>
        </w:rPr>
      </w:pPr>
      <w:bookmarkStart w:id="334" w:name="_Toc190053793"/>
      <w:r w:rsidRPr="00302BDA">
        <w:rPr>
          <w:color w:val="000000"/>
        </w:rPr>
        <w:t>Изменение сведений о залоге в реестре уведомлений о залоге движимого имущества или исключение таких сведений из данного реестра по решению суда</w:t>
      </w:r>
      <w:bookmarkEnd w:id="334"/>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0"/>
          <w:numId w:val="53"/>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В случае, если в связи с ликвидацией залогодержателя – юридического лица или со смертью залогодержателя – гражданина либо по иным не зависящим от воли залогодержателя причинам направление нотариусу уведомлений об изменении залога или уведомлений </w:t>
      </w:r>
      <w:r w:rsidR="00BB379A">
        <w:rPr>
          <w:rFonts w:cs="PT Astra Serif"/>
          <w:bCs/>
          <w:color w:val="000000"/>
          <w:szCs w:val="28"/>
        </w:rPr>
        <w:br/>
      </w:r>
      <w:r w:rsidRPr="00302BDA">
        <w:rPr>
          <w:rFonts w:cs="PT Astra Serif"/>
          <w:bCs/>
          <w:color w:val="000000"/>
          <w:szCs w:val="28"/>
        </w:rPr>
        <w:t xml:space="preserve">об исключении сведений о залоге в установленные </w:t>
      </w:r>
      <w:r w:rsidR="00681132" w:rsidRPr="00302BDA">
        <w:rPr>
          <w:rFonts w:cs="PT Astra Serif"/>
          <w:bCs/>
          <w:color w:val="000000"/>
          <w:szCs w:val="28"/>
        </w:rPr>
        <w:t xml:space="preserve">федеральным </w:t>
      </w:r>
      <w:r w:rsidRPr="00302BDA">
        <w:rPr>
          <w:rFonts w:cs="PT Astra Serif"/>
          <w:bCs/>
          <w:color w:val="000000"/>
          <w:szCs w:val="28"/>
        </w:rPr>
        <w:t xml:space="preserve">законом сроки невозможно, а равно и в случае уклонения залогодержателя </w:t>
      </w:r>
      <w:r w:rsidR="00BB379A">
        <w:rPr>
          <w:rFonts w:cs="PT Astra Serif"/>
          <w:bCs/>
          <w:color w:val="000000"/>
          <w:szCs w:val="28"/>
        </w:rPr>
        <w:br/>
      </w:r>
      <w:r w:rsidRPr="00302BDA">
        <w:rPr>
          <w:rFonts w:cs="PT Astra Serif"/>
          <w:bCs/>
          <w:color w:val="000000"/>
          <w:szCs w:val="28"/>
        </w:rPr>
        <w:t xml:space="preserve">от направления нотариусу таких уведомлений в установленные </w:t>
      </w:r>
      <w:r w:rsidR="00681132" w:rsidRPr="00302BDA">
        <w:rPr>
          <w:rFonts w:cs="PT Astra Serif"/>
          <w:bCs/>
          <w:color w:val="000000"/>
          <w:szCs w:val="28"/>
        </w:rPr>
        <w:t xml:space="preserve">федеральным </w:t>
      </w:r>
      <w:r w:rsidRPr="00302BDA">
        <w:rPr>
          <w:rFonts w:cs="PT Astra Serif"/>
          <w:bCs/>
          <w:color w:val="000000"/>
          <w:szCs w:val="28"/>
        </w:rPr>
        <w:t>законом сроки залогодатель вправе обратиться в суд.</w:t>
      </w:r>
    </w:p>
    <w:p w:rsidR="002C6544" w:rsidRPr="00302BDA" w:rsidRDefault="002C6544" w:rsidP="007479DA">
      <w:pPr>
        <w:pStyle w:val="a2"/>
        <w:numPr>
          <w:ilvl w:val="0"/>
          <w:numId w:val="53"/>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На основании вступившего в законную силу судебного акта залогодатель вправе направить нотариусу уведомление об изменении залога или уведомление об исключении сведений о залоге с приложением засвидетельствованной в установленном порядке копии судебного акта.</w:t>
      </w:r>
    </w:p>
    <w:p w:rsidR="002C6544" w:rsidRPr="00302BDA" w:rsidRDefault="002C6544" w:rsidP="007479DA">
      <w:pPr>
        <w:pStyle w:val="a2"/>
        <w:numPr>
          <w:ilvl w:val="0"/>
          <w:numId w:val="53"/>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На основании вступившего в законную силу судебного акта лицо, указанное в судебном акте, вправе направить нотариусу уведомление об исключении сведений из реестра в отношении принадлежащего ему имущества с приложением засвидетельствованной </w:t>
      </w:r>
      <w:r w:rsidR="00BB379A">
        <w:rPr>
          <w:rFonts w:cs="PT Astra Serif"/>
          <w:bCs/>
          <w:color w:val="000000"/>
          <w:szCs w:val="28"/>
        </w:rPr>
        <w:br/>
      </w:r>
      <w:r w:rsidRPr="00302BDA">
        <w:rPr>
          <w:rFonts w:cs="PT Astra Serif"/>
          <w:bCs/>
          <w:color w:val="000000"/>
          <w:szCs w:val="28"/>
        </w:rPr>
        <w:t>в установленном порядке копии судебного акта.</w:t>
      </w:r>
    </w:p>
    <w:p w:rsidR="003E2636" w:rsidRPr="00302BDA" w:rsidRDefault="003E2636" w:rsidP="003E2636">
      <w:pPr>
        <w:pStyle w:val="a2"/>
        <w:tabs>
          <w:tab w:val="left" w:pos="1418"/>
        </w:tabs>
        <w:autoSpaceDE w:val="0"/>
        <w:autoSpaceDN w:val="0"/>
        <w:adjustRightInd w:val="0"/>
        <w:ind w:left="709"/>
        <w:jc w:val="both"/>
        <w:rPr>
          <w:rFonts w:cs="PT Astra Serif"/>
          <w:bCs/>
          <w:color w:val="000000"/>
          <w:szCs w:val="28"/>
        </w:rPr>
      </w:pPr>
    </w:p>
    <w:p w:rsidR="002C6544" w:rsidRPr="00302BDA" w:rsidRDefault="002C6544" w:rsidP="003067A6">
      <w:pPr>
        <w:pStyle w:val="a0"/>
        <w:rPr>
          <w:color w:val="000000"/>
        </w:rPr>
      </w:pPr>
      <w:bookmarkStart w:id="335" w:name="_Toc190053794"/>
      <w:r w:rsidRPr="00302BDA">
        <w:rPr>
          <w:color w:val="000000"/>
        </w:rPr>
        <w:t>Выдача выписки из реестра уведомлений о залоге движимого имущества</w:t>
      </w:r>
      <w:bookmarkEnd w:id="335"/>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0"/>
          <w:numId w:val="54"/>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Выписка из реестра уведомлений о залоге движимого имущества может содержать сведения о всех уведомлениях </w:t>
      </w:r>
      <w:r w:rsidR="00BB379A">
        <w:rPr>
          <w:rFonts w:cs="PT Astra Serif"/>
          <w:color w:val="000000"/>
          <w:szCs w:val="28"/>
        </w:rPr>
        <w:br/>
      </w:r>
      <w:r w:rsidRPr="00302BDA">
        <w:rPr>
          <w:rFonts w:cs="PT Astra Serif"/>
          <w:color w:val="000000"/>
          <w:szCs w:val="28"/>
        </w:rPr>
        <w:t xml:space="preserve">с определенным номером, указанным в части 6 статьи </w:t>
      </w:r>
      <w:r w:rsidR="0001197B" w:rsidRPr="00302BDA">
        <w:rPr>
          <w:rFonts w:cs="PT Astra Serif"/>
          <w:color w:val="000000"/>
          <w:szCs w:val="28"/>
        </w:rPr>
        <w:t>2</w:t>
      </w:r>
      <w:r w:rsidR="00D34E4C">
        <w:rPr>
          <w:rFonts w:cs="PT Astra Serif"/>
          <w:color w:val="000000"/>
          <w:szCs w:val="28"/>
        </w:rPr>
        <w:t>3</w:t>
      </w:r>
      <w:r w:rsidR="00F91DD2">
        <w:rPr>
          <w:rFonts w:cs="PT Astra Serif"/>
          <w:color w:val="000000"/>
          <w:szCs w:val="28"/>
        </w:rPr>
        <w:t>1</w:t>
      </w:r>
      <w:r w:rsidRPr="00302BDA">
        <w:rPr>
          <w:rFonts w:cs="PT Astra Serif"/>
          <w:color w:val="000000"/>
          <w:szCs w:val="28"/>
        </w:rPr>
        <w:t xml:space="preserve"> настоящего Федерального закона, или о всех уведомлениях в отношении определенного залогодателя.</w:t>
      </w:r>
      <w:r w:rsidR="002B1A6D" w:rsidRPr="00302BDA">
        <w:rPr>
          <w:rFonts w:cs="PT Astra Serif"/>
          <w:color w:val="000000"/>
          <w:szCs w:val="28"/>
        </w:rPr>
        <w:t xml:space="preserve"> </w:t>
      </w:r>
      <w:r w:rsidRPr="00302BDA">
        <w:rPr>
          <w:rFonts w:cs="PT Astra Serif"/>
          <w:color w:val="000000"/>
          <w:szCs w:val="28"/>
        </w:rPr>
        <w:t xml:space="preserve">Выписка из реестра уведомлений о залоге движимого имущества может содержать только актуальные сведения </w:t>
      </w:r>
      <w:r w:rsidR="00BB379A">
        <w:rPr>
          <w:rFonts w:cs="PT Astra Serif"/>
          <w:color w:val="000000"/>
          <w:szCs w:val="28"/>
        </w:rPr>
        <w:br/>
      </w:r>
      <w:r w:rsidRPr="00302BDA">
        <w:rPr>
          <w:rFonts w:cs="PT Astra Serif"/>
          <w:color w:val="000000"/>
          <w:szCs w:val="28"/>
        </w:rPr>
        <w:t xml:space="preserve">о залоге на определенный момент (краткая выписка) либо содержать </w:t>
      </w:r>
      <w:r w:rsidRPr="00302BDA">
        <w:rPr>
          <w:rFonts w:cs="PT Astra Serif"/>
          <w:color w:val="000000"/>
          <w:szCs w:val="28"/>
        </w:rPr>
        <w:lastRenderedPageBreak/>
        <w:t xml:space="preserve">также информацию о всех зарегистрированных уведомлениях, </w:t>
      </w:r>
      <w:r w:rsidR="00BB379A">
        <w:rPr>
          <w:rFonts w:cs="PT Astra Serif"/>
          <w:color w:val="000000"/>
          <w:szCs w:val="28"/>
        </w:rPr>
        <w:br/>
      </w:r>
      <w:r w:rsidRPr="00302BDA">
        <w:rPr>
          <w:rFonts w:cs="PT Astra Serif"/>
          <w:color w:val="000000"/>
          <w:szCs w:val="28"/>
        </w:rPr>
        <w:t>на основании которых она сформирована (расширенная выписка).</w:t>
      </w:r>
    </w:p>
    <w:p w:rsidR="002C6544" w:rsidRPr="00302BDA" w:rsidRDefault="002C6544" w:rsidP="007479DA">
      <w:pPr>
        <w:pStyle w:val="a2"/>
        <w:numPr>
          <w:ilvl w:val="0"/>
          <w:numId w:val="54"/>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По просьбе любого лица нотариус выдает краткую выписку из реестра уведомлений о залоге движимого имущества, содержащую сведения, перечень которых установлен пунктом </w:t>
      </w:r>
      <w:r w:rsidR="0001197B" w:rsidRPr="00302BDA">
        <w:rPr>
          <w:rFonts w:cs="PT Astra Serif"/>
          <w:color w:val="000000"/>
          <w:szCs w:val="28"/>
        </w:rPr>
        <w:t>4</w:t>
      </w:r>
      <w:r w:rsidRPr="00302BDA">
        <w:rPr>
          <w:rFonts w:cs="PT Astra Serif"/>
          <w:color w:val="000000"/>
          <w:szCs w:val="28"/>
        </w:rPr>
        <w:t xml:space="preserve"> части 1 статьи </w:t>
      </w:r>
      <w:r w:rsidR="00060C5F" w:rsidRPr="00302BDA">
        <w:rPr>
          <w:rFonts w:cs="PT Astra Serif"/>
          <w:color w:val="000000"/>
          <w:szCs w:val="28"/>
        </w:rPr>
        <w:t>53</w:t>
      </w:r>
      <w:r w:rsidRPr="00302BDA">
        <w:rPr>
          <w:rFonts w:cs="PT Astra Serif"/>
          <w:color w:val="000000"/>
          <w:szCs w:val="28"/>
        </w:rPr>
        <w:t xml:space="preserve"> настоящего Федерального закона.</w:t>
      </w:r>
      <w:r w:rsidR="002B1A6D" w:rsidRPr="00302BDA">
        <w:rPr>
          <w:rFonts w:cs="PT Astra Serif"/>
          <w:color w:val="000000"/>
          <w:szCs w:val="28"/>
        </w:rPr>
        <w:t xml:space="preserve"> </w:t>
      </w:r>
      <w:r w:rsidRPr="00302BDA">
        <w:rPr>
          <w:rFonts w:cs="PT Astra Serif"/>
          <w:color w:val="000000"/>
          <w:szCs w:val="28"/>
        </w:rPr>
        <w:t>По просьбе залогодателя или залогодержателя, указанных</w:t>
      </w:r>
      <w:r w:rsidR="002B1A6D" w:rsidRPr="00302BDA">
        <w:rPr>
          <w:rFonts w:cs="PT Astra Serif"/>
          <w:color w:val="000000"/>
          <w:szCs w:val="28"/>
        </w:rPr>
        <w:t xml:space="preserve"> </w:t>
      </w:r>
      <w:r w:rsidRPr="00302BDA">
        <w:rPr>
          <w:rFonts w:cs="PT Astra Serif"/>
          <w:color w:val="000000"/>
          <w:szCs w:val="28"/>
        </w:rPr>
        <w:t xml:space="preserve">в зарегистрированном уведомлении о залоге, либо их представителя, в том числе управляющего залогом в случае, если заключен договор управления залогом, в отношении соответствующего залога нотариус выдает краткую или расширенную выписку из реестра уведомлений о залоге движимого имущества, содержащую сведения, перечень которых установлен </w:t>
      </w:r>
      <w:hyperlink r:id="rId69" w:history="1">
        <w:r w:rsidRPr="00302BDA">
          <w:rPr>
            <w:rFonts w:cs="PT Astra Serif"/>
            <w:color w:val="000000"/>
            <w:szCs w:val="28"/>
          </w:rPr>
          <w:t>частями 1</w:t>
        </w:r>
      </w:hyperlink>
      <w:r w:rsidRPr="00302BDA">
        <w:rPr>
          <w:rFonts w:cs="PT Astra Serif"/>
          <w:color w:val="000000"/>
          <w:szCs w:val="28"/>
        </w:rPr>
        <w:t xml:space="preserve"> и 2 статьи </w:t>
      </w:r>
      <w:r w:rsidR="00584DFC" w:rsidRPr="00302BDA">
        <w:rPr>
          <w:rFonts w:cs="PT Astra Serif"/>
          <w:color w:val="000000"/>
          <w:szCs w:val="28"/>
        </w:rPr>
        <w:t>23</w:t>
      </w:r>
      <w:r w:rsidR="00F91DD2">
        <w:rPr>
          <w:rFonts w:cs="PT Astra Serif"/>
          <w:color w:val="000000"/>
          <w:szCs w:val="28"/>
        </w:rPr>
        <w:t>3</w:t>
      </w:r>
      <w:r w:rsidRPr="00302BDA">
        <w:rPr>
          <w:rFonts w:cs="PT Astra Serif"/>
          <w:color w:val="000000"/>
          <w:szCs w:val="28"/>
        </w:rPr>
        <w:t xml:space="preserve"> настоящего Федерального закона. Данная выписка может быть выдана в форме электронного документа, подписанного квалифицированной электронной подписью нотариуса.</w:t>
      </w:r>
    </w:p>
    <w:p w:rsidR="002C6544" w:rsidRPr="00302BDA" w:rsidRDefault="002C6544" w:rsidP="007479DA">
      <w:pPr>
        <w:pStyle w:val="a2"/>
        <w:numPr>
          <w:ilvl w:val="0"/>
          <w:numId w:val="54"/>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Сведения, утратившие силу в связи с регистрацией уведомлений об изменении залога и уведомлений об исключении сведений о залоге, отражаются в выписке таким образом, чтобы было ясно, что такие сведения утратили силу.</w:t>
      </w:r>
    </w:p>
    <w:p w:rsidR="002B1A6D" w:rsidRPr="00302BDA" w:rsidRDefault="002C6544" w:rsidP="007479DA">
      <w:pPr>
        <w:pStyle w:val="a2"/>
        <w:numPr>
          <w:ilvl w:val="0"/>
          <w:numId w:val="54"/>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Заявление о выдаче выписки из реестра уведомлений о залоге движимого имущества может быть направлено нотариусу в электронной форме в </w:t>
      </w:r>
      <w:r w:rsidR="00584DFC" w:rsidRPr="00302BDA">
        <w:rPr>
          <w:rFonts w:cs="PT Astra Serif"/>
          <w:color w:val="000000"/>
          <w:szCs w:val="28"/>
        </w:rPr>
        <w:t>п</w:t>
      </w:r>
      <w:hyperlink r:id="rId70" w:history="1">
        <w:r w:rsidR="002B1A6D" w:rsidRPr="00302BDA">
          <w:rPr>
            <w:rFonts w:cs="PT Astra Serif"/>
            <w:color w:val="000000"/>
            <w:szCs w:val="28"/>
          </w:rPr>
          <w:t>орядке</w:t>
        </w:r>
      </w:hyperlink>
      <w:r w:rsidRPr="00302BDA">
        <w:rPr>
          <w:rFonts w:cs="PT Astra Serif"/>
          <w:color w:val="000000"/>
          <w:szCs w:val="28"/>
        </w:rPr>
        <w:t xml:space="preserve">, </w:t>
      </w:r>
      <w:r w:rsidR="002B1A6D" w:rsidRPr="00302BDA">
        <w:rPr>
          <w:rFonts w:cs="PT Astra Serif"/>
          <w:color w:val="000000"/>
          <w:szCs w:val="28"/>
        </w:rPr>
        <w:t>утвержденном</w:t>
      </w:r>
      <w:r w:rsidRPr="00302BDA">
        <w:rPr>
          <w:rFonts w:cs="PT Astra Serif"/>
          <w:color w:val="000000"/>
          <w:szCs w:val="28"/>
        </w:rPr>
        <w:t xml:space="preserve"> </w:t>
      </w:r>
      <w:r w:rsidR="00441801" w:rsidRPr="00302BDA">
        <w:rPr>
          <w:rFonts w:cs="PT Astra Serif"/>
          <w:color w:val="000000"/>
          <w:szCs w:val="28"/>
        </w:rPr>
        <w:t>федеральным органом юстиции</w:t>
      </w:r>
      <w:r w:rsidRPr="00302BDA">
        <w:rPr>
          <w:rFonts w:cs="PT Astra Serif"/>
          <w:color w:val="000000"/>
          <w:szCs w:val="28"/>
        </w:rPr>
        <w:t xml:space="preserve">. Заявление о выдаче выписки из реестра уведомлений о залоге движимого имущества в электронной форме должно быть подписано квалифицированной электронной подписью заявителя. В этом случае личная явка заявителя не обязательна. </w:t>
      </w:r>
    </w:p>
    <w:p w:rsidR="002C6544" w:rsidRPr="00302BDA" w:rsidRDefault="002C6544" w:rsidP="007479DA">
      <w:pPr>
        <w:pStyle w:val="a2"/>
        <w:numPr>
          <w:ilvl w:val="0"/>
          <w:numId w:val="54"/>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Выписка из реестра уведомлений о залоге движимого имущества может быть получена лицом, обратившимся за совершением нотариального действия удаленно в порядке, предусмотренном </w:t>
      </w:r>
      <w:hyperlink r:id="rId71" w:history="1">
        <w:r w:rsidRPr="00302BDA">
          <w:rPr>
            <w:rFonts w:cs="PT Astra Serif"/>
            <w:color w:val="000000"/>
            <w:szCs w:val="28"/>
          </w:rPr>
          <w:t>статьей</w:t>
        </w:r>
      </w:hyperlink>
      <w:r w:rsidRPr="00302BDA">
        <w:rPr>
          <w:rFonts w:cs="PT Astra Serif"/>
          <w:color w:val="000000"/>
          <w:szCs w:val="28"/>
        </w:rPr>
        <w:t xml:space="preserve"> </w:t>
      </w:r>
      <w:r w:rsidR="00584DFC" w:rsidRPr="00302BDA">
        <w:rPr>
          <w:rFonts w:cs="PT Astra Serif"/>
          <w:color w:val="000000"/>
          <w:szCs w:val="28"/>
        </w:rPr>
        <w:t>1</w:t>
      </w:r>
      <w:r w:rsidR="009F3406" w:rsidRPr="00302BDA">
        <w:rPr>
          <w:rFonts w:cs="PT Astra Serif"/>
          <w:color w:val="000000"/>
          <w:szCs w:val="28"/>
        </w:rPr>
        <w:t>47</w:t>
      </w:r>
      <w:r w:rsidRPr="00302BDA">
        <w:rPr>
          <w:rFonts w:cs="PT Astra Serif"/>
          <w:color w:val="000000"/>
          <w:szCs w:val="28"/>
        </w:rPr>
        <w:t xml:space="preserve"> настоящего Федерального закона.</w:t>
      </w:r>
    </w:p>
    <w:p w:rsidR="002C6544" w:rsidRPr="00302BDA" w:rsidRDefault="002C6544" w:rsidP="007479DA">
      <w:pPr>
        <w:pStyle w:val="a2"/>
        <w:numPr>
          <w:ilvl w:val="0"/>
          <w:numId w:val="54"/>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Получение выписки из реестра уведомлений о залоге движимого имущества может быть осуществлено с использованием единого портала государственных и муниципальных услуг в </w:t>
      </w:r>
      <w:r w:rsidR="00584DFC" w:rsidRPr="00302BDA">
        <w:rPr>
          <w:rFonts w:cs="PT Astra Serif"/>
          <w:color w:val="000000"/>
          <w:szCs w:val="28"/>
        </w:rPr>
        <w:t>п</w:t>
      </w:r>
      <w:r w:rsidR="002B1A6D" w:rsidRPr="00302BDA">
        <w:rPr>
          <w:rFonts w:cs="PT Astra Serif"/>
          <w:color w:val="000000"/>
          <w:szCs w:val="28"/>
        </w:rPr>
        <w:t>орядке</w:t>
      </w:r>
      <w:r w:rsidRPr="00302BDA">
        <w:rPr>
          <w:rFonts w:cs="PT Astra Serif"/>
          <w:color w:val="000000"/>
          <w:szCs w:val="28"/>
        </w:rPr>
        <w:t xml:space="preserve">, </w:t>
      </w:r>
      <w:r w:rsidR="002B1A6D" w:rsidRPr="00302BDA">
        <w:rPr>
          <w:rFonts w:cs="PT Astra Serif"/>
          <w:color w:val="000000"/>
          <w:szCs w:val="28"/>
        </w:rPr>
        <w:t xml:space="preserve">утвержденном </w:t>
      </w:r>
      <w:r w:rsidR="00441801" w:rsidRPr="00302BDA">
        <w:rPr>
          <w:rFonts w:cs="PT Astra Serif"/>
          <w:color w:val="000000"/>
          <w:szCs w:val="28"/>
        </w:rPr>
        <w:t>федеральным органом юстиции</w:t>
      </w:r>
      <w:r w:rsidRPr="00302BDA">
        <w:rPr>
          <w:rFonts w:cs="PT Astra Serif"/>
          <w:color w:val="000000"/>
          <w:szCs w:val="28"/>
        </w:rPr>
        <w:t xml:space="preserve"> по согласованию </w:t>
      </w:r>
      <w:r w:rsidR="00BB379A">
        <w:rPr>
          <w:rFonts w:cs="PT Astra Serif"/>
          <w:color w:val="000000"/>
          <w:szCs w:val="28"/>
        </w:rPr>
        <w:br/>
      </w:r>
      <w:r w:rsidRPr="00302BDA">
        <w:rPr>
          <w:rFonts w:cs="PT Astra Serif"/>
          <w:color w:val="000000"/>
          <w:szCs w:val="28"/>
        </w:rPr>
        <w:t xml:space="preserve">с федеральным органом исполнительной власти, осуществляющим функции по выработке и реализации государственной политики </w:t>
      </w:r>
      <w:r w:rsidR="00BB379A">
        <w:rPr>
          <w:rFonts w:cs="PT Astra Serif"/>
          <w:color w:val="000000"/>
          <w:szCs w:val="28"/>
        </w:rPr>
        <w:br/>
      </w:r>
      <w:r w:rsidRPr="00302BDA">
        <w:rPr>
          <w:rFonts w:cs="PT Astra Serif"/>
          <w:color w:val="000000"/>
          <w:szCs w:val="28"/>
        </w:rPr>
        <w:t>и нормативно-правовому регулированию в сфере информационных технологий.</w:t>
      </w:r>
    </w:p>
    <w:p w:rsidR="002C6544" w:rsidRPr="00302BDA" w:rsidRDefault="002C6544" w:rsidP="007479DA">
      <w:pPr>
        <w:pStyle w:val="a2"/>
        <w:numPr>
          <w:ilvl w:val="0"/>
          <w:numId w:val="54"/>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Форма выписки из реестра уведомлений о залоге движимого имущества и порядок формирования этой выписки утверждаются </w:t>
      </w:r>
      <w:r w:rsidR="00441801" w:rsidRPr="00302BDA">
        <w:rPr>
          <w:rFonts w:cs="PT Astra Serif"/>
          <w:color w:val="000000"/>
          <w:szCs w:val="28"/>
        </w:rPr>
        <w:t>федеральным органом юстиции</w:t>
      </w:r>
      <w:r w:rsidRPr="00302BDA">
        <w:rPr>
          <w:rFonts w:cs="PT Astra Serif"/>
          <w:color w:val="000000"/>
          <w:szCs w:val="28"/>
        </w:rPr>
        <w:t>.</w:t>
      </w:r>
    </w:p>
    <w:p w:rsidR="003E2636" w:rsidRPr="00302BDA" w:rsidRDefault="003E2636" w:rsidP="008065CD">
      <w:pPr>
        <w:pStyle w:val="a2"/>
        <w:tabs>
          <w:tab w:val="left" w:pos="1418"/>
        </w:tabs>
        <w:autoSpaceDE w:val="0"/>
        <w:autoSpaceDN w:val="0"/>
        <w:adjustRightInd w:val="0"/>
        <w:ind w:left="0"/>
        <w:jc w:val="both"/>
        <w:rPr>
          <w:rFonts w:cs="PT Astra Serif"/>
          <w:color w:val="000000"/>
          <w:szCs w:val="28"/>
        </w:rPr>
      </w:pPr>
    </w:p>
    <w:p w:rsidR="002C6544" w:rsidRPr="00302BDA" w:rsidRDefault="002C6544" w:rsidP="00431311">
      <w:pPr>
        <w:pStyle w:val="2"/>
        <w:tabs>
          <w:tab w:val="clear" w:pos="1985"/>
          <w:tab w:val="left" w:pos="1418"/>
        </w:tabs>
        <w:ind w:left="1418" w:hanging="851"/>
        <w:rPr>
          <w:color w:val="000000"/>
        </w:rPr>
      </w:pPr>
      <w:bookmarkStart w:id="336" w:name="_Toc168765338"/>
      <w:bookmarkStart w:id="337" w:name="_Toc190053795"/>
      <w:r w:rsidRPr="00302BDA">
        <w:rPr>
          <w:color w:val="000000"/>
        </w:rPr>
        <w:lastRenderedPageBreak/>
        <w:t>Удостоверение равнозначности документов</w:t>
      </w:r>
      <w:bookmarkEnd w:id="336"/>
      <w:bookmarkEnd w:id="337"/>
    </w:p>
    <w:p w:rsidR="003E2636" w:rsidRPr="00302BDA" w:rsidRDefault="003E2636" w:rsidP="003E2636">
      <w:pPr>
        <w:rPr>
          <w:color w:val="000000"/>
          <w:lang w:eastAsia="ru-RU"/>
        </w:rPr>
      </w:pPr>
    </w:p>
    <w:p w:rsidR="002C6544" w:rsidRPr="00302BDA" w:rsidRDefault="002C6544" w:rsidP="003067A6">
      <w:pPr>
        <w:pStyle w:val="a0"/>
        <w:rPr>
          <w:color w:val="000000"/>
        </w:rPr>
      </w:pPr>
      <w:bookmarkStart w:id="338" w:name="_Toc190053796"/>
      <w:r w:rsidRPr="00302BDA">
        <w:rPr>
          <w:color w:val="000000"/>
        </w:rPr>
        <w:t xml:space="preserve">Удостоверение равнозначности электронного </w:t>
      </w:r>
      <w:r w:rsidR="003E2636" w:rsidRPr="00302BDA">
        <w:rPr>
          <w:color w:val="000000"/>
        </w:rPr>
        <w:t>д</w:t>
      </w:r>
      <w:r w:rsidRPr="00302BDA">
        <w:rPr>
          <w:color w:val="000000"/>
        </w:rPr>
        <w:t>окумента документу на бумажном носителе</w:t>
      </w:r>
      <w:bookmarkEnd w:id="338"/>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0"/>
          <w:numId w:val="55"/>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Удостоверение равнозначности электронного документа документу на бумажном носителе означает подтверждение тождественности </w:t>
      </w:r>
      <w:r w:rsidR="00BB379A">
        <w:rPr>
          <w:rFonts w:cs="PT Astra Serif"/>
          <w:bCs/>
          <w:color w:val="000000"/>
          <w:szCs w:val="28"/>
        </w:rPr>
        <w:t>содержания</w:t>
      </w:r>
      <w:r w:rsidRPr="00302BDA">
        <w:rPr>
          <w:rFonts w:cs="PT Astra Serif"/>
          <w:bCs/>
          <w:color w:val="000000"/>
          <w:szCs w:val="28"/>
        </w:rPr>
        <w:t xml:space="preserve"> изготовленного нотариусом электронного</w:t>
      </w:r>
      <w:r w:rsidR="00BB379A">
        <w:rPr>
          <w:rFonts w:cs="PT Astra Serif"/>
          <w:bCs/>
          <w:color w:val="000000"/>
          <w:szCs w:val="28"/>
        </w:rPr>
        <w:t xml:space="preserve"> документа содержанию документа,</w:t>
      </w:r>
      <w:r w:rsidRPr="00302BDA">
        <w:rPr>
          <w:rFonts w:cs="PT Astra Serif"/>
          <w:bCs/>
          <w:color w:val="000000"/>
          <w:szCs w:val="28"/>
        </w:rPr>
        <w:t xml:space="preserve"> представленного нотариусу </w:t>
      </w:r>
      <w:r w:rsidR="00BB379A">
        <w:rPr>
          <w:rFonts w:cs="PT Astra Serif"/>
          <w:bCs/>
          <w:color w:val="000000"/>
          <w:szCs w:val="28"/>
        </w:rPr>
        <w:br/>
      </w:r>
      <w:r w:rsidRPr="00302BDA">
        <w:rPr>
          <w:rFonts w:cs="PT Astra Serif"/>
          <w:bCs/>
          <w:color w:val="000000"/>
          <w:szCs w:val="28"/>
        </w:rPr>
        <w:t>на бумажном носителе. Изготовленный нотариусом электронный документ имеет ту же юридическую силу, что и документ на бумажном носителе, равнозначность которому удостоверена нотариусом.</w:t>
      </w:r>
    </w:p>
    <w:p w:rsidR="002C6544" w:rsidRPr="00302BDA" w:rsidRDefault="002C6544" w:rsidP="007479DA">
      <w:pPr>
        <w:pStyle w:val="a2"/>
        <w:numPr>
          <w:ilvl w:val="0"/>
          <w:numId w:val="55"/>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2C6544" w:rsidRPr="00302BDA" w:rsidRDefault="002C6544" w:rsidP="007479DA">
      <w:pPr>
        <w:pStyle w:val="a2"/>
        <w:numPr>
          <w:ilvl w:val="0"/>
          <w:numId w:val="55"/>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w:t>
      </w:r>
      <w:r w:rsidR="00BB379A">
        <w:rPr>
          <w:rFonts w:cs="PT Astra Serif"/>
          <w:bCs/>
          <w:color w:val="000000"/>
          <w:szCs w:val="28"/>
        </w:rPr>
        <w:br/>
      </w:r>
      <w:r w:rsidRPr="00302BDA">
        <w:rPr>
          <w:rFonts w:cs="PT Astra Serif"/>
          <w:bCs/>
          <w:color w:val="000000"/>
          <w:szCs w:val="28"/>
        </w:rPr>
        <w:t>на бумажном носителе и подписания его квалифицированной электронной подписью нотариуса.</w:t>
      </w:r>
    </w:p>
    <w:p w:rsidR="002C6544" w:rsidRPr="00302BDA" w:rsidRDefault="006840BD" w:rsidP="007479DA">
      <w:pPr>
        <w:pStyle w:val="a2"/>
        <w:numPr>
          <w:ilvl w:val="0"/>
          <w:numId w:val="55"/>
        </w:numPr>
        <w:tabs>
          <w:tab w:val="left" w:pos="1418"/>
        </w:tabs>
        <w:autoSpaceDE w:val="0"/>
        <w:autoSpaceDN w:val="0"/>
        <w:adjustRightInd w:val="0"/>
        <w:ind w:left="0" w:firstLine="709"/>
        <w:jc w:val="both"/>
        <w:rPr>
          <w:b/>
          <w:color w:val="000000"/>
          <w:szCs w:val="28"/>
        </w:rPr>
      </w:pPr>
      <w:hyperlink r:id="rId72" w:history="1">
        <w:r w:rsidR="002C6544" w:rsidRPr="00302BDA">
          <w:rPr>
            <w:rFonts w:cs="PT Astra Serif"/>
            <w:bCs/>
            <w:color w:val="000000"/>
            <w:szCs w:val="28"/>
          </w:rPr>
          <w:t>Требования</w:t>
        </w:r>
      </w:hyperlink>
      <w:r w:rsidR="002C6544" w:rsidRPr="00302BDA">
        <w:rPr>
          <w:rFonts w:cs="PT Astra Serif"/>
          <w:bCs/>
          <w:color w:val="000000"/>
          <w:szCs w:val="28"/>
        </w:rPr>
        <w:t xml:space="preserve"> к формату электронного документа устанавливаются </w:t>
      </w:r>
      <w:r w:rsidR="00441801" w:rsidRPr="00302BDA">
        <w:rPr>
          <w:rFonts w:cs="PT Astra Serif"/>
          <w:color w:val="000000"/>
          <w:szCs w:val="28"/>
        </w:rPr>
        <w:t>федеральным органом юстиции</w:t>
      </w:r>
      <w:r w:rsidR="002C6544" w:rsidRPr="00302BDA">
        <w:rPr>
          <w:rFonts w:cs="PT Astra Serif"/>
          <w:color w:val="000000"/>
          <w:szCs w:val="28"/>
        </w:rPr>
        <w:t>.</w:t>
      </w:r>
    </w:p>
    <w:p w:rsidR="003E2636" w:rsidRPr="00302BDA" w:rsidRDefault="003E2636" w:rsidP="008065CD">
      <w:pPr>
        <w:pStyle w:val="a2"/>
        <w:tabs>
          <w:tab w:val="left" w:pos="1418"/>
        </w:tabs>
        <w:autoSpaceDE w:val="0"/>
        <w:autoSpaceDN w:val="0"/>
        <w:adjustRightInd w:val="0"/>
        <w:ind w:left="0"/>
        <w:jc w:val="both"/>
        <w:rPr>
          <w:b/>
          <w:color w:val="000000"/>
          <w:szCs w:val="28"/>
        </w:rPr>
      </w:pPr>
    </w:p>
    <w:p w:rsidR="002C6544" w:rsidRPr="00302BDA" w:rsidRDefault="002C6544" w:rsidP="003067A6">
      <w:pPr>
        <w:pStyle w:val="a0"/>
        <w:rPr>
          <w:color w:val="000000"/>
        </w:rPr>
      </w:pPr>
      <w:bookmarkStart w:id="339" w:name="_Toc190053797"/>
      <w:r w:rsidRPr="00302BDA">
        <w:rPr>
          <w:color w:val="000000"/>
        </w:rPr>
        <w:t xml:space="preserve">Удостоверение равнозначности документа </w:t>
      </w:r>
      <w:r w:rsidR="00BB379A">
        <w:rPr>
          <w:color w:val="000000"/>
        </w:rPr>
        <w:br/>
      </w:r>
      <w:r w:rsidRPr="00302BDA">
        <w:rPr>
          <w:color w:val="000000"/>
        </w:rPr>
        <w:t>на бумажном носителе электронному документу</w:t>
      </w:r>
      <w:bookmarkEnd w:id="339"/>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0"/>
          <w:numId w:val="56"/>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Удостоверение равнозначности документа на бумажном носителе электронному документу означает подтверждение тождественности </w:t>
      </w:r>
      <w:r w:rsidR="00483C48" w:rsidRPr="00302BDA">
        <w:rPr>
          <w:rFonts w:cs="PT Astra Serif"/>
          <w:color w:val="000000"/>
          <w:szCs w:val="28"/>
        </w:rPr>
        <w:t>содержания,</w:t>
      </w:r>
      <w:r w:rsidRPr="00302BDA">
        <w:rPr>
          <w:rFonts w:cs="PT Astra Serif"/>
          <w:color w:val="000000"/>
          <w:szCs w:val="28"/>
        </w:rPr>
        <w:t xml:space="preserve"> представленного нотариусу электронного документа содержанию изготовленного нотариусом документа </w:t>
      </w:r>
      <w:r w:rsidR="00BB379A">
        <w:rPr>
          <w:rFonts w:cs="PT Astra Serif"/>
          <w:color w:val="000000"/>
          <w:szCs w:val="28"/>
        </w:rPr>
        <w:br/>
      </w:r>
      <w:r w:rsidRPr="00302BDA">
        <w:rPr>
          <w:rFonts w:cs="PT Astra Serif"/>
          <w:color w:val="000000"/>
          <w:szCs w:val="28"/>
        </w:rPr>
        <w:t xml:space="preserve">на бумажном носителе. Изготовленный нотариусом документ </w:t>
      </w:r>
      <w:r w:rsidR="00BB379A">
        <w:rPr>
          <w:rFonts w:cs="PT Astra Serif"/>
          <w:color w:val="000000"/>
          <w:szCs w:val="28"/>
        </w:rPr>
        <w:br/>
      </w:r>
      <w:r w:rsidRPr="00302BDA">
        <w:rPr>
          <w:rFonts w:cs="PT Astra Serif"/>
          <w:color w:val="000000"/>
          <w:szCs w:val="28"/>
        </w:rPr>
        <w:t xml:space="preserve">на бумажном носителе имеет ту же юридическую силу, что </w:t>
      </w:r>
      <w:r w:rsidR="00BB379A">
        <w:rPr>
          <w:rFonts w:cs="PT Astra Serif"/>
          <w:color w:val="000000"/>
          <w:szCs w:val="28"/>
        </w:rPr>
        <w:br/>
      </w:r>
      <w:r w:rsidRPr="00302BDA">
        <w:rPr>
          <w:rFonts w:cs="PT Astra Serif"/>
          <w:color w:val="000000"/>
          <w:szCs w:val="28"/>
        </w:rPr>
        <w:t>и электронный документ, равнозначность которому удостоверена нотариусом.</w:t>
      </w:r>
    </w:p>
    <w:p w:rsidR="002C6544" w:rsidRPr="00302BDA" w:rsidRDefault="002C6544" w:rsidP="007479DA">
      <w:pPr>
        <w:pStyle w:val="a2"/>
        <w:numPr>
          <w:ilvl w:val="0"/>
          <w:numId w:val="56"/>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Представленный нотариусу электронный документ должен быть подписан квалифицированной электронной подписью. Квалифицированная электронная подпись лица, от которого исходит документ, должна быть проверена</w:t>
      </w:r>
      <w:r w:rsidR="00BB379A">
        <w:rPr>
          <w:rFonts w:cs="PT Astra Serif"/>
          <w:color w:val="000000"/>
          <w:szCs w:val="28"/>
        </w:rPr>
        <w:t>,</w:t>
      </w:r>
      <w:r w:rsidRPr="00302BDA">
        <w:rPr>
          <w:rFonts w:cs="PT Astra Serif"/>
          <w:color w:val="000000"/>
          <w:szCs w:val="28"/>
        </w:rPr>
        <w:t xml:space="preserve"> и подтверждена ее принадлежность заявителю в соответствии с Федеральным </w:t>
      </w:r>
      <w:hyperlink r:id="rId73" w:history="1">
        <w:r w:rsidRPr="00302BDA">
          <w:rPr>
            <w:rFonts w:cs="PT Astra Serif"/>
            <w:color w:val="000000"/>
            <w:szCs w:val="28"/>
          </w:rPr>
          <w:t>законом</w:t>
        </w:r>
      </w:hyperlink>
      <w:r w:rsidR="00426B8E" w:rsidRPr="00302BDA">
        <w:rPr>
          <w:rFonts w:cs="PT Astra Serif"/>
          <w:color w:val="000000"/>
          <w:szCs w:val="28"/>
        </w:rPr>
        <w:t xml:space="preserve"> от 6 апреля 2011 г</w:t>
      </w:r>
      <w:r w:rsidR="004A09DE" w:rsidRPr="00302BDA">
        <w:rPr>
          <w:rFonts w:cs="PT Astra Serif"/>
          <w:color w:val="000000"/>
          <w:szCs w:val="28"/>
        </w:rPr>
        <w:t>.</w:t>
      </w:r>
      <w:r w:rsidR="00426B8E" w:rsidRPr="00302BDA">
        <w:rPr>
          <w:rFonts w:cs="PT Astra Serif"/>
          <w:color w:val="000000"/>
          <w:szCs w:val="28"/>
        </w:rPr>
        <w:t xml:space="preserve"> </w:t>
      </w:r>
      <w:r w:rsidR="00BB379A">
        <w:rPr>
          <w:rFonts w:cs="PT Astra Serif"/>
          <w:color w:val="000000"/>
          <w:szCs w:val="28"/>
        </w:rPr>
        <w:br/>
      </w:r>
      <w:r w:rsidR="00426B8E" w:rsidRPr="00302BDA">
        <w:rPr>
          <w:rFonts w:cs="PT Astra Serif"/>
          <w:color w:val="000000"/>
          <w:szCs w:val="28"/>
        </w:rPr>
        <w:t>№ 63-ФЗ</w:t>
      </w:r>
      <w:r w:rsidRPr="00302BDA">
        <w:rPr>
          <w:rFonts w:cs="PT Astra Serif"/>
          <w:color w:val="000000"/>
          <w:szCs w:val="28"/>
        </w:rPr>
        <w:t>.</w:t>
      </w:r>
    </w:p>
    <w:p w:rsidR="003E2636" w:rsidRPr="00302BDA" w:rsidRDefault="003E2636" w:rsidP="003067A6">
      <w:pPr>
        <w:pStyle w:val="a0"/>
        <w:numPr>
          <w:ilvl w:val="0"/>
          <w:numId w:val="0"/>
        </w:numPr>
        <w:ind w:left="709"/>
        <w:rPr>
          <w:color w:val="000000"/>
        </w:rPr>
      </w:pPr>
    </w:p>
    <w:p w:rsidR="002C6544" w:rsidRPr="00302BDA" w:rsidRDefault="002C6544" w:rsidP="003067A6">
      <w:pPr>
        <w:pStyle w:val="a0"/>
        <w:rPr>
          <w:color w:val="000000"/>
        </w:rPr>
      </w:pPr>
      <w:bookmarkStart w:id="340" w:name="_Toc190053798"/>
      <w:r w:rsidRPr="00302BDA">
        <w:rPr>
          <w:color w:val="000000"/>
        </w:rPr>
        <w:lastRenderedPageBreak/>
        <w:t>Удостоверение равнозначности электронного документа, изготовленного нотариусом в ином формате, электронному документу, представленному нотариусу</w:t>
      </w:r>
      <w:bookmarkEnd w:id="340"/>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2"/>
          <w:numId w:val="5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Удостоверение равнозначности электронного документа, изготовленного нотариусом путем преобразования представленного нотариусу электронного документа посредством изменения его формата (конвертации), означает подтверждение тождественности содержания изготовленного нотариусом путем конвертации электронного документа содержанию представленного нотариусу электронного документа.</w:t>
      </w:r>
    </w:p>
    <w:p w:rsidR="002C6544" w:rsidRPr="00302BDA" w:rsidRDefault="002C6544" w:rsidP="007479DA">
      <w:pPr>
        <w:pStyle w:val="a2"/>
        <w:numPr>
          <w:ilvl w:val="2"/>
          <w:numId w:val="5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Изготовленный нотариусом путем конвертации электронный документ имеет ту же юридическую силу, что и представленный нотариусу электронный документ, равнозначность которому удостоверена нотариусом.</w:t>
      </w:r>
    </w:p>
    <w:p w:rsidR="002C6544" w:rsidRPr="00302BDA" w:rsidRDefault="002C6544" w:rsidP="007479DA">
      <w:pPr>
        <w:pStyle w:val="a2"/>
        <w:numPr>
          <w:ilvl w:val="2"/>
          <w:numId w:val="5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Изготовленный нотариусом путем конвертации электронный документ должен быть подписан квалифицированной электронной подписью нотариуса.</w:t>
      </w:r>
    </w:p>
    <w:p w:rsidR="002C6544" w:rsidRPr="00302BDA" w:rsidRDefault="002C6544" w:rsidP="007479DA">
      <w:pPr>
        <w:pStyle w:val="a2"/>
        <w:numPr>
          <w:ilvl w:val="2"/>
          <w:numId w:val="5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Для изготовления электронного документа путем конвертации нотариус использует специальные программно-технические средства единой информационной системы нотариата, позволяющие провести конвертацию.</w:t>
      </w:r>
    </w:p>
    <w:p w:rsidR="002C6544" w:rsidRPr="00302BDA" w:rsidRDefault="002C6544" w:rsidP="007479DA">
      <w:pPr>
        <w:pStyle w:val="a2"/>
        <w:numPr>
          <w:ilvl w:val="2"/>
          <w:numId w:val="51"/>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Нотариальное действие, предусмотренное настоящей статьей, совершается нотариусом только удаленно в порядке, установленном статьей </w:t>
      </w:r>
      <w:r w:rsidR="00213338" w:rsidRPr="00302BDA">
        <w:rPr>
          <w:rFonts w:cs="PT Astra Serif"/>
          <w:color w:val="000000"/>
          <w:szCs w:val="28"/>
        </w:rPr>
        <w:t>1</w:t>
      </w:r>
      <w:r w:rsidR="009F3406" w:rsidRPr="00302BDA">
        <w:rPr>
          <w:rFonts w:cs="PT Astra Serif"/>
          <w:color w:val="000000"/>
          <w:szCs w:val="28"/>
        </w:rPr>
        <w:t>47</w:t>
      </w:r>
      <w:r w:rsidRPr="00302BDA">
        <w:rPr>
          <w:rFonts w:cs="PT Astra Serif"/>
          <w:color w:val="000000"/>
          <w:szCs w:val="28"/>
        </w:rPr>
        <w:t xml:space="preserve"> настоящего Федерального закона.</w:t>
      </w:r>
    </w:p>
    <w:p w:rsidR="003E2636" w:rsidRPr="00302BDA" w:rsidRDefault="003E2636" w:rsidP="008065CD">
      <w:pPr>
        <w:pStyle w:val="a2"/>
        <w:tabs>
          <w:tab w:val="left" w:pos="1418"/>
        </w:tabs>
        <w:autoSpaceDE w:val="0"/>
        <w:autoSpaceDN w:val="0"/>
        <w:adjustRightInd w:val="0"/>
        <w:ind w:left="0"/>
        <w:jc w:val="both"/>
        <w:rPr>
          <w:rFonts w:cs="PT Astra Serif"/>
          <w:color w:val="000000"/>
          <w:szCs w:val="28"/>
        </w:rPr>
      </w:pPr>
    </w:p>
    <w:p w:rsidR="002C6544" w:rsidRPr="00302BDA" w:rsidRDefault="002C6544" w:rsidP="00431311">
      <w:pPr>
        <w:pStyle w:val="2"/>
        <w:tabs>
          <w:tab w:val="clear" w:pos="1985"/>
          <w:tab w:val="left" w:pos="1418"/>
        </w:tabs>
        <w:ind w:left="1418" w:hanging="851"/>
        <w:rPr>
          <w:color w:val="000000"/>
        </w:rPr>
      </w:pPr>
      <w:bookmarkStart w:id="341" w:name="_Toc168765339"/>
      <w:bookmarkStart w:id="342" w:name="_Toc190053799"/>
      <w:r w:rsidRPr="00302BDA">
        <w:rPr>
          <w:color w:val="000000"/>
        </w:rPr>
        <w:t>Удостоверение решения органа юридического лица, решения единственного участника юридического лица</w:t>
      </w:r>
      <w:bookmarkEnd w:id="341"/>
      <w:bookmarkEnd w:id="342"/>
    </w:p>
    <w:p w:rsidR="003E2636" w:rsidRPr="00302BDA" w:rsidRDefault="003E2636" w:rsidP="00DF0D87">
      <w:pPr>
        <w:tabs>
          <w:tab w:val="left" w:pos="1418"/>
        </w:tabs>
        <w:jc w:val="both"/>
        <w:rPr>
          <w:b/>
          <w:i/>
          <w:color w:val="000000"/>
          <w:szCs w:val="28"/>
        </w:rPr>
      </w:pPr>
    </w:p>
    <w:p w:rsidR="002C6544" w:rsidRPr="00302BDA" w:rsidRDefault="002C6544" w:rsidP="003067A6">
      <w:pPr>
        <w:pStyle w:val="a0"/>
        <w:rPr>
          <w:color w:val="000000"/>
        </w:rPr>
      </w:pPr>
      <w:bookmarkStart w:id="343" w:name="_Toc190053800"/>
      <w:r w:rsidRPr="00302BDA">
        <w:rPr>
          <w:color w:val="000000"/>
        </w:rPr>
        <w:t>Удостоверение решения органа юридического лица</w:t>
      </w:r>
      <w:bookmarkEnd w:id="343"/>
    </w:p>
    <w:p w:rsidR="003E2636" w:rsidRPr="00302BDA" w:rsidRDefault="003E2636" w:rsidP="00DF0D87">
      <w:pPr>
        <w:tabs>
          <w:tab w:val="left" w:pos="1418"/>
        </w:tabs>
        <w:jc w:val="both"/>
        <w:rPr>
          <w:b/>
          <w:color w:val="000000"/>
          <w:szCs w:val="28"/>
        </w:rPr>
      </w:pPr>
    </w:p>
    <w:p w:rsidR="002C6544" w:rsidRPr="00302BDA" w:rsidRDefault="00C9460F" w:rsidP="00566426">
      <w:pPr>
        <w:pStyle w:val="a2"/>
        <w:numPr>
          <w:ilvl w:val="0"/>
          <w:numId w:val="57"/>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По просьбе лица, организующего проведение заседания органа юридического лица, в соответствии с законодательством</w:t>
      </w:r>
      <w:r w:rsidR="00995A98" w:rsidRPr="00302BDA">
        <w:rPr>
          <w:color w:val="000000"/>
          <w:szCs w:val="28"/>
        </w:rPr>
        <w:t xml:space="preserve"> Российской Федерации</w:t>
      </w:r>
      <w:r w:rsidRPr="00302BDA">
        <w:rPr>
          <w:rFonts w:cs="PT Astra Serif"/>
          <w:bCs/>
          <w:iCs/>
          <w:color w:val="000000"/>
          <w:szCs w:val="28"/>
        </w:rPr>
        <w:t xml:space="preserve"> и учредительными документами юридического лица нотариус присутствует при проведении заседания органа юридического лица и выдает свидетельство об удостоверении факта принятия решения органом юридического лица и о составе участников (членов) этого органа, присутствовавших при принятии данного решения.</w:t>
      </w:r>
      <w:r w:rsidR="00566426" w:rsidRPr="00302BDA">
        <w:rPr>
          <w:rFonts w:cs="PT Astra Serif"/>
          <w:bCs/>
          <w:iCs/>
          <w:color w:val="000000"/>
          <w:szCs w:val="28"/>
        </w:rPr>
        <w:t xml:space="preserve"> Нотариус отказывает в удостоверении факта принятия решения, ничтожность которого очевидна для нотариуса.</w:t>
      </w:r>
    </w:p>
    <w:p w:rsidR="002C6544" w:rsidRPr="00302BDA" w:rsidRDefault="002C6544" w:rsidP="007479DA">
      <w:pPr>
        <w:pStyle w:val="a2"/>
        <w:numPr>
          <w:ilvl w:val="0"/>
          <w:numId w:val="57"/>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 xml:space="preserve">Нотариус для установления факта принятия решения органом </w:t>
      </w:r>
      <w:r w:rsidR="00C9460F" w:rsidRPr="00302BDA">
        <w:rPr>
          <w:rFonts w:cs="PT Astra Serif"/>
          <w:bCs/>
          <w:iCs/>
          <w:color w:val="000000"/>
          <w:szCs w:val="28"/>
        </w:rPr>
        <w:t>юридического лица</w:t>
      </w:r>
      <w:r w:rsidRPr="00302BDA">
        <w:rPr>
          <w:rFonts w:cs="PT Astra Serif"/>
          <w:bCs/>
          <w:iCs/>
          <w:color w:val="000000"/>
          <w:szCs w:val="28"/>
        </w:rPr>
        <w:t xml:space="preserve"> проверяет правоспособность юридического лица, определяет компетенцию органа юридического лица в части принятия </w:t>
      </w:r>
      <w:r w:rsidRPr="00302BDA">
        <w:rPr>
          <w:rFonts w:cs="PT Astra Serif"/>
          <w:bCs/>
          <w:iCs/>
          <w:color w:val="000000"/>
          <w:szCs w:val="28"/>
        </w:rPr>
        <w:lastRenderedPageBreak/>
        <w:t xml:space="preserve">решения, наличие кворума </w:t>
      </w:r>
      <w:r w:rsidR="00C9460F" w:rsidRPr="00302BDA">
        <w:rPr>
          <w:rFonts w:cs="PT Astra Serif"/>
          <w:bCs/>
          <w:iCs/>
          <w:color w:val="000000"/>
          <w:szCs w:val="28"/>
        </w:rPr>
        <w:t>для принятия решений органом юридического лица</w:t>
      </w:r>
      <w:r w:rsidRPr="00302BDA">
        <w:rPr>
          <w:rFonts w:cs="PT Astra Serif"/>
          <w:bCs/>
          <w:iCs/>
          <w:color w:val="000000"/>
          <w:szCs w:val="28"/>
        </w:rPr>
        <w:t xml:space="preserve"> и на основании подсчета голосов, представленного счетной комиссией или иным уполномоченным на подсчет голосов лицом, наличие необходимого количества голосов для принятия решения </w:t>
      </w:r>
      <w:r w:rsidR="00BB379A">
        <w:rPr>
          <w:rFonts w:cs="PT Astra Serif"/>
          <w:bCs/>
          <w:iCs/>
          <w:color w:val="000000"/>
          <w:szCs w:val="28"/>
        </w:rPr>
        <w:br/>
      </w:r>
      <w:r w:rsidRPr="00302BDA">
        <w:rPr>
          <w:rFonts w:cs="PT Astra Serif"/>
          <w:bCs/>
          <w:iCs/>
          <w:color w:val="000000"/>
          <w:szCs w:val="28"/>
        </w:rPr>
        <w:t>в соответствии с законодательством</w:t>
      </w:r>
      <w:r w:rsidR="00995A98" w:rsidRPr="00302BDA">
        <w:rPr>
          <w:color w:val="000000"/>
          <w:szCs w:val="28"/>
        </w:rPr>
        <w:t xml:space="preserve"> Российской Федерации</w:t>
      </w:r>
      <w:r w:rsidRPr="00302BDA">
        <w:rPr>
          <w:rFonts w:cs="PT Astra Serif"/>
          <w:bCs/>
          <w:iCs/>
          <w:color w:val="000000"/>
          <w:szCs w:val="28"/>
        </w:rPr>
        <w:t xml:space="preserve"> </w:t>
      </w:r>
      <w:r w:rsidR="00BB379A">
        <w:rPr>
          <w:rFonts w:cs="PT Astra Serif"/>
          <w:bCs/>
          <w:iCs/>
          <w:color w:val="000000"/>
          <w:szCs w:val="28"/>
        </w:rPr>
        <w:br/>
      </w:r>
      <w:r w:rsidRPr="00302BDA">
        <w:rPr>
          <w:rFonts w:cs="PT Astra Serif"/>
          <w:bCs/>
          <w:iCs/>
          <w:color w:val="000000"/>
          <w:szCs w:val="28"/>
        </w:rPr>
        <w:t>и учредительными документами юридического лица.</w:t>
      </w:r>
    </w:p>
    <w:p w:rsidR="002C6544" w:rsidRPr="00302BDA" w:rsidRDefault="002C6544" w:rsidP="007479DA">
      <w:pPr>
        <w:pStyle w:val="a2"/>
        <w:numPr>
          <w:ilvl w:val="0"/>
          <w:numId w:val="57"/>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Лицо, обратившееся к нотариусу для удостоверения факта принятия решения органа юридического лица, представляет следующие документы:</w:t>
      </w:r>
    </w:p>
    <w:p w:rsidR="002C6544" w:rsidRPr="00302BDA" w:rsidRDefault="002C6544" w:rsidP="007479DA">
      <w:pPr>
        <w:pStyle w:val="a2"/>
        <w:numPr>
          <w:ilvl w:val="1"/>
          <w:numId w:val="4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учредительные документы;</w:t>
      </w:r>
    </w:p>
    <w:p w:rsidR="002C6544" w:rsidRPr="00302BDA" w:rsidRDefault="002C6544" w:rsidP="007479DA">
      <w:pPr>
        <w:pStyle w:val="a2"/>
        <w:numPr>
          <w:ilvl w:val="1"/>
          <w:numId w:val="4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внутренний документ юридического лица, устанавливающий порядок проведения заседания (при его наличии);</w:t>
      </w:r>
    </w:p>
    <w:p w:rsidR="002C6544" w:rsidRPr="00302BDA" w:rsidRDefault="002C6544" w:rsidP="007479DA">
      <w:pPr>
        <w:pStyle w:val="a2"/>
        <w:numPr>
          <w:ilvl w:val="1"/>
          <w:numId w:val="4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решение уполномоченного лица или решение органа юридического лица о проведении заседания и об утверждении соответствующей повестки дня;</w:t>
      </w:r>
    </w:p>
    <w:p w:rsidR="002C6544" w:rsidRPr="00302BDA" w:rsidRDefault="002C6544" w:rsidP="007479DA">
      <w:pPr>
        <w:pStyle w:val="a2"/>
        <w:numPr>
          <w:ilvl w:val="1"/>
          <w:numId w:val="4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документ, подтверждающий полномочия обратившегося лица по организации заседания, если такие полномочия не следуют из других представленных документов;</w:t>
      </w:r>
    </w:p>
    <w:p w:rsidR="002C6544" w:rsidRPr="00302BDA" w:rsidRDefault="002C6544" w:rsidP="007479DA">
      <w:pPr>
        <w:pStyle w:val="a2"/>
        <w:numPr>
          <w:ilvl w:val="1"/>
          <w:numId w:val="4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предусмотренный</w:t>
      </w:r>
      <w:r w:rsidR="00681132" w:rsidRPr="00302BDA">
        <w:rPr>
          <w:rFonts w:cs="PT Astra Serif"/>
          <w:bCs/>
          <w:iCs/>
          <w:color w:val="000000"/>
          <w:szCs w:val="28"/>
        </w:rPr>
        <w:t xml:space="preserve"> федеральным</w:t>
      </w:r>
      <w:r w:rsidRPr="00302BDA">
        <w:rPr>
          <w:rFonts w:cs="PT Astra Serif"/>
          <w:bCs/>
          <w:iCs/>
          <w:color w:val="000000"/>
          <w:szCs w:val="28"/>
        </w:rPr>
        <w:t xml:space="preserve"> законом документ с перечнем лиц, имеющих право </w:t>
      </w:r>
      <w:r w:rsidR="002471BF" w:rsidRPr="00302BDA">
        <w:rPr>
          <w:rFonts w:cs="PT Astra Serif"/>
          <w:bCs/>
          <w:iCs/>
          <w:color w:val="000000"/>
          <w:szCs w:val="28"/>
        </w:rPr>
        <w:t>голоса при принятии решения органом юридического лица;</w:t>
      </w:r>
    </w:p>
    <w:p w:rsidR="002C6544" w:rsidRPr="00302BDA" w:rsidRDefault="002C6544" w:rsidP="00DF0D87">
      <w:pPr>
        <w:tabs>
          <w:tab w:val="left" w:pos="1418"/>
        </w:tabs>
        <w:autoSpaceDE w:val="0"/>
        <w:autoSpaceDN w:val="0"/>
        <w:adjustRightInd w:val="0"/>
        <w:jc w:val="both"/>
        <w:rPr>
          <w:rFonts w:cs="PT Astra Serif"/>
          <w:bCs/>
          <w:iCs/>
          <w:color w:val="000000"/>
          <w:szCs w:val="28"/>
        </w:rPr>
      </w:pPr>
      <w:r w:rsidRPr="00302BDA">
        <w:rPr>
          <w:rFonts w:cs="PT Astra Serif"/>
          <w:bCs/>
          <w:iCs/>
          <w:color w:val="000000"/>
          <w:szCs w:val="28"/>
        </w:rPr>
        <w:t xml:space="preserve">6) иные документы, необходимые для определения компетенции органа юридического лица и кворума </w:t>
      </w:r>
      <w:r w:rsidR="002471BF" w:rsidRPr="00302BDA">
        <w:rPr>
          <w:rFonts w:cs="PT Astra Serif"/>
          <w:bCs/>
          <w:iCs/>
          <w:color w:val="000000"/>
          <w:szCs w:val="28"/>
        </w:rPr>
        <w:t>для принятия решения органом юридического лица</w:t>
      </w:r>
      <w:r w:rsidRPr="00302BDA">
        <w:rPr>
          <w:rFonts w:cs="PT Astra Serif"/>
          <w:bCs/>
          <w:iCs/>
          <w:color w:val="000000"/>
          <w:szCs w:val="28"/>
        </w:rPr>
        <w:t>.</w:t>
      </w:r>
    </w:p>
    <w:p w:rsidR="002471BF" w:rsidRPr="00302BDA" w:rsidRDefault="002C6544" w:rsidP="002471BF">
      <w:pPr>
        <w:pStyle w:val="a2"/>
        <w:numPr>
          <w:ilvl w:val="0"/>
          <w:numId w:val="57"/>
        </w:numPr>
        <w:tabs>
          <w:tab w:val="left" w:pos="1418"/>
        </w:tabs>
        <w:ind w:left="0" w:firstLine="709"/>
        <w:jc w:val="both"/>
        <w:rPr>
          <w:rFonts w:cs="PT Astra Serif"/>
          <w:bCs/>
          <w:iCs/>
          <w:color w:val="000000"/>
          <w:szCs w:val="28"/>
        </w:rPr>
      </w:pPr>
      <w:r w:rsidRPr="00302BDA">
        <w:rPr>
          <w:rFonts w:cs="PT Astra Serif"/>
          <w:bCs/>
          <w:iCs/>
          <w:color w:val="000000"/>
          <w:szCs w:val="28"/>
        </w:rPr>
        <w:t>В целях подтверждения состава участников (членов) органа юридического лица, присутствовавших при принятии решения, нотариус устанавливает их личност</w:t>
      </w:r>
      <w:r w:rsidR="007858E9" w:rsidRPr="00302BDA">
        <w:rPr>
          <w:rFonts w:cs="PT Astra Serif"/>
          <w:bCs/>
          <w:iCs/>
          <w:color w:val="000000"/>
          <w:szCs w:val="28"/>
        </w:rPr>
        <w:t>ь, полномочия, а также их право</w:t>
      </w:r>
      <w:r w:rsidR="002471BF" w:rsidRPr="00302BDA">
        <w:rPr>
          <w:rFonts w:cs="PT Astra Serif"/>
          <w:bCs/>
          <w:iCs/>
          <w:color w:val="000000"/>
          <w:szCs w:val="28"/>
        </w:rPr>
        <w:t xml:space="preserve"> голоса при принятии решения органом юридического лица</w:t>
      </w:r>
      <w:r w:rsidRPr="00302BDA">
        <w:rPr>
          <w:rFonts w:cs="PT Astra Serif"/>
          <w:bCs/>
          <w:iCs/>
          <w:color w:val="000000"/>
          <w:szCs w:val="28"/>
        </w:rPr>
        <w:t>.</w:t>
      </w:r>
      <w:r w:rsidR="002471BF" w:rsidRPr="00302BDA">
        <w:rPr>
          <w:rFonts w:cs="PT Astra Serif"/>
          <w:bCs/>
          <w:iCs/>
          <w:color w:val="000000"/>
          <w:szCs w:val="28"/>
        </w:rPr>
        <w:t xml:space="preserve"> </w:t>
      </w:r>
    </w:p>
    <w:p w:rsidR="002C6544" w:rsidRPr="00302BDA" w:rsidRDefault="002471BF" w:rsidP="002471BF">
      <w:pPr>
        <w:pStyle w:val="a2"/>
        <w:numPr>
          <w:ilvl w:val="0"/>
          <w:numId w:val="57"/>
        </w:numPr>
        <w:tabs>
          <w:tab w:val="left" w:pos="1418"/>
        </w:tabs>
        <w:ind w:left="0" w:firstLine="709"/>
        <w:jc w:val="both"/>
        <w:rPr>
          <w:rFonts w:cs="PT Astra Serif"/>
          <w:bCs/>
          <w:iCs/>
          <w:color w:val="000000"/>
          <w:szCs w:val="28"/>
        </w:rPr>
      </w:pPr>
      <w:r w:rsidRPr="00302BDA">
        <w:rPr>
          <w:rFonts w:cs="PT Astra Serif"/>
          <w:bCs/>
          <w:iCs/>
          <w:color w:val="000000"/>
          <w:szCs w:val="28"/>
        </w:rPr>
        <w:t>В случае, если участник (член) органа юридического лица, его представитель, иное лицо принимают дистанционное участие в заседании органа юридического лица, нотариус устанавливает их личность путем проверки принадлежащей им квалифицированной электронной подписи, имеющей метку доверенного времени, а полномочия представителя и его право на участие в заседании путем проверки документов в электронной форме, подписанных квалифицированной электронной подписью. Документы в электронной форме, указанные в настоящей части, представляются нотариусу посредством единой информационной системы нотариата.</w:t>
      </w:r>
    </w:p>
    <w:p w:rsidR="002471BF" w:rsidRPr="00302BDA" w:rsidRDefault="002C6544" w:rsidP="002471BF">
      <w:pPr>
        <w:pStyle w:val="a2"/>
        <w:numPr>
          <w:ilvl w:val="0"/>
          <w:numId w:val="57"/>
        </w:numPr>
        <w:tabs>
          <w:tab w:val="left" w:pos="1418"/>
        </w:tabs>
        <w:ind w:left="0" w:firstLine="709"/>
        <w:jc w:val="both"/>
        <w:rPr>
          <w:rFonts w:cs="PT Astra Serif"/>
          <w:bCs/>
          <w:iCs/>
          <w:color w:val="000000"/>
          <w:szCs w:val="28"/>
        </w:rPr>
      </w:pPr>
      <w:r w:rsidRPr="00302BDA">
        <w:rPr>
          <w:rFonts w:cs="PT Astra Serif"/>
          <w:bCs/>
          <w:iCs/>
          <w:color w:val="000000"/>
          <w:szCs w:val="28"/>
        </w:rPr>
        <w:t xml:space="preserve">Нотариус не проверяет соблюдение порядка </w:t>
      </w:r>
      <w:r w:rsidR="002471BF" w:rsidRPr="00302BDA">
        <w:rPr>
          <w:rFonts w:cs="PT Astra Serif"/>
          <w:bCs/>
          <w:iCs/>
          <w:color w:val="000000"/>
          <w:szCs w:val="28"/>
        </w:rPr>
        <w:t xml:space="preserve">подготовки </w:t>
      </w:r>
      <w:r w:rsidR="00BB379A">
        <w:rPr>
          <w:rFonts w:cs="PT Astra Serif"/>
          <w:bCs/>
          <w:iCs/>
          <w:color w:val="000000"/>
          <w:szCs w:val="28"/>
        </w:rPr>
        <w:br/>
      </w:r>
      <w:r w:rsidR="002471BF" w:rsidRPr="00302BDA">
        <w:rPr>
          <w:rFonts w:cs="PT Astra Serif"/>
          <w:bCs/>
          <w:iCs/>
          <w:color w:val="000000"/>
          <w:szCs w:val="28"/>
        </w:rPr>
        <w:t>к проведению заседания органа</w:t>
      </w:r>
      <w:r w:rsidR="00F949AA" w:rsidRPr="00302BDA">
        <w:rPr>
          <w:rFonts w:cs="PT Astra Serif"/>
          <w:bCs/>
          <w:iCs/>
          <w:color w:val="000000"/>
          <w:szCs w:val="28"/>
        </w:rPr>
        <w:t xml:space="preserve"> юридического лица</w:t>
      </w:r>
      <w:r w:rsidRPr="00302BDA">
        <w:rPr>
          <w:rFonts w:cs="PT Astra Serif"/>
          <w:bCs/>
          <w:iCs/>
          <w:color w:val="000000"/>
          <w:szCs w:val="28"/>
        </w:rPr>
        <w:t>.</w:t>
      </w:r>
      <w:r w:rsidR="002471BF" w:rsidRPr="00302BDA">
        <w:rPr>
          <w:rFonts w:cs="PT Astra Serif"/>
          <w:bCs/>
          <w:iCs/>
          <w:color w:val="000000"/>
          <w:szCs w:val="28"/>
        </w:rPr>
        <w:t xml:space="preserve"> </w:t>
      </w:r>
    </w:p>
    <w:p w:rsidR="002C6544" w:rsidRPr="00302BDA" w:rsidRDefault="002471BF" w:rsidP="002471BF">
      <w:pPr>
        <w:pStyle w:val="a2"/>
        <w:numPr>
          <w:ilvl w:val="0"/>
          <w:numId w:val="57"/>
        </w:numPr>
        <w:tabs>
          <w:tab w:val="left" w:pos="1418"/>
        </w:tabs>
        <w:ind w:left="0" w:firstLine="709"/>
        <w:jc w:val="both"/>
        <w:rPr>
          <w:rFonts w:cs="PT Astra Serif"/>
          <w:bCs/>
          <w:iCs/>
          <w:color w:val="000000"/>
          <w:szCs w:val="28"/>
        </w:rPr>
      </w:pPr>
      <w:r w:rsidRPr="00302BDA">
        <w:rPr>
          <w:rFonts w:cs="PT Astra Serif"/>
          <w:bCs/>
          <w:iCs/>
          <w:color w:val="000000"/>
          <w:szCs w:val="28"/>
        </w:rPr>
        <w:t xml:space="preserve">Нотариус, удостоверивший факт принятия решения органом юридического лица об избрании (о назначении) единоличного </w:t>
      </w:r>
      <w:r w:rsidRPr="00302BDA">
        <w:rPr>
          <w:rFonts w:cs="PT Astra Serif"/>
          <w:bCs/>
          <w:iCs/>
          <w:color w:val="000000"/>
          <w:szCs w:val="28"/>
        </w:rPr>
        <w:lastRenderedPageBreak/>
        <w:t>исполнительного органа, не позднее следующего рабочего дня после предоставления ему протокола о проведении заседания и результатах голосования на нем или протокола о результатах заочного голосования на нем предоставляет в орган, осуществляющий государственную регистрацию юридических лиц и индивидуальных предпринимателей, заявление о внесении изменений в сведения о юридическом лице, содержащиеся в едином государственном реестре юридических лиц. Указанное заявление предоставляется в орган, осуществляющий государственную регистрацию юридических лиц и индивидуальных предпринимателей, в форме электронного документа, подписанного квалифицированной электронной подписью нотариуса, удостоверившего факт принятия такого решения.</w:t>
      </w:r>
    </w:p>
    <w:p w:rsidR="003E2636" w:rsidRPr="00302BDA" w:rsidRDefault="003E2636" w:rsidP="008065CD">
      <w:pPr>
        <w:pStyle w:val="a2"/>
        <w:tabs>
          <w:tab w:val="left" w:pos="1418"/>
        </w:tabs>
        <w:autoSpaceDE w:val="0"/>
        <w:autoSpaceDN w:val="0"/>
        <w:adjustRightInd w:val="0"/>
        <w:ind w:left="0"/>
        <w:jc w:val="both"/>
        <w:rPr>
          <w:rFonts w:cs="PT Astra Serif"/>
          <w:bCs/>
          <w:iCs/>
          <w:color w:val="000000"/>
          <w:szCs w:val="28"/>
        </w:rPr>
      </w:pPr>
    </w:p>
    <w:p w:rsidR="002C6544" w:rsidRPr="00302BDA" w:rsidRDefault="002C6544" w:rsidP="003067A6">
      <w:pPr>
        <w:pStyle w:val="a0"/>
        <w:rPr>
          <w:color w:val="000000"/>
        </w:rPr>
      </w:pPr>
      <w:bookmarkStart w:id="344" w:name="_Toc190053801"/>
      <w:r w:rsidRPr="00302BDA">
        <w:rPr>
          <w:color w:val="000000"/>
        </w:rPr>
        <w:t>Удостоверение решения единственного участника юридического лица</w:t>
      </w:r>
      <w:bookmarkEnd w:id="344"/>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0"/>
          <w:numId w:val="58"/>
        </w:numPr>
        <w:tabs>
          <w:tab w:val="left" w:pos="1418"/>
        </w:tabs>
        <w:ind w:left="0" w:firstLine="709"/>
        <w:jc w:val="both"/>
        <w:rPr>
          <w:color w:val="000000"/>
          <w:szCs w:val="28"/>
        </w:rPr>
      </w:pPr>
      <w:r w:rsidRPr="00302BDA">
        <w:rPr>
          <w:color w:val="000000"/>
          <w:szCs w:val="28"/>
        </w:rPr>
        <w:t>По просьбе единственного участника юридического лица нотариус удостоверяет факт принятия решения единственным участником юридического лица, о чем выдает свидетельство.</w:t>
      </w:r>
    </w:p>
    <w:p w:rsidR="002471BF" w:rsidRPr="00302BDA" w:rsidRDefault="002C6544" w:rsidP="002471BF">
      <w:pPr>
        <w:pStyle w:val="a2"/>
        <w:numPr>
          <w:ilvl w:val="0"/>
          <w:numId w:val="58"/>
        </w:numPr>
        <w:tabs>
          <w:tab w:val="left" w:pos="1418"/>
        </w:tabs>
        <w:ind w:left="0" w:firstLine="709"/>
        <w:jc w:val="both"/>
        <w:rPr>
          <w:color w:val="000000"/>
          <w:szCs w:val="28"/>
        </w:rPr>
      </w:pPr>
      <w:r w:rsidRPr="00302BDA">
        <w:rPr>
          <w:color w:val="000000"/>
          <w:szCs w:val="28"/>
        </w:rPr>
        <w:t>Нотариус устанавливает личность единственного участника юридического лица, его полномочия и право на принятие решения.</w:t>
      </w:r>
      <w:r w:rsidR="002471BF" w:rsidRPr="00302BDA">
        <w:rPr>
          <w:color w:val="000000"/>
          <w:szCs w:val="28"/>
        </w:rPr>
        <w:t xml:space="preserve"> </w:t>
      </w:r>
    </w:p>
    <w:p w:rsidR="002C6544" w:rsidRPr="00302BDA" w:rsidRDefault="002471BF" w:rsidP="002471BF">
      <w:pPr>
        <w:pStyle w:val="a2"/>
        <w:numPr>
          <w:ilvl w:val="0"/>
          <w:numId w:val="58"/>
        </w:numPr>
        <w:tabs>
          <w:tab w:val="left" w:pos="1418"/>
        </w:tabs>
        <w:ind w:left="0" w:firstLine="709"/>
        <w:jc w:val="both"/>
        <w:rPr>
          <w:color w:val="000000"/>
          <w:szCs w:val="28"/>
        </w:rPr>
      </w:pPr>
      <w:r w:rsidRPr="00302BDA">
        <w:rPr>
          <w:color w:val="000000"/>
          <w:szCs w:val="28"/>
        </w:rPr>
        <w:t xml:space="preserve">Нотариус, удостоверивший факт принятия решения единственным участником юридического лица об избрании </w:t>
      </w:r>
      <w:r w:rsidR="00BB379A">
        <w:rPr>
          <w:color w:val="000000"/>
          <w:szCs w:val="28"/>
        </w:rPr>
        <w:br/>
      </w:r>
      <w:r w:rsidRPr="00302BDA">
        <w:rPr>
          <w:color w:val="000000"/>
          <w:szCs w:val="28"/>
        </w:rPr>
        <w:t>(о назначении) единоличного исполнительного органа, не позднее следующего рабочего дня после удостоверения факта принятия такого решения предоставляет в орган, осуществляющий государственную регистрацию юридических лиц и индивидуальных предпринимателей, заявление о внесении изменений в сведения о юридическом лице, содержащиеся в едином государственном реестре юридических лиц. Указанное заявление предоставляется в орган, осуществляющий государственную регистрацию юридических лиц и индивидуальных предпринимателей, в форме электронного документа, подписанного квалифицированной электронной подписью нотариуса, удостоверившего факт принятия такого решения.</w:t>
      </w:r>
    </w:p>
    <w:p w:rsidR="003E2636" w:rsidRPr="00302BDA" w:rsidRDefault="003E2636" w:rsidP="003E2636">
      <w:pPr>
        <w:pStyle w:val="a2"/>
        <w:tabs>
          <w:tab w:val="left" w:pos="1418"/>
        </w:tabs>
        <w:jc w:val="both"/>
        <w:rPr>
          <w:color w:val="000000"/>
          <w:szCs w:val="28"/>
        </w:rPr>
      </w:pPr>
    </w:p>
    <w:p w:rsidR="002C6544" w:rsidRPr="00302BDA" w:rsidRDefault="002C6544" w:rsidP="00431311">
      <w:pPr>
        <w:pStyle w:val="2"/>
        <w:tabs>
          <w:tab w:val="clear" w:pos="1985"/>
          <w:tab w:val="left" w:pos="1418"/>
        </w:tabs>
        <w:ind w:left="1418" w:hanging="851"/>
        <w:rPr>
          <w:color w:val="000000"/>
        </w:rPr>
      </w:pPr>
      <w:bookmarkStart w:id="345" w:name="_Toc168765340"/>
      <w:bookmarkStart w:id="346" w:name="_Toc190053802"/>
      <w:r w:rsidRPr="00302BDA">
        <w:rPr>
          <w:color w:val="000000"/>
        </w:rPr>
        <w:t>Внесение сведений в реестр списков участников обществ с ограниченной ответственностью единой информационной системы нотариата</w:t>
      </w:r>
      <w:bookmarkEnd w:id="345"/>
      <w:bookmarkEnd w:id="346"/>
    </w:p>
    <w:p w:rsidR="003E2636" w:rsidRPr="00302BDA" w:rsidRDefault="003E2636" w:rsidP="00DF0D87">
      <w:pPr>
        <w:tabs>
          <w:tab w:val="left" w:pos="1418"/>
        </w:tabs>
        <w:jc w:val="both"/>
        <w:rPr>
          <w:b/>
          <w:i/>
          <w:color w:val="000000"/>
          <w:szCs w:val="28"/>
        </w:rPr>
      </w:pPr>
    </w:p>
    <w:p w:rsidR="002C6544" w:rsidRPr="00302BDA" w:rsidRDefault="002C6544" w:rsidP="003067A6">
      <w:pPr>
        <w:pStyle w:val="a0"/>
        <w:rPr>
          <w:color w:val="000000"/>
        </w:rPr>
      </w:pPr>
      <w:bookmarkStart w:id="347" w:name="_Toc190053803"/>
      <w:r w:rsidRPr="00302BDA">
        <w:rPr>
          <w:color w:val="000000"/>
        </w:rPr>
        <w:t>Внесение сведений в реестр списков участников обществ с ограниченной ответственностью единой информационной системы нотариата</w:t>
      </w:r>
      <w:bookmarkEnd w:id="347"/>
    </w:p>
    <w:p w:rsidR="002C6544" w:rsidRPr="00302BDA" w:rsidRDefault="002C6544" w:rsidP="007479DA">
      <w:pPr>
        <w:pStyle w:val="a2"/>
        <w:numPr>
          <w:ilvl w:val="0"/>
          <w:numId w:val="5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lastRenderedPageBreak/>
        <w:t xml:space="preserve">По просьбе общества с ограниченной ответственностью или его участника нотариус вносит в реестр списков участников обществ </w:t>
      </w:r>
      <w:r w:rsidR="00BB379A">
        <w:rPr>
          <w:rFonts w:cs="PT Astra Serif"/>
          <w:bCs/>
          <w:iCs/>
          <w:color w:val="000000"/>
          <w:szCs w:val="28"/>
        </w:rPr>
        <w:br/>
      </w:r>
      <w:r w:rsidRPr="00302BDA">
        <w:rPr>
          <w:rFonts w:cs="PT Astra Serif"/>
          <w:bCs/>
          <w:iCs/>
          <w:color w:val="000000"/>
          <w:szCs w:val="28"/>
        </w:rPr>
        <w:t xml:space="preserve">с ограниченной ответственностью единой информационной системы нотариата сведения, предусмотренные Федеральным </w:t>
      </w:r>
      <w:hyperlink r:id="rId74" w:history="1">
        <w:r w:rsidRPr="00302BDA">
          <w:rPr>
            <w:rFonts w:cs="PT Astra Serif"/>
            <w:bCs/>
            <w:iCs/>
            <w:color w:val="000000"/>
            <w:szCs w:val="28"/>
          </w:rPr>
          <w:t>законом</w:t>
        </w:r>
      </w:hyperlink>
      <w:r w:rsidRPr="00302BDA">
        <w:rPr>
          <w:rFonts w:cs="PT Astra Serif"/>
          <w:bCs/>
          <w:iCs/>
          <w:color w:val="000000"/>
          <w:szCs w:val="28"/>
        </w:rPr>
        <w:t xml:space="preserve"> </w:t>
      </w:r>
      <w:r w:rsidR="00BB379A">
        <w:rPr>
          <w:rFonts w:cs="PT Astra Serif"/>
          <w:bCs/>
          <w:iCs/>
          <w:color w:val="000000"/>
          <w:szCs w:val="28"/>
        </w:rPr>
        <w:br/>
      </w:r>
      <w:r w:rsidRPr="00302BDA">
        <w:rPr>
          <w:rFonts w:cs="PT Astra Serif"/>
          <w:bCs/>
          <w:iCs/>
          <w:color w:val="000000"/>
          <w:szCs w:val="28"/>
        </w:rPr>
        <w:t>от 8 февраля 1998 г</w:t>
      </w:r>
      <w:r w:rsidR="004A09DE" w:rsidRPr="00302BDA">
        <w:rPr>
          <w:rFonts w:cs="PT Astra Serif"/>
          <w:bCs/>
          <w:iCs/>
          <w:color w:val="000000"/>
          <w:szCs w:val="28"/>
        </w:rPr>
        <w:t>.</w:t>
      </w:r>
      <w:r w:rsidRPr="00302BDA">
        <w:rPr>
          <w:rFonts w:cs="PT Astra Serif"/>
          <w:bCs/>
          <w:iCs/>
          <w:color w:val="000000"/>
          <w:szCs w:val="28"/>
        </w:rPr>
        <w:t xml:space="preserve"> № 14-ФЗ «Об обществах с ограниченной ответственностью».</w:t>
      </w:r>
    </w:p>
    <w:p w:rsidR="002C6544" w:rsidRPr="00302BDA" w:rsidRDefault="002C6544" w:rsidP="007479DA">
      <w:pPr>
        <w:pStyle w:val="a2"/>
        <w:numPr>
          <w:ilvl w:val="0"/>
          <w:numId w:val="5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 xml:space="preserve">Для внесения сведений в реестр списков участников обществ с ограниченной ответственностью единой информационной системы нотариата к нотариусу обращаются следующие лица или </w:t>
      </w:r>
      <w:r w:rsidR="00BB379A">
        <w:rPr>
          <w:rFonts w:cs="PT Astra Serif"/>
          <w:bCs/>
          <w:iCs/>
          <w:color w:val="000000"/>
          <w:szCs w:val="28"/>
        </w:rPr>
        <w:br/>
      </w:r>
      <w:r w:rsidRPr="00302BDA">
        <w:rPr>
          <w:rFonts w:cs="PT Astra Serif"/>
          <w:bCs/>
          <w:iCs/>
          <w:color w:val="000000"/>
          <w:szCs w:val="28"/>
        </w:rPr>
        <w:t>их представители:</w:t>
      </w:r>
    </w:p>
    <w:p w:rsidR="002C6544" w:rsidRPr="00302BDA" w:rsidRDefault="002C6544" w:rsidP="007479DA">
      <w:pPr>
        <w:pStyle w:val="a2"/>
        <w:numPr>
          <w:ilvl w:val="1"/>
          <w:numId w:val="5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 xml:space="preserve">единоличный исполнительный орган общества </w:t>
      </w:r>
      <w:r w:rsidR="00BB379A">
        <w:rPr>
          <w:rFonts w:cs="PT Astra Serif"/>
          <w:bCs/>
          <w:iCs/>
          <w:color w:val="000000"/>
          <w:szCs w:val="28"/>
        </w:rPr>
        <w:br/>
      </w:r>
      <w:r w:rsidRPr="00302BDA">
        <w:rPr>
          <w:rFonts w:cs="PT Astra Serif"/>
          <w:bCs/>
          <w:iCs/>
          <w:color w:val="000000"/>
          <w:szCs w:val="28"/>
        </w:rPr>
        <w:t xml:space="preserve">с ограниченной ответственностью, если иной орган не предусмотрен уставом общества с ограниченной ответственностью, – в отношении внесения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а также иных сведений, предусмотренных Федеральным </w:t>
      </w:r>
      <w:hyperlink r:id="rId75" w:history="1">
        <w:r w:rsidRPr="00302BDA">
          <w:rPr>
            <w:rFonts w:cs="PT Astra Serif"/>
            <w:bCs/>
            <w:iCs/>
            <w:color w:val="000000"/>
            <w:szCs w:val="28"/>
          </w:rPr>
          <w:t>законом</w:t>
        </w:r>
      </w:hyperlink>
      <w:r w:rsidRPr="00302BDA">
        <w:rPr>
          <w:rFonts w:cs="PT Astra Serif"/>
          <w:bCs/>
          <w:iCs/>
          <w:color w:val="000000"/>
          <w:szCs w:val="28"/>
        </w:rPr>
        <w:t xml:space="preserve"> от 8 февраля 1998 г</w:t>
      </w:r>
      <w:r w:rsidR="004A09DE" w:rsidRPr="00302BDA">
        <w:rPr>
          <w:rFonts w:cs="PT Astra Serif"/>
          <w:bCs/>
          <w:iCs/>
          <w:color w:val="000000"/>
          <w:szCs w:val="28"/>
        </w:rPr>
        <w:t>.</w:t>
      </w:r>
      <w:r w:rsidRPr="00302BDA">
        <w:rPr>
          <w:rFonts w:cs="PT Astra Serif"/>
          <w:bCs/>
          <w:iCs/>
          <w:color w:val="000000"/>
          <w:szCs w:val="28"/>
        </w:rPr>
        <w:t xml:space="preserve"> № 14-ФЗ «Об обществах с ограниченной ответственностью»;</w:t>
      </w:r>
    </w:p>
    <w:p w:rsidR="002C6544" w:rsidRPr="00302BDA" w:rsidRDefault="002C6544" w:rsidP="007479DA">
      <w:pPr>
        <w:pStyle w:val="a2"/>
        <w:numPr>
          <w:ilvl w:val="1"/>
          <w:numId w:val="5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 xml:space="preserve">единоличный исполнительный орган общества </w:t>
      </w:r>
      <w:r w:rsidR="00BB379A">
        <w:rPr>
          <w:rFonts w:cs="PT Astra Serif"/>
          <w:bCs/>
          <w:iCs/>
          <w:color w:val="000000"/>
          <w:szCs w:val="28"/>
        </w:rPr>
        <w:br/>
      </w:r>
      <w:r w:rsidRPr="00302BDA">
        <w:rPr>
          <w:rFonts w:cs="PT Astra Serif"/>
          <w:bCs/>
          <w:iCs/>
          <w:color w:val="000000"/>
          <w:szCs w:val="28"/>
        </w:rPr>
        <w:t xml:space="preserve">с ограниченной ответственностью, если иной орган не предусмотрен уставом общества с ограниченной ответственностью, или участник общества с ограниченной ответственностью – в отношении внесения сведений об изменении имени или наименования участника общества, </w:t>
      </w:r>
      <w:r w:rsidR="00BB379A">
        <w:rPr>
          <w:rFonts w:cs="PT Astra Serif"/>
          <w:bCs/>
          <w:iCs/>
          <w:color w:val="000000"/>
          <w:szCs w:val="28"/>
        </w:rPr>
        <w:br/>
      </w:r>
      <w:r w:rsidRPr="00302BDA">
        <w:rPr>
          <w:rFonts w:cs="PT Astra Serif"/>
          <w:bCs/>
          <w:iCs/>
          <w:color w:val="000000"/>
          <w:szCs w:val="28"/>
        </w:rPr>
        <w:t>о месте жительства или месте нахождения участника общества.</w:t>
      </w:r>
    </w:p>
    <w:p w:rsidR="002C6544" w:rsidRPr="00302BDA" w:rsidRDefault="002C6544" w:rsidP="007479DA">
      <w:pPr>
        <w:pStyle w:val="a2"/>
        <w:numPr>
          <w:ilvl w:val="0"/>
          <w:numId w:val="5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 xml:space="preserve">Для первоначального внесения сведений в реестр списков участников обществ с ограниченной ответственностью единой информационной системы нотариата нотариус истребует решение общего собрания участников общества с ограниченной ответственностью или решение единственного участника общества с ограниченной ответственностью о передаче ведения списка участников общества </w:t>
      </w:r>
      <w:r w:rsidR="00BB379A">
        <w:rPr>
          <w:rFonts w:cs="PT Astra Serif"/>
          <w:bCs/>
          <w:iCs/>
          <w:color w:val="000000"/>
          <w:szCs w:val="28"/>
        </w:rPr>
        <w:br/>
      </w:r>
      <w:r w:rsidRPr="00302BDA">
        <w:rPr>
          <w:rFonts w:cs="PT Astra Serif"/>
          <w:bCs/>
          <w:iCs/>
          <w:color w:val="000000"/>
          <w:szCs w:val="28"/>
        </w:rPr>
        <w:t xml:space="preserve">с ограниченной ответственностью в реестр списков участников обществ </w:t>
      </w:r>
      <w:r w:rsidR="00BB379A">
        <w:rPr>
          <w:rFonts w:cs="PT Astra Serif"/>
          <w:bCs/>
          <w:iCs/>
          <w:color w:val="000000"/>
          <w:szCs w:val="28"/>
        </w:rPr>
        <w:br/>
      </w:r>
      <w:r w:rsidRPr="00302BDA">
        <w:rPr>
          <w:rFonts w:cs="PT Astra Serif"/>
          <w:bCs/>
          <w:iCs/>
          <w:color w:val="000000"/>
          <w:szCs w:val="28"/>
        </w:rPr>
        <w:t>с ограниченной ответственностью единой информационной системы нотариата.</w:t>
      </w:r>
    </w:p>
    <w:p w:rsidR="002C6544" w:rsidRPr="00302BDA" w:rsidRDefault="002C6544" w:rsidP="007479DA">
      <w:pPr>
        <w:pStyle w:val="a2"/>
        <w:numPr>
          <w:ilvl w:val="0"/>
          <w:numId w:val="59"/>
        </w:numPr>
        <w:tabs>
          <w:tab w:val="left" w:pos="1418"/>
        </w:tabs>
        <w:autoSpaceDE w:val="0"/>
        <w:autoSpaceDN w:val="0"/>
        <w:adjustRightInd w:val="0"/>
        <w:ind w:left="0" w:firstLine="709"/>
        <w:jc w:val="both"/>
        <w:rPr>
          <w:rFonts w:cs="PT Astra Serif"/>
          <w:bCs/>
          <w:iCs/>
          <w:color w:val="000000"/>
          <w:szCs w:val="28"/>
        </w:rPr>
      </w:pPr>
      <w:r w:rsidRPr="00302BDA">
        <w:rPr>
          <w:rFonts w:cs="PT Astra Serif"/>
          <w:bCs/>
          <w:iCs/>
          <w:color w:val="000000"/>
          <w:szCs w:val="28"/>
        </w:rPr>
        <w:t>Нотариус вносит сведения в реестр списков участников обществ с ограниченной ответственностью единой информационной системы нотариата на основании документов, подтверждающих эти сведения.</w:t>
      </w:r>
    </w:p>
    <w:p w:rsidR="003E2636" w:rsidRDefault="003E2636" w:rsidP="008065CD">
      <w:pPr>
        <w:pStyle w:val="a2"/>
        <w:tabs>
          <w:tab w:val="left" w:pos="1418"/>
        </w:tabs>
        <w:autoSpaceDE w:val="0"/>
        <w:autoSpaceDN w:val="0"/>
        <w:adjustRightInd w:val="0"/>
        <w:ind w:left="0"/>
        <w:jc w:val="both"/>
        <w:rPr>
          <w:rFonts w:cs="PT Astra Serif"/>
          <w:bCs/>
          <w:iCs/>
          <w:color w:val="000000"/>
          <w:szCs w:val="28"/>
        </w:rPr>
      </w:pPr>
    </w:p>
    <w:p w:rsidR="00BB379A" w:rsidRDefault="00BB379A" w:rsidP="008065CD">
      <w:pPr>
        <w:pStyle w:val="a2"/>
        <w:tabs>
          <w:tab w:val="left" w:pos="1418"/>
        </w:tabs>
        <w:autoSpaceDE w:val="0"/>
        <w:autoSpaceDN w:val="0"/>
        <w:adjustRightInd w:val="0"/>
        <w:ind w:left="0"/>
        <w:jc w:val="both"/>
        <w:rPr>
          <w:rFonts w:cs="PT Astra Serif"/>
          <w:bCs/>
          <w:iCs/>
          <w:color w:val="000000"/>
          <w:szCs w:val="28"/>
        </w:rPr>
      </w:pPr>
    </w:p>
    <w:p w:rsidR="00BB379A" w:rsidRPr="00302BDA" w:rsidRDefault="00BB379A" w:rsidP="008065CD">
      <w:pPr>
        <w:pStyle w:val="a2"/>
        <w:tabs>
          <w:tab w:val="left" w:pos="1418"/>
        </w:tabs>
        <w:autoSpaceDE w:val="0"/>
        <w:autoSpaceDN w:val="0"/>
        <w:adjustRightInd w:val="0"/>
        <w:ind w:left="0"/>
        <w:jc w:val="both"/>
        <w:rPr>
          <w:rFonts w:cs="PT Astra Serif"/>
          <w:bCs/>
          <w:iCs/>
          <w:color w:val="000000"/>
          <w:szCs w:val="28"/>
        </w:rPr>
      </w:pPr>
    </w:p>
    <w:p w:rsidR="002C6544" w:rsidRPr="00302BDA" w:rsidRDefault="002C6544" w:rsidP="003067A6">
      <w:pPr>
        <w:pStyle w:val="a0"/>
        <w:rPr>
          <w:color w:val="000000"/>
        </w:rPr>
      </w:pPr>
      <w:bookmarkStart w:id="348" w:name="_Toc190053804"/>
      <w:r w:rsidRPr="00302BDA">
        <w:rPr>
          <w:color w:val="000000"/>
        </w:rPr>
        <w:lastRenderedPageBreak/>
        <w:t>Выдача выписки из реестра списков участников обществ с ограниченной ответственностью единой информационной системы нотариата</w:t>
      </w:r>
      <w:bookmarkEnd w:id="348"/>
    </w:p>
    <w:p w:rsidR="003E2636" w:rsidRPr="00302BDA" w:rsidRDefault="003E2636" w:rsidP="00DF0D87">
      <w:pPr>
        <w:tabs>
          <w:tab w:val="left" w:pos="1418"/>
        </w:tabs>
        <w:jc w:val="both"/>
        <w:rPr>
          <w:b/>
          <w:color w:val="000000"/>
          <w:szCs w:val="28"/>
        </w:rPr>
      </w:pPr>
    </w:p>
    <w:p w:rsidR="002C6544" w:rsidRPr="00302BDA" w:rsidRDefault="002C6544" w:rsidP="00DF0D87">
      <w:pPr>
        <w:tabs>
          <w:tab w:val="left" w:pos="1418"/>
        </w:tabs>
        <w:autoSpaceDE w:val="0"/>
        <w:autoSpaceDN w:val="0"/>
        <w:adjustRightInd w:val="0"/>
        <w:jc w:val="both"/>
        <w:rPr>
          <w:rFonts w:cs="PT Astra Serif"/>
          <w:bCs/>
          <w:color w:val="000000"/>
          <w:szCs w:val="28"/>
        </w:rPr>
      </w:pPr>
      <w:r w:rsidRPr="00302BDA">
        <w:rPr>
          <w:rFonts w:cs="PT Astra Serif"/>
          <w:bCs/>
          <w:color w:val="000000"/>
          <w:szCs w:val="28"/>
        </w:rPr>
        <w:t xml:space="preserve">Нотариус выдает сведения из реестра списков участников обществ </w:t>
      </w:r>
      <w:r w:rsidR="00BB379A">
        <w:rPr>
          <w:rFonts w:cs="PT Astra Serif"/>
          <w:bCs/>
          <w:color w:val="000000"/>
          <w:szCs w:val="28"/>
        </w:rPr>
        <w:br/>
      </w:r>
      <w:r w:rsidRPr="00302BDA">
        <w:rPr>
          <w:rFonts w:cs="PT Astra Serif"/>
          <w:bCs/>
          <w:color w:val="000000"/>
          <w:szCs w:val="28"/>
        </w:rPr>
        <w:t xml:space="preserve">с ограниченной ответственностью единой информационной системы нотариата по просьбе общества с ограниченной ответственностью, </w:t>
      </w:r>
      <w:r w:rsidR="00BB379A">
        <w:rPr>
          <w:rFonts w:cs="PT Astra Serif"/>
          <w:bCs/>
          <w:color w:val="000000"/>
          <w:szCs w:val="28"/>
        </w:rPr>
        <w:br/>
      </w:r>
      <w:r w:rsidRPr="00302BDA">
        <w:rPr>
          <w:rFonts w:cs="PT Astra Serif"/>
          <w:bCs/>
          <w:color w:val="000000"/>
          <w:szCs w:val="28"/>
        </w:rPr>
        <w:t>а также участника такого общества.</w:t>
      </w:r>
    </w:p>
    <w:p w:rsidR="00431311" w:rsidRPr="00302BDA" w:rsidRDefault="00431311" w:rsidP="00DF0D87">
      <w:pPr>
        <w:tabs>
          <w:tab w:val="left" w:pos="1418"/>
        </w:tabs>
        <w:autoSpaceDE w:val="0"/>
        <w:autoSpaceDN w:val="0"/>
        <w:adjustRightInd w:val="0"/>
        <w:jc w:val="both"/>
        <w:rPr>
          <w:rFonts w:cs="PT Astra Serif"/>
          <w:bCs/>
          <w:color w:val="000000"/>
          <w:szCs w:val="28"/>
        </w:rPr>
      </w:pPr>
    </w:p>
    <w:p w:rsidR="002C6544" w:rsidRPr="00302BDA" w:rsidRDefault="002C6544" w:rsidP="00431311">
      <w:pPr>
        <w:pStyle w:val="2"/>
        <w:tabs>
          <w:tab w:val="clear" w:pos="1985"/>
          <w:tab w:val="left" w:pos="1418"/>
        </w:tabs>
        <w:ind w:left="1418" w:hanging="851"/>
        <w:rPr>
          <w:color w:val="000000"/>
        </w:rPr>
      </w:pPr>
      <w:bookmarkStart w:id="349" w:name="_Toc168765341"/>
      <w:bookmarkStart w:id="350" w:name="_Toc190053805"/>
      <w:r w:rsidRPr="00302BDA">
        <w:rPr>
          <w:color w:val="000000"/>
        </w:rPr>
        <w:t>Совершение иных нотариальных действий</w:t>
      </w:r>
      <w:bookmarkEnd w:id="349"/>
      <w:bookmarkEnd w:id="350"/>
    </w:p>
    <w:p w:rsidR="003E2636" w:rsidRPr="00302BDA" w:rsidRDefault="003E2636" w:rsidP="003E2636">
      <w:pPr>
        <w:rPr>
          <w:color w:val="000000"/>
          <w:lang w:eastAsia="ru-RU"/>
        </w:rPr>
      </w:pPr>
    </w:p>
    <w:p w:rsidR="002C6544" w:rsidRPr="00302BDA" w:rsidRDefault="002C6544" w:rsidP="003067A6">
      <w:pPr>
        <w:pStyle w:val="a0"/>
        <w:rPr>
          <w:color w:val="000000"/>
        </w:rPr>
      </w:pPr>
      <w:bookmarkStart w:id="351" w:name="_Toc190053806"/>
      <w:r w:rsidRPr="00302BDA">
        <w:rPr>
          <w:color w:val="000000"/>
        </w:rPr>
        <w:t>Нотариальные действия, совершаемые нотариусом в связи с увеличением уставного капитала общества</w:t>
      </w:r>
      <w:r w:rsidR="003E2636" w:rsidRPr="00302BDA">
        <w:rPr>
          <w:color w:val="000000"/>
        </w:rPr>
        <w:t xml:space="preserve"> </w:t>
      </w:r>
      <w:r w:rsidRPr="00302BDA">
        <w:rPr>
          <w:color w:val="000000"/>
        </w:rPr>
        <w:t>с ограниченной ответственностью во исполнение договора конвертируемого займа</w:t>
      </w:r>
      <w:bookmarkEnd w:id="351"/>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0"/>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На основании требования займодавца об увеличении уставного капитала общества с ограниченной ответственностью, являющегося заемщиком по договору конвертируемого займа (далее </w:t>
      </w:r>
      <w:r w:rsidR="00BB379A">
        <w:rPr>
          <w:rFonts w:eastAsia="Times New Roman"/>
          <w:bCs/>
          <w:color w:val="000000"/>
          <w:szCs w:val="28"/>
          <w:lang w:eastAsia="ru-RU"/>
        </w:rPr>
        <w:t>–</w:t>
      </w:r>
      <w:r w:rsidRPr="00302BDA">
        <w:rPr>
          <w:rFonts w:cs="PT Astra Serif"/>
          <w:bCs/>
          <w:color w:val="000000"/>
          <w:szCs w:val="28"/>
        </w:rPr>
        <w:t xml:space="preserve"> заемщик), либо на основании документа, выражающего совместное волеизъявление заемщика и займодавца об увеличении уставного капитала заемщика во исполнение договора конвертируемого займа, нотариус совершает следующие нотариальные действия:</w:t>
      </w:r>
    </w:p>
    <w:p w:rsidR="002C6544" w:rsidRPr="00302BDA" w:rsidRDefault="002C6544" w:rsidP="007479DA">
      <w:pPr>
        <w:pStyle w:val="a2"/>
        <w:numPr>
          <w:ilvl w:val="1"/>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уведомляет заемщика о предъявлении такого требования займодавца;</w:t>
      </w:r>
    </w:p>
    <w:p w:rsidR="002C6544" w:rsidRPr="00302BDA" w:rsidRDefault="002C6544" w:rsidP="007479DA">
      <w:pPr>
        <w:pStyle w:val="a2"/>
        <w:numPr>
          <w:ilvl w:val="1"/>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подает в орган, осуществляющий государственную регистрацию юридических лиц, заявление об увеличении уставного капитала заемщика во исполнение договора конвертируемого займа при отсутствии поступления от заемщика возражений;</w:t>
      </w:r>
    </w:p>
    <w:p w:rsidR="002C6544" w:rsidRPr="00302BDA" w:rsidRDefault="002C6544" w:rsidP="007479DA">
      <w:pPr>
        <w:pStyle w:val="a2"/>
        <w:numPr>
          <w:ilvl w:val="1"/>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уведомляет займодавца о поступлении возражений заемщика в отношении такого требования займодавца.</w:t>
      </w:r>
    </w:p>
    <w:p w:rsidR="002C6544" w:rsidRPr="00302BDA" w:rsidRDefault="002C6544" w:rsidP="007479DA">
      <w:pPr>
        <w:pStyle w:val="a2"/>
        <w:numPr>
          <w:ilvl w:val="0"/>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Для совершения нотариальных действий, указанных </w:t>
      </w:r>
      <w:r w:rsidR="00BB379A">
        <w:rPr>
          <w:rFonts w:cs="PT Astra Serif"/>
          <w:bCs/>
          <w:color w:val="000000"/>
          <w:szCs w:val="28"/>
        </w:rPr>
        <w:br/>
      </w:r>
      <w:r w:rsidRPr="00302BDA">
        <w:rPr>
          <w:rFonts w:cs="PT Astra Serif"/>
          <w:bCs/>
          <w:color w:val="000000"/>
          <w:szCs w:val="28"/>
        </w:rPr>
        <w:t>в настоящей статье, займодавец вместе с требованием об увеличении уставного капитала заемщика во исполнение договора конвертируемого займа представляет нотариусу следующие документы:</w:t>
      </w:r>
    </w:p>
    <w:p w:rsidR="002C6544" w:rsidRPr="00302BDA" w:rsidRDefault="002C6544" w:rsidP="007479DA">
      <w:pPr>
        <w:pStyle w:val="a2"/>
        <w:numPr>
          <w:ilvl w:val="1"/>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нотариально удостоверенный договор конвертируемого займа;</w:t>
      </w:r>
    </w:p>
    <w:p w:rsidR="002C6544" w:rsidRPr="00302BDA" w:rsidRDefault="002C6544" w:rsidP="007479DA">
      <w:pPr>
        <w:pStyle w:val="a2"/>
        <w:numPr>
          <w:ilvl w:val="1"/>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документ, выданный кредитной организацией </w:t>
      </w:r>
      <w:r w:rsidR="00BB379A">
        <w:rPr>
          <w:rFonts w:cs="PT Astra Serif"/>
          <w:bCs/>
          <w:color w:val="000000"/>
          <w:szCs w:val="28"/>
        </w:rPr>
        <w:br/>
      </w:r>
      <w:r w:rsidRPr="00302BDA">
        <w:rPr>
          <w:rFonts w:cs="PT Astra Serif"/>
          <w:bCs/>
          <w:color w:val="000000"/>
          <w:szCs w:val="28"/>
        </w:rPr>
        <w:t>и подтверждающий исполнение займодавцем условий договора конвертируемого займа по передаче в собственность заемщику суммы займа.</w:t>
      </w:r>
    </w:p>
    <w:p w:rsidR="002C6544" w:rsidRPr="00302BDA" w:rsidRDefault="002C6544" w:rsidP="007479DA">
      <w:pPr>
        <w:pStyle w:val="a2"/>
        <w:numPr>
          <w:ilvl w:val="0"/>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Нотариус не позднее одного рабочего дня после получения требования займодавца об увеличении уставного капитала заемщика </w:t>
      </w:r>
      <w:r w:rsidR="00BB379A">
        <w:rPr>
          <w:rFonts w:cs="PT Astra Serif"/>
          <w:bCs/>
          <w:color w:val="000000"/>
          <w:szCs w:val="28"/>
        </w:rPr>
        <w:br/>
      </w:r>
      <w:r w:rsidRPr="00302BDA">
        <w:rPr>
          <w:rFonts w:cs="PT Astra Serif"/>
          <w:bCs/>
          <w:color w:val="000000"/>
          <w:szCs w:val="28"/>
        </w:rPr>
        <w:lastRenderedPageBreak/>
        <w:t xml:space="preserve">во исполнение договора конвертируемого займа направляет заемщику уведомление о предъявлении такого требования в порядке, установленном Федеральным </w:t>
      </w:r>
      <w:hyperlink r:id="rId76" w:history="1">
        <w:r w:rsidRPr="00302BDA">
          <w:rPr>
            <w:rFonts w:cs="PT Astra Serif"/>
            <w:bCs/>
            <w:color w:val="000000"/>
            <w:szCs w:val="28"/>
          </w:rPr>
          <w:t>законом</w:t>
        </w:r>
      </w:hyperlink>
      <w:r w:rsidRPr="00302BDA">
        <w:rPr>
          <w:rFonts w:cs="PT Astra Serif"/>
          <w:bCs/>
          <w:color w:val="000000"/>
          <w:szCs w:val="28"/>
        </w:rPr>
        <w:t xml:space="preserve"> от 8 февраля 1998 г</w:t>
      </w:r>
      <w:r w:rsidR="004A09DE" w:rsidRPr="00302BDA">
        <w:rPr>
          <w:rFonts w:cs="PT Astra Serif"/>
          <w:bCs/>
          <w:color w:val="000000"/>
          <w:szCs w:val="28"/>
        </w:rPr>
        <w:t>.</w:t>
      </w:r>
      <w:r w:rsidRPr="00302BDA">
        <w:rPr>
          <w:rFonts w:cs="PT Astra Serif"/>
          <w:bCs/>
          <w:color w:val="000000"/>
          <w:szCs w:val="28"/>
        </w:rPr>
        <w:t xml:space="preserve"> № 14-ФЗ </w:t>
      </w:r>
      <w:r w:rsidR="00BB379A">
        <w:rPr>
          <w:rFonts w:cs="PT Astra Serif"/>
          <w:bCs/>
          <w:color w:val="000000"/>
          <w:szCs w:val="28"/>
        </w:rPr>
        <w:br/>
      </w:r>
      <w:r w:rsidRPr="00302BDA">
        <w:rPr>
          <w:rFonts w:cs="PT Astra Serif"/>
          <w:bCs/>
          <w:color w:val="000000"/>
          <w:szCs w:val="28"/>
        </w:rPr>
        <w:t>«Об обществах с ограниченной ответственностью».</w:t>
      </w:r>
    </w:p>
    <w:p w:rsidR="002C6544" w:rsidRPr="00302BDA" w:rsidRDefault="002C6544" w:rsidP="007479DA">
      <w:pPr>
        <w:pStyle w:val="a2"/>
        <w:numPr>
          <w:ilvl w:val="0"/>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Нотариус подает в орган, осуществляющий государственную регистрацию юридических лиц, заявление об увеличении уставного капитала заемщика во исполнение договора конвертируемого займа </w:t>
      </w:r>
      <w:r w:rsidR="00BB379A">
        <w:rPr>
          <w:rFonts w:cs="PT Astra Serif"/>
          <w:bCs/>
          <w:color w:val="000000"/>
          <w:szCs w:val="28"/>
        </w:rPr>
        <w:br/>
      </w:r>
      <w:r w:rsidRPr="00302BDA">
        <w:rPr>
          <w:rFonts w:cs="PT Astra Serif"/>
          <w:bCs/>
          <w:color w:val="000000"/>
          <w:szCs w:val="28"/>
        </w:rPr>
        <w:t xml:space="preserve">в форме электронного документа в соответствии с Федеральным </w:t>
      </w:r>
      <w:hyperlink r:id="rId77" w:history="1">
        <w:r w:rsidRPr="00302BDA">
          <w:rPr>
            <w:rFonts w:cs="PT Astra Serif"/>
            <w:bCs/>
            <w:color w:val="000000"/>
            <w:szCs w:val="28"/>
          </w:rPr>
          <w:t>законом</w:t>
        </w:r>
      </w:hyperlink>
      <w:r w:rsidRPr="00302BDA">
        <w:rPr>
          <w:rFonts w:cs="PT Astra Serif"/>
          <w:bCs/>
          <w:color w:val="000000"/>
          <w:szCs w:val="28"/>
        </w:rPr>
        <w:t xml:space="preserve"> от 8 августа 2001 г</w:t>
      </w:r>
      <w:r w:rsidR="004A09DE" w:rsidRPr="00302BDA">
        <w:rPr>
          <w:rFonts w:cs="PT Astra Serif"/>
          <w:bCs/>
          <w:color w:val="000000"/>
          <w:szCs w:val="28"/>
        </w:rPr>
        <w:t>.</w:t>
      </w:r>
      <w:r w:rsidRPr="00302BDA">
        <w:rPr>
          <w:rFonts w:cs="PT Astra Serif"/>
          <w:bCs/>
          <w:color w:val="000000"/>
          <w:szCs w:val="28"/>
        </w:rPr>
        <w:t xml:space="preserve"> № 129-ФЗ «О государственной регистрации юридических лиц и индивидуальных предпринимателей».</w:t>
      </w:r>
      <w:r w:rsidR="006D3F7D" w:rsidRPr="00302BDA">
        <w:rPr>
          <w:rFonts w:cs="PT Astra Serif"/>
          <w:bCs/>
          <w:color w:val="000000"/>
          <w:szCs w:val="28"/>
        </w:rPr>
        <w:t xml:space="preserve"> </w:t>
      </w:r>
      <w:r w:rsidRPr="00302BDA">
        <w:rPr>
          <w:rFonts w:cs="PT Astra Serif"/>
          <w:bCs/>
          <w:color w:val="000000"/>
          <w:szCs w:val="28"/>
        </w:rPr>
        <w:t xml:space="preserve">Такое заявление должно содержать сведения, предусмотренные Федеральным </w:t>
      </w:r>
      <w:hyperlink r:id="rId78" w:history="1">
        <w:r w:rsidRPr="00302BDA">
          <w:rPr>
            <w:rFonts w:cs="PT Astra Serif"/>
            <w:bCs/>
            <w:color w:val="000000"/>
            <w:szCs w:val="28"/>
          </w:rPr>
          <w:t>законом</w:t>
        </w:r>
      </w:hyperlink>
      <w:r w:rsidRPr="00302BDA">
        <w:rPr>
          <w:rFonts w:cs="PT Astra Serif"/>
          <w:bCs/>
          <w:color w:val="000000"/>
          <w:szCs w:val="28"/>
        </w:rPr>
        <w:t xml:space="preserve"> от 8 февраля 1998 г</w:t>
      </w:r>
      <w:r w:rsidR="004A09DE" w:rsidRPr="00302BDA">
        <w:rPr>
          <w:rFonts w:cs="PT Astra Serif"/>
          <w:bCs/>
          <w:color w:val="000000"/>
          <w:szCs w:val="28"/>
        </w:rPr>
        <w:t>.</w:t>
      </w:r>
      <w:r w:rsidRPr="00302BDA">
        <w:rPr>
          <w:rFonts w:cs="PT Astra Serif"/>
          <w:bCs/>
          <w:color w:val="000000"/>
          <w:szCs w:val="28"/>
        </w:rPr>
        <w:t xml:space="preserve"> № 14-ФЗ «Об обществах с ограниченной ответственностью». Нотариус подает указанное заявление не позднее одного рабочего дня после истечения срока, установленного Федеральным </w:t>
      </w:r>
      <w:hyperlink r:id="rId79" w:history="1">
        <w:r w:rsidRPr="00302BDA">
          <w:rPr>
            <w:rFonts w:cs="PT Astra Serif"/>
            <w:bCs/>
            <w:color w:val="000000"/>
            <w:szCs w:val="28"/>
          </w:rPr>
          <w:t>законом</w:t>
        </w:r>
      </w:hyperlink>
      <w:r w:rsidRPr="00302BDA">
        <w:rPr>
          <w:rFonts w:cs="PT Astra Serif"/>
          <w:bCs/>
          <w:color w:val="000000"/>
          <w:szCs w:val="28"/>
        </w:rPr>
        <w:t xml:space="preserve"> от 8 февраля 1998 г</w:t>
      </w:r>
      <w:r w:rsidR="004A09DE" w:rsidRPr="00302BDA">
        <w:rPr>
          <w:rFonts w:cs="PT Astra Serif"/>
          <w:bCs/>
          <w:color w:val="000000"/>
          <w:szCs w:val="28"/>
        </w:rPr>
        <w:t>.</w:t>
      </w:r>
      <w:r w:rsidRPr="00302BDA">
        <w:rPr>
          <w:rFonts w:cs="PT Astra Serif"/>
          <w:bCs/>
          <w:color w:val="000000"/>
          <w:szCs w:val="28"/>
        </w:rPr>
        <w:t xml:space="preserve"> № 14-ФЗ «Об обществах </w:t>
      </w:r>
      <w:r w:rsidR="00BB379A">
        <w:rPr>
          <w:rFonts w:cs="PT Astra Serif"/>
          <w:bCs/>
          <w:color w:val="000000"/>
          <w:szCs w:val="28"/>
        </w:rPr>
        <w:br/>
      </w:r>
      <w:r w:rsidRPr="00302BDA">
        <w:rPr>
          <w:rFonts w:cs="PT Astra Serif"/>
          <w:bCs/>
          <w:color w:val="000000"/>
          <w:szCs w:val="28"/>
        </w:rPr>
        <w:t xml:space="preserve">с ограниченной ответственностью» для представления заемщиком возражений в отношении увеличения его уставного капитала </w:t>
      </w:r>
      <w:r w:rsidR="00BB379A">
        <w:rPr>
          <w:rFonts w:cs="PT Astra Serif"/>
          <w:bCs/>
          <w:color w:val="000000"/>
          <w:szCs w:val="28"/>
        </w:rPr>
        <w:br/>
      </w:r>
      <w:r w:rsidRPr="00302BDA">
        <w:rPr>
          <w:rFonts w:cs="PT Astra Serif"/>
          <w:bCs/>
          <w:color w:val="000000"/>
          <w:szCs w:val="28"/>
        </w:rPr>
        <w:t>во исполнение договора конвертируемого займа, либо не позднее одного рабочего дня после получения документа, выражающего совместное волеизъявление заемщика и займодавца об увеличении уставного капитала заемщика во исполнение договора конвертируемого займа.</w:t>
      </w:r>
    </w:p>
    <w:p w:rsidR="002C6544" w:rsidRPr="00302BDA" w:rsidRDefault="002C6544" w:rsidP="007479DA">
      <w:pPr>
        <w:pStyle w:val="a2"/>
        <w:numPr>
          <w:ilvl w:val="0"/>
          <w:numId w:val="60"/>
        </w:numPr>
        <w:tabs>
          <w:tab w:val="left" w:pos="1418"/>
        </w:tabs>
        <w:autoSpaceDE w:val="0"/>
        <w:autoSpaceDN w:val="0"/>
        <w:adjustRightInd w:val="0"/>
        <w:ind w:left="0" w:firstLine="709"/>
        <w:jc w:val="both"/>
        <w:rPr>
          <w:rFonts w:cs="PT Astra Serif"/>
          <w:bCs/>
          <w:color w:val="000000"/>
          <w:szCs w:val="28"/>
        </w:rPr>
      </w:pPr>
      <w:r w:rsidRPr="00302BDA">
        <w:rPr>
          <w:rFonts w:cs="PT Astra Serif"/>
          <w:bCs/>
          <w:color w:val="000000"/>
          <w:szCs w:val="28"/>
        </w:rPr>
        <w:t xml:space="preserve">При поступлении возражений заемщика в отношении требования об увеличении его уставного капитала во исполнение договора конвертируемого займа заявление об увеличении уставного капитала заемщика в орган, осуществляющий государственную регистрацию юридических лиц, нотариусом не направляется. Нотариус </w:t>
      </w:r>
      <w:r w:rsidR="00BB379A">
        <w:rPr>
          <w:rFonts w:cs="PT Astra Serif"/>
          <w:bCs/>
          <w:color w:val="000000"/>
          <w:szCs w:val="28"/>
        </w:rPr>
        <w:br/>
      </w:r>
      <w:r w:rsidRPr="00302BDA">
        <w:rPr>
          <w:rFonts w:cs="PT Astra Serif"/>
          <w:bCs/>
          <w:color w:val="000000"/>
          <w:szCs w:val="28"/>
        </w:rPr>
        <w:t>не позднее двух рабочих дней после получения таких возражений заемщика направляет займодавцу уведомление о поступлении таких возражений.</w:t>
      </w:r>
    </w:p>
    <w:p w:rsidR="003E2636" w:rsidRPr="00302BDA" w:rsidRDefault="003E2636" w:rsidP="003E2636">
      <w:pPr>
        <w:pStyle w:val="a2"/>
        <w:tabs>
          <w:tab w:val="left" w:pos="1418"/>
        </w:tabs>
        <w:autoSpaceDE w:val="0"/>
        <w:autoSpaceDN w:val="0"/>
        <w:adjustRightInd w:val="0"/>
        <w:ind w:left="709"/>
        <w:jc w:val="both"/>
        <w:rPr>
          <w:rFonts w:cs="PT Astra Serif"/>
          <w:bCs/>
          <w:color w:val="000000"/>
          <w:szCs w:val="28"/>
        </w:rPr>
      </w:pPr>
    </w:p>
    <w:p w:rsidR="002C6544" w:rsidRPr="00302BDA" w:rsidRDefault="002C6544" w:rsidP="003067A6">
      <w:pPr>
        <w:pStyle w:val="a0"/>
        <w:rPr>
          <w:color w:val="000000"/>
        </w:rPr>
      </w:pPr>
      <w:bookmarkStart w:id="352" w:name="_Toc190053807"/>
      <w:r w:rsidRPr="00302BDA">
        <w:rPr>
          <w:color w:val="000000"/>
        </w:rPr>
        <w:t xml:space="preserve">Выдача выписки из реестра распоряжений </w:t>
      </w:r>
      <w:r w:rsidR="00BB379A">
        <w:rPr>
          <w:color w:val="000000"/>
        </w:rPr>
        <w:br/>
      </w:r>
      <w:r w:rsidRPr="00302BDA">
        <w:rPr>
          <w:color w:val="000000"/>
        </w:rPr>
        <w:t>об отмене доверенностей</w:t>
      </w:r>
      <w:bookmarkEnd w:id="352"/>
    </w:p>
    <w:p w:rsidR="003E2636" w:rsidRPr="00302BDA" w:rsidRDefault="003E2636" w:rsidP="00DF0D87">
      <w:pPr>
        <w:tabs>
          <w:tab w:val="left" w:pos="1418"/>
        </w:tabs>
        <w:jc w:val="both"/>
        <w:rPr>
          <w:b/>
          <w:color w:val="000000"/>
          <w:szCs w:val="28"/>
        </w:rPr>
      </w:pPr>
    </w:p>
    <w:p w:rsidR="002C6544" w:rsidRPr="00302BDA" w:rsidRDefault="002C6544" w:rsidP="007479DA">
      <w:pPr>
        <w:pStyle w:val="a2"/>
        <w:numPr>
          <w:ilvl w:val="2"/>
          <w:numId w:val="4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По просьбе любого лица нотариус выдает выписку из реестра распоряжений об отмене доверенностей, включающую сведения, указанные в </w:t>
      </w:r>
      <w:hyperlink r:id="rId80" w:history="1">
        <w:r w:rsidRPr="00302BDA">
          <w:rPr>
            <w:rFonts w:cs="PT Astra Serif"/>
            <w:color w:val="000000"/>
            <w:szCs w:val="28"/>
          </w:rPr>
          <w:t>части</w:t>
        </w:r>
      </w:hyperlink>
      <w:r w:rsidR="002E5C19" w:rsidRPr="00302BDA">
        <w:rPr>
          <w:rFonts w:cs="PT Astra Serif"/>
          <w:color w:val="000000"/>
          <w:szCs w:val="28"/>
        </w:rPr>
        <w:t xml:space="preserve"> 9</w:t>
      </w:r>
      <w:r w:rsidRPr="00302BDA">
        <w:rPr>
          <w:rFonts w:cs="PT Astra Serif"/>
          <w:color w:val="000000"/>
          <w:szCs w:val="28"/>
        </w:rPr>
        <w:t xml:space="preserve"> статьи </w:t>
      </w:r>
      <w:r w:rsidR="00584DFC" w:rsidRPr="00302BDA">
        <w:rPr>
          <w:rFonts w:cs="PT Astra Serif"/>
          <w:color w:val="000000"/>
          <w:szCs w:val="28"/>
        </w:rPr>
        <w:t>5</w:t>
      </w:r>
      <w:r w:rsidR="003D17A3" w:rsidRPr="00302BDA">
        <w:rPr>
          <w:rFonts w:cs="PT Astra Serif"/>
          <w:color w:val="000000"/>
          <w:szCs w:val="28"/>
        </w:rPr>
        <w:t>0</w:t>
      </w:r>
      <w:r w:rsidRPr="00302BDA">
        <w:rPr>
          <w:rFonts w:cs="PT Astra Serif"/>
          <w:color w:val="000000"/>
          <w:szCs w:val="28"/>
        </w:rPr>
        <w:t xml:space="preserve"> настоящего Федерального закона. Нотариус не несет ответственност</w:t>
      </w:r>
      <w:r w:rsidR="00BB379A">
        <w:rPr>
          <w:rFonts w:cs="PT Astra Serif"/>
          <w:color w:val="000000"/>
          <w:szCs w:val="28"/>
        </w:rPr>
        <w:t>и</w:t>
      </w:r>
      <w:r w:rsidRPr="00302BDA">
        <w:rPr>
          <w:rFonts w:cs="PT Astra Serif"/>
          <w:color w:val="000000"/>
          <w:szCs w:val="28"/>
        </w:rPr>
        <w:t xml:space="preserve"> за недостоверность сведений, содержащихся в реестре распоряжений об отмене доверенностей.</w:t>
      </w:r>
    </w:p>
    <w:p w:rsidR="002C6544" w:rsidRPr="00302BDA" w:rsidRDefault="002C6544" w:rsidP="007479DA">
      <w:pPr>
        <w:pStyle w:val="a2"/>
        <w:numPr>
          <w:ilvl w:val="2"/>
          <w:numId w:val="4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Выписка из реестра распоряжений об отмене доверенностей может быть получена лицом, обратившимся</w:t>
      </w:r>
      <w:r w:rsidR="003E2636" w:rsidRPr="00302BDA">
        <w:rPr>
          <w:rFonts w:cs="PT Astra Serif"/>
          <w:color w:val="000000"/>
          <w:szCs w:val="28"/>
        </w:rPr>
        <w:t xml:space="preserve"> </w:t>
      </w:r>
      <w:r w:rsidRPr="00302BDA">
        <w:rPr>
          <w:rFonts w:cs="PT Astra Serif"/>
          <w:color w:val="000000"/>
          <w:szCs w:val="28"/>
        </w:rPr>
        <w:t xml:space="preserve">за совершением нотариального действия удаленно, в порядке, предусмотренном статьей </w:t>
      </w:r>
      <w:r w:rsidR="00584DFC" w:rsidRPr="00302BDA">
        <w:rPr>
          <w:rFonts w:cs="PT Astra Serif"/>
          <w:color w:val="000000"/>
          <w:szCs w:val="28"/>
        </w:rPr>
        <w:lastRenderedPageBreak/>
        <w:t>14</w:t>
      </w:r>
      <w:r w:rsidR="003D17A3" w:rsidRPr="00302BDA">
        <w:rPr>
          <w:rFonts w:cs="PT Astra Serif"/>
          <w:color w:val="000000"/>
          <w:szCs w:val="28"/>
        </w:rPr>
        <w:t>7</w:t>
      </w:r>
      <w:r w:rsidRPr="00302BDA">
        <w:rPr>
          <w:rFonts w:cs="PT Astra Serif"/>
          <w:color w:val="000000"/>
          <w:szCs w:val="28"/>
        </w:rPr>
        <w:t xml:space="preserve"> настоящего Федерального закона. В этом случае личная явка заявителя не обязательна.</w:t>
      </w:r>
    </w:p>
    <w:p w:rsidR="002C6544" w:rsidRPr="00302BDA" w:rsidRDefault="002C6544" w:rsidP="007479DA">
      <w:pPr>
        <w:pStyle w:val="a2"/>
        <w:numPr>
          <w:ilvl w:val="2"/>
          <w:numId w:val="49"/>
        </w:numPr>
        <w:tabs>
          <w:tab w:val="left" w:pos="1418"/>
        </w:tabs>
        <w:autoSpaceDE w:val="0"/>
        <w:autoSpaceDN w:val="0"/>
        <w:adjustRightInd w:val="0"/>
        <w:ind w:left="0" w:firstLine="709"/>
        <w:jc w:val="both"/>
        <w:rPr>
          <w:rFonts w:cs="PT Astra Serif"/>
          <w:color w:val="000000"/>
          <w:szCs w:val="28"/>
        </w:rPr>
      </w:pPr>
      <w:r w:rsidRPr="00302BDA">
        <w:rPr>
          <w:rFonts w:cs="PT Astra Serif"/>
          <w:color w:val="000000"/>
          <w:szCs w:val="28"/>
        </w:rPr>
        <w:t xml:space="preserve">Заявление о выдаче выписки из реестра распоряжений </w:t>
      </w:r>
      <w:r w:rsidR="00BB379A">
        <w:rPr>
          <w:rFonts w:cs="PT Astra Serif"/>
          <w:color w:val="000000"/>
          <w:szCs w:val="28"/>
        </w:rPr>
        <w:br/>
      </w:r>
      <w:r w:rsidRPr="00302BDA">
        <w:rPr>
          <w:rFonts w:cs="PT Astra Serif"/>
          <w:color w:val="000000"/>
          <w:szCs w:val="28"/>
        </w:rPr>
        <w:t xml:space="preserve">об отмене доверенностей может быть направлено нотариусу </w:t>
      </w:r>
      <w:r w:rsidR="00BB379A">
        <w:rPr>
          <w:rFonts w:cs="PT Astra Serif"/>
          <w:color w:val="000000"/>
          <w:szCs w:val="28"/>
        </w:rPr>
        <w:br/>
      </w:r>
      <w:r w:rsidRPr="00302BDA">
        <w:rPr>
          <w:rFonts w:cs="PT Astra Serif"/>
          <w:color w:val="000000"/>
          <w:szCs w:val="28"/>
        </w:rPr>
        <w:t xml:space="preserve">в электронной форме в порядке, установленном </w:t>
      </w:r>
      <w:r w:rsidR="006D3F7D" w:rsidRPr="00302BDA">
        <w:rPr>
          <w:rFonts w:cs="PT Astra Serif"/>
          <w:color w:val="000000"/>
          <w:szCs w:val="28"/>
        </w:rPr>
        <w:t>оператором единой информационной системы нотариата</w:t>
      </w:r>
      <w:r w:rsidRPr="00302BDA">
        <w:rPr>
          <w:rFonts w:cs="PT Astra Serif"/>
          <w:color w:val="000000"/>
          <w:szCs w:val="28"/>
        </w:rPr>
        <w:t xml:space="preserve">. Заявление о выдаче выписки </w:t>
      </w:r>
      <w:r w:rsidR="00BB379A">
        <w:rPr>
          <w:rFonts w:cs="PT Astra Serif"/>
          <w:color w:val="000000"/>
          <w:szCs w:val="28"/>
        </w:rPr>
        <w:br/>
      </w:r>
      <w:r w:rsidRPr="00302BDA">
        <w:rPr>
          <w:rFonts w:cs="PT Astra Serif"/>
          <w:color w:val="000000"/>
          <w:szCs w:val="28"/>
        </w:rPr>
        <w:t>из реестра распоряжений об отмене доверенностей в электронной форме должно быть подписано квалифицированной электронной подписью заявителя. В этом случае личная явка заявителя не обязательна.</w:t>
      </w:r>
    </w:p>
    <w:p w:rsidR="002C6544" w:rsidRPr="00302BDA" w:rsidRDefault="006840BD" w:rsidP="007479DA">
      <w:pPr>
        <w:pStyle w:val="a2"/>
        <w:numPr>
          <w:ilvl w:val="2"/>
          <w:numId w:val="49"/>
        </w:numPr>
        <w:tabs>
          <w:tab w:val="left" w:pos="1418"/>
        </w:tabs>
        <w:autoSpaceDE w:val="0"/>
        <w:autoSpaceDN w:val="0"/>
        <w:adjustRightInd w:val="0"/>
        <w:ind w:left="0" w:firstLine="709"/>
        <w:jc w:val="both"/>
        <w:rPr>
          <w:rFonts w:cs="PT Astra Serif"/>
          <w:color w:val="000000"/>
          <w:szCs w:val="28"/>
        </w:rPr>
      </w:pPr>
      <w:hyperlink r:id="rId81" w:history="1">
        <w:r w:rsidR="002C6544" w:rsidRPr="00302BDA">
          <w:rPr>
            <w:rFonts w:cs="PT Astra Serif"/>
            <w:color w:val="000000"/>
            <w:szCs w:val="28"/>
          </w:rPr>
          <w:t>Форма</w:t>
        </w:r>
      </w:hyperlink>
      <w:r w:rsidR="002C6544" w:rsidRPr="00302BDA">
        <w:rPr>
          <w:rFonts w:cs="PT Astra Serif"/>
          <w:color w:val="000000"/>
          <w:szCs w:val="28"/>
        </w:rPr>
        <w:t xml:space="preserve"> выписки из реестра распоряжений об отмене доверенностей и </w:t>
      </w:r>
      <w:hyperlink r:id="rId82" w:history="1">
        <w:r w:rsidR="006D3F7D" w:rsidRPr="00302BDA">
          <w:rPr>
            <w:rFonts w:cs="PT Astra Serif"/>
            <w:color w:val="000000"/>
            <w:szCs w:val="28"/>
          </w:rPr>
          <w:t>Порядок</w:t>
        </w:r>
      </w:hyperlink>
      <w:r w:rsidR="002C6544" w:rsidRPr="00302BDA">
        <w:rPr>
          <w:rFonts w:cs="PT Astra Serif"/>
          <w:color w:val="000000"/>
          <w:szCs w:val="28"/>
        </w:rPr>
        <w:t xml:space="preserve"> формирования этой выписки утверждаются федеральным органом </w:t>
      </w:r>
      <w:r w:rsidR="00926F6E" w:rsidRPr="00302BDA">
        <w:rPr>
          <w:rFonts w:cs="PT Astra Serif"/>
          <w:color w:val="000000"/>
          <w:szCs w:val="28"/>
        </w:rPr>
        <w:t>юстиции</w:t>
      </w:r>
      <w:r w:rsidR="002C6544" w:rsidRPr="00302BDA">
        <w:rPr>
          <w:rFonts w:cs="PT Astra Serif"/>
          <w:color w:val="000000"/>
          <w:szCs w:val="28"/>
        </w:rPr>
        <w:t>.</w:t>
      </w:r>
    </w:p>
    <w:p w:rsidR="003E2636" w:rsidRPr="00302BDA" w:rsidRDefault="003E2636" w:rsidP="008065CD">
      <w:pPr>
        <w:pStyle w:val="a2"/>
        <w:tabs>
          <w:tab w:val="left" w:pos="1418"/>
        </w:tabs>
        <w:autoSpaceDE w:val="0"/>
        <w:autoSpaceDN w:val="0"/>
        <w:adjustRightInd w:val="0"/>
        <w:ind w:left="0"/>
        <w:jc w:val="both"/>
        <w:rPr>
          <w:rFonts w:cs="PT Astra Serif"/>
          <w:color w:val="000000"/>
          <w:szCs w:val="28"/>
        </w:rPr>
      </w:pPr>
    </w:p>
    <w:p w:rsidR="00ED739A" w:rsidRPr="00302BDA" w:rsidRDefault="00ED739A" w:rsidP="003067A6">
      <w:pPr>
        <w:pStyle w:val="a0"/>
        <w:rPr>
          <w:color w:val="000000"/>
        </w:rPr>
      </w:pPr>
      <w:bookmarkStart w:id="353" w:name="_Toc190053808"/>
      <w:r w:rsidRPr="00302BDA">
        <w:rPr>
          <w:color w:val="000000"/>
        </w:rPr>
        <w:t>Наложение и снятие запрещения отчуждения имущества</w:t>
      </w:r>
      <w:bookmarkEnd w:id="353"/>
    </w:p>
    <w:p w:rsidR="003E2636" w:rsidRPr="00302BDA" w:rsidRDefault="003E2636" w:rsidP="003E2636">
      <w:pPr>
        <w:rPr>
          <w:color w:val="000000"/>
        </w:rPr>
      </w:pPr>
    </w:p>
    <w:p w:rsidR="00ED739A" w:rsidRPr="00302BDA" w:rsidRDefault="00ED739A" w:rsidP="00DF0D87">
      <w:pPr>
        <w:pStyle w:val="a2"/>
        <w:tabs>
          <w:tab w:val="left" w:pos="1418"/>
          <w:tab w:val="left" w:pos="2410"/>
          <w:tab w:val="left" w:pos="2694"/>
        </w:tabs>
        <w:autoSpaceDE w:val="0"/>
        <w:autoSpaceDN w:val="0"/>
        <w:adjustRightInd w:val="0"/>
        <w:ind w:left="0"/>
        <w:jc w:val="both"/>
        <w:rPr>
          <w:rFonts w:cs="PT Astra Serif"/>
          <w:color w:val="000000"/>
          <w:szCs w:val="28"/>
        </w:rPr>
      </w:pPr>
      <w:r w:rsidRPr="00302BDA">
        <w:rPr>
          <w:rFonts w:cs="PT Astra Serif"/>
          <w:color w:val="000000"/>
          <w:szCs w:val="28"/>
        </w:rPr>
        <w:t>Наложение и снятие запрещения отчуждения имущества осуществля</w:t>
      </w:r>
      <w:r w:rsidR="00BB379A">
        <w:rPr>
          <w:rFonts w:cs="PT Astra Serif"/>
          <w:color w:val="000000"/>
          <w:szCs w:val="28"/>
        </w:rPr>
        <w:t>ю</w:t>
      </w:r>
      <w:r w:rsidRPr="00302BDA">
        <w:rPr>
          <w:rFonts w:cs="PT Astra Serif"/>
          <w:color w:val="000000"/>
          <w:szCs w:val="28"/>
        </w:rPr>
        <w:t>тся на условиях и в порядке, установленном законодательными актами Российской Федерации.</w:t>
      </w:r>
    </w:p>
    <w:p w:rsidR="003E2636" w:rsidRPr="00302BDA" w:rsidRDefault="003E2636" w:rsidP="00DF0D87">
      <w:pPr>
        <w:pStyle w:val="a2"/>
        <w:tabs>
          <w:tab w:val="left" w:pos="1418"/>
          <w:tab w:val="left" w:pos="2410"/>
          <w:tab w:val="left" w:pos="2694"/>
        </w:tabs>
        <w:autoSpaceDE w:val="0"/>
        <w:autoSpaceDN w:val="0"/>
        <w:adjustRightInd w:val="0"/>
        <w:ind w:left="0"/>
        <w:jc w:val="both"/>
        <w:rPr>
          <w:rFonts w:cs="PT Astra Serif"/>
          <w:color w:val="000000"/>
          <w:szCs w:val="28"/>
        </w:rPr>
      </w:pPr>
    </w:p>
    <w:p w:rsidR="00B31580" w:rsidRPr="00302BDA" w:rsidRDefault="00483C48" w:rsidP="002D3F41">
      <w:pPr>
        <w:pStyle w:val="a"/>
        <w:ind w:left="0" w:firstLine="709"/>
        <w:rPr>
          <w:b/>
          <w:color w:val="000000"/>
          <w:lang w:val="ru-RU"/>
        </w:rPr>
      </w:pPr>
      <w:r w:rsidRPr="00302BDA">
        <w:rPr>
          <w:color w:val="000000"/>
          <w:lang w:val="ru-RU"/>
        </w:rPr>
        <w:br/>
      </w:r>
      <w:bookmarkStart w:id="354" w:name="_Toc168765342"/>
      <w:bookmarkStart w:id="355" w:name="_Toc190053809"/>
      <w:r w:rsidR="005801E2" w:rsidRPr="00302BDA">
        <w:rPr>
          <w:b/>
          <w:color w:val="000000"/>
          <w:lang w:val="ru-RU"/>
        </w:rPr>
        <w:t xml:space="preserve">ОСОБЕННОСТИ СОВЕРШЕНИЯ </w:t>
      </w:r>
      <w:r w:rsidR="00B31580" w:rsidRPr="00302BDA">
        <w:rPr>
          <w:b/>
          <w:color w:val="000000"/>
          <w:lang w:val="ru-RU"/>
        </w:rPr>
        <w:t>НОТА</w:t>
      </w:r>
      <w:r w:rsidR="005801E2" w:rsidRPr="00302BDA">
        <w:rPr>
          <w:b/>
          <w:color w:val="000000"/>
          <w:lang w:val="ru-RU"/>
        </w:rPr>
        <w:t xml:space="preserve">РИАЛЬНЫХ ДЕЙСТВИЙ С ИНОСТРАННЫМ </w:t>
      </w:r>
      <w:r w:rsidR="00B31580" w:rsidRPr="00302BDA">
        <w:rPr>
          <w:b/>
          <w:color w:val="000000"/>
          <w:lang w:val="ru-RU"/>
        </w:rPr>
        <w:t>ЭЛЕМЕНТОМ</w:t>
      </w:r>
      <w:bookmarkEnd w:id="354"/>
      <w:bookmarkEnd w:id="355"/>
    </w:p>
    <w:p w:rsidR="00E94F6A" w:rsidRPr="00302BDA" w:rsidRDefault="00E94F6A" w:rsidP="00E94F6A">
      <w:pPr>
        <w:rPr>
          <w:color w:val="000000"/>
        </w:rPr>
      </w:pPr>
    </w:p>
    <w:p w:rsidR="00B31580" w:rsidRPr="00302BDA" w:rsidRDefault="00B31580" w:rsidP="00431311">
      <w:pPr>
        <w:pStyle w:val="2"/>
        <w:tabs>
          <w:tab w:val="clear" w:pos="1985"/>
          <w:tab w:val="left" w:pos="1418"/>
        </w:tabs>
        <w:ind w:left="1418" w:hanging="851"/>
        <w:rPr>
          <w:color w:val="000000"/>
        </w:rPr>
      </w:pPr>
      <w:bookmarkStart w:id="356" w:name="_Toc168765343"/>
      <w:bookmarkStart w:id="357" w:name="_Toc190053810"/>
      <w:r w:rsidRPr="00302BDA">
        <w:rPr>
          <w:color w:val="000000"/>
        </w:rPr>
        <w:t>Применение нотариусами норм иностранного права. Международный договор</w:t>
      </w:r>
      <w:bookmarkEnd w:id="356"/>
      <w:bookmarkEnd w:id="357"/>
    </w:p>
    <w:p w:rsidR="00E94F6A" w:rsidRPr="00302BDA" w:rsidRDefault="00E94F6A" w:rsidP="00431311">
      <w:pPr>
        <w:rPr>
          <w:color w:val="000000"/>
        </w:rPr>
      </w:pPr>
    </w:p>
    <w:p w:rsidR="00B31580" w:rsidRPr="00302BDA" w:rsidRDefault="00B31580" w:rsidP="003067A6">
      <w:pPr>
        <w:pStyle w:val="a0"/>
        <w:rPr>
          <w:color w:val="000000"/>
        </w:rPr>
      </w:pPr>
      <w:bookmarkStart w:id="358" w:name="_Toc190053811"/>
      <w:r w:rsidRPr="00302BDA">
        <w:rPr>
          <w:color w:val="000000"/>
        </w:rPr>
        <w:t>Применение норм иностранного права</w:t>
      </w:r>
      <w:bookmarkEnd w:id="358"/>
    </w:p>
    <w:p w:rsidR="00431311" w:rsidRPr="00302BDA" w:rsidRDefault="00431311" w:rsidP="00DF0D87">
      <w:pPr>
        <w:tabs>
          <w:tab w:val="left" w:pos="567"/>
        </w:tabs>
        <w:contextualSpacing/>
        <w:jc w:val="both"/>
        <w:rPr>
          <w:color w:val="000000"/>
          <w:szCs w:val="28"/>
        </w:rPr>
      </w:pPr>
    </w:p>
    <w:p w:rsidR="005801E2" w:rsidRPr="00302BDA" w:rsidRDefault="005801E2" w:rsidP="00DF0D87">
      <w:pPr>
        <w:tabs>
          <w:tab w:val="left" w:pos="567"/>
        </w:tabs>
        <w:contextualSpacing/>
        <w:jc w:val="both"/>
        <w:rPr>
          <w:color w:val="000000"/>
          <w:szCs w:val="28"/>
        </w:rPr>
      </w:pPr>
      <w:r w:rsidRPr="00302BDA">
        <w:rPr>
          <w:color w:val="000000"/>
          <w:szCs w:val="28"/>
        </w:rPr>
        <w:t>1. Нотариус в соответствии с законодательством Российской Федерации, международными договорами Российской Федерации применяет нормы иностранного права.</w:t>
      </w:r>
    </w:p>
    <w:p w:rsidR="005801E2" w:rsidRPr="00302BDA" w:rsidRDefault="005801E2" w:rsidP="00DF0D87">
      <w:pPr>
        <w:tabs>
          <w:tab w:val="left" w:pos="567"/>
        </w:tabs>
        <w:contextualSpacing/>
        <w:jc w:val="both"/>
        <w:rPr>
          <w:color w:val="000000"/>
          <w:szCs w:val="28"/>
        </w:rPr>
      </w:pPr>
      <w:r w:rsidRPr="00302BDA">
        <w:rPr>
          <w:color w:val="000000"/>
          <w:szCs w:val="28"/>
        </w:rPr>
        <w:t>2. Нотариус принимает документы, составленные в</w:t>
      </w:r>
      <w:r w:rsidR="006773BA" w:rsidRPr="00302BDA">
        <w:rPr>
          <w:color w:val="000000"/>
          <w:szCs w:val="28"/>
        </w:rPr>
        <w:t xml:space="preserve"> иностранных государствах</w:t>
      </w:r>
      <w:r w:rsidR="00CB5B61" w:rsidRPr="00302BDA">
        <w:rPr>
          <w:color w:val="000000"/>
          <w:szCs w:val="28"/>
        </w:rPr>
        <w:t xml:space="preserve"> в</w:t>
      </w:r>
      <w:r w:rsidRPr="00302BDA">
        <w:rPr>
          <w:color w:val="000000"/>
          <w:szCs w:val="28"/>
        </w:rPr>
        <w:t xml:space="preserve"> соответствии с требованиями международных договоров</w:t>
      </w:r>
      <w:r w:rsidR="00716165" w:rsidRPr="00302BDA">
        <w:rPr>
          <w:color w:val="000000"/>
          <w:szCs w:val="28"/>
        </w:rPr>
        <w:t xml:space="preserve"> </w:t>
      </w:r>
      <w:r w:rsidR="00BB379A">
        <w:rPr>
          <w:color w:val="000000"/>
          <w:szCs w:val="28"/>
        </w:rPr>
        <w:br/>
      </w:r>
      <w:r w:rsidR="00716165" w:rsidRPr="00302BDA">
        <w:rPr>
          <w:color w:val="000000"/>
          <w:szCs w:val="28"/>
        </w:rPr>
        <w:t>и применимого к таким документам права. Оформление документов для действия на территории иностранных государств допускается в форме, предусмотренной законодательством таких государств</w:t>
      </w:r>
      <w:r w:rsidRPr="00302BDA">
        <w:rPr>
          <w:color w:val="000000"/>
          <w:szCs w:val="28"/>
        </w:rPr>
        <w:t xml:space="preserve">, если это </w:t>
      </w:r>
      <w:r w:rsidR="00B25D8B">
        <w:rPr>
          <w:color w:val="000000"/>
          <w:szCs w:val="28"/>
        </w:rPr>
        <w:br/>
      </w:r>
      <w:r w:rsidRPr="00302BDA">
        <w:rPr>
          <w:color w:val="000000"/>
          <w:szCs w:val="28"/>
        </w:rPr>
        <w:t>не противоречит международным договорам Российской Федерации</w:t>
      </w:r>
      <w:r w:rsidR="00716165" w:rsidRPr="00302BDA">
        <w:rPr>
          <w:color w:val="000000"/>
          <w:szCs w:val="28"/>
        </w:rPr>
        <w:t xml:space="preserve"> или публичному порядку Российской Федерации</w:t>
      </w:r>
      <w:r w:rsidRPr="00302BDA">
        <w:rPr>
          <w:color w:val="000000"/>
          <w:szCs w:val="28"/>
        </w:rPr>
        <w:t>.</w:t>
      </w:r>
    </w:p>
    <w:p w:rsidR="005801E2" w:rsidRPr="00302BDA" w:rsidRDefault="005801E2" w:rsidP="00DF0D87">
      <w:pPr>
        <w:tabs>
          <w:tab w:val="left" w:pos="567"/>
        </w:tabs>
        <w:contextualSpacing/>
        <w:jc w:val="both"/>
        <w:rPr>
          <w:color w:val="000000"/>
          <w:szCs w:val="28"/>
        </w:rPr>
      </w:pPr>
      <w:r w:rsidRPr="00302BDA">
        <w:rPr>
          <w:color w:val="000000"/>
          <w:szCs w:val="28"/>
        </w:rPr>
        <w:t xml:space="preserve">3. В целях установления содержания норм иностранного права, подлежащих применению, нотариус вправе направить в компетентный орган иностранного государства запрос об оказании правовой помощи </w:t>
      </w:r>
      <w:r w:rsidRPr="00302BDA">
        <w:rPr>
          <w:color w:val="000000"/>
          <w:szCs w:val="28"/>
        </w:rPr>
        <w:lastRenderedPageBreak/>
        <w:t xml:space="preserve">для получения сведений о законодательстве иностранного государства </w:t>
      </w:r>
      <w:r w:rsidR="00B25D8B">
        <w:rPr>
          <w:color w:val="000000"/>
          <w:szCs w:val="28"/>
        </w:rPr>
        <w:br/>
      </w:r>
      <w:r w:rsidRPr="00302BDA">
        <w:rPr>
          <w:color w:val="000000"/>
          <w:szCs w:val="28"/>
        </w:rPr>
        <w:t>и о практике его применения в порядке, установленном законодательством Российской Федерации и международными договорами Российской Федерации.</w:t>
      </w:r>
      <w:r w:rsidR="0014621E" w:rsidRPr="00302BDA">
        <w:rPr>
          <w:color w:val="000000"/>
          <w:szCs w:val="28"/>
        </w:rPr>
        <w:t xml:space="preserve"> На основе принципа взаимности </w:t>
      </w:r>
      <w:r w:rsidR="00E23A29" w:rsidRPr="00302BDA">
        <w:rPr>
          <w:color w:val="000000"/>
          <w:szCs w:val="28"/>
        </w:rPr>
        <w:t xml:space="preserve">нотариус вправе направить соответствующий запрос непосредственно </w:t>
      </w:r>
      <w:r w:rsidR="00B25D8B">
        <w:rPr>
          <w:color w:val="000000"/>
          <w:szCs w:val="28"/>
        </w:rPr>
        <w:br/>
      </w:r>
      <w:r w:rsidR="00E23A29" w:rsidRPr="00302BDA">
        <w:rPr>
          <w:color w:val="000000"/>
          <w:szCs w:val="28"/>
        </w:rPr>
        <w:t>в компетентный орган иностранного государства.</w:t>
      </w:r>
    </w:p>
    <w:p w:rsidR="00E94F6A" w:rsidRPr="00302BDA" w:rsidRDefault="00E94F6A" w:rsidP="00DF0D87">
      <w:pPr>
        <w:tabs>
          <w:tab w:val="left" w:pos="567"/>
        </w:tabs>
        <w:contextualSpacing/>
        <w:jc w:val="both"/>
        <w:rPr>
          <w:color w:val="000000"/>
          <w:szCs w:val="28"/>
        </w:rPr>
      </w:pPr>
    </w:p>
    <w:p w:rsidR="005801E2" w:rsidRPr="00302BDA" w:rsidRDefault="005801E2" w:rsidP="003067A6">
      <w:pPr>
        <w:pStyle w:val="a0"/>
        <w:rPr>
          <w:color w:val="000000"/>
        </w:rPr>
      </w:pPr>
      <w:bookmarkStart w:id="359" w:name="_Toc190053812"/>
      <w:r w:rsidRPr="00302BDA">
        <w:rPr>
          <w:color w:val="000000"/>
        </w:rPr>
        <w:t>Охрана наследственного имущества и выдача свидетельства о праве на наследство</w:t>
      </w:r>
      <w:bookmarkEnd w:id="359"/>
    </w:p>
    <w:p w:rsidR="008065CD" w:rsidRPr="00302BDA" w:rsidRDefault="008065CD" w:rsidP="008065CD">
      <w:pPr>
        <w:rPr>
          <w:color w:val="000000"/>
        </w:rPr>
      </w:pPr>
    </w:p>
    <w:p w:rsidR="005801E2" w:rsidRPr="00302BDA" w:rsidRDefault="005801E2" w:rsidP="00DF0D87">
      <w:pPr>
        <w:tabs>
          <w:tab w:val="left" w:pos="567"/>
        </w:tabs>
        <w:contextualSpacing/>
        <w:jc w:val="both"/>
        <w:rPr>
          <w:color w:val="000000"/>
          <w:szCs w:val="28"/>
        </w:rPr>
      </w:pPr>
      <w:r w:rsidRPr="00302BDA">
        <w:rPr>
          <w:color w:val="000000"/>
          <w:szCs w:val="28"/>
        </w:rPr>
        <w:t xml:space="preserve">Действия, связанные с охраной находящегося на территории Российской Федерации имущества, оставшегося после смерти иностранного гражданина, или имущества, причитающегося иностранному гражданину после смерти гражданина Российской Федерации, а также с выдачей свидетельства о праве на наследство </w:t>
      </w:r>
      <w:r w:rsidR="00B25D8B">
        <w:rPr>
          <w:color w:val="000000"/>
          <w:szCs w:val="28"/>
        </w:rPr>
        <w:br/>
      </w:r>
      <w:r w:rsidRPr="00302BDA">
        <w:rPr>
          <w:color w:val="000000"/>
          <w:szCs w:val="28"/>
        </w:rPr>
        <w:t xml:space="preserve">в отношении такого имущества, осуществляются в соответствии </w:t>
      </w:r>
      <w:r w:rsidR="00B25D8B">
        <w:rPr>
          <w:color w:val="000000"/>
          <w:szCs w:val="28"/>
        </w:rPr>
        <w:br/>
      </w:r>
      <w:r w:rsidRPr="00302BDA">
        <w:rPr>
          <w:color w:val="000000"/>
          <w:szCs w:val="28"/>
        </w:rPr>
        <w:t>с законодательством Российской Федерации</w:t>
      </w:r>
      <w:r w:rsidR="00E23A29" w:rsidRPr="00302BDA">
        <w:rPr>
          <w:color w:val="000000"/>
          <w:szCs w:val="28"/>
        </w:rPr>
        <w:t xml:space="preserve"> и международными договорами Российской Федерации</w:t>
      </w:r>
      <w:r w:rsidRPr="00302BDA">
        <w:rPr>
          <w:color w:val="000000"/>
          <w:szCs w:val="28"/>
        </w:rPr>
        <w:t>.</w:t>
      </w:r>
    </w:p>
    <w:p w:rsidR="00E94F6A" w:rsidRPr="00302BDA" w:rsidRDefault="00E94F6A" w:rsidP="00DF0D87">
      <w:pPr>
        <w:tabs>
          <w:tab w:val="left" w:pos="567"/>
        </w:tabs>
        <w:contextualSpacing/>
        <w:jc w:val="both"/>
        <w:rPr>
          <w:color w:val="000000"/>
          <w:szCs w:val="28"/>
        </w:rPr>
      </w:pPr>
    </w:p>
    <w:p w:rsidR="005801E2" w:rsidRPr="00302BDA" w:rsidRDefault="005801E2" w:rsidP="003067A6">
      <w:pPr>
        <w:pStyle w:val="a0"/>
        <w:rPr>
          <w:color w:val="000000"/>
        </w:rPr>
      </w:pPr>
      <w:bookmarkStart w:id="360" w:name="_Toc190053813"/>
      <w:r w:rsidRPr="00302BDA">
        <w:rPr>
          <w:color w:val="000000"/>
        </w:rPr>
        <w:t>Принятие нотариусом документов, составленных за границей</w:t>
      </w:r>
      <w:bookmarkEnd w:id="360"/>
    </w:p>
    <w:p w:rsidR="00E94F6A" w:rsidRPr="00302BDA" w:rsidRDefault="00E94F6A" w:rsidP="00DF0D87">
      <w:pPr>
        <w:tabs>
          <w:tab w:val="left" w:pos="567"/>
        </w:tabs>
        <w:contextualSpacing/>
        <w:jc w:val="both"/>
        <w:rPr>
          <w:b/>
          <w:color w:val="000000"/>
          <w:szCs w:val="28"/>
        </w:rPr>
      </w:pPr>
    </w:p>
    <w:p w:rsidR="00C672ED" w:rsidRPr="00302BDA" w:rsidRDefault="00C672ED" w:rsidP="0029187D">
      <w:pPr>
        <w:numPr>
          <w:ilvl w:val="0"/>
          <w:numId w:val="241"/>
        </w:numPr>
        <w:tabs>
          <w:tab w:val="left" w:pos="567"/>
          <w:tab w:val="left" w:pos="993"/>
        </w:tabs>
        <w:ind w:left="0" w:firstLine="709"/>
        <w:contextualSpacing/>
        <w:jc w:val="both"/>
        <w:rPr>
          <w:color w:val="000000"/>
          <w:szCs w:val="28"/>
        </w:rPr>
      </w:pPr>
      <w:r w:rsidRPr="00302BDA">
        <w:rPr>
          <w:color w:val="000000"/>
          <w:szCs w:val="28"/>
        </w:rPr>
        <w:t>Иностранные официальные документы, предназначенные для представления на территории Российской Федерации, должны быть легализованы,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w:t>
      </w:r>
    </w:p>
    <w:p w:rsidR="005801E2" w:rsidRPr="00302BDA" w:rsidRDefault="005801E2" w:rsidP="0029187D">
      <w:pPr>
        <w:numPr>
          <w:ilvl w:val="0"/>
          <w:numId w:val="241"/>
        </w:numPr>
        <w:tabs>
          <w:tab w:val="left" w:pos="567"/>
          <w:tab w:val="left" w:pos="993"/>
        </w:tabs>
        <w:ind w:left="0" w:firstLine="709"/>
        <w:contextualSpacing/>
        <w:jc w:val="both"/>
        <w:rPr>
          <w:color w:val="000000"/>
          <w:szCs w:val="28"/>
        </w:rPr>
      </w:pPr>
      <w:r w:rsidRPr="00302BDA">
        <w:rPr>
          <w:color w:val="000000"/>
          <w:szCs w:val="28"/>
        </w:rPr>
        <w:t xml:space="preserve">Если представляемые нотариусу документы составлены </w:t>
      </w:r>
      <w:r w:rsidR="00B25D8B">
        <w:rPr>
          <w:color w:val="000000"/>
          <w:szCs w:val="28"/>
        </w:rPr>
        <w:br/>
      </w:r>
      <w:r w:rsidRPr="00302BDA">
        <w:rPr>
          <w:color w:val="000000"/>
          <w:szCs w:val="28"/>
        </w:rPr>
        <w:t>на иностранном языке, нотариусу должен быть представлен перевод таких документов на русский язык, засвидетельствованный в порядке, установленном законодательством Российской Федерации.</w:t>
      </w:r>
    </w:p>
    <w:p w:rsidR="00E94F6A" w:rsidRPr="00302BDA" w:rsidRDefault="00E94F6A" w:rsidP="00DF0D87">
      <w:pPr>
        <w:tabs>
          <w:tab w:val="left" w:pos="567"/>
        </w:tabs>
        <w:contextualSpacing/>
        <w:jc w:val="both"/>
        <w:rPr>
          <w:color w:val="000000"/>
          <w:szCs w:val="28"/>
        </w:rPr>
      </w:pPr>
    </w:p>
    <w:p w:rsidR="005801E2" w:rsidRPr="00302BDA" w:rsidRDefault="005801E2" w:rsidP="003067A6">
      <w:pPr>
        <w:pStyle w:val="a0"/>
        <w:rPr>
          <w:color w:val="000000"/>
        </w:rPr>
      </w:pPr>
      <w:bookmarkStart w:id="361" w:name="_Toc190053814"/>
      <w:r w:rsidRPr="00302BDA">
        <w:rPr>
          <w:color w:val="000000"/>
        </w:rPr>
        <w:t>Обеспечение доказательств, требующихся для ведения дел в органах других государств</w:t>
      </w:r>
      <w:bookmarkEnd w:id="361"/>
    </w:p>
    <w:p w:rsidR="00E94F6A" w:rsidRPr="00302BDA" w:rsidRDefault="00E94F6A" w:rsidP="00E94F6A">
      <w:pPr>
        <w:rPr>
          <w:color w:val="000000"/>
        </w:rPr>
      </w:pPr>
    </w:p>
    <w:p w:rsidR="005801E2" w:rsidRPr="00302BDA" w:rsidRDefault="00EA4F79" w:rsidP="00DF0D87">
      <w:pPr>
        <w:tabs>
          <w:tab w:val="left" w:pos="567"/>
        </w:tabs>
        <w:contextualSpacing/>
        <w:jc w:val="both"/>
        <w:rPr>
          <w:color w:val="000000"/>
          <w:szCs w:val="28"/>
        </w:rPr>
      </w:pPr>
      <w:r w:rsidRPr="00302BDA">
        <w:rPr>
          <w:color w:val="000000"/>
          <w:szCs w:val="28"/>
        </w:rPr>
        <w:t xml:space="preserve">1. </w:t>
      </w:r>
      <w:r w:rsidR="005801E2" w:rsidRPr="00302BDA">
        <w:rPr>
          <w:color w:val="000000"/>
          <w:szCs w:val="28"/>
        </w:rPr>
        <w:t>Нотариус обеспечивает доказательства, требующиеся для ведения дел в органах</w:t>
      </w:r>
      <w:r w:rsidR="007858E9" w:rsidRPr="00302BDA">
        <w:rPr>
          <w:color w:val="000000"/>
          <w:szCs w:val="28"/>
        </w:rPr>
        <w:t xml:space="preserve"> </w:t>
      </w:r>
      <w:r w:rsidRPr="00302BDA">
        <w:rPr>
          <w:color w:val="000000"/>
          <w:szCs w:val="28"/>
        </w:rPr>
        <w:t>иностранных</w:t>
      </w:r>
      <w:r w:rsidR="005801E2" w:rsidRPr="00302BDA">
        <w:rPr>
          <w:color w:val="000000"/>
          <w:szCs w:val="28"/>
        </w:rPr>
        <w:t xml:space="preserve"> государств, в порядке, установленном настоящим Федеральным законом.</w:t>
      </w:r>
    </w:p>
    <w:p w:rsidR="00EA4F79" w:rsidRPr="00302BDA" w:rsidRDefault="00EA4F79" w:rsidP="00DF0D87">
      <w:pPr>
        <w:tabs>
          <w:tab w:val="left" w:pos="567"/>
        </w:tabs>
        <w:contextualSpacing/>
        <w:jc w:val="both"/>
        <w:rPr>
          <w:color w:val="000000"/>
          <w:szCs w:val="28"/>
        </w:rPr>
      </w:pPr>
      <w:r w:rsidRPr="00302BDA">
        <w:rPr>
          <w:color w:val="000000"/>
          <w:szCs w:val="28"/>
        </w:rPr>
        <w:t xml:space="preserve">2. По запросу компетентного органа иностранного государства или по просьбе лица, обращающегося за совершением нотариального действия, нотариус вправе при обеспечении доказательств, требующихся </w:t>
      </w:r>
      <w:r w:rsidRPr="00302BDA">
        <w:rPr>
          <w:color w:val="000000"/>
          <w:szCs w:val="28"/>
        </w:rPr>
        <w:lastRenderedPageBreak/>
        <w:t>для ведения дел в органах иностранных государств, вправе применять правила, предусмотренные законодательством таких государств, если это не противоречит международным договорам Российской Федерации или публичному порядку Российской Федерации</w:t>
      </w:r>
      <w:r w:rsidR="00B25D8B">
        <w:rPr>
          <w:color w:val="000000"/>
          <w:szCs w:val="28"/>
        </w:rPr>
        <w:t>.</w:t>
      </w:r>
    </w:p>
    <w:p w:rsidR="00E94F6A" w:rsidRPr="00302BDA" w:rsidRDefault="00E94F6A" w:rsidP="00DF0D87">
      <w:pPr>
        <w:tabs>
          <w:tab w:val="left" w:pos="567"/>
        </w:tabs>
        <w:contextualSpacing/>
        <w:jc w:val="both"/>
        <w:rPr>
          <w:color w:val="000000"/>
          <w:szCs w:val="28"/>
        </w:rPr>
      </w:pPr>
    </w:p>
    <w:p w:rsidR="005801E2" w:rsidRPr="00302BDA" w:rsidRDefault="005801E2" w:rsidP="003067A6">
      <w:pPr>
        <w:pStyle w:val="a0"/>
        <w:rPr>
          <w:color w:val="000000"/>
        </w:rPr>
      </w:pPr>
      <w:bookmarkStart w:id="362" w:name="_Toc190053815"/>
      <w:r w:rsidRPr="00302BDA">
        <w:rPr>
          <w:color w:val="000000"/>
        </w:rPr>
        <w:t>Взаимоотношения нотариуса с органами юстиции других государств</w:t>
      </w:r>
      <w:bookmarkEnd w:id="362"/>
    </w:p>
    <w:p w:rsidR="00E94F6A" w:rsidRPr="00302BDA" w:rsidRDefault="00E94F6A" w:rsidP="00DF0D87">
      <w:pPr>
        <w:tabs>
          <w:tab w:val="left" w:pos="567"/>
        </w:tabs>
        <w:contextualSpacing/>
        <w:jc w:val="both"/>
        <w:rPr>
          <w:b/>
          <w:color w:val="000000"/>
          <w:szCs w:val="28"/>
        </w:rPr>
      </w:pPr>
    </w:p>
    <w:p w:rsidR="005801E2" w:rsidRPr="00302BDA" w:rsidRDefault="005801E2" w:rsidP="00DF0D87">
      <w:pPr>
        <w:tabs>
          <w:tab w:val="left" w:pos="567"/>
        </w:tabs>
        <w:contextualSpacing/>
        <w:jc w:val="both"/>
        <w:rPr>
          <w:color w:val="000000"/>
          <w:szCs w:val="28"/>
        </w:rPr>
      </w:pPr>
      <w:r w:rsidRPr="00302BDA">
        <w:rPr>
          <w:color w:val="000000"/>
          <w:szCs w:val="28"/>
        </w:rPr>
        <w:t xml:space="preserve">1. Исполнение поручений органов юстиции иностранных государств об оказании правовой помощи производится нотариусами </w:t>
      </w:r>
      <w:r w:rsidR="00B25D8B">
        <w:rPr>
          <w:color w:val="000000"/>
          <w:szCs w:val="28"/>
        </w:rPr>
        <w:br/>
      </w:r>
      <w:r w:rsidRPr="00302BDA">
        <w:rPr>
          <w:color w:val="000000"/>
          <w:szCs w:val="28"/>
        </w:rPr>
        <w:t xml:space="preserve">в соответствии с законодательством Российской Федерации </w:t>
      </w:r>
      <w:r w:rsidR="00B25D8B">
        <w:rPr>
          <w:color w:val="000000"/>
          <w:szCs w:val="28"/>
        </w:rPr>
        <w:br/>
      </w:r>
      <w:r w:rsidRPr="00302BDA">
        <w:rPr>
          <w:color w:val="000000"/>
          <w:szCs w:val="28"/>
        </w:rPr>
        <w:t>и международными д</w:t>
      </w:r>
      <w:r w:rsidR="008065CD" w:rsidRPr="00302BDA">
        <w:rPr>
          <w:color w:val="000000"/>
          <w:szCs w:val="28"/>
        </w:rPr>
        <w:t>оговорами Российской Федерации.</w:t>
      </w:r>
    </w:p>
    <w:p w:rsidR="005801E2" w:rsidRPr="00302BDA" w:rsidRDefault="005801E2" w:rsidP="00DF0D87">
      <w:pPr>
        <w:tabs>
          <w:tab w:val="left" w:pos="567"/>
        </w:tabs>
        <w:contextualSpacing/>
        <w:jc w:val="both"/>
        <w:rPr>
          <w:color w:val="000000"/>
          <w:szCs w:val="28"/>
        </w:rPr>
      </w:pPr>
      <w:r w:rsidRPr="00302BDA">
        <w:rPr>
          <w:color w:val="000000"/>
          <w:szCs w:val="28"/>
        </w:rPr>
        <w:t>2. Нотариус исполняет переданные ему в установленном порядке поручения органов юстиции иностранных государств об оказании правовой помощи, за исключением случаев, когда исполнение таких поручений:</w:t>
      </w:r>
    </w:p>
    <w:p w:rsidR="005801E2" w:rsidRPr="00302BDA" w:rsidRDefault="005801E2" w:rsidP="00DF0D87">
      <w:pPr>
        <w:tabs>
          <w:tab w:val="left" w:pos="567"/>
        </w:tabs>
        <w:contextualSpacing/>
        <w:jc w:val="both"/>
        <w:rPr>
          <w:color w:val="000000"/>
          <w:szCs w:val="28"/>
        </w:rPr>
      </w:pPr>
      <w:r w:rsidRPr="00302BDA">
        <w:rPr>
          <w:color w:val="000000"/>
          <w:szCs w:val="28"/>
        </w:rPr>
        <w:t>1) не входит в компетенцию нотариуса;</w:t>
      </w:r>
    </w:p>
    <w:p w:rsidR="005801E2" w:rsidRPr="00302BDA" w:rsidRDefault="005801E2" w:rsidP="00DF0D87">
      <w:pPr>
        <w:tabs>
          <w:tab w:val="left" w:pos="567"/>
        </w:tabs>
        <w:contextualSpacing/>
        <w:jc w:val="both"/>
        <w:rPr>
          <w:color w:val="000000"/>
          <w:szCs w:val="28"/>
        </w:rPr>
      </w:pPr>
      <w:r w:rsidRPr="00302BDA">
        <w:rPr>
          <w:color w:val="000000"/>
          <w:szCs w:val="28"/>
        </w:rPr>
        <w:t xml:space="preserve">2) противоречит </w:t>
      </w:r>
      <w:r w:rsidR="00EA4F79" w:rsidRPr="00302BDA">
        <w:rPr>
          <w:color w:val="000000"/>
          <w:szCs w:val="28"/>
        </w:rPr>
        <w:t>публичному порядку</w:t>
      </w:r>
      <w:r w:rsidRPr="00302BDA">
        <w:rPr>
          <w:color w:val="000000"/>
          <w:szCs w:val="28"/>
        </w:rPr>
        <w:t xml:space="preserve"> Российской Федерации.</w:t>
      </w:r>
    </w:p>
    <w:p w:rsidR="005801E2" w:rsidRPr="00302BDA" w:rsidRDefault="005801E2" w:rsidP="00DF0D87">
      <w:pPr>
        <w:tabs>
          <w:tab w:val="left" w:pos="567"/>
        </w:tabs>
        <w:contextualSpacing/>
        <w:jc w:val="both"/>
        <w:rPr>
          <w:color w:val="000000"/>
          <w:szCs w:val="28"/>
        </w:rPr>
      </w:pPr>
      <w:r w:rsidRPr="00302BDA">
        <w:rPr>
          <w:color w:val="000000"/>
          <w:szCs w:val="28"/>
        </w:rPr>
        <w:t>3. О невозможности исполнения поручения органов юстиции иностранных государств нотариус уведомляет компетентный орган иностранного государства в порядке, установленном законодательством Российской Федерации и международными договорами Российской Федерации.</w:t>
      </w:r>
    </w:p>
    <w:p w:rsidR="00D22665" w:rsidRPr="00302BDA" w:rsidRDefault="005801E2" w:rsidP="00D22665">
      <w:pPr>
        <w:tabs>
          <w:tab w:val="left" w:pos="567"/>
        </w:tabs>
        <w:contextualSpacing/>
        <w:jc w:val="both"/>
        <w:rPr>
          <w:color w:val="000000"/>
          <w:szCs w:val="28"/>
        </w:rPr>
      </w:pPr>
      <w:r w:rsidRPr="00302BDA">
        <w:rPr>
          <w:color w:val="000000"/>
          <w:szCs w:val="28"/>
        </w:rPr>
        <w:t xml:space="preserve">4. Нотариус вправе обращаться к органам юстиции иностранных государств с поручениями об оказании правовой помощи в порядке, установленном законодательством Российской Федерации </w:t>
      </w:r>
      <w:r w:rsidR="00B25D8B">
        <w:rPr>
          <w:color w:val="000000"/>
          <w:szCs w:val="28"/>
        </w:rPr>
        <w:br/>
      </w:r>
      <w:r w:rsidRPr="00302BDA">
        <w:rPr>
          <w:color w:val="000000"/>
          <w:szCs w:val="28"/>
        </w:rPr>
        <w:t>и международными договорами Российской Федерации.</w:t>
      </w:r>
      <w:r w:rsidR="00D22665" w:rsidRPr="00302BDA">
        <w:rPr>
          <w:color w:val="000000"/>
          <w:szCs w:val="28"/>
        </w:rPr>
        <w:t xml:space="preserve"> На основе принципа взаимности нотариус вправе направить соответствующее поручение непосредственно в компетентный орган иностранного государства.</w:t>
      </w:r>
    </w:p>
    <w:p w:rsidR="00452859" w:rsidRPr="00302BDA" w:rsidRDefault="00452859" w:rsidP="00DF0D87">
      <w:pPr>
        <w:tabs>
          <w:tab w:val="left" w:pos="567"/>
        </w:tabs>
        <w:contextualSpacing/>
        <w:jc w:val="both"/>
        <w:rPr>
          <w:color w:val="000000"/>
          <w:szCs w:val="28"/>
        </w:rPr>
      </w:pPr>
    </w:p>
    <w:p w:rsidR="001D495C" w:rsidRPr="00302BDA" w:rsidRDefault="001D495C" w:rsidP="001D495C">
      <w:pPr>
        <w:pStyle w:val="a0"/>
        <w:rPr>
          <w:color w:val="000000"/>
        </w:rPr>
      </w:pPr>
      <w:bookmarkStart w:id="363" w:name="_Toc190053816"/>
      <w:r w:rsidRPr="00302BDA">
        <w:rPr>
          <w:color w:val="000000"/>
        </w:rPr>
        <w:t>Порядок розыска завещания по запросам компетентного органа или должностного лица иностранного государства</w:t>
      </w:r>
      <w:bookmarkEnd w:id="363"/>
    </w:p>
    <w:p w:rsidR="001D495C" w:rsidRPr="00302BDA" w:rsidRDefault="001D495C" w:rsidP="001D495C">
      <w:pPr>
        <w:rPr>
          <w:color w:val="000000"/>
        </w:rPr>
      </w:pPr>
    </w:p>
    <w:p w:rsidR="001D495C" w:rsidRPr="00302BDA" w:rsidRDefault="001D495C" w:rsidP="001D495C">
      <w:pPr>
        <w:numPr>
          <w:ilvl w:val="6"/>
          <w:numId w:val="112"/>
        </w:numPr>
        <w:tabs>
          <w:tab w:val="left" w:pos="993"/>
        </w:tabs>
        <w:ind w:left="0" w:firstLine="709"/>
        <w:jc w:val="both"/>
        <w:rPr>
          <w:color w:val="000000"/>
          <w:szCs w:val="28"/>
        </w:rPr>
      </w:pPr>
      <w:r w:rsidRPr="00302BDA">
        <w:rPr>
          <w:color w:val="000000"/>
          <w:szCs w:val="28"/>
        </w:rPr>
        <w:t xml:space="preserve">При поступлении в федеральный орган юстиции запроса компетентного органа или должностного лица иностранного государства (далее - компетентный орган иностранного государства) о розыске завещания умершего на территории иностранного государства лица, </w:t>
      </w:r>
      <w:r w:rsidR="00B25D8B">
        <w:rPr>
          <w:color w:val="000000"/>
          <w:szCs w:val="28"/>
        </w:rPr>
        <w:br/>
      </w:r>
      <w:r w:rsidRPr="00302BDA">
        <w:rPr>
          <w:color w:val="000000"/>
          <w:szCs w:val="28"/>
        </w:rPr>
        <w:t xml:space="preserve">в отношении имущества которого оформляются наследственные права, </w:t>
      </w:r>
      <w:r w:rsidR="00B25D8B">
        <w:rPr>
          <w:color w:val="000000"/>
          <w:szCs w:val="28"/>
        </w:rPr>
        <w:br/>
      </w:r>
      <w:r w:rsidRPr="00302BDA">
        <w:rPr>
          <w:color w:val="000000"/>
          <w:szCs w:val="28"/>
        </w:rPr>
        <w:t xml:space="preserve">и приложенных к такому запросу документов, достоверно подтверждающих факт его смерти на территории иностранного </w:t>
      </w:r>
      <w:r w:rsidRPr="00302BDA">
        <w:rPr>
          <w:color w:val="000000"/>
          <w:szCs w:val="28"/>
        </w:rPr>
        <w:lastRenderedPageBreak/>
        <w:t xml:space="preserve">государства, федеральный орган юстиции самостоятельно </w:t>
      </w:r>
      <w:r w:rsidR="00B25D8B">
        <w:rPr>
          <w:color w:val="000000"/>
          <w:szCs w:val="28"/>
        </w:rPr>
        <w:br/>
      </w:r>
      <w:r w:rsidRPr="00302BDA">
        <w:rPr>
          <w:color w:val="000000"/>
          <w:szCs w:val="28"/>
        </w:rPr>
        <w:t xml:space="preserve">с использованием единой информационной системы нотариата устанавливает внесенную нотариусом в соответствии с частью 5 </w:t>
      </w:r>
      <w:r w:rsidR="00B25D8B">
        <w:rPr>
          <w:color w:val="000000"/>
          <w:szCs w:val="28"/>
        </w:rPr>
        <w:br/>
      </w:r>
      <w:r w:rsidRPr="00302BDA">
        <w:rPr>
          <w:color w:val="000000"/>
          <w:szCs w:val="28"/>
        </w:rPr>
        <w:t>статьи 5</w:t>
      </w:r>
      <w:r w:rsidR="008C6683" w:rsidRPr="00302BDA">
        <w:rPr>
          <w:color w:val="000000"/>
          <w:szCs w:val="28"/>
        </w:rPr>
        <w:t>0</w:t>
      </w:r>
      <w:r w:rsidRPr="00302BDA">
        <w:rPr>
          <w:color w:val="000000"/>
          <w:szCs w:val="28"/>
        </w:rPr>
        <w:t xml:space="preserve"> настоящего Федерального закона информацию о наличии открытого наследственного дела на территории Российской Федерации, </w:t>
      </w:r>
      <w:r w:rsidR="00B25D8B">
        <w:rPr>
          <w:color w:val="000000"/>
          <w:szCs w:val="28"/>
        </w:rPr>
        <w:br/>
      </w:r>
      <w:r w:rsidRPr="00302BDA">
        <w:rPr>
          <w:color w:val="000000"/>
          <w:szCs w:val="28"/>
        </w:rPr>
        <w:t>о нотариусе, ведущем это наследственное дело, и направляет указанному нотариусу запрос компетентного органа иностранного государства для его исполнения.</w:t>
      </w:r>
      <w:r w:rsidRPr="00302BDA">
        <w:rPr>
          <w:rFonts w:cs="PT Astra Serif"/>
          <w:color w:val="000000"/>
          <w:szCs w:val="28"/>
          <w:lang w:eastAsia="ru-RU"/>
        </w:rPr>
        <w:t xml:space="preserve"> </w:t>
      </w:r>
    </w:p>
    <w:p w:rsidR="001D495C" w:rsidRPr="00302BDA" w:rsidRDefault="001D495C" w:rsidP="001D495C">
      <w:pPr>
        <w:numPr>
          <w:ilvl w:val="6"/>
          <w:numId w:val="112"/>
        </w:numPr>
        <w:tabs>
          <w:tab w:val="left" w:pos="993"/>
        </w:tabs>
        <w:ind w:left="0" w:firstLine="709"/>
        <w:jc w:val="both"/>
        <w:rPr>
          <w:color w:val="000000"/>
          <w:szCs w:val="28"/>
        </w:rPr>
      </w:pPr>
      <w:r w:rsidRPr="00302BDA">
        <w:rPr>
          <w:color w:val="000000"/>
          <w:szCs w:val="28"/>
        </w:rPr>
        <w:t xml:space="preserve">В случае отсутствия в единой информационной системе нотариата информации о наличии открытого наследственного дела </w:t>
      </w:r>
      <w:r w:rsidR="00B25D8B">
        <w:rPr>
          <w:color w:val="000000"/>
          <w:szCs w:val="28"/>
        </w:rPr>
        <w:br/>
      </w:r>
      <w:r w:rsidRPr="00302BDA">
        <w:rPr>
          <w:color w:val="000000"/>
          <w:szCs w:val="28"/>
        </w:rPr>
        <w:t xml:space="preserve">на территории Российской Федерации федеральный орган юстиции направляет запрос компетентного органа иностранного государства </w:t>
      </w:r>
      <w:r w:rsidR="00B25D8B">
        <w:rPr>
          <w:color w:val="000000"/>
          <w:szCs w:val="28"/>
        </w:rPr>
        <w:br/>
      </w:r>
      <w:r w:rsidRPr="00302BDA">
        <w:rPr>
          <w:color w:val="000000"/>
          <w:szCs w:val="28"/>
        </w:rPr>
        <w:t xml:space="preserve">в Федеральную нотариальную палату для получения информации </w:t>
      </w:r>
      <w:r w:rsidR="00B25D8B">
        <w:rPr>
          <w:color w:val="000000"/>
          <w:szCs w:val="28"/>
        </w:rPr>
        <w:br/>
      </w:r>
      <w:r w:rsidRPr="00302BDA">
        <w:rPr>
          <w:color w:val="000000"/>
          <w:szCs w:val="28"/>
        </w:rPr>
        <w:t xml:space="preserve">о наличии либо об отсутствии завещания лица, сведения о котором содержатся в запросе. </w:t>
      </w:r>
    </w:p>
    <w:p w:rsidR="001D495C" w:rsidRPr="00302BDA" w:rsidRDefault="001D495C" w:rsidP="001D495C">
      <w:pPr>
        <w:numPr>
          <w:ilvl w:val="6"/>
          <w:numId w:val="112"/>
        </w:numPr>
        <w:tabs>
          <w:tab w:val="left" w:pos="993"/>
        </w:tabs>
        <w:ind w:left="0" w:firstLine="709"/>
        <w:jc w:val="both"/>
        <w:rPr>
          <w:color w:val="000000"/>
          <w:szCs w:val="28"/>
        </w:rPr>
      </w:pPr>
      <w:r w:rsidRPr="00302BDA">
        <w:rPr>
          <w:color w:val="000000"/>
          <w:szCs w:val="28"/>
        </w:rPr>
        <w:t xml:space="preserve">Федеральная нотариальная палата в установленном федеральным органом юстиции порядке сообщает в федеральный орган юстиции содержащуюся в единой информационной системе нотариата информацию о наличии либо об отсутствии завещания лица, сведения </w:t>
      </w:r>
      <w:r w:rsidR="00B25D8B">
        <w:rPr>
          <w:color w:val="000000"/>
          <w:szCs w:val="28"/>
        </w:rPr>
        <w:br/>
      </w:r>
      <w:r w:rsidRPr="00302BDA">
        <w:rPr>
          <w:color w:val="000000"/>
          <w:szCs w:val="28"/>
        </w:rPr>
        <w:t xml:space="preserve">о котором содержатся в запросе компетентного органа иностранного государства, а также в случае наличия завещания информацию </w:t>
      </w:r>
      <w:r w:rsidR="00B25D8B">
        <w:rPr>
          <w:color w:val="000000"/>
          <w:szCs w:val="28"/>
        </w:rPr>
        <w:br/>
      </w:r>
      <w:r w:rsidRPr="00302BDA">
        <w:rPr>
          <w:color w:val="000000"/>
          <w:szCs w:val="28"/>
        </w:rPr>
        <w:t xml:space="preserve">о нотариусе, удостоверившем такое завещание (фамилию, имя, отчество (при наличии), наименование нотариального округа, в котором нотариус осуществляет нотариальную деятельность), или о нотариальном архиве нотариальной палаты, в который переданы дела сложившего полномочия нотариуса. </w:t>
      </w:r>
    </w:p>
    <w:p w:rsidR="001D495C" w:rsidRPr="00302BDA" w:rsidRDefault="001D495C" w:rsidP="001D495C">
      <w:pPr>
        <w:numPr>
          <w:ilvl w:val="6"/>
          <w:numId w:val="112"/>
        </w:numPr>
        <w:tabs>
          <w:tab w:val="left" w:pos="993"/>
        </w:tabs>
        <w:ind w:left="0" w:firstLine="709"/>
        <w:jc w:val="both"/>
        <w:rPr>
          <w:color w:val="000000"/>
          <w:szCs w:val="28"/>
        </w:rPr>
      </w:pPr>
      <w:r w:rsidRPr="00302BDA">
        <w:rPr>
          <w:color w:val="000000"/>
          <w:szCs w:val="28"/>
        </w:rPr>
        <w:t xml:space="preserve">После поступления информации о наличии завещания лица, сведения о котором содержатся в запросе компетентного органа иностранного государства, федеральный орган юстиции направляет для исполнения запрос компетентного органа иностранного государства соответствующему нотариусу, удостоверившему такое завещание, или </w:t>
      </w:r>
      <w:r w:rsidR="00B25D8B">
        <w:rPr>
          <w:color w:val="000000"/>
          <w:szCs w:val="28"/>
        </w:rPr>
        <w:br/>
      </w:r>
      <w:r w:rsidRPr="00302BDA">
        <w:rPr>
          <w:color w:val="000000"/>
          <w:szCs w:val="28"/>
        </w:rPr>
        <w:t xml:space="preserve">в нотариальный архив нотариальной палаты, в который переданы дела сложившего полномочия нотариуса. При поступлении информации </w:t>
      </w:r>
      <w:r w:rsidR="00B25D8B">
        <w:rPr>
          <w:color w:val="000000"/>
          <w:szCs w:val="28"/>
        </w:rPr>
        <w:br/>
      </w:r>
      <w:r w:rsidRPr="00302BDA">
        <w:rPr>
          <w:color w:val="000000"/>
          <w:szCs w:val="28"/>
        </w:rPr>
        <w:t>об отсутствии завещания лица, сведения о котором содержатся в запросе компетентного органа иностранного государства, федеральный орган юстиции информирует об этом компетентный орган иностранного государства.</w:t>
      </w:r>
    </w:p>
    <w:p w:rsidR="001D495C" w:rsidRDefault="001D495C" w:rsidP="001D495C">
      <w:pPr>
        <w:rPr>
          <w:color w:val="000000"/>
        </w:rPr>
      </w:pPr>
    </w:p>
    <w:p w:rsidR="00B25D8B" w:rsidRDefault="00B25D8B" w:rsidP="001D495C">
      <w:pPr>
        <w:rPr>
          <w:color w:val="000000"/>
        </w:rPr>
      </w:pPr>
    </w:p>
    <w:p w:rsidR="00B25D8B" w:rsidRDefault="00B25D8B" w:rsidP="001D495C">
      <w:pPr>
        <w:rPr>
          <w:color w:val="000000"/>
        </w:rPr>
      </w:pPr>
    </w:p>
    <w:p w:rsidR="00B25D8B" w:rsidRPr="00302BDA" w:rsidRDefault="00B25D8B" w:rsidP="001D495C">
      <w:pPr>
        <w:rPr>
          <w:color w:val="000000"/>
        </w:rPr>
      </w:pPr>
    </w:p>
    <w:p w:rsidR="005801E2" w:rsidRPr="00302BDA" w:rsidRDefault="005801E2" w:rsidP="00452859">
      <w:pPr>
        <w:pStyle w:val="a0"/>
        <w:rPr>
          <w:color w:val="000000"/>
        </w:rPr>
      </w:pPr>
      <w:bookmarkStart w:id="364" w:name="_Toc190053817"/>
      <w:r w:rsidRPr="00302BDA">
        <w:rPr>
          <w:color w:val="000000"/>
        </w:rPr>
        <w:lastRenderedPageBreak/>
        <w:t>Особенности исполнения запросов компетентных</w:t>
      </w:r>
      <w:r w:rsidR="00C70240" w:rsidRPr="00302BDA">
        <w:rPr>
          <w:color w:val="000000"/>
        </w:rPr>
        <w:t xml:space="preserve"> органов иностранных государств</w:t>
      </w:r>
      <w:r w:rsidRPr="00302BDA">
        <w:rPr>
          <w:color w:val="000000"/>
        </w:rPr>
        <w:t xml:space="preserve"> о розыске завещания</w:t>
      </w:r>
      <w:bookmarkEnd w:id="364"/>
    </w:p>
    <w:p w:rsidR="00452859" w:rsidRPr="00302BDA" w:rsidRDefault="00452859" w:rsidP="00452859">
      <w:pPr>
        <w:rPr>
          <w:color w:val="000000"/>
        </w:rPr>
      </w:pPr>
    </w:p>
    <w:p w:rsidR="005801E2" w:rsidRPr="00302BDA" w:rsidRDefault="005801E2" w:rsidP="00DF0D87">
      <w:pPr>
        <w:tabs>
          <w:tab w:val="left" w:pos="567"/>
        </w:tabs>
        <w:contextualSpacing/>
        <w:jc w:val="both"/>
        <w:rPr>
          <w:color w:val="000000"/>
          <w:szCs w:val="28"/>
        </w:rPr>
      </w:pPr>
      <w:r w:rsidRPr="00302BDA">
        <w:rPr>
          <w:color w:val="000000"/>
          <w:szCs w:val="28"/>
        </w:rPr>
        <w:t>1.</w:t>
      </w:r>
      <w:r w:rsidRPr="00302BDA">
        <w:rPr>
          <w:color w:val="000000"/>
          <w:szCs w:val="28"/>
        </w:rPr>
        <w:tab/>
        <w:t xml:space="preserve">При поступлении в федеральный орган </w:t>
      </w:r>
      <w:r w:rsidR="00926F6E" w:rsidRPr="00302BDA">
        <w:rPr>
          <w:color w:val="000000"/>
          <w:szCs w:val="28"/>
        </w:rPr>
        <w:t>юстиции</w:t>
      </w:r>
      <w:r w:rsidRPr="00302BDA">
        <w:rPr>
          <w:color w:val="000000"/>
          <w:szCs w:val="28"/>
        </w:rPr>
        <w:t xml:space="preserve"> запроса компетентного органа или должностного лица иностранного государства (далее – компетентный орган иностранного государства) о розыске завещания умершего на территории иностранного государства лица, </w:t>
      </w:r>
      <w:r w:rsidR="00B25D8B">
        <w:rPr>
          <w:color w:val="000000"/>
          <w:szCs w:val="28"/>
        </w:rPr>
        <w:br/>
      </w:r>
      <w:r w:rsidRPr="00302BDA">
        <w:rPr>
          <w:color w:val="000000"/>
          <w:szCs w:val="28"/>
        </w:rPr>
        <w:t xml:space="preserve">в отношении имущества которого оформляются наследственные права, </w:t>
      </w:r>
      <w:r w:rsidR="00B25D8B">
        <w:rPr>
          <w:color w:val="000000"/>
          <w:szCs w:val="28"/>
        </w:rPr>
        <w:br/>
      </w:r>
      <w:r w:rsidRPr="00302BDA">
        <w:rPr>
          <w:color w:val="000000"/>
          <w:szCs w:val="28"/>
        </w:rPr>
        <w:t xml:space="preserve">с приложением к такому запросу документов, достоверно подтверждающих факт его смерти на территории иностранного государства, федеральный орган </w:t>
      </w:r>
      <w:r w:rsidR="00926F6E" w:rsidRPr="00302BDA">
        <w:rPr>
          <w:color w:val="000000"/>
          <w:szCs w:val="28"/>
        </w:rPr>
        <w:t>юстиции</w:t>
      </w:r>
      <w:r w:rsidRPr="00302BDA">
        <w:rPr>
          <w:color w:val="000000"/>
          <w:szCs w:val="28"/>
        </w:rPr>
        <w:t xml:space="preserve"> самостоятельно </w:t>
      </w:r>
      <w:r w:rsidR="00B25D8B">
        <w:rPr>
          <w:color w:val="000000"/>
          <w:szCs w:val="28"/>
        </w:rPr>
        <w:br/>
      </w:r>
      <w:r w:rsidRPr="00302BDA">
        <w:rPr>
          <w:color w:val="000000"/>
          <w:szCs w:val="28"/>
        </w:rPr>
        <w:t>с использованием единой информационной системы нотариата устанавливает информацию о наличии открытого наследственного дела на территории Российской Федерации, о нотариусе, ведущем это наследственное дело, и направляет указанному нотариусу запрос компетентного органа иностранного государства для его исполнения.</w:t>
      </w:r>
    </w:p>
    <w:p w:rsidR="005801E2" w:rsidRPr="00302BDA" w:rsidRDefault="005801E2" w:rsidP="00DF0D87">
      <w:pPr>
        <w:tabs>
          <w:tab w:val="left" w:pos="567"/>
        </w:tabs>
        <w:contextualSpacing/>
        <w:jc w:val="both"/>
        <w:rPr>
          <w:color w:val="000000"/>
          <w:szCs w:val="28"/>
        </w:rPr>
      </w:pPr>
      <w:r w:rsidRPr="00302BDA">
        <w:rPr>
          <w:color w:val="000000"/>
          <w:szCs w:val="28"/>
        </w:rPr>
        <w:t>2.</w:t>
      </w:r>
      <w:r w:rsidRPr="00302BDA">
        <w:rPr>
          <w:color w:val="000000"/>
          <w:szCs w:val="28"/>
        </w:rPr>
        <w:tab/>
        <w:t xml:space="preserve">В случае отсутствия в единой информационной системе нотариата информации об открытии наследственного дела федеральный орган </w:t>
      </w:r>
      <w:r w:rsidR="00926F6E" w:rsidRPr="00302BDA">
        <w:rPr>
          <w:color w:val="000000"/>
          <w:szCs w:val="28"/>
        </w:rPr>
        <w:t>юстиции</w:t>
      </w:r>
      <w:r w:rsidRPr="00302BDA">
        <w:rPr>
          <w:color w:val="000000"/>
          <w:szCs w:val="28"/>
        </w:rPr>
        <w:t xml:space="preserve"> направляет запрос компетентного органа иностранного государства в Федеральную нотариальную палату для получения сведений о наличии либо об отсутствии завещания лица, сведения </w:t>
      </w:r>
      <w:r w:rsidR="00B25D8B">
        <w:rPr>
          <w:color w:val="000000"/>
          <w:szCs w:val="28"/>
        </w:rPr>
        <w:br/>
      </w:r>
      <w:r w:rsidRPr="00302BDA">
        <w:rPr>
          <w:color w:val="000000"/>
          <w:szCs w:val="28"/>
        </w:rPr>
        <w:t>о котором содержатся в запросе.</w:t>
      </w:r>
    </w:p>
    <w:p w:rsidR="005801E2" w:rsidRPr="00302BDA" w:rsidRDefault="005801E2" w:rsidP="00DF0D87">
      <w:pPr>
        <w:tabs>
          <w:tab w:val="left" w:pos="567"/>
        </w:tabs>
        <w:contextualSpacing/>
        <w:jc w:val="both"/>
        <w:rPr>
          <w:color w:val="000000"/>
          <w:szCs w:val="28"/>
        </w:rPr>
      </w:pPr>
      <w:r w:rsidRPr="00302BDA">
        <w:rPr>
          <w:color w:val="000000"/>
          <w:szCs w:val="28"/>
        </w:rPr>
        <w:t>3.</w:t>
      </w:r>
      <w:r w:rsidRPr="00302BDA">
        <w:rPr>
          <w:color w:val="000000"/>
          <w:szCs w:val="28"/>
        </w:rPr>
        <w:tab/>
        <w:t xml:space="preserve">Федеральная нотариальная палата в установленном сообщает в федеральный орган </w:t>
      </w:r>
      <w:r w:rsidR="00926F6E" w:rsidRPr="00302BDA">
        <w:rPr>
          <w:color w:val="000000"/>
          <w:szCs w:val="28"/>
        </w:rPr>
        <w:t>юстиции в порядке, им установленном,</w:t>
      </w:r>
      <w:r w:rsidRPr="00302BDA">
        <w:rPr>
          <w:color w:val="000000"/>
          <w:szCs w:val="28"/>
        </w:rPr>
        <w:t xml:space="preserve"> содержащуюся в единой информационной системе нотариата информацию о наличии либо об отсутствии завещания лица, сведения о котором содержатся в запросе компетентного органа иностранного государства, а также в случае наличия завещания информацию </w:t>
      </w:r>
      <w:r w:rsidR="00B25D8B">
        <w:rPr>
          <w:color w:val="000000"/>
          <w:szCs w:val="28"/>
        </w:rPr>
        <w:br/>
      </w:r>
      <w:r w:rsidRPr="00302BDA">
        <w:rPr>
          <w:color w:val="000000"/>
          <w:szCs w:val="28"/>
        </w:rPr>
        <w:t>о нотариусе, удостоверившем такое завещание (фамилию, имя, отчество (при наличии), наименование нотариального округа, в котором нотариус осуществляет нотариальную деятельность), или о нотариальном архиве нотариальной палаты, в который переданы дела сложившего полномочия нотариуса.</w:t>
      </w:r>
    </w:p>
    <w:p w:rsidR="005801E2" w:rsidRPr="00302BDA" w:rsidRDefault="005801E2" w:rsidP="00DF0D87">
      <w:pPr>
        <w:tabs>
          <w:tab w:val="left" w:pos="567"/>
        </w:tabs>
        <w:contextualSpacing/>
        <w:jc w:val="both"/>
        <w:rPr>
          <w:color w:val="000000"/>
          <w:szCs w:val="28"/>
        </w:rPr>
      </w:pPr>
      <w:r w:rsidRPr="00302BDA">
        <w:rPr>
          <w:color w:val="000000"/>
          <w:szCs w:val="28"/>
        </w:rPr>
        <w:t>4.</w:t>
      </w:r>
      <w:r w:rsidRPr="00302BDA">
        <w:rPr>
          <w:color w:val="000000"/>
          <w:szCs w:val="28"/>
        </w:rPr>
        <w:tab/>
        <w:t>После поступления информации о наличии</w:t>
      </w:r>
      <w:r w:rsidR="00935949" w:rsidRPr="00302BDA">
        <w:rPr>
          <w:color w:val="000000"/>
          <w:szCs w:val="28"/>
        </w:rPr>
        <w:t xml:space="preserve"> завещания федеральный орган юстиции</w:t>
      </w:r>
      <w:r w:rsidRPr="00302BDA">
        <w:rPr>
          <w:color w:val="000000"/>
          <w:szCs w:val="28"/>
        </w:rPr>
        <w:t xml:space="preserve"> направляет для исполнения запрос компетентного органа иностранного государства соответствующему нотариусу, удостоверившему такое завещание, или в нотариальный архив нотариальной палаты, в который переданы дела сложившего полномочия нотариуса. При поступлении информации об отсутствии завещания лица, сведения о котором содержатся в запросе компетентного органа иностранного государства, федеральный орган исполнительной власти </w:t>
      </w:r>
      <w:r w:rsidRPr="00302BDA">
        <w:rPr>
          <w:color w:val="000000"/>
          <w:szCs w:val="28"/>
        </w:rPr>
        <w:lastRenderedPageBreak/>
        <w:t xml:space="preserve">федеральный орган </w:t>
      </w:r>
      <w:r w:rsidR="00935949" w:rsidRPr="00302BDA">
        <w:rPr>
          <w:color w:val="000000"/>
          <w:szCs w:val="28"/>
        </w:rPr>
        <w:t>юстиции</w:t>
      </w:r>
      <w:r w:rsidRPr="00302BDA">
        <w:rPr>
          <w:color w:val="000000"/>
          <w:szCs w:val="28"/>
        </w:rPr>
        <w:t xml:space="preserve"> информирует об этом компетентный орган иностранного государства.</w:t>
      </w:r>
    </w:p>
    <w:p w:rsidR="00E94F6A" w:rsidRPr="00302BDA" w:rsidRDefault="00E94F6A" w:rsidP="00DF0D87">
      <w:pPr>
        <w:tabs>
          <w:tab w:val="left" w:pos="567"/>
        </w:tabs>
        <w:contextualSpacing/>
        <w:jc w:val="both"/>
        <w:rPr>
          <w:color w:val="000000"/>
          <w:szCs w:val="28"/>
        </w:rPr>
      </w:pPr>
    </w:p>
    <w:p w:rsidR="005801E2" w:rsidRPr="00302BDA" w:rsidRDefault="005801E2" w:rsidP="003067A6">
      <w:pPr>
        <w:pStyle w:val="a0"/>
        <w:rPr>
          <w:color w:val="000000"/>
        </w:rPr>
      </w:pPr>
      <w:bookmarkStart w:id="365" w:name="_Toc190053818"/>
      <w:r w:rsidRPr="00302BDA">
        <w:rPr>
          <w:color w:val="000000"/>
        </w:rPr>
        <w:t>Международный договор</w:t>
      </w:r>
      <w:bookmarkEnd w:id="365"/>
    </w:p>
    <w:p w:rsidR="00E94F6A" w:rsidRPr="00302BDA" w:rsidRDefault="00E94F6A" w:rsidP="00E94F6A">
      <w:pPr>
        <w:rPr>
          <w:color w:val="000000"/>
        </w:rPr>
      </w:pPr>
    </w:p>
    <w:p w:rsidR="005801E2" w:rsidRPr="00302BDA" w:rsidRDefault="005801E2" w:rsidP="003F6AD2">
      <w:pPr>
        <w:numPr>
          <w:ilvl w:val="0"/>
          <w:numId w:val="249"/>
        </w:numPr>
        <w:tabs>
          <w:tab w:val="left" w:pos="567"/>
          <w:tab w:val="left" w:pos="993"/>
        </w:tabs>
        <w:ind w:left="0" w:firstLine="709"/>
        <w:contextualSpacing/>
        <w:jc w:val="both"/>
        <w:rPr>
          <w:color w:val="000000"/>
          <w:szCs w:val="28"/>
        </w:rPr>
      </w:pPr>
      <w:r w:rsidRPr="00302BDA">
        <w:rPr>
          <w:color w:val="000000"/>
          <w:szCs w:val="28"/>
        </w:rPr>
        <w:t>Если международным договором Российской Федерации установлены иные правила о нотариальных действиях, чем те, которые предусмотрены законодательными актами Российской Федерации, при совершении нотариальных действий применяются правила международного договора.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3F6AD2" w:rsidRDefault="005801E2" w:rsidP="003F6AD2">
      <w:pPr>
        <w:numPr>
          <w:ilvl w:val="0"/>
          <w:numId w:val="249"/>
        </w:numPr>
        <w:tabs>
          <w:tab w:val="left" w:pos="567"/>
          <w:tab w:val="left" w:pos="993"/>
        </w:tabs>
        <w:ind w:left="0" w:firstLine="709"/>
        <w:contextualSpacing/>
        <w:jc w:val="both"/>
        <w:rPr>
          <w:color w:val="000000"/>
          <w:szCs w:val="28"/>
        </w:rPr>
      </w:pPr>
      <w:r w:rsidRPr="00302BDA">
        <w:rPr>
          <w:color w:val="000000"/>
          <w:szCs w:val="28"/>
        </w:rPr>
        <w:t xml:space="preserve">В случае если международным договором Российской Федерации предусмотрено совершение нотариального действия двумя и более нотариусами, один или несколько из которых являются нотариусами иностранного государства, нотариальное действие совершается </w:t>
      </w:r>
      <w:r w:rsidR="00B25D8B">
        <w:rPr>
          <w:color w:val="000000"/>
          <w:szCs w:val="28"/>
        </w:rPr>
        <w:br/>
      </w:r>
      <w:r w:rsidRPr="00302BDA">
        <w:rPr>
          <w:color w:val="000000"/>
          <w:szCs w:val="28"/>
        </w:rPr>
        <w:t xml:space="preserve">в порядке, установленном международным </w:t>
      </w:r>
      <w:r w:rsidR="002D3F41" w:rsidRPr="00302BDA">
        <w:rPr>
          <w:color w:val="000000"/>
          <w:szCs w:val="28"/>
        </w:rPr>
        <w:t>договором Российской Федерации.</w:t>
      </w:r>
    </w:p>
    <w:p w:rsidR="003F6AD2" w:rsidRPr="003F6AD2" w:rsidRDefault="003F6AD2" w:rsidP="003F6AD2">
      <w:pPr>
        <w:numPr>
          <w:ilvl w:val="0"/>
          <w:numId w:val="249"/>
        </w:numPr>
        <w:tabs>
          <w:tab w:val="left" w:pos="567"/>
          <w:tab w:val="left" w:pos="993"/>
        </w:tabs>
        <w:ind w:left="0" w:firstLine="709"/>
        <w:contextualSpacing/>
        <w:jc w:val="both"/>
        <w:rPr>
          <w:color w:val="000000"/>
          <w:szCs w:val="28"/>
        </w:rPr>
      </w:pPr>
      <w:r w:rsidRPr="003F6AD2">
        <w:rPr>
          <w:color w:val="000000"/>
          <w:szCs w:val="28"/>
        </w:rPr>
        <w:t xml:space="preserve">Если международный договор Российской Федерации относит </w:t>
      </w:r>
      <w:r w:rsidR="00B25D8B">
        <w:rPr>
          <w:color w:val="000000"/>
          <w:szCs w:val="28"/>
        </w:rPr>
        <w:br/>
      </w:r>
      <w:r w:rsidRPr="003F6AD2">
        <w:rPr>
          <w:color w:val="000000"/>
          <w:szCs w:val="28"/>
        </w:rPr>
        <w:t xml:space="preserve">к компетенции нотариуса совершение нотариального действия, </w:t>
      </w:r>
      <w:r w:rsidR="00B25D8B">
        <w:rPr>
          <w:color w:val="000000"/>
          <w:szCs w:val="28"/>
        </w:rPr>
        <w:br/>
      </w:r>
      <w:r w:rsidRPr="003F6AD2">
        <w:rPr>
          <w:color w:val="000000"/>
          <w:szCs w:val="28"/>
        </w:rPr>
        <w:t xml:space="preserve">не предусмотренного законодательством Российской Федерации, нотариус </w:t>
      </w:r>
      <w:r>
        <w:rPr>
          <w:color w:val="000000"/>
          <w:szCs w:val="28"/>
        </w:rPr>
        <w:t>совершает</w:t>
      </w:r>
      <w:r w:rsidRPr="003F6AD2">
        <w:rPr>
          <w:color w:val="000000"/>
          <w:szCs w:val="28"/>
        </w:rPr>
        <w:t xml:space="preserve"> это нотариальное действие в порядке, устанавливаемом федеральным органом юстиции.</w:t>
      </w:r>
    </w:p>
    <w:p w:rsidR="003F6AD2" w:rsidRPr="00302BDA" w:rsidRDefault="003F6AD2" w:rsidP="003F6AD2">
      <w:pPr>
        <w:tabs>
          <w:tab w:val="left" w:pos="567"/>
          <w:tab w:val="left" w:pos="993"/>
        </w:tabs>
        <w:contextualSpacing/>
        <w:jc w:val="both"/>
        <w:rPr>
          <w:color w:val="000000"/>
          <w:szCs w:val="28"/>
        </w:rPr>
      </w:pPr>
    </w:p>
    <w:p w:rsidR="00E94F6A" w:rsidRPr="00302BDA" w:rsidRDefault="00E94F6A" w:rsidP="00DF0D87">
      <w:pPr>
        <w:tabs>
          <w:tab w:val="left" w:pos="567"/>
        </w:tabs>
        <w:contextualSpacing/>
        <w:jc w:val="both"/>
        <w:rPr>
          <w:b/>
          <w:color w:val="000000"/>
          <w:szCs w:val="28"/>
        </w:rPr>
      </w:pPr>
    </w:p>
    <w:p w:rsidR="00B31580" w:rsidRPr="00302BDA" w:rsidRDefault="0031432A" w:rsidP="0031432A">
      <w:pPr>
        <w:pStyle w:val="a"/>
        <w:ind w:left="0" w:firstLine="709"/>
        <w:rPr>
          <w:color w:val="000000"/>
          <w:lang w:val="ru-RU"/>
        </w:rPr>
      </w:pPr>
      <w:bookmarkStart w:id="366" w:name="_Toc168765344"/>
      <w:bookmarkEnd w:id="366"/>
      <w:r w:rsidRPr="00302BDA">
        <w:rPr>
          <w:b/>
          <w:color w:val="000000"/>
          <w:lang w:val="ru-RU"/>
        </w:rPr>
        <w:br/>
      </w:r>
      <w:bookmarkStart w:id="367" w:name="_Toc190053819"/>
      <w:r w:rsidR="005801E2" w:rsidRPr="00302BDA">
        <w:rPr>
          <w:b/>
          <w:color w:val="000000"/>
          <w:lang w:val="ru-RU"/>
        </w:rPr>
        <w:t>ПЕРЕХОДНЫЕ ПОЛОЖЕНИЯ</w:t>
      </w:r>
      <w:bookmarkEnd w:id="367"/>
    </w:p>
    <w:p w:rsidR="00E94F6A" w:rsidRPr="00302BDA" w:rsidRDefault="00E94F6A" w:rsidP="00D9403D">
      <w:pPr>
        <w:pStyle w:val="a"/>
        <w:numPr>
          <w:ilvl w:val="0"/>
          <w:numId w:val="0"/>
        </w:numPr>
        <w:ind w:left="709"/>
        <w:rPr>
          <w:color w:val="000000"/>
          <w:lang w:val="ru-RU"/>
        </w:rPr>
      </w:pPr>
    </w:p>
    <w:p w:rsidR="005801E2" w:rsidRPr="00302BDA" w:rsidRDefault="005801E2" w:rsidP="00431311">
      <w:pPr>
        <w:pStyle w:val="2"/>
        <w:tabs>
          <w:tab w:val="clear" w:pos="1985"/>
          <w:tab w:val="left" w:pos="1418"/>
        </w:tabs>
        <w:ind w:left="1418" w:hanging="851"/>
        <w:rPr>
          <w:color w:val="000000"/>
        </w:rPr>
      </w:pPr>
      <w:bookmarkStart w:id="368" w:name="_Toc168765345"/>
      <w:bookmarkStart w:id="369" w:name="_Toc190053820"/>
      <w:r w:rsidRPr="00302BDA">
        <w:rPr>
          <w:color w:val="000000"/>
        </w:rPr>
        <w:t>Переходные положения</w:t>
      </w:r>
      <w:bookmarkEnd w:id="368"/>
      <w:bookmarkEnd w:id="369"/>
    </w:p>
    <w:p w:rsidR="00E94F6A" w:rsidRPr="00302BDA" w:rsidRDefault="00E94F6A" w:rsidP="00E94F6A">
      <w:pPr>
        <w:rPr>
          <w:color w:val="000000"/>
          <w:lang w:eastAsia="ru-RU"/>
        </w:rPr>
      </w:pPr>
    </w:p>
    <w:p w:rsidR="005801E2" w:rsidRPr="00302BDA" w:rsidRDefault="005801E2" w:rsidP="003067A6">
      <w:pPr>
        <w:pStyle w:val="a0"/>
        <w:rPr>
          <w:color w:val="000000"/>
        </w:rPr>
      </w:pPr>
      <w:bookmarkStart w:id="370" w:name="_Toc190053821"/>
      <w:r w:rsidRPr="00302BDA">
        <w:rPr>
          <w:color w:val="000000"/>
        </w:rPr>
        <w:t>Переходные положения</w:t>
      </w:r>
      <w:bookmarkEnd w:id="370"/>
    </w:p>
    <w:p w:rsidR="00E94F6A" w:rsidRPr="00302BDA" w:rsidRDefault="00E94F6A" w:rsidP="00DF0D87">
      <w:pPr>
        <w:tabs>
          <w:tab w:val="left" w:pos="567"/>
        </w:tabs>
        <w:contextualSpacing/>
        <w:jc w:val="both"/>
        <w:rPr>
          <w:b/>
          <w:color w:val="000000"/>
          <w:szCs w:val="28"/>
        </w:rPr>
      </w:pPr>
    </w:p>
    <w:p w:rsidR="008A1683" w:rsidRPr="00302BDA" w:rsidRDefault="008A1683" w:rsidP="008A1683">
      <w:pPr>
        <w:numPr>
          <w:ilvl w:val="6"/>
          <w:numId w:val="112"/>
        </w:numPr>
        <w:tabs>
          <w:tab w:val="left" w:pos="567"/>
          <w:tab w:val="left" w:pos="993"/>
        </w:tabs>
        <w:ind w:left="0" w:firstLine="709"/>
        <w:contextualSpacing/>
        <w:jc w:val="both"/>
        <w:rPr>
          <w:color w:val="000000"/>
          <w:szCs w:val="28"/>
        </w:rPr>
      </w:pPr>
      <w:r w:rsidRPr="00302BDA">
        <w:rPr>
          <w:color w:val="000000"/>
          <w:szCs w:val="28"/>
        </w:rPr>
        <w:t>Нотариусы, назначенные на должность до вступления в силу настоящего Федерального закона, продолжают заниматься нотариальной деятельностью в статусе нотариуса в соответствии с настоящим Федеральным законом.</w:t>
      </w:r>
    </w:p>
    <w:p w:rsidR="008A1683" w:rsidRPr="00302BDA" w:rsidRDefault="008A1683"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 xml:space="preserve"> Нотариусы, продолжающие замещать должность в соответствии с частью 1 настоящей статьи, в течение двух месяцев со дня вступления </w:t>
      </w:r>
      <w:r w:rsidR="00B25D8B">
        <w:rPr>
          <w:color w:val="000000"/>
          <w:szCs w:val="28"/>
        </w:rPr>
        <w:br/>
      </w:r>
      <w:r w:rsidRPr="00302BDA">
        <w:rPr>
          <w:color w:val="000000"/>
          <w:szCs w:val="28"/>
        </w:rPr>
        <w:t xml:space="preserve">в силу настоящего Федерального закона обязаны предпринять меры </w:t>
      </w:r>
      <w:r w:rsidR="00B25D8B">
        <w:rPr>
          <w:color w:val="000000"/>
          <w:szCs w:val="28"/>
        </w:rPr>
        <w:br/>
      </w:r>
      <w:r w:rsidRPr="00302BDA">
        <w:rPr>
          <w:color w:val="000000"/>
          <w:szCs w:val="28"/>
        </w:rPr>
        <w:lastRenderedPageBreak/>
        <w:t xml:space="preserve">по устранению обстоятельств, свидетельствующих о несоответствии </w:t>
      </w:r>
      <w:r w:rsidR="00B25D8B">
        <w:rPr>
          <w:color w:val="000000"/>
          <w:szCs w:val="28"/>
        </w:rPr>
        <w:br/>
      </w:r>
      <w:r w:rsidRPr="00302BDA">
        <w:rPr>
          <w:color w:val="000000"/>
          <w:szCs w:val="28"/>
        </w:rPr>
        <w:t>их правового статуса требованиям статей 6</w:t>
      </w:r>
      <w:r w:rsidR="000A70A2" w:rsidRPr="00302BDA">
        <w:rPr>
          <w:color w:val="000000"/>
          <w:szCs w:val="28"/>
        </w:rPr>
        <w:t>5, 68</w:t>
      </w:r>
      <w:r w:rsidRPr="00302BDA">
        <w:rPr>
          <w:color w:val="000000"/>
          <w:szCs w:val="28"/>
        </w:rPr>
        <w:t xml:space="preserve"> (за исключением положений, установленных</w:t>
      </w:r>
      <w:r w:rsidR="000A70A2" w:rsidRPr="00302BDA">
        <w:rPr>
          <w:color w:val="000000"/>
          <w:szCs w:val="28"/>
        </w:rPr>
        <w:t xml:space="preserve"> пунктами 1, 4 части 1 статьи 68</w:t>
      </w:r>
      <w:r w:rsidRPr="00302BDA">
        <w:rPr>
          <w:color w:val="000000"/>
          <w:szCs w:val="28"/>
        </w:rPr>
        <w:t xml:space="preserve"> настоящего Федерального закона). Непринятие нотариусом мер в соответствии </w:t>
      </w:r>
      <w:r w:rsidR="00B25D8B">
        <w:rPr>
          <w:color w:val="000000"/>
          <w:szCs w:val="28"/>
        </w:rPr>
        <w:br/>
      </w:r>
      <w:r w:rsidRPr="00302BDA">
        <w:rPr>
          <w:color w:val="000000"/>
          <w:szCs w:val="28"/>
        </w:rPr>
        <w:t>с настоящей статьей является основанием для прекращения статуса такого нотариуса.</w:t>
      </w:r>
    </w:p>
    <w:p w:rsidR="008A1683" w:rsidRPr="00302BDA" w:rsidRDefault="008A1683"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 xml:space="preserve">Нотариусы, продолжающие замещать должность в соответствии с частью 1 настоящей статьи, в течение двух месяцев со дня вступления </w:t>
      </w:r>
      <w:r w:rsidR="00B25D8B">
        <w:rPr>
          <w:color w:val="000000"/>
          <w:szCs w:val="28"/>
        </w:rPr>
        <w:br/>
      </w:r>
      <w:r w:rsidRPr="00302BDA">
        <w:rPr>
          <w:color w:val="000000"/>
          <w:szCs w:val="28"/>
        </w:rPr>
        <w:t xml:space="preserve">в силу настоящего Федерального закона обязаны предпринять меры </w:t>
      </w:r>
      <w:r w:rsidR="00B25D8B">
        <w:rPr>
          <w:color w:val="000000"/>
          <w:szCs w:val="28"/>
        </w:rPr>
        <w:br/>
      </w:r>
      <w:r w:rsidRPr="00302BDA">
        <w:rPr>
          <w:color w:val="000000"/>
          <w:szCs w:val="28"/>
        </w:rPr>
        <w:t>по закрытию счетов (вкладов), по прекращению хранения наличных денежных средств и ценностей, по отчуждению ино</w:t>
      </w:r>
      <w:r w:rsidR="00B25D8B">
        <w:rPr>
          <w:color w:val="000000"/>
          <w:szCs w:val="28"/>
        </w:rPr>
        <w:t>странных финансовых инструментов</w:t>
      </w:r>
      <w:r w:rsidRPr="00302BDA">
        <w:rPr>
          <w:color w:val="000000"/>
          <w:szCs w:val="28"/>
        </w:rPr>
        <w:t>, указанных в пункте 4 части 1 статьи 68 настоящего Федерального закона.</w:t>
      </w:r>
    </w:p>
    <w:p w:rsidR="008A1683" w:rsidRPr="00302BDA" w:rsidRDefault="008A1683"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 xml:space="preserve">Лица, сдавшие квалификационный экзамен и внесенные в реестр нотариусов и лиц, сдавших квалификационный экзамен в соответствии </w:t>
      </w:r>
      <w:r w:rsidR="00B25D8B">
        <w:rPr>
          <w:color w:val="000000"/>
          <w:szCs w:val="28"/>
        </w:rPr>
        <w:br/>
      </w:r>
      <w:r w:rsidRPr="00302BDA">
        <w:rPr>
          <w:color w:val="000000"/>
          <w:szCs w:val="28"/>
        </w:rPr>
        <w:t xml:space="preserve">с Основами законодательства Российской Федерации о нотариате, утвержденными Верховным </w:t>
      </w:r>
      <w:r w:rsidR="005B21AF" w:rsidRPr="00302BDA">
        <w:rPr>
          <w:color w:val="000000"/>
          <w:szCs w:val="28"/>
        </w:rPr>
        <w:t xml:space="preserve">Советом Российской Федерации 11 февраля </w:t>
      </w:r>
      <w:r w:rsidRPr="00302BDA">
        <w:rPr>
          <w:color w:val="000000"/>
          <w:szCs w:val="28"/>
        </w:rPr>
        <w:t>1993</w:t>
      </w:r>
      <w:r w:rsidR="005B21AF" w:rsidRPr="00302BDA">
        <w:rPr>
          <w:color w:val="000000"/>
          <w:szCs w:val="28"/>
        </w:rPr>
        <w:t xml:space="preserve"> г.</w:t>
      </w:r>
      <w:r w:rsidRPr="00302BDA">
        <w:rPr>
          <w:color w:val="000000"/>
          <w:szCs w:val="28"/>
        </w:rPr>
        <w:t xml:space="preserve"> № 4462-I (далее – Основы), считаются лицами, сдавшими государственный квалификационный экзамен.</w:t>
      </w:r>
    </w:p>
    <w:p w:rsidR="008A1683" w:rsidRPr="00302BDA" w:rsidRDefault="008A1683"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 xml:space="preserve">Лица, в отношении которых по результатам рассмотрения апелляционных жалоб на решения квалификационных комиссий принято решение о направлении таких лиц на переэкзаменовку, считаются допущенными к сдаче государственного квалификационного экзамена </w:t>
      </w:r>
      <w:r w:rsidR="00B25D8B">
        <w:rPr>
          <w:color w:val="000000"/>
          <w:szCs w:val="28"/>
        </w:rPr>
        <w:br/>
      </w:r>
      <w:r w:rsidRPr="00302BDA">
        <w:rPr>
          <w:color w:val="000000"/>
          <w:szCs w:val="28"/>
        </w:rPr>
        <w:t>и направляются на сдачу государственного квалификационного экзамена в субъект Российской Федерации, в котором такие лица сдавали квалификационный экзамен.</w:t>
      </w:r>
    </w:p>
    <w:p w:rsidR="008A1683" w:rsidRPr="00302BDA" w:rsidRDefault="008A1683"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 xml:space="preserve">Лица, не допущенные к сдаче квалификационного экзамена, </w:t>
      </w:r>
      <w:r w:rsidR="00B25D8B">
        <w:rPr>
          <w:color w:val="000000"/>
          <w:szCs w:val="28"/>
        </w:rPr>
        <w:br/>
      </w:r>
      <w:r w:rsidRPr="00302BDA">
        <w:rPr>
          <w:color w:val="000000"/>
          <w:szCs w:val="28"/>
        </w:rPr>
        <w:t xml:space="preserve">в отношении которых по результатам рассмотрения апелляционных жалоб на решения квалификационных комиссий принято решение </w:t>
      </w:r>
      <w:r w:rsidR="00B25D8B">
        <w:rPr>
          <w:color w:val="000000"/>
          <w:szCs w:val="28"/>
        </w:rPr>
        <w:br/>
      </w:r>
      <w:r w:rsidRPr="00302BDA">
        <w:rPr>
          <w:color w:val="000000"/>
          <w:szCs w:val="28"/>
        </w:rPr>
        <w:t>о допуске к квалификационному экзамену</w:t>
      </w:r>
      <w:r w:rsidR="00B25D8B">
        <w:rPr>
          <w:color w:val="000000"/>
          <w:szCs w:val="28"/>
        </w:rPr>
        <w:t>,</w:t>
      </w:r>
      <w:r w:rsidRPr="00302BDA">
        <w:rPr>
          <w:color w:val="000000"/>
          <w:szCs w:val="28"/>
        </w:rPr>
        <w:t xml:space="preserve"> считаются допущенными </w:t>
      </w:r>
      <w:r w:rsidR="00B25D8B">
        <w:rPr>
          <w:color w:val="000000"/>
          <w:szCs w:val="28"/>
        </w:rPr>
        <w:br/>
      </w:r>
      <w:r w:rsidRPr="00302BDA">
        <w:rPr>
          <w:color w:val="000000"/>
          <w:szCs w:val="28"/>
        </w:rPr>
        <w:t xml:space="preserve">к сдаче государственного квалификационного экзамена. Такие лица направляются для сдачи государственного квалификационного экзамена </w:t>
      </w:r>
      <w:r w:rsidR="00B25D8B">
        <w:rPr>
          <w:color w:val="000000"/>
          <w:szCs w:val="28"/>
        </w:rPr>
        <w:br/>
      </w:r>
      <w:r w:rsidRPr="00302BDA">
        <w:rPr>
          <w:color w:val="000000"/>
          <w:szCs w:val="28"/>
        </w:rPr>
        <w:t>в субъект Российской Федерации, в котором такие лица подавали заявление о желании сдать квалификационный экзамен.</w:t>
      </w:r>
    </w:p>
    <w:p w:rsidR="008A1683" w:rsidRPr="00302BDA" w:rsidRDefault="008A1683"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Лица, успешно прошедшие до вступления в силу настоящего Федерального закона стажировку в соответствии с требованиями Основ, допускаются к сдаче государственного квалификационного экзамена при предоставлении заявления на сдачу государственного квалификационного экзамена и необходимых документов.</w:t>
      </w:r>
    </w:p>
    <w:p w:rsidR="008A1683" w:rsidRPr="00302BDA" w:rsidRDefault="008A1683"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 xml:space="preserve">Лица, проходящие на момент вступления в силу настоящего Федерального закона стажировку в соответствии с требованиями Основ, допускаются к сдаче государственного квалификационного экзамена </w:t>
      </w:r>
      <w:r w:rsidR="00B25D8B">
        <w:rPr>
          <w:color w:val="000000"/>
          <w:szCs w:val="28"/>
        </w:rPr>
        <w:br/>
      </w:r>
      <w:r w:rsidRPr="00302BDA">
        <w:rPr>
          <w:color w:val="000000"/>
          <w:szCs w:val="28"/>
        </w:rPr>
        <w:lastRenderedPageBreak/>
        <w:t xml:space="preserve">в случае успешного прохождения такой стажировки при предоставлении заявления на сдачу государственного квалификационного экзамена </w:t>
      </w:r>
      <w:r w:rsidR="00B25D8B">
        <w:rPr>
          <w:color w:val="000000"/>
          <w:szCs w:val="28"/>
        </w:rPr>
        <w:br/>
      </w:r>
      <w:r w:rsidRPr="00302BDA">
        <w:rPr>
          <w:color w:val="000000"/>
          <w:szCs w:val="28"/>
        </w:rPr>
        <w:t>и необходимых документов.</w:t>
      </w:r>
    </w:p>
    <w:p w:rsidR="008A1683" w:rsidRPr="00302BDA" w:rsidRDefault="008A1683"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Лица, результаты прохождения стажировки которых признаны неудовлетворительными, допускаются до сдачи государственного квалификационного экзамена в порядке и в случаях, установленных настоящим Федеральным законом.</w:t>
      </w:r>
    </w:p>
    <w:p w:rsidR="00326920" w:rsidRPr="00302BDA" w:rsidRDefault="00326920"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Федеральная нотариальная палат</w:t>
      </w:r>
      <w:r w:rsidR="00226189" w:rsidRPr="00302BDA">
        <w:rPr>
          <w:color w:val="000000"/>
          <w:szCs w:val="28"/>
        </w:rPr>
        <w:t>а, нотариальные палаты субъектов</w:t>
      </w:r>
      <w:r w:rsidRPr="00302BDA">
        <w:rPr>
          <w:color w:val="000000"/>
          <w:szCs w:val="28"/>
        </w:rPr>
        <w:t xml:space="preserve"> Российской Федерации продолжают осуществлять деятельность в соответствии с настоящим Федеральным законом.</w:t>
      </w:r>
    </w:p>
    <w:p w:rsidR="00326920" w:rsidRPr="00302BDA" w:rsidRDefault="00326920" w:rsidP="008A1683">
      <w:pPr>
        <w:numPr>
          <w:ilvl w:val="6"/>
          <w:numId w:val="112"/>
        </w:numPr>
        <w:tabs>
          <w:tab w:val="left" w:pos="567"/>
          <w:tab w:val="left" w:pos="993"/>
        </w:tabs>
        <w:ind w:left="0" w:firstLine="710"/>
        <w:contextualSpacing/>
        <w:jc w:val="both"/>
        <w:rPr>
          <w:color w:val="000000"/>
          <w:szCs w:val="28"/>
        </w:rPr>
      </w:pPr>
      <w:r w:rsidRPr="00302BDA">
        <w:rPr>
          <w:color w:val="000000"/>
          <w:szCs w:val="28"/>
        </w:rPr>
        <w:t>Федеральная нотариальная палата, нотариальн</w:t>
      </w:r>
      <w:r w:rsidR="00226189" w:rsidRPr="00302BDA">
        <w:rPr>
          <w:color w:val="000000"/>
          <w:szCs w:val="28"/>
        </w:rPr>
        <w:t>ые</w:t>
      </w:r>
      <w:r w:rsidRPr="00302BDA">
        <w:rPr>
          <w:color w:val="000000"/>
          <w:szCs w:val="28"/>
        </w:rPr>
        <w:t xml:space="preserve"> палат</w:t>
      </w:r>
      <w:r w:rsidR="00226189" w:rsidRPr="00302BDA">
        <w:rPr>
          <w:color w:val="000000"/>
          <w:szCs w:val="28"/>
        </w:rPr>
        <w:t>ы</w:t>
      </w:r>
      <w:r w:rsidRPr="00302BDA">
        <w:rPr>
          <w:color w:val="000000"/>
          <w:szCs w:val="28"/>
        </w:rPr>
        <w:t xml:space="preserve"> субъекта Российской Федерации</w:t>
      </w:r>
      <w:r w:rsidR="00226189" w:rsidRPr="00302BDA">
        <w:rPr>
          <w:color w:val="000000"/>
          <w:szCs w:val="28"/>
        </w:rPr>
        <w:t xml:space="preserve"> в течение 6 месяцев со дня вступления </w:t>
      </w:r>
      <w:r w:rsidR="00B25D8B">
        <w:rPr>
          <w:color w:val="000000"/>
          <w:szCs w:val="28"/>
        </w:rPr>
        <w:br/>
      </w:r>
      <w:r w:rsidR="00226189" w:rsidRPr="00302BDA">
        <w:rPr>
          <w:color w:val="000000"/>
          <w:szCs w:val="28"/>
        </w:rPr>
        <w:t>в силу настоящего Федерального закона</w:t>
      </w:r>
      <w:r w:rsidRPr="00302BDA">
        <w:rPr>
          <w:color w:val="000000"/>
          <w:szCs w:val="28"/>
        </w:rPr>
        <w:t xml:space="preserve"> обязаны сформировать органы </w:t>
      </w:r>
      <w:r w:rsidR="00B25D8B">
        <w:rPr>
          <w:color w:val="000000"/>
          <w:szCs w:val="28"/>
        </w:rPr>
        <w:br/>
      </w:r>
      <w:r w:rsidRPr="00302BDA">
        <w:rPr>
          <w:color w:val="000000"/>
          <w:szCs w:val="28"/>
        </w:rPr>
        <w:t>в соответствии с требованиями, установленными настоящим Федеральным законом. Органы Федеральной нотариальной палаты, нотариальн</w:t>
      </w:r>
      <w:r w:rsidR="00226189" w:rsidRPr="00302BDA">
        <w:rPr>
          <w:color w:val="000000"/>
          <w:szCs w:val="28"/>
        </w:rPr>
        <w:t>ых палат субъектов</w:t>
      </w:r>
      <w:r w:rsidRPr="00302BDA">
        <w:rPr>
          <w:color w:val="000000"/>
          <w:szCs w:val="28"/>
        </w:rPr>
        <w:t xml:space="preserve"> Российской Федерации, сформированные в соответствии с Основами, продолжают свое действие до формирования соответствующих органов в соответствии с требованиями настоящего Федерального закона.</w:t>
      </w:r>
    </w:p>
    <w:p w:rsidR="008A1683" w:rsidRPr="00302BDA" w:rsidRDefault="008A1683" w:rsidP="008A1683">
      <w:pPr>
        <w:numPr>
          <w:ilvl w:val="6"/>
          <w:numId w:val="112"/>
        </w:numPr>
        <w:tabs>
          <w:tab w:val="left" w:pos="567"/>
          <w:tab w:val="left" w:pos="993"/>
        </w:tabs>
        <w:ind w:left="0" w:firstLine="709"/>
        <w:contextualSpacing/>
        <w:jc w:val="both"/>
        <w:rPr>
          <w:color w:val="000000"/>
          <w:szCs w:val="28"/>
        </w:rPr>
      </w:pPr>
      <w:r w:rsidRPr="00302BDA">
        <w:rPr>
          <w:color w:val="000000"/>
          <w:szCs w:val="28"/>
        </w:rPr>
        <w:t xml:space="preserve">Положения настоящего Федерального закона применяются </w:t>
      </w:r>
      <w:r w:rsidR="00B25D8B">
        <w:rPr>
          <w:color w:val="000000"/>
          <w:szCs w:val="28"/>
        </w:rPr>
        <w:br/>
      </w:r>
      <w:r w:rsidRPr="00302BDA">
        <w:rPr>
          <w:color w:val="000000"/>
          <w:szCs w:val="28"/>
        </w:rPr>
        <w:t>к доверенностям и завещаниям, приравненным к нотариально удостоверенным, удостоверенным после вступления в силу настоящего Федерального закона.</w:t>
      </w:r>
    </w:p>
    <w:p w:rsidR="008A1683" w:rsidRPr="00302BDA" w:rsidRDefault="008A1683" w:rsidP="008A1683">
      <w:pPr>
        <w:numPr>
          <w:ilvl w:val="6"/>
          <w:numId w:val="112"/>
        </w:numPr>
        <w:tabs>
          <w:tab w:val="left" w:pos="567"/>
          <w:tab w:val="left" w:pos="993"/>
        </w:tabs>
        <w:ind w:left="0" w:firstLine="709"/>
        <w:contextualSpacing/>
        <w:jc w:val="both"/>
        <w:rPr>
          <w:color w:val="000000"/>
          <w:szCs w:val="28"/>
        </w:rPr>
      </w:pPr>
      <w:r w:rsidRPr="00302BDA">
        <w:rPr>
          <w:color w:val="000000"/>
          <w:szCs w:val="28"/>
        </w:rPr>
        <w:t xml:space="preserve">Сведения об удостоверенной доверенности, предусмотренной частью 1 статьи 134 настоящего Федерального закона, поступившие </w:t>
      </w:r>
      <w:r w:rsidR="00B25D8B">
        <w:rPr>
          <w:color w:val="000000"/>
          <w:szCs w:val="28"/>
        </w:rPr>
        <w:br/>
      </w:r>
      <w:r w:rsidRPr="00302BDA">
        <w:rPr>
          <w:color w:val="000000"/>
          <w:szCs w:val="28"/>
        </w:rPr>
        <w:t>в нотариальную палату до вступления в силу настоящего Федерального закона, должны быть внесены нотариальной палатой в реестр доверенностей и завещаний, приравненных к нотариально удостоверенным доверенностям и завещаниям, единой информационной системы нотариата в течение трех месяцев со дня вступления в силу настоящего Федерального закона.</w:t>
      </w:r>
    </w:p>
    <w:p w:rsidR="008A1683" w:rsidRPr="00302BDA" w:rsidRDefault="008A1683" w:rsidP="008A1683">
      <w:pPr>
        <w:numPr>
          <w:ilvl w:val="6"/>
          <w:numId w:val="112"/>
        </w:numPr>
        <w:tabs>
          <w:tab w:val="left" w:pos="567"/>
          <w:tab w:val="left" w:pos="993"/>
        </w:tabs>
        <w:ind w:left="0" w:firstLine="709"/>
        <w:contextualSpacing/>
        <w:jc w:val="both"/>
        <w:rPr>
          <w:color w:val="000000"/>
          <w:szCs w:val="28"/>
        </w:rPr>
      </w:pPr>
      <w:r w:rsidRPr="00302BDA">
        <w:rPr>
          <w:color w:val="000000"/>
          <w:szCs w:val="28"/>
        </w:rPr>
        <w:t xml:space="preserve">Сведения о завещании, предусмотренном частью 1 статьи 134 настоящего Федерального закона, поступившие нотариусу до вступления в силу настоящего Федерального закона, должны быть внесены нотариусом с присоединением электронного образа такого завещания </w:t>
      </w:r>
      <w:r w:rsidR="00B25D8B">
        <w:rPr>
          <w:color w:val="000000"/>
          <w:szCs w:val="28"/>
        </w:rPr>
        <w:br/>
      </w:r>
      <w:r w:rsidRPr="00302BDA">
        <w:rPr>
          <w:color w:val="000000"/>
          <w:szCs w:val="28"/>
        </w:rPr>
        <w:t>в реестр доверенностей и завещаний, приравненных к нотариально удостоверенным доверенностям и завещаниям, единой информационной системы нотариата в течение трех месяцев со дня вступления в силу настоящего Федерального закона.</w:t>
      </w:r>
    </w:p>
    <w:p w:rsidR="00E94F6A" w:rsidRDefault="00E94F6A" w:rsidP="00DF0D87">
      <w:pPr>
        <w:tabs>
          <w:tab w:val="left" w:pos="567"/>
          <w:tab w:val="left" w:pos="1418"/>
        </w:tabs>
        <w:contextualSpacing/>
        <w:jc w:val="both"/>
        <w:rPr>
          <w:color w:val="000000"/>
          <w:szCs w:val="28"/>
        </w:rPr>
      </w:pPr>
    </w:p>
    <w:p w:rsidR="00B25D8B" w:rsidRPr="00302BDA" w:rsidRDefault="00B25D8B" w:rsidP="00DF0D87">
      <w:pPr>
        <w:tabs>
          <w:tab w:val="left" w:pos="567"/>
          <w:tab w:val="left" w:pos="1418"/>
        </w:tabs>
        <w:contextualSpacing/>
        <w:jc w:val="both"/>
        <w:rPr>
          <w:color w:val="000000"/>
          <w:szCs w:val="28"/>
        </w:rPr>
      </w:pPr>
    </w:p>
    <w:p w:rsidR="005801E2" w:rsidRPr="00302BDA" w:rsidRDefault="005801E2" w:rsidP="003067A6">
      <w:pPr>
        <w:pStyle w:val="a0"/>
        <w:rPr>
          <w:color w:val="000000"/>
        </w:rPr>
      </w:pPr>
      <w:bookmarkStart w:id="371" w:name="_Toc190053822"/>
      <w:r w:rsidRPr="00302BDA">
        <w:rPr>
          <w:color w:val="000000"/>
        </w:rPr>
        <w:lastRenderedPageBreak/>
        <w:t>Вступление в силу настоящего Федерального закона</w:t>
      </w:r>
      <w:bookmarkEnd w:id="371"/>
    </w:p>
    <w:p w:rsidR="00E94F6A" w:rsidRPr="00302BDA" w:rsidRDefault="00E94F6A" w:rsidP="00DF0D87">
      <w:pPr>
        <w:tabs>
          <w:tab w:val="left" w:pos="567"/>
        </w:tabs>
        <w:contextualSpacing/>
        <w:jc w:val="both"/>
        <w:rPr>
          <w:b/>
          <w:color w:val="000000"/>
          <w:szCs w:val="28"/>
        </w:rPr>
      </w:pPr>
    </w:p>
    <w:p w:rsidR="00B63312" w:rsidRPr="00302BDA" w:rsidRDefault="00B63312" w:rsidP="00C70240">
      <w:pPr>
        <w:pStyle w:val="a2"/>
        <w:tabs>
          <w:tab w:val="left" w:pos="567"/>
          <w:tab w:val="left" w:pos="1134"/>
        </w:tabs>
        <w:ind w:left="0"/>
        <w:jc w:val="both"/>
        <w:rPr>
          <w:color w:val="000000"/>
          <w:szCs w:val="28"/>
        </w:rPr>
      </w:pPr>
      <w:r w:rsidRPr="00302BDA">
        <w:rPr>
          <w:color w:val="000000"/>
          <w:szCs w:val="28"/>
        </w:rPr>
        <w:t xml:space="preserve">Настоящий Федеральный закон вступает в силу </w:t>
      </w:r>
      <w:r w:rsidR="00102CE8" w:rsidRPr="00302BDA">
        <w:rPr>
          <w:color w:val="000000"/>
          <w:szCs w:val="28"/>
        </w:rPr>
        <w:t>1 января 202</w:t>
      </w:r>
      <w:r w:rsidR="00385A9F" w:rsidRPr="00302BDA">
        <w:rPr>
          <w:color w:val="000000"/>
          <w:szCs w:val="28"/>
        </w:rPr>
        <w:t>6</w:t>
      </w:r>
      <w:r w:rsidR="00102CE8" w:rsidRPr="00302BDA">
        <w:rPr>
          <w:color w:val="000000"/>
          <w:szCs w:val="28"/>
        </w:rPr>
        <w:t xml:space="preserve"> года</w:t>
      </w:r>
      <w:r w:rsidR="000F08DA" w:rsidRPr="00302BDA">
        <w:rPr>
          <w:color w:val="000000"/>
          <w:szCs w:val="28"/>
        </w:rPr>
        <w:t>.</w:t>
      </w:r>
    </w:p>
    <w:p w:rsidR="00E94F6A" w:rsidRPr="00302BDA" w:rsidRDefault="00E94F6A" w:rsidP="009040E6">
      <w:pPr>
        <w:tabs>
          <w:tab w:val="left" w:pos="567"/>
        </w:tabs>
        <w:ind w:firstLine="0"/>
        <w:contextualSpacing/>
        <w:jc w:val="both"/>
        <w:rPr>
          <w:color w:val="000000"/>
          <w:szCs w:val="28"/>
        </w:rPr>
      </w:pPr>
    </w:p>
    <w:p w:rsidR="005722B9" w:rsidRPr="00302BDA" w:rsidRDefault="005722B9" w:rsidP="00DF0D87">
      <w:pPr>
        <w:tabs>
          <w:tab w:val="left" w:pos="567"/>
        </w:tabs>
        <w:contextualSpacing/>
        <w:jc w:val="both"/>
        <w:rPr>
          <w:color w:val="000000"/>
          <w:szCs w:val="28"/>
        </w:rPr>
      </w:pPr>
    </w:p>
    <w:tbl>
      <w:tblPr>
        <w:tblW w:w="0" w:type="auto"/>
        <w:tblLook w:val="04A0" w:firstRow="1" w:lastRow="0" w:firstColumn="1" w:lastColumn="0" w:noHBand="0" w:noVBand="1"/>
      </w:tblPr>
      <w:tblGrid>
        <w:gridCol w:w="3048"/>
        <w:gridCol w:w="3048"/>
        <w:gridCol w:w="3048"/>
      </w:tblGrid>
      <w:tr w:rsidR="005722B9" w:rsidRPr="00302BDA" w:rsidTr="00AC1982">
        <w:tc>
          <w:tcPr>
            <w:tcW w:w="3048" w:type="dxa"/>
            <w:shd w:val="clear" w:color="auto" w:fill="auto"/>
            <w:vAlign w:val="bottom"/>
          </w:tcPr>
          <w:p w:rsidR="005722B9" w:rsidRPr="00302BDA" w:rsidRDefault="005722B9" w:rsidP="00AC1982">
            <w:pPr>
              <w:tabs>
                <w:tab w:val="left" w:pos="567"/>
              </w:tabs>
              <w:ind w:firstLine="0"/>
              <w:contextualSpacing/>
              <w:jc w:val="center"/>
              <w:rPr>
                <w:color w:val="000000"/>
                <w:szCs w:val="28"/>
              </w:rPr>
            </w:pPr>
            <w:r w:rsidRPr="00302BDA">
              <w:rPr>
                <w:color w:val="000000"/>
                <w:szCs w:val="28"/>
              </w:rPr>
              <w:t>Президент</w:t>
            </w:r>
            <w:r w:rsidRPr="00302BDA">
              <w:rPr>
                <w:color w:val="000000"/>
                <w:szCs w:val="28"/>
              </w:rPr>
              <w:br/>
              <w:t>Российской Федерации</w:t>
            </w:r>
          </w:p>
        </w:tc>
        <w:tc>
          <w:tcPr>
            <w:tcW w:w="3048" w:type="dxa"/>
            <w:shd w:val="clear" w:color="auto" w:fill="auto"/>
          </w:tcPr>
          <w:p w:rsidR="005722B9" w:rsidRPr="00302BDA" w:rsidRDefault="005722B9" w:rsidP="00AC1982">
            <w:pPr>
              <w:tabs>
                <w:tab w:val="left" w:pos="567"/>
              </w:tabs>
              <w:ind w:firstLine="0"/>
              <w:contextualSpacing/>
              <w:jc w:val="both"/>
              <w:rPr>
                <w:color w:val="000000"/>
                <w:szCs w:val="28"/>
              </w:rPr>
            </w:pPr>
          </w:p>
        </w:tc>
        <w:tc>
          <w:tcPr>
            <w:tcW w:w="3048" w:type="dxa"/>
            <w:shd w:val="clear" w:color="auto" w:fill="auto"/>
            <w:vAlign w:val="bottom"/>
          </w:tcPr>
          <w:p w:rsidR="005722B9" w:rsidRPr="00302BDA" w:rsidRDefault="00C70240" w:rsidP="00AC1982">
            <w:pPr>
              <w:tabs>
                <w:tab w:val="left" w:pos="567"/>
              </w:tabs>
              <w:ind w:firstLine="0"/>
              <w:contextualSpacing/>
              <w:jc w:val="right"/>
              <w:rPr>
                <w:color w:val="000000"/>
                <w:szCs w:val="28"/>
              </w:rPr>
            </w:pPr>
            <w:r w:rsidRPr="00302BDA">
              <w:rPr>
                <w:color w:val="000000"/>
                <w:szCs w:val="28"/>
              </w:rPr>
              <w:t>В.</w:t>
            </w:r>
            <w:r w:rsidR="005722B9" w:rsidRPr="00302BDA">
              <w:rPr>
                <w:color w:val="000000"/>
                <w:szCs w:val="28"/>
              </w:rPr>
              <w:t>Путин</w:t>
            </w:r>
          </w:p>
        </w:tc>
      </w:tr>
    </w:tbl>
    <w:p w:rsidR="00E94F6A" w:rsidRPr="00302BDA" w:rsidRDefault="00E94F6A" w:rsidP="005D378F">
      <w:pPr>
        <w:tabs>
          <w:tab w:val="left" w:pos="567"/>
        </w:tabs>
        <w:ind w:firstLine="0"/>
        <w:contextualSpacing/>
        <w:jc w:val="both"/>
        <w:rPr>
          <w:color w:val="000000"/>
          <w:sz w:val="8"/>
          <w:szCs w:val="28"/>
        </w:rPr>
      </w:pPr>
    </w:p>
    <w:p w:rsidR="00DB4E00" w:rsidRPr="004731CA" w:rsidRDefault="00DB4E00" w:rsidP="00DB4E00">
      <w:pPr>
        <w:tabs>
          <w:tab w:val="left" w:pos="567"/>
        </w:tabs>
        <w:ind w:firstLine="0"/>
        <w:contextualSpacing/>
        <w:rPr>
          <w:color w:val="000000"/>
          <w:sz w:val="24"/>
          <w:szCs w:val="24"/>
        </w:rPr>
      </w:pPr>
      <w:r w:rsidRPr="004731CA">
        <w:rPr>
          <w:color w:val="000000"/>
          <w:sz w:val="24"/>
          <w:szCs w:val="24"/>
        </w:rPr>
        <w:t xml:space="preserve"> </w:t>
      </w:r>
    </w:p>
    <w:p w:rsidR="00355463" w:rsidRPr="004731CA" w:rsidRDefault="00355463" w:rsidP="005D378F">
      <w:pPr>
        <w:tabs>
          <w:tab w:val="left" w:pos="567"/>
        </w:tabs>
        <w:ind w:firstLine="0"/>
        <w:contextualSpacing/>
        <w:jc w:val="both"/>
        <w:rPr>
          <w:color w:val="000000"/>
          <w:sz w:val="24"/>
          <w:szCs w:val="24"/>
        </w:rPr>
      </w:pPr>
    </w:p>
    <w:sectPr w:rsidR="00355463" w:rsidRPr="004731CA" w:rsidSect="00B9007D">
      <w:headerReference w:type="default" r:id="rId83"/>
      <w:pgSz w:w="11906" w:h="16838"/>
      <w:pgMar w:top="1418" w:right="1418" w:bottom="170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9A" w:rsidRDefault="00BB379A" w:rsidP="00523CE0">
      <w:r>
        <w:separator/>
      </w:r>
    </w:p>
  </w:endnote>
  <w:endnote w:type="continuationSeparator" w:id="0">
    <w:p w:rsidR="00BB379A" w:rsidRDefault="00BB379A" w:rsidP="0052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9A" w:rsidRDefault="00BB379A" w:rsidP="00523CE0">
      <w:r>
        <w:separator/>
      </w:r>
    </w:p>
  </w:footnote>
  <w:footnote w:type="continuationSeparator" w:id="0">
    <w:p w:rsidR="00BB379A" w:rsidRDefault="00BB379A" w:rsidP="00523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9A" w:rsidRPr="00523CE0" w:rsidRDefault="00BB379A" w:rsidP="005722B9">
    <w:pPr>
      <w:pStyle w:val="a7"/>
      <w:ind w:firstLine="0"/>
      <w:jc w:val="center"/>
    </w:pPr>
    <w:r w:rsidRPr="00523CE0">
      <w:fldChar w:fldCharType="begin"/>
    </w:r>
    <w:r w:rsidRPr="00523CE0">
      <w:instrText>PAGE   \* MERGEFORMAT</w:instrText>
    </w:r>
    <w:r w:rsidRPr="00523CE0">
      <w:fldChar w:fldCharType="separate"/>
    </w:r>
    <w:r w:rsidR="006840BD">
      <w:rPr>
        <w:noProof/>
      </w:rPr>
      <w:t>119</w:t>
    </w:r>
    <w:r w:rsidRPr="00523CE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CD9"/>
    <w:multiLevelType w:val="hybridMultilevel"/>
    <w:tmpl w:val="6592F0E2"/>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1165A5B"/>
    <w:multiLevelType w:val="hybridMultilevel"/>
    <w:tmpl w:val="63FE6FFE"/>
    <w:lvl w:ilvl="0" w:tplc="F372E2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1D9112D"/>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01F8413A"/>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02425935"/>
    <w:multiLevelType w:val="hybridMultilevel"/>
    <w:tmpl w:val="31B0BC5E"/>
    <w:lvl w:ilvl="0" w:tplc="784C911C">
      <w:start w:val="1"/>
      <w:numFmt w:val="decimal"/>
      <w:lvlText w:val="%1."/>
      <w:lvlJc w:val="left"/>
      <w:pPr>
        <w:ind w:left="1580" w:hanging="870"/>
      </w:pPr>
      <w:rPr>
        <w:rFonts w:hint="default"/>
      </w:rPr>
    </w:lvl>
    <w:lvl w:ilvl="1" w:tplc="D92E5DD6">
      <w:start w:val="1"/>
      <w:numFmt w:val="decimal"/>
      <w:lvlText w:val="%2)"/>
      <w:lvlJc w:val="left"/>
      <w:pPr>
        <w:ind w:left="2450" w:hanging="1020"/>
      </w:pPr>
      <w:rPr>
        <w:rFonts w:eastAsia="Times New Roman"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25B1DDF"/>
    <w:multiLevelType w:val="hybridMultilevel"/>
    <w:tmpl w:val="515820DA"/>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1637"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26C28EF"/>
    <w:multiLevelType w:val="hybridMultilevel"/>
    <w:tmpl w:val="01F09C5E"/>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28E2F06"/>
    <w:multiLevelType w:val="hybridMultilevel"/>
    <w:tmpl w:val="0C52E324"/>
    <w:lvl w:ilvl="0" w:tplc="8FB22784">
      <w:start w:val="1"/>
      <w:numFmt w:val="decimal"/>
      <w:lvlText w:val="%1."/>
      <w:lvlJc w:val="left"/>
      <w:pPr>
        <w:ind w:left="5040" w:hanging="360"/>
      </w:pPr>
      <w:rPr>
        <w:strike w:val="0"/>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8">
    <w:nsid w:val="02C02559"/>
    <w:multiLevelType w:val="hybridMultilevel"/>
    <w:tmpl w:val="017A198A"/>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35878A2"/>
    <w:multiLevelType w:val="hybridMultilevel"/>
    <w:tmpl w:val="EFB6D5E4"/>
    <w:lvl w:ilvl="0" w:tplc="D38AFF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041962DC"/>
    <w:multiLevelType w:val="hybridMultilevel"/>
    <w:tmpl w:val="64D4A80E"/>
    <w:lvl w:ilvl="0" w:tplc="0D50063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041D7C12"/>
    <w:multiLevelType w:val="hybridMultilevel"/>
    <w:tmpl w:val="020E2D2C"/>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42A7878"/>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nsid w:val="04B37C0C"/>
    <w:multiLevelType w:val="hybridMultilevel"/>
    <w:tmpl w:val="3A1E1940"/>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4B555D9"/>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nsid w:val="05786FFC"/>
    <w:multiLevelType w:val="hybridMultilevel"/>
    <w:tmpl w:val="E228A574"/>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
    <w:nsid w:val="06E5209E"/>
    <w:multiLevelType w:val="hybridMultilevel"/>
    <w:tmpl w:val="FDDC99A4"/>
    <w:lvl w:ilvl="0" w:tplc="A63A9D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070913F2"/>
    <w:multiLevelType w:val="hybridMultilevel"/>
    <w:tmpl w:val="B43AA74E"/>
    <w:lvl w:ilvl="0" w:tplc="5BF6858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7420ED2"/>
    <w:multiLevelType w:val="hybridMultilevel"/>
    <w:tmpl w:val="580411D6"/>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84F6EF7"/>
    <w:multiLevelType w:val="hybridMultilevel"/>
    <w:tmpl w:val="E9C4AB7A"/>
    <w:lvl w:ilvl="0" w:tplc="FD0A2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8A14499"/>
    <w:multiLevelType w:val="hybridMultilevel"/>
    <w:tmpl w:val="5E44BAC8"/>
    <w:lvl w:ilvl="0" w:tplc="EF808C40">
      <w:start w:val="1"/>
      <w:numFmt w:val="decimal"/>
      <w:lvlText w:val="%1."/>
      <w:lvlJc w:val="left"/>
      <w:pPr>
        <w:ind w:left="900" w:hanging="360"/>
      </w:pPr>
      <w:rPr>
        <w:rFonts w:hint="default"/>
      </w:rPr>
    </w:lvl>
    <w:lvl w:ilvl="1" w:tplc="15CA50D6">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08D32611"/>
    <w:multiLevelType w:val="hybridMultilevel"/>
    <w:tmpl w:val="4D342120"/>
    <w:lvl w:ilvl="0" w:tplc="99782D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09232814"/>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nsid w:val="09274B89"/>
    <w:multiLevelType w:val="hybridMultilevel"/>
    <w:tmpl w:val="16D0A828"/>
    <w:lvl w:ilvl="0" w:tplc="2C88E4A2">
      <w:start w:val="1"/>
      <w:numFmt w:val="decimal"/>
      <w:lvlText w:val="%1."/>
      <w:lvlJc w:val="left"/>
      <w:pPr>
        <w:ind w:left="1429" w:hanging="360"/>
      </w:pPr>
      <w:rPr>
        <w:rFonts w:ascii="Times New Roman" w:hAnsi="Times New Roman" w:cs="Times New Roman" w:hint="default"/>
        <w:sz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95B22C1"/>
    <w:multiLevelType w:val="hybridMultilevel"/>
    <w:tmpl w:val="A1805DB8"/>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nsid w:val="0A0D567A"/>
    <w:multiLevelType w:val="hybridMultilevel"/>
    <w:tmpl w:val="348AD814"/>
    <w:lvl w:ilvl="0" w:tplc="EF808C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0A272066"/>
    <w:multiLevelType w:val="hybridMultilevel"/>
    <w:tmpl w:val="98989D02"/>
    <w:lvl w:ilvl="0" w:tplc="D8387E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0A6C7C1E"/>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nsid w:val="0BEF0F7F"/>
    <w:multiLevelType w:val="hybridMultilevel"/>
    <w:tmpl w:val="4EB632D4"/>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BF204F6"/>
    <w:multiLevelType w:val="hybridMultilevel"/>
    <w:tmpl w:val="F67EC52E"/>
    <w:lvl w:ilvl="0" w:tplc="0AB647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0BFF6A5B"/>
    <w:multiLevelType w:val="hybridMultilevel"/>
    <w:tmpl w:val="CEFC222C"/>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0C611187"/>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0D6C1722"/>
    <w:multiLevelType w:val="hybridMultilevel"/>
    <w:tmpl w:val="E3C472B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nsid w:val="0D6D3A62"/>
    <w:multiLevelType w:val="hybridMultilevel"/>
    <w:tmpl w:val="80B2AFFA"/>
    <w:lvl w:ilvl="0" w:tplc="8A46456C">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D87169D"/>
    <w:multiLevelType w:val="hybridMultilevel"/>
    <w:tmpl w:val="78D2A9EC"/>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nsid w:val="0E272976"/>
    <w:multiLevelType w:val="hybridMultilevel"/>
    <w:tmpl w:val="7CE6E3BE"/>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0E336713"/>
    <w:multiLevelType w:val="hybridMultilevel"/>
    <w:tmpl w:val="394C7376"/>
    <w:lvl w:ilvl="0" w:tplc="EF808C4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0E8F3925"/>
    <w:multiLevelType w:val="hybridMultilevel"/>
    <w:tmpl w:val="05DC38B4"/>
    <w:lvl w:ilvl="0" w:tplc="320086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0EF03ECA"/>
    <w:multiLevelType w:val="hybridMultilevel"/>
    <w:tmpl w:val="B77825F8"/>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9">
    <w:nsid w:val="0F0F7416"/>
    <w:multiLevelType w:val="hybridMultilevel"/>
    <w:tmpl w:val="925E8AD2"/>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0">
    <w:nsid w:val="0F9E4E58"/>
    <w:multiLevelType w:val="hybridMultilevel"/>
    <w:tmpl w:val="794CB390"/>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0AB10A8"/>
    <w:multiLevelType w:val="hybridMultilevel"/>
    <w:tmpl w:val="75D02F46"/>
    <w:lvl w:ilvl="0" w:tplc="DB9CAD12">
      <w:start w:val="1"/>
      <w:numFmt w:val="decimal"/>
      <w:lvlText w:val="%1)"/>
      <w:lvlJc w:val="left"/>
      <w:pPr>
        <w:ind w:left="222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0BE7906"/>
    <w:multiLevelType w:val="hybridMultilevel"/>
    <w:tmpl w:val="91D4FFB2"/>
    <w:lvl w:ilvl="0" w:tplc="0419000F">
      <w:start w:val="1"/>
      <w:numFmt w:val="decimal"/>
      <w:lvlText w:val="%1."/>
      <w:lvlJc w:val="left"/>
      <w:pPr>
        <w:ind w:left="1571" w:hanging="360"/>
      </w:pPr>
    </w:lvl>
    <w:lvl w:ilvl="1" w:tplc="D58AB174">
      <w:start w:val="1"/>
      <w:numFmt w:val="decimal"/>
      <w:lvlText w:val="%2)"/>
      <w:lvlJc w:val="left"/>
      <w:pPr>
        <w:ind w:left="3191" w:hanging="12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120F0F20"/>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4">
    <w:nsid w:val="122B27D2"/>
    <w:multiLevelType w:val="hybridMultilevel"/>
    <w:tmpl w:val="04D0F86A"/>
    <w:lvl w:ilvl="0" w:tplc="5F4072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123A5FA6"/>
    <w:multiLevelType w:val="hybridMultilevel"/>
    <w:tmpl w:val="72406B8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73FE62B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27678C8"/>
    <w:multiLevelType w:val="hybridMultilevel"/>
    <w:tmpl w:val="DC728654"/>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7">
    <w:nsid w:val="12864A7C"/>
    <w:multiLevelType w:val="hybridMultilevel"/>
    <w:tmpl w:val="44B07AA4"/>
    <w:lvl w:ilvl="0" w:tplc="0D828E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12BF587F"/>
    <w:multiLevelType w:val="hybridMultilevel"/>
    <w:tmpl w:val="AC386150"/>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12EB7A88"/>
    <w:multiLevelType w:val="hybridMultilevel"/>
    <w:tmpl w:val="22F68A4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13670BA9"/>
    <w:multiLevelType w:val="hybridMultilevel"/>
    <w:tmpl w:val="AF62E1B2"/>
    <w:lvl w:ilvl="0" w:tplc="2C88E4A2">
      <w:start w:val="1"/>
      <w:numFmt w:val="decimal"/>
      <w:lvlText w:val="%1."/>
      <w:lvlJc w:val="left"/>
      <w:pPr>
        <w:ind w:left="1429" w:hanging="360"/>
      </w:pPr>
      <w:rPr>
        <w:rFonts w:ascii="Times New Roman" w:hAnsi="Times New Roman" w:cs="Times New Roman" w:hint="default"/>
        <w:sz w:val="28"/>
      </w:rPr>
    </w:lvl>
    <w:lvl w:ilvl="1" w:tplc="2B2A562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13A54C0E"/>
    <w:multiLevelType w:val="hybridMultilevel"/>
    <w:tmpl w:val="D2F82B0C"/>
    <w:lvl w:ilvl="0" w:tplc="6330ABA8">
      <w:start w:val="1"/>
      <w:numFmt w:val="decimal"/>
      <w:lvlText w:val="%1)"/>
      <w:lvlJc w:val="left"/>
      <w:pPr>
        <w:ind w:left="1429" w:hanging="360"/>
      </w:pPr>
      <w:rPr>
        <w:rFonts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14ED0C87"/>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3">
    <w:nsid w:val="15324B3A"/>
    <w:multiLevelType w:val="hybridMultilevel"/>
    <w:tmpl w:val="EBF8253A"/>
    <w:lvl w:ilvl="0" w:tplc="EF808C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nsid w:val="1543712F"/>
    <w:multiLevelType w:val="hybridMultilevel"/>
    <w:tmpl w:val="C9124C78"/>
    <w:lvl w:ilvl="0" w:tplc="04190011">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nsid w:val="16050338"/>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6">
    <w:nsid w:val="16277E53"/>
    <w:multiLevelType w:val="hybridMultilevel"/>
    <w:tmpl w:val="6C7EAFBC"/>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57">
    <w:nsid w:val="16F3300A"/>
    <w:multiLevelType w:val="hybridMultilevel"/>
    <w:tmpl w:val="4AD06D54"/>
    <w:lvl w:ilvl="0" w:tplc="EE9465A6">
      <w:start w:val="1"/>
      <w:numFmt w:val="decimal"/>
      <w:lvlText w:val="%1)"/>
      <w:lvlJc w:val="left"/>
      <w:pPr>
        <w:ind w:left="198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nsid w:val="17084694"/>
    <w:multiLevelType w:val="hybridMultilevel"/>
    <w:tmpl w:val="0434ADA2"/>
    <w:lvl w:ilvl="0" w:tplc="0419000F">
      <w:start w:val="1"/>
      <w:numFmt w:val="decimal"/>
      <w:lvlText w:val="%1."/>
      <w:lvlJc w:val="left"/>
      <w:pPr>
        <w:ind w:left="1429" w:hanging="360"/>
      </w:pPr>
    </w:lvl>
    <w:lvl w:ilvl="1" w:tplc="C9E4D26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177359FA"/>
    <w:multiLevelType w:val="hybridMultilevel"/>
    <w:tmpl w:val="3190E4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nsid w:val="18EE155B"/>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1">
    <w:nsid w:val="199D42C1"/>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2">
    <w:nsid w:val="1A0901F0"/>
    <w:multiLevelType w:val="hybridMultilevel"/>
    <w:tmpl w:val="9F76F3C6"/>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1B9F520C"/>
    <w:multiLevelType w:val="hybridMultilevel"/>
    <w:tmpl w:val="9EEC74F6"/>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1BD14929"/>
    <w:multiLevelType w:val="hybridMultilevel"/>
    <w:tmpl w:val="F18E5A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5">
    <w:nsid w:val="1BF4193B"/>
    <w:multiLevelType w:val="hybridMultilevel"/>
    <w:tmpl w:val="273807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1C0F1BF4"/>
    <w:multiLevelType w:val="hybridMultilevel"/>
    <w:tmpl w:val="4EEC44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1D8B1E6B"/>
    <w:multiLevelType w:val="multilevel"/>
    <w:tmpl w:val="56C8BA6E"/>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DBB50C2"/>
    <w:multiLevelType w:val="hybridMultilevel"/>
    <w:tmpl w:val="80B2AFFA"/>
    <w:lvl w:ilvl="0" w:tplc="8A46456C">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E1A114E"/>
    <w:multiLevelType w:val="hybridMultilevel"/>
    <w:tmpl w:val="38988F7E"/>
    <w:lvl w:ilvl="0" w:tplc="1FB0F02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0">
    <w:nsid w:val="1E500C49"/>
    <w:multiLevelType w:val="hybridMultilevel"/>
    <w:tmpl w:val="C720BE32"/>
    <w:lvl w:ilvl="0" w:tplc="E5F8DE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nsid w:val="1E7356DB"/>
    <w:multiLevelType w:val="hybridMultilevel"/>
    <w:tmpl w:val="AC803AC0"/>
    <w:lvl w:ilvl="0" w:tplc="73E6A1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2">
    <w:nsid w:val="1F263DF9"/>
    <w:multiLevelType w:val="hybridMultilevel"/>
    <w:tmpl w:val="9F76F3C6"/>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1F3A1F4E"/>
    <w:multiLevelType w:val="hybridMultilevel"/>
    <w:tmpl w:val="3BFA5F64"/>
    <w:lvl w:ilvl="0" w:tplc="933A81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1FA83A33"/>
    <w:multiLevelType w:val="hybridMultilevel"/>
    <w:tmpl w:val="E3DAB480"/>
    <w:lvl w:ilvl="0" w:tplc="6330ABA8">
      <w:start w:val="1"/>
      <w:numFmt w:val="decimal"/>
      <w:lvlText w:val="%1)"/>
      <w:lvlJc w:val="left"/>
      <w:pPr>
        <w:ind w:left="1429" w:hanging="360"/>
      </w:pPr>
      <w:rPr>
        <w:rFonts w:cs="Times New Roman"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1FAD69C7"/>
    <w:multiLevelType w:val="multilevel"/>
    <w:tmpl w:val="C03E87EE"/>
    <w:lvl w:ilvl="0">
      <w:start w:val="1"/>
      <w:numFmt w:val="upperRoman"/>
      <w:pStyle w:val="a"/>
      <w:suff w:val="nothing"/>
      <w:lvlText w:val="РАЗДЕЛ %1"/>
      <w:lvlJc w:val="center"/>
      <w:pPr>
        <w:ind w:left="1985" w:firstLine="567"/>
      </w:pPr>
      <w:rPr>
        <w:rFonts w:cs="Times New Roman" w:hint="default"/>
        <w:b/>
        <w:bCs/>
        <w:i w:val="0"/>
        <w:iCs w:val="0"/>
        <w:caps w:val="0"/>
        <w:smallCaps w:val="0"/>
        <w:strike w:val="0"/>
        <w:dstrike w:val="0"/>
        <w:outline w:val="0"/>
        <w:shadow w:val="0"/>
        <w:emboss w:val="0"/>
        <w:imprint w:val="0"/>
        <w:vanish w:val="0"/>
        <w:color w:val="000000"/>
        <w:spacing w:val="0"/>
        <w:kern w:val="0"/>
        <w:position w:val="0"/>
        <w:sz w:val="32"/>
        <w:szCs w:val="28"/>
        <w:u w:val="none"/>
        <w:effect w:val="none"/>
        <w:vertAlign w:val="baseline"/>
        <w:em w:val="none"/>
      </w:rPr>
    </w:lvl>
    <w:lvl w:ilvl="1">
      <w:start w:val="1"/>
      <w:numFmt w:val="decimal"/>
      <w:lvlRestart w:val="0"/>
      <w:pStyle w:val="2"/>
      <w:lvlText w:val="Глава %2."/>
      <w:lvlJc w:val="center"/>
      <w:pPr>
        <w:ind w:left="709" w:firstLine="0"/>
      </w:pPr>
      <w:rPr>
        <w:rFonts w:cs="Times New Roman" w:hint="default"/>
        <w:b w:val="0"/>
        <w:bCs/>
        <w:i w:val="0"/>
        <w:iCs w:val="0"/>
        <w:caps w:val="0"/>
        <w:smallCaps w:val="0"/>
        <w:strike w:val="0"/>
        <w:dstrike w:val="0"/>
        <w:outline w:val="0"/>
        <w:shadow w:val="0"/>
        <w:emboss w:val="0"/>
        <w:imprint w:val="0"/>
        <w:vanish w:val="0"/>
        <w:color w:val="auto"/>
        <w:spacing w:val="0"/>
        <w:kern w:val="0"/>
        <w:position w:val="0"/>
        <w:sz w:val="28"/>
        <w:szCs w:val="30"/>
        <w:u w:val="none"/>
        <w:effect w:val="none"/>
        <w:vertAlign w:val="baseline"/>
        <w:em w:val="none"/>
      </w:rPr>
    </w:lvl>
    <w:lvl w:ilvl="2">
      <w:start w:val="1"/>
      <w:numFmt w:val="decimal"/>
      <w:lvlRestart w:val="0"/>
      <w:pStyle w:val="a0"/>
      <w:suff w:val="space"/>
      <w:lvlText w:val="Статья %3."/>
      <w:lvlJc w:val="left"/>
      <w:pPr>
        <w:ind w:left="142" w:firstLine="709"/>
      </w:pPr>
      <w:rPr>
        <w:rFonts w:cs="Times New Roman" w:hint="default"/>
        <w:b w:val="0"/>
        <w:bCs/>
        <w:i w:val="0"/>
        <w:iCs w:val="0"/>
        <w:caps w:val="0"/>
        <w:smallCaps w:val="0"/>
        <w:strike w:val="0"/>
        <w:dstrike w:val="0"/>
        <w:outline w:val="0"/>
        <w:shadow w:val="0"/>
        <w:emboss w:val="0"/>
        <w:imprint w:val="0"/>
        <w:vanish w:val="0"/>
        <w:color w:val="auto"/>
        <w:spacing w:val="0"/>
        <w:kern w:val="0"/>
        <w:position w:val="0"/>
        <w:sz w:val="28"/>
        <w:szCs w:val="28"/>
        <w:u w:val="none"/>
        <w:effect w:val="none"/>
        <w:vertAlign w:val="baseline"/>
        <w:em w:val="none"/>
      </w:rPr>
    </w:lvl>
    <w:lvl w:ilvl="3">
      <w:start w:val="1"/>
      <w:numFmt w:val="decimal"/>
      <w:lvlText w:val="%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495" w:hanging="360"/>
      </w:pPr>
      <w:rPr>
        <w:rFonts w:hint="default"/>
        <w:b w:val="0"/>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1FB93509"/>
    <w:multiLevelType w:val="hybridMultilevel"/>
    <w:tmpl w:val="FCB0AB9E"/>
    <w:lvl w:ilvl="0" w:tplc="36E6A1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7">
    <w:nsid w:val="20AA5721"/>
    <w:multiLevelType w:val="hybridMultilevel"/>
    <w:tmpl w:val="950427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21B02317"/>
    <w:multiLevelType w:val="hybridMultilevel"/>
    <w:tmpl w:val="EA7420FA"/>
    <w:lvl w:ilvl="0" w:tplc="0419000F">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9">
    <w:nsid w:val="21D936C3"/>
    <w:multiLevelType w:val="multilevel"/>
    <w:tmpl w:val="B96260FE"/>
    <w:styleLink w:val="20"/>
    <w:lvl w:ilvl="0">
      <w:start w:val="1"/>
      <w:numFmt w:val="upperRoman"/>
      <w:lvlText w:val="Раздел %1."/>
      <w:lvlJc w:val="center"/>
      <w:pPr>
        <w:ind w:left="360" w:hanging="72"/>
      </w:pPr>
      <w:rPr>
        <w:rFonts w:ascii="Times New Roman" w:hAnsi="Times New Roman" w:cs="Times New Roman" w:hint="default"/>
        <w:b/>
        <w:bCs/>
        <w:sz w:val="30"/>
        <w:szCs w:val="30"/>
      </w:rPr>
    </w:lvl>
    <w:lvl w:ilvl="1">
      <w:start w:val="1"/>
      <w:numFmt w:val="decimal"/>
      <w:lvlRestart w:val="0"/>
      <w:lvlText w:val="Глава %2."/>
      <w:lvlJc w:val="center"/>
      <w:pPr>
        <w:ind w:left="357" w:firstLine="3"/>
      </w:pPr>
      <w:rPr>
        <w:rFonts w:ascii="Times New Roman" w:hAnsi="Times New Roman" w:cs="Times New Roman" w:hint="default"/>
        <w:b/>
        <w:bCs/>
        <w:sz w:val="30"/>
        <w:szCs w:val="30"/>
      </w:rPr>
    </w:lvl>
    <w:lvl w:ilvl="2">
      <w:start w:val="1"/>
      <w:numFmt w:val="decimal"/>
      <w:lvlRestart w:val="0"/>
      <w:lvlText w:val="Статья %3."/>
      <w:lvlJc w:val="left"/>
      <w:pPr>
        <w:ind w:left="357" w:firstLine="363"/>
      </w:pPr>
      <w:rPr>
        <w:rFonts w:ascii="Times New Roman" w:hAnsi="Times New Roman" w:cs="Times New Roman" w:hint="default"/>
        <w:b/>
        <w:bCs/>
        <w:sz w:val="30"/>
        <w:szCs w:val="30"/>
      </w:rPr>
    </w:lvl>
    <w:lvl w:ilvl="3">
      <w:start w:val="1"/>
      <w:numFmt w:val="decimal"/>
      <w:lvlText w:val="%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22444910"/>
    <w:multiLevelType w:val="hybridMultilevel"/>
    <w:tmpl w:val="61DEFD0C"/>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22E55F49"/>
    <w:multiLevelType w:val="hybridMultilevel"/>
    <w:tmpl w:val="98C68982"/>
    <w:lvl w:ilvl="0" w:tplc="2C88E4A2">
      <w:start w:val="1"/>
      <w:numFmt w:val="decimal"/>
      <w:lvlText w:val="%1."/>
      <w:lvlJc w:val="left"/>
      <w:pPr>
        <w:ind w:left="1429" w:hanging="360"/>
      </w:pPr>
      <w:rPr>
        <w:rFonts w:ascii="Times New Roman" w:hAnsi="Times New Roman" w:cs="Times New Roman" w:hint="default"/>
        <w:sz w:val="28"/>
      </w:rPr>
    </w:lvl>
    <w:lvl w:ilvl="1" w:tplc="E2D6D0AC">
      <w:start w:val="1"/>
      <w:numFmt w:val="decimal"/>
      <w:lvlText w:val="%2)"/>
      <w:lvlJc w:val="left"/>
      <w:pPr>
        <w:ind w:left="2689" w:hanging="90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235D6992"/>
    <w:multiLevelType w:val="hybridMultilevel"/>
    <w:tmpl w:val="6D36426E"/>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23C57A07"/>
    <w:multiLevelType w:val="hybridMultilevel"/>
    <w:tmpl w:val="79E8225C"/>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24935652"/>
    <w:multiLevelType w:val="multilevel"/>
    <w:tmpl w:val="7D36EBF0"/>
    <w:lvl w:ilvl="0">
      <w:start w:val="1"/>
      <w:numFmt w:val="upperRoman"/>
      <w:suff w:val="nothing"/>
      <w:lvlText w:val="РАЗДЕЛ %1"/>
      <w:lvlJc w:val="center"/>
      <w:pPr>
        <w:ind w:left="1985" w:firstLine="567"/>
      </w:pPr>
      <w:rPr>
        <w:rFonts w:cs="Times New Roman" w:hint="default"/>
        <w:b w:val="0"/>
        <w:bCs/>
        <w:i w:val="0"/>
        <w:iCs w:val="0"/>
        <w:caps w:val="0"/>
        <w:smallCaps w:val="0"/>
        <w:strike w:val="0"/>
        <w:dstrike w:val="0"/>
        <w:outline w:val="0"/>
        <w:shadow w:val="0"/>
        <w:emboss w:val="0"/>
        <w:imprint w:val="0"/>
        <w:vanish w:val="0"/>
        <w:color w:val="000000"/>
        <w:spacing w:val="0"/>
        <w:kern w:val="0"/>
        <w:position w:val="0"/>
        <w:sz w:val="28"/>
        <w:szCs w:val="28"/>
        <w:u w:val="none"/>
        <w:effect w:val="none"/>
        <w:vertAlign w:val="baseline"/>
        <w:em w:val="none"/>
      </w:rPr>
    </w:lvl>
    <w:lvl w:ilvl="1">
      <w:start w:val="1"/>
      <w:numFmt w:val="decimal"/>
      <w:lvlRestart w:val="0"/>
      <w:lvlText w:val="Глава %2."/>
      <w:lvlJc w:val="center"/>
      <w:pPr>
        <w:ind w:left="709" w:firstLine="0"/>
      </w:pPr>
      <w:rPr>
        <w:rFonts w:cs="Times New Roman" w:hint="default"/>
        <w:b w:val="0"/>
        <w:bCs/>
        <w:i w:val="0"/>
        <w:iCs w:val="0"/>
        <w:caps w:val="0"/>
        <w:smallCaps w:val="0"/>
        <w:strike w:val="0"/>
        <w:dstrike w:val="0"/>
        <w:outline w:val="0"/>
        <w:shadow w:val="0"/>
        <w:emboss w:val="0"/>
        <w:imprint w:val="0"/>
        <w:vanish w:val="0"/>
        <w:color w:val="auto"/>
        <w:spacing w:val="0"/>
        <w:kern w:val="0"/>
        <w:position w:val="0"/>
        <w:sz w:val="30"/>
        <w:szCs w:val="30"/>
        <w:u w:val="none"/>
        <w:effect w:val="none"/>
        <w:vertAlign w:val="baseline"/>
        <w:em w:val="none"/>
      </w:rPr>
    </w:lvl>
    <w:lvl w:ilvl="2">
      <w:start w:val="1"/>
      <w:numFmt w:val="decimal"/>
      <w:lvlRestart w:val="0"/>
      <w:suff w:val="space"/>
      <w:lvlText w:val="Статья %3."/>
      <w:lvlJc w:val="left"/>
      <w:pPr>
        <w:ind w:left="1" w:firstLine="709"/>
      </w:pPr>
      <w:rPr>
        <w:rFonts w:cs="Times New Roman" w:hint="default"/>
        <w:b w:val="0"/>
        <w:bCs/>
        <w:i w:val="0"/>
        <w:iCs w:val="0"/>
        <w:caps w:val="0"/>
        <w:smallCaps w:val="0"/>
        <w:strike w:val="0"/>
        <w:dstrike w:val="0"/>
        <w:outline w:val="0"/>
        <w:shadow w:val="0"/>
        <w:emboss w:val="0"/>
        <w:imprint w:val="0"/>
        <w:vanish w:val="0"/>
        <w:color w:val="auto"/>
        <w:spacing w:val="0"/>
        <w:kern w:val="0"/>
        <w:position w:val="0"/>
        <w:sz w:val="28"/>
        <w:szCs w:val="28"/>
        <w:u w:val="none"/>
        <w:effect w:val="none"/>
        <w:vertAlign w:val="baseline"/>
        <w:em w:val="none"/>
      </w:rPr>
    </w:lvl>
    <w:lvl w:ilvl="3">
      <w:start w:val="1"/>
      <w:numFmt w:val="decimal"/>
      <w:lvlText w:val="%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70" w:hanging="360"/>
      </w:pPr>
      <w:rPr>
        <w:rFonts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nsid w:val="24F9136B"/>
    <w:multiLevelType w:val="hybridMultilevel"/>
    <w:tmpl w:val="63763974"/>
    <w:lvl w:ilvl="0" w:tplc="6330ABA8">
      <w:start w:val="1"/>
      <w:numFmt w:val="decimal"/>
      <w:lvlText w:val="%1)"/>
      <w:lvlJc w:val="left"/>
      <w:pPr>
        <w:ind w:left="1260" w:hanging="360"/>
      </w:pPr>
      <w:rPr>
        <w:rFonts w:cs="Times New Roman" w:hint="default"/>
      </w:rPr>
    </w:lvl>
    <w:lvl w:ilvl="1" w:tplc="6330ABA8">
      <w:start w:val="1"/>
      <w:numFmt w:val="decimal"/>
      <w:lvlText w:val="%2)"/>
      <w:lvlJc w:val="left"/>
      <w:pPr>
        <w:ind w:left="1980" w:hanging="360"/>
      </w:pPr>
      <w:rPr>
        <w:rFonts w:cs="Times New Roman"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6">
    <w:nsid w:val="25544D7B"/>
    <w:multiLevelType w:val="hybridMultilevel"/>
    <w:tmpl w:val="6C687256"/>
    <w:lvl w:ilvl="0" w:tplc="0419000F">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nsid w:val="25FC72C7"/>
    <w:multiLevelType w:val="hybridMultilevel"/>
    <w:tmpl w:val="060433FC"/>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26F77F79"/>
    <w:multiLevelType w:val="hybridMultilevel"/>
    <w:tmpl w:val="C786E9A6"/>
    <w:lvl w:ilvl="0" w:tplc="7D0EE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28307E5F"/>
    <w:multiLevelType w:val="hybridMultilevel"/>
    <w:tmpl w:val="928EFC9E"/>
    <w:lvl w:ilvl="0" w:tplc="6330ABA8">
      <w:start w:val="1"/>
      <w:numFmt w:val="decimal"/>
      <w:lvlText w:val="%1)"/>
      <w:lvlJc w:val="left"/>
      <w:pPr>
        <w:ind w:left="1429" w:hanging="360"/>
      </w:pPr>
      <w:rPr>
        <w:rFonts w:cs="Times New Roman" w:hint="default"/>
      </w:rPr>
    </w:lvl>
    <w:lvl w:ilvl="1" w:tplc="6330ABA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28532987"/>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1">
    <w:nsid w:val="28627F55"/>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2">
    <w:nsid w:val="2882363E"/>
    <w:multiLevelType w:val="hybridMultilevel"/>
    <w:tmpl w:val="3C6208BC"/>
    <w:lvl w:ilvl="0" w:tplc="92D09D3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288D53D2"/>
    <w:multiLevelType w:val="hybridMultilevel"/>
    <w:tmpl w:val="B0AEA6C2"/>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289A5B6D"/>
    <w:multiLevelType w:val="hybridMultilevel"/>
    <w:tmpl w:val="32E4B9EC"/>
    <w:lvl w:ilvl="0" w:tplc="2D905BCE">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5">
    <w:nsid w:val="28AE4C30"/>
    <w:multiLevelType w:val="hybridMultilevel"/>
    <w:tmpl w:val="9C248FD0"/>
    <w:lvl w:ilvl="0" w:tplc="67AE002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6">
    <w:nsid w:val="28EF05DA"/>
    <w:multiLevelType w:val="hybridMultilevel"/>
    <w:tmpl w:val="C786E9A6"/>
    <w:lvl w:ilvl="0" w:tplc="7D0EE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2A5825FC"/>
    <w:multiLevelType w:val="hybridMultilevel"/>
    <w:tmpl w:val="EC7E40D8"/>
    <w:lvl w:ilvl="0" w:tplc="6330AB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2B04764C"/>
    <w:multiLevelType w:val="hybridMultilevel"/>
    <w:tmpl w:val="C51E9532"/>
    <w:lvl w:ilvl="0" w:tplc="6330ABA8">
      <w:start w:val="1"/>
      <w:numFmt w:val="decimal"/>
      <w:lvlText w:val="%1)"/>
      <w:lvlJc w:val="left"/>
      <w:pPr>
        <w:ind w:left="1429" w:hanging="360"/>
      </w:pPr>
      <w:rPr>
        <w:rFonts w:cs="Times New Roman" w:hint="default"/>
      </w:rPr>
    </w:lvl>
    <w:lvl w:ilvl="1" w:tplc="6330ABA8">
      <w:start w:val="1"/>
      <w:numFmt w:val="decimal"/>
      <w:lvlText w:val="%2)"/>
      <w:lvlJc w:val="left"/>
      <w:pPr>
        <w:ind w:left="2149" w:hanging="360"/>
      </w:pPr>
      <w:rPr>
        <w:rFonts w:cs="Times New Roman" w:hint="default"/>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2BB912B2"/>
    <w:multiLevelType w:val="hybridMultilevel"/>
    <w:tmpl w:val="88BC0E26"/>
    <w:lvl w:ilvl="0" w:tplc="EF808C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0">
    <w:nsid w:val="2BC719E9"/>
    <w:multiLevelType w:val="hybridMultilevel"/>
    <w:tmpl w:val="E3C472B4"/>
    <w:lvl w:ilvl="0" w:tplc="4C0CB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2BD36E0D"/>
    <w:multiLevelType w:val="hybridMultilevel"/>
    <w:tmpl w:val="8F820D0A"/>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C877D3D"/>
    <w:multiLevelType w:val="hybridMultilevel"/>
    <w:tmpl w:val="CC5A0E9A"/>
    <w:lvl w:ilvl="0" w:tplc="0419000F">
      <w:start w:val="1"/>
      <w:numFmt w:val="decimal"/>
      <w:lvlText w:val="%1."/>
      <w:lvlJc w:val="left"/>
      <w:pPr>
        <w:ind w:left="5749" w:hanging="360"/>
      </w:pPr>
    </w:lvl>
    <w:lvl w:ilvl="1" w:tplc="04190019" w:tentative="1">
      <w:start w:val="1"/>
      <w:numFmt w:val="lowerLetter"/>
      <w:lvlText w:val="%2."/>
      <w:lvlJc w:val="left"/>
      <w:pPr>
        <w:ind w:left="6469" w:hanging="360"/>
      </w:pPr>
    </w:lvl>
    <w:lvl w:ilvl="2" w:tplc="0419001B" w:tentative="1">
      <w:start w:val="1"/>
      <w:numFmt w:val="lowerRoman"/>
      <w:lvlText w:val="%3."/>
      <w:lvlJc w:val="right"/>
      <w:pPr>
        <w:ind w:left="7189" w:hanging="180"/>
      </w:pPr>
    </w:lvl>
    <w:lvl w:ilvl="3" w:tplc="0419000F" w:tentative="1">
      <w:start w:val="1"/>
      <w:numFmt w:val="decimal"/>
      <w:lvlText w:val="%4."/>
      <w:lvlJc w:val="left"/>
      <w:pPr>
        <w:ind w:left="7909" w:hanging="360"/>
      </w:pPr>
    </w:lvl>
    <w:lvl w:ilvl="4" w:tplc="04190019" w:tentative="1">
      <w:start w:val="1"/>
      <w:numFmt w:val="lowerLetter"/>
      <w:lvlText w:val="%5."/>
      <w:lvlJc w:val="left"/>
      <w:pPr>
        <w:ind w:left="8629" w:hanging="360"/>
      </w:pPr>
    </w:lvl>
    <w:lvl w:ilvl="5" w:tplc="0419001B" w:tentative="1">
      <w:start w:val="1"/>
      <w:numFmt w:val="lowerRoman"/>
      <w:lvlText w:val="%6."/>
      <w:lvlJc w:val="right"/>
      <w:pPr>
        <w:ind w:left="9349" w:hanging="180"/>
      </w:pPr>
    </w:lvl>
    <w:lvl w:ilvl="6" w:tplc="0419000F" w:tentative="1">
      <w:start w:val="1"/>
      <w:numFmt w:val="decimal"/>
      <w:lvlText w:val="%7."/>
      <w:lvlJc w:val="left"/>
      <w:pPr>
        <w:ind w:left="10069" w:hanging="360"/>
      </w:pPr>
    </w:lvl>
    <w:lvl w:ilvl="7" w:tplc="04190019" w:tentative="1">
      <w:start w:val="1"/>
      <w:numFmt w:val="lowerLetter"/>
      <w:lvlText w:val="%8."/>
      <w:lvlJc w:val="left"/>
      <w:pPr>
        <w:ind w:left="10789" w:hanging="360"/>
      </w:pPr>
    </w:lvl>
    <w:lvl w:ilvl="8" w:tplc="0419001B" w:tentative="1">
      <w:start w:val="1"/>
      <w:numFmt w:val="lowerRoman"/>
      <w:lvlText w:val="%9."/>
      <w:lvlJc w:val="right"/>
      <w:pPr>
        <w:ind w:left="11509" w:hanging="180"/>
      </w:pPr>
    </w:lvl>
  </w:abstractNum>
  <w:abstractNum w:abstractNumId="103">
    <w:nsid w:val="2CEE50D1"/>
    <w:multiLevelType w:val="hybridMultilevel"/>
    <w:tmpl w:val="A1805DB8"/>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04">
    <w:nsid w:val="2D474383"/>
    <w:multiLevelType w:val="hybridMultilevel"/>
    <w:tmpl w:val="5164DA06"/>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2D711518"/>
    <w:multiLevelType w:val="hybridMultilevel"/>
    <w:tmpl w:val="B81EC64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6">
    <w:nsid w:val="2E52351D"/>
    <w:multiLevelType w:val="hybridMultilevel"/>
    <w:tmpl w:val="C9E04A82"/>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2F0B02B8"/>
    <w:multiLevelType w:val="hybridMultilevel"/>
    <w:tmpl w:val="51C205C6"/>
    <w:lvl w:ilvl="0" w:tplc="4C0CBE7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2F26058B"/>
    <w:multiLevelType w:val="hybridMultilevel"/>
    <w:tmpl w:val="B5168950"/>
    <w:lvl w:ilvl="0" w:tplc="6330ABA8">
      <w:start w:val="1"/>
      <w:numFmt w:val="decimal"/>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9">
    <w:nsid w:val="2F482243"/>
    <w:multiLevelType w:val="hybridMultilevel"/>
    <w:tmpl w:val="2BF025FE"/>
    <w:lvl w:ilvl="0" w:tplc="EF808C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0">
    <w:nsid w:val="2F6F65C4"/>
    <w:multiLevelType w:val="hybridMultilevel"/>
    <w:tmpl w:val="C35402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1">
    <w:nsid w:val="3040533F"/>
    <w:multiLevelType w:val="hybridMultilevel"/>
    <w:tmpl w:val="A574BF2C"/>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2">
    <w:nsid w:val="306711FC"/>
    <w:multiLevelType w:val="hybridMultilevel"/>
    <w:tmpl w:val="A07C4E8A"/>
    <w:lvl w:ilvl="0" w:tplc="04190011">
      <w:start w:val="1"/>
      <w:numFmt w:val="decimal"/>
      <w:lvlText w:val="%1)"/>
      <w:lvlJc w:val="left"/>
      <w:pPr>
        <w:ind w:left="2149" w:hanging="360"/>
      </w:pPr>
    </w:lvl>
    <w:lvl w:ilvl="1" w:tplc="04190011">
      <w:start w:val="1"/>
      <w:numFmt w:val="decimal"/>
      <w:lvlText w:val="%2)"/>
      <w:lvlJc w:val="left"/>
      <w:pPr>
        <w:ind w:left="2869" w:hanging="360"/>
      </w:pPr>
    </w:lvl>
    <w:lvl w:ilvl="2" w:tplc="644AF1DC">
      <w:start w:val="1"/>
      <w:numFmt w:val="decimal"/>
      <w:lvlText w:val="%3."/>
      <w:lvlJc w:val="left"/>
      <w:pPr>
        <w:ind w:left="1211" w:hanging="360"/>
      </w:pPr>
      <w:rPr>
        <w:rFonts w:hint="default"/>
      </w:r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3">
    <w:nsid w:val="30E629C4"/>
    <w:multiLevelType w:val="hybridMultilevel"/>
    <w:tmpl w:val="FCD87C6C"/>
    <w:lvl w:ilvl="0" w:tplc="D92E5DD6">
      <w:start w:val="1"/>
      <w:numFmt w:val="decimal"/>
      <w:lvlText w:val="%1)"/>
      <w:lvlJc w:val="left"/>
      <w:pPr>
        <w:ind w:left="2450" w:hanging="10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3686BEE"/>
    <w:multiLevelType w:val="multilevel"/>
    <w:tmpl w:val="C6A2DEA0"/>
    <w:lvl w:ilvl="0">
      <w:start w:val="1"/>
      <w:numFmt w:val="decimal"/>
      <w:lvlText w:val="%1."/>
      <w:lvlJc w:val="center"/>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5">
    <w:nsid w:val="337D7B83"/>
    <w:multiLevelType w:val="hybridMultilevel"/>
    <w:tmpl w:val="269E0782"/>
    <w:lvl w:ilvl="0" w:tplc="EF808C4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34F14121"/>
    <w:multiLevelType w:val="hybridMultilevel"/>
    <w:tmpl w:val="90C4428C"/>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nsid w:val="353910CD"/>
    <w:multiLevelType w:val="hybridMultilevel"/>
    <w:tmpl w:val="8374681E"/>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18">
    <w:nsid w:val="356E6E97"/>
    <w:multiLevelType w:val="hybridMultilevel"/>
    <w:tmpl w:val="1BF6F28E"/>
    <w:lvl w:ilvl="0" w:tplc="5BF685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359D0DDD"/>
    <w:multiLevelType w:val="hybridMultilevel"/>
    <w:tmpl w:val="FD30D1EC"/>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35FE0041"/>
    <w:multiLevelType w:val="hybridMultilevel"/>
    <w:tmpl w:val="2466D7BE"/>
    <w:lvl w:ilvl="0" w:tplc="4C0CB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36506136"/>
    <w:multiLevelType w:val="hybridMultilevel"/>
    <w:tmpl w:val="1D62868A"/>
    <w:lvl w:ilvl="0" w:tplc="6330ABA8">
      <w:start w:val="1"/>
      <w:numFmt w:val="decimal"/>
      <w:lvlText w:val="%1)"/>
      <w:lvlJc w:val="left"/>
      <w:pPr>
        <w:ind w:left="1429" w:hanging="360"/>
      </w:pPr>
      <w:rPr>
        <w:rFonts w:cs="Times New Roman" w:hint="default"/>
      </w:rPr>
    </w:lvl>
    <w:lvl w:ilvl="1" w:tplc="6330ABA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37265CFD"/>
    <w:multiLevelType w:val="hybridMultilevel"/>
    <w:tmpl w:val="3C76C93E"/>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37EB02EC"/>
    <w:multiLevelType w:val="hybridMultilevel"/>
    <w:tmpl w:val="51721422"/>
    <w:lvl w:ilvl="0" w:tplc="D70C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4">
    <w:nsid w:val="380D0301"/>
    <w:multiLevelType w:val="hybridMultilevel"/>
    <w:tmpl w:val="BC4C60FA"/>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395E7F7F"/>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6">
    <w:nsid w:val="3BB664B2"/>
    <w:multiLevelType w:val="hybridMultilevel"/>
    <w:tmpl w:val="BCBE65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7">
    <w:nsid w:val="3BC404DB"/>
    <w:multiLevelType w:val="hybridMultilevel"/>
    <w:tmpl w:val="A0D46BD8"/>
    <w:lvl w:ilvl="0" w:tplc="360CF5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8">
    <w:nsid w:val="3C363254"/>
    <w:multiLevelType w:val="multilevel"/>
    <w:tmpl w:val="F334A400"/>
    <w:styleLink w:val="1"/>
    <w:lvl w:ilvl="0">
      <w:start w:val="1"/>
      <w:numFmt w:val="upperRoman"/>
      <w:lvlText w:val="Раздел %1."/>
      <w:lvlJc w:val="center"/>
      <w:pPr>
        <w:ind w:left="360" w:hanging="72"/>
      </w:pPr>
      <w:rPr>
        <w:rFonts w:ascii="Times New Roman" w:hAnsi="Times New Roman" w:cs="Times New Roman" w:hint="default"/>
        <w:b/>
        <w:bCs/>
        <w:sz w:val="30"/>
        <w:szCs w:val="30"/>
      </w:rPr>
    </w:lvl>
    <w:lvl w:ilvl="1">
      <w:start w:val="1"/>
      <w:numFmt w:val="decimal"/>
      <w:lvlRestart w:val="0"/>
      <w:lvlText w:val="Глава %2."/>
      <w:lvlJc w:val="center"/>
      <w:pPr>
        <w:ind w:left="357" w:firstLine="3"/>
      </w:pPr>
      <w:rPr>
        <w:rFonts w:ascii="Times New Roman" w:hAnsi="Times New Roman" w:cs="Times New Roman" w:hint="default"/>
        <w:b/>
        <w:bCs/>
        <w:sz w:val="30"/>
        <w:szCs w:val="30"/>
      </w:rPr>
    </w:lvl>
    <w:lvl w:ilvl="2">
      <w:start w:val="1"/>
      <w:numFmt w:val="decimal"/>
      <w:lvlRestart w:val="0"/>
      <w:lvlText w:val="Статья %3."/>
      <w:lvlJc w:val="left"/>
      <w:pPr>
        <w:ind w:left="357" w:firstLine="363"/>
      </w:pPr>
      <w:rPr>
        <w:rFonts w:ascii="Times New Roman" w:hAnsi="Times New Roman" w:cs="Times New Roman" w:hint="default"/>
        <w:b/>
        <w:bCs/>
        <w:sz w:val="30"/>
        <w:szCs w:val="30"/>
      </w:rPr>
    </w:lvl>
    <w:lvl w:ilvl="3">
      <w:start w:val="1"/>
      <w:numFmt w:val="decimal"/>
      <w:lvlText w:val="%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nsid w:val="3C5B39E3"/>
    <w:multiLevelType w:val="hybridMultilevel"/>
    <w:tmpl w:val="F0D0EF96"/>
    <w:lvl w:ilvl="0" w:tplc="320086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3CC76E0A"/>
    <w:multiLevelType w:val="hybridMultilevel"/>
    <w:tmpl w:val="D16C953C"/>
    <w:lvl w:ilvl="0" w:tplc="2508E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3D7D2D33"/>
    <w:multiLevelType w:val="hybridMultilevel"/>
    <w:tmpl w:val="78A2677A"/>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2">
    <w:nsid w:val="3E4F0C57"/>
    <w:multiLevelType w:val="hybridMultilevel"/>
    <w:tmpl w:val="55786454"/>
    <w:lvl w:ilvl="0" w:tplc="AB78B1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3">
    <w:nsid w:val="3F2E7C38"/>
    <w:multiLevelType w:val="hybridMultilevel"/>
    <w:tmpl w:val="3A5AF192"/>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4">
    <w:nsid w:val="3FCE11DF"/>
    <w:multiLevelType w:val="hybridMultilevel"/>
    <w:tmpl w:val="A97CA736"/>
    <w:lvl w:ilvl="0" w:tplc="46EA06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5">
    <w:nsid w:val="400E09FD"/>
    <w:multiLevelType w:val="hybridMultilevel"/>
    <w:tmpl w:val="ACD88A1C"/>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408150BC"/>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7">
    <w:nsid w:val="4211383C"/>
    <w:multiLevelType w:val="multilevel"/>
    <w:tmpl w:val="7ECE1054"/>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2B84AC7"/>
    <w:multiLevelType w:val="hybridMultilevel"/>
    <w:tmpl w:val="80B2AFFA"/>
    <w:lvl w:ilvl="0" w:tplc="8A46456C">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2BE41EC"/>
    <w:multiLevelType w:val="hybridMultilevel"/>
    <w:tmpl w:val="53A8BFD8"/>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42D0609A"/>
    <w:multiLevelType w:val="multilevel"/>
    <w:tmpl w:val="A7643A08"/>
    <w:name w:val="Части "/>
    <w:lvl w:ilvl="0">
      <w:start w:val="1"/>
      <w:numFmt w:val="decimal"/>
      <w:lvlText w:val="%1."/>
      <w:lvlJc w:val="left"/>
      <w:pPr>
        <w:ind w:left="0" w:firstLine="709"/>
      </w:pPr>
      <w:rPr>
        <w:rFonts w:ascii="PT Astra Serif" w:hAnsi="PT Astra Serif" w:cs="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1">
    <w:nsid w:val="42F27451"/>
    <w:multiLevelType w:val="hybridMultilevel"/>
    <w:tmpl w:val="B9D0D796"/>
    <w:lvl w:ilvl="0" w:tplc="AEF433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2">
    <w:nsid w:val="433B6B96"/>
    <w:multiLevelType w:val="hybridMultilevel"/>
    <w:tmpl w:val="564E483E"/>
    <w:lvl w:ilvl="0" w:tplc="320086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433B7565"/>
    <w:multiLevelType w:val="hybridMultilevel"/>
    <w:tmpl w:val="D8CA4B5C"/>
    <w:lvl w:ilvl="0" w:tplc="0419000F">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4">
    <w:nsid w:val="44397B08"/>
    <w:multiLevelType w:val="hybridMultilevel"/>
    <w:tmpl w:val="81C0017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5">
    <w:nsid w:val="44B17B16"/>
    <w:multiLevelType w:val="hybridMultilevel"/>
    <w:tmpl w:val="88CA36EA"/>
    <w:lvl w:ilvl="0" w:tplc="C59224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6">
    <w:nsid w:val="44F65058"/>
    <w:multiLevelType w:val="hybridMultilevel"/>
    <w:tmpl w:val="A1A267F4"/>
    <w:lvl w:ilvl="0" w:tplc="32008610">
      <w:start w:val="1"/>
      <w:numFmt w:val="russianLower"/>
      <w:lvlText w:val="%1)"/>
      <w:lvlJc w:val="left"/>
      <w:pPr>
        <w:ind w:left="2138" w:hanging="360"/>
      </w:pPr>
      <w:rPr>
        <w:rFonts w:hint="default"/>
      </w:rPr>
    </w:lvl>
    <w:lvl w:ilvl="1" w:tplc="8A46456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628274A"/>
    <w:multiLevelType w:val="hybridMultilevel"/>
    <w:tmpl w:val="1DEEB24A"/>
    <w:lvl w:ilvl="0" w:tplc="2C88E4A2">
      <w:start w:val="1"/>
      <w:numFmt w:val="decimal"/>
      <w:lvlText w:val="%1."/>
      <w:lvlJc w:val="left"/>
      <w:pPr>
        <w:ind w:left="1571" w:hanging="360"/>
      </w:pPr>
      <w:rPr>
        <w:rFonts w:ascii="Times New Roman" w:hAnsi="Times New Roman" w:cs="Times New Roman" w:hint="default"/>
        <w:sz w:val="28"/>
      </w:rPr>
    </w:lvl>
    <w:lvl w:ilvl="1" w:tplc="30CEC9BA">
      <w:start w:val="1"/>
      <w:numFmt w:val="decimal"/>
      <w:lvlText w:val="%2)"/>
      <w:lvlJc w:val="left"/>
      <w:pPr>
        <w:ind w:left="2306" w:hanging="375"/>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8">
    <w:nsid w:val="46585558"/>
    <w:multiLevelType w:val="multilevel"/>
    <w:tmpl w:val="A7643A08"/>
    <w:name w:val="Части 2"/>
    <w:lvl w:ilvl="0">
      <w:start w:val="1"/>
      <w:numFmt w:val="decimal"/>
      <w:lvlText w:val="%1."/>
      <w:lvlJc w:val="left"/>
      <w:pPr>
        <w:ind w:left="0" w:firstLine="709"/>
      </w:pPr>
      <w:rPr>
        <w:rFonts w:ascii="PT Astra Serif" w:hAnsi="PT Astra Serif" w:cs="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9">
    <w:nsid w:val="46BA0D8F"/>
    <w:multiLevelType w:val="hybridMultilevel"/>
    <w:tmpl w:val="A11C5DD0"/>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46C93F58"/>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1">
    <w:nsid w:val="47500F32"/>
    <w:multiLevelType w:val="hybridMultilevel"/>
    <w:tmpl w:val="A306B0E4"/>
    <w:lvl w:ilvl="0" w:tplc="4C0CB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479F5997"/>
    <w:multiLevelType w:val="hybridMultilevel"/>
    <w:tmpl w:val="58704FF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3">
    <w:nsid w:val="483258C8"/>
    <w:multiLevelType w:val="hybridMultilevel"/>
    <w:tmpl w:val="73BED490"/>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54">
    <w:nsid w:val="48483B36"/>
    <w:multiLevelType w:val="hybridMultilevel"/>
    <w:tmpl w:val="A462B4BE"/>
    <w:lvl w:ilvl="0" w:tplc="D642261E">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5">
    <w:nsid w:val="4872764F"/>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6">
    <w:nsid w:val="48FF338D"/>
    <w:multiLevelType w:val="hybridMultilevel"/>
    <w:tmpl w:val="BCBE591A"/>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49075880"/>
    <w:multiLevelType w:val="hybridMultilevel"/>
    <w:tmpl w:val="EF866EBC"/>
    <w:lvl w:ilvl="0" w:tplc="0BF29E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8">
    <w:nsid w:val="49174C3E"/>
    <w:multiLevelType w:val="hybridMultilevel"/>
    <w:tmpl w:val="7B2CC60C"/>
    <w:lvl w:ilvl="0" w:tplc="320086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492A051F"/>
    <w:multiLevelType w:val="hybridMultilevel"/>
    <w:tmpl w:val="53E258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0">
    <w:nsid w:val="4A6A0DCE"/>
    <w:multiLevelType w:val="hybridMultilevel"/>
    <w:tmpl w:val="941A302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6330ABA8">
      <w:start w:val="1"/>
      <w:numFmt w:val="decimal"/>
      <w:lvlText w:val="%7)"/>
      <w:lvlJc w:val="left"/>
      <w:pPr>
        <w:ind w:left="5040" w:hanging="360"/>
      </w:pPr>
      <w:rPr>
        <w:rFonts w:cs="Times New Roman"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4A6A7F51"/>
    <w:multiLevelType w:val="hybridMultilevel"/>
    <w:tmpl w:val="36A4AE2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2">
    <w:nsid w:val="4A707363"/>
    <w:multiLevelType w:val="hybridMultilevel"/>
    <w:tmpl w:val="E73434EE"/>
    <w:lvl w:ilvl="0" w:tplc="0419000F">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3">
    <w:nsid w:val="4BFC53D9"/>
    <w:multiLevelType w:val="hybridMultilevel"/>
    <w:tmpl w:val="EAD6DB4E"/>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4C50534A"/>
    <w:multiLevelType w:val="hybridMultilevel"/>
    <w:tmpl w:val="E47CE68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4CEB23E6"/>
    <w:multiLevelType w:val="hybridMultilevel"/>
    <w:tmpl w:val="E062AF40"/>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66">
    <w:nsid w:val="4CF51527"/>
    <w:multiLevelType w:val="hybridMultilevel"/>
    <w:tmpl w:val="5A18D4D0"/>
    <w:lvl w:ilvl="0" w:tplc="5BF68588">
      <w:start w:val="1"/>
      <w:numFmt w:val="decimal"/>
      <w:lvlText w:val="%1."/>
      <w:lvlJc w:val="left"/>
      <w:pPr>
        <w:ind w:left="720" w:hanging="360"/>
      </w:pPr>
      <w:rPr>
        <w:rFonts w:cs="Times New Roman" w:hint="default"/>
      </w:rPr>
    </w:lvl>
    <w:lvl w:ilvl="1" w:tplc="EE9465A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E0447E0"/>
    <w:multiLevelType w:val="hybridMultilevel"/>
    <w:tmpl w:val="33A0DA00"/>
    <w:lvl w:ilvl="0" w:tplc="0419000F">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8">
    <w:nsid w:val="503F4E2F"/>
    <w:multiLevelType w:val="hybridMultilevel"/>
    <w:tmpl w:val="49F475B6"/>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nsid w:val="503F5196"/>
    <w:multiLevelType w:val="hybridMultilevel"/>
    <w:tmpl w:val="FEE650DE"/>
    <w:lvl w:ilvl="0" w:tplc="C276A024">
      <w:start w:val="1"/>
      <w:numFmt w:val="decimal"/>
      <w:lvlText w:val="%1."/>
      <w:lvlJc w:val="left"/>
      <w:pPr>
        <w:tabs>
          <w:tab w:val="num" w:pos="720"/>
        </w:tabs>
        <w:ind w:left="720" w:hanging="360"/>
      </w:pPr>
      <w:rPr>
        <w:rFonts w:cs="Times New Roman" w:hint="default"/>
      </w:rPr>
    </w:lvl>
    <w:lvl w:ilvl="1" w:tplc="AE00A35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0">
    <w:nsid w:val="510C7549"/>
    <w:multiLevelType w:val="hybridMultilevel"/>
    <w:tmpl w:val="7B8623D4"/>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71">
    <w:nsid w:val="512D0189"/>
    <w:multiLevelType w:val="hybridMultilevel"/>
    <w:tmpl w:val="4BB2696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2">
    <w:nsid w:val="51E63973"/>
    <w:multiLevelType w:val="hybridMultilevel"/>
    <w:tmpl w:val="813C634C"/>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551D7F7E"/>
    <w:multiLevelType w:val="hybridMultilevel"/>
    <w:tmpl w:val="D3027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561D572D"/>
    <w:multiLevelType w:val="hybridMultilevel"/>
    <w:tmpl w:val="2D128A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5">
    <w:nsid w:val="568D150D"/>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6">
    <w:nsid w:val="5701113A"/>
    <w:multiLevelType w:val="hybridMultilevel"/>
    <w:tmpl w:val="FECED4AA"/>
    <w:lvl w:ilvl="0" w:tplc="E496C9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7">
    <w:nsid w:val="5750656A"/>
    <w:multiLevelType w:val="hybridMultilevel"/>
    <w:tmpl w:val="DB7E23CA"/>
    <w:lvl w:ilvl="0" w:tplc="5BF6858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nsid w:val="58E3397B"/>
    <w:multiLevelType w:val="hybridMultilevel"/>
    <w:tmpl w:val="AE463EBC"/>
    <w:lvl w:ilvl="0" w:tplc="320086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59056A06"/>
    <w:multiLevelType w:val="hybridMultilevel"/>
    <w:tmpl w:val="0434ADA2"/>
    <w:lvl w:ilvl="0" w:tplc="0419000F">
      <w:start w:val="1"/>
      <w:numFmt w:val="decimal"/>
      <w:lvlText w:val="%1."/>
      <w:lvlJc w:val="left"/>
      <w:pPr>
        <w:ind w:left="1429" w:hanging="360"/>
      </w:pPr>
    </w:lvl>
    <w:lvl w:ilvl="1" w:tplc="C9E4D26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595E2731"/>
    <w:multiLevelType w:val="hybridMultilevel"/>
    <w:tmpl w:val="73BA3A58"/>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5A0958A5"/>
    <w:multiLevelType w:val="hybridMultilevel"/>
    <w:tmpl w:val="DAC6634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2">
    <w:nsid w:val="5AAC48F7"/>
    <w:multiLevelType w:val="hybridMultilevel"/>
    <w:tmpl w:val="C79C264A"/>
    <w:lvl w:ilvl="0" w:tplc="2C88E4A2">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3">
    <w:nsid w:val="5B546AE5"/>
    <w:multiLevelType w:val="hybridMultilevel"/>
    <w:tmpl w:val="61DEFD0C"/>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nsid w:val="5BAB01F3"/>
    <w:multiLevelType w:val="hybridMultilevel"/>
    <w:tmpl w:val="D8C0EAA6"/>
    <w:lvl w:ilvl="0" w:tplc="5BF6858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nsid w:val="5BE41682"/>
    <w:multiLevelType w:val="hybridMultilevel"/>
    <w:tmpl w:val="36A265A8"/>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86">
    <w:nsid w:val="5C8C2E0C"/>
    <w:multiLevelType w:val="hybridMultilevel"/>
    <w:tmpl w:val="4FF86854"/>
    <w:lvl w:ilvl="0" w:tplc="F2CE6D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7">
    <w:nsid w:val="5D344B53"/>
    <w:multiLevelType w:val="hybridMultilevel"/>
    <w:tmpl w:val="0B9EFD48"/>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nsid w:val="5DAF50C1"/>
    <w:multiLevelType w:val="hybridMultilevel"/>
    <w:tmpl w:val="9E78D41A"/>
    <w:lvl w:ilvl="0" w:tplc="C99273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9">
    <w:nsid w:val="5E08350A"/>
    <w:multiLevelType w:val="hybridMultilevel"/>
    <w:tmpl w:val="78AAA39A"/>
    <w:lvl w:ilvl="0" w:tplc="EF808C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0">
    <w:nsid w:val="5E7D32DB"/>
    <w:multiLevelType w:val="hybridMultilevel"/>
    <w:tmpl w:val="847AAF08"/>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1">
    <w:nsid w:val="5E7F0B6C"/>
    <w:multiLevelType w:val="hybridMultilevel"/>
    <w:tmpl w:val="AD7286D6"/>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2">
    <w:nsid w:val="5EE65684"/>
    <w:multiLevelType w:val="hybridMultilevel"/>
    <w:tmpl w:val="80B2AFFA"/>
    <w:lvl w:ilvl="0" w:tplc="8A46456C">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F296FFE"/>
    <w:multiLevelType w:val="hybridMultilevel"/>
    <w:tmpl w:val="D6FAC65E"/>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8E00021A">
      <w:start w:val="1"/>
      <w:numFmt w:val="decimal"/>
      <w:lvlText w:val="%7."/>
      <w:lvlJc w:val="left"/>
      <w:pPr>
        <w:ind w:left="5749" w:hanging="360"/>
      </w:pPr>
      <w:rPr>
        <w:strike w:val="0"/>
      </w:r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5F88226F"/>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5">
    <w:nsid w:val="5FB1619F"/>
    <w:multiLevelType w:val="hybridMultilevel"/>
    <w:tmpl w:val="CB68FF9E"/>
    <w:lvl w:ilvl="0" w:tplc="04190011">
      <w:start w:val="1"/>
      <w:numFmt w:val="decimal"/>
      <w:lvlText w:val="%1)"/>
      <w:lvlJc w:val="left"/>
      <w:pPr>
        <w:ind w:left="1571" w:hanging="360"/>
      </w:pPr>
    </w:lvl>
    <w:lvl w:ilvl="1" w:tplc="04190011">
      <w:start w:val="1"/>
      <w:numFmt w:val="decimal"/>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6">
    <w:nsid w:val="5FCC558B"/>
    <w:multiLevelType w:val="hybridMultilevel"/>
    <w:tmpl w:val="DE946FDC"/>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97">
    <w:nsid w:val="609A4423"/>
    <w:multiLevelType w:val="multilevel"/>
    <w:tmpl w:val="C6A2DEA0"/>
    <w:lvl w:ilvl="0">
      <w:start w:val="1"/>
      <w:numFmt w:val="decimal"/>
      <w:lvlText w:val="%1."/>
      <w:lvlJc w:val="center"/>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8">
    <w:nsid w:val="630D2E83"/>
    <w:multiLevelType w:val="hybridMultilevel"/>
    <w:tmpl w:val="14E29432"/>
    <w:lvl w:ilvl="0" w:tplc="2C88E4A2">
      <w:start w:val="1"/>
      <w:numFmt w:val="decimal"/>
      <w:lvlText w:val="%1."/>
      <w:lvlJc w:val="left"/>
      <w:pPr>
        <w:ind w:left="1353" w:hanging="360"/>
      </w:pPr>
      <w:rPr>
        <w:rFonts w:ascii="Times New Roman" w:hAnsi="Times New Roman" w:cs="Times New Roman" w:hint="default"/>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9">
    <w:nsid w:val="631F6D52"/>
    <w:multiLevelType w:val="hybridMultilevel"/>
    <w:tmpl w:val="76064550"/>
    <w:lvl w:ilvl="0" w:tplc="84F87FFE">
      <w:start w:val="1"/>
      <w:numFmt w:val="decimal"/>
      <w:lvlText w:val="%1)"/>
      <w:lvlJc w:val="left"/>
      <w:pPr>
        <w:ind w:left="1778" w:hanging="360"/>
      </w:pPr>
      <w:rPr>
        <w:rFonts w:cs="Times New Roman" w:hint="default"/>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0">
    <w:nsid w:val="636F6ACA"/>
    <w:multiLevelType w:val="hybridMultilevel"/>
    <w:tmpl w:val="2858153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nsid w:val="64794CC5"/>
    <w:multiLevelType w:val="hybridMultilevel"/>
    <w:tmpl w:val="DF78A2D4"/>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64F4409F"/>
    <w:multiLevelType w:val="hybridMultilevel"/>
    <w:tmpl w:val="299A7210"/>
    <w:lvl w:ilvl="0" w:tplc="7F987D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3">
    <w:nsid w:val="65221503"/>
    <w:multiLevelType w:val="hybridMultilevel"/>
    <w:tmpl w:val="3BACA896"/>
    <w:lvl w:ilvl="0" w:tplc="A76AFE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4">
    <w:nsid w:val="65703A42"/>
    <w:multiLevelType w:val="hybridMultilevel"/>
    <w:tmpl w:val="6DAAB092"/>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5">
    <w:nsid w:val="6572116D"/>
    <w:multiLevelType w:val="hybridMultilevel"/>
    <w:tmpl w:val="CBB8E5B0"/>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nsid w:val="65C46DF2"/>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7">
    <w:nsid w:val="66761A69"/>
    <w:multiLevelType w:val="multilevel"/>
    <w:tmpl w:val="C6A2DEA0"/>
    <w:lvl w:ilvl="0">
      <w:start w:val="1"/>
      <w:numFmt w:val="decimal"/>
      <w:lvlText w:val="%1."/>
      <w:lvlJc w:val="center"/>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08">
    <w:nsid w:val="669C4219"/>
    <w:multiLevelType w:val="hybridMultilevel"/>
    <w:tmpl w:val="EDFEDA7C"/>
    <w:lvl w:ilvl="0" w:tplc="5BF6858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nsid w:val="66A93E34"/>
    <w:multiLevelType w:val="hybridMultilevel"/>
    <w:tmpl w:val="8F007C38"/>
    <w:lvl w:ilvl="0" w:tplc="2C88E4A2">
      <w:start w:val="1"/>
      <w:numFmt w:val="decimal"/>
      <w:lvlText w:val="%1."/>
      <w:lvlJc w:val="left"/>
      <w:pPr>
        <w:ind w:left="1429" w:hanging="360"/>
      </w:pPr>
      <w:rPr>
        <w:rFonts w:ascii="Times New Roman" w:hAnsi="Times New Roman" w:cs="Times New Roman" w:hint="default"/>
        <w:sz w:val="28"/>
      </w:rPr>
    </w:lvl>
    <w:lvl w:ilvl="1" w:tplc="D3F2889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nsid w:val="66FE61BD"/>
    <w:multiLevelType w:val="hybridMultilevel"/>
    <w:tmpl w:val="CF928920"/>
    <w:lvl w:ilvl="0" w:tplc="D08C4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1">
    <w:nsid w:val="67154BC5"/>
    <w:multiLevelType w:val="hybridMultilevel"/>
    <w:tmpl w:val="35D81ACC"/>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73282E72">
      <w:start w:val="1"/>
      <w:numFmt w:val="decimal"/>
      <w:lvlText w:val="%7."/>
      <w:lvlJc w:val="left"/>
      <w:pPr>
        <w:ind w:left="5749" w:hanging="360"/>
      </w:pPr>
      <w:rPr>
        <w:strike w:val="0"/>
      </w:r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68292E05"/>
    <w:multiLevelType w:val="hybridMultilevel"/>
    <w:tmpl w:val="03AC37E2"/>
    <w:lvl w:ilvl="0" w:tplc="EF808C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68A6008F"/>
    <w:multiLevelType w:val="hybridMultilevel"/>
    <w:tmpl w:val="D716157C"/>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4">
    <w:nsid w:val="68CA5E14"/>
    <w:multiLevelType w:val="hybridMultilevel"/>
    <w:tmpl w:val="3A5AF192"/>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5">
    <w:nsid w:val="69616BA6"/>
    <w:multiLevelType w:val="multilevel"/>
    <w:tmpl w:val="FC3AD4EC"/>
    <w:lvl w:ilvl="0">
      <w:start w:val="1"/>
      <w:numFmt w:val="russianLower"/>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6">
    <w:nsid w:val="698D1E27"/>
    <w:multiLevelType w:val="hybridMultilevel"/>
    <w:tmpl w:val="C4A0B60E"/>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7">
    <w:nsid w:val="6AE05F1A"/>
    <w:multiLevelType w:val="hybridMultilevel"/>
    <w:tmpl w:val="5CCC535C"/>
    <w:lvl w:ilvl="0" w:tplc="EF808C40">
      <w:start w:val="1"/>
      <w:numFmt w:val="decimal"/>
      <w:lvlText w:val="%1."/>
      <w:lvlJc w:val="left"/>
      <w:pPr>
        <w:ind w:left="1429" w:hanging="360"/>
      </w:pPr>
      <w:rPr>
        <w:rFonts w:hint="default"/>
      </w:rPr>
    </w:lvl>
    <w:lvl w:ilvl="1" w:tplc="5114BE26">
      <w:start w:val="1"/>
      <w:numFmt w:val="decimal"/>
      <w:lvlText w:val="%2)"/>
      <w:lvlJc w:val="left"/>
      <w:pPr>
        <w:ind w:left="2149" w:hanging="360"/>
      </w:pPr>
      <w:rPr>
        <w:rFonts w:ascii="PT Astra Serif" w:eastAsia="Calibri" w:hAnsi="PT Astra Serif" w:cs="PT Astra Serif"/>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nsid w:val="6B3E0A6F"/>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9">
    <w:nsid w:val="6C1E1824"/>
    <w:multiLevelType w:val="hybridMultilevel"/>
    <w:tmpl w:val="D2F82B0C"/>
    <w:lvl w:ilvl="0" w:tplc="6330ABA8">
      <w:start w:val="1"/>
      <w:numFmt w:val="decimal"/>
      <w:lvlText w:val="%1)"/>
      <w:lvlJc w:val="left"/>
      <w:pPr>
        <w:ind w:left="1429" w:hanging="360"/>
      </w:pPr>
      <w:rPr>
        <w:rFonts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nsid w:val="6CEE3B31"/>
    <w:multiLevelType w:val="hybridMultilevel"/>
    <w:tmpl w:val="E1A8956A"/>
    <w:lvl w:ilvl="0" w:tplc="69DCBD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1">
    <w:nsid w:val="6E993568"/>
    <w:multiLevelType w:val="hybridMultilevel"/>
    <w:tmpl w:val="7728AFAE"/>
    <w:lvl w:ilvl="0" w:tplc="150E2A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2">
    <w:nsid w:val="6F031B96"/>
    <w:multiLevelType w:val="hybridMultilevel"/>
    <w:tmpl w:val="E1EC9AAC"/>
    <w:lvl w:ilvl="0" w:tplc="6330ABA8">
      <w:start w:val="1"/>
      <w:numFmt w:val="decimal"/>
      <w:lvlText w:val="%1)"/>
      <w:lvlJc w:val="left"/>
      <w:pPr>
        <w:ind w:left="1429" w:hanging="360"/>
      </w:pPr>
      <w:rPr>
        <w:rFonts w:cs="Times New Roman" w:hint="default"/>
      </w:rPr>
    </w:lvl>
    <w:lvl w:ilvl="1" w:tplc="6330ABA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3">
    <w:nsid w:val="6FCB1D9D"/>
    <w:multiLevelType w:val="hybridMultilevel"/>
    <w:tmpl w:val="9A6E1CBA"/>
    <w:lvl w:ilvl="0" w:tplc="2C88E4A2">
      <w:start w:val="1"/>
      <w:numFmt w:val="decimal"/>
      <w:lvlText w:val="%1."/>
      <w:lvlJc w:val="left"/>
      <w:pPr>
        <w:ind w:left="1429" w:hanging="360"/>
      </w:pPr>
      <w:rPr>
        <w:rFonts w:ascii="Times New Roman" w:hAnsi="Times New Roman" w:cs="Times New Roman" w:hint="default"/>
        <w:sz w:val="28"/>
      </w:rPr>
    </w:lvl>
    <w:lvl w:ilvl="1" w:tplc="6330ABA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4">
    <w:nsid w:val="700F34E0"/>
    <w:multiLevelType w:val="hybridMultilevel"/>
    <w:tmpl w:val="A5E49C62"/>
    <w:lvl w:ilvl="0" w:tplc="8A46456C">
      <w:start w:val="1"/>
      <w:numFmt w:val="russianLower"/>
      <w:lvlText w:val="%1)"/>
      <w:lvlJc w:val="left"/>
      <w:pPr>
        <w:ind w:left="1440" w:hanging="360"/>
      </w:pPr>
      <w:rPr>
        <w:rFonts w:hint="default"/>
      </w:rPr>
    </w:lvl>
    <w:lvl w:ilvl="1" w:tplc="DB9CAD12">
      <w:start w:val="1"/>
      <w:numFmt w:val="decimal"/>
      <w:lvlText w:val="%2)"/>
      <w:lvlJc w:val="left"/>
      <w:pPr>
        <w:ind w:left="2220" w:hanging="11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7073454C"/>
    <w:multiLevelType w:val="hybridMultilevel"/>
    <w:tmpl w:val="5FB2AC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6">
    <w:nsid w:val="70A9570B"/>
    <w:multiLevelType w:val="hybridMultilevel"/>
    <w:tmpl w:val="A33EECB6"/>
    <w:lvl w:ilvl="0" w:tplc="EF808C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7">
    <w:nsid w:val="718C588B"/>
    <w:multiLevelType w:val="hybridMultilevel"/>
    <w:tmpl w:val="3EEC4E24"/>
    <w:lvl w:ilvl="0" w:tplc="6330ABA8">
      <w:start w:val="1"/>
      <w:numFmt w:val="decimal"/>
      <w:lvlText w:val="%1)"/>
      <w:lvlJc w:val="left"/>
      <w:pPr>
        <w:ind w:left="1429" w:hanging="360"/>
      </w:pPr>
      <w:rPr>
        <w:rFonts w:cs="Times New Roman"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nsid w:val="723B1F94"/>
    <w:multiLevelType w:val="hybridMultilevel"/>
    <w:tmpl w:val="356E2C64"/>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9">
    <w:nsid w:val="734E5B0A"/>
    <w:multiLevelType w:val="hybridMultilevel"/>
    <w:tmpl w:val="9A8097DE"/>
    <w:lvl w:ilvl="0" w:tplc="0419000F">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0">
    <w:nsid w:val="73CE6837"/>
    <w:multiLevelType w:val="hybridMultilevel"/>
    <w:tmpl w:val="97FC1694"/>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31">
    <w:nsid w:val="770D09D4"/>
    <w:multiLevelType w:val="hybridMultilevel"/>
    <w:tmpl w:val="8A5C902A"/>
    <w:lvl w:ilvl="0" w:tplc="320086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nsid w:val="772D406E"/>
    <w:multiLevelType w:val="multilevel"/>
    <w:tmpl w:val="4FD29B2E"/>
    <w:lvl w:ilvl="0">
      <w:start w:val="1"/>
      <w:numFmt w:val="decimal"/>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3">
    <w:nsid w:val="789946D7"/>
    <w:multiLevelType w:val="hybridMultilevel"/>
    <w:tmpl w:val="D4208728"/>
    <w:lvl w:ilvl="0" w:tplc="2C88E4A2">
      <w:start w:val="1"/>
      <w:numFmt w:val="decimal"/>
      <w:lvlText w:val="%1."/>
      <w:lvlJc w:val="left"/>
      <w:pPr>
        <w:ind w:left="142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4">
    <w:nsid w:val="7906369A"/>
    <w:multiLevelType w:val="hybridMultilevel"/>
    <w:tmpl w:val="67A803AA"/>
    <w:lvl w:ilvl="0" w:tplc="7730E8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5">
    <w:nsid w:val="795E5ED1"/>
    <w:multiLevelType w:val="hybridMultilevel"/>
    <w:tmpl w:val="B62C4BCC"/>
    <w:lvl w:ilvl="0" w:tplc="586A32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6">
    <w:nsid w:val="797C5FEE"/>
    <w:multiLevelType w:val="hybridMultilevel"/>
    <w:tmpl w:val="7934474C"/>
    <w:lvl w:ilvl="0" w:tplc="8012A814">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37">
    <w:nsid w:val="7A305BFF"/>
    <w:multiLevelType w:val="hybridMultilevel"/>
    <w:tmpl w:val="B9462850"/>
    <w:lvl w:ilvl="0" w:tplc="88629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8">
    <w:nsid w:val="7B1B096E"/>
    <w:multiLevelType w:val="hybridMultilevel"/>
    <w:tmpl w:val="F8C09140"/>
    <w:lvl w:ilvl="0" w:tplc="EF808C40">
      <w:start w:val="1"/>
      <w:numFmt w:val="decimal"/>
      <w:lvlText w:val="%1."/>
      <w:lvlJc w:val="left"/>
      <w:pPr>
        <w:ind w:left="1260" w:hanging="360"/>
      </w:pPr>
      <w:rPr>
        <w:rFonts w:hint="default"/>
      </w:rPr>
    </w:lvl>
    <w:lvl w:ilvl="1" w:tplc="AB381E2C">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9">
    <w:nsid w:val="7BF6618E"/>
    <w:multiLevelType w:val="hybridMultilevel"/>
    <w:tmpl w:val="58C886AE"/>
    <w:lvl w:ilvl="0" w:tplc="0419000F">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0">
    <w:nsid w:val="7C2163E1"/>
    <w:multiLevelType w:val="hybridMultilevel"/>
    <w:tmpl w:val="C566559C"/>
    <w:lvl w:ilvl="0" w:tplc="0E2874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1">
    <w:nsid w:val="7CD6724F"/>
    <w:multiLevelType w:val="hybridMultilevel"/>
    <w:tmpl w:val="3A6CAFEC"/>
    <w:lvl w:ilvl="0" w:tplc="0419000F">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2">
    <w:nsid w:val="7CEA7F4B"/>
    <w:multiLevelType w:val="hybridMultilevel"/>
    <w:tmpl w:val="018A4886"/>
    <w:lvl w:ilvl="0" w:tplc="2C88E4A2">
      <w:start w:val="1"/>
      <w:numFmt w:val="decimal"/>
      <w:lvlText w:val="%1."/>
      <w:lvlJc w:val="left"/>
      <w:pPr>
        <w:ind w:left="1571" w:hanging="360"/>
      </w:pPr>
      <w:rPr>
        <w:rFonts w:ascii="Times New Roman" w:hAnsi="Times New Roman" w:cs="Times New Roman" w:hint="default"/>
        <w:sz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43">
    <w:nsid w:val="7DB60012"/>
    <w:multiLevelType w:val="hybridMultilevel"/>
    <w:tmpl w:val="B46072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4">
    <w:nsid w:val="7DEF1F95"/>
    <w:multiLevelType w:val="hybridMultilevel"/>
    <w:tmpl w:val="C0284258"/>
    <w:name w:val="Части 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5">
    <w:nsid w:val="7E30432C"/>
    <w:multiLevelType w:val="hybridMultilevel"/>
    <w:tmpl w:val="628ACC58"/>
    <w:lvl w:ilvl="0" w:tplc="6330ABA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nsid w:val="7EAF4AC7"/>
    <w:multiLevelType w:val="hybridMultilevel"/>
    <w:tmpl w:val="72D6051C"/>
    <w:lvl w:ilvl="0" w:tplc="BE4A9024">
      <w:start w:val="1"/>
      <w:numFmt w:val="decimal"/>
      <w:lvlText w:val="%1."/>
      <w:lvlJc w:val="left"/>
      <w:pPr>
        <w:ind w:left="1211" w:hanging="360"/>
      </w:pPr>
      <w:rPr>
        <w:rFonts w:hint="default"/>
      </w:rPr>
    </w:lvl>
    <w:lvl w:ilvl="1" w:tplc="6E620C6C">
      <w:start w:val="1"/>
      <w:numFmt w:val="decimal"/>
      <w:lvlText w:val="%2)"/>
      <w:lvlJc w:val="left"/>
      <w:pPr>
        <w:ind w:left="2591" w:hanging="102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7">
    <w:nsid w:val="7F633C73"/>
    <w:multiLevelType w:val="hybridMultilevel"/>
    <w:tmpl w:val="51C205C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8">
    <w:nsid w:val="7F9141E5"/>
    <w:multiLevelType w:val="hybridMultilevel"/>
    <w:tmpl w:val="53CC2126"/>
    <w:lvl w:ilvl="0" w:tplc="2C88E4A2">
      <w:start w:val="1"/>
      <w:numFmt w:val="decimal"/>
      <w:lvlText w:val="%1."/>
      <w:lvlJc w:val="left"/>
      <w:pPr>
        <w:ind w:left="1429" w:hanging="360"/>
      </w:pPr>
      <w:rPr>
        <w:rFonts w:ascii="Times New Roman" w:hAnsi="Times New Roman" w:cs="Times New Roman" w:hint="default"/>
        <w:sz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8"/>
  </w:num>
  <w:num w:numId="2">
    <w:abstractNumId w:val="79"/>
  </w:num>
  <w:num w:numId="3">
    <w:abstractNumId w:val="118"/>
  </w:num>
  <w:num w:numId="4">
    <w:abstractNumId w:val="97"/>
  </w:num>
  <w:num w:numId="5">
    <w:abstractNumId w:val="169"/>
  </w:num>
  <w:num w:numId="6">
    <w:abstractNumId w:val="154"/>
  </w:num>
  <w:num w:numId="7">
    <w:abstractNumId w:val="237"/>
  </w:num>
  <w:num w:numId="8">
    <w:abstractNumId w:val="145"/>
  </w:num>
  <w:num w:numId="9">
    <w:abstractNumId w:val="246"/>
  </w:num>
  <w:num w:numId="10">
    <w:abstractNumId w:val="132"/>
  </w:num>
  <w:num w:numId="11">
    <w:abstractNumId w:val="94"/>
  </w:num>
  <w:num w:numId="12">
    <w:abstractNumId w:val="73"/>
  </w:num>
  <w:num w:numId="13">
    <w:abstractNumId w:val="29"/>
  </w:num>
  <w:num w:numId="14">
    <w:abstractNumId w:val="16"/>
  </w:num>
  <w:num w:numId="15">
    <w:abstractNumId w:val="176"/>
  </w:num>
  <w:num w:numId="16">
    <w:abstractNumId w:val="141"/>
  </w:num>
  <w:num w:numId="17">
    <w:abstractNumId w:val="127"/>
  </w:num>
  <w:num w:numId="18">
    <w:abstractNumId w:val="235"/>
  </w:num>
  <w:num w:numId="19">
    <w:abstractNumId w:val="44"/>
  </w:num>
  <w:num w:numId="20">
    <w:abstractNumId w:val="71"/>
  </w:num>
  <w:num w:numId="21">
    <w:abstractNumId w:val="69"/>
  </w:num>
  <w:num w:numId="22">
    <w:abstractNumId w:val="221"/>
  </w:num>
  <w:num w:numId="23">
    <w:abstractNumId w:val="70"/>
  </w:num>
  <w:num w:numId="24">
    <w:abstractNumId w:val="186"/>
  </w:num>
  <w:num w:numId="25">
    <w:abstractNumId w:val="234"/>
  </w:num>
  <w:num w:numId="26">
    <w:abstractNumId w:val="9"/>
  </w:num>
  <w:num w:numId="27">
    <w:abstractNumId w:val="188"/>
  </w:num>
  <w:num w:numId="28">
    <w:abstractNumId w:val="47"/>
  </w:num>
  <w:num w:numId="29">
    <w:abstractNumId w:val="76"/>
  </w:num>
  <w:num w:numId="30">
    <w:abstractNumId w:val="202"/>
  </w:num>
  <w:num w:numId="31">
    <w:abstractNumId w:val="1"/>
  </w:num>
  <w:num w:numId="32">
    <w:abstractNumId w:val="240"/>
  </w:num>
  <w:num w:numId="33">
    <w:abstractNumId w:val="26"/>
  </w:num>
  <w:num w:numId="34">
    <w:abstractNumId w:val="236"/>
  </w:num>
  <w:num w:numId="35">
    <w:abstractNumId w:val="10"/>
  </w:num>
  <w:num w:numId="36">
    <w:abstractNumId w:val="157"/>
  </w:num>
  <w:num w:numId="37">
    <w:abstractNumId w:val="123"/>
  </w:num>
  <w:num w:numId="38">
    <w:abstractNumId w:val="21"/>
  </w:num>
  <w:num w:numId="39">
    <w:abstractNumId w:val="53"/>
  </w:num>
  <w:num w:numId="40">
    <w:abstractNumId w:val="210"/>
  </w:num>
  <w:num w:numId="41">
    <w:abstractNumId w:val="25"/>
  </w:num>
  <w:num w:numId="42">
    <w:abstractNumId w:val="134"/>
  </w:num>
  <w:num w:numId="43">
    <w:abstractNumId w:val="99"/>
  </w:num>
  <w:num w:numId="44">
    <w:abstractNumId w:val="54"/>
  </w:num>
  <w:num w:numId="45">
    <w:abstractNumId w:val="171"/>
  </w:num>
  <w:num w:numId="46">
    <w:abstractNumId w:val="20"/>
  </w:num>
  <w:num w:numId="47">
    <w:abstractNumId w:val="152"/>
  </w:num>
  <w:num w:numId="48">
    <w:abstractNumId w:val="226"/>
  </w:num>
  <w:num w:numId="49">
    <w:abstractNumId w:val="112"/>
  </w:num>
  <w:num w:numId="50">
    <w:abstractNumId w:val="19"/>
  </w:num>
  <w:num w:numId="51">
    <w:abstractNumId w:val="45"/>
  </w:num>
  <w:num w:numId="52">
    <w:abstractNumId w:val="130"/>
  </w:num>
  <w:num w:numId="53">
    <w:abstractNumId w:val="115"/>
  </w:num>
  <w:num w:numId="54">
    <w:abstractNumId w:val="189"/>
  </w:num>
  <w:num w:numId="55">
    <w:abstractNumId w:val="92"/>
  </w:num>
  <w:num w:numId="56">
    <w:abstractNumId w:val="212"/>
  </w:num>
  <w:num w:numId="57">
    <w:abstractNumId w:val="109"/>
  </w:num>
  <w:num w:numId="58">
    <w:abstractNumId w:val="36"/>
  </w:num>
  <w:num w:numId="59">
    <w:abstractNumId w:val="217"/>
  </w:num>
  <w:num w:numId="60">
    <w:abstractNumId w:val="238"/>
  </w:num>
  <w:num w:numId="61">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1"/>
  </w:num>
  <w:num w:numId="8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4"/>
  </w:num>
  <w:num w:numId="86">
    <w:abstractNumId w:val="126"/>
  </w:num>
  <w:num w:numId="87">
    <w:abstractNumId w:val="159"/>
  </w:num>
  <w:num w:numId="88">
    <w:abstractNumId w:val="42"/>
  </w:num>
  <w:num w:numId="89">
    <w:abstractNumId w:val="181"/>
  </w:num>
  <w:num w:numId="90">
    <w:abstractNumId w:val="239"/>
  </w:num>
  <w:num w:numId="91">
    <w:abstractNumId w:val="243"/>
  </w:num>
  <w:num w:numId="92">
    <w:abstractNumId w:val="49"/>
  </w:num>
  <w:num w:numId="93">
    <w:abstractNumId w:val="64"/>
  </w:num>
  <w:num w:numId="94">
    <w:abstractNumId w:val="143"/>
  </w:num>
  <w:num w:numId="95">
    <w:abstractNumId w:val="78"/>
  </w:num>
  <w:num w:numId="96">
    <w:abstractNumId w:val="59"/>
  </w:num>
  <w:num w:numId="97">
    <w:abstractNumId w:val="110"/>
  </w:num>
  <w:num w:numId="98">
    <w:abstractNumId w:val="162"/>
  </w:num>
  <w:num w:numId="99">
    <w:abstractNumId w:val="161"/>
  </w:num>
  <w:num w:numId="100">
    <w:abstractNumId w:val="0"/>
  </w:num>
  <w:num w:numId="101">
    <w:abstractNumId w:val="241"/>
  </w:num>
  <w:num w:numId="102">
    <w:abstractNumId w:val="144"/>
  </w:num>
  <w:num w:numId="103">
    <w:abstractNumId w:val="86"/>
  </w:num>
  <w:num w:numId="104">
    <w:abstractNumId w:val="204"/>
  </w:num>
  <w:num w:numId="105">
    <w:abstractNumId w:val="229"/>
  </w:num>
  <w:num w:numId="106">
    <w:abstractNumId w:val="190"/>
  </w:num>
  <w:num w:numId="107">
    <w:abstractNumId w:val="167"/>
  </w:num>
  <w:num w:numId="108">
    <w:abstractNumId w:val="220"/>
  </w:num>
  <w:num w:numId="109">
    <w:abstractNumId w:val="95"/>
  </w:num>
  <w:num w:numId="110">
    <w:abstractNumId w:val="203"/>
  </w:num>
  <w:num w:numId="111">
    <w:abstractNumId w:val="4"/>
  </w:num>
  <w:num w:numId="112">
    <w:abstractNumId w:val="75"/>
  </w:num>
  <w:num w:numId="113">
    <w:abstractNumId w:val="207"/>
  </w:num>
  <w:num w:numId="114">
    <w:abstractNumId w:val="197"/>
  </w:num>
  <w:num w:numId="115">
    <w:abstractNumId w:val="114"/>
  </w:num>
  <w:num w:numId="116">
    <w:abstractNumId w:val="140"/>
  </w:num>
  <w:num w:numId="117">
    <w:abstractNumId w:val="148"/>
  </w:num>
  <w:num w:numId="118">
    <w:abstractNumId w:val="200"/>
  </w:num>
  <w:num w:numId="119">
    <w:abstractNumId w:val="155"/>
  </w:num>
  <w:num w:numId="120">
    <w:abstractNumId w:val="105"/>
  </w:num>
  <w:num w:numId="121">
    <w:abstractNumId w:val="12"/>
  </w:num>
  <w:num w:numId="122">
    <w:abstractNumId w:val="232"/>
  </w:num>
  <w:num w:numId="123">
    <w:abstractNumId w:val="175"/>
  </w:num>
  <w:num w:numId="124">
    <w:abstractNumId w:val="31"/>
  </w:num>
  <w:num w:numId="125">
    <w:abstractNumId w:val="218"/>
  </w:num>
  <w:num w:numId="126">
    <w:abstractNumId w:val="14"/>
  </w:num>
  <w:num w:numId="127">
    <w:abstractNumId w:val="61"/>
  </w:num>
  <w:num w:numId="128">
    <w:abstractNumId w:val="3"/>
  </w:num>
  <w:num w:numId="129">
    <w:abstractNumId w:val="27"/>
  </w:num>
  <w:num w:numId="130">
    <w:abstractNumId w:val="2"/>
  </w:num>
  <w:num w:numId="131">
    <w:abstractNumId w:val="206"/>
  </w:num>
  <w:num w:numId="132">
    <w:abstractNumId w:val="60"/>
  </w:num>
  <w:num w:numId="133">
    <w:abstractNumId w:val="146"/>
  </w:num>
  <w:num w:numId="134">
    <w:abstractNumId w:val="192"/>
  </w:num>
  <w:num w:numId="135">
    <w:abstractNumId w:val="33"/>
  </w:num>
  <w:num w:numId="136">
    <w:abstractNumId w:val="150"/>
  </w:num>
  <w:num w:numId="137">
    <w:abstractNumId w:val="224"/>
  </w:num>
  <w:num w:numId="138">
    <w:abstractNumId w:val="125"/>
  </w:num>
  <w:num w:numId="139">
    <w:abstractNumId w:val="136"/>
  </w:num>
  <w:num w:numId="140">
    <w:abstractNumId w:val="68"/>
  </w:num>
  <w:num w:numId="141">
    <w:abstractNumId w:val="138"/>
  </w:num>
  <w:num w:numId="142">
    <w:abstractNumId w:val="194"/>
  </w:num>
  <w:num w:numId="143">
    <w:abstractNumId w:val="22"/>
  </w:num>
  <w:num w:numId="144">
    <w:abstractNumId w:val="52"/>
  </w:num>
  <w:num w:numId="145">
    <w:abstractNumId w:val="233"/>
  </w:num>
  <w:num w:numId="146">
    <w:abstractNumId w:val="199"/>
  </w:num>
  <w:num w:numId="147">
    <w:abstractNumId w:val="139"/>
  </w:num>
  <w:num w:numId="148">
    <w:abstractNumId w:val="84"/>
  </w:num>
  <w:num w:numId="149">
    <w:abstractNumId w:val="43"/>
  </w:num>
  <w:num w:numId="150">
    <w:abstractNumId w:val="120"/>
  </w:num>
  <w:num w:numId="151">
    <w:abstractNumId w:val="107"/>
  </w:num>
  <w:num w:numId="152">
    <w:abstractNumId w:val="100"/>
  </w:num>
  <w:num w:numId="153">
    <w:abstractNumId w:val="151"/>
  </w:num>
  <w:num w:numId="154">
    <w:abstractNumId w:val="247"/>
  </w:num>
  <w:num w:numId="155">
    <w:abstractNumId w:val="32"/>
  </w:num>
  <w:num w:numId="156">
    <w:abstractNumId w:val="91"/>
  </w:num>
  <w:num w:numId="157">
    <w:abstractNumId w:val="166"/>
  </w:num>
  <w:num w:numId="158">
    <w:abstractNumId w:val="160"/>
  </w:num>
  <w:num w:numId="159">
    <w:abstractNumId w:val="184"/>
  </w:num>
  <w:num w:numId="160">
    <w:abstractNumId w:val="40"/>
  </w:num>
  <w:num w:numId="161">
    <w:abstractNumId w:val="5"/>
  </w:num>
  <w:num w:numId="162">
    <w:abstractNumId w:val="83"/>
  </w:num>
  <w:num w:numId="163">
    <w:abstractNumId w:val="177"/>
  </w:num>
  <w:num w:numId="1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1"/>
  </w:num>
  <w:num w:numId="166">
    <w:abstractNumId w:val="205"/>
  </w:num>
  <w:num w:numId="167">
    <w:abstractNumId w:val="116"/>
  </w:num>
  <w:num w:numId="168">
    <w:abstractNumId w:val="122"/>
  </w:num>
  <w:num w:numId="169">
    <w:abstractNumId w:val="28"/>
  </w:num>
  <w:num w:numId="170">
    <w:abstractNumId w:val="216"/>
  </w:num>
  <w:num w:numId="171">
    <w:abstractNumId w:val="163"/>
  </w:num>
  <w:num w:numId="172">
    <w:abstractNumId w:val="222"/>
  </w:num>
  <w:num w:numId="173">
    <w:abstractNumId w:val="6"/>
  </w:num>
  <w:num w:numId="174">
    <w:abstractNumId w:val="7"/>
  </w:num>
  <w:num w:numId="175">
    <w:abstractNumId w:val="201"/>
  </w:num>
  <w:num w:numId="176">
    <w:abstractNumId w:val="17"/>
  </w:num>
  <w:num w:numId="177">
    <w:abstractNumId w:val="62"/>
  </w:num>
  <w:num w:numId="178">
    <w:abstractNumId w:val="129"/>
  </w:num>
  <w:num w:numId="179">
    <w:abstractNumId w:val="158"/>
  </w:num>
  <w:num w:numId="180">
    <w:abstractNumId w:val="142"/>
  </w:num>
  <w:num w:numId="181">
    <w:abstractNumId w:val="37"/>
  </w:num>
  <w:num w:numId="182">
    <w:abstractNumId w:val="231"/>
  </w:num>
  <w:num w:numId="183">
    <w:abstractNumId w:val="178"/>
  </w:num>
  <w:num w:numId="184">
    <w:abstractNumId w:val="72"/>
  </w:num>
  <w:num w:numId="185">
    <w:abstractNumId w:val="182"/>
  </w:num>
  <w:num w:numId="186">
    <w:abstractNumId w:val="173"/>
  </w:num>
  <w:num w:numId="187">
    <w:abstractNumId w:val="23"/>
  </w:num>
  <w:num w:numId="188">
    <w:abstractNumId w:val="104"/>
  </w:num>
  <w:num w:numId="189">
    <w:abstractNumId w:val="98"/>
  </w:num>
  <w:num w:numId="190">
    <w:abstractNumId w:val="77"/>
  </w:num>
  <w:num w:numId="191">
    <w:abstractNumId w:val="41"/>
  </w:num>
  <w:num w:numId="192">
    <w:abstractNumId w:val="8"/>
  </w:num>
  <w:num w:numId="193">
    <w:abstractNumId w:val="81"/>
  </w:num>
  <w:num w:numId="194">
    <w:abstractNumId w:val="227"/>
  </w:num>
  <w:num w:numId="195">
    <w:abstractNumId w:val="74"/>
  </w:num>
  <w:num w:numId="196">
    <w:abstractNumId w:val="245"/>
  </w:num>
  <w:num w:numId="197">
    <w:abstractNumId w:val="85"/>
  </w:num>
  <w:num w:numId="198">
    <w:abstractNumId w:val="57"/>
  </w:num>
  <w:num w:numId="199">
    <w:abstractNumId w:val="113"/>
  </w:num>
  <w:num w:numId="200">
    <w:abstractNumId w:val="149"/>
  </w:num>
  <w:num w:numId="201">
    <w:abstractNumId w:val="93"/>
  </w:num>
  <w:num w:numId="202">
    <w:abstractNumId w:val="211"/>
  </w:num>
  <w:num w:numId="203">
    <w:abstractNumId w:val="80"/>
  </w:num>
  <w:num w:numId="204">
    <w:abstractNumId w:val="193"/>
  </w:num>
  <w:num w:numId="205">
    <w:abstractNumId w:val="13"/>
  </w:num>
  <w:num w:numId="206">
    <w:abstractNumId w:val="18"/>
  </w:num>
  <w:num w:numId="207">
    <w:abstractNumId w:val="179"/>
  </w:num>
  <w:num w:numId="208">
    <w:abstractNumId w:val="58"/>
  </w:num>
  <w:num w:numId="209">
    <w:abstractNumId w:val="66"/>
  </w:num>
  <w:num w:numId="210">
    <w:abstractNumId w:val="51"/>
  </w:num>
  <w:num w:numId="211">
    <w:abstractNumId w:val="225"/>
  </w:num>
  <w:num w:numId="212">
    <w:abstractNumId w:val="180"/>
  </w:num>
  <w:num w:numId="213">
    <w:abstractNumId w:val="63"/>
  </w:num>
  <w:num w:numId="214">
    <w:abstractNumId w:val="30"/>
  </w:num>
  <w:num w:numId="215">
    <w:abstractNumId w:val="156"/>
  </w:num>
  <w:num w:numId="216">
    <w:abstractNumId w:val="50"/>
  </w:num>
  <w:num w:numId="217">
    <w:abstractNumId w:val="248"/>
  </w:num>
  <w:num w:numId="218">
    <w:abstractNumId w:val="223"/>
  </w:num>
  <w:num w:numId="219">
    <w:abstractNumId w:val="168"/>
  </w:num>
  <w:num w:numId="220">
    <w:abstractNumId w:val="101"/>
  </w:num>
  <w:num w:numId="221">
    <w:abstractNumId w:val="35"/>
  </w:num>
  <w:num w:numId="222">
    <w:abstractNumId w:val="124"/>
  </w:num>
  <w:num w:numId="223">
    <w:abstractNumId w:val="87"/>
  </w:num>
  <w:num w:numId="224">
    <w:abstractNumId w:val="11"/>
  </w:num>
  <w:num w:numId="225">
    <w:abstractNumId w:val="135"/>
  </w:num>
  <w:num w:numId="226">
    <w:abstractNumId w:val="82"/>
  </w:num>
  <w:num w:numId="227">
    <w:abstractNumId w:val="209"/>
  </w:num>
  <w:num w:numId="228">
    <w:abstractNumId w:val="48"/>
  </w:num>
  <w:num w:numId="229">
    <w:abstractNumId w:val="106"/>
  </w:num>
  <w:num w:numId="230">
    <w:abstractNumId w:val="228"/>
  </w:num>
  <w:num w:numId="231">
    <w:abstractNumId w:val="215"/>
  </w:num>
  <w:num w:numId="232">
    <w:abstractNumId w:val="89"/>
  </w:num>
  <w:num w:numId="233">
    <w:abstractNumId w:val="108"/>
  </w:num>
  <w:num w:numId="234">
    <w:abstractNumId w:val="65"/>
  </w:num>
  <w:num w:numId="235">
    <w:abstractNumId w:val="172"/>
  </w:num>
  <w:num w:numId="236">
    <w:abstractNumId w:val="102"/>
  </w:num>
  <w:num w:numId="237">
    <w:abstractNumId w:val="90"/>
  </w:num>
  <w:num w:numId="238">
    <w:abstractNumId w:val="56"/>
  </w:num>
  <w:num w:numId="239">
    <w:abstractNumId w:val="96"/>
  </w:num>
  <w:num w:numId="240">
    <w:abstractNumId w:val="164"/>
  </w:num>
  <w:num w:numId="241">
    <w:abstractNumId w:val="208"/>
  </w:num>
  <w:num w:numId="242">
    <w:abstractNumId w:val="88"/>
  </w:num>
  <w:num w:numId="243">
    <w:abstractNumId w:val="219"/>
  </w:num>
  <w:num w:numId="244">
    <w:abstractNumId w:val="183"/>
  </w:num>
  <w:num w:numId="245">
    <w:abstractNumId w:val="67"/>
  </w:num>
  <w:num w:numId="246">
    <w:abstractNumId w:val="137"/>
  </w:num>
  <w:num w:numId="247">
    <w:abstractNumId w:val="187"/>
  </w:num>
  <w:num w:numId="248">
    <w:abstractNumId w:val="55"/>
  </w:num>
  <w:num w:numId="249">
    <w:abstractNumId w:val="119"/>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D8D"/>
    <w:rsid w:val="00000063"/>
    <w:rsid w:val="00000B98"/>
    <w:rsid w:val="000016AE"/>
    <w:rsid w:val="00001B4B"/>
    <w:rsid w:val="00005392"/>
    <w:rsid w:val="000063BF"/>
    <w:rsid w:val="0000694B"/>
    <w:rsid w:val="000078C0"/>
    <w:rsid w:val="000108BE"/>
    <w:rsid w:val="0001197B"/>
    <w:rsid w:val="000128EB"/>
    <w:rsid w:val="00014C19"/>
    <w:rsid w:val="00016032"/>
    <w:rsid w:val="00017191"/>
    <w:rsid w:val="00017FA8"/>
    <w:rsid w:val="00020373"/>
    <w:rsid w:val="00020932"/>
    <w:rsid w:val="00022025"/>
    <w:rsid w:val="00022454"/>
    <w:rsid w:val="000225F5"/>
    <w:rsid w:val="0002290B"/>
    <w:rsid w:val="000230A9"/>
    <w:rsid w:val="00023AF2"/>
    <w:rsid w:val="00023D24"/>
    <w:rsid w:val="000254C2"/>
    <w:rsid w:val="0003009D"/>
    <w:rsid w:val="00030A9E"/>
    <w:rsid w:val="000327C7"/>
    <w:rsid w:val="0003352C"/>
    <w:rsid w:val="00033C86"/>
    <w:rsid w:val="00034584"/>
    <w:rsid w:val="000355DA"/>
    <w:rsid w:val="0003566B"/>
    <w:rsid w:val="00036AD7"/>
    <w:rsid w:val="000403B2"/>
    <w:rsid w:val="00040812"/>
    <w:rsid w:val="00040999"/>
    <w:rsid w:val="00044CBA"/>
    <w:rsid w:val="00047403"/>
    <w:rsid w:val="00052F23"/>
    <w:rsid w:val="0005508A"/>
    <w:rsid w:val="00056E84"/>
    <w:rsid w:val="00060C5F"/>
    <w:rsid w:val="00061353"/>
    <w:rsid w:val="00061E6E"/>
    <w:rsid w:val="000623D4"/>
    <w:rsid w:val="00067FA1"/>
    <w:rsid w:val="00070D33"/>
    <w:rsid w:val="00071CE8"/>
    <w:rsid w:val="0007353B"/>
    <w:rsid w:val="00073D55"/>
    <w:rsid w:val="0007554C"/>
    <w:rsid w:val="00075A41"/>
    <w:rsid w:val="00076F63"/>
    <w:rsid w:val="00076FEA"/>
    <w:rsid w:val="00077090"/>
    <w:rsid w:val="00080E02"/>
    <w:rsid w:val="000838DF"/>
    <w:rsid w:val="00086432"/>
    <w:rsid w:val="00087144"/>
    <w:rsid w:val="00087907"/>
    <w:rsid w:val="00087B05"/>
    <w:rsid w:val="00087DD6"/>
    <w:rsid w:val="00087E9F"/>
    <w:rsid w:val="000906AD"/>
    <w:rsid w:val="00091007"/>
    <w:rsid w:val="000939DB"/>
    <w:rsid w:val="00094FED"/>
    <w:rsid w:val="00095A09"/>
    <w:rsid w:val="00096FB5"/>
    <w:rsid w:val="00097F75"/>
    <w:rsid w:val="000A150F"/>
    <w:rsid w:val="000A1CF5"/>
    <w:rsid w:val="000A2C5A"/>
    <w:rsid w:val="000A6CF0"/>
    <w:rsid w:val="000A70A2"/>
    <w:rsid w:val="000B1289"/>
    <w:rsid w:val="000B296F"/>
    <w:rsid w:val="000B2B0C"/>
    <w:rsid w:val="000B40B8"/>
    <w:rsid w:val="000B4330"/>
    <w:rsid w:val="000B43BF"/>
    <w:rsid w:val="000B4B4C"/>
    <w:rsid w:val="000B55FF"/>
    <w:rsid w:val="000C05C5"/>
    <w:rsid w:val="000C22BA"/>
    <w:rsid w:val="000C3276"/>
    <w:rsid w:val="000C3534"/>
    <w:rsid w:val="000C3F84"/>
    <w:rsid w:val="000C40F4"/>
    <w:rsid w:val="000C4395"/>
    <w:rsid w:val="000C439C"/>
    <w:rsid w:val="000C4796"/>
    <w:rsid w:val="000C48C4"/>
    <w:rsid w:val="000C5459"/>
    <w:rsid w:val="000C76D8"/>
    <w:rsid w:val="000C7FA0"/>
    <w:rsid w:val="000D02E9"/>
    <w:rsid w:val="000D3078"/>
    <w:rsid w:val="000D3E1D"/>
    <w:rsid w:val="000D48CB"/>
    <w:rsid w:val="000D5716"/>
    <w:rsid w:val="000D5BE5"/>
    <w:rsid w:val="000D693D"/>
    <w:rsid w:val="000D6D56"/>
    <w:rsid w:val="000E00EB"/>
    <w:rsid w:val="000E0CC4"/>
    <w:rsid w:val="000E17D4"/>
    <w:rsid w:val="000E3B5F"/>
    <w:rsid w:val="000E4012"/>
    <w:rsid w:val="000F0820"/>
    <w:rsid w:val="000F08DA"/>
    <w:rsid w:val="000F0D2F"/>
    <w:rsid w:val="000F2A68"/>
    <w:rsid w:val="000F3983"/>
    <w:rsid w:val="000F5755"/>
    <w:rsid w:val="000F5FC0"/>
    <w:rsid w:val="000F6709"/>
    <w:rsid w:val="000F7514"/>
    <w:rsid w:val="000F7750"/>
    <w:rsid w:val="000F79E1"/>
    <w:rsid w:val="000F7B33"/>
    <w:rsid w:val="00100987"/>
    <w:rsid w:val="001014A1"/>
    <w:rsid w:val="00101BA2"/>
    <w:rsid w:val="001022F8"/>
    <w:rsid w:val="00102CE8"/>
    <w:rsid w:val="00104ADC"/>
    <w:rsid w:val="0010717C"/>
    <w:rsid w:val="0011102F"/>
    <w:rsid w:val="00112BEA"/>
    <w:rsid w:val="00114A59"/>
    <w:rsid w:val="00120EA3"/>
    <w:rsid w:val="00121B94"/>
    <w:rsid w:val="0012213B"/>
    <w:rsid w:val="00124310"/>
    <w:rsid w:val="00124942"/>
    <w:rsid w:val="001257D8"/>
    <w:rsid w:val="00127A94"/>
    <w:rsid w:val="0013270E"/>
    <w:rsid w:val="00133730"/>
    <w:rsid w:val="001346B2"/>
    <w:rsid w:val="001351AF"/>
    <w:rsid w:val="001364A0"/>
    <w:rsid w:val="00137988"/>
    <w:rsid w:val="001412B5"/>
    <w:rsid w:val="0014235E"/>
    <w:rsid w:val="00142362"/>
    <w:rsid w:val="00144A31"/>
    <w:rsid w:val="00144FFD"/>
    <w:rsid w:val="00145321"/>
    <w:rsid w:val="00145EEF"/>
    <w:rsid w:val="0014621E"/>
    <w:rsid w:val="00147597"/>
    <w:rsid w:val="00152797"/>
    <w:rsid w:val="0015286E"/>
    <w:rsid w:val="00152D98"/>
    <w:rsid w:val="001561C4"/>
    <w:rsid w:val="00161010"/>
    <w:rsid w:val="00161361"/>
    <w:rsid w:val="00162714"/>
    <w:rsid w:val="00162C54"/>
    <w:rsid w:val="0016311B"/>
    <w:rsid w:val="0016435A"/>
    <w:rsid w:val="00164C63"/>
    <w:rsid w:val="00164D7C"/>
    <w:rsid w:val="0016530A"/>
    <w:rsid w:val="00166B71"/>
    <w:rsid w:val="00167A06"/>
    <w:rsid w:val="00167AAB"/>
    <w:rsid w:val="00171BC1"/>
    <w:rsid w:val="0017388F"/>
    <w:rsid w:val="0017531E"/>
    <w:rsid w:val="0017621F"/>
    <w:rsid w:val="00182B06"/>
    <w:rsid w:val="00183819"/>
    <w:rsid w:val="00184EFA"/>
    <w:rsid w:val="0019137F"/>
    <w:rsid w:val="00191E15"/>
    <w:rsid w:val="00192740"/>
    <w:rsid w:val="00192E3C"/>
    <w:rsid w:val="00193E43"/>
    <w:rsid w:val="00196BE9"/>
    <w:rsid w:val="001971B9"/>
    <w:rsid w:val="00197C26"/>
    <w:rsid w:val="001A094A"/>
    <w:rsid w:val="001A0F2D"/>
    <w:rsid w:val="001A150A"/>
    <w:rsid w:val="001A3D99"/>
    <w:rsid w:val="001A3EB1"/>
    <w:rsid w:val="001A416B"/>
    <w:rsid w:val="001A4536"/>
    <w:rsid w:val="001A511D"/>
    <w:rsid w:val="001A539E"/>
    <w:rsid w:val="001A7A23"/>
    <w:rsid w:val="001B3200"/>
    <w:rsid w:val="001B482A"/>
    <w:rsid w:val="001B4B19"/>
    <w:rsid w:val="001B55EB"/>
    <w:rsid w:val="001B641E"/>
    <w:rsid w:val="001B6C42"/>
    <w:rsid w:val="001C1B03"/>
    <w:rsid w:val="001C1C47"/>
    <w:rsid w:val="001C32F8"/>
    <w:rsid w:val="001C392B"/>
    <w:rsid w:val="001C6D5E"/>
    <w:rsid w:val="001D1406"/>
    <w:rsid w:val="001D26C3"/>
    <w:rsid w:val="001D3019"/>
    <w:rsid w:val="001D495C"/>
    <w:rsid w:val="001D4FD2"/>
    <w:rsid w:val="001D6D17"/>
    <w:rsid w:val="001D703B"/>
    <w:rsid w:val="001D7E3B"/>
    <w:rsid w:val="001E0205"/>
    <w:rsid w:val="001E0451"/>
    <w:rsid w:val="001E28E2"/>
    <w:rsid w:val="001E311D"/>
    <w:rsid w:val="001E429B"/>
    <w:rsid w:val="001E4A27"/>
    <w:rsid w:val="001E79FB"/>
    <w:rsid w:val="001F0494"/>
    <w:rsid w:val="001F08F3"/>
    <w:rsid w:val="001F251B"/>
    <w:rsid w:val="001F2994"/>
    <w:rsid w:val="001F5B97"/>
    <w:rsid w:val="001F64D8"/>
    <w:rsid w:val="001F7524"/>
    <w:rsid w:val="001F7EF5"/>
    <w:rsid w:val="002027EA"/>
    <w:rsid w:val="00202B35"/>
    <w:rsid w:val="0020340E"/>
    <w:rsid w:val="00204AF5"/>
    <w:rsid w:val="00210BD6"/>
    <w:rsid w:val="00213338"/>
    <w:rsid w:val="0021600E"/>
    <w:rsid w:val="002169D7"/>
    <w:rsid w:val="00216D67"/>
    <w:rsid w:val="00222596"/>
    <w:rsid w:val="0022382F"/>
    <w:rsid w:val="0022453D"/>
    <w:rsid w:val="0022580E"/>
    <w:rsid w:val="00226189"/>
    <w:rsid w:val="00227CD3"/>
    <w:rsid w:val="00234134"/>
    <w:rsid w:val="0023416C"/>
    <w:rsid w:val="00235170"/>
    <w:rsid w:val="002353AB"/>
    <w:rsid w:val="00236B78"/>
    <w:rsid w:val="00237FF1"/>
    <w:rsid w:val="00240BC3"/>
    <w:rsid w:val="002416B5"/>
    <w:rsid w:val="00241738"/>
    <w:rsid w:val="00242FE1"/>
    <w:rsid w:val="00243CD0"/>
    <w:rsid w:val="002451C7"/>
    <w:rsid w:val="002453EB"/>
    <w:rsid w:val="002471BF"/>
    <w:rsid w:val="0025153A"/>
    <w:rsid w:val="0025245E"/>
    <w:rsid w:val="00252B82"/>
    <w:rsid w:val="00253C72"/>
    <w:rsid w:val="00257760"/>
    <w:rsid w:val="00257F61"/>
    <w:rsid w:val="00260406"/>
    <w:rsid w:val="00260571"/>
    <w:rsid w:val="00261689"/>
    <w:rsid w:val="0026200F"/>
    <w:rsid w:val="0026476B"/>
    <w:rsid w:val="00265FD7"/>
    <w:rsid w:val="002703CC"/>
    <w:rsid w:val="00270808"/>
    <w:rsid w:val="00272492"/>
    <w:rsid w:val="002745C9"/>
    <w:rsid w:val="002766F2"/>
    <w:rsid w:val="00280467"/>
    <w:rsid w:val="00280BB2"/>
    <w:rsid w:val="00282559"/>
    <w:rsid w:val="002847A5"/>
    <w:rsid w:val="0029187D"/>
    <w:rsid w:val="00292F0A"/>
    <w:rsid w:val="00293FE0"/>
    <w:rsid w:val="0029442D"/>
    <w:rsid w:val="002A09CE"/>
    <w:rsid w:val="002A269B"/>
    <w:rsid w:val="002A3693"/>
    <w:rsid w:val="002A4349"/>
    <w:rsid w:val="002A68C7"/>
    <w:rsid w:val="002A7CC2"/>
    <w:rsid w:val="002B1773"/>
    <w:rsid w:val="002B1A6D"/>
    <w:rsid w:val="002B262E"/>
    <w:rsid w:val="002B293C"/>
    <w:rsid w:val="002B2AA2"/>
    <w:rsid w:val="002B5059"/>
    <w:rsid w:val="002B7CAB"/>
    <w:rsid w:val="002C05BB"/>
    <w:rsid w:val="002C56E3"/>
    <w:rsid w:val="002C5D37"/>
    <w:rsid w:val="002C6544"/>
    <w:rsid w:val="002C6B07"/>
    <w:rsid w:val="002D249F"/>
    <w:rsid w:val="002D2676"/>
    <w:rsid w:val="002D3F41"/>
    <w:rsid w:val="002D48C9"/>
    <w:rsid w:val="002D51AE"/>
    <w:rsid w:val="002D56CD"/>
    <w:rsid w:val="002D60B8"/>
    <w:rsid w:val="002D6412"/>
    <w:rsid w:val="002D6872"/>
    <w:rsid w:val="002D6A91"/>
    <w:rsid w:val="002E1187"/>
    <w:rsid w:val="002E2333"/>
    <w:rsid w:val="002E252D"/>
    <w:rsid w:val="002E2F57"/>
    <w:rsid w:val="002E3B69"/>
    <w:rsid w:val="002E41AB"/>
    <w:rsid w:val="002E4C01"/>
    <w:rsid w:val="002E5C19"/>
    <w:rsid w:val="002E6AE7"/>
    <w:rsid w:val="002E7A9E"/>
    <w:rsid w:val="002F049C"/>
    <w:rsid w:val="002F08A3"/>
    <w:rsid w:val="002F19FD"/>
    <w:rsid w:val="002F2714"/>
    <w:rsid w:val="002F29CB"/>
    <w:rsid w:val="002F50F1"/>
    <w:rsid w:val="002F62B2"/>
    <w:rsid w:val="002F6370"/>
    <w:rsid w:val="002F639E"/>
    <w:rsid w:val="00300682"/>
    <w:rsid w:val="00302A91"/>
    <w:rsid w:val="00302BDA"/>
    <w:rsid w:val="00303676"/>
    <w:rsid w:val="00303C79"/>
    <w:rsid w:val="00303FDE"/>
    <w:rsid w:val="003043E7"/>
    <w:rsid w:val="00304480"/>
    <w:rsid w:val="003045C2"/>
    <w:rsid w:val="003067A6"/>
    <w:rsid w:val="00310DF3"/>
    <w:rsid w:val="00313A05"/>
    <w:rsid w:val="0031432A"/>
    <w:rsid w:val="00314665"/>
    <w:rsid w:val="00315238"/>
    <w:rsid w:val="00315BD4"/>
    <w:rsid w:val="00315CC8"/>
    <w:rsid w:val="00315E79"/>
    <w:rsid w:val="003163B1"/>
    <w:rsid w:val="00320046"/>
    <w:rsid w:val="00320638"/>
    <w:rsid w:val="00321334"/>
    <w:rsid w:val="00321D90"/>
    <w:rsid w:val="00324EB8"/>
    <w:rsid w:val="003263CB"/>
    <w:rsid w:val="00326920"/>
    <w:rsid w:val="00334329"/>
    <w:rsid w:val="003373D2"/>
    <w:rsid w:val="00337C26"/>
    <w:rsid w:val="0034066B"/>
    <w:rsid w:val="00340834"/>
    <w:rsid w:val="0034448F"/>
    <w:rsid w:val="00344583"/>
    <w:rsid w:val="0034779A"/>
    <w:rsid w:val="003477C3"/>
    <w:rsid w:val="003514CC"/>
    <w:rsid w:val="00351598"/>
    <w:rsid w:val="00352588"/>
    <w:rsid w:val="003531AB"/>
    <w:rsid w:val="0035367A"/>
    <w:rsid w:val="00355463"/>
    <w:rsid w:val="00356BA7"/>
    <w:rsid w:val="00357C85"/>
    <w:rsid w:val="00360FCC"/>
    <w:rsid w:val="00363C16"/>
    <w:rsid w:val="003642E4"/>
    <w:rsid w:val="00365A6C"/>
    <w:rsid w:val="00366F6E"/>
    <w:rsid w:val="00367582"/>
    <w:rsid w:val="00370F67"/>
    <w:rsid w:val="00371567"/>
    <w:rsid w:val="0037261D"/>
    <w:rsid w:val="00372844"/>
    <w:rsid w:val="00372CE5"/>
    <w:rsid w:val="00375F1F"/>
    <w:rsid w:val="0037634E"/>
    <w:rsid w:val="00382FA9"/>
    <w:rsid w:val="00385A9F"/>
    <w:rsid w:val="00385FBE"/>
    <w:rsid w:val="00386D61"/>
    <w:rsid w:val="00387125"/>
    <w:rsid w:val="003903B4"/>
    <w:rsid w:val="003906BF"/>
    <w:rsid w:val="0039192D"/>
    <w:rsid w:val="00391EA4"/>
    <w:rsid w:val="0039411C"/>
    <w:rsid w:val="003960DF"/>
    <w:rsid w:val="00396E44"/>
    <w:rsid w:val="00397467"/>
    <w:rsid w:val="003A030D"/>
    <w:rsid w:val="003A1379"/>
    <w:rsid w:val="003A26A4"/>
    <w:rsid w:val="003A3295"/>
    <w:rsid w:val="003A48A0"/>
    <w:rsid w:val="003A69C5"/>
    <w:rsid w:val="003A6B4E"/>
    <w:rsid w:val="003A6EF2"/>
    <w:rsid w:val="003B2D8A"/>
    <w:rsid w:val="003B3099"/>
    <w:rsid w:val="003B3802"/>
    <w:rsid w:val="003B4C61"/>
    <w:rsid w:val="003B5599"/>
    <w:rsid w:val="003C3AF2"/>
    <w:rsid w:val="003C3BB9"/>
    <w:rsid w:val="003C60E0"/>
    <w:rsid w:val="003C7451"/>
    <w:rsid w:val="003C7706"/>
    <w:rsid w:val="003D17A3"/>
    <w:rsid w:val="003D3F74"/>
    <w:rsid w:val="003D62A3"/>
    <w:rsid w:val="003D6E8C"/>
    <w:rsid w:val="003D7624"/>
    <w:rsid w:val="003E0881"/>
    <w:rsid w:val="003E1E3C"/>
    <w:rsid w:val="003E2636"/>
    <w:rsid w:val="003E2B72"/>
    <w:rsid w:val="003E3B7C"/>
    <w:rsid w:val="003E66E8"/>
    <w:rsid w:val="003E6E99"/>
    <w:rsid w:val="003F23E2"/>
    <w:rsid w:val="003F4835"/>
    <w:rsid w:val="003F4ED8"/>
    <w:rsid w:val="003F5364"/>
    <w:rsid w:val="003F6AD2"/>
    <w:rsid w:val="003F7DA1"/>
    <w:rsid w:val="00404170"/>
    <w:rsid w:val="004065B6"/>
    <w:rsid w:val="00410272"/>
    <w:rsid w:val="00410324"/>
    <w:rsid w:val="00412276"/>
    <w:rsid w:val="00414117"/>
    <w:rsid w:val="00414E94"/>
    <w:rsid w:val="004169DF"/>
    <w:rsid w:val="00416EDB"/>
    <w:rsid w:val="00417A3D"/>
    <w:rsid w:val="004231F5"/>
    <w:rsid w:val="0042383C"/>
    <w:rsid w:val="00423AD7"/>
    <w:rsid w:val="00423FC6"/>
    <w:rsid w:val="00424C12"/>
    <w:rsid w:val="0042514E"/>
    <w:rsid w:val="00425535"/>
    <w:rsid w:val="004263A7"/>
    <w:rsid w:val="00426B8E"/>
    <w:rsid w:val="004279D9"/>
    <w:rsid w:val="004303DF"/>
    <w:rsid w:val="00430437"/>
    <w:rsid w:val="00431311"/>
    <w:rsid w:val="004320DC"/>
    <w:rsid w:val="00432748"/>
    <w:rsid w:val="004336D8"/>
    <w:rsid w:val="004343B9"/>
    <w:rsid w:val="00435258"/>
    <w:rsid w:val="004354A7"/>
    <w:rsid w:val="00435C6E"/>
    <w:rsid w:val="004367B4"/>
    <w:rsid w:val="00437DDA"/>
    <w:rsid w:val="00441801"/>
    <w:rsid w:val="00441BBC"/>
    <w:rsid w:val="00442B7B"/>
    <w:rsid w:val="00442C1D"/>
    <w:rsid w:val="004435F0"/>
    <w:rsid w:val="00444948"/>
    <w:rsid w:val="00444F6F"/>
    <w:rsid w:val="00445E01"/>
    <w:rsid w:val="004465AB"/>
    <w:rsid w:val="0044742F"/>
    <w:rsid w:val="00450D98"/>
    <w:rsid w:val="00451A8A"/>
    <w:rsid w:val="0045281C"/>
    <w:rsid w:val="00452859"/>
    <w:rsid w:val="00452A05"/>
    <w:rsid w:val="00453981"/>
    <w:rsid w:val="00455259"/>
    <w:rsid w:val="0045531D"/>
    <w:rsid w:val="00455C8A"/>
    <w:rsid w:val="00457358"/>
    <w:rsid w:val="00457D60"/>
    <w:rsid w:val="00460B82"/>
    <w:rsid w:val="00460D0C"/>
    <w:rsid w:val="004610A0"/>
    <w:rsid w:val="0046219C"/>
    <w:rsid w:val="00462447"/>
    <w:rsid w:val="004631A5"/>
    <w:rsid w:val="00466288"/>
    <w:rsid w:val="00467992"/>
    <w:rsid w:val="00467AAE"/>
    <w:rsid w:val="00467E66"/>
    <w:rsid w:val="00470ED6"/>
    <w:rsid w:val="00471BB7"/>
    <w:rsid w:val="004731CA"/>
    <w:rsid w:val="00473C5C"/>
    <w:rsid w:val="00474370"/>
    <w:rsid w:val="00474826"/>
    <w:rsid w:val="0048088A"/>
    <w:rsid w:val="00480B1A"/>
    <w:rsid w:val="00480DA6"/>
    <w:rsid w:val="00483896"/>
    <w:rsid w:val="00483AB6"/>
    <w:rsid w:val="00483C48"/>
    <w:rsid w:val="00484373"/>
    <w:rsid w:val="00484A1D"/>
    <w:rsid w:val="00486B0E"/>
    <w:rsid w:val="00487081"/>
    <w:rsid w:val="00490763"/>
    <w:rsid w:val="00490E4C"/>
    <w:rsid w:val="0049175A"/>
    <w:rsid w:val="00491C14"/>
    <w:rsid w:val="00491F32"/>
    <w:rsid w:val="00492493"/>
    <w:rsid w:val="00493100"/>
    <w:rsid w:val="00493EB9"/>
    <w:rsid w:val="004952EE"/>
    <w:rsid w:val="004958F1"/>
    <w:rsid w:val="00496736"/>
    <w:rsid w:val="00496B1F"/>
    <w:rsid w:val="00497B52"/>
    <w:rsid w:val="00497F2E"/>
    <w:rsid w:val="004A09DE"/>
    <w:rsid w:val="004A1E21"/>
    <w:rsid w:val="004A2694"/>
    <w:rsid w:val="004A35F9"/>
    <w:rsid w:val="004A3B74"/>
    <w:rsid w:val="004A3C39"/>
    <w:rsid w:val="004A3C60"/>
    <w:rsid w:val="004A3F01"/>
    <w:rsid w:val="004A45AF"/>
    <w:rsid w:val="004B1773"/>
    <w:rsid w:val="004B1847"/>
    <w:rsid w:val="004B2DF4"/>
    <w:rsid w:val="004B2E6F"/>
    <w:rsid w:val="004B50C9"/>
    <w:rsid w:val="004B6131"/>
    <w:rsid w:val="004B78E4"/>
    <w:rsid w:val="004C09E2"/>
    <w:rsid w:val="004C253B"/>
    <w:rsid w:val="004C4BA9"/>
    <w:rsid w:val="004C4BD9"/>
    <w:rsid w:val="004D319F"/>
    <w:rsid w:val="004D31B2"/>
    <w:rsid w:val="004D3709"/>
    <w:rsid w:val="004D5EC0"/>
    <w:rsid w:val="004D6F39"/>
    <w:rsid w:val="004D7B6E"/>
    <w:rsid w:val="004E1BD0"/>
    <w:rsid w:val="004E22CE"/>
    <w:rsid w:val="004E4BD1"/>
    <w:rsid w:val="004E61B0"/>
    <w:rsid w:val="004E7876"/>
    <w:rsid w:val="004E7DAC"/>
    <w:rsid w:val="004F149E"/>
    <w:rsid w:val="004F1919"/>
    <w:rsid w:val="004F48C7"/>
    <w:rsid w:val="00501174"/>
    <w:rsid w:val="00501896"/>
    <w:rsid w:val="00512129"/>
    <w:rsid w:val="005131D6"/>
    <w:rsid w:val="00515AC2"/>
    <w:rsid w:val="00515ECA"/>
    <w:rsid w:val="00517BAD"/>
    <w:rsid w:val="00521DC9"/>
    <w:rsid w:val="00523CE0"/>
    <w:rsid w:val="005264A1"/>
    <w:rsid w:val="00526A14"/>
    <w:rsid w:val="00527307"/>
    <w:rsid w:val="00527445"/>
    <w:rsid w:val="00530552"/>
    <w:rsid w:val="005309E8"/>
    <w:rsid w:val="005312F1"/>
    <w:rsid w:val="0053130A"/>
    <w:rsid w:val="005360FB"/>
    <w:rsid w:val="00537355"/>
    <w:rsid w:val="00541C35"/>
    <w:rsid w:val="00542A2F"/>
    <w:rsid w:val="005434FD"/>
    <w:rsid w:val="005470CC"/>
    <w:rsid w:val="0055113B"/>
    <w:rsid w:val="00551276"/>
    <w:rsid w:val="0055283E"/>
    <w:rsid w:val="005533A7"/>
    <w:rsid w:val="00553A01"/>
    <w:rsid w:val="00553ACA"/>
    <w:rsid w:val="00557C46"/>
    <w:rsid w:val="00560979"/>
    <w:rsid w:val="00564757"/>
    <w:rsid w:val="00565108"/>
    <w:rsid w:val="00566426"/>
    <w:rsid w:val="0056671B"/>
    <w:rsid w:val="0056713E"/>
    <w:rsid w:val="00567E0D"/>
    <w:rsid w:val="005704B7"/>
    <w:rsid w:val="0057165F"/>
    <w:rsid w:val="005722B9"/>
    <w:rsid w:val="00572620"/>
    <w:rsid w:val="005729A9"/>
    <w:rsid w:val="00573428"/>
    <w:rsid w:val="00573FCF"/>
    <w:rsid w:val="005749E2"/>
    <w:rsid w:val="00575927"/>
    <w:rsid w:val="005801E2"/>
    <w:rsid w:val="00580F3E"/>
    <w:rsid w:val="00584DFC"/>
    <w:rsid w:val="00586072"/>
    <w:rsid w:val="00586161"/>
    <w:rsid w:val="0058627D"/>
    <w:rsid w:val="00587C73"/>
    <w:rsid w:val="00590A80"/>
    <w:rsid w:val="00590D7E"/>
    <w:rsid w:val="00592032"/>
    <w:rsid w:val="0059205C"/>
    <w:rsid w:val="00592C68"/>
    <w:rsid w:val="0059435D"/>
    <w:rsid w:val="00596480"/>
    <w:rsid w:val="005A435B"/>
    <w:rsid w:val="005A6171"/>
    <w:rsid w:val="005A6735"/>
    <w:rsid w:val="005B21AF"/>
    <w:rsid w:val="005B55EE"/>
    <w:rsid w:val="005B5F3C"/>
    <w:rsid w:val="005B7109"/>
    <w:rsid w:val="005C1A71"/>
    <w:rsid w:val="005C3093"/>
    <w:rsid w:val="005C4DBC"/>
    <w:rsid w:val="005C5B57"/>
    <w:rsid w:val="005C5CC1"/>
    <w:rsid w:val="005C62FB"/>
    <w:rsid w:val="005C65A2"/>
    <w:rsid w:val="005C7492"/>
    <w:rsid w:val="005D076B"/>
    <w:rsid w:val="005D0EFD"/>
    <w:rsid w:val="005D378F"/>
    <w:rsid w:val="005D37B1"/>
    <w:rsid w:val="005D3BCE"/>
    <w:rsid w:val="005D4812"/>
    <w:rsid w:val="005D4916"/>
    <w:rsid w:val="005D58DC"/>
    <w:rsid w:val="005D5BB3"/>
    <w:rsid w:val="005D60B5"/>
    <w:rsid w:val="005D72D0"/>
    <w:rsid w:val="005E04DB"/>
    <w:rsid w:val="005E159B"/>
    <w:rsid w:val="005E1A7D"/>
    <w:rsid w:val="005E2929"/>
    <w:rsid w:val="005E3FD5"/>
    <w:rsid w:val="005E4ACD"/>
    <w:rsid w:val="005E5C4F"/>
    <w:rsid w:val="005E741B"/>
    <w:rsid w:val="005E7E3B"/>
    <w:rsid w:val="005F2514"/>
    <w:rsid w:val="005F33B9"/>
    <w:rsid w:val="005F3BB3"/>
    <w:rsid w:val="005F4A89"/>
    <w:rsid w:val="005F4C63"/>
    <w:rsid w:val="005F615C"/>
    <w:rsid w:val="005F6A22"/>
    <w:rsid w:val="006004FF"/>
    <w:rsid w:val="00600B60"/>
    <w:rsid w:val="006030A3"/>
    <w:rsid w:val="00604C78"/>
    <w:rsid w:val="006072A2"/>
    <w:rsid w:val="006118CB"/>
    <w:rsid w:val="00611A5E"/>
    <w:rsid w:val="0061211F"/>
    <w:rsid w:val="00613CA8"/>
    <w:rsid w:val="00613ECB"/>
    <w:rsid w:val="006158C1"/>
    <w:rsid w:val="0062080D"/>
    <w:rsid w:val="0062241F"/>
    <w:rsid w:val="0062364C"/>
    <w:rsid w:val="006265B9"/>
    <w:rsid w:val="00630894"/>
    <w:rsid w:val="00630999"/>
    <w:rsid w:val="0063291A"/>
    <w:rsid w:val="00634407"/>
    <w:rsid w:val="00637E7A"/>
    <w:rsid w:val="00641E2E"/>
    <w:rsid w:val="00642E69"/>
    <w:rsid w:val="00645F95"/>
    <w:rsid w:val="00646516"/>
    <w:rsid w:val="006479CA"/>
    <w:rsid w:val="00647BBB"/>
    <w:rsid w:val="0065138C"/>
    <w:rsid w:val="00652841"/>
    <w:rsid w:val="0065349C"/>
    <w:rsid w:val="0065354A"/>
    <w:rsid w:val="006557DA"/>
    <w:rsid w:val="00656225"/>
    <w:rsid w:val="00657C23"/>
    <w:rsid w:val="00662744"/>
    <w:rsid w:val="0066407B"/>
    <w:rsid w:val="006650DC"/>
    <w:rsid w:val="00665F1B"/>
    <w:rsid w:val="006671BC"/>
    <w:rsid w:val="00670445"/>
    <w:rsid w:val="0067045F"/>
    <w:rsid w:val="0067077E"/>
    <w:rsid w:val="006721F5"/>
    <w:rsid w:val="00672370"/>
    <w:rsid w:val="0067446A"/>
    <w:rsid w:val="00675B91"/>
    <w:rsid w:val="00675DEC"/>
    <w:rsid w:val="006773BA"/>
    <w:rsid w:val="00680858"/>
    <w:rsid w:val="00680D0A"/>
    <w:rsid w:val="00681132"/>
    <w:rsid w:val="006812EE"/>
    <w:rsid w:val="006840BD"/>
    <w:rsid w:val="006854DF"/>
    <w:rsid w:val="00685A34"/>
    <w:rsid w:val="00686A36"/>
    <w:rsid w:val="00686B9B"/>
    <w:rsid w:val="00687D26"/>
    <w:rsid w:val="006908B6"/>
    <w:rsid w:val="006928EF"/>
    <w:rsid w:val="006A16F1"/>
    <w:rsid w:val="006A213D"/>
    <w:rsid w:val="006A56AD"/>
    <w:rsid w:val="006B0485"/>
    <w:rsid w:val="006B054D"/>
    <w:rsid w:val="006B4844"/>
    <w:rsid w:val="006B4CD6"/>
    <w:rsid w:val="006B537B"/>
    <w:rsid w:val="006C0811"/>
    <w:rsid w:val="006C0D3C"/>
    <w:rsid w:val="006C1064"/>
    <w:rsid w:val="006C148B"/>
    <w:rsid w:val="006C6971"/>
    <w:rsid w:val="006C7376"/>
    <w:rsid w:val="006C73A0"/>
    <w:rsid w:val="006C79D6"/>
    <w:rsid w:val="006D0E4A"/>
    <w:rsid w:val="006D2927"/>
    <w:rsid w:val="006D3F7D"/>
    <w:rsid w:val="006D4281"/>
    <w:rsid w:val="006D4F75"/>
    <w:rsid w:val="006D5A5C"/>
    <w:rsid w:val="006D6207"/>
    <w:rsid w:val="006D6CB5"/>
    <w:rsid w:val="006E1796"/>
    <w:rsid w:val="006E17B6"/>
    <w:rsid w:val="006E1913"/>
    <w:rsid w:val="006E1E64"/>
    <w:rsid w:val="006E2746"/>
    <w:rsid w:val="006E33D4"/>
    <w:rsid w:val="006E3821"/>
    <w:rsid w:val="006E4C63"/>
    <w:rsid w:val="006E4D79"/>
    <w:rsid w:val="006E66EC"/>
    <w:rsid w:val="006E6CDA"/>
    <w:rsid w:val="006F09C0"/>
    <w:rsid w:val="006F0A6A"/>
    <w:rsid w:val="006F0E31"/>
    <w:rsid w:val="006F249C"/>
    <w:rsid w:val="006F393A"/>
    <w:rsid w:val="006F423A"/>
    <w:rsid w:val="006F4B36"/>
    <w:rsid w:val="006F6379"/>
    <w:rsid w:val="00700E8E"/>
    <w:rsid w:val="00701A83"/>
    <w:rsid w:val="00701DFB"/>
    <w:rsid w:val="0070311E"/>
    <w:rsid w:val="007033BA"/>
    <w:rsid w:val="007042B6"/>
    <w:rsid w:val="007045BC"/>
    <w:rsid w:val="00705DEB"/>
    <w:rsid w:val="00707488"/>
    <w:rsid w:val="00710E75"/>
    <w:rsid w:val="00713212"/>
    <w:rsid w:val="00714214"/>
    <w:rsid w:val="00714AC0"/>
    <w:rsid w:val="00716165"/>
    <w:rsid w:val="00716CBB"/>
    <w:rsid w:val="00721F6D"/>
    <w:rsid w:val="0072640A"/>
    <w:rsid w:val="00727DCC"/>
    <w:rsid w:val="00731F8D"/>
    <w:rsid w:val="00735D1A"/>
    <w:rsid w:val="00735F40"/>
    <w:rsid w:val="00736A4C"/>
    <w:rsid w:val="007403AC"/>
    <w:rsid w:val="00741D9E"/>
    <w:rsid w:val="0074286A"/>
    <w:rsid w:val="007438D1"/>
    <w:rsid w:val="00743B23"/>
    <w:rsid w:val="00744B13"/>
    <w:rsid w:val="00744CBE"/>
    <w:rsid w:val="00745E22"/>
    <w:rsid w:val="0074686F"/>
    <w:rsid w:val="007479DA"/>
    <w:rsid w:val="00751AA5"/>
    <w:rsid w:val="00752126"/>
    <w:rsid w:val="00756930"/>
    <w:rsid w:val="00760CFD"/>
    <w:rsid w:val="00762EE4"/>
    <w:rsid w:val="007650B3"/>
    <w:rsid w:val="0076716F"/>
    <w:rsid w:val="00770CBA"/>
    <w:rsid w:val="00772C81"/>
    <w:rsid w:val="00773240"/>
    <w:rsid w:val="007735F2"/>
    <w:rsid w:val="00774C50"/>
    <w:rsid w:val="00775975"/>
    <w:rsid w:val="00776492"/>
    <w:rsid w:val="007772CD"/>
    <w:rsid w:val="00777903"/>
    <w:rsid w:val="007803A2"/>
    <w:rsid w:val="00780592"/>
    <w:rsid w:val="007815F9"/>
    <w:rsid w:val="007858E9"/>
    <w:rsid w:val="007864DD"/>
    <w:rsid w:val="00790895"/>
    <w:rsid w:val="00790F6C"/>
    <w:rsid w:val="00792EFE"/>
    <w:rsid w:val="0079463D"/>
    <w:rsid w:val="0079499D"/>
    <w:rsid w:val="00794EB2"/>
    <w:rsid w:val="00795D60"/>
    <w:rsid w:val="00795DD5"/>
    <w:rsid w:val="00796586"/>
    <w:rsid w:val="007A04E5"/>
    <w:rsid w:val="007A1CB4"/>
    <w:rsid w:val="007A2C7B"/>
    <w:rsid w:val="007A2EB4"/>
    <w:rsid w:val="007A4545"/>
    <w:rsid w:val="007A4793"/>
    <w:rsid w:val="007A4D2D"/>
    <w:rsid w:val="007A4D4F"/>
    <w:rsid w:val="007A6EC7"/>
    <w:rsid w:val="007B034C"/>
    <w:rsid w:val="007B12CF"/>
    <w:rsid w:val="007B1394"/>
    <w:rsid w:val="007B2250"/>
    <w:rsid w:val="007B2FD6"/>
    <w:rsid w:val="007B3957"/>
    <w:rsid w:val="007B3F6E"/>
    <w:rsid w:val="007B4597"/>
    <w:rsid w:val="007B4947"/>
    <w:rsid w:val="007B6C82"/>
    <w:rsid w:val="007B6EB9"/>
    <w:rsid w:val="007C0BAA"/>
    <w:rsid w:val="007C124D"/>
    <w:rsid w:val="007C2089"/>
    <w:rsid w:val="007C26F5"/>
    <w:rsid w:val="007C2DAC"/>
    <w:rsid w:val="007C5229"/>
    <w:rsid w:val="007C6D13"/>
    <w:rsid w:val="007C7765"/>
    <w:rsid w:val="007D20DF"/>
    <w:rsid w:val="007D2B59"/>
    <w:rsid w:val="007D2C06"/>
    <w:rsid w:val="007D3115"/>
    <w:rsid w:val="007D6FE2"/>
    <w:rsid w:val="007E0A51"/>
    <w:rsid w:val="007E1C92"/>
    <w:rsid w:val="007E2023"/>
    <w:rsid w:val="007E29D1"/>
    <w:rsid w:val="007E3046"/>
    <w:rsid w:val="007E6F77"/>
    <w:rsid w:val="007E7284"/>
    <w:rsid w:val="007F27DA"/>
    <w:rsid w:val="007F374F"/>
    <w:rsid w:val="007F377F"/>
    <w:rsid w:val="007F425F"/>
    <w:rsid w:val="007F64BE"/>
    <w:rsid w:val="007F68D9"/>
    <w:rsid w:val="007F702C"/>
    <w:rsid w:val="007F7601"/>
    <w:rsid w:val="007F77F6"/>
    <w:rsid w:val="007F7F89"/>
    <w:rsid w:val="00800D1F"/>
    <w:rsid w:val="00800FBA"/>
    <w:rsid w:val="00801619"/>
    <w:rsid w:val="00801688"/>
    <w:rsid w:val="00802070"/>
    <w:rsid w:val="00804678"/>
    <w:rsid w:val="00806459"/>
    <w:rsid w:val="008065CD"/>
    <w:rsid w:val="00810110"/>
    <w:rsid w:val="0081020D"/>
    <w:rsid w:val="00811999"/>
    <w:rsid w:val="008142FF"/>
    <w:rsid w:val="008149B4"/>
    <w:rsid w:val="00815325"/>
    <w:rsid w:val="00821F1C"/>
    <w:rsid w:val="00821FFC"/>
    <w:rsid w:val="008252C2"/>
    <w:rsid w:val="0082564A"/>
    <w:rsid w:val="00826A94"/>
    <w:rsid w:val="00827429"/>
    <w:rsid w:val="0083468F"/>
    <w:rsid w:val="0083498D"/>
    <w:rsid w:val="008349EE"/>
    <w:rsid w:val="00835E63"/>
    <w:rsid w:val="008375E2"/>
    <w:rsid w:val="00841D21"/>
    <w:rsid w:val="0084250D"/>
    <w:rsid w:val="00845DBD"/>
    <w:rsid w:val="00845DDD"/>
    <w:rsid w:val="00846787"/>
    <w:rsid w:val="008505F9"/>
    <w:rsid w:val="00851773"/>
    <w:rsid w:val="00852AB6"/>
    <w:rsid w:val="00852D3A"/>
    <w:rsid w:val="00854D63"/>
    <w:rsid w:val="008550F3"/>
    <w:rsid w:val="00855A2E"/>
    <w:rsid w:val="00860DC6"/>
    <w:rsid w:val="008612E6"/>
    <w:rsid w:val="008621EF"/>
    <w:rsid w:val="00862270"/>
    <w:rsid w:val="00862E21"/>
    <w:rsid w:val="00863F38"/>
    <w:rsid w:val="00863F3F"/>
    <w:rsid w:val="00864046"/>
    <w:rsid w:val="00867304"/>
    <w:rsid w:val="00867810"/>
    <w:rsid w:val="00871287"/>
    <w:rsid w:val="008725CF"/>
    <w:rsid w:val="008728F5"/>
    <w:rsid w:val="00873C36"/>
    <w:rsid w:val="0087444D"/>
    <w:rsid w:val="008756B3"/>
    <w:rsid w:val="00876841"/>
    <w:rsid w:val="00876A29"/>
    <w:rsid w:val="00877494"/>
    <w:rsid w:val="00877EBC"/>
    <w:rsid w:val="008818A8"/>
    <w:rsid w:val="00881D06"/>
    <w:rsid w:val="00882C6A"/>
    <w:rsid w:val="008849A3"/>
    <w:rsid w:val="00884A88"/>
    <w:rsid w:val="00885060"/>
    <w:rsid w:val="00885995"/>
    <w:rsid w:val="00885A87"/>
    <w:rsid w:val="008861DB"/>
    <w:rsid w:val="00887919"/>
    <w:rsid w:val="00891B92"/>
    <w:rsid w:val="00893979"/>
    <w:rsid w:val="0089427E"/>
    <w:rsid w:val="008970BE"/>
    <w:rsid w:val="008A1683"/>
    <w:rsid w:val="008A1931"/>
    <w:rsid w:val="008A1E31"/>
    <w:rsid w:val="008A25B9"/>
    <w:rsid w:val="008A2771"/>
    <w:rsid w:val="008A41A2"/>
    <w:rsid w:val="008A4AA3"/>
    <w:rsid w:val="008A5C44"/>
    <w:rsid w:val="008A64F2"/>
    <w:rsid w:val="008A6997"/>
    <w:rsid w:val="008A6DE5"/>
    <w:rsid w:val="008B0812"/>
    <w:rsid w:val="008B245C"/>
    <w:rsid w:val="008B3A3E"/>
    <w:rsid w:val="008B44D5"/>
    <w:rsid w:val="008C019E"/>
    <w:rsid w:val="008C1739"/>
    <w:rsid w:val="008C5D07"/>
    <w:rsid w:val="008C6683"/>
    <w:rsid w:val="008C66FB"/>
    <w:rsid w:val="008D145A"/>
    <w:rsid w:val="008D2411"/>
    <w:rsid w:val="008D2ED7"/>
    <w:rsid w:val="008D3011"/>
    <w:rsid w:val="008D4779"/>
    <w:rsid w:val="008D5FA9"/>
    <w:rsid w:val="008E0CF1"/>
    <w:rsid w:val="008E1658"/>
    <w:rsid w:val="008E1872"/>
    <w:rsid w:val="008E28CC"/>
    <w:rsid w:val="008E56F5"/>
    <w:rsid w:val="008E598F"/>
    <w:rsid w:val="008E6EE3"/>
    <w:rsid w:val="008E7F21"/>
    <w:rsid w:val="008F0447"/>
    <w:rsid w:val="008F097B"/>
    <w:rsid w:val="008F2973"/>
    <w:rsid w:val="008F642B"/>
    <w:rsid w:val="009040E6"/>
    <w:rsid w:val="0090449D"/>
    <w:rsid w:val="0090494E"/>
    <w:rsid w:val="009054CE"/>
    <w:rsid w:val="00905BBD"/>
    <w:rsid w:val="009065BD"/>
    <w:rsid w:val="009118AA"/>
    <w:rsid w:val="00912E3B"/>
    <w:rsid w:val="00913901"/>
    <w:rsid w:val="009151C7"/>
    <w:rsid w:val="00915504"/>
    <w:rsid w:val="009200EE"/>
    <w:rsid w:val="00920BCD"/>
    <w:rsid w:val="009223A0"/>
    <w:rsid w:val="0092408A"/>
    <w:rsid w:val="00924A87"/>
    <w:rsid w:val="00925760"/>
    <w:rsid w:val="009260E4"/>
    <w:rsid w:val="00926F6E"/>
    <w:rsid w:val="00930408"/>
    <w:rsid w:val="00930EFC"/>
    <w:rsid w:val="00930FAE"/>
    <w:rsid w:val="00931B42"/>
    <w:rsid w:val="00931E80"/>
    <w:rsid w:val="00932CAD"/>
    <w:rsid w:val="00934F57"/>
    <w:rsid w:val="009354E9"/>
    <w:rsid w:val="00935949"/>
    <w:rsid w:val="009374FA"/>
    <w:rsid w:val="0093759A"/>
    <w:rsid w:val="00937C85"/>
    <w:rsid w:val="0094002C"/>
    <w:rsid w:val="00945107"/>
    <w:rsid w:val="0095093D"/>
    <w:rsid w:val="00950C9C"/>
    <w:rsid w:val="009516EC"/>
    <w:rsid w:val="009528C8"/>
    <w:rsid w:val="00954E5E"/>
    <w:rsid w:val="00954FC0"/>
    <w:rsid w:val="009572A0"/>
    <w:rsid w:val="0095789F"/>
    <w:rsid w:val="009608F2"/>
    <w:rsid w:val="00961D82"/>
    <w:rsid w:val="00961D99"/>
    <w:rsid w:val="00963411"/>
    <w:rsid w:val="00970AE9"/>
    <w:rsid w:val="00971220"/>
    <w:rsid w:val="00972122"/>
    <w:rsid w:val="009736F4"/>
    <w:rsid w:val="00973F39"/>
    <w:rsid w:val="00974125"/>
    <w:rsid w:val="0097622A"/>
    <w:rsid w:val="0097695A"/>
    <w:rsid w:val="009777EF"/>
    <w:rsid w:val="00977F80"/>
    <w:rsid w:val="00980425"/>
    <w:rsid w:val="00981D14"/>
    <w:rsid w:val="0098212C"/>
    <w:rsid w:val="00983BCC"/>
    <w:rsid w:val="009844DB"/>
    <w:rsid w:val="009848F9"/>
    <w:rsid w:val="00984E5E"/>
    <w:rsid w:val="009852AE"/>
    <w:rsid w:val="00986B05"/>
    <w:rsid w:val="0098755A"/>
    <w:rsid w:val="00987FDB"/>
    <w:rsid w:val="009905E1"/>
    <w:rsid w:val="00995A98"/>
    <w:rsid w:val="009962BD"/>
    <w:rsid w:val="009A0367"/>
    <w:rsid w:val="009A16E6"/>
    <w:rsid w:val="009A224A"/>
    <w:rsid w:val="009A3820"/>
    <w:rsid w:val="009A52EA"/>
    <w:rsid w:val="009A5BC6"/>
    <w:rsid w:val="009A7305"/>
    <w:rsid w:val="009B0BF9"/>
    <w:rsid w:val="009B253C"/>
    <w:rsid w:val="009B26E8"/>
    <w:rsid w:val="009B2887"/>
    <w:rsid w:val="009B32F5"/>
    <w:rsid w:val="009B4C9B"/>
    <w:rsid w:val="009B6957"/>
    <w:rsid w:val="009C0497"/>
    <w:rsid w:val="009C04F4"/>
    <w:rsid w:val="009C0ED1"/>
    <w:rsid w:val="009C65D5"/>
    <w:rsid w:val="009C6BF7"/>
    <w:rsid w:val="009D1BF7"/>
    <w:rsid w:val="009D2066"/>
    <w:rsid w:val="009D5B54"/>
    <w:rsid w:val="009E4171"/>
    <w:rsid w:val="009E498D"/>
    <w:rsid w:val="009E5F17"/>
    <w:rsid w:val="009F2268"/>
    <w:rsid w:val="009F2379"/>
    <w:rsid w:val="009F3406"/>
    <w:rsid w:val="009F362A"/>
    <w:rsid w:val="009F4E92"/>
    <w:rsid w:val="009F6412"/>
    <w:rsid w:val="009F702D"/>
    <w:rsid w:val="009F789E"/>
    <w:rsid w:val="00A01A33"/>
    <w:rsid w:val="00A045C9"/>
    <w:rsid w:val="00A0527C"/>
    <w:rsid w:val="00A05B58"/>
    <w:rsid w:val="00A06A34"/>
    <w:rsid w:val="00A06E13"/>
    <w:rsid w:val="00A07C7B"/>
    <w:rsid w:val="00A1148D"/>
    <w:rsid w:val="00A164C3"/>
    <w:rsid w:val="00A174F8"/>
    <w:rsid w:val="00A1761F"/>
    <w:rsid w:val="00A205AF"/>
    <w:rsid w:val="00A21A20"/>
    <w:rsid w:val="00A23B62"/>
    <w:rsid w:val="00A264B8"/>
    <w:rsid w:val="00A31740"/>
    <w:rsid w:val="00A32166"/>
    <w:rsid w:val="00A32822"/>
    <w:rsid w:val="00A32DEA"/>
    <w:rsid w:val="00A341D7"/>
    <w:rsid w:val="00A34555"/>
    <w:rsid w:val="00A35B73"/>
    <w:rsid w:val="00A37B3D"/>
    <w:rsid w:val="00A37CAB"/>
    <w:rsid w:val="00A40086"/>
    <w:rsid w:val="00A40DE6"/>
    <w:rsid w:val="00A414BF"/>
    <w:rsid w:val="00A43EBA"/>
    <w:rsid w:val="00A43F0C"/>
    <w:rsid w:val="00A445DE"/>
    <w:rsid w:val="00A458D7"/>
    <w:rsid w:val="00A45D6E"/>
    <w:rsid w:val="00A468CC"/>
    <w:rsid w:val="00A471DB"/>
    <w:rsid w:val="00A50632"/>
    <w:rsid w:val="00A53C33"/>
    <w:rsid w:val="00A53F63"/>
    <w:rsid w:val="00A54369"/>
    <w:rsid w:val="00A5484C"/>
    <w:rsid w:val="00A54E6A"/>
    <w:rsid w:val="00A55769"/>
    <w:rsid w:val="00A55F89"/>
    <w:rsid w:val="00A57971"/>
    <w:rsid w:val="00A57A80"/>
    <w:rsid w:val="00A60730"/>
    <w:rsid w:val="00A6103D"/>
    <w:rsid w:val="00A6149E"/>
    <w:rsid w:val="00A627E1"/>
    <w:rsid w:val="00A65BBF"/>
    <w:rsid w:val="00A664F7"/>
    <w:rsid w:val="00A66A99"/>
    <w:rsid w:val="00A67C8C"/>
    <w:rsid w:val="00A702D1"/>
    <w:rsid w:val="00A71AB8"/>
    <w:rsid w:val="00A729B0"/>
    <w:rsid w:val="00A73147"/>
    <w:rsid w:val="00A73330"/>
    <w:rsid w:val="00A73357"/>
    <w:rsid w:val="00A75C55"/>
    <w:rsid w:val="00A75F53"/>
    <w:rsid w:val="00A804E8"/>
    <w:rsid w:val="00A81276"/>
    <w:rsid w:val="00A8458E"/>
    <w:rsid w:val="00A85168"/>
    <w:rsid w:val="00A85828"/>
    <w:rsid w:val="00A85D0D"/>
    <w:rsid w:val="00A861CD"/>
    <w:rsid w:val="00A87B5E"/>
    <w:rsid w:val="00A9021F"/>
    <w:rsid w:val="00A90DF7"/>
    <w:rsid w:val="00A90F18"/>
    <w:rsid w:val="00A912C0"/>
    <w:rsid w:val="00A918A6"/>
    <w:rsid w:val="00A9195B"/>
    <w:rsid w:val="00A925FC"/>
    <w:rsid w:val="00A93252"/>
    <w:rsid w:val="00A94F2B"/>
    <w:rsid w:val="00A966DF"/>
    <w:rsid w:val="00A96BB7"/>
    <w:rsid w:val="00A973B1"/>
    <w:rsid w:val="00AA0386"/>
    <w:rsid w:val="00AA0533"/>
    <w:rsid w:val="00AA1BDA"/>
    <w:rsid w:val="00AA2FFB"/>
    <w:rsid w:val="00AA31CA"/>
    <w:rsid w:val="00AA3AC7"/>
    <w:rsid w:val="00AA4ECF"/>
    <w:rsid w:val="00AA6324"/>
    <w:rsid w:val="00AA7D90"/>
    <w:rsid w:val="00AB0102"/>
    <w:rsid w:val="00AB0951"/>
    <w:rsid w:val="00AB2502"/>
    <w:rsid w:val="00AB42EF"/>
    <w:rsid w:val="00AB44C6"/>
    <w:rsid w:val="00AB591B"/>
    <w:rsid w:val="00AB6DBA"/>
    <w:rsid w:val="00AB7E26"/>
    <w:rsid w:val="00AC0133"/>
    <w:rsid w:val="00AC0252"/>
    <w:rsid w:val="00AC0A2A"/>
    <w:rsid w:val="00AC0A63"/>
    <w:rsid w:val="00AC1982"/>
    <w:rsid w:val="00AC1F92"/>
    <w:rsid w:val="00AC3602"/>
    <w:rsid w:val="00AC4527"/>
    <w:rsid w:val="00AC5D99"/>
    <w:rsid w:val="00AC67A6"/>
    <w:rsid w:val="00AC6E9A"/>
    <w:rsid w:val="00AC7F44"/>
    <w:rsid w:val="00AD0F24"/>
    <w:rsid w:val="00AD11FF"/>
    <w:rsid w:val="00AD137A"/>
    <w:rsid w:val="00AD1B2C"/>
    <w:rsid w:val="00AD32B3"/>
    <w:rsid w:val="00AD3CFF"/>
    <w:rsid w:val="00AD44F6"/>
    <w:rsid w:val="00AD6AE2"/>
    <w:rsid w:val="00AD7364"/>
    <w:rsid w:val="00AE0C11"/>
    <w:rsid w:val="00AE31C3"/>
    <w:rsid w:val="00AE33DF"/>
    <w:rsid w:val="00AE3DC7"/>
    <w:rsid w:val="00AE4FA6"/>
    <w:rsid w:val="00AE50C5"/>
    <w:rsid w:val="00AE5197"/>
    <w:rsid w:val="00AE5C79"/>
    <w:rsid w:val="00AE60AA"/>
    <w:rsid w:val="00AE6425"/>
    <w:rsid w:val="00AE677A"/>
    <w:rsid w:val="00AF0341"/>
    <w:rsid w:val="00AF20A6"/>
    <w:rsid w:val="00AF27CF"/>
    <w:rsid w:val="00AF38FA"/>
    <w:rsid w:val="00AF39DF"/>
    <w:rsid w:val="00AF41C6"/>
    <w:rsid w:val="00AF4D62"/>
    <w:rsid w:val="00AF5FBA"/>
    <w:rsid w:val="00AF6383"/>
    <w:rsid w:val="00AF77AE"/>
    <w:rsid w:val="00AF79BA"/>
    <w:rsid w:val="00B00056"/>
    <w:rsid w:val="00B00E19"/>
    <w:rsid w:val="00B00FE4"/>
    <w:rsid w:val="00B01398"/>
    <w:rsid w:val="00B0470E"/>
    <w:rsid w:val="00B05D8B"/>
    <w:rsid w:val="00B06BF8"/>
    <w:rsid w:val="00B07B0F"/>
    <w:rsid w:val="00B1006B"/>
    <w:rsid w:val="00B11FC1"/>
    <w:rsid w:val="00B1236D"/>
    <w:rsid w:val="00B126CD"/>
    <w:rsid w:val="00B130CA"/>
    <w:rsid w:val="00B13342"/>
    <w:rsid w:val="00B13555"/>
    <w:rsid w:val="00B137E3"/>
    <w:rsid w:val="00B13BC1"/>
    <w:rsid w:val="00B152F5"/>
    <w:rsid w:val="00B153E9"/>
    <w:rsid w:val="00B1565C"/>
    <w:rsid w:val="00B16A54"/>
    <w:rsid w:val="00B206D3"/>
    <w:rsid w:val="00B2335C"/>
    <w:rsid w:val="00B23A24"/>
    <w:rsid w:val="00B23D63"/>
    <w:rsid w:val="00B24294"/>
    <w:rsid w:val="00B25D8B"/>
    <w:rsid w:val="00B31580"/>
    <w:rsid w:val="00B317E4"/>
    <w:rsid w:val="00B31CD6"/>
    <w:rsid w:val="00B320EE"/>
    <w:rsid w:val="00B335FA"/>
    <w:rsid w:val="00B3446A"/>
    <w:rsid w:val="00B349C3"/>
    <w:rsid w:val="00B34E83"/>
    <w:rsid w:val="00B352C5"/>
    <w:rsid w:val="00B372B9"/>
    <w:rsid w:val="00B378D5"/>
    <w:rsid w:val="00B37FC3"/>
    <w:rsid w:val="00B43823"/>
    <w:rsid w:val="00B43A92"/>
    <w:rsid w:val="00B43BFB"/>
    <w:rsid w:val="00B45738"/>
    <w:rsid w:val="00B50EA7"/>
    <w:rsid w:val="00B52266"/>
    <w:rsid w:val="00B532E4"/>
    <w:rsid w:val="00B548ED"/>
    <w:rsid w:val="00B54A52"/>
    <w:rsid w:val="00B54E7D"/>
    <w:rsid w:val="00B55972"/>
    <w:rsid w:val="00B569E4"/>
    <w:rsid w:val="00B57803"/>
    <w:rsid w:val="00B57D2A"/>
    <w:rsid w:val="00B60942"/>
    <w:rsid w:val="00B60F0D"/>
    <w:rsid w:val="00B6269B"/>
    <w:rsid w:val="00B62E58"/>
    <w:rsid w:val="00B63312"/>
    <w:rsid w:val="00B63420"/>
    <w:rsid w:val="00B655D7"/>
    <w:rsid w:val="00B66082"/>
    <w:rsid w:val="00B66855"/>
    <w:rsid w:val="00B677B5"/>
    <w:rsid w:val="00B7037C"/>
    <w:rsid w:val="00B70423"/>
    <w:rsid w:val="00B70FA2"/>
    <w:rsid w:val="00B73A6A"/>
    <w:rsid w:val="00B7519D"/>
    <w:rsid w:val="00B758D8"/>
    <w:rsid w:val="00B75A2E"/>
    <w:rsid w:val="00B75EBE"/>
    <w:rsid w:val="00B76C39"/>
    <w:rsid w:val="00B8055C"/>
    <w:rsid w:val="00B81E98"/>
    <w:rsid w:val="00B81F14"/>
    <w:rsid w:val="00B82C83"/>
    <w:rsid w:val="00B838BD"/>
    <w:rsid w:val="00B84448"/>
    <w:rsid w:val="00B87297"/>
    <w:rsid w:val="00B9007D"/>
    <w:rsid w:val="00B9033C"/>
    <w:rsid w:val="00B93FD1"/>
    <w:rsid w:val="00B94148"/>
    <w:rsid w:val="00B95794"/>
    <w:rsid w:val="00B959DB"/>
    <w:rsid w:val="00B95C04"/>
    <w:rsid w:val="00BA159A"/>
    <w:rsid w:val="00BA2030"/>
    <w:rsid w:val="00BA2E34"/>
    <w:rsid w:val="00BA35C3"/>
    <w:rsid w:val="00BA59D3"/>
    <w:rsid w:val="00BA5AC9"/>
    <w:rsid w:val="00BA60F8"/>
    <w:rsid w:val="00BA71CF"/>
    <w:rsid w:val="00BB1D90"/>
    <w:rsid w:val="00BB1DB9"/>
    <w:rsid w:val="00BB379A"/>
    <w:rsid w:val="00BB38A0"/>
    <w:rsid w:val="00BB42D8"/>
    <w:rsid w:val="00BB5D32"/>
    <w:rsid w:val="00BB6A4B"/>
    <w:rsid w:val="00BB7D5F"/>
    <w:rsid w:val="00BC0687"/>
    <w:rsid w:val="00BC0BB6"/>
    <w:rsid w:val="00BC19C3"/>
    <w:rsid w:val="00BC3944"/>
    <w:rsid w:val="00BC5736"/>
    <w:rsid w:val="00BC5ECC"/>
    <w:rsid w:val="00BC68F1"/>
    <w:rsid w:val="00BC7BA0"/>
    <w:rsid w:val="00BD15A4"/>
    <w:rsid w:val="00BD1F97"/>
    <w:rsid w:val="00BD3427"/>
    <w:rsid w:val="00BD70C1"/>
    <w:rsid w:val="00BD7B35"/>
    <w:rsid w:val="00BE18FD"/>
    <w:rsid w:val="00BE239C"/>
    <w:rsid w:val="00BE24ED"/>
    <w:rsid w:val="00BE2B66"/>
    <w:rsid w:val="00BE2D4B"/>
    <w:rsid w:val="00BE5A98"/>
    <w:rsid w:val="00BE7B9E"/>
    <w:rsid w:val="00BE7CF7"/>
    <w:rsid w:val="00BF1DDC"/>
    <w:rsid w:val="00BF23CE"/>
    <w:rsid w:val="00BF54B7"/>
    <w:rsid w:val="00BF740B"/>
    <w:rsid w:val="00C02706"/>
    <w:rsid w:val="00C028F3"/>
    <w:rsid w:val="00C031E9"/>
    <w:rsid w:val="00C0457D"/>
    <w:rsid w:val="00C0472F"/>
    <w:rsid w:val="00C053FD"/>
    <w:rsid w:val="00C054F1"/>
    <w:rsid w:val="00C069DA"/>
    <w:rsid w:val="00C06BD2"/>
    <w:rsid w:val="00C06CEC"/>
    <w:rsid w:val="00C0747B"/>
    <w:rsid w:val="00C11499"/>
    <w:rsid w:val="00C115BB"/>
    <w:rsid w:val="00C127F7"/>
    <w:rsid w:val="00C13DEE"/>
    <w:rsid w:val="00C169D3"/>
    <w:rsid w:val="00C17024"/>
    <w:rsid w:val="00C17708"/>
    <w:rsid w:val="00C2015B"/>
    <w:rsid w:val="00C2172D"/>
    <w:rsid w:val="00C21DFF"/>
    <w:rsid w:val="00C22940"/>
    <w:rsid w:val="00C22FD0"/>
    <w:rsid w:val="00C23451"/>
    <w:rsid w:val="00C23EEE"/>
    <w:rsid w:val="00C249EE"/>
    <w:rsid w:val="00C253D2"/>
    <w:rsid w:val="00C26C0B"/>
    <w:rsid w:val="00C26D32"/>
    <w:rsid w:val="00C30711"/>
    <w:rsid w:val="00C330D9"/>
    <w:rsid w:val="00C33231"/>
    <w:rsid w:val="00C33789"/>
    <w:rsid w:val="00C33BDE"/>
    <w:rsid w:val="00C357D5"/>
    <w:rsid w:val="00C35C3E"/>
    <w:rsid w:val="00C37C17"/>
    <w:rsid w:val="00C37FA0"/>
    <w:rsid w:val="00C41126"/>
    <w:rsid w:val="00C4248D"/>
    <w:rsid w:val="00C427D3"/>
    <w:rsid w:val="00C43957"/>
    <w:rsid w:val="00C44D20"/>
    <w:rsid w:val="00C47100"/>
    <w:rsid w:val="00C47C73"/>
    <w:rsid w:val="00C50CC6"/>
    <w:rsid w:val="00C52A29"/>
    <w:rsid w:val="00C53E23"/>
    <w:rsid w:val="00C55533"/>
    <w:rsid w:val="00C560F1"/>
    <w:rsid w:val="00C5643A"/>
    <w:rsid w:val="00C56A58"/>
    <w:rsid w:val="00C62F54"/>
    <w:rsid w:val="00C63AA5"/>
    <w:rsid w:val="00C65D24"/>
    <w:rsid w:val="00C6600E"/>
    <w:rsid w:val="00C66DC0"/>
    <w:rsid w:val="00C672ED"/>
    <w:rsid w:val="00C70240"/>
    <w:rsid w:val="00C723A8"/>
    <w:rsid w:val="00C725CD"/>
    <w:rsid w:val="00C73340"/>
    <w:rsid w:val="00C73552"/>
    <w:rsid w:val="00C77279"/>
    <w:rsid w:val="00C775E9"/>
    <w:rsid w:val="00C8081A"/>
    <w:rsid w:val="00C80F23"/>
    <w:rsid w:val="00C81A71"/>
    <w:rsid w:val="00C8298C"/>
    <w:rsid w:val="00C85425"/>
    <w:rsid w:val="00C854D4"/>
    <w:rsid w:val="00C87F14"/>
    <w:rsid w:val="00C90BBD"/>
    <w:rsid w:val="00C92145"/>
    <w:rsid w:val="00C9460F"/>
    <w:rsid w:val="00C94A29"/>
    <w:rsid w:val="00C95E89"/>
    <w:rsid w:val="00C95F25"/>
    <w:rsid w:val="00CA14A6"/>
    <w:rsid w:val="00CA2B8D"/>
    <w:rsid w:val="00CA2C3B"/>
    <w:rsid w:val="00CA6464"/>
    <w:rsid w:val="00CA6C49"/>
    <w:rsid w:val="00CA7917"/>
    <w:rsid w:val="00CB004B"/>
    <w:rsid w:val="00CB1112"/>
    <w:rsid w:val="00CB5909"/>
    <w:rsid w:val="00CB5B61"/>
    <w:rsid w:val="00CB5F04"/>
    <w:rsid w:val="00CC2634"/>
    <w:rsid w:val="00CC3ACE"/>
    <w:rsid w:val="00CC3E5F"/>
    <w:rsid w:val="00CC4DDC"/>
    <w:rsid w:val="00CC6DCB"/>
    <w:rsid w:val="00CC6FCC"/>
    <w:rsid w:val="00CC7D76"/>
    <w:rsid w:val="00CD0E23"/>
    <w:rsid w:val="00CD0E26"/>
    <w:rsid w:val="00CD33FC"/>
    <w:rsid w:val="00CD51CF"/>
    <w:rsid w:val="00CD5413"/>
    <w:rsid w:val="00CD574D"/>
    <w:rsid w:val="00CD5B74"/>
    <w:rsid w:val="00CD74EC"/>
    <w:rsid w:val="00CE0602"/>
    <w:rsid w:val="00CE2353"/>
    <w:rsid w:val="00CE3002"/>
    <w:rsid w:val="00CE52E1"/>
    <w:rsid w:val="00CE58D0"/>
    <w:rsid w:val="00CE6749"/>
    <w:rsid w:val="00CE7523"/>
    <w:rsid w:val="00CF1049"/>
    <w:rsid w:val="00CF6D12"/>
    <w:rsid w:val="00D024C3"/>
    <w:rsid w:val="00D04350"/>
    <w:rsid w:val="00D07D2C"/>
    <w:rsid w:val="00D10C36"/>
    <w:rsid w:val="00D13519"/>
    <w:rsid w:val="00D13F05"/>
    <w:rsid w:val="00D14140"/>
    <w:rsid w:val="00D15821"/>
    <w:rsid w:val="00D171B6"/>
    <w:rsid w:val="00D17A21"/>
    <w:rsid w:val="00D17A60"/>
    <w:rsid w:val="00D2060A"/>
    <w:rsid w:val="00D22665"/>
    <w:rsid w:val="00D228D4"/>
    <w:rsid w:val="00D25EA2"/>
    <w:rsid w:val="00D27D41"/>
    <w:rsid w:val="00D31861"/>
    <w:rsid w:val="00D321B4"/>
    <w:rsid w:val="00D32440"/>
    <w:rsid w:val="00D34643"/>
    <w:rsid w:val="00D34E4C"/>
    <w:rsid w:val="00D35841"/>
    <w:rsid w:val="00D359B3"/>
    <w:rsid w:val="00D35F3B"/>
    <w:rsid w:val="00D40C04"/>
    <w:rsid w:val="00D4361F"/>
    <w:rsid w:val="00D43A55"/>
    <w:rsid w:val="00D442C4"/>
    <w:rsid w:val="00D44929"/>
    <w:rsid w:val="00D45817"/>
    <w:rsid w:val="00D45D1F"/>
    <w:rsid w:val="00D46388"/>
    <w:rsid w:val="00D46592"/>
    <w:rsid w:val="00D4699B"/>
    <w:rsid w:val="00D46F3E"/>
    <w:rsid w:val="00D46FE8"/>
    <w:rsid w:val="00D47169"/>
    <w:rsid w:val="00D52585"/>
    <w:rsid w:val="00D53363"/>
    <w:rsid w:val="00D5394F"/>
    <w:rsid w:val="00D53D28"/>
    <w:rsid w:val="00D53DA6"/>
    <w:rsid w:val="00D53E73"/>
    <w:rsid w:val="00D55CC6"/>
    <w:rsid w:val="00D568F9"/>
    <w:rsid w:val="00D5711E"/>
    <w:rsid w:val="00D62EB0"/>
    <w:rsid w:val="00D63630"/>
    <w:rsid w:val="00D63CD1"/>
    <w:rsid w:val="00D64D9B"/>
    <w:rsid w:val="00D71AF3"/>
    <w:rsid w:val="00D71CF5"/>
    <w:rsid w:val="00D73F84"/>
    <w:rsid w:val="00D74FEA"/>
    <w:rsid w:val="00D75FBF"/>
    <w:rsid w:val="00D77CB7"/>
    <w:rsid w:val="00D808EC"/>
    <w:rsid w:val="00D80C3A"/>
    <w:rsid w:val="00D8201C"/>
    <w:rsid w:val="00D83504"/>
    <w:rsid w:val="00D85204"/>
    <w:rsid w:val="00D871FC"/>
    <w:rsid w:val="00D90330"/>
    <w:rsid w:val="00D9403D"/>
    <w:rsid w:val="00D94158"/>
    <w:rsid w:val="00D95E22"/>
    <w:rsid w:val="00DA1460"/>
    <w:rsid w:val="00DA2A33"/>
    <w:rsid w:val="00DA5A20"/>
    <w:rsid w:val="00DB0440"/>
    <w:rsid w:val="00DB085D"/>
    <w:rsid w:val="00DB0C8F"/>
    <w:rsid w:val="00DB426D"/>
    <w:rsid w:val="00DB4C75"/>
    <w:rsid w:val="00DB4E00"/>
    <w:rsid w:val="00DB52E5"/>
    <w:rsid w:val="00DC04C9"/>
    <w:rsid w:val="00DC0F8A"/>
    <w:rsid w:val="00DC28C0"/>
    <w:rsid w:val="00DC3D0A"/>
    <w:rsid w:val="00DC5C80"/>
    <w:rsid w:val="00DC63BB"/>
    <w:rsid w:val="00DC65B7"/>
    <w:rsid w:val="00DD0F08"/>
    <w:rsid w:val="00DD11E2"/>
    <w:rsid w:val="00DD1210"/>
    <w:rsid w:val="00DD1AB6"/>
    <w:rsid w:val="00DD2E73"/>
    <w:rsid w:val="00DD5F36"/>
    <w:rsid w:val="00DD60B1"/>
    <w:rsid w:val="00DD6A63"/>
    <w:rsid w:val="00DE04CF"/>
    <w:rsid w:val="00DE141D"/>
    <w:rsid w:val="00DE325E"/>
    <w:rsid w:val="00DE367A"/>
    <w:rsid w:val="00DE7119"/>
    <w:rsid w:val="00DF0D87"/>
    <w:rsid w:val="00DF30BF"/>
    <w:rsid w:val="00DF4FA9"/>
    <w:rsid w:val="00DF4FAB"/>
    <w:rsid w:val="00DF5EFD"/>
    <w:rsid w:val="00E01B68"/>
    <w:rsid w:val="00E01EFA"/>
    <w:rsid w:val="00E0293D"/>
    <w:rsid w:val="00E02ED1"/>
    <w:rsid w:val="00E049E6"/>
    <w:rsid w:val="00E051ED"/>
    <w:rsid w:val="00E05FF0"/>
    <w:rsid w:val="00E061EA"/>
    <w:rsid w:val="00E10495"/>
    <w:rsid w:val="00E117DF"/>
    <w:rsid w:val="00E16507"/>
    <w:rsid w:val="00E1672D"/>
    <w:rsid w:val="00E170FA"/>
    <w:rsid w:val="00E207FF"/>
    <w:rsid w:val="00E20F94"/>
    <w:rsid w:val="00E21E8E"/>
    <w:rsid w:val="00E23A29"/>
    <w:rsid w:val="00E24154"/>
    <w:rsid w:val="00E253A1"/>
    <w:rsid w:val="00E260C3"/>
    <w:rsid w:val="00E2659F"/>
    <w:rsid w:val="00E275B4"/>
    <w:rsid w:val="00E27D49"/>
    <w:rsid w:val="00E30108"/>
    <w:rsid w:val="00E31207"/>
    <w:rsid w:val="00E33B25"/>
    <w:rsid w:val="00E3403D"/>
    <w:rsid w:val="00E35BA8"/>
    <w:rsid w:val="00E37D24"/>
    <w:rsid w:val="00E406EC"/>
    <w:rsid w:val="00E40DD6"/>
    <w:rsid w:val="00E446B8"/>
    <w:rsid w:val="00E470A1"/>
    <w:rsid w:val="00E47A16"/>
    <w:rsid w:val="00E500FE"/>
    <w:rsid w:val="00E5267F"/>
    <w:rsid w:val="00E536D0"/>
    <w:rsid w:val="00E5408F"/>
    <w:rsid w:val="00E55FFD"/>
    <w:rsid w:val="00E6006D"/>
    <w:rsid w:val="00E6078A"/>
    <w:rsid w:val="00E60C70"/>
    <w:rsid w:val="00E60C8E"/>
    <w:rsid w:val="00E61C3A"/>
    <w:rsid w:val="00E6468E"/>
    <w:rsid w:val="00E70D8F"/>
    <w:rsid w:val="00E714AB"/>
    <w:rsid w:val="00E717EE"/>
    <w:rsid w:val="00E71C2E"/>
    <w:rsid w:val="00E75BAC"/>
    <w:rsid w:val="00E77657"/>
    <w:rsid w:val="00E77840"/>
    <w:rsid w:val="00E803CA"/>
    <w:rsid w:val="00E80FB6"/>
    <w:rsid w:val="00E84309"/>
    <w:rsid w:val="00E84F94"/>
    <w:rsid w:val="00E85995"/>
    <w:rsid w:val="00E8739A"/>
    <w:rsid w:val="00E8788C"/>
    <w:rsid w:val="00E907D9"/>
    <w:rsid w:val="00E9140E"/>
    <w:rsid w:val="00E92D4B"/>
    <w:rsid w:val="00E94F6A"/>
    <w:rsid w:val="00E95D17"/>
    <w:rsid w:val="00E95F7D"/>
    <w:rsid w:val="00E9677B"/>
    <w:rsid w:val="00E96985"/>
    <w:rsid w:val="00EA02E7"/>
    <w:rsid w:val="00EA06D7"/>
    <w:rsid w:val="00EA09DD"/>
    <w:rsid w:val="00EA0D8D"/>
    <w:rsid w:val="00EA1A8B"/>
    <w:rsid w:val="00EA2542"/>
    <w:rsid w:val="00EA371A"/>
    <w:rsid w:val="00EA390B"/>
    <w:rsid w:val="00EA4284"/>
    <w:rsid w:val="00EA4BA3"/>
    <w:rsid w:val="00EA4F79"/>
    <w:rsid w:val="00EA5821"/>
    <w:rsid w:val="00EA58F9"/>
    <w:rsid w:val="00EA5BFD"/>
    <w:rsid w:val="00EA5CF0"/>
    <w:rsid w:val="00EA62D8"/>
    <w:rsid w:val="00EB0334"/>
    <w:rsid w:val="00EB1FAF"/>
    <w:rsid w:val="00EB3E79"/>
    <w:rsid w:val="00EB3FAF"/>
    <w:rsid w:val="00EB591E"/>
    <w:rsid w:val="00EB59FB"/>
    <w:rsid w:val="00EB6ABC"/>
    <w:rsid w:val="00EB74E1"/>
    <w:rsid w:val="00EC0F1E"/>
    <w:rsid w:val="00EC181B"/>
    <w:rsid w:val="00EC5178"/>
    <w:rsid w:val="00EC5394"/>
    <w:rsid w:val="00EC561C"/>
    <w:rsid w:val="00EC58A6"/>
    <w:rsid w:val="00EC5D0D"/>
    <w:rsid w:val="00ED0B44"/>
    <w:rsid w:val="00ED19F2"/>
    <w:rsid w:val="00ED2220"/>
    <w:rsid w:val="00ED39C3"/>
    <w:rsid w:val="00ED456D"/>
    <w:rsid w:val="00ED6BF1"/>
    <w:rsid w:val="00ED739A"/>
    <w:rsid w:val="00ED7C9C"/>
    <w:rsid w:val="00EE03AB"/>
    <w:rsid w:val="00EE0BA8"/>
    <w:rsid w:val="00EE0EA6"/>
    <w:rsid w:val="00EE12C7"/>
    <w:rsid w:val="00EE4089"/>
    <w:rsid w:val="00EE5769"/>
    <w:rsid w:val="00EE71CB"/>
    <w:rsid w:val="00EF0F53"/>
    <w:rsid w:val="00EF22F5"/>
    <w:rsid w:val="00EF247C"/>
    <w:rsid w:val="00EF503E"/>
    <w:rsid w:val="00EF533A"/>
    <w:rsid w:val="00EF578B"/>
    <w:rsid w:val="00EF5BF2"/>
    <w:rsid w:val="00EF6D60"/>
    <w:rsid w:val="00EF7A45"/>
    <w:rsid w:val="00EF7A7F"/>
    <w:rsid w:val="00F0100E"/>
    <w:rsid w:val="00F04836"/>
    <w:rsid w:val="00F04F2F"/>
    <w:rsid w:val="00F068CE"/>
    <w:rsid w:val="00F0762D"/>
    <w:rsid w:val="00F077CA"/>
    <w:rsid w:val="00F07978"/>
    <w:rsid w:val="00F101F2"/>
    <w:rsid w:val="00F12DD8"/>
    <w:rsid w:val="00F13DD2"/>
    <w:rsid w:val="00F16E8E"/>
    <w:rsid w:val="00F17632"/>
    <w:rsid w:val="00F17F80"/>
    <w:rsid w:val="00F21631"/>
    <w:rsid w:val="00F21641"/>
    <w:rsid w:val="00F21ED9"/>
    <w:rsid w:val="00F226D0"/>
    <w:rsid w:val="00F22765"/>
    <w:rsid w:val="00F279DA"/>
    <w:rsid w:val="00F30077"/>
    <w:rsid w:val="00F30BCC"/>
    <w:rsid w:val="00F332DB"/>
    <w:rsid w:val="00F4385C"/>
    <w:rsid w:val="00F43C0C"/>
    <w:rsid w:val="00F43D02"/>
    <w:rsid w:val="00F4633B"/>
    <w:rsid w:val="00F4774C"/>
    <w:rsid w:val="00F47A92"/>
    <w:rsid w:val="00F5041D"/>
    <w:rsid w:val="00F51ED4"/>
    <w:rsid w:val="00F526FB"/>
    <w:rsid w:val="00F52B40"/>
    <w:rsid w:val="00F54804"/>
    <w:rsid w:val="00F54D49"/>
    <w:rsid w:val="00F56913"/>
    <w:rsid w:val="00F5704A"/>
    <w:rsid w:val="00F64DA2"/>
    <w:rsid w:val="00F66C38"/>
    <w:rsid w:val="00F67E74"/>
    <w:rsid w:val="00F717C9"/>
    <w:rsid w:val="00F73988"/>
    <w:rsid w:val="00F7559F"/>
    <w:rsid w:val="00F76603"/>
    <w:rsid w:val="00F76739"/>
    <w:rsid w:val="00F76FC2"/>
    <w:rsid w:val="00F7753E"/>
    <w:rsid w:val="00F805F6"/>
    <w:rsid w:val="00F80DB2"/>
    <w:rsid w:val="00F811CF"/>
    <w:rsid w:val="00F81D54"/>
    <w:rsid w:val="00F8225D"/>
    <w:rsid w:val="00F8229E"/>
    <w:rsid w:val="00F832E9"/>
    <w:rsid w:val="00F84055"/>
    <w:rsid w:val="00F86598"/>
    <w:rsid w:val="00F87EC1"/>
    <w:rsid w:val="00F90C3E"/>
    <w:rsid w:val="00F90FD8"/>
    <w:rsid w:val="00F91DD2"/>
    <w:rsid w:val="00F921C7"/>
    <w:rsid w:val="00F93885"/>
    <w:rsid w:val="00F949AA"/>
    <w:rsid w:val="00F94E39"/>
    <w:rsid w:val="00FA0029"/>
    <w:rsid w:val="00FA148E"/>
    <w:rsid w:val="00FA15EE"/>
    <w:rsid w:val="00FA307E"/>
    <w:rsid w:val="00FA3209"/>
    <w:rsid w:val="00FA3468"/>
    <w:rsid w:val="00FA356E"/>
    <w:rsid w:val="00FA4EAD"/>
    <w:rsid w:val="00FA51EE"/>
    <w:rsid w:val="00FA6DB4"/>
    <w:rsid w:val="00FB1859"/>
    <w:rsid w:val="00FB2D0F"/>
    <w:rsid w:val="00FB3609"/>
    <w:rsid w:val="00FB4075"/>
    <w:rsid w:val="00FB4D2A"/>
    <w:rsid w:val="00FB5D05"/>
    <w:rsid w:val="00FB7AA7"/>
    <w:rsid w:val="00FC21D9"/>
    <w:rsid w:val="00FC3DEF"/>
    <w:rsid w:val="00FC6A20"/>
    <w:rsid w:val="00FD03F7"/>
    <w:rsid w:val="00FD0F1E"/>
    <w:rsid w:val="00FD1260"/>
    <w:rsid w:val="00FD1D47"/>
    <w:rsid w:val="00FD2E31"/>
    <w:rsid w:val="00FD50B3"/>
    <w:rsid w:val="00FD760E"/>
    <w:rsid w:val="00FE12CA"/>
    <w:rsid w:val="00FE3861"/>
    <w:rsid w:val="00FE4789"/>
    <w:rsid w:val="00FE4CE3"/>
    <w:rsid w:val="00FE55CE"/>
    <w:rsid w:val="00FE5D6D"/>
    <w:rsid w:val="00FE6DF4"/>
    <w:rsid w:val="00FF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630"/>
    <w:pPr>
      <w:ind w:firstLine="709"/>
    </w:pPr>
    <w:rPr>
      <w:rFonts w:ascii="PT Astra Serif" w:hAnsi="PT Astra Serif"/>
      <w:sz w:val="28"/>
      <w:szCs w:val="22"/>
      <w:lang w:eastAsia="en-US"/>
    </w:rPr>
  </w:style>
  <w:style w:type="paragraph" w:styleId="10">
    <w:name w:val="heading 1"/>
    <w:basedOn w:val="a1"/>
    <w:next w:val="a1"/>
    <w:link w:val="11"/>
    <w:uiPriority w:val="9"/>
    <w:qFormat/>
    <w:rsid w:val="006E17B6"/>
    <w:pPr>
      <w:keepNext/>
      <w:spacing w:before="240" w:after="60"/>
      <w:outlineLvl w:val="0"/>
    </w:pPr>
    <w:rPr>
      <w:rFonts w:ascii="Calibri Light" w:eastAsia="Times New Roman" w:hAnsi="Calibri Light"/>
      <w:b/>
      <w:bCs/>
      <w:kern w:val="32"/>
      <w:sz w:val="32"/>
      <w:szCs w:val="32"/>
    </w:rPr>
  </w:style>
  <w:style w:type="paragraph" w:styleId="2">
    <w:name w:val="heading 2"/>
    <w:aliases w:val="Глава"/>
    <w:basedOn w:val="a2"/>
    <w:next w:val="a1"/>
    <w:link w:val="21"/>
    <w:uiPriority w:val="9"/>
    <w:unhideWhenUsed/>
    <w:qFormat/>
    <w:rsid w:val="003067A6"/>
    <w:pPr>
      <w:numPr>
        <w:ilvl w:val="1"/>
        <w:numId w:val="112"/>
      </w:numPr>
      <w:tabs>
        <w:tab w:val="left" w:pos="1985"/>
      </w:tabs>
      <w:jc w:val="both"/>
      <w:outlineLvl w:val="1"/>
    </w:pPr>
    <w:rPr>
      <w:b/>
      <w:bCs/>
      <w:color w:val="1F4E79"/>
      <w:szCs w:val="28"/>
      <w:lang w:eastAsia="ru-RU"/>
    </w:rPr>
  </w:style>
  <w:style w:type="paragraph" w:styleId="3">
    <w:name w:val="heading 3"/>
    <w:basedOn w:val="a1"/>
    <w:next w:val="a1"/>
    <w:link w:val="30"/>
    <w:uiPriority w:val="9"/>
    <w:semiHidden/>
    <w:unhideWhenUsed/>
    <w:qFormat/>
    <w:rsid w:val="006E17B6"/>
    <w:pPr>
      <w:keepNext/>
      <w:spacing w:before="240" w:after="60"/>
      <w:outlineLvl w:val="2"/>
    </w:pPr>
    <w:rPr>
      <w:rFonts w:ascii="Calibri Light" w:eastAsia="Times New Roman" w:hAnsi="Calibri Light"/>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ФЕДЕРАЛЬНЫЙ ЗАКОН"/>
    <w:basedOn w:val="a1"/>
    <w:qFormat/>
    <w:rsid w:val="00EA0D8D"/>
    <w:pPr>
      <w:spacing w:before="840" w:line="259" w:lineRule="auto"/>
      <w:jc w:val="center"/>
    </w:pPr>
    <w:rPr>
      <w:rFonts w:ascii="Times New Roman" w:hAnsi="Times New Roman"/>
      <w:b/>
      <w:sz w:val="44"/>
      <w:szCs w:val="44"/>
    </w:rPr>
  </w:style>
  <w:style w:type="paragraph" w:styleId="a2">
    <w:name w:val="List Paragraph"/>
    <w:basedOn w:val="a1"/>
    <w:uiPriority w:val="34"/>
    <w:qFormat/>
    <w:rsid w:val="00EA0D8D"/>
    <w:pPr>
      <w:ind w:left="720"/>
      <w:contextualSpacing/>
    </w:pPr>
  </w:style>
  <w:style w:type="numbering" w:customStyle="1" w:styleId="1">
    <w:name w:val="Текущий список1"/>
    <w:uiPriority w:val="99"/>
    <w:rsid w:val="00F4385C"/>
    <w:pPr>
      <w:numPr>
        <w:numId w:val="1"/>
      </w:numPr>
    </w:pPr>
  </w:style>
  <w:style w:type="numbering" w:customStyle="1" w:styleId="20">
    <w:name w:val="Текущий список2"/>
    <w:uiPriority w:val="99"/>
    <w:rsid w:val="00BB1D90"/>
    <w:pPr>
      <w:numPr>
        <w:numId w:val="2"/>
      </w:numPr>
    </w:pPr>
  </w:style>
  <w:style w:type="paragraph" w:styleId="a7">
    <w:name w:val="header"/>
    <w:basedOn w:val="a1"/>
    <w:link w:val="a8"/>
    <w:uiPriority w:val="99"/>
    <w:unhideWhenUsed/>
    <w:rsid w:val="00523CE0"/>
    <w:pPr>
      <w:tabs>
        <w:tab w:val="center" w:pos="4677"/>
        <w:tab w:val="right" w:pos="9355"/>
      </w:tabs>
    </w:pPr>
  </w:style>
  <w:style w:type="character" w:customStyle="1" w:styleId="a8">
    <w:name w:val="Верхний колонтитул Знак"/>
    <w:link w:val="a7"/>
    <w:uiPriority w:val="99"/>
    <w:rsid w:val="00523CE0"/>
    <w:rPr>
      <w:kern w:val="0"/>
      <w:sz w:val="22"/>
      <w:szCs w:val="22"/>
    </w:rPr>
  </w:style>
  <w:style w:type="paragraph" w:styleId="a9">
    <w:name w:val="footer"/>
    <w:basedOn w:val="a1"/>
    <w:link w:val="aa"/>
    <w:uiPriority w:val="99"/>
    <w:unhideWhenUsed/>
    <w:rsid w:val="00523CE0"/>
    <w:pPr>
      <w:tabs>
        <w:tab w:val="center" w:pos="4677"/>
        <w:tab w:val="right" w:pos="9355"/>
      </w:tabs>
    </w:pPr>
  </w:style>
  <w:style w:type="character" w:customStyle="1" w:styleId="aa">
    <w:name w:val="Нижний колонтитул Знак"/>
    <w:link w:val="a9"/>
    <w:uiPriority w:val="99"/>
    <w:rsid w:val="00523CE0"/>
    <w:rPr>
      <w:kern w:val="0"/>
      <w:sz w:val="22"/>
      <w:szCs w:val="22"/>
    </w:rPr>
  </w:style>
  <w:style w:type="paragraph" w:styleId="ab">
    <w:name w:val="Balloon Text"/>
    <w:basedOn w:val="a1"/>
    <w:link w:val="ac"/>
    <w:uiPriority w:val="99"/>
    <w:semiHidden/>
    <w:unhideWhenUsed/>
    <w:rsid w:val="006F0A6A"/>
    <w:rPr>
      <w:rFonts w:ascii="Tahoma" w:hAnsi="Tahoma" w:cs="Tahoma"/>
      <w:sz w:val="16"/>
      <w:szCs w:val="16"/>
    </w:rPr>
  </w:style>
  <w:style w:type="character" w:customStyle="1" w:styleId="ac">
    <w:name w:val="Текст выноски Знак"/>
    <w:link w:val="ab"/>
    <w:uiPriority w:val="99"/>
    <w:semiHidden/>
    <w:rsid w:val="006F0A6A"/>
    <w:rPr>
      <w:rFonts w:ascii="Tahoma" w:hAnsi="Tahoma" w:cs="Tahoma"/>
      <w:kern w:val="0"/>
      <w:sz w:val="16"/>
      <w:szCs w:val="16"/>
    </w:rPr>
  </w:style>
  <w:style w:type="character" w:styleId="ad">
    <w:name w:val="Hyperlink"/>
    <w:uiPriority w:val="99"/>
    <w:unhideWhenUsed/>
    <w:rsid w:val="00016032"/>
    <w:rPr>
      <w:color w:val="0563C1"/>
      <w:u w:val="single"/>
    </w:rPr>
  </w:style>
  <w:style w:type="paragraph" w:customStyle="1" w:styleId="ConsPlusNormal">
    <w:name w:val="ConsPlusNormal"/>
    <w:rsid w:val="00F0100E"/>
    <w:pPr>
      <w:widowControl w:val="0"/>
      <w:autoSpaceDE w:val="0"/>
      <w:autoSpaceDN w:val="0"/>
      <w:adjustRightInd w:val="0"/>
    </w:pPr>
    <w:rPr>
      <w:rFonts w:ascii="Arial" w:eastAsia="Times New Roman" w:hAnsi="Arial" w:cs="Arial"/>
    </w:rPr>
  </w:style>
  <w:style w:type="paragraph" w:styleId="ae">
    <w:name w:val="annotation text"/>
    <w:basedOn w:val="a1"/>
    <w:link w:val="af"/>
    <w:uiPriority w:val="99"/>
    <w:semiHidden/>
    <w:unhideWhenUsed/>
    <w:rsid w:val="002C6544"/>
    <w:rPr>
      <w:sz w:val="20"/>
      <w:szCs w:val="20"/>
    </w:rPr>
  </w:style>
  <w:style w:type="character" w:customStyle="1" w:styleId="af">
    <w:name w:val="Текст примечания Знак"/>
    <w:link w:val="ae"/>
    <w:uiPriority w:val="99"/>
    <w:semiHidden/>
    <w:rsid w:val="002C6544"/>
    <w:rPr>
      <w:kern w:val="0"/>
      <w:sz w:val="20"/>
      <w:szCs w:val="20"/>
    </w:rPr>
  </w:style>
  <w:style w:type="character" w:styleId="af0">
    <w:name w:val="annotation reference"/>
    <w:uiPriority w:val="99"/>
    <w:semiHidden/>
    <w:unhideWhenUsed/>
    <w:rsid w:val="002C6544"/>
    <w:rPr>
      <w:sz w:val="16"/>
      <w:szCs w:val="16"/>
    </w:rPr>
  </w:style>
  <w:style w:type="paragraph" w:customStyle="1" w:styleId="af1">
    <w:name w:val="Шаблон ФЗ_подпись"/>
    <w:autoRedefine/>
    <w:qFormat/>
    <w:rsid w:val="00710E75"/>
    <w:pPr>
      <w:spacing w:before="720"/>
      <w:ind w:right="6633"/>
      <w:contextualSpacing/>
      <w:jc w:val="center"/>
    </w:pPr>
    <w:rPr>
      <w:rFonts w:ascii="Times New Roman" w:hAnsi="Times New Roman"/>
      <w:sz w:val="30"/>
      <w:szCs w:val="30"/>
      <w:lang w:eastAsia="en-US"/>
    </w:rPr>
  </w:style>
  <w:style w:type="paragraph" w:customStyle="1" w:styleId="af2">
    <w:name w:val="Шаблон Пояснительная записка ФЗ"/>
    <w:basedOn w:val="a1"/>
    <w:qFormat/>
    <w:rsid w:val="00710E75"/>
    <w:pPr>
      <w:spacing w:before="480" w:line="360" w:lineRule="exact"/>
      <w:contextualSpacing/>
      <w:jc w:val="both"/>
    </w:pPr>
    <w:rPr>
      <w:rFonts w:ascii="Times New Roman" w:hAnsi="Times New Roman"/>
      <w:szCs w:val="28"/>
    </w:rPr>
  </w:style>
  <w:style w:type="paragraph" w:customStyle="1" w:styleId="Default">
    <w:name w:val="Default"/>
    <w:rsid w:val="005704B7"/>
    <w:pPr>
      <w:autoSpaceDE w:val="0"/>
      <w:autoSpaceDN w:val="0"/>
      <w:adjustRightInd w:val="0"/>
    </w:pPr>
    <w:rPr>
      <w:rFonts w:ascii="Times New Roman" w:hAnsi="Times New Roman"/>
      <w:color w:val="000000"/>
      <w:sz w:val="24"/>
      <w:szCs w:val="24"/>
      <w:lang w:eastAsia="en-US"/>
    </w:rPr>
  </w:style>
  <w:style w:type="paragraph" w:styleId="af3">
    <w:name w:val="annotation subject"/>
    <w:basedOn w:val="ae"/>
    <w:next w:val="ae"/>
    <w:link w:val="af4"/>
    <w:uiPriority w:val="99"/>
    <w:semiHidden/>
    <w:unhideWhenUsed/>
    <w:rsid w:val="00167A06"/>
    <w:rPr>
      <w:b/>
      <w:bCs/>
    </w:rPr>
  </w:style>
  <w:style w:type="character" w:customStyle="1" w:styleId="af4">
    <w:name w:val="Тема примечания Знак"/>
    <w:link w:val="af3"/>
    <w:uiPriority w:val="99"/>
    <w:semiHidden/>
    <w:rsid w:val="00167A06"/>
    <w:rPr>
      <w:b/>
      <w:bCs/>
      <w:kern w:val="0"/>
      <w:sz w:val="20"/>
      <w:szCs w:val="20"/>
    </w:rPr>
  </w:style>
  <w:style w:type="paragraph" w:styleId="a0">
    <w:name w:val="Title"/>
    <w:aliases w:val="Заголовок,Статья,Название1"/>
    <w:basedOn w:val="a2"/>
    <w:next w:val="a1"/>
    <w:link w:val="af5"/>
    <w:uiPriority w:val="10"/>
    <w:qFormat/>
    <w:rsid w:val="003067A6"/>
    <w:pPr>
      <w:numPr>
        <w:ilvl w:val="2"/>
        <w:numId w:val="112"/>
      </w:numPr>
      <w:tabs>
        <w:tab w:val="left" w:pos="709"/>
        <w:tab w:val="left" w:pos="1985"/>
      </w:tabs>
      <w:jc w:val="both"/>
    </w:pPr>
    <w:rPr>
      <w:b/>
      <w:bCs/>
      <w:color w:val="1F4E79"/>
      <w:szCs w:val="28"/>
    </w:rPr>
  </w:style>
  <w:style w:type="character" w:customStyle="1" w:styleId="af5">
    <w:name w:val="Название Знак"/>
    <w:aliases w:val="Заголовок Знак,Статья Знак,Название1 Знак"/>
    <w:link w:val="a0"/>
    <w:uiPriority w:val="10"/>
    <w:rsid w:val="003067A6"/>
    <w:rPr>
      <w:rFonts w:ascii="PT Astra Serif" w:hAnsi="PT Astra Serif"/>
      <w:b/>
      <w:bCs/>
      <w:color w:val="1F4E79"/>
      <w:sz w:val="28"/>
      <w:szCs w:val="28"/>
      <w:lang w:eastAsia="en-US"/>
    </w:rPr>
  </w:style>
  <w:style w:type="paragraph" w:styleId="af6">
    <w:name w:val="Subtitle"/>
    <w:aliases w:val="Текст норм"/>
    <w:basedOn w:val="a2"/>
    <w:next w:val="a1"/>
    <w:link w:val="af7"/>
    <w:uiPriority w:val="11"/>
    <w:qFormat/>
    <w:rsid w:val="004367B4"/>
    <w:pPr>
      <w:tabs>
        <w:tab w:val="left" w:pos="709"/>
        <w:tab w:val="left" w:pos="1985"/>
      </w:tabs>
      <w:ind w:left="0"/>
      <w:jc w:val="both"/>
    </w:pPr>
    <w:rPr>
      <w:bCs/>
      <w:szCs w:val="28"/>
    </w:rPr>
  </w:style>
  <w:style w:type="character" w:customStyle="1" w:styleId="af7">
    <w:name w:val="Подзаголовок Знак"/>
    <w:aliases w:val="Текст норм Знак"/>
    <w:link w:val="af6"/>
    <w:uiPriority w:val="11"/>
    <w:rsid w:val="004367B4"/>
    <w:rPr>
      <w:rFonts w:ascii="PT Astra Serif" w:hAnsi="PT Astra Serif"/>
      <w:bCs/>
      <w:sz w:val="28"/>
      <w:szCs w:val="28"/>
      <w:lang w:eastAsia="en-US"/>
    </w:rPr>
  </w:style>
  <w:style w:type="character" w:customStyle="1" w:styleId="21">
    <w:name w:val="Заголовок 2 Знак"/>
    <w:aliases w:val="Глава Знак"/>
    <w:link w:val="2"/>
    <w:uiPriority w:val="9"/>
    <w:rsid w:val="003067A6"/>
    <w:rPr>
      <w:rFonts w:ascii="PT Astra Serif" w:hAnsi="PT Astra Serif"/>
      <w:b/>
      <w:bCs/>
      <w:color w:val="1F4E79"/>
      <w:sz w:val="28"/>
      <w:szCs w:val="28"/>
    </w:rPr>
  </w:style>
  <w:style w:type="paragraph" w:styleId="a">
    <w:name w:val="No Spacing"/>
    <w:aliases w:val="Раздел"/>
    <w:basedOn w:val="a2"/>
    <w:uiPriority w:val="1"/>
    <w:qFormat/>
    <w:rsid w:val="00D9403D"/>
    <w:pPr>
      <w:numPr>
        <w:numId w:val="112"/>
      </w:numPr>
      <w:jc w:val="center"/>
    </w:pPr>
    <w:rPr>
      <w:bCs/>
      <w:color w:val="1F4E79"/>
      <w:szCs w:val="28"/>
      <w:lang w:val="en-US"/>
    </w:rPr>
  </w:style>
  <w:style w:type="character" w:customStyle="1" w:styleId="11">
    <w:name w:val="Заголовок 1 Знак"/>
    <w:link w:val="10"/>
    <w:uiPriority w:val="9"/>
    <w:rsid w:val="006E17B6"/>
    <w:rPr>
      <w:rFonts w:ascii="Calibri Light" w:eastAsia="Times New Roman" w:hAnsi="Calibri Light" w:cs="Times New Roman"/>
      <w:b/>
      <w:bCs/>
      <w:kern w:val="32"/>
      <w:sz w:val="32"/>
      <w:szCs w:val="32"/>
      <w:lang w:eastAsia="en-US"/>
    </w:rPr>
  </w:style>
  <w:style w:type="paragraph" w:styleId="12">
    <w:name w:val="toc 1"/>
    <w:basedOn w:val="a1"/>
    <w:next w:val="a1"/>
    <w:autoRedefine/>
    <w:uiPriority w:val="39"/>
    <w:unhideWhenUsed/>
    <w:rsid w:val="00474826"/>
    <w:pPr>
      <w:tabs>
        <w:tab w:val="right" w:leader="dot" w:pos="9060"/>
      </w:tabs>
      <w:spacing w:before="120" w:after="120"/>
      <w:ind w:firstLine="0"/>
    </w:pPr>
  </w:style>
  <w:style w:type="character" w:customStyle="1" w:styleId="30">
    <w:name w:val="Заголовок 3 Знак"/>
    <w:link w:val="3"/>
    <w:uiPriority w:val="9"/>
    <w:semiHidden/>
    <w:rsid w:val="006E17B6"/>
    <w:rPr>
      <w:rFonts w:ascii="Calibri Light" w:eastAsia="Times New Roman" w:hAnsi="Calibri Light" w:cs="Times New Roman"/>
      <w:b/>
      <w:bCs/>
      <w:sz w:val="26"/>
      <w:szCs w:val="26"/>
      <w:lang w:eastAsia="en-US"/>
    </w:rPr>
  </w:style>
  <w:style w:type="paragraph" w:styleId="22">
    <w:name w:val="toc 2"/>
    <w:basedOn w:val="a1"/>
    <w:next w:val="a1"/>
    <w:autoRedefine/>
    <w:uiPriority w:val="39"/>
    <w:unhideWhenUsed/>
    <w:rsid w:val="003B5599"/>
    <w:pPr>
      <w:tabs>
        <w:tab w:val="left" w:pos="1418"/>
        <w:tab w:val="right" w:leader="dot" w:pos="9060"/>
      </w:tabs>
      <w:spacing w:before="120" w:after="120"/>
      <w:ind w:firstLine="0"/>
      <w:jc w:val="both"/>
    </w:pPr>
    <w:rPr>
      <w:b/>
      <w:noProof/>
    </w:rPr>
  </w:style>
  <w:style w:type="paragraph" w:styleId="31">
    <w:name w:val="toc 3"/>
    <w:basedOn w:val="a1"/>
    <w:next w:val="a1"/>
    <w:autoRedefine/>
    <w:uiPriority w:val="39"/>
    <w:unhideWhenUsed/>
    <w:rsid w:val="00B9007D"/>
    <w:pPr>
      <w:tabs>
        <w:tab w:val="left" w:pos="1418"/>
        <w:tab w:val="right" w:leader="dot" w:pos="9060"/>
      </w:tabs>
      <w:ind w:firstLine="0"/>
      <w:jc w:val="both"/>
    </w:pPr>
  </w:style>
  <w:style w:type="paragraph" w:styleId="4">
    <w:name w:val="toc 4"/>
    <w:basedOn w:val="a1"/>
    <w:next w:val="a1"/>
    <w:autoRedefine/>
    <w:uiPriority w:val="39"/>
    <w:unhideWhenUsed/>
    <w:rsid w:val="006E17B6"/>
    <w:pPr>
      <w:spacing w:after="100" w:line="259" w:lineRule="auto"/>
      <w:ind w:left="660"/>
    </w:pPr>
    <w:rPr>
      <w:rFonts w:ascii="Calibri" w:eastAsia="Times New Roman" w:hAnsi="Calibri"/>
      <w:lang w:eastAsia="ru-RU"/>
    </w:rPr>
  </w:style>
  <w:style w:type="paragraph" w:styleId="5">
    <w:name w:val="toc 5"/>
    <w:basedOn w:val="a1"/>
    <w:next w:val="a1"/>
    <w:autoRedefine/>
    <w:uiPriority w:val="39"/>
    <w:unhideWhenUsed/>
    <w:rsid w:val="006E17B6"/>
    <w:pPr>
      <w:spacing w:after="100" w:line="259" w:lineRule="auto"/>
      <w:ind w:left="880"/>
    </w:pPr>
    <w:rPr>
      <w:rFonts w:ascii="Calibri" w:eastAsia="Times New Roman" w:hAnsi="Calibri"/>
      <w:lang w:eastAsia="ru-RU"/>
    </w:rPr>
  </w:style>
  <w:style w:type="paragraph" w:styleId="6">
    <w:name w:val="toc 6"/>
    <w:basedOn w:val="a1"/>
    <w:next w:val="a1"/>
    <w:autoRedefine/>
    <w:uiPriority w:val="39"/>
    <w:unhideWhenUsed/>
    <w:rsid w:val="006E17B6"/>
    <w:pPr>
      <w:spacing w:after="100" w:line="259" w:lineRule="auto"/>
      <w:ind w:left="1100"/>
    </w:pPr>
    <w:rPr>
      <w:rFonts w:ascii="Calibri" w:eastAsia="Times New Roman" w:hAnsi="Calibri"/>
      <w:lang w:eastAsia="ru-RU"/>
    </w:rPr>
  </w:style>
  <w:style w:type="paragraph" w:styleId="7">
    <w:name w:val="toc 7"/>
    <w:basedOn w:val="a1"/>
    <w:next w:val="a1"/>
    <w:autoRedefine/>
    <w:uiPriority w:val="39"/>
    <w:unhideWhenUsed/>
    <w:rsid w:val="006E17B6"/>
    <w:pPr>
      <w:spacing w:after="100" w:line="259" w:lineRule="auto"/>
      <w:ind w:left="1320"/>
    </w:pPr>
    <w:rPr>
      <w:rFonts w:ascii="Calibri" w:eastAsia="Times New Roman" w:hAnsi="Calibri"/>
      <w:lang w:eastAsia="ru-RU"/>
    </w:rPr>
  </w:style>
  <w:style w:type="paragraph" w:styleId="8">
    <w:name w:val="toc 8"/>
    <w:basedOn w:val="a1"/>
    <w:next w:val="a1"/>
    <w:autoRedefine/>
    <w:uiPriority w:val="39"/>
    <w:unhideWhenUsed/>
    <w:rsid w:val="006E17B6"/>
    <w:pPr>
      <w:spacing w:after="100" w:line="259" w:lineRule="auto"/>
      <w:ind w:left="1540"/>
    </w:pPr>
    <w:rPr>
      <w:rFonts w:ascii="Calibri" w:eastAsia="Times New Roman" w:hAnsi="Calibri"/>
      <w:lang w:eastAsia="ru-RU"/>
    </w:rPr>
  </w:style>
  <w:style w:type="paragraph" w:styleId="9">
    <w:name w:val="toc 9"/>
    <w:basedOn w:val="a1"/>
    <w:next w:val="a1"/>
    <w:autoRedefine/>
    <w:uiPriority w:val="39"/>
    <w:unhideWhenUsed/>
    <w:rsid w:val="006E17B6"/>
    <w:pPr>
      <w:spacing w:after="100" w:line="259" w:lineRule="auto"/>
      <w:ind w:left="1760"/>
    </w:pPr>
    <w:rPr>
      <w:rFonts w:ascii="Calibri" w:eastAsia="Times New Roman" w:hAnsi="Calibri"/>
      <w:lang w:eastAsia="ru-RU"/>
    </w:rPr>
  </w:style>
  <w:style w:type="character" w:styleId="af8">
    <w:name w:val="Subtle Emphasis"/>
    <w:aliases w:val="Нумерация"/>
    <w:uiPriority w:val="19"/>
    <w:qFormat/>
    <w:rsid w:val="00D359B3"/>
    <w:rPr>
      <w:rFonts w:ascii="PT Astra Serif" w:hAnsi="PT Astra Serif"/>
      <w:sz w:val="28"/>
      <w:szCs w:val="28"/>
    </w:rPr>
  </w:style>
  <w:style w:type="character" w:styleId="af9">
    <w:name w:val="Emphasis"/>
    <w:aliases w:val="Нум пункты"/>
    <w:uiPriority w:val="20"/>
    <w:qFormat/>
    <w:rsid w:val="00D359B3"/>
    <w:rPr>
      <w:rFonts w:ascii="PT Astra Serif" w:hAnsi="PT Astra Serif"/>
      <w:sz w:val="28"/>
      <w:szCs w:val="28"/>
    </w:rPr>
  </w:style>
  <w:style w:type="paragraph" w:customStyle="1" w:styleId="s1">
    <w:name w:val="s_1"/>
    <w:basedOn w:val="a1"/>
    <w:rsid w:val="004A3B74"/>
    <w:pPr>
      <w:spacing w:before="100" w:beforeAutospacing="1" w:after="100" w:afterAutospacing="1"/>
      <w:ind w:firstLine="0"/>
    </w:pPr>
    <w:rPr>
      <w:rFonts w:ascii="Times New Roman" w:eastAsia="Times New Roman" w:hAnsi="Times New Roman"/>
      <w:sz w:val="24"/>
      <w:szCs w:val="24"/>
      <w:lang w:eastAsia="ru-RU"/>
    </w:rPr>
  </w:style>
  <w:style w:type="character" w:customStyle="1" w:styleId="highlightsearch">
    <w:name w:val="highlightsearch"/>
    <w:rsid w:val="004A3B74"/>
  </w:style>
  <w:style w:type="character" w:styleId="afa">
    <w:name w:val="Intense Emphasis"/>
    <w:aliases w:val="Подпункты русские"/>
    <w:uiPriority w:val="21"/>
    <w:qFormat/>
    <w:rsid w:val="00243CD0"/>
    <w:rPr>
      <w:color w:val="1F4E79"/>
      <w:szCs w:val="28"/>
    </w:rPr>
  </w:style>
  <w:style w:type="character" w:customStyle="1" w:styleId="afb">
    <w:name w:val="Основной текст_"/>
    <w:link w:val="13"/>
    <w:rsid w:val="00CF6D12"/>
    <w:rPr>
      <w:rFonts w:ascii="Times New Roman" w:eastAsia="Times New Roman" w:hAnsi="Times New Roman"/>
      <w:sz w:val="28"/>
      <w:szCs w:val="28"/>
    </w:rPr>
  </w:style>
  <w:style w:type="paragraph" w:customStyle="1" w:styleId="13">
    <w:name w:val="Основной текст1"/>
    <w:basedOn w:val="a1"/>
    <w:link w:val="afb"/>
    <w:rsid w:val="00CF6D12"/>
    <w:pPr>
      <w:widowControl w:val="0"/>
      <w:spacing w:after="260"/>
      <w:ind w:firstLine="400"/>
    </w:pPr>
    <w:rPr>
      <w:rFonts w:ascii="Times New Roman" w:eastAsia="Times New Roman" w:hAnsi="Times New Roman"/>
      <w:szCs w:val="28"/>
      <w:lang w:eastAsia="ru-RU"/>
    </w:rPr>
  </w:style>
  <w:style w:type="table" w:styleId="afc">
    <w:name w:val="Table Grid"/>
    <w:basedOn w:val="a4"/>
    <w:uiPriority w:val="39"/>
    <w:rsid w:val="00572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Неразрешенное упоминание"/>
    <w:uiPriority w:val="99"/>
    <w:semiHidden/>
    <w:unhideWhenUsed/>
    <w:rsid w:val="005729A9"/>
    <w:rPr>
      <w:color w:val="605E5C"/>
      <w:shd w:val="clear" w:color="auto" w:fill="E1DFDD"/>
    </w:rPr>
  </w:style>
  <w:style w:type="paragraph" w:styleId="afe">
    <w:name w:val="Normal (Web)"/>
    <w:basedOn w:val="a1"/>
    <w:uiPriority w:val="99"/>
    <w:unhideWhenUsed/>
    <w:rsid w:val="007864D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0"/>
    <w:pPr>
      <w:numPr>
        <w:numId w:val="2"/>
      </w:numPr>
    </w:pPr>
  </w:style>
  <w:style w:type="numbering" w:customStyle="1" w:styleId="a2">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960">
      <w:bodyDiv w:val="1"/>
      <w:marLeft w:val="0"/>
      <w:marRight w:val="0"/>
      <w:marTop w:val="0"/>
      <w:marBottom w:val="0"/>
      <w:divBdr>
        <w:top w:val="none" w:sz="0" w:space="0" w:color="auto"/>
        <w:left w:val="none" w:sz="0" w:space="0" w:color="auto"/>
        <w:bottom w:val="none" w:sz="0" w:space="0" w:color="auto"/>
        <w:right w:val="none" w:sz="0" w:space="0" w:color="auto"/>
      </w:divBdr>
    </w:div>
    <w:div w:id="104426113">
      <w:bodyDiv w:val="1"/>
      <w:marLeft w:val="0"/>
      <w:marRight w:val="0"/>
      <w:marTop w:val="0"/>
      <w:marBottom w:val="0"/>
      <w:divBdr>
        <w:top w:val="none" w:sz="0" w:space="0" w:color="auto"/>
        <w:left w:val="none" w:sz="0" w:space="0" w:color="auto"/>
        <w:bottom w:val="none" w:sz="0" w:space="0" w:color="auto"/>
        <w:right w:val="none" w:sz="0" w:space="0" w:color="auto"/>
      </w:divBdr>
    </w:div>
    <w:div w:id="223420789">
      <w:bodyDiv w:val="1"/>
      <w:marLeft w:val="0"/>
      <w:marRight w:val="0"/>
      <w:marTop w:val="0"/>
      <w:marBottom w:val="0"/>
      <w:divBdr>
        <w:top w:val="none" w:sz="0" w:space="0" w:color="auto"/>
        <w:left w:val="none" w:sz="0" w:space="0" w:color="auto"/>
        <w:bottom w:val="none" w:sz="0" w:space="0" w:color="auto"/>
        <w:right w:val="none" w:sz="0" w:space="0" w:color="auto"/>
      </w:divBdr>
    </w:div>
    <w:div w:id="254100172">
      <w:bodyDiv w:val="1"/>
      <w:marLeft w:val="0"/>
      <w:marRight w:val="0"/>
      <w:marTop w:val="0"/>
      <w:marBottom w:val="0"/>
      <w:divBdr>
        <w:top w:val="none" w:sz="0" w:space="0" w:color="auto"/>
        <w:left w:val="none" w:sz="0" w:space="0" w:color="auto"/>
        <w:bottom w:val="none" w:sz="0" w:space="0" w:color="auto"/>
        <w:right w:val="none" w:sz="0" w:space="0" w:color="auto"/>
      </w:divBdr>
    </w:div>
    <w:div w:id="275676474">
      <w:bodyDiv w:val="1"/>
      <w:marLeft w:val="0"/>
      <w:marRight w:val="0"/>
      <w:marTop w:val="0"/>
      <w:marBottom w:val="0"/>
      <w:divBdr>
        <w:top w:val="none" w:sz="0" w:space="0" w:color="auto"/>
        <w:left w:val="none" w:sz="0" w:space="0" w:color="auto"/>
        <w:bottom w:val="none" w:sz="0" w:space="0" w:color="auto"/>
        <w:right w:val="none" w:sz="0" w:space="0" w:color="auto"/>
      </w:divBdr>
    </w:div>
    <w:div w:id="328751429">
      <w:bodyDiv w:val="1"/>
      <w:marLeft w:val="0"/>
      <w:marRight w:val="0"/>
      <w:marTop w:val="0"/>
      <w:marBottom w:val="0"/>
      <w:divBdr>
        <w:top w:val="none" w:sz="0" w:space="0" w:color="auto"/>
        <w:left w:val="none" w:sz="0" w:space="0" w:color="auto"/>
        <w:bottom w:val="none" w:sz="0" w:space="0" w:color="auto"/>
        <w:right w:val="none" w:sz="0" w:space="0" w:color="auto"/>
      </w:divBdr>
    </w:div>
    <w:div w:id="518472220">
      <w:bodyDiv w:val="1"/>
      <w:marLeft w:val="0"/>
      <w:marRight w:val="0"/>
      <w:marTop w:val="0"/>
      <w:marBottom w:val="0"/>
      <w:divBdr>
        <w:top w:val="none" w:sz="0" w:space="0" w:color="auto"/>
        <w:left w:val="none" w:sz="0" w:space="0" w:color="auto"/>
        <w:bottom w:val="none" w:sz="0" w:space="0" w:color="auto"/>
        <w:right w:val="none" w:sz="0" w:space="0" w:color="auto"/>
      </w:divBdr>
    </w:div>
    <w:div w:id="752900349">
      <w:bodyDiv w:val="1"/>
      <w:marLeft w:val="0"/>
      <w:marRight w:val="0"/>
      <w:marTop w:val="0"/>
      <w:marBottom w:val="0"/>
      <w:divBdr>
        <w:top w:val="none" w:sz="0" w:space="0" w:color="auto"/>
        <w:left w:val="none" w:sz="0" w:space="0" w:color="auto"/>
        <w:bottom w:val="none" w:sz="0" w:space="0" w:color="auto"/>
        <w:right w:val="none" w:sz="0" w:space="0" w:color="auto"/>
      </w:divBdr>
    </w:div>
    <w:div w:id="815491770">
      <w:bodyDiv w:val="1"/>
      <w:marLeft w:val="0"/>
      <w:marRight w:val="0"/>
      <w:marTop w:val="0"/>
      <w:marBottom w:val="0"/>
      <w:divBdr>
        <w:top w:val="none" w:sz="0" w:space="0" w:color="auto"/>
        <w:left w:val="none" w:sz="0" w:space="0" w:color="auto"/>
        <w:bottom w:val="none" w:sz="0" w:space="0" w:color="auto"/>
        <w:right w:val="none" w:sz="0" w:space="0" w:color="auto"/>
      </w:divBdr>
    </w:div>
    <w:div w:id="858615880">
      <w:bodyDiv w:val="1"/>
      <w:marLeft w:val="0"/>
      <w:marRight w:val="0"/>
      <w:marTop w:val="0"/>
      <w:marBottom w:val="0"/>
      <w:divBdr>
        <w:top w:val="none" w:sz="0" w:space="0" w:color="auto"/>
        <w:left w:val="none" w:sz="0" w:space="0" w:color="auto"/>
        <w:bottom w:val="none" w:sz="0" w:space="0" w:color="auto"/>
        <w:right w:val="none" w:sz="0" w:space="0" w:color="auto"/>
      </w:divBdr>
    </w:div>
    <w:div w:id="887376994">
      <w:bodyDiv w:val="1"/>
      <w:marLeft w:val="0"/>
      <w:marRight w:val="0"/>
      <w:marTop w:val="0"/>
      <w:marBottom w:val="0"/>
      <w:divBdr>
        <w:top w:val="none" w:sz="0" w:space="0" w:color="auto"/>
        <w:left w:val="none" w:sz="0" w:space="0" w:color="auto"/>
        <w:bottom w:val="none" w:sz="0" w:space="0" w:color="auto"/>
        <w:right w:val="none" w:sz="0" w:space="0" w:color="auto"/>
      </w:divBdr>
    </w:div>
    <w:div w:id="903642029">
      <w:bodyDiv w:val="1"/>
      <w:marLeft w:val="0"/>
      <w:marRight w:val="0"/>
      <w:marTop w:val="0"/>
      <w:marBottom w:val="0"/>
      <w:divBdr>
        <w:top w:val="none" w:sz="0" w:space="0" w:color="auto"/>
        <w:left w:val="none" w:sz="0" w:space="0" w:color="auto"/>
        <w:bottom w:val="none" w:sz="0" w:space="0" w:color="auto"/>
        <w:right w:val="none" w:sz="0" w:space="0" w:color="auto"/>
      </w:divBdr>
    </w:div>
    <w:div w:id="921140944">
      <w:bodyDiv w:val="1"/>
      <w:marLeft w:val="0"/>
      <w:marRight w:val="0"/>
      <w:marTop w:val="0"/>
      <w:marBottom w:val="0"/>
      <w:divBdr>
        <w:top w:val="none" w:sz="0" w:space="0" w:color="auto"/>
        <w:left w:val="none" w:sz="0" w:space="0" w:color="auto"/>
        <w:bottom w:val="none" w:sz="0" w:space="0" w:color="auto"/>
        <w:right w:val="none" w:sz="0" w:space="0" w:color="auto"/>
      </w:divBdr>
    </w:div>
    <w:div w:id="984973227">
      <w:bodyDiv w:val="1"/>
      <w:marLeft w:val="0"/>
      <w:marRight w:val="0"/>
      <w:marTop w:val="0"/>
      <w:marBottom w:val="0"/>
      <w:divBdr>
        <w:top w:val="none" w:sz="0" w:space="0" w:color="auto"/>
        <w:left w:val="none" w:sz="0" w:space="0" w:color="auto"/>
        <w:bottom w:val="none" w:sz="0" w:space="0" w:color="auto"/>
        <w:right w:val="none" w:sz="0" w:space="0" w:color="auto"/>
      </w:divBdr>
    </w:div>
    <w:div w:id="992444288">
      <w:bodyDiv w:val="1"/>
      <w:marLeft w:val="0"/>
      <w:marRight w:val="0"/>
      <w:marTop w:val="0"/>
      <w:marBottom w:val="0"/>
      <w:divBdr>
        <w:top w:val="none" w:sz="0" w:space="0" w:color="auto"/>
        <w:left w:val="none" w:sz="0" w:space="0" w:color="auto"/>
        <w:bottom w:val="none" w:sz="0" w:space="0" w:color="auto"/>
        <w:right w:val="none" w:sz="0" w:space="0" w:color="auto"/>
      </w:divBdr>
      <w:divsChild>
        <w:div w:id="2060130898">
          <w:marLeft w:val="-15"/>
          <w:marRight w:val="0"/>
          <w:marTop w:val="0"/>
          <w:marBottom w:val="0"/>
          <w:divBdr>
            <w:top w:val="none" w:sz="0" w:space="0" w:color="auto"/>
            <w:left w:val="none" w:sz="0" w:space="0" w:color="auto"/>
            <w:bottom w:val="none" w:sz="0" w:space="0" w:color="auto"/>
            <w:right w:val="none" w:sz="0" w:space="0" w:color="auto"/>
          </w:divBdr>
        </w:div>
      </w:divsChild>
    </w:div>
    <w:div w:id="1041630000">
      <w:bodyDiv w:val="1"/>
      <w:marLeft w:val="0"/>
      <w:marRight w:val="0"/>
      <w:marTop w:val="0"/>
      <w:marBottom w:val="0"/>
      <w:divBdr>
        <w:top w:val="none" w:sz="0" w:space="0" w:color="auto"/>
        <w:left w:val="none" w:sz="0" w:space="0" w:color="auto"/>
        <w:bottom w:val="none" w:sz="0" w:space="0" w:color="auto"/>
        <w:right w:val="none" w:sz="0" w:space="0" w:color="auto"/>
      </w:divBdr>
    </w:div>
    <w:div w:id="1139688711">
      <w:bodyDiv w:val="1"/>
      <w:marLeft w:val="0"/>
      <w:marRight w:val="0"/>
      <w:marTop w:val="0"/>
      <w:marBottom w:val="0"/>
      <w:divBdr>
        <w:top w:val="none" w:sz="0" w:space="0" w:color="auto"/>
        <w:left w:val="none" w:sz="0" w:space="0" w:color="auto"/>
        <w:bottom w:val="none" w:sz="0" w:space="0" w:color="auto"/>
        <w:right w:val="none" w:sz="0" w:space="0" w:color="auto"/>
      </w:divBdr>
    </w:div>
    <w:div w:id="1187862398">
      <w:bodyDiv w:val="1"/>
      <w:marLeft w:val="0"/>
      <w:marRight w:val="0"/>
      <w:marTop w:val="0"/>
      <w:marBottom w:val="0"/>
      <w:divBdr>
        <w:top w:val="none" w:sz="0" w:space="0" w:color="auto"/>
        <w:left w:val="none" w:sz="0" w:space="0" w:color="auto"/>
        <w:bottom w:val="none" w:sz="0" w:space="0" w:color="auto"/>
        <w:right w:val="none" w:sz="0" w:space="0" w:color="auto"/>
      </w:divBdr>
    </w:div>
    <w:div w:id="1244679994">
      <w:bodyDiv w:val="1"/>
      <w:marLeft w:val="0"/>
      <w:marRight w:val="0"/>
      <w:marTop w:val="0"/>
      <w:marBottom w:val="0"/>
      <w:divBdr>
        <w:top w:val="none" w:sz="0" w:space="0" w:color="auto"/>
        <w:left w:val="none" w:sz="0" w:space="0" w:color="auto"/>
        <w:bottom w:val="none" w:sz="0" w:space="0" w:color="auto"/>
        <w:right w:val="none" w:sz="0" w:space="0" w:color="auto"/>
      </w:divBdr>
    </w:div>
    <w:div w:id="1292174302">
      <w:bodyDiv w:val="1"/>
      <w:marLeft w:val="0"/>
      <w:marRight w:val="0"/>
      <w:marTop w:val="0"/>
      <w:marBottom w:val="0"/>
      <w:divBdr>
        <w:top w:val="none" w:sz="0" w:space="0" w:color="auto"/>
        <w:left w:val="none" w:sz="0" w:space="0" w:color="auto"/>
        <w:bottom w:val="none" w:sz="0" w:space="0" w:color="auto"/>
        <w:right w:val="none" w:sz="0" w:space="0" w:color="auto"/>
      </w:divBdr>
    </w:div>
    <w:div w:id="1316686433">
      <w:bodyDiv w:val="1"/>
      <w:marLeft w:val="0"/>
      <w:marRight w:val="0"/>
      <w:marTop w:val="0"/>
      <w:marBottom w:val="0"/>
      <w:divBdr>
        <w:top w:val="none" w:sz="0" w:space="0" w:color="auto"/>
        <w:left w:val="none" w:sz="0" w:space="0" w:color="auto"/>
        <w:bottom w:val="none" w:sz="0" w:space="0" w:color="auto"/>
        <w:right w:val="none" w:sz="0" w:space="0" w:color="auto"/>
      </w:divBdr>
    </w:div>
    <w:div w:id="1348142982">
      <w:bodyDiv w:val="1"/>
      <w:marLeft w:val="0"/>
      <w:marRight w:val="0"/>
      <w:marTop w:val="0"/>
      <w:marBottom w:val="0"/>
      <w:divBdr>
        <w:top w:val="none" w:sz="0" w:space="0" w:color="auto"/>
        <w:left w:val="none" w:sz="0" w:space="0" w:color="auto"/>
        <w:bottom w:val="none" w:sz="0" w:space="0" w:color="auto"/>
        <w:right w:val="none" w:sz="0" w:space="0" w:color="auto"/>
      </w:divBdr>
    </w:div>
    <w:div w:id="1414207374">
      <w:bodyDiv w:val="1"/>
      <w:marLeft w:val="0"/>
      <w:marRight w:val="0"/>
      <w:marTop w:val="0"/>
      <w:marBottom w:val="0"/>
      <w:divBdr>
        <w:top w:val="none" w:sz="0" w:space="0" w:color="auto"/>
        <w:left w:val="none" w:sz="0" w:space="0" w:color="auto"/>
        <w:bottom w:val="none" w:sz="0" w:space="0" w:color="auto"/>
        <w:right w:val="none" w:sz="0" w:space="0" w:color="auto"/>
      </w:divBdr>
    </w:div>
    <w:div w:id="1443917433">
      <w:bodyDiv w:val="1"/>
      <w:marLeft w:val="0"/>
      <w:marRight w:val="0"/>
      <w:marTop w:val="0"/>
      <w:marBottom w:val="0"/>
      <w:divBdr>
        <w:top w:val="none" w:sz="0" w:space="0" w:color="auto"/>
        <w:left w:val="none" w:sz="0" w:space="0" w:color="auto"/>
        <w:bottom w:val="none" w:sz="0" w:space="0" w:color="auto"/>
        <w:right w:val="none" w:sz="0" w:space="0" w:color="auto"/>
      </w:divBdr>
    </w:div>
    <w:div w:id="1461418457">
      <w:bodyDiv w:val="1"/>
      <w:marLeft w:val="0"/>
      <w:marRight w:val="0"/>
      <w:marTop w:val="0"/>
      <w:marBottom w:val="0"/>
      <w:divBdr>
        <w:top w:val="none" w:sz="0" w:space="0" w:color="auto"/>
        <w:left w:val="none" w:sz="0" w:space="0" w:color="auto"/>
        <w:bottom w:val="none" w:sz="0" w:space="0" w:color="auto"/>
        <w:right w:val="none" w:sz="0" w:space="0" w:color="auto"/>
      </w:divBdr>
    </w:div>
    <w:div w:id="1465387873">
      <w:bodyDiv w:val="1"/>
      <w:marLeft w:val="0"/>
      <w:marRight w:val="0"/>
      <w:marTop w:val="0"/>
      <w:marBottom w:val="0"/>
      <w:divBdr>
        <w:top w:val="none" w:sz="0" w:space="0" w:color="auto"/>
        <w:left w:val="none" w:sz="0" w:space="0" w:color="auto"/>
        <w:bottom w:val="none" w:sz="0" w:space="0" w:color="auto"/>
        <w:right w:val="none" w:sz="0" w:space="0" w:color="auto"/>
      </w:divBdr>
    </w:div>
    <w:div w:id="1536893837">
      <w:bodyDiv w:val="1"/>
      <w:marLeft w:val="0"/>
      <w:marRight w:val="0"/>
      <w:marTop w:val="0"/>
      <w:marBottom w:val="0"/>
      <w:divBdr>
        <w:top w:val="none" w:sz="0" w:space="0" w:color="auto"/>
        <w:left w:val="none" w:sz="0" w:space="0" w:color="auto"/>
        <w:bottom w:val="none" w:sz="0" w:space="0" w:color="auto"/>
        <w:right w:val="none" w:sz="0" w:space="0" w:color="auto"/>
      </w:divBdr>
    </w:div>
    <w:div w:id="1545092753">
      <w:bodyDiv w:val="1"/>
      <w:marLeft w:val="0"/>
      <w:marRight w:val="0"/>
      <w:marTop w:val="0"/>
      <w:marBottom w:val="0"/>
      <w:divBdr>
        <w:top w:val="none" w:sz="0" w:space="0" w:color="auto"/>
        <w:left w:val="none" w:sz="0" w:space="0" w:color="auto"/>
        <w:bottom w:val="none" w:sz="0" w:space="0" w:color="auto"/>
        <w:right w:val="none" w:sz="0" w:space="0" w:color="auto"/>
      </w:divBdr>
    </w:div>
    <w:div w:id="1561936902">
      <w:bodyDiv w:val="1"/>
      <w:marLeft w:val="0"/>
      <w:marRight w:val="0"/>
      <w:marTop w:val="0"/>
      <w:marBottom w:val="0"/>
      <w:divBdr>
        <w:top w:val="none" w:sz="0" w:space="0" w:color="auto"/>
        <w:left w:val="none" w:sz="0" w:space="0" w:color="auto"/>
        <w:bottom w:val="none" w:sz="0" w:space="0" w:color="auto"/>
        <w:right w:val="none" w:sz="0" w:space="0" w:color="auto"/>
      </w:divBdr>
    </w:div>
    <w:div w:id="1694652215">
      <w:bodyDiv w:val="1"/>
      <w:marLeft w:val="0"/>
      <w:marRight w:val="0"/>
      <w:marTop w:val="0"/>
      <w:marBottom w:val="0"/>
      <w:divBdr>
        <w:top w:val="none" w:sz="0" w:space="0" w:color="auto"/>
        <w:left w:val="none" w:sz="0" w:space="0" w:color="auto"/>
        <w:bottom w:val="none" w:sz="0" w:space="0" w:color="auto"/>
        <w:right w:val="none" w:sz="0" w:space="0" w:color="auto"/>
      </w:divBdr>
    </w:div>
    <w:div w:id="1737582368">
      <w:bodyDiv w:val="1"/>
      <w:marLeft w:val="0"/>
      <w:marRight w:val="0"/>
      <w:marTop w:val="0"/>
      <w:marBottom w:val="0"/>
      <w:divBdr>
        <w:top w:val="none" w:sz="0" w:space="0" w:color="auto"/>
        <w:left w:val="none" w:sz="0" w:space="0" w:color="auto"/>
        <w:bottom w:val="none" w:sz="0" w:space="0" w:color="auto"/>
        <w:right w:val="none" w:sz="0" w:space="0" w:color="auto"/>
      </w:divBdr>
    </w:div>
    <w:div w:id="1795295731">
      <w:bodyDiv w:val="1"/>
      <w:marLeft w:val="0"/>
      <w:marRight w:val="0"/>
      <w:marTop w:val="0"/>
      <w:marBottom w:val="0"/>
      <w:divBdr>
        <w:top w:val="none" w:sz="0" w:space="0" w:color="auto"/>
        <w:left w:val="none" w:sz="0" w:space="0" w:color="auto"/>
        <w:bottom w:val="none" w:sz="0" w:space="0" w:color="auto"/>
        <w:right w:val="none" w:sz="0" w:space="0" w:color="auto"/>
      </w:divBdr>
    </w:div>
    <w:div w:id="1814831387">
      <w:bodyDiv w:val="1"/>
      <w:marLeft w:val="0"/>
      <w:marRight w:val="0"/>
      <w:marTop w:val="0"/>
      <w:marBottom w:val="0"/>
      <w:divBdr>
        <w:top w:val="none" w:sz="0" w:space="0" w:color="auto"/>
        <w:left w:val="none" w:sz="0" w:space="0" w:color="auto"/>
        <w:bottom w:val="none" w:sz="0" w:space="0" w:color="auto"/>
        <w:right w:val="none" w:sz="0" w:space="0" w:color="auto"/>
      </w:divBdr>
    </w:div>
    <w:div w:id="1832286360">
      <w:bodyDiv w:val="1"/>
      <w:marLeft w:val="0"/>
      <w:marRight w:val="0"/>
      <w:marTop w:val="0"/>
      <w:marBottom w:val="0"/>
      <w:divBdr>
        <w:top w:val="none" w:sz="0" w:space="0" w:color="auto"/>
        <w:left w:val="none" w:sz="0" w:space="0" w:color="auto"/>
        <w:bottom w:val="none" w:sz="0" w:space="0" w:color="auto"/>
        <w:right w:val="none" w:sz="0" w:space="0" w:color="auto"/>
      </w:divBdr>
    </w:div>
    <w:div w:id="1849371660">
      <w:bodyDiv w:val="1"/>
      <w:marLeft w:val="0"/>
      <w:marRight w:val="0"/>
      <w:marTop w:val="0"/>
      <w:marBottom w:val="0"/>
      <w:divBdr>
        <w:top w:val="none" w:sz="0" w:space="0" w:color="auto"/>
        <w:left w:val="none" w:sz="0" w:space="0" w:color="auto"/>
        <w:bottom w:val="none" w:sz="0" w:space="0" w:color="auto"/>
        <w:right w:val="none" w:sz="0" w:space="0" w:color="auto"/>
      </w:divBdr>
    </w:div>
    <w:div w:id="1873224861">
      <w:bodyDiv w:val="1"/>
      <w:marLeft w:val="0"/>
      <w:marRight w:val="0"/>
      <w:marTop w:val="0"/>
      <w:marBottom w:val="0"/>
      <w:divBdr>
        <w:top w:val="none" w:sz="0" w:space="0" w:color="auto"/>
        <w:left w:val="none" w:sz="0" w:space="0" w:color="auto"/>
        <w:bottom w:val="none" w:sz="0" w:space="0" w:color="auto"/>
        <w:right w:val="none" w:sz="0" w:space="0" w:color="auto"/>
      </w:divBdr>
    </w:div>
    <w:div w:id="1886595724">
      <w:bodyDiv w:val="1"/>
      <w:marLeft w:val="0"/>
      <w:marRight w:val="0"/>
      <w:marTop w:val="0"/>
      <w:marBottom w:val="0"/>
      <w:divBdr>
        <w:top w:val="none" w:sz="0" w:space="0" w:color="auto"/>
        <w:left w:val="none" w:sz="0" w:space="0" w:color="auto"/>
        <w:bottom w:val="none" w:sz="0" w:space="0" w:color="auto"/>
        <w:right w:val="none" w:sz="0" w:space="0" w:color="auto"/>
      </w:divBdr>
    </w:div>
    <w:div w:id="1894849812">
      <w:bodyDiv w:val="1"/>
      <w:marLeft w:val="0"/>
      <w:marRight w:val="0"/>
      <w:marTop w:val="0"/>
      <w:marBottom w:val="0"/>
      <w:divBdr>
        <w:top w:val="none" w:sz="0" w:space="0" w:color="auto"/>
        <w:left w:val="none" w:sz="0" w:space="0" w:color="auto"/>
        <w:bottom w:val="none" w:sz="0" w:space="0" w:color="auto"/>
        <w:right w:val="none" w:sz="0" w:space="0" w:color="auto"/>
      </w:divBdr>
    </w:div>
    <w:div w:id="1895580137">
      <w:bodyDiv w:val="1"/>
      <w:marLeft w:val="0"/>
      <w:marRight w:val="0"/>
      <w:marTop w:val="0"/>
      <w:marBottom w:val="0"/>
      <w:divBdr>
        <w:top w:val="none" w:sz="0" w:space="0" w:color="auto"/>
        <w:left w:val="none" w:sz="0" w:space="0" w:color="auto"/>
        <w:bottom w:val="none" w:sz="0" w:space="0" w:color="auto"/>
        <w:right w:val="none" w:sz="0" w:space="0" w:color="auto"/>
      </w:divBdr>
    </w:div>
    <w:div w:id="1906260792">
      <w:bodyDiv w:val="1"/>
      <w:marLeft w:val="0"/>
      <w:marRight w:val="0"/>
      <w:marTop w:val="0"/>
      <w:marBottom w:val="0"/>
      <w:divBdr>
        <w:top w:val="none" w:sz="0" w:space="0" w:color="auto"/>
        <w:left w:val="none" w:sz="0" w:space="0" w:color="auto"/>
        <w:bottom w:val="none" w:sz="0" w:space="0" w:color="auto"/>
        <w:right w:val="none" w:sz="0" w:space="0" w:color="auto"/>
      </w:divBdr>
    </w:div>
    <w:div w:id="2100179884">
      <w:bodyDiv w:val="1"/>
      <w:marLeft w:val="0"/>
      <w:marRight w:val="0"/>
      <w:marTop w:val="0"/>
      <w:marBottom w:val="0"/>
      <w:divBdr>
        <w:top w:val="none" w:sz="0" w:space="0" w:color="auto"/>
        <w:left w:val="none" w:sz="0" w:space="0" w:color="auto"/>
        <w:bottom w:val="none" w:sz="0" w:space="0" w:color="auto"/>
        <w:right w:val="none" w:sz="0" w:space="0" w:color="auto"/>
      </w:divBdr>
    </w:div>
    <w:div w:id="2100708128">
      <w:bodyDiv w:val="1"/>
      <w:marLeft w:val="0"/>
      <w:marRight w:val="0"/>
      <w:marTop w:val="0"/>
      <w:marBottom w:val="0"/>
      <w:divBdr>
        <w:top w:val="none" w:sz="0" w:space="0" w:color="auto"/>
        <w:left w:val="none" w:sz="0" w:space="0" w:color="auto"/>
        <w:bottom w:val="none" w:sz="0" w:space="0" w:color="auto"/>
        <w:right w:val="none" w:sz="0" w:space="0" w:color="auto"/>
      </w:divBdr>
    </w:div>
    <w:div w:id="2106419573">
      <w:bodyDiv w:val="1"/>
      <w:marLeft w:val="0"/>
      <w:marRight w:val="0"/>
      <w:marTop w:val="0"/>
      <w:marBottom w:val="0"/>
      <w:divBdr>
        <w:top w:val="none" w:sz="0" w:space="0" w:color="auto"/>
        <w:left w:val="none" w:sz="0" w:space="0" w:color="auto"/>
        <w:bottom w:val="none" w:sz="0" w:space="0" w:color="auto"/>
        <w:right w:val="none" w:sz="0" w:space="0" w:color="auto"/>
      </w:divBdr>
    </w:div>
    <w:div w:id="2130276314">
      <w:bodyDiv w:val="1"/>
      <w:marLeft w:val="0"/>
      <w:marRight w:val="0"/>
      <w:marTop w:val="0"/>
      <w:marBottom w:val="0"/>
      <w:divBdr>
        <w:top w:val="none" w:sz="0" w:space="0" w:color="auto"/>
        <w:left w:val="none" w:sz="0" w:space="0" w:color="auto"/>
        <w:bottom w:val="none" w:sz="0" w:space="0" w:color="auto"/>
        <w:right w:val="none" w:sz="0" w:space="0" w:color="auto"/>
      </w:divBdr>
    </w:div>
    <w:div w:id="21459966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320&amp;dst=406" TargetMode="External"/><Relationship Id="rId18" Type="http://schemas.openxmlformats.org/officeDocument/2006/relationships/hyperlink" Target="https://login.consultant.ru/link/?req=doc&amp;base=LAW&amp;n=210125&amp;dst=100011" TargetMode="External"/><Relationship Id="rId26" Type="http://schemas.openxmlformats.org/officeDocument/2006/relationships/hyperlink" Target="https://login.consultant.ru/link/?req=doc&amp;base=LAW&amp;n=452263&amp;dst=100458" TargetMode="External"/><Relationship Id="rId39" Type="http://schemas.openxmlformats.org/officeDocument/2006/relationships/hyperlink" Target="https://login.consultant.ru/link/?req=doc&amp;base=LAW&amp;n=130599&amp;dst=100008" TargetMode="External"/><Relationship Id="rId21" Type="http://schemas.openxmlformats.org/officeDocument/2006/relationships/hyperlink" Target="https://login.consultant.ru/link/?req=doc&amp;base=LAW&amp;n=333978&amp;dst=100148" TargetMode="External"/><Relationship Id="rId34" Type="http://schemas.openxmlformats.org/officeDocument/2006/relationships/hyperlink" Target="https://login.consultant.ru/link/?req=doc&amp;base=LAW&amp;n=465824" TargetMode="External"/><Relationship Id="rId42" Type="http://schemas.openxmlformats.org/officeDocument/2006/relationships/hyperlink" Target="https://login.consultant.ru/link/?req=doc&amp;base=LAW&amp;n=471848&amp;dst=208" TargetMode="External"/><Relationship Id="rId47" Type="http://schemas.openxmlformats.org/officeDocument/2006/relationships/hyperlink" Target="https://login.consultant.ru/link/?req=doc&amp;base=LAW&amp;n=471848&amp;dst=101702" TargetMode="External"/><Relationship Id="rId50" Type="http://schemas.openxmlformats.org/officeDocument/2006/relationships/hyperlink" Target="https://login.consultant.ru/link/?req=doc&amp;base=LAW&amp;n=454750&amp;dst=101838" TargetMode="External"/><Relationship Id="rId55" Type="http://schemas.openxmlformats.org/officeDocument/2006/relationships/hyperlink" Target="https://login.consultant.ru/link/?req=doc&amp;base=LAW&amp;n=459793&amp;dst=100066" TargetMode="External"/><Relationship Id="rId63" Type="http://schemas.openxmlformats.org/officeDocument/2006/relationships/hyperlink" Target="https://login.consultant.ru/link/?req=doc&amp;base=LAW&amp;n=466110&amp;dst=482" TargetMode="External"/><Relationship Id="rId68" Type="http://schemas.openxmlformats.org/officeDocument/2006/relationships/hyperlink" Target="https://login.consultant.ru/link/?req=doc&amp;base=LAW&amp;n=466110&amp;dst=482" TargetMode="External"/><Relationship Id="rId76" Type="http://schemas.openxmlformats.org/officeDocument/2006/relationships/hyperlink" Target="https://login.consultant.ru/link/?req=doc&amp;base=LAW&amp;n=449549&amp;dst=549"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66110&amp;dst=93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898&amp;dst=100013" TargetMode="External"/><Relationship Id="rId29" Type="http://schemas.openxmlformats.org/officeDocument/2006/relationships/hyperlink" Target="https://login.consultant.ru/link/?req=doc&amp;base=LAW&amp;n=471848&amp;dst=101521" TargetMode="External"/><Relationship Id="rId11" Type="http://schemas.openxmlformats.org/officeDocument/2006/relationships/hyperlink" Target="https://login.consultant.ru/link/?req=doc&amp;base=LAW&amp;n=442320&amp;dst=405" TargetMode="External"/><Relationship Id="rId24" Type="http://schemas.openxmlformats.org/officeDocument/2006/relationships/hyperlink" Target="https://login.consultant.ru/link/?req=doc&amp;base=LAW&amp;n=99661" TargetMode="External"/><Relationship Id="rId32" Type="http://schemas.openxmlformats.org/officeDocument/2006/relationships/hyperlink" Target="https://login.consultant.ru/link/?req=doc&amp;base=LAW&amp;n=454305" TargetMode="External"/><Relationship Id="rId37" Type="http://schemas.openxmlformats.org/officeDocument/2006/relationships/hyperlink" Target="https://login.consultant.ru/link/?req=doc&amp;base=LAW&amp;n=471848&amp;dst=101598" TargetMode="External"/><Relationship Id="rId40" Type="http://schemas.openxmlformats.org/officeDocument/2006/relationships/hyperlink" Target="https://login.consultant.ru/link/?req=doc&amp;base=LAW&amp;n=442320&amp;dst=934" TargetMode="External"/><Relationship Id="rId45" Type="http://schemas.openxmlformats.org/officeDocument/2006/relationships/hyperlink" Target="https://login.consultant.ru/link/?req=doc&amp;base=LAW&amp;n=429477" TargetMode="External"/><Relationship Id="rId53" Type="http://schemas.openxmlformats.org/officeDocument/2006/relationships/hyperlink" Target="https://login.consultant.ru/link/?req=doc&amp;base=LAW&amp;n=459793&amp;dst=100159" TargetMode="External"/><Relationship Id="rId58" Type="http://schemas.openxmlformats.org/officeDocument/2006/relationships/hyperlink" Target="https://login.consultant.ru/link/?req=doc&amp;base=LAW&amp;n=471848" TargetMode="External"/><Relationship Id="rId66" Type="http://schemas.openxmlformats.org/officeDocument/2006/relationships/hyperlink" Target="https://login.consultant.ru/link/?req=doc&amp;base=LAW&amp;n=471848&amp;dst=950" TargetMode="External"/><Relationship Id="rId74" Type="http://schemas.openxmlformats.org/officeDocument/2006/relationships/hyperlink" Target="https://login.consultant.ru/link/?req=doc&amp;base=LAW&amp;n=449549&amp;dst=167" TargetMode="External"/><Relationship Id="rId79" Type="http://schemas.openxmlformats.org/officeDocument/2006/relationships/hyperlink" Target="https://login.consultant.ru/link/?req=doc&amp;base=LAW&amp;n=449549&amp;dst=550" TargetMode="External"/><Relationship Id="rId5" Type="http://schemas.openxmlformats.org/officeDocument/2006/relationships/settings" Target="settings.xml"/><Relationship Id="rId61" Type="http://schemas.openxmlformats.org/officeDocument/2006/relationships/hyperlink" Target="https://login.consultant.ru/link/?req=doc&amp;base=LAW&amp;n=385261&amp;dst=100006" TargetMode="External"/><Relationship Id="rId82" Type="http://schemas.openxmlformats.org/officeDocument/2006/relationships/hyperlink" Target="https://login.consultant.ru/link/?req=doc&amp;base=LAW&amp;n=434466&amp;dst=100105" TargetMode="External"/><Relationship Id="rId19" Type="http://schemas.openxmlformats.org/officeDocument/2006/relationships/hyperlink" Target="https://login.consultant.ru/link/?req=doc&amp;base=LAW&amp;n=448154&amp;dst=100069" TargetMode="External"/><Relationship Id="rId4" Type="http://schemas.microsoft.com/office/2007/relationships/stylesWithEffects" Target="stylesWithEffects.xml"/><Relationship Id="rId9" Type="http://schemas.openxmlformats.org/officeDocument/2006/relationships/hyperlink" Target="https://base.garant.ru/12184522/9d78f2e21a0e8d6e5a75ac4e4a939832/" TargetMode="External"/><Relationship Id="rId14" Type="http://schemas.openxmlformats.org/officeDocument/2006/relationships/hyperlink" Target="https://login.consultant.ru/link/?req=doc&amp;base=LAW&amp;n=434531&amp;dst=100020" TargetMode="External"/><Relationship Id="rId22" Type="http://schemas.openxmlformats.org/officeDocument/2006/relationships/hyperlink" Target="https://login.consultant.ru/link/?req=doc&amp;base=LAW&amp;n=452263&amp;dst=100181" TargetMode="External"/><Relationship Id="rId27" Type="http://schemas.openxmlformats.org/officeDocument/2006/relationships/hyperlink" Target="https://login.consultant.ru/link/?req=doc&amp;base=LAW&amp;n=452263&amp;dst=100189" TargetMode="External"/><Relationship Id="rId30" Type="http://schemas.openxmlformats.org/officeDocument/2006/relationships/hyperlink" Target="https://login.consultant.ru/link/?req=doc&amp;base=LAW&amp;n=80848&amp;dst=100002" TargetMode="External"/><Relationship Id="rId35" Type="http://schemas.openxmlformats.org/officeDocument/2006/relationships/hyperlink" Target="https://login.consultant.ru/link/?req=doc&amp;base=LAW&amp;n=429477&amp;dst=240" TargetMode="External"/><Relationship Id="rId43" Type="http://schemas.openxmlformats.org/officeDocument/2006/relationships/hyperlink" Target="https://login.consultant.ru/link/?req=doc&amp;base=LAW&amp;n=201589" TargetMode="External"/><Relationship Id="rId48" Type="http://schemas.openxmlformats.org/officeDocument/2006/relationships/hyperlink" Target="https://login.consultant.ru/link/?req=doc&amp;base=LAW&amp;n=429477&amp;dst=100353" TargetMode="External"/><Relationship Id="rId56" Type="http://schemas.openxmlformats.org/officeDocument/2006/relationships/hyperlink" Target="https://login.consultant.ru/link/?req=doc&amp;base=LAW&amp;n=474034&amp;dst=100825" TargetMode="External"/><Relationship Id="rId64" Type="http://schemas.openxmlformats.org/officeDocument/2006/relationships/hyperlink" Target="https://login.consultant.ru/link/?req=doc&amp;base=LAW&amp;n=454305" TargetMode="External"/><Relationship Id="rId69" Type="http://schemas.openxmlformats.org/officeDocument/2006/relationships/hyperlink" Target="https://login.consultant.ru/link/?req=doc&amp;base=LAW&amp;n=466110&amp;dst=483" TargetMode="External"/><Relationship Id="rId77" Type="http://schemas.openxmlformats.org/officeDocument/2006/relationships/hyperlink" Target="https://login.consultant.ru/link/?req=doc&amp;base=LAW&amp;n=465824" TargetMode="External"/><Relationship Id="rId8" Type="http://schemas.openxmlformats.org/officeDocument/2006/relationships/endnotes" Target="endnotes.xml"/><Relationship Id="rId51" Type="http://schemas.openxmlformats.org/officeDocument/2006/relationships/hyperlink" Target="https://login.consultant.ru/link/?req=doc&amp;base=LAW&amp;n=454750&amp;dst=101829" TargetMode="External"/><Relationship Id="rId72" Type="http://schemas.openxmlformats.org/officeDocument/2006/relationships/hyperlink" Target="https://login.consultant.ru/link/?req=doc&amp;base=LAW&amp;n=364055&amp;dst=100013" TargetMode="External"/><Relationship Id="rId80" Type="http://schemas.openxmlformats.org/officeDocument/2006/relationships/hyperlink" Target="https://login.consultant.ru/link/?req=doc&amp;base=LAW&amp;n=466110&amp;dst=1048"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42320&amp;dst=909" TargetMode="External"/><Relationship Id="rId17" Type="http://schemas.openxmlformats.org/officeDocument/2006/relationships/hyperlink" Target="https://login.consultant.ru/link/?req=doc&amp;base=LAW&amp;n=452982&amp;dst=100315" TargetMode="External"/><Relationship Id="rId25" Type="http://schemas.openxmlformats.org/officeDocument/2006/relationships/hyperlink" Target="https://login.consultant.ru/link/?req=doc&amp;base=LAW&amp;n=99661" TargetMode="External"/><Relationship Id="rId33" Type="http://schemas.openxmlformats.org/officeDocument/2006/relationships/hyperlink" Target="https://login.consultant.ru/link/?req=doc&amp;base=LAW&amp;n=465984" TargetMode="External"/><Relationship Id="rId38" Type="http://schemas.openxmlformats.org/officeDocument/2006/relationships/hyperlink" Target="https://login.consultant.ru/link/?req=doc&amp;base=LAW&amp;n=449455&amp;dst=423" TargetMode="External"/><Relationship Id="rId46" Type="http://schemas.openxmlformats.org/officeDocument/2006/relationships/hyperlink" Target="https://login.consultant.ru/link/?req=doc&amp;base=LAW&amp;n=131700&amp;dst=100010" TargetMode="External"/><Relationship Id="rId59" Type="http://schemas.openxmlformats.org/officeDocument/2006/relationships/hyperlink" Target="https://login.consultant.ru/link/?req=doc&amp;base=LAW&amp;n=287172" TargetMode="External"/><Relationship Id="rId67" Type="http://schemas.openxmlformats.org/officeDocument/2006/relationships/hyperlink" Target="https://login.consultant.ru/link/?req=doc&amp;base=LAW&amp;n=372106" TargetMode="External"/><Relationship Id="rId20" Type="http://schemas.openxmlformats.org/officeDocument/2006/relationships/hyperlink" Target="https://login.consultant.ru/link/?req=doc&amp;base=LAW&amp;n=454108" TargetMode="External"/><Relationship Id="rId41" Type="http://schemas.openxmlformats.org/officeDocument/2006/relationships/hyperlink" Target="https://login.consultant.ru/link/?req=doc&amp;base=LAW&amp;n=465561&amp;dst=102046" TargetMode="External"/><Relationship Id="rId54" Type="http://schemas.openxmlformats.org/officeDocument/2006/relationships/hyperlink" Target="https://login.consultant.ru/link/?req=doc&amp;base=LAW&amp;n=459793&amp;dst=100310" TargetMode="External"/><Relationship Id="rId62" Type="http://schemas.openxmlformats.org/officeDocument/2006/relationships/hyperlink" Target="https://login.consultant.ru/link/?req=doc&amp;base=LAW&amp;n=385263&amp;dst=100006" TargetMode="External"/><Relationship Id="rId70" Type="http://schemas.openxmlformats.org/officeDocument/2006/relationships/hyperlink" Target="https://login.consultant.ru/link/?req=doc&amp;base=LAW&amp;n=434433&amp;dst=100013" TargetMode="External"/><Relationship Id="rId75" Type="http://schemas.openxmlformats.org/officeDocument/2006/relationships/hyperlink" Target="https://login.consultant.ru/link/?req=doc&amp;base=LAW&amp;n=449549"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54305" TargetMode="External"/><Relationship Id="rId23" Type="http://schemas.openxmlformats.org/officeDocument/2006/relationships/hyperlink" Target="https://login.consultant.ru/link/?req=doc&amp;base=LAW&amp;n=452263&amp;dst=100320" TargetMode="External"/><Relationship Id="rId28" Type="http://schemas.openxmlformats.org/officeDocument/2006/relationships/hyperlink" Target="https://login.consultant.ru/link/?req=doc&amp;base=LAW&amp;n=471848&amp;dst=101511" TargetMode="External"/><Relationship Id="rId36" Type="http://schemas.openxmlformats.org/officeDocument/2006/relationships/hyperlink" Target="https://login.consultant.ru/link/?req=doc&amp;base=LAW&amp;n=465824" TargetMode="External"/><Relationship Id="rId49" Type="http://schemas.openxmlformats.org/officeDocument/2006/relationships/hyperlink" Target="https://login.consultant.ru/link/?req=doc&amp;base=LAW&amp;n=452263&amp;dst=100399" TargetMode="External"/><Relationship Id="rId57" Type="http://schemas.openxmlformats.org/officeDocument/2006/relationships/hyperlink" Target="https://login.consultant.ru/link/?req=doc&amp;base=LAW&amp;n=459793&amp;dst=100297" TargetMode="External"/><Relationship Id="rId10" Type="http://schemas.openxmlformats.org/officeDocument/2006/relationships/hyperlink" Target="https://login.consultant.ru/link/?req=doc&amp;base=LAW&amp;n=427735&amp;dst=100018" TargetMode="External"/><Relationship Id="rId31" Type="http://schemas.openxmlformats.org/officeDocument/2006/relationships/hyperlink" Target="https://login.consultant.ru/link/?req=doc&amp;base=LAW&amp;n=80848&amp;dst=100019" TargetMode="External"/><Relationship Id="rId44" Type="http://schemas.openxmlformats.org/officeDocument/2006/relationships/hyperlink" Target="https://login.consultant.ru/link/?req=doc&amp;base=LAW&amp;n=471848" TargetMode="External"/><Relationship Id="rId52" Type="http://schemas.openxmlformats.org/officeDocument/2006/relationships/hyperlink" Target="https://login.consultant.ru/link/?req=doc&amp;base=LAW&amp;n=459793&amp;dst=100256" TargetMode="External"/><Relationship Id="rId60" Type="http://schemas.openxmlformats.org/officeDocument/2006/relationships/hyperlink" Target="https://login.consultant.ru/link/?req=doc&amp;base=LAW&amp;n=209964&amp;dst=100010" TargetMode="External"/><Relationship Id="rId65" Type="http://schemas.openxmlformats.org/officeDocument/2006/relationships/hyperlink" Target="https://login.consultant.ru/link/?req=doc&amp;base=LAW&amp;n=466110&amp;dst=491" TargetMode="External"/><Relationship Id="rId73" Type="http://schemas.openxmlformats.org/officeDocument/2006/relationships/hyperlink" Target="https://login.consultant.ru/link/?req=doc&amp;base=LAW&amp;n=454305" TargetMode="External"/><Relationship Id="rId78" Type="http://schemas.openxmlformats.org/officeDocument/2006/relationships/hyperlink" Target="https://login.consultant.ru/link/?req=doc&amp;base=LAW&amp;n=449549&amp;dst=551" TargetMode="External"/><Relationship Id="rId81" Type="http://schemas.openxmlformats.org/officeDocument/2006/relationships/hyperlink" Target="https://login.consultant.ru/link/?req=doc&amp;base=LAW&amp;n=434466&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9E39-D2BF-4392-B566-88275F6E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240</Pages>
  <Words>77263</Words>
  <Characters>440403</Characters>
  <Application>Microsoft Office Word</Application>
  <DocSecurity>0</DocSecurity>
  <Lines>3670</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516633</CharactersWithSpaces>
  <SharedDoc>false</SharedDoc>
  <HLinks>
    <vt:vector size="2382" baseType="variant">
      <vt:variant>
        <vt:i4>2031676</vt:i4>
      </vt:variant>
      <vt:variant>
        <vt:i4>2105</vt:i4>
      </vt:variant>
      <vt:variant>
        <vt:i4>0</vt:i4>
      </vt:variant>
      <vt:variant>
        <vt:i4>5</vt:i4>
      </vt:variant>
      <vt:variant>
        <vt:lpwstr/>
      </vt:variant>
      <vt:variant>
        <vt:lpwstr>_Toc190053822</vt:lpwstr>
      </vt:variant>
      <vt:variant>
        <vt:i4>2031676</vt:i4>
      </vt:variant>
      <vt:variant>
        <vt:i4>2099</vt:i4>
      </vt:variant>
      <vt:variant>
        <vt:i4>0</vt:i4>
      </vt:variant>
      <vt:variant>
        <vt:i4>5</vt:i4>
      </vt:variant>
      <vt:variant>
        <vt:lpwstr/>
      </vt:variant>
      <vt:variant>
        <vt:lpwstr>_Toc190053821</vt:lpwstr>
      </vt:variant>
      <vt:variant>
        <vt:i4>2031676</vt:i4>
      </vt:variant>
      <vt:variant>
        <vt:i4>2093</vt:i4>
      </vt:variant>
      <vt:variant>
        <vt:i4>0</vt:i4>
      </vt:variant>
      <vt:variant>
        <vt:i4>5</vt:i4>
      </vt:variant>
      <vt:variant>
        <vt:lpwstr/>
      </vt:variant>
      <vt:variant>
        <vt:lpwstr>_Toc190053820</vt:lpwstr>
      </vt:variant>
      <vt:variant>
        <vt:i4>1835068</vt:i4>
      </vt:variant>
      <vt:variant>
        <vt:i4>2087</vt:i4>
      </vt:variant>
      <vt:variant>
        <vt:i4>0</vt:i4>
      </vt:variant>
      <vt:variant>
        <vt:i4>5</vt:i4>
      </vt:variant>
      <vt:variant>
        <vt:lpwstr/>
      </vt:variant>
      <vt:variant>
        <vt:lpwstr>_Toc190053819</vt:lpwstr>
      </vt:variant>
      <vt:variant>
        <vt:i4>1835068</vt:i4>
      </vt:variant>
      <vt:variant>
        <vt:i4>2081</vt:i4>
      </vt:variant>
      <vt:variant>
        <vt:i4>0</vt:i4>
      </vt:variant>
      <vt:variant>
        <vt:i4>5</vt:i4>
      </vt:variant>
      <vt:variant>
        <vt:lpwstr/>
      </vt:variant>
      <vt:variant>
        <vt:lpwstr>_Toc190053818</vt:lpwstr>
      </vt:variant>
      <vt:variant>
        <vt:i4>1835068</vt:i4>
      </vt:variant>
      <vt:variant>
        <vt:i4>2075</vt:i4>
      </vt:variant>
      <vt:variant>
        <vt:i4>0</vt:i4>
      </vt:variant>
      <vt:variant>
        <vt:i4>5</vt:i4>
      </vt:variant>
      <vt:variant>
        <vt:lpwstr/>
      </vt:variant>
      <vt:variant>
        <vt:lpwstr>_Toc190053817</vt:lpwstr>
      </vt:variant>
      <vt:variant>
        <vt:i4>1835068</vt:i4>
      </vt:variant>
      <vt:variant>
        <vt:i4>2069</vt:i4>
      </vt:variant>
      <vt:variant>
        <vt:i4>0</vt:i4>
      </vt:variant>
      <vt:variant>
        <vt:i4>5</vt:i4>
      </vt:variant>
      <vt:variant>
        <vt:lpwstr/>
      </vt:variant>
      <vt:variant>
        <vt:lpwstr>_Toc190053816</vt:lpwstr>
      </vt:variant>
      <vt:variant>
        <vt:i4>1835068</vt:i4>
      </vt:variant>
      <vt:variant>
        <vt:i4>2063</vt:i4>
      </vt:variant>
      <vt:variant>
        <vt:i4>0</vt:i4>
      </vt:variant>
      <vt:variant>
        <vt:i4>5</vt:i4>
      </vt:variant>
      <vt:variant>
        <vt:lpwstr/>
      </vt:variant>
      <vt:variant>
        <vt:lpwstr>_Toc190053815</vt:lpwstr>
      </vt:variant>
      <vt:variant>
        <vt:i4>1835068</vt:i4>
      </vt:variant>
      <vt:variant>
        <vt:i4>2057</vt:i4>
      </vt:variant>
      <vt:variant>
        <vt:i4>0</vt:i4>
      </vt:variant>
      <vt:variant>
        <vt:i4>5</vt:i4>
      </vt:variant>
      <vt:variant>
        <vt:lpwstr/>
      </vt:variant>
      <vt:variant>
        <vt:lpwstr>_Toc190053814</vt:lpwstr>
      </vt:variant>
      <vt:variant>
        <vt:i4>1835068</vt:i4>
      </vt:variant>
      <vt:variant>
        <vt:i4>2051</vt:i4>
      </vt:variant>
      <vt:variant>
        <vt:i4>0</vt:i4>
      </vt:variant>
      <vt:variant>
        <vt:i4>5</vt:i4>
      </vt:variant>
      <vt:variant>
        <vt:lpwstr/>
      </vt:variant>
      <vt:variant>
        <vt:lpwstr>_Toc190053813</vt:lpwstr>
      </vt:variant>
      <vt:variant>
        <vt:i4>1835068</vt:i4>
      </vt:variant>
      <vt:variant>
        <vt:i4>2045</vt:i4>
      </vt:variant>
      <vt:variant>
        <vt:i4>0</vt:i4>
      </vt:variant>
      <vt:variant>
        <vt:i4>5</vt:i4>
      </vt:variant>
      <vt:variant>
        <vt:lpwstr/>
      </vt:variant>
      <vt:variant>
        <vt:lpwstr>_Toc190053812</vt:lpwstr>
      </vt:variant>
      <vt:variant>
        <vt:i4>1835068</vt:i4>
      </vt:variant>
      <vt:variant>
        <vt:i4>2039</vt:i4>
      </vt:variant>
      <vt:variant>
        <vt:i4>0</vt:i4>
      </vt:variant>
      <vt:variant>
        <vt:i4>5</vt:i4>
      </vt:variant>
      <vt:variant>
        <vt:lpwstr/>
      </vt:variant>
      <vt:variant>
        <vt:lpwstr>_Toc190053811</vt:lpwstr>
      </vt:variant>
      <vt:variant>
        <vt:i4>1835068</vt:i4>
      </vt:variant>
      <vt:variant>
        <vt:i4>2033</vt:i4>
      </vt:variant>
      <vt:variant>
        <vt:i4>0</vt:i4>
      </vt:variant>
      <vt:variant>
        <vt:i4>5</vt:i4>
      </vt:variant>
      <vt:variant>
        <vt:lpwstr/>
      </vt:variant>
      <vt:variant>
        <vt:lpwstr>_Toc190053810</vt:lpwstr>
      </vt:variant>
      <vt:variant>
        <vt:i4>1900604</vt:i4>
      </vt:variant>
      <vt:variant>
        <vt:i4>2027</vt:i4>
      </vt:variant>
      <vt:variant>
        <vt:i4>0</vt:i4>
      </vt:variant>
      <vt:variant>
        <vt:i4>5</vt:i4>
      </vt:variant>
      <vt:variant>
        <vt:lpwstr/>
      </vt:variant>
      <vt:variant>
        <vt:lpwstr>_Toc190053809</vt:lpwstr>
      </vt:variant>
      <vt:variant>
        <vt:i4>1900604</vt:i4>
      </vt:variant>
      <vt:variant>
        <vt:i4>2021</vt:i4>
      </vt:variant>
      <vt:variant>
        <vt:i4>0</vt:i4>
      </vt:variant>
      <vt:variant>
        <vt:i4>5</vt:i4>
      </vt:variant>
      <vt:variant>
        <vt:lpwstr/>
      </vt:variant>
      <vt:variant>
        <vt:lpwstr>_Toc190053808</vt:lpwstr>
      </vt:variant>
      <vt:variant>
        <vt:i4>1900604</vt:i4>
      </vt:variant>
      <vt:variant>
        <vt:i4>2015</vt:i4>
      </vt:variant>
      <vt:variant>
        <vt:i4>0</vt:i4>
      </vt:variant>
      <vt:variant>
        <vt:i4>5</vt:i4>
      </vt:variant>
      <vt:variant>
        <vt:lpwstr/>
      </vt:variant>
      <vt:variant>
        <vt:lpwstr>_Toc190053807</vt:lpwstr>
      </vt:variant>
      <vt:variant>
        <vt:i4>1900604</vt:i4>
      </vt:variant>
      <vt:variant>
        <vt:i4>2009</vt:i4>
      </vt:variant>
      <vt:variant>
        <vt:i4>0</vt:i4>
      </vt:variant>
      <vt:variant>
        <vt:i4>5</vt:i4>
      </vt:variant>
      <vt:variant>
        <vt:lpwstr/>
      </vt:variant>
      <vt:variant>
        <vt:lpwstr>_Toc190053806</vt:lpwstr>
      </vt:variant>
      <vt:variant>
        <vt:i4>1900604</vt:i4>
      </vt:variant>
      <vt:variant>
        <vt:i4>2003</vt:i4>
      </vt:variant>
      <vt:variant>
        <vt:i4>0</vt:i4>
      </vt:variant>
      <vt:variant>
        <vt:i4>5</vt:i4>
      </vt:variant>
      <vt:variant>
        <vt:lpwstr/>
      </vt:variant>
      <vt:variant>
        <vt:lpwstr>_Toc190053805</vt:lpwstr>
      </vt:variant>
      <vt:variant>
        <vt:i4>1900604</vt:i4>
      </vt:variant>
      <vt:variant>
        <vt:i4>1997</vt:i4>
      </vt:variant>
      <vt:variant>
        <vt:i4>0</vt:i4>
      </vt:variant>
      <vt:variant>
        <vt:i4>5</vt:i4>
      </vt:variant>
      <vt:variant>
        <vt:lpwstr/>
      </vt:variant>
      <vt:variant>
        <vt:lpwstr>_Toc190053804</vt:lpwstr>
      </vt:variant>
      <vt:variant>
        <vt:i4>1900604</vt:i4>
      </vt:variant>
      <vt:variant>
        <vt:i4>1991</vt:i4>
      </vt:variant>
      <vt:variant>
        <vt:i4>0</vt:i4>
      </vt:variant>
      <vt:variant>
        <vt:i4>5</vt:i4>
      </vt:variant>
      <vt:variant>
        <vt:lpwstr/>
      </vt:variant>
      <vt:variant>
        <vt:lpwstr>_Toc190053803</vt:lpwstr>
      </vt:variant>
      <vt:variant>
        <vt:i4>1900604</vt:i4>
      </vt:variant>
      <vt:variant>
        <vt:i4>1985</vt:i4>
      </vt:variant>
      <vt:variant>
        <vt:i4>0</vt:i4>
      </vt:variant>
      <vt:variant>
        <vt:i4>5</vt:i4>
      </vt:variant>
      <vt:variant>
        <vt:lpwstr/>
      </vt:variant>
      <vt:variant>
        <vt:lpwstr>_Toc190053802</vt:lpwstr>
      </vt:variant>
      <vt:variant>
        <vt:i4>1900604</vt:i4>
      </vt:variant>
      <vt:variant>
        <vt:i4>1979</vt:i4>
      </vt:variant>
      <vt:variant>
        <vt:i4>0</vt:i4>
      </vt:variant>
      <vt:variant>
        <vt:i4>5</vt:i4>
      </vt:variant>
      <vt:variant>
        <vt:lpwstr/>
      </vt:variant>
      <vt:variant>
        <vt:lpwstr>_Toc190053801</vt:lpwstr>
      </vt:variant>
      <vt:variant>
        <vt:i4>1900604</vt:i4>
      </vt:variant>
      <vt:variant>
        <vt:i4>1973</vt:i4>
      </vt:variant>
      <vt:variant>
        <vt:i4>0</vt:i4>
      </vt:variant>
      <vt:variant>
        <vt:i4>5</vt:i4>
      </vt:variant>
      <vt:variant>
        <vt:lpwstr/>
      </vt:variant>
      <vt:variant>
        <vt:lpwstr>_Toc190053800</vt:lpwstr>
      </vt:variant>
      <vt:variant>
        <vt:i4>1310771</vt:i4>
      </vt:variant>
      <vt:variant>
        <vt:i4>1967</vt:i4>
      </vt:variant>
      <vt:variant>
        <vt:i4>0</vt:i4>
      </vt:variant>
      <vt:variant>
        <vt:i4>5</vt:i4>
      </vt:variant>
      <vt:variant>
        <vt:lpwstr/>
      </vt:variant>
      <vt:variant>
        <vt:lpwstr>_Toc190053799</vt:lpwstr>
      </vt:variant>
      <vt:variant>
        <vt:i4>1310771</vt:i4>
      </vt:variant>
      <vt:variant>
        <vt:i4>1961</vt:i4>
      </vt:variant>
      <vt:variant>
        <vt:i4>0</vt:i4>
      </vt:variant>
      <vt:variant>
        <vt:i4>5</vt:i4>
      </vt:variant>
      <vt:variant>
        <vt:lpwstr/>
      </vt:variant>
      <vt:variant>
        <vt:lpwstr>_Toc190053798</vt:lpwstr>
      </vt:variant>
      <vt:variant>
        <vt:i4>1310771</vt:i4>
      </vt:variant>
      <vt:variant>
        <vt:i4>1955</vt:i4>
      </vt:variant>
      <vt:variant>
        <vt:i4>0</vt:i4>
      </vt:variant>
      <vt:variant>
        <vt:i4>5</vt:i4>
      </vt:variant>
      <vt:variant>
        <vt:lpwstr/>
      </vt:variant>
      <vt:variant>
        <vt:lpwstr>_Toc190053797</vt:lpwstr>
      </vt:variant>
      <vt:variant>
        <vt:i4>1310771</vt:i4>
      </vt:variant>
      <vt:variant>
        <vt:i4>1949</vt:i4>
      </vt:variant>
      <vt:variant>
        <vt:i4>0</vt:i4>
      </vt:variant>
      <vt:variant>
        <vt:i4>5</vt:i4>
      </vt:variant>
      <vt:variant>
        <vt:lpwstr/>
      </vt:variant>
      <vt:variant>
        <vt:lpwstr>_Toc190053796</vt:lpwstr>
      </vt:variant>
      <vt:variant>
        <vt:i4>1310771</vt:i4>
      </vt:variant>
      <vt:variant>
        <vt:i4>1943</vt:i4>
      </vt:variant>
      <vt:variant>
        <vt:i4>0</vt:i4>
      </vt:variant>
      <vt:variant>
        <vt:i4>5</vt:i4>
      </vt:variant>
      <vt:variant>
        <vt:lpwstr/>
      </vt:variant>
      <vt:variant>
        <vt:lpwstr>_Toc190053795</vt:lpwstr>
      </vt:variant>
      <vt:variant>
        <vt:i4>1310771</vt:i4>
      </vt:variant>
      <vt:variant>
        <vt:i4>1937</vt:i4>
      </vt:variant>
      <vt:variant>
        <vt:i4>0</vt:i4>
      </vt:variant>
      <vt:variant>
        <vt:i4>5</vt:i4>
      </vt:variant>
      <vt:variant>
        <vt:lpwstr/>
      </vt:variant>
      <vt:variant>
        <vt:lpwstr>_Toc190053794</vt:lpwstr>
      </vt:variant>
      <vt:variant>
        <vt:i4>1310771</vt:i4>
      </vt:variant>
      <vt:variant>
        <vt:i4>1931</vt:i4>
      </vt:variant>
      <vt:variant>
        <vt:i4>0</vt:i4>
      </vt:variant>
      <vt:variant>
        <vt:i4>5</vt:i4>
      </vt:variant>
      <vt:variant>
        <vt:lpwstr/>
      </vt:variant>
      <vt:variant>
        <vt:lpwstr>_Toc190053793</vt:lpwstr>
      </vt:variant>
      <vt:variant>
        <vt:i4>1310771</vt:i4>
      </vt:variant>
      <vt:variant>
        <vt:i4>1925</vt:i4>
      </vt:variant>
      <vt:variant>
        <vt:i4>0</vt:i4>
      </vt:variant>
      <vt:variant>
        <vt:i4>5</vt:i4>
      </vt:variant>
      <vt:variant>
        <vt:lpwstr/>
      </vt:variant>
      <vt:variant>
        <vt:lpwstr>_Toc190053792</vt:lpwstr>
      </vt:variant>
      <vt:variant>
        <vt:i4>1310771</vt:i4>
      </vt:variant>
      <vt:variant>
        <vt:i4>1919</vt:i4>
      </vt:variant>
      <vt:variant>
        <vt:i4>0</vt:i4>
      </vt:variant>
      <vt:variant>
        <vt:i4>5</vt:i4>
      </vt:variant>
      <vt:variant>
        <vt:lpwstr/>
      </vt:variant>
      <vt:variant>
        <vt:lpwstr>_Toc190053791</vt:lpwstr>
      </vt:variant>
      <vt:variant>
        <vt:i4>1310771</vt:i4>
      </vt:variant>
      <vt:variant>
        <vt:i4>1913</vt:i4>
      </vt:variant>
      <vt:variant>
        <vt:i4>0</vt:i4>
      </vt:variant>
      <vt:variant>
        <vt:i4>5</vt:i4>
      </vt:variant>
      <vt:variant>
        <vt:lpwstr/>
      </vt:variant>
      <vt:variant>
        <vt:lpwstr>_Toc190053790</vt:lpwstr>
      </vt:variant>
      <vt:variant>
        <vt:i4>1376307</vt:i4>
      </vt:variant>
      <vt:variant>
        <vt:i4>1907</vt:i4>
      </vt:variant>
      <vt:variant>
        <vt:i4>0</vt:i4>
      </vt:variant>
      <vt:variant>
        <vt:i4>5</vt:i4>
      </vt:variant>
      <vt:variant>
        <vt:lpwstr/>
      </vt:variant>
      <vt:variant>
        <vt:lpwstr>_Toc190053789</vt:lpwstr>
      </vt:variant>
      <vt:variant>
        <vt:i4>1376307</vt:i4>
      </vt:variant>
      <vt:variant>
        <vt:i4>1901</vt:i4>
      </vt:variant>
      <vt:variant>
        <vt:i4>0</vt:i4>
      </vt:variant>
      <vt:variant>
        <vt:i4>5</vt:i4>
      </vt:variant>
      <vt:variant>
        <vt:lpwstr/>
      </vt:variant>
      <vt:variant>
        <vt:lpwstr>_Toc190053788</vt:lpwstr>
      </vt:variant>
      <vt:variant>
        <vt:i4>1376307</vt:i4>
      </vt:variant>
      <vt:variant>
        <vt:i4>1895</vt:i4>
      </vt:variant>
      <vt:variant>
        <vt:i4>0</vt:i4>
      </vt:variant>
      <vt:variant>
        <vt:i4>5</vt:i4>
      </vt:variant>
      <vt:variant>
        <vt:lpwstr/>
      </vt:variant>
      <vt:variant>
        <vt:lpwstr>_Toc190053787</vt:lpwstr>
      </vt:variant>
      <vt:variant>
        <vt:i4>1376307</vt:i4>
      </vt:variant>
      <vt:variant>
        <vt:i4>1889</vt:i4>
      </vt:variant>
      <vt:variant>
        <vt:i4>0</vt:i4>
      </vt:variant>
      <vt:variant>
        <vt:i4>5</vt:i4>
      </vt:variant>
      <vt:variant>
        <vt:lpwstr/>
      </vt:variant>
      <vt:variant>
        <vt:lpwstr>_Toc190053786</vt:lpwstr>
      </vt:variant>
      <vt:variant>
        <vt:i4>1376307</vt:i4>
      </vt:variant>
      <vt:variant>
        <vt:i4>1883</vt:i4>
      </vt:variant>
      <vt:variant>
        <vt:i4>0</vt:i4>
      </vt:variant>
      <vt:variant>
        <vt:i4>5</vt:i4>
      </vt:variant>
      <vt:variant>
        <vt:lpwstr/>
      </vt:variant>
      <vt:variant>
        <vt:lpwstr>_Toc190053785</vt:lpwstr>
      </vt:variant>
      <vt:variant>
        <vt:i4>1376307</vt:i4>
      </vt:variant>
      <vt:variant>
        <vt:i4>1877</vt:i4>
      </vt:variant>
      <vt:variant>
        <vt:i4>0</vt:i4>
      </vt:variant>
      <vt:variant>
        <vt:i4>5</vt:i4>
      </vt:variant>
      <vt:variant>
        <vt:lpwstr/>
      </vt:variant>
      <vt:variant>
        <vt:lpwstr>_Toc190053784</vt:lpwstr>
      </vt:variant>
      <vt:variant>
        <vt:i4>1376307</vt:i4>
      </vt:variant>
      <vt:variant>
        <vt:i4>1871</vt:i4>
      </vt:variant>
      <vt:variant>
        <vt:i4>0</vt:i4>
      </vt:variant>
      <vt:variant>
        <vt:i4>5</vt:i4>
      </vt:variant>
      <vt:variant>
        <vt:lpwstr/>
      </vt:variant>
      <vt:variant>
        <vt:lpwstr>_Toc190053783</vt:lpwstr>
      </vt:variant>
      <vt:variant>
        <vt:i4>1376307</vt:i4>
      </vt:variant>
      <vt:variant>
        <vt:i4>1865</vt:i4>
      </vt:variant>
      <vt:variant>
        <vt:i4>0</vt:i4>
      </vt:variant>
      <vt:variant>
        <vt:i4>5</vt:i4>
      </vt:variant>
      <vt:variant>
        <vt:lpwstr/>
      </vt:variant>
      <vt:variant>
        <vt:lpwstr>_Toc190053782</vt:lpwstr>
      </vt:variant>
      <vt:variant>
        <vt:i4>1376307</vt:i4>
      </vt:variant>
      <vt:variant>
        <vt:i4>1859</vt:i4>
      </vt:variant>
      <vt:variant>
        <vt:i4>0</vt:i4>
      </vt:variant>
      <vt:variant>
        <vt:i4>5</vt:i4>
      </vt:variant>
      <vt:variant>
        <vt:lpwstr/>
      </vt:variant>
      <vt:variant>
        <vt:lpwstr>_Toc190053781</vt:lpwstr>
      </vt:variant>
      <vt:variant>
        <vt:i4>1376307</vt:i4>
      </vt:variant>
      <vt:variant>
        <vt:i4>1853</vt:i4>
      </vt:variant>
      <vt:variant>
        <vt:i4>0</vt:i4>
      </vt:variant>
      <vt:variant>
        <vt:i4>5</vt:i4>
      </vt:variant>
      <vt:variant>
        <vt:lpwstr/>
      </vt:variant>
      <vt:variant>
        <vt:lpwstr>_Toc190053780</vt:lpwstr>
      </vt:variant>
      <vt:variant>
        <vt:i4>1703987</vt:i4>
      </vt:variant>
      <vt:variant>
        <vt:i4>1847</vt:i4>
      </vt:variant>
      <vt:variant>
        <vt:i4>0</vt:i4>
      </vt:variant>
      <vt:variant>
        <vt:i4>5</vt:i4>
      </vt:variant>
      <vt:variant>
        <vt:lpwstr/>
      </vt:variant>
      <vt:variant>
        <vt:lpwstr>_Toc190053779</vt:lpwstr>
      </vt:variant>
      <vt:variant>
        <vt:i4>1703987</vt:i4>
      </vt:variant>
      <vt:variant>
        <vt:i4>1841</vt:i4>
      </vt:variant>
      <vt:variant>
        <vt:i4>0</vt:i4>
      </vt:variant>
      <vt:variant>
        <vt:i4>5</vt:i4>
      </vt:variant>
      <vt:variant>
        <vt:lpwstr/>
      </vt:variant>
      <vt:variant>
        <vt:lpwstr>_Toc190053778</vt:lpwstr>
      </vt:variant>
      <vt:variant>
        <vt:i4>1703987</vt:i4>
      </vt:variant>
      <vt:variant>
        <vt:i4>1835</vt:i4>
      </vt:variant>
      <vt:variant>
        <vt:i4>0</vt:i4>
      </vt:variant>
      <vt:variant>
        <vt:i4>5</vt:i4>
      </vt:variant>
      <vt:variant>
        <vt:lpwstr/>
      </vt:variant>
      <vt:variant>
        <vt:lpwstr>_Toc190053777</vt:lpwstr>
      </vt:variant>
      <vt:variant>
        <vt:i4>1703987</vt:i4>
      </vt:variant>
      <vt:variant>
        <vt:i4>1829</vt:i4>
      </vt:variant>
      <vt:variant>
        <vt:i4>0</vt:i4>
      </vt:variant>
      <vt:variant>
        <vt:i4>5</vt:i4>
      </vt:variant>
      <vt:variant>
        <vt:lpwstr/>
      </vt:variant>
      <vt:variant>
        <vt:lpwstr>_Toc190053776</vt:lpwstr>
      </vt:variant>
      <vt:variant>
        <vt:i4>1703987</vt:i4>
      </vt:variant>
      <vt:variant>
        <vt:i4>1823</vt:i4>
      </vt:variant>
      <vt:variant>
        <vt:i4>0</vt:i4>
      </vt:variant>
      <vt:variant>
        <vt:i4>5</vt:i4>
      </vt:variant>
      <vt:variant>
        <vt:lpwstr/>
      </vt:variant>
      <vt:variant>
        <vt:lpwstr>_Toc190053775</vt:lpwstr>
      </vt:variant>
      <vt:variant>
        <vt:i4>1703987</vt:i4>
      </vt:variant>
      <vt:variant>
        <vt:i4>1817</vt:i4>
      </vt:variant>
      <vt:variant>
        <vt:i4>0</vt:i4>
      </vt:variant>
      <vt:variant>
        <vt:i4>5</vt:i4>
      </vt:variant>
      <vt:variant>
        <vt:lpwstr/>
      </vt:variant>
      <vt:variant>
        <vt:lpwstr>_Toc190053774</vt:lpwstr>
      </vt:variant>
      <vt:variant>
        <vt:i4>1703987</vt:i4>
      </vt:variant>
      <vt:variant>
        <vt:i4>1811</vt:i4>
      </vt:variant>
      <vt:variant>
        <vt:i4>0</vt:i4>
      </vt:variant>
      <vt:variant>
        <vt:i4>5</vt:i4>
      </vt:variant>
      <vt:variant>
        <vt:lpwstr/>
      </vt:variant>
      <vt:variant>
        <vt:lpwstr>_Toc190053773</vt:lpwstr>
      </vt:variant>
      <vt:variant>
        <vt:i4>1703987</vt:i4>
      </vt:variant>
      <vt:variant>
        <vt:i4>1805</vt:i4>
      </vt:variant>
      <vt:variant>
        <vt:i4>0</vt:i4>
      </vt:variant>
      <vt:variant>
        <vt:i4>5</vt:i4>
      </vt:variant>
      <vt:variant>
        <vt:lpwstr/>
      </vt:variant>
      <vt:variant>
        <vt:lpwstr>_Toc190053772</vt:lpwstr>
      </vt:variant>
      <vt:variant>
        <vt:i4>1703987</vt:i4>
      </vt:variant>
      <vt:variant>
        <vt:i4>1799</vt:i4>
      </vt:variant>
      <vt:variant>
        <vt:i4>0</vt:i4>
      </vt:variant>
      <vt:variant>
        <vt:i4>5</vt:i4>
      </vt:variant>
      <vt:variant>
        <vt:lpwstr/>
      </vt:variant>
      <vt:variant>
        <vt:lpwstr>_Toc190053771</vt:lpwstr>
      </vt:variant>
      <vt:variant>
        <vt:i4>1703987</vt:i4>
      </vt:variant>
      <vt:variant>
        <vt:i4>1793</vt:i4>
      </vt:variant>
      <vt:variant>
        <vt:i4>0</vt:i4>
      </vt:variant>
      <vt:variant>
        <vt:i4>5</vt:i4>
      </vt:variant>
      <vt:variant>
        <vt:lpwstr/>
      </vt:variant>
      <vt:variant>
        <vt:lpwstr>_Toc190053770</vt:lpwstr>
      </vt:variant>
      <vt:variant>
        <vt:i4>1769523</vt:i4>
      </vt:variant>
      <vt:variant>
        <vt:i4>1787</vt:i4>
      </vt:variant>
      <vt:variant>
        <vt:i4>0</vt:i4>
      </vt:variant>
      <vt:variant>
        <vt:i4>5</vt:i4>
      </vt:variant>
      <vt:variant>
        <vt:lpwstr/>
      </vt:variant>
      <vt:variant>
        <vt:lpwstr>_Toc190053769</vt:lpwstr>
      </vt:variant>
      <vt:variant>
        <vt:i4>1769523</vt:i4>
      </vt:variant>
      <vt:variant>
        <vt:i4>1781</vt:i4>
      </vt:variant>
      <vt:variant>
        <vt:i4>0</vt:i4>
      </vt:variant>
      <vt:variant>
        <vt:i4>5</vt:i4>
      </vt:variant>
      <vt:variant>
        <vt:lpwstr/>
      </vt:variant>
      <vt:variant>
        <vt:lpwstr>_Toc190053768</vt:lpwstr>
      </vt:variant>
      <vt:variant>
        <vt:i4>1769523</vt:i4>
      </vt:variant>
      <vt:variant>
        <vt:i4>1775</vt:i4>
      </vt:variant>
      <vt:variant>
        <vt:i4>0</vt:i4>
      </vt:variant>
      <vt:variant>
        <vt:i4>5</vt:i4>
      </vt:variant>
      <vt:variant>
        <vt:lpwstr/>
      </vt:variant>
      <vt:variant>
        <vt:lpwstr>_Toc190053767</vt:lpwstr>
      </vt:variant>
      <vt:variant>
        <vt:i4>1769523</vt:i4>
      </vt:variant>
      <vt:variant>
        <vt:i4>1769</vt:i4>
      </vt:variant>
      <vt:variant>
        <vt:i4>0</vt:i4>
      </vt:variant>
      <vt:variant>
        <vt:i4>5</vt:i4>
      </vt:variant>
      <vt:variant>
        <vt:lpwstr/>
      </vt:variant>
      <vt:variant>
        <vt:lpwstr>_Toc190053766</vt:lpwstr>
      </vt:variant>
      <vt:variant>
        <vt:i4>1769523</vt:i4>
      </vt:variant>
      <vt:variant>
        <vt:i4>1763</vt:i4>
      </vt:variant>
      <vt:variant>
        <vt:i4>0</vt:i4>
      </vt:variant>
      <vt:variant>
        <vt:i4>5</vt:i4>
      </vt:variant>
      <vt:variant>
        <vt:lpwstr/>
      </vt:variant>
      <vt:variant>
        <vt:lpwstr>_Toc190053765</vt:lpwstr>
      </vt:variant>
      <vt:variant>
        <vt:i4>1769523</vt:i4>
      </vt:variant>
      <vt:variant>
        <vt:i4>1757</vt:i4>
      </vt:variant>
      <vt:variant>
        <vt:i4>0</vt:i4>
      </vt:variant>
      <vt:variant>
        <vt:i4>5</vt:i4>
      </vt:variant>
      <vt:variant>
        <vt:lpwstr/>
      </vt:variant>
      <vt:variant>
        <vt:lpwstr>_Toc190053764</vt:lpwstr>
      </vt:variant>
      <vt:variant>
        <vt:i4>1769523</vt:i4>
      </vt:variant>
      <vt:variant>
        <vt:i4>1751</vt:i4>
      </vt:variant>
      <vt:variant>
        <vt:i4>0</vt:i4>
      </vt:variant>
      <vt:variant>
        <vt:i4>5</vt:i4>
      </vt:variant>
      <vt:variant>
        <vt:lpwstr/>
      </vt:variant>
      <vt:variant>
        <vt:lpwstr>_Toc190053763</vt:lpwstr>
      </vt:variant>
      <vt:variant>
        <vt:i4>1769523</vt:i4>
      </vt:variant>
      <vt:variant>
        <vt:i4>1745</vt:i4>
      </vt:variant>
      <vt:variant>
        <vt:i4>0</vt:i4>
      </vt:variant>
      <vt:variant>
        <vt:i4>5</vt:i4>
      </vt:variant>
      <vt:variant>
        <vt:lpwstr/>
      </vt:variant>
      <vt:variant>
        <vt:lpwstr>_Toc190053762</vt:lpwstr>
      </vt:variant>
      <vt:variant>
        <vt:i4>1769523</vt:i4>
      </vt:variant>
      <vt:variant>
        <vt:i4>1739</vt:i4>
      </vt:variant>
      <vt:variant>
        <vt:i4>0</vt:i4>
      </vt:variant>
      <vt:variant>
        <vt:i4>5</vt:i4>
      </vt:variant>
      <vt:variant>
        <vt:lpwstr/>
      </vt:variant>
      <vt:variant>
        <vt:lpwstr>_Toc190053761</vt:lpwstr>
      </vt:variant>
      <vt:variant>
        <vt:i4>1769523</vt:i4>
      </vt:variant>
      <vt:variant>
        <vt:i4>1733</vt:i4>
      </vt:variant>
      <vt:variant>
        <vt:i4>0</vt:i4>
      </vt:variant>
      <vt:variant>
        <vt:i4>5</vt:i4>
      </vt:variant>
      <vt:variant>
        <vt:lpwstr/>
      </vt:variant>
      <vt:variant>
        <vt:lpwstr>_Toc190053760</vt:lpwstr>
      </vt:variant>
      <vt:variant>
        <vt:i4>1572915</vt:i4>
      </vt:variant>
      <vt:variant>
        <vt:i4>1727</vt:i4>
      </vt:variant>
      <vt:variant>
        <vt:i4>0</vt:i4>
      </vt:variant>
      <vt:variant>
        <vt:i4>5</vt:i4>
      </vt:variant>
      <vt:variant>
        <vt:lpwstr/>
      </vt:variant>
      <vt:variant>
        <vt:lpwstr>_Toc190053759</vt:lpwstr>
      </vt:variant>
      <vt:variant>
        <vt:i4>1572915</vt:i4>
      </vt:variant>
      <vt:variant>
        <vt:i4>1721</vt:i4>
      </vt:variant>
      <vt:variant>
        <vt:i4>0</vt:i4>
      </vt:variant>
      <vt:variant>
        <vt:i4>5</vt:i4>
      </vt:variant>
      <vt:variant>
        <vt:lpwstr/>
      </vt:variant>
      <vt:variant>
        <vt:lpwstr>_Toc190053758</vt:lpwstr>
      </vt:variant>
      <vt:variant>
        <vt:i4>1572915</vt:i4>
      </vt:variant>
      <vt:variant>
        <vt:i4>1715</vt:i4>
      </vt:variant>
      <vt:variant>
        <vt:i4>0</vt:i4>
      </vt:variant>
      <vt:variant>
        <vt:i4>5</vt:i4>
      </vt:variant>
      <vt:variant>
        <vt:lpwstr/>
      </vt:variant>
      <vt:variant>
        <vt:lpwstr>_Toc190053757</vt:lpwstr>
      </vt:variant>
      <vt:variant>
        <vt:i4>1572915</vt:i4>
      </vt:variant>
      <vt:variant>
        <vt:i4>1709</vt:i4>
      </vt:variant>
      <vt:variant>
        <vt:i4>0</vt:i4>
      </vt:variant>
      <vt:variant>
        <vt:i4>5</vt:i4>
      </vt:variant>
      <vt:variant>
        <vt:lpwstr/>
      </vt:variant>
      <vt:variant>
        <vt:lpwstr>_Toc190053756</vt:lpwstr>
      </vt:variant>
      <vt:variant>
        <vt:i4>1572915</vt:i4>
      </vt:variant>
      <vt:variant>
        <vt:i4>1703</vt:i4>
      </vt:variant>
      <vt:variant>
        <vt:i4>0</vt:i4>
      </vt:variant>
      <vt:variant>
        <vt:i4>5</vt:i4>
      </vt:variant>
      <vt:variant>
        <vt:lpwstr/>
      </vt:variant>
      <vt:variant>
        <vt:lpwstr>_Toc190053755</vt:lpwstr>
      </vt:variant>
      <vt:variant>
        <vt:i4>1572915</vt:i4>
      </vt:variant>
      <vt:variant>
        <vt:i4>1697</vt:i4>
      </vt:variant>
      <vt:variant>
        <vt:i4>0</vt:i4>
      </vt:variant>
      <vt:variant>
        <vt:i4>5</vt:i4>
      </vt:variant>
      <vt:variant>
        <vt:lpwstr/>
      </vt:variant>
      <vt:variant>
        <vt:lpwstr>_Toc190053754</vt:lpwstr>
      </vt:variant>
      <vt:variant>
        <vt:i4>1572915</vt:i4>
      </vt:variant>
      <vt:variant>
        <vt:i4>1691</vt:i4>
      </vt:variant>
      <vt:variant>
        <vt:i4>0</vt:i4>
      </vt:variant>
      <vt:variant>
        <vt:i4>5</vt:i4>
      </vt:variant>
      <vt:variant>
        <vt:lpwstr/>
      </vt:variant>
      <vt:variant>
        <vt:lpwstr>_Toc190053753</vt:lpwstr>
      </vt:variant>
      <vt:variant>
        <vt:i4>1572915</vt:i4>
      </vt:variant>
      <vt:variant>
        <vt:i4>1685</vt:i4>
      </vt:variant>
      <vt:variant>
        <vt:i4>0</vt:i4>
      </vt:variant>
      <vt:variant>
        <vt:i4>5</vt:i4>
      </vt:variant>
      <vt:variant>
        <vt:lpwstr/>
      </vt:variant>
      <vt:variant>
        <vt:lpwstr>_Toc190053752</vt:lpwstr>
      </vt:variant>
      <vt:variant>
        <vt:i4>1572915</vt:i4>
      </vt:variant>
      <vt:variant>
        <vt:i4>1679</vt:i4>
      </vt:variant>
      <vt:variant>
        <vt:i4>0</vt:i4>
      </vt:variant>
      <vt:variant>
        <vt:i4>5</vt:i4>
      </vt:variant>
      <vt:variant>
        <vt:lpwstr/>
      </vt:variant>
      <vt:variant>
        <vt:lpwstr>_Toc190053751</vt:lpwstr>
      </vt:variant>
      <vt:variant>
        <vt:i4>1572915</vt:i4>
      </vt:variant>
      <vt:variant>
        <vt:i4>1673</vt:i4>
      </vt:variant>
      <vt:variant>
        <vt:i4>0</vt:i4>
      </vt:variant>
      <vt:variant>
        <vt:i4>5</vt:i4>
      </vt:variant>
      <vt:variant>
        <vt:lpwstr/>
      </vt:variant>
      <vt:variant>
        <vt:lpwstr>_Toc190053750</vt:lpwstr>
      </vt:variant>
      <vt:variant>
        <vt:i4>1638451</vt:i4>
      </vt:variant>
      <vt:variant>
        <vt:i4>1667</vt:i4>
      </vt:variant>
      <vt:variant>
        <vt:i4>0</vt:i4>
      </vt:variant>
      <vt:variant>
        <vt:i4>5</vt:i4>
      </vt:variant>
      <vt:variant>
        <vt:lpwstr/>
      </vt:variant>
      <vt:variant>
        <vt:lpwstr>_Toc190053749</vt:lpwstr>
      </vt:variant>
      <vt:variant>
        <vt:i4>1638451</vt:i4>
      </vt:variant>
      <vt:variant>
        <vt:i4>1661</vt:i4>
      </vt:variant>
      <vt:variant>
        <vt:i4>0</vt:i4>
      </vt:variant>
      <vt:variant>
        <vt:i4>5</vt:i4>
      </vt:variant>
      <vt:variant>
        <vt:lpwstr/>
      </vt:variant>
      <vt:variant>
        <vt:lpwstr>_Toc190053748</vt:lpwstr>
      </vt:variant>
      <vt:variant>
        <vt:i4>1638451</vt:i4>
      </vt:variant>
      <vt:variant>
        <vt:i4>1655</vt:i4>
      </vt:variant>
      <vt:variant>
        <vt:i4>0</vt:i4>
      </vt:variant>
      <vt:variant>
        <vt:i4>5</vt:i4>
      </vt:variant>
      <vt:variant>
        <vt:lpwstr/>
      </vt:variant>
      <vt:variant>
        <vt:lpwstr>_Toc190053747</vt:lpwstr>
      </vt:variant>
      <vt:variant>
        <vt:i4>1638451</vt:i4>
      </vt:variant>
      <vt:variant>
        <vt:i4>1649</vt:i4>
      </vt:variant>
      <vt:variant>
        <vt:i4>0</vt:i4>
      </vt:variant>
      <vt:variant>
        <vt:i4>5</vt:i4>
      </vt:variant>
      <vt:variant>
        <vt:lpwstr/>
      </vt:variant>
      <vt:variant>
        <vt:lpwstr>_Toc190053746</vt:lpwstr>
      </vt:variant>
      <vt:variant>
        <vt:i4>1638451</vt:i4>
      </vt:variant>
      <vt:variant>
        <vt:i4>1643</vt:i4>
      </vt:variant>
      <vt:variant>
        <vt:i4>0</vt:i4>
      </vt:variant>
      <vt:variant>
        <vt:i4>5</vt:i4>
      </vt:variant>
      <vt:variant>
        <vt:lpwstr/>
      </vt:variant>
      <vt:variant>
        <vt:lpwstr>_Toc190053745</vt:lpwstr>
      </vt:variant>
      <vt:variant>
        <vt:i4>1638451</vt:i4>
      </vt:variant>
      <vt:variant>
        <vt:i4>1637</vt:i4>
      </vt:variant>
      <vt:variant>
        <vt:i4>0</vt:i4>
      </vt:variant>
      <vt:variant>
        <vt:i4>5</vt:i4>
      </vt:variant>
      <vt:variant>
        <vt:lpwstr/>
      </vt:variant>
      <vt:variant>
        <vt:lpwstr>_Toc190053744</vt:lpwstr>
      </vt:variant>
      <vt:variant>
        <vt:i4>1638451</vt:i4>
      </vt:variant>
      <vt:variant>
        <vt:i4>1631</vt:i4>
      </vt:variant>
      <vt:variant>
        <vt:i4>0</vt:i4>
      </vt:variant>
      <vt:variant>
        <vt:i4>5</vt:i4>
      </vt:variant>
      <vt:variant>
        <vt:lpwstr/>
      </vt:variant>
      <vt:variant>
        <vt:lpwstr>_Toc190053743</vt:lpwstr>
      </vt:variant>
      <vt:variant>
        <vt:i4>1638451</vt:i4>
      </vt:variant>
      <vt:variant>
        <vt:i4>1625</vt:i4>
      </vt:variant>
      <vt:variant>
        <vt:i4>0</vt:i4>
      </vt:variant>
      <vt:variant>
        <vt:i4>5</vt:i4>
      </vt:variant>
      <vt:variant>
        <vt:lpwstr/>
      </vt:variant>
      <vt:variant>
        <vt:lpwstr>_Toc190053742</vt:lpwstr>
      </vt:variant>
      <vt:variant>
        <vt:i4>1638451</vt:i4>
      </vt:variant>
      <vt:variant>
        <vt:i4>1619</vt:i4>
      </vt:variant>
      <vt:variant>
        <vt:i4>0</vt:i4>
      </vt:variant>
      <vt:variant>
        <vt:i4>5</vt:i4>
      </vt:variant>
      <vt:variant>
        <vt:lpwstr/>
      </vt:variant>
      <vt:variant>
        <vt:lpwstr>_Toc190053741</vt:lpwstr>
      </vt:variant>
      <vt:variant>
        <vt:i4>1638451</vt:i4>
      </vt:variant>
      <vt:variant>
        <vt:i4>1613</vt:i4>
      </vt:variant>
      <vt:variant>
        <vt:i4>0</vt:i4>
      </vt:variant>
      <vt:variant>
        <vt:i4>5</vt:i4>
      </vt:variant>
      <vt:variant>
        <vt:lpwstr/>
      </vt:variant>
      <vt:variant>
        <vt:lpwstr>_Toc190053740</vt:lpwstr>
      </vt:variant>
      <vt:variant>
        <vt:i4>1966131</vt:i4>
      </vt:variant>
      <vt:variant>
        <vt:i4>1607</vt:i4>
      </vt:variant>
      <vt:variant>
        <vt:i4>0</vt:i4>
      </vt:variant>
      <vt:variant>
        <vt:i4>5</vt:i4>
      </vt:variant>
      <vt:variant>
        <vt:lpwstr/>
      </vt:variant>
      <vt:variant>
        <vt:lpwstr>_Toc190053739</vt:lpwstr>
      </vt:variant>
      <vt:variant>
        <vt:i4>1966131</vt:i4>
      </vt:variant>
      <vt:variant>
        <vt:i4>1601</vt:i4>
      </vt:variant>
      <vt:variant>
        <vt:i4>0</vt:i4>
      </vt:variant>
      <vt:variant>
        <vt:i4>5</vt:i4>
      </vt:variant>
      <vt:variant>
        <vt:lpwstr/>
      </vt:variant>
      <vt:variant>
        <vt:lpwstr>_Toc190053738</vt:lpwstr>
      </vt:variant>
      <vt:variant>
        <vt:i4>1966131</vt:i4>
      </vt:variant>
      <vt:variant>
        <vt:i4>1595</vt:i4>
      </vt:variant>
      <vt:variant>
        <vt:i4>0</vt:i4>
      </vt:variant>
      <vt:variant>
        <vt:i4>5</vt:i4>
      </vt:variant>
      <vt:variant>
        <vt:lpwstr/>
      </vt:variant>
      <vt:variant>
        <vt:lpwstr>_Toc190053737</vt:lpwstr>
      </vt:variant>
      <vt:variant>
        <vt:i4>1966131</vt:i4>
      </vt:variant>
      <vt:variant>
        <vt:i4>1589</vt:i4>
      </vt:variant>
      <vt:variant>
        <vt:i4>0</vt:i4>
      </vt:variant>
      <vt:variant>
        <vt:i4>5</vt:i4>
      </vt:variant>
      <vt:variant>
        <vt:lpwstr/>
      </vt:variant>
      <vt:variant>
        <vt:lpwstr>_Toc190053736</vt:lpwstr>
      </vt:variant>
      <vt:variant>
        <vt:i4>1966131</vt:i4>
      </vt:variant>
      <vt:variant>
        <vt:i4>1583</vt:i4>
      </vt:variant>
      <vt:variant>
        <vt:i4>0</vt:i4>
      </vt:variant>
      <vt:variant>
        <vt:i4>5</vt:i4>
      </vt:variant>
      <vt:variant>
        <vt:lpwstr/>
      </vt:variant>
      <vt:variant>
        <vt:lpwstr>_Toc190053735</vt:lpwstr>
      </vt:variant>
      <vt:variant>
        <vt:i4>1966131</vt:i4>
      </vt:variant>
      <vt:variant>
        <vt:i4>1577</vt:i4>
      </vt:variant>
      <vt:variant>
        <vt:i4>0</vt:i4>
      </vt:variant>
      <vt:variant>
        <vt:i4>5</vt:i4>
      </vt:variant>
      <vt:variant>
        <vt:lpwstr/>
      </vt:variant>
      <vt:variant>
        <vt:lpwstr>_Toc190053734</vt:lpwstr>
      </vt:variant>
      <vt:variant>
        <vt:i4>1966131</vt:i4>
      </vt:variant>
      <vt:variant>
        <vt:i4>1571</vt:i4>
      </vt:variant>
      <vt:variant>
        <vt:i4>0</vt:i4>
      </vt:variant>
      <vt:variant>
        <vt:i4>5</vt:i4>
      </vt:variant>
      <vt:variant>
        <vt:lpwstr/>
      </vt:variant>
      <vt:variant>
        <vt:lpwstr>_Toc190053733</vt:lpwstr>
      </vt:variant>
      <vt:variant>
        <vt:i4>1966131</vt:i4>
      </vt:variant>
      <vt:variant>
        <vt:i4>1565</vt:i4>
      </vt:variant>
      <vt:variant>
        <vt:i4>0</vt:i4>
      </vt:variant>
      <vt:variant>
        <vt:i4>5</vt:i4>
      </vt:variant>
      <vt:variant>
        <vt:lpwstr/>
      </vt:variant>
      <vt:variant>
        <vt:lpwstr>_Toc190053732</vt:lpwstr>
      </vt:variant>
      <vt:variant>
        <vt:i4>1966131</vt:i4>
      </vt:variant>
      <vt:variant>
        <vt:i4>1559</vt:i4>
      </vt:variant>
      <vt:variant>
        <vt:i4>0</vt:i4>
      </vt:variant>
      <vt:variant>
        <vt:i4>5</vt:i4>
      </vt:variant>
      <vt:variant>
        <vt:lpwstr/>
      </vt:variant>
      <vt:variant>
        <vt:lpwstr>_Toc190053731</vt:lpwstr>
      </vt:variant>
      <vt:variant>
        <vt:i4>1966131</vt:i4>
      </vt:variant>
      <vt:variant>
        <vt:i4>1553</vt:i4>
      </vt:variant>
      <vt:variant>
        <vt:i4>0</vt:i4>
      </vt:variant>
      <vt:variant>
        <vt:i4>5</vt:i4>
      </vt:variant>
      <vt:variant>
        <vt:lpwstr/>
      </vt:variant>
      <vt:variant>
        <vt:lpwstr>_Toc190053730</vt:lpwstr>
      </vt:variant>
      <vt:variant>
        <vt:i4>2031667</vt:i4>
      </vt:variant>
      <vt:variant>
        <vt:i4>1547</vt:i4>
      </vt:variant>
      <vt:variant>
        <vt:i4>0</vt:i4>
      </vt:variant>
      <vt:variant>
        <vt:i4>5</vt:i4>
      </vt:variant>
      <vt:variant>
        <vt:lpwstr/>
      </vt:variant>
      <vt:variant>
        <vt:lpwstr>_Toc190053729</vt:lpwstr>
      </vt:variant>
      <vt:variant>
        <vt:i4>2031667</vt:i4>
      </vt:variant>
      <vt:variant>
        <vt:i4>1541</vt:i4>
      </vt:variant>
      <vt:variant>
        <vt:i4>0</vt:i4>
      </vt:variant>
      <vt:variant>
        <vt:i4>5</vt:i4>
      </vt:variant>
      <vt:variant>
        <vt:lpwstr/>
      </vt:variant>
      <vt:variant>
        <vt:lpwstr>_Toc190053728</vt:lpwstr>
      </vt:variant>
      <vt:variant>
        <vt:i4>2031667</vt:i4>
      </vt:variant>
      <vt:variant>
        <vt:i4>1535</vt:i4>
      </vt:variant>
      <vt:variant>
        <vt:i4>0</vt:i4>
      </vt:variant>
      <vt:variant>
        <vt:i4>5</vt:i4>
      </vt:variant>
      <vt:variant>
        <vt:lpwstr/>
      </vt:variant>
      <vt:variant>
        <vt:lpwstr>_Toc190053727</vt:lpwstr>
      </vt:variant>
      <vt:variant>
        <vt:i4>2031667</vt:i4>
      </vt:variant>
      <vt:variant>
        <vt:i4>1529</vt:i4>
      </vt:variant>
      <vt:variant>
        <vt:i4>0</vt:i4>
      </vt:variant>
      <vt:variant>
        <vt:i4>5</vt:i4>
      </vt:variant>
      <vt:variant>
        <vt:lpwstr/>
      </vt:variant>
      <vt:variant>
        <vt:lpwstr>_Toc190053726</vt:lpwstr>
      </vt:variant>
      <vt:variant>
        <vt:i4>2031667</vt:i4>
      </vt:variant>
      <vt:variant>
        <vt:i4>1523</vt:i4>
      </vt:variant>
      <vt:variant>
        <vt:i4>0</vt:i4>
      </vt:variant>
      <vt:variant>
        <vt:i4>5</vt:i4>
      </vt:variant>
      <vt:variant>
        <vt:lpwstr/>
      </vt:variant>
      <vt:variant>
        <vt:lpwstr>_Toc190053725</vt:lpwstr>
      </vt:variant>
      <vt:variant>
        <vt:i4>2031667</vt:i4>
      </vt:variant>
      <vt:variant>
        <vt:i4>1517</vt:i4>
      </vt:variant>
      <vt:variant>
        <vt:i4>0</vt:i4>
      </vt:variant>
      <vt:variant>
        <vt:i4>5</vt:i4>
      </vt:variant>
      <vt:variant>
        <vt:lpwstr/>
      </vt:variant>
      <vt:variant>
        <vt:lpwstr>_Toc190053724</vt:lpwstr>
      </vt:variant>
      <vt:variant>
        <vt:i4>2031667</vt:i4>
      </vt:variant>
      <vt:variant>
        <vt:i4>1511</vt:i4>
      </vt:variant>
      <vt:variant>
        <vt:i4>0</vt:i4>
      </vt:variant>
      <vt:variant>
        <vt:i4>5</vt:i4>
      </vt:variant>
      <vt:variant>
        <vt:lpwstr/>
      </vt:variant>
      <vt:variant>
        <vt:lpwstr>_Toc190053723</vt:lpwstr>
      </vt:variant>
      <vt:variant>
        <vt:i4>2031667</vt:i4>
      </vt:variant>
      <vt:variant>
        <vt:i4>1505</vt:i4>
      </vt:variant>
      <vt:variant>
        <vt:i4>0</vt:i4>
      </vt:variant>
      <vt:variant>
        <vt:i4>5</vt:i4>
      </vt:variant>
      <vt:variant>
        <vt:lpwstr/>
      </vt:variant>
      <vt:variant>
        <vt:lpwstr>_Toc190053722</vt:lpwstr>
      </vt:variant>
      <vt:variant>
        <vt:i4>2031667</vt:i4>
      </vt:variant>
      <vt:variant>
        <vt:i4>1499</vt:i4>
      </vt:variant>
      <vt:variant>
        <vt:i4>0</vt:i4>
      </vt:variant>
      <vt:variant>
        <vt:i4>5</vt:i4>
      </vt:variant>
      <vt:variant>
        <vt:lpwstr/>
      </vt:variant>
      <vt:variant>
        <vt:lpwstr>_Toc190053721</vt:lpwstr>
      </vt:variant>
      <vt:variant>
        <vt:i4>2031667</vt:i4>
      </vt:variant>
      <vt:variant>
        <vt:i4>1493</vt:i4>
      </vt:variant>
      <vt:variant>
        <vt:i4>0</vt:i4>
      </vt:variant>
      <vt:variant>
        <vt:i4>5</vt:i4>
      </vt:variant>
      <vt:variant>
        <vt:lpwstr/>
      </vt:variant>
      <vt:variant>
        <vt:lpwstr>_Toc190053720</vt:lpwstr>
      </vt:variant>
      <vt:variant>
        <vt:i4>1835059</vt:i4>
      </vt:variant>
      <vt:variant>
        <vt:i4>1487</vt:i4>
      </vt:variant>
      <vt:variant>
        <vt:i4>0</vt:i4>
      </vt:variant>
      <vt:variant>
        <vt:i4>5</vt:i4>
      </vt:variant>
      <vt:variant>
        <vt:lpwstr/>
      </vt:variant>
      <vt:variant>
        <vt:lpwstr>_Toc190053719</vt:lpwstr>
      </vt:variant>
      <vt:variant>
        <vt:i4>1835059</vt:i4>
      </vt:variant>
      <vt:variant>
        <vt:i4>1481</vt:i4>
      </vt:variant>
      <vt:variant>
        <vt:i4>0</vt:i4>
      </vt:variant>
      <vt:variant>
        <vt:i4>5</vt:i4>
      </vt:variant>
      <vt:variant>
        <vt:lpwstr/>
      </vt:variant>
      <vt:variant>
        <vt:lpwstr>_Toc190053718</vt:lpwstr>
      </vt:variant>
      <vt:variant>
        <vt:i4>1835059</vt:i4>
      </vt:variant>
      <vt:variant>
        <vt:i4>1475</vt:i4>
      </vt:variant>
      <vt:variant>
        <vt:i4>0</vt:i4>
      </vt:variant>
      <vt:variant>
        <vt:i4>5</vt:i4>
      </vt:variant>
      <vt:variant>
        <vt:lpwstr/>
      </vt:variant>
      <vt:variant>
        <vt:lpwstr>_Toc190053717</vt:lpwstr>
      </vt:variant>
      <vt:variant>
        <vt:i4>1835059</vt:i4>
      </vt:variant>
      <vt:variant>
        <vt:i4>1469</vt:i4>
      </vt:variant>
      <vt:variant>
        <vt:i4>0</vt:i4>
      </vt:variant>
      <vt:variant>
        <vt:i4>5</vt:i4>
      </vt:variant>
      <vt:variant>
        <vt:lpwstr/>
      </vt:variant>
      <vt:variant>
        <vt:lpwstr>_Toc190053716</vt:lpwstr>
      </vt:variant>
      <vt:variant>
        <vt:i4>1835059</vt:i4>
      </vt:variant>
      <vt:variant>
        <vt:i4>1463</vt:i4>
      </vt:variant>
      <vt:variant>
        <vt:i4>0</vt:i4>
      </vt:variant>
      <vt:variant>
        <vt:i4>5</vt:i4>
      </vt:variant>
      <vt:variant>
        <vt:lpwstr/>
      </vt:variant>
      <vt:variant>
        <vt:lpwstr>_Toc190053715</vt:lpwstr>
      </vt:variant>
      <vt:variant>
        <vt:i4>1835059</vt:i4>
      </vt:variant>
      <vt:variant>
        <vt:i4>1457</vt:i4>
      </vt:variant>
      <vt:variant>
        <vt:i4>0</vt:i4>
      </vt:variant>
      <vt:variant>
        <vt:i4>5</vt:i4>
      </vt:variant>
      <vt:variant>
        <vt:lpwstr/>
      </vt:variant>
      <vt:variant>
        <vt:lpwstr>_Toc190053714</vt:lpwstr>
      </vt:variant>
      <vt:variant>
        <vt:i4>1835059</vt:i4>
      </vt:variant>
      <vt:variant>
        <vt:i4>1451</vt:i4>
      </vt:variant>
      <vt:variant>
        <vt:i4>0</vt:i4>
      </vt:variant>
      <vt:variant>
        <vt:i4>5</vt:i4>
      </vt:variant>
      <vt:variant>
        <vt:lpwstr/>
      </vt:variant>
      <vt:variant>
        <vt:lpwstr>_Toc190053713</vt:lpwstr>
      </vt:variant>
      <vt:variant>
        <vt:i4>1835059</vt:i4>
      </vt:variant>
      <vt:variant>
        <vt:i4>1445</vt:i4>
      </vt:variant>
      <vt:variant>
        <vt:i4>0</vt:i4>
      </vt:variant>
      <vt:variant>
        <vt:i4>5</vt:i4>
      </vt:variant>
      <vt:variant>
        <vt:lpwstr/>
      </vt:variant>
      <vt:variant>
        <vt:lpwstr>_Toc190053712</vt:lpwstr>
      </vt:variant>
      <vt:variant>
        <vt:i4>1835059</vt:i4>
      </vt:variant>
      <vt:variant>
        <vt:i4>1439</vt:i4>
      </vt:variant>
      <vt:variant>
        <vt:i4>0</vt:i4>
      </vt:variant>
      <vt:variant>
        <vt:i4>5</vt:i4>
      </vt:variant>
      <vt:variant>
        <vt:lpwstr/>
      </vt:variant>
      <vt:variant>
        <vt:lpwstr>_Toc190053711</vt:lpwstr>
      </vt:variant>
      <vt:variant>
        <vt:i4>1835059</vt:i4>
      </vt:variant>
      <vt:variant>
        <vt:i4>1433</vt:i4>
      </vt:variant>
      <vt:variant>
        <vt:i4>0</vt:i4>
      </vt:variant>
      <vt:variant>
        <vt:i4>5</vt:i4>
      </vt:variant>
      <vt:variant>
        <vt:lpwstr/>
      </vt:variant>
      <vt:variant>
        <vt:lpwstr>_Toc190053710</vt:lpwstr>
      </vt:variant>
      <vt:variant>
        <vt:i4>1900595</vt:i4>
      </vt:variant>
      <vt:variant>
        <vt:i4>1427</vt:i4>
      </vt:variant>
      <vt:variant>
        <vt:i4>0</vt:i4>
      </vt:variant>
      <vt:variant>
        <vt:i4>5</vt:i4>
      </vt:variant>
      <vt:variant>
        <vt:lpwstr/>
      </vt:variant>
      <vt:variant>
        <vt:lpwstr>_Toc190053709</vt:lpwstr>
      </vt:variant>
      <vt:variant>
        <vt:i4>1900595</vt:i4>
      </vt:variant>
      <vt:variant>
        <vt:i4>1421</vt:i4>
      </vt:variant>
      <vt:variant>
        <vt:i4>0</vt:i4>
      </vt:variant>
      <vt:variant>
        <vt:i4>5</vt:i4>
      </vt:variant>
      <vt:variant>
        <vt:lpwstr/>
      </vt:variant>
      <vt:variant>
        <vt:lpwstr>_Toc190053708</vt:lpwstr>
      </vt:variant>
      <vt:variant>
        <vt:i4>1900595</vt:i4>
      </vt:variant>
      <vt:variant>
        <vt:i4>1415</vt:i4>
      </vt:variant>
      <vt:variant>
        <vt:i4>0</vt:i4>
      </vt:variant>
      <vt:variant>
        <vt:i4>5</vt:i4>
      </vt:variant>
      <vt:variant>
        <vt:lpwstr/>
      </vt:variant>
      <vt:variant>
        <vt:lpwstr>_Toc190053707</vt:lpwstr>
      </vt:variant>
      <vt:variant>
        <vt:i4>1900595</vt:i4>
      </vt:variant>
      <vt:variant>
        <vt:i4>1409</vt:i4>
      </vt:variant>
      <vt:variant>
        <vt:i4>0</vt:i4>
      </vt:variant>
      <vt:variant>
        <vt:i4>5</vt:i4>
      </vt:variant>
      <vt:variant>
        <vt:lpwstr/>
      </vt:variant>
      <vt:variant>
        <vt:lpwstr>_Toc190053706</vt:lpwstr>
      </vt:variant>
      <vt:variant>
        <vt:i4>1900595</vt:i4>
      </vt:variant>
      <vt:variant>
        <vt:i4>1403</vt:i4>
      </vt:variant>
      <vt:variant>
        <vt:i4>0</vt:i4>
      </vt:variant>
      <vt:variant>
        <vt:i4>5</vt:i4>
      </vt:variant>
      <vt:variant>
        <vt:lpwstr/>
      </vt:variant>
      <vt:variant>
        <vt:lpwstr>_Toc190053705</vt:lpwstr>
      </vt:variant>
      <vt:variant>
        <vt:i4>1900595</vt:i4>
      </vt:variant>
      <vt:variant>
        <vt:i4>1397</vt:i4>
      </vt:variant>
      <vt:variant>
        <vt:i4>0</vt:i4>
      </vt:variant>
      <vt:variant>
        <vt:i4>5</vt:i4>
      </vt:variant>
      <vt:variant>
        <vt:lpwstr/>
      </vt:variant>
      <vt:variant>
        <vt:lpwstr>_Toc190053704</vt:lpwstr>
      </vt:variant>
      <vt:variant>
        <vt:i4>1900595</vt:i4>
      </vt:variant>
      <vt:variant>
        <vt:i4>1391</vt:i4>
      </vt:variant>
      <vt:variant>
        <vt:i4>0</vt:i4>
      </vt:variant>
      <vt:variant>
        <vt:i4>5</vt:i4>
      </vt:variant>
      <vt:variant>
        <vt:lpwstr/>
      </vt:variant>
      <vt:variant>
        <vt:lpwstr>_Toc190053703</vt:lpwstr>
      </vt:variant>
      <vt:variant>
        <vt:i4>1900595</vt:i4>
      </vt:variant>
      <vt:variant>
        <vt:i4>1385</vt:i4>
      </vt:variant>
      <vt:variant>
        <vt:i4>0</vt:i4>
      </vt:variant>
      <vt:variant>
        <vt:i4>5</vt:i4>
      </vt:variant>
      <vt:variant>
        <vt:lpwstr/>
      </vt:variant>
      <vt:variant>
        <vt:lpwstr>_Toc190053702</vt:lpwstr>
      </vt:variant>
      <vt:variant>
        <vt:i4>1900595</vt:i4>
      </vt:variant>
      <vt:variant>
        <vt:i4>1379</vt:i4>
      </vt:variant>
      <vt:variant>
        <vt:i4>0</vt:i4>
      </vt:variant>
      <vt:variant>
        <vt:i4>5</vt:i4>
      </vt:variant>
      <vt:variant>
        <vt:lpwstr/>
      </vt:variant>
      <vt:variant>
        <vt:lpwstr>_Toc190053701</vt:lpwstr>
      </vt:variant>
      <vt:variant>
        <vt:i4>1900595</vt:i4>
      </vt:variant>
      <vt:variant>
        <vt:i4>1373</vt:i4>
      </vt:variant>
      <vt:variant>
        <vt:i4>0</vt:i4>
      </vt:variant>
      <vt:variant>
        <vt:i4>5</vt:i4>
      </vt:variant>
      <vt:variant>
        <vt:lpwstr/>
      </vt:variant>
      <vt:variant>
        <vt:lpwstr>_Toc190053700</vt:lpwstr>
      </vt:variant>
      <vt:variant>
        <vt:i4>1310770</vt:i4>
      </vt:variant>
      <vt:variant>
        <vt:i4>1367</vt:i4>
      </vt:variant>
      <vt:variant>
        <vt:i4>0</vt:i4>
      </vt:variant>
      <vt:variant>
        <vt:i4>5</vt:i4>
      </vt:variant>
      <vt:variant>
        <vt:lpwstr/>
      </vt:variant>
      <vt:variant>
        <vt:lpwstr>_Toc190053699</vt:lpwstr>
      </vt:variant>
      <vt:variant>
        <vt:i4>1310770</vt:i4>
      </vt:variant>
      <vt:variant>
        <vt:i4>1361</vt:i4>
      </vt:variant>
      <vt:variant>
        <vt:i4>0</vt:i4>
      </vt:variant>
      <vt:variant>
        <vt:i4>5</vt:i4>
      </vt:variant>
      <vt:variant>
        <vt:lpwstr/>
      </vt:variant>
      <vt:variant>
        <vt:lpwstr>_Toc190053698</vt:lpwstr>
      </vt:variant>
      <vt:variant>
        <vt:i4>1310770</vt:i4>
      </vt:variant>
      <vt:variant>
        <vt:i4>1355</vt:i4>
      </vt:variant>
      <vt:variant>
        <vt:i4>0</vt:i4>
      </vt:variant>
      <vt:variant>
        <vt:i4>5</vt:i4>
      </vt:variant>
      <vt:variant>
        <vt:lpwstr/>
      </vt:variant>
      <vt:variant>
        <vt:lpwstr>_Toc190053697</vt:lpwstr>
      </vt:variant>
      <vt:variant>
        <vt:i4>1310770</vt:i4>
      </vt:variant>
      <vt:variant>
        <vt:i4>1349</vt:i4>
      </vt:variant>
      <vt:variant>
        <vt:i4>0</vt:i4>
      </vt:variant>
      <vt:variant>
        <vt:i4>5</vt:i4>
      </vt:variant>
      <vt:variant>
        <vt:lpwstr/>
      </vt:variant>
      <vt:variant>
        <vt:lpwstr>_Toc190053696</vt:lpwstr>
      </vt:variant>
      <vt:variant>
        <vt:i4>1310770</vt:i4>
      </vt:variant>
      <vt:variant>
        <vt:i4>1343</vt:i4>
      </vt:variant>
      <vt:variant>
        <vt:i4>0</vt:i4>
      </vt:variant>
      <vt:variant>
        <vt:i4>5</vt:i4>
      </vt:variant>
      <vt:variant>
        <vt:lpwstr/>
      </vt:variant>
      <vt:variant>
        <vt:lpwstr>_Toc190053695</vt:lpwstr>
      </vt:variant>
      <vt:variant>
        <vt:i4>1310770</vt:i4>
      </vt:variant>
      <vt:variant>
        <vt:i4>1337</vt:i4>
      </vt:variant>
      <vt:variant>
        <vt:i4>0</vt:i4>
      </vt:variant>
      <vt:variant>
        <vt:i4>5</vt:i4>
      </vt:variant>
      <vt:variant>
        <vt:lpwstr/>
      </vt:variant>
      <vt:variant>
        <vt:lpwstr>_Toc190053694</vt:lpwstr>
      </vt:variant>
      <vt:variant>
        <vt:i4>1310770</vt:i4>
      </vt:variant>
      <vt:variant>
        <vt:i4>1331</vt:i4>
      </vt:variant>
      <vt:variant>
        <vt:i4>0</vt:i4>
      </vt:variant>
      <vt:variant>
        <vt:i4>5</vt:i4>
      </vt:variant>
      <vt:variant>
        <vt:lpwstr/>
      </vt:variant>
      <vt:variant>
        <vt:lpwstr>_Toc190053693</vt:lpwstr>
      </vt:variant>
      <vt:variant>
        <vt:i4>1310770</vt:i4>
      </vt:variant>
      <vt:variant>
        <vt:i4>1325</vt:i4>
      </vt:variant>
      <vt:variant>
        <vt:i4>0</vt:i4>
      </vt:variant>
      <vt:variant>
        <vt:i4>5</vt:i4>
      </vt:variant>
      <vt:variant>
        <vt:lpwstr/>
      </vt:variant>
      <vt:variant>
        <vt:lpwstr>_Toc190053692</vt:lpwstr>
      </vt:variant>
      <vt:variant>
        <vt:i4>1310770</vt:i4>
      </vt:variant>
      <vt:variant>
        <vt:i4>1319</vt:i4>
      </vt:variant>
      <vt:variant>
        <vt:i4>0</vt:i4>
      </vt:variant>
      <vt:variant>
        <vt:i4>5</vt:i4>
      </vt:variant>
      <vt:variant>
        <vt:lpwstr/>
      </vt:variant>
      <vt:variant>
        <vt:lpwstr>_Toc190053691</vt:lpwstr>
      </vt:variant>
      <vt:variant>
        <vt:i4>1310770</vt:i4>
      </vt:variant>
      <vt:variant>
        <vt:i4>1313</vt:i4>
      </vt:variant>
      <vt:variant>
        <vt:i4>0</vt:i4>
      </vt:variant>
      <vt:variant>
        <vt:i4>5</vt:i4>
      </vt:variant>
      <vt:variant>
        <vt:lpwstr/>
      </vt:variant>
      <vt:variant>
        <vt:lpwstr>_Toc190053690</vt:lpwstr>
      </vt:variant>
      <vt:variant>
        <vt:i4>1376306</vt:i4>
      </vt:variant>
      <vt:variant>
        <vt:i4>1307</vt:i4>
      </vt:variant>
      <vt:variant>
        <vt:i4>0</vt:i4>
      </vt:variant>
      <vt:variant>
        <vt:i4>5</vt:i4>
      </vt:variant>
      <vt:variant>
        <vt:lpwstr/>
      </vt:variant>
      <vt:variant>
        <vt:lpwstr>_Toc190053689</vt:lpwstr>
      </vt:variant>
      <vt:variant>
        <vt:i4>1376306</vt:i4>
      </vt:variant>
      <vt:variant>
        <vt:i4>1301</vt:i4>
      </vt:variant>
      <vt:variant>
        <vt:i4>0</vt:i4>
      </vt:variant>
      <vt:variant>
        <vt:i4>5</vt:i4>
      </vt:variant>
      <vt:variant>
        <vt:lpwstr/>
      </vt:variant>
      <vt:variant>
        <vt:lpwstr>_Toc190053688</vt:lpwstr>
      </vt:variant>
      <vt:variant>
        <vt:i4>1376306</vt:i4>
      </vt:variant>
      <vt:variant>
        <vt:i4>1295</vt:i4>
      </vt:variant>
      <vt:variant>
        <vt:i4>0</vt:i4>
      </vt:variant>
      <vt:variant>
        <vt:i4>5</vt:i4>
      </vt:variant>
      <vt:variant>
        <vt:lpwstr/>
      </vt:variant>
      <vt:variant>
        <vt:lpwstr>_Toc190053687</vt:lpwstr>
      </vt:variant>
      <vt:variant>
        <vt:i4>1376306</vt:i4>
      </vt:variant>
      <vt:variant>
        <vt:i4>1289</vt:i4>
      </vt:variant>
      <vt:variant>
        <vt:i4>0</vt:i4>
      </vt:variant>
      <vt:variant>
        <vt:i4>5</vt:i4>
      </vt:variant>
      <vt:variant>
        <vt:lpwstr/>
      </vt:variant>
      <vt:variant>
        <vt:lpwstr>_Toc190053686</vt:lpwstr>
      </vt:variant>
      <vt:variant>
        <vt:i4>1376306</vt:i4>
      </vt:variant>
      <vt:variant>
        <vt:i4>1283</vt:i4>
      </vt:variant>
      <vt:variant>
        <vt:i4>0</vt:i4>
      </vt:variant>
      <vt:variant>
        <vt:i4>5</vt:i4>
      </vt:variant>
      <vt:variant>
        <vt:lpwstr/>
      </vt:variant>
      <vt:variant>
        <vt:lpwstr>_Toc190053685</vt:lpwstr>
      </vt:variant>
      <vt:variant>
        <vt:i4>1376306</vt:i4>
      </vt:variant>
      <vt:variant>
        <vt:i4>1277</vt:i4>
      </vt:variant>
      <vt:variant>
        <vt:i4>0</vt:i4>
      </vt:variant>
      <vt:variant>
        <vt:i4>5</vt:i4>
      </vt:variant>
      <vt:variant>
        <vt:lpwstr/>
      </vt:variant>
      <vt:variant>
        <vt:lpwstr>_Toc190053684</vt:lpwstr>
      </vt:variant>
      <vt:variant>
        <vt:i4>1376306</vt:i4>
      </vt:variant>
      <vt:variant>
        <vt:i4>1271</vt:i4>
      </vt:variant>
      <vt:variant>
        <vt:i4>0</vt:i4>
      </vt:variant>
      <vt:variant>
        <vt:i4>5</vt:i4>
      </vt:variant>
      <vt:variant>
        <vt:lpwstr/>
      </vt:variant>
      <vt:variant>
        <vt:lpwstr>_Toc190053683</vt:lpwstr>
      </vt:variant>
      <vt:variant>
        <vt:i4>1376306</vt:i4>
      </vt:variant>
      <vt:variant>
        <vt:i4>1265</vt:i4>
      </vt:variant>
      <vt:variant>
        <vt:i4>0</vt:i4>
      </vt:variant>
      <vt:variant>
        <vt:i4>5</vt:i4>
      </vt:variant>
      <vt:variant>
        <vt:lpwstr/>
      </vt:variant>
      <vt:variant>
        <vt:lpwstr>_Toc190053682</vt:lpwstr>
      </vt:variant>
      <vt:variant>
        <vt:i4>1376306</vt:i4>
      </vt:variant>
      <vt:variant>
        <vt:i4>1259</vt:i4>
      </vt:variant>
      <vt:variant>
        <vt:i4>0</vt:i4>
      </vt:variant>
      <vt:variant>
        <vt:i4>5</vt:i4>
      </vt:variant>
      <vt:variant>
        <vt:lpwstr/>
      </vt:variant>
      <vt:variant>
        <vt:lpwstr>_Toc190053681</vt:lpwstr>
      </vt:variant>
      <vt:variant>
        <vt:i4>1376306</vt:i4>
      </vt:variant>
      <vt:variant>
        <vt:i4>1253</vt:i4>
      </vt:variant>
      <vt:variant>
        <vt:i4>0</vt:i4>
      </vt:variant>
      <vt:variant>
        <vt:i4>5</vt:i4>
      </vt:variant>
      <vt:variant>
        <vt:lpwstr/>
      </vt:variant>
      <vt:variant>
        <vt:lpwstr>_Toc190053680</vt:lpwstr>
      </vt:variant>
      <vt:variant>
        <vt:i4>1703986</vt:i4>
      </vt:variant>
      <vt:variant>
        <vt:i4>1247</vt:i4>
      </vt:variant>
      <vt:variant>
        <vt:i4>0</vt:i4>
      </vt:variant>
      <vt:variant>
        <vt:i4>5</vt:i4>
      </vt:variant>
      <vt:variant>
        <vt:lpwstr/>
      </vt:variant>
      <vt:variant>
        <vt:lpwstr>_Toc190053679</vt:lpwstr>
      </vt:variant>
      <vt:variant>
        <vt:i4>1703986</vt:i4>
      </vt:variant>
      <vt:variant>
        <vt:i4>1241</vt:i4>
      </vt:variant>
      <vt:variant>
        <vt:i4>0</vt:i4>
      </vt:variant>
      <vt:variant>
        <vt:i4>5</vt:i4>
      </vt:variant>
      <vt:variant>
        <vt:lpwstr/>
      </vt:variant>
      <vt:variant>
        <vt:lpwstr>_Toc190053678</vt:lpwstr>
      </vt:variant>
      <vt:variant>
        <vt:i4>1703986</vt:i4>
      </vt:variant>
      <vt:variant>
        <vt:i4>1235</vt:i4>
      </vt:variant>
      <vt:variant>
        <vt:i4>0</vt:i4>
      </vt:variant>
      <vt:variant>
        <vt:i4>5</vt:i4>
      </vt:variant>
      <vt:variant>
        <vt:lpwstr/>
      </vt:variant>
      <vt:variant>
        <vt:lpwstr>_Toc190053677</vt:lpwstr>
      </vt:variant>
      <vt:variant>
        <vt:i4>1703986</vt:i4>
      </vt:variant>
      <vt:variant>
        <vt:i4>1229</vt:i4>
      </vt:variant>
      <vt:variant>
        <vt:i4>0</vt:i4>
      </vt:variant>
      <vt:variant>
        <vt:i4>5</vt:i4>
      </vt:variant>
      <vt:variant>
        <vt:lpwstr/>
      </vt:variant>
      <vt:variant>
        <vt:lpwstr>_Toc190053676</vt:lpwstr>
      </vt:variant>
      <vt:variant>
        <vt:i4>1703986</vt:i4>
      </vt:variant>
      <vt:variant>
        <vt:i4>1223</vt:i4>
      </vt:variant>
      <vt:variant>
        <vt:i4>0</vt:i4>
      </vt:variant>
      <vt:variant>
        <vt:i4>5</vt:i4>
      </vt:variant>
      <vt:variant>
        <vt:lpwstr/>
      </vt:variant>
      <vt:variant>
        <vt:lpwstr>_Toc190053675</vt:lpwstr>
      </vt:variant>
      <vt:variant>
        <vt:i4>1703986</vt:i4>
      </vt:variant>
      <vt:variant>
        <vt:i4>1217</vt:i4>
      </vt:variant>
      <vt:variant>
        <vt:i4>0</vt:i4>
      </vt:variant>
      <vt:variant>
        <vt:i4>5</vt:i4>
      </vt:variant>
      <vt:variant>
        <vt:lpwstr/>
      </vt:variant>
      <vt:variant>
        <vt:lpwstr>_Toc190053674</vt:lpwstr>
      </vt:variant>
      <vt:variant>
        <vt:i4>1703986</vt:i4>
      </vt:variant>
      <vt:variant>
        <vt:i4>1211</vt:i4>
      </vt:variant>
      <vt:variant>
        <vt:i4>0</vt:i4>
      </vt:variant>
      <vt:variant>
        <vt:i4>5</vt:i4>
      </vt:variant>
      <vt:variant>
        <vt:lpwstr/>
      </vt:variant>
      <vt:variant>
        <vt:lpwstr>_Toc190053673</vt:lpwstr>
      </vt:variant>
      <vt:variant>
        <vt:i4>1703986</vt:i4>
      </vt:variant>
      <vt:variant>
        <vt:i4>1205</vt:i4>
      </vt:variant>
      <vt:variant>
        <vt:i4>0</vt:i4>
      </vt:variant>
      <vt:variant>
        <vt:i4>5</vt:i4>
      </vt:variant>
      <vt:variant>
        <vt:lpwstr/>
      </vt:variant>
      <vt:variant>
        <vt:lpwstr>_Toc190053672</vt:lpwstr>
      </vt:variant>
      <vt:variant>
        <vt:i4>1703986</vt:i4>
      </vt:variant>
      <vt:variant>
        <vt:i4>1199</vt:i4>
      </vt:variant>
      <vt:variant>
        <vt:i4>0</vt:i4>
      </vt:variant>
      <vt:variant>
        <vt:i4>5</vt:i4>
      </vt:variant>
      <vt:variant>
        <vt:lpwstr/>
      </vt:variant>
      <vt:variant>
        <vt:lpwstr>_Toc190053671</vt:lpwstr>
      </vt:variant>
      <vt:variant>
        <vt:i4>1703986</vt:i4>
      </vt:variant>
      <vt:variant>
        <vt:i4>1193</vt:i4>
      </vt:variant>
      <vt:variant>
        <vt:i4>0</vt:i4>
      </vt:variant>
      <vt:variant>
        <vt:i4>5</vt:i4>
      </vt:variant>
      <vt:variant>
        <vt:lpwstr/>
      </vt:variant>
      <vt:variant>
        <vt:lpwstr>_Toc190053670</vt:lpwstr>
      </vt:variant>
      <vt:variant>
        <vt:i4>1769522</vt:i4>
      </vt:variant>
      <vt:variant>
        <vt:i4>1187</vt:i4>
      </vt:variant>
      <vt:variant>
        <vt:i4>0</vt:i4>
      </vt:variant>
      <vt:variant>
        <vt:i4>5</vt:i4>
      </vt:variant>
      <vt:variant>
        <vt:lpwstr/>
      </vt:variant>
      <vt:variant>
        <vt:lpwstr>_Toc190053669</vt:lpwstr>
      </vt:variant>
      <vt:variant>
        <vt:i4>1769522</vt:i4>
      </vt:variant>
      <vt:variant>
        <vt:i4>1181</vt:i4>
      </vt:variant>
      <vt:variant>
        <vt:i4>0</vt:i4>
      </vt:variant>
      <vt:variant>
        <vt:i4>5</vt:i4>
      </vt:variant>
      <vt:variant>
        <vt:lpwstr/>
      </vt:variant>
      <vt:variant>
        <vt:lpwstr>_Toc190053668</vt:lpwstr>
      </vt:variant>
      <vt:variant>
        <vt:i4>1769522</vt:i4>
      </vt:variant>
      <vt:variant>
        <vt:i4>1175</vt:i4>
      </vt:variant>
      <vt:variant>
        <vt:i4>0</vt:i4>
      </vt:variant>
      <vt:variant>
        <vt:i4>5</vt:i4>
      </vt:variant>
      <vt:variant>
        <vt:lpwstr/>
      </vt:variant>
      <vt:variant>
        <vt:lpwstr>_Toc190053667</vt:lpwstr>
      </vt:variant>
      <vt:variant>
        <vt:i4>1769522</vt:i4>
      </vt:variant>
      <vt:variant>
        <vt:i4>1169</vt:i4>
      </vt:variant>
      <vt:variant>
        <vt:i4>0</vt:i4>
      </vt:variant>
      <vt:variant>
        <vt:i4>5</vt:i4>
      </vt:variant>
      <vt:variant>
        <vt:lpwstr/>
      </vt:variant>
      <vt:variant>
        <vt:lpwstr>_Toc190053666</vt:lpwstr>
      </vt:variant>
      <vt:variant>
        <vt:i4>1769522</vt:i4>
      </vt:variant>
      <vt:variant>
        <vt:i4>1163</vt:i4>
      </vt:variant>
      <vt:variant>
        <vt:i4>0</vt:i4>
      </vt:variant>
      <vt:variant>
        <vt:i4>5</vt:i4>
      </vt:variant>
      <vt:variant>
        <vt:lpwstr/>
      </vt:variant>
      <vt:variant>
        <vt:lpwstr>_Toc190053665</vt:lpwstr>
      </vt:variant>
      <vt:variant>
        <vt:i4>1769522</vt:i4>
      </vt:variant>
      <vt:variant>
        <vt:i4>1157</vt:i4>
      </vt:variant>
      <vt:variant>
        <vt:i4>0</vt:i4>
      </vt:variant>
      <vt:variant>
        <vt:i4>5</vt:i4>
      </vt:variant>
      <vt:variant>
        <vt:lpwstr/>
      </vt:variant>
      <vt:variant>
        <vt:lpwstr>_Toc190053664</vt:lpwstr>
      </vt:variant>
      <vt:variant>
        <vt:i4>1769522</vt:i4>
      </vt:variant>
      <vt:variant>
        <vt:i4>1151</vt:i4>
      </vt:variant>
      <vt:variant>
        <vt:i4>0</vt:i4>
      </vt:variant>
      <vt:variant>
        <vt:i4>5</vt:i4>
      </vt:variant>
      <vt:variant>
        <vt:lpwstr/>
      </vt:variant>
      <vt:variant>
        <vt:lpwstr>_Toc190053663</vt:lpwstr>
      </vt:variant>
      <vt:variant>
        <vt:i4>1769522</vt:i4>
      </vt:variant>
      <vt:variant>
        <vt:i4>1145</vt:i4>
      </vt:variant>
      <vt:variant>
        <vt:i4>0</vt:i4>
      </vt:variant>
      <vt:variant>
        <vt:i4>5</vt:i4>
      </vt:variant>
      <vt:variant>
        <vt:lpwstr/>
      </vt:variant>
      <vt:variant>
        <vt:lpwstr>_Toc190053662</vt:lpwstr>
      </vt:variant>
      <vt:variant>
        <vt:i4>1769522</vt:i4>
      </vt:variant>
      <vt:variant>
        <vt:i4>1139</vt:i4>
      </vt:variant>
      <vt:variant>
        <vt:i4>0</vt:i4>
      </vt:variant>
      <vt:variant>
        <vt:i4>5</vt:i4>
      </vt:variant>
      <vt:variant>
        <vt:lpwstr/>
      </vt:variant>
      <vt:variant>
        <vt:lpwstr>_Toc190053661</vt:lpwstr>
      </vt:variant>
      <vt:variant>
        <vt:i4>1769522</vt:i4>
      </vt:variant>
      <vt:variant>
        <vt:i4>1133</vt:i4>
      </vt:variant>
      <vt:variant>
        <vt:i4>0</vt:i4>
      </vt:variant>
      <vt:variant>
        <vt:i4>5</vt:i4>
      </vt:variant>
      <vt:variant>
        <vt:lpwstr/>
      </vt:variant>
      <vt:variant>
        <vt:lpwstr>_Toc190053660</vt:lpwstr>
      </vt:variant>
      <vt:variant>
        <vt:i4>1572914</vt:i4>
      </vt:variant>
      <vt:variant>
        <vt:i4>1127</vt:i4>
      </vt:variant>
      <vt:variant>
        <vt:i4>0</vt:i4>
      </vt:variant>
      <vt:variant>
        <vt:i4>5</vt:i4>
      </vt:variant>
      <vt:variant>
        <vt:lpwstr/>
      </vt:variant>
      <vt:variant>
        <vt:lpwstr>_Toc190053659</vt:lpwstr>
      </vt:variant>
      <vt:variant>
        <vt:i4>1572914</vt:i4>
      </vt:variant>
      <vt:variant>
        <vt:i4>1121</vt:i4>
      </vt:variant>
      <vt:variant>
        <vt:i4>0</vt:i4>
      </vt:variant>
      <vt:variant>
        <vt:i4>5</vt:i4>
      </vt:variant>
      <vt:variant>
        <vt:lpwstr/>
      </vt:variant>
      <vt:variant>
        <vt:lpwstr>_Toc190053658</vt:lpwstr>
      </vt:variant>
      <vt:variant>
        <vt:i4>1572914</vt:i4>
      </vt:variant>
      <vt:variant>
        <vt:i4>1115</vt:i4>
      </vt:variant>
      <vt:variant>
        <vt:i4>0</vt:i4>
      </vt:variant>
      <vt:variant>
        <vt:i4>5</vt:i4>
      </vt:variant>
      <vt:variant>
        <vt:lpwstr/>
      </vt:variant>
      <vt:variant>
        <vt:lpwstr>_Toc190053657</vt:lpwstr>
      </vt:variant>
      <vt:variant>
        <vt:i4>1572914</vt:i4>
      </vt:variant>
      <vt:variant>
        <vt:i4>1109</vt:i4>
      </vt:variant>
      <vt:variant>
        <vt:i4>0</vt:i4>
      </vt:variant>
      <vt:variant>
        <vt:i4>5</vt:i4>
      </vt:variant>
      <vt:variant>
        <vt:lpwstr/>
      </vt:variant>
      <vt:variant>
        <vt:lpwstr>_Toc190053656</vt:lpwstr>
      </vt:variant>
      <vt:variant>
        <vt:i4>1572914</vt:i4>
      </vt:variant>
      <vt:variant>
        <vt:i4>1103</vt:i4>
      </vt:variant>
      <vt:variant>
        <vt:i4>0</vt:i4>
      </vt:variant>
      <vt:variant>
        <vt:i4>5</vt:i4>
      </vt:variant>
      <vt:variant>
        <vt:lpwstr/>
      </vt:variant>
      <vt:variant>
        <vt:lpwstr>_Toc190053655</vt:lpwstr>
      </vt:variant>
      <vt:variant>
        <vt:i4>1572914</vt:i4>
      </vt:variant>
      <vt:variant>
        <vt:i4>1097</vt:i4>
      </vt:variant>
      <vt:variant>
        <vt:i4>0</vt:i4>
      </vt:variant>
      <vt:variant>
        <vt:i4>5</vt:i4>
      </vt:variant>
      <vt:variant>
        <vt:lpwstr/>
      </vt:variant>
      <vt:variant>
        <vt:lpwstr>_Toc190053654</vt:lpwstr>
      </vt:variant>
      <vt:variant>
        <vt:i4>1572914</vt:i4>
      </vt:variant>
      <vt:variant>
        <vt:i4>1091</vt:i4>
      </vt:variant>
      <vt:variant>
        <vt:i4>0</vt:i4>
      </vt:variant>
      <vt:variant>
        <vt:i4>5</vt:i4>
      </vt:variant>
      <vt:variant>
        <vt:lpwstr/>
      </vt:variant>
      <vt:variant>
        <vt:lpwstr>_Toc190053653</vt:lpwstr>
      </vt:variant>
      <vt:variant>
        <vt:i4>1572914</vt:i4>
      </vt:variant>
      <vt:variant>
        <vt:i4>1085</vt:i4>
      </vt:variant>
      <vt:variant>
        <vt:i4>0</vt:i4>
      </vt:variant>
      <vt:variant>
        <vt:i4>5</vt:i4>
      </vt:variant>
      <vt:variant>
        <vt:lpwstr/>
      </vt:variant>
      <vt:variant>
        <vt:lpwstr>_Toc190053652</vt:lpwstr>
      </vt:variant>
      <vt:variant>
        <vt:i4>1572914</vt:i4>
      </vt:variant>
      <vt:variant>
        <vt:i4>1079</vt:i4>
      </vt:variant>
      <vt:variant>
        <vt:i4>0</vt:i4>
      </vt:variant>
      <vt:variant>
        <vt:i4>5</vt:i4>
      </vt:variant>
      <vt:variant>
        <vt:lpwstr/>
      </vt:variant>
      <vt:variant>
        <vt:lpwstr>_Toc190053651</vt:lpwstr>
      </vt:variant>
      <vt:variant>
        <vt:i4>1572914</vt:i4>
      </vt:variant>
      <vt:variant>
        <vt:i4>1073</vt:i4>
      </vt:variant>
      <vt:variant>
        <vt:i4>0</vt:i4>
      </vt:variant>
      <vt:variant>
        <vt:i4>5</vt:i4>
      </vt:variant>
      <vt:variant>
        <vt:lpwstr/>
      </vt:variant>
      <vt:variant>
        <vt:lpwstr>_Toc190053650</vt:lpwstr>
      </vt:variant>
      <vt:variant>
        <vt:i4>1638450</vt:i4>
      </vt:variant>
      <vt:variant>
        <vt:i4>1067</vt:i4>
      </vt:variant>
      <vt:variant>
        <vt:i4>0</vt:i4>
      </vt:variant>
      <vt:variant>
        <vt:i4>5</vt:i4>
      </vt:variant>
      <vt:variant>
        <vt:lpwstr/>
      </vt:variant>
      <vt:variant>
        <vt:lpwstr>_Toc190053649</vt:lpwstr>
      </vt:variant>
      <vt:variant>
        <vt:i4>1638450</vt:i4>
      </vt:variant>
      <vt:variant>
        <vt:i4>1061</vt:i4>
      </vt:variant>
      <vt:variant>
        <vt:i4>0</vt:i4>
      </vt:variant>
      <vt:variant>
        <vt:i4>5</vt:i4>
      </vt:variant>
      <vt:variant>
        <vt:lpwstr/>
      </vt:variant>
      <vt:variant>
        <vt:lpwstr>_Toc190053648</vt:lpwstr>
      </vt:variant>
      <vt:variant>
        <vt:i4>1638450</vt:i4>
      </vt:variant>
      <vt:variant>
        <vt:i4>1055</vt:i4>
      </vt:variant>
      <vt:variant>
        <vt:i4>0</vt:i4>
      </vt:variant>
      <vt:variant>
        <vt:i4>5</vt:i4>
      </vt:variant>
      <vt:variant>
        <vt:lpwstr/>
      </vt:variant>
      <vt:variant>
        <vt:lpwstr>_Toc190053647</vt:lpwstr>
      </vt:variant>
      <vt:variant>
        <vt:i4>1638450</vt:i4>
      </vt:variant>
      <vt:variant>
        <vt:i4>1049</vt:i4>
      </vt:variant>
      <vt:variant>
        <vt:i4>0</vt:i4>
      </vt:variant>
      <vt:variant>
        <vt:i4>5</vt:i4>
      </vt:variant>
      <vt:variant>
        <vt:lpwstr/>
      </vt:variant>
      <vt:variant>
        <vt:lpwstr>_Toc190053646</vt:lpwstr>
      </vt:variant>
      <vt:variant>
        <vt:i4>1638450</vt:i4>
      </vt:variant>
      <vt:variant>
        <vt:i4>1043</vt:i4>
      </vt:variant>
      <vt:variant>
        <vt:i4>0</vt:i4>
      </vt:variant>
      <vt:variant>
        <vt:i4>5</vt:i4>
      </vt:variant>
      <vt:variant>
        <vt:lpwstr/>
      </vt:variant>
      <vt:variant>
        <vt:lpwstr>_Toc190053645</vt:lpwstr>
      </vt:variant>
      <vt:variant>
        <vt:i4>1638450</vt:i4>
      </vt:variant>
      <vt:variant>
        <vt:i4>1037</vt:i4>
      </vt:variant>
      <vt:variant>
        <vt:i4>0</vt:i4>
      </vt:variant>
      <vt:variant>
        <vt:i4>5</vt:i4>
      </vt:variant>
      <vt:variant>
        <vt:lpwstr/>
      </vt:variant>
      <vt:variant>
        <vt:lpwstr>_Toc190053644</vt:lpwstr>
      </vt:variant>
      <vt:variant>
        <vt:i4>1638450</vt:i4>
      </vt:variant>
      <vt:variant>
        <vt:i4>1031</vt:i4>
      </vt:variant>
      <vt:variant>
        <vt:i4>0</vt:i4>
      </vt:variant>
      <vt:variant>
        <vt:i4>5</vt:i4>
      </vt:variant>
      <vt:variant>
        <vt:lpwstr/>
      </vt:variant>
      <vt:variant>
        <vt:lpwstr>_Toc190053643</vt:lpwstr>
      </vt:variant>
      <vt:variant>
        <vt:i4>1638450</vt:i4>
      </vt:variant>
      <vt:variant>
        <vt:i4>1025</vt:i4>
      </vt:variant>
      <vt:variant>
        <vt:i4>0</vt:i4>
      </vt:variant>
      <vt:variant>
        <vt:i4>5</vt:i4>
      </vt:variant>
      <vt:variant>
        <vt:lpwstr/>
      </vt:variant>
      <vt:variant>
        <vt:lpwstr>_Toc190053642</vt:lpwstr>
      </vt:variant>
      <vt:variant>
        <vt:i4>1638450</vt:i4>
      </vt:variant>
      <vt:variant>
        <vt:i4>1019</vt:i4>
      </vt:variant>
      <vt:variant>
        <vt:i4>0</vt:i4>
      </vt:variant>
      <vt:variant>
        <vt:i4>5</vt:i4>
      </vt:variant>
      <vt:variant>
        <vt:lpwstr/>
      </vt:variant>
      <vt:variant>
        <vt:lpwstr>_Toc190053641</vt:lpwstr>
      </vt:variant>
      <vt:variant>
        <vt:i4>1638450</vt:i4>
      </vt:variant>
      <vt:variant>
        <vt:i4>1013</vt:i4>
      </vt:variant>
      <vt:variant>
        <vt:i4>0</vt:i4>
      </vt:variant>
      <vt:variant>
        <vt:i4>5</vt:i4>
      </vt:variant>
      <vt:variant>
        <vt:lpwstr/>
      </vt:variant>
      <vt:variant>
        <vt:lpwstr>_Toc190053640</vt:lpwstr>
      </vt:variant>
      <vt:variant>
        <vt:i4>1966130</vt:i4>
      </vt:variant>
      <vt:variant>
        <vt:i4>1007</vt:i4>
      </vt:variant>
      <vt:variant>
        <vt:i4>0</vt:i4>
      </vt:variant>
      <vt:variant>
        <vt:i4>5</vt:i4>
      </vt:variant>
      <vt:variant>
        <vt:lpwstr/>
      </vt:variant>
      <vt:variant>
        <vt:lpwstr>_Toc190053639</vt:lpwstr>
      </vt:variant>
      <vt:variant>
        <vt:i4>1966130</vt:i4>
      </vt:variant>
      <vt:variant>
        <vt:i4>1001</vt:i4>
      </vt:variant>
      <vt:variant>
        <vt:i4>0</vt:i4>
      </vt:variant>
      <vt:variant>
        <vt:i4>5</vt:i4>
      </vt:variant>
      <vt:variant>
        <vt:lpwstr/>
      </vt:variant>
      <vt:variant>
        <vt:lpwstr>_Toc190053638</vt:lpwstr>
      </vt:variant>
      <vt:variant>
        <vt:i4>1966130</vt:i4>
      </vt:variant>
      <vt:variant>
        <vt:i4>995</vt:i4>
      </vt:variant>
      <vt:variant>
        <vt:i4>0</vt:i4>
      </vt:variant>
      <vt:variant>
        <vt:i4>5</vt:i4>
      </vt:variant>
      <vt:variant>
        <vt:lpwstr/>
      </vt:variant>
      <vt:variant>
        <vt:lpwstr>_Toc190053637</vt:lpwstr>
      </vt:variant>
      <vt:variant>
        <vt:i4>1966130</vt:i4>
      </vt:variant>
      <vt:variant>
        <vt:i4>989</vt:i4>
      </vt:variant>
      <vt:variant>
        <vt:i4>0</vt:i4>
      </vt:variant>
      <vt:variant>
        <vt:i4>5</vt:i4>
      </vt:variant>
      <vt:variant>
        <vt:lpwstr/>
      </vt:variant>
      <vt:variant>
        <vt:lpwstr>_Toc190053636</vt:lpwstr>
      </vt:variant>
      <vt:variant>
        <vt:i4>1966130</vt:i4>
      </vt:variant>
      <vt:variant>
        <vt:i4>983</vt:i4>
      </vt:variant>
      <vt:variant>
        <vt:i4>0</vt:i4>
      </vt:variant>
      <vt:variant>
        <vt:i4>5</vt:i4>
      </vt:variant>
      <vt:variant>
        <vt:lpwstr/>
      </vt:variant>
      <vt:variant>
        <vt:lpwstr>_Toc190053635</vt:lpwstr>
      </vt:variant>
      <vt:variant>
        <vt:i4>1966130</vt:i4>
      </vt:variant>
      <vt:variant>
        <vt:i4>977</vt:i4>
      </vt:variant>
      <vt:variant>
        <vt:i4>0</vt:i4>
      </vt:variant>
      <vt:variant>
        <vt:i4>5</vt:i4>
      </vt:variant>
      <vt:variant>
        <vt:lpwstr/>
      </vt:variant>
      <vt:variant>
        <vt:lpwstr>_Toc190053634</vt:lpwstr>
      </vt:variant>
      <vt:variant>
        <vt:i4>1966130</vt:i4>
      </vt:variant>
      <vt:variant>
        <vt:i4>971</vt:i4>
      </vt:variant>
      <vt:variant>
        <vt:i4>0</vt:i4>
      </vt:variant>
      <vt:variant>
        <vt:i4>5</vt:i4>
      </vt:variant>
      <vt:variant>
        <vt:lpwstr/>
      </vt:variant>
      <vt:variant>
        <vt:lpwstr>_Toc190053633</vt:lpwstr>
      </vt:variant>
      <vt:variant>
        <vt:i4>1966130</vt:i4>
      </vt:variant>
      <vt:variant>
        <vt:i4>965</vt:i4>
      </vt:variant>
      <vt:variant>
        <vt:i4>0</vt:i4>
      </vt:variant>
      <vt:variant>
        <vt:i4>5</vt:i4>
      </vt:variant>
      <vt:variant>
        <vt:lpwstr/>
      </vt:variant>
      <vt:variant>
        <vt:lpwstr>_Toc190053632</vt:lpwstr>
      </vt:variant>
      <vt:variant>
        <vt:i4>1966130</vt:i4>
      </vt:variant>
      <vt:variant>
        <vt:i4>959</vt:i4>
      </vt:variant>
      <vt:variant>
        <vt:i4>0</vt:i4>
      </vt:variant>
      <vt:variant>
        <vt:i4>5</vt:i4>
      </vt:variant>
      <vt:variant>
        <vt:lpwstr/>
      </vt:variant>
      <vt:variant>
        <vt:lpwstr>_Toc190053631</vt:lpwstr>
      </vt:variant>
      <vt:variant>
        <vt:i4>1966130</vt:i4>
      </vt:variant>
      <vt:variant>
        <vt:i4>953</vt:i4>
      </vt:variant>
      <vt:variant>
        <vt:i4>0</vt:i4>
      </vt:variant>
      <vt:variant>
        <vt:i4>5</vt:i4>
      </vt:variant>
      <vt:variant>
        <vt:lpwstr/>
      </vt:variant>
      <vt:variant>
        <vt:lpwstr>_Toc190053630</vt:lpwstr>
      </vt:variant>
      <vt:variant>
        <vt:i4>2031666</vt:i4>
      </vt:variant>
      <vt:variant>
        <vt:i4>947</vt:i4>
      </vt:variant>
      <vt:variant>
        <vt:i4>0</vt:i4>
      </vt:variant>
      <vt:variant>
        <vt:i4>5</vt:i4>
      </vt:variant>
      <vt:variant>
        <vt:lpwstr/>
      </vt:variant>
      <vt:variant>
        <vt:lpwstr>_Toc190053629</vt:lpwstr>
      </vt:variant>
      <vt:variant>
        <vt:i4>2031666</vt:i4>
      </vt:variant>
      <vt:variant>
        <vt:i4>941</vt:i4>
      </vt:variant>
      <vt:variant>
        <vt:i4>0</vt:i4>
      </vt:variant>
      <vt:variant>
        <vt:i4>5</vt:i4>
      </vt:variant>
      <vt:variant>
        <vt:lpwstr/>
      </vt:variant>
      <vt:variant>
        <vt:lpwstr>_Toc190053628</vt:lpwstr>
      </vt:variant>
      <vt:variant>
        <vt:i4>2031666</vt:i4>
      </vt:variant>
      <vt:variant>
        <vt:i4>935</vt:i4>
      </vt:variant>
      <vt:variant>
        <vt:i4>0</vt:i4>
      </vt:variant>
      <vt:variant>
        <vt:i4>5</vt:i4>
      </vt:variant>
      <vt:variant>
        <vt:lpwstr/>
      </vt:variant>
      <vt:variant>
        <vt:lpwstr>_Toc190053627</vt:lpwstr>
      </vt:variant>
      <vt:variant>
        <vt:i4>2031666</vt:i4>
      </vt:variant>
      <vt:variant>
        <vt:i4>929</vt:i4>
      </vt:variant>
      <vt:variant>
        <vt:i4>0</vt:i4>
      </vt:variant>
      <vt:variant>
        <vt:i4>5</vt:i4>
      </vt:variant>
      <vt:variant>
        <vt:lpwstr/>
      </vt:variant>
      <vt:variant>
        <vt:lpwstr>_Toc190053626</vt:lpwstr>
      </vt:variant>
      <vt:variant>
        <vt:i4>2031666</vt:i4>
      </vt:variant>
      <vt:variant>
        <vt:i4>923</vt:i4>
      </vt:variant>
      <vt:variant>
        <vt:i4>0</vt:i4>
      </vt:variant>
      <vt:variant>
        <vt:i4>5</vt:i4>
      </vt:variant>
      <vt:variant>
        <vt:lpwstr/>
      </vt:variant>
      <vt:variant>
        <vt:lpwstr>_Toc190053625</vt:lpwstr>
      </vt:variant>
      <vt:variant>
        <vt:i4>2031666</vt:i4>
      </vt:variant>
      <vt:variant>
        <vt:i4>917</vt:i4>
      </vt:variant>
      <vt:variant>
        <vt:i4>0</vt:i4>
      </vt:variant>
      <vt:variant>
        <vt:i4>5</vt:i4>
      </vt:variant>
      <vt:variant>
        <vt:lpwstr/>
      </vt:variant>
      <vt:variant>
        <vt:lpwstr>_Toc190053624</vt:lpwstr>
      </vt:variant>
      <vt:variant>
        <vt:i4>2031666</vt:i4>
      </vt:variant>
      <vt:variant>
        <vt:i4>911</vt:i4>
      </vt:variant>
      <vt:variant>
        <vt:i4>0</vt:i4>
      </vt:variant>
      <vt:variant>
        <vt:i4>5</vt:i4>
      </vt:variant>
      <vt:variant>
        <vt:lpwstr/>
      </vt:variant>
      <vt:variant>
        <vt:lpwstr>_Toc190053623</vt:lpwstr>
      </vt:variant>
      <vt:variant>
        <vt:i4>2031666</vt:i4>
      </vt:variant>
      <vt:variant>
        <vt:i4>905</vt:i4>
      </vt:variant>
      <vt:variant>
        <vt:i4>0</vt:i4>
      </vt:variant>
      <vt:variant>
        <vt:i4>5</vt:i4>
      </vt:variant>
      <vt:variant>
        <vt:lpwstr/>
      </vt:variant>
      <vt:variant>
        <vt:lpwstr>_Toc190053622</vt:lpwstr>
      </vt:variant>
      <vt:variant>
        <vt:i4>2031666</vt:i4>
      </vt:variant>
      <vt:variant>
        <vt:i4>899</vt:i4>
      </vt:variant>
      <vt:variant>
        <vt:i4>0</vt:i4>
      </vt:variant>
      <vt:variant>
        <vt:i4>5</vt:i4>
      </vt:variant>
      <vt:variant>
        <vt:lpwstr/>
      </vt:variant>
      <vt:variant>
        <vt:lpwstr>_Toc190053621</vt:lpwstr>
      </vt:variant>
      <vt:variant>
        <vt:i4>2031666</vt:i4>
      </vt:variant>
      <vt:variant>
        <vt:i4>893</vt:i4>
      </vt:variant>
      <vt:variant>
        <vt:i4>0</vt:i4>
      </vt:variant>
      <vt:variant>
        <vt:i4>5</vt:i4>
      </vt:variant>
      <vt:variant>
        <vt:lpwstr/>
      </vt:variant>
      <vt:variant>
        <vt:lpwstr>_Toc190053620</vt:lpwstr>
      </vt:variant>
      <vt:variant>
        <vt:i4>1835058</vt:i4>
      </vt:variant>
      <vt:variant>
        <vt:i4>887</vt:i4>
      </vt:variant>
      <vt:variant>
        <vt:i4>0</vt:i4>
      </vt:variant>
      <vt:variant>
        <vt:i4>5</vt:i4>
      </vt:variant>
      <vt:variant>
        <vt:lpwstr/>
      </vt:variant>
      <vt:variant>
        <vt:lpwstr>_Toc190053619</vt:lpwstr>
      </vt:variant>
      <vt:variant>
        <vt:i4>1835058</vt:i4>
      </vt:variant>
      <vt:variant>
        <vt:i4>881</vt:i4>
      </vt:variant>
      <vt:variant>
        <vt:i4>0</vt:i4>
      </vt:variant>
      <vt:variant>
        <vt:i4>5</vt:i4>
      </vt:variant>
      <vt:variant>
        <vt:lpwstr/>
      </vt:variant>
      <vt:variant>
        <vt:lpwstr>_Toc190053618</vt:lpwstr>
      </vt:variant>
      <vt:variant>
        <vt:i4>1835058</vt:i4>
      </vt:variant>
      <vt:variant>
        <vt:i4>875</vt:i4>
      </vt:variant>
      <vt:variant>
        <vt:i4>0</vt:i4>
      </vt:variant>
      <vt:variant>
        <vt:i4>5</vt:i4>
      </vt:variant>
      <vt:variant>
        <vt:lpwstr/>
      </vt:variant>
      <vt:variant>
        <vt:lpwstr>_Toc190053617</vt:lpwstr>
      </vt:variant>
      <vt:variant>
        <vt:i4>1835058</vt:i4>
      </vt:variant>
      <vt:variant>
        <vt:i4>869</vt:i4>
      </vt:variant>
      <vt:variant>
        <vt:i4>0</vt:i4>
      </vt:variant>
      <vt:variant>
        <vt:i4>5</vt:i4>
      </vt:variant>
      <vt:variant>
        <vt:lpwstr/>
      </vt:variant>
      <vt:variant>
        <vt:lpwstr>_Toc190053616</vt:lpwstr>
      </vt:variant>
      <vt:variant>
        <vt:i4>1835058</vt:i4>
      </vt:variant>
      <vt:variant>
        <vt:i4>863</vt:i4>
      </vt:variant>
      <vt:variant>
        <vt:i4>0</vt:i4>
      </vt:variant>
      <vt:variant>
        <vt:i4>5</vt:i4>
      </vt:variant>
      <vt:variant>
        <vt:lpwstr/>
      </vt:variant>
      <vt:variant>
        <vt:lpwstr>_Toc190053615</vt:lpwstr>
      </vt:variant>
      <vt:variant>
        <vt:i4>1835058</vt:i4>
      </vt:variant>
      <vt:variant>
        <vt:i4>857</vt:i4>
      </vt:variant>
      <vt:variant>
        <vt:i4>0</vt:i4>
      </vt:variant>
      <vt:variant>
        <vt:i4>5</vt:i4>
      </vt:variant>
      <vt:variant>
        <vt:lpwstr/>
      </vt:variant>
      <vt:variant>
        <vt:lpwstr>_Toc190053614</vt:lpwstr>
      </vt:variant>
      <vt:variant>
        <vt:i4>1835058</vt:i4>
      </vt:variant>
      <vt:variant>
        <vt:i4>851</vt:i4>
      </vt:variant>
      <vt:variant>
        <vt:i4>0</vt:i4>
      </vt:variant>
      <vt:variant>
        <vt:i4>5</vt:i4>
      </vt:variant>
      <vt:variant>
        <vt:lpwstr/>
      </vt:variant>
      <vt:variant>
        <vt:lpwstr>_Toc190053613</vt:lpwstr>
      </vt:variant>
      <vt:variant>
        <vt:i4>1835058</vt:i4>
      </vt:variant>
      <vt:variant>
        <vt:i4>845</vt:i4>
      </vt:variant>
      <vt:variant>
        <vt:i4>0</vt:i4>
      </vt:variant>
      <vt:variant>
        <vt:i4>5</vt:i4>
      </vt:variant>
      <vt:variant>
        <vt:lpwstr/>
      </vt:variant>
      <vt:variant>
        <vt:lpwstr>_Toc190053612</vt:lpwstr>
      </vt:variant>
      <vt:variant>
        <vt:i4>1835058</vt:i4>
      </vt:variant>
      <vt:variant>
        <vt:i4>839</vt:i4>
      </vt:variant>
      <vt:variant>
        <vt:i4>0</vt:i4>
      </vt:variant>
      <vt:variant>
        <vt:i4>5</vt:i4>
      </vt:variant>
      <vt:variant>
        <vt:lpwstr/>
      </vt:variant>
      <vt:variant>
        <vt:lpwstr>_Toc190053611</vt:lpwstr>
      </vt:variant>
      <vt:variant>
        <vt:i4>1835058</vt:i4>
      </vt:variant>
      <vt:variant>
        <vt:i4>833</vt:i4>
      </vt:variant>
      <vt:variant>
        <vt:i4>0</vt:i4>
      </vt:variant>
      <vt:variant>
        <vt:i4>5</vt:i4>
      </vt:variant>
      <vt:variant>
        <vt:lpwstr/>
      </vt:variant>
      <vt:variant>
        <vt:lpwstr>_Toc190053610</vt:lpwstr>
      </vt:variant>
      <vt:variant>
        <vt:i4>1900594</vt:i4>
      </vt:variant>
      <vt:variant>
        <vt:i4>827</vt:i4>
      </vt:variant>
      <vt:variant>
        <vt:i4>0</vt:i4>
      </vt:variant>
      <vt:variant>
        <vt:i4>5</vt:i4>
      </vt:variant>
      <vt:variant>
        <vt:lpwstr/>
      </vt:variant>
      <vt:variant>
        <vt:lpwstr>_Toc190053609</vt:lpwstr>
      </vt:variant>
      <vt:variant>
        <vt:i4>1900594</vt:i4>
      </vt:variant>
      <vt:variant>
        <vt:i4>821</vt:i4>
      </vt:variant>
      <vt:variant>
        <vt:i4>0</vt:i4>
      </vt:variant>
      <vt:variant>
        <vt:i4>5</vt:i4>
      </vt:variant>
      <vt:variant>
        <vt:lpwstr/>
      </vt:variant>
      <vt:variant>
        <vt:lpwstr>_Toc190053608</vt:lpwstr>
      </vt:variant>
      <vt:variant>
        <vt:i4>1900594</vt:i4>
      </vt:variant>
      <vt:variant>
        <vt:i4>815</vt:i4>
      </vt:variant>
      <vt:variant>
        <vt:i4>0</vt:i4>
      </vt:variant>
      <vt:variant>
        <vt:i4>5</vt:i4>
      </vt:variant>
      <vt:variant>
        <vt:lpwstr/>
      </vt:variant>
      <vt:variant>
        <vt:lpwstr>_Toc190053607</vt:lpwstr>
      </vt:variant>
      <vt:variant>
        <vt:i4>1900594</vt:i4>
      </vt:variant>
      <vt:variant>
        <vt:i4>809</vt:i4>
      </vt:variant>
      <vt:variant>
        <vt:i4>0</vt:i4>
      </vt:variant>
      <vt:variant>
        <vt:i4>5</vt:i4>
      </vt:variant>
      <vt:variant>
        <vt:lpwstr/>
      </vt:variant>
      <vt:variant>
        <vt:lpwstr>_Toc190053606</vt:lpwstr>
      </vt:variant>
      <vt:variant>
        <vt:i4>1900594</vt:i4>
      </vt:variant>
      <vt:variant>
        <vt:i4>803</vt:i4>
      </vt:variant>
      <vt:variant>
        <vt:i4>0</vt:i4>
      </vt:variant>
      <vt:variant>
        <vt:i4>5</vt:i4>
      </vt:variant>
      <vt:variant>
        <vt:lpwstr/>
      </vt:variant>
      <vt:variant>
        <vt:lpwstr>_Toc190053605</vt:lpwstr>
      </vt:variant>
      <vt:variant>
        <vt:i4>1900594</vt:i4>
      </vt:variant>
      <vt:variant>
        <vt:i4>797</vt:i4>
      </vt:variant>
      <vt:variant>
        <vt:i4>0</vt:i4>
      </vt:variant>
      <vt:variant>
        <vt:i4>5</vt:i4>
      </vt:variant>
      <vt:variant>
        <vt:lpwstr/>
      </vt:variant>
      <vt:variant>
        <vt:lpwstr>_Toc190053604</vt:lpwstr>
      </vt:variant>
      <vt:variant>
        <vt:i4>1900594</vt:i4>
      </vt:variant>
      <vt:variant>
        <vt:i4>791</vt:i4>
      </vt:variant>
      <vt:variant>
        <vt:i4>0</vt:i4>
      </vt:variant>
      <vt:variant>
        <vt:i4>5</vt:i4>
      </vt:variant>
      <vt:variant>
        <vt:lpwstr/>
      </vt:variant>
      <vt:variant>
        <vt:lpwstr>_Toc190053603</vt:lpwstr>
      </vt:variant>
      <vt:variant>
        <vt:i4>1900594</vt:i4>
      </vt:variant>
      <vt:variant>
        <vt:i4>785</vt:i4>
      </vt:variant>
      <vt:variant>
        <vt:i4>0</vt:i4>
      </vt:variant>
      <vt:variant>
        <vt:i4>5</vt:i4>
      </vt:variant>
      <vt:variant>
        <vt:lpwstr/>
      </vt:variant>
      <vt:variant>
        <vt:lpwstr>_Toc190053602</vt:lpwstr>
      </vt:variant>
      <vt:variant>
        <vt:i4>1900594</vt:i4>
      </vt:variant>
      <vt:variant>
        <vt:i4>779</vt:i4>
      </vt:variant>
      <vt:variant>
        <vt:i4>0</vt:i4>
      </vt:variant>
      <vt:variant>
        <vt:i4>5</vt:i4>
      </vt:variant>
      <vt:variant>
        <vt:lpwstr/>
      </vt:variant>
      <vt:variant>
        <vt:lpwstr>_Toc190053601</vt:lpwstr>
      </vt:variant>
      <vt:variant>
        <vt:i4>1900594</vt:i4>
      </vt:variant>
      <vt:variant>
        <vt:i4>773</vt:i4>
      </vt:variant>
      <vt:variant>
        <vt:i4>0</vt:i4>
      </vt:variant>
      <vt:variant>
        <vt:i4>5</vt:i4>
      </vt:variant>
      <vt:variant>
        <vt:lpwstr/>
      </vt:variant>
      <vt:variant>
        <vt:lpwstr>_Toc190053600</vt:lpwstr>
      </vt:variant>
      <vt:variant>
        <vt:i4>1310769</vt:i4>
      </vt:variant>
      <vt:variant>
        <vt:i4>767</vt:i4>
      </vt:variant>
      <vt:variant>
        <vt:i4>0</vt:i4>
      </vt:variant>
      <vt:variant>
        <vt:i4>5</vt:i4>
      </vt:variant>
      <vt:variant>
        <vt:lpwstr/>
      </vt:variant>
      <vt:variant>
        <vt:lpwstr>_Toc190053599</vt:lpwstr>
      </vt:variant>
      <vt:variant>
        <vt:i4>1310769</vt:i4>
      </vt:variant>
      <vt:variant>
        <vt:i4>761</vt:i4>
      </vt:variant>
      <vt:variant>
        <vt:i4>0</vt:i4>
      </vt:variant>
      <vt:variant>
        <vt:i4>5</vt:i4>
      </vt:variant>
      <vt:variant>
        <vt:lpwstr/>
      </vt:variant>
      <vt:variant>
        <vt:lpwstr>_Toc190053598</vt:lpwstr>
      </vt:variant>
      <vt:variant>
        <vt:i4>1310769</vt:i4>
      </vt:variant>
      <vt:variant>
        <vt:i4>755</vt:i4>
      </vt:variant>
      <vt:variant>
        <vt:i4>0</vt:i4>
      </vt:variant>
      <vt:variant>
        <vt:i4>5</vt:i4>
      </vt:variant>
      <vt:variant>
        <vt:lpwstr/>
      </vt:variant>
      <vt:variant>
        <vt:lpwstr>_Toc190053597</vt:lpwstr>
      </vt:variant>
      <vt:variant>
        <vt:i4>1310769</vt:i4>
      </vt:variant>
      <vt:variant>
        <vt:i4>749</vt:i4>
      </vt:variant>
      <vt:variant>
        <vt:i4>0</vt:i4>
      </vt:variant>
      <vt:variant>
        <vt:i4>5</vt:i4>
      </vt:variant>
      <vt:variant>
        <vt:lpwstr/>
      </vt:variant>
      <vt:variant>
        <vt:lpwstr>_Toc190053596</vt:lpwstr>
      </vt:variant>
      <vt:variant>
        <vt:i4>1310769</vt:i4>
      </vt:variant>
      <vt:variant>
        <vt:i4>743</vt:i4>
      </vt:variant>
      <vt:variant>
        <vt:i4>0</vt:i4>
      </vt:variant>
      <vt:variant>
        <vt:i4>5</vt:i4>
      </vt:variant>
      <vt:variant>
        <vt:lpwstr/>
      </vt:variant>
      <vt:variant>
        <vt:lpwstr>_Toc190053595</vt:lpwstr>
      </vt:variant>
      <vt:variant>
        <vt:i4>1310769</vt:i4>
      </vt:variant>
      <vt:variant>
        <vt:i4>737</vt:i4>
      </vt:variant>
      <vt:variant>
        <vt:i4>0</vt:i4>
      </vt:variant>
      <vt:variant>
        <vt:i4>5</vt:i4>
      </vt:variant>
      <vt:variant>
        <vt:lpwstr/>
      </vt:variant>
      <vt:variant>
        <vt:lpwstr>_Toc190053594</vt:lpwstr>
      </vt:variant>
      <vt:variant>
        <vt:i4>1310769</vt:i4>
      </vt:variant>
      <vt:variant>
        <vt:i4>731</vt:i4>
      </vt:variant>
      <vt:variant>
        <vt:i4>0</vt:i4>
      </vt:variant>
      <vt:variant>
        <vt:i4>5</vt:i4>
      </vt:variant>
      <vt:variant>
        <vt:lpwstr/>
      </vt:variant>
      <vt:variant>
        <vt:lpwstr>_Toc190053593</vt:lpwstr>
      </vt:variant>
      <vt:variant>
        <vt:i4>1310769</vt:i4>
      </vt:variant>
      <vt:variant>
        <vt:i4>725</vt:i4>
      </vt:variant>
      <vt:variant>
        <vt:i4>0</vt:i4>
      </vt:variant>
      <vt:variant>
        <vt:i4>5</vt:i4>
      </vt:variant>
      <vt:variant>
        <vt:lpwstr/>
      </vt:variant>
      <vt:variant>
        <vt:lpwstr>_Toc190053592</vt:lpwstr>
      </vt:variant>
      <vt:variant>
        <vt:i4>1310769</vt:i4>
      </vt:variant>
      <vt:variant>
        <vt:i4>719</vt:i4>
      </vt:variant>
      <vt:variant>
        <vt:i4>0</vt:i4>
      </vt:variant>
      <vt:variant>
        <vt:i4>5</vt:i4>
      </vt:variant>
      <vt:variant>
        <vt:lpwstr/>
      </vt:variant>
      <vt:variant>
        <vt:lpwstr>_Toc190053591</vt:lpwstr>
      </vt:variant>
      <vt:variant>
        <vt:i4>1310769</vt:i4>
      </vt:variant>
      <vt:variant>
        <vt:i4>713</vt:i4>
      </vt:variant>
      <vt:variant>
        <vt:i4>0</vt:i4>
      </vt:variant>
      <vt:variant>
        <vt:i4>5</vt:i4>
      </vt:variant>
      <vt:variant>
        <vt:lpwstr/>
      </vt:variant>
      <vt:variant>
        <vt:lpwstr>_Toc190053590</vt:lpwstr>
      </vt:variant>
      <vt:variant>
        <vt:i4>1376305</vt:i4>
      </vt:variant>
      <vt:variant>
        <vt:i4>707</vt:i4>
      </vt:variant>
      <vt:variant>
        <vt:i4>0</vt:i4>
      </vt:variant>
      <vt:variant>
        <vt:i4>5</vt:i4>
      </vt:variant>
      <vt:variant>
        <vt:lpwstr/>
      </vt:variant>
      <vt:variant>
        <vt:lpwstr>_Toc190053589</vt:lpwstr>
      </vt:variant>
      <vt:variant>
        <vt:i4>1376305</vt:i4>
      </vt:variant>
      <vt:variant>
        <vt:i4>701</vt:i4>
      </vt:variant>
      <vt:variant>
        <vt:i4>0</vt:i4>
      </vt:variant>
      <vt:variant>
        <vt:i4>5</vt:i4>
      </vt:variant>
      <vt:variant>
        <vt:lpwstr/>
      </vt:variant>
      <vt:variant>
        <vt:lpwstr>_Toc190053588</vt:lpwstr>
      </vt:variant>
      <vt:variant>
        <vt:i4>1376305</vt:i4>
      </vt:variant>
      <vt:variant>
        <vt:i4>695</vt:i4>
      </vt:variant>
      <vt:variant>
        <vt:i4>0</vt:i4>
      </vt:variant>
      <vt:variant>
        <vt:i4>5</vt:i4>
      </vt:variant>
      <vt:variant>
        <vt:lpwstr/>
      </vt:variant>
      <vt:variant>
        <vt:lpwstr>_Toc190053587</vt:lpwstr>
      </vt:variant>
      <vt:variant>
        <vt:i4>1376305</vt:i4>
      </vt:variant>
      <vt:variant>
        <vt:i4>689</vt:i4>
      </vt:variant>
      <vt:variant>
        <vt:i4>0</vt:i4>
      </vt:variant>
      <vt:variant>
        <vt:i4>5</vt:i4>
      </vt:variant>
      <vt:variant>
        <vt:lpwstr/>
      </vt:variant>
      <vt:variant>
        <vt:lpwstr>_Toc190053586</vt:lpwstr>
      </vt:variant>
      <vt:variant>
        <vt:i4>1376305</vt:i4>
      </vt:variant>
      <vt:variant>
        <vt:i4>683</vt:i4>
      </vt:variant>
      <vt:variant>
        <vt:i4>0</vt:i4>
      </vt:variant>
      <vt:variant>
        <vt:i4>5</vt:i4>
      </vt:variant>
      <vt:variant>
        <vt:lpwstr/>
      </vt:variant>
      <vt:variant>
        <vt:lpwstr>_Toc190053585</vt:lpwstr>
      </vt:variant>
      <vt:variant>
        <vt:i4>1376305</vt:i4>
      </vt:variant>
      <vt:variant>
        <vt:i4>677</vt:i4>
      </vt:variant>
      <vt:variant>
        <vt:i4>0</vt:i4>
      </vt:variant>
      <vt:variant>
        <vt:i4>5</vt:i4>
      </vt:variant>
      <vt:variant>
        <vt:lpwstr/>
      </vt:variant>
      <vt:variant>
        <vt:lpwstr>_Toc190053584</vt:lpwstr>
      </vt:variant>
      <vt:variant>
        <vt:i4>1376305</vt:i4>
      </vt:variant>
      <vt:variant>
        <vt:i4>671</vt:i4>
      </vt:variant>
      <vt:variant>
        <vt:i4>0</vt:i4>
      </vt:variant>
      <vt:variant>
        <vt:i4>5</vt:i4>
      </vt:variant>
      <vt:variant>
        <vt:lpwstr/>
      </vt:variant>
      <vt:variant>
        <vt:lpwstr>_Toc190053583</vt:lpwstr>
      </vt:variant>
      <vt:variant>
        <vt:i4>1376305</vt:i4>
      </vt:variant>
      <vt:variant>
        <vt:i4>665</vt:i4>
      </vt:variant>
      <vt:variant>
        <vt:i4>0</vt:i4>
      </vt:variant>
      <vt:variant>
        <vt:i4>5</vt:i4>
      </vt:variant>
      <vt:variant>
        <vt:lpwstr/>
      </vt:variant>
      <vt:variant>
        <vt:lpwstr>_Toc190053582</vt:lpwstr>
      </vt:variant>
      <vt:variant>
        <vt:i4>1376305</vt:i4>
      </vt:variant>
      <vt:variant>
        <vt:i4>659</vt:i4>
      </vt:variant>
      <vt:variant>
        <vt:i4>0</vt:i4>
      </vt:variant>
      <vt:variant>
        <vt:i4>5</vt:i4>
      </vt:variant>
      <vt:variant>
        <vt:lpwstr/>
      </vt:variant>
      <vt:variant>
        <vt:lpwstr>_Toc190053581</vt:lpwstr>
      </vt:variant>
      <vt:variant>
        <vt:i4>1376305</vt:i4>
      </vt:variant>
      <vt:variant>
        <vt:i4>653</vt:i4>
      </vt:variant>
      <vt:variant>
        <vt:i4>0</vt:i4>
      </vt:variant>
      <vt:variant>
        <vt:i4>5</vt:i4>
      </vt:variant>
      <vt:variant>
        <vt:lpwstr/>
      </vt:variant>
      <vt:variant>
        <vt:lpwstr>_Toc190053580</vt:lpwstr>
      </vt:variant>
      <vt:variant>
        <vt:i4>1703985</vt:i4>
      </vt:variant>
      <vt:variant>
        <vt:i4>647</vt:i4>
      </vt:variant>
      <vt:variant>
        <vt:i4>0</vt:i4>
      </vt:variant>
      <vt:variant>
        <vt:i4>5</vt:i4>
      </vt:variant>
      <vt:variant>
        <vt:lpwstr/>
      </vt:variant>
      <vt:variant>
        <vt:lpwstr>_Toc190053579</vt:lpwstr>
      </vt:variant>
      <vt:variant>
        <vt:i4>1703985</vt:i4>
      </vt:variant>
      <vt:variant>
        <vt:i4>641</vt:i4>
      </vt:variant>
      <vt:variant>
        <vt:i4>0</vt:i4>
      </vt:variant>
      <vt:variant>
        <vt:i4>5</vt:i4>
      </vt:variant>
      <vt:variant>
        <vt:lpwstr/>
      </vt:variant>
      <vt:variant>
        <vt:lpwstr>_Toc190053578</vt:lpwstr>
      </vt:variant>
      <vt:variant>
        <vt:i4>1703985</vt:i4>
      </vt:variant>
      <vt:variant>
        <vt:i4>635</vt:i4>
      </vt:variant>
      <vt:variant>
        <vt:i4>0</vt:i4>
      </vt:variant>
      <vt:variant>
        <vt:i4>5</vt:i4>
      </vt:variant>
      <vt:variant>
        <vt:lpwstr/>
      </vt:variant>
      <vt:variant>
        <vt:lpwstr>_Toc190053577</vt:lpwstr>
      </vt:variant>
      <vt:variant>
        <vt:i4>1703985</vt:i4>
      </vt:variant>
      <vt:variant>
        <vt:i4>629</vt:i4>
      </vt:variant>
      <vt:variant>
        <vt:i4>0</vt:i4>
      </vt:variant>
      <vt:variant>
        <vt:i4>5</vt:i4>
      </vt:variant>
      <vt:variant>
        <vt:lpwstr/>
      </vt:variant>
      <vt:variant>
        <vt:lpwstr>_Toc190053576</vt:lpwstr>
      </vt:variant>
      <vt:variant>
        <vt:i4>1703985</vt:i4>
      </vt:variant>
      <vt:variant>
        <vt:i4>623</vt:i4>
      </vt:variant>
      <vt:variant>
        <vt:i4>0</vt:i4>
      </vt:variant>
      <vt:variant>
        <vt:i4>5</vt:i4>
      </vt:variant>
      <vt:variant>
        <vt:lpwstr/>
      </vt:variant>
      <vt:variant>
        <vt:lpwstr>_Toc190053575</vt:lpwstr>
      </vt:variant>
      <vt:variant>
        <vt:i4>1703985</vt:i4>
      </vt:variant>
      <vt:variant>
        <vt:i4>617</vt:i4>
      </vt:variant>
      <vt:variant>
        <vt:i4>0</vt:i4>
      </vt:variant>
      <vt:variant>
        <vt:i4>5</vt:i4>
      </vt:variant>
      <vt:variant>
        <vt:lpwstr/>
      </vt:variant>
      <vt:variant>
        <vt:lpwstr>_Toc190053574</vt:lpwstr>
      </vt:variant>
      <vt:variant>
        <vt:i4>1703985</vt:i4>
      </vt:variant>
      <vt:variant>
        <vt:i4>611</vt:i4>
      </vt:variant>
      <vt:variant>
        <vt:i4>0</vt:i4>
      </vt:variant>
      <vt:variant>
        <vt:i4>5</vt:i4>
      </vt:variant>
      <vt:variant>
        <vt:lpwstr/>
      </vt:variant>
      <vt:variant>
        <vt:lpwstr>_Toc190053573</vt:lpwstr>
      </vt:variant>
      <vt:variant>
        <vt:i4>1703985</vt:i4>
      </vt:variant>
      <vt:variant>
        <vt:i4>605</vt:i4>
      </vt:variant>
      <vt:variant>
        <vt:i4>0</vt:i4>
      </vt:variant>
      <vt:variant>
        <vt:i4>5</vt:i4>
      </vt:variant>
      <vt:variant>
        <vt:lpwstr/>
      </vt:variant>
      <vt:variant>
        <vt:lpwstr>_Toc190053572</vt:lpwstr>
      </vt:variant>
      <vt:variant>
        <vt:i4>1703985</vt:i4>
      </vt:variant>
      <vt:variant>
        <vt:i4>599</vt:i4>
      </vt:variant>
      <vt:variant>
        <vt:i4>0</vt:i4>
      </vt:variant>
      <vt:variant>
        <vt:i4>5</vt:i4>
      </vt:variant>
      <vt:variant>
        <vt:lpwstr/>
      </vt:variant>
      <vt:variant>
        <vt:lpwstr>_Toc190053571</vt:lpwstr>
      </vt:variant>
      <vt:variant>
        <vt:i4>1703985</vt:i4>
      </vt:variant>
      <vt:variant>
        <vt:i4>593</vt:i4>
      </vt:variant>
      <vt:variant>
        <vt:i4>0</vt:i4>
      </vt:variant>
      <vt:variant>
        <vt:i4>5</vt:i4>
      </vt:variant>
      <vt:variant>
        <vt:lpwstr/>
      </vt:variant>
      <vt:variant>
        <vt:lpwstr>_Toc190053570</vt:lpwstr>
      </vt:variant>
      <vt:variant>
        <vt:i4>1769521</vt:i4>
      </vt:variant>
      <vt:variant>
        <vt:i4>587</vt:i4>
      </vt:variant>
      <vt:variant>
        <vt:i4>0</vt:i4>
      </vt:variant>
      <vt:variant>
        <vt:i4>5</vt:i4>
      </vt:variant>
      <vt:variant>
        <vt:lpwstr/>
      </vt:variant>
      <vt:variant>
        <vt:lpwstr>_Toc190053569</vt:lpwstr>
      </vt:variant>
      <vt:variant>
        <vt:i4>1769521</vt:i4>
      </vt:variant>
      <vt:variant>
        <vt:i4>581</vt:i4>
      </vt:variant>
      <vt:variant>
        <vt:i4>0</vt:i4>
      </vt:variant>
      <vt:variant>
        <vt:i4>5</vt:i4>
      </vt:variant>
      <vt:variant>
        <vt:lpwstr/>
      </vt:variant>
      <vt:variant>
        <vt:lpwstr>_Toc190053568</vt:lpwstr>
      </vt:variant>
      <vt:variant>
        <vt:i4>1769521</vt:i4>
      </vt:variant>
      <vt:variant>
        <vt:i4>575</vt:i4>
      </vt:variant>
      <vt:variant>
        <vt:i4>0</vt:i4>
      </vt:variant>
      <vt:variant>
        <vt:i4>5</vt:i4>
      </vt:variant>
      <vt:variant>
        <vt:lpwstr/>
      </vt:variant>
      <vt:variant>
        <vt:lpwstr>_Toc190053567</vt:lpwstr>
      </vt:variant>
      <vt:variant>
        <vt:i4>1769521</vt:i4>
      </vt:variant>
      <vt:variant>
        <vt:i4>569</vt:i4>
      </vt:variant>
      <vt:variant>
        <vt:i4>0</vt:i4>
      </vt:variant>
      <vt:variant>
        <vt:i4>5</vt:i4>
      </vt:variant>
      <vt:variant>
        <vt:lpwstr/>
      </vt:variant>
      <vt:variant>
        <vt:lpwstr>_Toc190053566</vt:lpwstr>
      </vt:variant>
      <vt:variant>
        <vt:i4>1769521</vt:i4>
      </vt:variant>
      <vt:variant>
        <vt:i4>563</vt:i4>
      </vt:variant>
      <vt:variant>
        <vt:i4>0</vt:i4>
      </vt:variant>
      <vt:variant>
        <vt:i4>5</vt:i4>
      </vt:variant>
      <vt:variant>
        <vt:lpwstr/>
      </vt:variant>
      <vt:variant>
        <vt:lpwstr>_Toc190053565</vt:lpwstr>
      </vt:variant>
      <vt:variant>
        <vt:i4>1769521</vt:i4>
      </vt:variant>
      <vt:variant>
        <vt:i4>557</vt:i4>
      </vt:variant>
      <vt:variant>
        <vt:i4>0</vt:i4>
      </vt:variant>
      <vt:variant>
        <vt:i4>5</vt:i4>
      </vt:variant>
      <vt:variant>
        <vt:lpwstr/>
      </vt:variant>
      <vt:variant>
        <vt:lpwstr>_Toc190053564</vt:lpwstr>
      </vt:variant>
      <vt:variant>
        <vt:i4>1769521</vt:i4>
      </vt:variant>
      <vt:variant>
        <vt:i4>551</vt:i4>
      </vt:variant>
      <vt:variant>
        <vt:i4>0</vt:i4>
      </vt:variant>
      <vt:variant>
        <vt:i4>5</vt:i4>
      </vt:variant>
      <vt:variant>
        <vt:lpwstr/>
      </vt:variant>
      <vt:variant>
        <vt:lpwstr>_Toc190053563</vt:lpwstr>
      </vt:variant>
      <vt:variant>
        <vt:i4>1769521</vt:i4>
      </vt:variant>
      <vt:variant>
        <vt:i4>545</vt:i4>
      </vt:variant>
      <vt:variant>
        <vt:i4>0</vt:i4>
      </vt:variant>
      <vt:variant>
        <vt:i4>5</vt:i4>
      </vt:variant>
      <vt:variant>
        <vt:lpwstr/>
      </vt:variant>
      <vt:variant>
        <vt:lpwstr>_Toc190053562</vt:lpwstr>
      </vt:variant>
      <vt:variant>
        <vt:i4>1769521</vt:i4>
      </vt:variant>
      <vt:variant>
        <vt:i4>539</vt:i4>
      </vt:variant>
      <vt:variant>
        <vt:i4>0</vt:i4>
      </vt:variant>
      <vt:variant>
        <vt:i4>5</vt:i4>
      </vt:variant>
      <vt:variant>
        <vt:lpwstr/>
      </vt:variant>
      <vt:variant>
        <vt:lpwstr>_Toc190053561</vt:lpwstr>
      </vt:variant>
      <vt:variant>
        <vt:i4>1769521</vt:i4>
      </vt:variant>
      <vt:variant>
        <vt:i4>533</vt:i4>
      </vt:variant>
      <vt:variant>
        <vt:i4>0</vt:i4>
      </vt:variant>
      <vt:variant>
        <vt:i4>5</vt:i4>
      </vt:variant>
      <vt:variant>
        <vt:lpwstr/>
      </vt:variant>
      <vt:variant>
        <vt:lpwstr>_Toc190053560</vt:lpwstr>
      </vt:variant>
      <vt:variant>
        <vt:i4>1572913</vt:i4>
      </vt:variant>
      <vt:variant>
        <vt:i4>527</vt:i4>
      </vt:variant>
      <vt:variant>
        <vt:i4>0</vt:i4>
      </vt:variant>
      <vt:variant>
        <vt:i4>5</vt:i4>
      </vt:variant>
      <vt:variant>
        <vt:lpwstr/>
      </vt:variant>
      <vt:variant>
        <vt:lpwstr>_Toc190053559</vt:lpwstr>
      </vt:variant>
      <vt:variant>
        <vt:i4>1572913</vt:i4>
      </vt:variant>
      <vt:variant>
        <vt:i4>521</vt:i4>
      </vt:variant>
      <vt:variant>
        <vt:i4>0</vt:i4>
      </vt:variant>
      <vt:variant>
        <vt:i4>5</vt:i4>
      </vt:variant>
      <vt:variant>
        <vt:lpwstr/>
      </vt:variant>
      <vt:variant>
        <vt:lpwstr>_Toc190053558</vt:lpwstr>
      </vt:variant>
      <vt:variant>
        <vt:i4>1572913</vt:i4>
      </vt:variant>
      <vt:variant>
        <vt:i4>515</vt:i4>
      </vt:variant>
      <vt:variant>
        <vt:i4>0</vt:i4>
      </vt:variant>
      <vt:variant>
        <vt:i4>5</vt:i4>
      </vt:variant>
      <vt:variant>
        <vt:lpwstr/>
      </vt:variant>
      <vt:variant>
        <vt:lpwstr>_Toc190053557</vt:lpwstr>
      </vt:variant>
      <vt:variant>
        <vt:i4>1572913</vt:i4>
      </vt:variant>
      <vt:variant>
        <vt:i4>509</vt:i4>
      </vt:variant>
      <vt:variant>
        <vt:i4>0</vt:i4>
      </vt:variant>
      <vt:variant>
        <vt:i4>5</vt:i4>
      </vt:variant>
      <vt:variant>
        <vt:lpwstr/>
      </vt:variant>
      <vt:variant>
        <vt:lpwstr>_Toc190053556</vt:lpwstr>
      </vt:variant>
      <vt:variant>
        <vt:i4>1572913</vt:i4>
      </vt:variant>
      <vt:variant>
        <vt:i4>503</vt:i4>
      </vt:variant>
      <vt:variant>
        <vt:i4>0</vt:i4>
      </vt:variant>
      <vt:variant>
        <vt:i4>5</vt:i4>
      </vt:variant>
      <vt:variant>
        <vt:lpwstr/>
      </vt:variant>
      <vt:variant>
        <vt:lpwstr>_Toc190053555</vt:lpwstr>
      </vt:variant>
      <vt:variant>
        <vt:i4>1572913</vt:i4>
      </vt:variant>
      <vt:variant>
        <vt:i4>497</vt:i4>
      </vt:variant>
      <vt:variant>
        <vt:i4>0</vt:i4>
      </vt:variant>
      <vt:variant>
        <vt:i4>5</vt:i4>
      </vt:variant>
      <vt:variant>
        <vt:lpwstr/>
      </vt:variant>
      <vt:variant>
        <vt:lpwstr>_Toc190053554</vt:lpwstr>
      </vt:variant>
      <vt:variant>
        <vt:i4>1572913</vt:i4>
      </vt:variant>
      <vt:variant>
        <vt:i4>491</vt:i4>
      </vt:variant>
      <vt:variant>
        <vt:i4>0</vt:i4>
      </vt:variant>
      <vt:variant>
        <vt:i4>5</vt:i4>
      </vt:variant>
      <vt:variant>
        <vt:lpwstr/>
      </vt:variant>
      <vt:variant>
        <vt:lpwstr>_Toc190053553</vt:lpwstr>
      </vt:variant>
      <vt:variant>
        <vt:i4>1572913</vt:i4>
      </vt:variant>
      <vt:variant>
        <vt:i4>485</vt:i4>
      </vt:variant>
      <vt:variant>
        <vt:i4>0</vt:i4>
      </vt:variant>
      <vt:variant>
        <vt:i4>5</vt:i4>
      </vt:variant>
      <vt:variant>
        <vt:lpwstr/>
      </vt:variant>
      <vt:variant>
        <vt:lpwstr>_Toc190053552</vt:lpwstr>
      </vt:variant>
      <vt:variant>
        <vt:i4>1572913</vt:i4>
      </vt:variant>
      <vt:variant>
        <vt:i4>479</vt:i4>
      </vt:variant>
      <vt:variant>
        <vt:i4>0</vt:i4>
      </vt:variant>
      <vt:variant>
        <vt:i4>5</vt:i4>
      </vt:variant>
      <vt:variant>
        <vt:lpwstr/>
      </vt:variant>
      <vt:variant>
        <vt:lpwstr>_Toc190053551</vt:lpwstr>
      </vt:variant>
      <vt:variant>
        <vt:i4>1572913</vt:i4>
      </vt:variant>
      <vt:variant>
        <vt:i4>473</vt:i4>
      </vt:variant>
      <vt:variant>
        <vt:i4>0</vt:i4>
      </vt:variant>
      <vt:variant>
        <vt:i4>5</vt:i4>
      </vt:variant>
      <vt:variant>
        <vt:lpwstr/>
      </vt:variant>
      <vt:variant>
        <vt:lpwstr>_Toc190053550</vt:lpwstr>
      </vt:variant>
      <vt:variant>
        <vt:i4>1638449</vt:i4>
      </vt:variant>
      <vt:variant>
        <vt:i4>467</vt:i4>
      </vt:variant>
      <vt:variant>
        <vt:i4>0</vt:i4>
      </vt:variant>
      <vt:variant>
        <vt:i4>5</vt:i4>
      </vt:variant>
      <vt:variant>
        <vt:lpwstr/>
      </vt:variant>
      <vt:variant>
        <vt:lpwstr>_Toc190053549</vt:lpwstr>
      </vt:variant>
      <vt:variant>
        <vt:i4>1638449</vt:i4>
      </vt:variant>
      <vt:variant>
        <vt:i4>461</vt:i4>
      </vt:variant>
      <vt:variant>
        <vt:i4>0</vt:i4>
      </vt:variant>
      <vt:variant>
        <vt:i4>5</vt:i4>
      </vt:variant>
      <vt:variant>
        <vt:lpwstr/>
      </vt:variant>
      <vt:variant>
        <vt:lpwstr>_Toc190053548</vt:lpwstr>
      </vt:variant>
      <vt:variant>
        <vt:i4>1638449</vt:i4>
      </vt:variant>
      <vt:variant>
        <vt:i4>455</vt:i4>
      </vt:variant>
      <vt:variant>
        <vt:i4>0</vt:i4>
      </vt:variant>
      <vt:variant>
        <vt:i4>5</vt:i4>
      </vt:variant>
      <vt:variant>
        <vt:lpwstr/>
      </vt:variant>
      <vt:variant>
        <vt:lpwstr>_Toc190053547</vt:lpwstr>
      </vt:variant>
      <vt:variant>
        <vt:i4>1638449</vt:i4>
      </vt:variant>
      <vt:variant>
        <vt:i4>449</vt:i4>
      </vt:variant>
      <vt:variant>
        <vt:i4>0</vt:i4>
      </vt:variant>
      <vt:variant>
        <vt:i4>5</vt:i4>
      </vt:variant>
      <vt:variant>
        <vt:lpwstr/>
      </vt:variant>
      <vt:variant>
        <vt:lpwstr>_Toc190053546</vt:lpwstr>
      </vt:variant>
      <vt:variant>
        <vt:i4>1638449</vt:i4>
      </vt:variant>
      <vt:variant>
        <vt:i4>443</vt:i4>
      </vt:variant>
      <vt:variant>
        <vt:i4>0</vt:i4>
      </vt:variant>
      <vt:variant>
        <vt:i4>5</vt:i4>
      </vt:variant>
      <vt:variant>
        <vt:lpwstr/>
      </vt:variant>
      <vt:variant>
        <vt:lpwstr>_Toc190053545</vt:lpwstr>
      </vt:variant>
      <vt:variant>
        <vt:i4>1638449</vt:i4>
      </vt:variant>
      <vt:variant>
        <vt:i4>437</vt:i4>
      </vt:variant>
      <vt:variant>
        <vt:i4>0</vt:i4>
      </vt:variant>
      <vt:variant>
        <vt:i4>5</vt:i4>
      </vt:variant>
      <vt:variant>
        <vt:lpwstr/>
      </vt:variant>
      <vt:variant>
        <vt:lpwstr>_Toc190053544</vt:lpwstr>
      </vt:variant>
      <vt:variant>
        <vt:i4>1638449</vt:i4>
      </vt:variant>
      <vt:variant>
        <vt:i4>431</vt:i4>
      </vt:variant>
      <vt:variant>
        <vt:i4>0</vt:i4>
      </vt:variant>
      <vt:variant>
        <vt:i4>5</vt:i4>
      </vt:variant>
      <vt:variant>
        <vt:lpwstr/>
      </vt:variant>
      <vt:variant>
        <vt:lpwstr>_Toc190053543</vt:lpwstr>
      </vt:variant>
      <vt:variant>
        <vt:i4>1638449</vt:i4>
      </vt:variant>
      <vt:variant>
        <vt:i4>425</vt:i4>
      </vt:variant>
      <vt:variant>
        <vt:i4>0</vt:i4>
      </vt:variant>
      <vt:variant>
        <vt:i4>5</vt:i4>
      </vt:variant>
      <vt:variant>
        <vt:lpwstr/>
      </vt:variant>
      <vt:variant>
        <vt:lpwstr>_Toc190053542</vt:lpwstr>
      </vt:variant>
      <vt:variant>
        <vt:i4>1638449</vt:i4>
      </vt:variant>
      <vt:variant>
        <vt:i4>419</vt:i4>
      </vt:variant>
      <vt:variant>
        <vt:i4>0</vt:i4>
      </vt:variant>
      <vt:variant>
        <vt:i4>5</vt:i4>
      </vt:variant>
      <vt:variant>
        <vt:lpwstr/>
      </vt:variant>
      <vt:variant>
        <vt:lpwstr>_Toc190053541</vt:lpwstr>
      </vt:variant>
      <vt:variant>
        <vt:i4>1638449</vt:i4>
      </vt:variant>
      <vt:variant>
        <vt:i4>413</vt:i4>
      </vt:variant>
      <vt:variant>
        <vt:i4>0</vt:i4>
      </vt:variant>
      <vt:variant>
        <vt:i4>5</vt:i4>
      </vt:variant>
      <vt:variant>
        <vt:lpwstr/>
      </vt:variant>
      <vt:variant>
        <vt:lpwstr>_Toc190053540</vt:lpwstr>
      </vt:variant>
      <vt:variant>
        <vt:i4>1966129</vt:i4>
      </vt:variant>
      <vt:variant>
        <vt:i4>407</vt:i4>
      </vt:variant>
      <vt:variant>
        <vt:i4>0</vt:i4>
      </vt:variant>
      <vt:variant>
        <vt:i4>5</vt:i4>
      </vt:variant>
      <vt:variant>
        <vt:lpwstr/>
      </vt:variant>
      <vt:variant>
        <vt:lpwstr>_Toc190053539</vt:lpwstr>
      </vt:variant>
      <vt:variant>
        <vt:i4>1966129</vt:i4>
      </vt:variant>
      <vt:variant>
        <vt:i4>401</vt:i4>
      </vt:variant>
      <vt:variant>
        <vt:i4>0</vt:i4>
      </vt:variant>
      <vt:variant>
        <vt:i4>5</vt:i4>
      </vt:variant>
      <vt:variant>
        <vt:lpwstr/>
      </vt:variant>
      <vt:variant>
        <vt:lpwstr>_Toc190053538</vt:lpwstr>
      </vt:variant>
      <vt:variant>
        <vt:i4>1966129</vt:i4>
      </vt:variant>
      <vt:variant>
        <vt:i4>395</vt:i4>
      </vt:variant>
      <vt:variant>
        <vt:i4>0</vt:i4>
      </vt:variant>
      <vt:variant>
        <vt:i4>5</vt:i4>
      </vt:variant>
      <vt:variant>
        <vt:lpwstr/>
      </vt:variant>
      <vt:variant>
        <vt:lpwstr>_Toc190053537</vt:lpwstr>
      </vt:variant>
      <vt:variant>
        <vt:i4>1966129</vt:i4>
      </vt:variant>
      <vt:variant>
        <vt:i4>389</vt:i4>
      </vt:variant>
      <vt:variant>
        <vt:i4>0</vt:i4>
      </vt:variant>
      <vt:variant>
        <vt:i4>5</vt:i4>
      </vt:variant>
      <vt:variant>
        <vt:lpwstr/>
      </vt:variant>
      <vt:variant>
        <vt:lpwstr>_Toc190053536</vt:lpwstr>
      </vt:variant>
      <vt:variant>
        <vt:i4>1966129</vt:i4>
      </vt:variant>
      <vt:variant>
        <vt:i4>383</vt:i4>
      </vt:variant>
      <vt:variant>
        <vt:i4>0</vt:i4>
      </vt:variant>
      <vt:variant>
        <vt:i4>5</vt:i4>
      </vt:variant>
      <vt:variant>
        <vt:lpwstr/>
      </vt:variant>
      <vt:variant>
        <vt:lpwstr>_Toc190053535</vt:lpwstr>
      </vt:variant>
      <vt:variant>
        <vt:i4>1966129</vt:i4>
      </vt:variant>
      <vt:variant>
        <vt:i4>377</vt:i4>
      </vt:variant>
      <vt:variant>
        <vt:i4>0</vt:i4>
      </vt:variant>
      <vt:variant>
        <vt:i4>5</vt:i4>
      </vt:variant>
      <vt:variant>
        <vt:lpwstr/>
      </vt:variant>
      <vt:variant>
        <vt:lpwstr>_Toc190053534</vt:lpwstr>
      </vt:variant>
      <vt:variant>
        <vt:i4>1966129</vt:i4>
      </vt:variant>
      <vt:variant>
        <vt:i4>371</vt:i4>
      </vt:variant>
      <vt:variant>
        <vt:i4>0</vt:i4>
      </vt:variant>
      <vt:variant>
        <vt:i4>5</vt:i4>
      </vt:variant>
      <vt:variant>
        <vt:lpwstr/>
      </vt:variant>
      <vt:variant>
        <vt:lpwstr>_Toc190053533</vt:lpwstr>
      </vt:variant>
      <vt:variant>
        <vt:i4>1966129</vt:i4>
      </vt:variant>
      <vt:variant>
        <vt:i4>365</vt:i4>
      </vt:variant>
      <vt:variant>
        <vt:i4>0</vt:i4>
      </vt:variant>
      <vt:variant>
        <vt:i4>5</vt:i4>
      </vt:variant>
      <vt:variant>
        <vt:lpwstr/>
      </vt:variant>
      <vt:variant>
        <vt:lpwstr>_Toc190053532</vt:lpwstr>
      </vt:variant>
      <vt:variant>
        <vt:i4>1966129</vt:i4>
      </vt:variant>
      <vt:variant>
        <vt:i4>359</vt:i4>
      </vt:variant>
      <vt:variant>
        <vt:i4>0</vt:i4>
      </vt:variant>
      <vt:variant>
        <vt:i4>5</vt:i4>
      </vt:variant>
      <vt:variant>
        <vt:lpwstr/>
      </vt:variant>
      <vt:variant>
        <vt:lpwstr>_Toc190053531</vt:lpwstr>
      </vt:variant>
      <vt:variant>
        <vt:i4>1966129</vt:i4>
      </vt:variant>
      <vt:variant>
        <vt:i4>353</vt:i4>
      </vt:variant>
      <vt:variant>
        <vt:i4>0</vt:i4>
      </vt:variant>
      <vt:variant>
        <vt:i4>5</vt:i4>
      </vt:variant>
      <vt:variant>
        <vt:lpwstr/>
      </vt:variant>
      <vt:variant>
        <vt:lpwstr>_Toc190053530</vt:lpwstr>
      </vt:variant>
      <vt:variant>
        <vt:i4>2031665</vt:i4>
      </vt:variant>
      <vt:variant>
        <vt:i4>347</vt:i4>
      </vt:variant>
      <vt:variant>
        <vt:i4>0</vt:i4>
      </vt:variant>
      <vt:variant>
        <vt:i4>5</vt:i4>
      </vt:variant>
      <vt:variant>
        <vt:lpwstr/>
      </vt:variant>
      <vt:variant>
        <vt:lpwstr>_Toc190053529</vt:lpwstr>
      </vt:variant>
      <vt:variant>
        <vt:i4>2031665</vt:i4>
      </vt:variant>
      <vt:variant>
        <vt:i4>341</vt:i4>
      </vt:variant>
      <vt:variant>
        <vt:i4>0</vt:i4>
      </vt:variant>
      <vt:variant>
        <vt:i4>5</vt:i4>
      </vt:variant>
      <vt:variant>
        <vt:lpwstr/>
      </vt:variant>
      <vt:variant>
        <vt:lpwstr>_Toc190053528</vt:lpwstr>
      </vt:variant>
      <vt:variant>
        <vt:i4>2031665</vt:i4>
      </vt:variant>
      <vt:variant>
        <vt:i4>335</vt:i4>
      </vt:variant>
      <vt:variant>
        <vt:i4>0</vt:i4>
      </vt:variant>
      <vt:variant>
        <vt:i4>5</vt:i4>
      </vt:variant>
      <vt:variant>
        <vt:lpwstr/>
      </vt:variant>
      <vt:variant>
        <vt:lpwstr>_Toc190053527</vt:lpwstr>
      </vt:variant>
      <vt:variant>
        <vt:i4>2031665</vt:i4>
      </vt:variant>
      <vt:variant>
        <vt:i4>329</vt:i4>
      </vt:variant>
      <vt:variant>
        <vt:i4>0</vt:i4>
      </vt:variant>
      <vt:variant>
        <vt:i4>5</vt:i4>
      </vt:variant>
      <vt:variant>
        <vt:lpwstr/>
      </vt:variant>
      <vt:variant>
        <vt:lpwstr>_Toc190053526</vt:lpwstr>
      </vt:variant>
      <vt:variant>
        <vt:i4>2031665</vt:i4>
      </vt:variant>
      <vt:variant>
        <vt:i4>323</vt:i4>
      </vt:variant>
      <vt:variant>
        <vt:i4>0</vt:i4>
      </vt:variant>
      <vt:variant>
        <vt:i4>5</vt:i4>
      </vt:variant>
      <vt:variant>
        <vt:lpwstr/>
      </vt:variant>
      <vt:variant>
        <vt:lpwstr>_Toc190053525</vt:lpwstr>
      </vt:variant>
      <vt:variant>
        <vt:i4>2031665</vt:i4>
      </vt:variant>
      <vt:variant>
        <vt:i4>317</vt:i4>
      </vt:variant>
      <vt:variant>
        <vt:i4>0</vt:i4>
      </vt:variant>
      <vt:variant>
        <vt:i4>5</vt:i4>
      </vt:variant>
      <vt:variant>
        <vt:lpwstr/>
      </vt:variant>
      <vt:variant>
        <vt:lpwstr>_Toc190053524</vt:lpwstr>
      </vt:variant>
      <vt:variant>
        <vt:i4>2031665</vt:i4>
      </vt:variant>
      <vt:variant>
        <vt:i4>311</vt:i4>
      </vt:variant>
      <vt:variant>
        <vt:i4>0</vt:i4>
      </vt:variant>
      <vt:variant>
        <vt:i4>5</vt:i4>
      </vt:variant>
      <vt:variant>
        <vt:lpwstr/>
      </vt:variant>
      <vt:variant>
        <vt:lpwstr>_Toc190053523</vt:lpwstr>
      </vt:variant>
      <vt:variant>
        <vt:i4>2031665</vt:i4>
      </vt:variant>
      <vt:variant>
        <vt:i4>305</vt:i4>
      </vt:variant>
      <vt:variant>
        <vt:i4>0</vt:i4>
      </vt:variant>
      <vt:variant>
        <vt:i4>5</vt:i4>
      </vt:variant>
      <vt:variant>
        <vt:lpwstr/>
      </vt:variant>
      <vt:variant>
        <vt:lpwstr>_Toc190053522</vt:lpwstr>
      </vt:variant>
      <vt:variant>
        <vt:i4>2031665</vt:i4>
      </vt:variant>
      <vt:variant>
        <vt:i4>299</vt:i4>
      </vt:variant>
      <vt:variant>
        <vt:i4>0</vt:i4>
      </vt:variant>
      <vt:variant>
        <vt:i4>5</vt:i4>
      </vt:variant>
      <vt:variant>
        <vt:lpwstr/>
      </vt:variant>
      <vt:variant>
        <vt:lpwstr>_Toc190053521</vt:lpwstr>
      </vt:variant>
      <vt:variant>
        <vt:i4>2031665</vt:i4>
      </vt:variant>
      <vt:variant>
        <vt:i4>293</vt:i4>
      </vt:variant>
      <vt:variant>
        <vt:i4>0</vt:i4>
      </vt:variant>
      <vt:variant>
        <vt:i4>5</vt:i4>
      </vt:variant>
      <vt:variant>
        <vt:lpwstr/>
      </vt:variant>
      <vt:variant>
        <vt:lpwstr>_Toc190053520</vt:lpwstr>
      </vt:variant>
      <vt:variant>
        <vt:i4>1835057</vt:i4>
      </vt:variant>
      <vt:variant>
        <vt:i4>287</vt:i4>
      </vt:variant>
      <vt:variant>
        <vt:i4>0</vt:i4>
      </vt:variant>
      <vt:variant>
        <vt:i4>5</vt:i4>
      </vt:variant>
      <vt:variant>
        <vt:lpwstr/>
      </vt:variant>
      <vt:variant>
        <vt:lpwstr>_Toc190053519</vt:lpwstr>
      </vt:variant>
      <vt:variant>
        <vt:i4>1835057</vt:i4>
      </vt:variant>
      <vt:variant>
        <vt:i4>281</vt:i4>
      </vt:variant>
      <vt:variant>
        <vt:i4>0</vt:i4>
      </vt:variant>
      <vt:variant>
        <vt:i4>5</vt:i4>
      </vt:variant>
      <vt:variant>
        <vt:lpwstr/>
      </vt:variant>
      <vt:variant>
        <vt:lpwstr>_Toc190053518</vt:lpwstr>
      </vt:variant>
      <vt:variant>
        <vt:i4>1835057</vt:i4>
      </vt:variant>
      <vt:variant>
        <vt:i4>275</vt:i4>
      </vt:variant>
      <vt:variant>
        <vt:i4>0</vt:i4>
      </vt:variant>
      <vt:variant>
        <vt:i4>5</vt:i4>
      </vt:variant>
      <vt:variant>
        <vt:lpwstr/>
      </vt:variant>
      <vt:variant>
        <vt:lpwstr>_Toc190053517</vt:lpwstr>
      </vt:variant>
      <vt:variant>
        <vt:i4>3539059</vt:i4>
      </vt:variant>
      <vt:variant>
        <vt:i4>270</vt:i4>
      </vt:variant>
      <vt:variant>
        <vt:i4>0</vt:i4>
      </vt:variant>
      <vt:variant>
        <vt:i4>5</vt:i4>
      </vt:variant>
      <vt:variant>
        <vt:lpwstr>https://login.consultant.ru/link/?req=doc&amp;base=LAW&amp;n=434466&amp;dst=100105</vt:lpwstr>
      </vt:variant>
      <vt:variant>
        <vt:lpwstr/>
      </vt:variant>
      <vt:variant>
        <vt:i4>3539058</vt:i4>
      </vt:variant>
      <vt:variant>
        <vt:i4>267</vt:i4>
      </vt:variant>
      <vt:variant>
        <vt:i4>0</vt:i4>
      </vt:variant>
      <vt:variant>
        <vt:i4>5</vt:i4>
      </vt:variant>
      <vt:variant>
        <vt:lpwstr>https://login.consultant.ru/link/?req=doc&amp;base=LAW&amp;n=434466&amp;dst=100014</vt:lpwstr>
      </vt:variant>
      <vt:variant>
        <vt:lpwstr/>
      </vt:variant>
      <vt:variant>
        <vt:i4>983105</vt:i4>
      </vt:variant>
      <vt:variant>
        <vt:i4>264</vt:i4>
      </vt:variant>
      <vt:variant>
        <vt:i4>0</vt:i4>
      </vt:variant>
      <vt:variant>
        <vt:i4>5</vt:i4>
      </vt:variant>
      <vt:variant>
        <vt:lpwstr>https://login.consultant.ru/link/?req=doc&amp;base=LAW&amp;n=466110&amp;dst=1048</vt:lpwstr>
      </vt:variant>
      <vt:variant>
        <vt:lpwstr/>
      </vt:variant>
      <vt:variant>
        <vt:i4>3670142</vt:i4>
      </vt:variant>
      <vt:variant>
        <vt:i4>261</vt:i4>
      </vt:variant>
      <vt:variant>
        <vt:i4>0</vt:i4>
      </vt:variant>
      <vt:variant>
        <vt:i4>5</vt:i4>
      </vt:variant>
      <vt:variant>
        <vt:lpwstr>https://login.consultant.ru/link/?req=doc&amp;base=LAW&amp;n=449549&amp;dst=550</vt:lpwstr>
      </vt:variant>
      <vt:variant>
        <vt:lpwstr/>
      </vt:variant>
      <vt:variant>
        <vt:i4>3670142</vt:i4>
      </vt:variant>
      <vt:variant>
        <vt:i4>258</vt:i4>
      </vt:variant>
      <vt:variant>
        <vt:i4>0</vt:i4>
      </vt:variant>
      <vt:variant>
        <vt:i4>5</vt:i4>
      </vt:variant>
      <vt:variant>
        <vt:lpwstr>https://login.consultant.ru/link/?req=doc&amp;base=LAW&amp;n=449549&amp;dst=551</vt:lpwstr>
      </vt:variant>
      <vt:variant>
        <vt:lpwstr/>
      </vt:variant>
      <vt:variant>
        <vt:i4>7274605</vt:i4>
      </vt:variant>
      <vt:variant>
        <vt:i4>255</vt:i4>
      </vt:variant>
      <vt:variant>
        <vt:i4>0</vt:i4>
      </vt:variant>
      <vt:variant>
        <vt:i4>5</vt:i4>
      </vt:variant>
      <vt:variant>
        <vt:lpwstr>https://login.consultant.ru/link/?req=doc&amp;base=LAW&amp;n=465824</vt:lpwstr>
      </vt:variant>
      <vt:variant>
        <vt:lpwstr/>
      </vt:variant>
      <vt:variant>
        <vt:i4>3735678</vt:i4>
      </vt:variant>
      <vt:variant>
        <vt:i4>252</vt:i4>
      </vt:variant>
      <vt:variant>
        <vt:i4>0</vt:i4>
      </vt:variant>
      <vt:variant>
        <vt:i4>5</vt:i4>
      </vt:variant>
      <vt:variant>
        <vt:lpwstr>https://login.consultant.ru/link/?req=doc&amp;base=LAW&amp;n=449549&amp;dst=549</vt:lpwstr>
      </vt:variant>
      <vt:variant>
        <vt:lpwstr/>
      </vt:variant>
      <vt:variant>
        <vt:i4>6619234</vt:i4>
      </vt:variant>
      <vt:variant>
        <vt:i4>249</vt:i4>
      </vt:variant>
      <vt:variant>
        <vt:i4>0</vt:i4>
      </vt:variant>
      <vt:variant>
        <vt:i4>5</vt:i4>
      </vt:variant>
      <vt:variant>
        <vt:lpwstr>https://login.consultant.ru/link/?req=doc&amp;base=LAW&amp;n=449549</vt:lpwstr>
      </vt:variant>
      <vt:variant>
        <vt:lpwstr/>
      </vt:variant>
      <vt:variant>
        <vt:i4>3866746</vt:i4>
      </vt:variant>
      <vt:variant>
        <vt:i4>246</vt:i4>
      </vt:variant>
      <vt:variant>
        <vt:i4>0</vt:i4>
      </vt:variant>
      <vt:variant>
        <vt:i4>5</vt:i4>
      </vt:variant>
      <vt:variant>
        <vt:lpwstr>https://login.consultant.ru/link/?req=doc&amp;base=LAW&amp;n=449549&amp;dst=167</vt:lpwstr>
      </vt:variant>
      <vt:variant>
        <vt:lpwstr/>
      </vt:variant>
      <vt:variant>
        <vt:i4>7077989</vt:i4>
      </vt:variant>
      <vt:variant>
        <vt:i4>243</vt:i4>
      </vt:variant>
      <vt:variant>
        <vt:i4>0</vt:i4>
      </vt:variant>
      <vt:variant>
        <vt:i4>5</vt:i4>
      </vt:variant>
      <vt:variant>
        <vt:lpwstr>https://login.consultant.ru/link/?req=doc&amp;base=LAW&amp;n=454305</vt:lpwstr>
      </vt:variant>
      <vt:variant>
        <vt:lpwstr/>
      </vt:variant>
      <vt:variant>
        <vt:i4>3473520</vt:i4>
      </vt:variant>
      <vt:variant>
        <vt:i4>240</vt:i4>
      </vt:variant>
      <vt:variant>
        <vt:i4>0</vt:i4>
      </vt:variant>
      <vt:variant>
        <vt:i4>5</vt:i4>
      </vt:variant>
      <vt:variant>
        <vt:lpwstr>https://login.consultant.ru/link/?req=doc&amp;base=LAW&amp;n=364055&amp;dst=100013</vt:lpwstr>
      </vt:variant>
      <vt:variant>
        <vt:lpwstr/>
      </vt:variant>
      <vt:variant>
        <vt:i4>3407997</vt:i4>
      </vt:variant>
      <vt:variant>
        <vt:i4>237</vt:i4>
      </vt:variant>
      <vt:variant>
        <vt:i4>0</vt:i4>
      </vt:variant>
      <vt:variant>
        <vt:i4>5</vt:i4>
      </vt:variant>
      <vt:variant>
        <vt:lpwstr>https://login.consultant.ru/link/?req=doc&amp;base=LAW&amp;n=466110&amp;dst=934</vt:lpwstr>
      </vt:variant>
      <vt:variant>
        <vt:lpwstr/>
      </vt:variant>
      <vt:variant>
        <vt:i4>3407991</vt:i4>
      </vt:variant>
      <vt:variant>
        <vt:i4>234</vt:i4>
      </vt:variant>
      <vt:variant>
        <vt:i4>0</vt:i4>
      </vt:variant>
      <vt:variant>
        <vt:i4>5</vt:i4>
      </vt:variant>
      <vt:variant>
        <vt:lpwstr>https://login.consultant.ru/link/?req=doc&amp;base=LAW&amp;n=434433&amp;dst=100013</vt:lpwstr>
      </vt:variant>
      <vt:variant>
        <vt:lpwstr/>
      </vt:variant>
      <vt:variant>
        <vt:i4>4128880</vt:i4>
      </vt:variant>
      <vt:variant>
        <vt:i4>231</vt:i4>
      </vt:variant>
      <vt:variant>
        <vt:i4>0</vt:i4>
      </vt:variant>
      <vt:variant>
        <vt:i4>5</vt:i4>
      </vt:variant>
      <vt:variant>
        <vt:lpwstr>https://login.consultant.ru/link/?req=doc&amp;base=LAW&amp;n=466110&amp;dst=483</vt:lpwstr>
      </vt:variant>
      <vt:variant>
        <vt:lpwstr/>
      </vt:variant>
      <vt:variant>
        <vt:i4>4128880</vt:i4>
      </vt:variant>
      <vt:variant>
        <vt:i4>228</vt:i4>
      </vt:variant>
      <vt:variant>
        <vt:i4>0</vt:i4>
      </vt:variant>
      <vt:variant>
        <vt:i4>5</vt:i4>
      </vt:variant>
      <vt:variant>
        <vt:lpwstr>https://login.consultant.ru/link/?req=doc&amp;base=LAW&amp;n=466110&amp;dst=482</vt:lpwstr>
      </vt:variant>
      <vt:variant>
        <vt:lpwstr/>
      </vt:variant>
      <vt:variant>
        <vt:i4>7143525</vt:i4>
      </vt:variant>
      <vt:variant>
        <vt:i4>225</vt:i4>
      </vt:variant>
      <vt:variant>
        <vt:i4>0</vt:i4>
      </vt:variant>
      <vt:variant>
        <vt:i4>5</vt:i4>
      </vt:variant>
      <vt:variant>
        <vt:lpwstr>https://login.consultant.ru/link/?req=doc&amp;base=LAW&amp;n=372106</vt:lpwstr>
      </vt:variant>
      <vt:variant>
        <vt:lpwstr/>
      </vt:variant>
      <vt:variant>
        <vt:i4>3145853</vt:i4>
      </vt:variant>
      <vt:variant>
        <vt:i4>222</vt:i4>
      </vt:variant>
      <vt:variant>
        <vt:i4>0</vt:i4>
      </vt:variant>
      <vt:variant>
        <vt:i4>5</vt:i4>
      </vt:variant>
      <vt:variant>
        <vt:lpwstr>https://login.consultant.ru/link/?req=doc&amp;base=LAW&amp;n=471848&amp;dst=950</vt:lpwstr>
      </vt:variant>
      <vt:variant>
        <vt:lpwstr/>
      </vt:variant>
      <vt:variant>
        <vt:i4>4063344</vt:i4>
      </vt:variant>
      <vt:variant>
        <vt:i4>219</vt:i4>
      </vt:variant>
      <vt:variant>
        <vt:i4>0</vt:i4>
      </vt:variant>
      <vt:variant>
        <vt:i4>5</vt:i4>
      </vt:variant>
      <vt:variant>
        <vt:lpwstr>https://login.consultant.ru/link/?req=doc&amp;base=LAW&amp;n=466110&amp;dst=491</vt:lpwstr>
      </vt:variant>
      <vt:variant>
        <vt:lpwstr/>
      </vt:variant>
      <vt:variant>
        <vt:i4>5308418</vt:i4>
      </vt:variant>
      <vt:variant>
        <vt:i4>216</vt:i4>
      </vt:variant>
      <vt:variant>
        <vt:i4>0</vt:i4>
      </vt:variant>
      <vt:variant>
        <vt:i4>5</vt:i4>
      </vt:variant>
      <vt:variant>
        <vt:lpwstr/>
      </vt:variant>
      <vt:variant>
        <vt:lpwstr>Par0</vt:lpwstr>
      </vt:variant>
      <vt:variant>
        <vt:i4>5242882</vt:i4>
      </vt:variant>
      <vt:variant>
        <vt:i4>213</vt:i4>
      </vt:variant>
      <vt:variant>
        <vt:i4>0</vt:i4>
      </vt:variant>
      <vt:variant>
        <vt:i4>5</vt:i4>
      </vt:variant>
      <vt:variant>
        <vt:lpwstr/>
      </vt:variant>
      <vt:variant>
        <vt:lpwstr>Par1</vt:lpwstr>
      </vt:variant>
      <vt:variant>
        <vt:i4>5308418</vt:i4>
      </vt:variant>
      <vt:variant>
        <vt:i4>210</vt:i4>
      </vt:variant>
      <vt:variant>
        <vt:i4>0</vt:i4>
      </vt:variant>
      <vt:variant>
        <vt:i4>5</vt:i4>
      </vt:variant>
      <vt:variant>
        <vt:lpwstr/>
      </vt:variant>
      <vt:variant>
        <vt:lpwstr>Par0</vt:lpwstr>
      </vt:variant>
      <vt:variant>
        <vt:i4>5308418</vt:i4>
      </vt:variant>
      <vt:variant>
        <vt:i4>207</vt:i4>
      </vt:variant>
      <vt:variant>
        <vt:i4>0</vt:i4>
      </vt:variant>
      <vt:variant>
        <vt:i4>5</vt:i4>
      </vt:variant>
      <vt:variant>
        <vt:lpwstr/>
      </vt:variant>
      <vt:variant>
        <vt:lpwstr>Par0</vt:lpwstr>
      </vt:variant>
      <vt:variant>
        <vt:i4>5373954</vt:i4>
      </vt:variant>
      <vt:variant>
        <vt:i4>204</vt:i4>
      </vt:variant>
      <vt:variant>
        <vt:i4>0</vt:i4>
      </vt:variant>
      <vt:variant>
        <vt:i4>5</vt:i4>
      </vt:variant>
      <vt:variant>
        <vt:lpwstr/>
      </vt:variant>
      <vt:variant>
        <vt:lpwstr>Par3</vt:lpwstr>
      </vt:variant>
      <vt:variant>
        <vt:i4>7077989</vt:i4>
      </vt:variant>
      <vt:variant>
        <vt:i4>201</vt:i4>
      </vt:variant>
      <vt:variant>
        <vt:i4>0</vt:i4>
      </vt:variant>
      <vt:variant>
        <vt:i4>5</vt:i4>
      </vt:variant>
      <vt:variant>
        <vt:lpwstr>https://login.consultant.ru/link/?req=doc&amp;base=LAW&amp;n=454305</vt:lpwstr>
      </vt:variant>
      <vt:variant>
        <vt:lpwstr/>
      </vt:variant>
      <vt:variant>
        <vt:i4>4128880</vt:i4>
      </vt:variant>
      <vt:variant>
        <vt:i4>198</vt:i4>
      </vt:variant>
      <vt:variant>
        <vt:i4>0</vt:i4>
      </vt:variant>
      <vt:variant>
        <vt:i4>5</vt:i4>
      </vt:variant>
      <vt:variant>
        <vt:lpwstr>https://login.consultant.ru/link/?req=doc&amp;base=LAW&amp;n=466110&amp;dst=482</vt:lpwstr>
      </vt:variant>
      <vt:variant>
        <vt:lpwstr/>
      </vt:variant>
      <vt:variant>
        <vt:i4>3276923</vt:i4>
      </vt:variant>
      <vt:variant>
        <vt:i4>195</vt:i4>
      </vt:variant>
      <vt:variant>
        <vt:i4>0</vt:i4>
      </vt:variant>
      <vt:variant>
        <vt:i4>5</vt:i4>
      </vt:variant>
      <vt:variant>
        <vt:lpwstr>https://login.consultant.ru/link/?req=doc&amp;base=LAW&amp;n=385263&amp;dst=100006</vt:lpwstr>
      </vt:variant>
      <vt:variant>
        <vt:lpwstr/>
      </vt:variant>
      <vt:variant>
        <vt:i4>3276921</vt:i4>
      </vt:variant>
      <vt:variant>
        <vt:i4>192</vt:i4>
      </vt:variant>
      <vt:variant>
        <vt:i4>0</vt:i4>
      </vt:variant>
      <vt:variant>
        <vt:i4>5</vt:i4>
      </vt:variant>
      <vt:variant>
        <vt:lpwstr>https://login.consultant.ru/link/?req=doc&amp;base=LAW&amp;n=385261&amp;dst=100006</vt:lpwstr>
      </vt:variant>
      <vt:variant>
        <vt:lpwstr/>
      </vt:variant>
      <vt:variant>
        <vt:i4>3735678</vt:i4>
      </vt:variant>
      <vt:variant>
        <vt:i4>189</vt:i4>
      </vt:variant>
      <vt:variant>
        <vt:i4>0</vt:i4>
      </vt:variant>
      <vt:variant>
        <vt:i4>5</vt:i4>
      </vt:variant>
      <vt:variant>
        <vt:lpwstr>https://login.consultant.ru/link/?req=doc&amp;base=LAW&amp;n=209964&amp;dst=100010</vt:lpwstr>
      </vt:variant>
      <vt:variant>
        <vt:lpwstr/>
      </vt:variant>
      <vt:variant>
        <vt:i4>7209066</vt:i4>
      </vt:variant>
      <vt:variant>
        <vt:i4>186</vt:i4>
      </vt:variant>
      <vt:variant>
        <vt:i4>0</vt:i4>
      </vt:variant>
      <vt:variant>
        <vt:i4>5</vt:i4>
      </vt:variant>
      <vt:variant>
        <vt:lpwstr>https://login.consultant.ru/link/?req=doc&amp;base=LAW&amp;n=287172</vt:lpwstr>
      </vt:variant>
      <vt:variant>
        <vt:lpwstr/>
      </vt:variant>
      <vt:variant>
        <vt:i4>7143532</vt:i4>
      </vt:variant>
      <vt:variant>
        <vt:i4>183</vt:i4>
      </vt:variant>
      <vt:variant>
        <vt:i4>0</vt:i4>
      </vt:variant>
      <vt:variant>
        <vt:i4>5</vt:i4>
      </vt:variant>
      <vt:variant>
        <vt:lpwstr>https://login.consultant.ru/link/?req=doc&amp;base=LAW&amp;n=471848</vt:lpwstr>
      </vt:variant>
      <vt:variant>
        <vt:lpwstr/>
      </vt:variant>
      <vt:variant>
        <vt:i4>3473530</vt:i4>
      </vt:variant>
      <vt:variant>
        <vt:i4>180</vt:i4>
      </vt:variant>
      <vt:variant>
        <vt:i4>0</vt:i4>
      </vt:variant>
      <vt:variant>
        <vt:i4>5</vt:i4>
      </vt:variant>
      <vt:variant>
        <vt:lpwstr>https://login.consultant.ru/link/?req=doc&amp;base=LAW&amp;n=459793&amp;dst=100297</vt:lpwstr>
      </vt:variant>
      <vt:variant>
        <vt:lpwstr/>
      </vt:variant>
      <vt:variant>
        <vt:i4>3801203</vt:i4>
      </vt:variant>
      <vt:variant>
        <vt:i4>177</vt:i4>
      </vt:variant>
      <vt:variant>
        <vt:i4>0</vt:i4>
      </vt:variant>
      <vt:variant>
        <vt:i4>5</vt:i4>
      </vt:variant>
      <vt:variant>
        <vt:lpwstr>https://login.consultant.ru/link/?req=doc&amp;base=LAW&amp;n=474034&amp;dst=100825</vt:lpwstr>
      </vt:variant>
      <vt:variant>
        <vt:lpwstr/>
      </vt:variant>
      <vt:variant>
        <vt:i4>3539061</vt:i4>
      </vt:variant>
      <vt:variant>
        <vt:i4>174</vt:i4>
      </vt:variant>
      <vt:variant>
        <vt:i4>0</vt:i4>
      </vt:variant>
      <vt:variant>
        <vt:i4>5</vt:i4>
      </vt:variant>
      <vt:variant>
        <vt:lpwstr>https://login.consultant.ru/link/?req=doc&amp;base=LAW&amp;n=459793&amp;dst=100066</vt:lpwstr>
      </vt:variant>
      <vt:variant>
        <vt:lpwstr/>
      </vt:variant>
      <vt:variant>
        <vt:i4>3342450</vt:i4>
      </vt:variant>
      <vt:variant>
        <vt:i4>171</vt:i4>
      </vt:variant>
      <vt:variant>
        <vt:i4>0</vt:i4>
      </vt:variant>
      <vt:variant>
        <vt:i4>5</vt:i4>
      </vt:variant>
      <vt:variant>
        <vt:lpwstr>https://login.consultant.ru/link/?req=doc&amp;base=LAW&amp;n=459793&amp;dst=100310</vt:lpwstr>
      </vt:variant>
      <vt:variant>
        <vt:lpwstr/>
      </vt:variant>
      <vt:variant>
        <vt:i4>3670134</vt:i4>
      </vt:variant>
      <vt:variant>
        <vt:i4>168</vt:i4>
      </vt:variant>
      <vt:variant>
        <vt:i4>0</vt:i4>
      </vt:variant>
      <vt:variant>
        <vt:i4>5</vt:i4>
      </vt:variant>
      <vt:variant>
        <vt:lpwstr>https://login.consultant.ru/link/?req=doc&amp;base=LAW&amp;n=459793&amp;dst=100159</vt:lpwstr>
      </vt:variant>
      <vt:variant>
        <vt:lpwstr/>
      </vt:variant>
      <vt:variant>
        <vt:i4>3407990</vt:i4>
      </vt:variant>
      <vt:variant>
        <vt:i4>165</vt:i4>
      </vt:variant>
      <vt:variant>
        <vt:i4>0</vt:i4>
      </vt:variant>
      <vt:variant>
        <vt:i4>5</vt:i4>
      </vt:variant>
      <vt:variant>
        <vt:lpwstr>https://login.consultant.ru/link/?req=doc&amp;base=LAW&amp;n=459793&amp;dst=100256</vt:lpwstr>
      </vt:variant>
      <vt:variant>
        <vt:lpwstr/>
      </vt:variant>
      <vt:variant>
        <vt:i4>3145843</vt:i4>
      </vt:variant>
      <vt:variant>
        <vt:i4>162</vt:i4>
      </vt:variant>
      <vt:variant>
        <vt:i4>0</vt:i4>
      </vt:variant>
      <vt:variant>
        <vt:i4>5</vt:i4>
      </vt:variant>
      <vt:variant>
        <vt:lpwstr>https://login.consultant.ru/link/?req=doc&amp;base=LAW&amp;n=454750&amp;dst=101829</vt:lpwstr>
      </vt:variant>
      <vt:variant>
        <vt:lpwstr/>
      </vt:variant>
      <vt:variant>
        <vt:i4>3211378</vt:i4>
      </vt:variant>
      <vt:variant>
        <vt:i4>159</vt:i4>
      </vt:variant>
      <vt:variant>
        <vt:i4>0</vt:i4>
      </vt:variant>
      <vt:variant>
        <vt:i4>5</vt:i4>
      </vt:variant>
      <vt:variant>
        <vt:lpwstr>https://login.consultant.ru/link/?req=doc&amp;base=LAW&amp;n=454750&amp;dst=101838</vt:lpwstr>
      </vt:variant>
      <vt:variant>
        <vt:lpwstr/>
      </vt:variant>
      <vt:variant>
        <vt:i4>5505026</vt:i4>
      </vt:variant>
      <vt:variant>
        <vt:i4>156</vt:i4>
      </vt:variant>
      <vt:variant>
        <vt:i4>0</vt:i4>
      </vt:variant>
      <vt:variant>
        <vt:i4>5</vt:i4>
      </vt:variant>
      <vt:variant>
        <vt:lpwstr/>
      </vt:variant>
      <vt:variant>
        <vt:lpwstr>Par5</vt:lpwstr>
      </vt:variant>
      <vt:variant>
        <vt:i4>5373954</vt:i4>
      </vt:variant>
      <vt:variant>
        <vt:i4>153</vt:i4>
      </vt:variant>
      <vt:variant>
        <vt:i4>0</vt:i4>
      </vt:variant>
      <vt:variant>
        <vt:i4>5</vt:i4>
      </vt:variant>
      <vt:variant>
        <vt:lpwstr/>
      </vt:variant>
      <vt:variant>
        <vt:lpwstr>Par3</vt:lpwstr>
      </vt:variant>
      <vt:variant>
        <vt:i4>4063359</vt:i4>
      </vt:variant>
      <vt:variant>
        <vt:i4>150</vt:i4>
      </vt:variant>
      <vt:variant>
        <vt:i4>0</vt:i4>
      </vt:variant>
      <vt:variant>
        <vt:i4>5</vt:i4>
      </vt:variant>
      <vt:variant>
        <vt:lpwstr>https://login.consultant.ru/link/?req=doc&amp;base=LAW&amp;n=452263&amp;dst=100399</vt:lpwstr>
      </vt:variant>
      <vt:variant>
        <vt:lpwstr/>
      </vt:variant>
      <vt:variant>
        <vt:i4>4063350</vt:i4>
      </vt:variant>
      <vt:variant>
        <vt:i4>147</vt:i4>
      </vt:variant>
      <vt:variant>
        <vt:i4>0</vt:i4>
      </vt:variant>
      <vt:variant>
        <vt:i4>5</vt:i4>
      </vt:variant>
      <vt:variant>
        <vt:lpwstr>https://login.consultant.ru/link/?req=doc&amp;base=LAW&amp;n=429477&amp;dst=100353</vt:lpwstr>
      </vt:variant>
      <vt:variant>
        <vt:lpwstr/>
      </vt:variant>
      <vt:variant>
        <vt:i4>3145844</vt:i4>
      </vt:variant>
      <vt:variant>
        <vt:i4>144</vt:i4>
      </vt:variant>
      <vt:variant>
        <vt:i4>0</vt:i4>
      </vt:variant>
      <vt:variant>
        <vt:i4>5</vt:i4>
      </vt:variant>
      <vt:variant>
        <vt:lpwstr>https://login.consultant.ru/link/?req=doc&amp;base=LAW&amp;n=471848&amp;dst=101702</vt:lpwstr>
      </vt:variant>
      <vt:variant>
        <vt:lpwstr/>
      </vt:variant>
      <vt:variant>
        <vt:i4>5308418</vt:i4>
      </vt:variant>
      <vt:variant>
        <vt:i4>141</vt:i4>
      </vt:variant>
      <vt:variant>
        <vt:i4>0</vt:i4>
      </vt:variant>
      <vt:variant>
        <vt:i4>5</vt:i4>
      </vt:variant>
      <vt:variant>
        <vt:lpwstr/>
      </vt:variant>
      <vt:variant>
        <vt:lpwstr>Par0</vt:lpwstr>
      </vt:variant>
      <vt:variant>
        <vt:i4>3407991</vt:i4>
      </vt:variant>
      <vt:variant>
        <vt:i4>138</vt:i4>
      </vt:variant>
      <vt:variant>
        <vt:i4>0</vt:i4>
      </vt:variant>
      <vt:variant>
        <vt:i4>5</vt:i4>
      </vt:variant>
      <vt:variant>
        <vt:lpwstr>https://login.consultant.ru/link/?req=doc&amp;base=LAW&amp;n=131700&amp;dst=100010</vt:lpwstr>
      </vt:variant>
      <vt:variant>
        <vt:lpwstr/>
      </vt:variant>
      <vt:variant>
        <vt:i4>6684773</vt:i4>
      </vt:variant>
      <vt:variant>
        <vt:i4>135</vt:i4>
      </vt:variant>
      <vt:variant>
        <vt:i4>0</vt:i4>
      </vt:variant>
      <vt:variant>
        <vt:i4>5</vt:i4>
      </vt:variant>
      <vt:variant>
        <vt:lpwstr>https://login.consultant.ru/link/?req=doc&amp;base=LAW&amp;n=429477</vt:lpwstr>
      </vt:variant>
      <vt:variant>
        <vt:lpwstr/>
      </vt:variant>
      <vt:variant>
        <vt:i4>7143532</vt:i4>
      </vt:variant>
      <vt:variant>
        <vt:i4>132</vt:i4>
      </vt:variant>
      <vt:variant>
        <vt:i4>0</vt:i4>
      </vt:variant>
      <vt:variant>
        <vt:i4>5</vt:i4>
      </vt:variant>
      <vt:variant>
        <vt:lpwstr>https://login.consultant.ru/link/?req=doc&amp;base=LAW&amp;n=471848</vt:lpwstr>
      </vt:variant>
      <vt:variant>
        <vt:lpwstr/>
      </vt:variant>
      <vt:variant>
        <vt:i4>5439490</vt:i4>
      </vt:variant>
      <vt:variant>
        <vt:i4>129</vt:i4>
      </vt:variant>
      <vt:variant>
        <vt:i4>0</vt:i4>
      </vt:variant>
      <vt:variant>
        <vt:i4>5</vt:i4>
      </vt:variant>
      <vt:variant>
        <vt:lpwstr/>
      </vt:variant>
      <vt:variant>
        <vt:lpwstr>Par2</vt:lpwstr>
      </vt:variant>
      <vt:variant>
        <vt:i4>6750310</vt:i4>
      </vt:variant>
      <vt:variant>
        <vt:i4>126</vt:i4>
      </vt:variant>
      <vt:variant>
        <vt:i4>0</vt:i4>
      </vt:variant>
      <vt:variant>
        <vt:i4>5</vt:i4>
      </vt:variant>
      <vt:variant>
        <vt:lpwstr>https://login.consultant.ru/link/?req=doc&amp;base=LAW&amp;n=201589</vt:lpwstr>
      </vt:variant>
      <vt:variant>
        <vt:lpwstr/>
      </vt:variant>
      <vt:variant>
        <vt:i4>3473526</vt:i4>
      </vt:variant>
      <vt:variant>
        <vt:i4>123</vt:i4>
      </vt:variant>
      <vt:variant>
        <vt:i4>0</vt:i4>
      </vt:variant>
      <vt:variant>
        <vt:i4>5</vt:i4>
      </vt:variant>
      <vt:variant>
        <vt:lpwstr>https://login.consultant.ru/link/?req=doc&amp;base=LAW&amp;n=471848&amp;dst=208</vt:lpwstr>
      </vt:variant>
      <vt:variant>
        <vt:lpwstr/>
      </vt:variant>
      <vt:variant>
        <vt:i4>3473526</vt:i4>
      </vt:variant>
      <vt:variant>
        <vt:i4>120</vt:i4>
      </vt:variant>
      <vt:variant>
        <vt:i4>0</vt:i4>
      </vt:variant>
      <vt:variant>
        <vt:i4>5</vt:i4>
      </vt:variant>
      <vt:variant>
        <vt:lpwstr>https://login.consultant.ru/link/?req=doc&amp;base=LAW&amp;n=465561&amp;dst=102046</vt:lpwstr>
      </vt:variant>
      <vt:variant>
        <vt:lpwstr/>
      </vt:variant>
      <vt:variant>
        <vt:i4>3342461</vt:i4>
      </vt:variant>
      <vt:variant>
        <vt:i4>117</vt:i4>
      </vt:variant>
      <vt:variant>
        <vt:i4>0</vt:i4>
      </vt:variant>
      <vt:variant>
        <vt:i4>5</vt:i4>
      </vt:variant>
      <vt:variant>
        <vt:lpwstr>https://login.consultant.ru/link/?req=doc&amp;base=LAW&amp;n=442320&amp;dst=934</vt:lpwstr>
      </vt:variant>
      <vt:variant>
        <vt:lpwstr/>
      </vt:variant>
      <vt:variant>
        <vt:i4>3407997</vt:i4>
      </vt:variant>
      <vt:variant>
        <vt:i4>114</vt:i4>
      </vt:variant>
      <vt:variant>
        <vt:i4>0</vt:i4>
      </vt:variant>
      <vt:variant>
        <vt:i4>5</vt:i4>
      </vt:variant>
      <vt:variant>
        <vt:lpwstr>https://login.consultant.ru/link/?req=doc&amp;base=LAW&amp;n=130599&amp;dst=100008</vt:lpwstr>
      </vt:variant>
      <vt:variant>
        <vt:lpwstr/>
      </vt:variant>
      <vt:variant>
        <vt:i4>5308418</vt:i4>
      </vt:variant>
      <vt:variant>
        <vt:i4>111</vt:i4>
      </vt:variant>
      <vt:variant>
        <vt:i4>0</vt:i4>
      </vt:variant>
      <vt:variant>
        <vt:i4>5</vt:i4>
      </vt:variant>
      <vt:variant>
        <vt:lpwstr/>
      </vt:variant>
      <vt:variant>
        <vt:lpwstr>Par0</vt:lpwstr>
      </vt:variant>
      <vt:variant>
        <vt:i4>5308418</vt:i4>
      </vt:variant>
      <vt:variant>
        <vt:i4>108</vt:i4>
      </vt:variant>
      <vt:variant>
        <vt:i4>0</vt:i4>
      </vt:variant>
      <vt:variant>
        <vt:i4>5</vt:i4>
      </vt:variant>
      <vt:variant>
        <vt:lpwstr/>
      </vt:variant>
      <vt:variant>
        <vt:lpwstr>Par0</vt:lpwstr>
      </vt:variant>
      <vt:variant>
        <vt:i4>5308418</vt:i4>
      </vt:variant>
      <vt:variant>
        <vt:i4>105</vt:i4>
      </vt:variant>
      <vt:variant>
        <vt:i4>0</vt:i4>
      </vt:variant>
      <vt:variant>
        <vt:i4>5</vt:i4>
      </vt:variant>
      <vt:variant>
        <vt:lpwstr/>
      </vt:variant>
      <vt:variant>
        <vt:lpwstr>Par0</vt:lpwstr>
      </vt:variant>
      <vt:variant>
        <vt:i4>4063346</vt:i4>
      </vt:variant>
      <vt:variant>
        <vt:i4>102</vt:i4>
      </vt:variant>
      <vt:variant>
        <vt:i4>0</vt:i4>
      </vt:variant>
      <vt:variant>
        <vt:i4>5</vt:i4>
      </vt:variant>
      <vt:variant>
        <vt:lpwstr>https://login.consultant.ru/link/?req=doc&amp;base=LAW&amp;n=449455&amp;dst=423</vt:lpwstr>
      </vt:variant>
      <vt:variant>
        <vt:lpwstr/>
      </vt:variant>
      <vt:variant>
        <vt:i4>3670141</vt:i4>
      </vt:variant>
      <vt:variant>
        <vt:i4>99</vt:i4>
      </vt:variant>
      <vt:variant>
        <vt:i4>0</vt:i4>
      </vt:variant>
      <vt:variant>
        <vt:i4>5</vt:i4>
      </vt:variant>
      <vt:variant>
        <vt:lpwstr>https://login.consultant.ru/link/?req=doc&amp;base=LAW&amp;n=471848&amp;dst=101598</vt:lpwstr>
      </vt:variant>
      <vt:variant>
        <vt:lpwstr/>
      </vt:variant>
      <vt:variant>
        <vt:i4>7274605</vt:i4>
      </vt:variant>
      <vt:variant>
        <vt:i4>96</vt:i4>
      </vt:variant>
      <vt:variant>
        <vt:i4>0</vt:i4>
      </vt:variant>
      <vt:variant>
        <vt:i4>5</vt:i4>
      </vt:variant>
      <vt:variant>
        <vt:lpwstr>https://login.consultant.ru/link/?req=doc&amp;base=LAW&amp;n=465824</vt:lpwstr>
      </vt:variant>
      <vt:variant>
        <vt:lpwstr/>
      </vt:variant>
      <vt:variant>
        <vt:i4>5832706</vt:i4>
      </vt:variant>
      <vt:variant>
        <vt:i4>93</vt:i4>
      </vt:variant>
      <vt:variant>
        <vt:i4>0</vt:i4>
      </vt:variant>
      <vt:variant>
        <vt:i4>5</vt:i4>
      </vt:variant>
      <vt:variant>
        <vt:lpwstr/>
      </vt:variant>
      <vt:variant>
        <vt:lpwstr>Par8</vt:lpwstr>
      </vt:variant>
      <vt:variant>
        <vt:i4>3801200</vt:i4>
      </vt:variant>
      <vt:variant>
        <vt:i4>90</vt:i4>
      </vt:variant>
      <vt:variant>
        <vt:i4>0</vt:i4>
      </vt:variant>
      <vt:variant>
        <vt:i4>5</vt:i4>
      </vt:variant>
      <vt:variant>
        <vt:lpwstr>https://login.consultant.ru/link/?req=doc&amp;base=LAW&amp;n=429477&amp;dst=240</vt:lpwstr>
      </vt:variant>
      <vt:variant>
        <vt:lpwstr/>
      </vt:variant>
      <vt:variant>
        <vt:i4>5570562</vt:i4>
      </vt:variant>
      <vt:variant>
        <vt:i4>87</vt:i4>
      </vt:variant>
      <vt:variant>
        <vt:i4>0</vt:i4>
      </vt:variant>
      <vt:variant>
        <vt:i4>5</vt:i4>
      </vt:variant>
      <vt:variant>
        <vt:lpwstr/>
      </vt:variant>
      <vt:variant>
        <vt:lpwstr>Par4</vt:lpwstr>
      </vt:variant>
      <vt:variant>
        <vt:i4>7274605</vt:i4>
      </vt:variant>
      <vt:variant>
        <vt:i4>84</vt:i4>
      </vt:variant>
      <vt:variant>
        <vt:i4>0</vt:i4>
      </vt:variant>
      <vt:variant>
        <vt:i4>5</vt:i4>
      </vt:variant>
      <vt:variant>
        <vt:lpwstr>https://login.consultant.ru/link/?req=doc&amp;base=LAW&amp;n=465824</vt:lpwstr>
      </vt:variant>
      <vt:variant>
        <vt:lpwstr/>
      </vt:variant>
      <vt:variant>
        <vt:i4>6619244</vt:i4>
      </vt:variant>
      <vt:variant>
        <vt:i4>81</vt:i4>
      </vt:variant>
      <vt:variant>
        <vt:i4>0</vt:i4>
      </vt:variant>
      <vt:variant>
        <vt:i4>5</vt:i4>
      </vt:variant>
      <vt:variant>
        <vt:lpwstr>https://login.consultant.ru/link/?req=doc&amp;base=LAW&amp;n=465984</vt:lpwstr>
      </vt:variant>
      <vt:variant>
        <vt:lpwstr/>
      </vt:variant>
      <vt:variant>
        <vt:i4>5439490</vt:i4>
      </vt:variant>
      <vt:variant>
        <vt:i4>78</vt:i4>
      </vt:variant>
      <vt:variant>
        <vt:i4>0</vt:i4>
      </vt:variant>
      <vt:variant>
        <vt:i4>5</vt:i4>
      </vt:variant>
      <vt:variant>
        <vt:lpwstr/>
      </vt:variant>
      <vt:variant>
        <vt:lpwstr>Par2</vt:lpwstr>
      </vt:variant>
      <vt:variant>
        <vt:i4>7077989</vt:i4>
      </vt:variant>
      <vt:variant>
        <vt:i4>75</vt:i4>
      </vt:variant>
      <vt:variant>
        <vt:i4>0</vt:i4>
      </vt:variant>
      <vt:variant>
        <vt:i4>5</vt:i4>
      </vt:variant>
      <vt:variant>
        <vt:lpwstr>https://login.consultant.ru/link/?req=doc&amp;base=LAW&amp;n=454305</vt:lpwstr>
      </vt:variant>
      <vt:variant>
        <vt:lpwstr/>
      </vt:variant>
      <vt:variant>
        <vt:i4>4456463</vt:i4>
      </vt:variant>
      <vt:variant>
        <vt:i4>72</vt:i4>
      </vt:variant>
      <vt:variant>
        <vt:i4>0</vt:i4>
      </vt:variant>
      <vt:variant>
        <vt:i4>5</vt:i4>
      </vt:variant>
      <vt:variant>
        <vt:lpwstr>https://login.consultant.ru/link/?req=doc&amp;base=LAW&amp;n=80848&amp;dst=100019</vt:lpwstr>
      </vt:variant>
      <vt:variant>
        <vt:lpwstr/>
      </vt:variant>
      <vt:variant>
        <vt:i4>4521999</vt:i4>
      </vt:variant>
      <vt:variant>
        <vt:i4>69</vt:i4>
      </vt:variant>
      <vt:variant>
        <vt:i4>0</vt:i4>
      </vt:variant>
      <vt:variant>
        <vt:i4>5</vt:i4>
      </vt:variant>
      <vt:variant>
        <vt:lpwstr>https://login.consultant.ru/link/?req=doc&amp;base=LAW&amp;n=80848&amp;dst=100002</vt:lpwstr>
      </vt:variant>
      <vt:variant>
        <vt:lpwstr/>
      </vt:variant>
      <vt:variant>
        <vt:i4>3211382</vt:i4>
      </vt:variant>
      <vt:variant>
        <vt:i4>66</vt:i4>
      </vt:variant>
      <vt:variant>
        <vt:i4>0</vt:i4>
      </vt:variant>
      <vt:variant>
        <vt:i4>5</vt:i4>
      </vt:variant>
      <vt:variant>
        <vt:lpwstr>https://login.consultant.ru/link/?req=doc&amp;base=LAW&amp;n=471848&amp;dst=101521</vt:lpwstr>
      </vt:variant>
      <vt:variant>
        <vt:lpwstr/>
      </vt:variant>
      <vt:variant>
        <vt:i4>3211381</vt:i4>
      </vt:variant>
      <vt:variant>
        <vt:i4>63</vt:i4>
      </vt:variant>
      <vt:variant>
        <vt:i4>0</vt:i4>
      </vt:variant>
      <vt:variant>
        <vt:i4>5</vt:i4>
      </vt:variant>
      <vt:variant>
        <vt:lpwstr>https://login.consultant.ru/link/?req=doc&amp;base=LAW&amp;n=471848&amp;dst=101511</vt:lpwstr>
      </vt:variant>
      <vt:variant>
        <vt:lpwstr/>
      </vt:variant>
      <vt:variant>
        <vt:i4>3932286</vt:i4>
      </vt:variant>
      <vt:variant>
        <vt:i4>60</vt:i4>
      </vt:variant>
      <vt:variant>
        <vt:i4>0</vt:i4>
      </vt:variant>
      <vt:variant>
        <vt:i4>5</vt:i4>
      </vt:variant>
      <vt:variant>
        <vt:lpwstr>https://login.consultant.ru/link/?req=doc&amp;base=LAW&amp;n=452263&amp;dst=100189</vt:lpwstr>
      </vt:variant>
      <vt:variant>
        <vt:lpwstr/>
      </vt:variant>
      <vt:variant>
        <vt:i4>3670131</vt:i4>
      </vt:variant>
      <vt:variant>
        <vt:i4>57</vt:i4>
      </vt:variant>
      <vt:variant>
        <vt:i4>0</vt:i4>
      </vt:variant>
      <vt:variant>
        <vt:i4>5</vt:i4>
      </vt:variant>
      <vt:variant>
        <vt:lpwstr>https://login.consultant.ru/link/?req=doc&amp;base=LAW&amp;n=452263&amp;dst=100458</vt:lpwstr>
      </vt:variant>
      <vt:variant>
        <vt:lpwstr/>
      </vt:variant>
      <vt:variant>
        <vt:i4>6422636</vt:i4>
      </vt:variant>
      <vt:variant>
        <vt:i4>54</vt:i4>
      </vt:variant>
      <vt:variant>
        <vt:i4>0</vt:i4>
      </vt:variant>
      <vt:variant>
        <vt:i4>5</vt:i4>
      </vt:variant>
      <vt:variant>
        <vt:lpwstr>https://login.consultant.ru/link/?req=doc&amp;base=LAW&amp;n=99661</vt:lpwstr>
      </vt:variant>
      <vt:variant>
        <vt:lpwstr/>
      </vt:variant>
      <vt:variant>
        <vt:i4>6422636</vt:i4>
      </vt:variant>
      <vt:variant>
        <vt:i4>51</vt:i4>
      </vt:variant>
      <vt:variant>
        <vt:i4>0</vt:i4>
      </vt:variant>
      <vt:variant>
        <vt:i4>5</vt:i4>
      </vt:variant>
      <vt:variant>
        <vt:lpwstr>https://login.consultant.ru/link/?req=doc&amp;base=LAW&amp;n=99661</vt:lpwstr>
      </vt:variant>
      <vt:variant>
        <vt:lpwstr/>
      </vt:variant>
      <vt:variant>
        <vt:i4>3604596</vt:i4>
      </vt:variant>
      <vt:variant>
        <vt:i4>48</vt:i4>
      </vt:variant>
      <vt:variant>
        <vt:i4>0</vt:i4>
      </vt:variant>
      <vt:variant>
        <vt:i4>5</vt:i4>
      </vt:variant>
      <vt:variant>
        <vt:lpwstr>https://login.consultant.ru/link/?req=doc&amp;base=LAW&amp;n=452263&amp;dst=100320</vt:lpwstr>
      </vt:variant>
      <vt:variant>
        <vt:lpwstr/>
      </vt:variant>
      <vt:variant>
        <vt:i4>3407998</vt:i4>
      </vt:variant>
      <vt:variant>
        <vt:i4>45</vt:i4>
      </vt:variant>
      <vt:variant>
        <vt:i4>0</vt:i4>
      </vt:variant>
      <vt:variant>
        <vt:i4>5</vt:i4>
      </vt:variant>
      <vt:variant>
        <vt:lpwstr>https://login.consultant.ru/link/?req=doc&amp;base=LAW&amp;n=452263&amp;dst=100181</vt:lpwstr>
      </vt:variant>
      <vt:variant>
        <vt:lpwstr/>
      </vt:variant>
      <vt:variant>
        <vt:i4>3801204</vt:i4>
      </vt:variant>
      <vt:variant>
        <vt:i4>42</vt:i4>
      </vt:variant>
      <vt:variant>
        <vt:i4>0</vt:i4>
      </vt:variant>
      <vt:variant>
        <vt:i4>5</vt:i4>
      </vt:variant>
      <vt:variant>
        <vt:lpwstr>https://login.consultant.ru/link/?req=doc&amp;base=LAW&amp;n=333978&amp;dst=100148</vt:lpwstr>
      </vt:variant>
      <vt:variant>
        <vt:lpwstr/>
      </vt:variant>
      <vt:variant>
        <vt:i4>7077991</vt:i4>
      </vt:variant>
      <vt:variant>
        <vt:i4>39</vt:i4>
      </vt:variant>
      <vt:variant>
        <vt:i4>0</vt:i4>
      </vt:variant>
      <vt:variant>
        <vt:i4>5</vt:i4>
      </vt:variant>
      <vt:variant>
        <vt:lpwstr>https://login.consultant.ru/link/?req=doc&amp;base=LAW&amp;n=454108</vt:lpwstr>
      </vt:variant>
      <vt:variant>
        <vt:lpwstr/>
      </vt:variant>
      <vt:variant>
        <vt:i4>3407989</vt:i4>
      </vt:variant>
      <vt:variant>
        <vt:i4>36</vt:i4>
      </vt:variant>
      <vt:variant>
        <vt:i4>0</vt:i4>
      </vt:variant>
      <vt:variant>
        <vt:i4>5</vt:i4>
      </vt:variant>
      <vt:variant>
        <vt:lpwstr>https://login.consultant.ru/link/?req=doc&amp;base=LAW&amp;n=448154&amp;dst=100069</vt:lpwstr>
      </vt:variant>
      <vt:variant>
        <vt:lpwstr/>
      </vt:variant>
      <vt:variant>
        <vt:i4>5242882</vt:i4>
      </vt:variant>
      <vt:variant>
        <vt:i4>33</vt:i4>
      </vt:variant>
      <vt:variant>
        <vt:i4>0</vt:i4>
      </vt:variant>
      <vt:variant>
        <vt:i4>5</vt:i4>
      </vt:variant>
      <vt:variant>
        <vt:lpwstr/>
      </vt:variant>
      <vt:variant>
        <vt:lpwstr>Par12</vt:lpwstr>
      </vt:variant>
      <vt:variant>
        <vt:i4>3473526</vt:i4>
      </vt:variant>
      <vt:variant>
        <vt:i4>30</vt:i4>
      </vt:variant>
      <vt:variant>
        <vt:i4>0</vt:i4>
      </vt:variant>
      <vt:variant>
        <vt:i4>5</vt:i4>
      </vt:variant>
      <vt:variant>
        <vt:lpwstr>https://login.consultant.ru/link/?req=doc&amp;base=LAW&amp;n=210125&amp;dst=100011</vt:lpwstr>
      </vt:variant>
      <vt:variant>
        <vt:lpwstr/>
      </vt:variant>
      <vt:variant>
        <vt:i4>3932285</vt:i4>
      </vt:variant>
      <vt:variant>
        <vt:i4>27</vt:i4>
      </vt:variant>
      <vt:variant>
        <vt:i4>0</vt:i4>
      </vt:variant>
      <vt:variant>
        <vt:i4>5</vt:i4>
      </vt:variant>
      <vt:variant>
        <vt:lpwstr>https://login.consultant.ru/link/?req=doc&amp;base=LAW&amp;n=452982&amp;dst=100315</vt:lpwstr>
      </vt:variant>
      <vt:variant>
        <vt:lpwstr/>
      </vt:variant>
      <vt:variant>
        <vt:i4>4063350</vt:i4>
      </vt:variant>
      <vt:variant>
        <vt:i4>24</vt:i4>
      </vt:variant>
      <vt:variant>
        <vt:i4>0</vt:i4>
      </vt:variant>
      <vt:variant>
        <vt:i4>5</vt:i4>
      </vt:variant>
      <vt:variant>
        <vt:lpwstr>https://login.consultant.ru/link/?req=doc&amp;base=LAW&amp;n=454898&amp;dst=100013</vt:lpwstr>
      </vt:variant>
      <vt:variant>
        <vt:lpwstr/>
      </vt:variant>
      <vt:variant>
        <vt:i4>7077989</vt:i4>
      </vt:variant>
      <vt:variant>
        <vt:i4>21</vt:i4>
      </vt:variant>
      <vt:variant>
        <vt:i4>0</vt:i4>
      </vt:variant>
      <vt:variant>
        <vt:i4>5</vt:i4>
      </vt:variant>
      <vt:variant>
        <vt:lpwstr>https://login.consultant.ru/link/?req=doc&amp;base=LAW&amp;n=454305</vt:lpwstr>
      </vt:variant>
      <vt:variant>
        <vt:lpwstr/>
      </vt:variant>
      <vt:variant>
        <vt:i4>5439490</vt:i4>
      </vt:variant>
      <vt:variant>
        <vt:i4>18</vt:i4>
      </vt:variant>
      <vt:variant>
        <vt:i4>0</vt:i4>
      </vt:variant>
      <vt:variant>
        <vt:i4>5</vt:i4>
      </vt:variant>
      <vt:variant>
        <vt:lpwstr/>
      </vt:variant>
      <vt:variant>
        <vt:lpwstr>Par20</vt:lpwstr>
      </vt:variant>
      <vt:variant>
        <vt:i4>3604599</vt:i4>
      </vt:variant>
      <vt:variant>
        <vt:i4>15</vt:i4>
      </vt:variant>
      <vt:variant>
        <vt:i4>0</vt:i4>
      </vt:variant>
      <vt:variant>
        <vt:i4>5</vt:i4>
      </vt:variant>
      <vt:variant>
        <vt:lpwstr>https://login.consultant.ru/link/?req=doc&amp;base=LAW&amp;n=434531&amp;dst=100020</vt:lpwstr>
      </vt:variant>
      <vt:variant>
        <vt:lpwstr/>
      </vt:variant>
      <vt:variant>
        <vt:i4>3145840</vt:i4>
      </vt:variant>
      <vt:variant>
        <vt:i4>12</vt:i4>
      </vt:variant>
      <vt:variant>
        <vt:i4>0</vt:i4>
      </vt:variant>
      <vt:variant>
        <vt:i4>5</vt:i4>
      </vt:variant>
      <vt:variant>
        <vt:lpwstr>https://login.consultant.ru/link/?req=doc&amp;base=LAW&amp;n=442320&amp;dst=406</vt:lpwstr>
      </vt:variant>
      <vt:variant>
        <vt:lpwstr/>
      </vt:variant>
      <vt:variant>
        <vt:i4>3145853</vt:i4>
      </vt:variant>
      <vt:variant>
        <vt:i4>9</vt:i4>
      </vt:variant>
      <vt:variant>
        <vt:i4>0</vt:i4>
      </vt:variant>
      <vt:variant>
        <vt:i4>5</vt:i4>
      </vt:variant>
      <vt:variant>
        <vt:lpwstr>https://login.consultant.ru/link/?req=doc&amp;base=LAW&amp;n=442320&amp;dst=909</vt:lpwstr>
      </vt:variant>
      <vt:variant>
        <vt:lpwstr/>
      </vt:variant>
      <vt:variant>
        <vt:i4>3145840</vt:i4>
      </vt:variant>
      <vt:variant>
        <vt:i4>6</vt:i4>
      </vt:variant>
      <vt:variant>
        <vt:i4>0</vt:i4>
      </vt:variant>
      <vt:variant>
        <vt:i4>5</vt:i4>
      </vt:variant>
      <vt:variant>
        <vt:lpwstr>https://login.consultant.ru/link/?req=doc&amp;base=LAW&amp;n=442320&amp;dst=405</vt:lpwstr>
      </vt:variant>
      <vt:variant>
        <vt:lpwstr/>
      </vt:variant>
      <vt:variant>
        <vt:i4>3932275</vt:i4>
      </vt:variant>
      <vt:variant>
        <vt:i4>3</vt:i4>
      </vt:variant>
      <vt:variant>
        <vt:i4>0</vt:i4>
      </vt:variant>
      <vt:variant>
        <vt:i4>5</vt:i4>
      </vt:variant>
      <vt:variant>
        <vt:lpwstr>https://login.consultant.ru/link/?req=doc&amp;base=LAW&amp;n=427735&amp;dst=100018</vt:lpwstr>
      </vt:variant>
      <vt:variant>
        <vt:lpwstr/>
      </vt:variant>
      <vt:variant>
        <vt:i4>3014750</vt:i4>
      </vt:variant>
      <vt:variant>
        <vt:i4>0</vt:i4>
      </vt:variant>
      <vt:variant>
        <vt:i4>0</vt:i4>
      </vt:variant>
      <vt:variant>
        <vt:i4>5</vt:i4>
      </vt:variant>
      <vt:variant>
        <vt:lpwstr>https://base.garant.ru/12184522/9d78f2e21a0e8d6e5a75ac4e4a939832/</vt:lpwstr>
      </vt:variant>
      <vt:variant>
        <vt:lpwstr>block_11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Горбачев Владислав Денисович</cp:lastModifiedBy>
  <cp:revision>7</cp:revision>
  <cp:lastPrinted>2025-02-12T08:14:00Z</cp:lastPrinted>
  <dcterms:created xsi:type="dcterms:W3CDTF">2025-02-12T08:07:00Z</dcterms:created>
  <dcterms:modified xsi:type="dcterms:W3CDTF">2025-02-12T17:03:00Z</dcterms:modified>
</cp:coreProperties>
</file>