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66" w:rsidRPr="005057B0" w:rsidRDefault="00732206" w:rsidP="001900A8">
      <w:pPr>
        <w:spacing w:line="288" w:lineRule="auto"/>
        <w:jc w:val="right"/>
        <w:rPr>
          <w:rFonts w:cs="Times New Roman"/>
          <w:color w:val="FFFFFF" w:themeColor="background1"/>
        </w:rPr>
      </w:pPr>
      <w:r w:rsidRPr="005057B0">
        <w:rPr>
          <w:rFonts w:cs="Times New Roman"/>
          <w:color w:val="FFFFFF" w:themeColor="background1"/>
        </w:rPr>
        <w:t>Проект</w:t>
      </w:r>
    </w:p>
    <w:p w:rsidR="00B966A9" w:rsidRPr="008476B9" w:rsidRDefault="00B966A9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547097" w:rsidRPr="008476B9" w:rsidRDefault="00547097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702F75" w:rsidRDefault="00702F75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702F75" w:rsidRDefault="00702F75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A80B4A" w:rsidRDefault="00A80B4A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426F7C" w:rsidRDefault="00426F7C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A80B4A" w:rsidRDefault="00A80B4A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5B53EB" w:rsidRPr="005B53EB" w:rsidRDefault="005B53EB" w:rsidP="002E173A">
      <w:pPr>
        <w:spacing w:after="0" w:line="288" w:lineRule="auto"/>
        <w:rPr>
          <w:rFonts w:cs="Times New Roman"/>
          <w:sz w:val="40"/>
          <w:szCs w:val="40"/>
        </w:rPr>
      </w:pPr>
    </w:p>
    <w:p w:rsidR="002E173A" w:rsidRDefault="002E173A" w:rsidP="002E173A">
      <w:pPr>
        <w:spacing w:after="0" w:line="288" w:lineRule="auto"/>
        <w:rPr>
          <w:rFonts w:cs="Times New Roman"/>
          <w:sz w:val="28"/>
          <w:szCs w:val="28"/>
        </w:rPr>
      </w:pPr>
    </w:p>
    <w:p w:rsidR="002E173A" w:rsidRDefault="002E173A" w:rsidP="002E173A">
      <w:pPr>
        <w:spacing w:after="0" w:line="288" w:lineRule="auto"/>
        <w:rPr>
          <w:rFonts w:cs="Times New Roman"/>
          <w:sz w:val="28"/>
          <w:szCs w:val="28"/>
        </w:rPr>
      </w:pPr>
    </w:p>
    <w:tbl>
      <w:tblPr>
        <w:tblW w:w="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FD3E66" w:rsidRPr="005057B0" w:rsidTr="001156B0">
        <w:trPr>
          <w:trHeight w:val="1984"/>
        </w:trPr>
        <w:tc>
          <w:tcPr>
            <w:tcW w:w="4536" w:type="dxa"/>
            <w:hideMark/>
          </w:tcPr>
          <w:p w:rsidR="00FD3E66" w:rsidRPr="005057B0" w:rsidRDefault="00A039A0" w:rsidP="00D91090">
            <w:pPr>
              <w:spacing w:after="0" w:line="269" w:lineRule="auto"/>
              <w:ind w:left="34" w:right="3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t xml:space="preserve">Об утверждении Порядка </w:t>
            </w:r>
            <w:r w:rsidR="00C57EC6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t xml:space="preserve">взаимодействия территориальных органов Федеральной службы войск национальной гвардии Российской Федерации с уполномоченным </w:t>
            </w:r>
            <w:r w:rsidR="00BD4ABE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t xml:space="preserve">                                    </w:t>
            </w:r>
            <w:r w:rsidR="00C57EC6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t xml:space="preserve">по правам человека </w:t>
            </w:r>
            <w:r w:rsidR="003210C4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t>в субъекте Российской Федерации</w:t>
            </w:r>
            <w:r w:rsidR="00D91090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t xml:space="preserve">, в том числе порядка оказания содействия уполномоченному по правам человека в субъекте Российской Федерации </w:t>
            </w:r>
            <w:r w:rsidR="00D91090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br/>
              <w:t xml:space="preserve">в предоставлении необходимой </w:t>
            </w:r>
            <w:r w:rsidR="00D91090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br/>
              <w:t xml:space="preserve">ему для рассмотрения жалобы информации территориальными органами Федеральной службы </w:t>
            </w:r>
            <w:r w:rsidR="00D91090" w:rsidRPr="00D91090">
              <w:rPr>
                <w:rFonts w:eastAsia="Times New Roman" w:cs="Times New Roman"/>
                <w:spacing w:val="4"/>
                <w:szCs w:val="24"/>
                <w:lang w:eastAsia="ru-RU"/>
              </w:rPr>
              <w:br/>
              <w:t>войск национальной гвардии Российской Федерации</w:t>
            </w:r>
            <w:proofErr w:type="gramEnd"/>
          </w:p>
        </w:tc>
      </w:tr>
    </w:tbl>
    <w:p w:rsidR="002E173A" w:rsidRPr="008476B9" w:rsidRDefault="002E173A" w:rsidP="00D91090">
      <w:pPr>
        <w:shd w:val="clear" w:color="auto" w:fill="FFFFFF"/>
        <w:tabs>
          <w:tab w:val="left" w:pos="-4320"/>
          <w:tab w:val="left" w:pos="-4140"/>
        </w:tabs>
        <w:spacing w:after="0" w:line="269" w:lineRule="auto"/>
        <w:ind w:firstLine="851"/>
        <w:jc w:val="both"/>
        <w:rPr>
          <w:rFonts w:eastAsia="Times New Roman" w:cs="Times New Roman"/>
          <w:spacing w:val="4"/>
          <w:sz w:val="28"/>
          <w:szCs w:val="28"/>
          <w:lang w:eastAsia="ru-RU"/>
        </w:rPr>
      </w:pPr>
    </w:p>
    <w:p w:rsidR="001900A8" w:rsidRPr="008476B9" w:rsidRDefault="001900A8" w:rsidP="00D91090">
      <w:pPr>
        <w:shd w:val="clear" w:color="auto" w:fill="FFFFFF"/>
        <w:tabs>
          <w:tab w:val="left" w:pos="-4320"/>
          <w:tab w:val="left" w:pos="-4140"/>
        </w:tabs>
        <w:spacing w:after="0" w:line="269" w:lineRule="auto"/>
        <w:ind w:firstLine="851"/>
        <w:jc w:val="both"/>
        <w:rPr>
          <w:rFonts w:eastAsia="Times New Roman" w:cs="Times New Roman"/>
          <w:spacing w:val="4"/>
          <w:sz w:val="28"/>
          <w:szCs w:val="28"/>
          <w:lang w:eastAsia="ru-RU"/>
        </w:rPr>
      </w:pPr>
    </w:p>
    <w:p w:rsidR="00C57EC6" w:rsidRPr="00C57EC6" w:rsidRDefault="00C57EC6" w:rsidP="00D91090">
      <w:pPr>
        <w:pStyle w:val="a4"/>
        <w:tabs>
          <w:tab w:val="left" w:pos="709"/>
        </w:tabs>
        <w:spacing w:line="269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D4ABE">
        <w:rPr>
          <w:rFonts w:eastAsia="Times New Roman" w:cs="Times New Roman"/>
          <w:sz w:val="28"/>
          <w:szCs w:val="28"/>
          <w:lang w:eastAsia="ru-RU"/>
        </w:rPr>
        <w:t>В соответствии с частью 3 статьи 10 Федерального закона</w:t>
      </w:r>
      <w:r w:rsidR="00426F7C"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="00BD4ABE" w:rsidRPr="00BD4A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4ABE">
        <w:rPr>
          <w:rFonts w:eastAsia="Times New Roman" w:cs="Times New Roman"/>
          <w:sz w:val="28"/>
          <w:szCs w:val="28"/>
          <w:lang w:eastAsia="ru-RU"/>
        </w:rPr>
        <w:t>от 18</w:t>
      </w:r>
      <w:r w:rsidR="002824B3">
        <w:rPr>
          <w:rFonts w:eastAsia="Times New Roman" w:cs="Times New Roman"/>
          <w:sz w:val="28"/>
          <w:szCs w:val="28"/>
          <w:lang w:eastAsia="ru-RU"/>
        </w:rPr>
        <w:t xml:space="preserve"> марта </w:t>
      </w:r>
      <w:r w:rsidRPr="00BD4ABE">
        <w:rPr>
          <w:rFonts w:eastAsia="Times New Roman" w:cs="Times New Roman"/>
          <w:sz w:val="28"/>
          <w:szCs w:val="28"/>
          <w:lang w:eastAsia="ru-RU"/>
        </w:rPr>
        <w:t xml:space="preserve">2020 </w:t>
      </w:r>
      <w:r w:rsidR="00426F7C">
        <w:rPr>
          <w:rFonts w:eastAsia="Times New Roman" w:cs="Times New Roman"/>
          <w:sz w:val="28"/>
          <w:szCs w:val="28"/>
          <w:lang w:eastAsia="ru-RU"/>
        </w:rPr>
        <w:t xml:space="preserve">г. </w:t>
      </w:r>
      <w:r w:rsidRPr="00BD4ABE">
        <w:rPr>
          <w:rFonts w:eastAsia="Times New Roman" w:cs="Times New Roman"/>
          <w:sz w:val="28"/>
          <w:szCs w:val="28"/>
          <w:lang w:eastAsia="ru-RU"/>
        </w:rPr>
        <w:t>№ 48-ФЗ «Об уполномоченных по правам человека</w:t>
      </w:r>
      <w:r w:rsidR="00426F7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</w:t>
      </w:r>
      <w:r w:rsidRPr="00BD4ABE">
        <w:rPr>
          <w:rFonts w:eastAsia="Times New Roman" w:cs="Times New Roman"/>
          <w:sz w:val="28"/>
          <w:szCs w:val="28"/>
          <w:lang w:eastAsia="ru-RU"/>
        </w:rPr>
        <w:t xml:space="preserve"> в субъектах Российской Федерации»</w:t>
      </w:r>
      <w:r w:rsidR="00BD4ABE" w:rsidRPr="00BD4ABE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BD4ABE" w:rsidRPr="00BD4ABE">
        <w:rPr>
          <w:sz w:val="28"/>
          <w:szCs w:val="28"/>
        </w:rPr>
        <w:t xml:space="preserve">Собрание законодательства Российской </w:t>
      </w:r>
      <w:r w:rsidR="00BD4ABE">
        <w:rPr>
          <w:sz w:val="28"/>
          <w:szCs w:val="28"/>
        </w:rPr>
        <w:t xml:space="preserve">Федерации, 2020, № 12, ст. 1640) </w:t>
      </w:r>
      <w:r w:rsidRPr="00C57EC6">
        <w:rPr>
          <w:rFonts w:eastAsia="Times New Roman" w:cs="Times New Roman"/>
          <w:sz w:val="28"/>
          <w:szCs w:val="28"/>
          <w:lang w:eastAsia="ru-RU"/>
        </w:rPr>
        <w:t>–</w:t>
      </w:r>
      <w:r w:rsidR="002B13A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57EC6" w:rsidRPr="008476B9" w:rsidRDefault="00C57EC6" w:rsidP="00D91090">
      <w:pPr>
        <w:spacing w:after="0" w:line="269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57EC6" w:rsidRPr="00C57EC6" w:rsidRDefault="00C57EC6" w:rsidP="00D91090">
      <w:pPr>
        <w:spacing w:after="0" w:line="269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57EC6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C57EC6">
        <w:rPr>
          <w:rFonts w:eastAsia="Times New Roman" w:cs="Times New Roman"/>
          <w:sz w:val="28"/>
          <w:szCs w:val="28"/>
          <w:lang w:eastAsia="ru-RU"/>
        </w:rPr>
        <w:t xml:space="preserve"> Р И К А З Ы В А Ю:</w:t>
      </w:r>
    </w:p>
    <w:p w:rsidR="00C57EC6" w:rsidRPr="008476B9" w:rsidRDefault="00C57EC6" w:rsidP="00D91090">
      <w:pPr>
        <w:spacing w:after="0" w:line="269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:rsidR="00C57EC6" w:rsidRPr="00C57EC6" w:rsidRDefault="00C57EC6" w:rsidP="00D91090">
      <w:pPr>
        <w:suppressAutoHyphens/>
        <w:overflowPunct w:val="0"/>
        <w:autoSpaceDE w:val="0"/>
        <w:autoSpaceDN w:val="0"/>
        <w:adjustRightInd w:val="0"/>
        <w:spacing w:after="0" w:line="269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bookmarkStart w:id="0" w:name="sub_31"/>
      <w:proofErr w:type="gramStart"/>
      <w:r w:rsidRPr="008B2DC0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3E0F1B">
        <w:rPr>
          <w:rFonts w:eastAsia="Times New Roman" w:cs="Times New Roman"/>
          <w:sz w:val="28"/>
          <w:szCs w:val="28"/>
          <w:lang w:eastAsia="ru-RU"/>
        </w:rPr>
        <w:t xml:space="preserve">прилагаемый </w:t>
      </w:r>
      <w:r w:rsidRPr="008B2DC0">
        <w:rPr>
          <w:rFonts w:eastAsia="Times New Roman" w:cs="Times New Roman"/>
          <w:sz w:val="28"/>
          <w:szCs w:val="28"/>
          <w:lang w:eastAsia="ru-RU"/>
        </w:rPr>
        <w:t xml:space="preserve">Порядок взаимодействия территориальных органов </w:t>
      </w:r>
      <w:r w:rsidR="008B2DC0" w:rsidRPr="008B2DC0">
        <w:rPr>
          <w:rFonts w:eastAsia="Times New Roman" w:cs="Times New Roman"/>
          <w:spacing w:val="4"/>
          <w:sz w:val="28"/>
          <w:szCs w:val="28"/>
          <w:lang w:eastAsia="ru-RU"/>
        </w:rPr>
        <w:t xml:space="preserve">Федеральной службы </w:t>
      </w:r>
      <w:r w:rsidRPr="008B2DC0">
        <w:rPr>
          <w:rFonts w:eastAsia="Times New Roman" w:cs="Times New Roman"/>
          <w:sz w:val="28"/>
          <w:szCs w:val="28"/>
          <w:lang w:eastAsia="ru-RU"/>
        </w:rPr>
        <w:t xml:space="preserve">войск национальной гвардии </w:t>
      </w:r>
      <w:r w:rsidR="003E0F1B">
        <w:rPr>
          <w:rFonts w:eastAsia="Times New Roman" w:cs="Times New Roman"/>
          <w:sz w:val="28"/>
          <w:szCs w:val="28"/>
          <w:lang w:eastAsia="ru-RU"/>
        </w:rPr>
        <w:br/>
      </w:r>
      <w:r w:rsidRPr="008B2DC0">
        <w:rPr>
          <w:rFonts w:eastAsia="Times New Roman" w:cs="Times New Roman"/>
          <w:sz w:val="28"/>
          <w:szCs w:val="28"/>
          <w:lang w:eastAsia="ru-RU"/>
        </w:rPr>
        <w:t>Российской Федерации с уполномоченным</w:t>
      </w:r>
      <w:r w:rsidRPr="00C57EC6">
        <w:rPr>
          <w:rFonts w:eastAsia="Times New Roman" w:cs="Times New Roman"/>
          <w:sz w:val="28"/>
          <w:szCs w:val="28"/>
          <w:lang w:eastAsia="ru-RU"/>
        </w:rPr>
        <w:t xml:space="preserve"> по правам человека в субъекте Российской Федерации, в том числе порядок оказания содействия уполномоченному по правам человека в субъекте Российской Федерации </w:t>
      </w:r>
      <w:r w:rsidR="003E0F1B">
        <w:rPr>
          <w:rFonts w:eastAsia="Times New Roman" w:cs="Times New Roman"/>
          <w:sz w:val="28"/>
          <w:szCs w:val="28"/>
          <w:lang w:eastAsia="ru-RU"/>
        </w:rPr>
        <w:br/>
      </w:r>
      <w:r w:rsidRPr="00C57EC6">
        <w:rPr>
          <w:rFonts w:eastAsia="Times New Roman" w:cs="Times New Roman"/>
          <w:sz w:val="28"/>
          <w:szCs w:val="28"/>
          <w:lang w:eastAsia="ru-RU"/>
        </w:rPr>
        <w:lastRenderedPageBreak/>
        <w:t>в предоставлении необходимой ему для рассмотрения жалобы информации территориальными органами Федеральной службы войск национальной гвардии Российско</w:t>
      </w:r>
      <w:r w:rsidR="00B079EC">
        <w:rPr>
          <w:rFonts w:eastAsia="Times New Roman" w:cs="Times New Roman"/>
          <w:sz w:val="28"/>
          <w:szCs w:val="28"/>
          <w:lang w:eastAsia="ru-RU"/>
        </w:rPr>
        <w:t>й Федерации</w:t>
      </w:r>
      <w:r w:rsidRPr="00C57EC6">
        <w:rPr>
          <w:rFonts w:eastAsia="Times New Roman" w:cs="Times New Roman"/>
          <w:sz w:val="28"/>
          <w:szCs w:val="28"/>
          <w:lang w:eastAsia="ru-RU"/>
        </w:rPr>
        <w:t>.</w:t>
      </w:r>
      <w:r w:rsidR="008476B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End"/>
    </w:p>
    <w:bookmarkEnd w:id="0"/>
    <w:p w:rsidR="00FD3E66" w:rsidRPr="005057B0" w:rsidRDefault="00FD3E66" w:rsidP="00D91090">
      <w:pPr>
        <w:spacing w:after="0" w:line="269" w:lineRule="auto"/>
        <w:ind w:left="4360"/>
        <w:rPr>
          <w:rFonts w:eastAsia="Times New Roman" w:cs="Times New Roman"/>
          <w:sz w:val="28"/>
          <w:szCs w:val="28"/>
          <w:lang w:eastAsia="ru-RU"/>
        </w:rPr>
      </w:pPr>
    </w:p>
    <w:p w:rsidR="00B079EC" w:rsidRPr="005057B0" w:rsidRDefault="00B079EC" w:rsidP="00D91090">
      <w:pPr>
        <w:spacing w:after="0" w:line="269" w:lineRule="auto"/>
        <w:ind w:left="4360"/>
        <w:rPr>
          <w:rFonts w:eastAsia="Times New Roman" w:cs="Times New Roman"/>
          <w:sz w:val="28"/>
          <w:szCs w:val="28"/>
          <w:lang w:eastAsia="ru-RU"/>
        </w:rPr>
      </w:pPr>
    </w:p>
    <w:p w:rsidR="00FD3E66" w:rsidRPr="005057B0" w:rsidRDefault="00FD3E66" w:rsidP="00D91090">
      <w:pPr>
        <w:spacing w:after="0" w:line="269" w:lineRule="auto"/>
        <w:rPr>
          <w:rFonts w:eastAsia="Times New Roman" w:cs="Times New Roman"/>
          <w:sz w:val="28"/>
          <w:szCs w:val="28"/>
          <w:lang w:eastAsia="ru-RU"/>
        </w:rPr>
      </w:pPr>
      <w:r w:rsidRPr="005057B0">
        <w:rPr>
          <w:rFonts w:eastAsia="Times New Roman" w:cs="Times New Roman"/>
          <w:sz w:val="28"/>
          <w:szCs w:val="28"/>
          <w:lang w:eastAsia="ru-RU"/>
        </w:rPr>
        <w:t>Директор Федеральной службы</w:t>
      </w:r>
      <w:r w:rsidR="006E4A8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3E66" w:rsidRPr="005057B0" w:rsidRDefault="00FD3E66" w:rsidP="00D91090">
      <w:pPr>
        <w:spacing w:after="0" w:line="269" w:lineRule="auto"/>
        <w:rPr>
          <w:rFonts w:eastAsia="Times New Roman" w:cs="Times New Roman"/>
          <w:sz w:val="28"/>
          <w:szCs w:val="28"/>
          <w:lang w:eastAsia="ru-RU"/>
        </w:rPr>
      </w:pPr>
      <w:r w:rsidRPr="005057B0">
        <w:rPr>
          <w:rFonts w:eastAsia="Times New Roman" w:cs="Times New Roman"/>
          <w:sz w:val="28"/>
          <w:szCs w:val="28"/>
          <w:lang w:eastAsia="ru-RU"/>
        </w:rPr>
        <w:t xml:space="preserve">войск национальной гвардии Российской Федерации – </w:t>
      </w:r>
    </w:p>
    <w:p w:rsidR="00FD3E66" w:rsidRPr="005057B0" w:rsidRDefault="00FD3E66" w:rsidP="00D91090">
      <w:pPr>
        <w:spacing w:after="0" w:line="269" w:lineRule="auto"/>
        <w:rPr>
          <w:rFonts w:eastAsia="Times New Roman" w:cs="Times New Roman"/>
          <w:sz w:val="28"/>
          <w:szCs w:val="28"/>
          <w:lang w:eastAsia="ru-RU"/>
        </w:rPr>
      </w:pPr>
      <w:r w:rsidRPr="005057B0">
        <w:rPr>
          <w:rFonts w:eastAsia="Times New Roman" w:cs="Times New Roman"/>
          <w:sz w:val="28"/>
          <w:szCs w:val="28"/>
          <w:lang w:eastAsia="ru-RU"/>
        </w:rPr>
        <w:t>главнокомандующий войсками национальной гвардии</w:t>
      </w:r>
      <w:r w:rsidR="006E4A8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3E66" w:rsidRPr="005057B0" w:rsidRDefault="00FD3E66" w:rsidP="00D91090">
      <w:pPr>
        <w:spacing w:after="0" w:line="269" w:lineRule="auto"/>
        <w:rPr>
          <w:rFonts w:eastAsia="Times New Roman" w:cs="Times New Roman"/>
          <w:sz w:val="28"/>
          <w:szCs w:val="28"/>
          <w:lang w:eastAsia="ru-RU"/>
        </w:rPr>
      </w:pPr>
      <w:r w:rsidRPr="005057B0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3E0F1B" w:rsidRDefault="00FD3E66" w:rsidP="00D91090">
      <w:pPr>
        <w:spacing w:after="0" w:line="269" w:lineRule="auto"/>
        <w:rPr>
          <w:rFonts w:eastAsia="Times New Roman" w:cs="Times New Roman"/>
          <w:sz w:val="28"/>
          <w:szCs w:val="28"/>
          <w:lang w:eastAsia="ru-RU"/>
        </w:rPr>
      </w:pPr>
      <w:r w:rsidRPr="005057B0">
        <w:rPr>
          <w:rFonts w:eastAsia="Times New Roman" w:cs="Times New Roman"/>
          <w:sz w:val="28"/>
          <w:szCs w:val="28"/>
          <w:lang w:eastAsia="ru-RU"/>
        </w:rPr>
        <w:t>генерал армии                                                                                      В. Золотов</w:t>
      </w:r>
      <w:bookmarkStart w:id="1" w:name="sub_1000"/>
    </w:p>
    <w:p w:rsidR="00FD3A8F" w:rsidRDefault="00FD3A8F" w:rsidP="003E0F1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D91090" w:rsidRDefault="00D91090" w:rsidP="00C76F0D">
      <w:pPr>
        <w:spacing w:after="0" w:line="240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C57EC6" w:rsidRPr="00C57EC6" w:rsidRDefault="003E0F1B" w:rsidP="00D91090">
      <w:pPr>
        <w:spacing w:after="0" w:line="274" w:lineRule="auto"/>
        <w:ind w:firstLine="5103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26282F"/>
          <w:sz w:val="28"/>
          <w:szCs w:val="28"/>
          <w:lang w:eastAsia="ru-RU"/>
        </w:rPr>
        <w:lastRenderedPageBreak/>
        <w:t>Утвержден</w:t>
      </w:r>
    </w:p>
    <w:p w:rsidR="00C57EC6" w:rsidRPr="00C57EC6" w:rsidRDefault="00C57EC6" w:rsidP="00D91090">
      <w:pPr>
        <w:overflowPunct w:val="0"/>
        <w:autoSpaceDE w:val="0"/>
        <w:autoSpaceDN w:val="0"/>
        <w:adjustRightInd w:val="0"/>
        <w:spacing w:after="0" w:line="274" w:lineRule="auto"/>
        <w:ind w:left="5103"/>
        <w:jc w:val="both"/>
        <w:textAlignment w:val="baseline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  <w:r w:rsidRPr="00C57EC6">
        <w:rPr>
          <w:rFonts w:eastAsia="Times New Roman" w:cs="Times New Roman"/>
          <w:bCs/>
          <w:color w:val="26282F"/>
          <w:sz w:val="28"/>
          <w:szCs w:val="28"/>
          <w:lang w:eastAsia="ru-RU"/>
        </w:rPr>
        <w:t>приказ</w:t>
      </w:r>
      <w:r w:rsidR="003E0F1B">
        <w:rPr>
          <w:rFonts w:eastAsia="Times New Roman" w:cs="Times New Roman"/>
          <w:bCs/>
          <w:color w:val="26282F"/>
          <w:sz w:val="28"/>
          <w:szCs w:val="28"/>
          <w:lang w:eastAsia="ru-RU"/>
        </w:rPr>
        <w:t>ом</w:t>
      </w:r>
      <w:r w:rsidRPr="00C57EC6">
        <w:rPr>
          <w:rFonts w:eastAsia="Times New Roman" w:cs="Times New Roman"/>
          <w:bCs/>
          <w:color w:val="26282F"/>
          <w:sz w:val="28"/>
          <w:szCs w:val="28"/>
          <w:lang w:eastAsia="ru-RU"/>
        </w:rPr>
        <w:t xml:space="preserve"> Федеральной службы войск национальной гвардии Российской Федерации</w:t>
      </w:r>
    </w:p>
    <w:p w:rsidR="00C57EC6" w:rsidRDefault="00C57EC6" w:rsidP="00D91090">
      <w:pPr>
        <w:overflowPunct w:val="0"/>
        <w:autoSpaceDE w:val="0"/>
        <w:autoSpaceDN w:val="0"/>
        <w:adjustRightInd w:val="0"/>
        <w:spacing w:after="0" w:line="274" w:lineRule="auto"/>
        <w:ind w:left="5103"/>
        <w:textAlignment w:val="baseline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8A0494" w:rsidRDefault="008A0494" w:rsidP="00D91090">
      <w:pPr>
        <w:overflowPunct w:val="0"/>
        <w:autoSpaceDE w:val="0"/>
        <w:autoSpaceDN w:val="0"/>
        <w:adjustRightInd w:val="0"/>
        <w:spacing w:after="0" w:line="274" w:lineRule="auto"/>
        <w:ind w:left="5103"/>
        <w:textAlignment w:val="baseline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8A0494" w:rsidRPr="008476B9" w:rsidRDefault="008A0494" w:rsidP="00D91090">
      <w:pPr>
        <w:overflowPunct w:val="0"/>
        <w:autoSpaceDE w:val="0"/>
        <w:autoSpaceDN w:val="0"/>
        <w:adjustRightInd w:val="0"/>
        <w:spacing w:after="0" w:line="274" w:lineRule="auto"/>
        <w:ind w:left="5103"/>
        <w:textAlignment w:val="baseline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C57EC6" w:rsidRPr="00C57EC6" w:rsidRDefault="008476B9" w:rsidP="00D91090">
      <w:pPr>
        <w:keepNext/>
        <w:widowControl w:val="0"/>
        <w:overflowPunct w:val="0"/>
        <w:autoSpaceDE w:val="0"/>
        <w:autoSpaceDN w:val="0"/>
        <w:adjustRightInd w:val="0"/>
        <w:spacing w:after="0" w:line="274" w:lineRule="auto"/>
        <w:jc w:val="center"/>
        <w:textAlignment w:val="baseline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2" w:name="sub_10"/>
      <w:bookmarkEnd w:id="1"/>
      <w:r>
        <w:rPr>
          <w:rFonts w:eastAsia="Times New Roman" w:cs="Times New Roman"/>
          <w:b/>
          <w:sz w:val="28"/>
          <w:szCs w:val="28"/>
          <w:lang w:eastAsia="ru-RU"/>
        </w:rPr>
        <w:t>ПОРЯДОК</w:t>
      </w:r>
    </w:p>
    <w:p w:rsidR="00C57EC6" w:rsidRPr="00C57EC6" w:rsidRDefault="008476B9" w:rsidP="00D91090">
      <w:pPr>
        <w:keepNext/>
        <w:widowControl w:val="0"/>
        <w:overflowPunct w:val="0"/>
        <w:autoSpaceDE w:val="0"/>
        <w:autoSpaceDN w:val="0"/>
        <w:adjustRightInd w:val="0"/>
        <w:spacing w:after="0" w:line="274" w:lineRule="auto"/>
        <w:jc w:val="both"/>
        <w:textAlignment w:val="baseline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</w:t>
      </w:r>
      <w:r w:rsidR="00C57EC6" w:rsidRPr="00C57EC6">
        <w:rPr>
          <w:rFonts w:eastAsia="Times New Roman" w:cs="Times New Roman"/>
          <w:b/>
          <w:sz w:val="28"/>
          <w:szCs w:val="28"/>
          <w:lang w:eastAsia="ru-RU"/>
        </w:rPr>
        <w:t xml:space="preserve">заимодействия территориальных </w:t>
      </w:r>
      <w:proofErr w:type="gramStart"/>
      <w:r w:rsidR="00C57EC6" w:rsidRPr="00426F7C">
        <w:rPr>
          <w:rFonts w:eastAsia="Times New Roman" w:cs="Times New Roman"/>
          <w:b/>
          <w:sz w:val="28"/>
          <w:szCs w:val="28"/>
          <w:lang w:eastAsia="ru-RU"/>
        </w:rPr>
        <w:t xml:space="preserve">органов </w:t>
      </w:r>
      <w:r w:rsidR="00426F7C" w:rsidRPr="00426F7C">
        <w:rPr>
          <w:rFonts w:eastAsia="Times New Roman" w:cs="Times New Roman"/>
          <w:b/>
          <w:spacing w:val="4"/>
          <w:sz w:val="28"/>
          <w:szCs w:val="28"/>
          <w:lang w:eastAsia="ru-RU"/>
        </w:rPr>
        <w:t xml:space="preserve">Федеральной службы </w:t>
      </w:r>
      <w:r w:rsidR="00C57EC6" w:rsidRPr="00426F7C">
        <w:rPr>
          <w:rFonts w:eastAsia="Times New Roman" w:cs="Times New Roman"/>
          <w:b/>
          <w:sz w:val="28"/>
          <w:szCs w:val="28"/>
          <w:lang w:eastAsia="ru-RU"/>
        </w:rPr>
        <w:t>войск</w:t>
      </w:r>
      <w:r w:rsidR="00C57EC6" w:rsidRPr="00C57EC6">
        <w:rPr>
          <w:rFonts w:eastAsia="Times New Roman" w:cs="Times New Roman"/>
          <w:b/>
          <w:sz w:val="28"/>
          <w:szCs w:val="28"/>
          <w:lang w:eastAsia="ru-RU"/>
        </w:rPr>
        <w:t xml:space="preserve"> национальной гвардии Российской Федерации</w:t>
      </w:r>
      <w:proofErr w:type="gramEnd"/>
      <w:r w:rsidR="00C57EC6" w:rsidRPr="00C57EC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26F7C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C57EC6" w:rsidRPr="00C57EC6">
        <w:rPr>
          <w:rFonts w:eastAsia="Times New Roman" w:cs="Times New Roman"/>
          <w:b/>
          <w:sz w:val="28"/>
          <w:szCs w:val="28"/>
          <w:lang w:eastAsia="ru-RU"/>
        </w:rPr>
        <w:t xml:space="preserve">с уполномоченным по правам человека в субъекте Российской Федерации, в том числе порядок оказания содействия уполномоченному по правам человека в субъекте Российской Федерации в предоставлении необходимой ему для рассмотрения жалобы информации территориальными органами </w:t>
      </w:r>
      <w:r w:rsidR="008A0494" w:rsidRPr="00426F7C">
        <w:rPr>
          <w:rFonts w:eastAsia="Times New Roman" w:cs="Times New Roman"/>
          <w:b/>
          <w:spacing w:val="4"/>
          <w:sz w:val="28"/>
          <w:szCs w:val="28"/>
          <w:lang w:eastAsia="ru-RU"/>
        </w:rPr>
        <w:t xml:space="preserve">Федеральной службы </w:t>
      </w:r>
      <w:r w:rsidR="00C57EC6" w:rsidRPr="00C57EC6">
        <w:rPr>
          <w:rFonts w:eastAsia="Times New Roman" w:cs="Times New Roman"/>
          <w:b/>
          <w:sz w:val="28"/>
          <w:szCs w:val="28"/>
          <w:lang w:eastAsia="ru-RU"/>
        </w:rPr>
        <w:t>войск национальной гвардии Российской Федерации</w:t>
      </w:r>
    </w:p>
    <w:p w:rsidR="00C57EC6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</w:p>
    <w:p w:rsidR="008476B9" w:rsidRPr="00C57EC6" w:rsidRDefault="008476B9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</w:p>
    <w:p w:rsidR="00C57EC6" w:rsidRPr="006D4DD8" w:rsidRDefault="006D4DD8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6D4DD8">
        <w:rPr>
          <w:rFonts w:eastAsia="Calibri" w:cs="Times New Roman"/>
          <w:sz w:val="28"/>
          <w:szCs w:val="28"/>
          <w:lang w:eastAsia="ru-RU"/>
        </w:rPr>
        <w:t>1. </w:t>
      </w:r>
      <w:proofErr w:type="gramStart"/>
      <w:r w:rsidR="00C57EC6" w:rsidRPr="006D4DD8">
        <w:rPr>
          <w:rFonts w:eastAsia="Calibri" w:cs="Times New Roman"/>
          <w:sz w:val="28"/>
          <w:szCs w:val="28"/>
          <w:lang w:eastAsia="ru-RU"/>
        </w:rPr>
        <w:t xml:space="preserve">Взаимодействие территориального органа </w:t>
      </w:r>
      <w:r w:rsidR="00426F7C" w:rsidRPr="006D4DD8">
        <w:rPr>
          <w:rFonts w:eastAsia="Times New Roman" w:cs="Times New Roman"/>
          <w:spacing w:val="4"/>
          <w:sz w:val="28"/>
          <w:szCs w:val="28"/>
          <w:lang w:eastAsia="ru-RU"/>
        </w:rPr>
        <w:t xml:space="preserve">Федеральной </w:t>
      </w:r>
      <w:r w:rsidR="00E30B5B" w:rsidRPr="006D4DD8">
        <w:rPr>
          <w:rFonts w:eastAsia="Times New Roman" w:cs="Times New Roman"/>
          <w:spacing w:val="4"/>
          <w:sz w:val="28"/>
          <w:szCs w:val="28"/>
          <w:lang w:eastAsia="ru-RU"/>
        </w:rPr>
        <w:br/>
      </w:r>
      <w:r w:rsidR="00426F7C" w:rsidRPr="006D4DD8">
        <w:rPr>
          <w:rFonts w:eastAsia="Times New Roman" w:cs="Times New Roman"/>
          <w:spacing w:val="4"/>
          <w:sz w:val="28"/>
          <w:szCs w:val="28"/>
          <w:lang w:eastAsia="ru-RU"/>
        </w:rPr>
        <w:t xml:space="preserve">службы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войск национальной гвардии Российской Федерации</w:t>
      </w:r>
      <w:r w:rsidR="00711685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  <w:r w:rsidR="00E30B5B" w:rsidRPr="006D4DD8">
        <w:rPr>
          <w:rFonts w:eastAsia="Calibri" w:cs="Times New Roman"/>
          <w:sz w:val="28"/>
          <w:szCs w:val="28"/>
          <w:lang w:eastAsia="ru-RU"/>
        </w:rPr>
        <w:br/>
      </w:r>
      <w:r w:rsidR="00711685" w:rsidRPr="006D4DD8">
        <w:rPr>
          <w:rFonts w:eastAsia="Calibri" w:cs="Times New Roman"/>
          <w:sz w:val="28"/>
          <w:szCs w:val="28"/>
          <w:lang w:eastAsia="ru-RU"/>
        </w:rPr>
        <w:t>(</w:t>
      </w:r>
      <w:r w:rsidR="00721AC6" w:rsidRPr="006D4DD8">
        <w:rPr>
          <w:rFonts w:eastAsia="Calibri" w:cs="Times New Roman"/>
          <w:sz w:val="28"/>
          <w:szCs w:val="28"/>
          <w:lang w:eastAsia="ru-RU"/>
        </w:rPr>
        <w:t xml:space="preserve">далее – </w:t>
      </w:r>
      <w:r w:rsidR="00711685" w:rsidRPr="006D4DD8">
        <w:rPr>
          <w:sz w:val="28"/>
          <w:szCs w:val="28"/>
        </w:rPr>
        <w:t>территориальный орган)</w:t>
      </w:r>
      <w:r w:rsidR="00A80B4A" w:rsidRPr="006D4DD8">
        <w:rPr>
          <w:sz w:val="28"/>
          <w:szCs w:val="28"/>
        </w:rPr>
        <w:t xml:space="preserve">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 xml:space="preserve">и уполномоченного по правам человека </w:t>
      </w:r>
      <w:r w:rsidR="00426F7C" w:rsidRPr="006D4DD8">
        <w:rPr>
          <w:rFonts w:eastAsia="Calibri" w:cs="Times New Roman"/>
          <w:sz w:val="28"/>
          <w:szCs w:val="28"/>
          <w:lang w:eastAsia="ru-RU"/>
        </w:rPr>
        <w:t xml:space="preserve">                             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в субъекте Российской Федерации</w:t>
      </w:r>
      <w:r w:rsidR="00721AC6" w:rsidRPr="006D4DD8">
        <w:rPr>
          <w:rFonts w:eastAsia="Calibri" w:cs="Times New Roman"/>
          <w:sz w:val="28"/>
          <w:szCs w:val="28"/>
          <w:lang w:eastAsia="ru-RU"/>
        </w:rPr>
        <w:t xml:space="preserve"> (далее – </w:t>
      </w:r>
      <w:r w:rsidR="00721AC6" w:rsidRPr="006D4DD8">
        <w:rPr>
          <w:sz w:val="28"/>
          <w:szCs w:val="28"/>
        </w:rPr>
        <w:t>уполномоченный)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 xml:space="preserve"> осуществляется</w:t>
      </w:r>
      <w:r w:rsidR="00711685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в целях защиты</w:t>
      </w:r>
      <w:r w:rsidR="00A80B4A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и восстановления нарушенных прав</w:t>
      </w:r>
      <w:r w:rsidR="00A80B4A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  <w:r w:rsidR="00426F7C" w:rsidRPr="006D4DD8">
        <w:rPr>
          <w:rFonts w:eastAsia="Calibri" w:cs="Times New Roman"/>
          <w:sz w:val="28"/>
          <w:szCs w:val="28"/>
          <w:lang w:eastAsia="ru-RU"/>
        </w:rPr>
        <w:t xml:space="preserve">                         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и свобод человека, а также создания механизма обеспечения эффективной реализации прав уполномоченного, предусмотренных частью 2 статьи 10 Федерального закона от 18</w:t>
      </w:r>
      <w:r w:rsidR="00E30B5B" w:rsidRPr="006D4DD8">
        <w:rPr>
          <w:rFonts w:eastAsia="Calibri" w:cs="Times New Roman"/>
          <w:sz w:val="28"/>
          <w:szCs w:val="28"/>
          <w:lang w:eastAsia="ru-RU"/>
        </w:rPr>
        <w:t xml:space="preserve"> марта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 xml:space="preserve">2020 </w:t>
      </w:r>
      <w:r w:rsidR="008476B9" w:rsidRPr="006D4DD8">
        <w:rPr>
          <w:rFonts w:eastAsia="Calibri" w:cs="Times New Roman"/>
          <w:sz w:val="28"/>
          <w:szCs w:val="28"/>
          <w:lang w:eastAsia="ru-RU"/>
        </w:rPr>
        <w:t xml:space="preserve">г.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№ 48-ФЗ «Об уполномоченных</w:t>
      </w:r>
      <w:r w:rsidR="00A80B4A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  <w:r w:rsidR="00E30B5B" w:rsidRPr="006D4DD8">
        <w:rPr>
          <w:rFonts w:eastAsia="Calibri" w:cs="Times New Roman"/>
          <w:sz w:val="28"/>
          <w:szCs w:val="28"/>
          <w:lang w:eastAsia="ru-RU"/>
        </w:rPr>
        <w:br/>
      </w:r>
      <w:r w:rsidR="00C57EC6" w:rsidRPr="006D4DD8">
        <w:rPr>
          <w:rFonts w:eastAsia="Calibri" w:cs="Times New Roman"/>
          <w:sz w:val="28"/>
          <w:szCs w:val="28"/>
          <w:lang w:eastAsia="ru-RU"/>
        </w:rPr>
        <w:t>по</w:t>
      </w:r>
      <w:proofErr w:type="gramEnd"/>
      <w:r w:rsidR="00C57EC6" w:rsidRPr="006D4DD8">
        <w:rPr>
          <w:rFonts w:eastAsia="Calibri" w:cs="Times New Roman"/>
          <w:sz w:val="28"/>
          <w:szCs w:val="28"/>
          <w:lang w:eastAsia="ru-RU"/>
        </w:rPr>
        <w:t xml:space="preserve"> правам человека</w:t>
      </w:r>
      <w:r w:rsidR="008476B9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в субъектах Российской Федерации»</w:t>
      </w:r>
      <w:r w:rsidR="00711685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  <w:r w:rsidR="00E30B5B" w:rsidRPr="006D4DD8">
        <w:rPr>
          <w:rFonts w:eastAsia="Calibri" w:cs="Times New Roman"/>
          <w:sz w:val="28"/>
          <w:szCs w:val="28"/>
          <w:lang w:eastAsia="ru-RU"/>
        </w:rPr>
        <w:br/>
      </w:r>
      <w:r w:rsidR="00721AC6" w:rsidRPr="006D4DD8">
        <w:rPr>
          <w:rFonts w:eastAsia="Calibri" w:cs="Times New Roman"/>
          <w:sz w:val="28"/>
          <w:szCs w:val="28"/>
          <w:lang w:eastAsia="ru-RU"/>
        </w:rPr>
        <w:t>(</w:t>
      </w:r>
      <w:r w:rsidR="00893787" w:rsidRPr="00BD4ABE">
        <w:rPr>
          <w:sz w:val="28"/>
          <w:szCs w:val="28"/>
        </w:rPr>
        <w:t xml:space="preserve">Собрание законодательства Российской </w:t>
      </w:r>
      <w:r w:rsidR="00893787">
        <w:rPr>
          <w:sz w:val="28"/>
          <w:szCs w:val="28"/>
        </w:rPr>
        <w:t>Федерации, 2020, № 12, ст. 1640</w:t>
      </w:r>
      <w:r w:rsidR="002B2B37">
        <w:rPr>
          <w:sz w:val="28"/>
          <w:szCs w:val="28"/>
        </w:rPr>
        <w:t>)</w:t>
      </w:r>
      <w:r w:rsidR="00893787">
        <w:rPr>
          <w:sz w:val="28"/>
          <w:szCs w:val="28"/>
        </w:rPr>
        <w:t xml:space="preserve"> </w:t>
      </w:r>
      <w:r w:rsidR="002B2B37">
        <w:rPr>
          <w:sz w:val="28"/>
          <w:szCs w:val="28"/>
        </w:rPr>
        <w:t>(</w:t>
      </w:r>
      <w:r w:rsidR="00721AC6" w:rsidRPr="006D4DD8">
        <w:rPr>
          <w:rFonts w:eastAsia="Calibri" w:cs="Times New Roman"/>
          <w:sz w:val="28"/>
          <w:szCs w:val="28"/>
          <w:lang w:eastAsia="ru-RU"/>
        </w:rPr>
        <w:t xml:space="preserve">далее – </w:t>
      </w:r>
      <w:r w:rsidR="00426F7C" w:rsidRPr="006D4DD8">
        <w:rPr>
          <w:rFonts w:eastAsia="Calibri" w:cs="Times New Roman"/>
          <w:sz w:val="28"/>
          <w:szCs w:val="28"/>
          <w:lang w:eastAsia="ru-RU"/>
        </w:rPr>
        <w:t xml:space="preserve">Федеральный </w:t>
      </w:r>
      <w:r w:rsidR="00721AC6" w:rsidRPr="006D4DD8">
        <w:rPr>
          <w:sz w:val="28"/>
          <w:szCs w:val="28"/>
        </w:rPr>
        <w:t>закон</w:t>
      </w:r>
      <w:r w:rsidR="00426F7C" w:rsidRPr="006D4DD8">
        <w:rPr>
          <w:sz w:val="28"/>
          <w:szCs w:val="28"/>
        </w:rPr>
        <w:t xml:space="preserve"> </w:t>
      </w:r>
      <w:r w:rsidR="00721AC6" w:rsidRPr="006D4DD8">
        <w:rPr>
          <w:sz w:val="28"/>
          <w:szCs w:val="28"/>
        </w:rPr>
        <w:t>№ 48-ФЗ)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.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6D4DD8" w:rsidRDefault="006D4DD8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6D4DD8">
        <w:rPr>
          <w:rFonts w:eastAsia="Calibri" w:cs="Times New Roman"/>
          <w:sz w:val="28"/>
          <w:szCs w:val="28"/>
          <w:lang w:eastAsia="ru-RU"/>
        </w:rPr>
        <w:t>2. </w:t>
      </w:r>
      <w:r w:rsidR="00C57EC6" w:rsidRPr="006D4DD8">
        <w:rPr>
          <w:rFonts w:eastAsia="Calibri" w:cs="Times New Roman"/>
          <w:sz w:val="28"/>
          <w:szCs w:val="28"/>
          <w:lang w:eastAsia="ru-RU"/>
        </w:rPr>
        <w:t>Взаимодействие территориального органа и уполномоченного осуществляется посредством: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6D4DD8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6D4DD8">
        <w:rPr>
          <w:rFonts w:eastAsia="Calibri" w:cs="Times New Roman"/>
          <w:sz w:val="28"/>
          <w:szCs w:val="28"/>
          <w:lang w:eastAsia="ru-RU"/>
        </w:rPr>
        <w:t xml:space="preserve">оказания территориальным органом содействия уполномоченному 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             </w:t>
      </w:r>
      <w:r w:rsidRPr="006D4DD8">
        <w:rPr>
          <w:rFonts w:eastAsia="Calibri" w:cs="Times New Roman"/>
          <w:sz w:val="28"/>
          <w:szCs w:val="28"/>
          <w:lang w:eastAsia="ru-RU"/>
        </w:rPr>
        <w:t xml:space="preserve">в проведении проверки обстоятельств, подлежащих выяснению </w:t>
      </w:r>
      <w:r w:rsidR="006D4DD8" w:rsidRPr="006D4DD8">
        <w:rPr>
          <w:rFonts w:eastAsia="Calibri" w:cs="Times New Roman"/>
          <w:sz w:val="28"/>
          <w:szCs w:val="28"/>
          <w:lang w:eastAsia="ru-RU"/>
        </w:rPr>
        <w:br/>
      </w:r>
      <w:r w:rsidRPr="006D4DD8">
        <w:rPr>
          <w:rFonts w:eastAsia="Calibri" w:cs="Times New Roman"/>
          <w:sz w:val="28"/>
          <w:szCs w:val="28"/>
          <w:lang w:eastAsia="ru-RU"/>
        </w:rPr>
        <w:t>при рассмотрении жалоб заявителей;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6D4DD8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6D4DD8">
        <w:rPr>
          <w:rFonts w:eastAsia="Calibri" w:cs="Times New Roman"/>
          <w:sz w:val="28"/>
          <w:szCs w:val="28"/>
          <w:lang w:eastAsia="ru-RU"/>
        </w:rPr>
        <w:t xml:space="preserve">представления уполномоченному сведений, документов, материалов 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              </w:t>
      </w:r>
      <w:r w:rsidRPr="006D4DD8">
        <w:rPr>
          <w:rFonts w:eastAsia="Calibri" w:cs="Times New Roman"/>
          <w:sz w:val="28"/>
          <w:szCs w:val="28"/>
          <w:lang w:eastAsia="ru-RU"/>
        </w:rPr>
        <w:t>и иной информации, необходимой для рассмотрения жалоб заявителей;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6D4DD8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6D4DD8">
        <w:rPr>
          <w:rFonts w:eastAsia="Calibri" w:cs="Times New Roman"/>
          <w:sz w:val="28"/>
          <w:szCs w:val="28"/>
          <w:lang w:eastAsia="ru-RU"/>
        </w:rPr>
        <w:t xml:space="preserve">принятия мер, направленных на восстановление нарушенных прав 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                    </w:t>
      </w:r>
      <w:r w:rsidRPr="006D4DD8">
        <w:rPr>
          <w:rFonts w:eastAsia="Calibri" w:cs="Times New Roman"/>
          <w:sz w:val="28"/>
          <w:szCs w:val="28"/>
          <w:lang w:eastAsia="ru-RU"/>
        </w:rPr>
        <w:t>и свобод человека;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6D4DD8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6D4DD8">
        <w:rPr>
          <w:rFonts w:eastAsia="Calibri" w:cs="Times New Roman"/>
          <w:sz w:val="28"/>
          <w:szCs w:val="28"/>
          <w:lang w:eastAsia="ru-RU"/>
        </w:rPr>
        <w:t>проведения совместных совещаний и иных мероприятий;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6D4DD8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6D4DD8">
        <w:rPr>
          <w:rFonts w:eastAsia="Calibri" w:cs="Times New Roman"/>
          <w:sz w:val="28"/>
          <w:szCs w:val="28"/>
          <w:lang w:eastAsia="ru-RU"/>
        </w:rPr>
        <w:lastRenderedPageBreak/>
        <w:t>заключения соглашений;</w:t>
      </w:r>
      <w:r w:rsidR="00365FB8" w:rsidRPr="006D4DD8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165B7A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165B7A">
        <w:rPr>
          <w:rFonts w:eastAsia="Calibri" w:cs="Times New Roman"/>
          <w:sz w:val="28"/>
          <w:szCs w:val="28"/>
          <w:lang w:eastAsia="ru-RU"/>
        </w:rPr>
        <w:t>проведения совместных приемов граждан;</w:t>
      </w:r>
      <w:r w:rsidR="00365FB8" w:rsidRPr="00165B7A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C57EC6" w:rsidRPr="00165B7A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165B7A">
        <w:rPr>
          <w:rFonts w:eastAsia="Calibri" w:cs="Times New Roman"/>
          <w:sz w:val="28"/>
          <w:szCs w:val="28"/>
          <w:lang w:eastAsia="ru-RU"/>
        </w:rPr>
        <w:t>иных форм, предусмотренных законодательством Российской Федерации.</w:t>
      </w:r>
      <w:r w:rsidR="00365FB8" w:rsidRPr="00165B7A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6D7851" w:rsidRPr="00165B7A" w:rsidRDefault="006D7851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165B7A">
        <w:rPr>
          <w:rFonts w:eastAsia="Calibri" w:cs="Times New Roman"/>
          <w:sz w:val="28"/>
          <w:szCs w:val="28"/>
          <w:lang w:eastAsia="ru-RU"/>
        </w:rPr>
        <w:t>3. </w:t>
      </w:r>
      <w:proofErr w:type="gramStart"/>
      <w:r w:rsidRPr="00165B7A">
        <w:rPr>
          <w:rFonts w:eastAsia="Calibri" w:cs="Times New Roman"/>
          <w:sz w:val="28"/>
          <w:szCs w:val="28"/>
          <w:lang w:eastAsia="ru-RU"/>
        </w:rPr>
        <w:t xml:space="preserve">В случае поступления в территориальный орган запроса уполномоченного по существу жалобы, принятой им к рассмотрению                    в соответствии с пунктом 1 части 3 статьи 9 Федерального закона                           № 48-ФЗ, территориальный орган (соответствующие должностные лица) предоставляет сведения, документы, материалы, иную информацию, необходимые для проверки обстоятельств, изложенных в жалобе,                                 не позднее 15 дней со дня получения запроса, если в самом запросе </w:t>
      </w:r>
      <w:r w:rsidR="00165B7A" w:rsidRPr="00165B7A">
        <w:rPr>
          <w:rFonts w:eastAsia="Calibri" w:cs="Times New Roman"/>
          <w:sz w:val="28"/>
          <w:szCs w:val="28"/>
          <w:lang w:eastAsia="ru-RU"/>
        </w:rPr>
        <w:br/>
      </w:r>
      <w:r w:rsidRPr="00165B7A">
        <w:rPr>
          <w:rFonts w:eastAsia="Calibri" w:cs="Times New Roman"/>
          <w:sz w:val="28"/>
          <w:szCs w:val="28"/>
          <w:lang w:eastAsia="ru-RU"/>
        </w:rPr>
        <w:t>не установлен иной</w:t>
      </w:r>
      <w:proofErr w:type="gramEnd"/>
      <w:r w:rsidRPr="00165B7A">
        <w:rPr>
          <w:rFonts w:eastAsia="Calibri" w:cs="Times New Roman"/>
          <w:sz w:val="28"/>
          <w:szCs w:val="28"/>
          <w:lang w:eastAsia="ru-RU"/>
        </w:rPr>
        <w:t xml:space="preserve"> срок</w:t>
      </w:r>
      <w:r w:rsidR="00251633" w:rsidRPr="00165B7A">
        <w:rPr>
          <w:rFonts w:eastAsia="Calibri" w:cs="Times New Roman"/>
          <w:sz w:val="28"/>
          <w:szCs w:val="28"/>
          <w:lang w:eastAsia="ru-RU"/>
        </w:rPr>
        <w:t xml:space="preserve"> (</w:t>
      </w:r>
      <w:r w:rsidR="00165B7A" w:rsidRPr="00165B7A">
        <w:rPr>
          <w:rFonts w:eastAsia="Calibri" w:cs="Times New Roman"/>
          <w:sz w:val="28"/>
          <w:szCs w:val="28"/>
          <w:lang w:eastAsia="ru-RU"/>
        </w:rPr>
        <w:t>пункт 2 части 1 статьи 17 Федерального закона № 48-ФЗ).</w:t>
      </w:r>
      <w:r w:rsidRPr="00165B7A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6D7851" w:rsidRPr="00165B7A" w:rsidRDefault="006D7851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165B7A">
        <w:rPr>
          <w:rFonts w:eastAsia="Calibri" w:cs="Times New Roman"/>
          <w:sz w:val="28"/>
          <w:szCs w:val="28"/>
          <w:lang w:eastAsia="ru-RU"/>
        </w:rPr>
        <w:t xml:space="preserve">Предоставление уполномоченному информации, составляющей государственную, коммерческую либо иную охраняемую законом </w:t>
      </w:r>
      <w:r w:rsidR="00165B7A" w:rsidRPr="00165B7A">
        <w:rPr>
          <w:rFonts w:eastAsia="Calibri" w:cs="Times New Roman"/>
          <w:sz w:val="28"/>
          <w:szCs w:val="28"/>
          <w:lang w:eastAsia="ru-RU"/>
        </w:rPr>
        <w:br/>
      </w:r>
      <w:r w:rsidRPr="00165B7A">
        <w:rPr>
          <w:rFonts w:eastAsia="Calibri" w:cs="Times New Roman"/>
          <w:sz w:val="28"/>
          <w:szCs w:val="28"/>
          <w:lang w:eastAsia="ru-RU"/>
        </w:rPr>
        <w:t xml:space="preserve">тайну, осуществляется в соответствии с законодательством </w:t>
      </w:r>
      <w:r w:rsidR="00165B7A" w:rsidRPr="00165B7A">
        <w:rPr>
          <w:rFonts w:eastAsia="Calibri" w:cs="Times New Roman"/>
          <w:sz w:val="28"/>
          <w:szCs w:val="28"/>
          <w:lang w:eastAsia="ru-RU"/>
        </w:rPr>
        <w:br/>
      </w:r>
      <w:r w:rsidRPr="00165B7A">
        <w:rPr>
          <w:rFonts w:eastAsia="Calibri" w:cs="Times New Roman"/>
          <w:sz w:val="28"/>
          <w:szCs w:val="28"/>
          <w:lang w:eastAsia="ru-RU"/>
        </w:rPr>
        <w:t>Российской Федерации</w:t>
      </w:r>
      <w:r w:rsidR="00165B7A" w:rsidRPr="00165B7A">
        <w:rPr>
          <w:rFonts w:eastAsia="Calibri" w:cs="Times New Roman"/>
          <w:sz w:val="28"/>
          <w:szCs w:val="28"/>
          <w:lang w:eastAsia="ru-RU"/>
        </w:rPr>
        <w:t xml:space="preserve"> (</w:t>
      </w:r>
      <w:r w:rsidR="00165B7A">
        <w:rPr>
          <w:sz w:val="28"/>
          <w:szCs w:val="28"/>
        </w:rPr>
        <w:t>ч</w:t>
      </w:r>
      <w:r w:rsidR="00165B7A" w:rsidRPr="00165B7A">
        <w:rPr>
          <w:sz w:val="28"/>
          <w:szCs w:val="28"/>
        </w:rPr>
        <w:t xml:space="preserve">асть 3 статьи 17 </w:t>
      </w:r>
      <w:r w:rsidR="00165B7A" w:rsidRPr="00165B7A">
        <w:rPr>
          <w:rFonts w:eastAsia="Times New Roman" w:cs="Times New Roman"/>
          <w:spacing w:val="4"/>
          <w:sz w:val="28"/>
          <w:szCs w:val="28"/>
          <w:lang w:eastAsia="ru-RU"/>
        </w:rPr>
        <w:t>Федерального</w:t>
      </w:r>
      <w:r w:rsidR="00165B7A" w:rsidRPr="00165B7A">
        <w:rPr>
          <w:sz w:val="28"/>
          <w:szCs w:val="28"/>
        </w:rPr>
        <w:t xml:space="preserve"> закона № 48-ФЗ)</w:t>
      </w:r>
      <w:r w:rsidRPr="00165B7A">
        <w:rPr>
          <w:rFonts w:eastAsia="Calibri" w:cs="Times New Roman"/>
          <w:sz w:val="28"/>
          <w:szCs w:val="28"/>
          <w:lang w:eastAsia="ru-RU"/>
        </w:rPr>
        <w:t xml:space="preserve">. </w:t>
      </w:r>
    </w:p>
    <w:p w:rsidR="006D7851" w:rsidRPr="002B7D47" w:rsidRDefault="006D7851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2B7D47">
        <w:rPr>
          <w:rFonts w:eastAsia="Calibri" w:cs="Times New Roman"/>
          <w:sz w:val="28"/>
          <w:szCs w:val="28"/>
          <w:lang w:eastAsia="ru-RU"/>
        </w:rPr>
        <w:t>Если в запросе уполномоченного содержится предложение обосновать в целом позицию территориального органа, начальник территориального органа либо лицо, исполняющее его обязанности, при необходимости ссылаясь на соответствующие нормы законодательства, представляет уполномоченному аргументированную позицию с одновременным направлением информации по существу жалобы.</w:t>
      </w:r>
    </w:p>
    <w:p w:rsidR="006D7851" w:rsidRPr="00A66116" w:rsidRDefault="006D7851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A66116">
        <w:rPr>
          <w:rFonts w:eastAsia="Calibri" w:cs="Times New Roman"/>
          <w:sz w:val="28"/>
          <w:szCs w:val="28"/>
          <w:lang w:eastAsia="ru-RU"/>
        </w:rPr>
        <w:t>По запросу должностные лица территориального органа предоставляют уполномоченному, осуществляющему проверку обстоятельств, изложенных в жалобе, устные разъяснения.</w:t>
      </w:r>
    </w:p>
    <w:p w:rsidR="006D7851" w:rsidRPr="00A66116" w:rsidRDefault="006D7851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A66116">
        <w:rPr>
          <w:rFonts w:eastAsia="Calibri" w:cs="Times New Roman"/>
          <w:sz w:val="28"/>
          <w:szCs w:val="28"/>
          <w:lang w:eastAsia="ru-RU"/>
        </w:rPr>
        <w:t xml:space="preserve">В случае поступления от уполномоченного письменных рекомендаций относительно возможных и необходимых мер по восстановлению прав                     и свобод заявителя начальник территориального органа </w:t>
      </w:r>
      <w:r w:rsidR="002B7D47" w:rsidRPr="00A66116">
        <w:rPr>
          <w:rFonts w:eastAsia="Calibri" w:cs="Times New Roman"/>
          <w:sz w:val="28"/>
          <w:szCs w:val="28"/>
          <w:lang w:eastAsia="ru-RU"/>
        </w:rPr>
        <w:br/>
      </w:r>
      <w:r w:rsidRPr="00A66116">
        <w:rPr>
          <w:rFonts w:eastAsia="Calibri" w:cs="Times New Roman"/>
          <w:sz w:val="28"/>
          <w:szCs w:val="28"/>
          <w:lang w:eastAsia="ru-RU"/>
        </w:rPr>
        <w:t>(лицо, исполняюще</w:t>
      </w:r>
      <w:bookmarkStart w:id="3" w:name="_GoBack"/>
      <w:bookmarkEnd w:id="3"/>
      <w:r w:rsidRPr="00A66116">
        <w:rPr>
          <w:rFonts w:eastAsia="Calibri" w:cs="Times New Roman"/>
          <w:sz w:val="28"/>
          <w:szCs w:val="28"/>
          <w:lang w:eastAsia="ru-RU"/>
        </w:rPr>
        <w:t xml:space="preserve">е его обязанности) обязан в течение 30 дней рассмотреть их и сообщить уполномоченному в письменной форме </w:t>
      </w:r>
      <w:r w:rsidR="002B7D47" w:rsidRPr="00A66116">
        <w:rPr>
          <w:rFonts w:eastAsia="Calibri" w:cs="Times New Roman"/>
          <w:sz w:val="28"/>
          <w:szCs w:val="28"/>
          <w:lang w:eastAsia="ru-RU"/>
        </w:rPr>
        <w:br/>
      </w:r>
      <w:r w:rsidRPr="00A66116">
        <w:rPr>
          <w:rFonts w:eastAsia="Calibri" w:cs="Times New Roman"/>
          <w:sz w:val="28"/>
          <w:szCs w:val="28"/>
          <w:lang w:eastAsia="ru-RU"/>
        </w:rPr>
        <w:t xml:space="preserve">о принятых мерах. </w:t>
      </w:r>
    </w:p>
    <w:p w:rsidR="00C57EC6" w:rsidRPr="007D3A6B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color w:val="C00000"/>
          <w:sz w:val="28"/>
          <w:szCs w:val="28"/>
          <w:lang w:eastAsia="ru-RU"/>
        </w:rPr>
      </w:pPr>
      <w:r w:rsidRPr="00A66116">
        <w:rPr>
          <w:rFonts w:eastAsia="Calibri" w:cs="Times New Roman"/>
          <w:sz w:val="28"/>
          <w:szCs w:val="28"/>
          <w:lang w:eastAsia="ru-RU"/>
        </w:rPr>
        <w:t xml:space="preserve">4. </w:t>
      </w:r>
      <w:proofErr w:type="gramStart"/>
      <w:r w:rsidRPr="00A66116">
        <w:rPr>
          <w:rFonts w:eastAsia="Calibri" w:cs="Times New Roman"/>
          <w:sz w:val="28"/>
          <w:szCs w:val="28"/>
          <w:lang w:eastAsia="ru-RU"/>
        </w:rPr>
        <w:t>Письменное обращение заявителя, направленное уполномоченным в территориальный орган в соответствии с пунктом 3 части 3 статьи 9</w:t>
      </w:r>
      <w:r w:rsidR="00426F7C" w:rsidRPr="00A66116">
        <w:rPr>
          <w:rFonts w:eastAsia="Calibri" w:cs="Times New Roman"/>
          <w:sz w:val="28"/>
          <w:szCs w:val="28"/>
          <w:lang w:eastAsia="ru-RU"/>
        </w:rPr>
        <w:t xml:space="preserve"> Федерального </w:t>
      </w:r>
      <w:r w:rsidR="00426F7C" w:rsidRPr="00A66116">
        <w:rPr>
          <w:sz w:val="28"/>
          <w:szCs w:val="28"/>
        </w:rPr>
        <w:t>закона № 48-ФЗ</w:t>
      </w:r>
      <w:r w:rsidRPr="00A66116">
        <w:rPr>
          <w:rFonts w:eastAsia="Calibri" w:cs="Times New Roman"/>
          <w:sz w:val="28"/>
          <w:szCs w:val="28"/>
          <w:lang w:eastAsia="ru-RU"/>
        </w:rPr>
        <w:t>, рассматривается в порядке, установленном Федера</w:t>
      </w:r>
      <w:r w:rsidR="00A66116" w:rsidRPr="00A66116">
        <w:rPr>
          <w:rFonts w:eastAsia="Calibri" w:cs="Times New Roman"/>
          <w:sz w:val="28"/>
          <w:szCs w:val="28"/>
          <w:lang w:eastAsia="ru-RU"/>
        </w:rPr>
        <w:t xml:space="preserve">льным законом от </w:t>
      </w:r>
      <w:r w:rsidRPr="00A66116">
        <w:rPr>
          <w:rFonts w:eastAsia="Calibri" w:cs="Times New Roman"/>
          <w:sz w:val="28"/>
          <w:szCs w:val="28"/>
          <w:lang w:eastAsia="ru-RU"/>
        </w:rPr>
        <w:t>2</w:t>
      </w:r>
      <w:r w:rsidR="00A66116" w:rsidRPr="00A66116">
        <w:rPr>
          <w:rFonts w:eastAsia="Calibri" w:cs="Times New Roman"/>
          <w:sz w:val="28"/>
          <w:szCs w:val="28"/>
          <w:lang w:eastAsia="ru-RU"/>
        </w:rPr>
        <w:t xml:space="preserve"> мая </w:t>
      </w:r>
      <w:r w:rsidRPr="00A66116">
        <w:rPr>
          <w:rFonts w:eastAsia="Calibri" w:cs="Times New Roman"/>
          <w:sz w:val="28"/>
          <w:szCs w:val="28"/>
          <w:lang w:eastAsia="ru-RU"/>
        </w:rPr>
        <w:t xml:space="preserve">2006 </w:t>
      </w:r>
      <w:r w:rsidR="00426F7C" w:rsidRPr="00A66116">
        <w:rPr>
          <w:rFonts w:eastAsia="Calibri" w:cs="Times New Roman"/>
          <w:sz w:val="28"/>
          <w:szCs w:val="28"/>
          <w:lang w:eastAsia="ru-RU"/>
        </w:rPr>
        <w:t xml:space="preserve">г. </w:t>
      </w:r>
      <w:r w:rsidRPr="00A66116">
        <w:rPr>
          <w:rFonts w:eastAsia="Calibri" w:cs="Times New Roman"/>
          <w:sz w:val="28"/>
          <w:szCs w:val="28"/>
          <w:lang w:eastAsia="ru-RU"/>
        </w:rPr>
        <w:t>№ 59-ФЗ «О порядке рассмотрения обращений граждан Российской Федерации»</w:t>
      </w:r>
      <w:r w:rsidR="00702F75" w:rsidRPr="00A66116">
        <w:rPr>
          <w:rFonts w:eastAsia="Calibri" w:cs="Times New Roman"/>
          <w:sz w:val="28"/>
          <w:szCs w:val="28"/>
          <w:lang w:eastAsia="ru-RU"/>
        </w:rPr>
        <w:t xml:space="preserve"> (</w:t>
      </w:r>
      <w:r w:rsidR="00702F75" w:rsidRPr="00A66116">
        <w:rPr>
          <w:sz w:val="28"/>
          <w:szCs w:val="28"/>
        </w:rPr>
        <w:t xml:space="preserve">Собрание законодательства Российской Федерации, 2006, № 19, ст. 2060; 2018, № 53, ст. 8454). </w:t>
      </w:r>
      <w:proofErr w:type="gramEnd"/>
    </w:p>
    <w:p w:rsidR="00C57EC6" w:rsidRPr="000B669D" w:rsidRDefault="00C57EC6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0B669D">
        <w:rPr>
          <w:rFonts w:eastAsia="Calibri" w:cs="Times New Roman"/>
          <w:sz w:val="28"/>
          <w:szCs w:val="28"/>
          <w:lang w:eastAsia="ru-RU"/>
        </w:rPr>
        <w:lastRenderedPageBreak/>
        <w:t xml:space="preserve">5. Уполномоченный вправе в целях осуществления им полномочий, предусмотренных </w:t>
      </w:r>
      <w:r w:rsidR="00D27BEE" w:rsidRPr="000B669D">
        <w:rPr>
          <w:rFonts w:eastAsia="Calibri" w:cs="Times New Roman"/>
          <w:sz w:val="28"/>
          <w:szCs w:val="28"/>
          <w:lang w:eastAsia="ru-RU"/>
        </w:rPr>
        <w:t>Федеральным</w:t>
      </w:r>
      <w:r w:rsidR="00D27BEE" w:rsidRPr="000B669D">
        <w:rPr>
          <w:sz w:val="28"/>
          <w:szCs w:val="28"/>
        </w:rPr>
        <w:t xml:space="preserve"> </w:t>
      </w:r>
      <w:r w:rsidR="00E51BD7" w:rsidRPr="000B669D">
        <w:rPr>
          <w:rFonts w:eastAsia="Calibri" w:cs="Times New Roman"/>
          <w:sz w:val="28"/>
          <w:szCs w:val="28"/>
          <w:lang w:eastAsia="ru-RU"/>
        </w:rPr>
        <w:t>з</w:t>
      </w:r>
      <w:r w:rsidRPr="000B669D">
        <w:rPr>
          <w:rFonts w:eastAsia="Calibri" w:cs="Times New Roman"/>
          <w:sz w:val="28"/>
          <w:szCs w:val="28"/>
          <w:lang w:eastAsia="ru-RU"/>
        </w:rPr>
        <w:t>аконом № 48-ФЗ, посещать административное здание (административные здан</w:t>
      </w:r>
      <w:r w:rsidR="008B2DC0" w:rsidRPr="000B669D">
        <w:rPr>
          <w:rFonts w:eastAsia="Calibri" w:cs="Times New Roman"/>
          <w:sz w:val="28"/>
          <w:szCs w:val="28"/>
          <w:lang w:eastAsia="ru-RU"/>
        </w:rPr>
        <w:t>ия) территориального органа</w:t>
      </w:r>
      <w:r w:rsidR="00A66116" w:rsidRPr="000B669D">
        <w:rPr>
          <w:rFonts w:eastAsia="Calibri" w:cs="Times New Roman"/>
          <w:sz w:val="28"/>
          <w:szCs w:val="28"/>
          <w:lang w:eastAsia="ru-RU"/>
        </w:rPr>
        <w:t xml:space="preserve"> (</w:t>
      </w:r>
      <w:r w:rsidR="000B669D">
        <w:rPr>
          <w:sz w:val="28"/>
          <w:szCs w:val="28"/>
        </w:rPr>
        <w:t>ч</w:t>
      </w:r>
      <w:r w:rsidR="00A66116" w:rsidRPr="000B669D">
        <w:rPr>
          <w:sz w:val="28"/>
          <w:szCs w:val="28"/>
        </w:rPr>
        <w:t xml:space="preserve">асть 2 статьи 10 </w:t>
      </w:r>
      <w:r w:rsidR="00A66116" w:rsidRPr="000B669D">
        <w:rPr>
          <w:rFonts w:eastAsia="Times New Roman" w:cs="Times New Roman"/>
          <w:spacing w:val="4"/>
          <w:sz w:val="28"/>
          <w:szCs w:val="28"/>
          <w:lang w:eastAsia="ru-RU"/>
        </w:rPr>
        <w:t>Федерального</w:t>
      </w:r>
      <w:r w:rsidR="00A66116" w:rsidRPr="000B669D">
        <w:rPr>
          <w:sz w:val="28"/>
          <w:szCs w:val="28"/>
        </w:rPr>
        <w:t xml:space="preserve"> закона № 48-ФЗ</w:t>
      </w:r>
      <w:r w:rsidR="000B669D" w:rsidRPr="000B669D">
        <w:rPr>
          <w:sz w:val="28"/>
          <w:szCs w:val="28"/>
        </w:rPr>
        <w:t>)</w:t>
      </w:r>
      <w:r w:rsidR="00A66116" w:rsidRPr="000B669D">
        <w:rPr>
          <w:sz w:val="28"/>
          <w:szCs w:val="28"/>
        </w:rPr>
        <w:t>.</w:t>
      </w:r>
    </w:p>
    <w:p w:rsidR="00C57EC6" w:rsidRPr="000B669D" w:rsidRDefault="000B669D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 w:rsidRPr="000B669D">
        <w:rPr>
          <w:rFonts w:eastAsia="Calibri" w:cs="Times New Roman"/>
          <w:sz w:val="28"/>
          <w:szCs w:val="28"/>
          <w:lang w:eastAsia="ru-RU"/>
        </w:rPr>
        <w:t>6. </w:t>
      </w:r>
      <w:r w:rsidR="00C57EC6" w:rsidRPr="000B669D">
        <w:rPr>
          <w:rFonts w:eastAsia="Calibri" w:cs="Times New Roman"/>
          <w:sz w:val="28"/>
          <w:szCs w:val="28"/>
          <w:lang w:eastAsia="ru-RU"/>
        </w:rPr>
        <w:t>Прием уполномоченного по вопросам его деятельности осуществляет начальник территориального органа либо лицо, исполняющее его обязанности.</w:t>
      </w:r>
    </w:p>
    <w:p w:rsidR="00C57EC6" w:rsidRPr="00A31BD9" w:rsidRDefault="00242280" w:rsidP="00D91090">
      <w:pPr>
        <w:autoSpaceDE w:val="0"/>
        <w:autoSpaceDN w:val="0"/>
        <w:adjustRightInd w:val="0"/>
        <w:spacing w:after="0" w:line="274" w:lineRule="auto"/>
        <w:ind w:firstLine="54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7. </w:t>
      </w:r>
      <w:r w:rsidR="00C57EC6" w:rsidRPr="00A31BD9">
        <w:rPr>
          <w:rFonts w:eastAsia="Calibri" w:cs="Times New Roman"/>
          <w:sz w:val="28"/>
          <w:szCs w:val="28"/>
          <w:lang w:eastAsia="ru-RU"/>
        </w:rPr>
        <w:t xml:space="preserve">В отношении персональных данных, ставших известными </w:t>
      </w:r>
      <w:r w:rsidR="00A31BD9" w:rsidRPr="00A31BD9">
        <w:rPr>
          <w:rFonts w:eastAsia="Calibri" w:cs="Times New Roman"/>
          <w:sz w:val="28"/>
          <w:szCs w:val="28"/>
          <w:lang w:eastAsia="ru-RU"/>
        </w:rPr>
        <w:br/>
      </w:r>
      <w:r w:rsidR="00C57EC6" w:rsidRPr="00A31BD9">
        <w:rPr>
          <w:rFonts w:eastAsia="Calibri" w:cs="Times New Roman"/>
          <w:sz w:val="28"/>
          <w:szCs w:val="28"/>
          <w:lang w:eastAsia="ru-RU"/>
        </w:rPr>
        <w:t xml:space="preserve">в ходе осуществления взаимодействия территориального органа </w:t>
      </w:r>
      <w:r w:rsidR="00365FB8" w:rsidRPr="00A31BD9">
        <w:rPr>
          <w:rFonts w:eastAsia="Calibri" w:cs="Times New Roman"/>
          <w:sz w:val="28"/>
          <w:szCs w:val="28"/>
          <w:lang w:eastAsia="ru-RU"/>
        </w:rPr>
        <w:t xml:space="preserve">            </w:t>
      </w:r>
      <w:r w:rsidR="000B669D" w:rsidRPr="00A31BD9">
        <w:rPr>
          <w:rFonts w:eastAsia="Calibri" w:cs="Times New Roman"/>
          <w:sz w:val="28"/>
          <w:szCs w:val="28"/>
          <w:lang w:eastAsia="ru-RU"/>
        </w:rPr>
        <w:t xml:space="preserve">                              </w:t>
      </w:r>
      <w:r w:rsidR="00C57EC6" w:rsidRPr="00A31BD9">
        <w:rPr>
          <w:rFonts w:eastAsia="Calibri" w:cs="Times New Roman"/>
          <w:sz w:val="28"/>
          <w:szCs w:val="28"/>
          <w:lang w:eastAsia="ru-RU"/>
        </w:rPr>
        <w:t>с уполномоченным, должна обеспечиваться конфиденциальность.</w:t>
      </w:r>
      <w:r w:rsidR="00365FB8" w:rsidRPr="00A31BD9">
        <w:rPr>
          <w:rFonts w:eastAsia="Calibri" w:cs="Times New Roman"/>
          <w:sz w:val="28"/>
          <w:szCs w:val="28"/>
          <w:lang w:eastAsia="ru-RU"/>
        </w:rPr>
        <w:t xml:space="preserve"> </w:t>
      </w:r>
      <w:bookmarkEnd w:id="2"/>
    </w:p>
    <w:sectPr w:rsidR="00C57EC6" w:rsidRPr="00A31BD9" w:rsidSect="001900A8">
      <w:headerReference w:type="default" r:id="rId9"/>
      <w:footnotePr>
        <w:numRestart w:val="eachPage"/>
      </w:footnotePr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85" w:rsidRDefault="00646085" w:rsidP="00E37526">
      <w:pPr>
        <w:spacing w:after="0" w:line="240" w:lineRule="auto"/>
      </w:pPr>
      <w:r>
        <w:separator/>
      </w:r>
    </w:p>
  </w:endnote>
  <w:endnote w:type="continuationSeparator" w:id="0">
    <w:p w:rsidR="00646085" w:rsidRDefault="00646085" w:rsidP="00E3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85" w:rsidRDefault="00646085" w:rsidP="00E37526">
      <w:pPr>
        <w:spacing w:after="0" w:line="240" w:lineRule="auto"/>
      </w:pPr>
      <w:r>
        <w:separator/>
      </w:r>
    </w:p>
  </w:footnote>
  <w:footnote w:type="continuationSeparator" w:id="0">
    <w:p w:rsidR="00646085" w:rsidRDefault="00646085" w:rsidP="00E3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545841"/>
      <w:docPartObj>
        <w:docPartGallery w:val="Page Numbers (Top of Page)"/>
        <w:docPartUnique/>
      </w:docPartObj>
    </w:sdtPr>
    <w:sdtEndPr/>
    <w:sdtContent>
      <w:p w:rsidR="00780519" w:rsidRDefault="00780519">
        <w:pPr>
          <w:pStyle w:val="a7"/>
          <w:jc w:val="center"/>
        </w:pPr>
        <w:r w:rsidRPr="00365FB8">
          <w:rPr>
            <w:sz w:val="20"/>
            <w:szCs w:val="20"/>
          </w:rPr>
          <w:fldChar w:fldCharType="begin"/>
        </w:r>
        <w:r w:rsidRPr="00365FB8">
          <w:rPr>
            <w:sz w:val="20"/>
            <w:szCs w:val="20"/>
          </w:rPr>
          <w:instrText>PAGE   \* MERGEFORMAT</w:instrText>
        </w:r>
        <w:r w:rsidRPr="00365FB8">
          <w:rPr>
            <w:sz w:val="20"/>
            <w:szCs w:val="20"/>
          </w:rPr>
          <w:fldChar w:fldCharType="separate"/>
        </w:r>
        <w:r w:rsidR="00D91090">
          <w:rPr>
            <w:noProof/>
            <w:sz w:val="20"/>
            <w:szCs w:val="20"/>
          </w:rPr>
          <w:t>5</w:t>
        </w:r>
        <w:r w:rsidRPr="00365FB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514"/>
    <w:multiLevelType w:val="hybridMultilevel"/>
    <w:tmpl w:val="28F8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795B"/>
    <w:multiLevelType w:val="hybridMultilevel"/>
    <w:tmpl w:val="34D41B6E"/>
    <w:lvl w:ilvl="0" w:tplc="94540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610CB"/>
    <w:multiLevelType w:val="hybridMultilevel"/>
    <w:tmpl w:val="07E8A54C"/>
    <w:lvl w:ilvl="0" w:tplc="94540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2C1231"/>
    <w:multiLevelType w:val="hybridMultilevel"/>
    <w:tmpl w:val="1D50ED8A"/>
    <w:lvl w:ilvl="0" w:tplc="5844B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67444"/>
    <w:multiLevelType w:val="hybridMultilevel"/>
    <w:tmpl w:val="A8B0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66"/>
    <w:rsid w:val="00004FFB"/>
    <w:rsid w:val="00014039"/>
    <w:rsid w:val="00016E8F"/>
    <w:rsid w:val="0007427A"/>
    <w:rsid w:val="00074B70"/>
    <w:rsid w:val="000839EB"/>
    <w:rsid w:val="00084FFE"/>
    <w:rsid w:val="000853E9"/>
    <w:rsid w:val="00085C7F"/>
    <w:rsid w:val="0008685A"/>
    <w:rsid w:val="00087625"/>
    <w:rsid w:val="00093AC2"/>
    <w:rsid w:val="000A5C36"/>
    <w:rsid w:val="000B1FAE"/>
    <w:rsid w:val="000B2EF3"/>
    <w:rsid w:val="000B669D"/>
    <w:rsid w:val="000F5214"/>
    <w:rsid w:val="000F7318"/>
    <w:rsid w:val="001156B0"/>
    <w:rsid w:val="0012170C"/>
    <w:rsid w:val="001262BB"/>
    <w:rsid w:val="0013685C"/>
    <w:rsid w:val="00141C15"/>
    <w:rsid w:val="00150E65"/>
    <w:rsid w:val="00157F63"/>
    <w:rsid w:val="00165B7A"/>
    <w:rsid w:val="00170688"/>
    <w:rsid w:val="0017249D"/>
    <w:rsid w:val="00187167"/>
    <w:rsid w:val="001874FB"/>
    <w:rsid w:val="001900A8"/>
    <w:rsid w:val="00193FAE"/>
    <w:rsid w:val="001C657A"/>
    <w:rsid w:val="001D118F"/>
    <w:rsid w:val="001E31A5"/>
    <w:rsid w:val="001E54DE"/>
    <w:rsid w:val="001E6A39"/>
    <w:rsid w:val="00204CD1"/>
    <w:rsid w:val="002054B4"/>
    <w:rsid w:val="00206989"/>
    <w:rsid w:val="002419CC"/>
    <w:rsid w:val="00242280"/>
    <w:rsid w:val="00246D69"/>
    <w:rsid w:val="00250CBB"/>
    <w:rsid w:val="00251633"/>
    <w:rsid w:val="002709F0"/>
    <w:rsid w:val="002725A5"/>
    <w:rsid w:val="00277570"/>
    <w:rsid w:val="002824B3"/>
    <w:rsid w:val="0029113C"/>
    <w:rsid w:val="002A7D4F"/>
    <w:rsid w:val="002B13A5"/>
    <w:rsid w:val="002B2B37"/>
    <w:rsid w:val="002B7D47"/>
    <w:rsid w:val="002C02FD"/>
    <w:rsid w:val="002C2EF4"/>
    <w:rsid w:val="002D0934"/>
    <w:rsid w:val="002E173A"/>
    <w:rsid w:val="002F706D"/>
    <w:rsid w:val="00301B72"/>
    <w:rsid w:val="00314939"/>
    <w:rsid w:val="00314C24"/>
    <w:rsid w:val="00317571"/>
    <w:rsid w:val="003210C4"/>
    <w:rsid w:val="00344B7E"/>
    <w:rsid w:val="003534F0"/>
    <w:rsid w:val="00365FB8"/>
    <w:rsid w:val="00375A99"/>
    <w:rsid w:val="003760FD"/>
    <w:rsid w:val="0038337D"/>
    <w:rsid w:val="0038375F"/>
    <w:rsid w:val="00395CCD"/>
    <w:rsid w:val="003A512C"/>
    <w:rsid w:val="003B56BD"/>
    <w:rsid w:val="003D29EC"/>
    <w:rsid w:val="003D7A42"/>
    <w:rsid w:val="003E0F1B"/>
    <w:rsid w:val="003E5528"/>
    <w:rsid w:val="003F4B2F"/>
    <w:rsid w:val="00400115"/>
    <w:rsid w:val="00401465"/>
    <w:rsid w:val="00413B95"/>
    <w:rsid w:val="00417282"/>
    <w:rsid w:val="00426F7C"/>
    <w:rsid w:val="00426F8A"/>
    <w:rsid w:val="004276BC"/>
    <w:rsid w:val="00427AAD"/>
    <w:rsid w:val="004300AC"/>
    <w:rsid w:val="0043047A"/>
    <w:rsid w:val="00433A75"/>
    <w:rsid w:val="004478E0"/>
    <w:rsid w:val="00452126"/>
    <w:rsid w:val="00452F47"/>
    <w:rsid w:val="004536A3"/>
    <w:rsid w:val="004558EA"/>
    <w:rsid w:val="004610B2"/>
    <w:rsid w:val="0049627A"/>
    <w:rsid w:val="004E3109"/>
    <w:rsid w:val="004F7D55"/>
    <w:rsid w:val="005057B0"/>
    <w:rsid w:val="00515B06"/>
    <w:rsid w:val="00536403"/>
    <w:rsid w:val="00547097"/>
    <w:rsid w:val="0055207E"/>
    <w:rsid w:val="0056092E"/>
    <w:rsid w:val="00567764"/>
    <w:rsid w:val="00567E08"/>
    <w:rsid w:val="00583EFB"/>
    <w:rsid w:val="00586538"/>
    <w:rsid w:val="005866B7"/>
    <w:rsid w:val="00587B97"/>
    <w:rsid w:val="00590072"/>
    <w:rsid w:val="00594D08"/>
    <w:rsid w:val="00597998"/>
    <w:rsid w:val="005B4969"/>
    <w:rsid w:val="005B53EB"/>
    <w:rsid w:val="005D098F"/>
    <w:rsid w:val="005E325E"/>
    <w:rsid w:val="005F2ADF"/>
    <w:rsid w:val="005F4119"/>
    <w:rsid w:val="005F75D1"/>
    <w:rsid w:val="0060043B"/>
    <w:rsid w:val="006230D2"/>
    <w:rsid w:val="00634383"/>
    <w:rsid w:val="00641518"/>
    <w:rsid w:val="00642CA5"/>
    <w:rsid w:val="00646085"/>
    <w:rsid w:val="0065457E"/>
    <w:rsid w:val="006815CB"/>
    <w:rsid w:val="006C6129"/>
    <w:rsid w:val="006C75AB"/>
    <w:rsid w:val="006D4606"/>
    <w:rsid w:val="006D4DD8"/>
    <w:rsid w:val="006D7851"/>
    <w:rsid w:val="006E0750"/>
    <w:rsid w:val="006E4A8F"/>
    <w:rsid w:val="007021B4"/>
    <w:rsid w:val="00702F75"/>
    <w:rsid w:val="00703744"/>
    <w:rsid w:val="007039ED"/>
    <w:rsid w:val="00705101"/>
    <w:rsid w:val="00711685"/>
    <w:rsid w:val="00721AC6"/>
    <w:rsid w:val="00732206"/>
    <w:rsid w:val="00736CAB"/>
    <w:rsid w:val="00750534"/>
    <w:rsid w:val="00751D9A"/>
    <w:rsid w:val="0075423C"/>
    <w:rsid w:val="00772277"/>
    <w:rsid w:val="00780519"/>
    <w:rsid w:val="00783252"/>
    <w:rsid w:val="00784608"/>
    <w:rsid w:val="00785372"/>
    <w:rsid w:val="007966A4"/>
    <w:rsid w:val="007A7EDF"/>
    <w:rsid w:val="007C07F8"/>
    <w:rsid w:val="007D3A6B"/>
    <w:rsid w:val="007F1D6A"/>
    <w:rsid w:val="008033A0"/>
    <w:rsid w:val="0081549F"/>
    <w:rsid w:val="00816515"/>
    <w:rsid w:val="008238B7"/>
    <w:rsid w:val="00823AA1"/>
    <w:rsid w:val="00830060"/>
    <w:rsid w:val="00830BD6"/>
    <w:rsid w:val="0083597A"/>
    <w:rsid w:val="008407B3"/>
    <w:rsid w:val="00843A61"/>
    <w:rsid w:val="00844133"/>
    <w:rsid w:val="008476B9"/>
    <w:rsid w:val="00866752"/>
    <w:rsid w:val="00870D36"/>
    <w:rsid w:val="008721E3"/>
    <w:rsid w:val="00875683"/>
    <w:rsid w:val="00886D5A"/>
    <w:rsid w:val="00893787"/>
    <w:rsid w:val="008A0494"/>
    <w:rsid w:val="008A3C73"/>
    <w:rsid w:val="008B2DC0"/>
    <w:rsid w:val="008B5648"/>
    <w:rsid w:val="008C393F"/>
    <w:rsid w:val="008D010F"/>
    <w:rsid w:val="008D0517"/>
    <w:rsid w:val="008D3B5C"/>
    <w:rsid w:val="008F110E"/>
    <w:rsid w:val="008F1A40"/>
    <w:rsid w:val="008F1BBE"/>
    <w:rsid w:val="00907CEB"/>
    <w:rsid w:val="00913B8C"/>
    <w:rsid w:val="009202C2"/>
    <w:rsid w:val="00927973"/>
    <w:rsid w:val="00935BD9"/>
    <w:rsid w:val="00954E61"/>
    <w:rsid w:val="00971009"/>
    <w:rsid w:val="0097235A"/>
    <w:rsid w:val="0098048D"/>
    <w:rsid w:val="009906F3"/>
    <w:rsid w:val="009A2E75"/>
    <w:rsid w:val="009B6ECD"/>
    <w:rsid w:val="009F00E3"/>
    <w:rsid w:val="00A039A0"/>
    <w:rsid w:val="00A151A6"/>
    <w:rsid w:val="00A2765F"/>
    <w:rsid w:val="00A31BD9"/>
    <w:rsid w:val="00A44BAE"/>
    <w:rsid w:val="00A455B3"/>
    <w:rsid w:val="00A46A9C"/>
    <w:rsid w:val="00A6090D"/>
    <w:rsid w:val="00A66116"/>
    <w:rsid w:val="00A80B4A"/>
    <w:rsid w:val="00A86F5D"/>
    <w:rsid w:val="00AB38B2"/>
    <w:rsid w:val="00AC526B"/>
    <w:rsid w:val="00AC5934"/>
    <w:rsid w:val="00AD4A56"/>
    <w:rsid w:val="00AE450D"/>
    <w:rsid w:val="00AE632E"/>
    <w:rsid w:val="00AF36EB"/>
    <w:rsid w:val="00AF4ED9"/>
    <w:rsid w:val="00B079EC"/>
    <w:rsid w:val="00B11F23"/>
    <w:rsid w:val="00B15051"/>
    <w:rsid w:val="00B2028A"/>
    <w:rsid w:val="00B738A6"/>
    <w:rsid w:val="00B77121"/>
    <w:rsid w:val="00B8045E"/>
    <w:rsid w:val="00B81AF6"/>
    <w:rsid w:val="00B966A9"/>
    <w:rsid w:val="00BC121B"/>
    <w:rsid w:val="00BC34E2"/>
    <w:rsid w:val="00BC37CA"/>
    <w:rsid w:val="00BC3EB7"/>
    <w:rsid w:val="00BD4ABE"/>
    <w:rsid w:val="00BD7B62"/>
    <w:rsid w:val="00BE0720"/>
    <w:rsid w:val="00BE48C7"/>
    <w:rsid w:val="00C0097B"/>
    <w:rsid w:val="00C31A97"/>
    <w:rsid w:val="00C46650"/>
    <w:rsid w:val="00C51897"/>
    <w:rsid w:val="00C54495"/>
    <w:rsid w:val="00C57EC6"/>
    <w:rsid w:val="00C6504A"/>
    <w:rsid w:val="00C65DB3"/>
    <w:rsid w:val="00C67B2C"/>
    <w:rsid w:val="00C76F0D"/>
    <w:rsid w:val="00C82717"/>
    <w:rsid w:val="00C84A72"/>
    <w:rsid w:val="00C911C7"/>
    <w:rsid w:val="00C9768B"/>
    <w:rsid w:val="00CA12A7"/>
    <w:rsid w:val="00CB0491"/>
    <w:rsid w:val="00CC091C"/>
    <w:rsid w:val="00CC5212"/>
    <w:rsid w:val="00CD1948"/>
    <w:rsid w:val="00D2464A"/>
    <w:rsid w:val="00D27BEE"/>
    <w:rsid w:val="00D35C51"/>
    <w:rsid w:val="00D367A3"/>
    <w:rsid w:val="00D37A9C"/>
    <w:rsid w:val="00D41E82"/>
    <w:rsid w:val="00D42AD8"/>
    <w:rsid w:val="00D4769E"/>
    <w:rsid w:val="00D6014E"/>
    <w:rsid w:val="00D652B0"/>
    <w:rsid w:val="00D677C1"/>
    <w:rsid w:val="00D81A78"/>
    <w:rsid w:val="00D84CB5"/>
    <w:rsid w:val="00D8628F"/>
    <w:rsid w:val="00D91090"/>
    <w:rsid w:val="00D9112B"/>
    <w:rsid w:val="00D92005"/>
    <w:rsid w:val="00DB0B46"/>
    <w:rsid w:val="00DB38BC"/>
    <w:rsid w:val="00DB4C98"/>
    <w:rsid w:val="00DE0315"/>
    <w:rsid w:val="00E00BD8"/>
    <w:rsid w:val="00E228AE"/>
    <w:rsid w:val="00E30B5B"/>
    <w:rsid w:val="00E35974"/>
    <w:rsid w:val="00E373C1"/>
    <w:rsid w:val="00E37526"/>
    <w:rsid w:val="00E40119"/>
    <w:rsid w:val="00E51BD7"/>
    <w:rsid w:val="00E725CF"/>
    <w:rsid w:val="00E74EBB"/>
    <w:rsid w:val="00E76609"/>
    <w:rsid w:val="00E86572"/>
    <w:rsid w:val="00E93816"/>
    <w:rsid w:val="00EA173F"/>
    <w:rsid w:val="00EB208F"/>
    <w:rsid w:val="00ED0271"/>
    <w:rsid w:val="00EF138B"/>
    <w:rsid w:val="00F06BBE"/>
    <w:rsid w:val="00F100AF"/>
    <w:rsid w:val="00F202C8"/>
    <w:rsid w:val="00F2397F"/>
    <w:rsid w:val="00F314AD"/>
    <w:rsid w:val="00F41C73"/>
    <w:rsid w:val="00F45888"/>
    <w:rsid w:val="00F52430"/>
    <w:rsid w:val="00F878F7"/>
    <w:rsid w:val="00FC0031"/>
    <w:rsid w:val="00FC3A33"/>
    <w:rsid w:val="00FC4C8B"/>
    <w:rsid w:val="00FD3A8F"/>
    <w:rsid w:val="00FD3E66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6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2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3752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7526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752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8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1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8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19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unhideWhenUsed/>
    <w:rsid w:val="0058653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7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0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6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2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3752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7526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752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8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1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80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19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unhideWhenUsed/>
    <w:rsid w:val="0058653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7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0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47AA-4606-470E-9480-673C2078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Сурина Алсу Фарахетдиновна</dc:creator>
  <cp:lastModifiedBy>Козлов Антон Васильевич</cp:lastModifiedBy>
  <cp:revision>65</cp:revision>
  <cp:lastPrinted>2022-03-04T11:09:00Z</cp:lastPrinted>
  <dcterms:created xsi:type="dcterms:W3CDTF">2021-11-11T12:19:00Z</dcterms:created>
  <dcterms:modified xsi:type="dcterms:W3CDTF">2022-03-04T11:18:00Z</dcterms:modified>
</cp:coreProperties>
</file>