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C0A" w:rsidRPr="00671CA3" w:rsidRDefault="001D138A" w:rsidP="00050EEB">
      <w:pPr>
        <w:keepNext/>
        <w:keepLines/>
        <w:autoSpaceDE w:val="0"/>
        <w:spacing w:after="0" w:line="240" w:lineRule="auto"/>
        <w:jc w:val="center"/>
        <w:rPr>
          <w:rFonts w:ascii="Times New Roman" w:hAnsi="Times New Roman"/>
          <w:b/>
          <w:bCs/>
          <w:lang w:eastAsia="ar-SA"/>
        </w:rPr>
      </w:pPr>
      <w:r>
        <w:rPr>
          <w:rFonts w:ascii="Times New Roman" w:hAnsi="Times New Roman"/>
          <w:b/>
          <w:bCs/>
          <w:lang w:eastAsia="ar-SA"/>
        </w:rPr>
        <w:t xml:space="preserve">МУНИЦИПАЛЬНЫЙ </w:t>
      </w:r>
      <w:r w:rsidR="00557C0A" w:rsidRPr="00671CA3">
        <w:rPr>
          <w:rFonts w:ascii="Times New Roman" w:hAnsi="Times New Roman"/>
          <w:b/>
          <w:bCs/>
          <w:lang w:eastAsia="ar-SA"/>
        </w:rPr>
        <w:t xml:space="preserve">КОНТРАКТ № </w:t>
      </w:r>
      <w:r>
        <w:rPr>
          <w:rFonts w:ascii="Times New Roman" w:hAnsi="Times New Roman"/>
          <w:b/>
          <w:bCs/>
          <w:lang w:eastAsia="ar-SA"/>
        </w:rPr>
        <w:t>2</w:t>
      </w:r>
    </w:p>
    <w:p w:rsidR="00557C0A" w:rsidRPr="00671CA3" w:rsidRDefault="00557C0A" w:rsidP="00050EEB">
      <w:pPr>
        <w:keepNext/>
        <w:keepLines/>
        <w:spacing w:after="0" w:line="240" w:lineRule="auto"/>
        <w:rPr>
          <w:rFonts w:ascii="Times New Roman" w:eastAsia="SimSun" w:hAnsi="Times New Roman"/>
          <w:b/>
          <w:bCs/>
          <w:caps/>
          <w:lang w:eastAsia="ar-SA"/>
        </w:rPr>
      </w:pPr>
    </w:p>
    <w:p w:rsidR="00810B7A" w:rsidRPr="00E65503" w:rsidRDefault="00810B7A" w:rsidP="00050EEB">
      <w:pPr>
        <w:keepNext/>
        <w:keepLines/>
        <w:spacing w:after="0" w:line="240" w:lineRule="auto"/>
        <w:jc w:val="center"/>
        <w:rPr>
          <w:rFonts w:ascii="Times New Roman" w:eastAsia="Times New Roman" w:hAnsi="Times New Roman"/>
          <w:lang w:eastAsia="ar-SA"/>
        </w:rPr>
      </w:pPr>
      <w:r w:rsidRPr="00D4700D">
        <w:rPr>
          <w:rFonts w:ascii="Times New Roman" w:eastAsia="Times New Roman" w:hAnsi="Times New Roman"/>
          <w:lang w:eastAsia="ar-SA"/>
        </w:rPr>
        <w:t>ИКЗ</w:t>
      </w:r>
      <w:r w:rsidR="00D4700D">
        <w:rPr>
          <w:rFonts w:ascii="Times New Roman" w:eastAsia="Times New Roman" w:hAnsi="Times New Roman"/>
          <w:lang w:eastAsia="ar-SA"/>
        </w:rPr>
        <w:t xml:space="preserve">: </w:t>
      </w:r>
      <w:r w:rsidR="008B69E1" w:rsidRPr="002B6B27">
        <w:rPr>
          <w:rFonts w:ascii="Times New Roman" w:hAnsi="Times New Roman"/>
          <w:color w:val="383838"/>
          <w:sz w:val="24"/>
          <w:szCs w:val="24"/>
          <w:shd w:val="clear" w:color="auto" w:fill="FAFAFA"/>
        </w:rPr>
        <w:t>2533717002039371701001001</w:t>
      </w:r>
      <w:r w:rsidR="009B658D" w:rsidRPr="002B6B27">
        <w:rPr>
          <w:rFonts w:ascii="Times New Roman" w:hAnsi="Times New Roman"/>
          <w:color w:val="383838"/>
          <w:sz w:val="24"/>
          <w:szCs w:val="24"/>
          <w:shd w:val="clear" w:color="auto" w:fill="FAFAFA"/>
        </w:rPr>
        <w:t>1</w:t>
      </w:r>
      <w:r w:rsidR="008B69E1" w:rsidRPr="002B6B27">
        <w:rPr>
          <w:rFonts w:ascii="Times New Roman" w:hAnsi="Times New Roman"/>
          <w:color w:val="383838"/>
          <w:sz w:val="24"/>
          <w:szCs w:val="24"/>
          <w:shd w:val="clear" w:color="auto" w:fill="FAFAFA"/>
        </w:rPr>
        <w:t>0014329244</w:t>
      </w:r>
    </w:p>
    <w:p w:rsidR="00FE3604" w:rsidRPr="00E65503" w:rsidRDefault="00FE3604" w:rsidP="00050EEB">
      <w:pPr>
        <w:keepNext/>
        <w:keepLines/>
        <w:spacing w:after="0" w:line="240" w:lineRule="auto"/>
        <w:jc w:val="center"/>
        <w:rPr>
          <w:rFonts w:ascii="Times New Roman" w:eastAsia="Times New Roman" w:hAnsi="Times New Roman"/>
          <w:lang w:eastAsia="ar-SA"/>
        </w:rPr>
      </w:pPr>
    </w:p>
    <w:tbl>
      <w:tblPr>
        <w:tblW w:w="5000" w:type="pct"/>
        <w:jc w:val="center"/>
        <w:tblCellMar>
          <w:top w:w="57" w:type="dxa"/>
          <w:left w:w="57" w:type="dxa"/>
          <w:bottom w:w="57" w:type="dxa"/>
          <w:right w:w="57" w:type="dxa"/>
        </w:tblCellMar>
        <w:tblLook w:val="00A0"/>
      </w:tblPr>
      <w:tblGrid>
        <w:gridCol w:w="5290"/>
        <w:gridCol w:w="5290"/>
      </w:tblGrid>
      <w:tr w:rsidR="00810B7A" w:rsidRPr="00671CA3" w:rsidTr="00764603">
        <w:trPr>
          <w:trHeight w:val="182"/>
          <w:jc w:val="center"/>
        </w:trPr>
        <w:tc>
          <w:tcPr>
            <w:tcW w:w="2500" w:type="pct"/>
            <w:shd w:val="clear" w:color="auto" w:fill="auto"/>
          </w:tcPr>
          <w:p w:rsidR="00810B7A" w:rsidRPr="00E65503" w:rsidRDefault="00821323" w:rsidP="00334E9D">
            <w:pPr>
              <w:keepNext/>
              <w:keepLines/>
              <w:spacing w:after="0" w:line="240" w:lineRule="auto"/>
              <w:rPr>
                <w:rFonts w:ascii="Times New Roman" w:eastAsia="Times New Roman" w:hAnsi="Times New Roman"/>
                <w:lang w:eastAsia="ar-SA"/>
              </w:rPr>
            </w:pPr>
            <w:r w:rsidRPr="00E65503">
              <w:rPr>
                <w:rFonts w:ascii="Times New Roman" w:eastAsia="Times New Roman" w:hAnsi="Times New Roman"/>
                <w:lang w:eastAsia="ar-SA"/>
              </w:rPr>
              <w:t xml:space="preserve"> </w:t>
            </w:r>
            <w:r w:rsidR="00334E9D">
              <w:rPr>
                <w:rFonts w:ascii="Times New Roman" w:eastAsia="Times New Roman" w:hAnsi="Times New Roman"/>
                <w:lang w:eastAsia="ar-SA"/>
              </w:rPr>
              <w:t>п. Палех</w:t>
            </w:r>
          </w:p>
        </w:tc>
        <w:tc>
          <w:tcPr>
            <w:tcW w:w="2500" w:type="pct"/>
            <w:shd w:val="clear" w:color="auto" w:fill="auto"/>
          </w:tcPr>
          <w:p w:rsidR="00810B7A" w:rsidRPr="00671CA3" w:rsidRDefault="00810B7A" w:rsidP="00050EEB">
            <w:pPr>
              <w:keepNext/>
              <w:keepLines/>
              <w:spacing w:after="0" w:line="240" w:lineRule="auto"/>
              <w:jc w:val="right"/>
              <w:rPr>
                <w:rFonts w:ascii="Times New Roman" w:eastAsiaTheme="minorHAnsi" w:hAnsi="Times New Roman"/>
              </w:rPr>
            </w:pPr>
            <w:r w:rsidRPr="00E65503">
              <w:rPr>
                <w:rFonts w:ascii="Times New Roman" w:eastAsia="Times New Roman" w:hAnsi="Times New Roman"/>
                <w:lang w:eastAsia="ar-SA"/>
              </w:rPr>
              <w:t>«___» _________ 202</w:t>
            </w:r>
            <w:r w:rsidR="001C6936" w:rsidRPr="00E65503">
              <w:rPr>
                <w:rFonts w:ascii="Times New Roman" w:eastAsia="Times New Roman" w:hAnsi="Times New Roman"/>
                <w:lang w:eastAsia="ar-SA"/>
              </w:rPr>
              <w:t>5</w:t>
            </w:r>
            <w:r w:rsidRPr="00E65503">
              <w:rPr>
                <w:rFonts w:ascii="Times New Roman" w:eastAsia="Times New Roman" w:hAnsi="Times New Roman"/>
                <w:lang w:eastAsia="ar-SA"/>
              </w:rPr>
              <w:t xml:space="preserve"> г.</w:t>
            </w:r>
          </w:p>
        </w:tc>
      </w:tr>
    </w:tbl>
    <w:p w:rsidR="00810B7A" w:rsidRPr="00671CA3" w:rsidRDefault="00810B7A" w:rsidP="00050EEB">
      <w:pPr>
        <w:keepNext/>
        <w:keepLines/>
        <w:spacing w:after="0" w:line="240" w:lineRule="auto"/>
        <w:ind w:firstLine="709"/>
        <w:jc w:val="both"/>
        <w:rPr>
          <w:rFonts w:ascii="Times New Roman" w:eastAsia="Times New Roman" w:hAnsi="Times New Roman"/>
          <w:highlight w:val="red"/>
          <w:lang w:eastAsia="ar-SA"/>
        </w:rPr>
      </w:pPr>
    </w:p>
    <w:p w:rsidR="001D138A" w:rsidRPr="00EA4883" w:rsidRDefault="00F01677" w:rsidP="00F01677">
      <w:pPr>
        <w:pStyle w:val="a9"/>
        <w:keepNext/>
        <w:keepLines/>
        <w:ind w:firstLine="567"/>
        <w:jc w:val="both"/>
        <w:rPr>
          <w:rFonts w:ascii="Times New Roman" w:eastAsiaTheme="minorHAnsi" w:hAnsi="Times New Roman"/>
          <w:lang w:eastAsia="en-US"/>
        </w:rPr>
      </w:pPr>
      <w:r w:rsidRPr="00BE4D29">
        <w:rPr>
          <w:rFonts w:ascii="Times New Roman" w:eastAsiaTheme="minorHAnsi" w:hAnsi="Times New Roman"/>
          <w:b/>
          <w:lang w:eastAsia="en-US"/>
        </w:rPr>
        <w:t>Администрация Палехского муниципального района</w:t>
      </w:r>
      <w:r w:rsidRPr="00EA4883">
        <w:rPr>
          <w:rFonts w:ascii="Times New Roman" w:eastAsiaTheme="minorHAnsi" w:hAnsi="Times New Roman"/>
          <w:lang w:eastAsia="en-US"/>
        </w:rPr>
        <w:t xml:space="preserve">, далее именуемая «Заказчик», в лице </w:t>
      </w:r>
      <w:r w:rsidR="001D138A" w:rsidRPr="00EA4883">
        <w:rPr>
          <w:rFonts w:ascii="Times New Roman" w:eastAsiaTheme="minorHAnsi" w:hAnsi="Times New Roman"/>
          <w:lang w:eastAsia="en-US"/>
        </w:rPr>
        <w:t>Главы Палехского муниципального района Лелюхиной С</w:t>
      </w:r>
      <w:r w:rsidR="00BE4D29">
        <w:rPr>
          <w:rFonts w:ascii="Times New Roman" w:eastAsiaTheme="minorHAnsi" w:hAnsi="Times New Roman"/>
          <w:lang w:eastAsia="en-US"/>
        </w:rPr>
        <w:t xml:space="preserve">ветланы </w:t>
      </w:r>
      <w:r w:rsidR="001D138A" w:rsidRPr="00EA4883">
        <w:rPr>
          <w:rFonts w:ascii="Times New Roman" w:eastAsiaTheme="minorHAnsi" w:hAnsi="Times New Roman"/>
          <w:lang w:eastAsia="en-US"/>
        </w:rPr>
        <w:t>В</w:t>
      </w:r>
      <w:r w:rsidR="00BE4D29">
        <w:rPr>
          <w:rFonts w:ascii="Times New Roman" w:eastAsiaTheme="minorHAnsi" w:hAnsi="Times New Roman"/>
          <w:lang w:eastAsia="en-US"/>
        </w:rPr>
        <w:t>икторовны</w:t>
      </w:r>
      <w:r w:rsidRPr="00EA4883">
        <w:rPr>
          <w:rFonts w:ascii="Times New Roman" w:eastAsiaTheme="minorHAnsi" w:hAnsi="Times New Roman"/>
          <w:lang w:eastAsia="en-US"/>
        </w:rPr>
        <w:t xml:space="preserve">, действующего на основании </w:t>
      </w:r>
      <w:r w:rsidR="001D138A" w:rsidRPr="00EA4883">
        <w:rPr>
          <w:rFonts w:ascii="Times New Roman" w:eastAsiaTheme="minorHAnsi" w:hAnsi="Times New Roman"/>
          <w:lang w:eastAsia="en-US"/>
        </w:rPr>
        <w:t>Устава</w:t>
      </w:r>
      <w:r w:rsidRPr="00EA4883">
        <w:rPr>
          <w:rFonts w:ascii="Times New Roman" w:eastAsiaTheme="minorHAnsi" w:hAnsi="Times New Roman"/>
          <w:lang w:eastAsia="en-US"/>
        </w:rPr>
        <w:t>, с одной стороны и</w:t>
      </w:r>
    </w:p>
    <w:p w:rsidR="00EA4883" w:rsidRPr="00EA4883" w:rsidRDefault="00BE4D29" w:rsidP="00EA4883">
      <w:pPr>
        <w:keepNext/>
        <w:keepLines/>
        <w:spacing w:after="0" w:line="240" w:lineRule="auto"/>
        <w:ind w:right="-1" w:firstLine="567"/>
        <w:jc w:val="both"/>
        <w:rPr>
          <w:rFonts w:ascii="Times New Roman" w:hAnsi="Times New Roman"/>
          <w:lang w:eastAsia="ru-RU"/>
        </w:rPr>
      </w:pPr>
      <w:proofErr w:type="gramStart"/>
      <w:r w:rsidRPr="006C7976">
        <w:rPr>
          <w:rFonts w:ascii="Times New Roman" w:eastAsia="Times New Roman" w:hAnsi="Times New Roman"/>
          <w:b/>
          <w:lang w:eastAsia="ar-SA"/>
        </w:rPr>
        <w:t>Индивидуальный предприниматель Тюков</w:t>
      </w:r>
      <w:r>
        <w:rPr>
          <w:rFonts w:ascii="Times New Roman" w:eastAsia="Times New Roman" w:hAnsi="Times New Roman"/>
          <w:b/>
          <w:lang w:eastAsia="ar-SA"/>
        </w:rPr>
        <w:t xml:space="preserve"> </w:t>
      </w:r>
      <w:r w:rsidRPr="006C7976">
        <w:rPr>
          <w:rFonts w:ascii="Times New Roman" w:eastAsia="Times New Roman" w:hAnsi="Times New Roman"/>
          <w:b/>
          <w:lang w:eastAsia="ar-SA"/>
        </w:rPr>
        <w:t>Геннадий Викторович</w:t>
      </w:r>
      <w:r w:rsidRPr="006C7976">
        <w:rPr>
          <w:rFonts w:ascii="Times New Roman" w:eastAsia="Times New Roman" w:hAnsi="Times New Roman"/>
          <w:i/>
          <w:lang w:eastAsia="ar-SA"/>
        </w:rPr>
        <w:t>,</w:t>
      </w:r>
      <w:r w:rsidRPr="006C7976">
        <w:rPr>
          <w:rFonts w:ascii="Times New Roman" w:eastAsia="Times New Roman" w:hAnsi="Times New Roman"/>
          <w:lang w:eastAsia="ar-SA"/>
        </w:rPr>
        <w:t xml:space="preserve"> именуемый в дальнейшем «Подрядчик»,</w:t>
      </w:r>
      <w:r w:rsidRPr="006C7976">
        <w:rPr>
          <w:rFonts w:ascii="Times New Roman" w:hAnsi="Times New Roman"/>
        </w:rPr>
        <w:t xml:space="preserve"> являющийся </w:t>
      </w:r>
      <w:r w:rsidRPr="006C7976">
        <w:rPr>
          <w:rFonts w:ascii="Times New Roman" w:eastAsia="Times New Roman" w:hAnsi="Times New Roman"/>
          <w:lang w:eastAsia="ar-SA"/>
        </w:rPr>
        <w:t>субъектом малого предпринимательства, действующий на основании ОГРНИП № 322370200005968, дата регистрации 04.02.2022 г., с другой стороны</w:t>
      </w:r>
      <w:r>
        <w:rPr>
          <w:rFonts w:ascii="Times New Roman" w:eastAsia="Times New Roman" w:hAnsi="Times New Roman"/>
          <w:lang w:eastAsia="ar-SA"/>
        </w:rPr>
        <w:t xml:space="preserve">, </w:t>
      </w:r>
      <w:r w:rsidR="00F01677" w:rsidRPr="00EA4883">
        <w:rPr>
          <w:rFonts w:ascii="Times New Roman" w:eastAsiaTheme="minorHAnsi" w:hAnsi="Times New Roman"/>
        </w:rPr>
        <w:t xml:space="preserve">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EA4883" w:rsidRPr="00EA4883">
        <w:rPr>
          <w:rFonts w:ascii="Times New Roman" w:hAnsi="Times New Roman"/>
          <w:lang w:eastAsia="ru-RU"/>
        </w:rPr>
        <w:t>на основании п. 25 ч</w:t>
      </w:r>
      <w:proofErr w:type="gramEnd"/>
      <w:r w:rsidR="00EA4883" w:rsidRPr="00EA4883">
        <w:rPr>
          <w:rFonts w:ascii="Times New Roman" w:hAnsi="Times New Roman"/>
          <w:lang w:eastAsia="ru-RU"/>
        </w:rPr>
        <w:t xml:space="preserve">. 1 ст. 93 Федерального закона от 5 апреля 2013 года № 44-ФЗ, </w:t>
      </w:r>
      <w:r w:rsidR="00EA4883" w:rsidRPr="00EA4883">
        <w:rPr>
          <w:rFonts w:ascii="Times New Roman" w:hAnsi="Times New Roman"/>
        </w:rPr>
        <w:t xml:space="preserve">протокола подведения итогов определения поставщика (подрядчика, исполнителя)  от </w:t>
      </w:r>
      <w:r w:rsidR="00EA4883">
        <w:rPr>
          <w:rFonts w:ascii="Times New Roman" w:hAnsi="Times New Roman"/>
        </w:rPr>
        <w:t>10.10.</w:t>
      </w:r>
      <w:r w:rsidR="00EA4883" w:rsidRPr="00EA4883">
        <w:rPr>
          <w:rFonts w:ascii="Times New Roman" w:hAnsi="Times New Roman"/>
        </w:rPr>
        <w:t xml:space="preserve">2025 г. № </w:t>
      </w:r>
      <w:r w:rsidR="00EA4883" w:rsidRPr="00EA4883">
        <w:rPr>
          <w:rFonts w:ascii="Times New Roman" w:hAnsi="Times New Roman"/>
          <w:bCs/>
        </w:rPr>
        <w:t>0133</w:t>
      </w:r>
      <w:r w:rsidR="00715690">
        <w:rPr>
          <w:rFonts w:ascii="Times New Roman" w:hAnsi="Times New Roman"/>
          <w:bCs/>
        </w:rPr>
        <w:t>20</w:t>
      </w:r>
      <w:r w:rsidR="00EA4883" w:rsidRPr="00EA4883">
        <w:rPr>
          <w:rFonts w:ascii="Times New Roman" w:hAnsi="Times New Roman"/>
          <w:bCs/>
        </w:rPr>
        <w:t>000</w:t>
      </w:r>
      <w:r w:rsidR="00715690">
        <w:rPr>
          <w:rFonts w:ascii="Times New Roman" w:hAnsi="Times New Roman"/>
          <w:bCs/>
        </w:rPr>
        <w:t>17</w:t>
      </w:r>
      <w:r w:rsidR="00EA4883" w:rsidRPr="00EA4883">
        <w:rPr>
          <w:rFonts w:ascii="Times New Roman" w:hAnsi="Times New Roman"/>
          <w:bCs/>
        </w:rPr>
        <w:t>2500</w:t>
      </w:r>
      <w:r w:rsidR="00715690">
        <w:rPr>
          <w:rFonts w:ascii="Times New Roman" w:hAnsi="Times New Roman"/>
          <w:bCs/>
        </w:rPr>
        <w:t>2128</w:t>
      </w:r>
      <w:r w:rsidR="00EA4883" w:rsidRPr="00EA4883">
        <w:t xml:space="preserve"> </w:t>
      </w:r>
      <w:r w:rsidR="00EA4883" w:rsidRPr="00EA4883">
        <w:rPr>
          <w:rFonts w:ascii="Times New Roman" w:hAnsi="Times New Roman"/>
          <w:lang w:eastAsia="ru-RU"/>
        </w:rPr>
        <w:t>заключили настоящий муниципальный контракт (далее - Контракт) о нижеследующем:</w:t>
      </w:r>
    </w:p>
    <w:p w:rsidR="00EA4883" w:rsidRDefault="00EA4883" w:rsidP="00EA4883">
      <w:pPr>
        <w:pStyle w:val="a9"/>
        <w:keepNext/>
        <w:keepLines/>
        <w:ind w:firstLine="567"/>
        <w:jc w:val="center"/>
        <w:rPr>
          <w:rFonts w:ascii="Times New Roman" w:hAnsi="Times New Roman"/>
          <w:b/>
          <w:bCs/>
          <w:lang w:eastAsia="ar-SA"/>
        </w:rPr>
      </w:pPr>
    </w:p>
    <w:p w:rsidR="00F01357" w:rsidRPr="003F5ABF" w:rsidRDefault="00AD1707" w:rsidP="00EA4883">
      <w:pPr>
        <w:pStyle w:val="a9"/>
        <w:keepNext/>
        <w:keepLines/>
        <w:ind w:firstLine="567"/>
        <w:jc w:val="center"/>
        <w:rPr>
          <w:rFonts w:ascii="Times New Roman" w:hAnsi="Times New Roman"/>
          <w:b/>
          <w:bCs/>
          <w:lang w:eastAsia="ar-SA"/>
        </w:rPr>
      </w:pPr>
      <w:r w:rsidRPr="003F5ABF">
        <w:rPr>
          <w:rFonts w:ascii="Times New Roman" w:hAnsi="Times New Roman"/>
          <w:b/>
          <w:bCs/>
          <w:lang w:eastAsia="ar-SA"/>
        </w:rPr>
        <w:t>1. ПРЕДМЕТ КОНТРАКТА</w:t>
      </w:r>
    </w:p>
    <w:p w:rsidR="00F01357" w:rsidRPr="00ED7192" w:rsidRDefault="00AD1707" w:rsidP="004D7797">
      <w:pPr>
        <w:pStyle w:val="a9"/>
        <w:keepNext/>
        <w:keepLines/>
        <w:ind w:firstLine="567"/>
        <w:jc w:val="both"/>
        <w:rPr>
          <w:rFonts w:ascii="Times New Roman" w:hAnsi="Times New Roman"/>
        </w:rPr>
      </w:pPr>
      <w:r w:rsidRPr="003F5ABF">
        <w:rPr>
          <w:rFonts w:ascii="Times New Roman" w:hAnsi="Times New Roman"/>
        </w:rPr>
        <w:t xml:space="preserve">1.1. </w:t>
      </w:r>
      <w:proofErr w:type="gramStart"/>
      <w:r w:rsidRPr="003F5ABF">
        <w:rPr>
          <w:rFonts w:ascii="Times New Roman" w:hAnsi="Times New Roman"/>
        </w:rPr>
        <w:t xml:space="preserve">Подрядчик обязуется с надлежащим качеством и в установленный настоящим Контрактом срок выполнить работы </w:t>
      </w:r>
      <w:r w:rsidR="008B69E1">
        <w:rPr>
          <w:rFonts w:ascii="Times New Roman" w:hAnsi="Times New Roman"/>
        </w:rPr>
        <w:t xml:space="preserve">по </w:t>
      </w:r>
      <w:r w:rsidR="004D7797">
        <w:rPr>
          <w:rFonts w:ascii="Times New Roman" w:hAnsi="Times New Roman"/>
        </w:rPr>
        <w:t xml:space="preserve">обустройству </w:t>
      </w:r>
      <w:r w:rsidR="004D7797" w:rsidRPr="004D7797">
        <w:rPr>
          <w:rFonts w:ascii="Times New Roman" w:hAnsi="Times New Roman"/>
        </w:rPr>
        <w:t>Туристск</w:t>
      </w:r>
      <w:r w:rsidR="004D7797">
        <w:rPr>
          <w:rFonts w:ascii="Times New Roman" w:hAnsi="Times New Roman"/>
        </w:rPr>
        <w:t xml:space="preserve">ого кода </w:t>
      </w:r>
      <w:r w:rsidR="004D7797" w:rsidRPr="004D7797">
        <w:rPr>
          <w:rFonts w:ascii="Times New Roman" w:hAnsi="Times New Roman"/>
        </w:rPr>
        <w:t>центра п. Палех Палехского муниципального района Ивановской области</w:t>
      </w:r>
      <w:r w:rsidR="00ED7192">
        <w:rPr>
          <w:rFonts w:ascii="Times New Roman" w:hAnsi="Times New Roman"/>
        </w:rPr>
        <w:t xml:space="preserve"> </w:t>
      </w:r>
      <w:r w:rsidR="00ED7192" w:rsidRPr="00ED7192">
        <w:rPr>
          <w:rFonts w:ascii="Times New Roman" w:hAnsi="Times New Roman"/>
        </w:rPr>
        <w:t>(</w:t>
      </w:r>
      <w:r w:rsidR="00ED7192" w:rsidRPr="00ED7192">
        <w:rPr>
          <w:rFonts w:ascii="Times New Roman" w:eastAsia="Calibri" w:hAnsi="Times New Roman"/>
          <w:iCs/>
        </w:rPr>
        <w:t>Обустройство знаков навигации и информационных конструкций п. Палех (1-ый этап)</w:t>
      </w:r>
      <w:r w:rsidR="00ED7192" w:rsidRPr="00ED7192">
        <w:rPr>
          <w:rFonts w:ascii="Times New Roman" w:hAnsi="Times New Roman"/>
        </w:rPr>
        <w:t xml:space="preserve"> </w:t>
      </w:r>
      <w:r w:rsidRPr="00ED7192">
        <w:rPr>
          <w:rFonts w:ascii="Times New Roman" w:hAnsi="Times New Roman"/>
        </w:rPr>
        <w:t>(далее – Работы) в соответствии с Техническим заданием (Приложение № 1 к Контракту), а Заказчик обязуется создать Подрядчику необходимые условия для выполнения Работ, принять их результат и</w:t>
      </w:r>
      <w:proofErr w:type="gramEnd"/>
      <w:r w:rsidRPr="00ED7192">
        <w:rPr>
          <w:rFonts w:ascii="Times New Roman" w:hAnsi="Times New Roman"/>
        </w:rPr>
        <w:t xml:space="preserve"> оплатить в соответствии с условиями настоящего Контракта. </w:t>
      </w:r>
    </w:p>
    <w:p w:rsidR="00F01357" w:rsidRPr="003F5ABF" w:rsidRDefault="00AD1707" w:rsidP="00050EEB">
      <w:pPr>
        <w:pStyle w:val="a9"/>
        <w:keepNext/>
        <w:keepLines/>
        <w:ind w:firstLine="567"/>
        <w:jc w:val="both"/>
        <w:rPr>
          <w:rFonts w:ascii="Times New Roman" w:hAnsi="Times New Roman"/>
        </w:rPr>
      </w:pPr>
      <w:r w:rsidRPr="003F5ABF">
        <w:rPr>
          <w:rFonts w:ascii="Times New Roman" w:hAnsi="Times New Roman"/>
        </w:rPr>
        <w:t>1.2. Заказчик вправе при исполнении Контракта по согласованию с Подрядчиком изменить объём Работ в порядке, предусмотренном пунктом 1.2 части 1 статьи 95</w:t>
      </w:r>
      <w:r w:rsidRPr="003F5ABF">
        <w:rPr>
          <w:rFonts w:ascii="Times New Roman" w:hAnsi="Times New Roman"/>
          <w:lang w:eastAsia="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w:t>
      </w:r>
      <w:r w:rsidRPr="003F5ABF">
        <w:rPr>
          <w:rFonts w:ascii="Times New Roman" w:hAnsi="Times New Roman"/>
        </w:rPr>
        <w:t xml:space="preserve">. При этом допускается изменение с учетом </w:t>
      </w:r>
      <w:proofErr w:type="gramStart"/>
      <w:r w:rsidRPr="003F5ABF">
        <w:rPr>
          <w:rFonts w:ascii="Times New Roman" w:hAnsi="Times New Roman"/>
        </w:rPr>
        <w:t>положений бюджетного законодательства Российской Федерации цены Контракта</w:t>
      </w:r>
      <w:proofErr w:type="gramEnd"/>
      <w:r w:rsidRPr="003F5ABF">
        <w:rPr>
          <w:rFonts w:ascii="Times New Roman" w:hAnsi="Times New Roman"/>
        </w:rPr>
        <w:t xml:space="preserve">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F01357" w:rsidRPr="003F5ABF" w:rsidRDefault="00F01357" w:rsidP="00050EEB">
      <w:pPr>
        <w:pStyle w:val="a9"/>
        <w:keepNext/>
        <w:keepLines/>
        <w:rPr>
          <w:rFonts w:ascii="Times New Roman" w:hAnsi="Times New Roman"/>
          <w:b/>
          <w:bCs/>
          <w:lang w:eastAsia="ar-SA"/>
        </w:rPr>
      </w:pPr>
    </w:p>
    <w:p w:rsidR="00F01357" w:rsidRPr="006B454C" w:rsidRDefault="00AD1707" w:rsidP="00050EEB">
      <w:pPr>
        <w:pStyle w:val="a9"/>
        <w:keepNext/>
        <w:keepLines/>
        <w:jc w:val="center"/>
        <w:rPr>
          <w:rFonts w:ascii="Times New Roman" w:hAnsi="Times New Roman"/>
          <w:b/>
          <w:bCs/>
          <w:lang w:eastAsia="ar-SA"/>
        </w:rPr>
      </w:pPr>
      <w:r w:rsidRPr="003F5ABF">
        <w:rPr>
          <w:rFonts w:ascii="Times New Roman" w:hAnsi="Times New Roman"/>
          <w:b/>
          <w:bCs/>
          <w:lang w:eastAsia="ar-SA"/>
        </w:rPr>
        <w:t xml:space="preserve">2. </w:t>
      </w:r>
      <w:r w:rsidRPr="006B454C">
        <w:rPr>
          <w:rFonts w:ascii="Times New Roman" w:hAnsi="Times New Roman"/>
          <w:b/>
          <w:bCs/>
          <w:lang w:eastAsia="ar-SA"/>
        </w:rPr>
        <w:t>ЦЕНА КОНТРАКТА И ПОРЯДОК РАСЧЁТОВ</w:t>
      </w:r>
    </w:p>
    <w:p w:rsidR="005965A1" w:rsidRPr="00CA3B69" w:rsidRDefault="00AD1707" w:rsidP="00050EEB">
      <w:pPr>
        <w:pStyle w:val="a9"/>
        <w:keepNext/>
        <w:keepLines/>
        <w:ind w:firstLine="567"/>
        <w:jc w:val="both"/>
        <w:rPr>
          <w:rFonts w:ascii="Times New Roman" w:hAnsi="Times New Roman"/>
        </w:rPr>
      </w:pPr>
      <w:r w:rsidRPr="006B454C">
        <w:rPr>
          <w:rFonts w:ascii="Times New Roman" w:hAnsi="Times New Roman"/>
        </w:rPr>
        <w:t xml:space="preserve">2.1. Цена Контракта составляет </w:t>
      </w:r>
      <w:r w:rsidR="00715690" w:rsidRPr="00CA3B69">
        <w:rPr>
          <w:rFonts w:ascii="Times New Roman" w:hAnsi="Times New Roman"/>
          <w:b/>
        </w:rPr>
        <w:t xml:space="preserve">2 786 475 (Два миллиона семьсот восемьдесят шесть тысяч четыреста семьдесят пять) </w:t>
      </w:r>
      <w:r w:rsidRPr="00CA3B69">
        <w:rPr>
          <w:rFonts w:ascii="Times New Roman" w:hAnsi="Times New Roman"/>
          <w:b/>
        </w:rPr>
        <w:t>рублей</w:t>
      </w:r>
      <w:r w:rsidR="00715690" w:rsidRPr="00CA3B69">
        <w:rPr>
          <w:rFonts w:ascii="Times New Roman" w:hAnsi="Times New Roman"/>
          <w:b/>
        </w:rPr>
        <w:t xml:space="preserve"> 80 копеек</w:t>
      </w:r>
      <w:r w:rsidR="00715690">
        <w:rPr>
          <w:rFonts w:ascii="Times New Roman" w:hAnsi="Times New Roman"/>
        </w:rPr>
        <w:t xml:space="preserve">, </w:t>
      </w:r>
      <w:r w:rsidRPr="00CA3B69">
        <w:rPr>
          <w:rFonts w:ascii="Times New Roman" w:hAnsi="Times New Roman"/>
        </w:rPr>
        <w:t>НДС не облагается (далее – Цена Контракта)</w:t>
      </w:r>
      <w:r w:rsidR="003A20AA" w:rsidRPr="00CA3B69">
        <w:rPr>
          <w:rFonts w:ascii="Times New Roman" w:hAnsi="Times New Roman"/>
        </w:rPr>
        <w:t>.</w:t>
      </w:r>
    </w:p>
    <w:p w:rsidR="00370E19" w:rsidRDefault="00AD1707" w:rsidP="00050EEB">
      <w:pPr>
        <w:pStyle w:val="a9"/>
        <w:keepNext/>
        <w:keepLines/>
        <w:ind w:firstLine="567"/>
        <w:jc w:val="both"/>
        <w:rPr>
          <w:rFonts w:ascii="Times New Roman" w:hAnsi="Times New Roman"/>
        </w:rPr>
      </w:pPr>
      <w:r w:rsidRPr="006B454C">
        <w:rPr>
          <w:rFonts w:ascii="Times New Roman" w:hAnsi="Times New Roman"/>
        </w:rPr>
        <w:t>2.2. Источник финансирования –</w:t>
      </w:r>
      <w:r w:rsidR="00370E19">
        <w:rPr>
          <w:rFonts w:ascii="Times New Roman" w:hAnsi="Times New Roman"/>
        </w:rPr>
        <w:t xml:space="preserve"> </w:t>
      </w:r>
      <w:r w:rsidR="009E2962">
        <w:rPr>
          <w:rFonts w:ascii="Times New Roman" w:hAnsi="Times New Roman"/>
        </w:rPr>
        <w:t xml:space="preserve">федеральный бюджет, </w:t>
      </w:r>
      <w:r w:rsidR="00370E19">
        <w:rPr>
          <w:rFonts w:ascii="Times New Roman" w:hAnsi="Times New Roman"/>
        </w:rPr>
        <w:t xml:space="preserve">бюджет Ивановской области, </w:t>
      </w:r>
      <w:r w:rsidR="00C96F20">
        <w:rPr>
          <w:rFonts w:ascii="Times New Roman" w:hAnsi="Times New Roman"/>
        </w:rPr>
        <w:t xml:space="preserve">бюджет </w:t>
      </w:r>
      <w:r w:rsidR="004D7797">
        <w:rPr>
          <w:rFonts w:ascii="Times New Roman" w:hAnsi="Times New Roman"/>
        </w:rPr>
        <w:t xml:space="preserve">Палехского </w:t>
      </w:r>
      <w:r w:rsidR="009E2962">
        <w:rPr>
          <w:rFonts w:ascii="Times New Roman" w:hAnsi="Times New Roman"/>
        </w:rPr>
        <w:t>городского поселения</w:t>
      </w:r>
      <w:r w:rsidR="00370E19">
        <w:rPr>
          <w:rFonts w:ascii="Times New Roman" w:hAnsi="Times New Roman"/>
        </w:rPr>
        <w:t>.</w:t>
      </w:r>
    </w:p>
    <w:p w:rsidR="00F01357" w:rsidRPr="003F5ABF" w:rsidRDefault="00AD1707" w:rsidP="00050EEB">
      <w:pPr>
        <w:pStyle w:val="a9"/>
        <w:keepNext/>
        <w:keepLines/>
        <w:ind w:firstLine="567"/>
        <w:jc w:val="both"/>
        <w:rPr>
          <w:rFonts w:ascii="Times New Roman" w:hAnsi="Times New Roman"/>
        </w:rPr>
      </w:pPr>
      <w:r w:rsidRPr="006B454C">
        <w:rPr>
          <w:rFonts w:ascii="Times New Roman" w:hAnsi="Times New Roman"/>
        </w:rPr>
        <w:t xml:space="preserve">2.3. </w:t>
      </w:r>
      <w:proofErr w:type="gramStart"/>
      <w:r w:rsidRPr="006B454C">
        <w:rPr>
          <w:rFonts w:ascii="Times New Roman" w:hAnsi="Times New Roman"/>
        </w:rPr>
        <w:t>Цена Контракта формируется с учетом налогов, сборов и иных обязательных платежей, в том числе НДС (при наличии), стоимости транспортных</w:t>
      </w:r>
      <w:r w:rsidRPr="003F5ABF">
        <w:rPr>
          <w:rFonts w:ascii="Times New Roman" w:hAnsi="Times New Roman"/>
        </w:rPr>
        <w:t xml:space="preserve"> расходов (расходы на перевозку рабочих специалистов до места выполнения работ, расходы на аренду оборудования, используемого для выполнения работ (при необходимости), расходов на приобретение необходимых материалов, накладных расходов, страхование и иных расходов, связанных с исполнением обязательств по контракту.</w:t>
      </w:r>
      <w:proofErr w:type="gramEnd"/>
    </w:p>
    <w:p w:rsidR="00F01357" w:rsidRPr="003F5ABF" w:rsidRDefault="00AD1707" w:rsidP="00050EEB">
      <w:pPr>
        <w:pStyle w:val="a9"/>
        <w:keepNext/>
        <w:keepLines/>
        <w:ind w:firstLine="567"/>
        <w:jc w:val="both"/>
        <w:rPr>
          <w:rFonts w:ascii="Times New Roman" w:hAnsi="Times New Roman"/>
        </w:rPr>
      </w:pPr>
      <w:r w:rsidRPr="003F5ABF">
        <w:rPr>
          <w:rFonts w:ascii="Times New Roman" w:hAnsi="Times New Roman"/>
        </w:rPr>
        <w:t>2.4. Цена Контракта является твёрдой и определяется на весь срок его исполнения. При заключении и исполнении Контракта изменение цены не допускается, за исключением случаев, предусмотренных пунктом 1.2. и 2.5. Контракта.</w:t>
      </w:r>
    </w:p>
    <w:p w:rsidR="003B5C14" w:rsidRPr="003F5ABF" w:rsidRDefault="00AD1707" w:rsidP="00050EEB">
      <w:pPr>
        <w:pStyle w:val="a9"/>
        <w:keepNext/>
        <w:keepLines/>
        <w:ind w:firstLine="567"/>
        <w:jc w:val="both"/>
        <w:rPr>
          <w:rFonts w:ascii="Times New Roman" w:hAnsi="Times New Roman"/>
        </w:rPr>
      </w:pPr>
      <w:r w:rsidRPr="003F5ABF">
        <w:rPr>
          <w:rFonts w:ascii="Times New Roman" w:hAnsi="Times New Roman"/>
        </w:rPr>
        <w:t>2.5. Цена Контракта может быть снижена по соглашению Сторон без изменения предусмотренных Контрактом объема Работ, качества выполняемых Работ и иных условий Контракта.</w:t>
      </w:r>
    </w:p>
    <w:p w:rsidR="003B5C14" w:rsidRPr="003F5ABF" w:rsidRDefault="00AD1707" w:rsidP="00050EEB">
      <w:pPr>
        <w:pStyle w:val="a9"/>
        <w:keepNext/>
        <w:keepLines/>
        <w:ind w:firstLine="567"/>
        <w:jc w:val="both"/>
        <w:rPr>
          <w:rFonts w:ascii="Times New Roman" w:hAnsi="Times New Roman"/>
        </w:rPr>
      </w:pPr>
      <w:r w:rsidRPr="003F5ABF">
        <w:rPr>
          <w:rFonts w:ascii="Times New Roman" w:hAnsi="Times New Roman"/>
        </w:rPr>
        <w:t>2.6. Форма и порядок оплаты:</w:t>
      </w:r>
    </w:p>
    <w:p w:rsidR="00AD1707" w:rsidRPr="003F5ABF" w:rsidRDefault="00AD1707" w:rsidP="00050EEB">
      <w:pPr>
        <w:pStyle w:val="a9"/>
        <w:keepNext/>
        <w:keepLines/>
        <w:ind w:firstLine="567"/>
        <w:jc w:val="both"/>
        <w:rPr>
          <w:rFonts w:ascii="Times New Roman" w:hAnsi="Times New Roman"/>
        </w:rPr>
      </w:pPr>
      <w:r w:rsidRPr="003F5ABF">
        <w:rPr>
          <w:rFonts w:ascii="Times New Roman" w:hAnsi="Times New Roman"/>
          <w:iCs/>
          <w:kern w:val="3"/>
          <w:lang w:eastAsia="zh-CN" w:bidi="hi-IN"/>
        </w:rPr>
        <w:t xml:space="preserve">Оплата производится Заказчиком в форме безналичного расчета путем перечисления денежных средств на расчетный счет Подрядчика, в срок не более чем </w:t>
      </w:r>
      <w:r w:rsidR="003C7621" w:rsidRPr="003F5ABF">
        <w:rPr>
          <w:rFonts w:ascii="Times New Roman" w:hAnsi="Times New Roman"/>
          <w:b/>
          <w:bCs/>
          <w:kern w:val="3"/>
          <w:lang w:eastAsia="zh-CN" w:bidi="hi-IN"/>
        </w:rPr>
        <w:t>7 (семь</w:t>
      </w:r>
      <w:r w:rsidRPr="003F5ABF">
        <w:rPr>
          <w:rFonts w:ascii="Times New Roman" w:hAnsi="Times New Roman"/>
          <w:b/>
          <w:bCs/>
          <w:kern w:val="3"/>
          <w:lang w:eastAsia="zh-CN" w:bidi="hi-IN"/>
        </w:rPr>
        <w:t>) рабочих дней</w:t>
      </w:r>
      <w:r w:rsidR="001A5146">
        <w:rPr>
          <w:rFonts w:ascii="Times New Roman" w:hAnsi="Times New Roman"/>
          <w:b/>
          <w:bCs/>
          <w:kern w:val="3"/>
          <w:lang w:eastAsia="zh-CN" w:bidi="hi-IN"/>
        </w:rPr>
        <w:t xml:space="preserve"> </w:t>
      </w:r>
      <w:r w:rsidRPr="003F5ABF">
        <w:rPr>
          <w:rFonts w:ascii="Times New Roman" w:hAnsi="Times New Roman"/>
        </w:rPr>
        <w:t>с даты подписания Заказчиком документа о приемке, предусмотренного п. 5.1.1 Контракта,</w:t>
      </w:r>
      <w:r w:rsidRPr="003F5ABF">
        <w:rPr>
          <w:rFonts w:ascii="Times New Roman" w:hAnsi="Times New Roman"/>
          <w:iCs/>
          <w:kern w:val="3"/>
          <w:lang w:eastAsia="zh-CN" w:bidi="hi-IN"/>
        </w:rPr>
        <w:t xml:space="preserve"> согласно выставленным счету </w:t>
      </w:r>
      <w:r w:rsidR="00F01357" w:rsidRPr="003F5ABF">
        <w:rPr>
          <w:rFonts w:ascii="Times New Roman" w:hAnsi="Times New Roman"/>
          <w:iCs/>
          <w:kern w:val="3"/>
          <w:lang w:eastAsia="zh-CN" w:bidi="hi-IN"/>
        </w:rPr>
        <w:t>(</w:t>
      </w:r>
      <w:r w:rsidRPr="003F5ABF">
        <w:rPr>
          <w:rFonts w:ascii="Times New Roman" w:hAnsi="Times New Roman"/>
          <w:iCs/>
          <w:kern w:val="3"/>
          <w:lang w:eastAsia="zh-CN" w:bidi="hi-IN"/>
        </w:rPr>
        <w:t>счет – фактуре</w:t>
      </w:r>
      <w:r w:rsidR="00F01357" w:rsidRPr="003F5ABF">
        <w:rPr>
          <w:rFonts w:ascii="Times New Roman" w:hAnsi="Times New Roman"/>
          <w:iCs/>
          <w:kern w:val="3"/>
          <w:lang w:eastAsia="zh-CN" w:bidi="hi-IN"/>
        </w:rPr>
        <w:t>)</w:t>
      </w:r>
      <w:r w:rsidRPr="003F5ABF">
        <w:rPr>
          <w:rFonts w:ascii="Times New Roman" w:hAnsi="Times New Roman"/>
          <w:iCs/>
          <w:kern w:val="3"/>
          <w:lang w:eastAsia="zh-CN" w:bidi="hi-IN"/>
        </w:rPr>
        <w:t>. По согласованию с Заказчиком допускается промежуточная оплата. Авансирование не предусмотрено.</w:t>
      </w:r>
    </w:p>
    <w:p w:rsidR="00AD1707" w:rsidRPr="003F5ABF" w:rsidRDefault="00AD1707" w:rsidP="00050EEB">
      <w:pPr>
        <w:keepNext/>
        <w:keepLines/>
        <w:spacing w:after="0" w:line="240" w:lineRule="auto"/>
        <w:ind w:firstLine="567"/>
        <w:jc w:val="both"/>
        <w:rPr>
          <w:rFonts w:ascii="Times New Roman" w:eastAsia="Times New Roman" w:hAnsi="Times New Roman"/>
          <w:iCs/>
          <w:kern w:val="3"/>
          <w:lang w:eastAsia="zh-CN" w:bidi="hi-IN"/>
        </w:rPr>
      </w:pPr>
      <w:r w:rsidRPr="003F5ABF">
        <w:rPr>
          <w:rFonts w:ascii="Times New Roman" w:eastAsia="Times New Roman" w:hAnsi="Times New Roman"/>
          <w:iCs/>
          <w:kern w:val="3"/>
          <w:lang w:eastAsia="zh-CN" w:bidi="hi-IN"/>
        </w:rPr>
        <w:t>Работы, выполненные Подрядчиком с отклонениями от сметной документации, а также условий Контракта, не подлежат оплате Заказчиком до устранения отклонений.</w:t>
      </w:r>
    </w:p>
    <w:p w:rsidR="002D3C5A" w:rsidRPr="003F5ABF" w:rsidRDefault="002D3C5A" w:rsidP="001309F3">
      <w:pPr>
        <w:keepNext/>
        <w:keepLines/>
        <w:spacing w:after="0" w:line="240" w:lineRule="auto"/>
        <w:ind w:firstLine="567"/>
        <w:jc w:val="both"/>
        <w:rPr>
          <w:rFonts w:ascii="Times New Roman" w:hAnsi="Times New Roman"/>
        </w:rPr>
      </w:pPr>
      <w:r w:rsidRPr="002C51BE">
        <w:rPr>
          <w:rFonts w:ascii="Times New Roman" w:hAnsi="Times New Roman"/>
        </w:rPr>
        <w:t xml:space="preserve">Оплата выполненных по Контракту работ осуществляется </w:t>
      </w:r>
      <w:r w:rsidR="00967FCF">
        <w:rPr>
          <w:rFonts w:ascii="Times New Roman" w:hAnsi="Times New Roman"/>
          <w:bCs/>
        </w:rPr>
        <w:t>в пределах цены Контракта</w:t>
      </w:r>
      <w:r w:rsidRPr="002C51BE">
        <w:rPr>
          <w:rFonts w:ascii="Times New Roman" w:hAnsi="Times New Roman"/>
          <w:bCs/>
        </w:rPr>
        <w:t xml:space="preserve">, в сроки установлены </w:t>
      </w:r>
      <w:r w:rsidR="00967FCF">
        <w:rPr>
          <w:rFonts w:ascii="Times New Roman" w:hAnsi="Times New Roman"/>
        </w:rPr>
        <w:t>Контрактом</w:t>
      </w:r>
      <w:r w:rsidRPr="002C51BE">
        <w:rPr>
          <w:rFonts w:ascii="Times New Roman" w:hAnsi="Times New Roman"/>
        </w:rPr>
        <w:t xml:space="preserve"> с учетом фактически выполненных Подрядчиком работ.</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lastRenderedPageBreak/>
        <w:t xml:space="preserve">2.6.1. </w:t>
      </w:r>
      <w:proofErr w:type="gramStart"/>
      <w:r w:rsidR="00E64E8D" w:rsidRPr="003F5ABF">
        <w:rPr>
          <w:rFonts w:ascii="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E64E8D" w:rsidRPr="003F5ABF">
        <w:rPr>
          <w:rFonts w:ascii="Times New Roman" w:hAnsi="Times New Roman"/>
        </w:rPr>
        <w:t xml:space="preserve"> Российской Федерации Заказчиком. </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2.7. Все расчёты с Подрядчиком производит Заказчик.</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2.8. Валютой платежа является российский рубль.</w:t>
      </w:r>
    </w:p>
    <w:p w:rsidR="00AD1707" w:rsidRPr="003F5ABF" w:rsidRDefault="00AD1707" w:rsidP="00050EEB">
      <w:pPr>
        <w:keepNext/>
        <w:keepLines/>
        <w:autoSpaceDE w:val="0"/>
        <w:spacing w:after="0" w:line="240" w:lineRule="auto"/>
        <w:ind w:firstLine="567"/>
        <w:jc w:val="center"/>
        <w:rPr>
          <w:rFonts w:ascii="Times New Roman" w:hAnsi="Times New Roman"/>
          <w:b/>
          <w:lang w:eastAsia="ar-SA"/>
        </w:rPr>
      </w:pPr>
    </w:p>
    <w:p w:rsidR="00AD1707" w:rsidRPr="00E65503" w:rsidRDefault="00AD1707" w:rsidP="00050EEB">
      <w:pPr>
        <w:keepNext/>
        <w:keepLines/>
        <w:autoSpaceDE w:val="0"/>
        <w:spacing w:after="0" w:line="240" w:lineRule="auto"/>
        <w:jc w:val="center"/>
        <w:rPr>
          <w:rFonts w:ascii="Times New Roman" w:hAnsi="Times New Roman"/>
          <w:b/>
          <w:lang w:eastAsia="ar-SA"/>
        </w:rPr>
      </w:pPr>
      <w:r w:rsidRPr="006B454C">
        <w:rPr>
          <w:rFonts w:ascii="Times New Roman" w:hAnsi="Times New Roman"/>
          <w:b/>
          <w:lang w:eastAsia="ar-SA"/>
        </w:rPr>
        <w:t xml:space="preserve">3. СРОКИ И МЕСТО </w:t>
      </w:r>
      <w:r w:rsidRPr="00E65503">
        <w:rPr>
          <w:rFonts w:ascii="Times New Roman" w:hAnsi="Times New Roman"/>
          <w:b/>
          <w:lang w:eastAsia="ar-SA"/>
        </w:rPr>
        <w:t>ВЫПОЛНЕНИЯ РАБОТ</w:t>
      </w:r>
    </w:p>
    <w:p w:rsidR="00AD1707" w:rsidRPr="006B454C" w:rsidRDefault="00AD1707" w:rsidP="00050EEB">
      <w:pPr>
        <w:keepNext/>
        <w:keepLines/>
        <w:autoSpaceDE w:val="0"/>
        <w:spacing w:after="0" w:line="240" w:lineRule="auto"/>
        <w:ind w:firstLine="567"/>
        <w:jc w:val="both"/>
        <w:rPr>
          <w:rFonts w:ascii="Times New Roman" w:hAnsi="Times New Roman"/>
        </w:rPr>
      </w:pPr>
      <w:r w:rsidRPr="00E65503">
        <w:rPr>
          <w:rFonts w:ascii="Times New Roman" w:hAnsi="Times New Roman"/>
          <w:lang w:eastAsia="ar-SA"/>
        </w:rPr>
        <w:t xml:space="preserve">3.1. Сроки выполнения работ: </w:t>
      </w:r>
      <w:proofErr w:type="gramStart"/>
      <w:r w:rsidR="0074177E" w:rsidRPr="00E65503">
        <w:rPr>
          <w:rFonts w:ascii="Times New Roman" w:hAnsi="Times New Roman"/>
        </w:rPr>
        <w:t xml:space="preserve">с </w:t>
      </w:r>
      <w:r w:rsidR="00967FCF" w:rsidRPr="00E65503">
        <w:rPr>
          <w:rFonts w:ascii="Times New Roman" w:hAnsi="Times New Roman"/>
        </w:rPr>
        <w:t>даты заключения</w:t>
      </w:r>
      <w:proofErr w:type="gramEnd"/>
      <w:r w:rsidR="00967FCF" w:rsidRPr="00E65503">
        <w:rPr>
          <w:rFonts w:ascii="Times New Roman" w:hAnsi="Times New Roman"/>
        </w:rPr>
        <w:t xml:space="preserve"> Контракта </w:t>
      </w:r>
      <w:r w:rsidR="0027366A" w:rsidRPr="00B225D0">
        <w:rPr>
          <w:rFonts w:ascii="Times New Roman" w:hAnsi="Times New Roman"/>
        </w:rPr>
        <w:t xml:space="preserve">до </w:t>
      </w:r>
      <w:r w:rsidR="00B225D0" w:rsidRPr="00B225D0">
        <w:rPr>
          <w:rFonts w:ascii="Times New Roman" w:hAnsi="Times New Roman"/>
        </w:rPr>
        <w:t>15</w:t>
      </w:r>
      <w:r w:rsidR="0027366A" w:rsidRPr="00B225D0">
        <w:rPr>
          <w:rFonts w:ascii="Times New Roman" w:hAnsi="Times New Roman"/>
        </w:rPr>
        <w:t>.1</w:t>
      </w:r>
      <w:r w:rsidR="00B225D0" w:rsidRPr="00B225D0">
        <w:rPr>
          <w:rFonts w:ascii="Times New Roman" w:hAnsi="Times New Roman"/>
        </w:rPr>
        <w:t>2</w:t>
      </w:r>
      <w:r w:rsidR="004D7797" w:rsidRPr="00B225D0">
        <w:rPr>
          <w:rFonts w:ascii="Times New Roman" w:hAnsi="Times New Roman"/>
        </w:rPr>
        <w:t>.2025 г.</w:t>
      </w:r>
      <w:r w:rsidR="004D7797">
        <w:rPr>
          <w:rFonts w:ascii="Times New Roman" w:hAnsi="Times New Roman"/>
        </w:rPr>
        <w:t xml:space="preserve"> включительно</w:t>
      </w:r>
      <w:r w:rsidR="00967FCF" w:rsidRPr="00E65503">
        <w:rPr>
          <w:rFonts w:ascii="Times New Roman" w:hAnsi="Times New Roman"/>
        </w:rPr>
        <w:t>.</w:t>
      </w:r>
    </w:p>
    <w:p w:rsidR="00AD1707" w:rsidRPr="002C51BE" w:rsidRDefault="00AD1707" w:rsidP="00050EEB">
      <w:pPr>
        <w:keepNext/>
        <w:keepLines/>
        <w:autoSpaceDE w:val="0"/>
        <w:spacing w:after="0" w:line="240" w:lineRule="auto"/>
        <w:ind w:firstLine="567"/>
        <w:jc w:val="both"/>
        <w:rPr>
          <w:rFonts w:ascii="Times New Roman" w:hAnsi="Times New Roman"/>
          <w:lang w:eastAsia="ar-SA"/>
        </w:rPr>
      </w:pPr>
      <w:r w:rsidRPr="006B454C">
        <w:rPr>
          <w:rFonts w:ascii="Times New Roman" w:hAnsi="Times New Roman"/>
          <w:lang w:eastAsia="ar-SA"/>
        </w:rPr>
        <w:t>3.2. Календарные сроки, указанные в п. 3.1 настоящего Контракта, являются исходными для определения имущественных санкций в случае нарушения сроков выполнения Работ.</w:t>
      </w:r>
    </w:p>
    <w:p w:rsidR="001C6936" w:rsidRPr="00CD1248" w:rsidRDefault="00AD1707" w:rsidP="00050EEB">
      <w:pPr>
        <w:keepNext/>
        <w:keepLines/>
        <w:autoSpaceDE w:val="0"/>
        <w:spacing w:after="0" w:line="240" w:lineRule="auto"/>
        <w:ind w:firstLine="567"/>
        <w:jc w:val="both"/>
        <w:rPr>
          <w:rFonts w:ascii="Times New Roman" w:hAnsi="Times New Roman"/>
          <w:lang w:eastAsia="ar-SA"/>
        </w:rPr>
      </w:pPr>
      <w:r w:rsidRPr="002C51BE">
        <w:rPr>
          <w:rFonts w:ascii="Times New Roman" w:hAnsi="Times New Roman"/>
          <w:lang w:eastAsia="ar-SA"/>
        </w:rPr>
        <w:t xml:space="preserve">3.3. Место выполнения Работ: </w:t>
      </w:r>
      <w:r w:rsidR="004D7797">
        <w:rPr>
          <w:rFonts w:ascii="Times New Roman" w:hAnsi="Times New Roman"/>
          <w:lang w:eastAsia="ar-SA"/>
        </w:rPr>
        <w:t>Ивановская область, поселок Палех.</w:t>
      </w:r>
    </w:p>
    <w:p w:rsidR="00757123" w:rsidRPr="003F5ABF" w:rsidRDefault="00757123" w:rsidP="001309F3">
      <w:pPr>
        <w:keepNext/>
        <w:keepLines/>
        <w:autoSpaceDE w:val="0"/>
        <w:spacing w:after="0" w:line="240" w:lineRule="auto"/>
        <w:jc w:val="both"/>
        <w:rPr>
          <w:rFonts w:ascii="Times New Roman" w:hAnsi="Times New Roman"/>
          <w:iCs/>
        </w:rPr>
      </w:pPr>
    </w:p>
    <w:p w:rsidR="00AD1707" w:rsidRPr="003F5ABF" w:rsidRDefault="00AD1707" w:rsidP="00050EEB">
      <w:pPr>
        <w:keepNext/>
        <w:keepLines/>
        <w:autoSpaceDE w:val="0"/>
        <w:spacing w:after="0" w:line="240" w:lineRule="auto"/>
        <w:ind w:firstLine="567"/>
        <w:jc w:val="center"/>
        <w:rPr>
          <w:rFonts w:ascii="Times New Roman" w:hAnsi="Times New Roman"/>
          <w:b/>
          <w:lang w:eastAsia="ar-SA"/>
        </w:rPr>
      </w:pPr>
      <w:r w:rsidRPr="003F5ABF">
        <w:rPr>
          <w:rFonts w:ascii="Times New Roman" w:hAnsi="Times New Roman"/>
          <w:b/>
          <w:lang w:eastAsia="ar-SA"/>
        </w:rPr>
        <w:t>4. ПРАВА И ОБЯЗАННОСТИ СТОРОН</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4.1. Заказчик обязан:</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4.1.1. Оказывать содействие Подрядчику по вопросам непосредственно связанным с выполнением Контракта, решение которых возможно только при участии Заказчика;</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4.1.2. Производить своевременную оплату за выполненные Работы, в соответствии с условиями настоящего Контракта.</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4.1.3</w:t>
      </w:r>
      <w:proofErr w:type="gramStart"/>
      <w:r w:rsidRPr="003F5ABF">
        <w:rPr>
          <w:rFonts w:ascii="Times New Roman" w:hAnsi="Times New Roman"/>
        </w:rPr>
        <w:t xml:space="preserve"> О</w:t>
      </w:r>
      <w:proofErr w:type="gramEnd"/>
      <w:r w:rsidRPr="003F5ABF">
        <w:rPr>
          <w:rFonts w:ascii="Times New Roman" w:hAnsi="Times New Roman"/>
        </w:rPr>
        <w:t>беспечить своевременную приемку выполненных Работ при отсутствии претензий относительно качества.</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4.1.4. Обеспечить Подрядчику беспрепятственный доступ к объекту проведения Работ.</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При наличии оснований, направлять Подрядчику претензию об уплате пени, штрафных санкций за ненадлежащее исполнение обязательств по настоящему Контракту.</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4.1.5. Выполнить в полном объеме все свои обязательства, предусмотренные настоящим Контрактом.</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4.1.6.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4.1.7. Оплачивать результаты выполненных по Контракту Работ в размерах, установленных Контрактом и сроки.</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4.2. Заказчик вправе:</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4.2.1. Требовать надлежащего исполнения Подрядчиком своих обязательств по настоящему Контракту, включая своевременное оформление отчетной документации и материалов, подтверждающих исполнение им своих обязательств по Контракту.</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4.2.2. Требовать своевременного устранения Подрядчиком выявленных недостатков и/или недоработок.</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4.2.3. Проверять качество выполняемых Работ в любое время, в том числе посредством запроса журнала производства Работ, а также путем запроса любой относящейся к предмету Контракта документации и информации.</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4.2.4.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 xml:space="preserve">4.2.5. Проводить контроль и надзор за ходом и качеством выполняемых Подрядчиком Работ.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 </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 xml:space="preserve">4.3.  Подрядчик обязан: </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4.3.1. Выполнять Работы, предусмотренные настоящим Контрактом, качественно в объеме и сроки, предусмотренные настоящим Контрактом, правилами по охране труда и технике безопасности.</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4.3.2. Своевременно, с надлежащим качеством выполнить Работы по Контракту, сдать Заказчику результат выполненных Работ, в том числе представить Заказчику отчетную документацию по итогам исполнения настоящего Контракта.</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4.3.3. Обеспечить выполнение Работ необходимыми материалами, изделиями и иными материально-техническими ресурсами, предусмотренными в технической части настоящего Контракта.</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 xml:space="preserve">4.3.4. Обеспечить выполнение работ квалифицированным персоналом, имеющим специальные знания и прошедшим </w:t>
      </w:r>
      <w:proofErr w:type="gramStart"/>
      <w:r w:rsidRPr="003F5ABF">
        <w:rPr>
          <w:rFonts w:ascii="Times New Roman" w:hAnsi="Times New Roman"/>
        </w:rPr>
        <w:t>обучение по технике</w:t>
      </w:r>
      <w:proofErr w:type="gramEnd"/>
      <w:r w:rsidRPr="003F5ABF">
        <w:rPr>
          <w:rFonts w:ascii="Times New Roman" w:hAnsi="Times New Roman"/>
        </w:rPr>
        <w:t xml:space="preserve"> безопасности, а также соблюдение требований по охране труда, техники безопасности на весь период производства выполнения Работ. </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4.3.5. Обеспечивать возможность осуществления Заказчиком контроля и надзора за ходом выполнения Работ, качеством используемых материалов и оборудования, беспрепятственный доступ на объект производства Работ;</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4.3.7. Своевременно за свой счет устранять недостатки и/или недоработки, выявленные Заказчиком в ходе выполнения Работ, при приемке их результатов.</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lastRenderedPageBreak/>
        <w:t xml:space="preserve">4.3.8. Предоставить достоверную информацию о ходе исполнения Контракта, а также извещать Заказчика обо всех обстоятельствах, затрудняющих или делающих невозможным исполнение своих обязательств по настоящему Контракту, в течение 3-х дней с момента их возникновения; </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4.3.9. В ходе выполнения Работ по Контракту, в случаях причинения ущерба третьим лицам, самостоятельно и за счет собственных средств возместить причинённые убытки;</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4.3.10. Выполнять иные обязательс</w:t>
      </w:r>
      <w:r w:rsidR="003B5C14" w:rsidRPr="003F5ABF">
        <w:rPr>
          <w:rFonts w:ascii="Times New Roman" w:hAnsi="Times New Roman"/>
        </w:rPr>
        <w:t>тва, предусмотренные настоящим К</w:t>
      </w:r>
      <w:r w:rsidRPr="003F5ABF">
        <w:rPr>
          <w:rFonts w:ascii="Times New Roman" w:hAnsi="Times New Roman"/>
        </w:rPr>
        <w:t>онтрактом и действующим законодательством Российской Федерации.</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4.4. Подрядчик вправе:</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4.4.1</w:t>
      </w:r>
      <w:proofErr w:type="gramStart"/>
      <w:r w:rsidRPr="003F5ABF">
        <w:rPr>
          <w:rFonts w:ascii="Times New Roman" w:hAnsi="Times New Roman"/>
        </w:rPr>
        <w:t xml:space="preserve"> Т</w:t>
      </w:r>
      <w:proofErr w:type="gramEnd"/>
      <w:r w:rsidRPr="003F5ABF">
        <w:rPr>
          <w:rFonts w:ascii="Times New Roman" w:hAnsi="Times New Roman"/>
        </w:rPr>
        <w:t>ребовать обеспечения своевременной приемки выполненных Работ и подписания акта о приемке выполненных работ либо обоснованного отказа от его подписания в установленные сроки;</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4.4.2</w:t>
      </w:r>
      <w:proofErr w:type="gramStart"/>
      <w:r w:rsidRPr="003F5ABF">
        <w:rPr>
          <w:rFonts w:ascii="Times New Roman" w:hAnsi="Times New Roman"/>
        </w:rPr>
        <w:t xml:space="preserve"> Т</w:t>
      </w:r>
      <w:proofErr w:type="gramEnd"/>
      <w:r w:rsidRPr="003F5ABF">
        <w:rPr>
          <w:rFonts w:ascii="Times New Roman" w:hAnsi="Times New Roman"/>
        </w:rPr>
        <w:t>ребовать своевременной оплаты выполненных Работ в соответствии с подписанным Сторонами актом о приемке выполненных работ;</w:t>
      </w:r>
    </w:p>
    <w:p w:rsidR="00AD1707" w:rsidRPr="003F5ABF" w:rsidRDefault="00AD1707" w:rsidP="00050EEB">
      <w:pPr>
        <w:keepNext/>
        <w:keepLines/>
        <w:spacing w:after="0" w:line="240" w:lineRule="auto"/>
        <w:ind w:firstLine="567"/>
        <w:jc w:val="both"/>
        <w:rPr>
          <w:rFonts w:ascii="Times New Roman" w:hAnsi="Times New Roman"/>
        </w:rPr>
      </w:pPr>
      <w:r w:rsidRPr="003F5ABF">
        <w:rPr>
          <w:rFonts w:ascii="Times New Roman" w:hAnsi="Times New Roman"/>
        </w:rPr>
        <w:t>4.4.3</w:t>
      </w:r>
      <w:proofErr w:type="gramStart"/>
      <w:r w:rsidRPr="003F5ABF">
        <w:rPr>
          <w:rFonts w:ascii="Times New Roman" w:hAnsi="Times New Roman"/>
        </w:rPr>
        <w:t xml:space="preserve"> З</w:t>
      </w:r>
      <w:proofErr w:type="gramEnd"/>
      <w:r w:rsidRPr="003F5ABF">
        <w:rPr>
          <w:rFonts w:ascii="Times New Roman" w:hAnsi="Times New Roman"/>
        </w:rPr>
        <w:t>апрашивать у Заказчика любую относящуюся к предмету Контракта документацию и информацию, а также разъяснения и уточнения относительно проведения Работ в рамках Контракта.</w:t>
      </w:r>
    </w:p>
    <w:p w:rsidR="00AD1707" w:rsidRPr="003F5ABF" w:rsidRDefault="00AD1707" w:rsidP="00050EEB">
      <w:pPr>
        <w:keepNext/>
        <w:keepLines/>
        <w:spacing w:after="0" w:line="240" w:lineRule="auto"/>
        <w:ind w:firstLine="567"/>
        <w:jc w:val="both"/>
        <w:rPr>
          <w:rFonts w:ascii="Times New Roman" w:hAnsi="Times New Roman"/>
        </w:rPr>
      </w:pPr>
    </w:p>
    <w:p w:rsidR="00AD1707" w:rsidRPr="003F5ABF" w:rsidRDefault="00AD1707" w:rsidP="00050EEB">
      <w:pPr>
        <w:keepNext/>
        <w:keepLines/>
        <w:autoSpaceDE w:val="0"/>
        <w:autoSpaceDN w:val="0"/>
        <w:adjustRightInd w:val="0"/>
        <w:spacing w:after="0" w:line="240" w:lineRule="auto"/>
        <w:jc w:val="center"/>
        <w:rPr>
          <w:rFonts w:ascii="Times New Roman" w:hAnsi="Times New Roman"/>
          <w:b/>
          <w:kern w:val="2"/>
          <w:lang w:eastAsia="ru-RU"/>
        </w:rPr>
      </w:pPr>
      <w:r w:rsidRPr="003F5ABF">
        <w:rPr>
          <w:rFonts w:ascii="Times New Roman" w:hAnsi="Times New Roman"/>
          <w:b/>
          <w:lang w:eastAsia="ru-RU"/>
        </w:rPr>
        <w:t xml:space="preserve">5. </w:t>
      </w:r>
      <w:r w:rsidRPr="003F5ABF">
        <w:rPr>
          <w:rFonts w:ascii="Times New Roman" w:hAnsi="Times New Roman"/>
          <w:b/>
          <w:bCs/>
          <w:lang w:eastAsia="ru-RU"/>
        </w:rPr>
        <w:t>ПОРЯДОК СДАЧИ И ПРИЁМКИ ВЫПОЛНЕННЫХ РАБОТ</w:t>
      </w:r>
    </w:p>
    <w:p w:rsidR="00AD1707" w:rsidRPr="003F5ABF" w:rsidRDefault="00AD1707" w:rsidP="00050EEB">
      <w:pPr>
        <w:keepNext/>
        <w:keepLines/>
        <w:tabs>
          <w:tab w:val="left" w:pos="0"/>
          <w:tab w:val="left" w:pos="1134"/>
          <w:tab w:val="num" w:pos="2160"/>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 xml:space="preserve">5.1. С соответствии с положениями части 13 статьи 94Закона №44-ФЗ </w:t>
      </w:r>
      <w:r w:rsidR="003A20AA" w:rsidRPr="003F5ABF">
        <w:rPr>
          <w:rFonts w:ascii="Times New Roman" w:hAnsi="Times New Roman"/>
          <w:iCs/>
        </w:rPr>
        <w:t xml:space="preserve">приемка </w:t>
      </w:r>
      <w:r w:rsidR="00577830" w:rsidRPr="003F5ABF">
        <w:rPr>
          <w:rFonts w:ascii="Times New Roman" w:hAnsi="Times New Roman"/>
          <w:iCs/>
        </w:rPr>
        <w:t xml:space="preserve">выполненных работ </w:t>
      </w:r>
      <w:r w:rsidR="00577830" w:rsidRPr="002C51BE">
        <w:rPr>
          <w:rFonts w:ascii="Times New Roman" w:hAnsi="Times New Roman"/>
          <w:iCs/>
        </w:rPr>
        <w:t>(этапов выполненных работ</w:t>
      </w:r>
      <w:proofErr w:type="gramStart"/>
      <w:r w:rsidR="00577830" w:rsidRPr="002C51BE">
        <w:rPr>
          <w:rFonts w:ascii="Times New Roman" w:hAnsi="Times New Roman"/>
          <w:iCs/>
        </w:rPr>
        <w:t>)</w:t>
      </w:r>
      <w:r w:rsidRPr="003F5ABF">
        <w:rPr>
          <w:rFonts w:ascii="Times New Roman" w:hAnsi="Times New Roman"/>
          <w:iCs/>
        </w:rPr>
        <w:t>п</w:t>
      </w:r>
      <w:proofErr w:type="gramEnd"/>
      <w:r w:rsidRPr="003F5ABF">
        <w:rPr>
          <w:rFonts w:ascii="Times New Roman" w:hAnsi="Times New Roman"/>
          <w:iCs/>
        </w:rPr>
        <w:t>роизводится в следующем порядке</w:t>
      </w:r>
      <w:r w:rsidRPr="003F5ABF">
        <w:rPr>
          <w:rFonts w:ascii="Times New Roman" w:eastAsia="Times New Roman" w:hAnsi="Times New Roman"/>
          <w:lang w:eastAsia="ar-SA"/>
        </w:rPr>
        <w:t>:</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5.1.1. При исполнении Контракта, заключенного по результатам проведения электронной процедуры:</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 xml:space="preserve">1) Подрядчик в </w:t>
      </w:r>
      <w:r w:rsidR="003C7621" w:rsidRPr="003F5ABF">
        <w:rPr>
          <w:rFonts w:ascii="Times New Roman" w:eastAsia="Times New Roman" w:hAnsi="Times New Roman"/>
          <w:lang w:eastAsia="ar-SA"/>
        </w:rPr>
        <w:t xml:space="preserve">течение </w:t>
      </w:r>
      <w:r w:rsidR="00D32AC0" w:rsidRPr="003F5ABF">
        <w:rPr>
          <w:rFonts w:ascii="Times New Roman" w:eastAsia="Times New Roman" w:hAnsi="Times New Roman"/>
          <w:b/>
          <w:lang w:eastAsia="ar-SA"/>
        </w:rPr>
        <w:t>2</w:t>
      </w:r>
      <w:r w:rsidR="003C7621" w:rsidRPr="003F5ABF">
        <w:rPr>
          <w:rFonts w:ascii="Times New Roman" w:eastAsia="Times New Roman" w:hAnsi="Times New Roman"/>
          <w:b/>
          <w:lang w:eastAsia="ar-SA"/>
        </w:rPr>
        <w:t xml:space="preserve"> (</w:t>
      </w:r>
      <w:r w:rsidR="00D32AC0" w:rsidRPr="003F5ABF">
        <w:rPr>
          <w:rFonts w:ascii="Times New Roman" w:eastAsia="Times New Roman" w:hAnsi="Times New Roman"/>
          <w:b/>
          <w:lang w:eastAsia="ar-SA"/>
        </w:rPr>
        <w:t>двух) рабочих д</w:t>
      </w:r>
      <w:r w:rsidR="003D0D64" w:rsidRPr="003F5ABF">
        <w:rPr>
          <w:rFonts w:ascii="Times New Roman" w:eastAsia="Times New Roman" w:hAnsi="Times New Roman"/>
          <w:b/>
          <w:lang w:eastAsia="ar-SA"/>
        </w:rPr>
        <w:t>н</w:t>
      </w:r>
      <w:r w:rsidR="00D32AC0" w:rsidRPr="003F5ABF">
        <w:rPr>
          <w:rFonts w:ascii="Times New Roman" w:eastAsia="Times New Roman" w:hAnsi="Times New Roman"/>
          <w:b/>
          <w:lang w:eastAsia="ar-SA"/>
        </w:rPr>
        <w:t>ей</w:t>
      </w:r>
      <w:r w:rsidR="003C7621" w:rsidRPr="003F5ABF">
        <w:rPr>
          <w:rFonts w:ascii="Times New Roman" w:eastAsia="Times New Roman" w:hAnsi="Times New Roman"/>
          <w:lang w:eastAsia="ar-SA"/>
        </w:rPr>
        <w:t xml:space="preserve"> </w:t>
      </w:r>
      <w:proofErr w:type="gramStart"/>
      <w:r w:rsidR="003C7621" w:rsidRPr="003F5ABF">
        <w:rPr>
          <w:rFonts w:ascii="Times New Roman" w:eastAsia="Times New Roman" w:hAnsi="Times New Roman"/>
          <w:lang w:eastAsia="ar-SA"/>
        </w:rPr>
        <w:t>с даты завершения</w:t>
      </w:r>
      <w:proofErr w:type="gramEnd"/>
      <w:r w:rsidR="003C7621" w:rsidRPr="003F5ABF">
        <w:rPr>
          <w:rFonts w:ascii="Times New Roman" w:eastAsia="Times New Roman" w:hAnsi="Times New Roman"/>
          <w:lang w:eastAsia="ar-SA"/>
        </w:rPr>
        <w:t xml:space="preserve"> </w:t>
      </w:r>
      <w:r w:rsidR="003C7621" w:rsidRPr="002C51BE">
        <w:rPr>
          <w:rFonts w:ascii="Times New Roman" w:eastAsia="Times New Roman" w:hAnsi="Times New Roman"/>
          <w:lang w:eastAsia="ar-SA"/>
        </w:rPr>
        <w:t>работ</w:t>
      </w:r>
      <w:r w:rsidR="00AF656F" w:rsidRPr="002C51BE">
        <w:rPr>
          <w:rFonts w:ascii="Times New Roman" w:eastAsia="Times New Roman" w:hAnsi="Times New Roman"/>
          <w:lang w:eastAsia="ar-SA"/>
        </w:rPr>
        <w:t xml:space="preserve"> (этапа выполнения работ)</w:t>
      </w:r>
      <w:r w:rsidRPr="003F5ABF">
        <w:rPr>
          <w:rFonts w:ascii="Times New Roman" w:eastAsia="Times New Roman" w:hAnsi="Times New Roman"/>
          <w:lang w:eastAsia="ar-SA"/>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 xml:space="preserve">а) включенные в </w:t>
      </w:r>
      <w:r w:rsidR="003D0D64" w:rsidRPr="003F5ABF">
        <w:rPr>
          <w:rFonts w:ascii="Times New Roman" w:eastAsia="Times New Roman" w:hAnsi="Times New Roman"/>
          <w:lang w:eastAsia="ar-SA"/>
        </w:rPr>
        <w:t>К</w:t>
      </w:r>
      <w:r w:rsidRPr="003F5ABF">
        <w:rPr>
          <w:rFonts w:ascii="Times New Roman" w:eastAsia="Times New Roman" w:hAnsi="Times New Roman"/>
          <w:lang w:eastAsia="ar-SA"/>
        </w:rPr>
        <w:t xml:space="preserve">онтракт в соответствии с пунктом 1 части 2 статьи 51 Закона №44-ФЗ идентификационный код закупки, наименование, место нахождения Заказчика, наименование объекта закупки, место выполнения </w:t>
      </w:r>
      <w:r w:rsidR="003A20AA" w:rsidRPr="003F5ABF">
        <w:rPr>
          <w:rFonts w:ascii="Times New Roman" w:eastAsia="Times New Roman" w:hAnsi="Times New Roman"/>
          <w:lang w:eastAsia="ar-SA"/>
        </w:rPr>
        <w:t>Р</w:t>
      </w:r>
      <w:r w:rsidRPr="003F5ABF">
        <w:rPr>
          <w:rFonts w:ascii="Times New Roman" w:eastAsia="Times New Roman" w:hAnsi="Times New Roman"/>
          <w:lang w:eastAsia="ar-SA"/>
        </w:rPr>
        <w:t>аботы, информацию о Подрядчике, предусмотренную подпунктами «а», «г» и «е» части 1 статьи 43 Закона №44-ФЗ</w:t>
      </w:r>
      <w:r w:rsidR="00730B7B" w:rsidRPr="003F5ABF">
        <w:rPr>
          <w:rFonts w:ascii="Times New Roman" w:eastAsia="Times New Roman" w:hAnsi="Times New Roman"/>
          <w:lang w:eastAsia="ar-SA"/>
        </w:rPr>
        <w:t>, единицу измерения выполненной Работы;</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 xml:space="preserve">б) наименование выполненной </w:t>
      </w:r>
      <w:r w:rsidR="00730B7B" w:rsidRPr="003F5ABF">
        <w:rPr>
          <w:rFonts w:ascii="Times New Roman" w:eastAsia="Times New Roman" w:hAnsi="Times New Roman"/>
          <w:lang w:eastAsia="ar-SA"/>
        </w:rPr>
        <w:t>Р</w:t>
      </w:r>
      <w:r w:rsidRPr="003F5ABF">
        <w:rPr>
          <w:rFonts w:ascii="Times New Roman" w:eastAsia="Times New Roman" w:hAnsi="Times New Roman"/>
          <w:lang w:eastAsia="ar-SA"/>
        </w:rPr>
        <w:t>аботы;</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 xml:space="preserve">в) информацию об объеме выполненной </w:t>
      </w:r>
      <w:r w:rsidR="003A20AA" w:rsidRPr="003F5ABF">
        <w:rPr>
          <w:rFonts w:ascii="Times New Roman" w:eastAsia="Times New Roman" w:hAnsi="Times New Roman"/>
          <w:lang w:eastAsia="ar-SA"/>
        </w:rPr>
        <w:t>Р</w:t>
      </w:r>
      <w:r w:rsidRPr="003F5ABF">
        <w:rPr>
          <w:rFonts w:ascii="Times New Roman" w:eastAsia="Times New Roman" w:hAnsi="Times New Roman"/>
          <w:lang w:eastAsia="ar-SA"/>
        </w:rPr>
        <w:t>аботы;</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г) стоимость исполненных Подрядчиком, обязательств, предусмотренных Контрактом, с указанием цены за единицу выполненной Работы;</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proofErr w:type="spellStart"/>
      <w:r w:rsidRPr="003F5ABF">
        <w:rPr>
          <w:rFonts w:ascii="Times New Roman" w:eastAsia="Times New Roman" w:hAnsi="Times New Roman"/>
          <w:lang w:eastAsia="ar-SA"/>
        </w:rPr>
        <w:t>д</w:t>
      </w:r>
      <w:proofErr w:type="spellEnd"/>
      <w:r w:rsidRPr="003F5ABF">
        <w:rPr>
          <w:rFonts w:ascii="Times New Roman" w:eastAsia="Times New Roman" w:hAnsi="Times New Roman"/>
          <w:lang w:eastAsia="ar-SA"/>
        </w:rPr>
        <w:t>) иную информацию с учетом требований, установленных в соответствии с частью 3 статьи 5 Закона №44-ФЗ;</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2) к документу о приемке, предусмотренному пунктом 1 настоящей части, могут прилагаться документы, которые считаются его неотъемлемой частью (Акт о приемке выполненных работ в бумажной форме, справка о стоимости выполненных работ и затрат в бумажной форме, счет, счет-фактура).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3) документ о приемке, подписанный Подрядчиком, не позднее одного часа с момента его размещения в единой информационной системе в соответствии с пунктом 1 настоящей части</w:t>
      </w:r>
      <w:r w:rsidR="0046233F" w:rsidRPr="003F5ABF">
        <w:rPr>
          <w:rFonts w:ascii="Times New Roman" w:eastAsia="Times New Roman" w:hAnsi="Times New Roman"/>
          <w:lang w:eastAsia="ar-SA"/>
        </w:rPr>
        <w:t xml:space="preserve"> автоматически с использованием </w:t>
      </w:r>
      <w:r w:rsidRPr="003F5ABF">
        <w:rPr>
          <w:rFonts w:ascii="Times New Roman" w:eastAsia="Times New Roman" w:hAnsi="Times New Roman"/>
          <w:lang w:eastAsia="ar-SA"/>
        </w:rPr>
        <w:t>единой инфор</w:t>
      </w:r>
      <w:r w:rsidR="0046233F" w:rsidRPr="003F5ABF">
        <w:rPr>
          <w:rFonts w:ascii="Times New Roman" w:eastAsia="Times New Roman" w:hAnsi="Times New Roman"/>
          <w:lang w:eastAsia="ar-SA"/>
        </w:rPr>
        <w:t xml:space="preserve">мационной системы направляется </w:t>
      </w:r>
      <w:r w:rsidRPr="003F5ABF">
        <w:rPr>
          <w:rFonts w:ascii="Times New Roman" w:eastAsia="Times New Roman" w:hAnsi="Times New Roman"/>
          <w:lang w:eastAsia="ar-SA"/>
        </w:rPr>
        <w:t>Заказчику. Датой поступления Заказчику документа о приемке, подписанного Подрядчиком,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 xml:space="preserve">4) </w:t>
      </w:r>
      <w:r w:rsidRPr="003F5ABF">
        <w:rPr>
          <w:rFonts w:ascii="Times New Roman" w:eastAsia="Times New Roman" w:hAnsi="Times New Roman"/>
          <w:b/>
          <w:lang w:eastAsia="ar-SA"/>
        </w:rPr>
        <w:t xml:space="preserve">не позднее </w:t>
      </w:r>
      <w:r w:rsidR="006F0A84" w:rsidRPr="003F5ABF">
        <w:rPr>
          <w:rFonts w:ascii="Times New Roman" w:eastAsia="Times New Roman" w:hAnsi="Times New Roman"/>
          <w:b/>
          <w:lang w:eastAsia="ar-SA"/>
        </w:rPr>
        <w:t>20</w:t>
      </w:r>
      <w:r w:rsidR="003D0D64" w:rsidRPr="003F5ABF">
        <w:rPr>
          <w:rFonts w:ascii="Times New Roman" w:eastAsia="Times New Roman" w:hAnsi="Times New Roman"/>
          <w:b/>
          <w:lang w:eastAsia="ar-SA"/>
        </w:rPr>
        <w:t xml:space="preserve"> (</w:t>
      </w:r>
      <w:r w:rsidR="006F0A84" w:rsidRPr="003F5ABF">
        <w:rPr>
          <w:rFonts w:ascii="Times New Roman" w:eastAsia="Times New Roman" w:hAnsi="Times New Roman"/>
          <w:b/>
          <w:lang w:eastAsia="ar-SA"/>
        </w:rPr>
        <w:t>двадцати</w:t>
      </w:r>
      <w:proofErr w:type="gramStart"/>
      <w:r w:rsidR="000137A8" w:rsidRPr="003F5ABF">
        <w:rPr>
          <w:rFonts w:ascii="Times New Roman" w:eastAsia="Times New Roman" w:hAnsi="Times New Roman"/>
          <w:b/>
          <w:lang w:eastAsia="ar-SA"/>
        </w:rPr>
        <w:t>)</w:t>
      </w:r>
      <w:r w:rsidRPr="003F5ABF">
        <w:rPr>
          <w:rFonts w:ascii="Times New Roman" w:eastAsia="Times New Roman" w:hAnsi="Times New Roman"/>
          <w:b/>
          <w:lang w:eastAsia="ar-SA"/>
        </w:rPr>
        <w:t>р</w:t>
      </w:r>
      <w:proofErr w:type="gramEnd"/>
      <w:r w:rsidRPr="003F5ABF">
        <w:rPr>
          <w:rFonts w:ascii="Times New Roman" w:eastAsia="Times New Roman" w:hAnsi="Times New Roman"/>
          <w:b/>
          <w:lang w:eastAsia="ar-SA"/>
        </w:rPr>
        <w:t>абочих дней</w:t>
      </w:r>
      <w:r w:rsidRPr="003F5ABF">
        <w:rPr>
          <w:rFonts w:ascii="Times New Roman" w:eastAsia="Times New Roman" w:hAnsi="Times New Roman"/>
          <w:lang w:eastAsia="ar-SA"/>
        </w:rPr>
        <w:t>,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статьи 94 Закона №44-ФЗ) осуществляет одно из следующих действий:</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5) в случае создания в соответствии с частью 6 статьи 94 Закона №44-ФЗ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3F5ABF">
        <w:rPr>
          <w:rFonts w:ascii="Times New Roman" w:eastAsia="Times New Roman" w:hAnsi="Times New Roman"/>
          <w:lang w:eastAsia="ar-SA"/>
        </w:rPr>
        <w:t>,</w:t>
      </w:r>
      <w:proofErr w:type="gramEnd"/>
      <w:r w:rsidRPr="003F5ABF">
        <w:rPr>
          <w:rFonts w:ascii="Times New Roman" w:eastAsia="Times New Roman" w:hAnsi="Times New Roman"/>
          <w:lang w:eastAsia="ar-SA"/>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proofErr w:type="gramStart"/>
      <w:r w:rsidRPr="003F5ABF">
        <w:rPr>
          <w:rFonts w:ascii="Times New Roman" w:eastAsia="Times New Roman" w:hAnsi="Times New Roman"/>
          <w:lang w:eastAsia="ar-SA"/>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proofErr w:type="gramEnd"/>
      <w:r w:rsidRPr="003F5ABF">
        <w:rPr>
          <w:rFonts w:ascii="Times New Roman" w:eastAsia="Times New Roman" w:hAnsi="Times New Roman"/>
          <w:lang w:eastAsia="ar-SA"/>
        </w:rPr>
        <w:t xml:space="preserve">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Подрядчику. Датой поступления Подрядчику, документа о приемке, мотивированного отказа от подписания документа о приемке считается дата размещения в соответствии с настоящим пунктом </w:t>
      </w:r>
      <w:proofErr w:type="gramStart"/>
      <w:r w:rsidRPr="003F5ABF">
        <w:rPr>
          <w:rFonts w:ascii="Times New Roman" w:eastAsia="Times New Roman" w:hAnsi="Times New Roman"/>
          <w:lang w:eastAsia="ar-SA"/>
        </w:rPr>
        <w:t>таких</w:t>
      </w:r>
      <w:proofErr w:type="gramEnd"/>
      <w:r w:rsidRPr="003F5ABF">
        <w:rPr>
          <w:rFonts w:ascii="Times New Roman" w:eastAsia="Times New Roman" w:hAnsi="Times New Roman"/>
          <w:lang w:eastAsia="ar-SA"/>
        </w:rPr>
        <w:t xml:space="preserve"> документа о приемке, мотивированного отказа в единой информационной системе в соответствии с часовой зоной, в которой расположен Подрядчик;</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7) в случае получения в соответствии с пунктом 6 настоящей части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8) датой приемки выполненной работы, считается дата размещения в единой информационной системе документа о приемке, подписанного Заказчиком.</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5.1.2.  Внесение исправлений в документ о приемке, оформленный в соответствии с частью 13 статьи 94 Закона №44-ФЗ, осуществляется путем формирования, подписания усиленными электронными подписями лиц, имеющих право действовать от имени Подрядчика, Заказчика, и размещения в единой информационной системе исправленного документа о приемке.</w:t>
      </w:r>
    </w:p>
    <w:p w:rsidR="00AD1707" w:rsidRPr="003F5ABF" w:rsidRDefault="00AD1707" w:rsidP="00050EEB">
      <w:pPr>
        <w:keepNext/>
        <w:keepLines/>
        <w:tabs>
          <w:tab w:val="left" w:pos="0"/>
          <w:tab w:val="left" w:pos="1134"/>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5.2.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 В случаях, предусмотренных действующим законодательством, в том числе Законом №44-ФЗ Заказчик обязан привлекать экспертов, экспертные организации к проведению экспертизы выполненной Работы.</w:t>
      </w:r>
    </w:p>
    <w:p w:rsidR="00AD1707" w:rsidRPr="003F5ABF" w:rsidRDefault="00AD1707" w:rsidP="00050EEB">
      <w:pPr>
        <w:keepNext/>
        <w:keepLines/>
        <w:tabs>
          <w:tab w:val="left" w:pos="0"/>
          <w:tab w:val="left" w:pos="1134"/>
          <w:tab w:val="num" w:pos="2160"/>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5.3. 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3F5ABF">
        <w:rPr>
          <w:rFonts w:ascii="Times New Roman" w:eastAsia="Times New Roman" w:hAnsi="Times New Roman"/>
          <w:lang w:eastAsia="ar-SA"/>
        </w:rPr>
        <w:t>и</w:t>
      </w:r>
      <w:proofErr w:type="gramEnd"/>
      <w:r w:rsidRPr="003F5ABF">
        <w:rPr>
          <w:rFonts w:ascii="Times New Roman" w:eastAsia="Times New Roman" w:hAnsi="Times New Roman"/>
          <w:lang w:eastAsia="ar-SA"/>
        </w:rPr>
        <w:t xml:space="preserve"> могут содержаться предложения об устранении данных нарушений, в том числе с указанием срока их устранения.</w:t>
      </w:r>
    </w:p>
    <w:p w:rsidR="00AD1707" w:rsidRPr="003F5ABF" w:rsidRDefault="00AD1707" w:rsidP="00050EEB">
      <w:pPr>
        <w:keepNext/>
        <w:keepLines/>
        <w:tabs>
          <w:tab w:val="left" w:pos="0"/>
          <w:tab w:val="left" w:pos="1134"/>
          <w:tab w:val="num" w:pos="2160"/>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5.4. По решению заказчика для приемки выполненной Работы, результатов отдельного этапа исполнения Контракта может создаваться приемочная комиссия, которая состоит не менее чем из пяти человек.</w:t>
      </w:r>
    </w:p>
    <w:p w:rsidR="00AD1707" w:rsidRPr="003F5ABF" w:rsidRDefault="00AD1707" w:rsidP="00050EEB">
      <w:pPr>
        <w:keepNext/>
        <w:keepLines/>
        <w:tabs>
          <w:tab w:val="left" w:pos="0"/>
          <w:tab w:val="left" w:pos="1134"/>
          <w:tab w:val="num" w:pos="2160"/>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 xml:space="preserve">5.5. </w:t>
      </w:r>
      <w:proofErr w:type="gramStart"/>
      <w:r w:rsidRPr="003F5ABF">
        <w:rPr>
          <w:rFonts w:ascii="Times New Roman" w:eastAsia="Times New Roman" w:hAnsi="Times New Roman"/>
          <w:lang w:eastAsia="ar-SA"/>
        </w:rPr>
        <w:t>Приемка результатов отдельного этапа исполнения Контракта (при наличии), а также выполненной Работы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Подрядчику в те же сроки Заказчиком направляется в письменной форме мотивированный отказ от подписания такого документа.</w:t>
      </w:r>
      <w:proofErr w:type="gramEnd"/>
      <w:r w:rsidRPr="003F5ABF">
        <w:rPr>
          <w:rFonts w:ascii="Times New Roman" w:eastAsia="Times New Roman" w:hAnsi="Times New Roman"/>
          <w:lang w:eastAsia="ar-SA"/>
        </w:rPr>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D1707" w:rsidRPr="003F5ABF" w:rsidRDefault="00AD1707" w:rsidP="00050EEB">
      <w:pPr>
        <w:keepNext/>
        <w:keepLines/>
        <w:tabs>
          <w:tab w:val="left" w:pos="0"/>
          <w:tab w:val="left" w:pos="1134"/>
          <w:tab w:val="num" w:pos="2160"/>
        </w:tabs>
        <w:autoSpaceDE w:val="0"/>
        <w:spacing w:after="0" w:line="240" w:lineRule="auto"/>
        <w:ind w:firstLine="567"/>
        <w:jc w:val="both"/>
        <w:rPr>
          <w:rFonts w:ascii="Times New Roman" w:eastAsia="Times New Roman" w:hAnsi="Times New Roman"/>
          <w:lang w:eastAsia="ar-SA"/>
        </w:rPr>
      </w:pPr>
      <w:r w:rsidRPr="003F5ABF">
        <w:rPr>
          <w:rFonts w:ascii="Times New Roman" w:eastAsia="Times New Roman" w:hAnsi="Times New Roman"/>
          <w:lang w:eastAsia="ar-SA"/>
        </w:rPr>
        <w:t xml:space="preserve">5.6. Заказчик вправе не отказывать в приемке результатов отдельного этапа исполнения Контракта либо выполненной Работы в случае выявления несоответствия </w:t>
      </w:r>
      <w:r w:rsidR="00967FCF" w:rsidRPr="003F5ABF">
        <w:rPr>
          <w:rFonts w:ascii="Times New Roman" w:eastAsia="Times New Roman" w:hAnsi="Times New Roman"/>
          <w:lang w:eastAsia="ar-SA"/>
        </w:rPr>
        <w:t>этих результатов</w:t>
      </w:r>
      <w:r w:rsidRPr="003F5ABF">
        <w:rPr>
          <w:rFonts w:ascii="Times New Roman" w:eastAsia="Times New Roman" w:hAnsi="Times New Roman"/>
          <w:lang w:eastAsia="ar-SA"/>
        </w:rPr>
        <w:t xml:space="preserve"> либо этих Работ условиям Контракта, если выявленное несоответствие не препятствует приемке этих результатов либо этих Работ и устранено Подрядчиком.</w:t>
      </w:r>
    </w:p>
    <w:p w:rsidR="00AD1707" w:rsidRPr="003F5ABF" w:rsidRDefault="00AD1707" w:rsidP="00050EEB">
      <w:pPr>
        <w:keepNext/>
        <w:keepLines/>
        <w:tabs>
          <w:tab w:val="left" w:pos="0"/>
          <w:tab w:val="left" w:pos="1134"/>
          <w:tab w:val="num" w:pos="2160"/>
        </w:tabs>
        <w:autoSpaceDE w:val="0"/>
        <w:spacing w:after="0" w:line="240" w:lineRule="auto"/>
        <w:ind w:firstLine="567"/>
        <w:jc w:val="center"/>
        <w:rPr>
          <w:rFonts w:ascii="Times New Roman" w:eastAsia="Times New Roman" w:hAnsi="Times New Roman"/>
          <w:lang w:eastAsia="ar-SA"/>
        </w:rPr>
      </w:pPr>
    </w:p>
    <w:p w:rsidR="00AD1707" w:rsidRPr="003F5ABF" w:rsidRDefault="00AD1707" w:rsidP="00050EEB">
      <w:pPr>
        <w:keepNext/>
        <w:keepLines/>
        <w:tabs>
          <w:tab w:val="left" w:pos="0"/>
          <w:tab w:val="left" w:pos="1134"/>
          <w:tab w:val="num" w:pos="2160"/>
        </w:tabs>
        <w:autoSpaceDE w:val="0"/>
        <w:spacing w:after="0" w:line="240" w:lineRule="auto"/>
        <w:jc w:val="center"/>
        <w:rPr>
          <w:rFonts w:ascii="Times New Roman" w:eastAsia="Times New Roman" w:hAnsi="Times New Roman"/>
          <w:lang w:eastAsia="ar-SA"/>
        </w:rPr>
      </w:pPr>
      <w:r w:rsidRPr="003F5ABF">
        <w:rPr>
          <w:rFonts w:ascii="Times New Roman" w:hAnsi="Times New Roman"/>
          <w:b/>
          <w:bCs/>
          <w:kern w:val="2"/>
          <w:lang w:eastAsia="hi-IN" w:bidi="hi-IN"/>
        </w:rPr>
        <w:lastRenderedPageBreak/>
        <w:t xml:space="preserve">6. </w:t>
      </w:r>
      <w:r w:rsidR="00883430" w:rsidRPr="003F5ABF">
        <w:rPr>
          <w:rFonts w:ascii="Times New Roman" w:hAnsi="Times New Roman"/>
          <w:b/>
        </w:rPr>
        <w:t>ГАРАНТИЙНЫЕ ОБЯЗАТЕЛЬСТВА</w:t>
      </w:r>
    </w:p>
    <w:p w:rsidR="00883430"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6.1. Подрядчик гарантирует:</w:t>
      </w:r>
    </w:p>
    <w:p w:rsidR="00883430"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6.1.1. Надлежащее качество используемых при выполнении Работ материалов и оборудования, соответствие их сметной документации,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883430"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6.1.2. Качество и объём выполнения всех Работ – в соотв</w:t>
      </w:r>
      <w:r w:rsidR="003D0D64" w:rsidRPr="003F5ABF">
        <w:rPr>
          <w:rFonts w:ascii="Times New Roman" w:hAnsi="Times New Roman"/>
        </w:rPr>
        <w:t>етствии с Техническим заданием</w:t>
      </w:r>
      <w:r w:rsidRPr="003F5ABF">
        <w:rPr>
          <w:rFonts w:ascii="Times New Roman" w:hAnsi="Times New Roman"/>
        </w:rPr>
        <w:t>, сметной документацией, действующими нормами и техническими условиями.</w:t>
      </w:r>
    </w:p>
    <w:p w:rsidR="00883430"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6.1.3. Своевременное устранение недостатков и дефектов, выявленных при приемке Работ и в период гарантийной эксплуатации.</w:t>
      </w:r>
    </w:p>
    <w:p w:rsidR="006F0A84"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 xml:space="preserve">6.2. </w:t>
      </w:r>
      <w:r w:rsidR="006F0A84" w:rsidRPr="003F5ABF">
        <w:rPr>
          <w:rFonts w:ascii="Times New Roman" w:hAnsi="Times New Roman"/>
        </w:rPr>
        <w:t xml:space="preserve">Срок гарантии выполненных Работ составляет: </w:t>
      </w:r>
      <w:r w:rsidR="00E65503" w:rsidRPr="00D4700D">
        <w:rPr>
          <w:rFonts w:ascii="Times New Roman" w:hAnsi="Times New Roman"/>
        </w:rPr>
        <w:t>5 лет</w:t>
      </w:r>
      <w:r w:rsidR="006F0A84" w:rsidRPr="003F5ABF">
        <w:rPr>
          <w:rFonts w:ascii="Times New Roman" w:hAnsi="Times New Roman"/>
        </w:rPr>
        <w:t xml:space="preserve"> </w:t>
      </w:r>
      <w:proofErr w:type="gramStart"/>
      <w:r w:rsidR="006F0A84" w:rsidRPr="003F5ABF">
        <w:rPr>
          <w:rFonts w:ascii="Times New Roman" w:hAnsi="Times New Roman"/>
        </w:rPr>
        <w:t>с даты подписания</w:t>
      </w:r>
      <w:proofErr w:type="gramEnd"/>
      <w:r w:rsidR="006F0A84" w:rsidRPr="003F5ABF">
        <w:rPr>
          <w:rFonts w:ascii="Times New Roman" w:hAnsi="Times New Roman"/>
        </w:rPr>
        <w:t xml:space="preserve"> заказчиком документа приемки. Гарантия качества распространяется на все выполненные в соответствии с Контрактом Работы.</w:t>
      </w:r>
    </w:p>
    <w:p w:rsidR="00883430"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Гарантийные сроки на материалы, изделия и оборудование устанавливаются в соответствии с паспортами и сертификатами качества.</w:t>
      </w:r>
    </w:p>
    <w:p w:rsidR="00883430"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 xml:space="preserve">6.3. Если в период гарантийной эксплуатации обнаружатся дефекты и недоделки, допущенные Подрядчиком при производстве Работ, Подрядчик обязан устранить их за свой счет и в согласованные сроки. В случае невозможности согласования сроков устранения дефектов, Подрядчик обязан приступить к устранению выявленных дефектов в течение пяти рабочих дней с момента составления акта обнаружения дефектов. </w:t>
      </w:r>
    </w:p>
    <w:p w:rsidR="00883430"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6.4.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рабочих дней с момента получения письменного извещения Заказчика.</w:t>
      </w:r>
    </w:p>
    <w:p w:rsidR="00883430"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6.5. При отказе Подрядчика от составления или подписания акта обнаружения дефектов и недоделок для их подтверждения Заказчик назначает экспертизу, которая составит соответствующий акт по фиксированию дефектов, недоделок и их характера, что не исключает прав Сторон обратиться в Арбитражный суд по данному вопросу.</w:t>
      </w:r>
    </w:p>
    <w:p w:rsidR="00883430"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6.6. В случае отказа Подрядчика от безвозмездного устранения выявленных в ходе гарантийного срока дефектов и недоделок Заказчик вправе устранить их самостоятельно или с привлечением специализированных организаций с возложением расходов по устранению дефектов и недоделок на Подрядчика.</w:t>
      </w:r>
    </w:p>
    <w:p w:rsidR="00883430" w:rsidRPr="003F5ABF" w:rsidRDefault="00883430" w:rsidP="00050EEB">
      <w:pPr>
        <w:keepNext/>
        <w:keepLines/>
        <w:spacing w:after="0" w:line="240" w:lineRule="auto"/>
        <w:ind w:firstLine="567"/>
        <w:contextualSpacing/>
        <w:jc w:val="both"/>
        <w:rPr>
          <w:rFonts w:ascii="Times New Roman" w:hAnsi="Times New Roman"/>
        </w:rPr>
      </w:pPr>
      <w:r w:rsidRPr="003F5ABF">
        <w:rPr>
          <w:rFonts w:ascii="Times New Roman" w:hAnsi="Times New Roman"/>
        </w:rPr>
        <w:t xml:space="preserve">6.7. Устранение выявленных в ходе гарантийного срока дефектов и недоделок, допущенных Подрядчиком при выполнении Работ, осуществляется на основании акта обнаружения дефектов и недоделок, подписанного представителями Сторон, или по итогам проведенной в соответствии с п. 6.5 настоящего Контракта квалифицированной экспертизы. </w:t>
      </w:r>
    </w:p>
    <w:p w:rsidR="00AD1707" w:rsidRPr="003F5ABF" w:rsidRDefault="00AD1707" w:rsidP="00050EEB">
      <w:pPr>
        <w:keepNext/>
        <w:keepLines/>
        <w:autoSpaceDE w:val="0"/>
        <w:spacing w:after="0" w:line="240" w:lineRule="auto"/>
        <w:ind w:firstLine="567"/>
        <w:jc w:val="both"/>
        <w:rPr>
          <w:rFonts w:ascii="Times New Roman" w:hAnsi="Times New Roman"/>
          <w:bCs/>
          <w:kern w:val="2"/>
          <w:lang w:eastAsia="hi-IN" w:bidi="hi-IN"/>
        </w:rPr>
      </w:pPr>
    </w:p>
    <w:p w:rsidR="00AD1707" w:rsidRPr="003F5ABF" w:rsidRDefault="00AD1707" w:rsidP="00050EEB">
      <w:pPr>
        <w:keepNext/>
        <w:keepLines/>
        <w:autoSpaceDE w:val="0"/>
        <w:spacing w:after="0" w:line="240" w:lineRule="auto"/>
        <w:jc w:val="center"/>
        <w:rPr>
          <w:rFonts w:ascii="Times New Roman" w:eastAsia="Times New Roman" w:hAnsi="Times New Roman"/>
          <w:b/>
          <w:lang w:eastAsia="ru-RU"/>
        </w:rPr>
      </w:pPr>
      <w:r w:rsidRPr="003F5ABF">
        <w:rPr>
          <w:rFonts w:ascii="Times New Roman" w:eastAsia="Times New Roman" w:hAnsi="Times New Roman"/>
          <w:b/>
          <w:lang w:eastAsia="ru-RU"/>
        </w:rPr>
        <w:t>7. ОБЕСПЕЧЕНИЕ ИСПОЛНЕНИЯ КОНТРАКТА</w:t>
      </w:r>
    </w:p>
    <w:p w:rsidR="003C7621" w:rsidRPr="003F5ABF" w:rsidRDefault="003C7621" w:rsidP="00050EEB">
      <w:pPr>
        <w:keepNext/>
        <w:keepLines/>
        <w:spacing w:after="0" w:line="240" w:lineRule="auto"/>
        <w:ind w:firstLine="567"/>
        <w:jc w:val="both"/>
        <w:rPr>
          <w:rFonts w:ascii="Times New Roman" w:hAnsi="Times New Roman"/>
        </w:rPr>
      </w:pPr>
      <w:r w:rsidRPr="003F5ABF">
        <w:rPr>
          <w:rFonts w:ascii="Times New Roman" w:hAnsi="Times New Roman"/>
          <w:bCs/>
          <w:kern w:val="2"/>
          <w:lang w:eastAsia="hi-IN" w:bidi="hi-IN"/>
        </w:rPr>
        <w:t xml:space="preserve">7.1. В целях обеспечения исполнения своих обязательств по настоящему Контракту Подрядчик предоставляет Заказчику обеспечение исполнения обязательств по своему выбору в виде безотзывной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3C7621" w:rsidRPr="003F5ABF" w:rsidRDefault="003C7621" w:rsidP="00050EEB">
      <w:pPr>
        <w:keepNext/>
        <w:keepLines/>
        <w:spacing w:after="0" w:line="240" w:lineRule="auto"/>
        <w:ind w:firstLine="567"/>
        <w:jc w:val="both"/>
        <w:rPr>
          <w:rFonts w:ascii="Times New Roman" w:hAnsi="Times New Roman"/>
        </w:rPr>
      </w:pPr>
      <w:r w:rsidRPr="003F5ABF">
        <w:rPr>
          <w:rFonts w:ascii="Times New Roman" w:hAnsi="Times New Roman"/>
          <w:bCs/>
          <w:kern w:val="2"/>
          <w:lang w:eastAsia="hi-IN" w:bidi="hi-IN"/>
        </w:rPr>
        <w:t xml:space="preserve">7.2. Сумма обеспечения исполнения обязательств по настоящему Контракту составляет </w:t>
      </w:r>
      <w:r w:rsidR="00C96F20">
        <w:rPr>
          <w:rFonts w:ascii="Times New Roman" w:hAnsi="Times New Roman"/>
          <w:bCs/>
          <w:kern w:val="2"/>
          <w:lang w:eastAsia="hi-IN" w:bidi="hi-IN"/>
        </w:rPr>
        <w:t>1</w:t>
      </w:r>
      <w:r w:rsidRPr="003F5ABF">
        <w:rPr>
          <w:rFonts w:ascii="Times New Roman" w:hAnsi="Times New Roman"/>
          <w:bCs/>
          <w:kern w:val="2"/>
          <w:lang w:eastAsia="hi-IN" w:bidi="hi-IN"/>
        </w:rPr>
        <w:t>% от цены Контракта, что составляет</w:t>
      </w:r>
      <w:r w:rsidR="00CA3B69">
        <w:rPr>
          <w:rFonts w:ascii="Times New Roman" w:hAnsi="Times New Roman"/>
          <w:bCs/>
          <w:kern w:val="2"/>
          <w:lang w:eastAsia="hi-IN" w:bidi="hi-IN"/>
        </w:rPr>
        <w:t xml:space="preserve"> 27 864</w:t>
      </w:r>
      <w:r w:rsidRPr="003F5ABF">
        <w:rPr>
          <w:rFonts w:ascii="Times New Roman" w:hAnsi="Times New Roman"/>
          <w:bCs/>
          <w:kern w:val="2"/>
          <w:lang w:eastAsia="hi-IN" w:bidi="hi-IN"/>
        </w:rPr>
        <w:t xml:space="preserve"> (</w:t>
      </w:r>
      <w:r w:rsidR="00CA3B69">
        <w:rPr>
          <w:rFonts w:ascii="Times New Roman" w:hAnsi="Times New Roman"/>
          <w:bCs/>
          <w:kern w:val="2"/>
          <w:lang w:eastAsia="hi-IN" w:bidi="hi-IN"/>
        </w:rPr>
        <w:t>Двадцать семь тысяч восемьсот шестьдесят четыре</w:t>
      </w:r>
      <w:r w:rsidRPr="003F5ABF">
        <w:rPr>
          <w:rFonts w:ascii="Times New Roman" w:hAnsi="Times New Roman"/>
          <w:bCs/>
          <w:kern w:val="2"/>
          <w:lang w:eastAsia="hi-IN" w:bidi="hi-IN"/>
        </w:rPr>
        <w:t>) рубл</w:t>
      </w:r>
      <w:r w:rsidR="00CA3B69">
        <w:rPr>
          <w:rFonts w:ascii="Times New Roman" w:hAnsi="Times New Roman"/>
          <w:bCs/>
          <w:kern w:val="2"/>
          <w:lang w:eastAsia="hi-IN" w:bidi="hi-IN"/>
        </w:rPr>
        <w:t>я</w:t>
      </w:r>
      <w:r w:rsidRPr="003F5ABF">
        <w:rPr>
          <w:rFonts w:ascii="Times New Roman" w:hAnsi="Times New Roman"/>
          <w:bCs/>
          <w:kern w:val="2"/>
          <w:lang w:eastAsia="hi-IN" w:bidi="hi-IN"/>
        </w:rPr>
        <w:t xml:space="preserve"> </w:t>
      </w:r>
      <w:r w:rsidR="00CA3B69">
        <w:rPr>
          <w:rFonts w:ascii="Times New Roman" w:hAnsi="Times New Roman"/>
          <w:bCs/>
          <w:kern w:val="2"/>
          <w:lang w:eastAsia="hi-IN" w:bidi="hi-IN"/>
        </w:rPr>
        <w:t>76</w:t>
      </w:r>
      <w:r w:rsidRPr="003F5ABF">
        <w:rPr>
          <w:rFonts w:ascii="Times New Roman" w:hAnsi="Times New Roman"/>
          <w:bCs/>
          <w:kern w:val="2"/>
          <w:lang w:eastAsia="hi-IN" w:bidi="hi-IN"/>
        </w:rPr>
        <w:t xml:space="preserve"> копеек. Способ предоставления обеспечения исполнения Контракта определяется Подрядчиком самостоятельно.</w:t>
      </w:r>
    </w:p>
    <w:p w:rsidR="003C7621" w:rsidRPr="003F5ABF" w:rsidRDefault="003C7621" w:rsidP="00050EEB">
      <w:pPr>
        <w:keepNext/>
        <w:keepLines/>
        <w:spacing w:after="0" w:line="240" w:lineRule="auto"/>
        <w:ind w:firstLine="567"/>
        <w:jc w:val="both"/>
        <w:rPr>
          <w:rFonts w:ascii="Times New Roman" w:hAnsi="Times New Roman"/>
        </w:rPr>
      </w:pPr>
      <w:r w:rsidRPr="003F5ABF">
        <w:rPr>
          <w:rFonts w:ascii="Times New Roman" w:hAnsi="Times New Roman"/>
          <w:bCs/>
          <w:kern w:val="2"/>
          <w:lang w:eastAsia="hi-IN" w:bidi="hi-IN"/>
        </w:rPr>
        <w:t xml:space="preserve">7.3. В случае если в качестве обеспечения исполнения обязательств по Контракту было выбрано внесение денежных средств на указанный Заказчиком счет, обеспечение исполнения Контракта должно быть возвращено Подрядчику после подписания Заказчиком акта о приемке выполненных работ в течение </w:t>
      </w:r>
      <w:r w:rsidR="004D6C52" w:rsidRPr="003F5ABF">
        <w:rPr>
          <w:rFonts w:ascii="Times New Roman" w:hAnsi="Times New Roman"/>
          <w:bCs/>
          <w:kern w:val="2"/>
          <w:lang w:eastAsia="hi-IN" w:bidi="hi-IN"/>
        </w:rPr>
        <w:t>15 (пятнадцати</w:t>
      </w:r>
      <w:r w:rsidRPr="003F5ABF">
        <w:rPr>
          <w:rFonts w:ascii="Times New Roman" w:hAnsi="Times New Roman"/>
          <w:bCs/>
          <w:kern w:val="2"/>
          <w:lang w:eastAsia="hi-IN" w:bidi="hi-IN"/>
        </w:rPr>
        <w:t xml:space="preserve">) дней </w:t>
      </w:r>
      <w:proofErr w:type="gramStart"/>
      <w:r w:rsidRPr="003F5ABF">
        <w:rPr>
          <w:rFonts w:ascii="Times New Roman" w:hAnsi="Times New Roman"/>
          <w:bCs/>
          <w:kern w:val="2"/>
          <w:lang w:eastAsia="hi-IN" w:bidi="hi-IN"/>
        </w:rPr>
        <w:t>с даты исполнения</w:t>
      </w:r>
      <w:proofErr w:type="gramEnd"/>
      <w:r w:rsidRPr="003F5ABF">
        <w:rPr>
          <w:rFonts w:ascii="Times New Roman" w:hAnsi="Times New Roman"/>
          <w:bCs/>
          <w:kern w:val="2"/>
          <w:lang w:eastAsia="hi-IN" w:bidi="hi-IN"/>
        </w:rPr>
        <w:t xml:space="preserve"> Подрядчиком обязательств, предусмотренных Контрактом.</w:t>
      </w:r>
    </w:p>
    <w:p w:rsidR="008806D9" w:rsidRPr="003F5ABF" w:rsidRDefault="003C7621" w:rsidP="00050EEB">
      <w:pPr>
        <w:keepNext/>
        <w:keepLines/>
        <w:spacing w:after="0" w:line="240" w:lineRule="auto"/>
        <w:ind w:firstLine="567"/>
        <w:jc w:val="both"/>
        <w:rPr>
          <w:rFonts w:ascii="Times New Roman" w:hAnsi="Times New Roman"/>
        </w:rPr>
      </w:pPr>
      <w:r w:rsidRPr="003F5ABF">
        <w:rPr>
          <w:rFonts w:ascii="Times New Roman" w:hAnsi="Times New Roman"/>
          <w:bCs/>
          <w:kern w:val="2"/>
          <w:lang w:eastAsia="hi-IN" w:bidi="hi-IN"/>
        </w:rPr>
        <w:t>7.4. В случае если способом обеспечения исполнения Контракта является независимая гарантия,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№44-ФЗ.</w:t>
      </w:r>
    </w:p>
    <w:p w:rsidR="008806D9" w:rsidRPr="003F5ABF" w:rsidRDefault="008806D9" w:rsidP="00050EEB">
      <w:pPr>
        <w:keepNext/>
        <w:keepLines/>
        <w:spacing w:after="0" w:line="240" w:lineRule="auto"/>
        <w:ind w:firstLine="567"/>
        <w:jc w:val="both"/>
        <w:rPr>
          <w:rFonts w:ascii="Times New Roman" w:hAnsi="Times New Roman"/>
        </w:rPr>
      </w:pPr>
      <w:r w:rsidRPr="003F5ABF">
        <w:rPr>
          <w:rFonts w:ascii="Times New Roman" w:eastAsiaTheme="minorHAnsi" w:hAnsi="Times New Roman"/>
        </w:rPr>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w:t>
      </w:r>
      <w:r w:rsidRPr="003F5ABF">
        <w:rPr>
          <w:rFonts w:ascii="Times New Roman" w:eastAsiaTheme="minorHAnsi" w:hAnsi="Times New Roman"/>
          <w:color w:val="000000" w:themeColor="text1"/>
        </w:rPr>
        <w:t xml:space="preserve">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 w:history="1">
        <w:r w:rsidRPr="003F5ABF">
          <w:rPr>
            <w:rFonts w:ascii="Times New Roman" w:eastAsiaTheme="minorHAnsi" w:hAnsi="Times New Roman"/>
            <w:color w:val="000000" w:themeColor="text1"/>
          </w:rPr>
          <w:t>кодексом</w:t>
        </w:r>
      </w:hyperlink>
      <w:r w:rsidRPr="003F5ABF">
        <w:rPr>
          <w:rFonts w:ascii="Times New Roman" w:eastAsiaTheme="minorHAnsi" w:hAnsi="Times New Roman"/>
          <w:color w:val="000000" w:themeColor="text1"/>
        </w:rPr>
        <w:t xml:space="preserve"> Российской Федерации оснований для отказа в удовлетворении этого требования.</w:t>
      </w:r>
    </w:p>
    <w:p w:rsidR="003C7621" w:rsidRPr="003F5ABF" w:rsidRDefault="003C7621" w:rsidP="00050EEB">
      <w:pPr>
        <w:keepNext/>
        <w:keepLines/>
        <w:spacing w:after="0" w:line="240" w:lineRule="auto"/>
        <w:ind w:firstLine="567"/>
        <w:jc w:val="both"/>
        <w:rPr>
          <w:rFonts w:ascii="Times New Roman" w:hAnsi="Times New Roman"/>
        </w:rPr>
      </w:pPr>
      <w:r w:rsidRPr="003F5ABF">
        <w:rPr>
          <w:rFonts w:ascii="Times New Roman" w:hAnsi="Times New Roman"/>
          <w:bCs/>
          <w:kern w:val="2"/>
          <w:lang w:eastAsia="hi-IN" w:bidi="hi-IN"/>
        </w:rPr>
        <w:t>7.5. В ходе исполнения Контракта Подрядчик вправе изменить способ обеспечения исполнения Контракта и (или) предоставить Заказчику взамен ранее</w:t>
      </w:r>
      <w:r w:rsidRPr="003F5ABF">
        <w:rPr>
          <w:rFonts w:ascii="Times New Roman" w:hAnsi="Times New Roman"/>
          <w:bCs/>
          <w:color w:val="000000"/>
          <w:kern w:val="2"/>
          <w:lang w:eastAsia="hi-IN" w:bidi="hi-IN"/>
        </w:rPr>
        <w:t xml:space="preserve">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№44-ФЗ.</w:t>
      </w:r>
    </w:p>
    <w:p w:rsidR="003C7621" w:rsidRPr="003F5ABF" w:rsidRDefault="003C7621" w:rsidP="00050EEB">
      <w:pPr>
        <w:keepNext/>
        <w:keepLines/>
        <w:spacing w:after="0" w:line="240" w:lineRule="auto"/>
        <w:ind w:firstLine="567"/>
        <w:jc w:val="both"/>
        <w:rPr>
          <w:rFonts w:ascii="Times New Roman" w:hAnsi="Times New Roman"/>
        </w:rPr>
      </w:pPr>
      <w:r w:rsidRPr="003F5ABF">
        <w:rPr>
          <w:rFonts w:ascii="Times New Roman" w:hAnsi="Times New Roman"/>
          <w:bCs/>
          <w:kern w:val="2"/>
          <w:lang w:eastAsia="hi-IN" w:bidi="hi-IN"/>
        </w:rPr>
        <w:lastRenderedPageBreak/>
        <w:t>7.6. Сумма обеспечения исполнения обязательств по настоящему Контракту подлежит выплате Заказчику в качестве компенсации за убытки, подтвержденные двухсторонним актом, которые могут наступить вследствие неисполнения или ненадлежащего исполнения Подрядчиком своих обязательств по Контракту.</w:t>
      </w:r>
    </w:p>
    <w:p w:rsidR="003C7621" w:rsidRPr="003F5ABF" w:rsidRDefault="003C7621" w:rsidP="00050EEB">
      <w:pPr>
        <w:keepNext/>
        <w:keepLines/>
        <w:spacing w:after="0" w:line="240" w:lineRule="auto"/>
        <w:ind w:firstLine="567"/>
        <w:jc w:val="both"/>
        <w:rPr>
          <w:rFonts w:ascii="Times New Roman" w:hAnsi="Times New Roman"/>
        </w:rPr>
      </w:pPr>
      <w:r w:rsidRPr="003F5ABF">
        <w:rPr>
          <w:rFonts w:ascii="Times New Roman" w:hAnsi="Times New Roman"/>
          <w:bCs/>
          <w:kern w:val="2"/>
          <w:lang w:eastAsia="hi-IN" w:bidi="hi-IN"/>
        </w:rPr>
        <w:t>7.7. В случае неисполнения или ненадлежащего исполнения Подрядчиком обязательств, предусмотренных Контрактом, Заказчик имеет право требовать уплаты денежной суммы по представленному Подрядчиком обеспечению исполнения обязательств по Контракту в пределах цены Работ, которые не были выполнены, были выполнены ненадлежащего качества. Требования Заказчика удовлетворяются без обращения в суд.</w:t>
      </w:r>
    </w:p>
    <w:p w:rsidR="003C7621" w:rsidRPr="003F5ABF" w:rsidRDefault="003C7621" w:rsidP="00050EEB">
      <w:pPr>
        <w:keepNext/>
        <w:keepLines/>
        <w:spacing w:after="0" w:line="240" w:lineRule="auto"/>
        <w:ind w:firstLine="567"/>
        <w:jc w:val="both"/>
        <w:rPr>
          <w:rFonts w:ascii="Times New Roman" w:hAnsi="Times New Roman"/>
        </w:rPr>
      </w:pPr>
      <w:r w:rsidRPr="003F5ABF">
        <w:rPr>
          <w:rFonts w:ascii="Times New Roman" w:hAnsi="Times New Roman"/>
          <w:bCs/>
          <w:kern w:val="2"/>
          <w:lang w:eastAsia="hi-IN" w:bidi="hi-IN"/>
        </w:rPr>
        <w:t>7.</w:t>
      </w:r>
      <w:r w:rsidR="008806D9" w:rsidRPr="003F5ABF">
        <w:rPr>
          <w:rFonts w:ascii="Times New Roman" w:hAnsi="Times New Roman"/>
          <w:bCs/>
          <w:kern w:val="2"/>
          <w:lang w:eastAsia="hi-IN" w:bidi="hi-IN"/>
        </w:rPr>
        <w:t>8</w:t>
      </w:r>
      <w:r w:rsidRPr="003F5ABF">
        <w:rPr>
          <w:rFonts w:ascii="Times New Roman" w:hAnsi="Times New Roman"/>
          <w:bCs/>
          <w:kern w:val="2"/>
          <w:lang w:eastAsia="hi-IN" w:bidi="hi-IN"/>
        </w:rPr>
        <w:t>. Уплата Подрядчиком неустойки или применение иной формы ответственности не освобождает Подрядчика от выполнения обязательств, принятых по настоящему Контракту.</w:t>
      </w:r>
    </w:p>
    <w:p w:rsidR="003C7621" w:rsidRPr="003F5ABF" w:rsidRDefault="003C7621" w:rsidP="00050EEB">
      <w:pPr>
        <w:keepNext/>
        <w:keepLines/>
        <w:spacing w:after="0" w:line="240" w:lineRule="auto"/>
        <w:ind w:firstLine="567"/>
        <w:jc w:val="both"/>
        <w:rPr>
          <w:rFonts w:ascii="Times New Roman" w:hAnsi="Times New Roman"/>
        </w:rPr>
      </w:pPr>
      <w:r w:rsidRPr="003F5ABF">
        <w:rPr>
          <w:rFonts w:ascii="Times New Roman" w:hAnsi="Times New Roman"/>
          <w:bCs/>
          <w:kern w:val="2"/>
          <w:lang w:eastAsia="hi-IN" w:bidi="hi-IN"/>
        </w:rPr>
        <w:t>7.</w:t>
      </w:r>
      <w:r w:rsidR="008806D9" w:rsidRPr="003F5ABF">
        <w:rPr>
          <w:rFonts w:ascii="Times New Roman" w:hAnsi="Times New Roman"/>
          <w:bCs/>
          <w:kern w:val="2"/>
          <w:lang w:eastAsia="hi-IN" w:bidi="hi-IN"/>
        </w:rPr>
        <w:t>9</w:t>
      </w:r>
      <w:r w:rsidRPr="003F5ABF">
        <w:rPr>
          <w:rFonts w:ascii="Times New Roman" w:hAnsi="Times New Roman"/>
          <w:bCs/>
          <w:kern w:val="2"/>
          <w:lang w:eastAsia="hi-IN" w:bidi="hi-IN"/>
        </w:rPr>
        <w:t xml:space="preserve">. В случае отзыва в </w:t>
      </w:r>
      <w:r w:rsidRPr="003F5ABF">
        <w:rPr>
          <w:rFonts w:ascii="Times New Roman" w:hAnsi="Times New Roman"/>
          <w:bCs/>
          <w:color w:val="000000"/>
          <w:kern w:val="2"/>
          <w:lang w:eastAsia="hi-IN" w:bidi="hi-IN"/>
        </w:rPr>
        <w:t xml:space="preserve">соответствии с </w:t>
      </w:r>
      <w:hyperlink r:id="rId8" w:history="1">
        <w:r w:rsidRPr="003F5ABF">
          <w:rPr>
            <w:rStyle w:val="a5"/>
            <w:rFonts w:ascii="Times New Roman" w:hAnsi="Times New Roman"/>
            <w:bCs/>
            <w:color w:val="000000"/>
            <w:kern w:val="2"/>
            <w:u w:val="none"/>
            <w:lang w:eastAsia="hi-IN" w:bidi="hi-IN"/>
          </w:rPr>
          <w:t>законодательством</w:t>
        </w:r>
      </w:hyperlink>
      <w:r w:rsidRPr="003F5ABF">
        <w:rPr>
          <w:rFonts w:ascii="Times New Roman" w:hAnsi="Times New Roman"/>
          <w:bCs/>
          <w:color w:val="000000"/>
          <w:kern w:val="2"/>
          <w:lang w:eastAsia="hi-IN" w:bidi="hi-IN"/>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3C7621" w:rsidRPr="003F5ABF" w:rsidRDefault="003C7621" w:rsidP="00050EEB">
      <w:pPr>
        <w:keepNext/>
        <w:keepLines/>
        <w:spacing w:after="0" w:line="240" w:lineRule="auto"/>
        <w:ind w:firstLine="567"/>
        <w:jc w:val="both"/>
        <w:rPr>
          <w:rFonts w:ascii="Times New Roman" w:hAnsi="Times New Roman"/>
        </w:rPr>
      </w:pPr>
      <w:r w:rsidRPr="003F5ABF">
        <w:rPr>
          <w:rFonts w:ascii="Times New Roman" w:hAnsi="Times New Roman"/>
          <w:bCs/>
          <w:color w:val="000000"/>
          <w:kern w:val="2"/>
          <w:lang w:eastAsia="hi-IN" w:bidi="hi-IN"/>
        </w:rPr>
        <w:t>Размер такого обеспечения может быть уменьшен в порядке и случаях, которые предусмотрены частями 7, 7.1, 7.2 и 7.3 статьи 96 Закона № 44 – ФЗ. За каждый день просрочки исполнения Подрядчиком обязательства, предусмотренного частью 30 статьи 34 Закона № 44 – ФЗ, начисляется пеня в размере, определенном в порядке, установленном в соответствии с частью 7 статьи 34 Закона № 44 – ФЗ.</w:t>
      </w:r>
    </w:p>
    <w:p w:rsidR="003C7621" w:rsidRPr="003F5ABF" w:rsidRDefault="003C7621" w:rsidP="00050EEB">
      <w:pPr>
        <w:keepNext/>
        <w:keepLines/>
        <w:spacing w:after="0" w:line="240" w:lineRule="auto"/>
        <w:ind w:firstLine="567"/>
        <w:jc w:val="both"/>
        <w:rPr>
          <w:rFonts w:ascii="Times New Roman" w:hAnsi="Times New Roman"/>
        </w:rPr>
      </w:pPr>
      <w:proofErr w:type="gramStart"/>
      <w:r w:rsidRPr="003F5ABF">
        <w:rPr>
          <w:rFonts w:ascii="Times New Roman" w:hAnsi="Times New Roman"/>
          <w:bCs/>
          <w:color w:val="000000"/>
          <w:kern w:val="2"/>
          <w:lang w:eastAsia="hi-IN" w:bidi="hi-IN"/>
        </w:rPr>
        <w:t xml:space="preserve">Исключение банка из перечня, предусмотренного </w:t>
      </w:r>
      <w:hyperlink r:id="rId9" w:history="1">
        <w:r w:rsidRPr="003F5ABF">
          <w:rPr>
            <w:rStyle w:val="a5"/>
            <w:rFonts w:ascii="Times New Roman" w:hAnsi="Times New Roman"/>
            <w:bCs/>
            <w:color w:val="000000"/>
            <w:kern w:val="2"/>
            <w:u w:val="none"/>
            <w:lang w:eastAsia="hi-IN" w:bidi="hi-IN"/>
          </w:rPr>
          <w:t>частью 1.2</w:t>
        </w:r>
      </w:hyperlink>
      <w:r w:rsidRPr="003F5ABF">
        <w:rPr>
          <w:rFonts w:ascii="Times New Roman" w:hAnsi="Times New Roman"/>
          <w:bCs/>
          <w:color w:val="000000"/>
          <w:kern w:val="2"/>
          <w:lang w:eastAsia="hi-IN" w:bidi="hi-IN"/>
        </w:rPr>
        <w:t xml:space="preserve"> статьи 45 Закона № 44 – ФЗ, региональной гарантийной организации из перечня, предусмотренного </w:t>
      </w:r>
      <w:hyperlink r:id="rId10" w:history="1">
        <w:r w:rsidRPr="003F5ABF">
          <w:rPr>
            <w:rStyle w:val="a5"/>
            <w:rFonts w:ascii="Times New Roman" w:hAnsi="Times New Roman"/>
            <w:bCs/>
            <w:color w:val="000000"/>
            <w:kern w:val="2"/>
            <w:u w:val="none"/>
            <w:lang w:eastAsia="hi-IN" w:bidi="hi-IN"/>
          </w:rPr>
          <w:t>частью 1.7</w:t>
        </w:r>
      </w:hyperlink>
      <w:r w:rsidRPr="003F5ABF">
        <w:rPr>
          <w:rFonts w:ascii="Times New Roman" w:hAnsi="Times New Roman"/>
          <w:bCs/>
          <w:color w:val="000000"/>
          <w:kern w:val="2"/>
          <w:lang w:eastAsia="hi-IN" w:bidi="hi-IN"/>
        </w:rPr>
        <w:t xml:space="preserve"> статьи 45 Закона № 44 – ФЗ, не прекращает действия выданной гарантом и принятой Заказчиком</w:t>
      </w:r>
      <w:r w:rsidRPr="003F5ABF">
        <w:rPr>
          <w:rFonts w:ascii="Times New Roman" w:hAnsi="Times New Roman"/>
          <w:bCs/>
          <w:kern w:val="2"/>
          <w:lang w:eastAsia="hi-IN" w:bidi="hi-IN"/>
        </w:rPr>
        <w:t xml:space="preserve"> независимой гарантии и не освобождает гаранта от ответственности за неисполнение либо ненадлежащее исполнение условий такой независимой гарантии.</w:t>
      </w:r>
      <w:proofErr w:type="gramEnd"/>
    </w:p>
    <w:p w:rsidR="004D6C52" w:rsidRPr="00500E63" w:rsidRDefault="003C7621" w:rsidP="00050EEB">
      <w:pPr>
        <w:keepNext/>
        <w:keepLines/>
        <w:spacing w:after="0" w:line="240" w:lineRule="auto"/>
        <w:ind w:firstLine="567"/>
        <w:jc w:val="both"/>
        <w:rPr>
          <w:rFonts w:ascii="Times New Roman" w:hAnsi="Times New Roman"/>
          <w:lang w:eastAsia="ru-RU"/>
        </w:rPr>
      </w:pPr>
      <w:r w:rsidRPr="003F5ABF">
        <w:rPr>
          <w:rFonts w:ascii="Times New Roman" w:hAnsi="Times New Roman"/>
          <w:bCs/>
          <w:kern w:val="2"/>
          <w:lang w:eastAsia="hi-IN" w:bidi="hi-IN"/>
        </w:rPr>
        <w:t>7.1</w:t>
      </w:r>
      <w:r w:rsidR="008806D9" w:rsidRPr="003F5ABF">
        <w:rPr>
          <w:rFonts w:ascii="Times New Roman" w:hAnsi="Times New Roman"/>
          <w:bCs/>
          <w:kern w:val="2"/>
          <w:lang w:eastAsia="hi-IN" w:bidi="hi-IN"/>
        </w:rPr>
        <w:t>0</w:t>
      </w:r>
      <w:r w:rsidRPr="003F5ABF">
        <w:rPr>
          <w:rFonts w:ascii="Times New Roman" w:hAnsi="Times New Roman"/>
          <w:bCs/>
          <w:kern w:val="2"/>
          <w:lang w:eastAsia="hi-IN" w:bidi="hi-IN"/>
        </w:rPr>
        <w:t xml:space="preserve">. </w:t>
      </w:r>
      <w:proofErr w:type="gramStart"/>
      <w:r w:rsidRPr="003F5ABF">
        <w:rPr>
          <w:rFonts w:ascii="Times New Roman" w:hAnsi="Times New Roman"/>
          <w:lang w:eastAsia="ru-RU"/>
        </w:rPr>
        <w:t xml:space="preserve">Подрядчик, с которым заключается Контракт по результатам определения поставщика (подрядчика, </w:t>
      </w:r>
      <w:r w:rsidRPr="003F5ABF">
        <w:rPr>
          <w:rFonts w:ascii="Times New Roman" w:hAnsi="Times New Roman"/>
          <w:color w:val="000000"/>
          <w:lang w:eastAsia="ru-RU"/>
        </w:rPr>
        <w:t xml:space="preserve">исполнителя) в соответствии с </w:t>
      </w:r>
      <w:hyperlink r:id="rId11" w:history="1">
        <w:r w:rsidRPr="003F5ABF">
          <w:rPr>
            <w:rFonts w:ascii="Times New Roman" w:hAnsi="Times New Roman"/>
            <w:color w:val="000000"/>
            <w:lang w:eastAsia="ru-RU"/>
          </w:rPr>
          <w:t>пунктом 1 части 1 статьи 30</w:t>
        </w:r>
      </w:hyperlink>
      <w:r w:rsidRPr="003F5ABF">
        <w:rPr>
          <w:rFonts w:ascii="Times New Roman" w:hAnsi="Times New Roman"/>
          <w:color w:val="000000"/>
          <w:lang w:eastAsia="ru-RU"/>
        </w:rPr>
        <w:t xml:space="preserve"> Закона №44-ФЗ, освобождается от предоставления обеспечения исполнения контракта, в том числе с учетом положений </w:t>
      </w:r>
      <w:hyperlink r:id="rId12" w:history="1">
        <w:r w:rsidRPr="003F5ABF">
          <w:rPr>
            <w:rFonts w:ascii="Times New Roman" w:hAnsi="Times New Roman"/>
            <w:color w:val="000000"/>
            <w:lang w:eastAsia="ru-RU"/>
          </w:rPr>
          <w:t>статьи 37</w:t>
        </w:r>
      </w:hyperlink>
      <w:r w:rsidRPr="003F5ABF">
        <w:rPr>
          <w:rFonts w:ascii="Times New Roman" w:hAnsi="Times New Roman"/>
          <w:color w:val="000000"/>
          <w:lang w:eastAsia="ru-RU"/>
        </w:rPr>
        <w:t xml:space="preserve"> Закона №44-ФЗ в случае предоставления таким Подрядчиком информации, содержащейся в реестре контрактов, заключенных заказчиками, </w:t>
      </w:r>
      <w:r w:rsidRPr="006B454C">
        <w:rPr>
          <w:rFonts w:ascii="Times New Roman" w:hAnsi="Times New Roman"/>
          <w:color w:val="000000"/>
          <w:lang w:eastAsia="ru-RU"/>
        </w:rPr>
        <w:t>и подтверждающей исполнение таким Подрядчиком</w:t>
      </w:r>
      <w:r w:rsidRPr="006B454C">
        <w:rPr>
          <w:rFonts w:ascii="Times New Roman" w:hAnsi="Times New Roman"/>
          <w:lang w:eastAsia="ru-RU"/>
        </w:rPr>
        <w:t xml:space="preserve"> в течение трех лет до</w:t>
      </w:r>
      <w:proofErr w:type="gramEnd"/>
      <w:r w:rsidRPr="006B454C">
        <w:rPr>
          <w:rFonts w:ascii="Times New Roman" w:hAnsi="Times New Roman"/>
          <w:lang w:eastAsia="ru-RU"/>
        </w:rPr>
        <w:t xml:space="preserve"> даты подачи заявки на участие в закупке трех контрактов, исполненных без применения к такому Подрядчику неустоек (</w:t>
      </w:r>
      <w:r w:rsidRPr="00500E63">
        <w:rPr>
          <w:rFonts w:ascii="Times New Roman" w:hAnsi="Times New Roman"/>
          <w:lang w:eastAsia="ru-RU"/>
        </w:rPr>
        <w:t xml:space="preserve">штрафов, пеней). Такая информация представляется Подрядчиком до заключения Контракта в случаях, установленных Законом №44-ФЗ для предоставления обеспечения исполнения контракта. При этом сумма цен таких контрактов должна составлять не </w:t>
      </w:r>
      <w:proofErr w:type="gramStart"/>
      <w:r w:rsidRPr="00500E63">
        <w:rPr>
          <w:rFonts w:ascii="Times New Roman" w:hAnsi="Times New Roman"/>
          <w:lang w:eastAsia="ru-RU"/>
        </w:rPr>
        <w:t>менее начальной</w:t>
      </w:r>
      <w:proofErr w:type="gramEnd"/>
      <w:r w:rsidRPr="00500E63">
        <w:rPr>
          <w:rFonts w:ascii="Times New Roman" w:hAnsi="Times New Roman"/>
          <w:lang w:eastAsia="ru-RU"/>
        </w:rPr>
        <w:t xml:space="preserve"> (максимальной) цены контракта, указанной в извещении об осуществлении закупки.</w:t>
      </w:r>
    </w:p>
    <w:p w:rsidR="004D6C52" w:rsidRPr="00500E63" w:rsidRDefault="00D6319B" w:rsidP="00050EEB">
      <w:pPr>
        <w:keepNext/>
        <w:keepLines/>
        <w:spacing w:after="0" w:line="240" w:lineRule="auto"/>
        <w:ind w:firstLine="567"/>
        <w:jc w:val="both"/>
        <w:rPr>
          <w:rFonts w:ascii="Times New Roman" w:hAnsi="Times New Roman"/>
          <w:bCs/>
          <w:kern w:val="2"/>
          <w:lang w:eastAsia="hi-IN" w:bidi="hi-IN"/>
        </w:rPr>
      </w:pPr>
      <w:r w:rsidRPr="00500E63">
        <w:rPr>
          <w:rFonts w:ascii="Times New Roman" w:hAnsi="Times New Roman"/>
          <w:bCs/>
          <w:kern w:val="2"/>
          <w:lang w:eastAsia="hi-IN" w:bidi="hi-IN"/>
        </w:rPr>
        <w:t>7.11. Реквизиты счета для внесения сре</w:t>
      </w:r>
      <w:proofErr w:type="gramStart"/>
      <w:r w:rsidRPr="00500E63">
        <w:rPr>
          <w:rFonts w:ascii="Times New Roman" w:hAnsi="Times New Roman"/>
          <w:bCs/>
          <w:kern w:val="2"/>
          <w:lang w:eastAsia="hi-IN" w:bidi="hi-IN"/>
        </w:rPr>
        <w:t>дств в к</w:t>
      </w:r>
      <w:proofErr w:type="gramEnd"/>
      <w:r w:rsidRPr="00500E63">
        <w:rPr>
          <w:rFonts w:ascii="Times New Roman" w:hAnsi="Times New Roman"/>
          <w:bCs/>
          <w:kern w:val="2"/>
          <w:lang w:eastAsia="hi-IN" w:bidi="hi-IN"/>
        </w:rPr>
        <w:t>ачестве обеспечения Контракта:</w:t>
      </w:r>
    </w:p>
    <w:p w:rsidR="00500E63" w:rsidRPr="00500E63" w:rsidRDefault="00500E63" w:rsidP="00500E63">
      <w:pPr>
        <w:keepNext/>
        <w:keepLines/>
        <w:autoSpaceDE w:val="0"/>
        <w:autoSpaceDN w:val="0"/>
        <w:adjustRightInd w:val="0"/>
        <w:spacing w:after="0" w:line="240" w:lineRule="auto"/>
        <w:ind w:left="567"/>
        <w:jc w:val="both"/>
        <w:rPr>
          <w:rFonts w:ascii="Times New Roman" w:hAnsi="Times New Roman"/>
          <w:bCs/>
          <w:kern w:val="2"/>
          <w:lang w:eastAsia="hi-IN" w:bidi="hi-IN"/>
        </w:rPr>
      </w:pPr>
      <w:r w:rsidRPr="00500E63">
        <w:rPr>
          <w:rFonts w:ascii="Times New Roman" w:hAnsi="Times New Roman"/>
          <w:bCs/>
          <w:kern w:val="2"/>
          <w:lang w:eastAsia="hi-IN" w:bidi="hi-IN"/>
        </w:rPr>
        <w:t>ИНН 3717002039, КПП 371701001</w:t>
      </w:r>
    </w:p>
    <w:p w:rsidR="00500E63" w:rsidRPr="00500E63" w:rsidRDefault="007722FD" w:rsidP="00500E63">
      <w:pPr>
        <w:keepNext/>
        <w:keepLines/>
        <w:autoSpaceDE w:val="0"/>
        <w:autoSpaceDN w:val="0"/>
        <w:adjustRightInd w:val="0"/>
        <w:spacing w:after="0" w:line="240" w:lineRule="auto"/>
        <w:ind w:left="567"/>
        <w:jc w:val="both"/>
        <w:rPr>
          <w:rFonts w:ascii="Times New Roman" w:hAnsi="Times New Roman"/>
          <w:bCs/>
          <w:kern w:val="2"/>
          <w:lang w:eastAsia="hi-IN" w:bidi="hi-IN"/>
        </w:rPr>
      </w:pPr>
      <w:proofErr w:type="spellStart"/>
      <w:proofErr w:type="gramStart"/>
      <w:r>
        <w:rPr>
          <w:rFonts w:ascii="Times New Roman" w:hAnsi="Times New Roman"/>
          <w:bCs/>
          <w:kern w:val="2"/>
          <w:lang w:eastAsia="hi-IN" w:bidi="hi-IN"/>
        </w:rPr>
        <w:t>р</w:t>
      </w:r>
      <w:proofErr w:type="spellEnd"/>
      <w:proofErr w:type="gramEnd"/>
      <w:r>
        <w:rPr>
          <w:rFonts w:ascii="Times New Roman" w:hAnsi="Times New Roman"/>
          <w:bCs/>
          <w:kern w:val="2"/>
          <w:lang w:eastAsia="hi-IN" w:bidi="hi-IN"/>
        </w:rPr>
        <w:t>/</w:t>
      </w:r>
      <w:proofErr w:type="spellStart"/>
      <w:r>
        <w:rPr>
          <w:rFonts w:ascii="Times New Roman" w:hAnsi="Times New Roman"/>
          <w:bCs/>
          <w:kern w:val="2"/>
          <w:lang w:eastAsia="hi-IN" w:bidi="hi-IN"/>
        </w:rPr>
        <w:t>сч</w:t>
      </w:r>
      <w:proofErr w:type="spellEnd"/>
      <w:r>
        <w:rPr>
          <w:rFonts w:ascii="Times New Roman" w:hAnsi="Times New Roman"/>
          <w:bCs/>
          <w:kern w:val="2"/>
          <w:lang w:eastAsia="hi-IN" w:bidi="hi-IN"/>
        </w:rPr>
        <w:t>. 0323264324617</w:t>
      </w:r>
      <w:r w:rsidR="005B2361">
        <w:rPr>
          <w:rFonts w:ascii="Times New Roman" w:hAnsi="Times New Roman"/>
          <w:bCs/>
          <w:kern w:val="2"/>
          <w:lang w:eastAsia="hi-IN" w:bidi="hi-IN"/>
        </w:rPr>
        <w:t>151</w:t>
      </w:r>
      <w:r>
        <w:rPr>
          <w:rFonts w:ascii="Times New Roman" w:hAnsi="Times New Roman"/>
          <w:bCs/>
          <w:kern w:val="2"/>
          <w:lang w:eastAsia="hi-IN" w:bidi="hi-IN"/>
        </w:rPr>
        <w:t xml:space="preserve">3300, </w:t>
      </w:r>
      <w:proofErr w:type="spellStart"/>
      <w:r>
        <w:rPr>
          <w:rFonts w:ascii="Times New Roman" w:hAnsi="Times New Roman"/>
          <w:bCs/>
          <w:kern w:val="2"/>
          <w:lang w:eastAsia="hi-IN" w:bidi="hi-IN"/>
        </w:rPr>
        <w:t>кор.сч</w:t>
      </w:r>
      <w:proofErr w:type="spellEnd"/>
      <w:r>
        <w:rPr>
          <w:rFonts w:ascii="Times New Roman" w:hAnsi="Times New Roman"/>
          <w:bCs/>
          <w:kern w:val="2"/>
          <w:lang w:eastAsia="hi-IN" w:bidi="hi-IN"/>
        </w:rPr>
        <w:t xml:space="preserve">. </w:t>
      </w:r>
      <w:r w:rsidR="00500E63" w:rsidRPr="00500E63">
        <w:rPr>
          <w:rFonts w:ascii="Times New Roman" w:hAnsi="Times New Roman"/>
          <w:bCs/>
          <w:kern w:val="2"/>
          <w:lang w:eastAsia="hi-IN" w:bidi="hi-IN"/>
        </w:rPr>
        <w:t>40102810</w:t>
      </w:r>
      <w:r>
        <w:rPr>
          <w:rFonts w:ascii="Times New Roman" w:hAnsi="Times New Roman"/>
          <w:bCs/>
          <w:kern w:val="2"/>
          <w:lang w:eastAsia="hi-IN" w:bidi="hi-IN"/>
        </w:rPr>
        <w:t>845370000102</w:t>
      </w:r>
      <w:r w:rsidR="00500E63" w:rsidRPr="00500E63">
        <w:rPr>
          <w:rFonts w:ascii="Times New Roman" w:hAnsi="Times New Roman"/>
          <w:bCs/>
          <w:kern w:val="2"/>
          <w:lang w:eastAsia="hi-IN" w:bidi="hi-IN"/>
        </w:rPr>
        <w:t xml:space="preserve"> </w:t>
      </w:r>
      <w:r>
        <w:rPr>
          <w:rFonts w:ascii="Times New Roman" w:hAnsi="Times New Roman"/>
          <w:bCs/>
          <w:kern w:val="2"/>
          <w:lang w:eastAsia="hi-IN" w:bidi="hi-IN"/>
        </w:rPr>
        <w:t>ВОЛГО-ВЯТСКОЕ ГУ</w:t>
      </w:r>
      <w:r w:rsidR="00500E63" w:rsidRPr="00500E63">
        <w:rPr>
          <w:rFonts w:ascii="Times New Roman" w:hAnsi="Times New Roman"/>
          <w:bCs/>
          <w:kern w:val="2"/>
          <w:lang w:eastAsia="hi-IN" w:bidi="hi-IN"/>
        </w:rPr>
        <w:t xml:space="preserve"> БАНКА РОССИИ// УФК ПО ИВАНОВСКОЙ ОБЛАСТИ г. Иваново</w:t>
      </w:r>
      <w:r w:rsidR="005B2361">
        <w:rPr>
          <w:rFonts w:ascii="Times New Roman" w:hAnsi="Times New Roman"/>
          <w:bCs/>
          <w:kern w:val="2"/>
          <w:lang w:eastAsia="hi-IN" w:bidi="hi-IN"/>
        </w:rPr>
        <w:t xml:space="preserve"> лицевой счет 05333204880</w:t>
      </w:r>
    </w:p>
    <w:p w:rsidR="005965A1" w:rsidRPr="00500E63" w:rsidRDefault="00500E63" w:rsidP="00500E63">
      <w:pPr>
        <w:keepNext/>
        <w:keepLines/>
        <w:autoSpaceDE w:val="0"/>
        <w:autoSpaceDN w:val="0"/>
        <w:adjustRightInd w:val="0"/>
        <w:spacing w:after="0" w:line="240" w:lineRule="auto"/>
        <w:ind w:left="567"/>
        <w:jc w:val="both"/>
        <w:rPr>
          <w:rFonts w:ascii="Times New Roman" w:hAnsi="Times New Roman"/>
          <w:bCs/>
          <w:kern w:val="2"/>
          <w:lang w:eastAsia="hi-IN" w:bidi="hi-IN"/>
        </w:rPr>
      </w:pPr>
      <w:r w:rsidRPr="00500E63">
        <w:rPr>
          <w:rFonts w:ascii="Times New Roman" w:hAnsi="Times New Roman"/>
          <w:bCs/>
          <w:kern w:val="2"/>
          <w:lang w:eastAsia="hi-IN" w:bidi="hi-IN"/>
        </w:rPr>
        <w:t>БИК 0</w:t>
      </w:r>
      <w:r w:rsidR="007722FD">
        <w:rPr>
          <w:rFonts w:ascii="Times New Roman" w:hAnsi="Times New Roman"/>
          <w:bCs/>
          <w:kern w:val="2"/>
          <w:lang w:eastAsia="hi-IN" w:bidi="hi-IN"/>
        </w:rPr>
        <w:t>42202102</w:t>
      </w:r>
      <w:r w:rsidRPr="00500E63">
        <w:rPr>
          <w:rFonts w:ascii="Times New Roman" w:hAnsi="Times New Roman"/>
          <w:bCs/>
          <w:kern w:val="2"/>
          <w:lang w:eastAsia="hi-IN" w:bidi="hi-IN"/>
        </w:rPr>
        <w:t>.</w:t>
      </w:r>
      <w:bookmarkStart w:id="0" w:name="_GoBack"/>
      <w:bookmarkEnd w:id="0"/>
    </w:p>
    <w:p w:rsidR="003D0D64" w:rsidRPr="006B454C" w:rsidRDefault="003D0D64" w:rsidP="00050EEB">
      <w:pPr>
        <w:keepNext/>
        <w:keepLines/>
        <w:spacing w:after="0" w:line="240" w:lineRule="auto"/>
        <w:ind w:firstLine="567"/>
        <w:jc w:val="center"/>
        <w:rPr>
          <w:rFonts w:ascii="Times New Roman" w:eastAsia="Times New Roman" w:hAnsi="Times New Roman"/>
          <w:b/>
          <w:lang w:eastAsia="ru-RU"/>
        </w:rPr>
      </w:pPr>
    </w:p>
    <w:p w:rsidR="003D0D64" w:rsidRPr="003F5ABF" w:rsidRDefault="00883430" w:rsidP="00050EEB">
      <w:pPr>
        <w:keepNext/>
        <w:keepLines/>
        <w:spacing w:after="0" w:line="240" w:lineRule="auto"/>
        <w:ind w:firstLine="567"/>
        <w:jc w:val="center"/>
        <w:rPr>
          <w:rFonts w:ascii="Times New Roman" w:eastAsia="Times New Roman" w:hAnsi="Times New Roman"/>
          <w:b/>
          <w:lang w:eastAsia="ru-RU"/>
        </w:rPr>
      </w:pPr>
      <w:r w:rsidRPr="006B454C">
        <w:rPr>
          <w:rFonts w:ascii="Times New Roman" w:eastAsia="Times New Roman" w:hAnsi="Times New Roman"/>
          <w:b/>
          <w:lang w:eastAsia="ru-RU"/>
        </w:rPr>
        <w:t>8. ОБЕСПЕЧЕНИЕ ГАРАНТИЙНЫХ</w:t>
      </w:r>
      <w:r w:rsidRPr="003F5ABF">
        <w:rPr>
          <w:rFonts w:ascii="Times New Roman" w:eastAsia="Times New Roman" w:hAnsi="Times New Roman"/>
          <w:b/>
          <w:lang w:eastAsia="ru-RU"/>
        </w:rPr>
        <w:t xml:space="preserve"> ОБЯЗАТЕЛЬСТВ</w:t>
      </w:r>
    </w:p>
    <w:p w:rsidR="0027366A" w:rsidRPr="0027366A" w:rsidRDefault="0027366A" w:rsidP="0027366A">
      <w:pPr>
        <w:keepNext/>
        <w:keepLines/>
        <w:spacing w:after="0" w:line="240" w:lineRule="auto"/>
        <w:ind w:firstLine="567"/>
        <w:jc w:val="both"/>
        <w:rPr>
          <w:rFonts w:ascii="Times New Roman" w:hAnsi="Times New Roman"/>
          <w:bCs/>
        </w:rPr>
      </w:pPr>
      <w:r>
        <w:rPr>
          <w:rFonts w:ascii="Times New Roman" w:hAnsi="Times New Roman"/>
          <w:bCs/>
        </w:rPr>
        <w:t>Не установлено.</w:t>
      </w:r>
    </w:p>
    <w:p w:rsidR="003D0D64" w:rsidRPr="003F5ABF" w:rsidRDefault="003D0D64" w:rsidP="00050EEB">
      <w:pPr>
        <w:keepNext/>
        <w:keepLines/>
        <w:spacing w:after="0" w:line="240" w:lineRule="auto"/>
        <w:ind w:firstLine="567"/>
        <w:jc w:val="both"/>
        <w:rPr>
          <w:rFonts w:ascii="Times New Roman" w:eastAsia="Times New Roman" w:hAnsi="Times New Roman"/>
          <w:b/>
          <w:lang w:eastAsia="ru-RU"/>
        </w:rPr>
      </w:pPr>
    </w:p>
    <w:p w:rsidR="003D0D64" w:rsidRPr="003F5ABF" w:rsidRDefault="00883430" w:rsidP="00050EEB">
      <w:pPr>
        <w:keepNext/>
        <w:keepLines/>
        <w:spacing w:after="0" w:line="240" w:lineRule="auto"/>
        <w:ind w:firstLine="567"/>
        <w:jc w:val="center"/>
        <w:rPr>
          <w:rFonts w:ascii="Times New Roman" w:eastAsia="Times New Roman" w:hAnsi="Times New Roman"/>
          <w:b/>
          <w:lang w:eastAsia="ru-RU"/>
        </w:rPr>
      </w:pPr>
      <w:r w:rsidRPr="003F5ABF">
        <w:rPr>
          <w:rFonts w:ascii="Times New Roman" w:eastAsia="Times New Roman" w:hAnsi="Times New Roman"/>
          <w:b/>
          <w:lang w:eastAsia="ru-RU"/>
        </w:rPr>
        <w:t>9</w:t>
      </w:r>
      <w:r w:rsidR="00AD1707" w:rsidRPr="003F5ABF">
        <w:rPr>
          <w:rFonts w:ascii="Times New Roman" w:eastAsia="Times New Roman" w:hAnsi="Times New Roman"/>
          <w:b/>
          <w:lang w:eastAsia="ru-RU"/>
        </w:rPr>
        <w:t>.ОТВЕТСТВЕННОСТЬ СТОРОН</w:t>
      </w:r>
    </w:p>
    <w:p w:rsidR="00FB32F7" w:rsidRPr="003F5ABF" w:rsidRDefault="00FB32F7" w:rsidP="00050EEB">
      <w:pPr>
        <w:keepNext/>
        <w:keepLines/>
        <w:spacing w:after="0" w:line="240" w:lineRule="auto"/>
        <w:ind w:firstLine="567"/>
        <w:jc w:val="both"/>
        <w:rPr>
          <w:rFonts w:ascii="Times New Roman" w:eastAsia="Times New Roman" w:hAnsi="Times New Roman"/>
          <w:b/>
          <w:lang w:eastAsia="ru-RU"/>
        </w:rPr>
      </w:pPr>
      <w:r w:rsidRPr="003F5ABF">
        <w:rPr>
          <w:rFonts w:ascii="Times New Roman" w:hAnsi="Times New Roman"/>
          <w:lang w:eastAsia="ru-RU"/>
        </w:rPr>
        <w:t>9.1. За неисполнение или ненадлежащее исполнение обязательств по контракту Стороны несут ответственность в порядке, предусмотренном действующим законодательством РФ и Контрактом.</w:t>
      </w:r>
    </w:p>
    <w:p w:rsidR="00FB32F7" w:rsidRPr="003F5ABF" w:rsidRDefault="00FB32F7" w:rsidP="00050EEB">
      <w:pPr>
        <w:keepNext/>
        <w:keepLines/>
        <w:spacing w:after="0" w:line="240" w:lineRule="auto"/>
        <w:ind w:firstLine="567"/>
        <w:jc w:val="both"/>
        <w:rPr>
          <w:rFonts w:ascii="Times New Roman" w:eastAsia="Times New Roman" w:hAnsi="Times New Roman"/>
          <w:b/>
          <w:lang w:eastAsia="ru-RU"/>
        </w:rPr>
      </w:pPr>
      <w:r w:rsidRPr="003F5ABF">
        <w:rPr>
          <w:rFonts w:ascii="Times New Roman" w:hAnsi="Times New Roman"/>
          <w:lang w:eastAsia="ru-RU"/>
        </w:rPr>
        <w:t>9.2. В случае неисполнения Подрядчиком условий контракта Заказчик вправе обратиться в суд с требованием о расторжении настоящего Контракта.</w:t>
      </w:r>
    </w:p>
    <w:p w:rsidR="00FB32F7" w:rsidRPr="003F5ABF" w:rsidRDefault="00FB32F7" w:rsidP="00050EEB">
      <w:pPr>
        <w:keepNext/>
        <w:keepLines/>
        <w:spacing w:after="0" w:line="240" w:lineRule="auto"/>
        <w:ind w:firstLine="567"/>
        <w:jc w:val="both"/>
        <w:rPr>
          <w:rFonts w:ascii="Times New Roman" w:eastAsia="Times New Roman" w:hAnsi="Times New Roman"/>
          <w:b/>
          <w:lang w:eastAsia="ru-RU"/>
        </w:rPr>
      </w:pPr>
      <w:r w:rsidRPr="003F5ABF">
        <w:rPr>
          <w:rFonts w:ascii="Times New Roman" w:hAnsi="Times New Roman"/>
          <w:lang w:eastAsia="ru-RU"/>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FB32F7" w:rsidRPr="003F5ABF" w:rsidRDefault="00FB32F7" w:rsidP="00050EEB">
      <w:pPr>
        <w:keepNext/>
        <w:keepLines/>
        <w:spacing w:after="0" w:line="240" w:lineRule="auto"/>
        <w:ind w:firstLine="567"/>
        <w:jc w:val="both"/>
        <w:rPr>
          <w:rFonts w:ascii="Times New Roman" w:eastAsia="Times New Roman" w:hAnsi="Times New Roman"/>
          <w:b/>
          <w:lang w:eastAsia="ru-RU"/>
        </w:rPr>
      </w:pPr>
      <w:r w:rsidRPr="003F5ABF">
        <w:rPr>
          <w:rFonts w:ascii="Times New Roman" w:hAnsi="Times New Roman"/>
          <w:lang w:eastAsia="ru-RU"/>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FB32F7" w:rsidRPr="003F5ABF" w:rsidRDefault="00FB32F7" w:rsidP="00050EEB">
      <w:pPr>
        <w:keepNext/>
        <w:keepLines/>
        <w:spacing w:after="0" w:line="240" w:lineRule="auto"/>
        <w:ind w:firstLine="567"/>
        <w:jc w:val="both"/>
        <w:rPr>
          <w:rFonts w:ascii="Times New Roman" w:eastAsia="Times New Roman" w:hAnsi="Times New Roman"/>
          <w:b/>
          <w:lang w:eastAsia="ru-RU"/>
        </w:rPr>
      </w:pPr>
      <w:r w:rsidRPr="003F5ABF">
        <w:rPr>
          <w:rFonts w:ascii="Times New Roman" w:hAnsi="Times New Roman"/>
          <w:lang w:eastAsia="ru-RU"/>
        </w:rPr>
        <w:lastRenderedPageBreak/>
        <w:t xml:space="preserve">9.5. </w:t>
      </w:r>
      <w:proofErr w:type="gramStart"/>
      <w:r w:rsidRPr="003F5ABF">
        <w:rPr>
          <w:rFonts w:ascii="Times New Roman" w:eastAsia="Times New Roman" w:hAnsi="Times New Roman"/>
          <w:bCs/>
          <w:lang w:eastAsia="ru-RU"/>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3F5ABF">
        <w:rPr>
          <w:rFonts w:ascii="Times New Roman" w:eastAsia="Times New Roman" w:hAnsi="Times New Roman"/>
          <w:bCs/>
          <w:lang w:eastAsia="ru-RU"/>
        </w:rPr>
        <w:t xml:space="preserve"> </w:t>
      </w:r>
      <w:proofErr w:type="gramStart"/>
      <w:r w:rsidRPr="003F5ABF">
        <w:rPr>
          <w:rFonts w:ascii="Times New Roman" w:eastAsia="Times New Roman" w:hAnsi="Times New Roman"/>
          <w:bCs/>
          <w:lang w:eastAsia="ru-RU"/>
        </w:rPr>
        <w:t>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roofErr w:type="gramEnd"/>
    </w:p>
    <w:p w:rsidR="00FB32F7" w:rsidRPr="003F5ABF" w:rsidRDefault="00FB32F7" w:rsidP="00050EEB">
      <w:pPr>
        <w:keepNext/>
        <w:keepLines/>
        <w:spacing w:after="0" w:line="240" w:lineRule="auto"/>
        <w:ind w:firstLine="567"/>
        <w:jc w:val="both"/>
        <w:rPr>
          <w:rFonts w:ascii="Times New Roman" w:eastAsia="Times New Roman" w:hAnsi="Times New Roman"/>
          <w:b/>
          <w:lang w:eastAsia="ru-RU"/>
        </w:rPr>
      </w:pPr>
      <w:r w:rsidRPr="003F5ABF">
        <w:rPr>
          <w:rFonts w:ascii="Times New Roman" w:eastAsia="Times New Roman" w:hAnsi="Times New Roman"/>
          <w:lang w:eastAsia="ru-RU"/>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hyperlink r:id="rId13" w:history="1">
        <w:r w:rsidRPr="003F5ABF">
          <w:rPr>
            <w:rFonts w:ascii="Times New Roman" w:eastAsia="Times New Roman" w:hAnsi="Times New Roman"/>
            <w:lang w:eastAsia="ru-RU"/>
          </w:rPr>
          <w:t>порядке</w:t>
        </w:r>
      </w:hyperlink>
      <w:r w:rsidRPr="003F5ABF">
        <w:rPr>
          <w:rFonts w:ascii="Times New Roman" w:eastAsia="Times New Roman" w:hAnsi="Times New Roman"/>
          <w:lang w:eastAsia="ru-RU"/>
        </w:rPr>
        <w:t>, установленном Правительством Российской Федерации (Постановление Правительства РФ от 30.08.2017 N 1042).</w:t>
      </w:r>
    </w:p>
    <w:p w:rsidR="00FB32F7" w:rsidRPr="003F5ABF" w:rsidRDefault="00FB32F7" w:rsidP="00050EEB">
      <w:pPr>
        <w:keepNext/>
        <w:keepLines/>
        <w:autoSpaceDE w:val="0"/>
        <w:autoSpaceDN w:val="0"/>
        <w:adjustRightInd w:val="0"/>
        <w:spacing w:after="0" w:line="240" w:lineRule="auto"/>
        <w:ind w:firstLine="567"/>
        <w:jc w:val="both"/>
        <w:rPr>
          <w:rFonts w:ascii="Times New Roman" w:hAnsi="Times New Roman"/>
          <w:lang w:eastAsia="ru-RU"/>
        </w:rPr>
      </w:pPr>
      <w:r w:rsidRPr="003F5ABF">
        <w:rPr>
          <w:rFonts w:ascii="Times New Roman" w:hAnsi="Times New Roman"/>
          <w:lang w:eastAsia="ru-RU"/>
        </w:rPr>
        <w:t xml:space="preserve">9.6. </w:t>
      </w:r>
      <w:proofErr w:type="gramStart"/>
      <w:r w:rsidRPr="003F5ABF">
        <w:rPr>
          <w:rFonts w:ascii="Times New Roman" w:hAnsi="Times New Roman"/>
          <w:lang w:eastAsia="ru-RU"/>
        </w:rPr>
        <w:t xml:space="preserve">За каждый факт неисполнения или ненадлежащего исполнения Подрядчиком обязательств, </w:t>
      </w:r>
      <w:r w:rsidRPr="003F5ABF">
        <w:rPr>
          <w:rFonts w:ascii="Times New Roman" w:hAnsi="Times New Roman"/>
          <w:color w:val="000000"/>
          <w:lang w:eastAsia="ru-RU"/>
        </w:rPr>
        <w:t xml:space="preserve">предусмотренных Контрактом, заключенным по результатам определения подрядчика в соответствии с </w:t>
      </w:r>
      <w:hyperlink r:id="rId14" w:history="1">
        <w:r w:rsidRPr="003F5ABF">
          <w:rPr>
            <w:rFonts w:ascii="Times New Roman" w:hAnsi="Times New Roman"/>
            <w:color w:val="000000"/>
            <w:lang w:eastAsia="ru-RU"/>
          </w:rPr>
          <w:t>пунктом 1 части 1 статьи 30</w:t>
        </w:r>
      </w:hyperlink>
      <w:r w:rsidRPr="003F5ABF">
        <w:rPr>
          <w:rFonts w:ascii="Times New Roman" w:hAnsi="Times New Roman"/>
          <w:color w:val="000000"/>
          <w:lang w:eastAsia="ru-RU"/>
        </w:rPr>
        <w:t xml:space="preserve"> Закона №44-ФЗ, за исключением просрочки исполнения обязательств, предусмотренных</w:t>
      </w:r>
      <w:r w:rsidRPr="003F5ABF">
        <w:rPr>
          <w:rFonts w:ascii="Times New Roman" w:hAnsi="Times New Roman"/>
          <w:lang w:eastAsia="ru-RU"/>
        </w:rPr>
        <w:t xml:space="preserve"> Контрактом, размер штрафа устанавливается в размере 1 процента цены Контракта, но не более 5 тыс. рублей и не менее 1 тыс. рублей.</w:t>
      </w:r>
      <w:proofErr w:type="gramEnd"/>
    </w:p>
    <w:p w:rsidR="00FB32F7" w:rsidRPr="003F5ABF" w:rsidRDefault="00FB32F7" w:rsidP="00050EEB">
      <w:pPr>
        <w:keepNext/>
        <w:keepLines/>
        <w:autoSpaceDE w:val="0"/>
        <w:autoSpaceDN w:val="0"/>
        <w:adjustRightInd w:val="0"/>
        <w:spacing w:after="0" w:line="240" w:lineRule="auto"/>
        <w:ind w:firstLine="567"/>
        <w:jc w:val="both"/>
        <w:rPr>
          <w:rFonts w:ascii="Times New Roman" w:hAnsi="Times New Roman"/>
          <w:lang w:eastAsia="ru-RU"/>
        </w:rPr>
      </w:pPr>
      <w:r w:rsidRPr="003F5ABF">
        <w:rPr>
          <w:rFonts w:ascii="Times New Roman" w:hAnsi="Times New Roman"/>
          <w:i/>
          <w:lang w:eastAsia="ru-RU"/>
        </w:rPr>
        <w:t>Или</w:t>
      </w:r>
    </w:p>
    <w:p w:rsidR="00FB32F7" w:rsidRPr="00635171" w:rsidRDefault="00FB32F7" w:rsidP="00050EEB">
      <w:pPr>
        <w:keepNext/>
        <w:keepLines/>
        <w:autoSpaceDE w:val="0"/>
        <w:autoSpaceDN w:val="0"/>
        <w:adjustRightInd w:val="0"/>
        <w:spacing w:after="0" w:line="240" w:lineRule="auto"/>
        <w:ind w:firstLine="567"/>
        <w:jc w:val="both"/>
        <w:rPr>
          <w:rFonts w:ascii="Times New Roman" w:hAnsi="Times New Roman"/>
          <w:i/>
          <w:lang w:eastAsia="ru-RU"/>
        </w:rPr>
      </w:pPr>
      <w:proofErr w:type="gramStart"/>
      <w:r w:rsidRPr="00635171">
        <w:rPr>
          <w:rFonts w:ascii="Times New Roman" w:eastAsia="Times New Roman" w:hAnsi="Times New Roman"/>
          <w:i/>
          <w:iCs/>
          <w:lang w:eastAsia="ru-RU"/>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w:t>
      </w:r>
      <w:r w:rsidRPr="00635171">
        <w:rPr>
          <w:rFonts w:ascii="Times New Roman" w:hAnsi="Times New Roman"/>
          <w:i/>
          <w:lang w:eastAsia="ru-RU"/>
        </w:rPr>
        <w:t>Федеральным законом от 05.04.2013 № 44-ФЗ</w:t>
      </w:r>
      <w:r w:rsidRPr="00635171">
        <w:rPr>
          <w:rFonts w:ascii="Times New Roman" w:eastAsia="Times New Roman" w:hAnsi="Times New Roman"/>
          <w:i/>
          <w:iCs/>
          <w:lang w:eastAsia="ru-RU"/>
        </w:rPr>
        <w:t xml:space="preserve">), предложившим наиболее высокую цену за право заключения Контракта, размер штрафа рассчитывается в порядке, установленном </w:t>
      </w:r>
      <w:r w:rsidRPr="00635171">
        <w:rPr>
          <w:rFonts w:ascii="Times New Roman" w:hAnsi="Times New Roman"/>
          <w:i/>
          <w:lang w:eastAsia="ru-RU"/>
        </w:rPr>
        <w:t>Постановлением Правительства РФ от 30.08.2017 № 1042</w:t>
      </w:r>
      <w:r w:rsidRPr="00635171">
        <w:rPr>
          <w:rFonts w:ascii="Times New Roman" w:eastAsia="Times New Roman" w:hAnsi="Times New Roman"/>
          <w:i/>
          <w:iCs/>
          <w:lang w:eastAsia="ru-RU"/>
        </w:rPr>
        <w:t>, за исключением просрочки исполнения обязательств (в том числе гарантийного обязательства), предусмотренных Контрактом</w:t>
      </w:r>
      <w:proofErr w:type="gramEnd"/>
      <w:r w:rsidRPr="00635171">
        <w:rPr>
          <w:rFonts w:ascii="Times New Roman" w:eastAsia="Times New Roman" w:hAnsi="Times New Roman"/>
          <w:i/>
          <w:iCs/>
          <w:lang w:eastAsia="ru-RU"/>
        </w:rPr>
        <w:t>, и устанавливается в следующем порядке:</w:t>
      </w:r>
    </w:p>
    <w:p w:rsidR="00FB32F7" w:rsidRPr="00635171"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
          <w:iCs/>
          <w:lang w:eastAsia="ru-RU"/>
        </w:rPr>
      </w:pPr>
      <w:r w:rsidRPr="00635171">
        <w:rPr>
          <w:rFonts w:ascii="Times New Roman" w:eastAsia="Times New Roman" w:hAnsi="Times New Roman"/>
          <w:i/>
          <w:iCs/>
          <w:lang w:eastAsia="ru-RU"/>
        </w:rPr>
        <w:t>а) в случае, если цена контракта не превышает начальную (максимальную) цену контракта:</w:t>
      </w:r>
    </w:p>
    <w:p w:rsidR="00FB32F7" w:rsidRPr="00635171"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
          <w:iCs/>
          <w:lang w:eastAsia="ru-RU"/>
        </w:rPr>
      </w:pPr>
      <w:r w:rsidRPr="00635171">
        <w:rPr>
          <w:rFonts w:ascii="Times New Roman" w:eastAsia="Times New Roman" w:hAnsi="Times New Roman"/>
          <w:i/>
          <w:iCs/>
          <w:lang w:eastAsia="ru-RU"/>
        </w:rPr>
        <w:t>10 процентов начальной (максимальной) цены контракта, если цена контракта не превышает 3 млн. рублей;</w:t>
      </w:r>
    </w:p>
    <w:p w:rsidR="00FB32F7" w:rsidRPr="00635171"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
          <w:iCs/>
          <w:lang w:eastAsia="ru-RU"/>
        </w:rPr>
      </w:pPr>
      <w:r w:rsidRPr="00635171">
        <w:rPr>
          <w:rFonts w:ascii="Times New Roman" w:eastAsia="Times New Roman" w:hAnsi="Times New Roman"/>
          <w:i/>
          <w:iCs/>
          <w:lang w:eastAsia="ru-RU"/>
        </w:rPr>
        <w:t>5 процентов начальной (максимальной) цены контракта, если цена контракта составляет от 3 млн. рублей до 50 млн. рублей (включительно);</w:t>
      </w:r>
    </w:p>
    <w:p w:rsidR="00FB32F7" w:rsidRPr="00635171"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
          <w:iCs/>
          <w:lang w:eastAsia="ru-RU"/>
        </w:rPr>
      </w:pPr>
      <w:r w:rsidRPr="00635171">
        <w:rPr>
          <w:rFonts w:ascii="Times New Roman" w:eastAsia="Times New Roman" w:hAnsi="Times New Roman"/>
          <w:i/>
          <w:iCs/>
          <w:lang w:eastAsia="ru-RU"/>
        </w:rPr>
        <w:t>1 процент начальной (максимальной) цены контракта, если цена контракта составляет от 50 млн. рублей до 100 млн. рублей (включительно);</w:t>
      </w:r>
    </w:p>
    <w:p w:rsidR="00FB32F7" w:rsidRPr="00635171"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
          <w:iCs/>
          <w:lang w:eastAsia="ru-RU"/>
        </w:rPr>
      </w:pPr>
      <w:r w:rsidRPr="00635171">
        <w:rPr>
          <w:rFonts w:ascii="Times New Roman" w:eastAsia="Times New Roman" w:hAnsi="Times New Roman"/>
          <w:i/>
          <w:iCs/>
          <w:lang w:eastAsia="ru-RU"/>
        </w:rPr>
        <w:t>б) в случае, если цена контракта превышает начальную (максимальную) цену контракта:</w:t>
      </w:r>
    </w:p>
    <w:p w:rsidR="00FB32F7" w:rsidRPr="00635171"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
          <w:iCs/>
          <w:lang w:eastAsia="ru-RU"/>
        </w:rPr>
      </w:pPr>
      <w:r w:rsidRPr="00635171">
        <w:rPr>
          <w:rFonts w:ascii="Times New Roman" w:eastAsia="Times New Roman" w:hAnsi="Times New Roman"/>
          <w:i/>
          <w:iCs/>
          <w:lang w:eastAsia="ru-RU"/>
        </w:rPr>
        <w:t>10 процентов цены Контракта, если цена контракта не превышает 3 млн. рублей;</w:t>
      </w:r>
    </w:p>
    <w:p w:rsidR="00FB32F7" w:rsidRPr="00635171"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
          <w:iCs/>
          <w:lang w:eastAsia="ru-RU"/>
        </w:rPr>
      </w:pPr>
      <w:r w:rsidRPr="00635171">
        <w:rPr>
          <w:rFonts w:ascii="Times New Roman" w:eastAsia="Times New Roman" w:hAnsi="Times New Roman"/>
          <w:i/>
          <w:iCs/>
          <w:lang w:eastAsia="ru-RU"/>
        </w:rPr>
        <w:t>5 процентов цены контракта, если цена контракта составляет от 3 млн. рублей до 50 млн. рублей (включительно);</w:t>
      </w:r>
    </w:p>
    <w:p w:rsidR="00FB32F7" w:rsidRPr="00635171" w:rsidRDefault="00FB32F7" w:rsidP="00050EEB">
      <w:pPr>
        <w:keepNext/>
        <w:keepLines/>
        <w:autoSpaceDE w:val="0"/>
        <w:autoSpaceDN w:val="0"/>
        <w:adjustRightInd w:val="0"/>
        <w:spacing w:after="0" w:line="240" w:lineRule="auto"/>
        <w:ind w:firstLine="567"/>
        <w:jc w:val="both"/>
        <w:rPr>
          <w:rFonts w:ascii="Times New Roman" w:hAnsi="Times New Roman"/>
          <w:i/>
          <w:lang w:eastAsia="ru-RU"/>
        </w:rPr>
      </w:pPr>
      <w:r w:rsidRPr="00635171">
        <w:rPr>
          <w:rFonts w:ascii="Times New Roman" w:hAnsi="Times New Roman"/>
          <w:i/>
          <w:lang w:eastAsia="ru-RU"/>
        </w:rPr>
        <w:t>1 процент цены контракта, если цена контракта составляет от 50 млн. рублей до 100 млн. рублей (включительно).</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hAnsi="Times New Roman"/>
          <w:lang w:eastAsia="ru-RU"/>
        </w:rPr>
        <w:t xml:space="preserve">Размер штрафа составляет </w:t>
      </w:r>
      <w:r w:rsidR="008753A4">
        <w:rPr>
          <w:rFonts w:ascii="Times New Roman" w:hAnsi="Times New Roman"/>
          <w:lang w:eastAsia="ru-RU"/>
        </w:rPr>
        <w:t xml:space="preserve">5 000 (Пять тысяч) </w:t>
      </w:r>
      <w:r w:rsidRPr="003F5ABF">
        <w:rPr>
          <w:rFonts w:ascii="Times New Roman" w:hAnsi="Times New Roman"/>
          <w:lang w:eastAsia="ru-RU"/>
        </w:rPr>
        <w:t>рублей</w:t>
      </w:r>
      <w:r w:rsidR="008753A4">
        <w:rPr>
          <w:rFonts w:ascii="Times New Roman" w:hAnsi="Times New Roman"/>
          <w:lang w:eastAsia="ru-RU"/>
        </w:rPr>
        <w:t xml:space="preserve"> 00 копеек</w:t>
      </w:r>
      <w:r w:rsidRPr="003F5ABF">
        <w:rPr>
          <w:rFonts w:ascii="Times New Roman" w:hAnsi="Times New Roman"/>
          <w:lang w:eastAsia="ru-RU"/>
        </w:rPr>
        <w:t>.</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hAnsi="Times New Roman"/>
          <w:lang w:eastAsia="ru-RU"/>
        </w:rPr>
        <w:t xml:space="preserve">9.7. </w:t>
      </w:r>
      <w:r w:rsidRPr="003F5ABF">
        <w:rPr>
          <w:rFonts w:ascii="Times New Roman" w:eastAsia="Times New Roman" w:hAnsi="Times New Roman"/>
          <w:lang w:eastAsia="ru-RU"/>
        </w:rPr>
        <w:t xml:space="preserve">За каждый факт неисполнения или ненадлежащего исполнения Подрядчиком обязательства, </w:t>
      </w:r>
      <w:r w:rsidRPr="003F5ABF">
        <w:rPr>
          <w:rFonts w:ascii="Times New Roman" w:eastAsia="Times New Roman" w:hAnsi="Times New Roman"/>
          <w:iCs/>
          <w:lang w:eastAsia="ru-RU"/>
        </w:rPr>
        <w:t xml:space="preserve">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eastAsia="Times New Roman" w:hAnsi="Times New Roman"/>
          <w:iCs/>
          <w:lang w:eastAsia="ru-RU"/>
        </w:rPr>
        <w:t xml:space="preserve">а) 1000 рублей, если цена контракта не превышает 3 млн. рублей; </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eastAsia="Times New Roman" w:hAnsi="Times New Roman"/>
          <w:iCs/>
          <w:lang w:eastAsia="ru-RU"/>
        </w:rPr>
        <w:t xml:space="preserve">б) 5000 рублей, если цена контракта составляет от 3 млн. рублей до 50 млн. рублей (включительно).   </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hAnsi="Times New Roman"/>
          <w:lang w:eastAsia="ru-RU"/>
        </w:rPr>
        <w:t xml:space="preserve">Размер штрафа составляет </w:t>
      </w:r>
      <w:r w:rsidR="008753A4">
        <w:rPr>
          <w:rFonts w:ascii="Times New Roman" w:hAnsi="Times New Roman"/>
          <w:lang w:eastAsia="ru-RU"/>
        </w:rPr>
        <w:t xml:space="preserve">1 000 (Одну тысячу) </w:t>
      </w:r>
      <w:r w:rsidRPr="003F5ABF">
        <w:rPr>
          <w:rFonts w:ascii="Times New Roman" w:hAnsi="Times New Roman"/>
          <w:lang w:eastAsia="ru-RU"/>
        </w:rPr>
        <w:t xml:space="preserve">рублей </w:t>
      </w:r>
      <w:r w:rsidR="008753A4">
        <w:rPr>
          <w:rFonts w:ascii="Times New Roman" w:hAnsi="Times New Roman"/>
          <w:lang w:eastAsia="ru-RU"/>
        </w:rPr>
        <w:t>00 копеек</w:t>
      </w:r>
      <w:r w:rsidRPr="003F5ABF">
        <w:rPr>
          <w:rFonts w:ascii="Times New Roman" w:hAnsi="Times New Roman"/>
          <w:lang w:eastAsia="ru-RU"/>
        </w:rPr>
        <w:t>.</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hAnsi="Times New Roman"/>
          <w:lang w:eastAsia="ru-RU"/>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hAnsi="Times New Roman"/>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hAnsi="Times New Roman"/>
          <w:lang w:eastAsia="ru-RU"/>
        </w:rPr>
        <w:t>9.9.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(Постановление Правительства РФ от 30.08.2017 № 1042)</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lang w:eastAsia="ru-RU"/>
        </w:rPr>
      </w:pPr>
      <w:r w:rsidRPr="003F5ABF">
        <w:rPr>
          <w:rFonts w:ascii="Times New Roman" w:hAnsi="Times New Roman"/>
          <w:lang w:eastAsia="ru-RU"/>
        </w:rPr>
        <w:t xml:space="preserve">9.10. </w:t>
      </w:r>
      <w:r w:rsidRPr="003F5ABF">
        <w:rPr>
          <w:rFonts w:ascii="Times New Roman" w:eastAsia="Times New Roman" w:hAnsi="Times New Roman"/>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следующем порядке:</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lang w:eastAsia="ru-RU"/>
        </w:rPr>
      </w:pPr>
      <w:r w:rsidRPr="003F5ABF">
        <w:rPr>
          <w:rFonts w:ascii="Times New Roman" w:eastAsia="Times New Roman" w:hAnsi="Times New Roman"/>
          <w:lang w:eastAsia="ru-RU"/>
        </w:rPr>
        <w:lastRenderedPageBreak/>
        <w:t>а) 1000 рублей, если цена контракта не превышает 3 млн. рублей (включительно);</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lang w:eastAsia="ru-RU"/>
        </w:rPr>
      </w:pPr>
      <w:r w:rsidRPr="003F5ABF">
        <w:rPr>
          <w:rFonts w:ascii="Times New Roman" w:eastAsia="Times New Roman" w:hAnsi="Times New Roman"/>
          <w:lang w:eastAsia="ru-RU"/>
        </w:rPr>
        <w:t>б) 5000 рублей, если цена контракта составляет от 3 млн. рублей до 50 млн. рублей (включительно).</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hAnsi="Times New Roman"/>
          <w:lang w:eastAsia="ru-RU"/>
        </w:rPr>
        <w:t>9.11.  Применение неустойки (штрафа, пени) не освобождает Стороны от исполнения обязательств по настоящему Контракту.</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hAnsi="Times New Roman"/>
          <w:lang w:eastAsia="ru-RU"/>
        </w:rPr>
        <w:t xml:space="preserve">9.12. </w:t>
      </w:r>
      <w:r w:rsidRPr="003F5ABF">
        <w:rPr>
          <w:rFonts w:ascii="Times New Roman" w:eastAsia="Times New Roman" w:hAnsi="Times New Roman"/>
          <w:lang w:eastAsia="ru-RU"/>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eastAsia="Times New Roman" w:hAnsi="Times New Roman"/>
          <w:lang w:eastAsia="ru-RU"/>
        </w:rPr>
        <w:t>9.13.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B32F7" w:rsidRPr="003F5ABF" w:rsidRDefault="00FB32F7" w:rsidP="00050EEB">
      <w:pPr>
        <w:keepNext/>
        <w:keepLines/>
        <w:autoSpaceDE w:val="0"/>
        <w:autoSpaceDN w:val="0"/>
        <w:adjustRightInd w:val="0"/>
        <w:spacing w:after="0" w:line="240" w:lineRule="auto"/>
        <w:ind w:firstLine="567"/>
        <w:jc w:val="both"/>
        <w:rPr>
          <w:rFonts w:ascii="Times New Roman" w:eastAsia="Times New Roman" w:hAnsi="Times New Roman"/>
          <w:iCs/>
          <w:lang w:eastAsia="ru-RU"/>
        </w:rPr>
      </w:pPr>
      <w:r w:rsidRPr="003F5ABF">
        <w:rPr>
          <w:rFonts w:ascii="Times New Roman" w:hAnsi="Times New Roman"/>
          <w:lang w:eastAsia="ru-RU"/>
        </w:rPr>
        <w:t>9.14.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1" w:name="Par59"/>
      <w:bookmarkStart w:id="2" w:name="Par121"/>
      <w:bookmarkStart w:id="3" w:name="Par128"/>
      <w:bookmarkStart w:id="4" w:name="Par129"/>
      <w:bookmarkStart w:id="5" w:name="Par132"/>
      <w:bookmarkEnd w:id="1"/>
      <w:bookmarkEnd w:id="2"/>
      <w:bookmarkEnd w:id="3"/>
      <w:bookmarkEnd w:id="4"/>
      <w:bookmarkEnd w:id="5"/>
    </w:p>
    <w:p w:rsidR="00FB32F7" w:rsidRPr="003F5ABF" w:rsidRDefault="00FB32F7" w:rsidP="00050EEB">
      <w:pPr>
        <w:keepNext/>
        <w:keepLines/>
        <w:autoSpaceDE w:val="0"/>
        <w:autoSpaceDN w:val="0"/>
        <w:adjustRightInd w:val="0"/>
        <w:spacing w:after="0" w:line="240" w:lineRule="auto"/>
        <w:ind w:firstLine="540"/>
        <w:jc w:val="both"/>
        <w:rPr>
          <w:rFonts w:ascii="Times New Roman" w:hAnsi="Times New Roman"/>
          <w:b/>
          <w:lang w:eastAsia="ru-RU"/>
        </w:rPr>
      </w:pPr>
    </w:p>
    <w:p w:rsidR="003A20AA" w:rsidRPr="003F5ABF" w:rsidRDefault="00883430" w:rsidP="00050EEB">
      <w:pPr>
        <w:keepNext/>
        <w:keepLines/>
        <w:autoSpaceDE w:val="0"/>
        <w:autoSpaceDN w:val="0"/>
        <w:adjustRightInd w:val="0"/>
        <w:spacing w:after="0" w:line="240" w:lineRule="auto"/>
        <w:jc w:val="center"/>
        <w:rPr>
          <w:rFonts w:ascii="Times New Roman" w:hAnsi="Times New Roman"/>
          <w:b/>
        </w:rPr>
      </w:pPr>
      <w:r w:rsidRPr="003F5ABF">
        <w:rPr>
          <w:rFonts w:ascii="Times New Roman" w:hAnsi="Times New Roman"/>
          <w:b/>
        </w:rPr>
        <w:t>10</w:t>
      </w:r>
      <w:r w:rsidR="00AD1707" w:rsidRPr="003F5ABF">
        <w:rPr>
          <w:rFonts w:ascii="Times New Roman" w:hAnsi="Times New Roman"/>
          <w:b/>
        </w:rPr>
        <w:t>. ОБСТОЯТЕЛЬСТВА НЕПРЕОДОЛИМОЙ СИЛЫ</w:t>
      </w:r>
    </w:p>
    <w:p w:rsidR="00AD1707" w:rsidRPr="003F5ABF" w:rsidRDefault="00883430" w:rsidP="00050EEB">
      <w:pPr>
        <w:keepNext/>
        <w:keepLines/>
        <w:autoSpaceDE w:val="0"/>
        <w:autoSpaceDN w:val="0"/>
        <w:adjustRightInd w:val="0"/>
        <w:spacing w:after="0" w:line="240" w:lineRule="auto"/>
        <w:ind w:firstLine="567"/>
        <w:jc w:val="both"/>
        <w:rPr>
          <w:rFonts w:ascii="Times New Roman" w:hAnsi="Times New Roman"/>
          <w:b/>
          <w:lang w:eastAsia="ru-RU"/>
        </w:rPr>
      </w:pPr>
      <w:r w:rsidRPr="003F5ABF">
        <w:rPr>
          <w:rFonts w:ascii="Times New Roman" w:hAnsi="Times New Roman"/>
        </w:rPr>
        <w:t>10</w:t>
      </w:r>
      <w:r w:rsidR="00AD1707" w:rsidRPr="003F5ABF">
        <w:rPr>
          <w:rFonts w:ascii="Times New Roman" w:hAnsi="Times New Roman"/>
        </w:rPr>
        <w:t xml:space="preserve">.1. </w:t>
      </w:r>
      <w:proofErr w:type="gramStart"/>
      <w:r w:rsidR="00AD1707" w:rsidRPr="003F5ABF">
        <w:rPr>
          <w:rFonts w:ascii="Times New Roman" w:hAnsi="Times New Roman"/>
        </w:rPr>
        <w:t>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 (чрезвычайное и непредотвратимое при данных условиях обстоятельство, а так же иных явлений стихийного характера - пожаров, заносов, наводнений, военных действий, принятия нормативно-правовых актов, препятствующих надлежащему исполнению обязательств по настоящему Контракту), которые Стороны были не в состоянии предвидеть и предотвратить, возникли после заключения</w:t>
      </w:r>
      <w:proofErr w:type="gramEnd"/>
      <w:r w:rsidR="00AD1707" w:rsidRPr="003F5ABF">
        <w:rPr>
          <w:rFonts w:ascii="Times New Roman" w:hAnsi="Times New Roman"/>
        </w:rPr>
        <w:t xml:space="preserve"> настоящего Контракта и непосредственно повлияли на исполнение Сторонами своих обязательств.</w:t>
      </w:r>
    </w:p>
    <w:p w:rsidR="00AD1707" w:rsidRPr="003F5ABF" w:rsidRDefault="00883430" w:rsidP="00050EEB">
      <w:pPr>
        <w:keepNext/>
        <w:keepLines/>
        <w:autoSpaceDE w:val="0"/>
        <w:autoSpaceDN w:val="0"/>
        <w:adjustRightInd w:val="0"/>
        <w:spacing w:after="0" w:line="240" w:lineRule="auto"/>
        <w:ind w:firstLine="567"/>
        <w:jc w:val="both"/>
        <w:rPr>
          <w:rFonts w:ascii="Times New Roman" w:hAnsi="Times New Roman"/>
          <w:b/>
          <w:lang w:eastAsia="ru-RU"/>
        </w:rPr>
      </w:pPr>
      <w:r w:rsidRPr="003F5ABF">
        <w:rPr>
          <w:rFonts w:ascii="Times New Roman" w:hAnsi="Times New Roman"/>
        </w:rPr>
        <w:t>10</w:t>
      </w:r>
      <w:r w:rsidR="00AD1707" w:rsidRPr="003F5ABF">
        <w:rPr>
          <w:rFonts w:ascii="Times New Roman" w:hAnsi="Times New Roman"/>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w:t>
      </w:r>
    </w:p>
    <w:p w:rsidR="00AD1707" w:rsidRPr="003F5ABF" w:rsidRDefault="00AD1707" w:rsidP="00050EEB">
      <w:pPr>
        <w:keepNext/>
        <w:keepLines/>
        <w:autoSpaceDE w:val="0"/>
        <w:autoSpaceDN w:val="0"/>
        <w:adjustRightInd w:val="0"/>
        <w:spacing w:after="0" w:line="240" w:lineRule="auto"/>
        <w:ind w:firstLine="567"/>
        <w:jc w:val="both"/>
        <w:rPr>
          <w:rFonts w:ascii="Times New Roman" w:hAnsi="Times New Roman"/>
          <w:b/>
          <w:lang w:eastAsia="ru-RU"/>
        </w:rPr>
      </w:pPr>
      <w:r w:rsidRPr="003F5ABF">
        <w:rPr>
          <w:rFonts w:ascii="Times New Roman" w:hAnsi="Times New Roman"/>
        </w:rPr>
        <w:t>Уведомление должно сопровождаться документальным подтверждением соответствующего факта. Несвоевременное уведомление о возникновении обстоятельств непреодолимой силы ведет к аннулированию прав соответствующей Стороны ссылаться на них в будущем, кроме случаев, когда само наличие обстоятельств непреодолимой силы исключало возможность направления такого уведомления.</w:t>
      </w:r>
    </w:p>
    <w:p w:rsidR="00AD1707" w:rsidRPr="003F5ABF" w:rsidRDefault="00883430" w:rsidP="00050EEB">
      <w:pPr>
        <w:keepNext/>
        <w:keepLines/>
        <w:autoSpaceDE w:val="0"/>
        <w:autoSpaceDN w:val="0"/>
        <w:adjustRightInd w:val="0"/>
        <w:spacing w:after="0" w:line="240" w:lineRule="auto"/>
        <w:ind w:firstLine="567"/>
        <w:jc w:val="both"/>
        <w:rPr>
          <w:rFonts w:ascii="Times New Roman" w:hAnsi="Times New Roman"/>
          <w:b/>
          <w:lang w:eastAsia="ru-RU"/>
        </w:rPr>
      </w:pPr>
      <w:r w:rsidRPr="003F5ABF">
        <w:rPr>
          <w:rFonts w:ascii="Times New Roman" w:hAnsi="Times New Roman"/>
        </w:rPr>
        <w:t>10</w:t>
      </w:r>
      <w:r w:rsidR="00AD1707" w:rsidRPr="003F5ABF">
        <w:rPr>
          <w:rFonts w:ascii="Times New Roman" w:hAnsi="Times New Roman"/>
        </w:rPr>
        <w:t xml:space="preserve">.3. Если обстоятельства, указанные в п. </w:t>
      </w:r>
      <w:r w:rsidRPr="003F5ABF">
        <w:rPr>
          <w:rFonts w:ascii="Times New Roman" w:hAnsi="Times New Roman"/>
        </w:rPr>
        <w:t>10</w:t>
      </w:r>
      <w:r w:rsidR="00AD1707" w:rsidRPr="003F5ABF">
        <w:rPr>
          <w:rFonts w:ascii="Times New Roman" w:hAnsi="Times New Roman"/>
        </w:rPr>
        <w:t xml:space="preserve">.1 настоящего Контракта, будут длиться более 30 (тридцати) дней </w:t>
      </w:r>
      <w:proofErr w:type="gramStart"/>
      <w:r w:rsidR="00AD1707" w:rsidRPr="003F5ABF">
        <w:rPr>
          <w:rFonts w:ascii="Times New Roman" w:hAnsi="Times New Roman"/>
        </w:rPr>
        <w:t>с даты</w:t>
      </w:r>
      <w:proofErr w:type="gramEnd"/>
      <w:r w:rsidR="00AD1707" w:rsidRPr="003F5ABF">
        <w:rPr>
          <w:rFonts w:ascii="Times New Roman" w:hAnsi="Times New Roman"/>
        </w:rPr>
        <w:t xml:space="preserve"> соответствующего уведомления, Стороны вправе расторгнуть настоящий Контракт по взаимному соглашению без требования возмещения убытков, понесенных в связи с наступлением таких обстоятельств.</w:t>
      </w:r>
    </w:p>
    <w:p w:rsidR="00AD1707" w:rsidRPr="003F5ABF" w:rsidRDefault="00883430" w:rsidP="00050EEB">
      <w:pPr>
        <w:keepNext/>
        <w:keepLines/>
        <w:autoSpaceDE w:val="0"/>
        <w:autoSpaceDN w:val="0"/>
        <w:adjustRightInd w:val="0"/>
        <w:spacing w:after="0" w:line="240" w:lineRule="auto"/>
        <w:ind w:firstLine="567"/>
        <w:jc w:val="both"/>
        <w:rPr>
          <w:rFonts w:ascii="Times New Roman" w:hAnsi="Times New Roman"/>
          <w:b/>
          <w:lang w:eastAsia="ru-RU"/>
        </w:rPr>
      </w:pPr>
      <w:r w:rsidRPr="003F5ABF">
        <w:rPr>
          <w:rFonts w:ascii="Times New Roman" w:hAnsi="Times New Roman"/>
        </w:rPr>
        <w:t>10</w:t>
      </w:r>
      <w:r w:rsidR="00AD1707" w:rsidRPr="003F5ABF">
        <w:rPr>
          <w:rFonts w:ascii="Times New Roman" w:hAnsi="Times New Roman"/>
        </w:rPr>
        <w:t>.4. Если, по мнению Сторон, выполнение Работ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 препятствующие выполнению Работ.</w:t>
      </w:r>
    </w:p>
    <w:p w:rsidR="00AD1707" w:rsidRPr="003F5ABF" w:rsidRDefault="00AD1707" w:rsidP="00050EEB">
      <w:pPr>
        <w:keepNext/>
        <w:keepLines/>
        <w:autoSpaceDE w:val="0"/>
        <w:autoSpaceDN w:val="0"/>
        <w:adjustRightInd w:val="0"/>
        <w:spacing w:after="0" w:line="240" w:lineRule="auto"/>
        <w:ind w:firstLine="540"/>
        <w:jc w:val="center"/>
        <w:rPr>
          <w:rFonts w:ascii="Times New Roman" w:hAnsi="Times New Roman"/>
          <w:b/>
          <w:lang w:eastAsia="ru-RU"/>
        </w:rPr>
      </w:pPr>
    </w:p>
    <w:p w:rsidR="00AD1707" w:rsidRPr="003F5ABF" w:rsidRDefault="00AD1707" w:rsidP="00050EEB">
      <w:pPr>
        <w:keepNext/>
        <w:keepLines/>
        <w:autoSpaceDE w:val="0"/>
        <w:autoSpaceDN w:val="0"/>
        <w:adjustRightInd w:val="0"/>
        <w:spacing w:after="0" w:line="240" w:lineRule="auto"/>
        <w:jc w:val="center"/>
        <w:rPr>
          <w:rFonts w:ascii="Times New Roman" w:hAnsi="Times New Roman"/>
          <w:b/>
          <w:lang w:eastAsia="ru-RU"/>
        </w:rPr>
      </w:pPr>
      <w:r w:rsidRPr="003F5ABF">
        <w:rPr>
          <w:rFonts w:ascii="Times New Roman" w:hAnsi="Times New Roman"/>
          <w:b/>
        </w:rPr>
        <w:t>1</w:t>
      </w:r>
      <w:r w:rsidR="00883430" w:rsidRPr="003F5ABF">
        <w:rPr>
          <w:rFonts w:ascii="Times New Roman" w:hAnsi="Times New Roman"/>
          <w:b/>
        </w:rPr>
        <w:t>1</w:t>
      </w:r>
      <w:r w:rsidRPr="003F5ABF">
        <w:rPr>
          <w:rFonts w:ascii="Times New Roman" w:hAnsi="Times New Roman"/>
          <w:b/>
        </w:rPr>
        <w:t>. ПОРЯДОК РАЗРЕШЕНИЯ СПОРОВ,</w:t>
      </w:r>
    </w:p>
    <w:p w:rsidR="003A20AA" w:rsidRPr="003F5ABF" w:rsidRDefault="00AD1707" w:rsidP="00050EEB">
      <w:pPr>
        <w:keepNext/>
        <w:keepLines/>
        <w:autoSpaceDE w:val="0"/>
        <w:autoSpaceDN w:val="0"/>
        <w:adjustRightInd w:val="0"/>
        <w:spacing w:after="0" w:line="240" w:lineRule="auto"/>
        <w:jc w:val="center"/>
        <w:rPr>
          <w:rFonts w:ascii="Times New Roman" w:hAnsi="Times New Roman"/>
          <w:b/>
        </w:rPr>
      </w:pPr>
      <w:r w:rsidRPr="003F5ABF">
        <w:rPr>
          <w:rFonts w:ascii="Times New Roman" w:hAnsi="Times New Roman"/>
          <w:b/>
        </w:rPr>
        <w:t>ИЗМЕНЕНИЕ И РАСТОРЖЕНИЕ КОНТРАКТА</w:t>
      </w:r>
    </w:p>
    <w:p w:rsidR="00504906" w:rsidRPr="003F5ABF" w:rsidRDefault="00504906" w:rsidP="00050EEB">
      <w:pPr>
        <w:keepNext/>
        <w:keepLines/>
        <w:spacing w:after="0" w:line="240" w:lineRule="auto"/>
        <w:ind w:firstLine="567"/>
        <w:jc w:val="both"/>
        <w:rPr>
          <w:rFonts w:ascii="Times New Roman" w:hAnsi="Times New Roman"/>
        </w:rPr>
      </w:pPr>
      <w:r w:rsidRPr="003F5ABF">
        <w:rPr>
          <w:rFonts w:ascii="Times New Roman" w:hAnsi="Times New Roman"/>
        </w:rPr>
        <w:t>11.1. Все споры и разногласия, которые могут возникнуть из настоящего Контракта, будут разрешаться Сторонами путем переговоров с соблюдением претензионного порядка, если иное не предусмотрено настоящим Контрактом.</w:t>
      </w:r>
    </w:p>
    <w:p w:rsidR="00504906" w:rsidRPr="003F5ABF" w:rsidRDefault="00504906" w:rsidP="00050EEB">
      <w:pPr>
        <w:keepNext/>
        <w:keepLines/>
        <w:spacing w:after="0" w:line="240" w:lineRule="auto"/>
        <w:ind w:firstLine="567"/>
        <w:jc w:val="both"/>
        <w:rPr>
          <w:rFonts w:ascii="Times New Roman" w:hAnsi="Times New Roman"/>
        </w:rPr>
      </w:pPr>
      <w:r w:rsidRPr="003F5ABF">
        <w:rPr>
          <w:rFonts w:ascii="Times New Roman" w:hAnsi="Times New Roman"/>
        </w:rPr>
        <w:t>11.2. В претензии перечисляются допущенные при исполнении Контракта нарушения со ссылкой на соответствующие положения Контракта и/или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04906" w:rsidRPr="003F5ABF" w:rsidRDefault="00504906" w:rsidP="00050EEB">
      <w:pPr>
        <w:keepNext/>
        <w:keepLines/>
        <w:spacing w:after="0" w:line="240" w:lineRule="auto"/>
        <w:ind w:firstLine="567"/>
        <w:jc w:val="both"/>
        <w:rPr>
          <w:rFonts w:ascii="Times New Roman" w:hAnsi="Times New Roman"/>
        </w:rPr>
      </w:pPr>
      <w:r w:rsidRPr="003F5ABF">
        <w:rPr>
          <w:rFonts w:ascii="Times New Roman" w:hAnsi="Times New Roman"/>
        </w:rPr>
        <w:t xml:space="preserve">Претензии в связи с ненадлежащим исполнением/неисполнением обязательств по Контракту направляются с использованием ЕИС, подписываются усиленной электронной подписью лица, имеющего право действовать от имени Заказчика, Подрядчика. Допускается дополнительно также направление претензионных писем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13 Контракта, иными способами: по факсу и электронной почте, </w:t>
      </w:r>
      <w:proofErr w:type="spellStart"/>
      <w:proofErr w:type="gramStart"/>
      <w:r w:rsidRPr="003F5ABF">
        <w:rPr>
          <w:rFonts w:ascii="Times New Roman" w:hAnsi="Times New Roman"/>
        </w:rPr>
        <w:t>экспресс-почтой</w:t>
      </w:r>
      <w:proofErr w:type="spellEnd"/>
      <w:proofErr w:type="gramEnd"/>
      <w:r w:rsidRPr="003F5ABF">
        <w:rPr>
          <w:rFonts w:ascii="Times New Roman" w:hAnsi="Times New Roman"/>
        </w:rPr>
        <w:t>.</w:t>
      </w:r>
    </w:p>
    <w:p w:rsidR="00504906" w:rsidRPr="003F5ABF" w:rsidRDefault="00504906" w:rsidP="00050EEB">
      <w:pPr>
        <w:keepNext/>
        <w:keepLines/>
        <w:spacing w:after="0" w:line="240" w:lineRule="auto"/>
        <w:ind w:firstLine="567"/>
        <w:jc w:val="both"/>
        <w:rPr>
          <w:rFonts w:ascii="Times New Roman" w:hAnsi="Times New Roman"/>
        </w:rPr>
      </w:pPr>
      <w:r w:rsidRPr="003F5ABF">
        <w:rPr>
          <w:rFonts w:ascii="Times New Roman" w:hAnsi="Times New Roman"/>
        </w:rPr>
        <w:t xml:space="preserve">11.3. Претензия подлежит рассмотрению и разрешению в течение 3 (трех) рабочих дней со дня её получения, если иные сроки рассмотрения не предусмотрены настоящим Контрактом. При </w:t>
      </w:r>
      <w:proofErr w:type="spellStart"/>
      <w:r w:rsidRPr="003F5ABF">
        <w:rPr>
          <w:rFonts w:ascii="Times New Roman" w:hAnsi="Times New Roman"/>
        </w:rPr>
        <w:t>недостижении</w:t>
      </w:r>
      <w:proofErr w:type="spellEnd"/>
      <w:r w:rsidRPr="003F5ABF">
        <w:rPr>
          <w:rFonts w:ascii="Times New Roman" w:hAnsi="Times New Roman"/>
        </w:rPr>
        <w:t xml:space="preserve"> согласия спор рассматривается в Арбитражном суде Ивановской области в соответствии с действующим законодательством Российской Федерации.</w:t>
      </w:r>
    </w:p>
    <w:p w:rsidR="00504906" w:rsidRPr="003F5ABF" w:rsidRDefault="00504906" w:rsidP="00050EEB">
      <w:pPr>
        <w:keepNext/>
        <w:keepLines/>
        <w:spacing w:after="0" w:line="240" w:lineRule="auto"/>
        <w:ind w:firstLine="567"/>
        <w:jc w:val="both"/>
        <w:rPr>
          <w:rFonts w:ascii="Times New Roman" w:hAnsi="Times New Roman"/>
        </w:rPr>
      </w:pPr>
      <w:r w:rsidRPr="003F5ABF">
        <w:rPr>
          <w:rFonts w:ascii="Times New Roman" w:hAnsi="Times New Roman"/>
        </w:rPr>
        <w:t>11.4. Любая договоренность между Сторонами, влекущая за собой новые обязательства, не предусмотренные настоящим Контрактом, считается действительной, если она подтверждена Сторонами в письменной форме в виде дополнительного соглашения и соответствует действующему законодательству.</w:t>
      </w:r>
    </w:p>
    <w:p w:rsidR="00504906" w:rsidRPr="003F5ABF" w:rsidRDefault="00504906" w:rsidP="00050EEB">
      <w:pPr>
        <w:keepNext/>
        <w:keepLines/>
        <w:spacing w:after="0" w:line="240" w:lineRule="auto"/>
        <w:ind w:firstLine="567"/>
        <w:jc w:val="both"/>
        <w:rPr>
          <w:rFonts w:ascii="Times New Roman" w:hAnsi="Times New Roman"/>
        </w:rPr>
      </w:pPr>
      <w:r w:rsidRPr="003F5ABF">
        <w:rPr>
          <w:rFonts w:ascii="Times New Roman" w:hAnsi="Times New Roman"/>
        </w:rPr>
        <w:lastRenderedPageBreak/>
        <w:t>11.5. Изменение Контракта осуществляется по взаимному согласию Сторон в соответствии с условиями Контракта и действующим законодательством. Изменение Контракта оформляется путём заключения дополнительного соглашения к настоящему Контракту.</w:t>
      </w:r>
    </w:p>
    <w:p w:rsidR="00504906" w:rsidRPr="003F5ABF" w:rsidRDefault="00504906" w:rsidP="00050EEB">
      <w:pPr>
        <w:keepNext/>
        <w:keepLines/>
        <w:spacing w:after="0" w:line="240" w:lineRule="auto"/>
        <w:ind w:firstLine="567"/>
        <w:jc w:val="both"/>
        <w:rPr>
          <w:rFonts w:ascii="Times New Roman" w:hAnsi="Times New Roman"/>
        </w:rPr>
      </w:pPr>
      <w:r w:rsidRPr="003F5ABF">
        <w:rPr>
          <w:rFonts w:ascii="Times New Roman" w:hAnsi="Times New Roman"/>
        </w:rPr>
        <w:t>11.6. При исполнении Контракта не допускается перемена Подрядчика, за исключением случаев,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504906" w:rsidRPr="003F5ABF" w:rsidRDefault="00504906" w:rsidP="00050EEB">
      <w:pPr>
        <w:keepNext/>
        <w:keepLines/>
        <w:spacing w:after="0" w:line="240" w:lineRule="auto"/>
        <w:ind w:firstLine="567"/>
        <w:jc w:val="both"/>
        <w:rPr>
          <w:rFonts w:ascii="Times New Roman" w:hAnsi="Times New Roman"/>
        </w:rPr>
      </w:pPr>
      <w:r w:rsidRPr="003F5ABF">
        <w:rPr>
          <w:rFonts w:ascii="Times New Roman" w:hAnsi="Times New Roman"/>
        </w:rPr>
        <w:t>11.7. Досрочное расторжение Контракта может иметь место по соглашению Сторон, по решению суда либо в случае одностороннего отказа Стороны от исполнения Контракта по основаниям, предусмотренным гражданским законодательством.</w:t>
      </w:r>
    </w:p>
    <w:p w:rsidR="00504906" w:rsidRPr="004760F6" w:rsidRDefault="00504906" w:rsidP="00050EEB">
      <w:pPr>
        <w:keepNext/>
        <w:keepLines/>
        <w:spacing w:after="0" w:line="240" w:lineRule="auto"/>
        <w:ind w:firstLine="567"/>
        <w:jc w:val="both"/>
        <w:rPr>
          <w:rFonts w:ascii="Times New Roman" w:hAnsi="Times New Roman"/>
        </w:rPr>
      </w:pPr>
      <w:r w:rsidRPr="003F5ABF">
        <w:rPr>
          <w:rFonts w:ascii="Times New Roman" w:hAnsi="Times New Roman"/>
        </w:rPr>
        <w:t xml:space="preserve">11.8. </w:t>
      </w:r>
      <w:r w:rsidR="009655FA" w:rsidRPr="009655FA">
        <w:rPr>
          <w:rFonts w:ascii="Times New Roman" w:hAnsi="Times New Roman"/>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Федеральным законом № 44-Ф</w:t>
      </w:r>
      <w:proofErr w:type="gramStart"/>
      <w:r w:rsidR="009655FA" w:rsidRPr="009655FA">
        <w:rPr>
          <w:rFonts w:ascii="Times New Roman" w:hAnsi="Times New Roman"/>
        </w:rPr>
        <w:t>З-</w:t>
      </w:r>
      <w:proofErr w:type="gramEnd"/>
      <w:r w:rsidR="009655FA" w:rsidRPr="009655FA">
        <w:rPr>
          <w:rFonts w:ascii="Times New Roman" w:hAnsi="Times New Roman"/>
        </w:rPr>
        <w:t xml:space="preserve"> обязан </w:t>
      </w:r>
      <w:r w:rsidR="009655FA" w:rsidRPr="004760F6">
        <w:rPr>
          <w:rFonts w:ascii="Times New Roman" w:hAnsi="Times New Roman"/>
        </w:rPr>
        <w:t>принять решение об одностороннем отказе от исполнения контракта.</w:t>
      </w:r>
    </w:p>
    <w:p w:rsidR="009655FA" w:rsidRPr="004760F6" w:rsidRDefault="00504906" w:rsidP="00050EEB">
      <w:pPr>
        <w:keepNext/>
        <w:keepLines/>
        <w:spacing w:after="0" w:line="240" w:lineRule="auto"/>
        <w:ind w:firstLine="567"/>
        <w:jc w:val="both"/>
        <w:rPr>
          <w:rFonts w:ascii="Times New Roman" w:hAnsi="Times New Roman"/>
        </w:rPr>
      </w:pPr>
      <w:r w:rsidRPr="004760F6">
        <w:rPr>
          <w:rFonts w:ascii="Times New Roman" w:hAnsi="Times New Roman"/>
        </w:rPr>
        <w:t>11.</w:t>
      </w:r>
      <w:r w:rsidR="003D0D64" w:rsidRPr="004760F6">
        <w:rPr>
          <w:rFonts w:ascii="Times New Roman" w:hAnsi="Times New Roman"/>
        </w:rPr>
        <w:t>9</w:t>
      </w:r>
      <w:r w:rsidRPr="004760F6">
        <w:rPr>
          <w:rFonts w:ascii="Times New Roman" w:hAnsi="Times New Roman"/>
        </w:rPr>
        <w:t>.</w:t>
      </w:r>
      <w:r w:rsidR="009655FA" w:rsidRPr="004760F6">
        <w:rPr>
          <w:rFonts w:ascii="Times New Roman" w:hAnsi="Times New Roman"/>
        </w:rPr>
        <w:t xml:space="preserve">Заказчик обязан принять решение об одностороннем отказе от исполнения настоящего Контракта, если в ходе исполнения настоящего Контракта установлено, что </w:t>
      </w:r>
    </w:p>
    <w:p w:rsidR="00FC55CA" w:rsidRPr="004760F6" w:rsidRDefault="00FC55CA" w:rsidP="00050EEB">
      <w:pPr>
        <w:keepNext/>
        <w:keepLines/>
        <w:spacing w:after="0" w:line="240" w:lineRule="auto"/>
        <w:ind w:firstLine="567"/>
        <w:jc w:val="both"/>
        <w:rPr>
          <w:rFonts w:ascii="Times New Roman" w:hAnsi="Times New Roman"/>
        </w:rPr>
      </w:pPr>
      <w:proofErr w:type="gramStart"/>
      <w:r w:rsidRPr="004760F6">
        <w:rPr>
          <w:rFonts w:ascii="Times New Roman" w:hAnsi="Times New Roman"/>
        </w:rPr>
        <w:t xml:space="preserve">а) </w:t>
      </w:r>
      <w:r w:rsidR="001D0108" w:rsidRPr="004760F6">
        <w:rPr>
          <w:rFonts w:ascii="Times New Roman" w:hAnsi="Times New Roman"/>
        </w:rPr>
        <w:t>П</w:t>
      </w:r>
      <w:r w:rsidRPr="004760F6">
        <w:rPr>
          <w:rFonts w:ascii="Times New Roman" w:hAnsi="Times New Roman"/>
        </w:rPr>
        <w:t xml:space="preserve">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5" w:history="1">
        <w:r w:rsidRPr="004760F6">
          <w:rPr>
            <w:rStyle w:val="a5"/>
            <w:rFonts w:ascii="Times New Roman" w:hAnsi="Times New Roman"/>
            <w:color w:val="auto"/>
            <w:u w:val="none"/>
          </w:rPr>
          <w:t>частью 1.1</w:t>
        </w:r>
      </w:hyperlink>
      <w:r w:rsidRPr="004760F6">
        <w:rPr>
          <w:rFonts w:ascii="Times New Roman" w:hAnsi="Times New Roman"/>
        </w:rPr>
        <w:t xml:space="preserve"> (при наличии такого требования) статьи 31 настоящего Федерального закона) и (или) поставляемому товару; </w:t>
      </w:r>
      <w:proofErr w:type="gramEnd"/>
    </w:p>
    <w:p w:rsidR="00FC55CA" w:rsidRPr="004760F6" w:rsidRDefault="00FC55CA" w:rsidP="00050EEB">
      <w:pPr>
        <w:keepNext/>
        <w:keepLines/>
        <w:spacing w:after="0" w:line="240" w:lineRule="auto"/>
        <w:ind w:firstLine="567"/>
        <w:jc w:val="both"/>
        <w:rPr>
          <w:rFonts w:ascii="Times New Roman" w:hAnsi="Times New Roman"/>
        </w:rPr>
      </w:pPr>
      <w:proofErr w:type="gramStart"/>
      <w:r w:rsidRPr="004760F6">
        <w:rPr>
          <w:rFonts w:ascii="Times New Roman" w:hAnsi="Times New Roman"/>
        </w:rPr>
        <w:t xml:space="preserve">б) при определении </w:t>
      </w:r>
      <w:r w:rsidR="001D0108" w:rsidRPr="004760F6">
        <w:rPr>
          <w:rFonts w:ascii="Times New Roman" w:hAnsi="Times New Roman"/>
        </w:rPr>
        <w:t>П</w:t>
      </w:r>
      <w:r w:rsidRPr="004760F6">
        <w:rPr>
          <w:rFonts w:ascii="Times New Roman" w:hAnsi="Times New Roman"/>
        </w:rPr>
        <w:t xml:space="preserve">оставщика (подрядчика, исполнителя) </w:t>
      </w:r>
      <w:r w:rsidR="001D0108" w:rsidRPr="004760F6">
        <w:rPr>
          <w:rFonts w:ascii="Times New Roman" w:hAnsi="Times New Roman"/>
        </w:rPr>
        <w:t>П</w:t>
      </w:r>
      <w:r w:rsidRPr="004760F6">
        <w:rPr>
          <w:rFonts w:ascii="Times New Roman" w:hAnsi="Times New Roman"/>
        </w:rPr>
        <w:t xml:space="preserve">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4" w:history="1">
        <w:r w:rsidRPr="004760F6">
          <w:rPr>
            <w:rStyle w:val="a5"/>
            <w:rFonts w:ascii="Times New Roman" w:hAnsi="Times New Roman"/>
            <w:color w:val="auto"/>
            <w:u w:val="none"/>
          </w:rPr>
          <w:t>подпункте "а"</w:t>
        </w:r>
      </w:hyperlink>
      <w:r w:rsidRPr="004760F6">
        <w:rPr>
          <w:rFonts w:ascii="Times New Roman" w:hAnsi="Times New Roman"/>
        </w:rPr>
        <w:t xml:space="preserve"> настоящего пункта, что позволило ему стать победителем определения </w:t>
      </w:r>
      <w:r w:rsidR="001D0108" w:rsidRPr="004760F6">
        <w:rPr>
          <w:rFonts w:ascii="Times New Roman" w:hAnsi="Times New Roman"/>
        </w:rPr>
        <w:t>П</w:t>
      </w:r>
      <w:r w:rsidRPr="004760F6">
        <w:rPr>
          <w:rFonts w:ascii="Times New Roman" w:hAnsi="Times New Roman"/>
        </w:rPr>
        <w:t xml:space="preserve">оставщика (подрядчика, исполнителя); </w:t>
      </w:r>
      <w:proofErr w:type="gramEnd"/>
    </w:p>
    <w:p w:rsidR="009655FA" w:rsidRPr="004760F6" w:rsidRDefault="00FC55CA" w:rsidP="00050EEB">
      <w:pPr>
        <w:keepNext/>
        <w:keepLines/>
        <w:spacing w:after="0" w:line="240" w:lineRule="auto"/>
        <w:ind w:firstLine="567"/>
        <w:jc w:val="both"/>
        <w:rPr>
          <w:rFonts w:ascii="Times New Roman" w:hAnsi="Times New Roman"/>
        </w:rPr>
      </w:pPr>
      <w:proofErr w:type="gramStart"/>
      <w:r w:rsidRPr="004760F6">
        <w:rPr>
          <w:rFonts w:ascii="Times New Roman" w:hAnsi="Times New Roman"/>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16" w:history="1">
        <w:r w:rsidRPr="004760F6">
          <w:rPr>
            <w:rStyle w:val="a5"/>
            <w:rFonts w:ascii="Times New Roman" w:hAnsi="Times New Roman"/>
            <w:color w:val="auto"/>
            <w:u w:val="none"/>
          </w:rPr>
          <w:t>подпунктами "а"</w:t>
        </w:r>
      </w:hyperlink>
      <w:r w:rsidRPr="004760F6">
        <w:rPr>
          <w:rFonts w:ascii="Times New Roman" w:hAnsi="Times New Roman"/>
        </w:rPr>
        <w:t xml:space="preserve"> и </w:t>
      </w:r>
      <w:hyperlink r:id="rId17" w:history="1">
        <w:r w:rsidRPr="004760F6">
          <w:rPr>
            <w:rStyle w:val="a5"/>
            <w:rFonts w:ascii="Times New Roman" w:hAnsi="Times New Roman"/>
            <w:color w:val="auto"/>
            <w:u w:val="none"/>
          </w:rPr>
          <w:t>"б" пункта 1 части 2 статьи 14</w:t>
        </w:r>
      </w:hyperlink>
      <w:r w:rsidRPr="004760F6">
        <w:rPr>
          <w:rFonts w:ascii="Times New Roman" w:hAnsi="Times New Roman"/>
        </w:rPr>
        <w:t xml:space="preserve">  Федерального закона № 44-ФЗ установлены запрет закупок работ, услуг, соответственно выполняемых, оказываемых иностранными лицами, либо ограничение закупок работ</w:t>
      </w:r>
      <w:proofErr w:type="gramEnd"/>
      <w:r w:rsidRPr="004760F6">
        <w:rPr>
          <w:rFonts w:ascii="Times New Roman" w:hAnsi="Times New Roman"/>
        </w:rPr>
        <w:t xml:space="preserve">,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18" w:history="1">
        <w:r w:rsidRPr="004760F6">
          <w:rPr>
            <w:rStyle w:val="a5"/>
            <w:rFonts w:ascii="Times New Roman" w:hAnsi="Times New Roman"/>
            <w:color w:val="auto"/>
            <w:u w:val="none"/>
          </w:rPr>
          <w:t>подпунктом "в" пункта 1 части 2 статьи 14</w:t>
        </w:r>
      </w:hyperlink>
      <w:r w:rsidRPr="004760F6">
        <w:rPr>
          <w:rFonts w:ascii="Times New Roman" w:hAnsi="Times New Roman"/>
        </w:rPr>
        <w:t xml:space="preserve">  Федерального закона </w:t>
      </w:r>
      <w:r w:rsidR="00D07261" w:rsidRPr="004760F6">
        <w:rPr>
          <w:rFonts w:ascii="Times New Roman" w:hAnsi="Times New Roman"/>
        </w:rPr>
        <w:t xml:space="preserve">№ 44-ФЗ </w:t>
      </w:r>
      <w:r w:rsidRPr="004760F6">
        <w:rPr>
          <w:rFonts w:ascii="Times New Roman" w:hAnsi="Times New Roman"/>
        </w:rPr>
        <w:t>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3C7621" w:rsidRPr="003F5ABF" w:rsidRDefault="003C7621" w:rsidP="00050EEB">
      <w:pPr>
        <w:keepNext/>
        <w:keepLines/>
        <w:spacing w:after="0" w:line="240" w:lineRule="auto"/>
        <w:ind w:firstLine="567"/>
        <w:jc w:val="both"/>
        <w:rPr>
          <w:rFonts w:ascii="Times New Roman" w:eastAsia="Times New Roman" w:hAnsi="Times New Roman"/>
          <w:color w:val="000000" w:themeColor="text1"/>
          <w:lang w:eastAsia="ru-RU"/>
        </w:rPr>
      </w:pPr>
    </w:p>
    <w:p w:rsidR="003A20AA" w:rsidRPr="003F5ABF" w:rsidRDefault="00AD1707" w:rsidP="00050EEB">
      <w:pPr>
        <w:keepNext/>
        <w:keepLines/>
        <w:autoSpaceDE w:val="0"/>
        <w:autoSpaceDN w:val="0"/>
        <w:adjustRightInd w:val="0"/>
        <w:spacing w:after="0" w:line="240" w:lineRule="auto"/>
        <w:jc w:val="center"/>
        <w:rPr>
          <w:rFonts w:ascii="Times New Roman" w:hAnsi="Times New Roman"/>
          <w:b/>
        </w:rPr>
      </w:pPr>
      <w:r w:rsidRPr="003F5ABF">
        <w:rPr>
          <w:rFonts w:ascii="Times New Roman" w:hAnsi="Times New Roman"/>
          <w:b/>
        </w:rPr>
        <w:t>1</w:t>
      </w:r>
      <w:r w:rsidR="00883430" w:rsidRPr="003F5ABF">
        <w:rPr>
          <w:rFonts w:ascii="Times New Roman" w:hAnsi="Times New Roman"/>
          <w:b/>
        </w:rPr>
        <w:t>2</w:t>
      </w:r>
      <w:r w:rsidRPr="003F5ABF">
        <w:rPr>
          <w:rFonts w:ascii="Times New Roman" w:hAnsi="Times New Roman"/>
          <w:b/>
        </w:rPr>
        <w:t>. ПРОЧИЕ УСЛОВИЯ</w:t>
      </w:r>
    </w:p>
    <w:p w:rsidR="003C7621" w:rsidRPr="003F5ABF" w:rsidRDefault="00AD1707" w:rsidP="00050EEB">
      <w:pPr>
        <w:keepNext/>
        <w:keepLines/>
        <w:autoSpaceDE w:val="0"/>
        <w:autoSpaceDN w:val="0"/>
        <w:adjustRightInd w:val="0"/>
        <w:spacing w:after="0" w:line="240" w:lineRule="auto"/>
        <w:ind w:firstLine="567"/>
        <w:jc w:val="both"/>
        <w:rPr>
          <w:rFonts w:ascii="Times New Roman" w:hAnsi="Times New Roman"/>
          <w:b/>
          <w:lang w:eastAsia="ru-RU"/>
        </w:rPr>
      </w:pPr>
      <w:r w:rsidRPr="003F5ABF">
        <w:rPr>
          <w:rFonts w:ascii="Times New Roman" w:hAnsi="Times New Roman"/>
        </w:rPr>
        <w:t>1</w:t>
      </w:r>
      <w:r w:rsidR="00883430" w:rsidRPr="003F5ABF">
        <w:rPr>
          <w:rFonts w:ascii="Times New Roman" w:hAnsi="Times New Roman"/>
        </w:rPr>
        <w:t>2</w:t>
      </w:r>
      <w:r w:rsidRPr="003F5ABF">
        <w:rPr>
          <w:rFonts w:ascii="Times New Roman" w:hAnsi="Times New Roman"/>
        </w:rPr>
        <w:t>.</w:t>
      </w:r>
      <w:r w:rsidR="00EB48D3" w:rsidRPr="003F5ABF">
        <w:rPr>
          <w:rFonts w:ascii="Times New Roman" w:hAnsi="Times New Roman"/>
        </w:rPr>
        <w:t>1</w:t>
      </w:r>
      <w:r w:rsidRPr="003F5ABF">
        <w:rPr>
          <w:rFonts w:ascii="Times New Roman" w:hAnsi="Times New Roman"/>
        </w:rPr>
        <w:t>. Все указанные в настоящем Контракте приложения являются его неотъемлемыми частями.</w:t>
      </w:r>
    </w:p>
    <w:p w:rsidR="003C7621" w:rsidRPr="003F5ABF" w:rsidRDefault="00AD1707" w:rsidP="00050EEB">
      <w:pPr>
        <w:keepNext/>
        <w:keepLines/>
        <w:autoSpaceDE w:val="0"/>
        <w:autoSpaceDN w:val="0"/>
        <w:adjustRightInd w:val="0"/>
        <w:spacing w:after="0" w:line="240" w:lineRule="auto"/>
        <w:ind w:firstLine="567"/>
        <w:jc w:val="both"/>
        <w:rPr>
          <w:rFonts w:ascii="Times New Roman" w:hAnsi="Times New Roman"/>
          <w:b/>
          <w:lang w:eastAsia="ru-RU"/>
        </w:rPr>
      </w:pPr>
      <w:r w:rsidRPr="003F5ABF">
        <w:rPr>
          <w:rFonts w:ascii="Times New Roman" w:hAnsi="Times New Roman"/>
        </w:rPr>
        <w:t>1</w:t>
      </w:r>
      <w:r w:rsidR="00883430" w:rsidRPr="003F5ABF">
        <w:rPr>
          <w:rFonts w:ascii="Times New Roman" w:hAnsi="Times New Roman"/>
        </w:rPr>
        <w:t>2</w:t>
      </w:r>
      <w:r w:rsidRPr="003F5ABF">
        <w:rPr>
          <w:rFonts w:ascii="Times New Roman" w:hAnsi="Times New Roman"/>
        </w:rPr>
        <w:t>.</w:t>
      </w:r>
      <w:r w:rsidR="00EB48D3" w:rsidRPr="003F5ABF">
        <w:rPr>
          <w:rFonts w:ascii="Times New Roman" w:hAnsi="Times New Roman"/>
        </w:rPr>
        <w:t>2</w:t>
      </w:r>
      <w:r w:rsidRPr="003F5ABF">
        <w:rPr>
          <w:rFonts w:ascii="Times New Roman" w:hAnsi="Times New Roman"/>
        </w:rPr>
        <w:t>. Настоящий Контракт заключается в форме электронного документа и подписывается Сторонами электронной подписью, а также может быть составлен</w:t>
      </w:r>
      <w:r w:rsidR="00635171">
        <w:rPr>
          <w:rFonts w:ascii="Times New Roman" w:hAnsi="Times New Roman"/>
        </w:rPr>
        <w:t xml:space="preserve"> н</w:t>
      </w:r>
      <w:r w:rsidRPr="003F5ABF">
        <w:rPr>
          <w:rFonts w:ascii="Times New Roman" w:hAnsi="Times New Roman"/>
        </w:rPr>
        <w:t>а бумажном носителе в двух экземплярах, имеющих одинаковую юридическую силу, по одному экземпляру для каждой из Сторон.</w:t>
      </w:r>
    </w:p>
    <w:p w:rsidR="003C7621" w:rsidRPr="003F5ABF" w:rsidRDefault="00AD1707" w:rsidP="00050EEB">
      <w:pPr>
        <w:keepNext/>
        <w:keepLines/>
        <w:autoSpaceDE w:val="0"/>
        <w:autoSpaceDN w:val="0"/>
        <w:adjustRightInd w:val="0"/>
        <w:spacing w:after="0" w:line="240" w:lineRule="auto"/>
        <w:ind w:firstLine="567"/>
        <w:jc w:val="both"/>
        <w:rPr>
          <w:rFonts w:ascii="Times New Roman" w:hAnsi="Times New Roman"/>
          <w:b/>
          <w:lang w:eastAsia="ru-RU"/>
        </w:rPr>
      </w:pPr>
      <w:r w:rsidRPr="003F5ABF">
        <w:rPr>
          <w:rFonts w:ascii="Times New Roman" w:hAnsi="Times New Roman"/>
        </w:rPr>
        <w:t>1</w:t>
      </w:r>
      <w:r w:rsidR="00883430" w:rsidRPr="003F5ABF">
        <w:rPr>
          <w:rFonts w:ascii="Times New Roman" w:hAnsi="Times New Roman"/>
        </w:rPr>
        <w:t>2</w:t>
      </w:r>
      <w:r w:rsidRPr="003F5ABF">
        <w:rPr>
          <w:rFonts w:ascii="Times New Roman" w:hAnsi="Times New Roman"/>
        </w:rPr>
        <w:t>.</w:t>
      </w:r>
      <w:r w:rsidR="00EB48D3" w:rsidRPr="003F5ABF">
        <w:rPr>
          <w:rFonts w:ascii="Times New Roman" w:hAnsi="Times New Roman"/>
        </w:rPr>
        <w:t>3</w:t>
      </w:r>
      <w:r w:rsidRPr="003F5ABF">
        <w:rPr>
          <w:rFonts w:ascii="Times New Roman" w:hAnsi="Times New Roman"/>
        </w:rPr>
        <w:t>. Во всем остальном, не предусмотренном условиями настоящего Контракта, Стороны руководствуются действующим законодательством Российской Федерации.</w:t>
      </w:r>
    </w:p>
    <w:p w:rsidR="003C7621" w:rsidRPr="003F5ABF" w:rsidRDefault="00AD1707" w:rsidP="00050EEB">
      <w:pPr>
        <w:keepNext/>
        <w:keepLines/>
        <w:autoSpaceDE w:val="0"/>
        <w:autoSpaceDN w:val="0"/>
        <w:adjustRightInd w:val="0"/>
        <w:spacing w:after="0" w:line="240" w:lineRule="auto"/>
        <w:ind w:firstLine="567"/>
        <w:jc w:val="both"/>
        <w:rPr>
          <w:rFonts w:ascii="Times New Roman" w:hAnsi="Times New Roman"/>
          <w:b/>
          <w:lang w:eastAsia="ru-RU"/>
        </w:rPr>
      </w:pPr>
      <w:r w:rsidRPr="003F5ABF">
        <w:rPr>
          <w:rFonts w:ascii="Times New Roman" w:hAnsi="Times New Roman"/>
        </w:rPr>
        <w:t>1</w:t>
      </w:r>
      <w:r w:rsidR="00883430" w:rsidRPr="003F5ABF">
        <w:rPr>
          <w:rFonts w:ascii="Times New Roman" w:hAnsi="Times New Roman"/>
        </w:rPr>
        <w:t>2</w:t>
      </w:r>
      <w:r w:rsidRPr="003F5ABF">
        <w:rPr>
          <w:rFonts w:ascii="Times New Roman" w:hAnsi="Times New Roman"/>
        </w:rPr>
        <w:t>.</w:t>
      </w:r>
      <w:r w:rsidR="00EB48D3" w:rsidRPr="003F5ABF">
        <w:rPr>
          <w:rFonts w:ascii="Times New Roman" w:hAnsi="Times New Roman"/>
        </w:rPr>
        <w:t>4</w:t>
      </w:r>
      <w:r w:rsidRPr="003F5ABF">
        <w:rPr>
          <w:rFonts w:ascii="Times New Roman" w:hAnsi="Times New Roman"/>
        </w:rPr>
        <w:t>. Настоящий Контра</w:t>
      </w:r>
      <w:proofErr w:type="gramStart"/>
      <w:r w:rsidRPr="003F5ABF">
        <w:rPr>
          <w:rFonts w:ascii="Times New Roman" w:hAnsi="Times New Roman"/>
        </w:rPr>
        <w:t>кт вст</w:t>
      </w:r>
      <w:proofErr w:type="gramEnd"/>
      <w:r w:rsidRPr="003F5ABF">
        <w:rPr>
          <w:rFonts w:ascii="Times New Roman" w:hAnsi="Times New Roman"/>
        </w:rPr>
        <w:t xml:space="preserve">упает в силу со дня его подписания и действует </w:t>
      </w:r>
      <w:r w:rsidRPr="00500E63">
        <w:rPr>
          <w:rFonts w:ascii="Times New Roman" w:hAnsi="Times New Roman"/>
        </w:rPr>
        <w:t xml:space="preserve">до </w:t>
      </w:r>
      <w:r w:rsidR="00500E63" w:rsidRPr="00500E63">
        <w:rPr>
          <w:rFonts w:ascii="Times New Roman" w:hAnsi="Times New Roman"/>
        </w:rPr>
        <w:t>31</w:t>
      </w:r>
      <w:r w:rsidR="0027366A" w:rsidRPr="00500E63">
        <w:rPr>
          <w:rFonts w:ascii="Times New Roman" w:hAnsi="Times New Roman"/>
        </w:rPr>
        <w:t>декабря</w:t>
      </w:r>
      <w:r w:rsidR="004760F6" w:rsidRPr="00500E63">
        <w:rPr>
          <w:rFonts w:ascii="Times New Roman" w:hAnsi="Times New Roman"/>
        </w:rPr>
        <w:t xml:space="preserve"> 2025 г.</w:t>
      </w:r>
    </w:p>
    <w:p w:rsidR="003C7621" w:rsidRPr="003F5ABF" w:rsidRDefault="003C7621" w:rsidP="00050EEB">
      <w:pPr>
        <w:keepNext/>
        <w:keepLines/>
        <w:autoSpaceDE w:val="0"/>
        <w:autoSpaceDN w:val="0"/>
        <w:adjustRightInd w:val="0"/>
        <w:spacing w:after="0" w:line="240" w:lineRule="auto"/>
        <w:ind w:firstLine="540"/>
        <w:jc w:val="both"/>
        <w:rPr>
          <w:rFonts w:ascii="Times New Roman" w:hAnsi="Times New Roman"/>
          <w:b/>
          <w:lang w:eastAsia="ru-RU"/>
        </w:rPr>
      </w:pPr>
    </w:p>
    <w:p w:rsidR="00407FF6" w:rsidRPr="003F5ABF" w:rsidRDefault="00AD1707" w:rsidP="00050EEB">
      <w:pPr>
        <w:keepNext/>
        <w:keepLines/>
        <w:autoSpaceDE w:val="0"/>
        <w:autoSpaceDN w:val="0"/>
        <w:adjustRightInd w:val="0"/>
        <w:spacing w:after="0" w:line="240" w:lineRule="auto"/>
        <w:jc w:val="center"/>
        <w:rPr>
          <w:rFonts w:ascii="Times New Roman" w:hAnsi="Times New Roman"/>
          <w:b/>
          <w:lang w:eastAsia="ru-RU"/>
        </w:rPr>
      </w:pPr>
      <w:r w:rsidRPr="003F5ABF">
        <w:rPr>
          <w:rFonts w:ascii="Times New Roman" w:hAnsi="Times New Roman"/>
          <w:b/>
        </w:rPr>
        <w:t>1</w:t>
      </w:r>
      <w:r w:rsidR="00883430" w:rsidRPr="003F5ABF">
        <w:rPr>
          <w:rFonts w:ascii="Times New Roman" w:hAnsi="Times New Roman"/>
          <w:b/>
        </w:rPr>
        <w:t>3</w:t>
      </w:r>
      <w:r w:rsidRPr="003F5ABF">
        <w:rPr>
          <w:rFonts w:ascii="Times New Roman" w:hAnsi="Times New Roman"/>
          <w:b/>
        </w:rPr>
        <w:t>. ЮРИДИЧЕСКИЕ АДРЕС</w:t>
      </w:r>
      <w:r w:rsidR="00E50699" w:rsidRPr="003F5ABF">
        <w:rPr>
          <w:rFonts w:ascii="Times New Roman" w:hAnsi="Times New Roman"/>
          <w:b/>
        </w:rPr>
        <w:t>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7"/>
        <w:gridCol w:w="5375"/>
      </w:tblGrid>
      <w:tr w:rsidR="003D0D64" w:rsidRPr="003F5ABF" w:rsidTr="00407FF6">
        <w:trPr>
          <w:trHeight w:val="990"/>
        </w:trPr>
        <w:tc>
          <w:tcPr>
            <w:tcW w:w="2484" w:type="pct"/>
            <w:shd w:val="clear" w:color="auto" w:fill="auto"/>
          </w:tcPr>
          <w:p w:rsidR="001E6B6C" w:rsidRPr="003F5ABF" w:rsidRDefault="001E6B6C" w:rsidP="00050EEB">
            <w:pPr>
              <w:keepNext/>
              <w:keepLines/>
              <w:snapToGrid w:val="0"/>
              <w:spacing w:after="0" w:line="240" w:lineRule="auto"/>
              <w:jc w:val="center"/>
              <w:rPr>
                <w:rFonts w:ascii="Times New Roman" w:eastAsia="Lucida Sans Unicode" w:hAnsi="Times New Roman"/>
                <w:b/>
                <w:kern w:val="1"/>
                <w:lang w:eastAsia="hi-IN" w:bidi="hi-IN"/>
              </w:rPr>
            </w:pPr>
            <w:r w:rsidRPr="003F5ABF">
              <w:rPr>
                <w:rFonts w:ascii="Times New Roman" w:eastAsia="Lucida Sans Unicode" w:hAnsi="Times New Roman"/>
                <w:b/>
                <w:kern w:val="1"/>
                <w:lang w:eastAsia="hi-IN" w:bidi="hi-IN"/>
              </w:rPr>
              <w:t>ЗАКАЗЧИК:</w:t>
            </w:r>
          </w:p>
          <w:p w:rsidR="00311797" w:rsidRDefault="00311797" w:rsidP="00311797">
            <w:pPr>
              <w:spacing w:after="0" w:line="240" w:lineRule="auto"/>
              <w:rPr>
                <w:rFonts w:ascii="Times New Roman" w:hAnsi="Times New Roman"/>
                <w:b/>
              </w:rPr>
            </w:pPr>
            <w:r w:rsidRPr="002116BF">
              <w:rPr>
                <w:rFonts w:ascii="Times New Roman" w:hAnsi="Times New Roman"/>
                <w:b/>
              </w:rPr>
              <w:t>Администрация Палехского муниципального района</w:t>
            </w:r>
          </w:p>
          <w:p w:rsidR="00311797" w:rsidRPr="002116BF" w:rsidRDefault="00311797" w:rsidP="00311797">
            <w:pPr>
              <w:spacing w:after="0" w:line="240" w:lineRule="auto"/>
              <w:rPr>
                <w:rFonts w:ascii="Times New Roman" w:hAnsi="Times New Roman"/>
              </w:rPr>
            </w:pPr>
            <w:proofErr w:type="gramStart"/>
            <w:r w:rsidRPr="002116BF">
              <w:rPr>
                <w:rFonts w:ascii="Times New Roman" w:hAnsi="Times New Roman"/>
              </w:rPr>
              <w:t>Юридический адрес: 155620, Ивановская обл., п. Палех, ул. Ленина, д.1.</w:t>
            </w:r>
            <w:proofErr w:type="gramEnd"/>
          </w:p>
          <w:p w:rsidR="00311797" w:rsidRPr="002116BF" w:rsidRDefault="00311797" w:rsidP="00311797">
            <w:pPr>
              <w:spacing w:after="0" w:line="240" w:lineRule="auto"/>
              <w:rPr>
                <w:rFonts w:ascii="Times New Roman" w:hAnsi="Times New Roman"/>
              </w:rPr>
            </w:pPr>
            <w:proofErr w:type="spellStart"/>
            <w:r w:rsidRPr="002116BF">
              <w:rPr>
                <w:rFonts w:ascii="Times New Roman" w:hAnsi="Times New Roman"/>
              </w:rPr>
              <w:t>Эл</w:t>
            </w:r>
            <w:proofErr w:type="gramStart"/>
            <w:r w:rsidRPr="002116BF">
              <w:rPr>
                <w:rFonts w:ascii="Times New Roman" w:hAnsi="Times New Roman"/>
              </w:rPr>
              <w:t>.п</w:t>
            </w:r>
            <w:proofErr w:type="gramEnd"/>
            <w:r w:rsidRPr="002116BF">
              <w:rPr>
                <w:rFonts w:ascii="Times New Roman" w:hAnsi="Times New Roman"/>
              </w:rPr>
              <w:t>очта</w:t>
            </w:r>
            <w:proofErr w:type="spellEnd"/>
            <w:r w:rsidRPr="002116BF">
              <w:rPr>
                <w:rFonts w:ascii="Times New Roman" w:hAnsi="Times New Roman"/>
              </w:rPr>
              <w:t>: paleh@ivreg.ru</w:t>
            </w:r>
          </w:p>
          <w:p w:rsidR="00311797" w:rsidRPr="002116BF" w:rsidRDefault="00311797" w:rsidP="00311797">
            <w:pPr>
              <w:spacing w:after="0" w:line="240" w:lineRule="auto"/>
              <w:rPr>
                <w:rFonts w:ascii="Times New Roman" w:hAnsi="Times New Roman"/>
              </w:rPr>
            </w:pPr>
            <w:r w:rsidRPr="002116BF">
              <w:rPr>
                <w:rFonts w:ascii="Times New Roman" w:hAnsi="Times New Roman"/>
              </w:rPr>
              <w:t xml:space="preserve">ИНН 3717002039 КПП 371701001 </w:t>
            </w:r>
          </w:p>
          <w:p w:rsidR="00311797" w:rsidRPr="002116BF" w:rsidRDefault="00311797" w:rsidP="00311797">
            <w:pPr>
              <w:spacing w:after="0" w:line="240" w:lineRule="auto"/>
              <w:rPr>
                <w:rFonts w:ascii="Times New Roman" w:hAnsi="Times New Roman"/>
              </w:rPr>
            </w:pPr>
            <w:r w:rsidRPr="002116BF">
              <w:rPr>
                <w:rFonts w:ascii="Times New Roman" w:hAnsi="Times New Roman"/>
              </w:rPr>
              <w:t>ОГРН 10237001830074</w:t>
            </w:r>
          </w:p>
          <w:p w:rsidR="00311797" w:rsidRPr="002116BF" w:rsidRDefault="00311797" w:rsidP="00311797">
            <w:pPr>
              <w:spacing w:after="0" w:line="240" w:lineRule="auto"/>
              <w:rPr>
                <w:rFonts w:ascii="Times New Roman" w:hAnsi="Times New Roman"/>
              </w:rPr>
            </w:pPr>
            <w:r w:rsidRPr="002116BF">
              <w:rPr>
                <w:rFonts w:ascii="Times New Roman" w:hAnsi="Times New Roman"/>
              </w:rPr>
              <w:t xml:space="preserve"> р./</w:t>
            </w:r>
            <w:proofErr w:type="spellStart"/>
            <w:r w:rsidRPr="002116BF">
              <w:rPr>
                <w:rFonts w:ascii="Times New Roman" w:hAnsi="Times New Roman"/>
              </w:rPr>
              <w:t>сч</w:t>
            </w:r>
            <w:proofErr w:type="spellEnd"/>
            <w:r w:rsidRPr="002116BF">
              <w:rPr>
                <w:rFonts w:ascii="Times New Roman" w:hAnsi="Times New Roman"/>
              </w:rPr>
              <w:t>. 0323164324617</w:t>
            </w:r>
            <w:r w:rsidR="00BF0F8F">
              <w:rPr>
                <w:rFonts w:ascii="Times New Roman" w:hAnsi="Times New Roman"/>
              </w:rPr>
              <w:t>151</w:t>
            </w:r>
            <w:r w:rsidRPr="002116BF">
              <w:rPr>
                <w:rFonts w:ascii="Times New Roman" w:hAnsi="Times New Roman"/>
              </w:rPr>
              <w:t>3300</w:t>
            </w:r>
          </w:p>
          <w:p w:rsidR="00311797" w:rsidRPr="002116BF" w:rsidRDefault="00311797" w:rsidP="00311797">
            <w:pPr>
              <w:spacing w:after="0" w:line="240" w:lineRule="auto"/>
              <w:rPr>
                <w:rFonts w:ascii="Times New Roman" w:hAnsi="Times New Roman"/>
              </w:rPr>
            </w:pPr>
            <w:proofErr w:type="spellStart"/>
            <w:r w:rsidRPr="002116BF">
              <w:rPr>
                <w:rFonts w:ascii="Times New Roman" w:hAnsi="Times New Roman"/>
              </w:rPr>
              <w:t>кор</w:t>
            </w:r>
            <w:proofErr w:type="spellEnd"/>
            <w:r w:rsidRPr="002116BF">
              <w:rPr>
                <w:rFonts w:ascii="Times New Roman" w:hAnsi="Times New Roman"/>
              </w:rPr>
              <w:t>/</w:t>
            </w:r>
            <w:proofErr w:type="spellStart"/>
            <w:r w:rsidRPr="002116BF">
              <w:rPr>
                <w:rFonts w:ascii="Times New Roman" w:hAnsi="Times New Roman"/>
              </w:rPr>
              <w:t>сч</w:t>
            </w:r>
            <w:proofErr w:type="spellEnd"/>
            <w:r w:rsidRPr="002116BF">
              <w:rPr>
                <w:rFonts w:ascii="Times New Roman" w:hAnsi="Times New Roman"/>
              </w:rPr>
              <w:t>. 40102810845370000102</w:t>
            </w:r>
          </w:p>
          <w:p w:rsidR="00042B63" w:rsidRPr="003F5ABF" w:rsidRDefault="00311797" w:rsidP="00BF0F8F">
            <w:pPr>
              <w:keepNext/>
              <w:keepLines/>
              <w:spacing w:after="0" w:line="240" w:lineRule="auto"/>
              <w:rPr>
                <w:rFonts w:ascii="Times New Roman" w:hAnsi="Times New Roman"/>
                <w:highlight w:val="red"/>
              </w:rPr>
            </w:pPr>
            <w:proofErr w:type="gramStart"/>
            <w:r w:rsidRPr="002116BF">
              <w:rPr>
                <w:rFonts w:ascii="Times New Roman" w:hAnsi="Times New Roman"/>
              </w:rPr>
              <w:t>л</w:t>
            </w:r>
            <w:proofErr w:type="gramEnd"/>
            <w:r w:rsidRPr="002116BF">
              <w:rPr>
                <w:rFonts w:ascii="Times New Roman" w:hAnsi="Times New Roman"/>
              </w:rPr>
              <w:t>/с 03333</w:t>
            </w:r>
            <w:r w:rsidR="00BF0F8F">
              <w:rPr>
                <w:rFonts w:ascii="Times New Roman" w:hAnsi="Times New Roman"/>
              </w:rPr>
              <w:t>204880</w:t>
            </w:r>
            <w:r w:rsidRPr="002116BF">
              <w:rPr>
                <w:rFonts w:ascii="Times New Roman" w:hAnsi="Times New Roman"/>
              </w:rPr>
              <w:t xml:space="preserve">  ВОЛГО-ВЯТСКОЕ ГУ БАНКА РОССИИ//УФК ПО ИВАНОВСКОЙ ОБЛАСТИ    г. Иваново БИК  Банка 042202102</w:t>
            </w:r>
          </w:p>
        </w:tc>
        <w:tc>
          <w:tcPr>
            <w:tcW w:w="2516" w:type="pct"/>
            <w:shd w:val="clear" w:color="auto" w:fill="auto"/>
          </w:tcPr>
          <w:p w:rsidR="003D0D64" w:rsidRPr="003F5ABF" w:rsidRDefault="003D0D64" w:rsidP="00050EEB">
            <w:pPr>
              <w:keepNext/>
              <w:keepLines/>
              <w:snapToGrid w:val="0"/>
              <w:spacing w:after="0" w:line="240" w:lineRule="auto"/>
              <w:jc w:val="center"/>
              <w:rPr>
                <w:rFonts w:ascii="Times New Roman" w:hAnsi="Times New Roman"/>
                <w:b/>
                <w:caps/>
                <w:kern w:val="1"/>
                <w:lang w:eastAsia="hi-IN" w:bidi="hi-IN"/>
              </w:rPr>
            </w:pPr>
            <w:r w:rsidRPr="003F5ABF">
              <w:rPr>
                <w:rFonts w:ascii="Times New Roman" w:hAnsi="Times New Roman"/>
                <w:b/>
                <w:kern w:val="1"/>
                <w:lang w:eastAsia="hi-IN" w:bidi="hi-IN"/>
              </w:rPr>
              <w:t>ПОДРЯДЧИК</w:t>
            </w:r>
            <w:r w:rsidRPr="003F5ABF">
              <w:rPr>
                <w:rFonts w:ascii="Times New Roman" w:hAnsi="Times New Roman"/>
                <w:b/>
                <w:caps/>
                <w:kern w:val="1"/>
                <w:lang w:eastAsia="hi-IN" w:bidi="hi-IN"/>
              </w:rPr>
              <w:t>:</w:t>
            </w:r>
          </w:p>
          <w:p w:rsidR="00407FF6" w:rsidRPr="006C7976" w:rsidRDefault="00407FF6" w:rsidP="00407FF6">
            <w:pPr>
              <w:suppressAutoHyphens/>
              <w:snapToGrid w:val="0"/>
              <w:spacing w:after="0" w:line="240" w:lineRule="auto"/>
              <w:jc w:val="center"/>
              <w:rPr>
                <w:rFonts w:ascii="Times New Roman" w:hAnsi="Times New Roman"/>
                <w:b/>
                <w:lang w:eastAsia="ru-RU"/>
              </w:rPr>
            </w:pPr>
            <w:r w:rsidRPr="006C7976">
              <w:rPr>
                <w:rFonts w:ascii="Times New Roman" w:hAnsi="Times New Roman"/>
                <w:b/>
                <w:lang w:eastAsia="ru-RU"/>
              </w:rPr>
              <w:t>Индивидуальный предприниматель ТЮКОВ ГЕННАДИЙ ВИКТОРОВИЧ</w:t>
            </w:r>
          </w:p>
          <w:p w:rsidR="00407FF6" w:rsidRPr="006C7976" w:rsidRDefault="004B4B3E" w:rsidP="00407FF6">
            <w:pPr>
              <w:suppressAutoHyphens/>
              <w:snapToGrid w:val="0"/>
              <w:spacing w:after="0" w:line="240" w:lineRule="auto"/>
              <w:jc w:val="both"/>
              <w:rPr>
                <w:rFonts w:ascii="Times New Roman" w:eastAsia="Times New Roman" w:hAnsi="Times New Roman"/>
                <w:bCs/>
                <w:lang w:eastAsia="ar-SA"/>
              </w:rPr>
            </w:pPr>
            <w:r>
              <w:rPr>
                <w:rFonts w:ascii="Times New Roman" w:eastAsia="Times New Roman" w:hAnsi="Times New Roman"/>
                <w:bCs/>
                <w:lang w:eastAsia="ar-SA"/>
              </w:rPr>
              <w:t>Юридический адрес</w:t>
            </w:r>
            <w:r w:rsidR="00407FF6" w:rsidRPr="006C7976">
              <w:rPr>
                <w:rFonts w:ascii="Times New Roman" w:eastAsia="Times New Roman" w:hAnsi="Times New Roman"/>
                <w:bCs/>
                <w:lang w:eastAsia="ar-SA"/>
              </w:rPr>
              <w:t>: 155610, Российская Федерация, ОБЛ. Ивановская, Палехский р-н, Д. Мухино, Северная, 2</w:t>
            </w:r>
          </w:p>
          <w:p w:rsidR="00407FF6" w:rsidRPr="006C7976" w:rsidRDefault="00407FF6" w:rsidP="00407FF6">
            <w:pPr>
              <w:suppressAutoHyphens/>
              <w:snapToGrid w:val="0"/>
              <w:spacing w:after="0" w:line="240" w:lineRule="auto"/>
              <w:jc w:val="both"/>
              <w:rPr>
                <w:rFonts w:ascii="Times New Roman" w:hAnsi="Times New Roman"/>
                <w:lang w:eastAsia="ru-RU"/>
              </w:rPr>
            </w:pPr>
            <w:r w:rsidRPr="006C7976">
              <w:rPr>
                <w:rFonts w:ascii="Times New Roman" w:hAnsi="Times New Roman"/>
                <w:lang w:eastAsia="ru-RU"/>
              </w:rPr>
              <w:t>Контактный телефон:</w:t>
            </w:r>
            <w:r w:rsidRPr="006C7976">
              <w:rPr>
                <w:rFonts w:ascii="Times New Roman" w:hAnsi="Times New Roman"/>
                <w:lang w:eastAsia="ru-RU"/>
              </w:rPr>
              <w:tab/>
            </w:r>
            <w:r>
              <w:rPr>
                <w:rFonts w:ascii="Times New Roman" w:hAnsi="Times New Roman"/>
                <w:lang w:eastAsia="ru-RU"/>
              </w:rPr>
              <w:t xml:space="preserve"> 8</w:t>
            </w:r>
            <w:r w:rsidRPr="006C7976">
              <w:rPr>
                <w:rFonts w:ascii="Times New Roman" w:hAnsi="Times New Roman"/>
                <w:lang w:eastAsia="ru-RU"/>
              </w:rPr>
              <w:t>-962-35-65-604</w:t>
            </w:r>
          </w:p>
          <w:p w:rsidR="00407FF6" w:rsidRPr="006C7976" w:rsidRDefault="00407FF6" w:rsidP="00407FF6">
            <w:pPr>
              <w:suppressAutoHyphens/>
              <w:snapToGrid w:val="0"/>
              <w:spacing w:after="0" w:line="240" w:lineRule="auto"/>
              <w:jc w:val="both"/>
              <w:rPr>
                <w:rFonts w:ascii="Times New Roman" w:hAnsi="Times New Roman"/>
                <w:lang w:eastAsia="ru-RU"/>
              </w:rPr>
            </w:pPr>
            <w:r w:rsidRPr="006C7976">
              <w:rPr>
                <w:rFonts w:ascii="Times New Roman" w:hAnsi="Times New Roman"/>
                <w:lang w:eastAsia="ru-RU"/>
              </w:rPr>
              <w:t>Адрес электронной почты: garant-stroy08@list.ru</w:t>
            </w:r>
          </w:p>
          <w:p w:rsidR="00407FF6" w:rsidRPr="006C7976" w:rsidRDefault="00407FF6" w:rsidP="00407FF6">
            <w:pPr>
              <w:suppressAutoHyphens/>
              <w:snapToGrid w:val="0"/>
              <w:spacing w:after="0" w:line="240" w:lineRule="auto"/>
              <w:jc w:val="both"/>
              <w:rPr>
                <w:rFonts w:ascii="Times New Roman" w:hAnsi="Times New Roman"/>
                <w:lang w:eastAsia="ru-RU"/>
              </w:rPr>
            </w:pPr>
            <w:r w:rsidRPr="006C7976">
              <w:rPr>
                <w:rFonts w:ascii="Times New Roman" w:hAnsi="Times New Roman"/>
                <w:lang w:eastAsia="ru-RU"/>
              </w:rPr>
              <w:t>ИНН: 371700490764</w:t>
            </w:r>
          </w:p>
          <w:p w:rsidR="00407FF6" w:rsidRPr="006C7976" w:rsidRDefault="00407FF6" w:rsidP="00407FF6">
            <w:pPr>
              <w:suppressAutoHyphens/>
              <w:snapToGrid w:val="0"/>
              <w:spacing w:after="0" w:line="240" w:lineRule="auto"/>
              <w:jc w:val="both"/>
              <w:rPr>
                <w:rFonts w:ascii="Times New Roman" w:hAnsi="Times New Roman"/>
                <w:lang w:eastAsia="ru-RU"/>
              </w:rPr>
            </w:pPr>
            <w:r w:rsidRPr="006C7976">
              <w:rPr>
                <w:rFonts w:ascii="Times New Roman" w:hAnsi="Times New Roman"/>
              </w:rPr>
              <w:t>ОГРНИП 322370200005968</w:t>
            </w:r>
          </w:p>
          <w:p w:rsidR="00407FF6" w:rsidRPr="006C7976" w:rsidRDefault="00407FF6" w:rsidP="00407FF6">
            <w:pPr>
              <w:suppressAutoHyphens/>
              <w:snapToGrid w:val="0"/>
              <w:spacing w:after="0" w:line="240" w:lineRule="auto"/>
              <w:jc w:val="both"/>
              <w:rPr>
                <w:rFonts w:ascii="Times New Roman" w:hAnsi="Times New Roman"/>
                <w:lang w:eastAsia="ru-RU"/>
              </w:rPr>
            </w:pPr>
            <w:r w:rsidRPr="006C7976">
              <w:rPr>
                <w:rFonts w:ascii="Times New Roman" w:hAnsi="Times New Roman"/>
                <w:lang w:eastAsia="ru-RU"/>
              </w:rPr>
              <w:t>Банковские реквизиты:</w:t>
            </w:r>
          </w:p>
          <w:p w:rsidR="00407FF6" w:rsidRPr="006C7976" w:rsidRDefault="00407FF6" w:rsidP="00407FF6">
            <w:pPr>
              <w:suppressAutoHyphens/>
              <w:snapToGrid w:val="0"/>
              <w:spacing w:after="0" w:line="240" w:lineRule="auto"/>
              <w:jc w:val="both"/>
              <w:rPr>
                <w:rFonts w:ascii="Times New Roman" w:hAnsi="Times New Roman"/>
                <w:lang w:eastAsia="ru-RU"/>
              </w:rPr>
            </w:pPr>
            <w:proofErr w:type="spellStart"/>
            <w:proofErr w:type="gramStart"/>
            <w:r w:rsidRPr="006C7976">
              <w:rPr>
                <w:rFonts w:ascii="Times New Roman" w:hAnsi="Times New Roman"/>
                <w:lang w:eastAsia="ru-RU"/>
              </w:rPr>
              <w:t>р</w:t>
            </w:r>
            <w:proofErr w:type="spellEnd"/>
            <w:proofErr w:type="gramEnd"/>
            <w:r w:rsidRPr="006C7976">
              <w:rPr>
                <w:rFonts w:ascii="Times New Roman" w:hAnsi="Times New Roman"/>
                <w:lang w:eastAsia="ru-RU"/>
              </w:rPr>
              <w:t xml:space="preserve">/с </w:t>
            </w:r>
            <w:r w:rsidRPr="006C7976">
              <w:rPr>
                <w:rFonts w:ascii="Times New Roman" w:hAnsi="Times New Roman"/>
              </w:rPr>
              <w:t>40802810301030006649</w:t>
            </w:r>
          </w:p>
          <w:p w:rsidR="00407FF6" w:rsidRPr="006C7976" w:rsidRDefault="00407FF6" w:rsidP="00407FF6">
            <w:pPr>
              <w:suppressAutoHyphens/>
              <w:snapToGrid w:val="0"/>
              <w:spacing w:after="0" w:line="240" w:lineRule="auto"/>
              <w:jc w:val="both"/>
              <w:rPr>
                <w:rFonts w:ascii="Times New Roman" w:hAnsi="Times New Roman"/>
                <w:lang w:eastAsia="ru-RU"/>
              </w:rPr>
            </w:pPr>
            <w:proofErr w:type="spellStart"/>
            <w:r w:rsidRPr="006C7976">
              <w:rPr>
                <w:rFonts w:ascii="Times New Roman" w:hAnsi="Times New Roman"/>
                <w:lang w:eastAsia="ru-RU"/>
              </w:rPr>
              <w:t>Банк</w:t>
            </w:r>
            <w:proofErr w:type="gramStart"/>
            <w:r w:rsidRPr="006C7976">
              <w:rPr>
                <w:rFonts w:ascii="Times New Roman" w:hAnsi="Times New Roman"/>
                <w:lang w:eastAsia="ru-RU"/>
              </w:rPr>
              <w:t>:</w:t>
            </w:r>
            <w:r w:rsidRPr="006C7976">
              <w:rPr>
                <w:rFonts w:ascii="Times New Roman" w:hAnsi="Times New Roman"/>
              </w:rPr>
              <w:t>А</w:t>
            </w:r>
            <w:proofErr w:type="gramEnd"/>
            <w:r w:rsidRPr="006C7976">
              <w:rPr>
                <w:rFonts w:ascii="Times New Roman" w:hAnsi="Times New Roman"/>
              </w:rPr>
              <w:t>О</w:t>
            </w:r>
            <w:proofErr w:type="spellEnd"/>
            <w:r w:rsidRPr="006C7976">
              <w:rPr>
                <w:rFonts w:ascii="Times New Roman" w:hAnsi="Times New Roman"/>
              </w:rPr>
              <w:t xml:space="preserve"> "АЛЬФА-БАНК"</w:t>
            </w:r>
            <w:r>
              <w:rPr>
                <w:rFonts w:ascii="Times New Roman" w:hAnsi="Times New Roman"/>
              </w:rPr>
              <w:t xml:space="preserve">   </w:t>
            </w:r>
            <w:r w:rsidRPr="006C7976">
              <w:rPr>
                <w:rFonts w:ascii="Times New Roman" w:hAnsi="Times New Roman"/>
                <w:lang w:eastAsia="ru-RU"/>
              </w:rPr>
              <w:t xml:space="preserve">БИК банка </w:t>
            </w:r>
            <w:r w:rsidRPr="006C7976">
              <w:rPr>
                <w:rFonts w:ascii="Times New Roman" w:hAnsi="Times New Roman"/>
              </w:rPr>
              <w:t>044525593</w:t>
            </w:r>
          </w:p>
          <w:p w:rsidR="003D0D64" w:rsidRPr="003F5ABF" w:rsidRDefault="00407FF6" w:rsidP="00407FF6">
            <w:pPr>
              <w:suppressAutoHyphens/>
              <w:snapToGrid w:val="0"/>
              <w:spacing w:after="0" w:line="240" w:lineRule="auto"/>
              <w:jc w:val="both"/>
              <w:rPr>
                <w:rFonts w:ascii="Times New Roman" w:eastAsia="Lucida Sans Unicode" w:hAnsi="Times New Roman"/>
                <w:kern w:val="1"/>
                <w:lang w:eastAsia="hi-IN" w:bidi="hi-IN"/>
              </w:rPr>
            </w:pPr>
            <w:r w:rsidRPr="006C7976">
              <w:rPr>
                <w:rFonts w:ascii="Times New Roman" w:hAnsi="Times New Roman"/>
                <w:lang w:eastAsia="ru-RU"/>
              </w:rPr>
              <w:t xml:space="preserve">к/с </w:t>
            </w:r>
            <w:r w:rsidRPr="006C7976">
              <w:rPr>
                <w:rFonts w:ascii="Times New Roman" w:hAnsi="Times New Roman"/>
              </w:rPr>
              <w:t>30101810200000000593</w:t>
            </w:r>
          </w:p>
        </w:tc>
      </w:tr>
      <w:tr w:rsidR="009F338D" w:rsidRPr="003F5ABF" w:rsidTr="00657412">
        <w:trPr>
          <w:trHeight w:val="70"/>
        </w:trPr>
        <w:tc>
          <w:tcPr>
            <w:tcW w:w="2484" w:type="pct"/>
            <w:shd w:val="clear" w:color="auto" w:fill="auto"/>
          </w:tcPr>
          <w:p w:rsidR="001E6B6C" w:rsidRPr="003F5ABF" w:rsidRDefault="001E6B6C" w:rsidP="00050EEB">
            <w:pPr>
              <w:keepNext/>
              <w:keepLines/>
              <w:suppressAutoHyphens/>
              <w:autoSpaceDE w:val="0"/>
              <w:autoSpaceDN w:val="0"/>
              <w:adjustRightInd w:val="0"/>
              <w:spacing w:after="0" w:line="240" w:lineRule="auto"/>
              <w:jc w:val="both"/>
              <w:rPr>
                <w:rFonts w:ascii="Times New Roman" w:hAnsi="Times New Roman"/>
                <w:bCs/>
                <w:iCs/>
              </w:rPr>
            </w:pPr>
            <w:r w:rsidRPr="003F5ABF">
              <w:rPr>
                <w:rFonts w:ascii="Times New Roman" w:eastAsia="Arial Unicode MS" w:hAnsi="Times New Roman"/>
                <w:b/>
                <w:bCs/>
                <w:iCs/>
                <w:color w:val="000000"/>
                <w:lang w:eastAsia="ru-RU"/>
              </w:rPr>
              <w:t>ЗАКАЗЧИК:</w:t>
            </w:r>
            <w:r w:rsidRPr="003F5ABF">
              <w:rPr>
                <w:rFonts w:ascii="Times New Roman" w:hAnsi="Times New Roman"/>
                <w:bCs/>
                <w:iCs/>
              </w:rPr>
              <w:t>_________________/</w:t>
            </w:r>
            <w:r w:rsidR="008753A4">
              <w:rPr>
                <w:rFonts w:ascii="Times New Roman" w:hAnsi="Times New Roman"/>
                <w:bCs/>
                <w:iCs/>
              </w:rPr>
              <w:t>Лелюхина С.В.</w:t>
            </w:r>
            <w:r w:rsidRPr="003F5ABF">
              <w:rPr>
                <w:rFonts w:ascii="Times New Roman" w:hAnsi="Times New Roman"/>
                <w:bCs/>
                <w:iCs/>
              </w:rPr>
              <w:t xml:space="preserve">/                 </w:t>
            </w:r>
          </w:p>
          <w:p w:rsidR="001E6B6C" w:rsidRPr="00746C82" w:rsidRDefault="001E6B6C" w:rsidP="00050EEB">
            <w:pPr>
              <w:keepNext/>
              <w:keepLines/>
              <w:suppressAutoHyphens/>
              <w:autoSpaceDE w:val="0"/>
              <w:autoSpaceDN w:val="0"/>
              <w:adjustRightInd w:val="0"/>
              <w:spacing w:after="0" w:line="240" w:lineRule="auto"/>
              <w:jc w:val="both"/>
              <w:rPr>
                <w:rFonts w:ascii="Times New Roman" w:eastAsia="Arial Unicode MS" w:hAnsi="Times New Roman"/>
                <w:bCs/>
                <w:iCs/>
                <w:color w:val="000000"/>
                <w:sz w:val="16"/>
                <w:szCs w:val="16"/>
                <w:lang w:eastAsia="ru-RU"/>
              </w:rPr>
            </w:pPr>
            <w:r w:rsidRPr="003F5ABF">
              <w:rPr>
                <w:rFonts w:ascii="Times New Roman" w:hAnsi="Times New Roman"/>
                <w:bCs/>
                <w:iCs/>
              </w:rPr>
              <w:t xml:space="preserve">  </w:t>
            </w:r>
            <w:r w:rsidRPr="00746C82">
              <w:rPr>
                <w:rFonts w:ascii="Times New Roman" w:hAnsi="Times New Roman"/>
                <w:bCs/>
                <w:iCs/>
                <w:sz w:val="16"/>
                <w:szCs w:val="16"/>
              </w:rPr>
              <w:t>М. П.</w:t>
            </w:r>
          </w:p>
          <w:p w:rsidR="009F338D" w:rsidRPr="003F5ABF" w:rsidRDefault="009F338D" w:rsidP="00050EEB">
            <w:pPr>
              <w:keepNext/>
              <w:keepLines/>
              <w:suppressAutoHyphens/>
              <w:autoSpaceDE w:val="0"/>
              <w:spacing w:after="0" w:line="240" w:lineRule="auto"/>
              <w:jc w:val="both"/>
              <w:rPr>
                <w:rFonts w:ascii="Times New Roman" w:eastAsia="Times New Roman" w:hAnsi="Times New Roman"/>
                <w:highlight w:val="red"/>
                <w:lang w:eastAsia="zh-CN"/>
              </w:rPr>
            </w:pPr>
          </w:p>
        </w:tc>
        <w:tc>
          <w:tcPr>
            <w:tcW w:w="2516" w:type="pct"/>
            <w:shd w:val="clear" w:color="auto" w:fill="auto"/>
          </w:tcPr>
          <w:p w:rsidR="009F338D" w:rsidRPr="003F5ABF" w:rsidRDefault="009F338D" w:rsidP="00050EEB">
            <w:pPr>
              <w:keepNext/>
              <w:keepLines/>
              <w:suppressAutoHyphens/>
              <w:autoSpaceDE w:val="0"/>
              <w:spacing w:after="0" w:line="240" w:lineRule="auto"/>
              <w:jc w:val="both"/>
              <w:rPr>
                <w:rFonts w:ascii="Times New Roman" w:eastAsia="Times New Roman" w:hAnsi="Times New Roman"/>
                <w:lang w:eastAsia="zh-CN"/>
              </w:rPr>
            </w:pPr>
            <w:r w:rsidRPr="003F5ABF">
              <w:rPr>
                <w:rFonts w:ascii="Times New Roman" w:hAnsi="Times New Roman"/>
                <w:b/>
                <w:bCs/>
                <w:iCs/>
              </w:rPr>
              <w:t>ПОДРЯДЧИК</w:t>
            </w:r>
            <w:r w:rsidR="001E6B6C" w:rsidRPr="003F5ABF">
              <w:rPr>
                <w:rFonts w:ascii="Times New Roman" w:hAnsi="Times New Roman"/>
                <w:b/>
                <w:bCs/>
                <w:iCs/>
              </w:rPr>
              <w:t>:</w:t>
            </w:r>
            <w:r w:rsidRPr="003F5ABF">
              <w:rPr>
                <w:rFonts w:ascii="Times New Roman" w:hAnsi="Times New Roman"/>
                <w:bCs/>
                <w:iCs/>
              </w:rPr>
              <w:t>___________________/</w:t>
            </w:r>
            <w:r w:rsidR="00407FF6">
              <w:rPr>
                <w:rFonts w:ascii="Times New Roman" w:hAnsi="Times New Roman"/>
                <w:bCs/>
                <w:iCs/>
              </w:rPr>
              <w:t>Тюков Г.В.</w:t>
            </w:r>
            <w:r w:rsidRPr="003F5ABF">
              <w:rPr>
                <w:rFonts w:ascii="Times New Roman" w:hAnsi="Times New Roman"/>
                <w:bCs/>
                <w:iCs/>
              </w:rPr>
              <w:t>/</w:t>
            </w:r>
          </w:p>
          <w:p w:rsidR="009F338D" w:rsidRPr="00746C82" w:rsidRDefault="009F338D" w:rsidP="00050EEB">
            <w:pPr>
              <w:keepNext/>
              <w:keepLines/>
              <w:suppressAutoHyphens/>
              <w:autoSpaceDE w:val="0"/>
              <w:spacing w:after="0" w:line="240" w:lineRule="auto"/>
              <w:jc w:val="both"/>
              <w:rPr>
                <w:rFonts w:ascii="Times New Roman" w:eastAsia="Times New Roman" w:hAnsi="Times New Roman"/>
                <w:sz w:val="16"/>
                <w:szCs w:val="16"/>
                <w:lang w:eastAsia="zh-CN"/>
              </w:rPr>
            </w:pPr>
            <w:r w:rsidRPr="00746C82">
              <w:rPr>
                <w:rFonts w:ascii="Times New Roman" w:hAnsi="Times New Roman"/>
                <w:bCs/>
                <w:iCs/>
                <w:sz w:val="16"/>
                <w:szCs w:val="16"/>
              </w:rPr>
              <w:t>М. П.</w:t>
            </w:r>
          </w:p>
        </w:tc>
      </w:tr>
    </w:tbl>
    <w:p w:rsidR="00D94E5D" w:rsidRPr="003F5ABF" w:rsidRDefault="00D94E5D" w:rsidP="00050EEB">
      <w:pPr>
        <w:keepNext/>
        <w:keepLines/>
        <w:autoSpaceDE w:val="0"/>
        <w:autoSpaceDN w:val="0"/>
        <w:adjustRightInd w:val="0"/>
        <w:spacing w:after="0" w:line="240" w:lineRule="auto"/>
        <w:jc w:val="both"/>
        <w:rPr>
          <w:rFonts w:ascii="Times New Roman" w:hAnsi="Times New Roman"/>
          <w:bCs/>
          <w:iCs/>
        </w:rPr>
        <w:sectPr w:rsidR="00D94E5D" w:rsidRPr="003F5ABF" w:rsidSect="009F17DC">
          <w:footnotePr>
            <w:numRestart w:val="eachPage"/>
          </w:footnotePr>
          <w:pgSz w:w="11906" w:h="16838" w:code="9"/>
          <w:pgMar w:top="720" w:right="720" w:bottom="720" w:left="720" w:header="709" w:footer="709" w:gutter="0"/>
          <w:cols w:space="708"/>
          <w:docGrid w:linePitch="360"/>
        </w:sectPr>
      </w:pPr>
    </w:p>
    <w:p w:rsidR="00AD1707" w:rsidRPr="003F5ABF" w:rsidRDefault="00AD1707" w:rsidP="00050EEB">
      <w:pPr>
        <w:keepNext/>
        <w:keepLines/>
        <w:autoSpaceDE w:val="0"/>
        <w:spacing w:after="0" w:line="240" w:lineRule="auto"/>
        <w:jc w:val="right"/>
        <w:rPr>
          <w:rFonts w:ascii="Times New Roman" w:hAnsi="Times New Roman"/>
          <w:bCs/>
          <w:lang w:eastAsia="ar-SA"/>
        </w:rPr>
      </w:pPr>
      <w:r w:rsidRPr="003F5ABF">
        <w:rPr>
          <w:rFonts w:ascii="Times New Roman" w:hAnsi="Times New Roman"/>
          <w:bCs/>
          <w:lang w:eastAsia="ar-SA"/>
        </w:rPr>
        <w:lastRenderedPageBreak/>
        <w:t>Приложение № 1 к контракту</w:t>
      </w:r>
    </w:p>
    <w:p w:rsidR="00AD1707" w:rsidRPr="003F5ABF" w:rsidRDefault="00AD1707" w:rsidP="00050EEB">
      <w:pPr>
        <w:keepNext/>
        <w:keepLines/>
        <w:autoSpaceDE w:val="0"/>
        <w:spacing w:after="0" w:line="240" w:lineRule="auto"/>
        <w:jc w:val="right"/>
        <w:rPr>
          <w:rFonts w:ascii="Times New Roman" w:hAnsi="Times New Roman"/>
          <w:bCs/>
          <w:lang w:eastAsia="ar-SA"/>
        </w:rPr>
      </w:pPr>
      <w:r w:rsidRPr="003F5ABF">
        <w:rPr>
          <w:rFonts w:ascii="Times New Roman" w:hAnsi="Times New Roman"/>
          <w:bCs/>
          <w:lang w:eastAsia="ar-SA"/>
        </w:rPr>
        <w:t>№</w:t>
      </w:r>
      <w:r w:rsidR="00580362" w:rsidRPr="003F5ABF">
        <w:rPr>
          <w:rFonts w:ascii="Times New Roman" w:hAnsi="Times New Roman"/>
          <w:bCs/>
          <w:lang w:eastAsia="ar-SA"/>
        </w:rPr>
        <w:t xml:space="preserve"> </w:t>
      </w:r>
      <w:r w:rsidR="008753A4">
        <w:rPr>
          <w:rFonts w:ascii="Times New Roman" w:hAnsi="Times New Roman"/>
          <w:bCs/>
          <w:lang w:eastAsia="ar-SA"/>
        </w:rPr>
        <w:t>2</w:t>
      </w:r>
      <w:r w:rsidR="00580362" w:rsidRPr="003F5ABF">
        <w:rPr>
          <w:rFonts w:ascii="Times New Roman" w:hAnsi="Times New Roman"/>
          <w:bCs/>
          <w:lang w:eastAsia="ar-SA"/>
        </w:rPr>
        <w:t xml:space="preserve"> </w:t>
      </w:r>
      <w:r w:rsidRPr="003F5ABF">
        <w:rPr>
          <w:rFonts w:ascii="Times New Roman" w:hAnsi="Times New Roman"/>
          <w:bCs/>
          <w:lang w:eastAsia="ar-SA"/>
        </w:rPr>
        <w:t>от «</w:t>
      </w:r>
      <w:r w:rsidR="00580362" w:rsidRPr="003F5ABF">
        <w:rPr>
          <w:rFonts w:ascii="Times New Roman" w:hAnsi="Times New Roman"/>
          <w:bCs/>
          <w:lang w:eastAsia="ar-SA"/>
        </w:rPr>
        <w:t>____</w:t>
      </w:r>
      <w:r w:rsidRPr="003F5ABF">
        <w:rPr>
          <w:rFonts w:ascii="Times New Roman" w:hAnsi="Times New Roman"/>
          <w:bCs/>
          <w:lang w:eastAsia="ar-SA"/>
        </w:rPr>
        <w:t>»</w:t>
      </w:r>
      <w:r w:rsidR="00580362" w:rsidRPr="003F5ABF">
        <w:rPr>
          <w:rFonts w:ascii="Times New Roman" w:hAnsi="Times New Roman"/>
          <w:bCs/>
          <w:lang w:eastAsia="ar-SA"/>
        </w:rPr>
        <w:t xml:space="preserve"> __________ </w:t>
      </w:r>
      <w:r w:rsidRPr="003F5ABF">
        <w:rPr>
          <w:rFonts w:ascii="Times New Roman" w:hAnsi="Times New Roman"/>
          <w:bCs/>
          <w:lang w:eastAsia="ar-SA"/>
        </w:rPr>
        <w:t>202</w:t>
      </w:r>
      <w:r w:rsidR="00250CC2" w:rsidRPr="003F5ABF">
        <w:rPr>
          <w:rFonts w:ascii="Times New Roman" w:hAnsi="Times New Roman"/>
          <w:bCs/>
          <w:lang w:eastAsia="ar-SA"/>
        </w:rPr>
        <w:t>5</w:t>
      </w:r>
      <w:r w:rsidR="00CD6A72">
        <w:rPr>
          <w:rFonts w:ascii="Times New Roman" w:hAnsi="Times New Roman"/>
          <w:bCs/>
          <w:lang w:eastAsia="ar-SA"/>
        </w:rPr>
        <w:t xml:space="preserve"> </w:t>
      </w:r>
      <w:r w:rsidRPr="003F5ABF">
        <w:rPr>
          <w:rFonts w:ascii="Times New Roman" w:hAnsi="Times New Roman"/>
          <w:bCs/>
          <w:lang w:eastAsia="ar-SA"/>
        </w:rPr>
        <w:t>г.</w:t>
      </w:r>
    </w:p>
    <w:p w:rsidR="00AD1707" w:rsidRPr="003F5ABF" w:rsidRDefault="00AD1707" w:rsidP="00050EEB">
      <w:pPr>
        <w:keepNext/>
        <w:keepLines/>
        <w:autoSpaceDE w:val="0"/>
        <w:spacing w:after="0" w:line="240" w:lineRule="auto"/>
        <w:jc w:val="right"/>
        <w:rPr>
          <w:rFonts w:ascii="Times New Roman" w:hAnsi="Times New Roman"/>
          <w:bCs/>
          <w:lang w:eastAsia="ar-SA"/>
        </w:rPr>
      </w:pPr>
    </w:p>
    <w:p w:rsidR="00AD1707" w:rsidRPr="003F5ABF" w:rsidRDefault="00AD1707" w:rsidP="00050EEB">
      <w:pPr>
        <w:keepNext/>
        <w:keepLines/>
        <w:autoSpaceDE w:val="0"/>
        <w:spacing w:after="0" w:line="240" w:lineRule="auto"/>
        <w:jc w:val="center"/>
        <w:rPr>
          <w:rFonts w:ascii="Times New Roman" w:hAnsi="Times New Roman"/>
          <w:b/>
          <w:bCs/>
          <w:lang w:eastAsia="ar-SA"/>
        </w:rPr>
      </w:pPr>
      <w:r w:rsidRPr="003F5ABF">
        <w:rPr>
          <w:rFonts w:ascii="Times New Roman" w:hAnsi="Times New Roman"/>
          <w:b/>
          <w:bCs/>
          <w:lang w:eastAsia="ar-SA"/>
        </w:rPr>
        <w:t>ТЕХНИЧЕСКОЕ ЗАДАНИЕ</w:t>
      </w:r>
    </w:p>
    <w:p w:rsidR="00657412" w:rsidRDefault="00657412" w:rsidP="00657412">
      <w:pPr>
        <w:spacing w:after="0" w:line="240" w:lineRule="auto"/>
        <w:jc w:val="center"/>
        <w:rPr>
          <w:rFonts w:ascii="Times New Roman" w:hAnsi="Times New Roman"/>
          <w:b/>
        </w:rPr>
      </w:pPr>
      <w:r w:rsidRPr="007A73EB">
        <w:rPr>
          <w:rFonts w:ascii="Times New Roman" w:hAnsi="Times New Roman"/>
          <w:b/>
        </w:rPr>
        <w:t>Туристский код центра п. Палех Палехского муниципального района Ивановской области</w:t>
      </w:r>
    </w:p>
    <w:p w:rsidR="00657412" w:rsidRDefault="00657412" w:rsidP="00657412">
      <w:pPr>
        <w:spacing w:after="0" w:line="240" w:lineRule="auto"/>
        <w:jc w:val="center"/>
        <w:rPr>
          <w:rFonts w:ascii="Times New Roman" w:hAnsi="Times New Roman"/>
          <w:b/>
          <w:iCs/>
          <w:sz w:val="24"/>
          <w:szCs w:val="24"/>
        </w:rPr>
      </w:pPr>
      <w:proofErr w:type="gramStart"/>
      <w:r>
        <w:rPr>
          <w:rFonts w:ascii="Times New Roman" w:hAnsi="Times New Roman"/>
          <w:b/>
          <w:iCs/>
          <w:sz w:val="24"/>
          <w:szCs w:val="24"/>
        </w:rPr>
        <w:t>(</w:t>
      </w:r>
      <w:r w:rsidRPr="00F4165F">
        <w:rPr>
          <w:rFonts w:ascii="Times New Roman" w:hAnsi="Times New Roman"/>
          <w:b/>
          <w:iCs/>
          <w:sz w:val="24"/>
          <w:szCs w:val="24"/>
        </w:rPr>
        <w:t>Обустройство знаков навигации и информационных конструкций п. Палех (1-ый этап)</w:t>
      </w:r>
      <w:proofErr w:type="gramEnd"/>
    </w:p>
    <w:p w:rsidR="00657412" w:rsidRDefault="00657412" w:rsidP="00657412">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1696"/>
        <w:gridCol w:w="2039"/>
        <w:gridCol w:w="4240"/>
      </w:tblGrid>
      <w:tr w:rsidR="00657412" w:rsidRPr="002B2DD7" w:rsidTr="00657412">
        <w:tc>
          <w:tcPr>
            <w:tcW w:w="2481" w:type="dxa"/>
            <w:shd w:val="clear" w:color="auto" w:fill="auto"/>
          </w:tcPr>
          <w:p w:rsidR="00657412" w:rsidRPr="002B2DD7" w:rsidRDefault="00657412" w:rsidP="00657412">
            <w:pPr>
              <w:spacing w:after="0" w:line="240" w:lineRule="auto"/>
              <w:jc w:val="center"/>
              <w:rPr>
                <w:rFonts w:ascii="Times New Roman" w:hAnsi="Times New Roman"/>
                <w:sz w:val="20"/>
                <w:szCs w:val="20"/>
              </w:rPr>
            </w:pPr>
            <w:r w:rsidRPr="002B2DD7">
              <w:rPr>
                <w:rFonts w:ascii="Times New Roman" w:hAnsi="Times New Roman"/>
                <w:sz w:val="20"/>
                <w:szCs w:val="20"/>
              </w:rPr>
              <w:t>Наименование характеристики</w:t>
            </w:r>
          </w:p>
        </w:tc>
        <w:tc>
          <w:tcPr>
            <w:tcW w:w="1696" w:type="dxa"/>
            <w:shd w:val="clear" w:color="auto" w:fill="auto"/>
          </w:tcPr>
          <w:p w:rsidR="00657412" w:rsidRPr="002B2DD7" w:rsidRDefault="00657412" w:rsidP="00657412">
            <w:pPr>
              <w:spacing w:after="0" w:line="240" w:lineRule="auto"/>
              <w:ind w:firstLine="318"/>
              <w:jc w:val="center"/>
              <w:rPr>
                <w:rFonts w:ascii="Times New Roman" w:hAnsi="Times New Roman"/>
                <w:sz w:val="20"/>
                <w:szCs w:val="20"/>
              </w:rPr>
            </w:pPr>
            <w:r w:rsidRPr="002B2DD7">
              <w:rPr>
                <w:rFonts w:ascii="Times New Roman" w:hAnsi="Times New Roman"/>
                <w:sz w:val="20"/>
                <w:szCs w:val="20"/>
              </w:rPr>
              <w:t>Значение характеристики</w:t>
            </w:r>
          </w:p>
        </w:tc>
        <w:tc>
          <w:tcPr>
            <w:tcW w:w="2039" w:type="dxa"/>
            <w:shd w:val="clear" w:color="auto" w:fill="auto"/>
          </w:tcPr>
          <w:p w:rsidR="00657412" w:rsidRPr="002B2DD7" w:rsidRDefault="00657412" w:rsidP="00657412">
            <w:pPr>
              <w:spacing w:after="0" w:line="240" w:lineRule="auto"/>
              <w:ind w:firstLine="318"/>
              <w:jc w:val="center"/>
              <w:rPr>
                <w:rFonts w:ascii="Times New Roman" w:hAnsi="Times New Roman"/>
                <w:sz w:val="20"/>
                <w:szCs w:val="20"/>
              </w:rPr>
            </w:pPr>
            <w:r w:rsidRPr="002B2DD7">
              <w:rPr>
                <w:rFonts w:ascii="Times New Roman" w:hAnsi="Times New Roman"/>
                <w:sz w:val="20"/>
                <w:szCs w:val="20"/>
              </w:rPr>
              <w:t xml:space="preserve">Ед. </w:t>
            </w:r>
            <w:proofErr w:type="spellStart"/>
            <w:r w:rsidRPr="002B2DD7">
              <w:rPr>
                <w:rFonts w:ascii="Times New Roman" w:hAnsi="Times New Roman"/>
                <w:sz w:val="20"/>
                <w:szCs w:val="20"/>
              </w:rPr>
              <w:t>изм</w:t>
            </w:r>
            <w:proofErr w:type="spellEnd"/>
            <w:r w:rsidRPr="002B2DD7">
              <w:rPr>
                <w:rFonts w:ascii="Times New Roman" w:hAnsi="Times New Roman"/>
                <w:sz w:val="20"/>
                <w:szCs w:val="20"/>
              </w:rPr>
              <w:t>.</w:t>
            </w:r>
          </w:p>
          <w:p w:rsidR="00657412" w:rsidRPr="002B2DD7" w:rsidRDefault="00657412" w:rsidP="00657412">
            <w:pPr>
              <w:spacing w:after="0" w:line="240" w:lineRule="auto"/>
              <w:ind w:firstLine="318"/>
              <w:jc w:val="center"/>
              <w:rPr>
                <w:rFonts w:ascii="Times New Roman" w:hAnsi="Times New Roman"/>
                <w:sz w:val="20"/>
                <w:szCs w:val="20"/>
              </w:rPr>
            </w:pPr>
            <w:r w:rsidRPr="002B2DD7">
              <w:rPr>
                <w:rFonts w:ascii="Times New Roman" w:hAnsi="Times New Roman"/>
                <w:sz w:val="20"/>
                <w:szCs w:val="20"/>
              </w:rPr>
              <w:t>характеристики</w:t>
            </w:r>
          </w:p>
        </w:tc>
        <w:tc>
          <w:tcPr>
            <w:tcW w:w="4240" w:type="dxa"/>
            <w:shd w:val="clear" w:color="auto" w:fill="auto"/>
          </w:tcPr>
          <w:p w:rsidR="00657412" w:rsidRPr="002B2DD7" w:rsidRDefault="00657412" w:rsidP="00657412">
            <w:pPr>
              <w:spacing w:after="0" w:line="240" w:lineRule="auto"/>
              <w:ind w:firstLine="318"/>
              <w:jc w:val="center"/>
              <w:rPr>
                <w:rFonts w:ascii="Times New Roman" w:hAnsi="Times New Roman"/>
                <w:sz w:val="20"/>
                <w:szCs w:val="20"/>
              </w:rPr>
            </w:pPr>
            <w:r w:rsidRPr="002B2DD7">
              <w:rPr>
                <w:rFonts w:ascii="Times New Roman" w:hAnsi="Times New Roman"/>
                <w:sz w:val="20"/>
                <w:szCs w:val="20"/>
              </w:rPr>
              <w:t>Инструкция по заполнению характеристик</w:t>
            </w:r>
          </w:p>
          <w:p w:rsidR="00657412" w:rsidRPr="002B2DD7" w:rsidRDefault="00657412" w:rsidP="00657412">
            <w:pPr>
              <w:spacing w:after="0" w:line="240" w:lineRule="auto"/>
              <w:ind w:firstLine="318"/>
              <w:jc w:val="center"/>
              <w:rPr>
                <w:rFonts w:ascii="Times New Roman" w:hAnsi="Times New Roman"/>
                <w:sz w:val="20"/>
                <w:szCs w:val="20"/>
              </w:rPr>
            </w:pPr>
            <w:r w:rsidRPr="002B2DD7">
              <w:rPr>
                <w:rFonts w:ascii="Times New Roman" w:hAnsi="Times New Roman"/>
                <w:sz w:val="20"/>
                <w:szCs w:val="20"/>
              </w:rPr>
              <w:t>в заявке</w:t>
            </w:r>
          </w:p>
        </w:tc>
      </w:tr>
      <w:tr w:rsidR="00657412" w:rsidRPr="002B2DD7" w:rsidTr="00657412">
        <w:tc>
          <w:tcPr>
            <w:tcW w:w="2481" w:type="dxa"/>
            <w:shd w:val="clear" w:color="auto" w:fill="auto"/>
            <w:vAlign w:val="center"/>
          </w:tcPr>
          <w:p w:rsidR="00657412" w:rsidRPr="002B2DD7" w:rsidRDefault="00657412" w:rsidP="00657412">
            <w:pPr>
              <w:spacing w:after="0" w:line="240" w:lineRule="auto"/>
              <w:jc w:val="both"/>
              <w:rPr>
                <w:rFonts w:ascii="Times New Roman" w:hAnsi="Times New Roman"/>
                <w:sz w:val="20"/>
                <w:szCs w:val="20"/>
              </w:rPr>
            </w:pPr>
            <w:proofErr w:type="gramStart"/>
            <w:r w:rsidRPr="007A73EB">
              <w:rPr>
                <w:rFonts w:ascii="Times New Roman" w:hAnsi="Times New Roman"/>
                <w:sz w:val="20"/>
                <w:szCs w:val="20"/>
              </w:rPr>
              <w:t>Туристский код центра п. Палех Палехского муниципального района Ивановской области</w:t>
            </w:r>
            <w:r>
              <w:rPr>
                <w:rFonts w:ascii="Times New Roman" w:hAnsi="Times New Roman"/>
                <w:sz w:val="20"/>
                <w:szCs w:val="20"/>
              </w:rPr>
              <w:t xml:space="preserve"> </w:t>
            </w:r>
            <w:r w:rsidRPr="008B272B">
              <w:rPr>
                <w:rFonts w:ascii="Times New Roman" w:hAnsi="Times New Roman"/>
                <w:iCs/>
                <w:sz w:val="20"/>
                <w:szCs w:val="20"/>
              </w:rPr>
              <w:t>(Обустройство знаков навигации и информационных конструкций п. Палех (1-ый этап)</w:t>
            </w:r>
            <w:proofErr w:type="gramEnd"/>
          </w:p>
        </w:tc>
        <w:tc>
          <w:tcPr>
            <w:tcW w:w="1696" w:type="dxa"/>
            <w:shd w:val="clear" w:color="auto" w:fill="auto"/>
            <w:vAlign w:val="center"/>
          </w:tcPr>
          <w:p w:rsidR="00657412" w:rsidRPr="002B2DD7" w:rsidRDefault="00657412" w:rsidP="00657412">
            <w:pPr>
              <w:spacing w:after="0" w:line="240" w:lineRule="auto"/>
              <w:rPr>
                <w:rFonts w:ascii="Times New Roman" w:hAnsi="Times New Roman"/>
                <w:sz w:val="20"/>
                <w:szCs w:val="20"/>
              </w:rPr>
            </w:pPr>
            <w:r w:rsidRPr="002B2DD7">
              <w:rPr>
                <w:rFonts w:ascii="Times New Roman" w:hAnsi="Times New Roman"/>
                <w:sz w:val="20"/>
                <w:szCs w:val="20"/>
              </w:rPr>
              <w:t>В соответствии с описанием объекта закупки</w:t>
            </w:r>
          </w:p>
        </w:tc>
        <w:tc>
          <w:tcPr>
            <w:tcW w:w="2039" w:type="dxa"/>
            <w:shd w:val="clear" w:color="auto" w:fill="auto"/>
            <w:vAlign w:val="center"/>
          </w:tcPr>
          <w:p w:rsidR="00657412" w:rsidRPr="002B2DD7" w:rsidRDefault="00657412" w:rsidP="00657412">
            <w:pPr>
              <w:spacing w:after="0" w:line="240" w:lineRule="auto"/>
              <w:rPr>
                <w:rFonts w:ascii="Times New Roman" w:hAnsi="Times New Roman"/>
                <w:sz w:val="20"/>
                <w:szCs w:val="20"/>
              </w:rPr>
            </w:pPr>
            <w:r w:rsidRPr="00D64E07">
              <w:rPr>
                <w:rFonts w:ascii="Times New Roman" w:hAnsi="Times New Roman"/>
                <w:sz w:val="20"/>
                <w:szCs w:val="20"/>
              </w:rPr>
              <w:t>Условная единица</w:t>
            </w:r>
          </w:p>
        </w:tc>
        <w:tc>
          <w:tcPr>
            <w:tcW w:w="4240" w:type="dxa"/>
            <w:shd w:val="clear" w:color="auto" w:fill="auto"/>
            <w:vAlign w:val="center"/>
          </w:tcPr>
          <w:p w:rsidR="00657412" w:rsidRPr="002B2DD7" w:rsidRDefault="00657412" w:rsidP="00657412">
            <w:pPr>
              <w:spacing w:after="0" w:line="240" w:lineRule="auto"/>
              <w:ind w:firstLine="50"/>
              <w:rPr>
                <w:rFonts w:ascii="Times New Roman" w:hAnsi="Times New Roman"/>
                <w:sz w:val="20"/>
                <w:szCs w:val="20"/>
              </w:rPr>
            </w:pPr>
            <w:r w:rsidRPr="002B2DD7">
              <w:rPr>
                <w:rFonts w:ascii="Times New Roman" w:hAnsi="Times New Roman"/>
                <w:sz w:val="20"/>
                <w:szCs w:val="20"/>
              </w:rPr>
              <w:t>Значение характеристики не может изменяться участником закупки</w:t>
            </w:r>
          </w:p>
        </w:tc>
      </w:tr>
    </w:tbl>
    <w:p w:rsidR="00657412" w:rsidRDefault="00657412" w:rsidP="00657412">
      <w:pPr>
        <w:spacing w:after="0" w:line="240" w:lineRule="auto"/>
        <w:jc w:val="center"/>
        <w:rPr>
          <w:rFonts w:ascii="Times New Roman" w:hAnsi="Times New Roman"/>
          <w:b/>
          <w:sz w:val="24"/>
          <w:szCs w:val="24"/>
        </w:rPr>
      </w:pPr>
    </w:p>
    <w:p w:rsidR="00657412" w:rsidRDefault="00657412" w:rsidP="00657412">
      <w:pPr>
        <w:ind w:firstLine="426"/>
        <w:jc w:val="both"/>
        <w:rPr>
          <w:rFonts w:ascii="Times New Roman" w:hAnsi="Times New Roman"/>
        </w:rPr>
      </w:pPr>
      <w:r w:rsidRPr="001832AC">
        <w:rPr>
          <w:rFonts w:ascii="Times New Roman" w:hAnsi="Times New Roman"/>
        </w:rPr>
        <w:t>Требования о наличии информации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в локальной смете</w:t>
      </w:r>
      <w:r>
        <w:rPr>
          <w:rFonts w:ascii="Times New Roman" w:hAnsi="Times New Roman"/>
        </w:rPr>
        <w:t>, ведомости объемов работ, описании объекта закупки</w:t>
      </w:r>
      <w:r w:rsidRPr="001832AC">
        <w:rPr>
          <w:rFonts w:ascii="Times New Roman" w:hAnsi="Times New Roman"/>
        </w:rPr>
        <w:t xml:space="preserve"> не установлены. В случае наличия указанной информации в извещении считать ее представленной для обоснования начально</w:t>
      </w:r>
      <w:r>
        <w:rPr>
          <w:rFonts w:ascii="Times New Roman" w:hAnsi="Times New Roman"/>
        </w:rPr>
        <w:t xml:space="preserve">й (максимальной) цены контракта. </w:t>
      </w:r>
      <w:r w:rsidRPr="00B122B9">
        <w:rPr>
          <w:rFonts w:ascii="Times New Roman" w:hAnsi="Times New Roman"/>
        </w:rPr>
        <w:t>В случае</w:t>
      </w:r>
      <w:proofErr w:type="gramStart"/>
      <w:r w:rsidRPr="00B122B9">
        <w:rPr>
          <w:rFonts w:ascii="Times New Roman" w:hAnsi="Times New Roman"/>
        </w:rPr>
        <w:t>,</w:t>
      </w:r>
      <w:proofErr w:type="gramEnd"/>
      <w:r w:rsidRPr="00B122B9">
        <w:rPr>
          <w:rFonts w:ascii="Times New Roman" w:hAnsi="Times New Roman"/>
        </w:rPr>
        <w:t xml:space="preserve"> если в сметной документации</w:t>
      </w:r>
      <w:r>
        <w:rPr>
          <w:rFonts w:ascii="Times New Roman" w:hAnsi="Times New Roman"/>
        </w:rPr>
        <w:t>, ведомости объемов работ, описании объекта закупки</w:t>
      </w:r>
      <w:r w:rsidRPr="00B122B9">
        <w:rPr>
          <w:rFonts w:ascii="Times New Roman" w:hAnsi="Times New Roman"/>
        </w:rPr>
        <w:t xml:space="preserve"> есть указание на товарный знак, то такое указание сопровожд</w:t>
      </w:r>
      <w:r>
        <w:rPr>
          <w:rFonts w:ascii="Times New Roman" w:hAnsi="Times New Roman"/>
        </w:rPr>
        <w:t>ается словами «или эквивалент».</w:t>
      </w:r>
    </w:p>
    <w:p w:rsidR="00657412" w:rsidRPr="001832AC" w:rsidRDefault="00657412" w:rsidP="00657412">
      <w:pPr>
        <w:spacing w:after="0"/>
        <w:ind w:firstLine="567"/>
        <w:jc w:val="both"/>
        <w:rPr>
          <w:rFonts w:ascii="Times New Roman" w:hAnsi="Times New Roman"/>
        </w:rPr>
      </w:pPr>
      <w:r w:rsidRPr="009C3270">
        <w:rPr>
          <w:rFonts w:ascii="Times New Roman" w:hAnsi="Times New Roman"/>
          <w:b/>
        </w:rPr>
        <w:t xml:space="preserve">Работы должны быть выполнены </w:t>
      </w:r>
      <w:r>
        <w:rPr>
          <w:rFonts w:ascii="Times New Roman" w:hAnsi="Times New Roman"/>
          <w:b/>
        </w:rPr>
        <w:t>в полном объеме в соответствии, проектно-сметной документацией (в том числе локальными сметными расчетами, сводным сметным расчетом, ведомостями объемов работ)</w:t>
      </w:r>
      <w:r w:rsidRPr="009C3270">
        <w:rPr>
          <w:rFonts w:ascii="Times New Roman" w:hAnsi="Times New Roman"/>
          <w:b/>
        </w:rPr>
        <w:t>,</w:t>
      </w:r>
      <w:r w:rsidRPr="001832AC">
        <w:rPr>
          <w:rFonts w:ascii="Times New Roman" w:hAnsi="Times New Roman"/>
        </w:rPr>
        <w:t xml:space="preserve"> с соблюдением сроков выполнения работ, технологии производства работ, техники безопасности и качества работ.</w:t>
      </w:r>
    </w:p>
    <w:p w:rsidR="00657412" w:rsidRPr="001832AC" w:rsidRDefault="00657412" w:rsidP="00657412">
      <w:pPr>
        <w:spacing w:after="0"/>
        <w:ind w:firstLine="567"/>
        <w:jc w:val="both"/>
        <w:rPr>
          <w:rFonts w:ascii="Times New Roman" w:hAnsi="Times New Roman"/>
        </w:rPr>
      </w:pPr>
      <w:r w:rsidRPr="001832AC">
        <w:rPr>
          <w:rFonts w:ascii="Times New Roman" w:hAnsi="Times New Roman"/>
        </w:rPr>
        <w:t xml:space="preserve">В зоне производства работ Подрядчик самостоятельно организует производство работ и несет ответственность за сохранность всех используемых материалов и оборудования до подписания акта приемки работ. </w:t>
      </w:r>
    </w:p>
    <w:p w:rsidR="00657412" w:rsidRPr="001832AC" w:rsidRDefault="00657412" w:rsidP="00657412">
      <w:pPr>
        <w:spacing w:after="0"/>
        <w:ind w:firstLine="567"/>
        <w:jc w:val="both"/>
        <w:rPr>
          <w:rFonts w:ascii="Times New Roman" w:hAnsi="Times New Roman"/>
        </w:rPr>
      </w:pPr>
      <w:r w:rsidRPr="001832AC">
        <w:rPr>
          <w:rFonts w:ascii="Times New Roman" w:hAnsi="Times New Roman"/>
        </w:rPr>
        <w:t xml:space="preserve">В ходе производства работ Подрядчиком должны быть выполнены необходимые мероприятия по технике безопасности, экологической безопасности, соблюдение норм пожарной безопасности и других норм безопасности, охране окружающей среды. </w:t>
      </w:r>
    </w:p>
    <w:p w:rsidR="00657412" w:rsidRPr="001832AC" w:rsidRDefault="00657412" w:rsidP="00657412">
      <w:pPr>
        <w:spacing w:after="0"/>
        <w:ind w:firstLine="567"/>
        <w:jc w:val="both"/>
        <w:rPr>
          <w:rFonts w:ascii="Times New Roman" w:hAnsi="Times New Roman"/>
        </w:rPr>
      </w:pPr>
      <w:r w:rsidRPr="001832AC">
        <w:rPr>
          <w:rFonts w:ascii="Times New Roman" w:hAnsi="Times New Roman"/>
        </w:rPr>
        <w:t>Подрядчик должен самостоятельно согласовать производство работ с владельцами инженерных сетей, которые расположены на участке производства работ, в случаях, предусмотренных техническими нормами и правилами, действующим законодательством Российской Федерации.</w:t>
      </w:r>
    </w:p>
    <w:p w:rsidR="00657412" w:rsidRPr="001832AC" w:rsidRDefault="00657412" w:rsidP="00657412">
      <w:pPr>
        <w:spacing w:after="0"/>
        <w:ind w:firstLine="567"/>
        <w:jc w:val="both"/>
        <w:rPr>
          <w:rFonts w:ascii="Times New Roman" w:hAnsi="Times New Roman"/>
        </w:rPr>
      </w:pPr>
      <w:r w:rsidRPr="001832AC">
        <w:rPr>
          <w:rFonts w:ascii="Times New Roman" w:hAnsi="Times New Roman"/>
        </w:rPr>
        <w:t>Подрядчик обязан своевременно извещать Заказчика о готовности отдельных видов скрытых работ, которые должны подтверждаться двусторонними актами освидетельствования скрытых работ. Приступать к выполнению последующих работ Подрядчик должен только после письменного разрешения Заказчика.</w:t>
      </w:r>
    </w:p>
    <w:p w:rsidR="00657412" w:rsidRPr="001832AC" w:rsidRDefault="00657412" w:rsidP="00657412">
      <w:pPr>
        <w:spacing w:after="0"/>
        <w:ind w:firstLine="567"/>
        <w:jc w:val="both"/>
        <w:rPr>
          <w:rFonts w:ascii="Times New Roman" w:hAnsi="Times New Roman"/>
        </w:rPr>
      </w:pPr>
      <w:r w:rsidRPr="001832AC">
        <w:rPr>
          <w:rFonts w:ascii="Times New Roman" w:hAnsi="Times New Roman"/>
        </w:rPr>
        <w:t>Качество выполняемых работ и используемых материалов должно обеспечивать безопасность жизни и здоровья населения, охрану окружающей среды.</w:t>
      </w:r>
    </w:p>
    <w:p w:rsidR="00657412" w:rsidRDefault="00657412" w:rsidP="00657412">
      <w:pPr>
        <w:spacing w:after="0"/>
        <w:ind w:firstLine="567"/>
        <w:jc w:val="both"/>
        <w:rPr>
          <w:rFonts w:ascii="Times New Roman" w:hAnsi="Times New Roman"/>
        </w:rPr>
      </w:pPr>
      <w:r w:rsidRPr="001832AC">
        <w:rPr>
          <w:rFonts w:ascii="Times New Roman" w:hAnsi="Times New Roman"/>
        </w:rPr>
        <w:t xml:space="preserve">Используемые материалы должны иметь технические паспорта или паспорта качества, должны быть сертифицированы надлежащим образом (если данные требования установлены законодательством), должны быть новыми, изготовленными из экологически чистых материалов, </w:t>
      </w:r>
      <w:proofErr w:type="spellStart"/>
      <w:r w:rsidRPr="001832AC">
        <w:rPr>
          <w:rFonts w:ascii="Times New Roman" w:hAnsi="Times New Roman"/>
        </w:rPr>
        <w:t>травмобезопасны</w:t>
      </w:r>
      <w:proofErr w:type="spellEnd"/>
      <w:r w:rsidRPr="001832AC">
        <w:rPr>
          <w:rFonts w:ascii="Times New Roman" w:hAnsi="Times New Roman"/>
        </w:rPr>
        <w:t xml:space="preserve">, безопасны для здоровья. </w:t>
      </w:r>
    </w:p>
    <w:p w:rsidR="00657412" w:rsidRPr="007E6AF8" w:rsidRDefault="00657412" w:rsidP="00657412">
      <w:pPr>
        <w:spacing w:after="0"/>
        <w:ind w:firstLine="567"/>
        <w:jc w:val="both"/>
        <w:rPr>
          <w:rFonts w:ascii="Times New Roman" w:hAnsi="Times New Roman"/>
        </w:rPr>
      </w:pPr>
      <w:r w:rsidRPr="007E6AF8">
        <w:rPr>
          <w:rFonts w:ascii="Times New Roman" w:hAnsi="Times New Roman"/>
        </w:rPr>
        <w:t>Материалы (товары) должны соответствовать санитарно-гигиеническим требованиям, стандартам и техническим условиям и иметь соответствующие сертификаты, технические паспорта или другие документы, удостоверяющие их качество. Замена материалов другими материалами более низкого качества не допускается.</w:t>
      </w:r>
    </w:p>
    <w:p w:rsidR="00657412" w:rsidRPr="007E6AF8" w:rsidRDefault="00657412" w:rsidP="00657412">
      <w:pPr>
        <w:spacing w:after="0"/>
        <w:ind w:firstLine="567"/>
        <w:jc w:val="both"/>
        <w:rPr>
          <w:rFonts w:ascii="Times New Roman" w:hAnsi="Times New Roman"/>
        </w:rPr>
      </w:pPr>
      <w:r w:rsidRPr="007E6AF8">
        <w:rPr>
          <w:rFonts w:ascii="Times New Roman" w:hAnsi="Times New Roman"/>
        </w:rPr>
        <w:t>Подрядчик обязан за свой счет своими силами из своего материала в срок, определенный Заказчиком, устранить недостатки и дефекты, выявленные при приемке работ и в период гарантийного срока (</w:t>
      </w:r>
      <w:r>
        <w:rPr>
          <w:rFonts w:ascii="Times New Roman" w:hAnsi="Times New Roman"/>
        </w:rPr>
        <w:t>5 лет</w:t>
      </w:r>
      <w:r w:rsidRPr="007E6AF8">
        <w:rPr>
          <w:rFonts w:ascii="Times New Roman" w:hAnsi="Times New Roman"/>
        </w:rPr>
        <w:t xml:space="preserve"> </w:t>
      </w:r>
      <w:proofErr w:type="gramStart"/>
      <w:r w:rsidRPr="007E6AF8">
        <w:rPr>
          <w:rFonts w:ascii="Times New Roman" w:hAnsi="Times New Roman"/>
        </w:rPr>
        <w:t xml:space="preserve">с даты </w:t>
      </w:r>
      <w:r w:rsidRPr="007E6AF8">
        <w:rPr>
          <w:rFonts w:ascii="Times New Roman" w:hAnsi="Times New Roman"/>
        </w:rPr>
        <w:lastRenderedPageBreak/>
        <w:t>подписания</w:t>
      </w:r>
      <w:proofErr w:type="gramEnd"/>
      <w:r w:rsidRPr="007E6AF8">
        <w:rPr>
          <w:rFonts w:ascii="Times New Roman" w:hAnsi="Times New Roman"/>
        </w:rPr>
        <w:t xml:space="preserve"> сторонами документа о приемке выполненных работ), если дефекты допущены по вине Подрядчика. </w:t>
      </w:r>
    </w:p>
    <w:p w:rsidR="00657412" w:rsidRDefault="00657412" w:rsidP="00657412">
      <w:pPr>
        <w:spacing w:after="0"/>
        <w:ind w:firstLine="567"/>
        <w:jc w:val="both"/>
        <w:rPr>
          <w:rFonts w:ascii="Times New Roman" w:hAnsi="Times New Roman"/>
        </w:rPr>
      </w:pPr>
      <w:r w:rsidRPr="007E6AF8">
        <w:rPr>
          <w:rFonts w:ascii="Times New Roman" w:hAnsi="Times New Roman"/>
        </w:rPr>
        <w:t>Подрядчик несет имущественную (в том числе перед третьими лицами), административную и иную ответственность за последствия, вызванные некачественным выполнением работ.</w:t>
      </w:r>
    </w:p>
    <w:p w:rsidR="00AD1707" w:rsidRPr="003F5ABF" w:rsidRDefault="00AD1707" w:rsidP="00050EEB">
      <w:pPr>
        <w:keepNext/>
        <w:keepLines/>
        <w:autoSpaceDE w:val="0"/>
        <w:spacing w:after="0" w:line="240" w:lineRule="auto"/>
        <w:rPr>
          <w:rFonts w:ascii="Times New Roman" w:hAnsi="Times New Roman"/>
          <w:lang w:eastAsia="ar-SA"/>
        </w:rPr>
      </w:pPr>
    </w:p>
    <w:p w:rsidR="00AD1707" w:rsidRPr="003F5ABF" w:rsidRDefault="00AD1707" w:rsidP="00050EEB">
      <w:pPr>
        <w:keepNext/>
        <w:keepLines/>
        <w:autoSpaceDE w:val="0"/>
        <w:spacing w:after="0" w:line="240" w:lineRule="auto"/>
        <w:rPr>
          <w:rFonts w:ascii="Times New Roman" w:hAnsi="Times New Roman"/>
          <w:lang w:eastAsia="ar-SA"/>
        </w:rPr>
      </w:pPr>
    </w:p>
    <w:tbl>
      <w:tblPr>
        <w:tblW w:w="5000" w:type="pct"/>
        <w:tblLook w:val="00A0"/>
      </w:tblPr>
      <w:tblGrid>
        <w:gridCol w:w="5341"/>
        <w:gridCol w:w="5341"/>
      </w:tblGrid>
      <w:tr w:rsidR="009F338D" w:rsidRPr="003F5ABF" w:rsidTr="005231F2">
        <w:trPr>
          <w:trHeight w:val="53"/>
        </w:trPr>
        <w:tc>
          <w:tcPr>
            <w:tcW w:w="2500" w:type="pct"/>
            <w:shd w:val="clear" w:color="auto" w:fill="auto"/>
          </w:tcPr>
          <w:p w:rsidR="001E6B6C" w:rsidRPr="003F5ABF" w:rsidRDefault="001E6B6C" w:rsidP="00050EEB">
            <w:pPr>
              <w:keepNext/>
              <w:keepLines/>
              <w:suppressAutoHyphens/>
              <w:autoSpaceDE w:val="0"/>
              <w:autoSpaceDN w:val="0"/>
              <w:adjustRightInd w:val="0"/>
              <w:spacing w:after="0" w:line="240" w:lineRule="auto"/>
              <w:jc w:val="both"/>
              <w:rPr>
                <w:rFonts w:ascii="Times New Roman" w:eastAsia="Arial Unicode MS" w:hAnsi="Times New Roman"/>
                <w:bCs/>
                <w:iCs/>
                <w:color w:val="000000"/>
                <w:lang w:eastAsia="ru-RU"/>
              </w:rPr>
            </w:pPr>
            <w:r w:rsidRPr="003F5ABF">
              <w:rPr>
                <w:rFonts w:ascii="Times New Roman" w:eastAsia="Arial Unicode MS" w:hAnsi="Times New Roman"/>
                <w:b/>
                <w:bCs/>
                <w:iCs/>
                <w:color w:val="000000"/>
                <w:lang w:eastAsia="ru-RU"/>
              </w:rPr>
              <w:t>ЗАКАЗЧИК:</w:t>
            </w:r>
          </w:p>
          <w:p w:rsidR="001E6B6C" w:rsidRPr="003F5ABF" w:rsidRDefault="001E6B6C" w:rsidP="00050EEB">
            <w:pPr>
              <w:keepNext/>
              <w:keepLines/>
              <w:suppressAutoHyphens/>
              <w:autoSpaceDE w:val="0"/>
              <w:autoSpaceDN w:val="0"/>
              <w:adjustRightInd w:val="0"/>
              <w:spacing w:after="0" w:line="240" w:lineRule="auto"/>
              <w:jc w:val="both"/>
              <w:rPr>
                <w:rFonts w:ascii="Times New Roman" w:hAnsi="Times New Roman"/>
                <w:bCs/>
                <w:iCs/>
              </w:rPr>
            </w:pPr>
            <w:r w:rsidRPr="003F5ABF">
              <w:rPr>
                <w:rFonts w:ascii="Times New Roman" w:hAnsi="Times New Roman"/>
                <w:bCs/>
                <w:iCs/>
              </w:rPr>
              <w:t>___________________/</w:t>
            </w:r>
            <w:r w:rsidR="00746C82">
              <w:rPr>
                <w:rFonts w:ascii="Times New Roman" w:hAnsi="Times New Roman"/>
                <w:bCs/>
                <w:iCs/>
              </w:rPr>
              <w:t>Лелюхина С.В.</w:t>
            </w:r>
            <w:r w:rsidRPr="003F5ABF">
              <w:rPr>
                <w:rFonts w:ascii="Times New Roman" w:hAnsi="Times New Roman"/>
                <w:bCs/>
                <w:iCs/>
              </w:rPr>
              <w:t xml:space="preserve">/                 </w:t>
            </w:r>
          </w:p>
          <w:p w:rsidR="001E6B6C" w:rsidRPr="003F5ABF" w:rsidRDefault="001E6B6C" w:rsidP="00050EEB">
            <w:pPr>
              <w:keepNext/>
              <w:keepLines/>
              <w:suppressAutoHyphens/>
              <w:autoSpaceDE w:val="0"/>
              <w:autoSpaceDN w:val="0"/>
              <w:adjustRightInd w:val="0"/>
              <w:spacing w:after="0" w:line="240" w:lineRule="auto"/>
              <w:jc w:val="both"/>
              <w:rPr>
                <w:rFonts w:ascii="Times New Roman" w:eastAsia="Arial Unicode MS" w:hAnsi="Times New Roman"/>
                <w:bCs/>
                <w:iCs/>
                <w:color w:val="000000"/>
                <w:lang w:eastAsia="ru-RU"/>
              </w:rPr>
            </w:pPr>
            <w:r w:rsidRPr="003F5ABF">
              <w:rPr>
                <w:rFonts w:ascii="Times New Roman" w:hAnsi="Times New Roman"/>
                <w:bCs/>
                <w:iCs/>
              </w:rPr>
              <w:t xml:space="preserve">  М. П.</w:t>
            </w:r>
          </w:p>
          <w:p w:rsidR="009F338D" w:rsidRPr="003F5ABF" w:rsidRDefault="009F338D" w:rsidP="00050EEB">
            <w:pPr>
              <w:keepNext/>
              <w:keepLines/>
              <w:suppressAutoHyphens/>
              <w:autoSpaceDE w:val="0"/>
              <w:spacing w:after="0" w:line="240" w:lineRule="auto"/>
              <w:jc w:val="both"/>
              <w:rPr>
                <w:rFonts w:ascii="Times New Roman" w:eastAsia="Times New Roman" w:hAnsi="Times New Roman"/>
                <w:lang w:eastAsia="zh-CN"/>
              </w:rPr>
            </w:pPr>
          </w:p>
        </w:tc>
        <w:tc>
          <w:tcPr>
            <w:tcW w:w="2500" w:type="pct"/>
            <w:shd w:val="clear" w:color="auto" w:fill="auto"/>
          </w:tcPr>
          <w:p w:rsidR="009F338D" w:rsidRPr="003F5ABF" w:rsidRDefault="009F338D" w:rsidP="00050EEB">
            <w:pPr>
              <w:keepNext/>
              <w:keepLines/>
              <w:suppressAutoHyphens/>
              <w:autoSpaceDE w:val="0"/>
              <w:spacing w:after="0" w:line="240" w:lineRule="auto"/>
              <w:jc w:val="both"/>
              <w:rPr>
                <w:rFonts w:ascii="Times New Roman" w:hAnsi="Times New Roman"/>
                <w:b/>
                <w:bCs/>
                <w:iCs/>
              </w:rPr>
            </w:pPr>
            <w:r w:rsidRPr="003F5ABF">
              <w:rPr>
                <w:rFonts w:ascii="Times New Roman" w:hAnsi="Times New Roman"/>
                <w:b/>
                <w:bCs/>
                <w:iCs/>
              </w:rPr>
              <w:t>ПОДРЯДЧИК</w:t>
            </w:r>
            <w:r w:rsidR="001E6B6C" w:rsidRPr="003F5ABF">
              <w:rPr>
                <w:rFonts w:ascii="Times New Roman" w:hAnsi="Times New Roman"/>
                <w:b/>
                <w:bCs/>
                <w:iCs/>
              </w:rPr>
              <w:t>:</w:t>
            </w:r>
          </w:p>
          <w:p w:rsidR="009F338D" w:rsidRPr="003F5ABF" w:rsidRDefault="009F338D" w:rsidP="00050EEB">
            <w:pPr>
              <w:keepNext/>
              <w:keepLines/>
              <w:suppressAutoHyphens/>
              <w:autoSpaceDE w:val="0"/>
              <w:spacing w:after="0" w:line="240" w:lineRule="auto"/>
              <w:jc w:val="both"/>
              <w:rPr>
                <w:rFonts w:ascii="Times New Roman" w:eastAsia="Times New Roman" w:hAnsi="Times New Roman"/>
                <w:lang w:eastAsia="zh-CN"/>
              </w:rPr>
            </w:pPr>
            <w:r w:rsidRPr="003F5ABF">
              <w:rPr>
                <w:rFonts w:ascii="Times New Roman" w:hAnsi="Times New Roman"/>
                <w:bCs/>
                <w:iCs/>
              </w:rPr>
              <w:t>___________________/</w:t>
            </w:r>
            <w:r w:rsidR="00407FF6">
              <w:rPr>
                <w:rFonts w:ascii="Times New Roman" w:hAnsi="Times New Roman"/>
                <w:bCs/>
                <w:iCs/>
              </w:rPr>
              <w:t>Тюков Г.В.</w:t>
            </w:r>
            <w:r w:rsidRPr="003F5ABF">
              <w:rPr>
                <w:rFonts w:ascii="Times New Roman" w:hAnsi="Times New Roman"/>
                <w:bCs/>
                <w:iCs/>
              </w:rPr>
              <w:t>/</w:t>
            </w:r>
          </w:p>
          <w:p w:rsidR="009F338D" w:rsidRPr="003F5ABF" w:rsidRDefault="009F338D" w:rsidP="00050EEB">
            <w:pPr>
              <w:keepNext/>
              <w:keepLines/>
              <w:suppressAutoHyphens/>
              <w:autoSpaceDE w:val="0"/>
              <w:spacing w:after="0" w:line="240" w:lineRule="auto"/>
              <w:jc w:val="both"/>
              <w:rPr>
                <w:rFonts w:ascii="Times New Roman" w:eastAsia="Times New Roman" w:hAnsi="Times New Roman"/>
                <w:lang w:eastAsia="zh-CN"/>
              </w:rPr>
            </w:pPr>
            <w:r w:rsidRPr="003F5ABF">
              <w:rPr>
                <w:rFonts w:ascii="Times New Roman" w:hAnsi="Times New Roman"/>
                <w:bCs/>
                <w:iCs/>
              </w:rPr>
              <w:t>М. П.</w:t>
            </w:r>
          </w:p>
        </w:tc>
      </w:tr>
    </w:tbl>
    <w:p w:rsidR="00AD1707" w:rsidRPr="003F5ABF" w:rsidRDefault="00AD1707" w:rsidP="00050EEB">
      <w:pPr>
        <w:keepNext/>
        <w:keepLines/>
        <w:autoSpaceDE w:val="0"/>
        <w:autoSpaceDN w:val="0"/>
        <w:adjustRightInd w:val="0"/>
        <w:spacing w:after="0" w:line="240" w:lineRule="auto"/>
        <w:jc w:val="both"/>
        <w:rPr>
          <w:rFonts w:ascii="Times New Roman" w:hAnsi="Times New Roman"/>
          <w:bCs/>
          <w:iCs/>
        </w:rPr>
      </w:pPr>
    </w:p>
    <w:p w:rsidR="00AD1707" w:rsidRDefault="00AD1707"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042B63" w:rsidRDefault="00042B63"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635171" w:rsidRDefault="00635171" w:rsidP="00050EEB">
      <w:pPr>
        <w:keepNext/>
        <w:keepLines/>
        <w:autoSpaceDE w:val="0"/>
        <w:autoSpaceDN w:val="0"/>
        <w:adjustRightInd w:val="0"/>
        <w:spacing w:after="0" w:line="240" w:lineRule="auto"/>
        <w:jc w:val="both"/>
        <w:rPr>
          <w:rFonts w:ascii="Times New Roman" w:hAnsi="Times New Roman"/>
          <w:bCs/>
          <w:iCs/>
        </w:rPr>
      </w:pPr>
    </w:p>
    <w:p w:rsidR="00635171" w:rsidRDefault="00635171" w:rsidP="00050EEB">
      <w:pPr>
        <w:keepNext/>
        <w:keepLines/>
        <w:autoSpaceDE w:val="0"/>
        <w:autoSpaceDN w:val="0"/>
        <w:adjustRightInd w:val="0"/>
        <w:spacing w:after="0" w:line="240" w:lineRule="auto"/>
        <w:jc w:val="both"/>
        <w:rPr>
          <w:rFonts w:ascii="Times New Roman" w:hAnsi="Times New Roman"/>
          <w:bCs/>
          <w:iCs/>
        </w:rPr>
      </w:pPr>
    </w:p>
    <w:p w:rsidR="00635171" w:rsidRDefault="00635171" w:rsidP="00050EEB">
      <w:pPr>
        <w:keepNext/>
        <w:keepLines/>
        <w:autoSpaceDE w:val="0"/>
        <w:autoSpaceDN w:val="0"/>
        <w:adjustRightInd w:val="0"/>
        <w:spacing w:after="0" w:line="240" w:lineRule="auto"/>
        <w:jc w:val="both"/>
        <w:rPr>
          <w:rFonts w:ascii="Times New Roman" w:hAnsi="Times New Roman"/>
          <w:bCs/>
          <w:iCs/>
        </w:rPr>
      </w:pPr>
    </w:p>
    <w:p w:rsidR="00635171" w:rsidRDefault="00635171" w:rsidP="00050EEB">
      <w:pPr>
        <w:keepNext/>
        <w:keepLines/>
        <w:autoSpaceDE w:val="0"/>
        <w:autoSpaceDN w:val="0"/>
        <w:adjustRightInd w:val="0"/>
        <w:spacing w:after="0" w:line="240" w:lineRule="auto"/>
        <w:jc w:val="both"/>
        <w:rPr>
          <w:rFonts w:ascii="Times New Roman" w:hAnsi="Times New Roman"/>
          <w:bCs/>
          <w:iCs/>
        </w:rPr>
      </w:pPr>
    </w:p>
    <w:p w:rsidR="00635171" w:rsidRDefault="00635171" w:rsidP="00050EEB">
      <w:pPr>
        <w:keepNext/>
        <w:keepLines/>
        <w:autoSpaceDE w:val="0"/>
        <w:autoSpaceDN w:val="0"/>
        <w:adjustRightInd w:val="0"/>
        <w:spacing w:after="0" w:line="240" w:lineRule="auto"/>
        <w:jc w:val="both"/>
        <w:rPr>
          <w:rFonts w:ascii="Times New Roman" w:hAnsi="Times New Roman"/>
          <w:bCs/>
          <w:iCs/>
        </w:rPr>
      </w:pPr>
    </w:p>
    <w:p w:rsidR="00635171" w:rsidRPr="003F5ABF" w:rsidRDefault="00635171" w:rsidP="00050EEB">
      <w:pPr>
        <w:keepNext/>
        <w:keepLines/>
        <w:tabs>
          <w:tab w:val="left" w:pos="7371"/>
        </w:tabs>
        <w:autoSpaceDE w:val="0"/>
        <w:autoSpaceDN w:val="0"/>
        <w:adjustRightInd w:val="0"/>
        <w:spacing w:after="0" w:line="240" w:lineRule="auto"/>
        <w:jc w:val="both"/>
        <w:rPr>
          <w:rFonts w:ascii="Times New Roman" w:hAnsi="Times New Roman"/>
          <w:bCs/>
          <w:iCs/>
        </w:rPr>
      </w:pPr>
    </w:p>
    <w:p w:rsidR="003D0D64" w:rsidRDefault="003D0D64"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635171" w:rsidRDefault="00635171"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635171" w:rsidRDefault="00635171"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635171" w:rsidRPr="003F5ABF" w:rsidRDefault="00635171" w:rsidP="00050EEB">
      <w:pPr>
        <w:keepNext/>
        <w:keepLines/>
        <w:autoSpaceDN w:val="0"/>
        <w:spacing w:after="0" w:line="240" w:lineRule="auto"/>
        <w:ind w:firstLine="680"/>
        <w:jc w:val="both"/>
        <w:textAlignment w:val="baseline"/>
        <w:rPr>
          <w:rFonts w:ascii="Times New Roman" w:eastAsia="SimSun" w:hAnsi="Times New Roman"/>
          <w:kern w:val="3"/>
          <w:lang w:eastAsia="zh-CN" w:bidi="hi-IN"/>
        </w:rPr>
      </w:pPr>
    </w:p>
    <w:p w:rsidR="00F9496F" w:rsidRDefault="00F9496F" w:rsidP="00050EEB">
      <w:pPr>
        <w:keepNext/>
        <w:keepLines/>
        <w:suppressAutoHyphens/>
        <w:spacing w:after="0" w:line="240" w:lineRule="auto"/>
        <w:jc w:val="right"/>
        <w:rPr>
          <w:rFonts w:ascii="Times New Roman" w:eastAsia="Times New Roman" w:hAnsi="Times New Roman"/>
          <w:lang w:eastAsia="ru-RU"/>
        </w:rPr>
      </w:pPr>
    </w:p>
    <w:p w:rsidR="00F9496F" w:rsidRDefault="00F9496F" w:rsidP="00050EEB">
      <w:pPr>
        <w:keepNext/>
        <w:keepLines/>
        <w:suppressAutoHyphens/>
        <w:spacing w:after="0" w:line="240" w:lineRule="auto"/>
        <w:jc w:val="right"/>
        <w:rPr>
          <w:rFonts w:ascii="Times New Roman" w:eastAsia="Times New Roman" w:hAnsi="Times New Roman"/>
          <w:lang w:eastAsia="ru-RU"/>
        </w:rPr>
      </w:pPr>
      <w:r>
        <w:rPr>
          <w:rFonts w:ascii="Times New Roman" w:eastAsia="Times New Roman" w:hAnsi="Times New Roman"/>
          <w:lang w:eastAsia="ru-RU"/>
        </w:rPr>
        <w:br/>
      </w:r>
    </w:p>
    <w:p w:rsidR="00F9496F" w:rsidRDefault="00F9496F" w:rsidP="00050EEB">
      <w:pPr>
        <w:keepNext/>
        <w:keepLines/>
        <w:spacing w:after="160" w:line="240" w:lineRule="auto"/>
        <w:rPr>
          <w:rFonts w:ascii="Times New Roman" w:eastAsia="Times New Roman" w:hAnsi="Times New Roman"/>
          <w:lang w:eastAsia="ru-RU"/>
        </w:rPr>
      </w:pPr>
    </w:p>
    <w:sectPr w:rsidR="00F9496F" w:rsidSect="009F17DC">
      <w:footnotePr>
        <w:numRestart w:val="eachPage"/>
      </w:footnotePr>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B3E" w:rsidRDefault="004B4B3E" w:rsidP="00AD1707">
      <w:pPr>
        <w:spacing w:after="0" w:line="240" w:lineRule="auto"/>
      </w:pPr>
      <w:r>
        <w:separator/>
      </w:r>
    </w:p>
  </w:endnote>
  <w:endnote w:type="continuationSeparator" w:id="1">
    <w:p w:rsidR="004B4B3E" w:rsidRDefault="004B4B3E" w:rsidP="00AD1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B3E" w:rsidRDefault="004B4B3E" w:rsidP="00AD1707">
      <w:pPr>
        <w:spacing w:after="0" w:line="240" w:lineRule="auto"/>
      </w:pPr>
      <w:r>
        <w:separator/>
      </w:r>
    </w:p>
  </w:footnote>
  <w:footnote w:type="continuationSeparator" w:id="1">
    <w:p w:rsidR="004B4B3E" w:rsidRDefault="004B4B3E" w:rsidP="00AD17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0"/>
    <w:footnote w:id="1"/>
  </w:footnotePr>
  <w:endnotePr>
    <w:endnote w:id="0"/>
    <w:endnote w:id="1"/>
  </w:endnotePr>
  <w:compat/>
  <w:rsids>
    <w:rsidRoot w:val="00AD1707"/>
    <w:rsid w:val="000137A8"/>
    <w:rsid w:val="0002182F"/>
    <w:rsid w:val="000359B4"/>
    <w:rsid w:val="00042B63"/>
    <w:rsid w:val="000459A1"/>
    <w:rsid w:val="00050733"/>
    <w:rsid w:val="00050EEB"/>
    <w:rsid w:val="000543D8"/>
    <w:rsid w:val="0006374D"/>
    <w:rsid w:val="00065560"/>
    <w:rsid w:val="00074665"/>
    <w:rsid w:val="0007659D"/>
    <w:rsid w:val="00087B8C"/>
    <w:rsid w:val="000D2FFD"/>
    <w:rsid w:val="001013EE"/>
    <w:rsid w:val="001049BA"/>
    <w:rsid w:val="00104B1C"/>
    <w:rsid w:val="0010717B"/>
    <w:rsid w:val="0011633D"/>
    <w:rsid w:val="00123F06"/>
    <w:rsid w:val="00123F90"/>
    <w:rsid w:val="001309F3"/>
    <w:rsid w:val="00131C3F"/>
    <w:rsid w:val="0014352C"/>
    <w:rsid w:val="0014394A"/>
    <w:rsid w:val="00186FD0"/>
    <w:rsid w:val="001A5146"/>
    <w:rsid w:val="001A6185"/>
    <w:rsid w:val="001C6936"/>
    <w:rsid w:val="001D0108"/>
    <w:rsid w:val="001D138A"/>
    <w:rsid w:val="001D23D0"/>
    <w:rsid w:val="001D6224"/>
    <w:rsid w:val="001D79EB"/>
    <w:rsid w:val="001E6B6C"/>
    <w:rsid w:val="001F59DD"/>
    <w:rsid w:val="00200919"/>
    <w:rsid w:val="002206CC"/>
    <w:rsid w:val="002349F6"/>
    <w:rsid w:val="00242972"/>
    <w:rsid w:val="00250CC2"/>
    <w:rsid w:val="0027366A"/>
    <w:rsid w:val="00297012"/>
    <w:rsid w:val="002B6B27"/>
    <w:rsid w:val="002C51BE"/>
    <w:rsid w:val="002D3C5A"/>
    <w:rsid w:val="002E6BA2"/>
    <w:rsid w:val="002F1D6A"/>
    <w:rsid w:val="00301C10"/>
    <w:rsid w:val="00304032"/>
    <w:rsid w:val="00311797"/>
    <w:rsid w:val="00334E9D"/>
    <w:rsid w:val="00340BB0"/>
    <w:rsid w:val="0036040E"/>
    <w:rsid w:val="00370E19"/>
    <w:rsid w:val="00394C90"/>
    <w:rsid w:val="003A0C10"/>
    <w:rsid w:val="003A1A7F"/>
    <w:rsid w:val="003A20AA"/>
    <w:rsid w:val="003A673B"/>
    <w:rsid w:val="003B5C14"/>
    <w:rsid w:val="003C7621"/>
    <w:rsid w:val="003D0D64"/>
    <w:rsid w:val="003D421D"/>
    <w:rsid w:val="003D5E69"/>
    <w:rsid w:val="003F5ABF"/>
    <w:rsid w:val="003F6800"/>
    <w:rsid w:val="00407FF6"/>
    <w:rsid w:val="004136B5"/>
    <w:rsid w:val="00413D3C"/>
    <w:rsid w:val="00440405"/>
    <w:rsid w:val="00440CB3"/>
    <w:rsid w:val="00444F8F"/>
    <w:rsid w:val="0046233F"/>
    <w:rsid w:val="00470D2D"/>
    <w:rsid w:val="004760F6"/>
    <w:rsid w:val="0048694C"/>
    <w:rsid w:val="0049056C"/>
    <w:rsid w:val="004B3070"/>
    <w:rsid w:val="004B4B3E"/>
    <w:rsid w:val="004C3ED8"/>
    <w:rsid w:val="004D1DC3"/>
    <w:rsid w:val="004D6C52"/>
    <w:rsid w:val="004D7797"/>
    <w:rsid w:val="004E6F7F"/>
    <w:rsid w:val="00500A7C"/>
    <w:rsid w:val="00500E63"/>
    <w:rsid w:val="00504906"/>
    <w:rsid w:val="00511331"/>
    <w:rsid w:val="005147BD"/>
    <w:rsid w:val="00515E1F"/>
    <w:rsid w:val="005231F2"/>
    <w:rsid w:val="00557C0A"/>
    <w:rsid w:val="0056683A"/>
    <w:rsid w:val="00575D57"/>
    <w:rsid w:val="00577830"/>
    <w:rsid w:val="00580362"/>
    <w:rsid w:val="005965A1"/>
    <w:rsid w:val="005A2D28"/>
    <w:rsid w:val="005B2361"/>
    <w:rsid w:val="005B27D7"/>
    <w:rsid w:val="005C4535"/>
    <w:rsid w:val="005C4760"/>
    <w:rsid w:val="005E6589"/>
    <w:rsid w:val="00616BCD"/>
    <w:rsid w:val="006178A0"/>
    <w:rsid w:val="00635171"/>
    <w:rsid w:val="00637FB6"/>
    <w:rsid w:val="00651470"/>
    <w:rsid w:val="00657412"/>
    <w:rsid w:val="006659FA"/>
    <w:rsid w:val="00671CA3"/>
    <w:rsid w:val="00672F13"/>
    <w:rsid w:val="006857D6"/>
    <w:rsid w:val="006916D1"/>
    <w:rsid w:val="006A6DB1"/>
    <w:rsid w:val="006B454C"/>
    <w:rsid w:val="006B7B72"/>
    <w:rsid w:val="006C2839"/>
    <w:rsid w:val="006C2995"/>
    <w:rsid w:val="006C3FCF"/>
    <w:rsid w:val="006C42FA"/>
    <w:rsid w:val="006F0A84"/>
    <w:rsid w:val="00700B79"/>
    <w:rsid w:val="00707905"/>
    <w:rsid w:val="0071402A"/>
    <w:rsid w:val="00715690"/>
    <w:rsid w:val="00730B7B"/>
    <w:rsid w:val="0074177E"/>
    <w:rsid w:val="00746C82"/>
    <w:rsid w:val="00754475"/>
    <w:rsid w:val="00756D5A"/>
    <w:rsid w:val="00757123"/>
    <w:rsid w:val="00761CB7"/>
    <w:rsid w:val="00764603"/>
    <w:rsid w:val="00770121"/>
    <w:rsid w:val="00771BCF"/>
    <w:rsid w:val="007722FD"/>
    <w:rsid w:val="00796EA6"/>
    <w:rsid w:val="007A71B2"/>
    <w:rsid w:val="007A72BD"/>
    <w:rsid w:val="007B3111"/>
    <w:rsid w:val="007D584A"/>
    <w:rsid w:val="007D629A"/>
    <w:rsid w:val="007D759F"/>
    <w:rsid w:val="00806767"/>
    <w:rsid w:val="00807A25"/>
    <w:rsid w:val="00810B7A"/>
    <w:rsid w:val="00821323"/>
    <w:rsid w:val="00847A05"/>
    <w:rsid w:val="00870E26"/>
    <w:rsid w:val="008753A4"/>
    <w:rsid w:val="008806D9"/>
    <w:rsid w:val="00883430"/>
    <w:rsid w:val="008B69E1"/>
    <w:rsid w:val="008C6605"/>
    <w:rsid w:val="008D0F4E"/>
    <w:rsid w:val="008E6B9E"/>
    <w:rsid w:val="00925050"/>
    <w:rsid w:val="009252C8"/>
    <w:rsid w:val="00943E1D"/>
    <w:rsid w:val="009655FA"/>
    <w:rsid w:val="00965F6D"/>
    <w:rsid w:val="00967FCF"/>
    <w:rsid w:val="009A7174"/>
    <w:rsid w:val="009B658D"/>
    <w:rsid w:val="009C4E13"/>
    <w:rsid w:val="009D43B0"/>
    <w:rsid w:val="009D60E0"/>
    <w:rsid w:val="009E2962"/>
    <w:rsid w:val="009E509E"/>
    <w:rsid w:val="009E7814"/>
    <w:rsid w:val="009F17DC"/>
    <w:rsid w:val="009F338D"/>
    <w:rsid w:val="00A01E34"/>
    <w:rsid w:val="00A06956"/>
    <w:rsid w:val="00A16F3D"/>
    <w:rsid w:val="00A270E4"/>
    <w:rsid w:val="00A347F5"/>
    <w:rsid w:val="00A40F0F"/>
    <w:rsid w:val="00A678AA"/>
    <w:rsid w:val="00AA3BC5"/>
    <w:rsid w:val="00AA6BD3"/>
    <w:rsid w:val="00AB1002"/>
    <w:rsid w:val="00AC160D"/>
    <w:rsid w:val="00AC47C6"/>
    <w:rsid w:val="00AC77C4"/>
    <w:rsid w:val="00AD1707"/>
    <w:rsid w:val="00AF656F"/>
    <w:rsid w:val="00AF7E9B"/>
    <w:rsid w:val="00B224E3"/>
    <w:rsid w:val="00B225D0"/>
    <w:rsid w:val="00B272E6"/>
    <w:rsid w:val="00B3190A"/>
    <w:rsid w:val="00B750B1"/>
    <w:rsid w:val="00B95C21"/>
    <w:rsid w:val="00BD353B"/>
    <w:rsid w:val="00BE4D29"/>
    <w:rsid w:val="00BE65FF"/>
    <w:rsid w:val="00BE7C9E"/>
    <w:rsid w:val="00BF0F8F"/>
    <w:rsid w:val="00BF60DB"/>
    <w:rsid w:val="00C024B6"/>
    <w:rsid w:val="00C24CBF"/>
    <w:rsid w:val="00C41CE6"/>
    <w:rsid w:val="00C832A4"/>
    <w:rsid w:val="00C85C84"/>
    <w:rsid w:val="00C923E2"/>
    <w:rsid w:val="00C96F20"/>
    <w:rsid w:val="00CA37AF"/>
    <w:rsid w:val="00CA3B69"/>
    <w:rsid w:val="00CB3FBC"/>
    <w:rsid w:val="00CD1248"/>
    <w:rsid w:val="00CD6A72"/>
    <w:rsid w:val="00CE0E51"/>
    <w:rsid w:val="00CE5CB8"/>
    <w:rsid w:val="00CF65EB"/>
    <w:rsid w:val="00D07261"/>
    <w:rsid w:val="00D226D4"/>
    <w:rsid w:val="00D32891"/>
    <w:rsid w:val="00D32AC0"/>
    <w:rsid w:val="00D44D9D"/>
    <w:rsid w:val="00D4700D"/>
    <w:rsid w:val="00D4778D"/>
    <w:rsid w:val="00D50029"/>
    <w:rsid w:val="00D56585"/>
    <w:rsid w:val="00D6319B"/>
    <w:rsid w:val="00D826AD"/>
    <w:rsid w:val="00D85FEE"/>
    <w:rsid w:val="00D94E5D"/>
    <w:rsid w:val="00DA2367"/>
    <w:rsid w:val="00DA5FBE"/>
    <w:rsid w:val="00DB19F0"/>
    <w:rsid w:val="00DB5396"/>
    <w:rsid w:val="00DD6394"/>
    <w:rsid w:val="00DE41AE"/>
    <w:rsid w:val="00E4109F"/>
    <w:rsid w:val="00E44376"/>
    <w:rsid w:val="00E50699"/>
    <w:rsid w:val="00E521ED"/>
    <w:rsid w:val="00E64E8D"/>
    <w:rsid w:val="00E65503"/>
    <w:rsid w:val="00E70E45"/>
    <w:rsid w:val="00E77EF6"/>
    <w:rsid w:val="00E92180"/>
    <w:rsid w:val="00EA4883"/>
    <w:rsid w:val="00EB48D3"/>
    <w:rsid w:val="00EB7990"/>
    <w:rsid w:val="00EC4EC2"/>
    <w:rsid w:val="00ED0560"/>
    <w:rsid w:val="00ED7192"/>
    <w:rsid w:val="00EE3B36"/>
    <w:rsid w:val="00F01357"/>
    <w:rsid w:val="00F01677"/>
    <w:rsid w:val="00F13065"/>
    <w:rsid w:val="00F2245C"/>
    <w:rsid w:val="00F2368B"/>
    <w:rsid w:val="00F9046A"/>
    <w:rsid w:val="00F9496F"/>
    <w:rsid w:val="00FB32F7"/>
    <w:rsid w:val="00FB6C61"/>
    <w:rsid w:val="00FC3396"/>
    <w:rsid w:val="00FC55CA"/>
    <w:rsid w:val="00FD3CF8"/>
    <w:rsid w:val="00FE0834"/>
    <w:rsid w:val="00FE3604"/>
    <w:rsid w:val="00FE4B3B"/>
    <w:rsid w:val="00FF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70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3,Текст сноски Знак1,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Title,Название2,Знак5"/>
    <w:basedOn w:val="a"/>
    <w:link w:val="a4"/>
    <w:unhideWhenUsed/>
    <w:qFormat/>
    <w:rsid w:val="00AD1707"/>
    <w:pPr>
      <w:spacing w:after="0" w:line="240" w:lineRule="auto"/>
    </w:pPr>
    <w:rPr>
      <w:sz w:val="20"/>
      <w:szCs w:val="20"/>
    </w:rPr>
  </w:style>
  <w:style w:type="character" w:customStyle="1" w:styleId="a4">
    <w:name w:val="Текст сноски Знак"/>
    <w:aliases w:val="Знак3 Знак,Текст сноски Знак1 Знак1,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w:basedOn w:val="a0"/>
    <w:link w:val="a3"/>
    <w:rsid w:val="00AD1707"/>
    <w:rPr>
      <w:rFonts w:ascii="Calibri" w:eastAsia="Calibri" w:hAnsi="Calibri" w:cs="Times New Roman"/>
      <w:sz w:val="20"/>
      <w:szCs w:val="20"/>
    </w:rPr>
  </w:style>
  <w:style w:type="character" w:styleId="a5">
    <w:name w:val="Hyperlink"/>
    <w:uiPriority w:val="99"/>
    <w:rsid w:val="00AD1707"/>
    <w:rPr>
      <w:rFonts w:cs="Times New Roman"/>
      <w:color w:val="0000FF"/>
      <w:u w:val="single"/>
    </w:rPr>
  </w:style>
  <w:style w:type="character" w:styleId="a6">
    <w:name w:val="footnote reference"/>
    <w:aliases w:val="Ссылка на сноску 45,Знак сноски-FN,Ciae niinee-FN,Знак сноски 1,fr,Used by Word for Help footnote symbols,Referencia nota al pie,SUPERS,16 Point,Superscript 6 Point,Ciae niinee 1,ТЗ.Сноска.Знак"/>
    <w:uiPriority w:val="99"/>
    <w:qFormat/>
    <w:rsid w:val="00AD1707"/>
    <w:rPr>
      <w:rFonts w:cs="Times New Roman"/>
      <w:vertAlign w:val="superscript"/>
    </w:rPr>
  </w:style>
  <w:style w:type="paragraph" w:styleId="a7">
    <w:name w:val="List Paragraph"/>
    <w:basedOn w:val="a"/>
    <w:uiPriority w:val="34"/>
    <w:qFormat/>
    <w:rsid w:val="00AD1707"/>
    <w:pPr>
      <w:ind w:left="720"/>
      <w:contextualSpacing/>
    </w:pPr>
  </w:style>
  <w:style w:type="paragraph" w:customStyle="1" w:styleId="Standard">
    <w:name w:val="Standard"/>
    <w:rsid w:val="00D6319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a8">
    <w:name w:val="Символ сноски"/>
    <w:qFormat/>
    <w:rsid w:val="00810B7A"/>
  </w:style>
  <w:style w:type="paragraph" w:customStyle="1" w:styleId="TableContents">
    <w:name w:val="Table Contents"/>
    <w:basedOn w:val="Standard"/>
    <w:rsid w:val="004D6C52"/>
    <w:pPr>
      <w:suppressLineNumbers/>
    </w:pPr>
  </w:style>
  <w:style w:type="paragraph" w:styleId="a9">
    <w:name w:val="No Spacing"/>
    <w:uiPriority w:val="1"/>
    <w:qFormat/>
    <w:rsid w:val="00F01357"/>
    <w:pPr>
      <w:spacing w:after="0" w:line="240" w:lineRule="auto"/>
    </w:pPr>
    <w:rPr>
      <w:rFonts w:ascii="Calibri" w:eastAsia="Times New Roman" w:hAnsi="Calibri" w:cs="Times New Roman"/>
      <w:lang w:eastAsia="ru-RU"/>
    </w:rPr>
  </w:style>
  <w:style w:type="paragraph" w:styleId="aa">
    <w:name w:val="Normal (Web)"/>
    <w:basedOn w:val="a"/>
    <w:uiPriority w:val="99"/>
    <w:qFormat/>
    <w:rsid w:val="005C4760"/>
    <w:pPr>
      <w:spacing w:beforeAutospacing="1" w:after="0" w:afterAutospacing="1" w:line="240" w:lineRule="auto"/>
    </w:pPr>
    <w:rPr>
      <w:rFonts w:ascii="Arial Unicode MS" w:eastAsia="Arial Unicode MS" w:hAnsi="Arial Unicode MS" w:cs="Arial Unicode MS"/>
      <w:sz w:val="24"/>
      <w:szCs w:val="24"/>
      <w:lang w:eastAsia="ru-RU"/>
    </w:rPr>
  </w:style>
  <w:style w:type="character" w:styleId="ab">
    <w:name w:val="annotation reference"/>
    <w:basedOn w:val="a0"/>
    <w:uiPriority w:val="99"/>
    <w:semiHidden/>
    <w:unhideWhenUsed/>
    <w:rsid w:val="00C923E2"/>
    <w:rPr>
      <w:sz w:val="16"/>
      <w:szCs w:val="16"/>
    </w:rPr>
  </w:style>
  <w:style w:type="paragraph" w:styleId="ac">
    <w:name w:val="annotation text"/>
    <w:basedOn w:val="a"/>
    <w:link w:val="ad"/>
    <w:uiPriority w:val="99"/>
    <w:semiHidden/>
    <w:unhideWhenUsed/>
    <w:rsid w:val="00C923E2"/>
    <w:pPr>
      <w:spacing w:line="240" w:lineRule="auto"/>
    </w:pPr>
    <w:rPr>
      <w:sz w:val="20"/>
      <w:szCs w:val="20"/>
    </w:rPr>
  </w:style>
  <w:style w:type="character" w:customStyle="1" w:styleId="ad">
    <w:name w:val="Текст примечания Знак"/>
    <w:basedOn w:val="a0"/>
    <w:link w:val="ac"/>
    <w:uiPriority w:val="99"/>
    <w:semiHidden/>
    <w:rsid w:val="00C923E2"/>
    <w:rPr>
      <w:rFonts w:ascii="Calibri" w:eastAsia="Calibri" w:hAnsi="Calibri" w:cs="Times New Roman"/>
      <w:sz w:val="20"/>
      <w:szCs w:val="20"/>
    </w:rPr>
  </w:style>
  <w:style w:type="paragraph" w:styleId="ae">
    <w:name w:val="annotation subject"/>
    <w:basedOn w:val="ac"/>
    <w:next w:val="ac"/>
    <w:link w:val="af"/>
    <w:uiPriority w:val="99"/>
    <w:semiHidden/>
    <w:unhideWhenUsed/>
    <w:rsid w:val="00C923E2"/>
    <w:rPr>
      <w:b/>
      <w:bCs/>
    </w:rPr>
  </w:style>
  <w:style w:type="character" w:customStyle="1" w:styleId="af">
    <w:name w:val="Тема примечания Знак"/>
    <w:basedOn w:val="ad"/>
    <w:link w:val="ae"/>
    <w:uiPriority w:val="99"/>
    <w:semiHidden/>
    <w:rsid w:val="00C923E2"/>
    <w:rPr>
      <w:rFonts w:ascii="Calibri" w:eastAsia="Calibri" w:hAnsi="Calibri" w:cs="Times New Roman"/>
      <w:b/>
      <w:bCs/>
      <w:sz w:val="20"/>
      <w:szCs w:val="20"/>
    </w:rPr>
  </w:style>
  <w:style w:type="paragraph" w:styleId="af0">
    <w:name w:val="Balloon Text"/>
    <w:basedOn w:val="a"/>
    <w:link w:val="af1"/>
    <w:uiPriority w:val="99"/>
    <w:semiHidden/>
    <w:unhideWhenUsed/>
    <w:rsid w:val="00C923E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923E2"/>
    <w:rPr>
      <w:rFonts w:ascii="Tahoma" w:eastAsia="Calibri" w:hAnsi="Tahoma" w:cs="Tahoma"/>
      <w:sz w:val="16"/>
      <w:szCs w:val="16"/>
    </w:rPr>
  </w:style>
  <w:style w:type="paragraph" w:styleId="af2">
    <w:name w:val="header"/>
    <w:basedOn w:val="a"/>
    <w:link w:val="af3"/>
    <w:uiPriority w:val="99"/>
    <w:unhideWhenUsed/>
    <w:rsid w:val="00E6550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65503"/>
    <w:rPr>
      <w:rFonts w:ascii="Calibri" w:eastAsia="Calibri" w:hAnsi="Calibri" w:cs="Times New Roman"/>
    </w:rPr>
  </w:style>
  <w:style w:type="paragraph" w:styleId="af4">
    <w:name w:val="footer"/>
    <w:basedOn w:val="a"/>
    <w:link w:val="af5"/>
    <w:uiPriority w:val="99"/>
    <w:unhideWhenUsed/>
    <w:rsid w:val="00E6550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6550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62B0BF5BAA0A7D40E5253DEE1ECD88E343476E40B0C5512888A103343ACF6530EDF0905D66262914C2B07072ACA2392913943AC67DEF87d9z1L" TargetMode="External"/><Relationship Id="rId13" Type="http://schemas.openxmlformats.org/officeDocument/2006/relationships/hyperlink" Target="consultantplus://offline/ref=69AD3EE9FB442312D6CE1C35217CAD11C329250D0CFE3199B69FEB01E35CE11CFF1FBD859DC0C0F7D53A0E7AF61B56032CA6064D724ED3BAr2Y3G" TargetMode="External"/><Relationship Id="rId18" Type="http://schemas.openxmlformats.org/officeDocument/2006/relationships/hyperlink" Target="https://login.consultant.ru/link/?req=doc&amp;base=LAW&amp;n=466154&amp;dst=12376&amp;field=134&amp;date=13.02.2025" TargetMode="External"/><Relationship Id="rId3" Type="http://schemas.openxmlformats.org/officeDocument/2006/relationships/settings" Target="settings.xml"/><Relationship Id="rId7" Type="http://schemas.openxmlformats.org/officeDocument/2006/relationships/hyperlink" Target="consultantplus://offline/ref=5F05FC56F8C0220E6DB6BA7ACF9577183D339BB631440BFF31F8419E2C834234A7AA1821237071FB04C87E6A49B0715F0862468FBAE766U4K3I" TargetMode="External"/><Relationship Id="rId12" Type="http://schemas.openxmlformats.org/officeDocument/2006/relationships/hyperlink" Target="consultantplus://offline/ref=F51AE1CEE40A6780126141E70013F2FCA582F8FCBA8C9AA2045BF6D63A9971F6DEC9B6DB94D984B618F1E97F9BE361CBF2C2062199699D96e9Z1H" TargetMode="External"/><Relationship Id="rId17" Type="http://schemas.openxmlformats.org/officeDocument/2006/relationships/hyperlink" Target="https://login.consultant.ru/link/?req=doc&amp;base=LAW&amp;n=466154&amp;dst=12375&amp;field=134&amp;date=13.02.2025" TargetMode="External"/><Relationship Id="rId2" Type="http://schemas.openxmlformats.org/officeDocument/2006/relationships/styles" Target="styles.xml"/><Relationship Id="rId16" Type="http://schemas.openxmlformats.org/officeDocument/2006/relationships/hyperlink" Target="https://login.consultant.ru/link/?req=doc&amp;base=LAW&amp;n=466154&amp;dst=12374&amp;field=134&amp;date=13.02.2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51AE1CEE40A6780126141E70013F2FCA582F8FCBA8C9AA2045BF6D63A9971F6DEC9B6DB94D888B017F1E97F9BE361CBF2C2062199699D96e9Z1H" TargetMode="External"/><Relationship Id="rId5" Type="http://schemas.openxmlformats.org/officeDocument/2006/relationships/footnotes" Target="footnotes.xml"/><Relationship Id="rId15" Type="http://schemas.openxmlformats.org/officeDocument/2006/relationships/hyperlink" Target="https://login.consultant.ru/link/?req=doc&amp;base=LAW&amp;n=466154&amp;dst=2001&amp;field=134&amp;date=13.02.2025" TargetMode="External"/><Relationship Id="rId10" Type="http://schemas.openxmlformats.org/officeDocument/2006/relationships/hyperlink" Target="consultantplus://offline/ref=55ED6F85058F708AD83FB60A54F20FF5FC27B7734C6CFC16264A9740E8F64F654AB992E2A19080641EA7A3280909007FA8E2F395B3A0yC3F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5ED6F85058F708AD83FB60A54F20FF5FC27B7734C6CFC16264A9740E8F64F654AB992E3A694833B1BB2B270060B1E61A9FDEF97B1yA30L" TargetMode="External"/><Relationship Id="rId14" Type="http://schemas.openxmlformats.org/officeDocument/2006/relationships/hyperlink" Target="consultantplus://offline/ref=0E64CC443CFAFCF2AC549EC3846ACB0D8128B2DEE78EBAB9FEAF85FC4B07F8FA7596F8CA0C278D5DB71D02C4A3015DB6319F7D7E581C4458e6c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457B-83EC-4D4B-BAA9-F98B4199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6938</Words>
  <Characters>39553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Zakupki.gov</cp:lastModifiedBy>
  <cp:revision>26</cp:revision>
  <dcterms:created xsi:type="dcterms:W3CDTF">2025-06-07T08:23:00Z</dcterms:created>
  <dcterms:modified xsi:type="dcterms:W3CDTF">2025-10-15T06:45:00Z</dcterms:modified>
</cp:coreProperties>
</file>