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Default="008E0CA7" w:rsidP="008E0CA7">
      <w:pPr>
        <w:spacing w:after="0" w:line="240" w:lineRule="exact"/>
        <w:jc w:val="both"/>
        <w:rPr>
          <w:rFonts w:ascii="Times New Roman" w:hAnsi="Times New Roman"/>
          <w:b/>
          <w:sz w:val="28"/>
          <w:szCs w:val="28"/>
        </w:rPr>
      </w:pPr>
    </w:p>
    <w:p w:rsidR="00636D70" w:rsidRDefault="00636D70" w:rsidP="008E0CA7">
      <w:pPr>
        <w:spacing w:after="0" w:line="240" w:lineRule="exact"/>
        <w:jc w:val="both"/>
        <w:rPr>
          <w:rFonts w:ascii="Times New Roman" w:hAnsi="Times New Roman"/>
          <w:b/>
          <w:sz w:val="28"/>
          <w:szCs w:val="28"/>
        </w:rPr>
      </w:pPr>
    </w:p>
    <w:p w:rsidR="00636D70" w:rsidRDefault="00636D70" w:rsidP="008E0CA7">
      <w:pPr>
        <w:spacing w:after="0" w:line="240" w:lineRule="exact"/>
        <w:jc w:val="both"/>
        <w:rPr>
          <w:rFonts w:ascii="Times New Roman" w:hAnsi="Times New Roman"/>
          <w:b/>
          <w:sz w:val="28"/>
          <w:szCs w:val="28"/>
        </w:rPr>
      </w:pPr>
    </w:p>
    <w:p w:rsidR="00636D70" w:rsidRPr="008E0CA7" w:rsidRDefault="00636D70" w:rsidP="008E0CA7">
      <w:pPr>
        <w:spacing w:after="0" w:line="240" w:lineRule="exact"/>
        <w:jc w:val="both"/>
        <w:rPr>
          <w:rFonts w:ascii="Times New Roman" w:hAnsi="Times New Roman"/>
          <w:b/>
          <w:sz w:val="28"/>
          <w:szCs w:val="28"/>
        </w:rPr>
      </w:pPr>
    </w:p>
    <w:p w:rsidR="008E0CA7" w:rsidRPr="008E0CA7" w:rsidRDefault="008E0CA7" w:rsidP="008E0CA7">
      <w:pPr>
        <w:spacing w:after="0" w:line="240" w:lineRule="exact"/>
        <w:jc w:val="both"/>
        <w:rPr>
          <w:rFonts w:ascii="Times New Roman" w:hAnsi="Times New Roman"/>
          <w:b/>
          <w:sz w:val="28"/>
          <w:szCs w:val="28"/>
        </w:rPr>
      </w:pPr>
    </w:p>
    <w:p w:rsidR="008E0CA7" w:rsidRPr="008E0CA7" w:rsidRDefault="008E0CA7" w:rsidP="008E0CA7">
      <w:pPr>
        <w:spacing w:after="0" w:line="240" w:lineRule="exact"/>
        <w:jc w:val="both"/>
        <w:rPr>
          <w:rFonts w:ascii="Times New Roman" w:hAnsi="Times New Roman"/>
          <w:b/>
          <w:sz w:val="28"/>
          <w:szCs w:val="28"/>
        </w:rPr>
      </w:pPr>
    </w:p>
    <w:p w:rsidR="008E0CA7" w:rsidRPr="008E0CA7" w:rsidRDefault="008E0CA7" w:rsidP="008E0CA7">
      <w:pPr>
        <w:spacing w:after="0" w:line="240" w:lineRule="exact"/>
        <w:jc w:val="both"/>
        <w:rPr>
          <w:rFonts w:ascii="Times New Roman" w:hAnsi="Times New Roman"/>
          <w:b/>
          <w:sz w:val="28"/>
          <w:szCs w:val="28"/>
        </w:rPr>
      </w:pPr>
    </w:p>
    <w:p w:rsidR="008E0CA7" w:rsidRPr="008E0CA7" w:rsidRDefault="008E0CA7" w:rsidP="008E0CA7">
      <w:pPr>
        <w:spacing w:after="0" w:line="240" w:lineRule="exact"/>
        <w:jc w:val="both"/>
        <w:rPr>
          <w:rFonts w:ascii="Times New Roman" w:hAnsi="Times New Roman"/>
          <w:b/>
          <w:sz w:val="28"/>
          <w:szCs w:val="28"/>
        </w:rPr>
      </w:pPr>
    </w:p>
    <w:p w:rsidR="008E0CA7" w:rsidRPr="008E0CA7" w:rsidRDefault="008E0CA7" w:rsidP="008E0CA7">
      <w:pPr>
        <w:spacing w:after="0" w:line="240" w:lineRule="exact"/>
        <w:jc w:val="both"/>
        <w:rPr>
          <w:rFonts w:ascii="Times New Roman" w:hAnsi="Times New Roman"/>
          <w:b/>
          <w:sz w:val="28"/>
          <w:szCs w:val="28"/>
        </w:rPr>
      </w:pPr>
    </w:p>
    <w:p w:rsidR="008E0CA7" w:rsidRPr="008E0CA7" w:rsidRDefault="008E0CA7" w:rsidP="008E0CA7">
      <w:pPr>
        <w:spacing w:after="0" w:line="240" w:lineRule="exact"/>
        <w:jc w:val="center"/>
        <w:rPr>
          <w:rFonts w:ascii="Times New Roman" w:hAnsi="Times New Roman"/>
          <w:b/>
          <w:sz w:val="28"/>
          <w:szCs w:val="28"/>
        </w:rPr>
      </w:pPr>
      <w:r w:rsidRPr="008E0CA7">
        <w:rPr>
          <w:rFonts w:ascii="Times New Roman" w:hAnsi="Times New Roman"/>
          <w:b/>
          <w:sz w:val="28"/>
          <w:szCs w:val="28"/>
        </w:rPr>
        <w:t>О награждениях и поощрениях</w:t>
      </w:r>
    </w:p>
    <w:p w:rsidR="008E0CA7" w:rsidRPr="008E0CA7" w:rsidRDefault="008E0CA7" w:rsidP="008E0CA7">
      <w:pPr>
        <w:spacing w:after="0" w:line="240" w:lineRule="exact"/>
        <w:jc w:val="center"/>
        <w:rPr>
          <w:rFonts w:ascii="Times New Roman" w:hAnsi="Times New Roman"/>
          <w:b/>
          <w:sz w:val="28"/>
          <w:szCs w:val="28"/>
        </w:rPr>
      </w:pPr>
      <w:r w:rsidRPr="008E0CA7">
        <w:rPr>
          <w:rFonts w:ascii="Times New Roman" w:hAnsi="Times New Roman"/>
          <w:b/>
          <w:sz w:val="28"/>
          <w:szCs w:val="28"/>
        </w:rPr>
        <w:t>в Следственном комитете Российской Федерации</w:t>
      </w:r>
    </w:p>
    <w:p w:rsidR="008E0CA7" w:rsidRPr="008E0CA7" w:rsidRDefault="008E0CA7" w:rsidP="008E0CA7">
      <w:pPr>
        <w:spacing w:after="0" w:line="240" w:lineRule="auto"/>
        <w:jc w:val="both"/>
        <w:rPr>
          <w:rFonts w:ascii="Times New Roman" w:hAnsi="Times New Roman"/>
          <w:b/>
          <w:sz w:val="28"/>
          <w:szCs w:val="28"/>
        </w:rPr>
      </w:pP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proofErr w:type="gramStart"/>
      <w:r w:rsidRPr="008E0CA7">
        <w:rPr>
          <w:rFonts w:ascii="Times New Roman" w:hAnsi="Times New Roman"/>
          <w:sz w:val="28"/>
          <w:szCs w:val="28"/>
        </w:rPr>
        <w:t xml:space="preserve">В целях совершенствования практики стимулирования служебной деятельности в Следственном комитете Российской Федерации, руководствуясь статьей 27 Федерального закона от 28 декабря 2010 г. № 403-ФЗ </w:t>
      </w:r>
      <w:r w:rsidRPr="008E0CA7">
        <w:rPr>
          <w:rFonts w:ascii="Times New Roman" w:hAnsi="Times New Roman"/>
          <w:sz w:val="28"/>
          <w:szCs w:val="28"/>
        </w:rPr>
        <w:br/>
        <w:t>«О Следственном комитете Российской Федерации» (Собрание законодательства Российской Федерации, 2011, № 1, ст. 15;</w:t>
      </w:r>
      <w:proofErr w:type="gramEnd"/>
      <w:r w:rsidRPr="008E0CA7">
        <w:rPr>
          <w:rFonts w:ascii="Times New Roman" w:hAnsi="Times New Roman"/>
          <w:sz w:val="28"/>
          <w:szCs w:val="28"/>
        </w:rPr>
        <w:t xml:space="preserve"> </w:t>
      </w:r>
      <w:proofErr w:type="gramStart"/>
      <w:r w:rsidRPr="008E0CA7">
        <w:rPr>
          <w:rFonts w:ascii="Times New Roman" w:hAnsi="Times New Roman"/>
          <w:bCs/>
          <w:sz w:val="28"/>
          <w:szCs w:val="28"/>
          <w:lang w:eastAsia="ru-RU"/>
        </w:rPr>
        <w:t>2020, № 31,</w:t>
      </w:r>
      <w:r w:rsidRPr="008E0CA7">
        <w:rPr>
          <w:rFonts w:ascii="Times New Roman" w:hAnsi="Times New Roman"/>
          <w:bCs/>
          <w:sz w:val="28"/>
          <w:szCs w:val="28"/>
          <w:lang w:eastAsia="ru-RU"/>
        </w:rPr>
        <w:br/>
        <w:t>ст. 5047)</w:t>
      </w:r>
      <w:r w:rsidRPr="008E0CA7">
        <w:rPr>
          <w:rFonts w:ascii="Times New Roman" w:hAnsi="Times New Roman"/>
          <w:sz w:val="28"/>
          <w:szCs w:val="28"/>
        </w:rPr>
        <w:t xml:space="preserve"> и подпунктами 11, 17, 18 и 19 пункта 43 Положения о Следственном комитете Российской Федерации, утвержденного Указом Президента Российской Федерации от 14 января 2011 г. № 38 «Вопросы деятельности Следственного комитета Российской Федерации» (Собрание законодательства Российской Федерации, 2011, № 4, ст. 572; 2015, № 10, ст. 1510),</w:t>
      </w:r>
      <w:proofErr w:type="gramEnd"/>
    </w:p>
    <w:p w:rsidR="008E0CA7" w:rsidRPr="008E0CA7" w:rsidRDefault="008E0CA7" w:rsidP="008E0CA7">
      <w:pPr>
        <w:spacing w:after="0" w:line="240" w:lineRule="auto"/>
        <w:ind w:firstLine="720"/>
        <w:jc w:val="both"/>
        <w:rPr>
          <w:rFonts w:ascii="Times New Roman" w:hAnsi="Times New Roman"/>
          <w:sz w:val="28"/>
          <w:szCs w:val="28"/>
        </w:rPr>
      </w:pPr>
    </w:p>
    <w:p w:rsidR="008E0CA7" w:rsidRPr="008E0CA7" w:rsidRDefault="008E0CA7" w:rsidP="008E0CA7">
      <w:pPr>
        <w:spacing w:after="0" w:line="240" w:lineRule="auto"/>
        <w:ind w:firstLine="709"/>
        <w:jc w:val="center"/>
        <w:rPr>
          <w:rFonts w:ascii="Times New Roman" w:hAnsi="Times New Roman"/>
          <w:b/>
          <w:spacing w:val="50"/>
          <w:sz w:val="28"/>
          <w:szCs w:val="28"/>
        </w:rPr>
      </w:pPr>
      <w:r w:rsidRPr="008E0CA7">
        <w:rPr>
          <w:rFonts w:ascii="Times New Roman" w:hAnsi="Times New Roman"/>
          <w:b/>
          <w:spacing w:val="50"/>
          <w:sz w:val="28"/>
          <w:szCs w:val="28"/>
        </w:rPr>
        <w:t>ПРИКАЗЫВАЮ:</w:t>
      </w:r>
    </w:p>
    <w:p w:rsidR="008E0CA7" w:rsidRPr="008E0CA7" w:rsidRDefault="008E0CA7" w:rsidP="008E0CA7">
      <w:pPr>
        <w:spacing w:after="0" w:line="240" w:lineRule="auto"/>
        <w:ind w:firstLine="709"/>
        <w:jc w:val="both"/>
        <w:rPr>
          <w:rFonts w:ascii="Times New Roman" w:hAnsi="Times New Roman"/>
          <w:b/>
          <w:spacing w:val="50"/>
          <w:sz w:val="28"/>
          <w:szCs w:val="28"/>
        </w:rPr>
      </w:pP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1. Учредить ведомственные награды Следственного комитета Российской Федерации:</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нагрудный знак «Почетный сотрудник Следственного комитета Российской Федерации;</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верность служебному долгу»;</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«Доблесть и отвага»;</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заслуги»;</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отличие»;</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«Ветеран следственных органов»;</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усердие в службе»;</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содействие»;</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укрепление международного сотрудничества»;</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lastRenderedPageBreak/>
        <w:t>медаль «За чистоту помыслов и благородство дел»;</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достижения в научной и педагогической деятельности»;</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высокую гражданственность»;</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отличие в военной службе»;</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медаль «За безупречную службу»;</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знак отличия «Отличник следственных органов»;</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знак отличия «Лучший следователь»;</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знак отличия «Лучший следователь-криминалист»;</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знак отличия «За службу закону».</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2. Утвердить:</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применении поощрений (награждений) в системе Следственного комитета Российской Федерации (приложение № 1);</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нагрудном знаке «Почетный сотрудник Следственного комитета Российской Федерации (приложение № 2);</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верность служебному долгу» (приложение № 3);</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«Доблесть и отвага» (приложение № 4);</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заслуги» (приложение № 5);</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отличие» (приложение № 6);</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«Ветеран следственных органов» (приложение № 7);</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усердие в службе» (приложение № 8);</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содействие» (приложение № 9);</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укрепление международного сотрудничества» (приложение № 10);</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чистоту помыслов и благородство дел» (приложение № 11);</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достижения в научной и педагогической деятельности» (приложение № 12);</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высокую гражданственность» (приложение       № 13);</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отличие в военной службе» (приложение № 14);</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медали «За безупречную службу» (приложение № 15);</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знаке отличия «Отличник следственных органов» (приложение № 16);</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знаке отличия «Лучший следователь» (приложение № 17);</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знаке отличия «Лучший следователь-криминалист» (приложение № 18);</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знаке отличия «За службу закону» (приложение № 19);</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Почетной грамоте Следственного комитета Российской Федерации (приложение № 20);</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благодарности Следственного комитета Российской Федерации (приложение № 21);</w:t>
      </w:r>
    </w:p>
    <w:p w:rsid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Положение о Книге почета Следственного комитета Российской Федерации (приложение № 22);</w:t>
      </w:r>
    </w:p>
    <w:p w:rsidR="00636D70" w:rsidRPr="008E0CA7" w:rsidRDefault="00636D70" w:rsidP="008E0CA7">
      <w:pPr>
        <w:spacing w:after="0" w:line="240" w:lineRule="auto"/>
        <w:ind w:firstLine="709"/>
        <w:jc w:val="both"/>
        <w:rPr>
          <w:rFonts w:ascii="Times New Roman" w:hAnsi="Times New Roman"/>
          <w:sz w:val="28"/>
          <w:szCs w:val="28"/>
        </w:rPr>
      </w:pPr>
    </w:p>
    <w:p w:rsidR="00636D70" w:rsidRDefault="00636D70" w:rsidP="00636D70">
      <w:pPr>
        <w:spacing w:after="0" w:line="240" w:lineRule="auto"/>
        <w:ind w:firstLine="709"/>
        <w:jc w:val="both"/>
        <w:rPr>
          <w:rFonts w:ascii="Times New Roman" w:hAnsi="Times New Roman"/>
          <w:sz w:val="28"/>
          <w:szCs w:val="28"/>
        </w:rPr>
      </w:pPr>
    </w:p>
    <w:p w:rsidR="00636D70" w:rsidRDefault="00636D70" w:rsidP="00636D70">
      <w:pPr>
        <w:spacing w:after="0" w:line="240" w:lineRule="auto"/>
        <w:ind w:firstLine="709"/>
        <w:jc w:val="both"/>
        <w:rPr>
          <w:rFonts w:ascii="Times New Roman" w:hAnsi="Times New Roman"/>
          <w:sz w:val="28"/>
          <w:szCs w:val="28"/>
        </w:rPr>
      </w:pPr>
    </w:p>
    <w:p w:rsidR="00636D70" w:rsidRDefault="00636D70" w:rsidP="00636D70">
      <w:pPr>
        <w:spacing w:after="0" w:line="240" w:lineRule="auto"/>
        <w:ind w:firstLine="709"/>
        <w:jc w:val="both"/>
        <w:rPr>
          <w:rFonts w:ascii="Times New Roman" w:hAnsi="Times New Roman"/>
          <w:sz w:val="28"/>
          <w:szCs w:val="28"/>
        </w:rPr>
      </w:pPr>
      <w:r w:rsidRPr="006C1530">
        <w:rPr>
          <w:rFonts w:ascii="Times New Roman" w:hAnsi="Times New Roman"/>
          <w:sz w:val="28"/>
          <w:szCs w:val="28"/>
        </w:rPr>
        <w:t>Положение о Книге почета военных следственных органов Следственного комитета Российской Федерации</w:t>
      </w:r>
      <w:r>
        <w:rPr>
          <w:rFonts w:ascii="Times New Roman" w:hAnsi="Times New Roman"/>
          <w:sz w:val="28"/>
          <w:szCs w:val="28"/>
        </w:rPr>
        <w:t xml:space="preserve"> (приложение № 23);</w:t>
      </w:r>
    </w:p>
    <w:p w:rsidR="00636D70" w:rsidRDefault="00636D70" w:rsidP="00636D70">
      <w:pPr>
        <w:spacing w:after="0" w:line="240" w:lineRule="auto"/>
        <w:ind w:firstLine="709"/>
        <w:jc w:val="both"/>
        <w:rPr>
          <w:rFonts w:ascii="Times New Roman" w:hAnsi="Times New Roman"/>
          <w:sz w:val="28"/>
          <w:szCs w:val="28"/>
        </w:rPr>
      </w:pPr>
      <w:r>
        <w:rPr>
          <w:rFonts w:ascii="Times New Roman" w:hAnsi="Times New Roman"/>
          <w:sz w:val="28"/>
          <w:szCs w:val="28"/>
        </w:rPr>
        <w:t>Положение о Доске почета Следственного комитета Российской Федерации (приложение № 24);</w:t>
      </w:r>
    </w:p>
    <w:p w:rsidR="00636D70" w:rsidRDefault="00636D70" w:rsidP="00636D70">
      <w:pPr>
        <w:spacing w:after="0" w:line="240" w:lineRule="auto"/>
        <w:ind w:firstLine="709"/>
        <w:jc w:val="both"/>
        <w:rPr>
          <w:rFonts w:ascii="Times New Roman" w:hAnsi="Times New Roman"/>
          <w:sz w:val="28"/>
          <w:szCs w:val="28"/>
        </w:rPr>
      </w:pPr>
      <w:r>
        <w:rPr>
          <w:rFonts w:ascii="Times New Roman" w:hAnsi="Times New Roman"/>
          <w:sz w:val="28"/>
          <w:szCs w:val="28"/>
        </w:rPr>
        <w:t>Положение о выплате денежной премии (приложение № 25);</w:t>
      </w:r>
    </w:p>
    <w:p w:rsidR="00636D70" w:rsidRPr="008F66E2" w:rsidRDefault="00636D70" w:rsidP="00636D70">
      <w:pPr>
        <w:spacing w:after="0" w:line="240" w:lineRule="auto"/>
        <w:ind w:firstLine="709"/>
        <w:rPr>
          <w:rFonts w:ascii="Times New Roman" w:hAnsi="Times New Roman"/>
          <w:sz w:val="28"/>
          <w:szCs w:val="28"/>
        </w:rPr>
      </w:pPr>
      <w:r w:rsidRPr="008F66E2">
        <w:rPr>
          <w:rFonts w:ascii="Times New Roman" w:hAnsi="Times New Roman"/>
          <w:sz w:val="28"/>
          <w:szCs w:val="28"/>
        </w:rPr>
        <w:t>Положение об именном оружии (приложение № 26).</w:t>
      </w:r>
    </w:p>
    <w:p w:rsidR="00636D70" w:rsidRDefault="00636D70" w:rsidP="00636D70">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3. Признать утратившими силу:</w:t>
      </w:r>
    </w:p>
    <w:p w:rsidR="00636D70" w:rsidRDefault="00636D70" w:rsidP="00636D70">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rPr>
        <w:t xml:space="preserve">приказ Следственного комитета Российской Федерации </w:t>
      </w:r>
      <w:r>
        <w:rPr>
          <w:rFonts w:ascii="Times New Roman" w:hAnsi="Times New Roman"/>
          <w:sz w:val="28"/>
          <w:szCs w:val="28"/>
        </w:rPr>
        <w:br/>
      </w:r>
      <w:r>
        <w:rPr>
          <w:rFonts w:ascii="Times New Roman" w:hAnsi="Times New Roman"/>
          <w:sz w:val="28"/>
          <w:szCs w:val="28"/>
          <w:lang w:eastAsia="ru-RU"/>
        </w:rPr>
        <w:t xml:space="preserve">от 23 июня 2014 г. № 53 «О наградах и поощрениях Следственного комитета Российской Федерации и мерах по совершенствованию практики применения поощрений в системе Следственного комитета Российской Федерации» (зарегистрирован Министерством юстиции Российской Федерации </w:t>
      </w:r>
      <w:r>
        <w:rPr>
          <w:rFonts w:ascii="Times New Roman" w:hAnsi="Times New Roman"/>
          <w:sz w:val="28"/>
          <w:szCs w:val="28"/>
          <w:lang w:eastAsia="ru-RU"/>
        </w:rPr>
        <w:br/>
        <w:t>19 сентября 2014 г., регистрационный № 34095);</w:t>
      </w:r>
    </w:p>
    <w:p w:rsidR="00636D70" w:rsidRDefault="00636D70" w:rsidP="00636D70">
      <w:pPr>
        <w:autoSpaceDE w:val="0"/>
        <w:autoSpaceDN w:val="0"/>
        <w:adjustRightInd w:val="0"/>
        <w:spacing w:after="0" w:line="240" w:lineRule="auto"/>
        <w:ind w:firstLine="709"/>
        <w:jc w:val="both"/>
        <w:rPr>
          <w:rFonts w:ascii="Times New Roman" w:hAnsi="Times New Roman"/>
          <w:sz w:val="28"/>
          <w:szCs w:val="28"/>
          <w:lang w:eastAsia="ru-RU"/>
        </w:rPr>
      </w:pPr>
      <w:proofErr w:type="gramStart"/>
      <w:r>
        <w:rPr>
          <w:rFonts w:ascii="Times New Roman" w:hAnsi="Times New Roman"/>
          <w:sz w:val="28"/>
          <w:szCs w:val="28"/>
        </w:rPr>
        <w:t xml:space="preserve">приказ Следственного комитета Российской Федерации </w:t>
      </w:r>
      <w:r>
        <w:rPr>
          <w:rFonts w:ascii="Times New Roman" w:hAnsi="Times New Roman"/>
          <w:sz w:val="28"/>
          <w:szCs w:val="28"/>
        </w:rPr>
        <w:br/>
      </w:r>
      <w:r>
        <w:rPr>
          <w:rFonts w:ascii="Times New Roman" w:hAnsi="Times New Roman"/>
          <w:sz w:val="28"/>
          <w:szCs w:val="28"/>
          <w:lang w:eastAsia="ru-RU"/>
        </w:rPr>
        <w:t xml:space="preserve">от 10 марта 2016 г. № 18 «О внесении изменений в приказ Следственного комитета Российской Федерации от 23.06.2014 № 53 «О наградах и поощрениях Следственного комитета Российской Федерации и мерах </w:t>
      </w:r>
      <w:r>
        <w:rPr>
          <w:rFonts w:ascii="Times New Roman" w:hAnsi="Times New Roman"/>
          <w:sz w:val="28"/>
          <w:szCs w:val="28"/>
          <w:lang w:eastAsia="ru-RU"/>
        </w:rPr>
        <w:br/>
        <w:t xml:space="preserve">по совершенствованию практики применения поощрений в системе Следственного комитета Российской Федерации» (зарегистрирован Министерством юстиции Российской Федерации 20 мая 2016 г., регистрационный № 42188); </w:t>
      </w:r>
      <w:proofErr w:type="gramEnd"/>
    </w:p>
    <w:p w:rsidR="00636D70" w:rsidRDefault="00636D70" w:rsidP="00636D70">
      <w:pPr>
        <w:autoSpaceDE w:val="0"/>
        <w:autoSpaceDN w:val="0"/>
        <w:adjustRightInd w:val="0"/>
        <w:spacing w:after="0" w:line="240" w:lineRule="auto"/>
        <w:ind w:firstLine="709"/>
        <w:jc w:val="both"/>
        <w:rPr>
          <w:rFonts w:ascii="Times New Roman" w:hAnsi="Times New Roman"/>
          <w:sz w:val="28"/>
          <w:szCs w:val="28"/>
          <w:lang w:eastAsia="ru-RU"/>
        </w:rPr>
      </w:pPr>
      <w:proofErr w:type="gramStart"/>
      <w:r>
        <w:rPr>
          <w:rFonts w:ascii="Times New Roman" w:hAnsi="Times New Roman"/>
          <w:sz w:val="28"/>
          <w:szCs w:val="28"/>
        </w:rPr>
        <w:t xml:space="preserve">приказ Следственного комитета Российской Федерации </w:t>
      </w:r>
      <w:r>
        <w:rPr>
          <w:rFonts w:ascii="Times New Roman" w:hAnsi="Times New Roman"/>
          <w:sz w:val="28"/>
          <w:szCs w:val="28"/>
        </w:rPr>
        <w:br/>
      </w:r>
      <w:r>
        <w:rPr>
          <w:rFonts w:ascii="Times New Roman" w:hAnsi="Times New Roman"/>
          <w:sz w:val="28"/>
          <w:szCs w:val="28"/>
          <w:lang w:eastAsia="ru-RU"/>
        </w:rPr>
        <w:t xml:space="preserve">от 23 августа 2016 г. № 87 «О внесении изменений в приказ Следственного комитета Российской Федерации от 23.06.2014 № 53 «О наградах и поощрениях Следственного комитета Российской Федерации и мерах </w:t>
      </w:r>
      <w:r>
        <w:rPr>
          <w:rFonts w:ascii="Times New Roman" w:hAnsi="Times New Roman"/>
          <w:sz w:val="28"/>
          <w:szCs w:val="28"/>
          <w:lang w:eastAsia="ru-RU"/>
        </w:rPr>
        <w:br/>
        <w:t>по совершенствованию практики применения поощрений в системе Следственного комитета Российской Федерации» (зарегистрирован Министерством юстиции Российской Федерации 20 сентября 2016 г., регистрационный № 43729);</w:t>
      </w:r>
      <w:proofErr w:type="gramEnd"/>
    </w:p>
    <w:p w:rsidR="00636D70" w:rsidRDefault="00636D70" w:rsidP="00636D70">
      <w:pPr>
        <w:autoSpaceDE w:val="0"/>
        <w:autoSpaceDN w:val="0"/>
        <w:adjustRightInd w:val="0"/>
        <w:spacing w:after="0" w:line="240" w:lineRule="auto"/>
        <w:ind w:firstLine="709"/>
        <w:jc w:val="both"/>
        <w:rPr>
          <w:rFonts w:ascii="Times New Roman" w:hAnsi="Times New Roman"/>
          <w:sz w:val="28"/>
          <w:szCs w:val="28"/>
          <w:lang w:eastAsia="ru-RU"/>
        </w:rPr>
      </w:pPr>
      <w:proofErr w:type="gramStart"/>
      <w:r>
        <w:rPr>
          <w:rFonts w:ascii="Times New Roman" w:hAnsi="Times New Roman"/>
          <w:sz w:val="28"/>
          <w:szCs w:val="28"/>
          <w:lang w:eastAsia="ru-RU"/>
        </w:rPr>
        <w:t xml:space="preserve">пункты 3 и 4 </w:t>
      </w:r>
      <w:r>
        <w:rPr>
          <w:rFonts w:ascii="Times New Roman" w:hAnsi="Times New Roman"/>
          <w:sz w:val="28"/>
          <w:szCs w:val="28"/>
        </w:rPr>
        <w:t xml:space="preserve">приказа Следственного комитета Российской Федерации </w:t>
      </w:r>
      <w:r>
        <w:rPr>
          <w:rFonts w:ascii="Times New Roman" w:hAnsi="Times New Roman"/>
          <w:sz w:val="28"/>
          <w:szCs w:val="28"/>
        </w:rPr>
        <w:br/>
      </w:r>
      <w:r>
        <w:rPr>
          <w:rFonts w:ascii="Times New Roman" w:hAnsi="Times New Roman"/>
          <w:sz w:val="28"/>
          <w:szCs w:val="28"/>
          <w:lang w:eastAsia="ru-RU"/>
        </w:rPr>
        <w:t xml:space="preserve">от 26 декабря 2016 г. № 157 «О ведомственных наградах Следственного комитета Российской Федерации, дающих право на присвоение звания «Ветеран труда», и внесении изменения в пункт 4 Положения о медали </w:t>
      </w:r>
      <w:r>
        <w:rPr>
          <w:rFonts w:ascii="Times New Roman" w:hAnsi="Times New Roman"/>
          <w:sz w:val="28"/>
          <w:szCs w:val="28"/>
          <w:lang w:eastAsia="ru-RU"/>
        </w:rPr>
        <w:br/>
        <w:t>«За отличие», утвержденного приказом Следственного комитета Российской Федерации от 23.06.2014 № 53 «О наградах и поощрениях Следственного комитета Российской Федерации и мерах по</w:t>
      </w:r>
      <w:proofErr w:type="gramEnd"/>
      <w:r>
        <w:rPr>
          <w:rFonts w:ascii="Times New Roman" w:hAnsi="Times New Roman"/>
          <w:sz w:val="28"/>
          <w:szCs w:val="28"/>
          <w:lang w:eastAsia="ru-RU"/>
        </w:rPr>
        <w:t xml:space="preserve"> совершенствованию практики применения поощрений в системе Следственного комитета Российской Федерации» (зарегистрирован Министерством юстиции Российской Федерации 23 марта 2016 г., регистрационный № 46102);</w:t>
      </w:r>
    </w:p>
    <w:p w:rsidR="008E0CA7" w:rsidRPr="008E0CA7" w:rsidRDefault="00636D70" w:rsidP="00636D70">
      <w:pPr>
        <w:autoSpaceDE w:val="0"/>
        <w:autoSpaceDN w:val="0"/>
        <w:adjustRightInd w:val="0"/>
        <w:spacing w:after="0" w:line="240" w:lineRule="auto"/>
        <w:ind w:firstLine="709"/>
        <w:jc w:val="both"/>
        <w:rPr>
          <w:rFonts w:ascii="Times New Roman" w:hAnsi="Times New Roman"/>
          <w:sz w:val="28"/>
          <w:szCs w:val="28"/>
          <w:lang w:eastAsia="ru-RU"/>
        </w:rPr>
      </w:pPr>
      <w:proofErr w:type="gramStart"/>
      <w:r>
        <w:rPr>
          <w:rFonts w:ascii="Times New Roman" w:hAnsi="Times New Roman"/>
          <w:sz w:val="28"/>
          <w:szCs w:val="28"/>
          <w:lang w:eastAsia="ru-RU"/>
        </w:rPr>
        <w:t xml:space="preserve">приказ Следственного комитета Российской Федерации </w:t>
      </w:r>
      <w:r>
        <w:rPr>
          <w:rFonts w:ascii="Times New Roman" w:hAnsi="Times New Roman"/>
          <w:sz w:val="28"/>
          <w:szCs w:val="28"/>
          <w:lang w:eastAsia="ru-RU"/>
        </w:rPr>
        <w:br/>
        <w:t xml:space="preserve">от 19 июля 2017 г. № 97 «О внесении изменений в приказ Следственного комитета Российской Федерации от 23.06.2014 № 53 «О наградах и поощрениях Следственного комитета Российской Федерации и мерах </w:t>
      </w:r>
      <w:r>
        <w:rPr>
          <w:rFonts w:ascii="Times New Roman" w:hAnsi="Times New Roman"/>
          <w:sz w:val="28"/>
          <w:szCs w:val="28"/>
          <w:lang w:eastAsia="ru-RU"/>
        </w:rPr>
        <w:br/>
        <w:t xml:space="preserve">по совершенствованию практики применения поощрений в системе </w:t>
      </w:r>
      <w:r w:rsidR="008E0CA7" w:rsidRPr="008E0CA7">
        <w:rPr>
          <w:rFonts w:ascii="Times New Roman" w:hAnsi="Times New Roman"/>
          <w:sz w:val="28"/>
          <w:szCs w:val="28"/>
          <w:lang w:eastAsia="ru-RU"/>
        </w:rPr>
        <w:lastRenderedPageBreak/>
        <w:t>Следственного комитета Российской Федерации» (зарегистрирован Министерством юстиции Российской Федерации 11 августа 2017 г., регистрационный № 47745);</w:t>
      </w:r>
      <w:proofErr w:type="gramEnd"/>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lang w:eastAsia="ru-RU"/>
        </w:rPr>
      </w:pPr>
      <w:proofErr w:type="gramStart"/>
      <w:r w:rsidRPr="008E0CA7">
        <w:rPr>
          <w:rFonts w:ascii="Times New Roman" w:hAnsi="Times New Roman"/>
          <w:sz w:val="28"/>
          <w:szCs w:val="28"/>
          <w:lang w:eastAsia="ru-RU"/>
        </w:rPr>
        <w:t xml:space="preserve">приказ Следственного комитета Российской Федерации </w:t>
      </w:r>
      <w:r w:rsidRPr="008E0CA7">
        <w:rPr>
          <w:rFonts w:ascii="Times New Roman" w:hAnsi="Times New Roman"/>
          <w:sz w:val="28"/>
          <w:szCs w:val="28"/>
          <w:lang w:eastAsia="ru-RU"/>
        </w:rPr>
        <w:br/>
        <w:t xml:space="preserve">от 15 января 2018 г. № 1 «О внесении изменений в приказ Следственного комитета Российской Федерации от 23.06.2014 № 53 «О наградах и поощрениях Следственного комитета Российской Федерации и мерах по совершенствованию практики применения поощрений в системе Следственного комитета Российской Федерации» (зарегистрирован Министерством юстиции Российской Федерации 14 февраля 2018 г., регистрационный № 50044); </w:t>
      </w:r>
      <w:proofErr w:type="gramEnd"/>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lang w:eastAsia="ru-RU"/>
        </w:rPr>
      </w:pPr>
      <w:proofErr w:type="gramStart"/>
      <w:r w:rsidRPr="008E0CA7">
        <w:rPr>
          <w:rFonts w:ascii="Times New Roman" w:hAnsi="Times New Roman"/>
          <w:sz w:val="28"/>
          <w:szCs w:val="28"/>
          <w:lang w:eastAsia="ru-RU"/>
        </w:rPr>
        <w:t xml:space="preserve">приказ Следственного комитета Российской Федерации </w:t>
      </w:r>
      <w:r w:rsidRPr="008E0CA7">
        <w:rPr>
          <w:rFonts w:ascii="Times New Roman" w:hAnsi="Times New Roman"/>
          <w:sz w:val="28"/>
          <w:szCs w:val="28"/>
          <w:lang w:eastAsia="ru-RU"/>
        </w:rPr>
        <w:br/>
        <w:t xml:space="preserve">от 26 декабря 2019 г. № 151 «О внесении изменений в приказ Следственного комитета Российской Федерации от 23.06.2014 № 53 «О наградах и поощрениях Следственного комитета Российской Федерации и мерах </w:t>
      </w:r>
      <w:r w:rsidRPr="008E0CA7">
        <w:rPr>
          <w:rFonts w:ascii="Times New Roman" w:hAnsi="Times New Roman"/>
          <w:sz w:val="28"/>
          <w:szCs w:val="28"/>
          <w:lang w:eastAsia="ru-RU"/>
        </w:rPr>
        <w:br/>
        <w:t>по совершенствованию практики применения поощрений в системе Следственного комитета Российской Федерации» (зарегистрирован Министерством юстиции Российской Федерации 14 февраля 2020 г. регистрационный № 57506).</w:t>
      </w:r>
      <w:proofErr w:type="gramEnd"/>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4. </w:t>
      </w:r>
      <w:proofErr w:type="gramStart"/>
      <w:r w:rsidRPr="008E0CA7">
        <w:rPr>
          <w:rFonts w:ascii="Times New Roman" w:hAnsi="Times New Roman"/>
          <w:sz w:val="28"/>
          <w:szCs w:val="28"/>
        </w:rPr>
        <w:t>Контроль за</w:t>
      </w:r>
      <w:proofErr w:type="gramEnd"/>
      <w:r w:rsidRPr="008E0CA7">
        <w:rPr>
          <w:rFonts w:ascii="Times New Roman" w:hAnsi="Times New Roman"/>
          <w:sz w:val="28"/>
          <w:szCs w:val="28"/>
        </w:rPr>
        <w:t xml:space="preserve"> исполнением настоящего приказа оставляю за собой.</w:t>
      </w:r>
    </w:p>
    <w:p w:rsidR="008E0CA7" w:rsidRPr="008E0CA7" w:rsidRDefault="008E0CA7" w:rsidP="008E0CA7">
      <w:pPr>
        <w:spacing w:after="0" w:line="240" w:lineRule="auto"/>
        <w:ind w:firstLine="709"/>
        <w:jc w:val="both"/>
        <w:rPr>
          <w:rFonts w:ascii="Times New Roman" w:hAnsi="Times New Roman"/>
          <w:sz w:val="28"/>
          <w:szCs w:val="28"/>
        </w:rPr>
      </w:pPr>
    </w:p>
    <w:p w:rsidR="008E0CA7" w:rsidRPr="008E0CA7" w:rsidRDefault="008E0CA7" w:rsidP="008E0CA7">
      <w:pPr>
        <w:pStyle w:val="a4"/>
        <w:shd w:val="clear" w:color="auto" w:fill="auto"/>
        <w:tabs>
          <w:tab w:val="left" w:pos="0"/>
        </w:tabs>
        <w:spacing w:before="0" w:line="240" w:lineRule="exact"/>
        <w:rPr>
          <w:rFonts w:ascii="Times New Roman" w:hAnsi="Times New Roman" w:cs="Times New Roman"/>
        </w:rPr>
      </w:pPr>
    </w:p>
    <w:p w:rsidR="008E0CA7" w:rsidRPr="008E0CA7" w:rsidRDefault="008E0CA7" w:rsidP="008E0CA7">
      <w:pPr>
        <w:pStyle w:val="a4"/>
        <w:shd w:val="clear" w:color="auto" w:fill="auto"/>
        <w:tabs>
          <w:tab w:val="left" w:pos="0"/>
        </w:tabs>
        <w:spacing w:before="0" w:line="240" w:lineRule="exact"/>
        <w:rPr>
          <w:rFonts w:ascii="Times New Roman" w:hAnsi="Times New Roman" w:cs="Times New Roman"/>
        </w:rPr>
      </w:pPr>
    </w:p>
    <w:p w:rsidR="008E0CA7" w:rsidRPr="008E0CA7" w:rsidRDefault="008E0CA7" w:rsidP="008E0CA7">
      <w:pPr>
        <w:pStyle w:val="a4"/>
        <w:shd w:val="clear" w:color="auto" w:fill="auto"/>
        <w:tabs>
          <w:tab w:val="left" w:pos="0"/>
        </w:tabs>
        <w:spacing w:before="0" w:line="240" w:lineRule="exact"/>
        <w:rPr>
          <w:rFonts w:ascii="Times New Roman" w:hAnsi="Times New Roman" w:cs="Times New Roman"/>
        </w:rPr>
      </w:pPr>
      <w:r w:rsidRPr="008E0CA7">
        <w:rPr>
          <w:rFonts w:ascii="Times New Roman" w:hAnsi="Times New Roman" w:cs="Times New Roman"/>
        </w:rPr>
        <w:t>Председатель Следственного комитета</w:t>
      </w:r>
    </w:p>
    <w:p w:rsidR="008E0CA7" w:rsidRPr="008E0CA7" w:rsidRDefault="008E0CA7" w:rsidP="008E0CA7">
      <w:pPr>
        <w:pStyle w:val="a4"/>
        <w:shd w:val="clear" w:color="auto" w:fill="auto"/>
        <w:tabs>
          <w:tab w:val="left" w:pos="0"/>
        </w:tabs>
        <w:spacing w:before="0" w:line="240" w:lineRule="exact"/>
        <w:rPr>
          <w:rFonts w:ascii="Times New Roman" w:hAnsi="Times New Roman" w:cs="Times New Roman"/>
        </w:rPr>
      </w:pPr>
      <w:r w:rsidRPr="008E0CA7">
        <w:rPr>
          <w:rFonts w:ascii="Times New Roman" w:hAnsi="Times New Roman" w:cs="Times New Roman"/>
        </w:rPr>
        <w:t>Российской Федерации</w:t>
      </w:r>
      <w:r w:rsidRPr="008E0CA7">
        <w:rPr>
          <w:rFonts w:ascii="Times New Roman" w:hAnsi="Times New Roman" w:cs="Times New Roman"/>
        </w:rPr>
        <w:tab/>
      </w:r>
    </w:p>
    <w:p w:rsidR="008E0CA7" w:rsidRPr="008E0CA7" w:rsidRDefault="008E0CA7" w:rsidP="008E0CA7">
      <w:pPr>
        <w:pStyle w:val="a4"/>
        <w:shd w:val="clear" w:color="auto" w:fill="auto"/>
        <w:tabs>
          <w:tab w:val="left" w:pos="0"/>
        </w:tabs>
        <w:spacing w:before="0" w:line="240" w:lineRule="exact"/>
        <w:rPr>
          <w:rFonts w:ascii="Times New Roman" w:hAnsi="Times New Roman" w:cs="Times New Roman"/>
        </w:rPr>
      </w:pPr>
      <w:r w:rsidRPr="008E0CA7">
        <w:rPr>
          <w:rFonts w:ascii="Times New Roman" w:hAnsi="Times New Roman" w:cs="Times New Roman"/>
        </w:rPr>
        <w:tab/>
      </w:r>
      <w:r w:rsidRPr="008E0CA7">
        <w:rPr>
          <w:rFonts w:ascii="Times New Roman" w:hAnsi="Times New Roman" w:cs="Times New Roman"/>
        </w:rPr>
        <w:tab/>
      </w:r>
      <w:r w:rsidRPr="008E0CA7">
        <w:rPr>
          <w:rFonts w:ascii="Times New Roman" w:hAnsi="Times New Roman" w:cs="Times New Roman"/>
        </w:rPr>
        <w:tab/>
      </w:r>
      <w:r w:rsidRPr="008E0CA7">
        <w:rPr>
          <w:rFonts w:ascii="Times New Roman" w:hAnsi="Times New Roman" w:cs="Times New Roman"/>
        </w:rPr>
        <w:tab/>
      </w:r>
      <w:r w:rsidRPr="008E0CA7">
        <w:rPr>
          <w:rFonts w:ascii="Times New Roman" w:hAnsi="Times New Roman" w:cs="Times New Roman"/>
        </w:rPr>
        <w:tab/>
      </w:r>
      <w:r w:rsidRPr="008E0CA7">
        <w:rPr>
          <w:rFonts w:ascii="Times New Roman" w:hAnsi="Times New Roman" w:cs="Times New Roman"/>
        </w:rPr>
        <w:tab/>
      </w:r>
    </w:p>
    <w:p w:rsidR="008E0CA7" w:rsidRPr="008E0CA7" w:rsidRDefault="008E0CA7" w:rsidP="008E0CA7">
      <w:pPr>
        <w:pStyle w:val="a4"/>
        <w:shd w:val="clear" w:color="auto" w:fill="auto"/>
        <w:tabs>
          <w:tab w:val="left" w:pos="0"/>
        </w:tabs>
        <w:spacing w:before="0" w:line="240" w:lineRule="exact"/>
        <w:rPr>
          <w:rFonts w:ascii="Times New Roman" w:hAnsi="Times New Roman" w:cs="Times New Roman"/>
        </w:rPr>
      </w:pPr>
      <w:r w:rsidRPr="008E0CA7">
        <w:rPr>
          <w:rFonts w:ascii="Times New Roman" w:hAnsi="Times New Roman" w:cs="Times New Roman"/>
        </w:rPr>
        <w:t>генерал юстиции</w:t>
      </w:r>
    </w:p>
    <w:p w:rsidR="008E0CA7" w:rsidRPr="008E0CA7" w:rsidRDefault="008E0CA7" w:rsidP="008E0CA7">
      <w:pPr>
        <w:pStyle w:val="a4"/>
        <w:shd w:val="clear" w:color="auto" w:fill="auto"/>
        <w:tabs>
          <w:tab w:val="left" w:pos="0"/>
        </w:tabs>
        <w:spacing w:before="0" w:line="240" w:lineRule="exact"/>
        <w:rPr>
          <w:rFonts w:ascii="Times New Roman" w:hAnsi="Times New Roman" w:cs="Times New Roman"/>
        </w:rPr>
      </w:pPr>
      <w:r w:rsidRPr="008E0CA7">
        <w:rPr>
          <w:rFonts w:ascii="Times New Roman" w:hAnsi="Times New Roman" w:cs="Times New Roman"/>
        </w:rPr>
        <w:t xml:space="preserve">Российской Федерации       </w:t>
      </w:r>
      <w:r w:rsidRPr="008E0CA7">
        <w:rPr>
          <w:rFonts w:ascii="Times New Roman" w:hAnsi="Times New Roman" w:cs="Times New Roman"/>
        </w:rPr>
        <w:tab/>
      </w:r>
      <w:r w:rsidRPr="008E0CA7">
        <w:rPr>
          <w:rFonts w:ascii="Times New Roman" w:hAnsi="Times New Roman" w:cs="Times New Roman"/>
        </w:rPr>
        <w:tab/>
      </w:r>
      <w:r w:rsidRPr="008E0CA7">
        <w:rPr>
          <w:rFonts w:ascii="Times New Roman" w:hAnsi="Times New Roman" w:cs="Times New Roman"/>
        </w:rPr>
        <w:tab/>
      </w:r>
      <w:r w:rsidRPr="008E0CA7">
        <w:rPr>
          <w:rFonts w:ascii="Times New Roman" w:hAnsi="Times New Roman" w:cs="Times New Roman"/>
        </w:rPr>
        <w:tab/>
        <w:t xml:space="preserve">                             А.И. </w:t>
      </w:r>
      <w:proofErr w:type="spellStart"/>
      <w:r w:rsidRPr="008E0CA7">
        <w:rPr>
          <w:rFonts w:ascii="Times New Roman" w:hAnsi="Times New Roman" w:cs="Times New Roman"/>
        </w:rPr>
        <w:t>Бастрыкин</w:t>
      </w:r>
      <w:proofErr w:type="spellEnd"/>
    </w:p>
    <w:p w:rsidR="00C31C7D" w:rsidRPr="008E0CA7" w:rsidRDefault="00C31C7D"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Default="008E0CA7" w:rsidP="008E0CA7">
      <w:pPr>
        <w:jc w:val="both"/>
        <w:rPr>
          <w:rFonts w:ascii="Times New Roman" w:hAnsi="Times New Roman"/>
          <w:sz w:val="28"/>
          <w:szCs w:val="28"/>
        </w:rPr>
      </w:pPr>
    </w:p>
    <w:p w:rsidR="000801D5" w:rsidRDefault="000801D5" w:rsidP="008E0CA7">
      <w:pPr>
        <w:jc w:val="both"/>
        <w:rPr>
          <w:rFonts w:ascii="Times New Roman" w:hAnsi="Times New Roman"/>
          <w:sz w:val="28"/>
          <w:szCs w:val="28"/>
        </w:rPr>
        <w:sectPr w:rsidR="000801D5" w:rsidSect="00636D70">
          <w:headerReference w:type="default" r:id="rId8"/>
          <w:headerReference w:type="first" r:id="rId9"/>
          <w:pgSz w:w="11906" w:h="16838"/>
          <w:pgMar w:top="-993" w:right="850" w:bottom="1134" w:left="1418" w:header="284" w:footer="708" w:gutter="0"/>
          <w:cols w:space="708"/>
          <w:titlePg/>
          <w:docGrid w:linePitch="360"/>
        </w:sectPr>
      </w:pPr>
    </w:p>
    <w:p w:rsidR="008E0CA7" w:rsidRPr="008E0CA7" w:rsidRDefault="008E0CA7" w:rsidP="008E0CA7">
      <w:pPr>
        <w:pStyle w:val="ConsPlusNormal"/>
        <w:spacing w:line="240" w:lineRule="exact"/>
        <w:ind w:left="5387"/>
        <w:jc w:val="both"/>
      </w:pPr>
      <w:r w:rsidRPr="008E0CA7">
        <w:t>Приложение № 1</w:t>
      </w:r>
    </w:p>
    <w:p w:rsidR="008E0CA7" w:rsidRPr="008E0CA7" w:rsidRDefault="008E0CA7" w:rsidP="008E0CA7">
      <w:pPr>
        <w:pStyle w:val="ConsPlusNormal"/>
        <w:spacing w:line="240" w:lineRule="exact"/>
        <w:ind w:left="5387"/>
        <w:jc w:val="both"/>
      </w:pPr>
    </w:p>
    <w:p w:rsidR="008E0CA7" w:rsidRPr="008E0CA7" w:rsidRDefault="008E0CA7" w:rsidP="008E0CA7">
      <w:pPr>
        <w:pStyle w:val="ConsPlusNormal"/>
        <w:spacing w:line="240" w:lineRule="exact"/>
        <w:ind w:left="5387"/>
        <w:jc w:val="both"/>
      </w:pPr>
      <w:r w:rsidRPr="008E0CA7">
        <w:t xml:space="preserve">к приказу Следственного комитета Российской Федерации </w:t>
      </w:r>
    </w:p>
    <w:p w:rsidR="008E0CA7" w:rsidRPr="008E0CA7" w:rsidRDefault="008E0CA7" w:rsidP="008E0CA7">
      <w:pPr>
        <w:pStyle w:val="ConsPlusNormal"/>
        <w:spacing w:line="240" w:lineRule="exact"/>
        <w:ind w:left="5387"/>
        <w:jc w:val="both"/>
      </w:pPr>
    </w:p>
    <w:p w:rsidR="008E0CA7" w:rsidRPr="008E0CA7" w:rsidRDefault="008E0CA7" w:rsidP="008E0CA7">
      <w:pPr>
        <w:pStyle w:val="a9"/>
        <w:spacing w:after="0" w:line="240" w:lineRule="exact"/>
        <w:ind w:left="5387"/>
        <w:jc w:val="both"/>
        <w:rPr>
          <w:rFonts w:ascii="Times New Roman" w:hAnsi="Times New Roman"/>
          <w:b/>
          <w:spacing w:val="50"/>
          <w:sz w:val="28"/>
          <w:szCs w:val="28"/>
        </w:rPr>
      </w:pPr>
      <w:r w:rsidRPr="008E0CA7">
        <w:rPr>
          <w:rFonts w:ascii="Times New Roman" w:hAnsi="Times New Roman"/>
          <w:sz w:val="28"/>
          <w:szCs w:val="28"/>
        </w:rPr>
        <w:t>от __________ №______</w:t>
      </w:r>
    </w:p>
    <w:p w:rsidR="008E0CA7" w:rsidRPr="008E0CA7" w:rsidRDefault="008E0CA7" w:rsidP="008E0CA7">
      <w:pPr>
        <w:pStyle w:val="a9"/>
        <w:spacing w:after="0" w:line="240" w:lineRule="exact"/>
        <w:ind w:left="5387"/>
        <w:jc w:val="both"/>
        <w:rPr>
          <w:rFonts w:ascii="Times New Roman" w:hAnsi="Times New Roman"/>
          <w:b/>
          <w:spacing w:val="50"/>
          <w:sz w:val="28"/>
          <w:szCs w:val="28"/>
        </w:rPr>
      </w:pPr>
    </w:p>
    <w:p w:rsidR="008E0CA7" w:rsidRPr="008E0CA7" w:rsidRDefault="008E0CA7" w:rsidP="008E0CA7">
      <w:pPr>
        <w:pStyle w:val="a9"/>
        <w:spacing w:after="0" w:line="240" w:lineRule="exact"/>
        <w:ind w:left="0"/>
        <w:jc w:val="both"/>
        <w:rPr>
          <w:rFonts w:ascii="Times New Roman" w:hAnsi="Times New Roman"/>
          <w:b/>
          <w:spacing w:val="50"/>
          <w:sz w:val="28"/>
          <w:szCs w:val="28"/>
        </w:rPr>
      </w:pPr>
    </w:p>
    <w:p w:rsidR="008E0CA7" w:rsidRPr="008E0CA7" w:rsidRDefault="008E0CA7" w:rsidP="008E0CA7">
      <w:pPr>
        <w:pStyle w:val="a9"/>
        <w:spacing w:after="0" w:line="240" w:lineRule="exact"/>
        <w:ind w:left="0"/>
        <w:jc w:val="both"/>
        <w:rPr>
          <w:rFonts w:ascii="Times New Roman" w:hAnsi="Times New Roman"/>
          <w:b/>
          <w:spacing w:val="50"/>
          <w:sz w:val="28"/>
          <w:szCs w:val="28"/>
        </w:rPr>
      </w:pPr>
    </w:p>
    <w:p w:rsidR="008E0CA7" w:rsidRPr="008E0CA7" w:rsidRDefault="008E0CA7" w:rsidP="008E0CA7">
      <w:pPr>
        <w:pStyle w:val="a9"/>
        <w:spacing w:after="0" w:line="240" w:lineRule="exact"/>
        <w:ind w:left="0"/>
        <w:jc w:val="both"/>
        <w:rPr>
          <w:rFonts w:ascii="Times New Roman" w:hAnsi="Times New Roman"/>
          <w:b/>
          <w:spacing w:val="50"/>
          <w:sz w:val="28"/>
          <w:szCs w:val="28"/>
        </w:rPr>
      </w:pPr>
    </w:p>
    <w:p w:rsidR="008E0CA7" w:rsidRPr="008E0CA7" w:rsidRDefault="008E0CA7" w:rsidP="008E0CA7">
      <w:pPr>
        <w:pStyle w:val="a9"/>
        <w:spacing w:after="0" w:line="240" w:lineRule="exact"/>
        <w:ind w:left="0"/>
        <w:jc w:val="both"/>
        <w:rPr>
          <w:rFonts w:ascii="Times New Roman" w:hAnsi="Times New Roman"/>
          <w:b/>
          <w:spacing w:val="50"/>
          <w:sz w:val="28"/>
          <w:szCs w:val="28"/>
        </w:rPr>
      </w:pPr>
    </w:p>
    <w:p w:rsidR="008E0CA7" w:rsidRPr="008E0CA7" w:rsidRDefault="008E0CA7" w:rsidP="008E0CA7">
      <w:pPr>
        <w:pStyle w:val="a9"/>
        <w:spacing w:after="0" w:line="240" w:lineRule="exact"/>
        <w:ind w:left="0"/>
        <w:jc w:val="both"/>
        <w:rPr>
          <w:rFonts w:ascii="Times New Roman" w:hAnsi="Times New Roman"/>
          <w:b/>
          <w:spacing w:val="50"/>
          <w:sz w:val="28"/>
          <w:szCs w:val="28"/>
        </w:rPr>
      </w:pPr>
    </w:p>
    <w:p w:rsidR="008E0CA7" w:rsidRDefault="008E0CA7" w:rsidP="008E0CA7">
      <w:pPr>
        <w:pStyle w:val="a9"/>
        <w:spacing w:after="0" w:line="240" w:lineRule="exact"/>
        <w:ind w:left="0"/>
        <w:jc w:val="both"/>
        <w:rPr>
          <w:rFonts w:ascii="Times New Roman" w:hAnsi="Times New Roman"/>
          <w:b/>
          <w:spacing w:val="50"/>
          <w:sz w:val="28"/>
          <w:szCs w:val="28"/>
        </w:rPr>
      </w:pPr>
    </w:p>
    <w:p w:rsidR="000801D5" w:rsidRDefault="000801D5" w:rsidP="008E0CA7">
      <w:pPr>
        <w:pStyle w:val="a9"/>
        <w:spacing w:after="0" w:line="240" w:lineRule="exact"/>
        <w:ind w:left="0"/>
        <w:jc w:val="both"/>
        <w:rPr>
          <w:rFonts w:ascii="Times New Roman" w:hAnsi="Times New Roman"/>
          <w:b/>
          <w:spacing w:val="50"/>
          <w:sz w:val="28"/>
          <w:szCs w:val="28"/>
        </w:rPr>
      </w:pPr>
    </w:p>
    <w:p w:rsidR="000801D5" w:rsidRPr="008E0CA7" w:rsidRDefault="000801D5" w:rsidP="008E0CA7">
      <w:pPr>
        <w:pStyle w:val="a9"/>
        <w:spacing w:after="0" w:line="240" w:lineRule="exact"/>
        <w:ind w:left="0"/>
        <w:jc w:val="both"/>
        <w:rPr>
          <w:rFonts w:ascii="Times New Roman" w:hAnsi="Times New Roman"/>
          <w:b/>
          <w:spacing w:val="50"/>
          <w:sz w:val="28"/>
          <w:szCs w:val="28"/>
        </w:rPr>
      </w:pPr>
    </w:p>
    <w:p w:rsidR="008E0CA7" w:rsidRPr="008E0CA7" w:rsidRDefault="008E0CA7" w:rsidP="008E0CA7">
      <w:pPr>
        <w:pStyle w:val="a9"/>
        <w:spacing w:after="0" w:line="240" w:lineRule="exact"/>
        <w:ind w:left="0"/>
        <w:jc w:val="both"/>
        <w:rPr>
          <w:rFonts w:ascii="Times New Roman" w:hAnsi="Times New Roman"/>
          <w:b/>
          <w:spacing w:val="50"/>
          <w:sz w:val="28"/>
          <w:szCs w:val="28"/>
        </w:rPr>
      </w:pPr>
    </w:p>
    <w:p w:rsidR="008E0CA7" w:rsidRPr="008E0CA7" w:rsidRDefault="008E0CA7" w:rsidP="008E0CA7">
      <w:pPr>
        <w:pStyle w:val="a9"/>
        <w:spacing w:after="0" w:line="240" w:lineRule="exact"/>
        <w:ind w:left="0"/>
        <w:jc w:val="both"/>
        <w:rPr>
          <w:rFonts w:ascii="Times New Roman" w:hAnsi="Times New Roman"/>
          <w:spacing w:val="50"/>
          <w:sz w:val="28"/>
          <w:szCs w:val="28"/>
        </w:rPr>
      </w:pPr>
    </w:p>
    <w:p w:rsidR="008E0CA7" w:rsidRPr="008E0CA7" w:rsidRDefault="008E0CA7" w:rsidP="008E0CA7">
      <w:pPr>
        <w:pStyle w:val="a9"/>
        <w:spacing w:after="0" w:line="240" w:lineRule="exact"/>
        <w:ind w:left="0"/>
        <w:jc w:val="center"/>
        <w:rPr>
          <w:rFonts w:ascii="Times New Roman" w:hAnsi="Times New Roman"/>
          <w:b/>
          <w:sz w:val="28"/>
          <w:szCs w:val="28"/>
        </w:rPr>
      </w:pPr>
      <w:r w:rsidRPr="008E0CA7">
        <w:rPr>
          <w:rFonts w:ascii="Times New Roman" w:hAnsi="Times New Roman"/>
          <w:b/>
          <w:sz w:val="28"/>
          <w:szCs w:val="28"/>
        </w:rPr>
        <w:t>ПОЛОЖЕНИЕ</w:t>
      </w:r>
    </w:p>
    <w:p w:rsidR="008E0CA7" w:rsidRPr="008E0CA7" w:rsidRDefault="008E0CA7" w:rsidP="008E0CA7">
      <w:pPr>
        <w:pStyle w:val="a9"/>
        <w:spacing w:after="0" w:line="240" w:lineRule="exact"/>
        <w:ind w:left="0"/>
        <w:jc w:val="center"/>
        <w:rPr>
          <w:rFonts w:ascii="Times New Roman" w:hAnsi="Times New Roman"/>
          <w:b/>
          <w:sz w:val="28"/>
          <w:szCs w:val="28"/>
        </w:rPr>
      </w:pPr>
      <w:r w:rsidRPr="008E0CA7">
        <w:rPr>
          <w:rFonts w:ascii="Times New Roman" w:hAnsi="Times New Roman"/>
          <w:b/>
          <w:sz w:val="28"/>
          <w:szCs w:val="28"/>
        </w:rPr>
        <w:t>о применении поощрений (награждений)</w:t>
      </w:r>
    </w:p>
    <w:p w:rsidR="008E0CA7" w:rsidRPr="008E0CA7" w:rsidRDefault="008E0CA7" w:rsidP="008E0CA7">
      <w:pPr>
        <w:pStyle w:val="a9"/>
        <w:spacing w:after="0" w:line="240" w:lineRule="exact"/>
        <w:ind w:left="0"/>
        <w:jc w:val="center"/>
        <w:rPr>
          <w:rFonts w:ascii="Times New Roman" w:hAnsi="Times New Roman"/>
          <w:b/>
          <w:sz w:val="28"/>
          <w:szCs w:val="28"/>
        </w:rPr>
      </w:pPr>
      <w:r w:rsidRPr="008E0CA7">
        <w:rPr>
          <w:rFonts w:ascii="Times New Roman" w:hAnsi="Times New Roman"/>
          <w:b/>
          <w:sz w:val="28"/>
          <w:szCs w:val="28"/>
        </w:rPr>
        <w:t>в системе Следственного комитета Российской Федерации</w:t>
      </w:r>
    </w:p>
    <w:p w:rsidR="008E0CA7" w:rsidRPr="008E0CA7" w:rsidRDefault="008E0CA7" w:rsidP="008E0CA7">
      <w:pPr>
        <w:pStyle w:val="a9"/>
        <w:spacing w:after="0" w:line="240" w:lineRule="exact"/>
        <w:ind w:left="0"/>
        <w:jc w:val="center"/>
        <w:rPr>
          <w:rFonts w:ascii="Times New Roman" w:hAnsi="Times New Roman"/>
          <w:b/>
          <w:sz w:val="28"/>
          <w:szCs w:val="28"/>
        </w:rPr>
      </w:pPr>
    </w:p>
    <w:p w:rsidR="008E0CA7" w:rsidRPr="008E0CA7" w:rsidRDefault="008E0CA7" w:rsidP="008E0CA7">
      <w:pPr>
        <w:pStyle w:val="a9"/>
        <w:spacing w:after="0" w:line="240" w:lineRule="exact"/>
        <w:ind w:left="0"/>
        <w:jc w:val="center"/>
        <w:rPr>
          <w:rFonts w:ascii="Times New Roman" w:hAnsi="Times New Roman"/>
          <w:b/>
          <w:sz w:val="28"/>
          <w:szCs w:val="28"/>
        </w:rPr>
      </w:pPr>
    </w:p>
    <w:p w:rsidR="008E0CA7" w:rsidRPr="008E0CA7" w:rsidRDefault="008E0CA7" w:rsidP="008E0CA7">
      <w:pPr>
        <w:pStyle w:val="a9"/>
        <w:spacing w:after="0"/>
        <w:ind w:left="0"/>
        <w:jc w:val="center"/>
        <w:rPr>
          <w:rFonts w:ascii="Times New Roman" w:hAnsi="Times New Roman"/>
          <w:b/>
          <w:sz w:val="28"/>
          <w:szCs w:val="28"/>
        </w:rPr>
      </w:pPr>
      <w:r w:rsidRPr="008E0CA7">
        <w:rPr>
          <w:rFonts w:ascii="Times New Roman" w:hAnsi="Times New Roman"/>
          <w:b/>
          <w:sz w:val="28"/>
          <w:szCs w:val="28"/>
          <w:lang w:val="en-US"/>
        </w:rPr>
        <w:t>I</w:t>
      </w:r>
      <w:r w:rsidRPr="008E0CA7">
        <w:rPr>
          <w:rFonts w:ascii="Times New Roman" w:hAnsi="Times New Roman"/>
          <w:b/>
          <w:sz w:val="28"/>
          <w:szCs w:val="28"/>
        </w:rPr>
        <w:t>. Общие положения</w:t>
      </w:r>
    </w:p>
    <w:p w:rsidR="008E0CA7" w:rsidRPr="008E0CA7" w:rsidRDefault="008E0CA7" w:rsidP="008E0CA7">
      <w:pPr>
        <w:pStyle w:val="a9"/>
        <w:spacing w:after="0"/>
        <w:ind w:left="0" w:firstLine="709"/>
        <w:jc w:val="both"/>
        <w:rPr>
          <w:rFonts w:ascii="Times New Roman" w:hAnsi="Times New Roman"/>
          <w:b/>
          <w:sz w:val="28"/>
          <w:szCs w:val="28"/>
        </w:rPr>
      </w:pP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1. Настоящее Положение определяет последовательность действий </w:t>
      </w:r>
      <w:r w:rsidRPr="008E0CA7">
        <w:rPr>
          <w:rFonts w:ascii="Times New Roman" w:hAnsi="Times New Roman"/>
          <w:sz w:val="28"/>
          <w:szCs w:val="28"/>
        </w:rPr>
        <w:br/>
      </w:r>
      <w:proofErr w:type="gramStart"/>
      <w:r w:rsidRPr="008E0CA7">
        <w:rPr>
          <w:rFonts w:ascii="Times New Roman" w:hAnsi="Times New Roman"/>
          <w:sz w:val="28"/>
          <w:szCs w:val="28"/>
        </w:rPr>
        <w:t xml:space="preserve">при награждении и поощрении сотрудников Следственного комитета Российской Федерации (далее – Следственный комитет, сотрудник); федеральных государственных гражданских служащих Следственного комитета (далее – гражданские служащие); военнослужащих военных следственных органов Следственного комитета, не имеющих воинского звания офицера (далее – военнослужащие); работников, замещающих должности, </w:t>
      </w:r>
      <w:r w:rsidRPr="008E0CA7">
        <w:rPr>
          <w:rFonts w:ascii="Times New Roman" w:hAnsi="Times New Roman"/>
          <w:sz w:val="28"/>
          <w:szCs w:val="28"/>
        </w:rPr>
        <w:br/>
        <w:t xml:space="preserve">не являющиеся должностями федеральной государственной службы, </w:t>
      </w:r>
      <w:r w:rsidRPr="008E0CA7">
        <w:rPr>
          <w:rFonts w:ascii="Times New Roman" w:hAnsi="Times New Roman"/>
          <w:sz w:val="28"/>
          <w:szCs w:val="28"/>
        </w:rPr>
        <w:br/>
        <w:t>и работников, осуществляющих профессиональную деятельность по иным должностям (профессиям) Следственного комитета (далее – работники);</w:t>
      </w:r>
      <w:proofErr w:type="gramEnd"/>
      <w:r w:rsidRPr="008E0CA7">
        <w:rPr>
          <w:rFonts w:ascii="Times New Roman" w:hAnsi="Times New Roman"/>
          <w:sz w:val="28"/>
          <w:szCs w:val="28"/>
        </w:rPr>
        <w:t xml:space="preserve"> ветеранов Следственного комитета (далее – ветераны), лиц, не являющихся сотрудниками Следственного комитета (далее – иные </w:t>
      </w:r>
      <w:r w:rsidRPr="008E0CA7">
        <w:rPr>
          <w:rStyle w:val="ac"/>
          <w:rFonts w:ascii="Times New Roman" w:hAnsi="Times New Roman"/>
          <w:i w:val="0"/>
          <w:sz w:val="28"/>
          <w:szCs w:val="28"/>
        </w:rPr>
        <w:t>лица),</w:t>
      </w:r>
      <w:r w:rsidRPr="008E0CA7">
        <w:rPr>
          <w:rFonts w:ascii="Times New Roman" w:hAnsi="Times New Roman"/>
          <w:sz w:val="28"/>
          <w:szCs w:val="28"/>
        </w:rPr>
        <w:t xml:space="preserve"> оказавших содействие в решении возложенных на Следственный комитет задач </w:t>
      </w:r>
      <w:r w:rsidRPr="008E0CA7">
        <w:rPr>
          <w:rFonts w:ascii="Times New Roman" w:hAnsi="Times New Roman"/>
          <w:sz w:val="28"/>
          <w:szCs w:val="28"/>
        </w:rPr>
        <w:br/>
        <w:t>и в развитии системы Следственного комитета.</w:t>
      </w:r>
    </w:p>
    <w:p w:rsidR="008E0CA7" w:rsidRPr="008E0CA7" w:rsidRDefault="008E0CA7" w:rsidP="008E0CA7">
      <w:pPr>
        <w:pStyle w:val="ConsPlusNormal"/>
        <w:ind w:firstLine="709"/>
        <w:jc w:val="both"/>
      </w:pPr>
      <w:r w:rsidRPr="008E0CA7">
        <w:t>2. </w:t>
      </w:r>
      <w:proofErr w:type="gramStart"/>
      <w:r w:rsidRPr="008E0CA7">
        <w:t>За добросовестное исполнение сотрудниками, гражданскими служащими, военнослужащими и работниками (служебных (должностных, трудовых) обязанностей, безупречную и эффективную службу (работу), профессиональное мастерство, заслуги в области укрепления законности, защиты прав и законных интересов граждан, выполнение заданий особой важности и сложности применяются следующие награждения и поощрения Следственного комитета (далее – поощрения):</w:t>
      </w:r>
      <w:proofErr w:type="gramEnd"/>
    </w:p>
    <w:p w:rsidR="008E0CA7" w:rsidRPr="008E0CA7" w:rsidRDefault="008E0CA7" w:rsidP="008E0CA7">
      <w:pPr>
        <w:pStyle w:val="ConsPlusNormal"/>
        <w:ind w:firstLine="709"/>
        <w:jc w:val="both"/>
      </w:pPr>
      <w:r w:rsidRPr="008E0CA7">
        <w:t>1) награждение ведомственными наградами Следственного комитета;</w:t>
      </w:r>
    </w:p>
    <w:p w:rsidR="008E0CA7" w:rsidRPr="008E0CA7" w:rsidRDefault="008E0CA7" w:rsidP="008E0CA7">
      <w:pPr>
        <w:pStyle w:val="ConsPlusNormal"/>
        <w:ind w:firstLine="709"/>
        <w:jc w:val="both"/>
      </w:pPr>
      <w:r w:rsidRPr="008E0CA7">
        <w:t xml:space="preserve">2) награждение Почетной грамотой Следственного комитета; </w:t>
      </w:r>
    </w:p>
    <w:p w:rsidR="008E0CA7" w:rsidRPr="008E0CA7" w:rsidRDefault="008E0CA7" w:rsidP="008E0CA7">
      <w:pPr>
        <w:pStyle w:val="ConsPlusNormal"/>
        <w:ind w:firstLine="709"/>
        <w:jc w:val="both"/>
      </w:pPr>
      <w:r w:rsidRPr="008E0CA7">
        <w:t>3) объявление благодарности Следственного комитета;</w:t>
      </w:r>
    </w:p>
    <w:p w:rsidR="008E0CA7" w:rsidRPr="008E0CA7" w:rsidRDefault="008E0CA7" w:rsidP="008E0CA7">
      <w:pPr>
        <w:pStyle w:val="ConsPlusNormal"/>
        <w:ind w:firstLine="709"/>
        <w:jc w:val="both"/>
      </w:pPr>
      <w:r w:rsidRPr="008E0CA7">
        <w:t>4) занесение в Книгу почета Следственного комитета;</w:t>
      </w:r>
    </w:p>
    <w:p w:rsidR="008E0CA7" w:rsidRPr="008E0CA7" w:rsidRDefault="008E0CA7" w:rsidP="008E0CA7">
      <w:pPr>
        <w:pStyle w:val="ConsPlusNormal"/>
        <w:ind w:firstLine="709"/>
        <w:jc w:val="both"/>
      </w:pPr>
      <w:r w:rsidRPr="008E0CA7">
        <w:lastRenderedPageBreak/>
        <w:t>5) занесение в Книгу почета военных следственных органов Следственного комитета;</w:t>
      </w:r>
    </w:p>
    <w:p w:rsidR="008E0CA7" w:rsidRPr="008E0CA7" w:rsidRDefault="008E0CA7" w:rsidP="008E0CA7">
      <w:pPr>
        <w:pStyle w:val="ConsPlusNormal"/>
        <w:ind w:firstLine="709"/>
        <w:jc w:val="both"/>
      </w:pPr>
      <w:r w:rsidRPr="008E0CA7">
        <w:t>6) занесение на Доску почета;</w:t>
      </w:r>
    </w:p>
    <w:p w:rsidR="008E0CA7" w:rsidRPr="008E0CA7" w:rsidRDefault="008E0CA7" w:rsidP="008E0CA7">
      <w:pPr>
        <w:pStyle w:val="ConsPlusNormal"/>
        <w:ind w:firstLine="709"/>
        <w:jc w:val="both"/>
      </w:pPr>
      <w:r w:rsidRPr="008E0CA7">
        <w:t>7) выплата денежной премии;</w:t>
      </w:r>
    </w:p>
    <w:p w:rsidR="008E0CA7" w:rsidRPr="008E0CA7" w:rsidRDefault="008E0CA7" w:rsidP="008E0CA7">
      <w:pPr>
        <w:pStyle w:val="ConsPlusNormal"/>
        <w:ind w:firstLine="709"/>
        <w:jc w:val="both"/>
      </w:pPr>
      <w:r w:rsidRPr="008E0CA7">
        <w:t>8) награждение именным оружием;</w:t>
      </w:r>
    </w:p>
    <w:p w:rsidR="008E0CA7" w:rsidRPr="008E0CA7" w:rsidRDefault="008E0CA7" w:rsidP="008E0CA7">
      <w:pPr>
        <w:pStyle w:val="ConsPlusNormal"/>
        <w:ind w:firstLine="709"/>
        <w:jc w:val="both"/>
      </w:pPr>
      <w:r w:rsidRPr="008E0CA7">
        <w:t>9) награждение ценным подарком или подарком Следственного комитета;</w:t>
      </w:r>
    </w:p>
    <w:p w:rsidR="008E0CA7" w:rsidRPr="008E0CA7" w:rsidRDefault="008E0CA7" w:rsidP="008E0CA7">
      <w:pPr>
        <w:autoSpaceDE w:val="0"/>
        <w:autoSpaceDN w:val="0"/>
        <w:adjustRightInd w:val="0"/>
        <w:spacing w:after="0" w:line="240" w:lineRule="auto"/>
        <w:ind w:firstLine="709"/>
        <w:jc w:val="both"/>
        <w:rPr>
          <w:rFonts w:ascii="Times New Roman" w:hAnsi="Times New Roman"/>
          <w:bCs/>
          <w:sz w:val="28"/>
          <w:szCs w:val="28"/>
        </w:rPr>
      </w:pPr>
      <w:proofErr w:type="gramStart"/>
      <w:r w:rsidRPr="008E0CA7">
        <w:rPr>
          <w:rFonts w:ascii="Times New Roman" w:hAnsi="Times New Roman"/>
          <w:sz w:val="28"/>
          <w:szCs w:val="28"/>
        </w:rPr>
        <w:t>10)</w:t>
      </w:r>
      <w:r w:rsidRPr="008E0CA7">
        <w:rPr>
          <w:rFonts w:ascii="Times New Roman" w:hAnsi="Times New Roman"/>
          <w:bCs/>
          <w:sz w:val="28"/>
          <w:szCs w:val="28"/>
        </w:rPr>
        <w:t> присвоение очередного специального (воинского) звания досрочно, очередного специального (воинского) звания на одну ступень выше специального (воинского) звания, предусмотренного по замещаемой должности, специального звания на одну ступень выше очередного специального звания (далее – специальные (воинские) звания в порядке поощрения).</w:t>
      </w:r>
      <w:proofErr w:type="gramEnd"/>
    </w:p>
    <w:p w:rsidR="008E0CA7" w:rsidRPr="008E0CA7" w:rsidRDefault="008E0CA7" w:rsidP="008E0CA7">
      <w:pPr>
        <w:pStyle w:val="ConsPlusNormal"/>
        <w:ind w:firstLine="709"/>
        <w:jc w:val="both"/>
      </w:pPr>
      <w:bookmarkStart w:id="0" w:name="P110"/>
      <w:bookmarkEnd w:id="0"/>
      <w:r w:rsidRPr="008E0CA7">
        <w:t>3. </w:t>
      </w:r>
      <w:r w:rsidRPr="008E0CA7">
        <w:rPr>
          <w:bCs/>
        </w:rPr>
        <w:t xml:space="preserve">За содействие в решении возложенных на Следственный комитет задач </w:t>
      </w:r>
      <w:r w:rsidRPr="008E0CA7">
        <w:t>и в развитии системы Следственного комитета</w:t>
      </w:r>
      <w:r w:rsidRPr="008E0CA7">
        <w:rPr>
          <w:bCs/>
        </w:rPr>
        <w:t xml:space="preserve"> к </w:t>
      </w:r>
      <w:r w:rsidRPr="008E0CA7">
        <w:t>ветеранам и иным лицам применяются следующие поощрения:</w:t>
      </w:r>
    </w:p>
    <w:p w:rsidR="008E0CA7" w:rsidRPr="008E0CA7" w:rsidRDefault="008E0CA7" w:rsidP="008E0CA7">
      <w:pPr>
        <w:pStyle w:val="ConsPlusNormal"/>
        <w:ind w:firstLine="709"/>
        <w:jc w:val="both"/>
      </w:pPr>
      <w:r w:rsidRPr="008E0CA7">
        <w:t xml:space="preserve">1) награждение медалями «За содействие», «За укрепление международного сотрудничества», «За чистоту помыслов </w:t>
      </w:r>
      <w:r w:rsidRPr="008E0CA7">
        <w:br/>
        <w:t>и благородство дел», «За достижения в научной и педагогической деятельности», «За высокую гражданственность»;</w:t>
      </w:r>
    </w:p>
    <w:p w:rsidR="008E0CA7" w:rsidRPr="008E0CA7" w:rsidRDefault="008E0CA7" w:rsidP="008E0CA7">
      <w:pPr>
        <w:pStyle w:val="ConsPlusNormal"/>
        <w:ind w:firstLine="709"/>
        <w:jc w:val="both"/>
      </w:pPr>
      <w:r w:rsidRPr="008E0CA7">
        <w:t>2) награждение Почетной грамотой Следственного комитета;</w:t>
      </w:r>
    </w:p>
    <w:p w:rsidR="008E0CA7" w:rsidRPr="008E0CA7" w:rsidRDefault="008E0CA7" w:rsidP="008E0CA7">
      <w:pPr>
        <w:pStyle w:val="ConsPlusNormal"/>
        <w:ind w:firstLine="709"/>
        <w:jc w:val="both"/>
      </w:pPr>
      <w:r w:rsidRPr="008E0CA7">
        <w:t>3) объявление благодарности Следственного комитета;</w:t>
      </w:r>
    </w:p>
    <w:p w:rsidR="008E0CA7" w:rsidRPr="008E0CA7" w:rsidRDefault="008E0CA7" w:rsidP="008E0CA7">
      <w:pPr>
        <w:pStyle w:val="ConsPlusNormal"/>
        <w:ind w:firstLine="709"/>
        <w:jc w:val="both"/>
      </w:pPr>
      <w:r w:rsidRPr="008E0CA7">
        <w:t>4) награждение ценным подарком или подарком Следственного комитета.</w:t>
      </w:r>
    </w:p>
    <w:p w:rsidR="008E0CA7" w:rsidRPr="008E0CA7" w:rsidRDefault="008E0CA7" w:rsidP="008E0CA7">
      <w:pPr>
        <w:pStyle w:val="ConsPlusNormal"/>
        <w:ind w:firstLine="709"/>
        <w:jc w:val="both"/>
      </w:pPr>
      <w:r w:rsidRPr="008E0CA7">
        <w:t>По решению Председателя Следственного комитета Российской Федерации к ветеранам и иным лицам могут применяться иные поощрения,</w:t>
      </w:r>
      <w:r w:rsidRPr="008E0CA7">
        <w:br/>
        <w:t>в том числе награждение именным оружием.</w:t>
      </w:r>
    </w:p>
    <w:p w:rsidR="008E0CA7" w:rsidRPr="008E0CA7" w:rsidRDefault="008E0CA7" w:rsidP="008E0CA7">
      <w:pPr>
        <w:pStyle w:val="ConsPlusNormal"/>
        <w:ind w:firstLine="709"/>
        <w:jc w:val="both"/>
      </w:pPr>
      <w:r w:rsidRPr="008E0CA7">
        <w:t>4. </w:t>
      </w:r>
      <w:proofErr w:type="gramStart"/>
      <w:r w:rsidRPr="008E0CA7">
        <w:t xml:space="preserve">В Главном военном следственном управлении Следственного комитета (далее – Главное военное следственное управление), в главных следственных управлениях и следственных управлениях Следственного комитета </w:t>
      </w:r>
      <w:r w:rsidRPr="008E0CA7">
        <w:br/>
        <w:t xml:space="preserve">по субъектам Российской Федерации и приравненных к ним специализированных (в том числе военных) следственных управлениях </w:t>
      </w:r>
      <w:r w:rsidRPr="008E0CA7">
        <w:br/>
        <w:t>и следственных отделах Следственного комитета, а также в учреждениях Следственного комитета (далее – следственный орган и учреждение Следственного комитета) применяются следующие поощрения:</w:t>
      </w:r>
      <w:proofErr w:type="gramEnd"/>
    </w:p>
    <w:p w:rsidR="008E0CA7" w:rsidRPr="008E0CA7" w:rsidRDefault="008E0CA7" w:rsidP="008E0CA7">
      <w:pPr>
        <w:pStyle w:val="ConsPlusNormal"/>
        <w:ind w:firstLine="709"/>
        <w:jc w:val="both"/>
      </w:pPr>
      <w:r w:rsidRPr="008E0CA7">
        <w:t>занесение в Книгу почета военных следственных органов Следственного комитета;</w:t>
      </w:r>
    </w:p>
    <w:p w:rsidR="008E0CA7" w:rsidRPr="008E0CA7" w:rsidRDefault="008E0CA7" w:rsidP="008E0CA7">
      <w:pPr>
        <w:pStyle w:val="ConsPlusNormal"/>
        <w:ind w:firstLine="709"/>
        <w:jc w:val="both"/>
      </w:pPr>
      <w:r w:rsidRPr="008E0CA7">
        <w:t>награждение Почетной грамотой Главного военного следственного управления, следственного органа или учреждения Следственного комитета;</w:t>
      </w:r>
    </w:p>
    <w:p w:rsidR="008E0CA7" w:rsidRPr="008E0CA7" w:rsidRDefault="008E0CA7" w:rsidP="008E0CA7">
      <w:pPr>
        <w:pStyle w:val="ConsPlusNormal"/>
        <w:ind w:firstLine="709"/>
        <w:jc w:val="both"/>
      </w:pPr>
      <w:r w:rsidRPr="008E0CA7">
        <w:t>занесение на Доску почета Главного военного следственного управления, следственного органа или учреждения Следственного комитета;</w:t>
      </w:r>
    </w:p>
    <w:p w:rsidR="008E0CA7" w:rsidRPr="008E0CA7" w:rsidRDefault="008E0CA7" w:rsidP="008E0CA7">
      <w:pPr>
        <w:pStyle w:val="ConsPlusNormal"/>
        <w:ind w:firstLine="709"/>
        <w:jc w:val="both"/>
      </w:pPr>
      <w:r w:rsidRPr="008E0CA7">
        <w:t>объявление благодарности Главного военного следственного управления, следственного органа или учреждения Следственного комитета;</w:t>
      </w:r>
    </w:p>
    <w:p w:rsidR="008E0CA7" w:rsidRDefault="008E0CA7" w:rsidP="008E0CA7">
      <w:pPr>
        <w:pStyle w:val="ConsPlusNormal"/>
        <w:ind w:firstLine="709"/>
        <w:jc w:val="both"/>
      </w:pPr>
      <w:r w:rsidRPr="008E0CA7">
        <w:t>выплата денежной премии.</w:t>
      </w:r>
    </w:p>
    <w:p w:rsidR="000801D5" w:rsidRDefault="008E0CA7" w:rsidP="000801D5">
      <w:pPr>
        <w:pStyle w:val="ConsPlusNormal"/>
        <w:ind w:right="-1" w:firstLine="709"/>
        <w:jc w:val="both"/>
      </w:pPr>
      <w:r w:rsidRPr="008E0CA7">
        <w:t xml:space="preserve">Применение вышеуказанных видов поощрений руководителями Главного военного следственного управления, следственных органов и учреждений </w:t>
      </w:r>
    </w:p>
    <w:p w:rsidR="008E0CA7" w:rsidRPr="008E0CA7" w:rsidRDefault="008E0CA7" w:rsidP="000801D5">
      <w:pPr>
        <w:pStyle w:val="ConsPlusNormal"/>
        <w:jc w:val="both"/>
      </w:pPr>
      <w:r w:rsidRPr="008E0CA7">
        <w:t xml:space="preserve">Следственного комитета осуществляется в соответствии с настоящим </w:t>
      </w:r>
      <w:r w:rsidRPr="008E0CA7">
        <w:lastRenderedPageBreak/>
        <w:t xml:space="preserve">порядком, путем издания приказов Главного военного следственного управления, следственного органа или учреждения Следственного комитета </w:t>
      </w:r>
      <w:r w:rsidRPr="008E0CA7">
        <w:br/>
        <w:t xml:space="preserve">в отношении сотрудников, гражданских служащих, военнослужащих </w:t>
      </w:r>
      <w:r w:rsidRPr="008E0CA7">
        <w:br/>
        <w:t>и работников, ветеранов и иных лиц.</w:t>
      </w:r>
    </w:p>
    <w:p w:rsidR="008E0CA7" w:rsidRPr="008E0CA7" w:rsidRDefault="008E0CA7" w:rsidP="008E0CA7">
      <w:pPr>
        <w:pStyle w:val="ConsPlusNormal"/>
        <w:ind w:firstLine="709"/>
        <w:jc w:val="both"/>
      </w:pPr>
      <w:r w:rsidRPr="008E0CA7">
        <w:t>5. </w:t>
      </w:r>
      <w:proofErr w:type="gramStart"/>
      <w:r w:rsidRPr="008E0CA7">
        <w:t xml:space="preserve">К сотрудникам и военнослужащим военных следственных органов Следственного комитета также применяются виды поощрений, предусмотренные Дисциплинарным </w:t>
      </w:r>
      <w:hyperlink r:id="rId10" w:history="1">
        <w:r w:rsidRPr="008E0CA7">
          <w:t>уставом</w:t>
        </w:r>
      </w:hyperlink>
      <w:r w:rsidRPr="008E0CA7">
        <w:t xml:space="preserve"> Вооруженных Сил Российской Федерации, утвержденным Указом Президента Российской Федерации </w:t>
      </w:r>
      <w:r w:rsidRPr="008E0CA7">
        <w:br/>
        <w:t>от 10 ноября 2007 г. № 1495 «Об утверждении общевоинских уставов Вооруженных Сил Российской Федерации» (далее – Дисциплинарный устав) (Собрание законодательства Российской Федерации, 2007, № 47, ст. 5749;</w:t>
      </w:r>
      <w:proofErr w:type="gramEnd"/>
      <w:r w:rsidRPr="008E0CA7">
        <w:t xml:space="preserve"> </w:t>
      </w:r>
      <w:proofErr w:type="gramStart"/>
      <w:r w:rsidRPr="008E0CA7">
        <w:t>2012, № 43, ст. 5808; 2013, № 3, ст. 171; 2017, № 15, ст. 2167).</w:t>
      </w:r>
      <w:proofErr w:type="gramEnd"/>
    </w:p>
    <w:p w:rsidR="008E0CA7" w:rsidRPr="008E0CA7" w:rsidRDefault="008E0CA7" w:rsidP="008E0CA7">
      <w:pPr>
        <w:pStyle w:val="ConsPlusNormal"/>
        <w:ind w:firstLine="709"/>
        <w:jc w:val="both"/>
      </w:pPr>
      <w:bookmarkStart w:id="1" w:name="P126"/>
      <w:bookmarkEnd w:id="1"/>
      <w:r w:rsidRPr="008E0CA7">
        <w:t>6. При поощрении сотрудников, гражданских служащих, военнослужащих и работников, приказами Следственного комитета, Главного военного следственного управления, следственных органов и учреждений Следственного комитета им одновременно производится выплата денежной премии (единовременного поощрения гражданским служащим при объявлении благодарности и награждении Почетной грамотой), размеры которых установлены в положениях о ведомственных наградах и поощрениях.</w:t>
      </w:r>
    </w:p>
    <w:p w:rsidR="008E0CA7" w:rsidRPr="008E0CA7" w:rsidRDefault="008E0CA7" w:rsidP="008E0CA7">
      <w:pPr>
        <w:pStyle w:val="ConsPlusNormal"/>
        <w:ind w:firstLine="709"/>
        <w:jc w:val="both"/>
      </w:pPr>
      <w:r w:rsidRPr="008E0CA7">
        <w:t xml:space="preserve">7. Поощрение выплатой денежной премии осуществляется в пределах лимитов бюджетных обязательств, предусмотренных Следственному комитету </w:t>
      </w:r>
      <w:r w:rsidRPr="008E0CA7">
        <w:br/>
        <w:t xml:space="preserve">на оплату труда (на денежное довольствие военнослужащих) </w:t>
      </w:r>
      <w:r w:rsidRPr="008E0CA7">
        <w:br/>
        <w:t>на соответствующий финансовый год.</w:t>
      </w:r>
    </w:p>
    <w:p w:rsidR="008E0CA7" w:rsidRPr="008E0CA7" w:rsidRDefault="008E0CA7" w:rsidP="008E0CA7">
      <w:pPr>
        <w:pStyle w:val="ConsPlusNormal"/>
        <w:ind w:firstLine="709"/>
        <w:jc w:val="both"/>
      </w:pPr>
      <w:r w:rsidRPr="008E0CA7">
        <w:t xml:space="preserve">Денежная премия работникам, замещающим неполную ставку </w:t>
      </w:r>
      <w:r w:rsidRPr="008E0CA7">
        <w:br/>
        <w:t>или исполняющим обязанности на условиях неполного рабочего времени, исчисляется исходя из оклада (должностного оклада) по должности.</w:t>
      </w:r>
    </w:p>
    <w:p w:rsidR="008E0CA7" w:rsidRPr="008E0CA7" w:rsidRDefault="008E0CA7" w:rsidP="008E0CA7">
      <w:pPr>
        <w:pStyle w:val="ConsPlusNormal"/>
        <w:ind w:firstLine="709"/>
        <w:jc w:val="both"/>
      </w:pPr>
      <w:r w:rsidRPr="008E0CA7">
        <w:t xml:space="preserve">8. При поощрении ветеранов и иных лиц одновременная выплата </w:t>
      </w:r>
      <w:r w:rsidRPr="008E0CA7">
        <w:br/>
        <w:t>им денежной премии не производится.</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9. Представление к поощрению или поощрение сотрудника, гражданского служащего, военнослужащего и работника не допускается в случае:</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bookmarkStart w:id="2" w:name="_GoBack"/>
      <w:r w:rsidRPr="008E0CA7">
        <w:rPr>
          <w:rFonts w:ascii="Times New Roman" w:hAnsi="Times New Roman"/>
          <w:sz w:val="28"/>
          <w:szCs w:val="28"/>
        </w:rPr>
        <w:t>наличия дисциплинарного взыскания или взыскания за коррупционное правонарушение;</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привлечения в качестве обвиняемого по уголовному делу;</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проведения проверки, предусмотренной Уголовно-процессуальным </w:t>
      </w:r>
      <w:hyperlink r:id="rId11" w:history="1">
        <w:r w:rsidRPr="008E0CA7">
          <w:rPr>
            <w:rFonts w:ascii="Times New Roman" w:hAnsi="Times New Roman"/>
            <w:sz w:val="28"/>
            <w:szCs w:val="28"/>
          </w:rPr>
          <w:t>кодексом</w:t>
        </w:r>
      </w:hyperlink>
      <w:r w:rsidRPr="008E0CA7">
        <w:rPr>
          <w:rFonts w:ascii="Times New Roman" w:hAnsi="Times New Roman"/>
          <w:sz w:val="28"/>
          <w:szCs w:val="28"/>
        </w:rPr>
        <w:t xml:space="preserve"> Российской Федерации (Собрание законодательства Российской Федерации, 2001, № 52, ст. 4921; официальный интернет-портал правовой информации </w:t>
      </w:r>
      <w:hyperlink r:id="rId12" w:history="1">
        <w:r w:rsidRPr="008E0CA7">
          <w:rPr>
            <w:rStyle w:val="ad"/>
            <w:rFonts w:ascii="Times New Roman" w:hAnsi="Times New Roman"/>
            <w:sz w:val="28"/>
            <w:szCs w:val="28"/>
          </w:rPr>
          <w:t>http://pravo.gov.ru</w:t>
        </w:r>
      </w:hyperlink>
      <w:r w:rsidRPr="008E0CA7">
        <w:rPr>
          <w:rFonts w:ascii="Times New Roman" w:hAnsi="Times New Roman"/>
          <w:sz w:val="28"/>
          <w:szCs w:val="28"/>
        </w:rPr>
        <w:t>, 9 марта 2022 г.), проверки фактов совершения  коррупционных правонарушений, служебной проверки.</w:t>
      </w:r>
    </w:p>
    <w:bookmarkEnd w:id="2"/>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10. Награждение медалями или знаками отличия Следственного комитета сотрудников, гражданских служащих, военнослужащих и работников </w:t>
      </w:r>
      <w:r w:rsidRPr="008E0CA7">
        <w:rPr>
          <w:rFonts w:ascii="Times New Roman" w:hAnsi="Times New Roman"/>
          <w:sz w:val="28"/>
          <w:szCs w:val="28"/>
        </w:rPr>
        <w:br/>
        <w:t xml:space="preserve">за их новые заслуги осуществляется не ранее чем через 3 года после предыдущего награждения медалью или знаком отличия Следственного комитета. </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При исчислении периода между награждениями медалями или знаками отличия Следственного комитета не учитываются награждения медалями </w:t>
      </w:r>
      <w:r w:rsidRPr="008E0CA7">
        <w:rPr>
          <w:rFonts w:ascii="Times New Roman" w:hAnsi="Times New Roman"/>
          <w:sz w:val="28"/>
          <w:szCs w:val="28"/>
        </w:rPr>
        <w:lastRenderedPageBreak/>
        <w:t>Следственного комитета «За безупречную службу» I, II и III степени,                          «За отличие в военной службе» I, II и III степени.</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proofErr w:type="gramStart"/>
      <w:r w:rsidRPr="008E0CA7">
        <w:rPr>
          <w:rFonts w:ascii="Times New Roman" w:hAnsi="Times New Roman"/>
          <w:sz w:val="28"/>
          <w:szCs w:val="28"/>
        </w:rPr>
        <w:t xml:space="preserve">В исключительных случаях по решению Председателя Следственного комитета Российской Федерации за особые личные заслуги и достижения, выполнение заданий особой важности и сложности, а также в связи </w:t>
      </w:r>
      <w:r w:rsidRPr="008E0CA7">
        <w:rPr>
          <w:rFonts w:ascii="Times New Roman" w:hAnsi="Times New Roman"/>
          <w:sz w:val="28"/>
          <w:szCs w:val="28"/>
        </w:rPr>
        <w:br/>
        <w:t xml:space="preserve">с юбилейными датами награждение ведомственными наградами сотрудников, гражданских служащих, военнослужащих и работников может быть осуществлено без соблюдения установленных настоящим Положением </w:t>
      </w:r>
      <w:r w:rsidRPr="008E0CA7">
        <w:rPr>
          <w:rFonts w:ascii="Times New Roman" w:hAnsi="Times New Roman"/>
          <w:sz w:val="28"/>
          <w:szCs w:val="28"/>
        </w:rPr>
        <w:br/>
        <w:t>и положениями о ведомственных наградах требований.</w:t>
      </w:r>
      <w:proofErr w:type="gramEnd"/>
    </w:p>
    <w:p w:rsidR="008E0CA7" w:rsidRPr="008E0CA7" w:rsidRDefault="008E0CA7" w:rsidP="008E0CA7">
      <w:pPr>
        <w:pStyle w:val="ConsPlusNormal"/>
        <w:ind w:firstLine="709"/>
        <w:jc w:val="both"/>
      </w:pPr>
      <w:r w:rsidRPr="008E0CA7">
        <w:t>11. В стаж службы (выслугу лет) для представления к поощрению включаются в календарном исчислении:</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период прохождения службы в Следственном комитете на должностях, по которым предусмотрено присвоение специальных званий, замещения государственных должностей Российской Федерации, в том числе </w:t>
      </w:r>
      <w:r w:rsidRPr="008E0CA7">
        <w:rPr>
          <w:rFonts w:ascii="Times New Roman" w:hAnsi="Times New Roman"/>
          <w:sz w:val="28"/>
          <w:szCs w:val="28"/>
        </w:rPr>
        <w:br/>
        <w:t>и период замещения должностей федеральной государственной гражданской службы;</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период замещения должностей в органах и учреждениях прокуратуры Российской Федерации, по которым предусмотрено присвоение классных чинов прокурорских работников органов прокуратуры Российской Федерации, в том числе и период замещения должностей федеральной государственной гражданской службы;</w:t>
      </w:r>
    </w:p>
    <w:p w:rsidR="008E0CA7" w:rsidRPr="008E0CA7" w:rsidRDefault="008E0CA7" w:rsidP="008E0CA7">
      <w:pPr>
        <w:pStyle w:val="ConsPlusNormal"/>
        <w:ind w:firstLine="709"/>
        <w:jc w:val="both"/>
      </w:pPr>
      <w:proofErr w:type="gramStart"/>
      <w:r w:rsidRPr="008E0CA7">
        <w:t xml:space="preserve">период прохождения военной службы, службы в органах внутренних дел, в федеральной противопожарной службе, органах по контролю </w:t>
      </w:r>
      <w:r w:rsidRPr="008E0CA7">
        <w:br/>
        <w:t xml:space="preserve">за оборотом наркотических средств и психотропных веществ, учреждениях </w:t>
      </w:r>
      <w:r w:rsidRPr="008E0CA7">
        <w:br/>
        <w:t xml:space="preserve">и органах уголовно-исполнительной системы, в войсках национальной гвардии Российской Федерации, органах принудительного исполнения Российской Федерации, таможенных органах, в органах по делам гражданской обороны, чрезвычайным ситуациям и ликвидации последствий стихийных бедствий, </w:t>
      </w:r>
      <w:r w:rsidRPr="008E0CA7">
        <w:br/>
        <w:t>в федеральных органах налоговой полиции, в</w:t>
      </w:r>
      <w:proofErr w:type="gramEnd"/>
      <w:r w:rsidRPr="008E0CA7">
        <w:t xml:space="preserve"> том числе и период замещения должностей федеральной государственной гражданской службы;</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период службы в Министерстве юстиции Российской Федерации, </w:t>
      </w:r>
      <w:r w:rsidRPr="008E0CA7">
        <w:rPr>
          <w:rFonts w:ascii="Times New Roman" w:hAnsi="Times New Roman"/>
          <w:sz w:val="28"/>
          <w:szCs w:val="28"/>
        </w:rPr>
        <w:br/>
        <w:t>его территориальных органах и подведомственных федеральных органах исполнительной власти в качестве лиц, замещавших государственную должность Российской Федерации, а также государственные должности федеральной государственной службы и должности федеральной государственной гражданской службы;</w:t>
      </w:r>
    </w:p>
    <w:p w:rsidR="008E0CA7" w:rsidRPr="008E0CA7" w:rsidRDefault="008E0CA7" w:rsidP="008E0CA7">
      <w:pPr>
        <w:pStyle w:val="ConsPlusNormal"/>
        <w:ind w:firstLine="709"/>
        <w:jc w:val="both"/>
      </w:pPr>
      <w:r w:rsidRPr="008E0CA7">
        <w:t>период работы в должности судьи.</w:t>
      </w:r>
    </w:p>
    <w:p w:rsidR="008E0CA7" w:rsidRPr="008E0CA7" w:rsidRDefault="008E0CA7" w:rsidP="008E0CA7">
      <w:pPr>
        <w:pStyle w:val="ConsPlusNormal"/>
        <w:ind w:firstLine="709"/>
        <w:jc w:val="both"/>
      </w:pPr>
      <w:r w:rsidRPr="008E0CA7">
        <w:t xml:space="preserve">12. При рассмотрении вопросов поощрений работников их трудовой стаж исчисляется в соответствии со </w:t>
      </w:r>
      <w:hyperlink r:id="rId13" w:history="1">
        <w:r w:rsidRPr="008E0CA7">
          <w:t>статьей 121</w:t>
        </w:r>
      </w:hyperlink>
      <w:r w:rsidRPr="008E0CA7">
        <w:t xml:space="preserve"> Трудового кодекса Российской Федерации (Собрание законодательства Российской Федерации, 2002, № 1, </w:t>
      </w:r>
      <w:r w:rsidRPr="008E0CA7">
        <w:br/>
        <w:t>ст. 3; 2021, № 27, ст. 5048).</w:t>
      </w:r>
    </w:p>
    <w:p w:rsidR="008E0CA7" w:rsidRPr="008E0CA7" w:rsidRDefault="008E0CA7" w:rsidP="008E0CA7">
      <w:pPr>
        <w:pStyle w:val="ConsPlusNormal"/>
        <w:ind w:firstLine="709"/>
        <w:jc w:val="both"/>
      </w:pPr>
      <w:r w:rsidRPr="008E0CA7">
        <w:t>13. </w:t>
      </w:r>
      <w:proofErr w:type="gramStart"/>
      <w:r w:rsidRPr="008E0CA7">
        <w:t xml:space="preserve">При рассмотрении вопросов о награждении военнослужащих военных следственных органов Следственного комитета медалью «За отличие в военной службе» I, II и III степени общая продолжительность их военной службы </w:t>
      </w:r>
      <w:r w:rsidRPr="008E0CA7">
        <w:br/>
        <w:t xml:space="preserve">в календарном исчислении определяется в соответствии с </w:t>
      </w:r>
      <w:hyperlink r:id="rId14" w:history="1">
        <w:r w:rsidRPr="008E0CA7">
          <w:t>пунктом 2</w:t>
        </w:r>
      </w:hyperlink>
      <w:r w:rsidRPr="008E0CA7">
        <w:t xml:space="preserve"> Правил </w:t>
      </w:r>
      <w:r w:rsidRPr="008E0CA7">
        <w:lastRenderedPageBreak/>
        <w:t xml:space="preserve">исчисления выслуги лет для назначения военнослужащим, проходящим военную службу по контракту, ежемесячной надбавки за выслугу лет, утвержденных постановлением Правительства Российской Федерации </w:t>
      </w:r>
      <w:r w:rsidRPr="008E0CA7">
        <w:br/>
        <w:t>от 21</w:t>
      </w:r>
      <w:proofErr w:type="gramEnd"/>
      <w:r w:rsidRPr="008E0CA7">
        <w:t xml:space="preserve"> декабря 2011 г. № 1074 (Собрание законодательства Российской Федерации, 2012, № 1, ст. 119; 2021, № 44, ст. 7409).</w:t>
      </w:r>
    </w:p>
    <w:p w:rsidR="008E0CA7" w:rsidRPr="008E0CA7" w:rsidRDefault="008E0CA7" w:rsidP="008E0CA7">
      <w:pPr>
        <w:pStyle w:val="a9"/>
        <w:spacing w:after="0" w:line="240" w:lineRule="exact"/>
        <w:ind w:left="0"/>
        <w:jc w:val="both"/>
        <w:rPr>
          <w:rFonts w:ascii="Times New Roman" w:hAnsi="Times New Roman"/>
          <w:b/>
          <w:sz w:val="28"/>
          <w:szCs w:val="28"/>
        </w:rPr>
      </w:pPr>
    </w:p>
    <w:p w:rsidR="008E0CA7" w:rsidRPr="008E0CA7" w:rsidRDefault="008E0CA7" w:rsidP="000801D5">
      <w:pPr>
        <w:pStyle w:val="ConsPlusTitle"/>
        <w:jc w:val="center"/>
        <w:outlineLvl w:val="1"/>
        <w:rPr>
          <w:sz w:val="28"/>
          <w:szCs w:val="28"/>
        </w:rPr>
      </w:pPr>
      <w:r w:rsidRPr="008E0CA7">
        <w:rPr>
          <w:sz w:val="28"/>
          <w:szCs w:val="28"/>
        </w:rPr>
        <w:t>II. Полномочия должностных лиц Следственного комитета</w:t>
      </w:r>
    </w:p>
    <w:p w:rsidR="008E0CA7" w:rsidRPr="008E0CA7" w:rsidRDefault="008E0CA7" w:rsidP="000801D5">
      <w:pPr>
        <w:pStyle w:val="ConsPlusTitle"/>
        <w:jc w:val="center"/>
        <w:rPr>
          <w:sz w:val="28"/>
          <w:szCs w:val="28"/>
        </w:rPr>
      </w:pPr>
      <w:r w:rsidRPr="008E0CA7">
        <w:rPr>
          <w:sz w:val="28"/>
          <w:szCs w:val="28"/>
        </w:rPr>
        <w:t>по применению поощрений (награждений)</w:t>
      </w:r>
    </w:p>
    <w:p w:rsidR="008E0CA7" w:rsidRPr="008E0CA7" w:rsidRDefault="008E0CA7" w:rsidP="008E0CA7">
      <w:pPr>
        <w:pStyle w:val="ConsPlusNormal"/>
        <w:ind w:firstLine="709"/>
        <w:jc w:val="both"/>
      </w:pPr>
    </w:p>
    <w:p w:rsidR="008E0CA7" w:rsidRPr="008E0CA7" w:rsidRDefault="008E0CA7" w:rsidP="008E0CA7">
      <w:pPr>
        <w:pStyle w:val="ConsPlusNormal"/>
        <w:ind w:firstLine="709"/>
        <w:jc w:val="both"/>
      </w:pPr>
      <w:r w:rsidRPr="008E0CA7">
        <w:t xml:space="preserve">14. Председатель Следственного комитета Российской Федерации пользуется правами на применение любых поощрений, предусмотренных статьей 27 Федерального закона от 28 декабря 2010 г. № 403-ФЗ </w:t>
      </w:r>
      <w:r w:rsidRPr="008E0CA7">
        <w:br/>
        <w:t xml:space="preserve">«О Следственном комитете Российской Федерации» (Собрание законодательства Российской Федерации, 2011, № 1, ст. 15; </w:t>
      </w:r>
      <w:r w:rsidRPr="008E0CA7">
        <w:rPr>
          <w:bCs/>
        </w:rPr>
        <w:t xml:space="preserve">2020, № 31, </w:t>
      </w:r>
      <w:r w:rsidRPr="008E0CA7">
        <w:rPr>
          <w:bCs/>
        </w:rPr>
        <w:br/>
        <w:t xml:space="preserve">ст. 5047), </w:t>
      </w:r>
      <w:r w:rsidRPr="008E0CA7">
        <w:t>с изданием соответствующего приказа о поощрении в полном объеме.</w:t>
      </w:r>
    </w:p>
    <w:p w:rsidR="008E0CA7" w:rsidRPr="008E0CA7" w:rsidRDefault="008E0CA7" w:rsidP="008E0CA7">
      <w:pPr>
        <w:pStyle w:val="ConsPlusNormal"/>
        <w:ind w:firstLine="709"/>
        <w:jc w:val="both"/>
      </w:pPr>
      <w:r w:rsidRPr="008E0CA7">
        <w:t>15. </w:t>
      </w:r>
      <w:proofErr w:type="gramStart"/>
      <w:r w:rsidRPr="008E0CA7">
        <w:t>Заместитель Председателя Следственного комитета Российской Федерации – руководитель Главного военного следственного управления или лицо, на которое возложено исполнение обязанностей руководителя Главного военного следственного управления (далее – руководитель Главного военного следственного управления), применяет в отношении подчиненных сотрудников, гражданских служащих, военнослужащих и работников Главного военного следственного управления и военных следственных органов Следственного комитета следующие поощрения (включая предусмотренные Дисциплинарным уставом) с изданием соответствующих приказов:</w:t>
      </w:r>
      <w:proofErr w:type="gramEnd"/>
    </w:p>
    <w:p w:rsidR="008E0CA7" w:rsidRPr="008E0CA7" w:rsidRDefault="008E0CA7" w:rsidP="008E0CA7">
      <w:pPr>
        <w:pStyle w:val="ConsPlusNormal"/>
        <w:ind w:firstLine="709"/>
        <w:jc w:val="both"/>
      </w:pPr>
      <w:r w:rsidRPr="008E0CA7">
        <w:t>1) занесение в Книгу почета военных следственных органов Следственного комитета;</w:t>
      </w:r>
    </w:p>
    <w:p w:rsidR="008E0CA7" w:rsidRPr="008E0CA7" w:rsidRDefault="008E0CA7" w:rsidP="008E0CA7">
      <w:pPr>
        <w:pStyle w:val="ConsPlusNormal"/>
        <w:ind w:firstLine="709"/>
        <w:jc w:val="both"/>
      </w:pPr>
      <w:r w:rsidRPr="008E0CA7">
        <w:t>2) награждение Почетной грамотой Главного военного следственного управления;</w:t>
      </w:r>
    </w:p>
    <w:p w:rsidR="008E0CA7" w:rsidRPr="008E0CA7" w:rsidRDefault="008E0CA7" w:rsidP="008E0CA7">
      <w:pPr>
        <w:pStyle w:val="ConsPlusNormal"/>
        <w:ind w:firstLine="709"/>
        <w:jc w:val="both"/>
      </w:pPr>
      <w:r w:rsidRPr="008E0CA7">
        <w:t>3) занесение на Доску почета Главного военного следственного управления;</w:t>
      </w:r>
    </w:p>
    <w:p w:rsidR="008E0CA7" w:rsidRPr="008E0CA7" w:rsidRDefault="008E0CA7" w:rsidP="008E0CA7">
      <w:pPr>
        <w:pStyle w:val="ConsPlusNormal"/>
        <w:ind w:firstLine="709"/>
        <w:jc w:val="both"/>
      </w:pPr>
      <w:r w:rsidRPr="008E0CA7">
        <w:t>4) объявление благодарности Главного военного следственного управления;</w:t>
      </w:r>
    </w:p>
    <w:p w:rsidR="008E0CA7" w:rsidRPr="008E0CA7" w:rsidRDefault="008E0CA7" w:rsidP="008E0CA7">
      <w:pPr>
        <w:pStyle w:val="ConsPlusNormal"/>
        <w:ind w:firstLine="709"/>
        <w:jc w:val="both"/>
      </w:pPr>
      <w:r w:rsidRPr="008E0CA7">
        <w:t>5) выплату денежной премии.</w:t>
      </w:r>
    </w:p>
    <w:p w:rsidR="008E0CA7" w:rsidRPr="008E0CA7" w:rsidRDefault="008E0CA7" w:rsidP="008E0CA7">
      <w:pPr>
        <w:pStyle w:val="ConsPlusNormal"/>
        <w:ind w:firstLine="709"/>
        <w:jc w:val="both"/>
      </w:pPr>
      <w:r w:rsidRPr="008E0CA7">
        <w:t>16. Руководители следственных органов и учреждений Следственного комитета применяют в отношении подчиненных сотрудников, гражданских служащих и работников следующие поощрения с изданием соответствующих приказов:</w:t>
      </w:r>
    </w:p>
    <w:p w:rsidR="008E0CA7" w:rsidRPr="008E0CA7" w:rsidRDefault="008E0CA7" w:rsidP="008E0CA7">
      <w:pPr>
        <w:pStyle w:val="ConsPlusNormal"/>
        <w:ind w:firstLine="709"/>
        <w:jc w:val="both"/>
      </w:pPr>
      <w:r w:rsidRPr="008E0CA7">
        <w:t xml:space="preserve">1) награждение Почетной грамотой следственного органа </w:t>
      </w:r>
      <w:r w:rsidRPr="008E0CA7">
        <w:br/>
        <w:t>или учреждения Следственного комитета;</w:t>
      </w:r>
    </w:p>
    <w:p w:rsidR="008E0CA7" w:rsidRPr="008E0CA7" w:rsidRDefault="008E0CA7" w:rsidP="008E0CA7">
      <w:pPr>
        <w:pStyle w:val="ConsPlusNormal"/>
        <w:ind w:firstLine="709"/>
        <w:jc w:val="both"/>
      </w:pPr>
      <w:r w:rsidRPr="008E0CA7">
        <w:t>2) занесение на Доску почета следственного органа или учреждения Следственного комитета;</w:t>
      </w:r>
    </w:p>
    <w:p w:rsidR="008E0CA7" w:rsidRPr="008E0CA7" w:rsidRDefault="008E0CA7" w:rsidP="008E0CA7">
      <w:pPr>
        <w:pStyle w:val="ConsPlusNormal"/>
        <w:ind w:firstLine="709"/>
        <w:jc w:val="both"/>
      </w:pPr>
      <w:r w:rsidRPr="008E0CA7">
        <w:t>3) объявление благодарности следственного органа или учреждения Следственного комитета;</w:t>
      </w:r>
    </w:p>
    <w:p w:rsidR="008E0CA7" w:rsidRPr="008E0CA7" w:rsidRDefault="008E0CA7" w:rsidP="008E0CA7">
      <w:pPr>
        <w:pStyle w:val="ConsPlusNormal"/>
        <w:ind w:firstLine="709"/>
        <w:jc w:val="both"/>
      </w:pPr>
      <w:r w:rsidRPr="008E0CA7">
        <w:t>4) выплату денежной премии.</w:t>
      </w:r>
    </w:p>
    <w:p w:rsidR="008E0CA7" w:rsidRPr="008E0CA7" w:rsidRDefault="008E0CA7" w:rsidP="008E0CA7">
      <w:pPr>
        <w:pStyle w:val="ConsPlusNormal"/>
        <w:ind w:firstLine="709"/>
        <w:jc w:val="both"/>
      </w:pPr>
      <w:r w:rsidRPr="008E0CA7">
        <w:lastRenderedPageBreak/>
        <w:t xml:space="preserve">17. Руководитель Главного военного следственного управления, руководители следственных органов и учреждений Следственного комитета </w:t>
      </w:r>
      <w:r w:rsidRPr="008E0CA7">
        <w:br/>
        <w:t xml:space="preserve">в отношении ветеранов и иных лиц применяют следующие поощрения </w:t>
      </w:r>
      <w:r w:rsidRPr="008E0CA7">
        <w:br/>
        <w:t>с изданием соответствующих приказов:</w:t>
      </w:r>
    </w:p>
    <w:p w:rsidR="008E0CA7" w:rsidRPr="008E0CA7" w:rsidRDefault="008E0CA7" w:rsidP="008E0CA7">
      <w:pPr>
        <w:pStyle w:val="ConsPlusNormal"/>
        <w:ind w:firstLine="709"/>
        <w:jc w:val="both"/>
      </w:pPr>
      <w:r w:rsidRPr="008E0CA7">
        <w:t>1) награждение Почетной грамотой Главного военного следственного управления, следственного органа и учреждения Следственного комитета;</w:t>
      </w:r>
    </w:p>
    <w:p w:rsidR="008E0CA7" w:rsidRPr="008E0CA7" w:rsidRDefault="008E0CA7" w:rsidP="008E0CA7">
      <w:pPr>
        <w:pStyle w:val="ConsPlusNormal"/>
        <w:ind w:firstLine="709"/>
        <w:jc w:val="both"/>
      </w:pPr>
      <w:r w:rsidRPr="008E0CA7">
        <w:t>2) объявление благодарности Главного военного следственного управления, следственного органа и учреждения Следственного комитета.</w:t>
      </w:r>
    </w:p>
    <w:p w:rsidR="008E0CA7" w:rsidRPr="008E0CA7" w:rsidRDefault="008E0CA7" w:rsidP="008E0CA7">
      <w:pPr>
        <w:pStyle w:val="ConsPlusNormal"/>
        <w:ind w:firstLine="709"/>
        <w:jc w:val="both"/>
      </w:pPr>
      <w:r w:rsidRPr="008E0CA7">
        <w:t>18. </w:t>
      </w:r>
      <w:proofErr w:type="gramStart"/>
      <w:r w:rsidRPr="008E0CA7">
        <w:t xml:space="preserve">Кадровые подразделения Главного военного следственного управления, следственных органов и учреждений Следственного комитета </w:t>
      </w:r>
      <w:r w:rsidRPr="008E0CA7">
        <w:br/>
        <w:t xml:space="preserve">направляют в управление кадров Следственного комитета итоговые сведения </w:t>
      </w:r>
      <w:r w:rsidRPr="008E0CA7">
        <w:br/>
        <w:t xml:space="preserve">за </w:t>
      </w:r>
      <w:r w:rsidRPr="008E0CA7">
        <w:rPr>
          <w:lang w:val="en-US"/>
        </w:rPr>
        <w:t>I</w:t>
      </w:r>
      <w:r w:rsidRPr="008E0CA7">
        <w:t xml:space="preserve"> полугодие и текущий год (до 5 июля и до 10 января текущего года)</w:t>
      </w:r>
      <w:r w:rsidRPr="008E0CA7">
        <w:br/>
        <w:t>о примененных поощрениях руководителем Главного военного следственного управления, руководителями следственных органов и учреждений Следственного комитета соответственно.</w:t>
      </w:r>
      <w:proofErr w:type="gramEnd"/>
    </w:p>
    <w:p w:rsidR="008E0CA7" w:rsidRPr="008E0CA7" w:rsidRDefault="008E0CA7" w:rsidP="008E0CA7">
      <w:pPr>
        <w:pStyle w:val="ConsPlusNormal"/>
        <w:ind w:firstLine="709"/>
        <w:jc w:val="both"/>
      </w:pPr>
    </w:p>
    <w:p w:rsidR="008E0CA7" w:rsidRPr="008E0CA7" w:rsidRDefault="008E0CA7" w:rsidP="008E0CA7">
      <w:pPr>
        <w:pStyle w:val="a9"/>
        <w:spacing w:after="0" w:line="240" w:lineRule="exact"/>
        <w:ind w:left="0"/>
        <w:jc w:val="both"/>
        <w:rPr>
          <w:rFonts w:ascii="Times New Roman" w:hAnsi="Times New Roman"/>
          <w:b/>
          <w:sz w:val="28"/>
          <w:szCs w:val="28"/>
        </w:rPr>
      </w:pPr>
    </w:p>
    <w:p w:rsidR="008E0CA7" w:rsidRPr="008E0CA7" w:rsidRDefault="008E0CA7" w:rsidP="008E0CA7">
      <w:pPr>
        <w:pStyle w:val="a9"/>
        <w:spacing w:after="0" w:line="240" w:lineRule="exact"/>
        <w:ind w:left="0"/>
        <w:jc w:val="both"/>
        <w:rPr>
          <w:rFonts w:ascii="Times New Roman" w:hAnsi="Times New Roman"/>
          <w:b/>
          <w:sz w:val="28"/>
          <w:szCs w:val="28"/>
        </w:rPr>
      </w:pPr>
      <w:r w:rsidRPr="008E0CA7">
        <w:rPr>
          <w:rFonts w:ascii="Times New Roman" w:hAnsi="Times New Roman"/>
          <w:b/>
          <w:sz w:val="28"/>
          <w:szCs w:val="28"/>
          <w:lang w:val="en-US"/>
        </w:rPr>
        <w:t>III</w:t>
      </w:r>
      <w:r w:rsidRPr="008E0CA7">
        <w:rPr>
          <w:rFonts w:ascii="Times New Roman" w:hAnsi="Times New Roman"/>
          <w:b/>
          <w:sz w:val="28"/>
          <w:szCs w:val="28"/>
        </w:rPr>
        <w:t>. Представление к поощрению (награждению)</w:t>
      </w:r>
    </w:p>
    <w:p w:rsidR="008E0CA7" w:rsidRPr="008E0CA7" w:rsidRDefault="008E0CA7" w:rsidP="008E0CA7">
      <w:pPr>
        <w:pStyle w:val="a9"/>
        <w:spacing w:after="0" w:line="240" w:lineRule="exact"/>
        <w:ind w:left="0"/>
        <w:jc w:val="both"/>
        <w:rPr>
          <w:rFonts w:ascii="Times New Roman" w:hAnsi="Times New Roman"/>
          <w:b/>
          <w:sz w:val="28"/>
          <w:szCs w:val="28"/>
        </w:rPr>
      </w:pP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19. Представление к награждению ведомственными наградами Следственного комитета осуществляется последовательно </w:t>
      </w:r>
      <w:proofErr w:type="gramStart"/>
      <w:r w:rsidRPr="008E0CA7">
        <w:rPr>
          <w:rFonts w:ascii="Times New Roman" w:hAnsi="Times New Roman"/>
          <w:sz w:val="28"/>
          <w:szCs w:val="28"/>
        </w:rPr>
        <w:t xml:space="preserve">по принципу </w:t>
      </w:r>
      <w:r w:rsidRPr="008E0CA7">
        <w:rPr>
          <w:rFonts w:ascii="Times New Roman" w:hAnsi="Times New Roman"/>
          <w:sz w:val="28"/>
          <w:szCs w:val="28"/>
        </w:rPr>
        <w:br/>
        <w:t xml:space="preserve">от низшей ведомственной награды к высшей ведомственной награде </w:t>
      </w:r>
      <w:r w:rsidRPr="008E0CA7">
        <w:rPr>
          <w:rFonts w:ascii="Times New Roman" w:hAnsi="Times New Roman"/>
          <w:sz w:val="28"/>
          <w:szCs w:val="28"/>
        </w:rPr>
        <w:br/>
        <w:t>в соответствии с положениями</w:t>
      </w:r>
      <w:proofErr w:type="gramEnd"/>
      <w:r w:rsidRPr="008E0CA7">
        <w:rPr>
          <w:rFonts w:ascii="Times New Roman" w:hAnsi="Times New Roman"/>
          <w:sz w:val="28"/>
          <w:szCs w:val="28"/>
        </w:rPr>
        <w:t xml:space="preserve"> о ведомственных наградах Следственного комитета. </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20. Решение о поощрении сотрудников, гражданских служащих, военнослужащих и работников принимается на основании представления </w:t>
      </w:r>
      <w:r w:rsidRPr="008E0CA7">
        <w:rPr>
          <w:rFonts w:ascii="Times New Roman" w:hAnsi="Times New Roman"/>
          <w:sz w:val="28"/>
          <w:szCs w:val="28"/>
        </w:rPr>
        <w:br/>
        <w:t>к поощрению (награждению) (рекомендуемый образец приведен в приложении № 1 к настоящему Положению).</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21. Решение о поощрении ветеранов и иных лиц принимается </w:t>
      </w:r>
      <w:r w:rsidRPr="008E0CA7">
        <w:rPr>
          <w:rFonts w:ascii="Times New Roman" w:hAnsi="Times New Roman"/>
          <w:sz w:val="28"/>
          <w:szCs w:val="28"/>
        </w:rPr>
        <w:br/>
        <w:t xml:space="preserve">на основании ходатайства к поощрению (награждению) (рекомендуемый образец приведен в приложении № 2 к настоящему Положению). </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22. Для решения вопроса о поощрении приказами Следственного комитета представления к поощрению (награждению), ходатайства </w:t>
      </w:r>
      <w:r w:rsidRPr="008E0CA7">
        <w:rPr>
          <w:rFonts w:ascii="Times New Roman" w:hAnsi="Times New Roman"/>
          <w:sz w:val="28"/>
          <w:szCs w:val="28"/>
        </w:rPr>
        <w:br/>
        <w:t>к поощрению (награждению) вносятся:</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первым заместителем и заместителями Председателя Следственного комитета Российской Федерации – в отношении своих помощников по особым поручениям, руководителей подразделений центрального аппарата Следственного комитета в соответствии с установленным распределением обязанностей,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proofErr w:type="gramStart"/>
      <w:r w:rsidRPr="008E0CA7">
        <w:rPr>
          <w:rFonts w:ascii="Times New Roman" w:hAnsi="Times New Roman"/>
          <w:sz w:val="28"/>
          <w:szCs w:val="28"/>
        </w:rPr>
        <w:t xml:space="preserve">заместителем Председателя Следственного комитета Российской Федерации, к предмету ведения которого отнесены вопросы деятельности управления кадров Следственного комитета – в отношении старших помощников, помощников Председателя Следственного комитета Российской Федерации, старших помощников по особым поручениям, помощников </w:t>
      </w:r>
      <w:r w:rsidRPr="008E0CA7">
        <w:rPr>
          <w:rFonts w:ascii="Times New Roman" w:hAnsi="Times New Roman"/>
          <w:sz w:val="28"/>
          <w:szCs w:val="28"/>
        </w:rPr>
        <w:br/>
        <w:t xml:space="preserve">по особым поручениям Председателя Следственного комитета Российской Федерации, руководителей подразделений центрального аппарата </w:t>
      </w:r>
      <w:r w:rsidRPr="008E0CA7">
        <w:rPr>
          <w:rFonts w:ascii="Times New Roman" w:hAnsi="Times New Roman"/>
          <w:sz w:val="28"/>
          <w:szCs w:val="28"/>
        </w:rPr>
        <w:lastRenderedPageBreak/>
        <w:t>Следственного комитета, находящихся в непосредственном подчинении Председателя Следственного комитета Российской Федерации, руководителей следственных органов и</w:t>
      </w:r>
      <w:proofErr w:type="gramEnd"/>
      <w:r w:rsidRPr="008E0CA7">
        <w:rPr>
          <w:rFonts w:ascii="Times New Roman" w:hAnsi="Times New Roman"/>
          <w:sz w:val="28"/>
          <w:szCs w:val="28"/>
        </w:rPr>
        <w:t xml:space="preserve"> учреждений Следственного комитета, ветеранов </w:t>
      </w:r>
      <w:r w:rsidRPr="008E0CA7">
        <w:rPr>
          <w:rFonts w:ascii="Times New Roman" w:hAnsi="Times New Roman"/>
          <w:sz w:val="28"/>
          <w:szCs w:val="28"/>
        </w:rPr>
        <w:br/>
        <w:t>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руководителями подразделений центрального аппарата Следственного комитета – в отношении подчиненных им сотрудников, гражданских служащих и работников,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руководителем Главного военного следственного управления – </w:t>
      </w:r>
      <w:r w:rsidRPr="008E0CA7">
        <w:rPr>
          <w:rFonts w:ascii="Times New Roman" w:hAnsi="Times New Roman"/>
          <w:sz w:val="28"/>
          <w:szCs w:val="28"/>
        </w:rPr>
        <w:br/>
        <w:t>в отношении подчиненных ему сотрудников, гражданских служащих, военнослужащих и работников,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руководителями следственных органов Следственного </w:t>
      </w:r>
      <w:r w:rsidRPr="008E0CA7">
        <w:rPr>
          <w:rFonts w:ascii="Times New Roman" w:hAnsi="Times New Roman"/>
          <w:sz w:val="28"/>
          <w:szCs w:val="28"/>
        </w:rPr>
        <w:br/>
        <w:t>комитета – в отношении подчиненных им сотрудников, гражданских служащих и работников,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руководителями учреждений Следственного комитета – в отношении подчиненных им сотрудников, гражданских служащих и работников,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23. Для решения вопроса о поощрении приказами руководителей следственных органов Следственного комитета представления к поощрению (награждению), ходатайства к поощрению (награждению) вносятся:</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proofErr w:type="gramStart"/>
      <w:r w:rsidRPr="008E0CA7">
        <w:rPr>
          <w:rFonts w:ascii="Times New Roman" w:hAnsi="Times New Roman"/>
          <w:sz w:val="28"/>
          <w:szCs w:val="28"/>
        </w:rPr>
        <w:t>первым заместителем руководителя следственного органа Следственного комитета по согласованию с руководителем следственного органа Следственного комитета (при отсутствии в следственном органе Следственного комитета должности первого заместителя руководителя следственного органа Следственного комитета, заместителем руководителя следственного органа Следственного комитета, который определен руководителем следственного органа Следственного комитета) – в отношении старших помощников, помощников руководителей следственных органов Следственного комитета, руководителей подразделений аппарата следственных органов Следственного комитета</w:t>
      </w:r>
      <w:proofErr w:type="gramEnd"/>
      <w:r w:rsidRPr="008E0CA7">
        <w:rPr>
          <w:rFonts w:ascii="Times New Roman" w:hAnsi="Times New Roman"/>
          <w:sz w:val="28"/>
          <w:szCs w:val="28"/>
        </w:rPr>
        <w:t>, находящихся в непосредственном подчинении руководителей следственных органов Следственного комитета,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заместителями руководителей следственных органов Следственного комитета – в отношении руководителей курируемых ими подразделений следственного органа Следственного комитета в соответствии </w:t>
      </w:r>
      <w:r w:rsidRPr="008E0CA7">
        <w:rPr>
          <w:rFonts w:ascii="Times New Roman" w:hAnsi="Times New Roman"/>
          <w:sz w:val="28"/>
          <w:szCs w:val="28"/>
        </w:rPr>
        <w:br/>
        <w:t>с распределением обязанностей, сотрудников Следственного комитета, назначенных на должности, не входящие в подразделения аппарата следственных органов Следственного комитета (за исключением старших помощников, помощников руководителей следственных органов Следственного комитета),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руководителями подразделений аппарата следственных органов Следственного комитета – в отношении подчиненных сотрудников, гражданских служащих и работников,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руководителями межрайонных следственных отделов, следственных отделов по районам, городам (административным округам, закрытым административно-территориальным образованиям) и приравненных к ним, </w:t>
      </w:r>
      <w:r w:rsidRPr="008E0CA7">
        <w:rPr>
          <w:rFonts w:ascii="Times New Roman" w:hAnsi="Times New Roman"/>
          <w:sz w:val="28"/>
          <w:szCs w:val="28"/>
        </w:rPr>
        <w:br/>
        <w:t xml:space="preserve">в том числе специализированных, следственных отделов Следственного </w:t>
      </w:r>
      <w:r w:rsidRPr="008E0CA7">
        <w:rPr>
          <w:rFonts w:ascii="Times New Roman" w:hAnsi="Times New Roman"/>
          <w:sz w:val="28"/>
          <w:szCs w:val="28"/>
        </w:rPr>
        <w:lastRenderedPageBreak/>
        <w:t xml:space="preserve">комитета, – в отношении подчиненных сотрудников, гражданских служащих </w:t>
      </w:r>
      <w:r w:rsidRPr="008E0CA7">
        <w:rPr>
          <w:rFonts w:ascii="Times New Roman" w:hAnsi="Times New Roman"/>
          <w:sz w:val="28"/>
          <w:szCs w:val="28"/>
        </w:rPr>
        <w:br/>
        <w:t>и работников,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24. Для решения вопроса о поощрении приказами руководителей учреждений Следственного комитета представления к поощрению (награждению), ходатайства к поощрению (награждению) вносятся:</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заместителями руководителей учреждений Следственного комитета – </w:t>
      </w:r>
      <w:r w:rsidRPr="008E0CA7">
        <w:rPr>
          <w:rFonts w:ascii="Times New Roman" w:hAnsi="Times New Roman"/>
          <w:sz w:val="28"/>
          <w:szCs w:val="28"/>
        </w:rPr>
        <w:br/>
        <w:t>в отношении руководителей подразделений, структурно входящих в состав учреждений Следственного комитета в соответствии с распределением обязанностей,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руководителями подразделений, структурно входящих в состав учреждений Следственного комитета, – в отношении подчиненных сотрудников,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25. Для решения вопроса о поощрении приказами руководителя Главного военного следственного управления представления к поощрению (награждению), ходатайства к поощрению (награждению) вносятся:</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первым заместителем и заместителями руководителя Главного военного следственного управления – в отношении руководителей структурных подразделений Главного военного следственного управления Следственного комитета в соответствии с установленным распределением обязанностей, ветеранов и иных лиц;</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proofErr w:type="gramStart"/>
      <w:r w:rsidRPr="008E0CA7">
        <w:rPr>
          <w:rFonts w:ascii="Times New Roman" w:hAnsi="Times New Roman"/>
          <w:sz w:val="28"/>
          <w:szCs w:val="28"/>
        </w:rPr>
        <w:t xml:space="preserve">руководителем кадрового подразделения Главного военного следственного управления или лицом, исполняющим его обязанности, – </w:t>
      </w:r>
      <w:r w:rsidRPr="008E0CA7">
        <w:rPr>
          <w:rFonts w:ascii="Times New Roman" w:hAnsi="Times New Roman"/>
          <w:sz w:val="28"/>
          <w:szCs w:val="28"/>
        </w:rPr>
        <w:br/>
        <w:t xml:space="preserve">в отношении старших помощников, помощников по особым поручениям </w:t>
      </w:r>
      <w:r w:rsidRPr="008E0CA7">
        <w:rPr>
          <w:rFonts w:ascii="Times New Roman" w:hAnsi="Times New Roman"/>
          <w:sz w:val="28"/>
          <w:szCs w:val="28"/>
        </w:rPr>
        <w:br/>
        <w:t xml:space="preserve">и помощников руководителя Главного военного следственного управления, руководителей (начальников) отделов (в составе Главного военного следственного управления), руководителей военных следственных управлений Следственного комитета по военным округам, флотам и других военных следственных управлений Следственного комитета, приравненных </w:t>
      </w:r>
      <w:r w:rsidRPr="008E0CA7">
        <w:rPr>
          <w:rFonts w:ascii="Times New Roman" w:hAnsi="Times New Roman"/>
          <w:sz w:val="28"/>
          <w:szCs w:val="28"/>
        </w:rPr>
        <w:br/>
        <w:t>к главным следственным управлениям и следственным</w:t>
      </w:r>
      <w:proofErr w:type="gramEnd"/>
      <w:r w:rsidRPr="008E0CA7">
        <w:rPr>
          <w:rFonts w:ascii="Times New Roman" w:hAnsi="Times New Roman"/>
          <w:sz w:val="28"/>
          <w:szCs w:val="28"/>
        </w:rPr>
        <w:t xml:space="preserve"> управлениям Следственного комитета по субъектам Российской Федерации;</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руководителями структурных подразделений Главного военного следственного управления – в отношении подчиненных сотрудников, гражданских служащих, военнослужащих и работников;</w:t>
      </w:r>
    </w:p>
    <w:p w:rsidR="008E0CA7" w:rsidRPr="008E0CA7" w:rsidRDefault="008E0CA7" w:rsidP="008E0CA7">
      <w:pPr>
        <w:spacing w:after="0" w:line="240" w:lineRule="auto"/>
        <w:ind w:firstLine="709"/>
        <w:jc w:val="both"/>
        <w:rPr>
          <w:rFonts w:ascii="Times New Roman" w:hAnsi="Times New Roman"/>
          <w:sz w:val="28"/>
          <w:szCs w:val="28"/>
        </w:rPr>
      </w:pPr>
      <w:proofErr w:type="gramStart"/>
      <w:r w:rsidRPr="008E0CA7">
        <w:rPr>
          <w:rFonts w:ascii="Times New Roman" w:hAnsi="Times New Roman"/>
          <w:sz w:val="28"/>
          <w:szCs w:val="28"/>
        </w:rPr>
        <w:t xml:space="preserve">руководителями военных следственных управлений Следственного комитета Российской Федерации по военным округам, флотам и других военных следственных управлений Следственного комитета Российской Федерации, приравненных к главным следственным управлениям </w:t>
      </w:r>
      <w:r w:rsidRPr="008E0CA7">
        <w:rPr>
          <w:rFonts w:ascii="Times New Roman" w:hAnsi="Times New Roman"/>
          <w:sz w:val="28"/>
          <w:szCs w:val="28"/>
        </w:rPr>
        <w:br/>
        <w:t xml:space="preserve">и следственным управлениям Следственного комитета Российской Федерации по субъектам Российской Федерации или лицами, исполняющими </w:t>
      </w:r>
      <w:r w:rsidRPr="008E0CA7">
        <w:rPr>
          <w:rFonts w:ascii="Times New Roman" w:hAnsi="Times New Roman"/>
          <w:sz w:val="28"/>
          <w:szCs w:val="28"/>
        </w:rPr>
        <w:br/>
        <w:t>их обязанности, – в отношении подчиненных сотрудников, гражданских служащих, военнослужащих и работников, ветеранов и иных лиц.</w:t>
      </w:r>
      <w:proofErr w:type="gramEnd"/>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26. Ходатайства к поощрению (награждению) ветеранов может вносить председатель Национальной Ассоциации организаций ветеранов следственных органов «Союз ветеранов следствия» по предложениям председателей </w:t>
      </w:r>
      <w:r w:rsidRPr="008E0CA7">
        <w:rPr>
          <w:rFonts w:ascii="Times New Roman" w:hAnsi="Times New Roman"/>
          <w:sz w:val="28"/>
          <w:szCs w:val="28"/>
        </w:rPr>
        <w:lastRenderedPageBreak/>
        <w:t>региональных общественных организаций, согласованным с руководителями следственных органов и учреждений Следственного комитета.</w:t>
      </w:r>
    </w:p>
    <w:p w:rsidR="008E0CA7" w:rsidRPr="008E0CA7" w:rsidRDefault="008E0CA7" w:rsidP="008E0CA7">
      <w:pPr>
        <w:pStyle w:val="ConsPlusNormal"/>
        <w:ind w:firstLine="709"/>
        <w:jc w:val="both"/>
      </w:pPr>
      <w:r w:rsidRPr="008E0CA7">
        <w:t xml:space="preserve">27. Представления к поощрению (награждению) на прикомандированных сотрудников вносятся руководителями подразделений, к которым эти сотрудники прикомандированы. До внесения представлений к поощрению (награждению) на прикомандированных сотрудников инициатором поощрения согласовываются с руководителями соответствующих следственных органов </w:t>
      </w:r>
      <w:r w:rsidRPr="008E0CA7">
        <w:br/>
        <w:t xml:space="preserve">и учреждений Следственного </w:t>
      </w:r>
      <w:proofErr w:type="gramStart"/>
      <w:r w:rsidRPr="008E0CA7">
        <w:t>комитета</w:t>
      </w:r>
      <w:proofErr w:type="gramEnd"/>
      <w:r w:rsidRPr="008E0CA7">
        <w:t xml:space="preserve"> по месту постоянной службы прикомандированных, которые при согласии с поощрением направляют инициатору поощрения необходимые для оформления представлений </w:t>
      </w:r>
      <w:r w:rsidRPr="008E0CA7">
        <w:br/>
        <w:t>к награждению (поощрению) учетно-послужные сведения поощряемых, а при наличии особого мнения или обстоятельств, препятствующих поощрению, – обоснованную докладную записку.</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28. Представление к поощрению (награждению) на сотрудников, гражданских служащих и работников центрального аппарата Следственного комитета оформляется в одном экземпляре и после принятия решения </w:t>
      </w:r>
      <w:r w:rsidRPr="008E0CA7">
        <w:rPr>
          <w:rFonts w:ascii="Times New Roman" w:hAnsi="Times New Roman"/>
          <w:sz w:val="28"/>
          <w:szCs w:val="28"/>
        </w:rPr>
        <w:br/>
        <w:t>о поощрении приобщается к личному делу.</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Представление к поощрению (награждению) на сотрудников, гражданских служащих, военнослужащих и работников Главного военного следственного управления, следственных органов и учреждений Следственного комитета оформляется в двух экземплярах. Второй экземпляр к поощрению (награждению) находится в кадровом подразделении Главного военного следственного управления, следственного органа и учреждения Следственного комитета и приобщается к личному делу после принятия решения о поощрении.</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29. В </w:t>
      </w:r>
      <w:proofErr w:type="gramStart"/>
      <w:r w:rsidRPr="008E0CA7">
        <w:rPr>
          <w:rFonts w:ascii="Times New Roman" w:hAnsi="Times New Roman"/>
          <w:sz w:val="28"/>
          <w:szCs w:val="28"/>
        </w:rPr>
        <w:t>случаях</w:t>
      </w:r>
      <w:proofErr w:type="gramEnd"/>
      <w:r w:rsidRPr="008E0CA7">
        <w:rPr>
          <w:rFonts w:ascii="Times New Roman" w:hAnsi="Times New Roman"/>
          <w:sz w:val="28"/>
          <w:szCs w:val="28"/>
        </w:rPr>
        <w:t xml:space="preserve"> поощрения должностными лицами, указанными в пунктах 23, 24, 25 настоящего Положения, представление к поощрению (награждению) оформляется в одном экземпляре и приобщается к личному делу после принятия решения о поощрении.</w:t>
      </w:r>
    </w:p>
    <w:p w:rsidR="008E0CA7" w:rsidRPr="008E0CA7" w:rsidRDefault="008E0CA7" w:rsidP="008E0CA7">
      <w:pPr>
        <w:tabs>
          <w:tab w:val="left" w:pos="851"/>
        </w:tabs>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30. </w:t>
      </w:r>
      <w:proofErr w:type="gramStart"/>
      <w:r w:rsidRPr="008E0CA7">
        <w:rPr>
          <w:rFonts w:ascii="Times New Roman" w:hAnsi="Times New Roman"/>
          <w:sz w:val="28"/>
          <w:szCs w:val="28"/>
        </w:rPr>
        <w:t>В характеристике представления к поощрению (награждению) отражаются конкретные заслуги представляемого к награждению, позволяющие объективно оценить личный вклад награждаемого в решение задач, стоящих перед Следственным комитетом, кроме того, должны быть отражены данные, характеризующие личность награждаемого, его квалификацию, конкретные заслуги, сведения об эффективности и качестве работы.</w:t>
      </w:r>
      <w:proofErr w:type="gramEnd"/>
    </w:p>
    <w:p w:rsidR="008E0CA7" w:rsidRPr="008E0CA7" w:rsidRDefault="008E0CA7" w:rsidP="008E0CA7">
      <w:pPr>
        <w:tabs>
          <w:tab w:val="left" w:pos="851"/>
        </w:tabs>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31. Вид поощрения определяется исходя из характера </w:t>
      </w:r>
      <w:r w:rsidRPr="008E0CA7">
        <w:rPr>
          <w:rFonts w:ascii="Times New Roman" w:hAnsi="Times New Roman"/>
          <w:sz w:val="28"/>
          <w:szCs w:val="28"/>
        </w:rPr>
        <w:br/>
        <w:t xml:space="preserve">и степени заслуг представляемого к награждению сотрудника, гражданского служащего, военнослужащего и работника с учетом требований настоящего Положения и </w:t>
      </w:r>
      <w:hyperlink r:id="rId15" w:history="1">
        <w:r w:rsidRPr="008E0CA7">
          <w:rPr>
            <w:rFonts w:ascii="Times New Roman" w:hAnsi="Times New Roman"/>
            <w:sz w:val="28"/>
            <w:szCs w:val="28"/>
          </w:rPr>
          <w:t>положений</w:t>
        </w:r>
      </w:hyperlink>
      <w:r w:rsidRPr="008E0CA7">
        <w:rPr>
          <w:rFonts w:ascii="Times New Roman" w:hAnsi="Times New Roman"/>
          <w:sz w:val="28"/>
          <w:szCs w:val="28"/>
        </w:rPr>
        <w:t xml:space="preserve"> о ведомственных наградах Следственного комитета </w:t>
      </w:r>
      <w:r w:rsidRPr="008E0CA7">
        <w:rPr>
          <w:rFonts w:ascii="Times New Roman" w:hAnsi="Times New Roman"/>
          <w:sz w:val="28"/>
          <w:szCs w:val="28"/>
        </w:rPr>
        <w:br/>
        <w:t>и поощрениях.</w:t>
      </w:r>
    </w:p>
    <w:p w:rsidR="008E0CA7" w:rsidRPr="008E0CA7" w:rsidRDefault="008E0CA7" w:rsidP="008E0CA7">
      <w:pPr>
        <w:tabs>
          <w:tab w:val="left" w:pos="0"/>
        </w:tabs>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32. До направления ходатайств к поощрению (награждению) на иных лиц инициаторам поощрения выявлять обстоятельства, которые могут препятствовать их поощрению (наличие судимости, негативной информации </w:t>
      </w:r>
      <w:r w:rsidRPr="008E0CA7">
        <w:rPr>
          <w:rFonts w:ascii="Times New Roman" w:hAnsi="Times New Roman"/>
          <w:sz w:val="28"/>
          <w:szCs w:val="28"/>
        </w:rPr>
        <w:br/>
        <w:t xml:space="preserve">в средствах массовой информации и сети Интернет, привлечение </w:t>
      </w:r>
      <w:r w:rsidRPr="008E0CA7">
        <w:rPr>
          <w:rFonts w:ascii="Times New Roman" w:hAnsi="Times New Roman"/>
          <w:sz w:val="28"/>
          <w:szCs w:val="28"/>
        </w:rPr>
        <w:br/>
        <w:t>к административной ответственности).</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lastRenderedPageBreak/>
        <w:t xml:space="preserve">33. Ответственность за достоверность сведений, указанных </w:t>
      </w:r>
      <w:r w:rsidRPr="008E0CA7">
        <w:rPr>
          <w:rFonts w:ascii="Times New Roman" w:hAnsi="Times New Roman"/>
          <w:sz w:val="28"/>
          <w:szCs w:val="28"/>
        </w:rPr>
        <w:br/>
        <w:t>в представлениях к поощрению (награждению) и ходатайствах к поощрению (награждению), несут лица, их внесшие.</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34. Заместитель Председателя Следственного комитета Российской Федерации, к предмету ведения которого отнесены вопросы деятельности управления кадров Следственного комитета, по результатам рассмотрения представлений к поощрению (награждению), ходатайств имеет право внести предложение Председателю Следственного комитета Российской Федерации </w:t>
      </w:r>
      <w:r w:rsidRPr="008E0CA7">
        <w:rPr>
          <w:rFonts w:ascii="Times New Roman" w:hAnsi="Times New Roman"/>
          <w:sz w:val="28"/>
          <w:szCs w:val="28"/>
        </w:rPr>
        <w:br/>
        <w:t xml:space="preserve">о применении иного вида поощрения, переносе срока его применения </w:t>
      </w:r>
      <w:r w:rsidRPr="008E0CA7">
        <w:rPr>
          <w:rFonts w:ascii="Times New Roman" w:hAnsi="Times New Roman"/>
          <w:sz w:val="28"/>
          <w:szCs w:val="28"/>
        </w:rPr>
        <w:br/>
        <w:t>или о нецелесообразности поощрения.</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 xml:space="preserve">35. Представления к поощрению (награждению) и ходатайства </w:t>
      </w:r>
      <w:r w:rsidRPr="008E0CA7">
        <w:rPr>
          <w:rFonts w:ascii="Times New Roman" w:hAnsi="Times New Roman"/>
          <w:sz w:val="28"/>
          <w:szCs w:val="28"/>
        </w:rPr>
        <w:br/>
        <w:t xml:space="preserve">к поощрению (награждению), внесенные с нарушением требований, установленных настоящим Положением и положениями о ведомственных наградах и поощрениях, если в них имеются исправления и неточности, </w:t>
      </w:r>
      <w:r w:rsidRPr="008E0CA7">
        <w:rPr>
          <w:rFonts w:ascii="Times New Roman" w:hAnsi="Times New Roman"/>
          <w:sz w:val="28"/>
          <w:szCs w:val="28"/>
        </w:rPr>
        <w:br/>
        <w:t>а также, если в отношении лиц, представленных к поощрению, не принято положительного решения, возвращаются без реализации лицам, их внесшим.</w:t>
      </w:r>
    </w:p>
    <w:p w:rsidR="008E0CA7" w:rsidRPr="008E0CA7" w:rsidRDefault="008E0CA7" w:rsidP="008E0CA7">
      <w:pPr>
        <w:spacing w:after="0" w:line="240" w:lineRule="auto"/>
        <w:ind w:firstLine="709"/>
        <w:jc w:val="both"/>
        <w:rPr>
          <w:rFonts w:ascii="Times New Roman" w:hAnsi="Times New Roman"/>
          <w:sz w:val="28"/>
          <w:szCs w:val="28"/>
        </w:rPr>
      </w:pPr>
      <w:r w:rsidRPr="008E0CA7">
        <w:rPr>
          <w:rFonts w:ascii="Times New Roman" w:hAnsi="Times New Roman"/>
          <w:sz w:val="28"/>
          <w:szCs w:val="28"/>
        </w:rPr>
        <w:t>36. </w:t>
      </w:r>
      <w:proofErr w:type="gramStart"/>
      <w:r w:rsidRPr="008E0CA7">
        <w:rPr>
          <w:rFonts w:ascii="Times New Roman" w:hAnsi="Times New Roman"/>
          <w:sz w:val="28"/>
          <w:szCs w:val="28"/>
        </w:rPr>
        <w:t xml:space="preserve">В случае установления недостоверности сведений, содержащихся </w:t>
      </w:r>
      <w:r w:rsidRPr="008E0CA7">
        <w:rPr>
          <w:rFonts w:ascii="Times New Roman" w:hAnsi="Times New Roman"/>
          <w:sz w:val="28"/>
          <w:szCs w:val="28"/>
        </w:rPr>
        <w:br/>
        <w:t xml:space="preserve">в представлении к поощрению (награждению), ходатайстве к поощрению (награждению), внесенном для поощрения лица, издается приказ об отмене приказа (о внесении изменений в приказ) о поощрении соответствующего лица, а врученная лицу ведомственная награда Следственного комитета </w:t>
      </w:r>
      <w:r w:rsidRPr="008E0CA7">
        <w:rPr>
          <w:rFonts w:ascii="Times New Roman" w:hAnsi="Times New Roman"/>
          <w:sz w:val="28"/>
          <w:szCs w:val="28"/>
        </w:rPr>
        <w:br/>
        <w:t xml:space="preserve">и удостоверение к ней (или иной предмет поощрения) подлежат возврату </w:t>
      </w:r>
      <w:r w:rsidRPr="008E0CA7">
        <w:rPr>
          <w:rFonts w:ascii="Times New Roman" w:hAnsi="Times New Roman"/>
          <w:sz w:val="28"/>
          <w:szCs w:val="28"/>
        </w:rPr>
        <w:br/>
        <w:t>в управление кадров Следственного комитета либо в случае внесения изменений</w:t>
      </w:r>
      <w:proofErr w:type="gramEnd"/>
      <w:r w:rsidRPr="008E0CA7">
        <w:rPr>
          <w:rFonts w:ascii="Times New Roman" w:hAnsi="Times New Roman"/>
          <w:sz w:val="28"/>
          <w:szCs w:val="28"/>
        </w:rPr>
        <w:t xml:space="preserve"> в приказ о поощрении в части корректировки фамилии, имени, отчества – замене удостоверения к ведомственной награде Следственного комитета (или иного предмета поощрения).</w:t>
      </w:r>
    </w:p>
    <w:p w:rsidR="008E0CA7" w:rsidRPr="008E0CA7" w:rsidRDefault="008E0CA7" w:rsidP="008E0CA7">
      <w:pPr>
        <w:pStyle w:val="a9"/>
        <w:spacing w:after="0" w:line="240" w:lineRule="exact"/>
        <w:ind w:left="0" w:firstLine="709"/>
        <w:jc w:val="both"/>
        <w:rPr>
          <w:rFonts w:ascii="Times New Roman" w:hAnsi="Times New Roman"/>
          <w:b/>
          <w:sz w:val="28"/>
          <w:szCs w:val="28"/>
        </w:rPr>
      </w:pPr>
    </w:p>
    <w:p w:rsidR="008E0CA7" w:rsidRPr="008E0CA7" w:rsidRDefault="008E0CA7" w:rsidP="006E3B53">
      <w:pPr>
        <w:autoSpaceDE w:val="0"/>
        <w:autoSpaceDN w:val="0"/>
        <w:adjustRightInd w:val="0"/>
        <w:spacing w:after="0" w:line="240" w:lineRule="auto"/>
        <w:jc w:val="center"/>
        <w:rPr>
          <w:rFonts w:ascii="Times New Roman" w:hAnsi="Times New Roman"/>
          <w:b/>
          <w:sz w:val="28"/>
          <w:szCs w:val="28"/>
        </w:rPr>
      </w:pPr>
      <w:r w:rsidRPr="008E0CA7">
        <w:rPr>
          <w:rFonts w:ascii="Times New Roman" w:hAnsi="Times New Roman"/>
          <w:b/>
          <w:sz w:val="28"/>
          <w:szCs w:val="28"/>
          <w:lang w:val="en-US"/>
        </w:rPr>
        <w:t>IV</w:t>
      </w:r>
      <w:r w:rsidRPr="008E0CA7">
        <w:rPr>
          <w:rFonts w:ascii="Times New Roman" w:hAnsi="Times New Roman"/>
          <w:b/>
          <w:sz w:val="28"/>
          <w:szCs w:val="28"/>
        </w:rPr>
        <w:t>. Порядок рассмотрения представлений к поощрению (награждению), ходатайств к поощрению (награждению)</w:t>
      </w:r>
    </w:p>
    <w:p w:rsidR="008E0CA7" w:rsidRPr="008E0CA7" w:rsidRDefault="008E0CA7" w:rsidP="006E3B53">
      <w:pPr>
        <w:pStyle w:val="a9"/>
        <w:spacing w:after="0" w:line="240" w:lineRule="exact"/>
        <w:ind w:left="0"/>
        <w:jc w:val="center"/>
        <w:rPr>
          <w:rFonts w:ascii="Times New Roman" w:hAnsi="Times New Roman"/>
          <w:b/>
          <w:sz w:val="28"/>
          <w:szCs w:val="28"/>
        </w:rPr>
      </w:pPr>
    </w:p>
    <w:p w:rsidR="008E0CA7" w:rsidRPr="008E0CA7" w:rsidRDefault="008E0CA7" w:rsidP="008E0CA7">
      <w:pPr>
        <w:pStyle w:val="ConsPlusNormal"/>
        <w:ind w:firstLine="709"/>
        <w:jc w:val="both"/>
      </w:pPr>
      <w:r w:rsidRPr="008E0CA7">
        <w:t xml:space="preserve">37. Представления к поощрению (награждению), ходатайства </w:t>
      </w:r>
      <w:r w:rsidRPr="008E0CA7">
        <w:br/>
        <w:t>к поощрению (награждению), подписанные соответствующими должностными лицами, определенными пунктом 22 настоящего Положения (далее – инициаторы поощрения), направляются в управление кадров Следственного комитета.</w:t>
      </w:r>
    </w:p>
    <w:p w:rsidR="008E0CA7" w:rsidRPr="008E0CA7" w:rsidRDefault="008E0CA7" w:rsidP="008E0CA7">
      <w:pPr>
        <w:pStyle w:val="ConsPlusNormal"/>
        <w:ind w:firstLine="709"/>
        <w:jc w:val="both"/>
      </w:pPr>
      <w:r w:rsidRPr="008E0CA7">
        <w:t xml:space="preserve">Управление кадров Следственного комитета при рассмотрении поступивших представлений к поощрению (награждению), ходатайств </w:t>
      </w:r>
      <w:r w:rsidRPr="008E0CA7">
        <w:br/>
        <w:t>к поощрению (награждению) осуществляет:</w:t>
      </w:r>
    </w:p>
    <w:p w:rsidR="008E0CA7" w:rsidRPr="008E0CA7" w:rsidRDefault="008E0CA7" w:rsidP="008E0CA7">
      <w:pPr>
        <w:pStyle w:val="ConsPlusNormal"/>
        <w:ind w:firstLine="709"/>
        <w:jc w:val="both"/>
      </w:pPr>
      <w:r w:rsidRPr="008E0CA7">
        <w:t xml:space="preserve">проверку их соответствия предъявляемым требованиям; </w:t>
      </w:r>
    </w:p>
    <w:p w:rsidR="008E0CA7" w:rsidRPr="008E0CA7" w:rsidRDefault="008E0CA7" w:rsidP="008E0CA7">
      <w:pPr>
        <w:pStyle w:val="ConsPlusNormal"/>
        <w:ind w:firstLine="709"/>
        <w:jc w:val="both"/>
      </w:pPr>
      <w:r w:rsidRPr="008E0CA7">
        <w:t>их возврат инициаторам поощрения при выявлении несоответствия требованиям настоящего Положения и положениям о ведомственных наградах, недостоверности сведений, замечаний (неточностей).</w:t>
      </w:r>
    </w:p>
    <w:p w:rsidR="008E0CA7" w:rsidRPr="008E0CA7" w:rsidRDefault="008E0CA7" w:rsidP="008E0CA7">
      <w:pPr>
        <w:pStyle w:val="ConsPlusNormal"/>
        <w:ind w:firstLine="709"/>
        <w:jc w:val="both"/>
      </w:pPr>
      <w:r w:rsidRPr="008E0CA7">
        <w:t xml:space="preserve">38. Высшей аттестационной комиссией Следственного комитета Российской Федерации рассматриваются следующие вопросы представления </w:t>
      </w:r>
      <w:r w:rsidRPr="008E0CA7">
        <w:br/>
        <w:t>к поощрению (награждению) сотрудников, гражданских служащих, военнослужащих и работников:</w:t>
      </w:r>
    </w:p>
    <w:p w:rsidR="008E0CA7" w:rsidRPr="008E0CA7" w:rsidRDefault="008E0CA7" w:rsidP="008E0CA7">
      <w:pPr>
        <w:pStyle w:val="ConsPlusNormal"/>
        <w:ind w:firstLine="709"/>
        <w:jc w:val="both"/>
      </w:pPr>
      <w:r w:rsidRPr="008E0CA7">
        <w:lastRenderedPageBreak/>
        <w:t>награждение нагрудным знаком «Почетный сотрудник Следственного комитета Российской Федерации»;</w:t>
      </w:r>
    </w:p>
    <w:p w:rsidR="008E0CA7" w:rsidRPr="008E0CA7" w:rsidRDefault="008E0CA7" w:rsidP="008E0CA7">
      <w:pPr>
        <w:pStyle w:val="ConsPlusNormal"/>
        <w:ind w:firstLine="709"/>
        <w:jc w:val="both"/>
      </w:pPr>
      <w:r w:rsidRPr="008E0CA7">
        <w:t>награждение именным оружием;</w:t>
      </w:r>
    </w:p>
    <w:p w:rsidR="008E0CA7" w:rsidRPr="008E0CA7" w:rsidRDefault="008E0CA7" w:rsidP="008E0CA7">
      <w:pPr>
        <w:pStyle w:val="ConsPlusNormal"/>
        <w:ind w:firstLine="709"/>
        <w:jc w:val="both"/>
      </w:pPr>
      <w:r w:rsidRPr="008E0CA7">
        <w:t>занесение в Книгу почета Следственного комитета;</w:t>
      </w:r>
    </w:p>
    <w:p w:rsidR="008E0CA7" w:rsidRPr="008E0CA7" w:rsidRDefault="008E0CA7" w:rsidP="008E0CA7">
      <w:pPr>
        <w:pStyle w:val="ConsPlusNormal"/>
        <w:ind w:firstLine="709"/>
        <w:jc w:val="both"/>
      </w:pPr>
      <w:r w:rsidRPr="008E0CA7">
        <w:t>занесение на Доску почета Следственного комитета;</w:t>
      </w:r>
    </w:p>
    <w:p w:rsidR="008E0CA7" w:rsidRPr="008E0CA7" w:rsidRDefault="008E0CA7" w:rsidP="008E0CA7">
      <w:pPr>
        <w:pStyle w:val="ConsPlusNormal"/>
        <w:ind w:firstLine="709"/>
        <w:jc w:val="both"/>
        <w:rPr>
          <w:bCs/>
        </w:rPr>
      </w:pPr>
      <w:r w:rsidRPr="008E0CA7">
        <w:rPr>
          <w:bCs/>
        </w:rPr>
        <w:t>присвоение очередного воинского звания досрочно, очередного воинского звания на одну ступень выше воинского звания, предусмотренного по замещаемой должности.</w:t>
      </w:r>
    </w:p>
    <w:p w:rsidR="008E0CA7" w:rsidRPr="008E0CA7" w:rsidRDefault="008E0CA7" w:rsidP="008E0CA7">
      <w:pPr>
        <w:pStyle w:val="ConsPlusNormal"/>
        <w:ind w:firstLine="709"/>
        <w:jc w:val="both"/>
      </w:pPr>
      <w:r w:rsidRPr="008E0CA7">
        <w:t>39. По результатам рассмотрения вопросов, указанных в пункте 38 настоящего Положения, Высшей аттестационной комиссией Следственного комитета Российской Федерации принимается одно из следующих решений:</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о поощрении;</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об отказе в поощрении;</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об изменении вида поощрения;</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о необходимости дополнительного изучения вопроса о поощрении.</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40. </w:t>
      </w:r>
      <w:proofErr w:type="gramStart"/>
      <w:r w:rsidRPr="008E0CA7">
        <w:rPr>
          <w:rFonts w:ascii="Times New Roman" w:hAnsi="Times New Roman"/>
          <w:sz w:val="28"/>
          <w:szCs w:val="28"/>
        </w:rPr>
        <w:t xml:space="preserve">В случаях изменения должности, фамилии, имени, отчества, увольнения сотрудника, гражданского служащего, военнослужащего </w:t>
      </w:r>
      <w:r w:rsidRPr="008E0CA7">
        <w:rPr>
          <w:rFonts w:ascii="Times New Roman" w:hAnsi="Times New Roman"/>
          <w:sz w:val="28"/>
          <w:szCs w:val="28"/>
        </w:rPr>
        <w:br/>
        <w:t xml:space="preserve">и работника, представленного к поощрению, а также в случае наложения </w:t>
      </w:r>
      <w:r w:rsidRPr="008E0CA7">
        <w:rPr>
          <w:rFonts w:ascii="Times New Roman" w:hAnsi="Times New Roman"/>
          <w:sz w:val="28"/>
          <w:szCs w:val="28"/>
        </w:rPr>
        <w:br/>
        <w:t xml:space="preserve">на него дисциплинарного взыскания или взыскания за коррупционное правонарушение, проведения в отношении его проверки фактов совершения коррупционного правонарушения, служебной проверки, проверки в порядке, установленном Уголовно-процессуальным </w:t>
      </w:r>
      <w:hyperlink r:id="rId16" w:history="1">
        <w:r w:rsidRPr="008E0CA7">
          <w:rPr>
            <w:rFonts w:ascii="Times New Roman" w:hAnsi="Times New Roman"/>
            <w:sz w:val="28"/>
            <w:szCs w:val="28"/>
          </w:rPr>
          <w:t>кодексом</w:t>
        </w:r>
      </w:hyperlink>
      <w:r w:rsidRPr="008E0CA7">
        <w:rPr>
          <w:rFonts w:ascii="Times New Roman" w:hAnsi="Times New Roman"/>
          <w:sz w:val="28"/>
          <w:szCs w:val="28"/>
        </w:rPr>
        <w:t xml:space="preserve"> Российской Федерации, привлечения его в качестве обвиняемого по уголовному делу сотрудником управления</w:t>
      </w:r>
      <w:proofErr w:type="gramEnd"/>
      <w:r w:rsidRPr="008E0CA7">
        <w:rPr>
          <w:rFonts w:ascii="Times New Roman" w:hAnsi="Times New Roman"/>
          <w:sz w:val="28"/>
          <w:szCs w:val="28"/>
        </w:rPr>
        <w:t xml:space="preserve"> </w:t>
      </w:r>
      <w:proofErr w:type="gramStart"/>
      <w:r w:rsidRPr="008E0CA7">
        <w:rPr>
          <w:rFonts w:ascii="Times New Roman" w:hAnsi="Times New Roman"/>
          <w:sz w:val="28"/>
          <w:szCs w:val="28"/>
        </w:rPr>
        <w:t xml:space="preserve">кадров Следственного комитета, курирующим подразделение центрального аппарата Следственного комитета, в котором проходит службу вышеуказанный сотрудник, кадровым подразделением Главного военного следственного управления, кадровым подразделением следственного органа </w:t>
      </w:r>
      <w:r w:rsidRPr="008E0CA7">
        <w:rPr>
          <w:rFonts w:ascii="Times New Roman" w:hAnsi="Times New Roman"/>
          <w:sz w:val="28"/>
          <w:szCs w:val="28"/>
        </w:rPr>
        <w:br/>
        <w:t xml:space="preserve">и учреждения Следственного комитета или сотрудником, в обязанности которого входит кадровое обеспечение следственного органа </w:t>
      </w:r>
      <w:r w:rsidRPr="008E0CA7">
        <w:rPr>
          <w:rFonts w:ascii="Times New Roman" w:hAnsi="Times New Roman"/>
          <w:sz w:val="28"/>
          <w:szCs w:val="28"/>
        </w:rPr>
        <w:br/>
        <w:t xml:space="preserve">и учреждения Следственного комитета, соответствующая информация </w:t>
      </w:r>
      <w:r w:rsidRPr="008E0CA7">
        <w:rPr>
          <w:rFonts w:ascii="Times New Roman" w:hAnsi="Times New Roman"/>
          <w:sz w:val="28"/>
          <w:szCs w:val="28"/>
        </w:rPr>
        <w:br/>
        <w:t>в дополнение к ранее направленному представлению к поощрению (награждению) направляется незамедлительно, в том числе посредством</w:t>
      </w:r>
      <w:proofErr w:type="gramEnd"/>
      <w:r w:rsidRPr="008E0CA7">
        <w:rPr>
          <w:rFonts w:ascii="Times New Roman" w:hAnsi="Times New Roman"/>
          <w:sz w:val="28"/>
          <w:szCs w:val="28"/>
        </w:rPr>
        <w:t xml:space="preserve"> факсимильной связи, не позднее 1 рабочего дня после того, как об этом стало известно.</w:t>
      </w:r>
    </w:p>
    <w:p w:rsidR="008E0CA7" w:rsidRPr="008E0CA7" w:rsidRDefault="008E0CA7" w:rsidP="008E0CA7">
      <w:pPr>
        <w:pStyle w:val="ConsPlusNormal"/>
        <w:ind w:firstLine="709"/>
        <w:jc w:val="both"/>
      </w:pPr>
      <w:r w:rsidRPr="008E0CA7">
        <w:t>41. Поощрения иных лиц, замещающих должности в органах прокуратуры Российской Федерации, Федеральной службе безопасности Российской Федерации, Министерстве внутренних дел Российской Федерации и в других правоохранительных органах, применяются при согласовании применения поощрения руководителями соответствующих органов.</w:t>
      </w:r>
    </w:p>
    <w:p w:rsidR="008E0CA7" w:rsidRPr="008E0CA7" w:rsidRDefault="008E0CA7" w:rsidP="008E0CA7">
      <w:pPr>
        <w:pStyle w:val="ConsPlusNormal"/>
        <w:ind w:firstLine="709"/>
        <w:jc w:val="both"/>
      </w:pPr>
      <w:r w:rsidRPr="008E0CA7">
        <w:t>42. Подготовка проектов приказов Следственного комитета о поощрении возлагается:</w:t>
      </w:r>
    </w:p>
    <w:p w:rsidR="008E0CA7" w:rsidRPr="008E0CA7" w:rsidRDefault="008E0CA7" w:rsidP="008E0CA7">
      <w:pPr>
        <w:pStyle w:val="ConsPlusNormal"/>
        <w:ind w:firstLine="709"/>
        <w:jc w:val="both"/>
      </w:pPr>
      <w:r w:rsidRPr="008E0CA7">
        <w:t xml:space="preserve">на управление кадров Следственного комитета – при поощрении сотрудников, гражданских служащих и работников подразделений центрального аппарата Следственного комитета, следственных органов </w:t>
      </w:r>
      <w:r w:rsidRPr="008E0CA7">
        <w:br/>
        <w:t>и учреждений Следственного комитета, ветеранов и иных лиц;</w:t>
      </w:r>
    </w:p>
    <w:p w:rsidR="008E0CA7" w:rsidRPr="008E0CA7" w:rsidRDefault="008E0CA7" w:rsidP="008E0CA7">
      <w:pPr>
        <w:pStyle w:val="ConsPlusNormal"/>
        <w:ind w:firstLine="709"/>
        <w:jc w:val="both"/>
      </w:pPr>
      <w:r w:rsidRPr="008E0CA7">
        <w:lastRenderedPageBreak/>
        <w:t xml:space="preserve">на кадровое подразделение Главного военного следственного </w:t>
      </w:r>
      <w:r w:rsidRPr="008E0CA7">
        <w:br/>
        <w:t xml:space="preserve">управления – при поощрении сотрудников, гражданских служащих, военнослужащих и работников Главного военного следственного управления </w:t>
      </w:r>
      <w:r w:rsidRPr="008E0CA7">
        <w:br/>
        <w:t>и военных следственных органов, а также ветеранов и иных лиц.</w:t>
      </w:r>
    </w:p>
    <w:p w:rsidR="008E0CA7" w:rsidRPr="008E0CA7" w:rsidRDefault="008E0CA7" w:rsidP="008E0CA7">
      <w:pPr>
        <w:pStyle w:val="ConsPlusNormal"/>
        <w:ind w:firstLine="709"/>
        <w:jc w:val="both"/>
      </w:pPr>
      <w:r w:rsidRPr="008E0CA7">
        <w:t>43. </w:t>
      </w:r>
      <w:proofErr w:type="gramStart"/>
      <w:r w:rsidRPr="008E0CA7">
        <w:t xml:space="preserve">Подготовка проектов приказов Главного военного следственного управления, следственного органа или учреждения Следственного комитета </w:t>
      </w:r>
      <w:r w:rsidRPr="008E0CA7">
        <w:br/>
        <w:t xml:space="preserve">о поощрении сотрудников, гражданских служащих, военнослужащих </w:t>
      </w:r>
      <w:r w:rsidRPr="008E0CA7">
        <w:br/>
        <w:t>и работников, ветеранов и иных лиц осуществляется кадровыми подразделениями Главного военного следственного управления, следственных органов и учреждений Следственного комитета или сотрудниками следственных органов и учреждений Следственного комитета, в обязанности которых входит кадровое обеспечение следственного органа и учреждения Следственного комитета.</w:t>
      </w:r>
      <w:proofErr w:type="gramEnd"/>
    </w:p>
    <w:p w:rsidR="008E0CA7" w:rsidRPr="008E0CA7" w:rsidRDefault="008E0CA7" w:rsidP="008E0CA7">
      <w:pPr>
        <w:pStyle w:val="ConsPlusNormal"/>
        <w:jc w:val="both"/>
      </w:pPr>
    </w:p>
    <w:p w:rsidR="008E0CA7" w:rsidRPr="008E0CA7" w:rsidRDefault="008E0CA7" w:rsidP="006E3B53">
      <w:pPr>
        <w:pStyle w:val="ConsPlusTitle"/>
        <w:jc w:val="center"/>
        <w:outlineLvl w:val="1"/>
        <w:rPr>
          <w:sz w:val="28"/>
          <w:szCs w:val="28"/>
        </w:rPr>
      </w:pPr>
      <w:r w:rsidRPr="008E0CA7">
        <w:rPr>
          <w:sz w:val="28"/>
          <w:szCs w:val="28"/>
        </w:rPr>
        <w:t>V. Особенности применения отдельных видов поощрений (награждений)</w:t>
      </w:r>
    </w:p>
    <w:p w:rsidR="008E0CA7" w:rsidRPr="008E0CA7" w:rsidRDefault="008E0CA7" w:rsidP="008E0CA7">
      <w:pPr>
        <w:pStyle w:val="ConsPlusNormal"/>
        <w:jc w:val="both"/>
      </w:pPr>
    </w:p>
    <w:p w:rsidR="008E0CA7" w:rsidRPr="008E0CA7" w:rsidRDefault="008E0CA7" w:rsidP="008E0CA7">
      <w:pPr>
        <w:pStyle w:val="ConsPlusNormal"/>
        <w:ind w:firstLine="709"/>
        <w:jc w:val="both"/>
      </w:pPr>
      <w:r w:rsidRPr="008E0CA7">
        <w:t>44. </w:t>
      </w:r>
      <w:proofErr w:type="gramStart"/>
      <w:r w:rsidRPr="008E0CA7">
        <w:t xml:space="preserve">Поощрение нагрудным знаком «Почетный сотрудник Следственного комитета Российской Федерации», медалями «Ветеран следственных органов», «За безупречную службу» I, II и III степени, «За отличие в военной службе» </w:t>
      </w:r>
      <w:r w:rsidRPr="008E0CA7">
        <w:br/>
        <w:t xml:space="preserve">I, II и III степени, а также занесение в Книгу почета Следственного комитета </w:t>
      </w:r>
      <w:r w:rsidRPr="008E0CA7">
        <w:br/>
        <w:t xml:space="preserve">и (или) на Доску почета Следственного комитета, присвоение </w:t>
      </w:r>
      <w:r w:rsidRPr="008E0CA7">
        <w:rPr>
          <w:bCs/>
        </w:rPr>
        <w:t>специального (воинского) звания в порядке поощрения</w:t>
      </w:r>
      <w:r w:rsidRPr="008E0CA7">
        <w:t xml:space="preserve"> осуществляется один раз в год </w:t>
      </w:r>
      <w:r w:rsidRPr="008E0CA7">
        <w:br/>
        <w:t>и приурочивается</w:t>
      </w:r>
      <w:proofErr w:type="gramEnd"/>
      <w:r w:rsidRPr="008E0CA7">
        <w:t xml:space="preserve"> к профессиональному празднику – День сотрудника органов следствия Российской Федерации (25 июля).</w:t>
      </w:r>
    </w:p>
    <w:p w:rsidR="006E3B53" w:rsidRPr="00F00FC1" w:rsidRDefault="008E0CA7" w:rsidP="006E3B53">
      <w:pPr>
        <w:pStyle w:val="ConsPlusNormal"/>
        <w:ind w:firstLine="709"/>
        <w:jc w:val="both"/>
      </w:pPr>
      <w:r w:rsidRPr="008E0CA7">
        <w:t>45. </w:t>
      </w:r>
      <w:proofErr w:type="gramStart"/>
      <w:r w:rsidRPr="008E0CA7">
        <w:t xml:space="preserve">Сотрудники и гражданские служащие, подавшие заявления </w:t>
      </w:r>
      <w:r w:rsidRPr="008E0CA7">
        <w:br/>
        <w:t xml:space="preserve">об увольнении со службы в Следственном комитете по собственной инициативе в связи с выходом на пенсию, а также увольняемые по инициативе руководителя следственного органа или учреждения Следственного комитета </w:t>
      </w:r>
      <w:r w:rsidRPr="008E0CA7">
        <w:br/>
        <w:t xml:space="preserve">в связи с достижением сотрудником или гражданским служащим предельного возраста пребывания на службе в Следственном комитете или в связи </w:t>
      </w:r>
      <w:r w:rsidRPr="008E0CA7">
        <w:br/>
        <w:t>с наличием заболевания, препятствующего дальнейшему прохождению службы</w:t>
      </w:r>
      <w:proofErr w:type="gramEnd"/>
      <w:r w:rsidRPr="008E0CA7">
        <w:t xml:space="preserve"> </w:t>
      </w:r>
      <w:proofErr w:type="gramStart"/>
      <w:r w:rsidR="006E3B53" w:rsidRPr="00F00FC1">
        <w:t xml:space="preserve">в Следственном комитете (далее – увольняемые), по решению должностного лица, уполномоченного вносить представление, могут быть представлены </w:t>
      </w:r>
      <w:r w:rsidR="006E3B53" w:rsidRPr="00F00FC1">
        <w:br/>
        <w:t>к награждению медалью «Ветеран следственных органов» или «За безупречную службу» I, II и III степени с учетом наличия у них необходимой выслуги лет (стажа службы), рассчитываемой на день планируемого увольнения.</w:t>
      </w:r>
      <w:proofErr w:type="gramEnd"/>
    </w:p>
    <w:p w:rsidR="006E3B53" w:rsidRPr="00F00FC1" w:rsidRDefault="006E3B53" w:rsidP="006E3B53">
      <w:pPr>
        <w:pStyle w:val="ConsPlusNormal"/>
        <w:spacing w:line="216" w:lineRule="auto"/>
        <w:ind w:firstLine="709"/>
        <w:jc w:val="both"/>
      </w:pPr>
      <w:proofErr w:type="gramStart"/>
      <w:r w:rsidRPr="00F00FC1">
        <w:t xml:space="preserve">Сотрудники и военнослужащие военных следственных органов Следственного комитета, увольняемые с военной службы по достижении ими предельного возраста пребывания на военной службе, состоянию здоровья, </w:t>
      </w:r>
      <w:r w:rsidRPr="00F00FC1">
        <w:br/>
        <w:t>в связи с организационно-штатными мероприятиями или по окончании срока военной службы, по решению должностного лица, уполномоченного вносить представление, могут быть представлены к награждению медалью «Ветеран следственных органов», «За отличие в военной службе» I, II и III степени</w:t>
      </w:r>
      <w:proofErr w:type="gramEnd"/>
      <w:r w:rsidRPr="00F00FC1">
        <w:t xml:space="preserve"> </w:t>
      </w:r>
      <w:r w:rsidRPr="00F00FC1">
        <w:br/>
        <w:t>с учетом наличия у них необходимой выслуги лет, рассчитываемой на день планируемого увольнения.</w:t>
      </w:r>
    </w:p>
    <w:p w:rsidR="006E3B53" w:rsidRPr="00F00FC1" w:rsidRDefault="006E3B53" w:rsidP="006E3B53">
      <w:pPr>
        <w:pStyle w:val="ConsPlusNormal"/>
        <w:spacing w:line="216" w:lineRule="auto"/>
        <w:ind w:firstLine="709"/>
        <w:jc w:val="both"/>
      </w:pPr>
      <w:r w:rsidRPr="00F00FC1">
        <w:t xml:space="preserve">46. Поощрение медалями «За верность служебному долгу», «Доблесть </w:t>
      </w:r>
      <w:r w:rsidRPr="00F00FC1">
        <w:br/>
        <w:t>и отвага», «За высокую гражданственность» может быть произведено посмертно. Другие поощрения посмертно не применяются.</w:t>
      </w:r>
    </w:p>
    <w:p w:rsidR="006E3B53" w:rsidRPr="006E3B53" w:rsidRDefault="006E3B53" w:rsidP="006E3B53">
      <w:pPr>
        <w:pStyle w:val="ConsPlusTitle"/>
        <w:jc w:val="center"/>
        <w:outlineLvl w:val="1"/>
        <w:rPr>
          <w:sz w:val="20"/>
          <w:szCs w:val="28"/>
        </w:rPr>
      </w:pPr>
    </w:p>
    <w:p w:rsidR="006E3B53" w:rsidRPr="00F00FC1" w:rsidRDefault="006E3B53" w:rsidP="006E3B53">
      <w:pPr>
        <w:pStyle w:val="ConsPlusTitle"/>
        <w:jc w:val="center"/>
        <w:outlineLvl w:val="1"/>
        <w:rPr>
          <w:sz w:val="28"/>
          <w:szCs w:val="28"/>
        </w:rPr>
      </w:pPr>
      <w:r w:rsidRPr="00F00FC1">
        <w:rPr>
          <w:sz w:val="28"/>
          <w:szCs w:val="28"/>
        </w:rPr>
        <w:t xml:space="preserve">VI. Порядок вручения (передачи) ведомственных наград, </w:t>
      </w:r>
      <w:r w:rsidRPr="00F00FC1">
        <w:rPr>
          <w:sz w:val="28"/>
          <w:szCs w:val="28"/>
        </w:rPr>
        <w:br/>
        <w:t>Почетных грамот, благодарностей и документов к ним</w:t>
      </w:r>
    </w:p>
    <w:p w:rsidR="006E3B53" w:rsidRPr="006E3B53" w:rsidRDefault="006E3B53" w:rsidP="006E3B53">
      <w:pPr>
        <w:pStyle w:val="ConsPlusTitle"/>
        <w:jc w:val="center"/>
        <w:outlineLvl w:val="1"/>
        <w:rPr>
          <w:sz w:val="20"/>
        </w:rPr>
      </w:pPr>
    </w:p>
    <w:p w:rsidR="006E3B53" w:rsidRPr="00F00FC1" w:rsidRDefault="006E3B53" w:rsidP="006E3B53">
      <w:pPr>
        <w:pStyle w:val="ConsPlusNormal"/>
        <w:ind w:firstLine="709"/>
        <w:jc w:val="both"/>
      </w:pPr>
      <w:r w:rsidRPr="00F00FC1">
        <w:t xml:space="preserve">47. В течение 3 рабочих дней </w:t>
      </w:r>
      <w:proofErr w:type="gramStart"/>
      <w:r w:rsidRPr="00F00FC1">
        <w:t>с даты регистрации</w:t>
      </w:r>
      <w:proofErr w:type="gramEnd"/>
      <w:r w:rsidRPr="00F00FC1">
        <w:t xml:space="preserve"> приказа о поощрении </w:t>
      </w:r>
      <w:r w:rsidRPr="00F00FC1">
        <w:br/>
        <w:t>уполномоченными сотрудниками управления кадров Следственного комитета для каждого поощренного оформляются выписки из приказа о поощрении.</w:t>
      </w:r>
    </w:p>
    <w:p w:rsidR="006E3B53" w:rsidRPr="00F00FC1" w:rsidRDefault="006E3B53" w:rsidP="006E3B53">
      <w:pPr>
        <w:pStyle w:val="ConsPlusNormal"/>
        <w:ind w:firstLine="709"/>
        <w:jc w:val="both"/>
      </w:pPr>
      <w:r w:rsidRPr="00F00FC1">
        <w:t>Количество экземпляров оформляемых выписок из приказа о поощрении определяется из расчета обеспечения:</w:t>
      </w:r>
    </w:p>
    <w:p w:rsidR="006E3B53" w:rsidRPr="00F00FC1" w:rsidRDefault="006E3B53" w:rsidP="006E3B53">
      <w:pPr>
        <w:pStyle w:val="ConsPlusNormal"/>
        <w:ind w:firstLine="709"/>
        <w:jc w:val="both"/>
      </w:pPr>
      <w:r w:rsidRPr="00F00FC1">
        <w:t>1) вручения поощренному лицу (направляются в соответствующие подразделения центрального аппарата Следственного комитета, Главное военное следственное управление, следственные органы и учреждения Следственного комитета);</w:t>
      </w:r>
    </w:p>
    <w:p w:rsidR="006E3B53" w:rsidRPr="00F00FC1" w:rsidRDefault="006E3B53" w:rsidP="006E3B53">
      <w:pPr>
        <w:pStyle w:val="ConsPlusNormal"/>
        <w:ind w:firstLine="709"/>
        <w:jc w:val="both"/>
      </w:pPr>
      <w:r w:rsidRPr="00F00FC1">
        <w:t>2) направления выписки из приказа о поощрении в подразделения, ответственные за финансовое и материально-техническое обеспечение Следственного комитета, на основании которых оформляются документы бухгалтерского учета для осуществления выплаты денежной премии, награждения подарком или ценным подарком Следственного комитета;</w:t>
      </w:r>
    </w:p>
    <w:p w:rsidR="006E3B53" w:rsidRPr="00F00FC1" w:rsidRDefault="006E3B53" w:rsidP="006E3B53">
      <w:pPr>
        <w:pStyle w:val="ConsPlusNormal"/>
        <w:ind w:firstLine="709"/>
        <w:jc w:val="both"/>
      </w:pPr>
      <w:r w:rsidRPr="00F00FC1">
        <w:t>3) приобщения выписки из приказа о поощрении к личному делу поощренного.</w:t>
      </w:r>
    </w:p>
    <w:p w:rsidR="006E3B53" w:rsidRPr="00F00FC1" w:rsidRDefault="006E3B53" w:rsidP="006E3B53">
      <w:pPr>
        <w:pStyle w:val="ConsPlusNormal"/>
        <w:ind w:firstLine="709"/>
        <w:jc w:val="both"/>
      </w:pPr>
      <w:r w:rsidRPr="00F00FC1">
        <w:t>При награждении именным оружием управлением кадров</w:t>
      </w:r>
      <w:r w:rsidRPr="00F00FC1">
        <w:rPr>
          <w:rFonts w:ascii="Calibri" w:eastAsia="Calibri" w:hAnsi="Calibri"/>
          <w:sz w:val="22"/>
          <w:szCs w:val="22"/>
          <w:lang w:eastAsia="en-US"/>
        </w:rPr>
        <w:t xml:space="preserve"> </w:t>
      </w:r>
      <w:r w:rsidRPr="00F00FC1">
        <w:t xml:space="preserve">Следственного комитета дополнительно изготавливаются 5 экземпляров выписок из приказа </w:t>
      </w:r>
      <w:r w:rsidRPr="00F00FC1">
        <w:br/>
        <w:t xml:space="preserve">о награждении, которые заверяются гербовой печатью и направляются </w:t>
      </w:r>
      <w:r w:rsidRPr="00F00FC1">
        <w:br/>
        <w:t>в подразделение центрального аппарата Следственного комитета, осуществляющее учет и хранение наградного фонда оружия.</w:t>
      </w:r>
    </w:p>
    <w:p w:rsidR="008E0CA7" w:rsidRPr="008E0CA7" w:rsidRDefault="006E3B53" w:rsidP="006E3B53">
      <w:pPr>
        <w:pStyle w:val="ConsPlusNormal"/>
        <w:ind w:firstLine="709"/>
        <w:jc w:val="both"/>
      </w:pPr>
      <w:r w:rsidRPr="00F00FC1">
        <w:t>48. </w:t>
      </w:r>
      <w:proofErr w:type="gramStart"/>
      <w:r w:rsidRPr="00F00FC1">
        <w:t xml:space="preserve">Ведомственные награды Следственного комитета, Почетные грамоты Следственного комитета, благодарности Следственного комитета </w:t>
      </w:r>
      <w:r>
        <w:br/>
      </w:r>
      <w:r w:rsidRPr="00F00FC1">
        <w:t>и</w:t>
      </w:r>
      <w:r>
        <w:t xml:space="preserve"> </w:t>
      </w:r>
      <w:r w:rsidRPr="00F00FC1">
        <w:t xml:space="preserve">свидетельства о занесении на Доску почета Следственного комитета, Книгу </w:t>
      </w:r>
      <w:r>
        <w:br/>
      </w:r>
      <w:r w:rsidR="008E0CA7" w:rsidRPr="008E0CA7">
        <w:t>и свидетельства о занесении на Доску почета Следственного комитета, Книгу почета Следственного комитета (далее – награды) направляются инициаторам поощрения посредством федеральной фельдъегерской связи с оформлением сопроводительных писем для организации их торжественного вручения поощренным.</w:t>
      </w:r>
      <w:proofErr w:type="gramEnd"/>
    </w:p>
    <w:p w:rsidR="008E0CA7" w:rsidRPr="008E0CA7" w:rsidRDefault="008E0CA7" w:rsidP="008E0CA7">
      <w:pPr>
        <w:pStyle w:val="ConsPlusNormal"/>
        <w:ind w:firstLine="709"/>
        <w:jc w:val="both"/>
      </w:pPr>
      <w:proofErr w:type="gramStart"/>
      <w:r w:rsidRPr="008E0CA7">
        <w:t xml:space="preserve">В исключительных случаях награды могут выдаваться по </w:t>
      </w:r>
      <w:hyperlink w:anchor="P838" w:history="1">
        <w:r w:rsidRPr="008E0CA7">
          <w:t>Журналу</w:t>
        </w:r>
      </w:hyperlink>
      <w:r w:rsidRPr="008E0CA7">
        <w:t xml:space="preserve"> выдачи наград Следственного комитета Российской Федерации (рекомендуемый образец приведен в приложении № 3 к настоящему Порядку) должностным лицам центрального аппарата Следственного комитета, Главного военного следственного управления, следственных органов и учреждений Следственного комитета при наличии соответствующей доверенности.</w:t>
      </w:r>
      <w:proofErr w:type="gramEnd"/>
    </w:p>
    <w:p w:rsidR="008E0CA7" w:rsidRPr="008E0CA7" w:rsidRDefault="008E0CA7" w:rsidP="008E0CA7">
      <w:pPr>
        <w:pStyle w:val="ConsPlusNormal"/>
        <w:ind w:firstLine="709"/>
        <w:jc w:val="both"/>
      </w:pPr>
      <w:r w:rsidRPr="008E0CA7">
        <w:t xml:space="preserve">49. Приказы о поощрении объявляются поощренным одновременно </w:t>
      </w:r>
      <w:r w:rsidRPr="008E0CA7">
        <w:br/>
        <w:t xml:space="preserve">с вручением наград не позднее 3 месяцев со дня их издания, которые вручаются в торжественной обстановке. </w:t>
      </w:r>
    </w:p>
    <w:p w:rsidR="008E0CA7" w:rsidRPr="008E0CA7" w:rsidRDefault="008E0CA7" w:rsidP="008E0CA7">
      <w:pPr>
        <w:pStyle w:val="ConsPlusNormal"/>
        <w:ind w:firstLine="709"/>
        <w:jc w:val="both"/>
      </w:pPr>
      <w:r w:rsidRPr="008E0CA7">
        <w:lastRenderedPageBreak/>
        <w:t>50. По поручению Председателя Следственного комитета Российской Федерации и от его имени награды могут вручать:</w:t>
      </w:r>
    </w:p>
    <w:p w:rsidR="008E0CA7" w:rsidRPr="008E0CA7" w:rsidRDefault="008E0CA7" w:rsidP="008E0CA7">
      <w:pPr>
        <w:pStyle w:val="ConsPlusNormal"/>
        <w:ind w:firstLine="709"/>
        <w:jc w:val="both"/>
      </w:pPr>
      <w:r w:rsidRPr="008E0CA7">
        <w:t>первый заместитель и заместители Председателя Следственного комитета Российской Федерации;</w:t>
      </w:r>
    </w:p>
    <w:p w:rsidR="008E0CA7" w:rsidRPr="008E0CA7" w:rsidRDefault="008E0CA7" w:rsidP="008E0CA7">
      <w:pPr>
        <w:pStyle w:val="ConsPlusNormal"/>
        <w:ind w:firstLine="709"/>
        <w:jc w:val="both"/>
      </w:pPr>
      <w:r w:rsidRPr="008E0CA7">
        <w:t>руководитель Главного военного следственного управления;</w:t>
      </w:r>
    </w:p>
    <w:p w:rsidR="008E0CA7" w:rsidRPr="008E0CA7" w:rsidRDefault="008E0CA7" w:rsidP="008E0CA7">
      <w:pPr>
        <w:pStyle w:val="ConsPlusNormal"/>
        <w:ind w:firstLine="709"/>
        <w:jc w:val="both"/>
      </w:pPr>
      <w:r w:rsidRPr="008E0CA7">
        <w:t>руководители подразделений центрального аппарата Следственного комитета;</w:t>
      </w:r>
    </w:p>
    <w:p w:rsidR="008E0CA7" w:rsidRPr="008E0CA7" w:rsidRDefault="008E0CA7" w:rsidP="008E0CA7">
      <w:pPr>
        <w:pStyle w:val="ConsPlusNormal"/>
        <w:ind w:firstLine="709"/>
        <w:jc w:val="both"/>
      </w:pPr>
      <w:r w:rsidRPr="008E0CA7">
        <w:t>руководители военных следственных органов Следственного комитета;</w:t>
      </w:r>
    </w:p>
    <w:p w:rsidR="008E0CA7" w:rsidRPr="008E0CA7" w:rsidRDefault="008E0CA7" w:rsidP="008E0CA7">
      <w:pPr>
        <w:pStyle w:val="ConsPlusNormal"/>
        <w:ind w:firstLine="709"/>
        <w:jc w:val="both"/>
      </w:pPr>
      <w:r w:rsidRPr="008E0CA7">
        <w:t>руководители следственных органов или учреждений Следственного комитета;</w:t>
      </w:r>
    </w:p>
    <w:p w:rsidR="008E0CA7" w:rsidRPr="008E0CA7" w:rsidRDefault="008E0CA7" w:rsidP="008E0CA7">
      <w:pPr>
        <w:pStyle w:val="ConsPlusNormal"/>
        <w:ind w:firstLine="709"/>
        <w:jc w:val="both"/>
      </w:pPr>
      <w:r w:rsidRPr="008E0CA7">
        <w:t>иные должностные лица Следственного комитета.</w:t>
      </w:r>
    </w:p>
    <w:p w:rsidR="008E0CA7" w:rsidRPr="008E0CA7" w:rsidRDefault="008E0CA7" w:rsidP="008E0CA7">
      <w:pPr>
        <w:pStyle w:val="ConsPlusNormal"/>
        <w:ind w:firstLine="709"/>
        <w:jc w:val="both"/>
      </w:pPr>
      <w:r w:rsidRPr="008E0CA7">
        <w:t xml:space="preserve">Одновременно с наградой поощренному лицу вручается выписка </w:t>
      </w:r>
      <w:r w:rsidRPr="008E0CA7">
        <w:br/>
        <w:t>из приказа о поощрении.</w:t>
      </w:r>
    </w:p>
    <w:p w:rsidR="008E0CA7" w:rsidRPr="008E0CA7" w:rsidRDefault="008E0CA7" w:rsidP="008E0CA7">
      <w:pPr>
        <w:pStyle w:val="ConsPlusNormal"/>
        <w:ind w:firstLine="709"/>
        <w:jc w:val="both"/>
      </w:pPr>
      <w:r w:rsidRPr="008E0CA7">
        <w:t>51. При поощрении посмертно или в случае смерти поощренного, которому награда не была вручена при жизни, награда передается (вручается) для хранения супруге (супругу), отцу, матери, сыну или дочери поощренного лица.</w:t>
      </w:r>
    </w:p>
    <w:p w:rsidR="008E0CA7" w:rsidRPr="008E0CA7" w:rsidRDefault="008E0CA7" w:rsidP="008E0CA7">
      <w:pPr>
        <w:pStyle w:val="ConsPlusNormal"/>
        <w:ind w:firstLine="709"/>
        <w:jc w:val="both"/>
      </w:pPr>
      <w:r w:rsidRPr="008E0CA7">
        <w:t xml:space="preserve">Передача награды для хранения членам семьи погибшего (умершего) награжденного оформляется протоколом передачи награды Следственного комитета Российской Федерации (рекомендуемый образец приведен </w:t>
      </w:r>
      <w:r w:rsidRPr="008E0CA7">
        <w:br/>
        <w:t>в приложении № 4 к настоящему Порядку) (далее – протокол передачи наград).</w:t>
      </w:r>
    </w:p>
    <w:p w:rsidR="008E0CA7" w:rsidRPr="008E0CA7" w:rsidRDefault="008E0CA7" w:rsidP="008E0CA7">
      <w:pPr>
        <w:pStyle w:val="ConsPlusNormal"/>
        <w:ind w:firstLine="709"/>
        <w:jc w:val="both"/>
      </w:pPr>
      <w:r w:rsidRPr="008E0CA7">
        <w:t>52. </w:t>
      </w:r>
      <w:proofErr w:type="gramStart"/>
      <w:r w:rsidRPr="008E0CA7">
        <w:t xml:space="preserve">В подразделениях центрального аппарата Следственного комитета, </w:t>
      </w:r>
      <w:r w:rsidRPr="008E0CA7">
        <w:br/>
        <w:t xml:space="preserve">в Главном военном следственном управлении, следственных органах </w:t>
      </w:r>
      <w:r w:rsidRPr="008E0CA7">
        <w:br/>
        <w:t xml:space="preserve">и учреждениях Следственного комитета после вручении наград, </w:t>
      </w:r>
      <w:r w:rsidRPr="008E0CA7">
        <w:br/>
        <w:t>в срок не позднее 5 рабочих дней после вручения наград, оформляется протокол вручения наград Следственного комитета Российской Федерации (рекомендуемый образец приведен в приложении № 5 к настоящему Порядку) (далее – протокол вручения наград).</w:t>
      </w:r>
      <w:proofErr w:type="gramEnd"/>
    </w:p>
    <w:p w:rsidR="008E0CA7" w:rsidRPr="008E0CA7" w:rsidRDefault="008E0CA7" w:rsidP="008E0CA7">
      <w:pPr>
        <w:pStyle w:val="ConsPlusNormal"/>
        <w:ind w:firstLine="709"/>
        <w:jc w:val="both"/>
      </w:pPr>
      <w:r w:rsidRPr="008E0CA7">
        <w:t xml:space="preserve">Протокол вручения наград и протокол передачи наград составляется </w:t>
      </w:r>
      <w:r w:rsidRPr="008E0CA7">
        <w:br/>
        <w:t>в 2 экземплярах, первые экземпляры которых хранятся в номенклатурном деле подразделений центрального аппарата Следственного комитета, Главного военного следственного управления, следственных органов и учреждений Следственного комитета, являвшихся инициатором награждения, вторые – направляются в управление кадров Следственного комитета.</w:t>
      </w:r>
    </w:p>
    <w:p w:rsidR="008E0CA7" w:rsidRPr="008E0CA7" w:rsidRDefault="008E0CA7" w:rsidP="008E0CA7">
      <w:pPr>
        <w:pStyle w:val="ConsPlusNormal"/>
        <w:ind w:firstLine="709"/>
        <w:jc w:val="both"/>
      </w:pPr>
      <w:r w:rsidRPr="008E0CA7">
        <w:t xml:space="preserve">В </w:t>
      </w:r>
      <w:proofErr w:type="gramStart"/>
      <w:r w:rsidRPr="008E0CA7">
        <w:t>случаях</w:t>
      </w:r>
      <w:proofErr w:type="gramEnd"/>
      <w:r w:rsidRPr="008E0CA7">
        <w:t xml:space="preserve"> когда награды не вручены награжденным в установленные настоящим Положением сроки, награда не передана супруге (супругу), отцу, матери, сыну или дочери при награждении посмертно, Главное военное следственное управление, следственные органы и учреждения Следственного комитета информируют управление кадров</w:t>
      </w:r>
      <w:r w:rsidRPr="008E0CA7">
        <w:rPr>
          <w:rFonts w:eastAsia="Calibri"/>
          <w:lang w:eastAsia="en-US"/>
        </w:rPr>
        <w:t xml:space="preserve"> </w:t>
      </w:r>
      <w:r w:rsidRPr="008E0CA7">
        <w:t>Следственного комитета о причинах не состоявшегося вручения награды (передачи награды) с указанием сроков планируемого вручения (передачи).</w:t>
      </w:r>
    </w:p>
    <w:p w:rsidR="008E0CA7" w:rsidRPr="008E0CA7" w:rsidRDefault="008E0CA7" w:rsidP="008E0CA7">
      <w:pPr>
        <w:pStyle w:val="ConsPlusNormal"/>
        <w:ind w:firstLine="709"/>
        <w:jc w:val="both"/>
      </w:pPr>
      <w:r w:rsidRPr="008E0CA7">
        <w:t xml:space="preserve">В </w:t>
      </w:r>
      <w:proofErr w:type="gramStart"/>
      <w:r w:rsidRPr="008E0CA7">
        <w:t>случаях</w:t>
      </w:r>
      <w:proofErr w:type="gramEnd"/>
      <w:r w:rsidRPr="008E0CA7">
        <w:t xml:space="preserve"> когда вручение награды (передача награды) не состоялись </w:t>
      </w:r>
      <w:r w:rsidRPr="008E0CA7">
        <w:br/>
        <w:t xml:space="preserve">по независимым от Главного военного следственного управления, следственных органов и учреждений Следственного комитета причинам, </w:t>
      </w:r>
      <w:r w:rsidRPr="008E0CA7">
        <w:br/>
        <w:t xml:space="preserve">а также когда спланировать вручение награды (передачу награды) </w:t>
      </w:r>
      <w:r w:rsidRPr="008E0CA7">
        <w:br/>
      </w:r>
      <w:r w:rsidRPr="008E0CA7">
        <w:lastRenderedPageBreak/>
        <w:t xml:space="preserve">в дальнейшем не представляется возможным, награды подлежат возврату </w:t>
      </w:r>
      <w:r w:rsidRPr="008E0CA7">
        <w:br/>
        <w:t>в управление кадров</w:t>
      </w:r>
      <w:r w:rsidRPr="008E0CA7">
        <w:rPr>
          <w:rFonts w:eastAsia="Calibri"/>
          <w:lang w:eastAsia="en-US"/>
        </w:rPr>
        <w:t xml:space="preserve"> </w:t>
      </w:r>
      <w:r w:rsidRPr="008E0CA7">
        <w:t>Следственного комитета.</w:t>
      </w:r>
    </w:p>
    <w:p w:rsidR="008E0CA7" w:rsidRPr="008E0CA7" w:rsidRDefault="008E0CA7" w:rsidP="008E0CA7">
      <w:pPr>
        <w:pStyle w:val="ConsPlusNormal"/>
        <w:jc w:val="both"/>
      </w:pPr>
    </w:p>
    <w:p w:rsidR="008E0CA7" w:rsidRPr="008E0CA7" w:rsidRDefault="008E0CA7" w:rsidP="008E0CA7">
      <w:pPr>
        <w:pStyle w:val="ConsPlusTitle"/>
        <w:jc w:val="both"/>
        <w:outlineLvl w:val="1"/>
        <w:rPr>
          <w:color w:val="000000"/>
          <w:sz w:val="28"/>
          <w:szCs w:val="28"/>
        </w:rPr>
      </w:pPr>
      <w:r w:rsidRPr="008E0CA7">
        <w:rPr>
          <w:sz w:val="28"/>
          <w:szCs w:val="28"/>
        </w:rPr>
        <w:t xml:space="preserve">VII. Порядок планирования потребности в наградах, их изготовление </w:t>
      </w:r>
      <w:r w:rsidRPr="008E0CA7">
        <w:rPr>
          <w:sz w:val="28"/>
          <w:szCs w:val="28"/>
        </w:rPr>
        <w:br/>
      </w:r>
      <w:r w:rsidRPr="008E0CA7">
        <w:rPr>
          <w:color w:val="000000"/>
          <w:sz w:val="28"/>
          <w:szCs w:val="28"/>
        </w:rPr>
        <w:t xml:space="preserve">и закупка, учет и хранение </w:t>
      </w:r>
    </w:p>
    <w:p w:rsidR="008E0CA7" w:rsidRPr="008E0CA7" w:rsidRDefault="008E0CA7" w:rsidP="008E0CA7">
      <w:pPr>
        <w:pStyle w:val="ConsPlusNormal"/>
        <w:jc w:val="both"/>
      </w:pPr>
    </w:p>
    <w:p w:rsidR="008E0CA7" w:rsidRPr="008E0CA7" w:rsidRDefault="008E0CA7" w:rsidP="008E0CA7">
      <w:pPr>
        <w:pStyle w:val="ConsPlusNormal"/>
        <w:ind w:firstLine="709"/>
        <w:jc w:val="both"/>
      </w:pPr>
      <w:r w:rsidRPr="008E0CA7">
        <w:t>53. Потребность Следственного комитета в наградах на следующий календарный год осуществляется управлением кадров Следственного комитета на основе анализа сведений:</w:t>
      </w:r>
    </w:p>
    <w:p w:rsidR="008E0CA7" w:rsidRPr="008E0CA7" w:rsidRDefault="008E0CA7" w:rsidP="008E0CA7">
      <w:pPr>
        <w:pStyle w:val="ConsPlusNormal"/>
        <w:ind w:firstLine="709"/>
        <w:jc w:val="both"/>
      </w:pPr>
      <w:r w:rsidRPr="008E0CA7">
        <w:t>о поощрениях Следственного комитета, примененных в текущем году;</w:t>
      </w:r>
    </w:p>
    <w:p w:rsidR="008E0CA7" w:rsidRPr="008E0CA7" w:rsidRDefault="008E0CA7" w:rsidP="008E0CA7">
      <w:pPr>
        <w:pStyle w:val="ConsPlusNormal"/>
        <w:ind w:firstLine="709"/>
        <w:jc w:val="both"/>
      </w:pPr>
      <w:r w:rsidRPr="008E0CA7">
        <w:t>о наличии (предполагаемом остатке) наград на конец текущего года;</w:t>
      </w:r>
    </w:p>
    <w:p w:rsidR="008E0CA7" w:rsidRPr="008E0CA7" w:rsidRDefault="008E0CA7" w:rsidP="008E0CA7">
      <w:pPr>
        <w:pStyle w:val="ConsPlusNormal"/>
        <w:ind w:firstLine="709"/>
        <w:jc w:val="both"/>
      </w:pPr>
      <w:r w:rsidRPr="008E0CA7">
        <w:t xml:space="preserve">о количестве сотрудников и гражданских служащих Следственного комитета, которые к очередному плановому периоду награждения медалью </w:t>
      </w:r>
      <w:r w:rsidRPr="008E0CA7">
        <w:br/>
        <w:t>«За безупречную службу» I, II и III степени достигнут выслуги лет, дающей право представления их к награждению указанными медалями;</w:t>
      </w:r>
    </w:p>
    <w:p w:rsidR="008E0CA7" w:rsidRPr="008E0CA7" w:rsidRDefault="008E0CA7" w:rsidP="008E0CA7">
      <w:pPr>
        <w:pStyle w:val="ConsPlusNormal"/>
        <w:ind w:firstLine="709"/>
        <w:jc w:val="both"/>
      </w:pPr>
      <w:r w:rsidRPr="008E0CA7">
        <w:t>о количестве сотрудников и военнослужащих военных следственных органов Следственного комитета, которые к очередному плановому периоду награждения медалью «За отличие в военной службе» I, II и III степени достигнут выслуги лет, дающей право представления их к награждению указанной медалью.</w:t>
      </w:r>
    </w:p>
    <w:p w:rsidR="008E0CA7" w:rsidRPr="008E0CA7" w:rsidRDefault="008E0CA7" w:rsidP="008E0CA7">
      <w:pPr>
        <w:pStyle w:val="ConsPlusNormal"/>
        <w:ind w:firstLine="709"/>
        <w:jc w:val="both"/>
      </w:pPr>
      <w:r w:rsidRPr="008E0CA7">
        <w:t>54. </w:t>
      </w:r>
      <w:proofErr w:type="gramStart"/>
      <w:r w:rsidRPr="008E0CA7">
        <w:t>Кадровые подразделения Главного военного следственного управления, следственных органов и учреждений Следственного комитета ежегодно до 1 марта направляют в управление кадров Следственного комитета сведения о потребности в наградах на следующий календарный год с учетом количества сотрудников, которые в следующем календарном году достигают выслуги лет, дающей право награждения медалями и «За отличие в военной службе», а также с учетом среднестатистических сведений практики</w:t>
      </w:r>
      <w:proofErr w:type="gramEnd"/>
      <w:r w:rsidRPr="008E0CA7">
        <w:t xml:space="preserve"> награждения в Главном военном следственном управлении, следственном органе и учреждении Следственного комитета.</w:t>
      </w:r>
    </w:p>
    <w:p w:rsidR="008E0CA7" w:rsidRPr="008E0CA7" w:rsidRDefault="008E0CA7" w:rsidP="008E0CA7">
      <w:pPr>
        <w:pStyle w:val="ConsPlusNormal"/>
        <w:ind w:firstLine="709"/>
        <w:jc w:val="both"/>
      </w:pPr>
      <w:r w:rsidRPr="008E0CA7">
        <w:t>В части подразделений центрального аппарата Следственного комитета, указанные сведения формирует управление кадров Следственного комитета.</w:t>
      </w:r>
    </w:p>
    <w:p w:rsidR="008E0CA7" w:rsidRPr="008E0CA7" w:rsidRDefault="008E0CA7" w:rsidP="008E0CA7">
      <w:pPr>
        <w:spacing w:after="0" w:line="240" w:lineRule="auto"/>
        <w:ind w:firstLine="709"/>
        <w:jc w:val="both"/>
        <w:rPr>
          <w:rFonts w:ascii="Times New Roman" w:hAnsi="Times New Roman"/>
          <w:color w:val="000000"/>
          <w:sz w:val="28"/>
          <w:szCs w:val="28"/>
        </w:rPr>
      </w:pPr>
      <w:r w:rsidRPr="008E0CA7">
        <w:rPr>
          <w:rFonts w:ascii="Times New Roman" w:hAnsi="Times New Roman"/>
          <w:color w:val="000000"/>
          <w:sz w:val="28"/>
          <w:szCs w:val="28"/>
        </w:rPr>
        <w:t xml:space="preserve">55. Управлению кадров Следственного комитета ежегодно до 1 апреля направлять в подразделение центрального аппарата, ответственное </w:t>
      </w:r>
      <w:r w:rsidRPr="008E0CA7">
        <w:rPr>
          <w:rFonts w:ascii="Times New Roman" w:hAnsi="Times New Roman"/>
          <w:color w:val="000000"/>
          <w:sz w:val="28"/>
          <w:szCs w:val="28"/>
        </w:rPr>
        <w:br/>
        <w:t xml:space="preserve">за финансовое обеспечение Следственного комитета, обоснованные сведения </w:t>
      </w:r>
      <w:r w:rsidRPr="008E0CA7">
        <w:rPr>
          <w:rFonts w:ascii="Times New Roman" w:hAnsi="Times New Roman"/>
          <w:color w:val="000000"/>
          <w:sz w:val="28"/>
          <w:szCs w:val="28"/>
        </w:rPr>
        <w:br/>
        <w:t>о прогнозируемой потребности Следственного комитета Российской Федерации в ведомственных наградах Следственного комитета Российской Федерации и иных предметах поощрения для формирования бюджетной сметы на соответствующий финансовый год.</w:t>
      </w:r>
    </w:p>
    <w:p w:rsidR="008E0CA7" w:rsidRPr="008E0CA7" w:rsidRDefault="008E0CA7" w:rsidP="008E0CA7">
      <w:pPr>
        <w:pStyle w:val="ConsPlusNormal"/>
        <w:ind w:firstLine="709"/>
        <w:jc w:val="both"/>
      </w:pPr>
      <w:r w:rsidRPr="008E0CA7">
        <w:rPr>
          <w:color w:val="000000"/>
        </w:rPr>
        <w:t>56.</w:t>
      </w:r>
      <w:r w:rsidRPr="008E0CA7">
        <w:t xml:space="preserve"> Изготовление и закупка наград для нужд Следственного комитета осуществляется контрактной службой Следственного </w:t>
      </w:r>
      <w:proofErr w:type="gramStart"/>
      <w:r w:rsidRPr="008E0CA7">
        <w:t>комитета</w:t>
      </w:r>
      <w:proofErr w:type="gramEnd"/>
      <w:r w:rsidRPr="008E0CA7">
        <w:t xml:space="preserve"> в порядке установленном Федеральным законом от 5 апреля 2013 г. № 44-ФЗ </w:t>
      </w:r>
      <w:r w:rsidRPr="008E0CA7">
        <w:br/>
        <w:t>«О контрактной системе в сфере закупок товаров, работ, услуг для обеспечения государственных и муниципальных нужд» (Собрание законодательства Российской Федерации, 2013, № 14, ст. 1652; 2021, № 27, ст. 5179).</w:t>
      </w:r>
    </w:p>
    <w:p w:rsidR="008E0CA7" w:rsidRPr="008E0CA7" w:rsidRDefault="008E0CA7" w:rsidP="008E0CA7">
      <w:pPr>
        <w:spacing w:after="0" w:line="240" w:lineRule="auto"/>
        <w:ind w:firstLine="709"/>
        <w:jc w:val="both"/>
        <w:rPr>
          <w:rFonts w:ascii="Times New Roman" w:hAnsi="Times New Roman"/>
          <w:color w:val="000000"/>
          <w:sz w:val="28"/>
          <w:szCs w:val="28"/>
        </w:rPr>
      </w:pPr>
      <w:r w:rsidRPr="008E0CA7">
        <w:rPr>
          <w:rFonts w:ascii="Times New Roman" w:hAnsi="Times New Roman"/>
          <w:color w:val="000000"/>
          <w:sz w:val="28"/>
          <w:szCs w:val="28"/>
        </w:rPr>
        <w:lastRenderedPageBreak/>
        <w:t xml:space="preserve">57. Подразделениям, ответственным за финансовое и материально-техническое обеспечение Следственного комитета: </w:t>
      </w:r>
    </w:p>
    <w:p w:rsidR="008E0CA7" w:rsidRPr="008E0CA7" w:rsidRDefault="008E0CA7" w:rsidP="008E0CA7">
      <w:pPr>
        <w:spacing w:after="0" w:line="240" w:lineRule="auto"/>
        <w:ind w:firstLine="709"/>
        <w:jc w:val="both"/>
        <w:rPr>
          <w:rFonts w:ascii="Times New Roman" w:hAnsi="Times New Roman"/>
          <w:color w:val="000000"/>
          <w:sz w:val="28"/>
          <w:szCs w:val="28"/>
        </w:rPr>
      </w:pPr>
      <w:proofErr w:type="gramStart"/>
      <w:r w:rsidRPr="008E0CA7">
        <w:rPr>
          <w:rFonts w:ascii="Times New Roman" w:hAnsi="Times New Roman"/>
          <w:color w:val="000000"/>
          <w:sz w:val="28"/>
          <w:szCs w:val="28"/>
        </w:rPr>
        <w:t xml:space="preserve">обеспечивать ежегодное выделение денежных средств на изготовление наград, а также на изготовление (приобретение) иных предметов поощрения Следственного комитета в объемах их прогнозируемой годовой потребности; </w:t>
      </w:r>
      <w:proofErr w:type="gramEnd"/>
    </w:p>
    <w:p w:rsidR="008E0CA7" w:rsidRPr="008E0CA7" w:rsidRDefault="008E0CA7" w:rsidP="008E0CA7">
      <w:pPr>
        <w:spacing w:after="0" w:line="240" w:lineRule="auto"/>
        <w:ind w:firstLine="709"/>
        <w:jc w:val="both"/>
        <w:rPr>
          <w:rFonts w:ascii="Times New Roman" w:hAnsi="Times New Roman"/>
          <w:color w:val="000000"/>
          <w:sz w:val="28"/>
          <w:szCs w:val="28"/>
        </w:rPr>
      </w:pPr>
      <w:r w:rsidRPr="008E0CA7">
        <w:rPr>
          <w:rFonts w:ascii="Times New Roman" w:hAnsi="Times New Roman"/>
          <w:color w:val="000000"/>
          <w:sz w:val="28"/>
          <w:szCs w:val="28"/>
        </w:rPr>
        <w:t xml:space="preserve">осуществлять оплату государственных контрактов и договоров </w:t>
      </w:r>
      <w:r w:rsidRPr="008E0CA7">
        <w:rPr>
          <w:rFonts w:ascii="Times New Roman" w:hAnsi="Times New Roman"/>
          <w:color w:val="000000"/>
          <w:sz w:val="28"/>
          <w:szCs w:val="28"/>
        </w:rPr>
        <w:br/>
        <w:t>на изготовление наград, а также на изготовление (приобретение) иных предметов поощрения в пределах лимитов бюджетных обязательств, предусмотренных Следственному комитету на соответствующий финансовый год;</w:t>
      </w:r>
    </w:p>
    <w:p w:rsidR="008E0CA7" w:rsidRPr="008E0CA7" w:rsidRDefault="008E0CA7" w:rsidP="008E0CA7">
      <w:pPr>
        <w:spacing w:after="0" w:line="240" w:lineRule="auto"/>
        <w:ind w:firstLine="709"/>
        <w:jc w:val="both"/>
        <w:rPr>
          <w:rFonts w:ascii="Times New Roman" w:hAnsi="Times New Roman"/>
          <w:color w:val="000000"/>
          <w:sz w:val="28"/>
          <w:szCs w:val="28"/>
        </w:rPr>
      </w:pPr>
      <w:r w:rsidRPr="008E0CA7">
        <w:rPr>
          <w:rFonts w:ascii="Times New Roman" w:hAnsi="Times New Roman"/>
          <w:color w:val="000000"/>
          <w:sz w:val="28"/>
          <w:szCs w:val="28"/>
        </w:rPr>
        <w:t xml:space="preserve">формировать наградной и </w:t>
      </w:r>
      <w:proofErr w:type="gramStart"/>
      <w:r w:rsidRPr="008E0CA7">
        <w:rPr>
          <w:rFonts w:ascii="Times New Roman" w:hAnsi="Times New Roman"/>
          <w:color w:val="000000"/>
          <w:sz w:val="28"/>
          <w:szCs w:val="28"/>
        </w:rPr>
        <w:t>подарочный</w:t>
      </w:r>
      <w:proofErr w:type="gramEnd"/>
      <w:r w:rsidRPr="008E0CA7">
        <w:rPr>
          <w:rFonts w:ascii="Times New Roman" w:hAnsi="Times New Roman"/>
          <w:color w:val="000000"/>
          <w:sz w:val="28"/>
          <w:szCs w:val="28"/>
        </w:rPr>
        <w:t xml:space="preserve"> фонды Председателя Следственного комитета Российской Федерации.</w:t>
      </w:r>
    </w:p>
    <w:p w:rsidR="008E0CA7" w:rsidRPr="008E0CA7" w:rsidRDefault="008E0CA7" w:rsidP="008E0CA7">
      <w:pPr>
        <w:spacing w:after="0" w:line="240" w:lineRule="auto"/>
        <w:ind w:firstLine="709"/>
        <w:jc w:val="both"/>
        <w:rPr>
          <w:rFonts w:ascii="Times New Roman" w:hAnsi="Times New Roman"/>
          <w:color w:val="000000"/>
          <w:sz w:val="28"/>
          <w:szCs w:val="28"/>
        </w:rPr>
      </w:pPr>
      <w:r w:rsidRPr="008E0CA7">
        <w:rPr>
          <w:rFonts w:ascii="Times New Roman" w:hAnsi="Times New Roman"/>
          <w:color w:val="000000"/>
          <w:sz w:val="28"/>
          <w:szCs w:val="28"/>
        </w:rPr>
        <w:t>58. </w:t>
      </w:r>
      <w:proofErr w:type="gramStart"/>
      <w:r w:rsidRPr="008E0CA7">
        <w:rPr>
          <w:rFonts w:ascii="Times New Roman" w:hAnsi="Times New Roman"/>
          <w:color w:val="000000"/>
          <w:sz w:val="28"/>
          <w:szCs w:val="28"/>
        </w:rPr>
        <w:t>Руководителю Главного военного следственного управления обеспечить изготовление Книги почета военных следственных органов Следственного комитета и свидетельств о занесении в Книгу почета военных следственных органов Следственного комитета, Почетных грамот Главного военного следственного управления, благодарностей Главного военного следственного управления, Доски почета Главного военного следственного управления и свидетельств о занесении на Доску почета Главного военного следственного управления.</w:t>
      </w:r>
      <w:proofErr w:type="gramEnd"/>
    </w:p>
    <w:p w:rsidR="008E0CA7" w:rsidRPr="008E0CA7" w:rsidRDefault="008E0CA7" w:rsidP="008E0CA7">
      <w:pPr>
        <w:spacing w:after="0" w:line="240" w:lineRule="auto"/>
        <w:ind w:firstLine="709"/>
        <w:jc w:val="both"/>
        <w:rPr>
          <w:rFonts w:ascii="Times New Roman" w:hAnsi="Times New Roman"/>
          <w:color w:val="000000"/>
          <w:sz w:val="28"/>
          <w:szCs w:val="28"/>
        </w:rPr>
      </w:pPr>
      <w:proofErr w:type="gramStart"/>
      <w:r w:rsidRPr="008E0CA7">
        <w:rPr>
          <w:rFonts w:ascii="Times New Roman" w:hAnsi="Times New Roman"/>
          <w:color w:val="000000"/>
          <w:sz w:val="28"/>
          <w:szCs w:val="28"/>
        </w:rPr>
        <w:t xml:space="preserve">Финансовое обеспечение расходов, связанных с изготовлением Книги почета военных следственных органов Следственного комитета и свидетельств о занесении в Книгу почета военных следственных органов Следственного комитета, Почетных грамот Главного военного следственного управления, благодарностей Главного военного следственного управления, Доски почета Главного военного следственного управления и свидетельств о занесении </w:t>
      </w:r>
      <w:r w:rsidRPr="008E0CA7">
        <w:rPr>
          <w:rFonts w:ascii="Times New Roman" w:hAnsi="Times New Roman"/>
          <w:color w:val="000000"/>
          <w:sz w:val="28"/>
          <w:szCs w:val="28"/>
        </w:rPr>
        <w:br/>
        <w:t xml:space="preserve">на Доску почета Главного военного следственного управления, осуществлять </w:t>
      </w:r>
      <w:r w:rsidRPr="008E0CA7">
        <w:rPr>
          <w:rFonts w:ascii="Times New Roman" w:hAnsi="Times New Roman"/>
          <w:color w:val="000000"/>
          <w:sz w:val="28"/>
          <w:szCs w:val="28"/>
        </w:rPr>
        <w:br/>
        <w:t>в пределах лимитов бюджетных обязательств, предусмотренных</w:t>
      </w:r>
      <w:proofErr w:type="gramEnd"/>
      <w:r w:rsidRPr="008E0CA7">
        <w:rPr>
          <w:rFonts w:ascii="Times New Roman" w:hAnsi="Times New Roman"/>
          <w:color w:val="000000"/>
          <w:sz w:val="28"/>
          <w:szCs w:val="28"/>
        </w:rPr>
        <w:t xml:space="preserve"> военным следственным органам Следственного комитета в федеральном бюджете </w:t>
      </w:r>
      <w:r w:rsidRPr="008E0CA7">
        <w:rPr>
          <w:rFonts w:ascii="Times New Roman" w:hAnsi="Times New Roman"/>
          <w:color w:val="000000"/>
          <w:sz w:val="28"/>
          <w:szCs w:val="28"/>
        </w:rPr>
        <w:br/>
        <w:t>на соответствующий финансовый год.</w:t>
      </w:r>
    </w:p>
    <w:p w:rsidR="008E0CA7" w:rsidRPr="008E0CA7" w:rsidRDefault="008E0CA7" w:rsidP="008E0CA7">
      <w:pPr>
        <w:spacing w:after="0" w:line="240" w:lineRule="auto"/>
        <w:ind w:firstLine="709"/>
        <w:jc w:val="both"/>
        <w:rPr>
          <w:rFonts w:ascii="Times New Roman" w:hAnsi="Times New Roman"/>
          <w:color w:val="000000"/>
          <w:sz w:val="28"/>
          <w:szCs w:val="28"/>
        </w:rPr>
      </w:pPr>
      <w:r w:rsidRPr="008E0CA7">
        <w:rPr>
          <w:rFonts w:ascii="Times New Roman" w:hAnsi="Times New Roman"/>
          <w:color w:val="000000"/>
          <w:sz w:val="28"/>
          <w:szCs w:val="28"/>
        </w:rPr>
        <w:t xml:space="preserve">59. Руководителям следственных органов и ректорам (директорам) учреждений Следственного комитета обеспечить изготовление Почетных грамот следственных органов и учреждений Следственного комитета, благодарностей следственных органов и учреждений Следственного комитета, Доски почета следственного органа и учреждения Следственного комитета </w:t>
      </w:r>
      <w:r w:rsidRPr="008E0CA7">
        <w:rPr>
          <w:rFonts w:ascii="Times New Roman" w:hAnsi="Times New Roman"/>
          <w:color w:val="000000"/>
          <w:sz w:val="28"/>
          <w:szCs w:val="28"/>
        </w:rPr>
        <w:br/>
        <w:t xml:space="preserve">и свидетельств о занесении на Доску почета следственного органа </w:t>
      </w:r>
      <w:r w:rsidRPr="008E0CA7">
        <w:rPr>
          <w:rFonts w:ascii="Times New Roman" w:hAnsi="Times New Roman"/>
          <w:color w:val="000000"/>
          <w:sz w:val="28"/>
          <w:szCs w:val="28"/>
        </w:rPr>
        <w:br/>
        <w:t>и учреждения Следственного комитета.</w:t>
      </w:r>
    </w:p>
    <w:p w:rsidR="008E0CA7" w:rsidRPr="008E0CA7" w:rsidRDefault="008E0CA7" w:rsidP="008E0CA7">
      <w:pPr>
        <w:spacing w:after="0" w:line="240" w:lineRule="auto"/>
        <w:ind w:firstLine="709"/>
        <w:jc w:val="both"/>
        <w:rPr>
          <w:rFonts w:ascii="Times New Roman" w:hAnsi="Times New Roman"/>
          <w:color w:val="000000"/>
          <w:sz w:val="28"/>
          <w:szCs w:val="28"/>
        </w:rPr>
      </w:pPr>
      <w:proofErr w:type="gramStart"/>
      <w:r w:rsidRPr="008E0CA7">
        <w:rPr>
          <w:rFonts w:ascii="Times New Roman" w:hAnsi="Times New Roman"/>
          <w:color w:val="000000"/>
          <w:sz w:val="28"/>
          <w:szCs w:val="28"/>
        </w:rPr>
        <w:t xml:space="preserve">Финансовое обеспечение расходов, связанных с изготовлением Почетных грамот следственных органов и учреждений Следственного комитета, благодарностей следственных органов и учреждений Следственного комитета, Доски почета следственного органа и учреждения Следственного комитета </w:t>
      </w:r>
      <w:r w:rsidRPr="008E0CA7">
        <w:rPr>
          <w:rFonts w:ascii="Times New Roman" w:hAnsi="Times New Roman"/>
          <w:color w:val="000000"/>
          <w:sz w:val="28"/>
          <w:szCs w:val="28"/>
        </w:rPr>
        <w:br/>
        <w:t xml:space="preserve">и свидетельств о занесении на Доску почета следственного органа </w:t>
      </w:r>
      <w:r w:rsidRPr="008E0CA7">
        <w:rPr>
          <w:rFonts w:ascii="Times New Roman" w:hAnsi="Times New Roman"/>
          <w:color w:val="000000"/>
          <w:sz w:val="28"/>
          <w:szCs w:val="28"/>
        </w:rPr>
        <w:br/>
        <w:t xml:space="preserve">и учреждения Следственного комитета, осуществлять в пределах лимитов бюджетных обязательств, предусмотренных следственным органам </w:t>
      </w:r>
      <w:r w:rsidRPr="008E0CA7">
        <w:rPr>
          <w:rFonts w:ascii="Times New Roman" w:hAnsi="Times New Roman"/>
          <w:color w:val="000000"/>
          <w:sz w:val="28"/>
          <w:szCs w:val="28"/>
        </w:rPr>
        <w:br/>
      </w:r>
      <w:r w:rsidRPr="008E0CA7">
        <w:rPr>
          <w:rFonts w:ascii="Times New Roman" w:hAnsi="Times New Roman"/>
          <w:color w:val="000000"/>
          <w:sz w:val="28"/>
          <w:szCs w:val="28"/>
        </w:rPr>
        <w:lastRenderedPageBreak/>
        <w:t xml:space="preserve">и учреждениям Следственного комитета, в федеральном бюджете </w:t>
      </w:r>
      <w:r w:rsidRPr="008E0CA7">
        <w:rPr>
          <w:rFonts w:ascii="Times New Roman" w:hAnsi="Times New Roman"/>
          <w:color w:val="000000"/>
          <w:sz w:val="28"/>
          <w:szCs w:val="28"/>
        </w:rPr>
        <w:br/>
        <w:t>на соответствующий</w:t>
      </w:r>
      <w:proofErr w:type="gramEnd"/>
      <w:r w:rsidRPr="008E0CA7">
        <w:rPr>
          <w:rFonts w:ascii="Times New Roman" w:hAnsi="Times New Roman"/>
          <w:color w:val="000000"/>
          <w:sz w:val="28"/>
          <w:szCs w:val="28"/>
        </w:rPr>
        <w:t xml:space="preserve"> финансовый год.</w:t>
      </w:r>
    </w:p>
    <w:p w:rsidR="008E0CA7" w:rsidRPr="008E0CA7" w:rsidRDefault="008E0CA7" w:rsidP="008E0CA7">
      <w:pPr>
        <w:pStyle w:val="ConsPlusNormal"/>
        <w:ind w:firstLine="709"/>
        <w:jc w:val="both"/>
      </w:pPr>
      <w:r w:rsidRPr="008E0CA7">
        <w:rPr>
          <w:color w:val="000000"/>
        </w:rPr>
        <w:t>60. Учет</w:t>
      </w:r>
      <w:r w:rsidRPr="008E0CA7">
        <w:t>, хранение, выдача наград осуществляется управлением кадров Следственного комитета.</w:t>
      </w:r>
    </w:p>
    <w:p w:rsidR="008E0CA7" w:rsidRPr="008E0CA7" w:rsidRDefault="008E0CA7" w:rsidP="008E0CA7">
      <w:pPr>
        <w:pStyle w:val="ConsPlusNormal"/>
        <w:ind w:firstLine="709"/>
        <w:jc w:val="both"/>
      </w:pPr>
      <w:r w:rsidRPr="008E0CA7">
        <w:t>Хранение наград осуществляется в местах хранения, определяемых управлением кадров Следственного комитета, обеспечивающих их сохранность от хищения и порчи.</w:t>
      </w:r>
    </w:p>
    <w:p w:rsidR="008E0CA7" w:rsidRPr="008E0CA7" w:rsidRDefault="008E0CA7" w:rsidP="008E0CA7">
      <w:pPr>
        <w:pStyle w:val="ConsPlusNormal"/>
        <w:ind w:firstLine="709"/>
        <w:jc w:val="both"/>
      </w:pPr>
      <w:r w:rsidRPr="008E0CA7">
        <w:t xml:space="preserve">Металлические шкафы, сейфы и входная дверь помещения для хранения наград оборудуется приспособлением для опечатывания личной мастичной печатью лица, ответственного в управлении кадров Следственного комитета </w:t>
      </w:r>
      <w:r w:rsidRPr="008E0CA7">
        <w:br/>
        <w:t>за получение, учет и хранение наград.</w:t>
      </w:r>
    </w:p>
    <w:p w:rsidR="008E0CA7" w:rsidRPr="008E0CA7" w:rsidRDefault="008E0CA7" w:rsidP="008E0CA7">
      <w:pPr>
        <w:pStyle w:val="ConsPlusNormal"/>
        <w:ind w:firstLine="709"/>
        <w:jc w:val="both"/>
      </w:pPr>
      <w:r w:rsidRPr="008E0CA7">
        <w:t>Доступ посторонних лиц в места хранения наград не допускается.</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color w:val="000000"/>
          <w:sz w:val="28"/>
          <w:szCs w:val="28"/>
        </w:rPr>
        <w:t>61. Инвентаризация</w:t>
      </w:r>
      <w:r w:rsidRPr="008E0CA7">
        <w:rPr>
          <w:rFonts w:ascii="Times New Roman" w:hAnsi="Times New Roman"/>
          <w:sz w:val="28"/>
          <w:szCs w:val="28"/>
        </w:rPr>
        <w:t xml:space="preserve"> наград осуществляется на основании решения Председателя Следственного комитета Российской Федерации </w:t>
      </w:r>
      <w:r w:rsidRPr="008E0CA7">
        <w:rPr>
          <w:rFonts w:ascii="Times New Roman" w:hAnsi="Times New Roman"/>
          <w:sz w:val="28"/>
          <w:szCs w:val="28"/>
        </w:rPr>
        <w:br/>
        <w:t xml:space="preserve">или уполномоченного им должностного лица. </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r w:rsidRPr="008E0CA7">
        <w:rPr>
          <w:rFonts w:ascii="Times New Roman" w:hAnsi="Times New Roman"/>
          <w:sz w:val="28"/>
          <w:szCs w:val="28"/>
        </w:rPr>
        <w:t>В период проведения инвентаризации отпуск наград не производится.</w:t>
      </w:r>
    </w:p>
    <w:p w:rsidR="008E0CA7" w:rsidRPr="008E0CA7" w:rsidRDefault="008E0CA7" w:rsidP="008E0CA7">
      <w:pPr>
        <w:autoSpaceDE w:val="0"/>
        <w:autoSpaceDN w:val="0"/>
        <w:adjustRightInd w:val="0"/>
        <w:spacing w:after="0" w:line="240" w:lineRule="auto"/>
        <w:ind w:firstLine="709"/>
        <w:jc w:val="both"/>
        <w:rPr>
          <w:rFonts w:ascii="Times New Roman" w:hAnsi="Times New Roman"/>
          <w:sz w:val="28"/>
          <w:szCs w:val="28"/>
        </w:rPr>
      </w:pPr>
    </w:p>
    <w:p w:rsidR="008E0CA7" w:rsidRPr="008E0CA7" w:rsidRDefault="008E0CA7" w:rsidP="001C6310">
      <w:pPr>
        <w:pStyle w:val="ConsPlusTitle"/>
        <w:jc w:val="center"/>
        <w:outlineLvl w:val="1"/>
        <w:rPr>
          <w:sz w:val="28"/>
          <w:szCs w:val="28"/>
        </w:rPr>
      </w:pPr>
      <w:r w:rsidRPr="008E0CA7">
        <w:rPr>
          <w:sz w:val="28"/>
          <w:szCs w:val="28"/>
        </w:rPr>
        <w:t>VII</w:t>
      </w:r>
      <w:r w:rsidRPr="008E0CA7">
        <w:rPr>
          <w:sz w:val="28"/>
          <w:szCs w:val="28"/>
          <w:lang w:val="en-US"/>
        </w:rPr>
        <w:t>I</w:t>
      </w:r>
      <w:r w:rsidRPr="008E0CA7">
        <w:rPr>
          <w:sz w:val="28"/>
          <w:szCs w:val="28"/>
        </w:rPr>
        <w:t>. Организация выдачи наград и документов к ним взамен утраченных</w:t>
      </w:r>
    </w:p>
    <w:p w:rsidR="008E0CA7" w:rsidRPr="008E0CA7" w:rsidRDefault="008E0CA7" w:rsidP="008E0CA7">
      <w:pPr>
        <w:pStyle w:val="ConsPlusNormal"/>
        <w:jc w:val="both"/>
      </w:pPr>
    </w:p>
    <w:p w:rsidR="008E0CA7" w:rsidRPr="008E0CA7" w:rsidRDefault="008E0CA7" w:rsidP="008E0CA7">
      <w:pPr>
        <w:pStyle w:val="ConsPlusNormal"/>
        <w:ind w:firstLine="709"/>
        <w:jc w:val="both"/>
      </w:pPr>
      <w:r w:rsidRPr="008E0CA7">
        <w:t>62. </w:t>
      </w:r>
      <w:proofErr w:type="gramStart"/>
      <w:r w:rsidRPr="008E0CA7">
        <w:t xml:space="preserve">В случае утраты (повреждения, установления дефекта) (далее – утрата) поощренным ведомственной награды Следственного комитета и (или) документов к ней по решению Председателя Следственного комитета Российской Федерации ему может быть выдан дубликат ведомственной награды Следственного комитета взамен утраченной и документы к ней </w:t>
      </w:r>
      <w:r w:rsidRPr="008E0CA7">
        <w:br/>
        <w:t>по ходатайству уполномоченного Председателем Следственного комитета Российской Федерации должностного лица Следственного комитета.</w:t>
      </w:r>
      <w:proofErr w:type="gramEnd"/>
    </w:p>
    <w:p w:rsidR="008E0CA7" w:rsidRPr="008E0CA7" w:rsidRDefault="008E0CA7" w:rsidP="008E0CA7">
      <w:pPr>
        <w:pStyle w:val="ConsPlusNormal"/>
        <w:ind w:firstLine="709"/>
        <w:jc w:val="both"/>
      </w:pPr>
      <w:r w:rsidRPr="008E0CA7">
        <w:t xml:space="preserve">Для возбуждения такого ходатайства </w:t>
      </w:r>
      <w:proofErr w:type="gramStart"/>
      <w:r w:rsidRPr="008E0CA7">
        <w:t>поощренный</w:t>
      </w:r>
      <w:proofErr w:type="gramEnd"/>
      <w:r w:rsidRPr="008E0CA7">
        <w:t xml:space="preserve">, допустивший утрату награды и (или) документов к ней, оформляет заявление Председателю Следственного комитета Российской Федерации. В </w:t>
      </w:r>
      <w:proofErr w:type="gramStart"/>
      <w:r w:rsidRPr="008E0CA7">
        <w:t>заявлении</w:t>
      </w:r>
      <w:proofErr w:type="gramEnd"/>
      <w:r w:rsidRPr="008E0CA7">
        <w:t xml:space="preserve"> отражаются обстоятельства утраты и принятые меры по розыску. К нему прилагаются копии подтверждающих документов (при их наличии).</w:t>
      </w:r>
    </w:p>
    <w:p w:rsidR="008E0CA7" w:rsidRPr="008E0CA7" w:rsidRDefault="008E0CA7" w:rsidP="008E0CA7">
      <w:pPr>
        <w:pStyle w:val="ConsPlusNormal"/>
        <w:ind w:firstLine="709"/>
        <w:jc w:val="both"/>
      </w:pPr>
      <w:r w:rsidRPr="008E0CA7">
        <w:t xml:space="preserve">Заявление сотрудника, гражданского служащего, военнослужащего </w:t>
      </w:r>
      <w:r w:rsidRPr="008E0CA7">
        <w:br/>
        <w:t xml:space="preserve">или работника Следственного комитета визируется руководителем подразделения центрального аппарата, Главного военного следственного управления, следственного органа и учреждения Следственного комитета, </w:t>
      </w:r>
      <w:r w:rsidRPr="008E0CA7">
        <w:br/>
        <w:t xml:space="preserve">в котором он проходит службу (работает), и направляется в управление кадров Следственного комитета. Заявление ветерана, иного лица направляется </w:t>
      </w:r>
      <w:r w:rsidRPr="008E0CA7">
        <w:br/>
        <w:t>им в управление кадров Следственного комитета.</w:t>
      </w:r>
    </w:p>
    <w:p w:rsidR="008E0CA7" w:rsidRPr="008E0CA7" w:rsidRDefault="008E0CA7" w:rsidP="008E0CA7">
      <w:pPr>
        <w:pStyle w:val="ConsPlusNormal"/>
        <w:ind w:firstLine="709"/>
        <w:jc w:val="both"/>
      </w:pPr>
      <w:proofErr w:type="gramStart"/>
      <w:r w:rsidRPr="008E0CA7">
        <w:t xml:space="preserve">В управлении кадров Следственного комитета готовится проект докладной записки уполномоченного Председателем Следственного комитета Российской Федерации должностного лица Следственного комитета </w:t>
      </w:r>
      <w:r w:rsidRPr="008E0CA7">
        <w:br/>
        <w:t>с ходатайством о выдаче дубликата награды и (или) документов к ней взамен утраченных либо с мотивированными предложениями об отказе в выдаче.</w:t>
      </w:r>
      <w:proofErr w:type="gramEnd"/>
    </w:p>
    <w:p w:rsidR="008E0CA7" w:rsidRPr="008E0CA7" w:rsidRDefault="008E0CA7" w:rsidP="008E0CA7">
      <w:pPr>
        <w:pStyle w:val="ConsPlusNormal"/>
        <w:ind w:firstLine="709"/>
        <w:jc w:val="both"/>
      </w:pPr>
      <w:r w:rsidRPr="008E0CA7">
        <w:t>63. Решение Председателя Следственного комитета Российской Федерации оформляется в виде резолюции на докладной записке.</w:t>
      </w:r>
    </w:p>
    <w:p w:rsidR="008E0CA7" w:rsidRPr="008E0CA7" w:rsidRDefault="008E0CA7" w:rsidP="008E0CA7">
      <w:pPr>
        <w:pStyle w:val="ConsPlusNormal"/>
        <w:ind w:firstLine="709"/>
        <w:jc w:val="both"/>
      </w:pPr>
      <w:r w:rsidRPr="008E0CA7">
        <w:lastRenderedPageBreak/>
        <w:t>Выдача дубликата награды оформляется актом, который утверждается руководителем управления кадров Следственного комитета.</w:t>
      </w:r>
    </w:p>
    <w:p w:rsidR="008E0CA7" w:rsidRPr="008E0CA7" w:rsidRDefault="008E0CA7" w:rsidP="008E0CA7">
      <w:pPr>
        <w:pStyle w:val="ConsPlusNormal"/>
        <w:ind w:firstLine="709"/>
        <w:jc w:val="both"/>
      </w:pPr>
      <w:r w:rsidRPr="008E0CA7">
        <w:t xml:space="preserve">Дубликат ведомственной награды Следственного комитета передается </w:t>
      </w:r>
      <w:proofErr w:type="gramStart"/>
      <w:r w:rsidRPr="008E0CA7">
        <w:t>поощренному</w:t>
      </w:r>
      <w:proofErr w:type="gramEnd"/>
      <w:r w:rsidRPr="008E0CA7">
        <w:t xml:space="preserve"> с оформлением протокола вручения (передачи) награды </w:t>
      </w:r>
      <w:r w:rsidRPr="008E0CA7">
        <w:br/>
        <w:t>в установленном порядке.</w:t>
      </w:r>
    </w:p>
    <w:p w:rsidR="008E0CA7" w:rsidRPr="008E0CA7" w:rsidRDefault="008E0CA7" w:rsidP="008E0CA7">
      <w:pPr>
        <w:pStyle w:val="ConsPlusNormal"/>
        <w:ind w:firstLine="709"/>
        <w:jc w:val="both"/>
      </w:pPr>
      <w:r w:rsidRPr="008E0CA7">
        <w:t xml:space="preserve">При отказе в выдаче дубликата награды управлением кадров Следственного комитета оформляется и передается </w:t>
      </w:r>
      <w:proofErr w:type="gramStart"/>
      <w:r w:rsidRPr="008E0CA7">
        <w:t>поощренному</w:t>
      </w:r>
      <w:proofErr w:type="gramEnd"/>
      <w:r w:rsidRPr="008E0CA7">
        <w:t xml:space="preserve"> заверенная </w:t>
      </w:r>
      <w:r w:rsidRPr="008E0CA7">
        <w:br/>
        <w:t>в установленном порядке выписка из приказа о поощрении.</w:t>
      </w:r>
    </w:p>
    <w:p w:rsidR="008E0CA7" w:rsidRPr="008E0CA7" w:rsidRDefault="008E0CA7" w:rsidP="008E0CA7">
      <w:pPr>
        <w:pStyle w:val="ConsPlusNormal"/>
        <w:ind w:firstLine="709"/>
        <w:jc w:val="both"/>
      </w:pPr>
      <w:r w:rsidRPr="008E0CA7">
        <w:t xml:space="preserve">В аналогичном </w:t>
      </w:r>
      <w:proofErr w:type="gramStart"/>
      <w:r w:rsidRPr="008E0CA7">
        <w:t>порядке</w:t>
      </w:r>
      <w:proofErr w:type="gramEnd"/>
      <w:r w:rsidRPr="008E0CA7">
        <w:t xml:space="preserve"> производится замена наград Следственного комитета в случае приведения их в негодность при условии отсутствии вины </w:t>
      </w:r>
      <w:r w:rsidRPr="008E0CA7">
        <w:br/>
        <w:t>в этом поощренного.</w:t>
      </w:r>
    </w:p>
    <w:p w:rsidR="008E0CA7" w:rsidRPr="008E0CA7" w:rsidRDefault="008E0CA7" w:rsidP="008E0CA7">
      <w:pPr>
        <w:pStyle w:val="ConsPlusNormal"/>
        <w:ind w:firstLine="709"/>
        <w:jc w:val="both"/>
      </w:pPr>
      <w:r w:rsidRPr="008E0CA7">
        <w:t xml:space="preserve">64. При утрате именного оружия, Почетной грамоты Следственного комитета, благодарности Следственного комитета выдача их дубликатов </w:t>
      </w:r>
      <w:r w:rsidRPr="008E0CA7">
        <w:br/>
        <w:t>не предусмотрена. По ходатайству поощренного лица ему выдаются заверенная в установленном порядке выписка из приказа о поощрении.</w:t>
      </w:r>
    </w:p>
    <w:p w:rsidR="008E0CA7" w:rsidRPr="008E0CA7" w:rsidRDefault="008E0CA7" w:rsidP="008E0CA7">
      <w:pPr>
        <w:spacing w:after="0" w:line="240" w:lineRule="auto"/>
        <w:ind w:firstLine="567"/>
        <w:jc w:val="both"/>
        <w:rPr>
          <w:rFonts w:ascii="Times New Roman" w:hAnsi="Times New Roman"/>
          <w:sz w:val="28"/>
          <w:szCs w:val="28"/>
        </w:rPr>
      </w:pPr>
    </w:p>
    <w:p w:rsidR="008E0CA7" w:rsidRPr="008E0CA7" w:rsidRDefault="008E0CA7" w:rsidP="008E0CA7">
      <w:pPr>
        <w:jc w:val="both"/>
        <w:rPr>
          <w:rFonts w:ascii="Times New Roman" w:hAnsi="Times New Roman"/>
          <w:sz w:val="28"/>
          <w:szCs w:val="28"/>
        </w:rPr>
      </w:pPr>
    </w:p>
    <w:p w:rsidR="008E0CA7" w:rsidRDefault="008E0CA7" w:rsidP="008E0CA7">
      <w:pPr>
        <w:jc w:val="both"/>
        <w:rPr>
          <w:rFonts w:ascii="Times New Roman" w:hAnsi="Times New Roman"/>
          <w:sz w:val="28"/>
          <w:szCs w:val="28"/>
        </w:rPr>
      </w:pPr>
    </w:p>
    <w:p w:rsidR="001C6310" w:rsidRDefault="001C6310" w:rsidP="008E0CA7">
      <w:pPr>
        <w:jc w:val="both"/>
        <w:rPr>
          <w:rFonts w:ascii="Times New Roman" w:hAnsi="Times New Roman"/>
          <w:sz w:val="28"/>
          <w:szCs w:val="28"/>
        </w:rPr>
      </w:pPr>
    </w:p>
    <w:p w:rsidR="001C6310" w:rsidRDefault="001C6310" w:rsidP="008E0CA7">
      <w:pPr>
        <w:jc w:val="both"/>
        <w:rPr>
          <w:rFonts w:ascii="Times New Roman" w:hAnsi="Times New Roman"/>
          <w:sz w:val="28"/>
          <w:szCs w:val="28"/>
        </w:rPr>
      </w:pPr>
    </w:p>
    <w:p w:rsidR="001C6310" w:rsidRDefault="001C6310" w:rsidP="008E0CA7">
      <w:pPr>
        <w:jc w:val="both"/>
        <w:rPr>
          <w:rFonts w:ascii="Times New Roman" w:hAnsi="Times New Roman"/>
          <w:sz w:val="28"/>
          <w:szCs w:val="28"/>
        </w:rPr>
      </w:pPr>
    </w:p>
    <w:p w:rsidR="001C6310" w:rsidRDefault="001C6310" w:rsidP="008E0CA7">
      <w:pPr>
        <w:jc w:val="both"/>
        <w:rPr>
          <w:rFonts w:ascii="Times New Roman" w:hAnsi="Times New Roman"/>
          <w:sz w:val="28"/>
          <w:szCs w:val="28"/>
        </w:rPr>
      </w:pPr>
    </w:p>
    <w:p w:rsidR="001C6310" w:rsidRDefault="001C6310" w:rsidP="008E0CA7">
      <w:pPr>
        <w:jc w:val="both"/>
        <w:rPr>
          <w:rFonts w:ascii="Times New Roman" w:hAnsi="Times New Roman"/>
          <w:sz w:val="28"/>
          <w:szCs w:val="28"/>
        </w:rPr>
        <w:sectPr w:rsidR="001C6310" w:rsidSect="006E3B53">
          <w:headerReference w:type="default" r:id="rId17"/>
          <w:headerReference w:type="first" r:id="rId18"/>
          <w:pgSz w:w="11906" w:h="16838"/>
          <w:pgMar w:top="-993" w:right="850" w:bottom="1418" w:left="1418" w:header="284" w:footer="708" w:gutter="0"/>
          <w:pgNumType w:start="1"/>
          <w:cols w:space="708"/>
          <w:titlePg/>
          <w:docGrid w:linePitch="360"/>
        </w:sectPr>
      </w:pPr>
    </w:p>
    <w:p w:rsidR="001C6310" w:rsidRDefault="001C6310" w:rsidP="001C6310">
      <w:pPr>
        <w:pStyle w:val="ConsPlusNormal"/>
        <w:spacing w:line="240" w:lineRule="exact"/>
        <w:ind w:left="5670"/>
        <w:outlineLvl w:val="1"/>
      </w:pPr>
      <w:r w:rsidRPr="00E60EFB">
        <w:t>Приложение № 1</w:t>
      </w:r>
    </w:p>
    <w:p w:rsidR="001C6310" w:rsidRDefault="001C6310" w:rsidP="001C6310">
      <w:pPr>
        <w:pStyle w:val="ConsPlusNormal"/>
        <w:spacing w:line="240" w:lineRule="exact"/>
        <w:ind w:left="5670"/>
        <w:outlineLvl w:val="1"/>
      </w:pPr>
    </w:p>
    <w:p w:rsidR="001C6310" w:rsidRDefault="001C6310" w:rsidP="001C6310">
      <w:pPr>
        <w:pStyle w:val="ConsPlusNormal"/>
        <w:spacing w:line="240" w:lineRule="exact"/>
        <w:ind w:left="5670"/>
      </w:pPr>
      <w:r w:rsidRPr="008A1CEB">
        <w:t xml:space="preserve">к </w:t>
      </w:r>
      <w:r>
        <w:t xml:space="preserve">Положению о применении поощрений (награждений) </w:t>
      </w:r>
      <w:r>
        <w:br/>
      </w:r>
      <w:r w:rsidRPr="008A1CEB">
        <w:t>в системе Следственного комитета Российской Федерации</w:t>
      </w:r>
      <w:r>
        <w:t xml:space="preserve">, утвержденному приказом Следственного комитета Российской Федерации </w:t>
      </w:r>
    </w:p>
    <w:p w:rsidR="001C6310" w:rsidRDefault="001C6310" w:rsidP="001C6310">
      <w:pPr>
        <w:pStyle w:val="ConsPlusNormal"/>
        <w:spacing w:line="240" w:lineRule="exact"/>
        <w:ind w:left="5670"/>
      </w:pPr>
    </w:p>
    <w:p w:rsidR="001C6310" w:rsidRDefault="001C6310" w:rsidP="001C6310">
      <w:pPr>
        <w:pStyle w:val="ConsPlusNormal"/>
        <w:ind w:left="5670"/>
        <w:outlineLvl w:val="1"/>
      </w:pPr>
      <w:r>
        <w:t>от __________ №______</w:t>
      </w:r>
    </w:p>
    <w:p w:rsidR="001C6310" w:rsidRDefault="001C6310" w:rsidP="001C6310">
      <w:pPr>
        <w:pStyle w:val="ConsPlusNormal"/>
        <w:jc w:val="both"/>
      </w:pPr>
    </w:p>
    <w:p w:rsidR="001C6310" w:rsidRPr="00E60EFB" w:rsidRDefault="001C6310" w:rsidP="001C6310">
      <w:pPr>
        <w:pStyle w:val="ConsPlusNonformat"/>
        <w:jc w:val="center"/>
        <w:rPr>
          <w:rFonts w:ascii="Times New Roman" w:hAnsi="Times New Roman" w:cs="Times New Roman"/>
          <w:b/>
          <w:sz w:val="28"/>
          <w:szCs w:val="28"/>
        </w:rPr>
      </w:pPr>
      <w:bookmarkStart w:id="3" w:name="P642"/>
      <w:bookmarkEnd w:id="3"/>
      <w:r w:rsidRPr="00E60EFB">
        <w:rPr>
          <w:rFonts w:ascii="Times New Roman" w:hAnsi="Times New Roman" w:cs="Times New Roman"/>
          <w:b/>
          <w:sz w:val="28"/>
          <w:szCs w:val="28"/>
        </w:rPr>
        <w:t>ПРЕДСТАВЛЕНИЕ</w:t>
      </w:r>
    </w:p>
    <w:p w:rsidR="001C6310" w:rsidRPr="00E60EFB" w:rsidRDefault="001C6310" w:rsidP="001C6310">
      <w:pPr>
        <w:pStyle w:val="ConsPlusNonformat"/>
        <w:jc w:val="center"/>
        <w:rPr>
          <w:rFonts w:ascii="Times New Roman" w:hAnsi="Times New Roman" w:cs="Times New Roman"/>
          <w:b/>
          <w:sz w:val="28"/>
          <w:szCs w:val="28"/>
        </w:rPr>
      </w:pPr>
      <w:r w:rsidRPr="00E60EFB">
        <w:rPr>
          <w:rFonts w:ascii="Times New Roman" w:hAnsi="Times New Roman" w:cs="Times New Roman"/>
          <w:b/>
          <w:sz w:val="28"/>
          <w:szCs w:val="28"/>
        </w:rPr>
        <w:t xml:space="preserve">к </w:t>
      </w:r>
      <w:r>
        <w:rPr>
          <w:rFonts w:ascii="Times New Roman" w:hAnsi="Times New Roman" w:cs="Times New Roman"/>
          <w:b/>
          <w:sz w:val="28"/>
          <w:szCs w:val="28"/>
        </w:rPr>
        <w:t>поощрению (награждению)</w:t>
      </w: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_________________________</w:t>
      </w:r>
    </w:p>
    <w:p w:rsidR="001C6310" w:rsidRPr="00E60EFB" w:rsidRDefault="001C6310" w:rsidP="001C6310">
      <w:pPr>
        <w:pStyle w:val="ConsPlusNonformat"/>
        <w:jc w:val="center"/>
        <w:rPr>
          <w:rFonts w:ascii="Times New Roman" w:hAnsi="Times New Roman" w:cs="Times New Roman"/>
          <w:sz w:val="24"/>
          <w:szCs w:val="24"/>
        </w:rPr>
      </w:pPr>
      <w:r w:rsidRPr="00E60EFB">
        <w:rPr>
          <w:rFonts w:ascii="Times New Roman" w:hAnsi="Times New Roman" w:cs="Times New Roman"/>
          <w:sz w:val="24"/>
          <w:szCs w:val="24"/>
        </w:rPr>
        <w:t xml:space="preserve">(наименование </w:t>
      </w:r>
      <w:r>
        <w:rPr>
          <w:rFonts w:ascii="Times New Roman" w:hAnsi="Times New Roman" w:cs="Times New Roman"/>
          <w:sz w:val="24"/>
          <w:szCs w:val="24"/>
        </w:rPr>
        <w:t>ведомственной награды Следственного комитета</w:t>
      </w:r>
      <w:r w:rsidRPr="004B2312">
        <w:rPr>
          <w:rFonts w:ascii="Times New Roman" w:hAnsi="Times New Roman" w:cs="Times New Roman"/>
          <w:sz w:val="24"/>
          <w:szCs w:val="24"/>
        </w:rPr>
        <w:t xml:space="preserve"> </w:t>
      </w:r>
      <w:r>
        <w:rPr>
          <w:rFonts w:ascii="Times New Roman" w:hAnsi="Times New Roman" w:cs="Times New Roman"/>
          <w:sz w:val="24"/>
          <w:szCs w:val="24"/>
        </w:rPr>
        <w:t xml:space="preserve">или </w:t>
      </w:r>
      <w:r w:rsidRPr="00E60EFB">
        <w:rPr>
          <w:rFonts w:ascii="Times New Roman" w:hAnsi="Times New Roman" w:cs="Times New Roman"/>
          <w:sz w:val="24"/>
          <w:szCs w:val="24"/>
        </w:rPr>
        <w:t>поощрения)</w:t>
      </w:r>
    </w:p>
    <w:p w:rsidR="001C6310" w:rsidRPr="00E60EFB" w:rsidRDefault="001C6310" w:rsidP="001C6310">
      <w:pPr>
        <w:pStyle w:val="ConsPlusNonformat"/>
        <w:jc w:val="both"/>
        <w:rPr>
          <w:rFonts w:ascii="Times New Roman" w:hAnsi="Times New Roman" w:cs="Times New Roman"/>
          <w:sz w:val="28"/>
          <w:szCs w:val="28"/>
        </w:rPr>
      </w:pPr>
    </w:p>
    <w:p w:rsidR="001C6310" w:rsidRPr="00E60EFB" w:rsidRDefault="001C6310" w:rsidP="001C6310">
      <w:pPr>
        <w:pStyle w:val="ConsPlusNonformat"/>
        <w:jc w:val="both"/>
        <w:rPr>
          <w:rFonts w:ascii="Times New Roman" w:hAnsi="Times New Roman" w:cs="Times New Roman"/>
          <w:sz w:val="28"/>
          <w:szCs w:val="28"/>
        </w:rPr>
      </w:pPr>
      <w:bookmarkStart w:id="4" w:name="P648"/>
      <w:bookmarkEnd w:id="4"/>
      <w:r w:rsidRPr="00E60EFB">
        <w:rPr>
          <w:rFonts w:ascii="Times New Roman" w:hAnsi="Times New Roman" w:cs="Times New Roman"/>
          <w:b/>
          <w:sz w:val="28"/>
          <w:szCs w:val="28"/>
        </w:rPr>
        <w:t>1. Фамилия, имя, отчество</w:t>
      </w:r>
      <w:r>
        <w:rPr>
          <w:rFonts w:ascii="Times New Roman" w:hAnsi="Times New Roman" w:cs="Times New Roman"/>
          <w:b/>
          <w:sz w:val="28"/>
          <w:szCs w:val="28"/>
        </w:rPr>
        <w:t xml:space="preserve"> (при наличии)</w:t>
      </w:r>
      <w:r w:rsidRPr="00E60EFB">
        <w:rPr>
          <w:rFonts w:ascii="Times New Roman" w:hAnsi="Times New Roman" w:cs="Times New Roman"/>
          <w:sz w:val="28"/>
          <w:szCs w:val="28"/>
        </w:rPr>
        <w:t xml:space="preserve"> _________________</w:t>
      </w:r>
      <w:r>
        <w:rPr>
          <w:rFonts w:ascii="Times New Roman" w:hAnsi="Times New Roman" w:cs="Times New Roman"/>
          <w:sz w:val="28"/>
          <w:szCs w:val="28"/>
        </w:rPr>
        <w:t>_____________</w:t>
      </w: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b/>
          <w:sz w:val="28"/>
          <w:szCs w:val="28"/>
        </w:rPr>
        <w:t xml:space="preserve">2. Должность </w:t>
      </w:r>
      <w:r w:rsidRPr="00E60EFB">
        <w:rPr>
          <w:rFonts w:ascii="Times New Roman" w:hAnsi="Times New Roman" w:cs="Times New Roman"/>
          <w:sz w:val="28"/>
          <w:szCs w:val="28"/>
        </w:rPr>
        <w:t>__________________________________________</w:t>
      </w:r>
      <w:r>
        <w:rPr>
          <w:rFonts w:ascii="Times New Roman" w:hAnsi="Times New Roman" w:cs="Times New Roman"/>
          <w:sz w:val="28"/>
          <w:szCs w:val="28"/>
        </w:rPr>
        <w:t>______________</w:t>
      </w:r>
    </w:p>
    <w:p w:rsidR="001C6310" w:rsidRPr="00E60EFB" w:rsidRDefault="001C6310" w:rsidP="001C6310">
      <w:pPr>
        <w:pStyle w:val="ConsPlusNonformat"/>
        <w:jc w:val="center"/>
        <w:rPr>
          <w:rFonts w:ascii="Times New Roman" w:hAnsi="Times New Roman" w:cs="Times New Roman"/>
          <w:sz w:val="24"/>
          <w:szCs w:val="24"/>
        </w:rPr>
      </w:pPr>
      <w:r>
        <w:rPr>
          <w:rFonts w:ascii="Times New Roman" w:hAnsi="Times New Roman" w:cs="Times New Roman"/>
          <w:sz w:val="24"/>
          <w:szCs w:val="24"/>
        </w:rPr>
        <w:t xml:space="preserve">                                </w:t>
      </w:r>
      <w:r w:rsidRPr="00E60EFB">
        <w:rPr>
          <w:rFonts w:ascii="Times New Roman" w:hAnsi="Times New Roman" w:cs="Times New Roman"/>
          <w:sz w:val="24"/>
          <w:szCs w:val="24"/>
        </w:rPr>
        <w:t>(полное наименование должности без сокращений и дата назначения)</w:t>
      </w: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_________________________</w:t>
      </w:r>
    </w:p>
    <w:p w:rsidR="001C6310" w:rsidRPr="00E60EFB" w:rsidRDefault="001C6310" w:rsidP="001C6310">
      <w:pPr>
        <w:pStyle w:val="ConsPlusNonformat"/>
        <w:jc w:val="both"/>
        <w:rPr>
          <w:rFonts w:ascii="Times New Roman" w:hAnsi="Times New Roman" w:cs="Times New Roman"/>
          <w:sz w:val="28"/>
          <w:szCs w:val="28"/>
        </w:rPr>
      </w:pPr>
      <w:r w:rsidRPr="008B4B6D">
        <w:rPr>
          <w:rFonts w:ascii="Times New Roman" w:hAnsi="Times New Roman" w:cs="Times New Roman"/>
          <w:b/>
          <w:sz w:val="28"/>
          <w:szCs w:val="28"/>
        </w:rPr>
        <w:t>3.</w:t>
      </w:r>
      <w:r w:rsidRPr="00E60EFB">
        <w:rPr>
          <w:rFonts w:ascii="Times New Roman" w:hAnsi="Times New Roman" w:cs="Times New Roman"/>
          <w:sz w:val="28"/>
          <w:szCs w:val="28"/>
        </w:rPr>
        <w:t xml:space="preserve"> </w:t>
      </w:r>
      <w:r w:rsidRPr="00E60EFB">
        <w:rPr>
          <w:rFonts w:ascii="Times New Roman" w:hAnsi="Times New Roman" w:cs="Times New Roman"/>
          <w:b/>
          <w:sz w:val="28"/>
          <w:szCs w:val="28"/>
        </w:rPr>
        <w:t>Специальное (воинское) звание (классный чин)</w:t>
      </w:r>
      <w:r>
        <w:rPr>
          <w:rFonts w:ascii="Times New Roman" w:hAnsi="Times New Roman" w:cs="Times New Roman"/>
          <w:sz w:val="28"/>
          <w:szCs w:val="28"/>
        </w:rPr>
        <w:t xml:space="preserve"> _____________________________________ </w:t>
      </w:r>
      <w:proofErr w:type="gramStart"/>
      <w:r w:rsidRPr="00E60EFB">
        <w:rPr>
          <w:rFonts w:ascii="Times New Roman" w:hAnsi="Times New Roman" w:cs="Times New Roman"/>
          <w:b/>
          <w:sz w:val="28"/>
          <w:szCs w:val="28"/>
        </w:rPr>
        <w:t>с</w:t>
      </w:r>
      <w:proofErr w:type="gramEnd"/>
      <w:r w:rsidRPr="00E60EFB">
        <w:rPr>
          <w:rFonts w:ascii="Times New Roman" w:hAnsi="Times New Roman" w:cs="Times New Roman"/>
          <w:b/>
          <w:sz w:val="28"/>
          <w:szCs w:val="28"/>
        </w:rPr>
        <w:t xml:space="preserve"> </w:t>
      </w:r>
      <w:r>
        <w:rPr>
          <w:rFonts w:ascii="Times New Roman" w:hAnsi="Times New Roman" w:cs="Times New Roman"/>
          <w:sz w:val="28"/>
          <w:szCs w:val="28"/>
        </w:rPr>
        <w:t>_____________________________</w:t>
      </w:r>
    </w:p>
    <w:p w:rsidR="001C6310" w:rsidRPr="00E60EFB" w:rsidRDefault="001C6310" w:rsidP="001C6310">
      <w:pPr>
        <w:pStyle w:val="ConsPlusNonformat"/>
        <w:jc w:val="both"/>
        <w:rPr>
          <w:rFonts w:ascii="Times New Roman" w:hAnsi="Times New Roman" w:cs="Times New Roman"/>
          <w:sz w:val="24"/>
          <w:szCs w:val="24"/>
        </w:rPr>
      </w:pPr>
      <w:r>
        <w:rPr>
          <w:rFonts w:ascii="Times New Roman" w:hAnsi="Times New Roman" w:cs="Times New Roman"/>
          <w:sz w:val="28"/>
          <w:szCs w:val="28"/>
        </w:rPr>
        <w:t xml:space="preserve">                                                                                        </w:t>
      </w:r>
      <w:r w:rsidRPr="00E60EFB">
        <w:rPr>
          <w:rFonts w:ascii="Times New Roman" w:hAnsi="Times New Roman" w:cs="Times New Roman"/>
          <w:sz w:val="28"/>
          <w:szCs w:val="28"/>
        </w:rPr>
        <w:t>(</w:t>
      </w:r>
      <w:r w:rsidRPr="00E60EFB">
        <w:rPr>
          <w:rFonts w:ascii="Times New Roman" w:hAnsi="Times New Roman" w:cs="Times New Roman"/>
          <w:sz w:val="24"/>
          <w:szCs w:val="24"/>
        </w:rPr>
        <w:t>дата присвоения)</w:t>
      </w:r>
    </w:p>
    <w:p w:rsidR="001C6310" w:rsidRPr="00E60EFB" w:rsidRDefault="001C6310" w:rsidP="001C6310">
      <w:pPr>
        <w:pStyle w:val="ConsPlusNonformat"/>
        <w:jc w:val="both"/>
        <w:rPr>
          <w:rFonts w:ascii="Times New Roman" w:hAnsi="Times New Roman" w:cs="Times New Roman"/>
          <w:sz w:val="28"/>
          <w:szCs w:val="28"/>
        </w:rPr>
      </w:pPr>
      <w:r w:rsidRPr="004B2312">
        <w:rPr>
          <w:rFonts w:ascii="Times New Roman" w:hAnsi="Times New Roman" w:cs="Times New Roman"/>
          <w:b/>
          <w:sz w:val="28"/>
          <w:szCs w:val="28"/>
        </w:rPr>
        <w:t>4. Дата рождения</w:t>
      </w:r>
      <w:r w:rsidRPr="00E60EFB">
        <w:rPr>
          <w:rFonts w:ascii="Times New Roman" w:hAnsi="Times New Roman" w:cs="Times New Roman"/>
          <w:sz w:val="28"/>
          <w:szCs w:val="28"/>
        </w:rPr>
        <w:t xml:space="preserve"> __________________________</w:t>
      </w:r>
      <w:r>
        <w:rPr>
          <w:rFonts w:ascii="Times New Roman" w:hAnsi="Times New Roman" w:cs="Times New Roman"/>
          <w:sz w:val="28"/>
          <w:szCs w:val="28"/>
        </w:rPr>
        <w:t>__________________________</w:t>
      </w:r>
    </w:p>
    <w:p w:rsidR="001C6310" w:rsidRPr="004B2312" w:rsidRDefault="001C6310" w:rsidP="001C6310">
      <w:pPr>
        <w:pStyle w:val="ConsPlusNonformat"/>
        <w:jc w:val="center"/>
        <w:rPr>
          <w:rFonts w:ascii="Times New Roman" w:hAnsi="Times New Roman" w:cs="Times New Roman"/>
          <w:sz w:val="24"/>
          <w:szCs w:val="24"/>
        </w:rPr>
      </w:pPr>
      <w:r w:rsidRPr="004B2312">
        <w:rPr>
          <w:rFonts w:ascii="Times New Roman" w:hAnsi="Times New Roman" w:cs="Times New Roman"/>
          <w:sz w:val="24"/>
          <w:szCs w:val="24"/>
        </w:rPr>
        <w:t>(число, месяц, год)</w:t>
      </w:r>
    </w:p>
    <w:p w:rsidR="001C6310" w:rsidRPr="00E60EFB" w:rsidRDefault="001C6310" w:rsidP="001C6310">
      <w:pPr>
        <w:pStyle w:val="ConsPlusNonformat"/>
        <w:jc w:val="both"/>
        <w:rPr>
          <w:rFonts w:ascii="Times New Roman" w:hAnsi="Times New Roman" w:cs="Times New Roman"/>
          <w:sz w:val="28"/>
          <w:szCs w:val="28"/>
        </w:rPr>
      </w:pPr>
      <w:r w:rsidRPr="004B2312">
        <w:rPr>
          <w:rFonts w:ascii="Times New Roman" w:hAnsi="Times New Roman" w:cs="Times New Roman"/>
          <w:b/>
          <w:sz w:val="28"/>
          <w:szCs w:val="28"/>
        </w:rPr>
        <w:t xml:space="preserve">5. Календарная выслуга лет (трудовой стаж) по состоянию </w:t>
      </w:r>
      <w:proofErr w:type="gramStart"/>
      <w:r w:rsidRPr="004B2312">
        <w:rPr>
          <w:rFonts w:ascii="Times New Roman" w:hAnsi="Times New Roman" w:cs="Times New Roman"/>
          <w:b/>
          <w:sz w:val="28"/>
          <w:szCs w:val="28"/>
        </w:rPr>
        <w:t>на</w:t>
      </w:r>
      <w:proofErr w:type="gramEnd"/>
      <w:r>
        <w:rPr>
          <w:rFonts w:ascii="Times New Roman" w:hAnsi="Times New Roman" w:cs="Times New Roman"/>
          <w:sz w:val="28"/>
          <w:szCs w:val="28"/>
        </w:rPr>
        <w:t xml:space="preserve"> ____________________________________________________________________</w:t>
      </w:r>
    </w:p>
    <w:p w:rsidR="001C6310" w:rsidRPr="004B2312" w:rsidRDefault="001C6310" w:rsidP="001C6310">
      <w:pPr>
        <w:pStyle w:val="ConsPlusNonformat"/>
        <w:jc w:val="center"/>
        <w:rPr>
          <w:rFonts w:ascii="Times New Roman" w:hAnsi="Times New Roman" w:cs="Times New Roman"/>
          <w:sz w:val="24"/>
          <w:szCs w:val="24"/>
        </w:rPr>
      </w:pPr>
      <w:r w:rsidRPr="004B2312">
        <w:rPr>
          <w:rFonts w:ascii="Times New Roman" w:hAnsi="Times New Roman" w:cs="Times New Roman"/>
          <w:sz w:val="24"/>
          <w:szCs w:val="24"/>
        </w:rPr>
        <w:t>(дата оформления представления)</w:t>
      </w:r>
    </w:p>
    <w:p w:rsidR="001C6310" w:rsidRPr="004B2312" w:rsidRDefault="001C6310" w:rsidP="001C6310">
      <w:pPr>
        <w:pStyle w:val="ConsPlusNonformat"/>
        <w:jc w:val="both"/>
        <w:rPr>
          <w:rFonts w:ascii="Times New Roman" w:hAnsi="Times New Roman" w:cs="Times New Roman"/>
          <w:b/>
          <w:sz w:val="28"/>
          <w:szCs w:val="28"/>
        </w:rPr>
      </w:pPr>
      <w:r w:rsidRPr="004B2312">
        <w:rPr>
          <w:rFonts w:ascii="Times New Roman" w:hAnsi="Times New Roman" w:cs="Times New Roman"/>
          <w:b/>
          <w:sz w:val="28"/>
          <w:szCs w:val="28"/>
        </w:rPr>
        <w:t>составляет</w:t>
      </w:r>
      <w:r w:rsidRPr="00E60EFB">
        <w:rPr>
          <w:rFonts w:ascii="Times New Roman" w:hAnsi="Times New Roman" w:cs="Times New Roman"/>
          <w:sz w:val="28"/>
          <w:szCs w:val="28"/>
        </w:rPr>
        <w:t xml:space="preserve"> _________________________________________________</w:t>
      </w:r>
      <w:r>
        <w:rPr>
          <w:rFonts w:ascii="Times New Roman" w:hAnsi="Times New Roman" w:cs="Times New Roman"/>
          <w:sz w:val="28"/>
          <w:szCs w:val="28"/>
        </w:rPr>
        <w:t>_</w:t>
      </w:r>
      <w:r w:rsidRPr="00E60EFB">
        <w:rPr>
          <w:rFonts w:ascii="Times New Roman" w:hAnsi="Times New Roman" w:cs="Times New Roman"/>
          <w:sz w:val="28"/>
          <w:szCs w:val="28"/>
        </w:rPr>
        <w:t xml:space="preserve">_ </w:t>
      </w:r>
      <w:r w:rsidRPr="004B2312">
        <w:rPr>
          <w:rFonts w:ascii="Times New Roman" w:hAnsi="Times New Roman" w:cs="Times New Roman"/>
          <w:b/>
          <w:sz w:val="28"/>
          <w:szCs w:val="28"/>
        </w:rPr>
        <w:t>из них:</w:t>
      </w:r>
    </w:p>
    <w:p w:rsidR="001C6310" w:rsidRPr="004B2312" w:rsidRDefault="001C6310" w:rsidP="001C6310">
      <w:pPr>
        <w:pStyle w:val="ConsPlusNonformat"/>
        <w:jc w:val="center"/>
        <w:rPr>
          <w:rFonts w:ascii="Times New Roman" w:hAnsi="Times New Roman" w:cs="Times New Roman"/>
          <w:sz w:val="24"/>
          <w:szCs w:val="24"/>
        </w:rPr>
      </w:pPr>
      <w:r w:rsidRPr="004B2312">
        <w:rPr>
          <w:rFonts w:ascii="Times New Roman" w:hAnsi="Times New Roman" w:cs="Times New Roman"/>
          <w:sz w:val="24"/>
          <w:szCs w:val="24"/>
        </w:rPr>
        <w:t>(лет и месяцев)</w:t>
      </w: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_________________________</w:t>
      </w:r>
    </w:p>
    <w:p w:rsidR="001C6310" w:rsidRPr="004B2312" w:rsidRDefault="001C6310" w:rsidP="001C6310">
      <w:pPr>
        <w:pStyle w:val="ConsPlusNonformat"/>
        <w:jc w:val="center"/>
        <w:rPr>
          <w:rFonts w:ascii="Times New Roman" w:hAnsi="Times New Roman" w:cs="Times New Roman"/>
          <w:sz w:val="24"/>
          <w:szCs w:val="24"/>
        </w:rPr>
      </w:pPr>
      <w:r w:rsidRPr="004B2312">
        <w:rPr>
          <w:rFonts w:ascii="Times New Roman" w:hAnsi="Times New Roman" w:cs="Times New Roman"/>
          <w:sz w:val="24"/>
          <w:szCs w:val="24"/>
        </w:rPr>
        <w:t>(лет и месяцев в Следственном комитете)</w:t>
      </w: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w:t>
      </w:r>
    </w:p>
    <w:p w:rsidR="001C6310" w:rsidRPr="004B2312" w:rsidRDefault="001C6310" w:rsidP="001C6310">
      <w:pPr>
        <w:pStyle w:val="ConsPlusNonformat"/>
        <w:jc w:val="center"/>
        <w:rPr>
          <w:rFonts w:ascii="Times New Roman" w:hAnsi="Times New Roman" w:cs="Times New Roman"/>
          <w:sz w:val="24"/>
          <w:szCs w:val="24"/>
        </w:rPr>
      </w:pPr>
      <w:proofErr w:type="gramStart"/>
      <w:r w:rsidRPr="004B2312">
        <w:rPr>
          <w:rFonts w:ascii="Times New Roman" w:hAnsi="Times New Roman" w:cs="Times New Roman"/>
          <w:sz w:val="24"/>
          <w:szCs w:val="24"/>
        </w:rPr>
        <w:t>(лет и месяцев в других государственных органах, служба в которых зачтена</w:t>
      </w:r>
      <w:proofErr w:type="gramEnd"/>
    </w:p>
    <w:p w:rsidR="001C6310" w:rsidRPr="004B2312" w:rsidRDefault="001C6310" w:rsidP="001C6310">
      <w:pPr>
        <w:pStyle w:val="ConsPlusNonformat"/>
        <w:jc w:val="center"/>
        <w:rPr>
          <w:rFonts w:ascii="Times New Roman" w:hAnsi="Times New Roman" w:cs="Times New Roman"/>
          <w:sz w:val="24"/>
          <w:szCs w:val="24"/>
        </w:rPr>
      </w:pPr>
      <w:r w:rsidRPr="004B2312">
        <w:rPr>
          <w:rFonts w:ascii="Times New Roman" w:hAnsi="Times New Roman" w:cs="Times New Roman"/>
          <w:sz w:val="24"/>
          <w:szCs w:val="24"/>
        </w:rPr>
        <w:t>в выслугу лет (трудовой стаж) в Следственном комитете)</w:t>
      </w:r>
    </w:p>
    <w:p w:rsidR="001C6310" w:rsidRPr="00E60EFB" w:rsidRDefault="001C6310" w:rsidP="001C6310">
      <w:pPr>
        <w:pStyle w:val="ConsPlusNonformat"/>
        <w:jc w:val="both"/>
        <w:rPr>
          <w:rFonts w:ascii="Times New Roman" w:hAnsi="Times New Roman" w:cs="Times New Roman"/>
          <w:sz w:val="28"/>
          <w:szCs w:val="28"/>
        </w:rPr>
      </w:pPr>
      <w:r w:rsidRPr="004B2312">
        <w:rPr>
          <w:rFonts w:ascii="Times New Roman" w:hAnsi="Times New Roman" w:cs="Times New Roman"/>
          <w:b/>
          <w:sz w:val="28"/>
          <w:szCs w:val="28"/>
        </w:rPr>
        <w:t>6. Какими государственными наградами награжде</w:t>
      </w:r>
      <w:proofErr w:type="gramStart"/>
      <w:r w:rsidRPr="004B2312">
        <w:rPr>
          <w:rFonts w:ascii="Times New Roman" w:hAnsi="Times New Roman" w:cs="Times New Roman"/>
          <w:b/>
          <w:sz w:val="28"/>
          <w:szCs w:val="28"/>
        </w:rPr>
        <w:t>н(</w:t>
      </w:r>
      <w:proofErr w:type="gramEnd"/>
      <w:r w:rsidRPr="004B2312">
        <w:rPr>
          <w:rFonts w:ascii="Times New Roman" w:hAnsi="Times New Roman" w:cs="Times New Roman"/>
          <w:b/>
          <w:sz w:val="28"/>
          <w:szCs w:val="28"/>
        </w:rPr>
        <w:t>а) и даты награждений</w:t>
      </w:r>
      <w:r>
        <w:rPr>
          <w:rFonts w:ascii="Times New Roman" w:hAnsi="Times New Roman" w:cs="Times New Roman"/>
          <w:sz w:val="28"/>
          <w:szCs w:val="28"/>
        </w:rPr>
        <w:t xml:space="preserve"> ____________________________________________________________________</w:t>
      </w: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_________________________</w:t>
      </w:r>
    </w:p>
    <w:p w:rsidR="001C6310" w:rsidRPr="00E60EFB" w:rsidRDefault="001C6310" w:rsidP="001C6310">
      <w:pPr>
        <w:pStyle w:val="ConsPlusNonformat"/>
        <w:jc w:val="both"/>
        <w:rPr>
          <w:rFonts w:ascii="Times New Roman" w:hAnsi="Times New Roman" w:cs="Times New Roman"/>
          <w:sz w:val="28"/>
          <w:szCs w:val="28"/>
        </w:rPr>
      </w:pPr>
      <w:bookmarkStart w:id="5" w:name="P671"/>
      <w:bookmarkEnd w:id="5"/>
      <w:r w:rsidRPr="004B2312">
        <w:rPr>
          <w:rFonts w:ascii="Times New Roman" w:hAnsi="Times New Roman" w:cs="Times New Roman"/>
          <w:b/>
          <w:sz w:val="28"/>
          <w:szCs w:val="28"/>
        </w:rPr>
        <w:t xml:space="preserve">7. </w:t>
      </w:r>
      <w:r>
        <w:rPr>
          <w:rFonts w:ascii="Times New Roman" w:hAnsi="Times New Roman" w:cs="Times New Roman"/>
          <w:b/>
          <w:sz w:val="28"/>
          <w:szCs w:val="28"/>
        </w:rPr>
        <w:t xml:space="preserve">Какими ведомственными наградами </w:t>
      </w:r>
      <w:r w:rsidRPr="004B2312">
        <w:rPr>
          <w:rFonts w:ascii="Times New Roman" w:hAnsi="Times New Roman" w:cs="Times New Roman"/>
          <w:b/>
          <w:sz w:val="28"/>
          <w:szCs w:val="28"/>
        </w:rPr>
        <w:t>Следственного комитета награжде</w:t>
      </w:r>
      <w:proofErr w:type="gramStart"/>
      <w:r w:rsidRPr="004B2312">
        <w:rPr>
          <w:rFonts w:ascii="Times New Roman" w:hAnsi="Times New Roman" w:cs="Times New Roman"/>
          <w:b/>
          <w:sz w:val="28"/>
          <w:szCs w:val="28"/>
        </w:rPr>
        <w:t>н(</w:t>
      </w:r>
      <w:proofErr w:type="gramEnd"/>
      <w:r w:rsidRPr="004B2312">
        <w:rPr>
          <w:rFonts w:ascii="Times New Roman" w:hAnsi="Times New Roman" w:cs="Times New Roman"/>
          <w:b/>
          <w:sz w:val="28"/>
          <w:szCs w:val="28"/>
        </w:rPr>
        <w:t xml:space="preserve">а) и </w:t>
      </w:r>
      <w:r>
        <w:rPr>
          <w:rFonts w:ascii="Times New Roman" w:hAnsi="Times New Roman" w:cs="Times New Roman"/>
          <w:b/>
          <w:sz w:val="28"/>
          <w:szCs w:val="28"/>
        </w:rPr>
        <w:t>даты награждений</w:t>
      </w:r>
      <w:r>
        <w:rPr>
          <w:rFonts w:ascii="Times New Roman" w:hAnsi="Times New Roman" w:cs="Times New Roman"/>
          <w:sz w:val="28"/>
          <w:szCs w:val="28"/>
        </w:rPr>
        <w:t>_____________________________________</w:t>
      </w: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_________________________</w:t>
      </w: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________________________________________</w:t>
      </w:r>
      <w:r>
        <w:rPr>
          <w:rFonts w:ascii="Times New Roman" w:hAnsi="Times New Roman" w:cs="Times New Roman"/>
          <w:sz w:val="28"/>
          <w:szCs w:val="28"/>
        </w:rPr>
        <w:t>____________________________,</w:t>
      </w:r>
    </w:p>
    <w:p w:rsidR="001C6310" w:rsidRDefault="001C6310" w:rsidP="001C6310">
      <w:pPr>
        <w:pStyle w:val="ConsPlusNonformat"/>
        <w:jc w:val="both"/>
        <w:rPr>
          <w:rFonts w:ascii="Times New Roman" w:hAnsi="Times New Roman" w:cs="Times New Roman"/>
          <w:sz w:val="28"/>
          <w:szCs w:val="28"/>
        </w:rPr>
      </w:pPr>
      <w:r w:rsidRPr="008B4B6D">
        <w:rPr>
          <w:rFonts w:ascii="Times New Roman" w:hAnsi="Times New Roman" w:cs="Times New Roman"/>
          <w:b/>
          <w:sz w:val="28"/>
          <w:szCs w:val="28"/>
        </w:rPr>
        <w:t>в том числе медалями «</w:t>
      </w:r>
      <w:r>
        <w:rPr>
          <w:rFonts w:ascii="Times New Roman" w:hAnsi="Times New Roman" w:cs="Times New Roman"/>
          <w:b/>
          <w:sz w:val="28"/>
          <w:szCs w:val="28"/>
        </w:rPr>
        <w:t xml:space="preserve">За </w:t>
      </w:r>
      <w:r w:rsidRPr="008B4B6D">
        <w:rPr>
          <w:rFonts w:ascii="Times New Roman" w:hAnsi="Times New Roman" w:cs="Times New Roman"/>
          <w:b/>
          <w:sz w:val="28"/>
          <w:szCs w:val="28"/>
        </w:rPr>
        <w:t xml:space="preserve">безупречную службу» («За отличие </w:t>
      </w:r>
      <w:r w:rsidRPr="008B4B6D">
        <w:rPr>
          <w:rFonts w:ascii="Times New Roman" w:hAnsi="Times New Roman" w:cs="Times New Roman"/>
          <w:b/>
          <w:sz w:val="28"/>
          <w:szCs w:val="28"/>
        </w:rPr>
        <w:br/>
        <w:t>в военной службе») в соответствии с выслуго</w:t>
      </w:r>
      <w:r>
        <w:rPr>
          <w:rFonts w:ascii="Times New Roman" w:hAnsi="Times New Roman" w:cs="Times New Roman"/>
          <w:b/>
          <w:sz w:val="28"/>
          <w:szCs w:val="28"/>
        </w:rPr>
        <w:t>й лет, в том числе аналогичными</w:t>
      </w:r>
      <w:r w:rsidRPr="008B4B6D">
        <w:rPr>
          <w:rFonts w:ascii="Times New Roman" w:hAnsi="Times New Roman" w:cs="Times New Roman"/>
          <w:b/>
          <w:sz w:val="28"/>
          <w:szCs w:val="28"/>
        </w:rPr>
        <w:t xml:space="preserve"> медалями в период службы в других государственных органах</w:t>
      </w:r>
      <w:r w:rsidRPr="00E830E3">
        <w:rPr>
          <w:rFonts w:ascii="Times New Roman" w:hAnsi="Times New Roman" w:cs="Times New Roman"/>
          <w:sz w:val="28"/>
          <w:szCs w:val="28"/>
        </w:rPr>
        <w:t xml:space="preserve"> </w:t>
      </w:r>
      <w:r>
        <w:rPr>
          <w:rFonts w:ascii="Times New Roman" w:hAnsi="Times New Roman" w:cs="Times New Roman"/>
          <w:sz w:val="28"/>
          <w:szCs w:val="28"/>
        </w:rPr>
        <w:t>_____________________________________________________________</w:t>
      </w:r>
    </w:p>
    <w:p w:rsidR="001C6310" w:rsidRPr="00E830E3" w:rsidRDefault="001C6310" w:rsidP="001C6310">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w:t>
      </w:r>
      <w:r w:rsidRPr="00E830E3">
        <w:rPr>
          <w:rFonts w:ascii="Times New Roman" w:hAnsi="Times New Roman" w:cs="Times New Roman"/>
          <w:sz w:val="28"/>
          <w:szCs w:val="28"/>
        </w:rPr>
        <w:t>_______________________</w:t>
      </w:r>
      <w:r>
        <w:rPr>
          <w:rFonts w:ascii="Times New Roman" w:hAnsi="Times New Roman" w:cs="Times New Roman"/>
          <w:sz w:val="28"/>
          <w:szCs w:val="28"/>
        </w:rPr>
        <w:t>__________________________________</w:t>
      </w:r>
    </w:p>
    <w:p w:rsidR="001C6310" w:rsidRPr="008B4B6D" w:rsidRDefault="001C6310" w:rsidP="001C6310">
      <w:pPr>
        <w:pStyle w:val="ConsPlusNonformat"/>
        <w:jc w:val="center"/>
        <w:rPr>
          <w:rFonts w:ascii="Times New Roman" w:hAnsi="Times New Roman" w:cs="Times New Roman"/>
          <w:sz w:val="24"/>
          <w:szCs w:val="24"/>
        </w:rPr>
      </w:pPr>
      <w:r w:rsidRPr="00E830E3">
        <w:rPr>
          <w:rFonts w:ascii="Times New Roman" w:hAnsi="Times New Roman" w:cs="Times New Roman"/>
          <w:sz w:val="28"/>
          <w:szCs w:val="28"/>
        </w:rPr>
        <w:t>(</w:t>
      </w:r>
      <w:r w:rsidRPr="008B4B6D">
        <w:rPr>
          <w:rFonts w:ascii="Times New Roman" w:hAnsi="Times New Roman" w:cs="Times New Roman"/>
          <w:sz w:val="24"/>
          <w:szCs w:val="24"/>
        </w:rPr>
        <w:t>государственный орган, наименование медали, ее степень и дата награждения)</w:t>
      </w:r>
    </w:p>
    <w:p w:rsidR="00916490" w:rsidRDefault="00916490" w:rsidP="001C6310">
      <w:pPr>
        <w:pStyle w:val="ConsPlusNonformat"/>
        <w:jc w:val="both"/>
        <w:rPr>
          <w:rFonts w:ascii="Times New Roman" w:hAnsi="Times New Roman" w:cs="Times New Roman"/>
          <w:b/>
          <w:sz w:val="28"/>
          <w:szCs w:val="28"/>
        </w:rPr>
      </w:pPr>
    </w:p>
    <w:p w:rsidR="001C6310" w:rsidRPr="00410B8D" w:rsidRDefault="001C6310" w:rsidP="001C6310">
      <w:pPr>
        <w:pStyle w:val="ConsPlusNonformat"/>
        <w:jc w:val="both"/>
        <w:rPr>
          <w:rFonts w:ascii="Times New Roman" w:hAnsi="Times New Roman" w:cs="Times New Roman"/>
          <w:sz w:val="28"/>
          <w:szCs w:val="28"/>
        </w:rPr>
      </w:pPr>
      <w:r w:rsidRPr="008B4B6D">
        <w:rPr>
          <w:rFonts w:ascii="Times New Roman" w:hAnsi="Times New Roman" w:cs="Times New Roman"/>
          <w:b/>
          <w:sz w:val="28"/>
          <w:szCs w:val="28"/>
        </w:rPr>
        <w:t>8. Какие имеет поощрения и даты поощрений (в том числе и поощрения руководителей Главного военного следственного управления, следственных органов и учреждений Следственного комит</w:t>
      </w:r>
      <w:r>
        <w:rPr>
          <w:rFonts w:ascii="Times New Roman" w:hAnsi="Times New Roman" w:cs="Times New Roman"/>
          <w:b/>
          <w:sz w:val="28"/>
          <w:szCs w:val="28"/>
        </w:rPr>
        <w:t>ет</w:t>
      </w:r>
      <w:r w:rsidRPr="008B4B6D">
        <w:rPr>
          <w:rFonts w:ascii="Times New Roman" w:hAnsi="Times New Roman" w:cs="Times New Roman"/>
          <w:b/>
          <w:sz w:val="28"/>
          <w:szCs w:val="28"/>
        </w:rPr>
        <w:t>а</w:t>
      </w:r>
      <w:r>
        <w:rPr>
          <w:rFonts w:ascii="Times New Roman" w:hAnsi="Times New Roman" w:cs="Times New Roman"/>
          <w:b/>
          <w:sz w:val="28"/>
          <w:szCs w:val="28"/>
        </w:rPr>
        <w:t xml:space="preserve">) </w:t>
      </w:r>
      <w:r w:rsidRPr="00410B8D">
        <w:rPr>
          <w:rFonts w:ascii="Times New Roman" w:hAnsi="Times New Roman" w:cs="Times New Roman"/>
          <w:sz w:val="28"/>
          <w:szCs w:val="28"/>
        </w:rPr>
        <w:t>________________________________________________________________________________________________________________</w:t>
      </w:r>
      <w:r>
        <w:rPr>
          <w:rFonts w:ascii="Times New Roman" w:hAnsi="Times New Roman" w:cs="Times New Roman"/>
          <w:sz w:val="28"/>
          <w:szCs w:val="28"/>
        </w:rPr>
        <w:t>__________</w:t>
      </w:r>
      <w:r w:rsidRPr="00410B8D">
        <w:rPr>
          <w:rFonts w:ascii="Times New Roman" w:hAnsi="Times New Roman" w:cs="Times New Roman"/>
          <w:sz w:val="28"/>
          <w:szCs w:val="28"/>
        </w:rPr>
        <w:t>______________</w:t>
      </w:r>
    </w:p>
    <w:p w:rsidR="001C6310" w:rsidRDefault="001C6310" w:rsidP="001C6310">
      <w:pPr>
        <w:pStyle w:val="ConsPlusNonformat"/>
        <w:jc w:val="both"/>
        <w:rPr>
          <w:rFonts w:ascii="Times New Roman" w:hAnsi="Times New Roman" w:cs="Times New Roman"/>
          <w:sz w:val="28"/>
          <w:szCs w:val="28"/>
        </w:rPr>
      </w:pPr>
      <w:r w:rsidRPr="00143519">
        <w:rPr>
          <w:rFonts w:ascii="Times New Roman" w:hAnsi="Times New Roman" w:cs="Times New Roman"/>
          <w:b/>
          <w:sz w:val="28"/>
          <w:szCs w:val="28"/>
        </w:rPr>
        <w:t>9. Наличие дисциплинарных взысканий или взысканий</w:t>
      </w:r>
      <w:r>
        <w:rPr>
          <w:rFonts w:ascii="Times New Roman" w:hAnsi="Times New Roman" w:cs="Times New Roman"/>
          <w:b/>
          <w:sz w:val="28"/>
          <w:szCs w:val="28"/>
        </w:rPr>
        <w:t xml:space="preserve"> за коррупционное правонарушение</w:t>
      </w:r>
      <w:r w:rsidRPr="00143519">
        <w:rPr>
          <w:rFonts w:ascii="Times New Roman" w:hAnsi="Times New Roman" w:cs="Times New Roman"/>
          <w:b/>
          <w:sz w:val="28"/>
          <w:szCs w:val="28"/>
        </w:rPr>
        <w:t>, проведени</w:t>
      </w:r>
      <w:r>
        <w:rPr>
          <w:rFonts w:ascii="Times New Roman" w:hAnsi="Times New Roman" w:cs="Times New Roman"/>
          <w:b/>
          <w:sz w:val="28"/>
          <w:szCs w:val="28"/>
        </w:rPr>
        <w:t>е</w:t>
      </w:r>
      <w:r w:rsidRPr="00143519">
        <w:rPr>
          <w:rFonts w:ascii="Times New Roman" w:hAnsi="Times New Roman" w:cs="Times New Roman"/>
          <w:b/>
          <w:sz w:val="28"/>
          <w:szCs w:val="28"/>
        </w:rPr>
        <w:t xml:space="preserve"> проверки, предусмотренной Уголовно-процессуальным </w:t>
      </w:r>
      <w:hyperlink r:id="rId19" w:history="1">
        <w:r w:rsidRPr="00143519">
          <w:rPr>
            <w:rFonts w:ascii="Times New Roman" w:hAnsi="Times New Roman" w:cs="Times New Roman"/>
            <w:b/>
            <w:sz w:val="28"/>
            <w:szCs w:val="28"/>
          </w:rPr>
          <w:t>кодексом</w:t>
        </w:r>
      </w:hyperlink>
      <w:r w:rsidRPr="00143519">
        <w:rPr>
          <w:rFonts w:ascii="Times New Roman" w:hAnsi="Times New Roman" w:cs="Times New Roman"/>
          <w:b/>
          <w:sz w:val="28"/>
          <w:szCs w:val="28"/>
        </w:rPr>
        <w:t xml:space="preserve"> Российской Федерации, </w:t>
      </w:r>
      <w:r w:rsidRPr="00143519">
        <w:rPr>
          <w:rFonts w:ascii="Times New Roman" w:hAnsi="Times New Roman" w:cs="Times New Roman"/>
          <w:b/>
          <w:color w:val="000000" w:themeColor="text1"/>
          <w:sz w:val="28"/>
          <w:szCs w:val="28"/>
        </w:rPr>
        <w:t>проверки фактов совершения коррупционных правонарушений, служебной</w:t>
      </w:r>
      <w:r w:rsidRPr="00143519">
        <w:rPr>
          <w:rFonts w:ascii="Times New Roman" w:hAnsi="Times New Roman" w:cs="Times New Roman"/>
          <w:b/>
          <w:sz w:val="28"/>
          <w:szCs w:val="28"/>
        </w:rPr>
        <w:t xml:space="preserve"> проверки, </w:t>
      </w:r>
      <w:r>
        <w:rPr>
          <w:rFonts w:ascii="Times New Roman" w:hAnsi="Times New Roman" w:cs="Times New Roman"/>
          <w:sz w:val="28"/>
          <w:szCs w:val="28"/>
        </w:rPr>
        <w:t>_____</w:t>
      </w:r>
    </w:p>
    <w:p w:rsidR="001C6310" w:rsidRPr="008B4B6D" w:rsidRDefault="001C6310" w:rsidP="001C6310">
      <w:pPr>
        <w:pStyle w:val="ConsPlusNonformat"/>
        <w:jc w:val="both"/>
        <w:rPr>
          <w:rFonts w:ascii="Times New Roman" w:hAnsi="Times New Roman" w:cs="Times New Roman"/>
          <w:b/>
          <w:sz w:val="28"/>
          <w:szCs w:val="28"/>
        </w:rPr>
      </w:pPr>
      <w:r>
        <w:rPr>
          <w:rFonts w:ascii="Times New Roman" w:hAnsi="Times New Roman" w:cs="Times New Roman"/>
          <w:sz w:val="28"/>
          <w:szCs w:val="28"/>
        </w:rPr>
        <w:t>____________________________________________________________________</w:t>
      </w:r>
    </w:p>
    <w:p w:rsidR="001C6310" w:rsidRDefault="001C6310" w:rsidP="001C6310">
      <w:pPr>
        <w:pStyle w:val="ConsPlusNonformat"/>
        <w:jc w:val="both"/>
        <w:rPr>
          <w:rFonts w:ascii="Times New Roman" w:hAnsi="Times New Roman" w:cs="Times New Roman"/>
          <w:sz w:val="24"/>
          <w:szCs w:val="24"/>
        </w:rPr>
      </w:pPr>
    </w:p>
    <w:p w:rsidR="001C6310" w:rsidRPr="00B27BDF" w:rsidRDefault="001C6310" w:rsidP="001C6310">
      <w:pPr>
        <w:pStyle w:val="ConsPlusNonformat"/>
        <w:jc w:val="both"/>
        <w:rPr>
          <w:rFonts w:ascii="Times New Roman" w:hAnsi="Times New Roman" w:cs="Times New Roman"/>
          <w:sz w:val="24"/>
          <w:szCs w:val="24"/>
        </w:rPr>
      </w:pPr>
      <w:r w:rsidRPr="00B27BDF">
        <w:rPr>
          <w:rFonts w:ascii="Times New Roman" w:hAnsi="Times New Roman" w:cs="Times New Roman"/>
          <w:sz w:val="24"/>
          <w:szCs w:val="24"/>
        </w:rPr>
        <w:t xml:space="preserve">Сведения, указанные в </w:t>
      </w:r>
      <w:hyperlink w:anchor="P648" w:history="1">
        <w:r w:rsidRPr="00B27BDF">
          <w:rPr>
            <w:rFonts w:ascii="Times New Roman" w:hAnsi="Times New Roman" w:cs="Times New Roman"/>
            <w:sz w:val="24"/>
            <w:szCs w:val="24"/>
          </w:rPr>
          <w:t>пунктах 1</w:t>
        </w:r>
      </w:hyperlink>
      <w:r w:rsidRPr="00B27BDF">
        <w:rPr>
          <w:rFonts w:ascii="Times New Roman" w:hAnsi="Times New Roman" w:cs="Times New Roman"/>
          <w:sz w:val="24"/>
          <w:szCs w:val="24"/>
        </w:rPr>
        <w:t>-</w:t>
      </w:r>
      <w:hyperlink w:anchor="P671" w:history="1">
        <w:r w:rsidRPr="00B27BDF">
          <w:rPr>
            <w:rFonts w:ascii="Times New Roman" w:hAnsi="Times New Roman" w:cs="Times New Roman"/>
            <w:sz w:val="24"/>
            <w:szCs w:val="24"/>
          </w:rPr>
          <w:t>9</w:t>
        </w:r>
      </w:hyperlink>
      <w:r w:rsidRPr="00B27BDF">
        <w:rPr>
          <w:rFonts w:ascii="Times New Roman" w:hAnsi="Times New Roman" w:cs="Times New Roman"/>
          <w:sz w:val="24"/>
          <w:szCs w:val="24"/>
        </w:rPr>
        <w:t xml:space="preserve">, соответствуют данным документов </w:t>
      </w:r>
      <w:r>
        <w:rPr>
          <w:rFonts w:ascii="Times New Roman" w:hAnsi="Times New Roman" w:cs="Times New Roman"/>
          <w:sz w:val="24"/>
          <w:szCs w:val="24"/>
        </w:rPr>
        <w:t>персонального учета</w:t>
      </w:r>
    </w:p>
    <w:p w:rsidR="001C6310" w:rsidRPr="00E60EFB" w:rsidRDefault="001C6310" w:rsidP="001C6310">
      <w:pPr>
        <w:pStyle w:val="ConsPlusNonformat"/>
        <w:jc w:val="both"/>
        <w:rPr>
          <w:rFonts w:ascii="Times New Roman" w:hAnsi="Times New Roman" w:cs="Times New Roman"/>
          <w:sz w:val="28"/>
          <w:szCs w:val="28"/>
        </w:rPr>
      </w:pP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Руководитель (сотрудник) кадрового подразделения</w:t>
      </w: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   ____</w:t>
      </w:r>
      <w:r>
        <w:rPr>
          <w:rFonts w:ascii="Times New Roman" w:hAnsi="Times New Roman" w:cs="Times New Roman"/>
          <w:sz w:val="28"/>
          <w:szCs w:val="28"/>
        </w:rPr>
        <w:t>_______   __________________</w:t>
      </w:r>
    </w:p>
    <w:p w:rsidR="001C6310" w:rsidRPr="0093318C" w:rsidRDefault="001C6310" w:rsidP="001C6310">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              </w:t>
      </w:r>
      <w:r w:rsidRPr="0093318C">
        <w:rPr>
          <w:rFonts w:ascii="Times New Roman" w:hAnsi="Times New Roman" w:cs="Times New Roman"/>
          <w:sz w:val="24"/>
          <w:szCs w:val="24"/>
        </w:rPr>
        <w:t>(спе</w:t>
      </w:r>
      <w:r>
        <w:rPr>
          <w:rFonts w:ascii="Times New Roman" w:hAnsi="Times New Roman" w:cs="Times New Roman"/>
          <w:sz w:val="24"/>
          <w:szCs w:val="24"/>
        </w:rPr>
        <w:t xml:space="preserve">циальное (воинское) звание)                </w:t>
      </w:r>
      <w:r w:rsidRPr="0093318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3318C">
        <w:rPr>
          <w:rFonts w:ascii="Times New Roman" w:hAnsi="Times New Roman" w:cs="Times New Roman"/>
          <w:sz w:val="24"/>
          <w:szCs w:val="24"/>
        </w:rPr>
        <w:t xml:space="preserve">(подпись)     </w:t>
      </w:r>
      <w:r>
        <w:rPr>
          <w:rFonts w:ascii="Times New Roman" w:hAnsi="Times New Roman" w:cs="Times New Roman"/>
          <w:sz w:val="24"/>
          <w:szCs w:val="24"/>
        </w:rPr>
        <w:t xml:space="preserve">    </w:t>
      </w:r>
      <w:r w:rsidRPr="0093318C">
        <w:rPr>
          <w:rFonts w:ascii="Times New Roman" w:hAnsi="Times New Roman" w:cs="Times New Roman"/>
          <w:sz w:val="24"/>
          <w:szCs w:val="24"/>
        </w:rPr>
        <w:t>(фамилия, инициалы)</w:t>
      </w:r>
    </w:p>
    <w:p w:rsidR="001C6310" w:rsidRPr="00E60EFB" w:rsidRDefault="001C6310" w:rsidP="001C6310">
      <w:pPr>
        <w:pStyle w:val="ConsPlusNonformat"/>
        <w:jc w:val="both"/>
        <w:rPr>
          <w:rFonts w:ascii="Times New Roman" w:hAnsi="Times New Roman" w:cs="Times New Roman"/>
          <w:sz w:val="28"/>
          <w:szCs w:val="28"/>
        </w:rPr>
      </w:pPr>
      <w:r>
        <w:rPr>
          <w:rFonts w:ascii="Times New Roman" w:hAnsi="Times New Roman" w:cs="Times New Roman"/>
          <w:sz w:val="28"/>
          <w:szCs w:val="28"/>
        </w:rPr>
        <w:t>«__»</w:t>
      </w:r>
      <w:r w:rsidRPr="00E60EFB">
        <w:rPr>
          <w:rFonts w:ascii="Times New Roman" w:hAnsi="Times New Roman" w:cs="Times New Roman"/>
          <w:sz w:val="28"/>
          <w:szCs w:val="28"/>
        </w:rPr>
        <w:t xml:space="preserve"> ____________ 20__ г.</w:t>
      </w:r>
    </w:p>
    <w:p w:rsidR="001C6310" w:rsidRPr="00E60EFB" w:rsidRDefault="001C6310" w:rsidP="001C6310">
      <w:pPr>
        <w:pStyle w:val="ConsPlusNonformat"/>
        <w:jc w:val="both"/>
        <w:rPr>
          <w:rFonts w:ascii="Times New Roman" w:hAnsi="Times New Roman" w:cs="Times New Roman"/>
          <w:sz w:val="28"/>
          <w:szCs w:val="28"/>
        </w:rPr>
      </w:pPr>
    </w:p>
    <w:p w:rsidR="001C6310" w:rsidRDefault="001C6310" w:rsidP="001C6310">
      <w:pPr>
        <w:pStyle w:val="ConsPlusNonformat"/>
        <w:jc w:val="both"/>
        <w:rPr>
          <w:rFonts w:ascii="Times New Roman" w:hAnsi="Times New Roman" w:cs="Times New Roman"/>
          <w:b/>
          <w:sz w:val="28"/>
          <w:szCs w:val="28"/>
        </w:rPr>
      </w:pPr>
      <w:r w:rsidRPr="00295A58">
        <w:rPr>
          <w:rFonts w:ascii="Times New Roman" w:hAnsi="Times New Roman" w:cs="Times New Roman"/>
          <w:b/>
          <w:sz w:val="28"/>
          <w:szCs w:val="28"/>
        </w:rPr>
        <w:t xml:space="preserve">10. Характеристика (с указанием конкретных заслуг </w:t>
      </w:r>
      <w:proofErr w:type="gramStart"/>
      <w:r w:rsidRPr="00295A58">
        <w:rPr>
          <w:rFonts w:ascii="Times New Roman" w:hAnsi="Times New Roman" w:cs="Times New Roman"/>
          <w:b/>
          <w:sz w:val="28"/>
          <w:szCs w:val="28"/>
        </w:rPr>
        <w:t>представляемого</w:t>
      </w:r>
      <w:proofErr w:type="gramEnd"/>
      <w:r w:rsidRPr="00295A58">
        <w:rPr>
          <w:rFonts w:ascii="Times New Roman" w:hAnsi="Times New Roman" w:cs="Times New Roman"/>
          <w:b/>
          <w:sz w:val="28"/>
          <w:szCs w:val="28"/>
        </w:rPr>
        <w:t xml:space="preserve"> </w:t>
      </w:r>
      <w:r>
        <w:rPr>
          <w:rFonts w:ascii="Times New Roman" w:hAnsi="Times New Roman" w:cs="Times New Roman"/>
          <w:b/>
          <w:sz w:val="28"/>
          <w:szCs w:val="28"/>
        </w:rPr>
        <w:br/>
      </w:r>
      <w:r w:rsidRPr="00295A58">
        <w:rPr>
          <w:rFonts w:ascii="Times New Roman" w:hAnsi="Times New Roman" w:cs="Times New Roman"/>
          <w:b/>
          <w:sz w:val="28"/>
          <w:szCs w:val="28"/>
        </w:rPr>
        <w:t>к</w:t>
      </w:r>
      <w:r>
        <w:rPr>
          <w:rFonts w:ascii="Times New Roman" w:hAnsi="Times New Roman" w:cs="Times New Roman"/>
          <w:b/>
          <w:sz w:val="28"/>
          <w:szCs w:val="28"/>
        </w:rPr>
        <w:t xml:space="preserve"> поощрению</w:t>
      </w:r>
      <w:r w:rsidRPr="00295A58">
        <w:rPr>
          <w:rFonts w:ascii="Times New Roman" w:hAnsi="Times New Roman" w:cs="Times New Roman"/>
          <w:b/>
          <w:sz w:val="28"/>
          <w:szCs w:val="28"/>
        </w:rPr>
        <w:t xml:space="preserve"> (</w:t>
      </w:r>
      <w:r>
        <w:rPr>
          <w:rFonts w:ascii="Times New Roman" w:hAnsi="Times New Roman" w:cs="Times New Roman"/>
          <w:b/>
          <w:sz w:val="28"/>
          <w:szCs w:val="28"/>
        </w:rPr>
        <w:t>награждению</w:t>
      </w:r>
      <w:r w:rsidRPr="00295A58">
        <w:rPr>
          <w:rFonts w:ascii="Times New Roman" w:hAnsi="Times New Roman" w:cs="Times New Roman"/>
          <w:b/>
          <w:sz w:val="28"/>
          <w:szCs w:val="28"/>
        </w:rPr>
        <w:t>))</w:t>
      </w:r>
    </w:p>
    <w:p w:rsidR="001C6310" w:rsidRPr="0093318C" w:rsidRDefault="001C6310" w:rsidP="001C6310">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C6310" w:rsidRPr="00E60EFB" w:rsidRDefault="001C6310" w:rsidP="001C6310">
      <w:pPr>
        <w:pStyle w:val="ConsPlusNonformat"/>
        <w:jc w:val="both"/>
        <w:rPr>
          <w:rFonts w:ascii="Times New Roman" w:hAnsi="Times New Roman" w:cs="Times New Roman"/>
          <w:sz w:val="28"/>
          <w:szCs w:val="28"/>
        </w:rPr>
      </w:pPr>
    </w:p>
    <w:p w:rsidR="001C6310" w:rsidRPr="00E60EFB" w:rsidRDefault="001C6310" w:rsidP="001C6310">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   ____</w:t>
      </w:r>
      <w:r>
        <w:rPr>
          <w:rFonts w:ascii="Times New Roman" w:hAnsi="Times New Roman" w:cs="Times New Roman"/>
          <w:sz w:val="28"/>
          <w:szCs w:val="28"/>
        </w:rPr>
        <w:t>_______   _______________</w:t>
      </w:r>
    </w:p>
    <w:p w:rsidR="001C6310" w:rsidRPr="0093318C" w:rsidRDefault="001C6310" w:rsidP="001C6310">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(должность лица, подписавшего представление)             </w:t>
      </w:r>
      <w:r w:rsidRPr="0093318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3318C">
        <w:rPr>
          <w:rFonts w:ascii="Times New Roman" w:hAnsi="Times New Roman" w:cs="Times New Roman"/>
          <w:sz w:val="24"/>
          <w:szCs w:val="24"/>
        </w:rPr>
        <w:t xml:space="preserve">(подпись)     </w:t>
      </w:r>
      <w:r>
        <w:rPr>
          <w:rFonts w:ascii="Times New Roman" w:hAnsi="Times New Roman" w:cs="Times New Roman"/>
          <w:sz w:val="24"/>
          <w:szCs w:val="24"/>
        </w:rPr>
        <w:t xml:space="preserve">    </w:t>
      </w:r>
      <w:r w:rsidRPr="0093318C">
        <w:rPr>
          <w:rFonts w:ascii="Times New Roman" w:hAnsi="Times New Roman" w:cs="Times New Roman"/>
          <w:sz w:val="24"/>
          <w:szCs w:val="24"/>
        </w:rPr>
        <w:t>(фамилия, инициалы)</w:t>
      </w:r>
    </w:p>
    <w:p w:rsidR="001C6310" w:rsidRPr="00E60EFB" w:rsidRDefault="001C6310" w:rsidP="001C6310">
      <w:pPr>
        <w:pStyle w:val="ConsPlusNonformat"/>
        <w:jc w:val="both"/>
        <w:rPr>
          <w:rFonts w:ascii="Times New Roman" w:hAnsi="Times New Roman" w:cs="Times New Roman"/>
          <w:sz w:val="28"/>
          <w:szCs w:val="28"/>
        </w:rPr>
      </w:pPr>
      <w:r>
        <w:rPr>
          <w:rFonts w:ascii="Times New Roman" w:hAnsi="Times New Roman" w:cs="Times New Roman"/>
          <w:sz w:val="28"/>
          <w:szCs w:val="28"/>
        </w:rPr>
        <w:t>«__»</w:t>
      </w:r>
      <w:r w:rsidRPr="00E60EFB">
        <w:rPr>
          <w:rFonts w:ascii="Times New Roman" w:hAnsi="Times New Roman" w:cs="Times New Roman"/>
          <w:sz w:val="28"/>
          <w:szCs w:val="28"/>
        </w:rPr>
        <w:t xml:space="preserve"> ____________ 20__ г.</w:t>
      </w:r>
    </w:p>
    <w:p w:rsidR="001C6310" w:rsidRPr="00E60EFB" w:rsidRDefault="001C6310" w:rsidP="001C6310">
      <w:pPr>
        <w:pStyle w:val="ConsPlusNonformat"/>
        <w:jc w:val="both"/>
        <w:rPr>
          <w:rFonts w:ascii="Times New Roman" w:hAnsi="Times New Roman" w:cs="Times New Roman"/>
          <w:sz w:val="28"/>
          <w:szCs w:val="28"/>
        </w:rPr>
      </w:pPr>
    </w:p>
    <w:p w:rsidR="001C6310" w:rsidRPr="00E60EFB" w:rsidRDefault="001C6310" w:rsidP="001C6310">
      <w:pPr>
        <w:pStyle w:val="ConsPlusNonformat"/>
        <w:jc w:val="both"/>
        <w:rPr>
          <w:rFonts w:ascii="Times New Roman" w:hAnsi="Times New Roman" w:cs="Times New Roman"/>
          <w:sz w:val="28"/>
          <w:szCs w:val="28"/>
        </w:rPr>
      </w:pPr>
    </w:p>
    <w:p w:rsidR="001C6310" w:rsidRDefault="001C6310" w:rsidP="008E0CA7">
      <w:pPr>
        <w:jc w:val="both"/>
        <w:rPr>
          <w:rFonts w:ascii="Times New Roman" w:hAnsi="Times New Roman"/>
          <w:sz w:val="28"/>
          <w:szCs w:val="28"/>
        </w:rPr>
      </w:pPr>
    </w:p>
    <w:p w:rsidR="00916490" w:rsidRDefault="00916490" w:rsidP="008E0CA7">
      <w:pPr>
        <w:jc w:val="both"/>
        <w:rPr>
          <w:rFonts w:ascii="Times New Roman" w:hAnsi="Times New Roman"/>
          <w:sz w:val="28"/>
          <w:szCs w:val="28"/>
        </w:rPr>
      </w:pPr>
    </w:p>
    <w:p w:rsidR="00916490" w:rsidRDefault="00916490" w:rsidP="008E0CA7">
      <w:pPr>
        <w:jc w:val="both"/>
        <w:rPr>
          <w:rFonts w:ascii="Times New Roman" w:hAnsi="Times New Roman"/>
          <w:sz w:val="28"/>
          <w:szCs w:val="28"/>
        </w:rPr>
      </w:pPr>
    </w:p>
    <w:p w:rsidR="00916490" w:rsidRDefault="00916490" w:rsidP="008E0CA7">
      <w:pPr>
        <w:jc w:val="both"/>
        <w:rPr>
          <w:rFonts w:ascii="Times New Roman" w:hAnsi="Times New Roman"/>
          <w:sz w:val="28"/>
          <w:szCs w:val="28"/>
        </w:rPr>
      </w:pPr>
    </w:p>
    <w:p w:rsidR="00916490" w:rsidRDefault="00916490" w:rsidP="008E0CA7">
      <w:pPr>
        <w:jc w:val="both"/>
        <w:rPr>
          <w:rFonts w:ascii="Times New Roman" w:hAnsi="Times New Roman"/>
          <w:sz w:val="28"/>
          <w:szCs w:val="28"/>
        </w:rPr>
      </w:pPr>
    </w:p>
    <w:p w:rsidR="00916490" w:rsidRDefault="00916490" w:rsidP="008E0CA7">
      <w:pPr>
        <w:jc w:val="both"/>
        <w:rPr>
          <w:rFonts w:ascii="Times New Roman" w:hAnsi="Times New Roman"/>
          <w:sz w:val="28"/>
          <w:szCs w:val="28"/>
        </w:rPr>
      </w:pPr>
    </w:p>
    <w:p w:rsidR="00916490" w:rsidRDefault="00916490" w:rsidP="008E0CA7">
      <w:pPr>
        <w:jc w:val="both"/>
        <w:rPr>
          <w:rFonts w:ascii="Times New Roman" w:hAnsi="Times New Roman"/>
          <w:sz w:val="28"/>
          <w:szCs w:val="28"/>
        </w:rPr>
      </w:pPr>
    </w:p>
    <w:p w:rsidR="004919B4" w:rsidRDefault="004919B4" w:rsidP="004919B4">
      <w:pPr>
        <w:rPr>
          <w:rFonts w:ascii="Times New Roman" w:hAnsi="Times New Roman"/>
          <w:sz w:val="28"/>
          <w:szCs w:val="28"/>
        </w:rPr>
      </w:pPr>
    </w:p>
    <w:p w:rsidR="004919B4" w:rsidRDefault="004919B4" w:rsidP="004919B4">
      <w:pPr>
        <w:rPr>
          <w:rFonts w:ascii="Times New Roman" w:hAnsi="Times New Roman"/>
          <w:sz w:val="28"/>
          <w:szCs w:val="28"/>
        </w:rPr>
        <w:sectPr w:rsidR="004919B4" w:rsidSect="00916490">
          <w:headerReference w:type="default" r:id="rId20"/>
          <w:headerReference w:type="first" r:id="rId21"/>
          <w:pgSz w:w="11906" w:h="16838"/>
          <w:pgMar w:top="-904" w:right="850" w:bottom="1134" w:left="1418" w:header="708" w:footer="708" w:gutter="0"/>
          <w:pgNumType w:start="1"/>
          <w:cols w:space="708"/>
          <w:titlePg/>
          <w:docGrid w:linePitch="360"/>
        </w:sectPr>
      </w:pPr>
    </w:p>
    <w:p w:rsidR="004919B4" w:rsidRDefault="004919B4" w:rsidP="004919B4">
      <w:pPr>
        <w:rPr>
          <w:rFonts w:ascii="Times New Roman" w:hAnsi="Times New Roman"/>
          <w:sz w:val="28"/>
          <w:szCs w:val="28"/>
        </w:rPr>
      </w:pPr>
    </w:p>
    <w:p w:rsidR="004919B4" w:rsidRPr="004919B4" w:rsidRDefault="004919B4" w:rsidP="004919B4">
      <w:pPr>
        <w:ind w:left="4962" w:firstLine="708"/>
        <w:rPr>
          <w:rFonts w:ascii="Times New Roman" w:hAnsi="Times New Roman"/>
          <w:sz w:val="28"/>
          <w:szCs w:val="28"/>
        </w:rPr>
      </w:pPr>
      <w:r w:rsidRPr="004919B4">
        <w:rPr>
          <w:rFonts w:ascii="Times New Roman" w:hAnsi="Times New Roman"/>
          <w:sz w:val="28"/>
          <w:szCs w:val="28"/>
        </w:rPr>
        <w:t>Приложение № 2</w:t>
      </w:r>
    </w:p>
    <w:p w:rsidR="004919B4" w:rsidRDefault="004919B4" w:rsidP="004919B4">
      <w:pPr>
        <w:pStyle w:val="ConsPlusNormal"/>
        <w:spacing w:line="240" w:lineRule="exact"/>
        <w:ind w:left="5670"/>
        <w:outlineLvl w:val="1"/>
      </w:pPr>
    </w:p>
    <w:p w:rsidR="004919B4" w:rsidRDefault="004919B4" w:rsidP="004919B4">
      <w:pPr>
        <w:pStyle w:val="ConsPlusNormal"/>
        <w:spacing w:line="240" w:lineRule="exact"/>
        <w:ind w:left="5670"/>
      </w:pPr>
      <w:r w:rsidRPr="008A1CEB">
        <w:t xml:space="preserve">к </w:t>
      </w:r>
      <w:r>
        <w:t xml:space="preserve">Положению о применении поощрений (награждений) </w:t>
      </w:r>
      <w:r>
        <w:br/>
      </w:r>
      <w:r w:rsidRPr="008A1CEB">
        <w:t>в системе Следственного комитета Российской Федерации</w:t>
      </w:r>
      <w:r>
        <w:t xml:space="preserve">, утвержденному приказом Следственного комитета Российской Федерации </w:t>
      </w:r>
    </w:p>
    <w:p w:rsidR="004919B4" w:rsidRDefault="004919B4" w:rsidP="004919B4">
      <w:pPr>
        <w:pStyle w:val="ConsPlusNormal"/>
        <w:spacing w:line="240" w:lineRule="exact"/>
        <w:ind w:left="5670"/>
      </w:pPr>
    </w:p>
    <w:p w:rsidR="004919B4" w:rsidRDefault="004919B4" w:rsidP="004919B4">
      <w:pPr>
        <w:pStyle w:val="ConsPlusNormal"/>
        <w:ind w:left="5670"/>
        <w:outlineLvl w:val="1"/>
      </w:pPr>
      <w:r>
        <w:t>от __________ №______</w:t>
      </w:r>
    </w:p>
    <w:p w:rsidR="004919B4" w:rsidRDefault="004919B4" w:rsidP="004919B4">
      <w:pPr>
        <w:pStyle w:val="ConsPlusNormal"/>
        <w:jc w:val="both"/>
      </w:pPr>
    </w:p>
    <w:p w:rsidR="004919B4" w:rsidRPr="00E60EFB" w:rsidRDefault="004919B4" w:rsidP="004919B4">
      <w:pPr>
        <w:pStyle w:val="ConsPlusNonformat"/>
        <w:jc w:val="center"/>
        <w:rPr>
          <w:rFonts w:ascii="Times New Roman" w:hAnsi="Times New Roman" w:cs="Times New Roman"/>
          <w:b/>
          <w:sz w:val="28"/>
          <w:szCs w:val="28"/>
        </w:rPr>
      </w:pPr>
      <w:r>
        <w:rPr>
          <w:rFonts w:ascii="Times New Roman" w:hAnsi="Times New Roman" w:cs="Times New Roman"/>
          <w:b/>
          <w:sz w:val="28"/>
          <w:szCs w:val="28"/>
        </w:rPr>
        <w:t>ХОДАТАЙСТВО</w:t>
      </w:r>
    </w:p>
    <w:p w:rsidR="004919B4" w:rsidRPr="00E60EFB" w:rsidRDefault="004919B4" w:rsidP="004919B4">
      <w:pPr>
        <w:pStyle w:val="ConsPlusNonformat"/>
        <w:jc w:val="center"/>
        <w:rPr>
          <w:rFonts w:ascii="Times New Roman" w:hAnsi="Times New Roman" w:cs="Times New Roman"/>
          <w:b/>
          <w:sz w:val="28"/>
          <w:szCs w:val="28"/>
        </w:rPr>
      </w:pPr>
      <w:r w:rsidRPr="00E60EFB">
        <w:rPr>
          <w:rFonts w:ascii="Times New Roman" w:hAnsi="Times New Roman" w:cs="Times New Roman"/>
          <w:b/>
          <w:sz w:val="28"/>
          <w:szCs w:val="28"/>
        </w:rPr>
        <w:t xml:space="preserve">к </w:t>
      </w:r>
      <w:r>
        <w:rPr>
          <w:rFonts w:ascii="Times New Roman" w:hAnsi="Times New Roman" w:cs="Times New Roman"/>
          <w:b/>
          <w:sz w:val="28"/>
          <w:szCs w:val="28"/>
        </w:rPr>
        <w:t>поощрению (награждению)</w:t>
      </w:r>
    </w:p>
    <w:p w:rsidR="004919B4" w:rsidRPr="00E60EFB" w:rsidRDefault="004919B4" w:rsidP="004919B4">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_________________________</w:t>
      </w:r>
    </w:p>
    <w:p w:rsidR="004919B4" w:rsidRPr="00E60EFB" w:rsidRDefault="004919B4" w:rsidP="004919B4">
      <w:pPr>
        <w:pStyle w:val="ConsPlusNonformat"/>
        <w:jc w:val="center"/>
        <w:rPr>
          <w:rFonts w:ascii="Times New Roman" w:hAnsi="Times New Roman" w:cs="Times New Roman"/>
          <w:sz w:val="24"/>
          <w:szCs w:val="24"/>
        </w:rPr>
      </w:pPr>
      <w:r w:rsidRPr="00E60EFB">
        <w:rPr>
          <w:rFonts w:ascii="Times New Roman" w:hAnsi="Times New Roman" w:cs="Times New Roman"/>
          <w:sz w:val="24"/>
          <w:szCs w:val="24"/>
        </w:rPr>
        <w:t xml:space="preserve">(наименование </w:t>
      </w:r>
      <w:r>
        <w:rPr>
          <w:rFonts w:ascii="Times New Roman" w:hAnsi="Times New Roman" w:cs="Times New Roman"/>
          <w:sz w:val="24"/>
          <w:szCs w:val="24"/>
        </w:rPr>
        <w:t>ведомственной награды Следственного комитета</w:t>
      </w:r>
      <w:r w:rsidRPr="004B2312">
        <w:rPr>
          <w:rFonts w:ascii="Times New Roman" w:hAnsi="Times New Roman" w:cs="Times New Roman"/>
          <w:sz w:val="24"/>
          <w:szCs w:val="24"/>
        </w:rPr>
        <w:t xml:space="preserve"> </w:t>
      </w:r>
      <w:r>
        <w:rPr>
          <w:rFonts w:ascii="Times New Roman" w:hAnsi="Times New Roman" w:cs="Times New Roman"/>
          <w:sz w:val="24"/>
          <w:szCs w:val="24"/>
        </w:rPr>
        <w:t xml:space="preserve">или </w:t>
      </w:r>
      <w:r w:rsidRPr="00E60EFB">
        <w:rPr>
          <w:rFonts w:ascii="Times New Roman" w:hAnsi="Times New Roman" w:cs="Times New Roman"/>
          <w:sz w:val="24"/>
          <w:szCs w:val="24"/>
        </w:rPr>
        <w:t>поощрения)</w:t>
      </w:r>
    </w:p>
    <w:p w:rsidR="004919B4" w:rsidRPr="00E60EFB" w:rsidRDefault="004919B4" w:rsidP="004919B4">
      <w:pPr>
        <w:pStyle w:val="ConsPlusNonformat"/>
        <w:jc w:val="both"/>
        <w:rPr>
          <w:rFonts w:ascii="Times New Roman" w:hAnsi="Times New Roman" w:cs="Times New Roman"/>
          <w:sz w:val="28"/>
          <w:szCs w:val="28"/>
        </w:rPr>
      </w:pPr>
    </w:p>
    <w:p w:rsidR="004919B4" w:rsidRPr="00E60EFB" w:rsidRDefault="004919B4" w:rsidP="004919B4">
      <w:pPr>
        <w:pStyle w:val="ConsPlusNonformat"/>
        <w:jc w:val="both"/>
        <w:rPr>
          <w:rFonts w:ascii="Times New Roman" w:hAnsi="Times New Roman" w:cs="Times New Roman"/>
          <w:sz w:val="28"/>
          <w:szCs w:val="28"/>
        </w:rPr>
      </w:pPr>
      <w:r w:rsidRPr="00E60EFB">
        <w:rPr>
          <w:rFonts w:ascii="Times New Roman" w:hAnsi="Times New Roman" w:cs="Times New Roman"/>
          <w:b/>
          <w:sz w:val="28"/>
          <w:szCs w:val="28"/>
        </w:rPr>
        <w:t>1. Фамилия, имя, отчество</w:t>
      </w:r>
      <w:r>
        <w:rPr>
          <w:rFonts w:ascii="Times New Roman" w:hAnsi="Times New Roman" w:cs="Times New Roman"/>
          <w:b/>
          <w:sz w:val="28"/>
          <w:szCs w:val="28"/>
        </w:rPr>
        <w:t xml:space="preserve"> (при наличии)</w:t>
      </w:r>
      <w:r w:rsidRPr="00E60EFB">
        <w:rPr>
          <w:rFonts w:ascii="Times New Roman" w:hAnsi="Times New Roman" w:cs="Times New Roman"/>
          <w:sz w:val="28"/>
          <w:szCs w:val="28"/>
        </w:rPr>
        <w:t xml:space="preserve"> _________________</w:t>
      </w:r>
      <w:r>
        <w:rPr>
          <w:rFonts w:ascii="Times New Roman" w:hAnsi="Times New Roman" w:cs="Times New Roman"/>
          <w:sz w:val="28"/>
          <w:szCs w:val="28"/>
        </w:rPr>
        <w:t>_____________</w:t>
      </w:r>
    </w:p>
    <w:p w:rsidR="004919B4" w:rsidRPr="00E60EFB" w:rsidRDefault="004919B4" w:rsidP="004919B4">
      <w:pPr>
        <w:pStyle w:val="ConsPlusNonformat"/>
        <w:jc w:val="both"/>
        <w:rPr>
          <w:rFonts w:ascii="Times New Roman" w:hAnsi="Times New Roman" w:cs="Times New Roman"/>
          <w:sz w:val="28"/>
          <w:szCs w:val="28"/>
        </w:rPr>
      </w:pPr>
      <w:r w:rsidRPr="00E60EFB">
        <w:rPr>
          <w:rFonts w:ascii="Times New Roman" w:hAnsi="Times New Roman" w:cs="Times New Roman"/>
          <w:b/>
          <w:sz w:val="28"/>
          <w:szCs w:val="28"/>
        </w:rPr>
        <w:t xml:space="preserve">2. Должность </w:t>
      </w:r>
      <w:r w:rsidRPr="00E60EFB">
        <w:rPr>
          <w:rFonts w:ascii="Times New Roman" w:hAnsi="Times New Roman" w:cs="Times New Roman"/>
          <w:sz w:val="28"/>
          <w:szCs w:val="28"/>
        </w:rPr>
        <w:t>__________________________________________</w:t>
      </w:r>
      <w:r>
        <w:rPr>
          <w:rFonts w:ascii="Times New Roman" w:hAnsi="Times New Roman" w:cs="Times New Roman"/>
          <w:sz w:val="28"/>
          <w:szCs w:val="28"/>
        </w:rPr>
        <w:t>______________</w:t>
      </w:r>
    </w:p>
    <w:p w:rsidR="004919B4" w:rsidRDefault="004919B4" w:rsidP="004919B4">
      <w:pPr>
        <w:pStyle w:val="ConsPlusNonformat"/>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 xml:space="preserve">                            </w:t>
      </w:r>
      <w:r w:rsidRPr="00E6309B">
        <w:rPr>
          <w:rFonts w:ascii="Times New Roman" w:eastAsiaTheme="minorHAnsi" w:hAnsi="Times New Roman" w:cs="Times New Roman"/>
          <w:bCs/>
          <w:sz w:val="24"/>
          <w:szCs w:val="24"/>
          <w:lang w:eastAsia="en-US"/>
        </w:rPr>
        <w:t>основное место работы (службы), занимаемая (замещаемая) должность)</w:t>
      </w:r>
      <w:r>
        <w:rPr>
          <w:rFonts w:ascii="Times New Roman" w:eastAsiaTheme="minorHAnsi" w:hAnsi="Times New Roman" w:cs="Times New Roman"/>
          <w:bCs/>
          <w:sz w:val="24"/>
          <w:szCs w:val="24"/>
          <w:lang w:eastAsia="en-US"/>
        </w:rPr>
        <w:t xml:space="preserve"> </w:t>
      </w:r>
    </w:p>
    <w:p w:rsidR="004919B4" w:rsidRPr="006E0303" w:rsidRDefault="004919B4" w:rsidP="004919B4">
      <w:pPr>
        <w:pStyle w:val="ConsPlusNonformat"/>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 xml:space="preserve">                            </w:t>
      </w:r>
      <w:r w:rsidRPr="006E0303">
        <w:rPr>
          <w:rFonts w:ascii="Times New Roman" w:eastAsiaTheme="minorHAnsi" w:hAnsi="Times New Roman" w:cs="Times New Roman"/>
          <w:bCs/>
          <w:sz w:val="24"/>
          <w:szCs w:val="24"/>
          <w:lang w:eastAsia="en-US"/>
        </w:rPr>
        <w:t xml:space="preserve">(в случае отсутствия основного места работы (службы) </w:t>
      </w:r>
      <w:r>
        <w:rPr>
          <w:rFonts w:ascii="Times New Roman" w:eastAsiaTheme="minorHAnsi" w:hAnsi="Times New Roman" w:cs="Times New Roman"/>
          <w:bCs/>
          <w:sz w:val="24"/>
          <w:szCs w:val="24"/>
          <w:lang w:eastAsia="en-US"/>
        </w:rPr>
        <w:t>–</w:t>
      </w:r>
      <w:r w:rsidRPr="006E0303">
        <w:rPr>
          <w:rFonts w:ascii="Times New Roman" w:eastAsiaTheme="minorHAnsi" w:hAnsi="Times New Roman" w:cs="Times New Roman"/>
          <w:bCs/>
          <w:sz w:val="24"/>
          <w:szCs w:val="24"/>
          <w:lang w:eastAsia="en-US"/>
        </w:rPr>
        <w:t xml:space="preserve"> род занятий)</w:t>
      </w:r>
    </w:p>
    <w:p w:rsidR="004919B4" w:rsidRPr="00E60EFB" w:rsidRDefault="004919B4" w:rsidP="004919B4">
      <w:pPr>
        <w:pStyle w:val="ConsPlusNonformat"/>
        <w:jc w:val="both"/>
        <w:rPr>
          <w:rFonts w:ascii="Times New Roman" w:hAnsi="Times New Roman" w:cs="Times New Roman"/>
          <w:sz w:val="28"/>
          <w:szCs w:val="28"/>
        </w:rPr>
      </w:pPr>
      <w:r w:rsidRPr="008B4B6D">
        <w:rPr>
          <w:rFonts w:ascii="Times New Roman" w:hAnsi="Times New Roman" w:cs="Times New Roman"/>
          <w:b/>
          <w:sz w:val="28"/>
          <w:szCs w:val="28"/>
        </w:rPr>
        <w:t>3.</w:t>
      </w:r>
      <w:r w:rsidRPr="00E60EFB">
        <w:rPr>
          <w:rFonts w:ascii="Times New Roman" w:hAnsi="Times New Roman" w:cs="Times New Roman"/>
          <w:sz w:val="28"/>
          <w:szCs w:val="28"/>
        </w:rPr>
        <w:t xml:space="preserve"> </w:t>
      </w:r>
      <w:r w:rsidRPr="00E60EFB">
        <w:rPr>
          <w:rFonts w:ascii="Times New Roman" w:hAnsi="Times New Roman" w:cs="Times New Roman"/>
          <w:b/>
          <w:sz w:val="28"/>
          <w:szCs w:val="28"/>
        </w:rPr>
        <w:t>Специальное (воинское) звание (классный чин)</w:t>
      </w:r>
      <w:r>
        <w:rPr>
          <w:rFonts w:ascii="Times New Roman" w:hAnsi="Times New Roman" w:cs="Times New Roman"/>
          <w:b/>
          <w:sz w:val="28"/>
          <w:szCs w:val="28"/>
        </w:rPr>
        <w:t xml:space="preserve"> (при наличии)</w:t>
      </w:r>
      <w:r>
        <w:rPr>
          <w:rFonts w:ascii="Times New Roman" w:hAnsi="Times New Roman" w:cs="Times New Roman"/>
          <w:sz w:val="28"/>
          <w:szCs w:val="28"/>
        </w:rPr>
        <w:t xml:space="preserve"> ____________________________________________________________________</w:t>
      </w:r>
    </w:p>
    <w:p w:rsidR="004919B4" w:rsidRPr="00E60EFB" w:rsidRDefault="004919B4" w:rsidP="004919B4">
      <w:pPr>
        <w:pStyle w:val="ConsPlusNonformat"/>
        <w:jc w:val="both"/>
        <w:rPr>
          <w:rFonts w:ascii="Times New Roman" w:hAnsi="Times New Roman" w:cs="Times New Roman"/>
          <w:sz w:val="28"/>
          <w:szCs w:val="28"/>
        </w:rPr>
      </w:pPr>
      <w:r w:rsidRPr="004B2312">
        <w:rPr>
          <w:rFonts w:ascii="Times New Roman" w:hAnsi="Times New Roman" w:cs="Times New Roman"/>
          <w:b/>
          <w:sz w:val="28"/>
          <w:szCs w:val="28"/>
        </w:rPr>
        <w:t>4. Дата рождения</w:t>
      </w:r>
      <w:r w:rsidRPr="00E60EFB">
        <w:rPr>
          <w:rFonts w:ascii="Times New Roman" w:hAnsi="Times New Roman" w:cs="Times New Roman"/>
          <w:sz w:val="28"/>
          <w:szCs w:val="28"/>
        </w:rPr>
        <w:t xml:space="preserve"> __________________________</w:t>
      </w:r>
      <w:r>
        <w:rPr>
          <w:rFonts w:ascii="Times New Roman" w:hAnsi="Times New Roman" w:cs="Times New Roman"/>
          <w:sz w:val="28"/>
          <w:szCs w:val="28"/>
        </w:rPr>
        <w:t>__________________________</w:t>
      </w:r>
    </w:p>
    <w:p w:rsidR="004919B4" w:rsidRDefault="004919B4" w:rsidP="004919B4">
      <w:pPr>
        <w:pStyle w:val="ConsPlusNonformat"/>
        <w:jc w:val="center"/>
        <w:rPr>
          <w:rFonts w:ascii="Times New Roman" w:hAnsi="Times New Roman" w:cs="Times New Roman"/>
          <w:sz w:val="24"/>
          <w:szCs w:val="24"/>
        </w:rPr>
      </w:pPr>
      <w:r w:rsidRPr="004B2312">
        <w:rPr>
          <w:rFonts w:ascii="Times New Roman" w:hAnsi="Times New Roman" w:cs="Times New Roman"/>
          <w:sz w:val="24"/>
          <w:szCs w:val="24"/>
        </w:rPr>
        <w:t>(число, месяц, год)</w:t>
      </w:r>
    </w:p>
    <w:p w:rsidR="004919B4" w:rsidRPr="00E60EFB" w:rsidRDefault="004919B4" w:rsidP="004919B4">
      <w:pPr>
        <w:pStyle w:val="ConsPlusNonformat"/>
        <w:jc w:val="both"/>
        <w:rPr>
          <w:rFonts w:ascii="Times New Roman" w:hAnsi="Times New Roman" w:cs="Times New Roman"/>
          <w:sz w:val="28"/>
          <w:szCs w:val="28"/>
        </w:rPr>
      </w:pPr>
      <w:r>
        <w:rPr>
          <w:rFonts w:ascii="Times New Roman" w:hAnsi="Times New Roman" w:cs="Times New Roman"/>
          <w:b/>
          <w:sz w:val="28"/>
          <w:szCs w:val="28"/>
        </w:rPr>
        <w:t>5</w:t>
      </w:r>
      <w:r w:rsidRPr="004B2312">
        <w:rPr>
          <w:rFonts w:ascii="Times New Roman" w:hAnsi="Times New Roman" w:cs="Times New Roman"/>
          <w:b/>
          <w:sz w:val="28"/>
          <w:szCs w:val="28"/>
        </w:rPr>
        <w:t xml:space="preserve">. </w:t>
      </w:r>
      <w:r>
        <w:rPr>
          <w:rFonts w:ascii="Times New Roman" w:hAnsi="Times New Roman" w:cs="Times New Roman"/>
          <w:b/>
          <w:sz w:val="28"/>
          <w:szCs w:val="28"/>
        </w:rPr>
        <w:t>Место</w:t>
      </w:r>
      <w:r w:rsidRPr="004B2312">
        <w:rPr>
          <w:rFonts w:ascii="Times New Roman" w:hAnsi="Times New Roman" w:cs="Times New Roman"/>
          <w:b/>
          <w:sz w:val="28"/>
          <w:szCs w:val="28"/>
        </w:rPr>
        <w:t xml:space="preserve"> рождения</w:t>
      </w:r>
      <w:r w:rsidRPr="00E60EFB">
        <w:rPr>
          <w:rFonts w:ascii="Times New Roman" w:hAnsi="Times New Roman" w:cs="Times New Roman"/>
          <w:sz w:val="28"/>
          <w:szCs w:val="28"/>
        </w:rPr>
        <w:t xml:space="preserve"> __________________________</w:t>
      </w:r>
      <w:r>
        <w:rPr>
          <w:rFonts w:ascii="Times New Roman" w:hAnsi="Times New Roman" w:cs="Times New Roman"/>
          <w:sz w:val="28"/>
          <w:szCs w:val="28"/>
        </w:rPr>
        <w:t>_________________________</w:t>
      </w:r>
    </w:p>
    <w:p w:rsidR="004919B4" w:rsidRPr="004B2312" w:rsidRDefault="004919B4" w:rsidP="004919B4">
      <w:pPr>
        <w:pStyle w:val="ConsPlusNonformat"/>
        <w:jc w:val="center"/>
        <w:rPr>
          <w:rFonts w:ascii="Times New Roman" w:hAnsi="Times New Roman" w:cs="Times New Roman"/>
          <w:sz w:val="24"/>
          <w:szCs w:val="24"/>
        </w:rPr>
      </w:pPr>
    </w:p>
    <w:p w:rsidR="004919B4" w:rsidRDefault="004919B4" w:rsidP="004919B4">
      <w:pPr>
        <w:pStyle w:val="ConsPlusNonformat"/>
        <w:jc w:val="both"/>
        <w:rPr>
          <w:rFonts w:ascii="Times New Roman" w:hAnsi="Times New Roman" w:cs="Times New Roman"/>
          <w:sz w:val="28"/>
          <w:szCs w:val="28"/>
        </w:rPr>
      </w:pPr>
      <w:r>
        <w:rPr>
          <w:rFonts w:ascii="Times New Roman" w:hAnsi="Times New Roman" w:cs="Times New Roman"/>
          <w:b/>
          <w:sz w:val="28"/>
          <w:szCs w:val="28"/>
        </w:rPr>
        <w:t>6</w:t>
      </w:r>
      <w:r w:rsidRPr="008B4B6D">
        <w:rPr>
          <w:rFonts w:ascii="Times New Roman" w:hAnsi="Times New Roman" w:cs="Times New Roman"/>
          <w:b/>
          <w:sz w:val="28"/>
          <w:szCs w:val="28"/>
        </w:rPr>
        <w:t>. Какие имеет поощрения</w:t>
      </w:r>
      <w:r>
        <w:rPr>
          <w:rFonts w:ascii="Times New Roman" w:hAnsi="Times New Roman" w:cs="Times New Roman"/>
          <w:b/>
          <w:sz w:val="28"/>
          <w:szCs w:val="28"/>
        </w:rPr>
        <w:t xml:space="preserve"> Следственного комитета Российской Федерации</w:t>
      </w:r>
      <w:r w:rsidRPr="008B4B6D">
        <w:rPr>
          <w:rFonts w:ascii="Times New Roman" w:hAnsi="Times New Roman" w:cs="Times New Roman"/>
          <w:b/>
          <w:sz w:val="28"/>
          <w:szCs w:val="28"/>
        </w:rPr>
        <w:t xml:space="preserve"> и даты поощрений</w:t>
      </w:r>
      <w:r>
        <w:rPr>
          <w:rFonts w:ascii="Times New Roman" w:hAnsi="Times New Roman" w:cs="Times New Roman"/>
          <w:b/>
          <w:sz w:val="28"/>
          <w:szCs w:val="28"/>
        </w:rPr>
        <w:t xml:space="preserve"> </w:t>
      </w:r>
      <w:r w:rsidRPr="00410B8D">
        <w:rPr>
          <w:rFonts w:ascii="Times New Roman" w:hAnsi="Times New Roman" w:cs="Times New Roman"/>
          <w:sz w:val="28"/>
          <w:szCs w:val="28"/>
        </w:rPr>
        <w:t>_______________________________________________</w:t>
      </w:r>
      <w:r>
        <w:rPr>
          <w:rFonts w:ascii="Times New Roman" w:hAnsi="Times New Roman" w:cs="Times New Roman"/>
          <w:sz w:val="28"/>
          <w:szCs w:val="28"/>
        </w:rPr>
        <w:t>_</w:t>
      </w:r>
      <w:r w:rsidRPr="00410B8D">
        <w:rPr>
          <w:rFonts w:ascii="Times New Roman" w:hAnsi="Times New Roman" w:cs="Times New Roman"/>
          <w:sz w:val="28"/>
          <w:szCs w:val="28"/>
        </w:rPr>
        <w:t>_</w:t>
      </w:r>
      <w:r>
        <w:rPr>
          <w:rFonts w:ascii="Times New Roman" w:hAnsi="Times New Roman" w:cs="Times New Roman"/>
          <w:sz w:val="28"/>
          <w:szCs w:val="28"/>
        </w:rPr>
        <w:t>_</w:t>
      </w:r>
      <w:r w:rsidRPr="00410B8D">
        <w:rPr>
          <w:rFonts w:ascii="Times New Roman" w:hAnsi="Times New Roman" w:cs="Times New Roman"/>
          <w:sz w:val="28"/>
          <w:szCs w:val="28"/>
        </w:rPr>
        <w:t>_</w:t>
      </w:r>
    </w:p>
    <w:p w:rsidR="004919B4" w:rsidRPr="00410B8D" w:rsidRDefault="004919B4" w:rsidP="004919B4">
      <w:pPr>
        <w:pStyle w:val="ConsPlusNonformat"/>
        <w:jc w:val="both"/>
        <w:rPr>
          <w:rFonts w:ascii="Times New Roman" w:hAnsi="Times New Roman" w:cs="Times New Roman"/>
          <w:sz w:val="28"/>
          <w:szCs w:val="28"/>
        </w:rPr>
      </w:pPr>
    </w:p>
    <w:p w:rsidR="004919B4" w:rsidRDefault="004919B4" w:rsidP="004919B4">
      <w:pPr>
        <w:pStyle w:val="ConsPlusNonformat"/>
        <w:jc w:val="both"/>
        <w:rPr>
          <w:rFonts w:ascii="Times New Roman" w:hAnsi="Times New Roman" w:cs="Times New Roman"/>
          <w:sz w:val="28"/>
          <w:szCs w:val="28"/>
        </w:rPr>
      </w:pPr>
      <w:r>
        <w:rPr>
          <w:rFonts w:ascii="Times New Roman" w:hAnsi="Times New Roman" w:cs="Times New Roman"/>
          <w:b/>
          <w:sz w:val="28"/>
          <w:szCs w:val="28"/>
        </w:rPr>
        <w:t>7</w:t>
      </w:r>
      <w:r w:rsidRPr="00410B8D">
        <w:rPr>
          <w:rFonts w:ascii="Times New Roman" w:hAnsi="Times New Roman" w:cs="Times New Roman"/>
          <w:b/>
          <w:sz w:val="28"/>
          <w:szCs w:val="28"/>
        </w:rPr>
        <w:t xml:space="preserve">. </w:t>
      </w:r>
      <w:r>
        <w:rPr>
          <w:rFonts w:ascii="Times New Roman" w:hAnsi="Times New Roman" w:cs="Times New Roman"/>
          <w:b/>
          <w:sz w:val="28"/>
          <w:szCs w:val="28"/>
        </w:rPr>
        <w:t xml:space="preserve">Сведения о наличии (отсутствии) судимости и (или) факта уголовного преследования либо о прекращении уголовного преследования </w:t>
      </w:r>
      <w:r>
        <w:rPr>
          <w:rFonts w:ascii="Times New Roman" w:hAnsi="Times New Roman" w:cs="Times New Roman"/>
          <w:b/>
          <w:sz w:val="28"/>
          <w:szCs w:val="28"/>
        </w:rPr>
        <w:br/>
        <w:t xml:space="preserve">в отношении представляемого к поощрению, а также факта привлечения </w:t>
      </w:r>
      <w:r>
        <w:rPr>
          <w:rFonts w:ascii="Times New Roman" w:hAnsi="Times New Roman" w:cs="Times New Roman"/>
          <w:b/>
          <w:sz w:val="28"/>
          <w:szCs w:val="28"/>
        </w:rPr>
        <w:br/>
        <w:t xml:space="preserve">к административной ответственности </w:t>
      </w:r>
      <w:r>
        <w:rPr>
          <w:rFonts w:ascii="Times New Roman" w:hAnsi="Times New Roman" w:cs="Times New Roman"/>
          <w:sz w:val="28"/>
          <w:szCs w:val="28"/>
        </w:rPr>
        <w:t>_________________________________</w:t>
      </w:r>
    </w:p>
    <w:p w:rsidR="004919B4" w:rsidRDefault="004919B4" w:rsidP="004919B4">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w:t>
      </w:r>
    </w:p>
    <w:p w:rsidR="004919B4" w:rsidRDefault="004919B4" w:rsidP="004919B4">
      <w:pPr>
        <w:pStyle w:val="ConsPlusNonformat"/>
        <w:jc w:val="both"/>
        <w:rPr>
          <w:rFonts w:ascii="Times New Roman" w:hAnsi="Times New Roman" w:cs="Times New Roman"/>
          <w:b/>
          <w:sz w:val="28"/>
          <w:szCs w:val="28"/>
        </w:rPr>
      </w:pPr>
      <w:r>
        <w:rPr>
          <w:rFonts w:ascii="Times New Roman" w:hAnsi="Times New Roman" w:cs="Times New Roman"/>
          <w:b/>
          <w:sz w:val="28"/>
          <w:szCs w:val="28"/>
        </w:rPr>
        <w:t>8</w:t>
      </w:r>
      <w:r w:rsidRPr="00295A58">
        <w:rPr>
          <w:rFonts w:ascii="Times New Roman" w:hAnsi="Times New Roman" w:cs="Times New Roman"/>
          <w:b/>
          <w:sz w:val="28"/>
          <w:szCs w:val="28"/>
        </w:rPr>
        <w:t xml:space="preserve">. Характеристика (с указанием конкретных заслуг </w:t>
      </w:r>
      <w:proofErr w:type="gramStart"/>
      <w:r w:rsidRPr="00295A58">
        <w:rPr>
          <w:rFonts w:ascii="Times New Roman" w:hAnsi="Times New Roman" w:cs="Times New Roman"/>
          <w:b/>
          <w:sz w:val="28"/>
          <w:szCs w:val="28"/>
        </w:rPr>
        <w:t>представляемого</w:t>
      </w:r>
      <w:proofErr w:type="gramEnd"/>
      <w:r w:rsidRPr="00295A58">
        <w:rPr>
          <w:rFonts w:ascii="Times New Roman" w:hAnsi="Times New Roman" w:cs="Times New Roman"/>
          <w:b/>
          <w:sz w:val="28"/>
          <w:szCs w:val="28"/>
        </w:rPr>
        <w:t xml:space="preserve"> </w:t>
      </w:r>
      <w:r>
        <w:rPr>
          <w:rFonts w:ascii="Times New Roman" w:hAnsi="Times New Roman" w:cs="Times New Roman"/>
          <w:b/>
          <w:sz w:val="28"/>
          <w:szCs w:val="28"/>
        </w:rPr>
        <w:br/>
      </w:r>
      <w:r w:rsidRPr="00295A58">
        <w:rPr>
          <w:rFonts w:ascii="Times New Roman" w:hAnsi="Times New Roman" w:cs="Times New Roman"/>
          <w:b/>
          <w:sz w:val="28"/>
          <w:szCs w:val="28"/>
        </w:rPr>
        <w:t>к</w:t>
      </w:r>
      <w:r>
        <w:rPr>
          <w:rFonts w:ascii="Times New Roman" w:hAnsi="Times New Roman" w:cs="Times New Roman"/>
          <w:b/>
          <w:sz w:val="28"/>
          <w:szCs w:val="28"/>
        </w:rPr>
        <w:t xml:space="preserve"> поощрению</w:t>
      </w:r>
      <w:r w:rsidRPr="00295A58">
        <w:rPr>
          <w:rFonts w:ascii="Times New Roman" w:hAnsi="Times New Roman" w:cs="Times New Roman"/>
          <w:b/>
          <w:sz w:val="28"/>
          <w:szCs w:val="28"/>
        </w:rPr>
        <w:t xml:space="preserve"> (</w:t>
      </w:r>
      <w:r>
        <w:rPr>
          <w:rFonts w:ascii="Times New Roman" w:hAnsi="Times New Roman" w:cs="Times New Roman"/>
          <w:b/>
          <w:sz w:val="28"/>
          <w:szCs w:val="28"/>
        </w:rPr>
        <w:t>награждению</w:t>
      </w:r>
      <w:r w:rsidRPr="00295A58">
        <w:rPr>
          <w:rFonts w:ascii="Times New Roman" w:hAnsi="Times New Roman" w:cs="Times New Roman"/>
          <w:b/>
          <w:sz w:val="28"/>
          <w:szCs w:val="28"/>
        </w:rPr>
        <w:t>))</w:t>
      </w:r>
    </w:p>
    <w:p w:rsidR="004919B4" w:rsidRPr="0093318C" w:rsidRDefault="004919B4" w:rsidP="004919B4">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919B4" w:rsidRPr="00E60EFB" w:rsidRDefault="004919B4" w:rsidP="004919B4">
      <w:pPr>
        <w:pStyle w:val="ConsPlusNonformat"/>
        <w:jc w:val="both"/>
        <w:rPr>
          <w:rFonts w:ascii="Times New Roman" w:hAnsi="Times New Roman" w:cs="Times New Roman"/>
          <w:sz w:val="28"/>
          <w:szCs w:val="28"/>
        </w:rPr>
      </w:pPr>
    </w:p>
    <w:p w:rsidR="004919B4" w:rsidRPr="00E60EFB" w:rsidRDefault="004919B4" w:rsidP="004919B4">
      <w:pPr>
        <w:pStyle w:val="ConsPlusNonformat"/>
        <w:jc w:val="both"/>
        <w:rPr>
          <w:rFonts w:ascii="Times New Roman" w:hAnsi="Times New Roman" w:cs="Times New Roman"/>
          <w:sz w:val="28"/>
          <w:szCs w:val="28"/>
        </w:rPr>
      </w:pPr>
      <w:r w:rsidRPr="00E60EFB">
        <w:rPr>
          <w:rFonts w:ascii="Times New Roman" w:hAnsi="Times New Roman" w:cs="Times New Roman"/>
          <w:sz w:val="28"/>
          <w:szCs w:val="28"/>
        </w:rPr>
        <w:t>_______________________________________   ____</w:t>
      </w:r>
      <w:r>
        <w:rPr>
          <w:rFonts w:ascii="Times New Roman" w:hAnsi="Times New Roman" w:cs="Times New Roman"/>
          <w:sz w:val="28"/>
          <w:szCs w:val="28"/>
        </w:rPr>
        <w:t>_______   _______________</w:t>
      </w:r>
    </w:p>
    <w:p w:rsidR="004919B4" w:rsidRPr="0093318C" w:rsidRDefault="004919B4" w:rsidP="004919B4">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(должность лица, внесшего ходатайство)                          </w:t>
      </w:r>
      <w:r w:rsidRPr="0093318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3318C">
        <w:rPr>
          <w:rFonts w:ascii="Times New Roman" w:hAnsi="Times New Roman" w:cs="Times New Roman"/>
          <w:sz w:val="24"/>
          <w:szCs w:val="24"/>
        </w:rPr>
        <w:t xml:space="preserve">(подпись)     </w:t>
      </w:r>
      <w:r>
        <w:rPr>
          <w:rFonts w:ascii="Times New Roman" w:hAnsi="Times New Roman" w:cs="Times New Roman"/>
          <w:sz w:val="24"/>
          <w:szCs w:val="24"/>
        </w:rPr>
        <w:t xml:space="preserve">    </w:t>
      </w:r>
      <w:r w:rsidRPr="0093318C">
        <w:rPr>
          <w:rFonts w:ascii="Times New Roman" w:hAnsi="Times New Roman" w:cs="Times New Roman"/>
          <w:sz w:val="24"/>
          <w:szCs w:val="24"/>
        </w:rPr>
        <w:t>(фамилия, инициалы)</w:t>
      </w:r>
    </w:p>
    <w:p w:rsidR="004919B4" w:rsidRPr="00E60EFB" w:rsidRDefault="004919B4" w:rsidP="004919B4">
      <w:pPr>
        <w:pStyle w:val="ConsPlusNonformat"/>
        <w:jc w:val="both"/>
        <w:rPr>
          <w:rFonts w:ascii="Times New Roman" w:hAnsi="Times New Roman" w:cs="Times New Roman"/>
          <w:sz w:val="28"/>
          <w:szCs w:val="28"/>
        </w:rPr>
      </w:pPr>
      <w:r>
        <w:rPr>
          <w:rFonts w:ascii="Times New Roman" w:hAnsi="Times New Roman" w:cs="Times New Roman"/>
          <w:sz w:val="28"/>
          <w:szCs w:val="28"/>
        </w:rPr>
        <w:t>«__»</w:t>
      </w:r>
      <w:r w:rsidRPr="00E60EFB">
        <w:rPr>
          <w:rFonts w:ascii="Times New Roman" w:hAnsi="Times New Roman" w:cs="Times New Roman"/>
          <w:sz w:val="28"/>
          <w:szCs w:val="28"/>
        </w:rPr>
        <w:t xml:space="preserve"> ____________ 20__ г.</w:t>
      </w:r>
    </w:p>
    <w:p w:rsidR="004919B4" w:rsidRDefault="004919B4" w:rsidP="004919B4">
      <w:pPr>
        <w:pStyle w:val="ConsPlusNonformat"/>
        <w:jc w:val="both"/>
        <w:rPr>
          <w:rFonts w:ascii="Times New Roman" w:hAnsi="Times New Roman" w:cs="Times New Roman"/>
          <w:sz w:val="28"/>
          <w:szCs w:val="28"/>
        </w:rPr>
        <w:sectPr w:rsidR="004919B4" w:rsidSect="00916490">
          <w:pgSz w:w="11906" w:h="16838"/>
          <w:pgMar w:top="-904" w:right="850" w:bottom="1134" w:left="1418" w:header="708" w:footer="708" w:gutter="0"/>
          <w:pgNumType w:start="1"/>
          <w:cols w:space="708"/>
          <w:titlePg/>
          <w:docGrid w:linePitch="360"/>
        </w:sectPr>
      </w:pPr>
    </w:p>
    <w:p w:rsidR="004919B4" w:rsidRDefault="004919B4" w:rsidP="004919B4">
      <w:pPr>
        <w:pStyle w:val="ConsPlusNormal"/>
        <w:spacing w:line="240" w:lineRule="exact"/>
        <w:ind w:left="9923"/>
        <w:outlineLvl w:val="1"/>
      </w:pPr>
      <w:r>
        <w:t>Приложение № 3</w:t>
      </w:r>
    </w:p>
    <w:p w:rsidR="004919B4" w:rsidRDefault="004919B4" w:rsidP="004919B4">
      <w:pPr>
        <w:pStyle w:val="ConsPlusNormal"/>
        <w:spacing w:line="240" w:lineRule="exact"/>
        <w:ind w:left="9923"/>
        <w:outlineLvl w:val="1"/>
      </w:pPr>
    </w:p>
    <w:p w:rsidR="004919B4" w:rsidRDefault="004919B4" w:rsidP="004919B4">
      <w:pPr>
        <w:pStyle w:val="ConsPlusNormal"/>
        <w:spacing w:line="240" w:lineRule="exact"/>
        <w:ind w:left="9923"/>
      </w:pPr>
      <w:r w:rsidRPr="008A1CEB">
        <w:t xml:space="preserve">к </w:t>
      </w:r>
      <w:r>
        <w:t xml:space="preserve">Положению о применении поощрений (награждений) </w:t>
      </w:r>
      <w:r>
        <w:br/>
      </w:r>
      <w:r w:rsidRPr="008A1CEB">
        <w:t>в системе Следственного комитета Российской Федерации</w:t>
      </w:r>
      <w:r>
        <w:t xml:space="preserve">, утвержденному приказом Следственного комитета Российской Федерации </w:t>
      </w:r>
    </w:p>
    <w:p w:rsidR="004919B4" w:rsidRDefault="004919B4" w:rsidP="004919B4">
      <w:pPr>
        <w:pStyle w:val="ConsPlusNormal"/>
        <w:spacing w:line="240" w:lineRule="exact"/>
        <w:ind w:left="9923"/>
      </w:pPr>
    </w:p>
    <w:p w:rsidR="004919B4" w:rsidRDefault="004919B4" w:rsidP="004919B4">
      <w:pPr>
        <w:pStyle w:val="ConsPlusNormal"/>
        <w:ind w:left="9923"/>
        <w:outlineLvl w:val="1"/>
      </w:pPr>
      <w:r>
        <w:t>от __________ №______</w:t>
      </w:r>
    </w:p>
    <w:p w:rsidR="004919B4" w:rsidRDefault="004919B4" w:rsidP="004919B4">
      <w:pPr>
        <w:pStyle w:val="a9"/>
        <w:spacing w:after="0" w:line="240" w:lineRule="exact"/>
        <w:ind w:left="10773"/>
        <w:jc w:val="both"/>
        <w:rPr>
          <w:sz w:val="28"/>
          <w:szCs w:val="28"/>
        </w:rPr>
      </w:pPr>
    </w:p>
    <w:p w:rsidR="004919B4" w:rsidRDefault="004919B4" w:rsidP="004919B4">
      <w:pPr>
        <w:pStyle w:val="a9"/>
        <w:spacing w:after="0" w:line="240" w:lineRule="exact"/>
        <w:ind w:left="10773"/>
        <w:jc w:val="both"/>
        <w:rPr>
          <w:sz w:val="28"/>
          <w:szCs w:val="28"/>
        </w:rPr>
      </w:pPr>
    </w:p>
    <w:p w:rsidR="004919B4" w:rsidRPr="004919B4" w:rsidRDefault="004919B4" w:rsidP="004919B4">
      <w:pPr>
        <w:pStyle w:val="a9"/>
        <w:spacing w:after="0" w:line="240" w:lineRule="exact"/>
        <w:ind w:left="0"/>
        <w:jc w:val="center"/>
        <w:rPr>
          <w:rFonts w:ascii="Times New Roman" w:hAnsi="Times New Roman"/>
          <w:sz w:val="28"/>
          <w:szCs w:val="28"/>
        </w:rPr>
      </w:pPr>
      <w:r w:rsidRPr="004919B4">
        <w:rPr>
          <w:rFonts w:ascii="Times New Roman" w:hAnsi="Times New Roman"/>
          <w:sz w:val="28"/>
          <w:szCs w:val="28"/>
        </w:rPr>
        <w:t xml:space="preserve">ЖУРНАЛ </w:t>
      </w:r>
    </w:p>
    <w:p w:rsidR="004919B4" w:rsidRPr="004919B4" w:rsidRDefault="004919B4" w:rsidP="004919B4">
      <w:pPr>
        <w:pStyle w:val="a9"/>
        <w:spacing w:after="0" w:line="240" w:lineRule="exact"/>
        <w:ind w:left="0"/>
        <w:jc w:val="center"/>
        <w:rPr>
          <w:rFonts w:ascii="Times New Roman" w:hAnsi="Times New Roman"/>
          <w:sz w:val="28"/>
          <w:szCs w:val="28"/>
        </w:rPr>
      </w:pPr>
      <w:r w:rsidRPr="004919B4">
        <w:rPr>
          <w:rFonts w:ascii="Times New Roman" w:hAnsi="Times New Roman"/>
          <w:sz w:val="28"/>
          <w:szCs w:val="28"/>
        </w:rPr>
        <w:t>выдачи наград Следственного комитета Российской Федерации</w:t>
      </w:r>
    </w:p>
    <w:p w:rsidR="004919B4" w:rsidRPr="004919B4" w:rsidRDefault="004919B4" w:rsidP="004919B4">
      <w:pPr>
        <w:pStyle w:val="ConsPlusNormal"/>
        <w:jc w:val="both"/>
      </w:pPr>
    </w:p>
    <w:tbl>
      <w:tblPr>
        <w:tblW w:w="14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62"/>
        <w:gridCol w:w="1517"/>
        <w:gridCol w:w="2688"/>
        <w:gridCol w:w="1999"/>
        <w:gridCol w:w="4536"/>
        <w:gridCol w:w="3402"/>
      </w:tblGrid>
      <w:tr w:rsidR="004919B4" w:rsidRPr="00035168" w:rsidTr="004B24C5">
        <w:tc>
          <w:tcPr>
            <w:tcW w:w="662" w:type="dxa"/>
          </w:tcPr>
          <w:p w:rsidR="004919B4" w:rsidRPr="00035168" w:rsidRDefault="004919B4" w:rsidP="004B24C5">
            <w:pPr>
              <w:pStyle w:val="ConsPlusNormal"/>
              <w:jc w:val="center"/>
            </w:pPr>
            <w:bookmarkStart w:id="6" w:name="P838"/>
            <w:bookmarkEnd w:id="6"/>
            <w:r w:rsidRPr="00035168">
              <w:t xml:space="preserve">№ </w:t>
            </w:r>
            <w:proofErr w:type="spellStart"/>
            <w:proofErr w:type="gramStart"/>
            <w:r w:rsidRPr="00035168">
              <w:t>п</w:t>
            </w:r>
            <w:proofErr w:type="spellEnd"/>
            <w:proofErr w:type="gramEnd"/>
            <w:r w:rsidRPr="00035168">
              <w:t>/</w:t>
            </w:r>
            <w:proofErr w:type="spellStart"/>
            <w:r w:rsidRPr="00035168">
              <w:t>п</w:t>
            </w:r>
            <w:proofErr w:type="spellEnd"/>
          </w:p>
        </w:tc>
        <w:tc>
          <w:tcPr>
            <w:tcW w:w="1517" w:type="dxa"/>
          </w:tcPr>
          <w:p w:rsidR="004919B4" w:rsidRPr="00035168" w:rsidRDefault="004919B4" w:rsidP="004B24C5">
            <w:pPr>
              <w:pStyle w:val="ConsPlusNormal"/>
              <w:jc w:val="center"/>
            </w:pPr>
            <w:r w:rsidRPr="00035168">
              <w:t>Дата и номер приказа о поощрении</w:t>
            </w:r>
          </w:p>
        </w:tc>
        <w:tc>
          <w:tcPr>
            <w:tcW w:w="2688" w:type="dxa"/>
          </w:tcPr>
          <w:p w:rsidR="004919B4" w:rsidRPr="00035168" w:rsidRDefault="004919B4" w:rsidP="004B24C5">
            <w:pPr>
              <w:pStyle w:val="ConsPlusNormal"/>
              <w:jc w:val="center"/>
            </w:pPr>
            <w:r w:rsidRPr="00035168">
              <w:t xml:space="preserve">Наименование выданных наград </w:t>
            </w:r>
            <w:r>
              <w:br/>
            </w:r>
            <w:r w:rsidRPr="00035168">
              <w:t>и документов к ним</w:t>
            </w:r>
            <w:r>
              <w:t>, с указанием фамилии, имени, отчества (при наличии) награжденного</w:t>
            </w:r>
            <w:r w:rsidRPr="00035168">
              <w:t xml:space="preserve"> </w:t>
            </w:r>
          </w:p>
        </w:tc>
        <w:tc>
          <w:tcPr>
            <w:tcW w:w="1999" w:type="dxa"/>
          </w:tcPr>
          <w:p w:rsidR="004919B4" w:rsidRPr="00035168" w:rsidRDefault="004919B4" w:rsidP="004B24C5">
            <w:pPr>
              <w:pStyle w:val="ConsPlusNormal"/>
              <w:jc w:val="center"/>
            </w:pPr>
            <w:r w:rsidRPr="00035168">
              <w:t xml:space="preserve">Количество выданных наград и документов </w:t>
            </w:r>
            <w:r>
              <w:br/>
            </w:r>
            <w:r w:rsidRPr="00035168">
              <w:t>к ним</w:t>
            </w:r>
          </w:p>
        </w:tc>
        <w:tc>
          <w:tcPr>
            <w:tcW w:w="4536" w:type="dxa"/>
          </w:tcPr>
          <w:p w:rsidR="004919B4" w:rsidRPr="00035168" w:rsidRDefault="004919B4" w:rsidP="004B24C5">
            <w:pPr>
              <w:pStyle w:val="ConsPlusNormal"/>
              <w:jc w:val="center"/>
            </w:pPr>
            <w:r w:rsidRPr="00035168">
              <w:t xml:space="preserve">Дата выдачи, подпись, фамилия </w:t>
            </w:r>
            <w:r>
              <w:br/>
            </w:r>
            <w:r w:rsidRPr="00035168">
              <w:t xml:space="preserve">и инициалы </w:t>
            </w:r>
            <w:proofErr w:type="gramStart"/>
            <w:r w:rsidRPr="00035168">
              <w:t>получившего</w:t>
            </w:r>
            <w:proofErr w:type="gramEnd"/>
            <w:r w:rsidRPr="00035168">
              <w:t xml:space="preserve"> награды </w:t>
            </w:r>
            <w:r>
              <w:br/>
            </w:r>
            <w:r w:rsidRPr="00035168">
              <w:t>и документы к ним</w:t>
            </w:r>
          </w:p>
        </w:tc>
        <w:tc>
          <w:tcPr>
            <w:tcW w:w="3402" w:type="dxa"/>
          </w:tcPr>
          <w:p w:rsidR="004919B4" w:rsidRPr="00035168" w:rsidRDefault="004919B4" w:rsidP="004B24C5">
            <w:pPr>
              <w:pStyle w:val="ConsPlusNormal"/>
              <w:jc w:val="center"/>
            </w:pPr>
            <w:r w:rsidRPr="00035168">
              <w:t xml:space="preserve">Дата и номер доверенности на получение наград </w:t>
            </w:r>
            <w:r>
              <w:br/>
            </w:r>
            <w:r w:rsidRPr="00035168">
              <w:t>и документов к ним</w:t>
            </w:r>
          </w:p>
        </w:tc>
      </w:tr>
      <w:tr w:rsidR="004919B4" w:rsidRPr="00035168" w:rsidTr="004B24C5">
        <w:tc>
          <w:tcPr>
            <w:tcW w:w="662" w:type="dxa"/>
          </w:tcPr>
          <w:p w:rsidR="004919B4" w:rsidRPr="00035168" w:rsidRDefault="004919B4" w:rsidP="004B24C5">
            <w:pPr>
              <w:pStyle w:val="ConsPlusNormal"/>
              <w:jc w:val="center"/>
            </w:pPr>
            <w:r w:rsidRPr="00035168">
              <w:t>1</w:t>
            </w:r>
          </w:p>
        </w:tc>
        <w:tc>
          <w:tcPr>
            <w:tcW w:w="1517" w:type="dxa"/>
          </w:tcPr>
          <w:p w:rsidR="004919B4" w:rsidRPr="00035168" w:rsidRDefault="004919B4" w:rsidP="004B24C5">
            <w:pPr>
              <w:pStyle w:val="ConsPlusNormal"/>
              <w:jc w:val="center"/>
            </w:pPr>
            <w:r w:rsidRPr="00035168">
              <w:t>2</w:t>
            </w:r>
          </w:p>
        </w:tc>
        <w:tc>
          <w:tcPr>
            <w:tcW w:w="2688" w:type="dxa"/>
          </w:tcPr>
          <w:p w:rsidR="004919B4" w:rsidRPr="00035168" w:rsidRDefault="004919B4" w:rsidP="004B24C5">
            <w:pPr>
              <w:pStyle w:val="ConsPlusNormal"/>
              <w:jc w:val="center"/>
            </w:pPr>
            <w:r w:rsidRPr="00035168">
              <w:t>3</w:t>
            </w:r>
          </w:p>
        </w:tc>
        <w:tc>
          <w:tcPr>
            <w:tcW w:w="1999" w:type="dxa"/>
          </w:tcPr>
          <w:p w:rsidR="004919B4" w:rsidRPr="00035168" w:rsidRDefault="004919B4" w:rsidP="004B24C5">
            <w:pPr>
              <w:pStyle w:val="ConsPlusNormal"/>
              <w:jc w:val="center"/>
            </w:pPr>
            <w:r w:rsidRPr="00035168">
              <w:t>4</w:t>
            </w:r>
          </w:p>
        </w:tc>
        <w:tc>
          <w:tcPr>
            <w:tcW w:w="4536" w:type="dxa"/>
          </w:tcPr>
          <w:p w:rsidR="004919B4" w:rsidRPr="00035168" w:rsidRDefault="004919B4" w:rsidP="004B24C5">
            <w:pPr>
              <w:pStyle w:val="ConsPlusNormal"/>
              <w:jc w:val="center"/>
            </w:pPr>
            <w:r w:rsidRPr="00035168">
              <w:t>5</w:t>
            </w:r>
          </w:p>
        </w:tc>
        <w:tc>
          <w:tcPr>
            <w:tcW w:w="3402" w:type="dxa"/>
          </w:tcPr>
          <w:p w:rsidR="004919B4" w:rsidRPr="00035168" w:rsidRDefault="004919B4" w:rsidP="004B24C5">
            <w:pPr>
              <w:pStyle w:val="ConsPlusNormal"/>
              <w:jc w:val="center"/>
            </w:pPr>
            <w:r w:rsidRPr="00035168">
              <w:t>6</w:t>
            </w:r>
          </w:p>
        </w:tc>
      </w:tr>
      <w:tr w:rsidR="004919B4" w:rsidRPr="00035168" w:rsidTr="004B24C5">
        <w:tc>
          <w:tcPr>
            <w:tcW w:w="662" w:type="dxa"/>
          </w:tcPr>
          <w:p w:rsidR="004919B4" w:rsidRPr="00035168" w:rsidRDefault="004919B4" w:rsidP="004B24C5">
            <w:pPr>
              <w:pStyle w:val="ConsPlusNormal"/>
            </w:pPr>
          </w:p>
        </w:tc>
        <w:tc>
          <w:tcPr>
            <w:tcW w:w="1517" w:type="dxa"/>
          </w:tcPr>
          <w:p w:rsidR="004919B4" w:rsidRPr="00035168" w:rsidRDefault="004919B4" w:rsidP="004B24C5">
            <w:pPr>
              <w:pStyle w:val="ConsPlusNormal"/>
            </w:pPr>
          </w:p>
        </w:tc>
        <w:tc>
          <w:tcPr>
            <w:tcW w:w="2688" w:type="dxa"/>
          </w:tcPr>
          <w:p w:rsidR="004919B4" w:rsidRPr="00035168" w:rsidRDefault="004919B4" w:rsidP="004B24C5">
            <w:pPr>
              <w:pStyle w:val="ConsPlusNormal"/>
            </w:pPr>
          </w:p>
        </w:tc>
        <w:tc>
          <w:tcPr>
            <w:tcW w:w="1999" w:type="dxa"/>
          </w:tcPr>
          <w:p w:rsidR="004919B4" w:rsidRPr="00035168" w:rsidRDefault="004919B4" w:rsidP="004B24C5">
            <w:pPr>
              <w:pStyle w:val="ConsPlusNormal"/>
            </w:pPr>
          </w:p>
        </w:tc>
        <w:tc>
          <w:tcPr>
            <w:tcW w:w="4536" w:type="dxa"/>
          </w:tcPr>
          <w:p w:rsidR="004919B4" w:rsidRPr="00035168" w:rsidRDefault="004919B4" w:rsidP="004B24C5">
            <w:pPr>
              <w:pStyle w:val="ConsPlusNormal"/>
            </w:pPr>
          </w:p>
        </w:tc>
        <w:tc>
          <w:tcPr>
            <w:tcW w:w="3402" w:type="dxa"/>
          </w:tcPr>
          <w:p w:rsidR="004919B4" w:rsidRPr="00035168" w:rsidRDefault="004919B4" w:rsidP="004B24C5">
            <w:pPr>
              <w:pStyle w:val="ConsPlusNormal"/>
            </w:pPr>
          </w:p>
        </w:tc>
      </w:tr>
    </w:tbl>
    <w:p w:rsidR="004919B4" w:rsidRPr="00E60EFB" w:rsidRDefault="004919B4" w:rsidP="004919B4">
      <w:pPr>
        <w:pStyle w:val="ConsPlusNonformat"/>
        <w:jc w:val="both"/>
        <w:rPr>
          <w:rFonts w:ascii="Times New Roman" w:hAnsi="Times New Roman" w:cs="Times New Roman"/>
          <w:sz w:val="28"/>
          <w:szCs w:val="28"/>
        </w:rPr>
      </w:pPr>
    </w:p>
    <w:p w:rsidR="004919B4" w:rsidRPr="00E60EFB" w:rsidRDefault="004919B4" w:rsidP="004919B4">
      <w:pPr>
        <w:pStyle w:val="ConsPlusNonformat"/>
        <w:jc w:val="both"/>
        <w:rPr>
          <w:rFonts w:ascii="Times New Roman" w:hAnsi="Times New Roman" w:cs="Times New Roman"/>
          <w:sz w:val="28"/>
          <w:szCs w:val="28"/>
        </w:rPr>
      </w:pPr>
    </w:p>
    <w:p w:rsidR="004919B4" w:rsidRDefault="004919B4" w:rsidP="004919B4"/>
    <w:p w:rsidR="004919B4" w:rsidRDefault="004919B4" w:rsidP="00916490">
      <w:pPr>
        <w:rPr>
          <w:rFonts w:ascii="Times New Roman" w:hAnsi="Times New Roman"/>
          <w:sz w:val="28"/>
          <w:szCs w:val="28"/>
        </w:rPr>
        <w:sectPr w:rsidR="004919B4" w:rsidSect="004919B4">
          <w:pgSz w:w="16838" w:h="11906" w:orient="landscape"/>
          <w:pgMar w:top="1418" w:right="904" w:bottom="850" w:left="1134" w:header="708" w:footer="708" w:gutter="0"/>
          <w:pgNumType w:start="1"/>
          <w:cols w:space="708"/>
          <w:titlePg/>
          <w:docGrid w:linePitch="360"/>
        </w:sectPr>
      </w:pPr>
    </w:p>
    <w:p w:rsidR="004919B4" w:rsidRDefault="004919B4" w:rsidP="004919B4">
      <w:pPr>
        <w:pStyle w:val="ConsPlusNormal"/>
        <w:spacing w:line="240" w:lineRule="exact"/>
        <w:ind w:left="5670"/>
        <w:outlineLvl w:val="1"/>
      </w:pPr>
      <w:r>
        <w:t>Приложение № 4</w:t>
      </w:r>
    </w:p>
    <w:p w:rsidR="004919B4" w:rsidRDefault="004919B4" w:rsidP="004919B4">
      <w:pPr>
        <w:pStyle w:val="ConsPlusNormal"/>
        <w:spacing w:line="240" w:lineRule="exact"/>
        <w:ind w:left="5670"/>
        <w:outlineLvl w:val="1"/>
      </w:pPr>
    </w:p>
    <w:p w:rsidR="004919B4" w:rsidRDefault="004919B4" w:rsidP="004919B4">
      <w:pPr>
        <w:pStyle w:val="ConsPlusNormal"/>
        <w:spacing w:line="240" w:lineRule="exact"/>
        <w:ind w:left="5670"/>
      </w:pPr>
      <w:r w:rsidRPr="008A1CEB">
        <w:t xml:space="preserve">к </w:t>
      </w:r>
      <w:r>
        <w:t xml:space="preserve">Положению о применении поощрений (награждении) </w:t>
      </w:r>
      <w:r>
        <w:br/>
      </w:r>
      <w:r w:rsidRPr="008A1CEB">
        <w:t>в системе Следственного комитета Российской Федерации</w:t>
      </w:r>
      <w:r>
        <w:t xml:space="preserve">, утвержденному приказом Следственного комитета Российской Федерации </w:t>
      </w:r>
    </w:p>
    <w:p w:rsidR="004919B4" w:rsidRDefault="004919B4" w:rsidP="004919B4">
      <w:pPr>
        <w:pStyle w:val="ConsPlusNormal"/>
        <w:spacing w:line="240" w:lineRule="exact"/>
        <w:ind w:left="5670"/>
      </w:pPr>
    </w:p>
    <w:p w:rsidR="004919B4" w:rsidRDefault="004919B4" w:rsidP="004919B4">
      <w:pPr>
        <w:pStyle w:val="ConsPlusNormal"/>
        <w:ind w:left="5670"/>
        <w:outlineLvl w:val="1"/>
      </w:pPr>
      <w:r>
        <w:t>от __________ №______</w:t>
      </w:r>
    </w:p>
    <w:p w:rsidR="004919B4" w:rsidRDefault="004919B4" w:rsidP="004919B4">
      <w:pPr>
        <w:pStyle w:val="ConsPlusNormal"/>
        <w:jc w:val="both"/>
      </w:pPr>
    </w:p>
    <w:p w:rsidR="004919B4" w:rsidRPr="00841D68" w:rsidRDefault="004919B4" w:rsidP="004919B4">
      <w:pPr>
        <w:pStyle w:val="ConsPlusNonformat"/>
        <w:jc w:val="center"/>
        <w:rPr>
          <w:rFonts w:ascii="Times New Roman" w:hAnsi="Times New Roman" w:cs="Times New Roman"/>
          <w:sz w:val="28"/>
          <w:szCs w:val="28"/>
        </w:rPr>
      </w:pPr>
      <w:r w:rsidRPr="00841D68">
        <w:rPr>
          <w:rFonts w:ascii="Times New Roman" w:hAnsi="Times New Roman" w:cs="Times New Roman"/>
          <w:sz w:val="28"/>
          <w:szCs w:val="28"/>
        </w:rPr>
        <w:t>ПРОТОКОЛ</w:t>
      </w:r>
    </w:p>
    <w:p w:rsidR="004919B4" w:rsidRPr="00FC53B3" w:rsidRDefault="004919B4" w:rsidP="004919B4">
      <w:pPr>
        <w:pStyle w:val="ConsPlusNonformat"/>
        <w:jc w:val="center"/>
        <w:rPr>
          <w:rFonts w:ascii="Times New Roman" w:hAnsi="Times New Roman" w:cs="Times New Roman"/>
          <w:sz w:val="28"/>
          <w:szCs w:val="28"/>
        </w:rPr>
      </w:pPr>
      <w:r w:rsidRPr="00FC53B3">
        <w:rPr>
          <w:rFonts w:ascii="Times New Roman" w:hAnsi="Times New Roman" w:cs="Times New Roman"/>
          <w:sz w:val="28"/>
          <w:szCs w:val="28"/>
        </w:rPr>
        <w:t>передачи награды Следственного комитета Российской Федерации</w:t>
      </w:r>
    </w:p>
    <w:p w:rsidR="004919B4" w:rsidRPr="00FC53B3" w:rsidRDefault="004919B4" w:rsidP="004919B4">
      <w:pPr>
        <w:pStyle w:val="ConsPlusNonformat"/>
        <w:jc w:val="both"/>
        <w:rPr>
          <w:rFonts w:ascii="Times New Roman" w:hAnsi="Times New Roman" w:cs="Times New Roman"/>
          <w:sz w:val="28"/>
          <w:szCs w:val="28"/>
        </w:rPr>
      </w:pP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 xml:space="preserve">____________________                  </w:t>
      </w:r>
      <w:r>
        <w:rPr>
          <w:rFonts w:ascii="Times New Roman" w:hAnsi="Times New Roman" w:cs="Times New Roman"/>
          <w:sz w:val="28"/>
          <w:szCs w:val="28"/>
        </w:rPr>
        <w:t xml:space="preserve">                  </w:t>
      </w:r>
      <w:r w:rsidRPr="00FC53B3">
        <w:rPr>
          <w:rFonts w:ascii="Times New Roman" w:hAnsi="Times New Roman" w:cs="Times New Roman"/>
          <w:sz w:val="28"/>
          <w:szCs w:val="28"/>
        </w:rPr>
        <w:t xml:space="preserve">         </w:t>
      </w:r>
      <w:r>
        <w:rPr>
          <w:rFonts w:ascii="Times New Roman" w:hAnsi="Times New Roman" w:cs="Times New Roman"/>
          <w:sz w:val="28"/>
          <w:szCs w:val="28"/>
        </w:rPr>
        <w:t>«__»</w:t>
      </w:r>
      <w:r w:rsidRPr="00FC53B3">
        <w:rPr>
          <w:rFonts w:ascii="Times New Roman" w:hAnsi="Times New Roman" w:cs="Times New Roman"/>
          <w:sz w:val="28"/>
          <w:szCs w:val="28"/>
        </w:rPr>
        <w:t xml:space="preserve"> _______________ ____ </w:t>
      </w:r>
      <w:proofErr w:type="gramStart"/>
      <w:r w:rsidRPr="00FC53B3">
        <w:rPr>
          <w:rFonts w:ascii="Times New Roman" w:hAnsi="Times New Roman" w:cs="Times New Roman"/>
          <w:sz w:val="28"/>
          <w:szCs w:val="28"/>
        </w:rPr>
        <w:t>г</w:t>
      </w:r>
      <w:proofErr w:type="gramEnd"/>
      <w:r w:rsidRPr="00FC53B3">
        <w:rPr>
          <w:rFonts w:ascii="Times New Roman" w:hAnsi="Times New Roman" w:cs="Times New Roman"/>
          <w:sz w:val="28"/>
          <w:szCs w:val="28"/>
        </w:rPr>
        <w:t>.</w:t>
      </w:r>
    </w:p>
    <w:p w:rsidR="004919B4" w:rsidRPr="00FC53B3" w:rsidRDefault="004919B4" w:rsidP="004919B4">
      <w:pPr>
        <w:pStyle w:val="ConsPlusNonformat"/>
        <w:jc w:val="both"/>
        <w:rPr>
          <w:rFonts w:ascii="Times New Roman" w:hAnsi="Times New Roman" w:cs="Times New Roman"/>
          <w:sz w:val="24"/>
          <w:szCs w:val="24"/>
        </w:rPr>
      </w:pPr>
      <w:r w:rsidRPr="00FC53B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3B3">
        <w:rPr>
          <w:rFonts w:ascii="Times New Roman" w:hAnsi="Times New Roman" w:cs="Times New Roman"/>
          <w:sz w:val="24"/>
          <w:szCs w:val="24"/>
        </w:rPr>
        <w:t xml:space="preserve">    (место передачи)                                               </w:t>
      </w:r>
      <w:r>
        <w:rPr>
          <w:rFonts w:ascii="Times New Roman" w:hAnsi="Times New Roman" w:cs="Times New Roman"/>
          <w:sz w:val="24"/>
          <w:szCs w:val="24"/>
        </w:rPr>
        <w:t xml:space="preserve">              </w:t>
      </w:r>
      <w:r w:rsidRPr="00FC53B3">
        <w:rPr>
          <w:rFonts w:ascii="Times New Roman" w:hAnsi="Times New Roman" w:cs="Times New Roman"/>
          <w:sz w:val="24"/>
          <w:szCs w:val="24"/>
        </w:rPr>
        <w:t xml:space="preserve">          (дата передачи)</w:t>
      </w:r>
    </w:p>
    <w:p w:rsidR="004919B4" w:rsidRPr="00FC53B3" w:rsidRDefault="004919B4" w:rsidP="004919B4">
      <w:pPr>
        <w:pStyle w:val="ConsPlusNonformat"/>
        <w:jc w:val="both"/>
        <w:rPr>
          <w:rFonts w:ascii="Times New Roman" w:hAnsi="Times New Roman" w:cs="Times New Roman"/>
          <w:sz w:val="28"/>
          <w:szCs w:val="28"/>
        </w:rPr>
      </w:pP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Мной, _____________________________________</w:t>
      </w:r>
      <w:r>
        <w:rPr>
          <w:rFonts w:ascii="Times New Roman" w:hAnsi="Times New Roman" w:cs="Times New Roman"/>
          <w:sz w:val="28"/>
          <w:szCs w:val="28"/>
        </w:rPr>
        <w:t>_________________________</w:t>
      </w: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_________________________</w:t>
      </w:r>
    </w:p>
    <w:p w:rsidR="004919B4" w:rsidRPr="00FC53B3" w:rsidRDefault="004919B4" w:rsidP="004919B4">
      <w:pPr>
        <w:pStyle w:val="ConsPlusNonformat"/>
        <w:jc w:val="center"/>
        <w:rPr>
          <w:rFonts w:ascii="Times New Roman" w:hAnsi="Times New Roman" w:cs="Times New Roman"/>
          <w:sz w:val="24"/>
          <w:szCs w:val="24"/>
        </w:rPr>
      </w:pPr>
      <w:proofErr w:type="gramStart"/>
      <w:r w:rsidRPr="00FC53B3">
        <w:rPr>
          <w:rFonts w:ascii="Times New Roman" w:hAnsi="Times New Roman" w:cs="Times New Roman"/>
          <w:sz w:val="28"/>
          <w:szCs w:val="28"/>
        </w:rPr>
        <w:t>(</w:t>
      </w:r>
      <w:r w:rsidRPr="00FC53B3">
        <w:rPr>
          <w:rFonts w:ascii="Times New Roman" w:hAnsi="Times New Roman" w:cs="Times New Roman"/>
          <w:sz w:val="24"/>
          <w:szCs w:val="24"/>
        </w:rPr>
        <w:t>должность, специальное (воинское) звание, фамилия и инициалы</w:t>
      </w:r>
      <w:proofErr w:type="gramEnd"/>
    </w:p>
    <w:p w:rsidR="004919B4" w:rsidRPr="00FC53B3" w:rsidRDefault="004919B4" w:rsidP="004919B4">
      <w:pPr>
        <w:pStyle w:val="ConsPlusNonformat"/>
        <w:jc w:val="center"/>
        <w:rPr>
          <w:rFonts w:ascii="Times New Roman" w:hAnsi="Times New Roman" w:cs="Times New Roman"/>
          <w:sz w:val="24"/>
          <w:szCs w:val="24"/>
        </w:rPr>
      </w:pPr>
      <w:r w:rsidRPr="00FC53B3">
        <w:rPr>
          <w:rFonts w:ascii="Times New Roman" w:hAnsi="Times New Roman" w:cs="Times New Roman"/>
          <w:sz w:val="24"/>
          <w:szCs w:val="24"/>
        </w:rPr>
        <w:t>должностного лица, передавшего награду)</w:t>
      </w:r>
    </w:p>
    <w:p w:rsidR="004919B4" w:rsidRPr="00FC53B3" w:rsidRDefault="004919B4" w:rsidP="004919B4">
      <w:pPr>
        <w:pStyle w:val="ConsPlusNonformat"/>
        <w:jc w:val="both"/>
        <w:rPr>
          <w:rFonts w:ascii="Times New Roman" w:hAnsi="Times New Roman" w:cs="Times New Roman"/>
          <w:sz w:val="28"/>
          <w:szCs w:val="28"/>
        </w:rPr>
      </w:pPr>
      <w:r>
        <w:rPr>
          <w:rFonts w:ascii="Times New Roman" w:hAnsi="Times New Roman" w:cs="Times New Roman"/>
          <w:sz w:val="28"/>
          <w:szCs w:val="28"/>
        </w:rPr>
        <w:t xml:space="preserve">по поручению и от имени </w:t>
      </w:r>
      <w:r w:rsidRPr="00FC53B3">
        <w:rPr>
          <w:rFonts w:ascii="Times New Roman" w:hAnsi="Times New Roman" w:cs="Times New Roman"/>
          <w:sz w:val="28"/>
          <w:szCs w:val="28"/>
        </w:rPr>
        <w:t>Председателя Следственного комитета Российской</w:t>
      </w:r>
      <w:r>
        <w:rPr>
          <w:rFonts w:ascii="Times New Roman" w:hAnsi="Times New Roman" w:cs="Times New Roman"/>
          <w:sz w:val="28"/>
          <w:szCs w:val="28"/>
        </w:rPr>
        <w:t xml:space="preserve"> Федерации</w:t>
      </w:r>
      <w:r w:rsidRPr="00FC53B3">
        <w:rPr>
          <w:rFonts w:ascii="Times New Roman" w:hAnsi="Times New Roman" w:cs="Times New Roman"/>
          <w:sz w:val="28"/>
          <w:szCs w:val="28"/>
        </w:rPr>
        <w:t xml:space="preserve"> передана ведомственная награда Следственного комитета Российской</w:t>
      </w:r>
      <w:r>
        <w:rPr>
          <w:rFonts w:ascii="Times New Roman" w:hAnsi="Times New Roman" w:cs="Times New Roman"/>
          <w:sz w:val="28"/>
          <w:szCs w:val="28"/>
        </w:rPr>
        <w:t xml:space="preserve"> </w:t>
      </w:r>
      <w:r w:rsidRPr="00FC53B3">
        <w:rPr>
          <w:rFonts w:ascii="Times New Roman" w:hAnsi="Times New Roman" w:cs="Times New Roman"/>
          <w:sz w:val="28"/>
          <w:szCs w:val="28"/>
        </w:rPr>
        <w:t>Федерации и документы к ней</w:t>
      </w: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_________________________</w:t>
      </w:r>
    </w:p>
    <w:p w:rsidR="004919B4" w:rsidRPr="00FC53B3" w:rsidRDefault="004919B4" w:rsidP="004919B4">
      <w:pPr>
        <w:pStyle w:val="ConsPlusNonformat"/>
        <w:jc w:val="center"/>
        <w:rPr>
          <w:rFonts w:ascii="Times New Roman" w:hAnsi="Times New Roman" w:cs="Times New Roman"/>
          <w:sz w:val="24"/>
          <w:szCs w:val="24"/>
        </w:rPr>
      </w:pPr>
      <w:r w:rsidRPr="00FC53B3">
        <w:rPr>
          <w:rFonts w:ascii="Times New Roman" w:hAnsi="Times New Roman" w:cs="Times New Roman"/>
          <w:sz w:val="24"/>
          <w:szCs w:val="24"/>
        </w:rPr>
        <w:t>(наименование ведомственной награды)</w:t>
      </w: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семье погибшего (умершего)</w:t>
      </w: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________________________________________________</w:t>
      </w:r>
      <w:r>
        <w:rPr>
          <w:rFonts w:ascii="Times New Roman" w:hAnsi="Times New Roman" w:cs="Times New Roman"/>
          <w:sz w:val="28"/>
          <w:szCs w:val="28"/>
        </w:rPr>
        <w:t>____________________</w:t>
      </w:r>
      <w:r w:rsidRPr="00FC53B3">
        <w:rPr>
          <w:rFonts w:ascii="Times New Roman" w:hAnsi="Times New Roman" w:cs="Times New Roman"/>
          <w:sz w:val="28"/>
          <w:szCs w:val="28"/>
        </w:rPr>
        <w:t>,</w:t>
      </w:r>
    </w:p>
    <w:p w:rsidR="004919B4" w:rsidRPr="00FC53B3" w:rsidRDefault="004919B4" w:rsidP="004919B4">
      <w:pPr>
        <w:pStyle w:val="ConsPlusNonformat"/>
        <w:jc w:val="center"/>
        <w:rPr>
          <w:rFonts w:ascii="Times New Roman" w:hAnsi="Times New Roman" w:cs="Times New Roman"/>
          <w:sz w:val="24"/>
          <w:szCs w:val="24"/>
        </w:rPr>
      </w:pPr>
      <w:r w:rsidRPr="00FC53B3">
        <w:rPr>
          <w:rFonts w:ascii="Times New Roman" w:hAnsi="Times New Roman" w:cs="Times New Roman"/>
          <w:sz w:val="24"/>
          <w:szCs w:val="24"/>
        </w:rPr>
        <w:t>(фамилия, имя и отчество</w:t>
      </w:r>
      <w:r>
        <w:rPr>
          <w:rFonts w:ascii="Times New Roman" w:hAnsi="Times New Roman" w:cs="Times New Roman"/>
          <w:sz w:val="24"/>
          <w:szCs w:val="24"/>
        </w:rPr>
        <w:t xml:space="preserve"> (при наличии)</w:t>
      </w:r>
      <w:r w:rsidRPr="00FC53B3">
        <w:rPr>
          <w:rFonts w:ascii="Times New Roman" w:hAnsi="Times New Roman" w:cs="Times New Roman"/>
          <w:sz w:val="24"/>
          <w:szCs w:val="24"/>
        </w:rPr>
        <w:t xml:space="preserve"> </w:t>
      </w:r>
      <w:proofErr w:type="gramStart"/>
      <w:r w:rsidRPr="00FC53B3">
        <w:rPr>
          <w:rFonts w:ascii="Times New Roman" w:hAnsi="Times New Roman" w:cs="Times New Roman"/>
          <w:sz w:val="24"/>
          <w:szCs w:val="24"/>
        </w:rPr>
        <w:t>награжденного</w:t>
      </w:r>
      <w:proofErr w:type="gramEnd"/>
      <w:r w:rsidRPr="00FC53B3">
        <w:rPr>
          <w:rFonts w:ascii="Times New Roman" w:hAnsi="Times New Roman" w:cs="Times New Roman"/>
          <w:sz w:val="24"/>
          <w:szCs w:val="24"/>
        </w:rPr>
        <w:t>)</w:t>
      </w:r>
    </w:p>
    <w:p w:rsidR="004919B4" w:rsidRPr="00FC53B3" w:rsidRDefault="004919B4" w:rsidP="004919B4">
      <w:pPr>
        <w:pStyle w:val="ConsPlusNonformat"/>
        <w:jc w:val="both"/>
        <w:rPr>
          <w:rFonts w:ascii="Times New Roman" w:hAnsi="Times New Roman" w:cs="Times New Roman"/>
          <w:sz w:val="28"/>
          <w:szCs w:val="28"/>
        </w:rPr>
      </w:pPr>
      <w:r>
        <w:rPr>
          <w:rFonts w:ascii="Times New Roman" w:hAnsi="Times New Roman" w:cs="Times New Roman"/>
          <w:sz w:val="28"/>
          <w:szCs w:val="28"/>
        </w:rPr>
        <w:t>награжденного</w:t>
      </w:r>
      <w:r w:rsidRPr="00FC53B3">
        <w:rPr>
          <w:rFonts w:ascii="Times New Roman" w:hAnsi="Times New Roman" w:cs="Times New Roman"/>
          <w:sz w:val="28"/>
          <w:szCs w:val="28"/>
        </w:rPr>
        <w:t xml:space="preserve"> приказом Следственного комитета Российской Федерации </w:t>
      </w:r>
      <w:r>
        <w:rPr>
          <w:rFonts w:ascii="Times New Roman" w:hAnsi="Times New Roman" w:cs="Times New Roman"/>
          <w:sz w:val="28"/>
          <w:szCs w:val="28"/>
        </w:rPr>
        <w:br/>
        <w:t>от «__» ___________ 20__ г. №</w:t>
      </w:r>
      <w:r w:rsidRPr="00FC53B3">
        <w:rPr>
          <w:rFonts w:ascii="Times New Roman" w:hAnsi="Times New Roman" w:cs="Times New Roman"/>
          <w:sz w:val="28"/>
          <w:szCs w:val="28"/>
        </w:rPr>
        <w:t xml:space="preserve"> _________,</w:t>
      </w: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_____________________________________________________________</w:t>
      </w:r>
      <w:r>
        <w:rPr>
          <w:rFonts w:ascii="Times New Roman" w:hAnsi="Times New Roman" w:cs="Times New Roman"/>
          <w:sz w:val="28"/>
          <w:szCs w:val="28"/>
        </w:rPr>
        <w:t>_______</w:t>
      </w:r>
    </w:p>
    <w:p w:rsidR="004919B4" w:rsidRPr="00FC53B3" w:rsidRDefault="004919B4" w:rsidP="004919B4">
      <w:pPr>
        <w:pStyle w:val="ConsPlusNonformat"/>
        <w:jc w:val="center"/>
        <w:rPr>
          <w:rFonts w:ascii="Times New Roman" w:hAnsi="Times New Roman" w:cs="Times New Roman"/>
          <w:sz w:val="24"/>
          <w:szCs w:val="24"/>
        </w:rPr>
      </w:pPr>
      <w:proofErr w:type="gramStart"/>
      <w:r w:rsidRPr="00FC53B3">
        <w:rPr>
          <w:rFonts w:ascii="Times New Roman" w:hAnsi="Times New Roman" w:cs="Times New Roman"/>
          <w:sz w:val="24"/>
          <w:szCs w:val="24"/>
        </w:rPr>
        <w:t>кому (степень родства, фамилия, имя и отчество</w:t>
      </w:r>
      <w:r>
        <w:rPr>
          <w:rFonts w:ascii="Times New Roman" w:hAnsi="Times New Roman" w:cs="Times New Roman"/>
          <w:sz w:val="24"/>
          <w:szCs w:val="24"/>
        </w:rPr>
        <w:t xml:space="preserve"> (при наличии)</w:t>
      </w:r>
      <w:r w:rsidRPr="00FC53B3">
        <w:rPr>
          <w:rFonts w:ascii="Times New Roman" w:hAnsi="Times New Roman" w:cs="Times New Roman"/>
          <w:sz w:val="24"/>
          <w:szCs w:val="24"/>
        </w:rPr>
        <w:t xml:space="preserve"> лица, принявшего</w:t>
      </w:r>
      <w:proofErr w:type="gramEnd"/>
    </w:p>
    <w:p w:rsidR="004919B4" w:rsidRPr="00FC53B3" w:rsidRDefault="004919B4" w:rsidP="004919B4">
      <w:pPr>
        <w:pStyle w:val="ConsPlusNonformat"/>
        <w:jc w:val="center"/>
        <w:rPr>
          <w:rFonts w:ascii="Times New Roman" w:hAnsi="Times New Roman" w:cs="Times New Roman"/>
          <w:sz w:val="24"/>
          <w:szCs w:val="24"/>
        </w:rPr>
      </w:pPr>
      <w:r w:rsidRPr="00FC53B3">
        <w:rPr>
          <w:rFonts w:ascii="Times New Roman" w:hAnsi="Times New Roman" w:cs="Times New Roman"/>
          <w:sz w:val="24"/>
          <w:szCs w:val="24"/>
        </w:rPr>
        <w:t>ведомственную награду и удостоверение к ней)</w:t>
      </w:r>
    </w:p>
    <w:p w:rsidR="004919B4" w:rsidRPr="00FC53B3" w:rsidRDefault="004919B4" w:rsidP="004919B4">
      <w:pPr>
        <w:pStyle w:val="ConsPlusNonformat"/>
        <w:jc w:val="both"/>
        <w:rPr>
          <w:rFonts w:ascii="Times New Roman" w:hAnsi="Times New Roman" w:cs="Times New Roman"/>
          <w:sz w:val="28"/>
          <w:szCs w:val="28"/>
        </w:rPr>
      </w:pP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Должность лица, передавшего награду</w:t>
      </w: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___________________________________  _____</w:t>
      </w:r>
      <w:r>
        <w:rPr>
          <w:rFonts w:ascii="Times New Roman" w:hAnsi="Times New Roman" w:cs="Times New Roman"/>
          <w:sz w:val="28"/>
          <w:szCs w:val="28"/>
        </w:rPr>
        <w:t>________ __________________</w:t>
      </w:r>
    </w:p>
    <w:p w:rsidR="004919B4" w:rsidRPr="00FC53B3" w:rsidRDefault="004919B4" w:rsidP="004919B4">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               </w:t>
      </w:r>
      <w:r w:rsidRPr="00FC53B3">
        <w:rPr>
          <w:rFonts w:ascii="Times New Roman" w:hAnsi="Times New Roman" w:cs="Times New Roman"/>
          <w:sz w:val="24"/>
          <w:szCs w:val="24"/>
        </w:rPr>
        <w:t xml:space="preserve">  (специальное (воинское) звание)    </w:t>
      </w:r>
      <w:r>
        <w:rPr>
          <w:rFonts w:ascii="Times New Roman" w:hAnsi="Times New Roman" w:cs="Times New Roman"/>
          <w:sz w:val="24"/>
          <w:szCs w:val="24"/>
        </w:rPr>
        <w:t xml:space="preserve">        </w:t>
      </w:r>
      <w:r w:rsidRPr="00FC53B3">
        <w:rPr>
          <w:rFonts w:ascii="Times New Roman" w:hAnsi="Times New Roman" w:cs="Times New Roman"/>
          <w:sz w:val="24"/>
          <w:szCs w:val="24"/>
        </w:rPr>
        <w:t xml:space="preserve">  (подпись)    </w:t>
      </w:r>
      <w:r>
        <w:rPr>
          <w:rFonts w:ascii="Times New Roman" w:hAnsi="Times New Roman" w:cs="Times New Roman"/>
          <w:sz w:val="24"/>
          <w:szCs w:val="24"/>
        </w:rPr>
        <w:t xml:space="preserve">   </w:t>
      </w:r>
      <w:r w:rsidRPr="00FC53B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3B3">
        <w:rPr>
          <w:rFonts w:ascii="Times New Roman" w:hAnsi="Times New Roman" w:cs="Times New Roman"/>
          <w:sz w:val="24"/>
          <w:szCs w:val="24"/>
        </w:rPr>
        <w:t>(фамилия, инициалы)</w:t>
      </w:r>
    </w:p>
    <w:p w:rsidR="004919B4" w:rsidRPr="00FC53B3" w:rsidRDefault="004919B4" w:rsidP="004919B4">
      <w:pPr>
        <w:pStyle w:val="ConsPlusNonformat"/>
        <w:jc w:val="both"/>
        <w:rPr>
          <w:rFonts w:ascii="Times New Roman" w:hAnsi="Times New Roman" w:cs="Times New Roman"/>
          <w:sz w:val="28"/>
          <w:szCs w:val="28"/>
        </w:rPr>
      </w:pPr>
      <w:r w:rsidRPr="00FC53B3">
        <w:rPr>
          <w:rFonts w:ascii="Times New Roman" w:hAnsi="Times New Roman" w:cs="Times New Roman"/>
          <w:sz w:val="28"/>
          <w:szCs w:val="28"/>
        </w:rPr>
        <w:t>М.П.</w:t>
      </w:r>
    </w:p>
    <w:p w:rsidR="004919B4" w:rsidRPr="00FC53B3" w:rsidRDefault="004919B4" w:rsidP="004919B4">
      <w:pPr>
        <w:pStyle w:val="ConsPlusNonformat"/>
        <w:jc w:val="both"/>
        <w:rPr>
          <w:rFonts w:ascii="Times New Roman" w:hAnsi="Times New Roman" w:cs="Times New Roman"/>
          <w:sz w:val="28"/>
          <w:szCs w:val="28"/>
        </w:rPr>
      </w:pPr>
    </w:p>
    <w:p w:rsidR="004919B4" w:rsidRPr="00FC53B3" w:rsidRDefault="004919B4" w:rsidP="004919B4">
      <w:pPr>
        <w:pStyle w:val="ConsPlusNonformat"/>
        <w:jc w:val="both"/>
        <w:rPr>
          <w:rFonts w:ascii="Times New Roman" w:hAnsi="Times New Roman" w:cs="Times New Roman"/>
          <w:sz w:val="28"/>
          <w:szCs w:val="28"/>
        </w:rPr>
      </w:pPr>
      <w:r>
        <w:rPr>
          <w:rFonts w:ascii="Times New Roman" w:hAnsi="Times New Roman" w:cs="Times New Roman"/>
          <w:sz w:val="28"/>
          <w:szCs w:val="28"/>
        </w:rPr>
        <w:t>«__»</w:t>
      </w:r>
      <w:r w:rsidRPr="00FC53B3">
        <w:rPr>
          <w:rFonts w:ascii="Times New Roman" w:hAnsi="Times New Roman" w:cs="Times New Roman"/>
          <w:sz w:val="28"/>
          <w:szCs w:val="28"/>
        </w:rPr>
        <w:t xml:space="preserve"> ___________ 20__ г.</w:t>
      </w:r>
    </w:p>
    <w:p w:rsidR="004919B4" w:rsidRPr="00FC53B3" w:rsidRDefault="004919B4" w:rsidP="004919B4">
      <w:pPr>
        <w:pStyle w:val="ConsPlusNormal"/>
        <w:jc w:val="both"/>
      </w:pPr>
    </w:p>
    <w:p w:rsidR="004919B4" w:rsidRDefault="004919B4" w:rsidP="004919B4"/>
    <w:p w:rsidR="004919B4" w:rsidRDefault="004919B4" w:rsidP="00916490">
      <w:pPr>
        <w:rPr>
          <w:rFonts w:ascii="Times New Roman" w:hAnsi="Times New Roman"/>
          <w:sz w:val="28"/>
          <w:szCs w:val="28"/>
        </w:rPr>
        <w:sectPr w:rsidR="004919B4" w:rsidSect="004919B4">
          <w:pgSz w:w="11906" w:h="16838"/>
          <w:pgMar w:top="904" w:right="850" w:bottom="1134" w:left="1418" w:header="708" w:footer="708" w:gutter="0"/>
          <w:pgNumType w:start="1"/>
          <w:cols w:space="708"/>
          <w:titlePg/>
          <w:docGrid w:linePitch="360"/>
        </w:sectPr>
      </w:pPr>
    </w:p>
    <w:p w:rsidR="004919B4" w:rsidRDefault="004919B4" w:rsidP="004919B4">
      <w:pPr>
        <w:pStyle w:val="ConsPlusNormal"/>
        <w:spacing w:line="240" w:lineRule="exact"/>
        <w:ind w:left="5670"/>
        <w:outlineLvl w:val="1"/>
      </w:pPr>
      <w:r>
        <w:t>Приложение № 5</w:t>
      </w:r>
    </w:p>
    <w:p w:rsidR="004919B4" w:rsidRDefault="004919B4" w:rsidP="004919B4">
      <w:pPr>
        <w:pStyle w:val="ConsPlusNormal"/>
        <w:spacing w:line="240" w:lineRule="exact"/>
        <w:ind w:left="5670"/>
        <w:outlineLvl w:val="1"/>
      </w:pPr>
    </w:p>
    <w:p w:rsidR="004919B4" w:rsidRDefault="004919B4" w:rsidP="004919B4">
      <w:pPr>
        <w:pStyle w:val="ConsPlusNormal"/>
        <w:spacing w:line="240" w:lineRule="exact"/>
        <w:ind w:left="5670"/>
      </w:pPr>
      <w:r w:rsidRPr="008A1CEB">
        <w:t xml:space="preserve">к </w:t>
      </w:r>
      <w:r>
        <w:t xml:space="preserve">Положению о применении поощрений (награждений) </w:t>
      </w:r>
      <w:r>
        <w:br/>
      </w:r>
      <w:r w:rsidRPr="008A1CEB">
        <w:t>в системе Следственного комитета Российской Федерации</w:t>
      </w:r>
      <w:r>
        <w:t xml:space="preserve">, утвержденному приказом Следственного комитета Российской Федерации </w:t>
      </w:r>
    </w:p>
    <w:p w:rsidR="004919B4" w:rsidRDefault="004919B4" w:rsidP="004919B4">
      <w:pPr>
        <w:pStyle w:val="ConsPlusNormal"/>
        <w:spacing w:line="240" w:lineRule="exact"/>
        <w:ind w:left="5670"/>
      </w:pPr>
    </w:p>
    <w:p w:rsidR="004919B4" w:rsidRDefault="004919B4" w:rsidP="004919B4">
      <w:pPr>
        <w:pStyle w:val="ConsPlusNormal"/>
        <w:ind w:left="5670"/>
        <w:outlineLvl w:val="1"/>
      </w:pPr>
      <w:r>
        <w:t>от __________ №______</w:t>
      </w:r>
    </w:p>
    <w:p w:rsidR="004919B4" w:rsidRDefault="004919B4" w:rsidP="004919B4">
      <w:pPr>
        <w:pStyle w:val="ConsPlusNormal"/>
        <w:jc w:val="right"/>
        <w:outlineLvl w:val="1"/>
      </w:pPr>
    </w:p>
    <w:p w:rsidR="004919B4" w:rsidRPr="00841D68" w:rsidRDefault="004919B4" w:rsidP="004919B4">
      <w:pPr>
        <w:pStyle w:val="ConsPlusNonformat"/>
        <w:jc w:val="center"/>
        <w:rPr>
          <w:rFonts w:ascii="Times New Roman" w:hAnsi="Times New Roman" w:cs="Times New Roman"/>
          <w:sz w:val="28"/>
          <w:szCs w:val="28"/>
        </w:rPr>
      </w:pPr>
      <w:r w:rsidRPr="00841D68">
        <w:rPr>
          <w:rFonts w:ascii="Times New Roman" w:hAnsi="Times New Roman" w:cs="Times New Roman"/>
          <w:sz w:val="28"/>
          <w:szCs w:val="28"/>
        </w:rPr>
        <w:t>ПРОТОКОЛ</w:t>
      </w:r>
    </w:p>
    <w:p w:rsidR="004919B4" w:rsidRPr="00841D68" w:rsidRDefault="004919B4" w:rsidP="004919B4">
      <w:pPr>
        <w:pStyle w:val="ConsPlusNonformat"/>
        <w:jc w:val="center"/>
        <w:rPr>
          <w:rFonts w:ascii="Times New Roman" w:hAnsi="Times New Roman" w:cs="Times New Roman"/>
          <w:sz w:val="28"/>
          <w:szCs w:val="28"/>
        </w:rPr>
      </w:pPr>
      <w:r w:rsidRPr="00841D68">
        <w:rPr>
          <w:rFonts w:ascii="Times New Roman" w:hAnsi="Times New Roman" w:cs="Times New Roman"/>
          <w:sz w:val="28"/>
          <w:szCs w:val="28"/>
        </w:rPr>
        <w:t>вручения наград Следственного комитета Российской Федерации</w:t>
      </w:r>
    </w:p>
    <w:p w:rsidR="004919B4" w:rsidRPr="00841D68" w:rsidRDefault="004919B4" w:rsidP="004919B4">
      <w:pPr>
        <w:pStyle w:val="ConsPlusNonformat"/>
        <w:jc w:val="both"/>
        <w:rPr>
          <w:rFonts w:ascii="Times New Roman" w:hAnsi="Times New Roman" w:cs="Times New Roman"/>
          <w:sz w:val="28"/>
          <w:szCs w:val="28"/>
        </w:rPr>
      </w:pPr>
    </w:p>
    <w:p w:rsidR="004919B4" w:rsidRPr="00841D68" w:rsidRDefault="004919B4" w:rsidP="004919B4">
      <w:pPr>
        <w:pStyle w:val="ConsPlusNonformat"/>
        <w:jc w:val="both"/>
        <w:rPr>
          <w:rFonts w:ascii="Times New Roman" w:hAnsi="Times New Roman" w:cs="Times New Roman"/>
          <w:sz w:val="28"/>
          <w:szCs w:val="28"/>
        </w:rPr>
      </w:pPr>
      <w:r w:rsidRPr="00841D68">
        <w:rPr>
          <w:rFonts w:ascii="Times New Roman" w:hAnsi="Times New Roman" w:cs="Times New Roman"/>
          <w:sz w:val="28"/>
          <w:szCs w:val="28"/>
        </w:rPr>
        <w:t>__________________</w:t>
      </w:r>
      <w:r>
        <w:rPr>
          <w:rFonts w:ascii="Times New Roman" w:hAnsi="Times New Roman" w:cs="Times New Roman"/>
          <w:sz w:val="28"/>
          <w:szCs w:val="28"/>
        </w:rPr>
        <w:t>____                                            «__»</w:t>
      </w:r>
      <w:r w:rsidRPr="00841D68">
        <w:rPr>
          <w:rFonts w:ascii="Times New Roman" w:hAnsi="Times New Roman" w:cs="Times New Roman"/>
          <w:sz w:val="28"/>
          <w:szCs w:val="28"/>
        </w:rPr>
        <w:t xml:space="preserve"> _____________ ____ </w:t>
      </w:r>
      <w:proofErr w:type="gramStart"/>
      <w:r w:rsidRPr="00841D68">
        <w:rPr>
          <w:rFonts w:ascii="Times New Roman" w:hAnsi="Times New Roman" w:cs="Times New Roman"/>
          <w:sz w:val="28"/>
          <w:szCs w:val="28"/>
        </w:rPr>
        <w:t>г</w:t>
      </w:r>
      <w:proofErr w:type="gramEnd"/>
      <w:r w:rsidRPr="00841D68">
        <w:rPr>
          <w:rFonts w:ascii="Times New Roman" w:hAnsi="Times New Roman" w:cs="Times New Roman"/>
          <w:sz w:val="28"/>
          <w:szCs w:val="28"/>
        </w:rPr>
        <w:t>.</w:t>
      </w:r>
    </w:p>
    <w:p w:rsidR="004919B4" w:rsidRPr="00841D68" w:rsidRDefault="004919B4" w:rsidP="004919B4">
      <w:pPr>
        <w:pStyle w:val="ConsPlusNonformat"/>
        <w:jc w:val="both"/>
        <w:rPr>
          <w:rFonts w:ascii="Times New Roman" w:hAnsi="Times New Roman" w:cs="Times New Roman"/>
          <w:sz w:val="24"/>
          <w:szCs w:val="24"/>
        </w:rPr>
      </w:pPr>
      <w:r>
        <w:rPr>
          <w:rFonts w:ascii="Times New Roman" w:hAnsi="Times New Roman" w:cs="Times New Roman"/>
          <w:sz w:val="28"/>
          <w:szCs w:val="28"/>
        </w:rPr>
        <w:t xml:space="preserve">         </w:t>
      </w:r>
      <w:r w:rsidRPr="00841D68">
        <w:rPr>
          <w:rFonts w:ascii="Times New Roman" w:hAnsi="Times New Roman" w:cs="Times New Roman"/>
          <w:sz w:val="24"/>
          <w:szCs w:val="24"/>
        </w:rPr>
        <w:t xml:space="preserve">(место вручения)                                 </w:t>
      </w:r>
      <w:r>
        <w:rPr>
          <w:rFonts w:ascii="Times New Roman" w:hAnsi="Times New Roman" w:cs="Times New Roman"/>
          <w:sz w:val="24"/>
          <w:szCs w:val="24"/>
        </w:rPr>
        <w:t xml:space="preserve">                                     </w:t>
      </w:r>
      <w:r w:rsidRPr="00841D68">
        <w:rPr>
          <w:rFonts w:ascii="Times New Roman" w:hAnsi="Times New Roman" w:cs="Times New Roman"/>
          <w:sz w:val="24"/>
          <w:szCs w:val="24"/>
        </w:rPr>
        <w:t xml:space="preserve"> (дата вручения)</w:t>
      </w:r>
    </w:p>
    <w:p w:rsidR="004919B4" w:rsidRPr="00841D68" w:rsidRDefault="004919B4" w:rsidP="004919B4">
      <w:pPr>
        <w:pStyle w:val="ConsPlusNonformat"/>
        <w:jc w:val="both"/>
        <w:rPr>
          <w:rFonts w:ascii="Times New Roman" w:hAnsi="Times New Roman" w:cs="Times New Roman"/>
          <w:sz w:val="28"/>
          <w:szCs w:val="28"/>
        </w:rPr>
      </w:pPr>
    </w:p>
    <w:p w:rsidR="004919B4" w:rsidRPr="00841D68" w:rsidRDefault="004919B4" w:rsidP="004919B4">
      <w:pPr>
        <w:pStyle w:val="ConsPlusNonformat"/>
        <w:jc w:val="both"/>
        <w:rPr>
          <w:rFonts w:ascii="Times New Roman" w:hAnsi="Times New Roman" w:cs="Times New Roman"/>
          <w:sz w:val="28"/>
          <w:szCs w:val="28"/>
        </w:rPr>
      </w:pPr>
      <w:r w:rsidRPr="00841D68">
        <w:rPr>
          <w:rFonts w:ascii="Times New Roman" w:hAnsi="Times New Roman" w:cs="Times New Roman"/>
          <w:sz w:val="28"/>
          <w:szCs w:val="28"/>
        </w:rPr>
        <w:t>Мной, _____________________________________</w:t>
      </w:r>
      <w:r>
        <w:rPr>
          <w:rFonts w:ascii="Times New Roman" w:hAnsi="Times New Roman" w:cs="Times New Roman"/>
          <w:sz w:val="28"/>
          <w:szCs w:val="28"/>
        </w:rPr>
        <w:t>_________________________</w:t>
      </w:r>
    </w:p>
    <w:p w:rsidR="004919B4" w:rsidRPr="00841D68" w:rsidRDefault="004919B4" w:rsidP="004919B4">
      <w:pPr>
        <w:pStyle w:val="ConsPlusNonformat"/>
        <w:jc w:val="both"/>
        <w:rPr>
          <w:rFonts w:ascii="Times New Roman" w:hAnsi="Times New Roman" w:cs="Times New Roman"/>
          <w:sz w:val="28"/>
          <w:szCs w:val="28"/>
        </w:rPr>
      </w:pPr>
      <w:r w:rsidRPr="00841D68">
        <w:rPr>
          <w:rFonts w:ascii="Times New Roman" w:hAnsi="Times New Roman" w:cs="Times New Roman"/>
          <w:sz w:val="28"/>
          <w:szCs w:val="28"/>
        </w:rPr>
        <w:t>___________________________________________</w:t>
      </w:r>
      <w:r>
        <w:rPr>
          <w:rFonts w:ascii="Times New Roman" w:hAnsi="Times New Roman" w:cs="Times New Roman"/>
          <w:sz w:val="28"/>
          <w:szCs w:val="28"/>
        </w:rPr>
        <w:t>_________________________</w:t>
      </w:r>
    </w:p>
    <w:p w:rsidR="004919B4" w:rsidRPr="00841D68" w:rsidRDefault="004919B4" w:rsidP="004919B4">
      <w:pPr>
        <w:pStyle w:val="ConsPlusNonformat"/>
        <w:jc w:val="center"/>
        <w:rPr>
          <w:rFonts w:ascii="Times New Roman" w:hAnsi="Times New Roman" w:cs="Times New Roman"/>
          <w:sz w:val="24"/>
          <w:szCs w:val="24"/>
        </w:rPr>
      </w:pPr>
      <w:proofErr w:type="gramStart"/>
      <w:r w:rsidRPr="00841D68">
        <w:rPr>
          <w:rFonts w:ascii="Times New Roman" w:hAnsi="Times New Roman" w:cs="Times New Roman"/>
          <w:sz w:val="24"/>
          <w:szCs w:val="24"/>
        </w:rPr>
        <w:t>(должность, специальное (воинское) звание, фамилия и инициалы</w:t>
      </w:r>
      <w:proofErr w:type="gramEnd"/>
    </w:p>
    <w:p w:rsidR="004919B4" w:rsidRDefault="004919B4" w:rsidP="004919B4">
      <w:pPr>
        <w:pStyle w:val="ConsPlusNonformat"/>
        <w:jc w:val="center"/>
        <w:rPr>
          <w:rFonts w:ascii="Times New Roman" w:hAnsi="Times New Roman" w:cs="Times New Roman"/>
          <w:sz w:val="24"/>
          <w:szCs w:val="24"/>
        </w:rPr>
      </w:pPr>
      <w:r w:rsidRPr="00841D68">
        <w:rPr>
          <w:rFonts w:ascii="Times New Roman" w:hAnsi="Times New Roman" w:cs="Times New Roman"/>
          <w:sz w:val="24"/>
          <w:szCs w:val="24"/>
        </w:rPr>
        <w:t>должностного лица, вручившего награду)</w:t>
      </w:r>
    </w:p>
    <w:p w:rsidR="004919B4" w:rsidRPr="00841D68" w:rsidRDefault="004919B4" w:rsidP="004919B4">
      <w:pPr>
        <w:pStyle w:val="ConsPlusNonformat"/>
        <w:jc w:val="both"/>
        <w:rPr>
          <w:rFonts w:ascii="Times New Roman" w:hAnsi="Times New Roman" w:cs="Times New Roman"/>
          <w:sz w:val="28"/>
          <w:szCs w:val="28"/>
        </w:rPr>
      </w:pPr>
      <w:r>
        <w:rPr>
          <w:rFonts w:ascii="Times New Roman" w:hAnsi="Times New Roman" w:cs="Times New Roman"/>
          <w:sz w:val="28"/>
          <w:szCs w:val="28"/>
        </w:rPr>
        <w:t xml:space="preserve">по </w:t>
      </w:r>
      <w:r w:rsidRPr="00841D68">
        <w:rPr>
          <w:rFonts w:ascii="Times New Roman" w:hAnsi="Times New Roman" w:cs="Times New Roman"/>
          <w:sz w:val="28"/>
          <w:szCs w:val="28"/>
        </w:rPr>
        <w:t>поручени</w:t>
      </w:r>
      <w:r>
        <w:rPr>
          <w:rFonts w:ascii="Times New Roman" w:hAnsi="Times New Roman" w:cs="Times New Roman"/>
          <w:sz w:val="28"/>
          <w:szCs w:val="28"/>
        </w:rPr>
        <w:t xml:space="preserve">ю и от имени </w:t>
      </w:r>
      <w:r w:rsidRPr="00841D68">
        <w:rPr>
          <w:rFonts w:ascii="Times New Roman" w:hAnsi="Times New Roman" w:cs="Times New Roman"/>
          <w:sz w:val="28"/>
          <w:szCs w:val="28"/>
        </w:rPr>
        <w:t>Председателя Следственного комитета Российской</w:t>
      </w:r>
      <w:r>
        <w:rPr>
          <w:rFonts w:ascii="Times New Roman" w:hAnsi="Times New Roman" w:cs="Times New Roman"/>
          <w:sz w:val="28"/>
          <w:szCs w:val="28"/>
        </w:rPr>
        <w:t xml:space="preserve"> Федерации вручен</w:t>
      </w:r>
      <w:proofErr w:type="gramStart"/>
      <w:r>
        <w:rPr>
          <w:rFonts w:ascii="Times New Roman" w:hAnsi="Times New Roman" w:cs="Times New Roman"/>
          <w:sz w:val="28"/>
          <w:szCs w:val="28"/>
        </w:rPr>
        <w:t>а(</w:t>
      </w:r>
      <w:proofErr w:type="spellStart"/>
      <w:proofErr w:type="gramEnd"/>
      <w:r>
        <w:rPr>
          <w:rFonts w:ascii="Times New Roman" w:hAnsi="Times New Roman" w:cs="Times New Roman"/>
          <w:sz w:val="28"/>
          <w:szCs w:val="28"/>
        </w:rPr>
        <w:t>ы</w:t>
      </w:r>
      <w:proofErr w:type="spellEnd"/>
      <w:r>
        <w:rPr>
          <w:rFonts w:ascii="Times New Roman" w:hAnsi="Times New Roman" w:cs="Times New Roman"/>
          <w:sz w:val="28"/>
          <w:szCs w:val="28"/>
        </w:rPr>
        <w:t>) награда(</w:t>
      </w:r>
      <w:proofErr w:type="spellStart"/>
      <w:r>
        <w:rPr>
          <w:rFonts w:ascii="Times New Roman" w:hAnsi="Times New Roman" w:cs="Times New Roman"/>
          <w:sz w:val="28"/>
          <w:szCs w:val="28"/>
        </w:rPr>
        <w:t>ы</w:t>
      </w:r>
      <w:proofErr w:type="spellEnd"/>
      <w:r>
        <w:rPr>
          <w:rFonts w:ascii="Times New Roman" w:hAnsi="Times New Roman" w:cs="Times New Roman"/>
          <w:sz w:val="28"/>
          <w:szCs w:val="28"/>
        </w:rPr>
        <w:t xml:space="preserve">) Следственного комитета </w:t>
      </w:r>
      <w:r w:rsidRPr="00841D68">
        <w:rPr>
          <w:rFonts w:ascii="Times New Roman" w:hAnsi="Times New Roman" w:cs="Times New Roman"/>
          <w:sz w:val="28"/>
          <w:szCs w:val="28"/>
        </w:rPr>
        <w:t>Российской</w:t>
      </w:r>
      <w:r>
        <w:rPr>
          <w:rFonts w:ascii="Times New Roman" w:hAnsi="Times New Roman" w:cs="Times New Roman"/>
          <w:sz w:val="28"/>
          <w:szCs w:val="28"/>
        </w:rPr>
        <w:t xml:space="preserve"> </w:t>
      </w:r>
      <w:r w:rsidRPr="00841D68">
        <w:rPr>
          <w:rFonts w:ascii="Times New Roman" w:hAnsi="Times New Roman" w:cs="Times New Roman"/>
          <w:sz w:val="28"/>
          <w:szCs w:val="28"/>
        </w:rPr>
        <w:t>Федерации: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58"/>
        <w:gridCol w:w="2594"/>
        <w:gridCol w:w="2438"/>
        <w:gridCol w:w="1644"/>
        <w:gridCol w:w="2367"/>
      </w:tblGrid>
      <w:tr w:rsidR="004919B4" w:rsidRPr="00841D68" w:rsidTr="004B24C5">
        <w:tc>
          <w:tcPr>
            <w:tcW w:w="658" w:type="dxa"/>
          </w:tcPr>
          <w:p w:rsidR="004919B4" w:rsidRPr="00841D68" w:rsidRDefault="004919B4" w:rsidP="004B24C5">
            <w:pPr>
              <w:pStyle w:val="ConsPlusNormal"/>
              <w:jc w:val="center"/>
            </w:pPr>
            <w:r>
              <w:t>№</w:t>
            </w:r>
            <w:r w:rsidRPr="00841D68">
              <w:t xml:space="preserve"> </w:t>
            </w:r>
            <w:proofErr w:type="spellStart"/>
            <w:proofErr w:type="gramStart"/>
            <w:r w:rsidRPr="00841D68">
              <w:t>п</w:t>
            </w:r>
            <w:proofErr w:type="spellEnd"/>
            <w:proofErr w:type="gramEnd"/>
            <w:r w:rsidRPr="00841D68">
              <w:t>/</w:t>
            </w:r>
            <w:proofErr w:type="spellStart"/>
            <w:r w:rsidRPr="00841D68">
              <w:t>п</w:t>
            </w:r>
            <w:proofErr w:type="spellEnd"/>
          </w:p>
        </w:tc>
        <w:tc>
          <w:tcPr>
            <w:tcW w:w="2594" w:type="dxa"/>
          </w:tcPr>
          <w:p w:rsidR="004919B4" w:rsidRPr="00841D68" w:rsidRDefault="004919B4" w:rsidP="004B24C5">
            <w:pPr>
              <w:pStyle w:val="ConsPlusNormal"/>
              <w:jc w:val="center"/>
            </w:pPr>
            <w:proofErr w:type="gramStart"/>
            <w:r w:rsidRPr="00841D68">
              <w:t>Специальное (воинское) звание или классный чин</w:t>
            </w:r>
            <w:r>
              <w:t xml:space="preserve"> (при наличии), фамилия, имя, отчество (при наличии) награжденного лица</w:t>
            </w:r>
            <w:proofErr w:type="gramEnd"/>
          </w:p>
        </w:tc>
        <w:tc>
          <w:tcPr>
            <w:tcW w:w="2438" w:type="dxa"/>
          </w:tcPr>
          <w:p w:rsidR="004919B4" w:rsidRPr="00841D68" w:rsidRDefault="004919B4" w:rsidP="004B24C5">
            <w:pPr>
              <w:pStyle w:val="ConsPlusNormal"/>
              <w:jc w:val="center"/>
            </w:pPr>
            <w:r>
              <w:t>Должность</w:t>
            </w:r>
            <w:r w:rsidRPr="00841D68">
              <w:t xml:space="preserve"> награжденного лица</w:t>
            </w:r>
          </w:p>
        </w:tc>
        <w:tc>
          <w:tcPr>
            <w:tcW w:w="1644" w:type="dxa"/>
          </w:tcPr>
          <w:p w:rsidR="004919B4" w:rsidRPr="00841D68" w:rsidRDefault="004919B4" w:rsidP="004B24C5">
            <w:pPr>
              <w:pStyle w:val="ConsPlusNormal"/>
              <w:jc w:val="center"/>
            </w:pPr>
            <w:proofErr w:type="spellStart"/>
            <w:proofErr w:type="gramStart"/>
            <w:r w:rsidRPr="00841D68">
              <w:t>Наименова</w:t>
            </w:r>
            <w:r>
              <w:t>-</w:t>
            </w:r>
            <w:r w:rsidRPr="00841D68">
              <w:t>ние</w:t>
            </w:r>
            <w:proofErr w:type="spellEnd"/>
            <w:proofErr w:type="gramEnd"/>
            <w:r w:rsidRPr="00841D68">
              <w:t xml:space="preserve"> награды</w:t>
            </w:r>
            <w:r>
              <w:rPr>
                <w:rStyle w:val="af1"/>
              </w:rPr>
              <w:footnoteReference w:id="1"/>
            </w:r>
            <w:r>
              <w:rPr>
                <w:rStyle w:val="ae"/>
                <w:rFonts w:eastAsia="Calibri"/>
              </w:rPr>
              <w:t xml:space="preserve"> </w:t>
            </w:r>
          </w:p>
        </w:tc>
        <w:tc>
          <w:tcPr>
            <w:tcW w:w="2367" w:type="dxa"/>
          </w:tcPr>
          <w:p w:rsidR="004919B4" w:rsidRPr="00841D68" w:rsidRDefault="004919B4" w:rsidP="004B24C5">
            <w:pPr>
              <w:pStyle w:val="ConsPlusNormal"/>
              <w:jc w:val="center"/>
            </w:pPr>
            <w:r w:rsidRPr="00841D68">
              <w:t>Дата и номер приказа о награждении</w:t>
            </w:r>
          </w:p>
        </w:tc>
      </w:tr>
      <w:tr w:rsidR="004919B4" w:rsidRPr="00841D68" w:rsidTr="004B24C5">
        <w:tc>
          <w:tcPr>
            <w:tcW w:w="658" w:type="dxa"/>
          </w:tcPr>
          <w:p w:rsidR="004919B4" w:rsidRPr="00841D68" w:rsidRDefault="004919B4" w:rsidP="004B24C5">
            <w:pPr>
              <w:pStyle w:val="ConsPlusNormal"/>
            </w:pPr>
          </w:p>
        </w:tc>
        <w:tc>
          <w:tcPr>
            <w:tcW w:w="2594" w:type="dxa"/>
          </w:tcPr>
          <w:p w:rsidR="004919B4" w:rsidRPr="00841D68" w:rsidRDefault="004919B4" w:rsidP="004B24C5">
            <w:pPr>
              <w:pStyle w:val="ConsPlusNormal"/>
            </w:pPr>
          </w:p>
        </w:tc>
        <w:tc>
          <w:tcPr>
            <w:tcW w:w="2438" w:type="dxa"/>
          </w:tcPr>
          <w:p w:rsidR="004919B4" w:rsidRPr="00841D68" w:rsidRDefault="004919B4" w:rsidP="004B24C5">
            <w:pPr>
              <w:pStyle w:val="ConsPlusNormal"/>
            </w:pPr>
          </w:p>
        </w:tc>
        <w:tc>
          <w:tcPr>
            <w:tcW w:w="1644" w:type="dxa"/>
          </w:tcPr>
          <w:p w:rsidR="004919B4" w:rsidRPr="00841D68" w:rsidRDefault="004919B4" w:rsidP="004B24C5">
            <w:pPr>
              <w:pStyle w:val="ConsPlusNormal"/>
            </w:pPr>
          </w:p>
        </w:tc>
        <w:tc>
          <w:tcPr>
            <w:tcW w:w="2367" w:type="dxa"/>
          </w:tcPr>
          <w:p w:rsidR="004919B4" w:rsidRPr="00841D68" w:rsidRDefault="004919B4" w:rsidP="004B24C5">
            <w:pPr>
              <w:pStyle w:val="ConsPlusNormal"/>
            </w:pPr>
          </w:p>
        </w:tc>
      </w:tr>
    </w:tbl>
    <w:p w:rsidR="004919B4" w:rsidRPr="00841D68" w:rsidRDefault="004919B4" w:rsidP="004919B4">
      <w:pPr>
        <w:pStyle w:val="ConsPlusNormal"/>
        <w:jc w:val="both"/>
      </w:pPr>
    </w:p>
    <w:p w:rsidR="004919B4" w:rsidRPr="00841D68" w:rsidRDefault="004919B4" w:rsidP="004919B4">
      <w:pPr>
        <w:pStyle w:val="ConsPlusNonformat"/>
        <w:jc w:val="both"/>
        <w:rPr>
          <w:rFonts w:ascii="Times New Roman" w:hAnsi="Times New Roman" w:cs="Times New Roman"/>
          <w:sz w:val="28"/>
          <w:szCs w:val="28"/>
        </w:rPr>
      </w:pPr>
      <w:r w:rsidRPr="00841D68">
        <w:rPr>
          <w:rFonts w:ascii="Times New Roman" w:hAnsi="Times New Roman" w:cs="Times New Roman"/>
          <w:sz w:val="28"/>
          <w:szCs w:val="28"/>
        </w:rPr>
        <w:t>Должность лица, вручившего наград</w:t>
      </w:r>
      <w:proofErr w:type="gramStart"/>
      <w:r w:rsidRPr="00841D68">
        <w:rPr>
          <w:rFonts w:ascii="Times New Roman" w:hAnsi="Times New Roman" w:cs="Times New Roman"/>
          <w:sz w:val="28"/>
          <w:szCs w:val="28"/>
        </w:rPr>
        <w:t>у(</w:t>
      </w:r>
      <w:proofErr w:type="spellStart"/>
      <w:proofErr w:type="gramEnd"/>
      <w:r w:rsidRPr="00841D68">
        <w:rPr>
          <w:rFonts w:ascii="Times New Roman" w:hAnsi="Times New Roman" w:cs="Times New Roman"/>
          <w:sz w:val="28"/>
          <w:szCs w:val="28"/>
        </w:rPr>
        <w:t>ы</w:t>
      </w:r>
      <w:proofErr w:type="spellEnd"/>
      <w:r w:rsidRPr="00841D68">
        <w:rPr>
          <w:rFonts w:ascii="Times New Roman" w:hAnsi="Times New Roman" w:cs="Times New Roman"/>
          <w:sz w:val="28"/>
          <w:szCs w:val="28"/>
        </w:rPr>
        <w:t>)</w:t>
      </w:r>
    </w:p>
    <w:p w:rsidR="004919B4" w:rsidRPr="00841D68" w:rsidRDefault="004919B4" w:rsidP="004919B4">
      <w:pPr>
        <w:pStyle w:val="ConsPlusNonformat"/>
        <w:jc w:val="both"/>
        <w:rPr>
          <w:rFonts w:ascii="Times New Roman" w:hAnsi="Times New Roman" w:cs="Times New Roman"/>
          <w:sz w:val="28"/>
          <w:szCs w:val="28"/>
        </w:rPr>
      </w:pPr>
      <w:r w:rsidRPr="00841D68">
        <w:rPr>
          <w:rFonts w:ascii="Times New Roman" w:hAnsi="Times New Roman" w:cs="Times New Roman"/>
          <w:sz w:val="28"/>
          <w:szCs w:val="28"/>
        </w:rPr>
        <w:t>_____________________________________ ___</w:t>
      </w:r>
      <w:r>
        <w:rPr>
          <w:rFonts w:ascii="Times New Roman" w:hAnsi="Times New Roman" w:cs="Times New Roman"/>
          <w:sz w:val="28"/>
          <w:szCs w:val="28"/>
        </w:rPr>
        <w:t>________ __________________</w:t>
      </w:r>
    </w:p>
    <w:p w:rsidR="004919B4" w:rsidRPr="00841D68" w:rsidRDefault="004919B4" w:rsidP="004919B4">
      <w:pPr>
        <w:pStyle w:val="ConsPlusNonformat"/>
        <w:jc w:val="center"/>
        <w:rPr>
          <w:rFonts w:ascii="Times New Roman" w:hAnsi="Times New Roman" w:cs="Times New Roman"/>
          <w:sz w:val="24"/>
          <w:szCs w:val="24"/>
        </w:rPr>
      </w:pPr>
      <w:r>
        <w:rPr>
          <w:rFonts w:ascii="Times New Roman" w:hAnsi="Times New Roman" w:cs="Times New Roman"/>
          <w:sz w:val="24"/>
          <w:szCs w:val="24"/>
        </w:rPr>
        <w:t xml:space="preserve">        </w:t>
      </w:r>
      <w:r w:rsidRPr="00841D68">
        <w:rPr>
          <w:rFonts w:ascii="Times New Roman" w:hAnsi="Times New Roman" w:cs="Times New Roman"/>
          <w:sz w:val="24"/>
          <w:szCs w:val="24"/>
        </w:rPr>
        <w:t xml:space="preserve">(специальное (воинское) звание)      </w:t>
      </w:r>
      <w:r>
        <w:rPr>
          <w:rFonts w:ascii="Times New Roman" w:hAnsi="Times New Roman" w:cs="Times New Roman"/>
          <w:sz w:val="24"/>
          <w:szCs w:val="24"/>
        </w:rPr>
        <w:t xml:space="preserve">               </w:t>
      </w:r>
      <w:r w:rsidRPr="00841D68">
        <w:rPr>
          <w:rFonts w:ascii="Times New Roman" w:hAnsi="Times New Roman" w:cs="Times New Roman"/>
          <w:sz w:val="24"/>
          <w:szCs w:val="24"/>
        </w:rPr>
        <w:t xml:space="preserve">(подпись)  </w:t>
      </w:r>
      <w:r>
        <w:rPr>
          <w:rFonts w:ascii="Times New Roman" w:hAnsi="Times New Roman" w:cs="Times New Roman"/>
          <w:sz w:val="24"/>
          <w:szCs w:val="24"/>
        </w:rPr>
        <w:t xml:space="preserve">     </w:t>
      </w:r>
      <w:r w:rsidRPr="00841D68">
        <w:rPr>
          <w:rFonts w:ascii="Times New Roman" w:hAnsi="Times New Roman" w:cs="Times New Roman"/>
          <w:sz w:val="24"/>
          <w:szCs w:val="24"/>
        </w:rPr>
        <w:t xml:space="preserve"> (фамилия, инициалы)</w:t>
      </w:r>
    </w:p>
    <w:p w:rsidR="004919B4" w:rsidRPr="00841D68" w:rsidRDefault="004919B4" w:rsidP="004919B4">
      <w:pPr>
        <w:pStyle w:val="ConsPlusNonformat"/>
        <w:jc w:val="both"/>
        <w:rPr>
          <w:rFonts w:ascii="Times New Roman" w:hAnsi="Times New Roman" w:cs="Times New Roman"/>
          <w:sz w:val="28"/>
          <w:szCs w:val="28"/>
        </w:rPr>
      </w:pPr>
    </w:p>
    <w:p w:rsidR="004919B4" w:rsidRPr="00841D68" w:rsidRDefault="004919B4" w:rsidP="004919B4">
      <w:pPr>
        <w:pStyle w:val="ConsPlusNonformat"/>
        <w:jc w:val="both"/>
        <w:rPr>
          <w:rFonts w:ascii="Times New Roman" w:hAnsi="Times New Roman" w:cs="Times New Roman"/>
          <w:sz w:val="28"/>
          <w:szCs w:val="28"/>
        </w:rPr>
      </w:pPr>
      <w:r w:rsidRPr="00841D68">
        <w:rPr>
          <w:rFonts w:ascii="Times New Roman" w:hAnsi="Times New Roman" w:cs="Times New Roman"/>
          <w:sz w:val="28"/>
          <w:szCs w:val="28"/>
        </w:rPr>
        <w:t>М.П.</w:t>
      </w:r>
    </w:p>
    <w:p w:rsidR="004919B4" w:rsidRPr="00841D68" w:rsidRDefault="004919B4" w:rsidP="004919B4">
      <w:pPr>
        <w:pStyle w:val="ConsPlusNonformat"/>
        <w:jc w:val="both"/>
        <w:rPr>
          <w:rFonts w:ascii="Times New Roman" w:hAnsi="Times New Roman" w:cs="Times New Roman"/>
          <w:sz w:val="28"/>
          <w:szCs w:val="28"/>
        </w:rPr>
      </w:pPr>
    </w:p>
    <w:p w:rsidR="004919B4" w:rsidRDefault="004919B4" w:rsidP="004919B4">
      <w:pPr>
        <w:pStyle w:val="ConsPlusNonformat"/>
        <w:jc w:val="both"/>
        <w:rPr>
          <w:rFonts w:ascii="Times New Roman" w:hAnsi="Times New Roman" w:cs="Times New Roman"/>
          <w:sz w:val="28"/>
          <w:szCs w:val="28"/>
        </w:rPr>
      </w:pPr>
      <w:r>
        <w:rPr>
          <w:rFonts w:ascii="Times New Roman" w:hAnsi="Times New Roman" w:cs="Times New Roman"/>
          <w:sz w:val="28"/>
          <w:szCs w:val="28"/>
        </w:rPr>
        <w:t>«__»</w:t>
      </w:r>
      <w:r w:rsidRPr="00841D68">
        <w:rPr>
          <w:rFonts w:ascii="Times New Roman" w:hAnsi="Times New Roman" w:cs="Times New Roman"/>
          <w:sz w:val="28"/>
          <w:szCs w:val="28"/>
        </w:rPr>
        <w:t xml:space="preserve"> __________ 20__ г.</w:t>
      </w:r>
      <w:bookmarkStart w:id="7" w:name="P909"/>
      <w:bookmarkEnd w:id="7"/>
    </w:p>
    <w:p w:rsidR="004919B4" w:rsidRDefault="004919B4" w:rsidP="004919B4">
      <w:pPr>
        <w:pStyle w:val="ConsPlusNonformat"/>
        <w:jc w:val="both"/>
        <w:rPr>
          <w:rFonts w:ascii="Times New Roman" w:hAnsi="Times New Roman" w:cs="Times New Roman"/>
          <w:sz w:val="28"/>
          <w:szCs w:val="28"/>
        </w:rPr>
      </w:pPr>
    </w:p>
    <w:p w:rsidR="004919B4" w:rsidRDefault="004919B4" w:rsidP="004919B4">
      <w:pPr>
        <w:pStyle w:val="ConsPlusNonformat"/>
        <w:jc w:val="both"/>
        <w:rPr>
          <w:rFonts w:ascii="Times New Roman" w:hAnsi="Times New Roman" w:cs="Times New Roman"/>
          <w:sz w:val="28"/>
          <w:szCs w:val="28"/>
        </w:rPr>
        <w:sectPr w:rsidR="004919B4" w:rsidSect="004919B4">
          <w:pgSz w:w="11906" w:h="16838"/>
          <w:pgMar w:top="904" w:right="850" w:bottom="1134" w:left="1418" w:header="708" w:footer="708" w:gutter="0"/>
          <w:pgNumType w:start="1"/>
          <w:cols w:space="708"/>
          <w:titlePg/>
          <w:docGrid w:linePitch="360"/>
        </w:sectPr>
      </w:pPr>
    </w:p>
    <w:p w:rsidR="004919B4" w:rsidRPr="00BB2F92" w:rsidRDefault="004919B4" w:rsidP="004919B4">
      <w:pPr>
        <w:pStyle w:val="ConsPlusNormal"/>
        <w:spacing w:line="240" w:lineRule="exact"/>
        <w:ind w:left="5670"/>
      </w:pPr>
      <w:r w:rsidRPr="00BB2F92">
        <w:t>Приложение № 2</w:t>
      </w:r>
    </w:p>
    <w:p w:rsidR="004919B4" w:rsidRPr="00BB2F92" w:rsidRDefault="004919B4" w:rsidP="004919B4">
      <w:pPr>
        <w:pStyle w:val="ConsPlusNormal"/>
        <w:spacing w:line="240" w:lineRule="exact"/>
        <w:ind w:left="5670"/>
      </w:pPr>
    </w:p>
    <w:p w:rsidR="004919B4" w:rsidRPr="00BB2F92" w:rsidRDefault="004919B4" w:rsidP="004919B4">
      <w:pPr>
        <w:pStyle w:val="ConsPlusNormal"/>
        <w:spacing w:line="240" w:lineRule="exact"/>
        <w:ind w:left="5670"/>
      </w:pPr>
      <w:r w:rsidRPr="00BB2F92">
        <w:t xml:space="preserve">к приказу Следственного комитета Российской Федерации </w:t>
      </w:r>
    </w:p>
    <w:p w:rsidR="004919B4" w:rsidRPr="00BB2F92" w:rsidRDefault="004919B4" w:rsidP="004919B4">
      <w:pPr>
        <w:pStyle w:val="ConsPlusNormal"/>
        <w:spacing w:line="240" w:lineRule="exact"/>
        <w:ind w:left="5670"/>
      </w:pPr>
    </w:p>
    <w:p w:rsidR="004919B4" w:rsidRPr="00BB2F92" w:rsidRDefault="004919B4" w:rsidP="004919B4">
      <w:pPr>
        <w:pStyle w:val="a9"/>
        <w:spacing w:after="0" w:line="240" w:lineRule="exact"/>
        <w:ind w:left="5670"/>
        <w:rPr>
          <w:b/>
          <w:spacing w:val="50"/>
          <w:sz w:val="28"/>
          <w:szCs w:val="28"/>
        </w:rPr>
      </w:pPr>
      <w:r w:rsidRPr="00BB2F92">
        <w:rPr>
          <w:sz w:val="28"/>
          <w:szCs w:val="28"/>
        </w:rPr>
        <w:t>от __________ №______</w:t>
      </w:r>
    </w:p>
    <w:p w:rsidR="004919B4" w:rsidRDefault="004919B4" w:rsidP="004919B4">
      <w:pPr>
        <w:pStyle w:val="ConsPlusNormal"/>
        <w:jc w:val="both"/>
      </w:pPr>
    </w:p>
    <w:p w:rsidR="004919B4" w:rsidRPr="00BB2F92" w:rsidRDefault="004919B4" w:rsidP="004919B4">
      <w:pPr>
        <w:pStyle w:val="ConsPlusNormal"/>
        <w:jc w:val="both"/>
      </w:pPr>
    </w:p>
    <w:p w:rsidR="004919B4" w:rsidRPr="00BB2F92" w:rsidRDefault="004919B4" w:rsidP="004919B4">
      <w:pPr>
        <w:pStyle w:val="ConsPlusTitle"/>
        <w:spacing w:line="240" w:lineRule="exact"/>
        <w:jc w:val="center"/>
        <w:rPr>
          <w:sz w:val="28"/>
          <w:szCs w:val="28"/>
        </w:rPr>
      </w:pPr>
      <w:bookmarkStart w:id="8" w:name="P1011"/>
      <w:bookmarkEnd w:id="8"/>
      <w:r w:rsidRPr="00BB2F92">
        <w:rPr>
          <w:sz w:val="28"/>
          <w:szCs w:val="28"/>
        </w:rPr>
        <w:t>Положение</w:t>
      </w:r>
    </w:p>
    <w:p w:rsidR="004919B4" w:rsidRPr="00BB2F92" w:rsidRDefault="004919B4" w:rsidP="004919B4">
      <w:pPr>
        <w:pStyle w:val="ConsPlusTitle"/>
        <w:spacing w:line="240" w:lineRule="exact"/>
        <w:jc w:val="center"/>
        <w:rPr>
          <w:sz w:val="28"/>
          <w:szCs w:val="28"/>
        </w:rPr>
      </w:pPr>
      <w:r w:rsidRPr="00BB2F92">
        <w:rPr>
          <w:sz w:val="28"/>
          <w:szCs w:val="28"/>
        </w:rPr>
        <w:t xml:space="preserve">о нагрудном знаке «Почетный сотрудник Следственного комитета </w:t>
      </w:r>
    </w:p>
    <w:p w:rsidR="004919B4" w:rsidRPr="00BB2F92" w:rsidRDefault="004919B4" w:rsidP="004919B4">
      <w:pPr>
        <w:pStyle w:val="ConsPlusTitle"/>
        <w:spacing w:line="240" w:lineRule="exact"/>
        <w:jc w:val="center"/>
        <w:rPr>
          <w:sz w:val="28"/>
          <w:szCs w:val="28"/>
        </w:rPr>
      </w:pPr>
      <w:r w:rsidRPr="00BB2F92">
        <w:rPr>
          <w:sz w:val="28"/>
          <w:szCs w:val="28"/>
        </w:rPr>
        <w:t>Российской Федерации»</w:t>
      </w:r>
    </w:p>
    <w:p w:rsidR="004919B4" w:rsidRDefault="004919B4" w:rsidP="004919B4">
      <w:pPr>
        <w:pStyle w:val="ConsPlusNormal"/>
        <w:jc w:val="both"/>
      </w:pPr>
    </w:p>
    <w:p w:rsidR="004919B4" w:rsidRPr="003978B2" w:rsidRDefault="004919B4" w:rsidP="004919B4">
      <w:pPr>
        <w:pStyle w:val="ConsPlusNormal"/>
        <w:ind w:firstLine="709"/>
        <w:jc w:val="both"/>
      </w:pPr>
      <w:r>
        <w:t>1. </w:t>
      </w:r>
      <w:r w:rsidRPr="003978B2">
        <w:t>Нагрудный знак «Почетный сотрудник Следственного комитета Российской Федерации» (далее – нагрудный знак) является высшей ведомственной наградой Следственного комитета Российской Федерации (далее – Следственный комитет).</w:t>
      </w:r>
    </w:p>
    <w:p w:rsidR="004919B4" w:rsidRPr="003978B2" w:rsidRDefault="004919B4" w:rsidP="004919B4">
      <w:pPr>
        <w:pStyle w:val="ConsPlusNormal"/>
        <w:ind w:firstLine="709"/>
        <w:jc w:val="both"/>
      </w:pPr>
      <w:r w:rsidRPr="003978B2">
        <w:t xml:space="preserve">При награждении нагрудным знаком одновременно вручается Почетная грамота Председателя Следственного комитета Российской Федерации </w:t>
      </w:r>
      <w:r>
        <w:br/>
      </w:r>
      <w:r w:rsidRPr="003978B2">
        <w:t>о присвоении лицу, награжденному нагрудным знаком, одноименного почетного звания «Почетный сотрудник Следственного комитета Российской Федерации».</w:t>
      </w:r>
    </w:p>
    <w:p w:rsidR="004919B4" w:rsidRDefault="004919B4" w:rsidP="004919B4">
      <w:pPr>
        <w:pStyle w:val="ConsPlusNormal"/>
        <w:ind w:firstLine="709"/>
        <w:jc w:val="both"/>
      </w:pPr>
      <w:r>
        <w:t>2. Описание и рисунок</w:t>
      </w:r>
      <w:r w:rsidRPr="003978B2">
        <w:t xml:space="preserve"> нагрудного знака</w:t>
      </w:r>
      <w:r>
        <w:t xml:space="preserve"> </w:t>
      </w:r>
      <w:r w:rsidRPr="003978B2">
        <w:t>«Почетный сотрудник Следственного комитета Российской Федерации»,</w:t>
      </w:r>
      <w:r>
        <w:t xml:space="preserve"> описание</w:t>
      </w:r>
      <w:r w:rsidRPr="00543D45">
        <w:t xml:space="preserve"> </w:t>
      </w:r>
      <w:r w:rsidRPr="003978B2">
        <w:t>Почетной грамоты Председателя Следственного комитета</w:t>
      </w:r>
      <w:r>
        <w:t xml:space="preserve"> Российской Федерации, рисунок </w:t>
      </w:r>
      <w:r w:rsidRPr="003978B2">
        <w:t>Почетной грамоты Председателя Следственного комитета</w:t>
      </w:r>
      <w:r>
        <w:t xml:space="preserve"> Российской Федерации, удостоверения</w:t>
      </w:r>
      <w:r w:rsidRPr="003978B2">
        <w:t xml:space="preserve"> к нагрудному знаку</w:t>
      </w:r>
      <w:r>
        <w:t xml:space="preserve"> </w:t>
      </w:r>
      <w:r w:rsidRPr="003978B2">
        <w:t xml:space="preserve">«Почетный сотрудник Следственного комитета Российской Федерации» приведены </w:t>
      </w:r>
      <w:r>
        <w:br/>
      </w:r>
      <w:r w:rsidRPr="003978B2">
        <w:t xml:space="preserve">в </w:t>
      </w:r>
      <w:hyperlink w:anchor="P1049" w:history="1">
        <w:r w:rsidRPr="003978B2">
          <w:t xml:space="preserve">приложениях </w:t>
        </w:r>
        <w:r>
          <w:t>№</w:t>
        </w:r>
        <w:r w:rsidRPr="003978B2">
          <w:t>№ 1</w:t>
        </w:r>
      </w:hyperlink>
      <w:r w:rsidRPr="003978B2">
        <w:t xml:space="preserve">, </w:t>
      </w:r>
      <w:hyperlink w:anchor="P1073" w:history="1">
        <w:r w:rsidRPr="003978B2">
          <w:t>2</w:t>
        </w:r>
      </w:hyperlink>
      <w:r w:rsidRPr="003978B2">
        <w:t xml:space="preserve">, </w:t>
      </w:r>
      <w:hyperlink w:anchor="P1096" w:history="1">
        <w:r w:rsidRPr="003978B2">
          <w:t>3</w:t>
        </w:r>
      </w:hyperlink>
      <w:r w:rsidRPr="003978B2">
        <w:t xml:space="preserve"> и </w:t>
      </w:r>
      <w:hyperlink w:anchor="P1114" w:history="1">
        <w:r w:rsidRPr="003978B2">
          <w:t>4</w:t>
        </w:r>
      </w:hyperlink>
      <w:r w:rsidRPr="003978B2">
        <w:t xml:space="preserve"> к настоящему Положению.</w:t>
      </w:r>
    </w:p>
    <w:p w:rsidR="004919B4" w:rsidRDefault="004919B4" w:rsidP="004919B4">
      <w:pPr>
        <w:pStyle w:val="ConsPlusNormal"/>
        <w:ind w:firstLine="709"/>
        <w:jc w:val="both"/>
      </w:pPr>
      <w:r>
        <w:t>3. </w:t>
      </w:r>
      <w:proofErr w:type="gramStart"/>
      <w:r w:rsidRPr="003978B2">
        <w:t xml:space="preserve">Нагрудным знаком награждаются высококвалифицированные сотрудники, </w:t>
      </w:r>
      <w:r>
        <w:t xml:space="preserve">федеральные государственные </w:t>
      </w:r>
      <w:r w:rsidRPr="003978B2">
        <w:t>гражданские служащие</w:t>
      </w:r>
      <w:r>
        <w:t xml:space="preserve"> (далее – гражданские служащие), военнослужащие военных следственных органов Следственного комитета, не имеющие воинского звания офицера (далее – военнослужащие),</w:t>
      </w:r>
      <w:r w:rsidRPr="003978B2">
        <w:t xml:space="preserve"> и работники Следственного комитета за особые личные заслуги в решении задач, возложенных на Следственный комитет, многолетние высокие показатели в служебной (трудовой) деятельности, имеющие выслугу лет (стаж службы)</w:t>
      </w:r>
      <w:r>
        <w:t xml:space="preserve"> </w:t>
      </w:r>
      <w:r w:rsidRPr="003978B2">
        <w:t xml:space="preserve">в соответствии с </w:t>
      </w:r>
      <w:r>
        <w:t xml:space="preserve">пунктами </w:t>
      </w:r>
      <w:hyperlink w:anchor="P164" w:history="1">
        <w:r>
          <w:t>11</w:t>
        </w:r>
      </w:hyperlink>
      <w:r>
        <w:t>, 12</w:t>
      </w:r>
      <w:r w:rsidRPr="003978B2">
        <w:t xml:space="preserve"> </w:t>
      </w:r>
      <w:r>
        <w:t xml:space="preserve">Положения, </w:t>
      </w:r>
      <w:r w:rsidRPr="002E6B8D">
        <w:rPr>
          <w:color w:val="000000" w:themeColor="text1"/>
        </w:rPr>
        <w:t>утвержденного</w:t>
      </w:r>
      <w:proofErr w:type="gramEnd"/>
      <w:r w:rsidRPr="002E6B8D">
        <w:rPr>
          <w:color w:val="000000" w:themeColor="text1"/>
        </w:rPr>
        <w:t xml:space="preserve"> </w:t>
      </w:r>
      <w:proofErr w:type="gramStart"/>
      <w:r w:rsidRPr="002E6B8D">
        <w:rPr>
          <w:color w:val="000000" w:themeColor="text1"/>
        </w:rPr>
        <w:t>настоящим приказом, не менее 20 календарных лет и ранее награжденные</w:t>
      </w:r>
      <w:r>
        <w:t xml:space="preserve"> государственной наградой</w:t>
      </w:r>
      <w:r w:rsidRPr="003978B2">
        <w:t xml:space="preserve"> или </w:t>
      </w:r>
      <w:r>
        <w:t>медалями Следственного комитета «За заслуги» или «За верность служебному долгу»</w:t>
      </w:r>
      <w:r w:rsidRPr="003978B2">
        <w:t>.</w:t>
      </w:r>
      <w:proofErr w:type="gramEnd"/>
    </w:p>
    <w:p w:rsidR="004919B4" w:rsidRDefault="004919B4" w:rsidP="004919B4">
      <w:pPr>
        <w:pStyle w:val="ConsPlusNormal"/>
        <w:ind w:firstLine="709"/>
        <w:jc w:val="both"/>
      </w:pPr>
      <w:r>
        <w:t>4. </w:t>
      </w:r>
      <w:r w:rsidRPr="003978B2">
        <w:t>Награждение нагрудным знаком осуществляется с учетом мнения Высшей аттестационной комиссии Следственного комитета</w:t>
      </w:r>
      <w:r>
        <w:t xml:space="preserve"> Российской Федерации в соответствии с пунктом 38 </w:t>
      </w:r>
      <w:r w:rsidRPr="002E6B8D">
        <w:rPr>
          <w:color w:val="000000" w:themeColor="text1"/>
        </w:rPr>
        <w:t>Положения, утвержденного настоящим приказом, применяется 1 раз в год и приурочивается к профессиональному</w:t>
      </w:r>
      <w:r>
        <w:t xml:space="preserve"> празднику «</w:t>
      </w:r>
      <w:r w:rsidRPr="003978B2">
        <w:t>День сотрудника органов</w:t>
      </w:r>
      <w:r>
        <w:t xml:space="preserve"> следствия Российской Федерации»</w:t>
      </w:r>
      <w:r w:rsidRPr="003978B2">
        <w:t xml:space="preserve"> </w:t>
      </w:r>
      <w:r>
        <w:br/>
      </w:r>
      <w:r w:rsidRPr="003978B2">
        <w:t>(25 июля).</w:t>
      </w:r>
    </w:p>
    <w:p w:rsidR="004919B4" w:rsidRDefault="004919B4" w:rsidP="004919B4">
      <w:pPr>
        <w:pStyle w:val="ConsPlusNormal"/>
        <w:ind w:firstLine="709"/>
        <w:jc w:val="both"/>
      </w:pPr>
      <w:r>
        <w:t>5. П</w:t>
      </w:r>
      <w:r w:rsidRPr="003978B2">
        <w:t>о решению Председателя Следственного комитета</w:t>
      </w:r>
      <w:r>
        <w:t xml:space="preserve"> Российской Федерации </w:t>
      </w:r>
      <w:r w:rsidRPr="003978B2">
        <w:t xml:space="preserve">нагрудным знаком </w:t>
      </w:r>
      <w:r>
        <w:t>награждаются:</w:t>
      </w:r>
    </w:p>
    <w:p w:rsidR="004919B4" w:rsidRDefault="004919B4" w:rsidP="004919B4">
      <w:pPr>
        <w:pStyle w:val="ConsPlusNormal"/>
        <w:ind w:firstLine="709"/>
        <w:jc w:val="both"/>
      </w:pPr>
      <w:r>
        <w:t>государственные, общественные и политические</w:t>
      </w:r>
      <w:r w:rsidRPr="003978B2">
        <w:t xml:space="preserve"> деятел</w:t>
      </w:r>
      <w:r>
        <w:t>и Российской Федерации, внесшие</w:t>
      </w:r>
      <w:r w:rsidRPr="003978B2">
        <w:t xml:space="preserve"> значительный личный вклад в развитие системы Следственного комитета;</w:t>
      </w:r>
    </w:p>
    <w:p w:rsidR="004919B4" w:rsidRDefault="004919B4" w:rsidP="004919B4">
      <w:pPr>
        <w:pStyle w:val="ConsPlusNormal"/>
        <w:ind w:firstLine="709"/>
        <w:jc w:val="both"/>
      </w:pPr>
      <w:r w:rsidRPr="003978B2">
        <w:t>лиц</w:t>
      </w:r>
      <w:r>
        <w:t>а</w:t>
      </w:r>
      <w:r w:rsidRPr="003978B2">
        <w:t>, не являющ</w:t>
      </w:r>
      <w:r>
        <w:t>иеся</w:t>
      </w:r>
      <w:r w:rsidRPr="003978B2">
        <w:t xml:space="preserve"> сотрудниками Следственного комитета, в том числе ветеран</w:t>
      </w:r>
      <w:r>
        <w:t xml:space="preserve">ы, </w:t>
      </w:r>
      <w:r w:rsidRPr="003978B2">
        <w:t>за активную общественную деятельность, помощь и содействие Следственному комитету в решении задач.</w:t>
      </w:r>
    </w:p>
    <w:p w:rsidR="004919B4" w:rsidRPr="00B67CCA" w:rsidRDefault="004919B4" w:rsidP="004919B4">
      <w:pPr>
        <w:pStyle w:val="ConsPlusNormal"/>
        <w:ind w:firstLine="709"/>
        <w:jc w:val="both"/>
      </w:pPr>
      <w:r>
        <w:t>6. П</w:t>
      </w:r>
      <w:r w:rsidRPr="003978B2">
        <w:t xml:space="preserve">ри награждении нагрудным знаком выплачивается денежная премия </w:t>
      </w:r>
      <w:r>
        <w:br/>
      </w:r>
      <w:r w:rsidRPr="00B67CCA">
        <w:t>в размере:</w:t>
      </w:r>
    </w:p>
    <w:p w:rsidR="004919B4" w:rsidRPr="00B67CCA" w:rsidRDefault="004919B4" w:rsidP="004919B4">
      <w:pPr>
        <w:pStyle w:val="ConsPlusNormal"/>
        <w:ind w:firstLine="709"/>
        <w:jc w:val="both"/>
      </w:pPr>
      <w:r>
        <w:t>с</w:t>
      </w:r>
      <w:r w:rsidRPr="00B67CCA">
        <w:t>отрудникам</w:t>
      </w:r>
      <w:r>
        <w:t xml:space="preserve"> и военнослужащим</w:t>
      </w:r>
      <w:r w:rsidRPr="00B67CCA">
        <w:t xml:space="preserve"> Следственного комитета – 3 </w:t>
      </w:r>
      <w:proofErr w:type="gramStart"/>
      <w:r w:rsidRPr="00B67CCA">
        <w:t>должностных</w:t>
      </w:r>
      <w:proofErr w:type="gramEnd"/>
      <w:r w:rsidRPr="00B67CCA">
        <w:t xml:space="preserve"> оклада (оклада по должности) с доплатой за специальное звание (с окладом по воинскому званию);</w:t>
      </w:r>
    </w:p>
    <w:p w:rsidR="004919B4" w:rsidRPr="00B67CCA" w:rsidRDefault="004919B4" w:rsidP="004919B4">
      <w:pPr>
        <w:pStyle w:val="ConsPlusNormal"/>
        <w:ind w:firstLine="709"/>
        <w:jc w:val="both"/>
      </w:pPr>
      <w:r w:rsidRPr="00B67CCA">
        <w:t>гражданским служащим Следственного комитета – 3 оклада денежного содержания;</w:t>
      </w:r>
    </w:p>
    <w:p w:rsidR="004919B4" w:rsidRDefault="004919B4" w:rsidP="004919B4">
      <w:pPr>
        <w:pStyle w:val="ConsPlusNormal"/>
        <w:ind w:firstLine="709"/>
        <w:jc w:val="both"/>
      </w:pPr>
      <w:r w:rsidRPr="00B67CCA">
        <w:t>работникам Следственного комитета – 3 оклада</w:t>
      </w:r>
      <w:bookmarkStart w:id="9" w:name="P1033"/>
      <w:bookmarkEnd w:id="9"/>
      <w:r>
        <w:t xml:space="preserve"> (</w:t>
      </w:r>
      <w:proofErr w:type="gramStart"/>
      <w:r>
        <w:t>должностных</w:t>
      </w:r>
      <w:proofErr w:type="gramEnd"/>
      <w:r>
        <w:t xml:space="preserve"> оклада).</w:t>
      </w:r>
    </w:p>
    <w:p w:rsidR="004919B4" w:rsidRDefault="004919B4" w:rsidP="004919B4">
      <w:pPr>
        <w:pStyle w:val="ConsPlusNormal"/>
        <w:ind w:firstLine="709"/>
        <w:jc w:val="both"/>
      </w:pPr>
      <w:r>
        <w:t>7. </w:t>
      </w:r>
      <w:r w:rsidRPr="003978B2">
        <w:t>Сотрудникам Следственного комитета, награжденным нагрудным знаком, выплачивается ежемесячная надбавка в размере 10 процентов должностного оклада (оклада по должности) и доплаты за специальное звание (оклада по воинскому званию).</w:t>
      </w:r>
    </w:p>
    <w:p w:rsidR="004919B4" w:rsidRDefault="004919B4" w:rsidP="004919B4">
      <w:pPr>
        <w:pStyle w:val="ConsPlusNormal"/>
        <w:ind w:firstLine="709"/>
        <w:jc w:val="both"/>
      </w:pPr>
      <w:r>
        <w:t>8. </w:t>
      </w:r>
      <w:r w:rsidRPr="003978B2">
        <w:t xml:space="preserve">Сотрудникам Следственного комитета, награжденным </w:t>
      </w:r>
      <w:r>
        <w:br/>
      </w:r>
      <w:r w:rsidRPr="003978B2">
        <w:t>в Следственном комитете при прокуратуре Российс</w:t>
      </w:r>
      <w:r>
        <w:t>кой Федерации нагрудным знаком «</w:t>
      </w:r>
      <w:r w:rsidRPr="003978B2">
        <w:t>Почетный работник Следственного комитета при п</w:t>
      </w:r>
      <w:r>
        <w:t xml:space="preserve">рокуратуре Российской </w:t>
      </w:r>
      <w:r w:rsidRPr="00D45EFA">
        <w:t xml:space="preserve">Федерации», устанавливается ежемесячная надбавка, предусмотренная </w:t>
      </w:r>
      <w:r>
        <w:t xml:space="preserve">пунктом </w:t>
      </w:r>
      <w:hyperlink w:anchor="P1033" w:history="1">
        <w:r>
          <w:t>7</w:t>
        </w:r>
      </w:hyperlink>
      <w:r w:rsidRPr="00D45EFA">
        <w:t xml:space="preserve"> настоящего Положения, со дня вступления в силу Федерального </w:t>
      </w:r>
      <w:hyperlink r:id="rId22" w:history="1">
        <w:r w:rsidRPr="00D45EFA">
          <w:t>закона</w:t>
        </w:r>
      </w:hyperlink>
      <w:r w:rsidRPr="00D45EFA">
        <w:t xml:space="preserve"> от 28</w:t>
      </w:r>
      <w:r>
        <w:t xml:space="preserve"> декабря </w:t>
      </w:r>
      <w:r w:rsidRPr="00D45EFA">
        <w:t>2010</w:t>
      </w:r>
      <w:r>
        <w:t xml:space="preserve"> г.</w:t>
      </w:r>
      <w:r w:rsidRPr="00D45EFA">
        <w:t xml:space="preserve"> № 403-ФЗ «О Следственном комитете Российской Федерации».</w:t>
      </w:r>
    </w:p>
    <w:p w:rsidR="004919B4" w:rsidRDefault="004919B4" w:rsidP="004919B4">
      <w:pPr>
        <w:pStyle w:val="ConsPlusNormal"/>
        <w:ind w:firstLine="709"/>
        <w:jc w:val="both"/>
      </w:pPr>
      <w:r w:rsidRPr="003978B2">
        <w:t xml:space="preserve">Указанным сотрудникам при награждении нагрудным знаком </w:t>
      </w:r>
      <w:r>
        <w:t>«</w:t>
      </w:r>
      <w:r w:rsidRPr="003978B2">
        <w:t>Почетный сотрудник Следственног</w:t>
      </w:r>
      <w:r>
        <w:t>о комитета Российской Федерации»</w:t>
      </w:r>
      <w:r w:rsidRPr="003978B2">
        <w:t xml:space="preserve"> выплата ежемесячной надбавки в размере 10 процентов должностного оклада (оклада </w:t>
      </w:r>
      <w:r>
        <w:br/>
      </w:r>
      <w:r w:rsidRPr="003978B2">
        <w:t>по должности) и доплаты за специальное звание (оклада по воинскому званию) производится по одному основанию (за один нагрудный знак).</w:t>
      </w:r>
    </w:p>
    <w:p w:rsidR="004919B4" w:rsidRDefault="004919B4" w:rsidP="004919B4">
      <w:pPr>
        <w:pStyle w:val="ConsPlusNormal"/>
        <w:ind w:firstLine="709"/>
        <w:jc w:val="both"/>
      </w:pPr>
      <w:r>
        <w:t>9. </w:t>
      </w:r>
      <w:r w:rsidRPr="003978B2">
        <w:t>Нагрудный знак имеет порядковый номер. Повторное награждение нагрудным знаком не допускается.</w:t>
      </w:r>
    </w:p>
    <w:p w:rsidR="004919B4" w:rsidRPr="003978B2" w:rsidRDefault="004919B4" w:rsidP="004919B4">
      <w:pPr>
        <w:pStyle w:val="ConsPlusNormal"/>
        <w:ind w:firstLine="709"/>
        <w:jc w:val="both"/>
      </w:pPr>
      <w:r>
        <w:t>10. </w:t>
      </w:r>
      <w:r w:rsidRPr="003978B2">
        <w:t>Нагрудный знак носится на правой стороне груди и при наличии государственных наград Российской Федерации и Союза Советских Социалистических Республик располагается ниже них, перед другими наградами Следственного комитета.</w:t>
      </w:r>
    </w:p>
    <w:p w:rsidR="004919B4" w:rsidRDefault="004919B4" w:rsidP="004919B4">
      <w:pPr>
        <w:pStyle w:val="ConsPlusNormal"/>
        <w:jc w:val="both"/>
      </w:pPr>
    </w:p>
    <w:p w:rsidR="004919B4" w:rsidRDefault="004919B4" w:rsidP="004919B4">
      <w:pPr>
        <w:pStyle w:val="ConsPlusNormal"/>
        <w:jc w:val="both"/>
      </w:pPr>
    </w:p>
    <w:p w:rsidR="004919B4" w:rsidRDefault="004919B4" w:rsidP="004919B4">
      <w:pPr>
        <w:pStyle w:val="ConsPlusNormal"/>
        <w:jc w:val="both"/>
      </w:pPr>
    </w:p>
    <w:p w:rsidR="004919B4" w:rsidRDefault="004919B4" w:rsidP="004919B4">
      <w:pPr>
        <w:pStyle w:val="ConsPlusNormal"/>
        <w:jc w:val="both"/>
      </w:pPr>
    </w:p>
    <w:p w:rsidR="004919B4" w:rsidRDefault="004919B4" w:rsidP="004919B4">
      <w:pPr>
        <w:pStyle w:val="ConsPlusNormal"/>
        <w:jc w:val="both"/>
      </w:pPr>
    </w:p>
    <w:p w:rsidR="008B6A1C" w:rsidRDefault="008B6A1C" w:rsidP="004919B4">
      <w:pPr>
        <w:pStyle w:val="ConsPlusNormal"/>
        <w:jc w:val="both"/>
        <w:sectPr w:rsidR="008B6A1C" w:rsidSect="004919B4">
          <w:pgSz w:w="11906" w:h="16838"/>
          <w:pgMar w:top="904" w:right="850" w:bottom="1134" w:left="1418" w:header="708" w:footer="708" w:gutter="0"/>
          <w:pgNumType w:start="1"/>
          <w:cols w:space="708"/>
          <w:titlePg/>
          <w:docGrid w:linePitch="360"/>
        </w:sectPr>
      </w:pPr>
    </w:p>
    <w:p w:rsidR="004919B4" w:rsidRDefault="004919B4" w:rsidP="004919B4">
      <w:pPr>
        <w:pStyle w:val="ConsPlusNormal"/>
        <w:ind w:left="5387"/>
        <w:outlineLvl w:val="1"/>
      </w:pPr>
      <w:r>
        <w:t>Приложение №</w:t>
      </w:r>
      <w:r w:rsidRPr="00513BD6">
        <w:t xml:space="preserve"> 1</w:t>
      </w:r>
    </w:p>
    <w:p w:rsidR="004919B4" w:rsidRPr="00513BD6" w:rsidRDefault="004919B4" w:rsidP="004919B4">
      <w:pPr>
        <w:pStyle w:val="ConsPlusNormal"/>
        <w:ind w:left="5387"/>
        <w:outlineLvl w:val="1"/>
      </w:pPr>
    </w:p>
    <w:p w:rsidR="004919B4" w:rsidRPr="00513BD6" w:rsidRDefault="004919B4" w:rsidP="004919B4">
      <w:pPr>
        <w:pStyle w:val="ConsPlusNormal"/>
        <w:spacing w:line="240" w:lineRule="exact"/>
        <w:ind w:left="5387"/>
      </w:pPr>
      <w:r w:rsidRPr="00513BD6">
        <w:t>к Положению о нагрудном знаке</w:t>
      </w:r>
      <w:r>
        <w:t xml:space="preserve"> «</w:t>
      </w:r>
      <w:r w:rsidRPr="00513BD6">
        <w:t>Почетный сотрудник</w:t>
      </w:r>
    </w:p>
    <w:p w:rsidR="004919B4" w:rsidRPr="00513BD6" w:rsidRDefault="004919B4" w:rsidP="004919B4">
      <w:pPr>
        <w:pStyle w:val="ConsPlusNormal"/>
        <w:spacing w:line="240" w:lineRule="exact"/>
        <w:ind w:left="5387"/>
      </w:pPr>
      <w:r w:rsidRPr="00513BD6">
        <w:t>Следственного комитета</w:t>
      </w:r>
    </w:p>
    <w:p w:rsidR="004919B4" w:rsidRDefault="004919B4" w:rsidP="004919B4">
      <w:pPr>
        <w:pStyle w:val="ConsPlusNormal"/>
        <w:spacing w:line="240" w:lineRule="exact"/>
        <w:ind w:left="5387"/>
      </w:pPr>
      <w:r>
        <w:t xml:space="preserve">Российской Федерации», </w:t>
      </w:r>
      <w:proofErr w:type="gramStart"/>
      <w:r>
        <w:t>утвержденному</w:t>
      </w:r>
      <w:proofErr w:type="gramEnd"/>
      <w:r>
        <w:t xml:space="preserve"> приказом Следственного комитета Российской Федерации </w:t>
      </w:r>
    </w:p>
    <w:p w:rsidR="004919B4" w:rsidRPr="00704F3C" w:rsidRDefault="004919B4" w:rsidP="004919B4">
      <w:pPr>
        <w:pStyle w:val="a9"/>
        <w:spacing w:after="0" w:line="240" w:lineRule="exact"/>
        <w:ind w:left="5387"/>
        <w:rPr>
          <w:b/>
          <w:spacing w:val="50"/>
          <w:sz w:val="28"/>
          <w:szCs w:val="28"/>
        </w:rPr>
      </w:pPr>
      <w:r w:rsidRPr="00704F3C">
        <w:rPr>
          <w:sz w:val="28"/>
          <w:szCs w:val="28"/>
        </w:rPr>
        <w:t>от __________ №______</w:t>
      </w:r>
    </w:p>
    <w:p w:rsidR="004919B4" w:rsidRPr="00513BD6" w:rsidRDefault="004919B4" w:rsidP="004919B4">
      <w:pPr>
        <w:pStyle w:val="ConsPlusNormal"/>
        <w:jc w:val="both"/>
      </w:pPr>
    </w:p>
    <w:p w:rsidR="004919B4" w:rsidRDefault="004919B4" w:rsidP="004919B4">
      <w:pPr>
        <w:pStyle w:val="ConsPlusTitle"/>
        <w:jc w:val="center"/>
        <w:rPr>
          <w:sz w:val="28"/>
          <w:szCs w:val="28"/>
        </w:rPr>
      </w:pPr>
      <w:bookmarkStart w:id="10" w:name="P1049"/>
      <w:bookmarkEnd w:id="10"/>
      <w:r>
        <w:rPr>
          <w:sz w:val="28"/>
          <w:szCs w:val="28"/>
        </w:rPr>
        <w:t>Описание и рисунок нагрудного знака</w:t>
      </w:r>
    </w:p>
    <w:p w:rsidR="004919B4" w:rsidRDefault="004919B4" w:rsidP="004919B4">
      <w:pPr>
        <w:pStyle w:val="ConsPlusTitle"/>
        <w:jc w:val="center"/>
        <w:rPr>
          <w:sz w:val="28"/>
          <w:szCs w:val="28"/>
        </w:rPr>
      </w:pPr>
      <w:r>
        <w:rPr>
          <w:sz w:val="28"/>
          <w:szCs w:val="28"/>
        </w:rPr>
        <w:t>«Почетный сотрудник Следственного комитета Российской Федерации»</w:t>
      </w:r>
    </w:p>
    <w:p w:rsidR="004919B4" w:rsidRDefault="004919B4" w:rsidP="004919B4">
      <w:pPr>
        <w:pStyle w:val="ConsPlusTitle"/>
        <w:jc w:val="center"/>
        <w:rPr>
          <w:sz w:val="28"/>
          <w:szCs w:val="28"/>
        </w:rPr>
      </w:pPr>
    </w:p>
    <w:tbl>
      <w:tblPr>
        <w:tblW w:w="0" w:type="auto"/>
        <w:tblLook w:val="04A0"/>
      </w:tblPr>
      <w:tblGrid>
        <w:gridCol w:w="5920"/>
        <w:gridCol w:w="3650"/>
      </w:tblGrid>
      <w:tr w:rsidR="004919B4" w:rsidTr="004B24C5">
        <w:tc>
          <w:tcPr>
            <w:tcW w:w="5920" w:type="dxa"/>
          </w:tcPr>
          <w:p w:rsidR="004919B4" w:rsidRPr="00C85577" w:rsidRDefault="004919B4" w:rsidP="004B24C5">
            <w:pPr>
              <w:pStyle w:val="ConsPlusNormal"/>
              <w:ind w:firstLine="539"/>
              <w:jc w:val="both"/>
            </w:pPr>
            <w:r>
              <w:t>Нагрудный знак «</w:t>
            </w:r>
            <w:r w:rsidRPr="00C85577">
              <w:t>Почетный сотрудник Следственног</w:t>
            </w:r>
            <w:r>
              <w:t>о комитета Российской Федерации» имеет форму овала размером 45x</w:t>
            </w:r>
            <w:r w:rsidRPr="00C85577">
              <w:t>36 мм</w:t>
            </w:r>
            <w:r>
              <w:t xml:space="preserve"> </w:t>
            </w:r>
            <w:r w:rsidRPr="00C85577">
              <w:t>с односторонним изображением, выступающими элементами. Изготавливается из латуни с использованием эмалей, гальванических покрытий.</w:t>
            </w:r>
          </w:p>
          <w:p w:rsidR="004919B4" w:rsidRPr="00C85577" w:rsidRDefault="004919B4" w:rsidP="004B24C5">
            <w:pPr>
              <w:pStyle w:val="ConsPlusNormal"/>
              <w:ind w:firstLine="539"/>
              <w:jc w:val="both"/>
            </w:pPr>
            <w:proofErr w:type="gramStart"/>
            <w:r w:rsidRPr="00C85577">
              <w:t xml:space="preserve">Нагрудный знак выполнен в виде рельефного серебряного венка: слева </w:t>
            </w:r>
            <w:r>
              <w:t>–</w:t>
            </w:r>
            <w:r w:rsidRPr="00C85577">
              <w:t xml:space="preserve"> из лавровых веток, справа </w:t>
            </w:r>
            <w:r>
              <w:t>–</w:t>
            </w:r>
            <w:r w:rsidRPr="00C85577">
              <w:t xml:space="preserve"> из дубовых.</w:t>
            </w:r>
            <w:proofErr w:type="gramEnd"/>
            <w:r w:rsidRPr="00C85577">
              <w:t xml:space="preserve"> Снизу венок перевязан лентой. На ленте </w:t>
            </w:r>
            <w:r>
              <w:t>–</w:t>
            </w:r>
            <w:r w:rsidRPr="00C85577">
              <w:t xml:space="preserve"> золотая рельефная надпись </w:t>
            </w:r>
            <w:r>
              <w:t>в 2 строки «ПОЧЕТНЫЙ СОТРУДНИК»</w:t>
            </w:r>
            <w:r w:rsidRPr="00C85577">
              <w:t xml:space="preserve">. В </w:t>
            </w:r>
            <w:proofErr w:type="gramStart"/>
            <w:r w:rsidRPr="00C85577">
              <w:t>центре</w:t>
            </w:r>
            <w:proofErr w:type="gramEnd"/>
            <w:r w:rsidRPr="00C85577">
              <w:t xml:space="preserve"> на венке </w:t>
            </w:r>
            <w:r>
              <w:t xml:space="preserve">– </w:t>
            </w:r>
            <w:r w:rsidRPr="00C85577">
              <w:t xml:space="preserve">элемент </w:t>
            </w:r>
            <w:r>
              <w:br/>
            </w:r>
            <w:r w:rsidRPr="00C85577">
              <w:t>в виде цветной рельефной эмблемы Следственного комитета Р</w:t>
            </w:r>
            <w:r>
              <w:t>оссийской Федерации размером 40x</w:t>
            </w:r>
            <w:r w:rsidRPr="00C85577">
              <w:t>31 мм.</w:t>
            </w:r>
          </w:p>
          <w:p w:rsidR="004919B4" w:rsidRPr="00C85577" w:rsidRDefault="004919B4" w:rsidP="004B24C5">
            <w:pPr>
              <w:pStyle w:val="ConsPlusNormal"/>
              <w:ind w:firstLine="539"/>
              <w:jc w:val="both"/>
            </w:pPr>
            <w:r w:rsidRPr="00C85577">
              <w:t xml:space="preserve">На оборотной стороне располагается нарезной штифт с гайкой для крепления нагрудного знака к одежде. Знак имеет номер. Рельефное изображение номера находится </w:t>
            </w:r>
            <w:r>
              <w:br/>
            </w:r>
            <w:r w:rsidRPr="00C85577">
              <w:t>с оборотной стороны знака под штифтом.</w:t>
            </w:r>
          </w:p>
          <w:p w:rsidR="004919B4" w:rsidRPr="00C85577" w:rsidRDefault="004919B4" w:rsidP="004B24C5">
            <w:pPr>
              <w:pStyle w:val="ConsPlusNormal"/>
              <w:ind w:firstLine="539"/>
              <w:jc w:val="both"/>
            </w:pPr>
            <w:r w:rsidRPr="00C85577">
              <w:t>Нагрудный знак комплектуется упаковкой и удостоверением.</w:t>
            </w:r>
          </w:p>
          <w:p w:rsidR="004919B4" w:rsidRDefault="004919B4" w:rsidP="004B24C5">
            <w:pPr>
              <w:pStyle w:val="ConsPlusTitle"/>
              <w:jc w:val="center"/>
              <w:rPr>
                <w:sz w:val="28"/>
                <w:szCs w:val="28"/>
              </w:rPr>
            </w:pPr>
          </w:p>
          <w:p w:rsidR="004919B4" w:rsidRDefault="004919B4" w:rsidP="004B24C5">
            <w:pPr>
              <w:pStyle w:val="ConsPlusTitle"/>
              <w:jc w:val="center"/>
              <w:rPr>
                <w:sz w:val="28"/>
                <w:szCs w:val="28"/>
              </w:rPr>
            </w:pPr>
          </w:p>
          <w:p w:rsidR="004919B4" w:rsidRPr="0081216F" w:rsidRDefault="004919B4" w:rsidP="004B24C5">
            <w:pPr>
              <w:pStyle w:val="ConsPlusNormal"/>
              <w:ind w:firstLine="540"/>
              <w:jc w:val="both"/>
            </w:pPr>
          </w:p>
        </w:tc>
        <w:tc>
          <w:tcPr>
            <w:tcW w:w="3650" w:type="dxa"/>
          </w:tcPr>
          <w:p w:rsidR="004919B4" w:rsidRDefault="004919B4" w:rsidP="004B24C5">
            <w:pPr>
              <w:pStyle w:val="ConsPlusNormal"/>
              <w:jc w:val="both"/>
            </w:pPr>
            <w:r>
              <w:rPr>
                <w:noProof/>
              </w:rPr>
              <w:drawing>
                <wp:anchor distT="0" distB="0" distL="114300" distR="114300" simplePos="0" relativeHeight="251659264" behindDoc="0" locked="0" layoutInCell="1" allowOverlap="1">
                  <wp:simplePos x="0" y="0"/>
                  <wp:positionH relativeFrom="column">
                    <wp:posOffset>-34925</wp:posOffset>
                  </wp:positionH>
                  <wp:positionV relativeFrom="paragraph">
                    <wp:posOffset>43180</wp:posOffset>
                  </wp:positionV>
                  <wp:extent cx="2171700" cy="2857500"/>
                  <wp:effectExtent l="19050" t="0" r="0" b="0"/>
                  <wp:wrapNone/>
                  <wp:docPr id="2" name="Рисунок 2" descr="Почетный сотруд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Почетный сотрудник"/>
                          <pic:cNvPicPr>
                            <a:picLocks noChangeAspect="1" noChangeArrowheads="1"/>
                          </pic:cNvPicPr>
                        </pic:nvPicPr>
                        <pic:blipFill>
                          <a:blip r:embed="rId23" cstate="print"/>
                          <a:srcRect/>
                          <a:stretch>
                            <a:fillRect/>
                          </a:stretch>
                        </pic:blipFill>
                        <pic:spPr bwMode="auto">
                          <a:xfrm>
                            <a:off x="0" y="0"/>
                            <a:ext cx="2171700" cy="2857500"/>
                          </a:xfrm>
                          <a:prstGeom prst="rect">
                            <a:avLst/>
                          </a:prstGeom>
                          <a:noFill/>
                          <a:ln w="9525">
                            <a:noFill/>
                            <a:miter lim="800000"/>
                            <a:headEnd/>
                            <a:tailEnd/>
                          </a:ln>
                        </pic:spPr>
                      </pic:pic>
                    </a:graphicData>
                  </a:graphic>
                </wp:anchor>
              </w:drawing>
            </w:r>
          </w:p>
        </w:tc>
      </w:tr>
    </w:tbl>
    <w:p w:rsidR="004919B4" w:rsidRDefault="004919B4" w:rsidP="004919B4">
      <w:pPr>
        <w:pStyle w:val="ConsPlusTitle"/>
        <w:jc w:val="center"/>
        <w:rPr>
          <w:sz w:val="28"/>
          <w:szCs w:val="28"/>
        </w:rPr>
      </w:pPr>
    </w:p>
    <w:p w:rsidR="004919B4" w:rsidRDefault="004919B4" w:rsidP="004919B4">
      <w:pPr>
        <w:pStyle w:val="ConsPlusTitle"/>
        <w:jc w:val="center"/>
        <w:rPr>
          <w:sz w:val="28"/>
          <w:szCs w:val="28"/>
        </w:rPr>
      </w:pPr>
    </w:p>
    <w:p w:rsidR="004919B4" w:rsidRDefault="004919B4" w:rsidP="004919B4">
      <w:pPr>
        <w:pStyle w:val="ConsPlusTitle"/>
        <w:jc w:val="center"/>
        <w:rPr>
          <w:sz w:val="28"/>
          <w:szCs w:val="28"/>
        </w:rPr>
      </w:pPr>
    </w:p>
    <w:p w:rsidR="004919B4" w:rsidRDefault="004919B4" w:rsidP="004919B4">
      <w:pPr>
        <w:pStyle w:val="ConsPlusTitle"/>
        <w:jc w:val="center"/>
        <w:rPr>
          <w:sz w:val="28"/>
          <w:szCs w:val="28"/>
        </w:rPr>
      </w:pPr>
    </w:p>
    <w:p w:rsidR="004919B4" w:rsidRDefault="004919B4" w:rsidP="004919B4">
      <w:pPr>
        <w:pStyle w:val="ConsPlusTitle"/>
        <w:jc w:val="center"/>
        <w:rPr>
          <w:sz w:val="28"/>
          <w:szCs w:val="28"/>
        </w:rPr>
      </w:pPr>
    </w:p>
    <w:p w:rsidR="004919B4" w:rsidRDefault="004919B4" w:rsidP="004919B4">
      <w:pPr>
        <w:pStyle w:val="ConsPlusTitle"/>
        <w:jc w:val="center"/>
        <w:rPr>
          <w:sz w:val="28"/>
          <w:szCs w:val="28"/>
        </w:rPr>
      </w:pPr>
    </w:p>
    <w:p w:rsidR="008B6A1C" w:rsidRDefault="008B6A1C" w:rsidP="004919B4">
      <w:pPr>
        <w:pStyle w:val="ConsPlusTitle"/>
        <w:jc w:val="center"/>
        <w:rPr>
          <w:sz w:val="28"/>
          <w:szCs w:val="28"/>
        </w:rPr>
        <w:sectPr w:rsidR="008B6A1C" w:rsidSect="004919B4">
          <w:pgSz w:w="11906" w:h="16838"/>
          <w:pgMar w:top="904" w:right="850" w:bottom="1134" w:left="1418" w:header="708" w:footer="708" w:gutter="0"/>
          <w:pgNumType w:start="1"/>
          <w:cols w:space="708"/>
          <w:titlePg/>
          <w:docGrid w:linePitch="360"/>
        </w:sectPr>
      </w:pPr>
    </w:p>
    <w:p w:rsidR="004919B4" w:rsidRDefault="004919B4" w:rsidP="004919B4">
      <w:pPr>
        <w:pStyle w:val="ConsPlusNormal"/>
        <w:ind w:left="5387"/>
        <w:outlineLvl w:val="1"/>
      </w:pPr>
      <w:r>
        <w:t>Приложение №</w:t>
      </w:r>
      <w:r w:rsidRPr="000F3591">
        <w:t xml:space="preserve"> 2</w:t>
      </w:r>
    </w:p>
    <w:p w:rsidR="004919B4" w:rsidRPr="000F3591" w:rsidRDefault="004919B4" w:rsidP="004919B4">
      <w:pPr>
        <w:pStyle w:val="ConsPlusNormal"/>
        <w:ind w:left="5387"/>
        <w:outlineLvl w:val="1"/>
      </w:pPr>
    </w:p>
    <w:p w:rsidR="004919B4" w:rsidRPr="00513BD6" w:rsidRDefault="004919B4" w:rsidP="004919B4">
      <w:pPr>
        <w:pStyle w:val="ConsPlusNormal"/>
        <w:spacing w:line="240" w:lineRule="exact"/>
        <w:ind w:left="5387"/>
      </w:pPr>
      <w:r w:rsidRPr="00513BD6">
        <w:t>к Положению о нагрудном знаке</w:t>
      </w:r>
      <w:r>
        <w:t xml:space="preserve"> «</w:t>
      </w:r>
      <w:r w:rsidRPr="00513BD6">
        <w:t>Почетный сотрудник</w:t>
      </w:r>
    </w:p>
    <w:p w:rsidR="004919B4" w:rsidRPr="00513BD6" w:rsidRDefault="004919B4" w:rsidP="004919B4">
      <w:pPr>
        <w:pStyle w:val="ConsPlusNormal"/>
        <w:spacing w:line="240" w:lineRule="exact"/>
        <w:ind w:left="5387"/>
      </w:pPr>
      <w:r w:rsidRPr="00513BD6">
        <w:t>Следственного комитета</w:t>
      </w:r>
    </w:p>
    <w:p w:rsidR="004919B4" w:rsidRDefault="004919B4" w:rsidP="004919B4">
      <w:pPr>
        <w:pStyle w:val="ConsPlusNormal"/>
        <w:spacing w:line="240" w:lineRule="exact"/>
        <w:ind w:left="5387"/>
      </w:pPr>
      <w:r>
        <w:t xml:space="preserve">Российской Федерации», </w:t>
      </w:r>
      <w:proofErr w:type="gramStart"/>
      <w:r>
        <w:t>утвержденному</w:t>
      </w:r>
      <w:proofErr w:type="gramEnd"/>
      <w:r>
        <w:t xml:space="preserve"> приказом Следственного комитета Российской Федерации </w:t>
      </w:r>
    </w:p>
    <w:p w:rsidR="004919B4" w:rsidRPr="00704F3C" w:rsidRDefault="004919B4" w:rsidP="004919B4">
      <w:pPr>
        <w:pStyle w:val="a9"/>
        <w:spacing w:after="0" w:line="240" w:lineRule="exact"/>
        <w:ind w:left="5387"/>
        <w:rPr>
          <w:b/>
          <w:spacing w:val="50"/>
          <w:sz w:val="28"/>
          <w:szCs w:val="28"/>
        </w:rPr>
      </w:pPr>
      <w:r w:rsidRPr="00704F3C">
        <w:rPr>
          <w:sz w:val="28"/>
          <w:szCs w:val="28"/>
        </w:rPr>
        <w:t>от __________ №______</w:t>
      </w:r>
    </w:p>
    <w:p w:rsidR="004919B4" w:rsidRPr="000F3591" w:rsidRDefault="004919B4" w:rsidP="004919B4">
      <w:pPr>
        <w:pStyle w:val="ConsPlusNormal"/>
        <w:jc w:val="both"/>
      </w:pPr>
    </w:p>
    <w:p w:rsidR="004919B4" w:rsidRDefault="004919B4" w:rsidP="004919B4">
      <w:pPr>
        <w:pStyle w:val="ConsPlusTitle"/>
        <w:jc w:val="center"/>
        <w:rPr>
          <w:sz w:val="28"/>
          <w:szCs w:val="28"/>
        </w:rPr>
      </w:pPr>
      <w:bookmarkStart w:id="11" w:name="P1073"/>
      <w:bookmarkEnd w:id="11"/>
      <w:r>
        <w:rPr>
          <w:sz w:val="28"/>
          <w:szCs w:val="28"/>
        </w:rPr>
        <w:t xml:space="preserve">Описание Почетной грамоты </w:t>
      </w:r>
    </w:p>
    <w:p w:rsidR="004919B4" w:rsidRDefault="004919B4" w:rsidP="004919B4">
      <w:pPr>
        <w:pStyle w:val="ConsPlusTitle"/>
        <w:jc w:val="center"/>
        <w:rPr>
          <w:sz w:val="28"/>
          <w:szCs w:val="28"/>
        </w:rPr>
      </w:pPr>
      <w:r>
        <w:rPr>
          <w:sz w:val="28"/>
          <w:szCs w:val="28"/>
        </w:rPr>
        <w:t>Председателя Следственного комитета Российской Федерации</w:t>
      </w:r>
    </w:p>
    <w:p w:rsidR="004919B4" w:rsidRPr="000F3591" w:rsidRDefault="004919B4" w:rsidP="004919B4">
      <w:pPr>
        <w:pStyle w:val="ConsPlusNormal"/>
        <w:jc w:val="both"/>
      </w:pPr>
    </w:p>
    <w:p w:rsidR="004919B4" w:rsidRPr="000F3591" w:rsidRDefault="004919B4" w:rsidP="004919B4">
      <w:pPr>
        <w:pStyle w:val="ConsPlusNormal"/>
        <w:ind w:firstLine="540"/>
        <w:jc w:val="both"/>
      </w:pPr>
      <w:hyperlink w:anchor="P1096" w:history="1">
        <w:r w:rsidRPr="000F3591">
          <w:t>Почетная грамота</w:t>
        </w:r>
      </w:hyperlink>
      <w:r w:rsidRPr="000F3591">
        <w:t xml:space="preserve"> Председателя Следственного комитета Российской Федерации состоит из бланка формата A4 и багетной рамки к нему.</w:t>
      </w:r>
    </w:p>
    <w:p w:rsidR="004919B4" w:rsidRPr="000F3591" w:rsidRDefault="004919B4" w:rsidP="004919B4">
      <w:pPr>
        <w:pStyle w:val="ConsPlusNormal"/>
        <w:ind w:firstLine="540"/>
        <w:jc w:val="both"/>
      </w:pPr>
      <w:hyperlink w:anchor="P1096" w:history="1">
        <w:r w:rsidRPr="000F3591">
          <w:t>Бланк</w:t>
        </w:r>
      </w:hyperlink>
      <w:r w:rsidRPr="000F3591">
        <w:t xml:space="preserve"> имеет одностороннее изображение, изготавливается </w:t>
      </w:r>
      <w:r>
        <w:br/>
      </w:r>
      <w:r w:rsidRPr="000F3591">
        <w:t xml:space="preserve">из </w:t>
      </w:r>
      <w:proofErr w:type="spellStart"/>
      <w:r w:rsidRPr="000F3591">
        <w:t>чистоцеллюлозной</w:t>
      </w:r>
      <w:proofErr w:type="spellEnd"/>
      <w:r w:rsidRPr="000F3591">
        <w:t xml:space="preserve"> гладкой бумаги с шелковистой поверхностью. </w:t>
      </w:r>
      <w:r>
        <w:br/>
      </w:r>
      <w:r w:rsidRPr="000F3591">
        <w:t xml:space="preserve">По периметру бланка размещена декоративная темно-синяя рамка с золотым плетеным орнаментом. Снаружи и внутри рамка имеет двойное обрамление </w:t>
      </w:r>
      <w:r>
        <w:t>–</w:t>
      </w:r>
      <w:r w:rsidRPr="000F3591">
        <w:t xml:space="preserve"> золотыми линиями и темно-зелеными полосками.</w:t>
      </w:r>
    </w:p>
    <w:p w:rsidR="004919B4" w:rsidRPr="000F3591" w:rsidRDefault="004919B4" w:rsidP="004919B4">
      <w:pPr>
        <w:pStyle w:val="ConsPlusNormal"/>
        <w:ind w:firstLine="540"/>
        <w:jc w:val="both"/>
      </w:pPr>
      <w:r w:rsidRPr="000F3591">
        <w:t xml:space="preserve">В верхней части </w:t>
      </w:r>
      <w:hyperlink w:anchor="P1096" w:history="1">
        <w:r w:rsidRPr="000F3591">
          <w:t>бланка</w:t>
        </w:r>
      </w:hyperlink>
      <w:r>
        <w:t xml:space="preserve"> </w:t>
      </w:r>
      <w:proofErr w:type="gramStart"/>
      <w:r>
        <w:t>центрова</w:t>
      </w:r>
      <w:r w:rsidRPr="000F3591">
        <w:t>но</w:t>
      </w:r>
      <w:proofErr w:type="gramEnd"/>
      <w:r w:rsidRPr="000F3591">
        <w:t xml:space="preserve"> расположена стилизованная бежевого цвета ажурная розетка с цветным и выполненным с </w:t>
      </w:r>
      <w:proofErr w:type="spellStart"/>
      <w:r w:rsidRPr="000F3591">
        <w:t>конгревом</w:t>
      </w:r>
      <w:proofErr w:type="spellEnd"/>
      <w:r w:rsidRPr="000F3591">
        <w:t xml:space="preserve"> изображением </w:t>
      </w:r>
      <w:r>
        <w:br/>
      </w:r>
      <w:r w:rsidRPr="000F3591">
        <w:t>в ц</w:t>
      </w:r>
      <w:r>
        <w:t>ентре розетки нагрудного знака «</w:t>
      </w:r>
      <w:r w:rsidRPr="000F3591">
        <w:t>Почетный сотрудник Следственног</w:t>
      </w:r>
      <w:r>
        <w:t>о комитета Российской Федерации»</w:t>
      </w:r>
      <w:r w:rsidRPr="000F3591">
        <w:t>.</w:t>
      </w:r>
    </w:p>
    <w:p w:rsidR="004919B4" w:rsidRPr="000F3591" w:rsidRDefault="004919B4" w:rsidP="004919B4">
      <w:pPr>
        <w:pStyle w:val="ConsPlusNormal"/>
        <w:ind w:firstLine="540"/>
        <w:jc w:val="both"/>
      </w:pPr>
      <w:r w:rsidRPr="000F3591">
        <w:t xml:space="preserve">Ниже стилизованной розетки с нагрудным знаком поле </w:t>
      </w:r>
      <w:hyperlink w:anchor="P1096" w:history="1">
        <w:r w:rsidRPr="000F3591">
          <w:t>бланка</w:t>
        </w:r>
      </w:hyperlink>
      <w:r w:rsidRPr="000F3591">
        <w:t xml:space="preserve"> содержит фоновый рисунок геральдического знака </w:t>
      </w:r>
      <w:r>
        <w:t>–</w:t>
      </w:r>
      <w:r w:rsidRPr="000F3591">
        <w:t xml:space="preserve"> эмблемы Следственного комитета Российской Федерации.</w:t>
      </w:r>
    </w:p>
    <w:p w:rsidR="004919B4" w:rsidRPr="000F3591" w:rsidRDefault="004919B4" w:rsidP="004919B4">
      <w:pPr>
        <w:pStyle w:val="ConsPlusNormal"/>
        <w:ind w:firstLine="540"/>
        <w:jc w:val="both"/>
      </w:pPr>
      <w:r w:rsidRPr="000F3591">
        <w:t xml:space="preserve">Внутри темно-синей рамки поле </w:t>
      </w:r>
      <w:hyperlink w:anchor="P1096" w:history="1">
        <w:r w:rsidRPr="000F3591">
          <w:t>бланка</w:t>
        </w:r>
      </w:hyperlink>
      <w:r w:rsidRPr="000F3591">
        <w:t xml:space="preserve"> покрыто декоративной бежевой тангирной сеткой, которая образуется расходящимися от розетки по кругу декоративными бежевыми лучами. Каждый луч состоит из двух смещенных относительно друг друга синусоидального вида линий, которые с увеличением длины луча увеличивают размах колебаний. Покрытие бланка внутри темно-синей рамки тангирной сеткой придает рабочему полю бланка бежевый фоновый цвет.</w:t>
      </w:r>
    </w:p>
    <w:p w:rsidR="004919B4" w:rsidRPr="000F3591" w:rsidRDefault="004919B4" w:rsidP="004919B4">
      <w:pPr>
        <w:pStyle w:val="ConsPlusNormal"/>
        <w:ind w:firstLine="540"/>
        <w:jc w:val="both"/>
      </w:pPr>
      <w:r w:rsidRPr="000F3591">
        <w:t xml:space="preserve">Под стилизованной розеткой в 3 строки располагаются надписи, выполненные с </w:t>
      </w:r>
      <w:proofErr w:type="spellStart"/>
      <w:r w:rsidRPr="000F3591">
        <w:t>конгревом</w:t>
      </w:r>
      <w:proofErr w:type="spellEnd"/>
      <w:r w:rsidRPr="000F3591">
        <w:t xml:space="preserve"> заглавными прямыми золотого цвета литерами: </w:t>
      </w:r>
      <w:r>
        <w:br/>
      </w:r>
      <w:r w:rsidRPr="000F3591">
        <w:t xml:space="preserve">на первой </w:t>
      </w:r>
      <w:r>
        <w:t>– «ПРЕДСЕДАТЕЛЬ»</w:t>
      </w:r>
      <w:r w:rsidRPr="000F3591">
        <w:t xml:space="preserve">, на второй </w:t>
      </w:r>
      <w:r>
        <w:t>– «</w:t>
      </w:r>
      <w:r w:rsidRPr="000F3591">
        <w:t>СЛЕДСТВЕННОГ</w:t>
      </w:r>
      <w:r>
        <w:t>О КОМИТЕТА РОССИЙСКОЙ ФЕДЕРАЦИИ»</w:t>
      </w:r>
      <w:r w:rsidRPr="000F3591">
        <w:t xml:space="preserve">, на третьей </w:t>
      </w:r>
      <w:r>
        <w:t>– «ПОЧЕТНАЯ ГРАМОТА». Надпись «ПОЧЕТНАЯ ГРАМОТА»</w:t>
      </w:r>
      <w:r w:rsidRPr="000F3591">
        <w:t xml:space="preserve"> выполняется с обрисовкой </w:t>
      </w:r>
      <w:r>
        <w:br/>
      </w:r>
      <w:r w:rsidRPr="000F3591">
        <w:t xml:space="preserve">с правой стороны зеленым цветом каждой буквы. Высота букв первой и второй строк </w:t>
      </w:r>
      <w:r>
        <w:t>–</w:t>
      </w:r>
      <w:r w:rsidRPr="000F3591">
        <w:t xml:space="preserve"> </w:t>
      </w:r>
      <w:smartTag w:uri="urn:schemas-microsoft-com:office:smarttags" w:element="metricconverter">
        <w:smartTagPr>
          <w:attr w:name="ProductID" w:val="6 мм"/>
        </w:smartTagPr>
        <w:r w:rsidRPr="000F3591">
          <w:t>6 мм</w:t>
        </w:r>
      </w:smartTag>
      <w:r w:rsidRPr="000F3591">
        <w:t xml:space="preserve">, третьей </w:t>
      </w:r>
      <w:r>
        <w:t>–</w:t>
      </w:r>
      <w:r w:rsidRPr="000F3591">
        <w:t xml:space="preserve"> </w:t>
      </w:r>
      <w:smartTag w:uri="urn:schemas-microsoft-com:office:smarttags" w:element="metricconverter">
        <w:smartTagPr>
          <w:attr w:name="ProductID" w:val="10 мм"/>
        </w:smartTagPr>
        <w:r w:rsidRPr="000F3591">
          <w:t>10 мм</w:t>
        </w:r>
      </w:smartTag>
      <w:r w:rsidRPr="000F3591">
        <w:t>.</w:t>
      </w:r>
    </w:p>
    <w:p w:rsidR="004919B4" w:rsidRPr="000F3591" w:rsidRDefault="004919B4" w:rsidP="004919B4">
      <w:pPr>
        <w:pStyle w:val="ConsPlusNormal"/>
        <w:ind w:firstLine="540"/>
        <w:jc w:val="both"/>
      </w:pPr>
      <w:hyperlink w:anchor="P1096" w:history="1">
        <w:r w:rsidRPr="000F3591">
          <w:t>Бланк</w:t>
        </w:r>
      </w:hyperlink>
      <w:r w:rsidRPr="000F3591">
        <w:t xml:space="preserve"> комплектуется багетной рамкой темно-коричневого цвета, имеющей сложный выпуклый профиль, вставку из прозрачного пластика, крепление для подвески и золотое обрамление периметра.</w:t>
      </w:r>
    </w:p>
    <w:p w:rsidR="004919B4" w:rsidRDefault="004919B4" w:rsidP="004919B4">
      <w:pPr>
        <w:pStyle w:val="ConsPlusNormal"/>
        <w:ind w:firstLine="540"/>
        <w:jc w:val="both"/>
      </w:pPr>
    </w:p>
    <w:p w:rsidR="008B6A1C" w:rsidRDefault="008B6A1C" w:rsidP="004919B4">
      <w:pPr>
        <w:pStyle w:val="ConsPlusNormal"/>
        <w:ind w:firstLine="540"/>
        <w:jc w:val="both"/>
        <w:sectPr w:rsidR="008B6A1C" w:rsidSect="004919B4">
          <w:pgSz w:w="11906" w:h="16838"/>
          <w:pgMar w:top="904" w:right="850" w:bottom="1134" w:left="1418" w:header="708" w:footer="708" w:gutter="0"/>
          <w:pgNumType w:start="1"/>
          <w:cols w:space="708"/>
          <w:titlePg/>
          <w:docGrid w:linePitch="360"/>
        </w:sectPr>
      </w:pPr>
    </w:p>
    <w:p w:rsidR="004919B4" w:rsidRDefault="004919B4" w:rsidP="004919B4">
      <w:pPr>
        <w:pStyle w:val="ConsPlusNormal"/>
        <w:ind w:left="5387"/>
        <w:outlineLvl w:val="1"/>
      </w:pPr>
      <w:r>
        <w:t>Приложение № 3</w:t>
      </w:r>
    </w:p>
    <w:p w:rsidR="004919B4" w:rsidRPr="000F3591" w:rsidRDefault="004919B4" w:rsidP="004919B4">
      <w:pPr>
        <w:pStyle w:val="ConsPlusNormal"/>
        <w:ind w:left="5387"/>
        <w:outlineLvl w:val="1"/>
      </w:pPr>
    </w:p>
    <w:p w:rsidR="004919B4" w:rsidRPr="00513BD6" w:rsidRDefault="004919B4" w:rsidP="004919B4">
      <w:pPr>
        <w:pStyle w:val="ConsPlusNormal"/>
        <w:spacing w:line="240" w:lineRule="exact"/>
        <w:ind w:left="5387"/>
      </w:pPr>
      <w:r w:rsidRPr="00513BD6">
        <w:t>к Положению о нагрудном знаке</w:t>
      </w:r>
      <w:r>
        <w:t xml:space="preserve"> «</w:t>
      </w:r>
      <w:r w:rsidRPr="00513BD6">
        <w:t>Почетный сотрудник</w:t>
      </w:r>
    </w:p>
    <w:p w:rsidR="004919B4" w:rsidRPr="00513BD6" w:rsidRDefault="004919B4" w:rsidP="004919B4">
      <w:pPr>
        <w:pStyle w:val="ConsPlusNormal"/>
        <w:spacing w:line="240" w:lineRule="exact"/>
        <w:ind w:left="5387"/>
      </w:pPr>
      <w:r w:rsidRPr="00513BD6">
        <w:t>Следственного комитета</w:t>
      </w:r>
    </w:p>
    <w:p w:rsidR="004919B4" w:rsidRDefault="004919B4" w:rsidP="004919B4">
      <w:pPr>
        <w:pStyle w:val="ConsPlusNormal"/>
        <w:spacing w:line="240" w:lineRule="exact"/>
        <w:ind w:left="5387"/>
      </w:pPr>
      <w:r>
        <w:t xml:space="preserve">Российской Федерации», </w:t>
      </w:r>
      <w:proofErr w:type="gramStart"/>
      <w:r>
        <w:t>утвержденному</w:t>
      </w:r>
      <w:proofErr w:type="gramEnd"/>
      <w:r>
        <w:t xml:space="preserve"> приказом Следственного комитета Российской Федерации </w:t>
      </w:r>
    </w:p>
    <w:p w:rsidR="004919B4" w:rsidRPr="00704F3C" w:rsidRDefault="004919B4" w:rsidP="004919B4">
      <w:pPr>
        <w:pStyle w:val="a9"/>
        <w:spacing w:after="0" w:line="240" w:lineRule="exact"/>
        <w:ind w:left="5387"/>
        <w:rPr>
          <w:b/>
          <w:spacing w:val="50"/>
          <w:sz w:val="28"/>
          <w:szCs w:val="28"/>
        </w:rPr>
      </w:pPr>
      <w:r w:rsidRPr="00704F3C">
        <w:rPr>
          <w:sz w:val="28"/>
          <w:szCs w:val="28"/>
        </w:rPr>
        <w:t>от __________ №______</w:t>
      </w:r>
    </w:p>
    <w:p w:rsidR="004919B4" w:rsidRPr="00052713" w:rsidRDefault="004919B4" w:rsidP="004919B4">
      <w:pPr>
        <w:pStyle w:val="ConsPlusTitle"/>
        <w:jc w:val="center"/>
        <w:rPr>
          <w:sz w:val="28"/>
          <w:szCs w:val="28"/>
        </w:rPr>
      </w:pPr>
      <w:bookmarkStart w:id="12" w:name="P1096"/>
      <w:bookmarkEnd w:id="12"/>
      <w:r w:rsidRPr="00052713">
        <w:rPr>
          <w:sz w:val="28"/>
          <w:szCs w:val="28"/>
        </w:rPr>
        <w:t>Рисунок</w:t>
      </w:r>
    </w:p>
    <w:p w:rsidR="004919B4" w:rsidRPr="00052713" w:rsidRDefault="004919B4" w:rsidP="004919B4">
      <w:pPr>
        <w:pStyle w:val="ConsPlusTitle"/>
        <w:jc w:val="center"/>
        <w:rPr>
          <w:sz w:val="28"/>
          <w:szCs w:val="28"/>
        </w:rPr>
      </w:pPr>
      <w:r w:rsidRPr="00052713">
        <w:rPr>
          <w:sz w:val="28"/>
          <w:szCs w:val="28"/>
        </w:rPr>
        <w:t>Почетной грамоты Председателя Следственного комитета Российской Федерации</w:t>
      </w:r>
    </w:p>
    <w:p w:rsidR="004919B4" w:rsidRDefault="004919B4" w:rsidP="004919B4">
      <w:pPr>
        <w:pStyle w:val="ConsPlusNormal"/>
        <w:ind w:firstLine="540"/>
        <w:jc w:val="both"/>
      </w:pPr>
    </w:p>
    <w:p w:rsidR="00870DA5" w:rsidRDefault="004919B4" w:rsidP="00870DA5">
      <w:pPr>
        <w:pStyle w:val="ConsPlusNormal"/>
        <w:jc w:val="center"/>
        <w:sectPr w:rsidR="00870DA5" w:rsidSect="004919B4">
          <w:pgSz w:w="11906" w:h="16838"/>
          <w:pgMar w:top="904" w:right="850" w:bottom="1134" w:left="1418" w:header="708" w:footer="708" w:gutter="0"/>
          <w:pgNumType w:start="1"/>
          <w:cols w:space="708"/>
          <w:titlePg/>
          <w:docGrid w:linePitch="360"/>
        </w:sectPr>
      </w:pPr>
      <w:r>
        <w:rPr>
          <w:noProof/>
          <w:position w:val="-517"/>
        </w:rPr>
        <w:drawing>
          <wp:inline distT="0" distB="0" distL="0" distR="0">
            <wp:extent cx="5581650" cy="6721475"/>
            <wp:effectExtent l="19050" t="0" r="0" b="0"/>
            <wp:docPr id="1" name="Рисунок 2415" descr="base_1_345891_3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5" descr="base_1_345891_32769"/>
                    <pic:cNvPicPr>
                      <a:picLocks noChangeAspect="1" noChangeArrowheads="1"/>
                    </pic:cNvPicPr>
                  </pic:nvPicPr>
                  <pic:blipFill>
                    <a:blip r:embed="rId24" cstate="print"/>
                    <a:srcRect/>
                    <a:stretch>
                      <a:fillRect/>
                    </a:stretch>
                  </pic:blipFill>
                  <pic:spPr bwMode="auto">
                    <a:xfrm>
                      <a:off x="0" y="0"/>
                      <a:ext cx="5581650" cy="6721475"/>
                    </a:xfrm>
                    <a:prstGeom prst="rect">
                      <a:avLst/>
                    </a:prstGeom>
                    <a:noFill/>
                    <a:ln w="9525">
                      <a:noFill/>
                      <a:miter lim="800000"/>
                      <a:headEnd/>
                      <a:tailEnd/>
                    </a:ln>
                  </pic:spPr>
                </pic:pic>
              </a:graphicData>
            </a:graphic>
          </wp:inline>
        </w:drawing>
      </w:r>
    </w:p>
    <w:p w:rsidR="00870DA5" w:rsidRDefault="00870DA5" w:rsidP="00870DA5">
      <w:pPr>
        <w:pStyle w:val="ConsPlusNormal"/>
        <w:ind w:left="5387"/>
        <w:outlineLvl w:val="1"/>
      </w:pPr>
      <w:r>
        <w:t>Приложение № 4</w:t>
      </w:r>
    </w:p>
    <w:p w:rsidR="00870DA5" w:rsidRPr="000F3591" w:rsidRDefault="00870DA5" w:rsidP="00870DA5">
      <w:pPr>
        <w:pStyle w:val="ConsPlusNormal"/>
        <w:ind w:left="5387"/>
        <w:outlineLvl w:val="1"/>
      </w:pPr>
    </w:p>
    <w:p w:rsidR="00870DA5" w:rsidRPr="00513BD6" w:rsidRDefault="00870DA5" w:rsidP="00870DA5">
      <w:pPr>
        <w:pStyle w:val="ConsPlusNormal"/>
        <w:spacing w:line="240" w:lineRule="exact"/>
        <w:ind w:left="5387"/>
      </w:pPr>
      <w:r w:rsidRPr="00513BD6">
        <w:t>к Положению о нагрудном знаке</w:t>
      </w:r>
      <w:r>
        <w:t xml:space="preserve"> «</w:t>
      </w:r>
      <w:r w:rsidRPr="00513BD6">
        <w:t>Почетный сотрудник</w:t>
      </w:r>
    </w:p>
    <w:p w:rsidR="00870DA5" w:rsidRPr="00513BD6" w:rsidRDefault="00870DA5" w:rsidP="00870DA5">
      <w:pPr>
        <w:pStyle w:val="ConsPlusNormal"/>
        <w:spacing w:line="240" w:lineRule="exact"/>
        <w:ind w:left="5387"/>
      </w:pPr>
      <w:r w:rsidRPr="00513BD6">
        <w:t>Следственного комитета</w:t>
      </w:r>
    </w:p>
    <w:p w:rsidR="00870DA5" w:rsidRDefault="00870DA5" w:rsidP="00870DA5">
      <w:pPr>
        <w:pStyle w:val="ConsPlusNormal"/>
        <w:spacing w:line="240" w:lineRule="exact"/>
        <w:ind w:left="5387"/>
      </w:pPr>
      <w:r>
        <w:t xml:space="preserve">Российской Федерации», </w:t>
      </w:r>
      <w:proofErr w:type="gramStart"/>
      <w:r>
        <w:t>утвержденному</w:t>
      </w:r>
      <w:proofErr w:type="gramEnd"/>
      <w:r>
        <w:t xml:space="preserve"> приказом Следственного комитета Российской Федерации </w:t>
      </w:r>
    </w:p>
    <w:p w:rsidR="00870DA5" w:rsidRPr="00704F3C" w:rsidRDefault="00870DA5" w:rsidP="00870DA5">
      <w:pPr>
        <w:pStyle w:val="a9"/>
        <w:spacing w:after="0" w:line="240" w:lineRule="exact"/>
        <w:ind w:left="5387"/>
        <w:rPr>
          <w:b/>
          <w:spacing w:val="50"/>
          <w:sz w:val="28"/>
          <w:szCs w:val="28"/>
        </w:rPr>
      </w:pPr>
      <w:r w:rsidRPr="00704F3C">
        <w:rPr>
          <w:sz w:val="28"/>
          <w:szCs w:val="28"/>
        </w:rPr>
        <w:t>от __________ №______</w:t>
      </w:r>
    </w:p>
    <w:p w:rsidR="00870DA5" w:rsidRDefault="00870DA5" w:rsidP="00870DA5">
      <w:pPr>
        <w:pStyle w:val="ConsPlusNormal"/>
        <w:jc w:val="both"/>
      </w:pPr>
    </w:p>
    <w:p w:rsidR="00870DA5" w:rsidRPr="00870DA5" w:rsidRDefault="00870DA5" w:rsidP="00870DA5">
      <w:pPr>
        <w:shd w:val="clear" w:color="auto" w:fill="FFFFFF"/>
        <w:ind w:left="43"/>
        <w:jc w:val="center"/>
        <w:outlineLvl w:val="0"/>
        <w:rPr>
          <w:rFonts w:ascii="Times New Roman" w:hAnsi="Times New Roman"/>
          <w:b/>
          <w:sz w:val="28"/>
          <w:szCs w:val="28"/>
        </w:rPr>
      </w:pPr>
      <w:bookmarkStart w:id="13" w:name="P1114"/>
      <w:bookmarkEnd w:id="13"/>
      <w:r w:rsidRPr="00870DA5">
        <w:rPr>
          <w:rFonts w:ascii="Times New Roman" w:hAnsi="Times New Roman"/>
          <w:b/>
          <w:spacing w:val="-9"/>
          <w:sz w:val="28"/>
          <w:szCs w:val="28"/>
        </w:rPr>
        <w:t xml:space="preserve">Удостоверение </w:t>
      </w:r>
      <w:r w:rsidRPr="00870DA5">
        <w:rPr>
          <w:rFonts w:ascii="Times New Roman" w:hAnsi="Times New Roman"/>
          <w:b/>
          <w:spacing w:val="-7"/>
          <w:sz w:val="28"/>
          <w:szCs w:val="28"/>
        </w:rPr>
        <w:t>к</w:t>
      </w:r>
      <w:r w:rsidRPr="00870DA5">
        <w:rPr>
          <w:rFonts w:ascii="Times New Roman" w:hAnsi="Times New Roman"/>
          <w:sz w:val="28"/>
          <w:szCs w:val="28"/>
        </w:rPr>
        <w:t xml:space="preserve"> </w:t>
      </w:r>
      <w:r w:rsidRPr="00870DA5">
        <w:rPr>
          <w:rFonts w:ascii="Times New Roman" w:hAnsi="Times New Roman"/>
          <w:b/>
          <w:sz w:val="28"/>
          <w:szCs w:val="28"/>
        </w:rPr>
        <w:t xml:space="preserve">нагрудному знаку </w:t>
      </w:r>
      <w:r w:rsidRPr="00870DA5">
        <w:rPr>
          <w:rFonts w:ascii="Times New Roman" w:hAnsi="Times New Roman"/>
          <w:b/>
          <w:spacing w:val="-7"/>
          <w:sz w:val="28"/>
          <w:szCs w:val="28"/>
        </w:rPr>
        <w:t>«</w:t>
      </w:r>
      <w:r w:rsidRPr="00870DA5">
        <w:rPr>
          <w:rFonts w:ascii="Times New Roman" w:hAnsi="Times New Roman"/>
          <w:b/>
          <w:sz w:val="28"/>
          <w:szCs w:val="28"/>
        </w:rPr>
        <w:t>Почетный сотрудник</w:t>
      </w:r>
    </w:p>
    <w:p w:rsidR="00870DA5" w:rsidRPr="00870DA5" w:rsidRDefault="00870DA5" w:rsidP="00870DA5">
      <w:pPr>
        <w:shd w:val="clear" w:color="auto" w:fill="FFFFFF"/>
        <w:ind w:left="-1260" w:firstLine="1056"/>
        <w:jc w:val="center"/>
        <w:rPr>
          <w:rFonts w:ascii="Times New Roman" w:hAnsi="Times New Roman"/>
          <w:b/>
          <w:spacing w:val="-7"/>
          <w:sz w:val="28"/>
          <w:szCs w:val="28"/>
        </w:rPr>
      </w:pPr>
      <w:r w:rsidRPr="00870DA5">
        <w:rPr>
          <w:rFonts w:ascii="Times New Roman" w:hAnsi="Times New Roman"/>
          <w:b/>
          <w:spacing w:val="-9"/>
          <w:sz w:val="28"/>
          <w:szCs w:val="28"/>
        </w:rPr>
        <w:t xml:space="preserve">Следственного комитета </w:t>
      </w:r>
      <w:r w:rsidRPr="00870DA5">
        <w:rPr>
          <w:rFonts w:ascii="Times New Roman" w:hAnsi="Times New Roman"/>
          <w:b/>
          <w:spacing w:val="-10"/>
          <w:sz w:val="28"/>
          <w:szCs w:val="28"/>
        </w:rPr>
        <w:t>Российской Федерации</w:t>
      </w:r>
      <w:r w:rsidRPr="00870DA5">
        <w:rPr>
          <w:rFonts w:ascii="Times New Roman" w:hAnsi="Times New Roman"/>
          <w:b/>
          <w:spacing w:val="-7"/>
          <w:sz w:val="28"/>
          <w:szCs w:val="28"/>
        </w:rPr>
        <w:t>».</w:t>
      </w:r>
    </w:p>
    <w:p w:rsidR="00870DA5" w:rsidRPr="00870DA5" w:rsidRDefault="00870DA5" w:rsidP="00870DA5">
      <w:pPr>
        <w:autoSpaceDE w:val="0"/>
        <w:autoSpaceDN w:val="0"/>
        <w:adjustRightInd w:val="0"/>
        <w:jc w:val="center"/>
        <w:outlineLvl w:val="2"/>
        <w:rPr>
          <w:rFonts w:ascii="Times New Roman" w:hAnsi="Times New Roman"/>
          <w:b/>
          <w:bCs/>
          <w:sz w:val="28"/>
          <w:szCs w:val="28"/>
        </w:rPr>
      </w:pPr>
      <w:r w:rsidRPr="00870DA5">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5431"/>
      </w:tblGrid>
      <w:tr w:rsidR="00870DA5" w:rsidRPr="00870DA5" w:rsidTr="00870DA5">
        <w:trPr>
          <w:trHeight w:val="1591"/>
        </w:trPr>
        <w:tc>
          <w:tcPr>
            <w:tcW w:w="3965" w:type="dxa"/>
            <w:tcBorders>
              <w:top w:val="single" w:sz="6" w:space="0" w:color="auto"/>
              <w:left w:val="single" w:sz="6" w:space="0" w:color="auto"/>
              <w:bottom w:val="nil"/>
              <w:right w:val="single" w:sz="4" w:space="0" w:color="auto"/>
            </w:tcBorders>
            <w:shd w:val="clear" w:color="auto" w:fill="FFFFFF"/>
          </w:tcPr>
          <w:p w:rsidR="00870DA5" w:rsidRPr="00870DA5" w:rsidRDefault="00870DA5" w:rsidP="00870DA5">
            <w:pPr>
              <w:shd w:val="clear" w:color="auto" w:fill="FFFFFF"/>
              <w:spacing w:line="240" w:lineRule="exact"/>
              <w:ind w:left="63"/>
              <w:jc w:val="center"/>
              <w:rPr>
                <w:rFonts w:ascii="Times New Roman" w:hAnsi="Times New Roman"/>
                <w:b/>
                <w:spacing w:val="-8"/>
                <w:sz w:val="28"/>
                <w:szCs w:val="28"/>
              </w:rPr>
            </w:pPr>
          </w:p>
          <w:p w:rsidR="00870DA5" w:rsidRPr="00870DA5" w:rsidRDefault="00870DA5" w:rsidP="00870DA5">
            <w:pPr>
              <w:widowControl w:val="0"/>
              <w:shd w:val="clear" w:color="auto" w:fill="FFFFFF"/>
              <w:autoSpaceDE w:val="0"/>
              <w:autoSpaceDN w:val="0"/>
              <w:adjustRightInd w:val="0"/>
              <w:spacing w:line="240" w:lineRule="exact"/>
              <w:ind w:left="63"/>
              <w:jc w:val="center"/>
              <w:rPr>
                <w:rFonts w:ascii="Times New Roman" w:hAnsi="Times New Roman"/>
                <w:sz w:val="28"/>
                <w:szCs w:val="28"/>
              </w:rPr>
            </w:pPr>
          </w:p>
        </w:tc>
        <w:tc>
          <w:tcPr>
            <w:tcW w:w="5431" w:type="dxa"/>
            <w:tcBorders>
              <w:top w:val="single" w:sz="4" w:space="0" w:color="auto"/>
              <w:left w:val="single" w:sz="4" w:space="0" w:color="auto"/>
              <w:bottom w:val="nil"/>
              <w:right w:val="single" w:sz="4" w:space="0" w:color="auto"/>
            </w:tcBorders>
            <w:shd w:val="clear" w:color="auto" w:fill="FFFFFF"/>
          </w:tcPr>
          <w:p w:rsidR="00870DA5" w:rsidRPr="00870DA5" w:rsidRDefault="00870DA5" w:rsidP="00870DA5">
            <w:pPr>
              <w:shd w:val="clear" w:color="auto" w:fill="FFFFFF"/>
              <w:spacing w:line="240" w:lineRule="exact"/>
              <w:jc w:val="center"/>
              <w:rPr>
                <w:rFonts w:ascii="Times New Roman" w:hAnsi="Times New Roman"/>
                <w:sz w:val="28"/>
                <w:szCs w:val="28"/>
              </w:rPr>
            </w:pPr>
          </w:p>
          <w:p w:rsidR="00870DA5" w:rsidRPr="00870DA5" w:rsidRDefault="00870DA5" w:rsidP="00870DA5">
            <w:pPr>
              <w:widowControl w:val="0"/>
              <w:shd w:val="clear" w:color="auto" w:fill="FFFFFF"/>
              <w:autoSpaceDE w:val="0"/>
              <w:autoSpaceDN w:val="0"/>
              <w:adjustRightInd w:val="0"/>
              <w:spacing w:line="240" w:lineRule="exact"/>
              <w:ind w:left="315"/>
              <w:jc w:val="center"/>
              <w:rPr>
                <w:rFonts w:ascii="Times New Roman" w:hAnsi="Times New Roman"/>
                <w:sz w:val="28"/>
                <w:szCs w:val="28"/>
              </w:rPr>
            </w:pPr>
            <w:r w:rsidRPr="00870DA5">
              <w:rPr>
                <w:rFonts w:ascii="Times New Roman" w:hAnsi="Times New Roman"/>
                <w:b/>
                <w:sz w:val="28"/>
                <w:szCs w:val="28"/>
              </w:rPr>
              <w:t>Цветной Геральдический знак</w:t>
            </w:r>
            <w:r w:rsidRPr="00870DA5">
              <w:rPr>
                <w:rFonts w:ascii="Times New Roman" w:hAnsi="Times New Roman"/>
                <w:sz w:val="28"/>
                <w:szCs w:val="28"/>
              </w:rPr>
              <w:t xml:space="preserve"> –</w:t>
            </w:r>
          </w:p>
          <w:p w:rsidR="00870DA5" w:rsidRPr="00870DA5" w:rsidRDefault="00870DA5" w:rsidP="00870DA5">
            <w:pPr>
              <w:widowControl w:val="0"/>
              <w:shd w:val="clear" w:color="auto" w:fill="FFFFFF"/>
              <w:autoSpaceDE w:val="0"/>
              <w:autoSpaceDN w:val="0"/>
              <w:adjustRightInd w:val="0"/>
              <w:spacing w:line="240" w:lineRule="exact"/>
              <w:ind w:left="135"/>
              <w:jc w:val="center"/>
              <w:rPr>
                <w:rFonts w:ascii="Times New Roman" w:hAnsi="Times New Roman"/>
                <w:sz w:val="28"/>
                <w:szCs w:val="28"/>
              </w:rPr>
            </w:pPr>
            <w:r w:rsidRPr="00870DA5">
              <w:rPr>
                <w:rFonts w:ascii="Times New Roman" w:hAnsi="Times New Roman"/>
                <w:b/>
                <w:sz w:val="28"/>
                <w:szCs w:val="28"/>
              </w:rPr>
              <w:t>эмблема Следственного комитета Российской Федерации</w:t>
            </w:r>
          </w:p>
        </w:tc>
      </w:tr>
      <w:tr w:rsidR="00870DA5" w:rsidRPr="00870DA5" w:rsidTr="00870DA5">
        <w:trPr>
          <w:trHeight w:val="2010"/>
        </w:trPr>
        <w:tc>
          <w:tcPr>
            <w:tcW w:w="3965" w:type="dxa"/>
            <w:tcBorders>
              <w:top w:val="nil"/>
              <w:left w:val="single" w:sz="6" w:space="0" w:color="auto"/>
              <w:bottom w:val="nil"/>
              <w:right w:val="single" w:sz="4" w:space="0" w:color="auto"/>
            </w:tcBorders>
            <w:shd w:val="clear" w:color="auto" w:fill="FFFFFF"/>
          </w:tcPr>
          <w:p w:rsidR="00870DA5" w:rsidRPr="00870DA5" w:rsidRDefault="00870DA5" w:rsidP="00870DA5">
            <w:pPr>
              <w:shd w:val="clear" w:color="auto" w:fill="FFFFFF"/>
              <w:spacing w:line="240" w:lineRule="exact"/>
              <w:ind w:left="1174"/>
              <w:jc w:val="center"/>
              <w:rPr>
                <w:rFonts w:ascii="Times New Roman" w:hAnsi="Times New Roman"/>
                <w:sz w:val="28"/>
                <w:szCs w:val="28"/>
              </w:rPr>
            </w:pPr>
          </w:p>
          <w:p w:rsidR="00870DA5" w:rsidRPr="00870DA5" w:rsidRDefault="00870DA5" w:rsidP="00870DA5">
            <w:pPr>
              <w:widowControl w:val="0"/>
              <w:shd w:val="clear" w:color="auto" w:fill="FFFFFF"/>
              <w:autoSpaceDE w:val="0"/>
              <w:autoSpaceDN w:val="0"/>
              <w:adjustRightInd w:val="0"/>
              <w:spacing w:line="240" w:lineRule="exact"/>
              <w:ind w:firstLine="680"/>
              <w:jc w:val="center"/>
              <w:rPr>
                <w:rFonts w:ascii="Times New Roman" w:hAnsi="Times New Roman"/>
                <w:sz w:val="28"/>
                <w:szCs w:val="28"/>
              </w:rPr>
            </w:pPr>
          </w:p>
        </w:tc>
        <w:tc>
          <w:tcPr>
            <w:tcW w:w="5431" w:type="dxa"/>
            <w:tcBorders>
              <w:top w:val="nil"/>
              <w:left w:val="single" w:sz="4" w:space="0" w:color="auto"/>
              <w:bottom w:val="nil"/>
              <w:right w:val="single" w:sz="4" w:space="0" w:color="auto"/>
            </w:tcBorders>
            <w:shd w:val="clear" w:color="auto" w:fill="FFFFFF"/>
          </w:tcPr>
          <w:p w:rsidR="00870DA5" w:rsidRPr="00870DA5" w:rsidRDefault="00870DA5" w:rsidP="00870DA5">
            <w:pPr>
              <w:shd w:val="clear" w:color="auto" w:fill="FFFFFF"/>
              <w:spacing w:line="240" w:lineRule="exact"/>
              <w:jc w:val="center"/>
              <w:rPr>
                <w:rFonts w:ascii="Times New Roman" w:hAnsi="Times New Roman"/>
                <w:b/>
                <w:sz w:val="28"/>
                <w:szCs w:val="28"/>
              </w:rPr>
            </w:pPr>
            <w:r w:rsidRPr="00870DA5">
              <w:rPr>
                <w:rFonts w:ascii="Times New Roman" w:hAnsi="Times New Roman"/>
                <w:b/>
                <w:sz w:val="28"/>
                <w:szCs w:val="28"/>
              </w:rPr>
              <w:t>УДОСТОВЕРЕНИЕ</w:t>
            </w:r>
          </w:p>
          <w:p w:rsidR="00870DA5" w:rsidRPr="00870DA5" w:rsidRDefault="00870DA5" w:rsidP="00870DA5">
            <w:pPr>
              <w:shd w:val="clear" w:color="auto" w:fill="FFFFFF"/>
              <w:spacing w:line="240" w:lineRule="exact"/>
              <w:jc w:val="center"/>
              <w:rPr>
                <w:rFonts w:ascii="Times New Roman" w:hAnsi="Times New Roman"/>
                <w:sz w:val="28"/>
                <w:szCs w:val="28"/>
              </w:rPr>
            </w:pPr>
            <w:r w:rsidRPr="00870DA5">
              <w:rPr>
                <w:rFonts w:ascii="Times New Roman" w:hAnsi="Times New Roman"/>
                <w:sz w:val="28"/>
                <w:szCs w:val="28"/>
              </w:rPr>
              <w:t>к нагрудному знаку</w:t>
            </w:r>
          </w:p>
          <w:p w:rsidR="00870DA5" w:rsidRDefault="00870DA5" w:rsidP="00870DA5">
            <w:pPr>
              <w:shd w:val="clear" w:color="auto" w:fill="FFFFFF"/>
              <w:spacing w:line="240" w:lineRule="exact"/>
              <w:jc w:val="center"/>
              <w:rPr>
                <w:rFonts w:ascii="Times New Roman" w:hAnsi="Times New Roman"/>
                <w:b/>
                <w:sz w:val="28"/>
                <w:szCs w:val="28"/>
              </w:rPr>
            </w:pPr>
            <w:r w:rsidRPr="00870DA5">
              <w:rPr>
                <w:rFonts w:ascii="Times New Roman" w:hAnsi="Times New Roman"/>
                <w:b/>
                <w:sz w:val="28"/>
                <w:szCs w:val="28"/>
              </w:rPr>
              <w:t xml:space="preserve">«Почетный сотрудник </w:t>
            </w:r>
          </w:p>
          <w:p w:rsidR="00870DA5" w:rsidRPr="00870DA5" w:rsidRDefault="00870DA5" w:rsidP="00870DA5">
            <w:pPr>
              <w:shd w:val="clear" w:color="auto" w:fill="FFFFFF"/>
              <w:spacing w:line="240" w:lineRule="exact"/>
              <w:jc w:val="center"/>
              <w:rPr>
                <w:rFonts w:ascii="Times New Roman" w:hAnsi="Times New Roman"/>
                <w:b/>
                <w:sz w:val="28"/>
                <w:szCs w:val="28"/>
              </w:rPr>
            </w:pPr>
            <w:r w:rsidRPr="00870DA5">
              <w:rPr>
                <w:rFonts w:ascii="Times New Roman" w:hAnsi="Times New Roman"/>
                <w:b/>
                <w:spacing w:val="-9"/>
                <w:sz w:val="28"/>
                <w:szCs w:val="28"/>
              </w:rPr>
              <w:t xml:space="preserve">Следственного комитета </w:t>
            </w:r>
            <w:r w:rsidRPr="00870DA5">
              <w:rPr>
                <w:rFonts w:ascii="Times New Roman" w:hAnsi="Times New Roman"/>
                <w:b/>
                <w:spacing w:val="-10"/>
                <w:sz w:val="28"/>
                <w:szCs w:val="28"/>
              </w:rPr>
              <w:t>Российской Федерации</w:t>
            </w:r>
            <w:r w:rsidRPr="00870DA5">
              <w:rPr>
                <w:rFonts w:ascii="Times New Roman" w:hAnsi="Times New Roman"/>
                <w:b/>
                <w:sz w:val="28"/>
                <w:szCs w:val="28"/>
              </w:rPr>
              <w:t>»</w:t>
            </w:r>
          </w:p>
          <w:p w:rsidR="00870DA5" w:rsidRPr="00870DA5" w:rsidRDefault="00870DA5" w:rsidP="00870DA5">
            <w:pPr>
              <w:shd w:val="clear" w:color="auto" w:fill="FFFFFF"/>
              <w:spacing w:line="240" w:lineRule="exact"/>
              <w:jc w:val="center"/>
              <w:rPr>
                <w:rFonts w:ascii="Times New Roman" w:hAnsi="Times New Roman"/>
                <w:sz w:val="28"/>
                <w:szCs w:val="28"/>
              </w:rPr>
            </w:pPr>
          </w:p>
        </w:tc>
      </w:tr>
      <w:tr w:rsidR="00870DA5" w:rsidRPr="00870DA5" w:rsidTr="00870DA5">
        <w:trPr>
          <w:trHeight w:val="80"/>
        </w:trPr>
        <w:tc>
          <w:tcPr>
            <w:tcW w:w="3965" w:type="dxa"/>
            <w:tcBorders>
              <w:top w:val="nil"/>
              <w:left w:val="single" w:sz="6" w:space="0" w:color="auto"/>
              <w:bottom w:val="single" w:sz="6" w:space="0" w:color="auto"/>
              <w:right w:val="single" w:sz="4" w:space="0" w:color="auto"/>
            </w:tcBorders>
            <w:shd w:val="clear" w:color="auto" w:fill="FFFFFF"/>
          </w:tcPr>
          <w:p w:rsidR="00870DA5" w:rsidRPr="00870DA5" w:rsidRDefault="00870DA5" w:rsidP="004B24C5">
            <w:pPr>
              <w:widowControl w:val="0"/>
              <w:shd w:val="clear" w:color="auto" w:fill="FFFFFF"/>
              <w:autoSpaceDE w:val="0"/>
              <w:autoSpaceDN w:val="0"/>
              <w:adjustRightInd w:val="0"/>
              <w:ind w:left="507"/>
              <w:jc w:val="center"/>
              <w:rPr>
                <w:rFonts w:ascii="Times New Roman" w:hAnsi="Times New Roman"/>
                <w:sz w:val="28"/>
                <w:szCs w:val="28"/>
              </w:rPr>
            </w:pPr>
          </w:p>
        </w:tc>
        <w:tc>
          <w:tcPr>
            <w:tcW w:w="5431" w:type="dxa"/>
            <w:tcBorders>
              <w:top w:val="nil"/>
              <w:left w:val="single" w:sz="4" w:space="0" w:color="auto"/>
              <w:bottom w:val="single" w:sz="4" w:space="0" w:color="auto"/>
              <w:right w:val="single" w:sz="4" w:space="0" w:color="auto"/>
            </w:tcBorders>
            <w:shd w:val="clear" w:color="auto" w:fill="FFFFFF"/>
          </w:tcPr>
          <w:p w:rsidR="00870DA5" w:rsidRPr="00870DA5" w:rsidRDefault="00870DA5" w:rsidP="004B24C5">
            <w:pPr>
              <w:widowControl w:val="0"/>
              <w:shd w:val="clear" w:color="auto" w:fill="FFFFFF"/>
              <w:autoSpaceDE w:val="0"/>
              <w:autoSpaceDN w:val="0"/>
              <w:adjustRightInd w:val="0"/>
              <w:jc w:val="center"/>
              <w:rPr>
                <w:rFonts w:ascii="Times New Roman" w:hAnsi="Times New Roman"/>
                <w:sz w:val="28"/>
                <w:szCs w:val="28"/>
              </w:rPr>
            </w:pPr>
          </w:p>
        </w:tc>
      </w:tr>
    </w:tbl>
    <w:p w:rsidR="00870DA5" w:rsidRPr="00870DA5" w:rsidRDefault="00870DA5" w:rsidP="00870DA5">
      <w:pPr>
        <w:autoSpaceDE w:val="0"/>
        <w:autoSpaceDN w:val="0"/>
        <w:adjustRightInd w:val="0"/>
        <w:jc w:val="center"/>
        <w:outlineLvl w:val="2"/>
        <w:rPr>
          <w:rFonts w:ascii="Times New Roman" w:hAnsi="Times New Roman"/>
          <w:b/>
          <w:bCs/>
          <w:sz w:val="28"/>
          <w:szCs w:val="28"/>
        </w:rPr>
      </w:pPr>
      <w:r w:rsidRPr="00870DA5">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5431"/>
      </w:tblGrid>
      <w:tr w:rsidR="00870DA5" w:rsidRPr="00F1089A" w:rsidTr="004B24C5">
        <w:trPr>
          <w:trHeight w:val="1308"/>
        </w:trPr>
        <w:tc>
          <w:tcPr>
            <w:tcW w:w="3965" w:type="dxa"/>
            <w:tcBorders>
              <w:top w:val="single" w:sz="6" w:space="0" w:color="auto"/>
              <w:left w:val="single" w:sz="6" w:space="0" w:color="auto"/>
              <w:bottom w:val="nil"/>
              <w:right w:val="single" w:sz="4" w:space="0" w:color="auto"/>
            </w:tcBorders>
            <w:shd w:val="clear" w:color="auto" w:fill="FFFFFF"/>
          </w:tcPr>
          <w:p w:rsidR="00870DA5" w:rsidRDefault="00870DA5" w:rsidP="004B24C5">
            <w:pPr>
              <w:shd w:val="clear" w:color="auto" w:fill="FFFFFF"/>
              <w:spacing w:line="232" w:lineRule="exact"/>
              <w:ind w:left="63"/>
              <w:jc w:val="center"/>
              <w:rPr>
                <w:rFonts w:ascii="Times New Roman" w:hAnsi="Times New Roman"/>
                <w:b/>
                <w:spacing w:val="-8"/>
                <w:sz w:val="28"/>
                <w:szCs w:val="28"/>
              </w:rPr>
            </w:pPr>
          </w:p>
          <w:p w:rsidR="004B24C5" w:rsidRDefault="004B24C5" w:rsidP="004B24C5">
            <w:pPr>
              <w:shd w:val="clear" w:color="auto" w:fill="FFFFFF"/>
              <w:spacing w:line="232" w:lineRule="exact"/>
              <w:ind w:left="63"/>
              <w:jc w:val="center"/>
              <w:rPr>
                <w:rFonts w:ascii="Times New Roman" w:hAnsi="Times New Roman"/>
                <w:b/>
                <w:spacing w:val="-8"/>
                <w:sz w:val="28"/>
                <w:szCs w:val="28"/>
              </w:rPr>
            </w:pPr>
          </w:p>
          <w:p w:rsidR="004B24C5" w:rsidRDefault="004B24C5" w:rsidP="004B24C5">
            <w:pPr>
              <w:shd w:val="clear" w:color="auto" w:fill="FFFFFF"/>
              <w:spacing w:line="232" w:lineRule="exact"/>
              <w:ind w:left="63"/>
              <w:jc w:val="center"/>
              <w:rPr>
                <w:rFonts w:ascii="Times New Roman" w:hAnsi="Times New Roman"/>
                <w:b/>
                <w:spacing w:val="-8"/>
                <w:sz w:val="28"/>
                <w:szCs w:val="28"/>
              </w:rPr>
            </w:pPr>
          </w:p>
          <w:p w:rsidR="004B24C5" w:rsidRDefault="004B24C5" w:rsidP="004B24C5">
            <w:pPr>
              <w:shd w:val="clear" w:color="auto" w:fill="FFFFFF"/>
              <w:spacing w:line="232" w:lineRule="exact"/>
              <w:ind w:left="63"/>
              <w:jc w:val="center"/>
              <w:rPr>
                <w:rFonts w:ascii="Times New Roman" w:hAnsi="Times New Roman"/>
                <w:b/>
                <w:spacing w:val="-8"/>
                <w:sz w:val="28"/>
                <w:szCs w:val="28"/>
              </w:rPr>
            </w:pPr>
          </w:p>
          <w:p w:rsidR="004B24C5" w:rsidRPr="00870DA5" w:rsidRDefault="004B24C5" w:rsidP="004B24C5">
            <w:pPr>
              <w:shd w:val="clear" w:color="auto" w:fill="FFFFFF"/>
              <w:spacing w:line="232" w:lineRule="exact"/>
              <w:ind w:left="63"/>
              <w:jc w:val="center"/>
              <w:rPr>
                <w:rFonts w:ascii="Times New Roman" w:hAnsi="Times New Roman"/>
                <w:b/>
                <w:spacing w:val="-8"/>
                <w:sz w:val="28"/>
                <w:szCs w:val="28"/>
              </w:rPr>
            </w:pPr>
          </w:p>
          <w:p w:rsidR="00870DA5" w:rsidRPr="00870DA5" w:rsidRDefault="00870DA5" w:rsidP="00870DA5">
            <w:pPr>
              <w:widowControl w:val="0"/>
              <w:shd w:val="clear" w:color="auto" w:fill="FFFFFF"/>
              <w:autoSpaceDE w:val="0"/>
              <w:autoSpaceDN w:val="0"/>
              <w:adjustRightInd w:val="0"/>
              <w:jc w:val="center"/>
              <w:rPr>
                <w:rFonts w:ascii="Times New Roman" w:hAnsi="Times New Roman"/>
                <w:sz w:val="28"/>
                <w:szCs w:val="28"/>
              </w:rPr>
            </w:pPr>
            <w:r w:rsidRPr="00870DA5">
              <w:rPr>
                <w:rFonts w:ascii="Times New Roman" w:hAnsi="Times New Roman"/>
                <w:sz w:val="28"/>
                <w:szCs w:val="28"/>
              </w:rPr>
              <w:t xml:space="preserve">Цветное </w:t>
            </w:r>
          </w:p>
          <w:p w:rsidR="00870DA5" w:rsidRPr="00870DA5" w:rsidRDefault="00870DA5" w:rsidP="00870DA5">
            <w:pPr>
              <w:widowControl w:val="0"/>
              <w:shd w:val="clear" w:color="auto" w:fill="FFFFFF"/>
              <w:autoSpaceDE w:val="0"/>
              <w:autoSpaceDN w:val="0"/>
              <w:adjustRightInd w:val="0"/>
              <w:jc w:val="center"/>
              <w:rPr>
                <w:rFonts w:ascii="Times New Roman" w:hAnsi="Times New Roman"/>
                <w:sz w:val="28"/>
                <w:szCs w:val="28"/>
              </w:rPr>
            </w:pPr>
            <w:r w:rsidRPr="00870DA5">
              <w:rPr>
                <w:rFonts w:ascii="Times New Roman" w:hAnsi="Times New Roman"/>
                <w:sz w:val="28"/>
                <w:szCs w:val="28"/>
              </w:rPr>
              <w:t>изображение нагрудного знака</w:t>
            </w:r>
          </w:p>
          <w:p w:rsidR="00870DA5" w:rsidRPr="00870DA5" w:rsidRDefault="004B24C5" w:rsidP="004B24C5">
            <w:pPr>
              <w:widowControl w:val="0"/>
              <w:shd w:val="clear" w:color="auto" w:fill="FFFFFF"/>
              <w:autoSpaceDE w:val="0"/>
              <w:autoSpaceDN w:val="0"/>
              <w:adjustRightInd w:val="0"/>
              <w:spacing w:line="232" w:lineRule="exact"/>
              <w:ind w:left="63"/>
              <w:jc w:val="center"/>
              <w:rPr>
                <w:rFonts w:ascii="Times New Roman" w:hAnsi="Times New Roman"/>
                <w:sz w:val="28"/>
                <w:szCs w:val="28"/>
              </w:rPr>
            </w:pPr>
            <w:r>
              <w:rPr>
                <w:rFonts w:ascii="Times New Roman" w:hAnsi="Times New Roman"/>
                <w:noProof/>
                <w:sz w:val="28"/>
                <w:szCs w:val="28"/>
                <w:lang w:eastAsia="ru-RU"/>
              </w:rPr>
              <w:pict>
                <v:shapetype id="_x0000_t32" coordsize="21600,21600" o:spt="32" o:oned="t" path="m,l21600,21600e" filled="f">
                  <v:path arrowok="t" fillok="f" o:connecttype="none"/>
                  <o:lock v:ext="edit" shapetype="t"/>
                </v:shapetype>
                <v:shape id="_x0000_s1027" type="#_x0000_t32" style="position:absolute;left:0;text-align:left;margin-left:-2.65pt;margin-top:76.95pt;width:472.5pt;height:.05pt;z-index:251661312" o:connectortype="straight"/>
              </w:pict>
            </w:r>
            <w:r>
              <w:rPr>
                <w:rFonts w:ascii="Times New Roman" w:hAnsi="Times New Roman"/>
                <w:noProof/>
                <w:sz w:val="28"/>
                <w:szCs w:val="28"/>
                <w:lang w:eastAsia="ru-RU"/>
              </w:rPr>
              <w:pict>
                <v:shape id="_x0000_s1026" type="#_x0000_t32" style="position:absolute;left:0;text-align:left;margin-left:-2.65pt;margin-top:190.35pt;width:472.5pt;height:0;z-index:251660288" o:connectortype="straight"/>
              </w:pict>
            </w:r>
          </w:p>
        </w:tc>
        <w:tc>
          <w:tcPr>
            <w:tcW w:w="5431" w:type="dxa"/>
            <w:tcBorders>
              <w:top w:val="single" w:sz="4" w:space="0" w:color="auto"/>
              <w:left w:val="single" w:sz="4" w:space="0" w:color="auto"/>
              <w:bottom w:val="nil"/>
              <w:right w:val="single" w:sz="4" w:space="0" w:color="auto"/>
            </w:tcBorders>
            <w:shd w:val="clear" w:color="auto" w:fill="FFFFFF"/>
          </w:tcPr>
          <w:tbl>
            <w:tblPr>
              <w:tblpPr w:leftFromText="180" w:rightFromText="180" w:vertAnchor="text" w:horzAnchor="margin" w:tblpX="142" w:tblpY="787"/>
              <w:tblOverlap w:val="never"/>
              <w:tblW w:w="5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03"/>
            </w:tblGrid>
            <w:tr w:rsidR="00870DA5" w:rsidRPr="00870DA5" w:rsidTr="004B24C5">
              <w:trPr>
                <w:trHeight w:val="421"/>
              </w:trPr>
              <w:tc>
                <w:tcPr>
                  <w:tcW w:w="5103" w:type="dxa"/>
                  <w:tcBorders>
                    <w:left w:val="nil"/>
                    <w:right w:val="nil"/>
                  </w:tcBorders>
                </w:tcPr>
                <w:p w:rsidR="00870DA5" w:rsidRPr="00870DA5" w:rsidRDefault="00870DA5" w:rsidP="00870DA5">
                  <w:pPr>
                    <w:jc w:val="center"/>
                    <w:rPr>
                      <w:rFonts w:ascii="Times New Roman" w:hAnsi="Times New Roman"/>
                      <w:b/>
                      <w:sz w:val="16"/>
                      <w:szCs w:val="16"/>
                    </w:rPr>
                  </w:pPr>
                  <w:r w:rsidRPr="00870DA5">
                    <w:rPr>
                      <w:rFonts w:ascii="Times New Roman" w:hAnsi="Times New Roman"/>
                      <w:b/>
                      <w:sz w:val="16"/>
                      <w:szCs w:val="16"/>
                    </w:rPr>
                    <w:t>(фамилия)</w:t>
                  </w:r>
                </w:p>
              </w:tc>
            </w:tr>
            <w:tr w:rsidR="00870DA5" w:rsidRPr="00870DA5" w:rsidTr="004B24C5">
              <w:trPr>
                <w:trHeight w:val="406"/>
              </w:trPr>
              <w:tc>
                <w:tcPr>
                  <w:tcW w:w="5103" w:type="dxa"/>
                  <w:tcBorders>
                    <w:left w:val="nil"/>
                    <w:bottom w:val="single" w:sz="4" w:space="0" w:color="auto"/>
                    <w:right w:val="nil"/>
                  </w:tcBorders>
                </w:tcPr>
                <w:p w:rsidR="00870DA5" w:rsidRPr="00870DA5" w:rsidRDefault="00870DA5" w:rsidP="00870DA5">
                  <w:pPr>
                    <w:jc w:val="center"/>
                    <w:rPr>
                      <w:rFonts w:ascii="Times New Roman" w:hAnsi="Times New Roman"/>
                      <w:b/>
                      <w:sz w:val="16"/>
                      <w:szCs w:val="16"/>
                    </w:rPr>
                  </w:pPr>
                  <w:r w:rsidRPr="00870DA5">
                    <w:rPr>
                      <w:rFonts w:ascii="Times New Roman" w:hAnsi="Times New Roman"/>
                      <w:b/>
                      <w:sz w:val="16"/>
                      <w:szCs w:val="16"/>
                    </w:rPr>
                    <w:t>(имя)</w:t>
                  </w:r>
                </w:p>
              </w:tc>
            </w:tr>
            <w:tr w:rsidR="00870DA5" w:rsidRPr="00870DA5" w:rsidTr="004B24C5">
              <w:trPr>
                <w:trHeight w:val="70"/>
              </w:trPr>
              <w:tc>
                <w:tcPr>
                  <w:tcW w:w="5103" w:type="dxa"/>
                  <w:tcBorders>
                    <w:top w:val="single" w:sz="4" w:space="0" w:color="auto"/>
                    <w:left w:val="nil"/>
                    <w:bottom w:val="nil"/>
                    <w:right w:val="nil"/>
                  </w:tcBorders>
                </w:tcPr>
                <w:p w:rsidR="00870DA5" w:rsidRPr="00870DA5" w:rsidRDefault="00870DA5" w:rsidP="004B24C5">
                  <w:pPr>
                    <w:jc w:val="center"/>
                    <w:rPr>
                      <w:rFonts w:ascii="Times New Roman" w:hAnsi="Times New Roman"/>
                      <w:b/>
                      <w:sz w:val="16"/>
                      <w:szCs w:val="16"/>
                    </w:rPr>
                  </w:pPr>
                  <w:r w:rsidRPr="00870DA5">
                    <w:rPr>
                      <w:rFonts w:ascii="Times New Roman" w:hAnsi="Times New Roman"/>
                      <w:b/>
                      <w:sz w:val="16"/>
                      <w:szCs w:val="16"/>
                    </w:rPr>
                    <w:t>(отчество) (при наличии)</w:t>
                  </w:r>
                </w:p>
              </w:tc>
            </w:tr>
          </w:tbl>
          <w:p w:rsidR="00870DA5" w:rsidRPr="00870DA5" w:rsidRDefault="00870DA5" w:rsidP="004B24C5">
            <w:pPr>
              <w:shd w:val="clear" w:color="auto" w:fill="FFFFFF"/>
              <w:jc w:val="center"/>
              <w:rPr>
                <w:rFonts w:ascii="Times New Roman" w:hAnsi="Times New Roman"/>
                <w:b/>
                <w:sz w:val="28"/>
                <w:szCs w:val="28"/>
              </w:rPr>
            </w:pPr>
            <w:r w:rsidRPr="00870DA5">
              <w:rPr>
                <w:rFonts w:ascii="Times New Roman" w:hAnsi="Times New Roman"/>
                <w:b/>
                <w:sz w:val="28"/>
                <w:szCs w:val="28"/>
              </w:rPr>
              <w:t xml:space="preserve">У Д О С Т О В Е </w:t>
            </w:r>
            <w:proofErr w:type="gramStart"/>
            <w:r w:rsidRPr="00870DA5">
              <w:rPr>
                <w:rFonts w:ascii="Times New Roman" w:hAnsi="Times New Roman"/>
                <w:b/>
                <w:sz w:val="28"/>
                <w:szCs w:val="28"/>
              </w:rPr>
              <w:t>Р</w:t>
            </w:r>
            <w:proofErr w:type="gramEnd"/>
            <w:r w:rsidRPr="00870DA5">
              <w:rPr>
                <w:rFonts w:ascii="Times New Roman" w:hAnsi="Times New Roman"/>
                <w:b/>
                <w:sz w:val="28"/>
                <w:szCs w:val="28"/>
              </w:rPr>
              <w:t xml:space="preserve"> Е Н И Е</w:t>
            </w:r>
          </w:p>
          <w:p w:rsidR="00870DA5" w:rsidRPr="00870DA5" w:rsidRDefault="00870DA5" w:rsidP="00870DA5">
            <w:pPr>
              <w:shd w:val="clear" w:color="auto" w:fill="FFFFFF"/>
              <w:spacing w:after="0" w:line="240" w:lineRule="exact"/>
              <w:jc w:val="center"/>
              <w:rPr>
                <w:rFonts w:ascii="Times New Roman" w:hAnsi="Times New Roman"/>
                <w:sz w:val="14"/>
                <w:szCs w:val="14"/>
              </w:rPr>
            </w:pPr>
            <w:r w:rsidRPr="00870DA5">
              <w:rPr>
                <w:rFonts w:ascii="Times New Roman" w:hAnsi="Times New Roman"/>
                <w:b/>
                <w:sz w:val="20"/>
                <w:szCs w:val="20"/>
              </w:rPr>
              <w:t>НАГРАЖДЕ</w:t>
            </w:r>
            <w:proofErr w:type="gramStart"/>
            <w:r w:rsidRPr="00870DA5">
              <w:rPr>
                <w:rFonts w:ascii="Times New Roman" w:hAnsi="Times New Roman"/>
                <w:b/>
                <w:sz w:val="20"/>
                <w:szCs w:val="20"/>
              </w:rPr>
              <w:t>Н(</w:t>
            </w:r>
            <w:proofErr w:type="gramEnd"/>
            <w:r w:rsidRPr="00870DA5">
              <w:rPr>
                <w:rFonts w:ascii="Times New Roman" w:hAnsi="Times New Roman"/>
                <w:b/>
                <w:sz w:val="20"/>
                <w:szCs w:val="20"/>
              </w:rPr>
              <w:t>А)</w:t>
            </w:r>
          </w:p>
          <w:p w:rsidR="00870DA5" w:rsidRPr="00870DA5" w:rsidRDefault="00870DA5" w:rsidP="00870DA5">
            <w:pPr>
              <w:shd w:val="clear" w:color="auto" w:fill="FFFFFF"/>
              <w:spacing w:after="0" w:line="240" w:lineRule="exact"/>
              <w:jc w:val="center"/>
              <w:rPr>
                <w:rFonts w:ascii="Times New Roman" w:hAnsi="Times New Roman"/>
              </w:rPr>
            </w:pPr>
            <w:r w:rsidRPr="00870DA5">
              <w:rPr>
                <w:rFonts w:ascii="Times New Roman" w:hAnsi="Times New Roman"/>
              </w:rPr>
              <w:t>нагрудным знаком</w:t>
            </w:r>
          </w:p>
          <w:p w:rsidR="00870DA5" w:rsidRPr="00870DA5" w:rsidRDefault="00870DA5" w:rsidP="00870DA5">
            <w:pPr>
              <w:shd w:val="clear" w:color="auto" w:fill="FFFFFF"/>
              <w:spacing w:after="0" w:line="240" w:lineRule="exact"/>
              <w:jc w:val="center"/>
              <w:rPr>
                <w:rFonts w:ascii="Times New Roman" w:hAnsi="Times New Roman"/>
                <w:b/>
                <w:sz w:val="26"/>
                <w:szCs w:val="26"/>
              </w:rPr>
            </w:pPr>
            <w:r w:rsidRPr="00870DA5">
              <w:rPr>
                <w:rFonts w:ascii="Times New Roman" w:hAnsi="Times New Roman"/>
                <w:b/>
                <w:sz w:val="26"/>
                <w:szCs w:val="26"/>
              </w:rPr>
              <w:t>«</w:t>
            </w:r>
            <w:r w:rsidRPr="00870DA5">
              <w:rPr>
                <w:rFonts w:ascii="Times New Roman" w:hAnsi="Times New Roman"/>
                <w:b/>
              </w:rPr>
              <w:t xml:space="preserve">Почетный сотрудник </w:t>
            </w:r>
            <w:r w:rsidRPr="00870DA5">
              <w:rPr>
                <w:rFonts w:ascii="Times New Roman" w:hAnsi="Times New Roman"/>
                <w:b/>
                <w:spacing w:val="-9"/>
              </w:rPr>
              <w:t xml:space="preserve">Следственного комитета </w:t>
            </w:r>
            <w:r w:rsidRPr="00870DA5">
              <w:rPr>
                <w:rFonts w:ascii="Times New Roman" w:hAnsi="Times New Roman"/>
                <w:b/>
                <w:spacing w:val="-10"/>
              </w:rPr>
              <w:t>Российской Федерации</w:t>
            </w:r>
            <w:r w:rsidRPr="00870DA5">
              <w:rPr>
                <w:rFonts w:ascii="Times New Roman" w:hAnsi="Times New Roman"/>
                <w:b/>
                <w:sz w:val="26"/>
                <w:szCs w:val="26"/>
              </w:rPr>
              <w:t>»</w:t>
            </w:r>
          </w:p>
          <w:p w:rsidR="00870DA5" w:rsidRPr="00870DA5" w:rsidRDefault="00870DA5" w:rsidP="00870DA5">
            <w:pPr>
              <w:shd w:val="clear" w:color="auto" w:fill="FFFFFF"/>
              <w:spacing w:after="0" w:line="240" w:lineRule="exact"/>
              <w:ind w:left="147" w:right="91"/>
              <w:jc w:val="center"/>
              <w:rPr>
                <w:rFonts w:ascii="Times New Roman" w:hAnsi="Times New Roman"/>
                <w:spacing w:val="-7"/>
                <w:sz w:val="18"/>
                <w:szCs w:val="18"/>
              </w:rPr>
            </w:pPr>
            <w:r w:rsidRPr="00870DA5">
              <w:rPr>
                <w:rFonts w:ascii="Times New Roman" w:hAnsi="Times New Roman"/>
                <w:spacing w:val="-7"/>
                <w:sz w:val="18"/>
                <w:szCs w:val="18"/>
              </w:rPr>
              <w:t>приказом Следственного комитета</w:t>
            </w:r>
          </w:p>
          <w:p w:rsidR="00870DA5" w:rsidRPr="00870DA5" w:rsidRDefault="00870DA5" w:rsidP="00870DA5">
            <w:pPr>
              <w:shd w:val="clear" w:color="auto" w:fill="FFFFFF"/>
              <w:spacing w:after="0" w:line="240" w:lineRule="exact"/>
              <w:ind w:left="147" w:right="91"/>
              <w:jc w:val="center"/>
              <w:rPr>
                <w:rFonts w:ascii="Times New Roman" w:hAnsi="Times New Roman"/>
                <w:sz w:val="20"/>
                <w:szCs w:val="20"/>
              </w:rPr>
            </w:pPr>
            <w:r w:rsidRPr="00870DA5">
              <w:rPr>
                <w:rFonts w:ascii="Times New Roman" w:hAnsi="Times New Roman"/>
                <w:sz w:val="18"/>
                <w:szCs w:val="18"/>
              </w:rPr>
              <w:t>Российской Федерации</w:t>
            </w:r>
          </w:p>
          <w:p w:rsidR="00870DA5" w:rsidRPr="00870DA5" w:rsidRDefault="00870DA5" w:rsidP="00870DA5">
            <w:pPr>
              <w:shd w:val="clear" w:color="auto" w:fill="FFFFFF"/>
              <w:spacing w:after="0" w:line="240" w:lineRule="exact"/>
              <w:jc w:val="center"/>
              <w:rPr>
                <w:rFonts w:ascii="Times New Roman" w:hAnsi="Times New Roman"/>
                <w:b/>
                <w:sz w:val="20"/>
                <w:szCs w:val="20"/>
              </w:rPr>
            </w:pPr>
            <w:r w:rsidRPr="00870DA5">
              <w:rPr>
                <w:rFonts w:ascii="Times New Roman" w:hAnsi="Times New Roman"/>
                <w:spacing w:val="-1"/>
                <w:sz w:val="18"/>
                <w:szCs w:val="18"/>
              </w:rPr>
              <w:t>от  « ____ » _________ 20____г. № _____</w:t>
            </w:r>
          </w:p>
          <w:p w:rsidR="004B24C5" w:rsidRPr="004B24C5" w:rsidRDefault="004B24C5" w:rsidP="004B24C5">
            <w:pPr>
              <w:shd w:val="clear" w:color="auto" w:fill="FFFFFF"/>
              <w:ind w:left="135"/>
              <w:rPr>
                <w:rFonts w:ascii="Times New Roman" w:hAnsi="Times New Roman"/>
                <w:sz w:val="28"/>
                <w:szCs w:val="28"/>
              </w:rPr>
            </w:pPr>
            <w:r w:rsidRPr="004B24C5">
              <w:rPr>
                <w:rFonts w:ascii="Times New Roman" w:hAnsi="Times New Roman"/>
                <w:sz w:val="28"/>
                <w:szCs w:val="28"/>
              </w:rPr>
              <w:t>Председатель</w:t>
            </w:r>
          </w:p>
          <w:p w:rsidR="00870DA5" w:rsidRPr="00870DA5" w:rsidRDefault="004B24C5" w:rsidP="004B24C5">
            <w:pPr>
              <w:widowControl w:val="0"/>
              <w:shd w:val="clear" w:color="auto" w:fill="FFFFFF"/>
              <w:autoSpaceDE w:val="0"/>
              <w:autoSpaceDN w:val="0"/>
              <w:adjustRightInd w:val="0"/>
              <w:ind w:left="708"/>
              <w:rPr>
                <w:rFonts w:ascii="Times New Roman" w:hAnsi="Times New Roman"/>
                <w:sz w:val="28"/>
                <w:szCs w:val="28"/>
              </w:rPr>
            </w:pPr>
            <w:r w:rsidRPr="004B24C5">
              <w:rPr>
                <w:rFonts w:ascii="Times New Roman" w:hAnsi="Times New Roman"/>
                <w:sz w:val="28"/>
                <w:szCs w:val="28"/>
              </w:rPr>
              <w:t xml:space="preserve">   М.П.</w:t>
            </w:r>
          </w:p>
        </w:tc>
      </w:tr>
    </w:tbl>
    <w:p w:rsidR="004B24C5" w:rsidRDefault="004B24C5" w:rsidP="004919B4">
      <w:pPr>
        <w:pStyle w:val="ConsPlusNonformat"/>
        <w:jc w:val="both"/>
        <w:rPr>
          <w:rFonts w:ascii="Times New Roman" w:hAnsi="Times New Roman" w:cs="Times New Roman"/>
          <w:sz w:val="28"/>
          <w:szCs w:val="28"/>
        </w:rPr>
        <w:sectPr w:rsidR="004B24C5" w:rsidSect="00870DA5">
          <w:pgSz w:w="11906" w:h="16838"/>
          <w:pgMar w:top="904" w:right="850" w:bottom="426" w:left="1418" w:header="708" w:footer="708" w:gutter="0"/>
          <w:pgNumType w:start="1"/>
          <w:cols w:space="708"/>
          <w:titlePg/>
          <w:docGrid w:linePitch="360"/>
        </w:sectPr>
      </w:pPr>
    </w:p>
    <w:p w:rsidR="004B24C5" w:rsidRPr="00BB2F92" w:rsidRDefault="004B24C5" w:rsidP="004B24C5">
      <w:pPr>
        <w:pStyle w:val="ConsPlusNormal"/>
        <w:spacing w:line="240" w:lineRule="exact"/>
        <w:ind w:left="5670"/>
      </w:pPr>
      <w:r w:rsidRPr="00BB2F92">
        <w:t>Приложение № 3</w:t>
      </w:r>
    </w:p>
    <w:p w:rsidR="004B24C5" w:rsidRPr="00BB2F92" w:rsidRDefault="004B24C5" w:rsidP="004B24C5">
      <w:pPr>
        <w:pStyle w:val="ConsPlusNormal"/>
        <w:spacing w:line="240" w:lineRule="exact"/>
        <w:ind w:left="5670"/>
      </w:pPr>
    </w:p>
    <w:p w:rsidR="004B24C5" w:rsidRPr="00BB2F92" w:rsidRDefault="004B24C5" w:rsidP="004B24C5">
      <w:pPr>
        <w:pStyle w:val="ConsPlusNormal"/>
        <w:spacing w:line="240" w:lineRule="exact"/>
        <w:ind w:left="5670"/>
      </w:pPr>
      <w:r w:rsidRPr="00BB2F92">
        <w:t xml:space="preserve">к приказу Следственного комитета Российской Федерации </w:t>
      </w:r>
    </w:p>
    <w:p w:rsidR="004B24C5" w:rsidRPr="00BB2F92" w:rsidRDefault="004B24C5" w:rsidP="004B24C5">
      <w:pPr>
        <w:pStyle w:val="ConsPlusNormal"/>
        <w:spacing w:line="240" w:lineRule="exact"/>
        <w:ind w:left="5670"/>
      </w:pPr>
    </w:p>
    <w:p w:rsidR="004B24C5" w:rsidRPr="00BB2F92" w:rsidRDefault="004B24C5" w:rsidP="004B24C5">
      <w:pPr>
        <w:pStyle w:val="a9"/>
        <w:spacing w:after="0" w:line="240" w:lineRule="exact"/>
        <w:ind w:left="5670"/>
        <w:rPr>
          <w:b/>
          <w:spacing w:val="50"/>
          <w:sz w:val="28"/>
          <w:szCs w:val="28"/>
        </w:rPr>
      </w:pPr>
      <w:r w:rsidRPr="00BB2F92">
        <w:rPr>
          <w:sz w:val="28"/>
          <w:szCs w:val="28"/>
        </w:rPr>
        <w:t>от __________ №______</w:t>
      </w:r>
    </w:p>
    <w:p w:rsidR="004B24C5" w:rsidRPr="00BB2F92" w:rsidRDefault="004B24C5" w:rsidP="004B24C5">
      <w:pPr>
        <w:pStyle w:val="ConsPlusNormal"/>
        <w:jc w:val="both"/>
      </w:pPr>
    </w:p>
    <w:p w:rsidR="004B24C5" w:rsidRPr="00BB2F92" w:rsidRDefault="004B24C5" w:rsidP="004B24C5">
      <w:pPr>
        <w:pStyle w:val="ConsPlusTitle"/>
        <w:jc w:val="center"/>
        <w:rPr>
          <w:sz w:val="28"/>
          <w:szCs w:val="28"/>
        </w:rPr>
      </w:pPr>
      <w:r w:rsidRPr="00BB2F92">
        <w:rPr>
          <w:sz w:val="28"/>
          <w:szCs w:val="28"/>
        </w:rPr>
        <w:t>Положение</w:t>
      </w:r>
    </w:p>
    <w:p w:rsidR="004B24C5" w:rsidRPr="00BB2F92" w:rsidRDefault="004B24C5" w:rsidP="004B24C5">
      <w:pPr>
        <w:pStyle w:val="ConsPlusTitle"/>
        <w:jc w:val="center"/>
        <w:rPr>
          <w:sz w:val="28"/>
          <w:szCs w:val="28"/>
        </w:rPr>
      </w:pPr>
      <w:r w:rsidRPr="00BB2F92">
        <w:rPr>
          <w:sz w:val="28"/>
          <w:szCs w:val="28"/>
        </w:rPr>
        <w:t>о медали «За верность служебному долгу»</w:t>
      </w:r>
    </w:p>
    <w:p w:rsidR="004B24C5" w:rsidRPr="00BB2F92" w:rsidRDefault="004B24C5" w:rsidP="004B24C5">
      <w:pPr>
        <w:pStyle w:val="ConsPlusNormal"/>
        <w:jc w:val="both"/>
      </w:pPr>
    </w:p>
    <w:p w:rsidR="004B24C5" w:rsidRDefault="004B24C5" w:rsidP="004B24C5">
      <w:pPr>
        <w:pStyle w:val="ConsPlusNormal"/>
        <w:ind w:firstLine="709"/>
        <w:jc w:val="both"/>
      </w:pPr>
      <w:r>
        <w:t>1. </w:t>
      </w:r>
      <w:r w:rsidRPr="00BB2F92">
        <w:t xml:space="preserve">Медаль </w:t>
      </w:r>
      <w:r>
        <w:t>«За верность служебному долгу»</w:t>
      </w:r>
      <w:r w:rsidRPr="00BB2F92">
        <w:t xml:space="preserve"> (далее </w:t>
      </w:r>
      <w:r>
        <w:t>–</w:t>
      </w:r>
      <w:r w:rsidRPr="00BB2F92">
        <w:t xml:space="preserve"> медаль) является ведомственной наградой Следственного комитета Российской Федерации (далее </w:t>
      </w:r>
      <w:r>
        <w:t>–</w:t>
      </w:r>
      <w:r w:rsidRPr="00BB2F92">
        <w:t xml:space="preserve"> Следственный комитет).</w:t>
      </w:r>
      <w:r>
        <w:t xml:space="preserve"> </w:t>
      </w:r>
    </w:p>
    <w:p w:rsidR="004B24C5" w:rsidRDefault="004B24C5" w:rsidP="004B24C5">
      <w:pPr>
        <w:pStyle w:val="ConsPlusNormal"/>
        <w:ind w:firstLine="709"/>
        <w:jc w:val="both"/>
      </w:pPr>
      <w:r>
        <w:t xml:space="preserve">2. Описание и </w:t>
      </w:r>
      <w:r w:rsidRPr="00BB2F92">
        <w:t>рисун</w:t>
      </w:r>
      <w:r>
        <w:t>ок</w:t>
      </w:r>
      <w:r w:rsidRPr="00BB2F92">
        <w:t xml:space="preserve"> медали</w:t>
      </w:r>
      <w:r>
        <w:t xml:space="preserve"> «За верность служебному долгу»</w:t>
      </w:r>
      <w:r w:rsidRPr="00BB2F92">
        <w:t xml:space="preserve"> </w:t>
      </w:r>
      <w:r>
        <w:br/>
      </w:r>
      <w:r w:rsidRPr="00BB2F92">
        <w:t>и удостоверения медали</w:t>
      </w:r>
      <w:r>
        <w:t xml:space="preserve"> «За верность служебному долгу»</w:t>
      </w:r>
      <w:r w:rsidRPr="00BB2F92">
        <w:t xml:space="preserve"> приведены </w:t>
      </w:r>
      <w:r>
        <w:br/>
      </w:r>
      <w:r w:rsidRPr="00BB2F92">
        <w:t xml:space="preserve">в </w:t>
      </w:r>
      <w:hyperlink w:anchor="P1179" w:history="1">
        <w:r>
          <w:t>приложениях №№</w:t>
        </w:r>
        <w:r w:rsidRPr="00BB2F92">
          <w:t xml:space="preserve"> 1</w:t>
        </w:r>
      </w:hyperlink>
      <w:r w:rsidRPr="00BB2F92">
        <w:t xml:space="preserve"> и </w:t>
      </w:r>
      <w:hyperlink w:anchor="P1208" w:history="1">
        <w:r w:rsidRPr="00BB2F92">
          <w:t>2</w:t>
        </w:r>
      </w:hyperlink>
      <w:r w:rsidRPr="00BB2F92">
        <w:t xml:space="preserve"> </w:t>
      </w:r>
      <w:r>
        <w:t>к настоящему Положению</w:t>
      </w:r>
      <w:r w:rsidRPr="00BB2F92">
        <w:t>.</w:t>
      </w:r>
    </w:p>
    <w:p w:rsidR="004B24C5" w:rsidRDefault="004B24C5" w:rsidP="004B24C5">
      <w:pPr>
        <w:pStyle w:val="ConsPlusNormal"/>
        <w:ind w:firstLine="709"/>
        <w:jc w:val="both"/>
      </w:pPr>
      <w:r>
        <w:t>3. </w:t>
      </w:r>
      <w:proofErr w:type="gramStart"/>
      <w:r w:rsidRPr="00BB2F92">
        <w:t>Ме</w:t>
      </w:r>
      <w:r>
        <w:t xml:space="preserve">далью награждаются сотрудники, федеральные государственные </w:t>
      </w:r>
      <w:r w:rsidRPr="00BB2F92">
        <w:t>гражданские служащие Следственного комитета</w:t>
      </w:r>
      <w:r>
        <w:t xml:space="preserve"> (далее – гражданские служащие) и военнослужащие военных следственных органов Следственного комитета, не имеющие воинского звания офицера (далее – военнослужащие),</w:t>
      </w:r>
      <w:r>
        <w:br/>
      </w:r>
      <w:r w:rsidRPr="00BB2F92">
        <w:t xml:space="preserve">за высокие личные показатели в служебной деятельности, верность традициям российского следствия и профессиональное мастерство, значительный вклад </w:t>
      </w:r>
      <w:r>
        <w:br/>
      </w:r>
      <w:r w:rsidRPr="00BB2F92">
        <w:t>в обеспечение деятельности Следственного комитета, подготовку высококвалифицированных кадров предварительного следствия, имеющие выслугу лет (стаж службы) в соответствии с</w:t>
      </w:r>
      <w:proofErr w:type="gramEnd"/>
      <w:r w:rsidRPr="00BB2F92">
        <w:t xml:space="preserve"> </w:t>
      </w:r>
      <w:hyperlink w:anchor="P164" w:history="1">
        <w:r w:rsidRPr="00BB2F92">
          <w:t>пунктом 1</w:t>
        </w:r>
        <w:r>
          <w:t>1</w:t>
        </w:r>
      </w:hyperlink>
      <w:r w:rsidRPr="00BB2F92">
        <w:t xml:space="preserve"> </w:t>
      </w:r>
      <w:r>
        <w:t>Положения</w:t>
      </w:r>
      <w:r w:rsidRPr="00044DFE">
        <w:rPr>
          <w:color w:val="000000" w:themeColor="text1"/>
        </w:rPr>
        <w:t xml:space="preserve">, утвержденного настоящим приказом, не менее 15 календарных лет </w:t>
      </w:r>
      <w:r w:rsidRPr="00044DFE">
        <w:rPr>
          <w:color w:val="000000" w:themeColor="text1"/>
        </w:rPr>
        <w:br/>
        <w:t>и ранее награжденные государственной наградой</w:t>
      </w:r>
      <w:r>
        <w:t xml:space="preserve"> </w:t>
      </w:r>
      <w:r w:rsidRPr="00BB2F92">
        <w:t xml:space="preserve">или </w:t>
      </w:r>
      <w:r>
        <w:t>медалью Следственного комитета «За заслуги»</w:t>
      </w:r>
      <w:r w:rsidRPr="00BB2F92">
        <w:t xml:space="preserve">, </w:t>
      </w:r>
      <w:r>
        <w:t xml:space="preserve">и </w:t>
      </w:r>
      <w:r w:rsidRPr="00BB2F92">
        <w:t>име</w:t>
      </w:r>
      <w:r>
        <w:t>ющие</w:t>
      </w:r>
      <w:r w:rsidRPr="00BB2F92">
        <w:t xml:space="preserve"> иные поощрения за успехи в служебной деятельности.</w:t>
      </w:r>
    </w:p>
    <w:p w:rsidR="004B24C5" w:rsidRPr="006D6C44" w:rsidRDefault="004B24C5" w:rsidP="004B24C5">
      <w:pPr>
        <w:pStyle w:val="ConsPlusNormal"/>
        <w:ind w:firstLine="709"/>
        <w:jc w:val="both"/>
      </w:pPr>
      <w:r>
        <w:t>4. П</w:t>
      </w:r>
      <w:r w:rsidRPr="006D6C44">
        <w:t>ри награждении медалью выплачивается денежная премия в размере:</w:t>
      </w:r>
    </w:p>
    <w:p w:rsidR="004B24C5" w:rsidRPr="006D6C44" w:rsidRDefault="004B24C5" w:rsidP="004B24C5">
      <w:pPr>
        <w:pStyle w:val="ConsPlusNormal"/>
        <w:ind w:firstLine="709"/>
        <w:jc w:val="both"/>
      </w:pPr>
      <w:r>
        <w:t>с</w:t>
      </w:r>
      <w:r w:rsidRPr="006D6C44">
        <w:t>отрудникам</w:t>
      </w:r>
      <w:r>
        <w:t xml:space="preserve"> и военнослужащим</w:t>
      </w:r>
      <w:r w:rsidRPr="006D6C44">
        <w:t xml:space="preserve"> Следственного комитета – 2 </w:t>
      </w:r>
      <w:proofErr w:type="gramStart"/>
      <w:r w:rsidRPr="006D6C44">
        <w:t>должностных</w:t>
      </w:r>
      <w:proofErr w:type="gramEnd"/>
      <w:r w:rsidRPr="006D6C44">
        <w:t xml:space="preserve"> оклада (оклада по должности);</w:t>
      </w:r>
    </w:p>
    <w:p w:rsidR="004B24C5" w:rsidRPr="006D6C44" w:rsidRDefault="004B24C5" w:rsidP="004B24C5">
      <w:pPr>
        <w:pStyle w:val="ConsPlusNormal"/>
        <w:ind w:firstLine="709"/>
        <w:jc w:val="both"/>
      </w:pPr>
      <w:r w:rsidRPr="006D6C44">
        <w:t xml:space="preserve">гражданским служащим Следственного комитета – 3 оклада денежного содержания. </w:t>
      </w:r>
    </w:p>
    <w:p w:rsidR="004B24C5" w:rsidRPr="00BB2F92" w:rsidRDefault="004B24C5" w:rsidP="004B24C5">
      <w:pPr>
        <w:pStyle w:val="ConsPlusNormal"/>
        <w:ind w:firstLine="709"/>
        <w:jc w:val="both"/>
      </w:pPr>
      <w:r>
        <w:t>5. </w:t>
      </w:r>
      <w:r w:rsidRPr="00BB2F92">
        <w:t xml:space="preserve">За личное мужество, самоотверженность, доблесть и отвагу, </w:t>
      </w:r>
      <w:proofErr w:type="gramStart"/>
      <w:r w:rsidRPr="00BB2F92">
        <w:t>проявленные</w:t>
      </w:r>
      <w:proofErr w:type="gramEnd"/>
      <w:r w:rsidRPr="00BB2F92">
        <w:t xml:space="preserve"> при исполнении служебного долга, награждение медалью может быть осуществлено посмертно.</w:t>
      </w:r>
    </w:p>
    <w:p w:rsidR="004B24C5" w:rsidRPr="00BB2F92" w:rsidRDefault="004B24C5" w:rsidP="004B24C5">
      <w:pPr>
        <w:pStyle w:val="ConsPlusNormal"/>
        <w:ind w:firstLine="709"/>
        <w:jc w:val="both"/>
      </w:pPr>
      <w:r w:rsidRPr="00BB2F92">
        <w:t xml:space="preserve">При награждении медалью посмертно денежная премия </w:t>
      </w:r>
      <w:r>
        <w:br/>
      </w:r>
      <w:r w:rsidRPr="00BB2F92">
        <w:t>не выплачивается.</w:t>
      </w:r>
    </w:p>
    <w:p w:rsidR="004B24C5" w:rsidRDefault="004B24C5" w:rsidP="004B24C5">
      <w:pPr>
        <w:pStyle w:val="ConsPlusNormal"/>
        <w:ind w:firstLine="709"/>
        <w:jc w:val="both"/>
      </w:pPr>
      <w:r>
        <w:t>6. </w:t>
      </w:r>
      <w:r w:rsidRPr="00BB2F92">
        <w:t>Повторное награждение медалью не допускается.</w:t>
      </w:r>
    </w:p>
    <w:p w:rsidR="004B24C5" w:rsidRPr="00BB2F92" w:rsidRDefault="004B24C5" w:rsidP="004B24C5">
      <w:pPr>
        <w:pStyle w:val="ConsPlusNormal"/>
        <w:ind w:firstLine="709"/>
        <w:jc w:val="both"/>
      </w:pPr>
      <w:r>
        <w:t>7. </w:t>
      </w:r>
      <w:r w:rsidRPr="00BB2F92">
        <w:t xml:space="preserve">Медаль (лента медали на планке) носится на левой стороне груди </w:t>
      </w:r>
      <w:r>
        <w:br/>
      </w:r>
      <w:r w:rsidRPr="00BB2F92">
        <w:t>и располагается ниже государственных наград Российской Федерации, Союза Советских Социалистических Республик перед иными наградами Следственного комитета Российской Федерации.</w:t>
      </w:r>
    </w:p>
    <w:p w:rsidR="004B24C5" w:rsidRDefault="004B24C5" w:rsidP="004B24C5">
      <w:pPr>
        <w:pStyle w:val="ConsPlusNormal"/>
        <w:jc w:val="both"/>
      </w:pPr>
    </w:p>
    <w:p w:rsidR="004B24C5" w:rsidRDefault="004B24C5" w:rsidP="004B24C5">
      <w:pPr>
        <w:pStyle w:val="ConsPlusNormal"/>
        <w:jc w:val="both"/>
      </w:pPr>
    </w:p>
    <w:p w:rsidR="004B24C5" w:rsidRDefault="004B24C5" w:rsidP="004B24C5">
      <w:pPr>
        <w:pStyle w:val="ConsPlusNormal"/>
        <w:spacing w:line="240" w:lineRule="exact"/>
        <w:outlineLvl w:val="1"/>
      </w:pPr>
    </w:p>
    <w:p w:rsidR="004B24C5" w:rsidRDefault="004B24C5" w:rsidP="004919B4">
      <w:pPr>
        <w:pStyle w:val="ConsPlusNonformat"/>
        <w:jc w:val="both"/>
        <w:rPr>
          <w:rFonts w:ascii="Times New Roman" w:hAnsi="Times New Roman" w:cs="Times New Roman"/>
          <w:sz w:val="28"/>
          <w:szCs w:val="28"/>
        </w:rPr>
        <w:sectPr w:rsidR="004B24C5" w:rsidSect="00870DA5">
          <w:pgSz w:w="11906" w:h="16838"/>
          <w:pgMar w:top="904" w:right="850" w:bottom="426" w:left="1418" w:header="708" w:footer="708" w:gutter="0"/>
          <w:pgNumType w:start="1"/>
          <w:cols w:space="708"/>
          <w:titlePg/>
          <w:docGrid w:linePitch="360"/>
        </w:sectPr>
      </w:pPr>
    </w:p>
    <w:p w:rsidR="004B24C5" w:rsidRDefault="004B24C5" w:rsidP="004B24C5">
      <w:pPr>
        <w:pStyle w:val="ConsPlusNormal"/>
        <w:spacing w:line="240" w:lineRule="exact"/>
        <w:ind w:left="5670"/>
        <w:outlineLvl w:val="1"/>
      </w:pPr>
      <w:r>
        <w:t>Приложение №</w:t>
      </w:r>
      <w:r w:rsidRPr="0080248A">
        <w:t xml:space="preserve"> 1</w:t>
      </w:r>
    </w:p>
    <w:p w:rsidR="004B24C5" w:rsidRPr="0080248A" w:rsidRDefault="004B24C5" w:rsidP="004B24C5">
      <w:pPr>
        <w:pStyle w:val="ConsPlusNormal"/>
        <w:spacing w:line="240" w:lineRule="exact"/>
        <w:ind w:left="5670"/>
        <w:outlineLvl w:val="1"/>
      </w:pPr>
    </w:p>
    <w:p w:rsidR="004B24C5" w:rsidRPr="0080248A" w:rsidRDefault="004B24C5" w:rsidP="004B24C5">
      <w:pPr>
        <w:pStyle w:val="ConsPlusNormal"/>
        <w:spacing w:line="240" w:lineRule="exact"/>
        <w:ind w:left="5670"/>
      </w:pPr>
      <w:r w:rsidRPr="0080248A">
        <w:t>к Положению о медали</w:t>
      </w:r>
    </w:p>
    <w:p w:rsidR="004B24C5" w:rsidRDefault="004B24C5" w:rsidP="004B24C5">
      <w:pPr>
        <w:pStyle w:val="ConsPlusNormal"/>
        <w:spacing w:line="240" w:lineRule="exact"/>
        <w:ind w:left="5670"/>
      </w:pPr>
      <w:r>
        <w:t>«</w:t>
      </w:r>
      <w:r w:rsidRPr="0080248A">
        <w:t>За верн</w:t>
      </w:r>
      <w:r>
        <w:t xml:space="preserve">ость служебному долгу», утвержденному приказом Следственного комитета Российской Федерации </w:t>
      </w:r>
    </w:p>
    <w:p w:rsidR="004B24C5" w:rsidRPr="00704F3C" w:rsidRDefault="004B24C5" w:rsidP="004B24C5">
      <w:pPr>
        <w:pStyle w:val="a9"/>
        <w:spacing w:after="0" w:line="240" w:lineRule="exact"/>
        <w:ind w:left="5670"/>
        <w:rPr>
          <w:b/>
          <w:spacing w:val="50"/>
          <w:sz w:val="28"/>
          <w:szCs w:val="28"/>
        </w:rPr>
      </w:pPr>
      <w:r w:rsidRPr="00704F3C">
        <w:rPr>
          <w:sz w:val="28"/>
          <w:szCs w:val="28"/>
        </w:rPr>
        <w:t>от __________ №______</w:t>
      </w:r>
    </w:p>
    <w:p w:rsidR="004B24C5" w:rsidRPr="0080248A" w:rsidRDefault="004B24C5" w:rsidP="004B24C5">
      <w:pPr>
        <w:pStyle w:val="ConsPlusNormal"/>
        <w:ind w:left="5387"/>
      </w:pPr>
    </w:p>
    <w:p w:rsidR="004B24C5" w:rsidRDefault="004B24C5" w:rsidP="004B24C5">
      <w:pPr>
        <w:pStyle w:val="ConsPlusTitle"/>
        <w:jc w:val="center"/>
        <w:rPr>
          <w:sz w:val="28"/>
          <w:szCs w:val="28"/>
        </w:rPr>
      </w:pPr>
      <w:bookmarkStart w:id="14" w:name="P1179"/>
      <w:bookmarkEnd w:id="14"/>
      <w:r>
        <w:rPr>
          <w:sz w:val="28"/>
          <w:szCs w:val="28"/>
        </w:rPr>
        <w:t>Описание и рисунок медали «За верность служебному долгу»</w:t>
      </w:r>
    </w:p>
    <w:p w:rsidR="004919B4" w:rsidRDefault="004919B4" w:rsidP="004919B4">
      <w:pPr>
        <w:pStyle w:val="ConsPlusNonformat"/>
        <w:jc w:val="both"/>
        <w:rPr>
          <w:rFonts w:ascii="Times New Roman" w:hAnsi="Times New Roman" w:cs="Times New Roman"/>
          <w:sz w:val="28"/>
          <w:szCs w:val="28"/>
        </w:rPr>
      </w:pPr>
    </w:p>
    <w:tbl>
      <w:tblPr>
        <w:tblW w:w="0" w:type="auto"/>
        <w:tblLook w:val="04A0"/>
      </w:tblPr>
      <w:tblGrid>
        <w:gridCol w:w="5920"/>
        <w:gridCol w:w="3650"/>
      </w:tblGrid>
      <w:tr w:rsidR="004B24C5" w:rsidTr="004B24C5">
        <w:tc>
          <w:tcPr>
            <w:tcW w:w="5920" w:type="dxa"/>
          </w:tcPr>
          <w:p w:rsidR="004B24C5" w:rsidRPr="00C85577" w:rsidRDefault="004B24C5" w:rsidP="004B24C5">
            <w:pPr>
              <w:pStyle w:val="ConsPlusNormal"/>
              <w:spacing w:line="300" w:lineRule="exact"/>
              <w:ind w:firstLine="539"/>
              <w:jc w:val="both"/>
            </w:pPr>
            <w:r>
              <w:t>Медаль «За верность служебному долгу»</w:t>
            </w:r>
            <w:r w:rsidRPr="00C85577">
              <w:t xml:space="preserve"> имеет форму круга диаметром 32 мм </w:t>
            </w:r>
            <w:r>
              <w:br/>
            </w:r>
            <w:r w:rsidRPr="00C85577">
              <w:t xml:space="preserve">с двусторонним изображением </w:t>
            </w:r>
            <w:r>
              <w:br/>
            </w:r>
            <w:r w:rsidRPr="00C85577">
              <w:t>и выступающими элементами. Изготавливается из латуни с использованием эмалей и гальванических покрытий.</w:t>
            </w:r>
          </w:p>
          <w:p w:rsidR="004B24C5" w:rsidRPr="00C85577" w:rsidRDefault="004B24C5" w:rsidP="004B24C5">
            <w:pPr>
              <w:pStyle w:val="ConsPlusNormal"/>
              <w:spacing w:line="300" w:lineRule="exact"/>
              <w:ind w:firstLine="539"/>
              <w:jc w:val="both"/>
            </w:pPr>
            <w:r w:rsidRPr="00C85577">
              <w:t xml:space="preserve">Основной цвет медали </w:t>
            </w:r>
            <w:r>
              <w:t>– «рифленое античное серебро»</w:t>
            </w:r>
            <w:r w:rsidRPr="00C85577">
              <w:t>.</w:t>
            </w:r>
          </w:p>
          <w:p w:rsidR="004B24C5" w:rsidRPr="00C85577" w:rsidRDefault="004B24C5" w:rsidP="004B24C5">
            <w:pPr>
              <w:pStyle w:val="ConsPlusNormal"/>
              <w:spacing w:line="300" w:lineRule="exact"/>
              <w:ind w:firstLine="539"/>
              <w:jc w:val="both"/>
            </w:pPr>
            <w:r w:rsidRPr="00C85577">
              <w:t xml:space="preserve">На лицевой стороне медали расположена стилизованная звезда. Лучи звезды расходятся из центра синего квадрата размером </w:t>
            </w:r>
            <w:r>
              <w:br/>
              <w:t>17,0x</w:t>
            </w:r>
            <w:r w:rsidRPr="00C85577">
              <w:t xml:space="preserve">17,0 мм, окаймленного золотым бортиком </w:t>
            </w:r>
            <w:r>
              <w:br/>
            </w:r>
            <w:r w:rsidRPr="00C85577">
              <w:t xml:space="preserve">и </w:t>
            </w:r>
            <w:proofErr w:type="spellStart"/>
            <w:r>
              <w:t>четырмя</w:t>
            </w:r>
            <w:proofErr w:type="spellEnd"/>
            <w:r w:rsidRPr="00C85577">
              <w:t xml:space="preserve"> рельефными группами по 9 лучей </w:t>
            </w:r>
            <w:r>
              <w:br/>
            </w:r>
            <w:r w:rsidRPr="00C85577">
              <w:t>в каждой.</w:t>
            </w:r>
          </w:p>
          <w:p w:rsidR="004B24C5" w:rsidRPr="00C85577" w:rsidRDefault="004B24C5" w:rsidP="004B24C5">
            <w:pPr>
              <w:pStyle w:val="ConsPlusNormal"/>
              <w:spacing w:line="300" w:lineRule="exact"/>
              <w:ind w:firstLine="539"/>
              <w:jc w:val="both"/>
            </w:pPr>
            <w:r w:rsidRPr="00C85577">
              <w:t xml:space="preserve">В </w:t>
            </w:r>
            <w:proofErr w:type="gramStart"/>
            <w:r w:rsidRPr="00C85577">
              <w:t>центре</w:t>
            </w:r>
            <w:proofErr w:type="gramEnd"/>
            <w:r w:rsidRPr="00C85577">
              <w:t xml:space="preserve"> звезды </w:t>
            </w:r>
            <w:r>
              <w:t>–</w:t>
            </w:r>
            <w:r w:rsidRPr="00C85577">
              <w:t xml:space="preserve"> круглый накладной медальон диаметром 17,0 мм, окаймленный бортиком. Медальон окружен двумя серебристыми кольцами, между которыми по окружности медальона на бе</w:t>
            </w:r>
            <w:r>
              <w:t>лой эмали серебристая надпись «З</w:t>
            </w:r>
            <w:r w:rsidRPr="00C85577">
              <w:t>А ВЕРНОСТЬ</w:t>
            </w:r>
            <w:r>
              <w:t xml:space="preserve"> СЛУЖЕБНОМУ ДОЛГУ»</w:t>
            </w:r>
            <w:r w:rsidRPr="00C85577">
              <w:t xml:space="preserve">. В </w:t>
            </w:r>
            <w:proofErr w:type="gramStart"/>
            <w:r w:rsidRPr="00C85577">
              <w:t>центре</w:t>
            </w:r>
            <w:proofErr w:type="gramEnd"/>
            <w:r w:rsidRPr="00C85577">
              <w:t xml:space="preserve"> медальона изображена цветная выпуклая эмблема Следственного комитета Российской Федерации. Края медали окаймлены бортиком.</w:t>
            </w:r>
          </w:p>
          <w:p w:rsidR="004B24C5" w:rsidRPr="00C85577" w:rsidRDefault="004B24C5" w:rsidP="004B24C5">
            <w:pPr>
              <w:pStyle w:val="ConsPlusNormal"/>
              <w:spacing w:line="300" w:lineRule="exact"/>
              <w:ind w:firstLine="539"/>
              <w:jc w:val="both"/>
            </w:pPr>
            <w:r w:rsidRPr="00C85577">
              <w:t xml:space="preserve">На оборотной стороне медали по окружности </w:t>
            </w:r>
            <w:r>
              <w:t>–</w:t>
            </w:r>
            <w:r w:rsidRPr="00C85577">
              <w:t xml:space="preserve"> рельефное изображение венка из лавровых и дубовых листьев. В </w:t>
            </w:r>
            <w:proofErr w:type="gramStart"/>
            <w:r w:rsidRPr="00C85577">
              <w:t>центре</w:t>
            </w:r>
            <w:proofErr w:type="gramEnd"/>
            <w:r w:rsidRPr="00C85577">
              <w:t xml:space="preserve"> </w:t>
            </w:r>
            <w:r>
              <w:t>– рельефная надпись в 3 строки «СЛУЖА ЗАКОНУ – СЛУЖИМ ОТЕЧЕСТВУ»</w:t>
            </w:r>
            <w:r w:rsidRPr="00C85577">
              <w:t>.</w:t>
            </w:r>
          </w:p>
          <w:p w:rsidR="004B24C5" w:rsidRPr="00C85577" w:rsidRDefault="004B24C5" w:rsidP="004B24C5">
            <w:pPr>
              <w:pStyle w:val="ConsPlusNormal"/>
              <w:spacing w:line="300" w:lineRule="exact"/>
              <w:ind w:firstLine="539"/>
              <w:jc w:val="both"/>
            </w:pPr>
            <w:r w:rsidRPr="00C85577">
              <w:t xml:space="preserve">Медаль при помощи ушка и кольца соединяется с пятиугольной колодкой, обтянутой шелковой муаровой лентой серого цвета шириной 24 мм. Края ленты окаймлены желтыми полосками шириной 2 мм. По центру ленты полоска темно-синего цвета шириной </w:t>
            </w:r>
            <w:r>
              <w:br/>
            </w:r>
            <w:r w:rsidRPr="00C85577">
              <w:t>6 мм.</w:t>
            </w:r>
          </w:p>
          <w:p w:rsidR="004B24C5" w:rsidRPr="0081216F" w:rsidRDefault="004B24C5" w:rsidP="004B24C5">
            <w:pPr>
              <w:pStyle w:val="ConsPlusNormal"/>
              <w:spacing w:line="300" w:lineRule="exact"/>
              <w:ind w:firstLine="539"/>
              <w:jc w:val="both"/>
            </w:pPr>
            <w:r w:rsidRPr="00C85577">
              <w:t>Медаль номера не имеет, комплектуется упаковкой и удостоверением.</w:t>
            </w:r>
          </w:p>
        </w:tc>
        <w:tc>
          <w:tcPr>
            <w:tcW w:w="3650" w:type="dxa"/>
          </w:tcPr>
          <w:p w:rsidR="004B24C5" w:rsidRDefault="004B24C5" w:rsidP="004B24C5">
            <w:pPr>
              <w:pStyle w:val="ConsPlusNormal"/>
              <w:jc w:val="both"/>
            </w:pPr>
            <w:r>
              <w:rPr>
                <w:noProof/>
              </w:rPr>
              <w:drawing>
                <wp:anchor distT="0" distB="0" distL="114300" distR="114300" simplePos="0" relativeHeight="251663360" behindDoc="0" locked="0" layoutInCell="1" allowOverlap="1">
                  <wp:simplePos x="0" y="0"/>
                  <wp:positionH relativeFrom="column">
                    <wp:posOffset>148590</wp:posOffset>
                  </wp:positionH>
                  <wp:positionV relativeFrom="paragraph">
                    <wp:posOffset>44450</wp:posOffset>
                  </wp:positionV>
                  <wp:extent cx="1943100" cy="5257800"/>
                  <wp:effectExtent l="19050" t="0" r="0" b="0"/>
                  <wp:wrapNone/>
                  <wp:docPr id="3" name="Рисунок 2" descr="За верность служебному дол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 верность служебному долгу"/>
                          <pic:cNvPicPr>
                            <a:picLocks noChangeAspect="1" noChangeArrowheads="1"/>
                          </pic:cNvPicPr>
                        </pic:nvPicPr>
                        <pic:blipFill>
                          <a:blip r:embed="rId25" cstate="print"/>
                          <a:srcRect/>
                          <a:stretch>
                            <a:fillRect/>
                          </a:stretch>
                        </pic:blipFill>
                        <pic:spPr bwMode="auto">
                          <a:xfrm>
                            <a:off x="0" y="0"/>
                            <a:ext cx="1943100" cy="5257800"/>
                          </a:xfrm>
                          <a:prstGeom prst="rect">
                            <a:avLst/>
                          </a:prstGeom>
                          <a:noFill/>
                          <a:ln w="9525">
                            <a:noFill/>
                            <a:miter lim="800000"/>
                            <a:headEnd/>
                            <a:tailEnd/>
                          </a:ln>
                        </pic:spPr>
                      </pic:pic>
                    </a:graphicData>
                  </a:graphic>
                </wp:anchor>
              </w:drawing>
            </w:r>
          </w:p>
        </w:tc>
      </w:tr>
    </w:tbl>
    <w:p w:rsidR="004B24C5" w:rsidRDefault="004B24C5" w:rsidP="004919B4">
      <w:pPr>
        <w:pStyle w:val="ConsPlusNonformat"/>
        <w:jc w:val="both"/>
        <w:rPr>
          <w:rFonts w:ascii="Times New Roman" w:hAnsi="Times New Roman" w:cs="Times New Roman"/>
          <w:sz w:val="28"/>
          <w:szCs w:val="28"/>
        </w:rPr>
        <w:sectPr w:rsidR="004B24C5" w:rsidSect="00870DA5">
          <w:pgSz w:w="11906" w:h="16838"/>
          <w:pgMar w:top="904" w:right="850" w:bottom="426" w:left="1418" w:header="708" w:footer="708" w:gutter="0"/>
          <w:pgNumType w:start="1"/>
          <w:cols w:space="708"/>
          <w:titlePg/>
          <w:docGrid w:linePitch="360"/>
        </w:sectPr>
      </w:pPr>
    </w:p>
    <w:p w:rsidR="004B24C5" w:rsidRPr="004B24C5" w:rsidRDefault="004B24C5" w:rsidP="004B24C5">
      <w:pPr>
        <w:pStyle w:val="ConsPlusNormal"/>
        <w:spacing w:line="240" w:lineRule="exact"/>
        <w:ind w:left="5670"/>
        <w:outlineLvl w:val="1"/>
      </w:pPr>
      <w:r w:rsidRPr="004B24C5">
        <w:t>Приложение № 2</w:t>
      </w:r>
    </w:p>
    <w:p w:rsidR="004B24C5" w:rsidRPr="004B24C5" w:rsidRDefault="004B24C5" w:rsidP="004B24C5">
      <w:pPr>
        <w:pStyle w:val="ConsPlusNormal"/>
        <w:spacing w:line="240" w:lineRule="exact"/>
        <w:ind w:left="5670"/>
        <w:outlineLvl w:val="1"/>
      </w:pPr>
    </w:p>
    <w:p w:rsidR="004B24C5" w:rsidRPr="004B24C5" w:rsidRDefault="004B24C5" w:rsidP="004B24C5">
      <w:pPr>
        <w:pStyle w:val="ConsPlusNormal"/>
        <w:spacing w:line="240" w:lineRule="exact"/>
        <w:ind w:left="5670"/>
      </w:pPr>
      <w:r w:rsidRPr="004B24C5">
        <w:t>к Положению о медали</w:t>
      </w:r>
    </w:p>
    <w:p w:rsidR="004B24C5" w:rsidRPr="004B24C5" w:rsidRDefault="004B24C5" w:rsidP="004B24C5">
      <w:pPr>
        <w:pStyle w:val="ConsPlusNormal"/>
        <w:spacing w:line="240" w:lineRule="exact"/>
        <w:ind w:left="5670"/>
      </w:pPr>
      <w:r w:rsidRPr="004B24C5">
        <w:t xml:space="preserve">«За верность служебному долгу», утвержденному приказом Следственного комитета Российской Федерации </w:t>
      </w:r>
    </w:p>
    <w:p w:rsidR="004B24C5" w:rsidRPr="004B24C5" w:rsidRDefault="004B24C5" w:rsidP="004B24C5">
      <w:pPr>
        <w:pStyle w:val="a9"/>
        <w:spacing w:after="0" w:line="240" w:lineRule="exact"/>
        <w:ind w:left="5670"/>
        <w:rPr>
          <w:rFonts w:ascii="Times New Roman" w:hAnsi="Times New Roman"/>
          <w:b/>
          <w:spacing w:val="50"/>
          <w:sz w:val="28"/>
          <w:szCs w:val="28"/>
        </w:rPr>
      </w:pPr>
      <w:r w:rsidRPr="004B24C5">
        <w:rPr>
          <w:rFonts w:ascii="Times New Roman" w:hAnsi="Times New Roman"/>
          <w:sz w:val="28"/>
          <w:szCs w:val="28"/>
        </w:rPr>
        <w:t>от __________ №______</w:t>
      </w:r>
    </w:p>
    <w:p w:rsidR="004B24C5" w:rsidRPr="004B24C5" w:rsidRDefault="004B24C5" w:rsidP="004B24C5">
      <w:pPr>
        <w:pStyle w:val="ConsPlusNormal"/>
        <w:jc w:val="both"/>
      </w:pPr>
    </w:p>
    <w:p w:rsidR="004B24C5" w:rsidRPr="004B24C5" w:rsidRDefault="004B24C5" w:rsidP="004B24C5">
      <w:pPr>
        <w:shd w:val="clear" w:color="auto" w:fill="FFFFFF"/>
        <w:ind w:left="43"/>
        <w:jc w:val="center"/>
        <w:outlineLvl w:val="0"/>
        <w:rPr>
          <w:rFonts w:ascii="Times New Roman" w:hAnsi="Times New Roman"/>
          <w:b/>
          <w:spacing w:val="-7"/>
          <w:sz w:val="28"/>
          <w:szCs w:val="28"/>
        </w:rPr>
      </w:pPr>
      <w:r w:rsidRPr="004B24C5">
        <w:rPr>
          <w:rFonts w:ascii="Times New Roman" w:hAnsi="Times New Roman"/>
          <w:b/>
          <w:spacing w:val="-9"/>
          <w:sz w:val="28"/>
          <w:szCs w:val="28"/>
        </w:rPr>
        <w:t xml:space="preserve">Удостоверение </w:t>
      </w:r>
      <w:r w:rsidRPr="004B24C5">
        <w:rPr>
          <w:rFonts w:ascii="Times New Roman" w:hAnsi="Times New Roman"/>
          <w:b/>
          <w:spacing w:val="-7"/>
          <w:sz w:val="28"/>
          <w:szCs w:val="28"/>
        </w:rPr>
        <w:t>к</w:t>
      </w:r>
      <w:r w:rsidRPr="004B24C5">
        <w:rPr>
          <w:rFonts w:ascii="Times New Roman" w:hAnsi="Times New Roman"/>
          <w:b/>
          <w:sz w:val="28"/>
          <w:szCs w:val="28"/>
        </w:rPr>
        <w:t xml:space="preserve"> медали «За верность служебному долгу»</w:t>
      </w:r>
    </w:p>
    <w:p w:rsidR="004B24C5" w:rsidRPr="004B24C5" w:rsidRDefault="004B24C5" w:rsidP="004B24C5">
      <w:pPr>
        <w:autoSpaceDE w:val="0"/>
        <w:autoSpaceDN w:val="0"/>
        <w:adjustRightInd w:val="0"/>
        <w:jc w:val="center"/>
        <w:outlineLvl w:val="2"/>
        <w:rPr>
          <w:rFonts w:ascii="Times New Roman" w:hAnsi="Times New Roman"/>
          <w:b/>
          <w:bCs/>
          <w:sz w:val="28"/>
          <w:szCs w:val="28"/>
        </w:rPr>
      </w:pPr>
      <w:r w:rsidRPr="004B24C5">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4B24C5" w:rsidTr="004B24C5">
        <w:trPr>
          <w:trHeight w:val="1304"/>
        </w:trPr>
        <w:tc>
          <w:tcPr>
            <w:tcW w:w="3965" w:type="dxa"/>
            <w:tcBorders>
              <w:top w:val="single" w:sz="6" w:space="0" w:color="auto"/>
              <w:left w:val="single" w:sz="6" w:space="0" w:color="auto"/>
              <w:bottom w:val="nil"/>
              <w:right w:val="single" w:sz="4" w:space="0" w:color="auto"/>
            </w:tcBorders>
            <w:shd w:val="clear" w:color="auto" w:fill="FFFFFF"/>
          </w:tcPr>
          <w:p w:rsidR="004B24C5" w:rsidRDefault="004B24C5" w:rsidP="004B24C5">
            <w:pPr>
              <w:shd w:val="clear" w:color="auto" w:fill="FFFFFF"/>
              <w:spacing w:line="232" w:lineRule="exact"/>
              <w:ind w:left="63"/>
              <w:jc w:val="center"/>
              <w:rPr>
                <w:b/>
                <w:spacing w:val="-8"/>
              </w:rPr>
            </w:pPr>
          </w:p>
          <w:p w:rsidR="004B24C5" w:rsidRDefault="004B24C5" w:rsidP="004B24C5">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4B24C5" w:rsidRPr="004B24C5" w:rsidRDefault="004B24C5" w:rsidP="004B24C5">
            <w:pPr>
              <w:shd w:val="clear" w:color="auto" w:fill="FFFFFF"/>
              <w:jc w:val="center"/>
              <w:rPr>
                <w:rFonts w:ascii="Times New Roman" w:hAnsi="Times New Roman"/>
              </w:rPr>
            </w:pPr>
          </w:p>
          <w:p w:rsidR="004B24C5" w:rsidRPr="004B24C5" w:rsidRDefault="004B24C5" w:rsidP="004B24C5">
            <w:pPr>
              <w:widowControl w:val="0"/>
              <w:shd w:val="clear" w:color="auto" w:fill="FFFFFF"/>
              <w:autoSpaceDE w:val="0"/>
              <w:autoSpaceDN w:val="0"/>
              <w:adjustRightInd w:val="0"/>
              <w:ind w:left="315"/>
              <w:jc w:val="center"/>
              <w:rPr>
                <w:rFonts w:ascii="Times New Roman" w:hAnsi="Times New Roman"/>
                <w:sz w:val="16"/>
                <w:szCs w:val="16"/>
              </w:rPr>
            </w:pPr>
            <w:r w:rsidRPr="004B24C5">
              <w:rPr>
                <w:rFonts w:ascii="Times New Roman" w:hAnsi="Times New Roman"/>
                <w:b/>
              </w:rPr>
              <w:t>Цветной Геральдический знак</w:t>
            </w:r>
            <w:r w:rsidRPr="004B24C5">
              <w:rPr>
                <w:rFonts w:ascii="Times New Roman" w:hAnsi="Times New Roman"/>
                <w:sz w:val="16"/>
                <w:szCs w:val="16"/>
              </w:rPr>
              <w:t xml:space="preserve"> –</w:t>
            </w:r>
          </w:p>
          <w:p w:rsidR="004B24C5" w:rsidRPr="004B24C5" w:rsidRDefault="004B24C5" w:rsidP="004B24C5">
            <w:pPr>
              <w:widowControl w:val="0"/>
              <w:shd w:val="clear" w:color="auto" w:fill="FFFFFF"/>
              <w:autoSpaceDE w:val="0"/>
              <w:autoSpaceDN w:val="0"/>
              <w:adjustRightInd w:val="0"/>
              <w:ind w:left="135"/>
              <w:jc w:val="center"/>
              <w:rPr>
                <w:rFonts w:ascii="Times New Roman" w:hAnsi="Times New Roman"/>
              </w:rPr>
            </w:pPr>
            <w:r w:rsidRPr="004B24C5">
              <w:rPr>
                <w:rFonts w:ascii="Times New Roman" w:hAnsi="Times New Roman"/>
                <w:b/>
              </w:rPr>
              <w:t>эмблема Следственного комитета Российской Федерации</w:t>
            </w:r>
          </w:p>
        </w:tc>
      </w:tr>
      <w:tr w:rsidR="004B24C5" w:rsidTr="004B24C5">
        <w:trPr>
          <w:trHeight w:val="2649"/>
        </w:trPr>
        <w:tc>
          <w:tcPr>
            <w:tcW w:w="3965" w:type="dxa"/>
            <w:tcBorders>
              <w:top w:val="nil"/>
              <w:left w:val="single" w:sz="6" w:space="0" w:color="auto"/>
              <w:bottom w:val="nil"/>
              <w:right w:val="single" w:sz="4" w:space="0" w:color="auto"/>
            </w:tcBorders>
            <w:shd w:val="clear" w:color="auto" w:fill="FFFFFF"/>
          </w:tcPr>
          <w:p w:rsidR="004B24C5" w:rsidRDefault="004B24C5" w:rsidP="004B24C5">
            <w:pPr>
              <w:shd w:val="clear" w:color="auto" w:fill="FFFFFF"/>
              <w:ind w:left="1174"/>
              <w:jc w:val="center"/>
            </w:pPr>
          </w:p>
          <w:p w:rsidR="004B24C5" w:rsidRDefault="004B24C5" w:rsidP="004B24C5">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4B24C5" w:rsidRPr="004B24C5" w:rsidRDefault="004B24C5" w:rsidP="004B24C5">
            <w:pPr>
              <w:shd w:val="clear" w:color="auto" w:fill="FFFFFF"/>
              <w:jc w:val="center"/>
              <w:rPr>
                <w:rFonts w:ascii="Times New Roman" w:hAnsi="Times New Roman"/>
                <w:b/>
                <w:sz w:val="28"/>
                <w:szCs w:val="28"/>
              </w:rPr>
            </w:pPr>
            <w:r w:rsidRPr="004B24C5">
              <w:rPr>
                <w:rFonts w:ascii="Times New Roman" w:hAnsi="Times New Roman"/>
                <w:b/>
                <w:sz w:val="28"/>
                <w:szCs w:val="28"/>
              </w:rPr>
              <w:t>УДОСТОВЕРЕНИЕ</w:t>
            </w:r>
          </w:p>
          <w:p w:rsidR="004B24C5" w:rsidRPr="004B24C5" w:rsidRDefault="004B24C5" w:rsidP="004B24C5">
            <w:pPr>
              <w:shd w:val="clear" w:color="auto" w:fill="FFFFFF"/>
              <w:jc w:val="center"/>
              <w:rPr>
                <w:rFonts w:ascii="Times New Roman" w:hAnsi="Times New Roman"/>
                <w:sz w:val="14"/>
                <w:szCs w:val="14"/>
              </w:rPr>
            </w:pPr>
          </w:p>
          <w:p w:rsidR="004B24C5" w:rsidRPr="004B24C5" w:rsidRDefault="004B24C5" w:rsidP="004B24C5">
            <w:pPr>
              <w:shd w:val="clear" w:color="auto" w:fill="FFFFFF"/>
              <w:spacing w:line="227" w:lineRule="exact"/>
              <w:jc w:val="center"/>
              <w:rPr>
                <w:rFonts w:ascii="Times New Roman" w:hAnsi="Times New Roman"/>
              </w:rPr>
            </w:pPr>
            <w:r w:rsidRPr="004B24C5">
              <w:rPr>
                <w:rFonts w:ascii="Times New Roman" w:hAnsi="Times New Roman"/>
              </w:rPr>
              <w:t>к медали</w:t>
            </w:r>
          </w:p>
          <w:p w:rsidR="004B24C5" w:rsidRPr="004B24C5" w:rsidRDefault="004B24C5" w:rsidP="004B24C5">
            <w:pPr>
              <w:shd w:val="clear" w:color="auto" w:fill="FFFFFF"/>
              <w:spacing w:line="227" w:lineRule="exact"/>
              <w:jc w:val="center"/>
              <w:rPr>
                <w:rFonts w:ascii="Times New Roman" w:hAnsi="Times New Roman"/>
                <w:b/>
                <w:sz w:val="26"/>
                <w:szCs w:val="26"/>
              </w:rPr>
            </w:pPr>
            <w:r w:rsidRPr="004B24C5">
              <w:rPr>
                <w:rFonts w:ascii="Times New Roman" w:hAnsi="Times New Roman"/>
                <w:b/>
                <w:sz w:val="26"/>
                <w:szCs w:val="26"/>
              </w:rPr>
              <w:t>«</w:t>
            </w:r>
            <w:r w:rsidRPr="004B24C5">
              <w:rPr>
                <w:rFonts w:ascii="Times New Roman" w:hAnsi="Times New Roman"/>
                <w:b/>
              </w:rPr>
              <w:t>За верность служебному долгу»</w:t>
            </w:r>
            <w:r w:rsidRPr="004B24C5">
              <w:rPr>
                <w:rFonts w:ascii="Times New Roman" w:hAnsi="Times New Roman"/>
                <w:b/>
                <w:sz w:val="26"/>
                <w:szCs w:val="26"/>
              </w:rPr>
              <w:t>»</w:t>
            </w:r>
          </w:p>
          <w:p w:rsidR="004B24C5" w:rsidRPr="004B24C5" w:rsidRDefault="004B24C5" w:rsidP="004B24C5">
            <w:pPr>
              <w:shd w:val="clear" w:color="auto" w:fill="FFFFFF"/>
              <w:jc w:val="center"/>
              <w:rPr>
                <w:rFonts w:ascii="Times New Roman" w:hAnsi="Times New Roman"/>
              </w:rPr>
            </w:pPr>
          </w:p>
        </w:tc>
      </w:tr>
      <w:tr w:rsidR="004B24C5" w:rsidTr="004B24C5">
        <w:trPr>
          <w:trHeight w:val="180"/>
        </w:trPr>
        <w:tc>
          <w:tcPr>
            <w:tcW w:w="3965" w:type="dxa"/>
            <w:tcBorders>
              <w:top w:val="nil"/>
              <w:left w:val="single" w:sz="6" w:space="0" w:color="auto"/>
              <w:bottom w:val="single" w:sz="6" w:space="0" w:color="auto"/>
              <w:right w:val="single" w:sz="4" w:space="0" w:color="auto"/>
            </w:tcBorders>
            <w:shd w:val="clear" w:color="auto" w:fill="FFFFFF"/>
          </w:tcPr>
          <w:p w:rsidR="004B24C5" w:rsidRDefault="004B24C5" w:rsidP="004B24C5">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4B24C5" w:rsidRDefault="004B24C5" w:rsidP="004B24C5">
            <w:pPr>
              <w:widowControl w:val="0"/>
              <w:shd w:val="clear" w:color="auto" w:fill="FFFFFF"/>
              <w:autoSpaceDE w:val="0"/>
              <w:autoSpaceDN w:val="0"/>
              <w:adjustRightInd w:val="0"/>
              <w:jc w:val="center"/>
            </w:pPr>
          </w:p>
        </w:tc>
      </w:tr>
    </w:tbl>
    <w:p w:rsidR="004B24C5" w:rsidRPr="004B24C5" w:rsidRDefault="004B24C5" w:rsidP="004B24C5">
      <w:pPr>
        <w:autoSpaceDE w:val="0"/>
        <w:autoSpaceDN w:val="0"/>
        <w:adjustRightInd w:val="0"/>
        <w:jc w:val="center"/>
        <w:outlineLvl w:val="2"/>
        <w:rPr>
          <w:rFonts w:ascii="Times New Roman" w:hAnsi="Times New Roman"/>
          <w:b/>
          <w:bCs/>
          <w:sz w:val="28"/>
          <w:szCs w:val="28"/>
        </w:rPr>
      </w:pPr>
      <w:r w:rsidRPr="004B24C5">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4B24C5" w:rsidTr="004B24C5">
        <w:trPr>
          <w:trHeight w:val="1304"/>
        </w:trPr>
        <w:tc>
          <w:tcPr>
            <w:tcW w:w="3965" w:type="dxa"/>
            <w:tcBorders>
              <w:top w:val="single" w:sz="6" w:space="0" w:color="auto"/>
              <w:left w:val="single" w:sz="6" w:space="0" w:color="auto"/>
              <w:bottom w:val="nil"/>
              <w:right w:val="single" w:sz="4" w:space="0" w:color="auto"/>
            </w:tcBorders>
            <w:shd w:val="clear" w:color="auto" w:fill="FFFFFF"/>
          </w:tcPr>
          <w:p w:rsidR="004B24C5" w:rsidRDefault="004B24C5" w:rsidP="004B24C5">
            <w:pPr>
              <w:shd w:val="clear" w:color="auto" w:fill="FFFFFF"/>
              <w:spacing w:line="232" w:lineRule="exact"/>
              <w:ind w:left="63"/>
              <w:jc w:val="center"/>
              <w:rPr>
                <w:b/>
                <w:spacing w:val="-8"/>
              </w:rPr>
            </w:pPr>
          </w:p>
          <w:p w:rsidR="004B24C5" w:rsidRDefault="004B24C5" w:rsidP="004B24C5">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4B24C5" w:rsidRPr="004B24C5" w:rsidRDefault="004B24C5" w:rsidP="004B24C5">
            <w:pPr>
              <w:shd w:val="clear" w:color="auto" w:fill="FFFFFF"/>
              <w:jc w:val="center"/>
              <w:rPr>
                <w:rFonts w:ascii="Times New Roman" w:hAnsi="Times New Roman"/>
                <w:b/>
              </w:rPr>
            </w:pPr>
            <w:r w:rsidRPr="004B24C5">
              <w:rPr>
                <w:rFonts w:ascii="Times New Roman" w:hAnsi="Times New Roman"/>
                <w:b/>
              </w:rPr>
              <w:t xml:space="preserve">У Д О С Т О В Е </w:t>
            </w:r>
            <w:proofErr w:type="gramStart"/>
            <w:r w:rsidRPr="004B24C5">
              <w:rPr>
                <w:rFonts w:ascii="Times New Roman" w:hAnsi="Times New Roman"/>
                <w:b/>
              </w:rPr>
              <w:t>Р</w:t>
            </w:r>
            <w:proofErr w:type="gramEnd"/>
            <w:r w:rsidRPr="004B24C5">
              <w:rPr>
                <w:rFonts w:ascii="Times New Roman" w:hAnsi="Times New Roman"/>
                <w:b/>
              </w:rPr>
              <w:t xml:space="preserve"> Е Н И Е</w:t>
            </w:r>
          </w:p>
          <w:tbl>
            <w:tblPr>
              <w:tblpPr w:leftFromText="180" w:rightFromText="180" w:vertAnchor="text" w:horzAnchor="margin" w:tblpY="226"/>
              <w:tblOverlap w:val="never"/>
              <w:tblW w:w="3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969"/>
            </w:tblGrid>
            <w:tr w:rsidR="004B24C5" w:rsidRPr="00F1089A" w:rsidTr="004B24C5">
              <w:tc>
                <w:tcPr>
                  <w:tcW w:w="3969" w:type="dxa"/>
                  <w:tcBorders>
                    <w:left w:val="nil"/>
                    <w:right w:val="nil"/>
                  </w:tcBorders>
                </w:tcPr>
                <w:p w:rsidR="004B24C5" w:rsidRPr="00F1089A" w:rsidRDefault="004B24C5" w:rsidP="004B24C5">
                  <w:pPr>
                    <w:jc w:val="center"/>
                    <w:rPr>
                      <w:b/>
                      <w:sz w:val="16"/>
                      <w:szCs w:val="16"/>
                    </w:rPr>
                  </w:pPr>
                  <w:r w:rsidRPr="00F1089A">
                    <w:rPr>
                      <w:b/>
                      <w:sz w:val="16"/>
                      <w:szCs w:val="16"/>
                    </w:rPr>
                    <w:t>(фамилия)</w:t>
                  </w:r>
                </w:p>
              </w:tc>
            </w:tr>
            <w:tr w:rsidR="004B24C5" w:rsidRPr="00F1089A" w:rsidTr="004B24C5">
              <w:tc>
                <w:tcPr>
                  <w:tcW w:w="3969" w:type="dxa"/>
                  <w:tcBorders>
                    <w:left w:val="nil"/>
                    <w:bottom w:val="single" w:sz="4" w:space="0" w:color="auto"/>
                    <w:right w:val="nil"/>
                  </w:tcBorders>
                </w:tcPr>
                <w:p w:rsidR="004B24C5" w:rsidRPr="00F1089A" w:rsidRDefault="004B24C5" w:rsidP="004B24C5">
                  <w:pPr>
                    <w:jc w:val="center"/>
                    <w:rPr>
                      <w:b/>
                      <w:sz w:val="16"/>
                      <w:szCs w:val="16"/>
                    </w:rPr>
                  </w:pPr>
                  <w:r w:rsidRPr="00F1089A">
                    <w:rPr>
                      <w:b/>
                      <w:sz w:val="16"/>
                      <w:szCs w:val="16"/>
                    </w:rPr>
                    <w:t>(имя)</w:t>
                  </w:r>
                </w:p>
              </w:tc>
            </w:tr>
            <w:tr w:rsidR="004B24C5" w:rsidRPr="00F1089A" w:rsidTr="004B24C5">
              <w:tc>
                <w:tcPr>
                  <w:tcW w:w="3969" w:type="dxa"/>
                  <w:tcBorders>
                    <w:top w:val="single" w:sz="4" w:space="0" w:color="auto"/>
                    <w:left w:val="nil"/>
                    <w:bottom w:val="nil"/>
                    <w:right w:val="nil"/>
                  </w:tcBorders>
                </w:tcPr>
                <w:p w:rsidR="004B24C5" w:rsidRPr="00F1089A" w:rsidRDefault="004B24C5" w:rsidP="004B24C5">
                  <w:pPr>
                    <w:jc w:val="center"/>
                    <w:rPr>
                      <w:b/>
                      <w:sz w:val="16"/>
                      <w:szCs w:val="16"/>
                    </w:rPr>
                  </w:pPr>
                  <w:r w:rsidRPr="00F1089A">
                    <w:rPr>
                      <w:b/>
                      <w:sz w:val="16"/>
                      <w:szCs w:val="16"/>
                    </w:rPr>
                    <w:t>(отчество)</w:t>
                  </w:r>
                  <w:r>
                    <w:rPr>
                      <w:b/>
                      <w:sz w:val="16"/>
                      <w:szCs w:val="16"/>
                    </w:rPr>
                    <w:t xml:space="preserve"> (при наличии)</w:t>
                  </w:r>
                </w:p>
              </w:tc>
            </w:tr>
          </w:tbl>
          <w:p w:rsidR="004B24C5" w:rsidRPr="00F1089A" w:rsidRDefault="004B24C5" w:rsidP="004B24C5">
            <w:pPr>
              <w:widowControl w:val="0"/>
              <w:shd w:val="clear" w:color="auto" w:fill="FFFFFF"/>
              <w:autoSpaceDE w:val="0"/>
              <w:autoSpaceDN w:val="0"/>
              <w:adjustRightInd w:val="0"/>
              <w:ind w:left="708"/>
            </w:pPr>
          </w:p>
        </w:tc>
      </w:tr>
      <w:tr w:rsidR="004B24C5" w:rsidTr="004B24C5">
        <w:trPr>
          <w:trHeight w:val="2207"/>
        </w:trPr>
        <w:tc>
          <w:tcPr>
            <w:tcW w:w="3965" w:type="dxa"/>
            <w:tcBorders>
              <w:top w:val="nil"/>
              <w:left w:val="single" w:sz="6" w:space="0" w:color="auto"/>
              <w:bottom w:val="nil"/>
              <w:right w:val="single" w:sz="4" w:space="0" w:color="auto"/>
            </w:tcBorders>
            <w:shd w:val="clear" w:color="auto" w:fill="FFFFFF"/>
          </w:tcPr>
          <w:p w:rsidR="004B24C5" w:rsidRPr="004B24C5" w:rsidRDefault="004B24C5" w:rsidP="004B24C5">
            <w:pPr>
              <w:widowControl w:val="0"/>
              <w:shd w:val="clear" w:color="auto" w:fill="FFFFFF"/>
              <w:autoSpaceDE w:val="0"/>
              <w:autoSpaceDN w:val="0"/>
              <w:adjustRightInd w:val="0"/>
              <w:jc w:val="center"/>
              <w:rPr>
                <w:rFonts w:ascii="Times New Roman" w:hAnsi="Times New Roman"/>
              </w:rPr>
            </w:pPr>
            <w:r w:rsidRPr="004B24C5">
              <w:rPr>
                <w:rFonts w:ascii="Times New Roman" w:hAnsi="Times New Roman"/>
              </w:rPr>
              <w:t xml:space="preserve">Цветное </w:t>
            </w:r>
          </w:p>
          <w:p w:rsidR="004B24C5" w:rsidRDefault="004B24C5" w:rsidP="004B24C5">
            <w:pPr>
              <w:widowControl w:val="0"/>
              <w:shd w:val="clear" w:color="auto" w:fill="FFFFFF"/>
              <w:autoSpaceDE w:val="0"/>
              <w:autoSpaceDN w:val="0"/>
              <w:adjustRightInd w:val="0"/>
              <w:jc w:val="center"/>
            </w:pPr>
            <w:r w:rsidRPr="004B24C5">
              <w:rPr>
                <w:rFonts w:ascii="Times New Roman" w:hAnsi="Times New Roman"/>
              </w:rPr>
              <w:t>изображение медали</w:t>
            </w:r>
          </w:p>
        </w:tc>
        <w:tc>
          <w:tcPr>
            <w:tcW w:w="3955" w:type="dxa"/>
            <w:tcBorders>
              <w:top w:val="nil"/>
              <w:left w:val="single" w:sz="4" w:space="0" w:color="auto"/>
              <w:bottom w:val="nil"/>
              <w:right w:val="single" w:sz="4" w:space="0" w:color="auto"/>
            </w:tcBorders>
            <w:shd w:val="clear" w:color="auto" w:fill="FFFFFF"/>
          </w:tcPr>
          <w:p w:rsidR="004B24C5" w:rsidRPr="004B24C5" w:rsidRDefault="004B24C5" w:rsidP="004B24C5">
            <w:pPr>
              <w:shd w:val="clear" w:color="auto" w:fill="FFFFFF"/>
              <w:spacing w:after="0" w:line="240" w:lineRule="exact"/>
              <w:jc w:val="center"/>
              <w:rPr>
                <w:rFonts w:ascii="Times New Roman" w:hAnsi="Times New Roman"/>
                <w:sz w:val="14"/>
                <w:szCs w:val="14"/>
              </w:rPr>
            </w:pPr>
            <w:r w:rsidRPr="004B24C5">
              <w:rPr>
                <w:rFonts w:ascii="Times New Roman" w:hAnsi="Times New Roman"/>
                <w:b/>
                <w:sz w:val="20"/>
                <w:szCs w:val="20"/>
              </w:rPr>
              <w:t>НАГРАЖДЕ</w:t>
            </w:r>
            <w:proofErr w:type="gramStart"/>
            <w:r w:rsidRPr="004B24C5">
              <w:rPr>
                <w:rFonts w:ascii="Times New Roman" w:hAnsi="Times New Roman"/>
                <w:b/>
                <w:sz w:val="20"/>
                <w:szCs w:val="20"/>
              </w:rPr>
              <w:t>Н(</w:t>
            </w:r>
            <w:proofErr w:type="gramEnd"/>
            <w:r w:rsidRPr="004B24C5">
              <w:rPr>
                <w:rFonts w:ascii="Times New Roman" w:hAnsi="Times New Roman"/>
                <w:b/>
                <w:sz w:val="20"/>
                <w:szCs w:val="20"/>
              </w:rPr>
              <w:t>А)</w:t>
            </w:r>
          </w:p>
          <w:p w:rsidR="004B24C5" w:rsidRPr="004B24C5" w:rsidRDefault="004B24C5" w:rsidP="004B24C5">
            <w:pPr>
              <w:shd w:val="clear" w:color="auto" w:fill="FFFFFF"/>
              <w:spacing w:after="0" w:line="240" w:lineRule="exact"/>
              <w:jc w:val="center"/>
              <w:rPr>
                <w:rFonts w:ascii="Times New Roman" w:hAnsi="Times New Roman"/>
              </w:rPr>
            </w:pPr>
            <w:r w:rsidRPr="004B24C5">
              <w:rPr>
                <w:rFonts w:ascii="Times New Roman" w:hAnsi="Times New Roman"/>
              </w:rPr>
              <w:t>медалью</w:t>
            </w:r>
          </w:p>
          <w:p w:rsidR="004B24C5" w:rsidRPr="004B24C5" w:rsidRDefault="004B24C5" w:rsidP="004B24C5">
            <w:pPr>
              <w:shd w:val="clear" w:color="auto" w:fill="FFFFFF"/>
              <w:spacing w:after="0" w:line="240" w:lineRule="exact"/>
              <w:jc w:val="center"/>
              <w:rPr>
                <w:rFonts w:ascii="Times New Roman" w:hAnsi="Times New Roman"/>
                <w:b/>
              </w:rPr>
            </w:pPr>
            <w:r w:rsidRPr="004B24C5">
              <w:rPr>
                <w:rFonts w:ascii="Times New Roman" w:hAnsi="Times New Roman"/>
                <w:b/>
                <w:sz w:val="26"/>
                <w:szCs w:val="26"/>
              </w:rPr>
              <w:t>«</w:t>
            </w:r>
            <w:r w:rsidRPr="004B24C5">
              <w:rPr>
                <w:rFonts w:ascii="Times New Roman" w:hAnsi="Times New Roman"/>
                <w:b/>
              </w:rPr>
              <w:t xml:space="preserve">За верность </w:t>
            </w:r>
          </w:p>
          <w:p w:rsidR="004B24C5" w:rsidRPr="004B24C5" w:rsidRDefault="004B24C5" w:rsidP="004B24C5">
            <w:pPr>
              <w:shd w:val="clear" w:color="auto" w:fill="FFFFFF"/>
              <w:spacing w:after="0" w:line="240" w:lineRule="exact"/>
              <w:jc w:val="center"/>
              <w:rPr>
                <w:rFonts w:ascii="Times New Roman" w:hAnsi="Times New Roman"/>
                <w:b/>
                <w:sz w:val="26"/>
                <w:szCs w:val="26"/>
              </w:rPr>
            </w:pPr>
            <w:r w:rsidRPr="004B24C5">
              <w:rPr>
                <w:rFonts w:ascii="Times New Roman" w:hAnsi="Times New Roman"/>
                <w:b/>
              </w:rPr>
              <w:t>служебному долгу»</w:t>
            </w:r>
          </w:p>
          <w:p w:rsidR="004B24C5" w:rsidRPr="004B24C5" w:rsidRDefault="004B24C5" w:rsidP="004B24C5">
            <w:pPr>
              <w:shd w:val="clear" w:color="auto" w:fill="FFFFFF"/>
              <w:spacing w:after="0" w:line="240" w:lineRule="exact"/>
              <w:ind w:left="147" w:right="91"/>
              <w:jc w:val="center"/>
              <w:rPr>
                <w:rFonts w:ascii="Times New Roman" w:hAnsi="Times New Roman"/>
                <w:spacing w:val="-7"/>
                <w:sz w:val="18"/>
                <w:szCs w:val="18"/>
              </w:rPr>
            </w:pPr>
          </w:p>
          <w:p w:rsidR="004B24C5" w:rsidRPr="004B24C5" w:rsidRDefault="004B24C5" w:rsidP="004B24C5">
            <w:pPr>
              <w:shd w:val="clear" w:color="auto" w:fill="FFFFFF"/>
              <w:spacing w:after="0" w:line="240" w:lineRule="exact"/>
              <w:ind w:left="147" w:right="91"/>
              <w:jc w:val="center"/>
              <w:rPr>
                <w:rFonts w:ascii="Times New Roman" w:hAnsi="Times New Roman"/>
                <w:spacing w:val="-7"/>
                <w:sz w:val="18"/>
                <w:szCs w:val="18"/>
              </w:rPr>
            </w:pPr>
            <w:r w:rsidRPr="004B24C5">
              <w:rPr>
                <w:rFonts w:ascii="Times New Roman" w:hAnsi="Times New Roman"/>
                <w:spacing w:val="-7"/>
                <w:sz w:val="18"/>
                <w:szCs w:val="18"/>
              </w:rPr>
              <w:t>приказом  Следственного комитета</w:t>
            </w:r>
          </w:p>
          <w:p w:rsidR="004B24C5" w:rsidRPr="004B24C5" w:rsidRDefault="004B24C5" w:rsidP="004B24C5">
            <w:pPr>
              <w:shd w:val="clear" w:color="auto" w:fill="FFFFFF"/>
              <w:spacing w:after="0" w:line="240" w:lineRule="exact"/>
              <w:ind w:left="147" w:right="91"/>
              <w:jc w:val="center"/>
              <w:rPr>
                <w:rFonts w:ascii="Times New Roman" w:hAnsi="Times New Roman"/>
                <w:sz w:val="20"/>
                <w:szCs w:val="20"/>
              </w:rPr>
            </w:pPr>
            <w:r w:rsidRPr="004B24C5">
              <w:rPr>
                <w:rFonts w:ascii="Times New Roman" w:hAnsi="Times New Roman"/>
                <w:sz w:val="18"/>
                <w:szCs w:val="18"/>
              </w:rPr>
              <w:t>Российской Федерации</w:t>
            </w:r>
          </w:p>
          <w:p w:rsidR="004B24C5" w:rsidRPr="004B24C5" w:rsidRDefault="004B24C5" w:rsidP="004B24C5">
            <w:pPr>
              <w:shd w:val="clear" w:color="auto" w:fill="FFFFFF"/>
              <w:spacing w:after="0" w:line="240" w:lineRule="exact"/>
              <w:jc w:val="center"/>
              <w:rPr>
                <w:rFonts w:ascii="Times New Roman" w:hAnsi="Times New Roman"/>
              </w:rPr>
            </w:pPr>
            <w:r w:rsidRPr="004B24C5">
              <w:rPr>
                <w:rFonts w:ascii="Times New Roman" w:hAnsi="Times New Roman"/>
                <w:spacing w:val="-1"/>
                <w:sz w:val="18"/>
                <w:szCs w:val="18"/>
              </w:rPr>
              <w:t>от  « ____ » _________ 20____г. № _____</w:t>
            </w:r>
          </w:p>
        </w:tc>
      </w:tr>
      <w:tr w:rsidR="004B24C5" w:rsidTr="004B24C5">
        <w:trPr>
          <w:trHeight w:val="80"/>
        </w:trPr>
        <w:tc>
          <w:tcPr>
            <w:tcW w:w="3965" w:type="dxa"/>
            <w:tcBorders>
              <w:top w:val="nil"/>
              <w:left w:val="single" w:sz="6" w:space="0" w:color="auto"/>
              <w:bottom w:val="single" w:sz="6" w:space="0" w:color="auto"/>
              <w:right w:val="single" w:sz="4" w:space="0" w:color="auto"/>
            </w:tcBorders>
            <w:shd w:val="clear" w:color="auto" w:fill="FFFFFF"/>
          </w:tcPr>
          <w:p w:rsidR="004B24C5" w:rsidRDefault="004B24C5" w:rsidP="004B24C5">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4B24C5" w:rsidRPr="004B24C5" w:rsidRDefault="004B24C5" w:rsidP="004B24C5">
            <w:pPr>
              <w:shd w:val="clear" w:color="auto" w:fill="FFFFFF"/>
              <w:ind w:left="135"/>
              <w:rPr>
                <w:rFonts w:ascii="Times New Roman" w:hAnsi="Times New Roman"/>
              </w:rPr>
            </w:pPr>
            <w:r w:rsidRPr="004B24C5">
              <w:rPr>
                <w:rFonts w:ascii="Times New Roman" w:hAnsi="Times New Roman"/>
              </w:rPr>
              <w:t>Председатель</w:t>
            </w:r>
          </w:p>
          <w:p w:rsidR="004B24C5" w:rsidRPr="004B24C5" w:rsidRDefault="004B24C5" w:rsidP="004B24C5">
            <w:pPr>
              <w:widowControl w:val="0"/>
              <w:shd w:val="clear" w:color="auto" w:fill="FFFFFF"/>
              <w:autoSpaceDE w:val="0"/>
              <w:autoSpaceDN w:val="0"/>
              <w:adjustRightInd w:val="0"/>
              <w:rPr>
                <w:rFonts w:ascii="Times New Roman" w:hAnsi="Times New Roman"/>
              </w:rPr>
            </w:pPr>
            <w:r w:rsidRPr="004B24C5">
              <w:rPr>
                <w:rFonts w:ascii="Times New Roman" w:hAnsi="Times New Roman"/>
              </w:rPr>
              <w:t xml:space="preserve">   М.П.</w:t>
            </w:r>
          </w:p>
        </w:tc>
      </w:tr>
    </w:tbl>
    <w:p w:rsidR="004B24C5" w:rsidRDefault="004B24C5" w:rsidP="004919B4">
      <w:pPr>
        <w:pStyle w:val="ConsPlusNonformat"/>
        <w:jc w:val="both"/>
        <w:rPr>
          <w:rFonts w:ascii="Times New Roman" w:hAnsi="Times New Roman" w:cs="Times New Roman"/>
          <w:sz w:val="28"/>
          <w:szCs w:val="28"/>
        </w:rPr>
        <w:sectPr w:rsidR="004B24C5" w:rsidSect="00870DA5">
          <w:pgSz w:w="11906" w:h="16838"/>
          <w:pgMar w:top="904" w:right="850" w:bottom="426" w:left="1418" w:header="708" w:footer="708" w:gutter="0"/>
          <w:pgNumType w:start="1"/>
          <w:cols w:space="708"/>
          <w:titlePg/>
          <w:docGrid w:linePitch="360"/>
        </w:sectPr>
      </w:pPr>
    </w:p>
    <w:p w:rsidR="004B24C5" w:rsidRPr="00BB2F92" w:rsidRDefault="004B24C5" w:rsidP="004B24C5">
      <w:pPr>
        <w:pStyle w:val="ConsPlusNormal"/>
        <w:spacing w:line="240" w:lineRule="exact"/>
        <w:ind w:left="5670"/>
      </w:pPr>
      <w:r w:rsidRPr="00BB2F92">
        <w:t xml:space="preserve">Приложение № </w:t>
      </w:r>
      <w:r>
        <w:t>4</w:t>
      </w:r>
    </w:p>
    <w:p w:rsidR="004B24C5" w:rsidRPr="00BB2F92" w:rsidRDefault="004B24C5" w:rsidP="004B24C5">
      <w:pPr>
        <w:pStyle w:val="ConsPlusNormal"/>
        <w:spacing w:line="240" w:lineRule="exact"/>
        <w:ind w:left="5670"/>
      </w:pPr>
    </w:p>
    <w:p w:rsidR="004B24C5" w:rsidRPr="00BB2F92" w:rsidRDefault="004B24C5" w:rsidP="004B24C5">
      <w:pPr>
        <w:pStyle w:val="ConsPlusNormal"/>
        <w:spacing w:line="240" w:lineRule="exact"/>
        <w:ind w:left="5670"/>
      </w:pPr>
      <w:r w:rsidRPr="00BB2F92">
        <w:t xml:space="preserve">к приказу Следственного комитета Российской Федерации </w:t>
      </w:r>
    </w:p>
    <w:p w:rsidR="004B24C5" w:rsidRPr="00BB2F92" w:rsidRDefault="004B24C5" w:rsidP="004B24C5">
      <w:pPr>
        <w:pStyle w:val="ConsPlusNormal"/>
        <w:spacing w:line="240" w:lineRule="exact"/>
        <w:ind w:left="5670"/>
      </w:pPr>
    </w:p>
    <w:p w:rsidR="004B24C5" w:rsidRPr="00BB2F92" w:rsidRDefault="004B24C5" w:rsidP="004B24C5">
      <w:pPr>
        <w:pStyle w:val="a9"/>
        <w:spacing w:after="0" w:line="240" w:lineRule="exact"/>
        <w:ind w:left="5670"/>
        <w:rPr>
          <w:b/>
          <w:spacing w:val="50"/>
          <w:sz w:val="28"/>
          <w:szCs w:val="28"/>
        </w:rPr>
      </w:pPr>
      <w:r w:rsidRPr="00BB2F92">
        <w:rPr>
          <w:sz w:val="28"/>
          <w:szCs w:val="28"/>
        </w:rPr>
        <w:t>от __________ №______</w:t>
      </w:r>
    </w:p>
    <w:p w:rsidR="004B24C5" w:rsidRPr="00BB2F92" w:rsidRDefault="004B24C5" w:rsidP="004B24C5">
      <w:pPr>
        <w:pStyle w:val="ConsPlusNormal"/>
        <w:jc w:val="both"/>
      </w:pPr>
    </w:p>
    <w:p w:rsidR="004B24C5" w:rsidRPr="00BB2F92" w:rsidRDefault="004B24C5" w:rsidP="004B24C5">
      <w:pPr>
        <w:pStyle w:val="ConsPlusTitle"/>
        <w:jc w:val="center"/>
        <w:rPr>
          <w:sz w:val="28"/>
          <w:szCs w:val="28"/>
        </w:rPr>
      </w:pPr>
      <w:r w:rsidRPr="00BB2F92">
        <w:rPr>
          <w:sz w:val="28"/>
          <w:szCs w:val="28"/>
        </w:rPr>
        <w:t>Положение</w:t>
      </w:r>
    </w:p>
    <w:p w:rsidR="004B24C5" w:rsidRPr="00BB2F92" w:rsidRDefault="004B24C5" w:rsidP="004B24C5">
      <w:pPr>
        <w:pStyle w:val="ConsPlusTitle"/>
        <w:jc w:val="center"/>
        <w:rPr>
          <w:sz w:val="28"/>
          <w:szCs w:val="28"/>
        </w:rPr>
      </w:pPr>
      <w:r w:rsidRPr="00BB2F92">
        <w:rPr>
          <w:sz w:val="28"/>
          <w:szCs w:val="28"/>
        </w:rPr>
        <w:t>о медали «</w:t>
      </w:r>
      <w:r>
        <w:rPr>
          <w:sz w:val="28"/>
          <w:szCs w:val="28"/>
        </w:rPr>
        <w:t>Доблесть и отвага</w:t>
      </w:r>
      <w:r w:rsidRPr="00BB2F92">
        <w:rPr>
          <w:sz w:val="28"/>
          <w:szCs w:val="28"/>
        </w:rPr>
        <w:t>»</w:t>
      </w:r>
    </w:p>
    <w:p w:rsidR="004B24C5" w:rsidRPr="00A31B77" w:rsidRDefault="004B24C5" w:rsidP="004B24C5">
      <w:pPr>
        <w:pStyle w:val="ConsPlusNormal"/>
        <w:jc w:val="both"/>
        <w:rPr>
          <w:sz w:val="16"/>
          <w:szCs w:val="16"/>
        </w:rPr>
      </w:pPr>
    </w:p>
    <w:p w:rsidR="004B24C5" w:rsidRPr="00F62D76" w:rsidRDefault="004B24C5" w:rsidP="004B24C5">
      <w:pPr>
        <w:pStyle w:val="ConsPlusNormal"/>
        <w:ind w:firstLine="709"/>
        <w:jc w:val="both"/>
      </w:pPr>
      <w:bookmarkStart w:id="15" w:name="P1245"/>
      <w:bookmarkEnd w:id="15"/>
      <w:r>
        <w:t>1. </w:t>
      </w:r>
      <w:r w:rsidRPr="00F62D76">
        <w:t xml:space="preserve">Медаль </w:t>
      </w:r>
      <w:r>
        <w:t>«Доблесть и отвага»</w:t>
      </w:r>
      <w:r w:rsidRPr="00F62D76">
        <w:t xml:space="preserve"> (далее </w:t>
      </w:r>
      <w:r>
        <w:t>–</w:t>
      </w:r>
      <w:r w:rsidRPr="00F62D76">
        <w:t xml:space="preserve"> медаль) является ведомственной наградой Следственного комитета Российской Федерации (далее </w:t>
      </w:r>
      <w:r>
        <w:t>–</w:t>
      </w:r>
      <w:r w:rsidRPr="00F62D76">
        <w:t xml:space="preserve"> Следственный комитет).</w:t>
      </w:r>
    </w:p>
    <w:p w:rsidR="004B24C5" w:rsidRPr="005A2B01" w:rsidRDefault="004B24C5" w:rsidP="004B24C5">
      <w:pPr>
        <w:pStyle w:val="ConsPlusNormal"/>
        <w:ind w:firstLine="709"/>
        <w:jc w:val="both"/>
      </w:pPr>
      <w:r>
        <w:t xml:space="preserve">2. Описание и </w:t>
      </w:r>
      <w:r w:rsidRPr="005A2B01">
        <w:t>рисун</w:t>
      </w:r>
      <w:r>
        <w:t xml:space="preserve">ок </w:t>
      </w:r>
      <w:r w:rsidRPr="005A2B01">
        <w:t>медали</w:t>
      </w:r>
      <w:r>
        <w:t xml:space="preserve"> «Доблесть и отвага», удостоверения</w:t>
      </w:r>
      <w:r w:rsidRPr="005A2B01">
        <w:t xml:space="preserve"> </w:t>
      </w:r>
      <w:r>
        <w:br/>
        <w:t xml:space="preserve">к </w:t>
      </w:r>
      <w:r w:rsidRPr="005A2B01">
        <w:t>медали</w:t>
      </w:r>
      <w:r>
        <w:t xml:space="preserve"> «Доблесть и отвага» </w:t>
      </w:r>
      <w:r w:rsidRPr="005A2B01">
        <w:t xml:space="preserve">приведены в </w:t>
      </w:r>
      <w:hyperlink w:anchor="P1271" w:history="1">
        <w:r w:rsidRPr="005A2B01">
          <w:t>приложениях №</w:t>
        </w:r>
        <w:r>
          <w:t>№</w:t>
        </w:r>
        <w:r w:rsidRPr="005A2B01">
          <w:t xml:space="preserve"> 1</w:t>
        </w:r>
      </w:hyperlink>
      <w:r w:rsidRPr="005A2B01">
        <w:t xml:space="preserve"> и </w:t>
      </w:r>
      <w:hyperlink w:anchor="P1300" w:history="1">
        <w:r w:rsidRPr="005A2B01">
          <w:t>2</w:t>
        </w:r>
      </w:hyperlink>
      <w:r w:rsidRPr="005A2B01">
        <w:t xml:space="preserve"> </w:t>
      </w:r>
      <w:r>
        <w:br/>
        <w:t>к настоящему Положению</w:t>
      </w:r>
      <w:r w:rsidRPr="005A2B01">
        <w:t>.</w:t>
      </w:r>
    </w:p>
    <w:p w:rsidR="004B24C5" w:rsidRPr="00F62D76" w:rsidRDefault="004B24C5" w:rsidP="004B24C5">
      <w:pPr>
        <w:pStyle w:val="ConsPlusNormal"/>
        <w:ind w:firstLine="709"/>
        <w:jc w:val="both"/>
      </w:pPr>
      <w:r>
        <w:t>3. </w:t>
      </w:r>
      <w:proofErr w:type="gramStart"/>
      <w:r w:rsidRPr="00F62D76">
        <w:t xml:space="preserve">Медалью награждаются </w:t>
      </w:r>
      <w:r>
        <w:t xml:space="preserve">сотрудники, федеральные государственные </w:t>
      </w:r>
      <w:r w:rsidRPr="00BB2F92">
        <w:t>гражданские служащие Следственного комитета</w:t>
      </w:r>
      <w:r>
        <w:t xml:space="preserve"> (далее – гражданские служащие) и военнослужащие военных следственных органов Следственного комитета, не имеющие воинского звания офицера (далее – военнослужащие), </w:t>
      </w:r>
      <w:r>
        <w:br/>
        <w:t xml:space="preserve">и </w:t>
      </w:r>
      <w:r w:rsidRPr="00F62D76">
        <w:t>работники Следственного комитета за самоотверженность, доблесть и отвагу, проявленные в условиях опасной для жизни и здоровья обстановки, в других чрезвычайных обстоятельствах, потребовавших принятия мужественных решений.</w:t>
      </w:r>
      <w:proofErr w:type="gramEnd"/>
    </w:p>
    <w:p w:rsidR="004B24C5" w:rsidRPr="00F62D76" w:rsidRDefault="004B24C5" w:rsidP="004B24C5">
      <w:pPr>
        <w:pStyle w:val="ConsPlusNormal"/>
        <w:ind w:firstLine="709"/>
        <w:jc w:val="both"/>
      </w:pPr>
      <w:r>
        <w:t>4. </w:t>
      </w:r>
      <w:r w:rsidRPr="00F62D76">
        <w:t>По решению Председателя Следственного комитета</w:t>
      </w:r>
      <w:r>
        <w:t xml:space="preserve"> Российской Федерации</w:t>
      </w:r>
      <w:r w:rsidRPr="00F62D76">
        <w:t xml:space="preserve"> медалью могут быть награждены иные лица, не являющиеся сотрудниками Следственного комитета, за мужественные действия, проявленные в условиях, сопряженных с риском для жизни и здоровья в целях укрепления законности, защиты прав и законных интересов граждан.</w:t>
      </w:r>
    </w:p>
    <w:p w:rsidR="004B24C5" w:rsidRDefault="004B24C5" w:rsidP="004B24C5">
      <w:pPr>
        <w:pStyle w:val="ConsPlusNormal"/>
        <w:ind w:firstLine="709"/>
        <w:jc w:val="both"/>
      </w:pPr>
      <w:r>
        <w:t>5. П</w:t>
      </w:r>
      <w:r w:rsidRPr="00DD3B89">
        <w:t>ри награждении медалью выплачивается денежная премия в размере</w:t>
      </w:r>
      <w:r>
        <w:t>:</w:t>
      </w:r>
    </w:p>
    <w:p w:rsidR="004B24C5" w:rsidRPr="003069B7" w:rsidRDefault="004B24C5" w:rsidP="004B24C5">
      <w:pPr>
        <w:pStyle w:val="ConsPlusNormal"/>
        <w:ind w:firstLine="709"/>
        <w:jc w:val="both"/>
      </w:pPr>
      <w:r>
        <w:t>с</w:t>
      </w:r>
      <w:r w:rsidRPr="003069B7">
        <w:t>отрудникам</w:t>
      </w:r>
      <w:r>
        <w:t xml:space="preserve"> и военнослужащим</w:t>
      </w:r>
      <w:r w:rsidRPr="003069B7">
        <w:t xml:space="preserve"> Следственного комитета – 2 </w:t>
      </w:r>
      <w:proofErr w:type="gramStart"/>
      <w:r w:rsidRPr="003069B7">
        <w:t>должностных</w:t>
      </w:r>
      <w:proofErr w:type="gramEnd"/>
      <w:r w:rsidRPr="003069B7">
        <w:t xml:space="preserve"> оклада (оклада по должности);</w:t>
      </w:r>
    </w:p>
    <w:p w:rsidR="004B24C5" w:rsidRPr="003069B7" w:rsidRDefault="004B24C5" w:rsidP="004B24C5">
      <w:pPr>
        <w:pStyle w:val="ConsPlusNormal"/>
        <w:ind w:firstLine="709"/>
        <w:jc w:val="both"/>
      </w:pPr>
      <w:r w:rsidRPr="003069B7">
        <w:t>гражданским служащим Следственного комитета – 3 оклада денежного содержания;</w:t>
      </w:r>
    </w:p>
    <w:p w:rsidR="004B24C5" w:rsidRPr="003069B7" w:rsidRDefault="004B24C5" w:rsidP="004B24C5">
      <w:pPr>
        <w:pStyle w:val="ConsPlusNormal"/>
        <w:ind w:firstLine="709"/>
        <w:jc w:val="both"/>
      </w:pPr>
      <w:r w:rsidRPr="003069B7">
        <w:t>работникам Следственного комитета – 3 оклада</w:t>
      </w:r>
      <w:r>
        <w:t xml:space="preserve"> (</w:t>
      </w:r>
      <w:proofErr w:type="gramStart"/>
      <w:r>
        <w:t>должностных</w:t>
      </w:r>
      <w:proofErr w:type="gramEnd"/>
      <w:r>
        <w:t xml:space="preserve"> оклада)</w:t>
      </w:r>
      <w:r w:rsidRPr="003069B7">
        <w:t>.</w:t>
      </w:r>
    </w:p>
    <w:p w:rsidR="004B24C5" w:rsidRPr="00F62D76" w:rsidRDefault="004B24C5" w:rsidP="004B24C5">
      <w:pPr>
        <w:pStyle w:val="ConsPlusNormal"/>
        <w:ind w:firstLine="709"/>
        <w:jc w:val="both"/>
      </w:pPr>
      <w:r>
        <w:t>6. </w:t>
      </w:r>
      <w:r w:rsidRPr="00F62D76">
        <w:t xml:space="preserve">За личное мужество, самоотверженность, доблесть и отвагу, </w:t>
      </w:r>
      <w:proofErr w:type="gramStart"/>
      <w:r w:rsidRPr="00F62D76">
        <w:t>проявленные</w:t>
      </w:r>
      <w:proofErr w:type="gramEnd"/>
      <w:r w:rsidRPr="00F62D76">
        <w:t xml:space="preserve"> при исполнении служебного долга, награждение медалью может быть осуществлено посмертно.</w:t>
      </w:r>
    </w:p>
    <w:p w:rsidR="004B24C5" w:rsidRPr="00F62D76" w:rsidRDefault="004B24C5" w:rsidP="004B24C5">
      <w:pPr>
        <w:pStyle w:val="ConsPlusNormal"/>
        <w:ind w:firstLine="709"/>
        <w:jc w:val="both"/>
      </w:pPr>
      <w:r w:rsidRPr="00F62D76">
        <w:t xml:space="preserve">При награждении медалью посмертно денежная премия </w:t>
      </w:r>
      <w:r>
        <w:br/>
      </w:r>
      <w:r w:rsidRPr="00F62D76">
        <w:t>не выплачивается.</w:t>
      </w:r>
    </w:p>
    <w:p w:rsidR="004B24C5" w:rsidRPr="00F62D76" w:rsidRDefault="004B24C5" w:rsidP="004B24C5">
      <w:pPr>
        <w:pStyle w:val="ConsPlusNormal"/>
        <w:ind w:firstLine="709"/>
        <w:jc w:val="both"/>
      </w:pPr>
      <w:r>
        <w:t>7. </w:t>
      </w:r>
      <w:r w:rsidRPr="00F62D76">
        <w:t>Награждение медалью может производиться неоднократно.</w:t>
      </w:r>
    </w:p>
    <w:p w:rsidR="004B24C5" w:rsidRDefault="004B24C5" w:rsidP="004B24C5">
      <w:pPr>
        <w:pStyle w:val="ConsPlusNormal"/>
        <w:ind w:firstLine="709"/>
        <w:jc w:val="both"/>
      </w:pPr>
      <w:r>
        <w:t>8. </w:t>
      </w:r>
      <w:r w:rsidRPr="00F62D76">
        <w:t xml:space="preserve">Медаль (лента медали на планке) носится на левой стороне груди </w:t>
      </w:r>
      <w:r>
        <w:br/>
      </w:r>
      <w:r w:rsidRPr="00F62D76">
        <w:t>и располагается ниже государственных наград Российской Федерации, Союза Советских Социалист</w:t>
      </w:r>
      <w:r>
        <w:t>ических Республик после медали «За верность служебному долгу»</w:t>
      </w:r>
      <w:r w:rsidRPr="00F62D76">
        <w:t xml:space="preserve"> и перед иными медалями Следственного комитета.</w:t>
      </w:r>
    </w:p>
    <w:p w:rsidR="004B24C5" w:rsidRDefault="004B24C5" w:rsidP="004B24C5">
      <w:pPr>
        <w:pStyle w:val="ConsPlusNormal"/>
        <w:ind w:firstLine="709"/>
        <w:jc w:val="both"/>
      </w:pPr>
    </w:p>
    <w:p w:rsidR="004B24C5" w:rsidRDefault="004B24C5" w:rsidP="004B24C5">
      <w:pPr>
        <w:pStyle w:val="ConsPlusNormal"/>
        <w:ind w:firstLine="709"/>
        <w:jc w:val="both"/>
        <w:sectPr w:rsidR="004B24C5" w:rsidSect="00870DA5">
          <w:pgSz w:w="11906" w:h="16838"/>
          <w:pgMar w:top="904" w:right="850" w:bottom="426" w:left="1418" w:header="708" w:footer="708" w:gutter="0"/>
          <w:pgNumType w:start="1"/>
          <w:cols w:space="708"/>
          <w:titlePg/>
          <w:docGrid w:linePitch="360"/>
        </w:sectPr>
      </w:pPr>
    </w:p>
    <w:p w:rsidR="004B24C5" w:rsidRDefault="004B24C5" w:rsidP="004B24C5">
      <w:pPr>
        <w:pStyle w:val="ConsPlusNormal"/>
        <w:spacing w:line="240" w:lineRule="exact"/>
        <w:ind w:left="5670"/>
        <w:outlineLvl w:val="1"/>
      </w:pPr>
      <w:r>
        <w:t>Приложение № 1</w:t>
      </w:r>
    </w:p>
    <w:p w:rsidR="004B24C5" w:rsidRPr="0080248A" w:rsidRDefault="004B24C5" w:rsidP="004B24C5">
      <w:pPr>
        <w:pStyle w:val="ConsPlusNormal"/>
        <w:spacing w:line="240" w:lineRule="exact"/>
        <w:ind w:left="5670"/>
        <w:outlineLvl w:val="1"/>
      </w:pPr>
    </w:p>
    <w:p w:rsidR="004B24C5" w:rsidRPr="0080248A" w:rsidRDefault="004B24C5" w:rsidP="004B24C5">
      <w:pPr>
        <w:pStyle w:val="ConsPlusNormal"/>
        <w:spacing w:line="240" w:lineRule="exact"/>
        <w:ind w:left="5670"/>
      </w:pPr>
      <w:r w:rsidRPr="0080248A">
        <w:t>к Положению о медали</w:t>
      </w:r>
    </w:p>
    <w:p w:rsidR="004B24C5" w:rsidRDefault="004B24C5" w:rsidP="004B24C5">
      <w:pPr>
        <w:pStyle w:val="ConsPlusNormal"/>
        <w:spacing w:line="240" w:lineRule="exact"/>
        <w:ind w:left="5670"/>
      </w:pPr>
      <w:r>
        <w:t xml:space="preserve">«Доблесть и отвага», </w:t>
      </w:r>
      <w:proofErr w:type="gramStart"/>
      <w:r>
        <w:t>утвержденному</w:t>
      </w:r>
      <w:proofErr w:type="gramEnd"/>
      <w:r>
        <w:t xml:space="preserve"> приказом Следственного комитета Российской Федерации </w:t>
      </w:r>
    </w:p>
    <w:p w:rsidR="004B24C5" w:rsidRPr="00704F3C" w:rsidRDefault="004B24C5" w:rsidP="004B24C5">
      <w:pPr>
        <w:pStyle w:val="a9"/>
        <w:spacing w:after="0" w:line="240" w:lineRule="exact"/>
        <w:ind w:left="5670"/>
        <w:rPr>
          <w:b/>
          <w:spacing w:val="50"/>
          <w:sz w:val="28"/>
          <w:szCs w:val="28"/>
        </w:rPr>
      </w:pPr>
      <w:r w:rsidRPr="00704F3C">
        <w:rPr>
          <w:sz w:val="28"/>
          <w:szCs w:val="28"/>
        </w:rPr>
        <w:t>от __________ №______</w:t>
      </w:r>
    </w:p>
    <w:p w:rsidR="004B24C5" w:rsidRDefault="004B24C5" w:rsidP="004B24C5">
      <w:pPr>
        <w:pStyle w:val="ConsPlusNormal"/>
        <w:jc w:val="both"/>
      </w:pPr>
    </w:p>
    <w:p w:rsidR="004B24C5" w:rsidRDefault="004B24C5" w:rsidP="004B24C5">
      <w:pPr>
        <w:pStyle w:val="ConsPlusTitle"/>
        <w:jc w:val="center"/>
        <w:rPr>
          <w:sz w:val="28"/>
          <w:szCs w:val="28"/>
        </w:rPr>
      </w:pPr>
      <w:bookmarkStart w:id="16" w:name="P1271"/>
      <w:bookmarkEnd w:id="16"/>
      <w:r>
        <w:rPr>
          <w:sz w:val="28"/>
          <w:szCs w:val="28"/>
        </w:rPr>
        <w:t>Описание и рисунок медали «Доблесть и отвага»</w:t>
      </w:r>
    </w:p>
    <w:p w:rsidR="004B24C5" w:rsidRDefault="004B24C5" w:rsidP="004B24C5">
      <w:pPr>
        <w:pStyle w:val="ConsPlusNormal"/>
        <w:jc w:val="both"/>
      </w:pPr>
    </w:p>
    <w:tbl>
      <w:tblPr>
        <w:tblW w:w="0" w:type="auto"/>
        <w:tblLook w:val="04A0"/>
      </w:tblPr>
      <w:tblGrid>
        <w:gridCol w:w="5920"/>
        <w:gridCol w:w="3650"/>
      </w:tblGrid>
      <w:tr w:rsidR="004B24C5" w:rsidTr="004B24C5">
        <w:tc>
          <w:tcPr>
            <w:tcW w:w="5920" w:type="dxa"/>
          </w:tcPr>
          <w:p w:rsidR="004B24C5" w:rsidRPr="00C85577" w:rsidRDefault="004B24C5" w:rsidP="004B24C5">
            <w:pPr>
              <w:pStyle w:val="ConsPlusNormal"/>
              <w:ind w:firstLine="540"/>
              <w:jc w:val="both"/>
            </w:pPr>
            <w:r>
              <w:t>Медаль «Доблесть и отвага»</w:t>
            </w:r>
            <w:r w:rsidRPr="00C85577">
              <w:t xml:space="preserve"> имеет форму круга диаметром 32 мм</w:t>
            </w:r>
            <w:r w:rsidRPr="00C85577">
              <w:rPr>
                <w:color w:val="FF0000"/>
              </w:rPr>
              <w:t xml:space="preserve"> </w:t>
            </w:r>
            <w:r w:rsidRPr="00C85577">
              <w:t>с двусторонним изображением и выступающими элементами. Изготавливается из латуни с использованием эмалей и гальванических покрытий.</w:t>
            </w:r>
          </w:p>
          <w:p w:rsidR="004B24C5" w:rsidRPr="00C85577" w:rsidRDefault="004B24C5" w:rsidP="004B24C5">
            <w:pPr>
              <w:pStyle w:val="ConsPlusNormal"/>
              <w:ind w:firstLine="540"/>
              <w:jc w:val="both"/>
            </w:pPr>
            <w:r w:rsidRPr="00C85577">
              <w:t xml:space="preserve">Основной цвет медали </w:t>
            </w:r>
            <w:r>
              <w:t>– «античное серебро»</w:t>
            </w:r>
            <w:r w:rsidRPr="00C85577">
              <w:t xml:space="preserve"> с рифлением.</w:t>
            </w:r>
          </w:p>
          <w:p w:rsidR="004B24C5" w:rsidRPr="00C85577" w:rsidRDefault="004B24C5" w:rsidP="004B24C5">
            <w:pPr>
              <w:pStyle w:val="ConsPlusNormal"/>
              <w:ind w:firstLine="540"/>
              <w:jc w:val="both"/>
            </w:pPr>
            <w:r w:rsidRPr="00C85577">
              <w:t xml:space="preserve">На лицевой стороне медали расположен прямой равносторонний крест </w:t>
            </w:r>
            <w:r>
              <w:br/>
            </w:r>
            <w:r w:rsidRPr="00C85577">
              <w:t>с расширяющимися к концам и слегка выпуклыми по бокам плечами. Плечи креста окаймлены серебристым рантом и залиты ярко-синей эмалью. На левом плече помещена золотая н</w:t>
            </w:r>
            <w:r>
              <w:t xml:space="preserve">адпись «ДОБЛЕСТЬ», на правом – </w:t>
            </w:r>
            <w:r>
              <w:br/>
              <w:t>«И ОТВАГА»</w:t>
            </w:r>
            <w:r w:rsidRPr="00C85577">
              <w:t>. Между плечами креста располагаются по три расходящихся от центра золотых рельефных луча, которые образуют стил</w:t>
            </w:r>
            <w:r>
              <w:t>изованный квадрат размером 19x</w:t>
            </w:r>
            <w:r w:rsidRPr="00C85577">
              <w:t>19 мм.</w:t>
            </w:r>
          </w:p>
          <w:p w:rsidR="004B24C5" w:rsidRPr="00C85577" w:rsidRDefault="004B24C5" w:rsidP="004B24C5">
            <w:pPr>
              <w:pStyle w:val="ConsPlusNormal"/>
              <w:ind w:firstLine="540"/>
              <w:jc w:val="both"/>
            </w:pPr>
            <w:r w:rsidRPr="00C85577">
              <w:t xml:space="preserve">В </w:t>
            </w:r>
            <w:proofErr w:type="gramStart"/>
            <w:r w:rsidRPr="00C85577">
              <w:t>центре</w:t>
            </w:r>
            <w:proofErr w:type="gramEnd"/>
            <w:r w:rsidRPr="00C85577">
              <w:t xml:space="preserve"> креста </w:t>
            </w:r>
            <w:r>
              <w:t xml:space="preserve">– </w:t>
            </w:r>
            <w:r w:rsidRPr="00C85577">
              <w:t>элемент в виде цветной рельефной эмблемы Следственного комитета Российской Федерации. Расстояние между концами креста 30 мм.</w:t>
            </w:r>
          </w:p>
          <w:p w:rsidR="004B24C5" w:rsidRPr="00C85577" w:rsidRDefault="004B24C5" w:rsidP="004B24C5">
            <w:pPr>
              <w:pStyle w:val="ConsPlusNormal"/>
              <w:ind w:firstLine="540"/>
              <w:jc w:val="both"/>
            </w:pPr>
            <w:r w:rsidRPr="00C85577">
              <w:t>Края медали окаймлены бортиком.</w:t>
            </w:r>
          </w:p>
          <w:p w:rsidR="004B24C5" w:rsidRPr="00C85577" w:rsidRDefault="004B24C5" w:rsidP="004B24C5">
            <w:pPr>
              <w:pStyle w:val="ConsPlusNormal"/>
              <w:ind w:firstLine="540"/>
              <w:jc w:val="both"/>
            </w:pPr>
            <w:r w:rsidRPr="00C85577">
              <w:t xml:space="preserve">На оборотной стороне по окружности </w:t>
            </w:r>
            <w:r>
              <w:t>–</w:t>
            </w:r>
            <w:r w:rsidRPr="00C85577">
              <w:t xml:space="preserve"> рельефное изображение венка из лавровых </w:t>
            </w:r>
            <w:r>
              <w:br/>
            </w:r>
            <w:r w:rsidRPr="00C85577">
              <w:t xml:space="preserve">и дубовых листьев. В </w:t>
            </w:r>
            <w:proofErr w:type="gramStart"/>
            <w:r w:rsidRPr="00C85577">
              <w:t>центре</w:t>
            </w:r>
            <w:proofErr w:type="gramEnd"/>
            <w:r w:rsidRPr="00C85577">
              <w:t xml:space="preserve"> </w:t>
            </w:r>
            <w:r>
              <w:t>– рельефная надпись в 3 строки «СЛУЖА ЗАКОНУ – СЛУЖИМ ОТЕЧЕСТВУ»</w:t>
            </w:r>
            <w:r w:rsidRPr="00C85577">
              <w:t>.</w:t>
            </w:r>
          </w:p>
          <w:p w:rsidR="004B24C5" w:rsidRPr="00E3374E" w:rsidRDefault="004B24C5" w:rsidP="004B24C5">
            <w:pPr>
              <w:pStyle w:val="ConsPlusNormal"/>
              <w:ind w:firstLine="540"/>
              <w:jc w:val="both"/>
            </w:pPr>
            <w:r w:rsidRPr="00C85577">
              <w:t xml:space="preserve">Медаль при помощи ушка и кольца соединяется с пятиугольной колодкой, обтянутой шелковой муаровой лентой темно-синего цвета с красной полоской по центру между двумя белыми полосками. Ширина ленты </w:t>
            </w:r>
            <w:r>
              <w:t>–</w:t>
            </w:r>
            <w:r w:rsidRPr="00C85577">
              <w:t xml:space="preserve"> 24 мм, ширина полосок </w:t>
            </w:r>
            <w:r>
              <w:t>–</w:t>
            </w:r>
            <w:r w:rsidRPr="00C85577">
              <w:t xml:space="preserve"> 3 мм. Медаль номера не имеет, комплектуется упаковкой и удостоверением</w:t>
            </w:r>
            <w:r>
              <w:t>.</w:t>
            </w:r>
          </w:p>
        </w:tc>
        <w:tc>
          <w:tcPr>
            <w:tcW w:w="3650" w:type="dxa"/>
          </w:tcPr>
          <w:p w:rsidR="004B24C5" w:rsidRDefault="004B24C5" w:rsidP="004B24C5">
            <w:pPr>
              <w:pStyle w:val="ConsPlusNormal"/>
              <w:jc w:val="both"/>
            </w:pPr>
            <w:r>
              <w:rPr>
                <w:noProof/>
              </w:rPr>
              <w:drawing>
                <wp:anchor distT="0" distB="0" distL="114300" distR="114300" simplePos="0" relativeHeight="251665408" behindDoc="0" locked="0" layoutInCell="1" allowOverlap="1">
                  <wp:simplePos x="0" y="0"/>
                  <wp:positionH relativeFrom="column">
                    <wp:posOffset>113665</wp:posOffset>
                  </wp:positionH>
                  <wp:positionV relativeFrom="paragraph">
                    <wp:posOffset>59055</wp:posOffset>
                  </wp:positionV>
                  <wp:extent cx="1811655" cy="5328285"/>
                  <wp:effectExtent l="19050" t="0" r="0" b="0"/>
                  <wp:wrapNone/>
                  <wp:docPr id="4" name="Рисунок 2" descr="За доблесть и отва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 доблесть и отвагу"/>
                          <pic:cNvPicPr>
                            <a:picLocks noChangeAspect="1" noChangeArrowheads="1"/>
                          </pic:cNvPicPr>
                        </pic:nvPicPr>
                        <pic:blipFill>
                          <a:blip r:embed="rId26" cstate="print"/>
                          <a:srcRect/>
                          <a:stretch>
                            <a:fillRect/>
                          </a:stretch>
                        </pic:blipFill>
                        <pic:spPr bwMode="auto">
                          <a:xfrm>
                            <a:off x="0" y="0"/>
                            <a:ext cx="1811655" cy="5328285"/>
                          </a:xfrm>
                          <a:prstGeom prst="rect">
                            <a:avLst/>
                          </a:prstGeom>
                          <a:noFill/>
                          <a:ln w="9525">
                            <a:noFill/>
                            <a:miter lim="800000"/>
                            <a:headEnd/>
                            <a:tailEnd/>
                          </a:ln>
                        </pic:spPr>
                      </pic:pic>
                    </a:graphicData>
                  </a:graphic>
                </wp:anchor>
              </w:drawing>
            </w:r>
          </w:p>
        </w:tc>
      </w:tr>
    </w:tbl>
    <w:p w:rsidR="004B24C5" w:rsidRDefault="004B24C5" w:rsidP="004B24C5">
      <w:pPr>
        <w:pStyle w:val="ConsPlusNormal"/>
        <w:ind w:firstLine="709"/>
        <w:jc w:val="both"/>
        <w:sectPr w:rsidR="004B24C5" w:rsidSect="00870DA5">
          <w:pgSz w:w="11906" w:h="16838"/>
          <w:pgMar w:top="904" w:right="850" w:bottom="426" w:left="1418" w:header="708" w:footer="708" w:gutter="0"/>
          <w:pgNumType w:start="1"/>
          <w:cols w:space="708"/>
          <w:titlePg/>
          <w:docGrid w:linePitch="360"/>
        </w:sectPr>
      </w:pPr>
    </w:p>
    <w:p w:rsidR="004B24C5" w:rsidRPr="00BB2F92" w:rsidRDefault="004B24C5" w:rsidP="004B24C5">
      <w:pPr>
        <w:pStyle w:val="ConsPlusNormal"/>
        <w:spacing w:line="240" w:lineRule="exact"/>
        <w:ind w:left="5670"/>
      </w:pPr>
      <w:r w:rsidRPr="00BB2F92">
        <w:t xml:space="preserve">Приложение № </w:t>
      </w:r>
      <w:r>
        <w:t>5</w:t>
      </w:r>
    </w:p>
    <w:p w:rsidR="004B24C5" w:rsidRPr="00BB2F92" w:rsidRDefault="004B24C5" w:rsidP="004B24C5">
      <w:pPr>
        <w:pStyle w:val="ConsPlusNormal"/>
        <w:spacing w:line="240" w:lineRule="exact"/>
        <w:ind w:left="5670"/>
      </w:pPr>
    </w:p>
    <w:p w:rsidR="004B24C5" w:rsidRPr="00BB2F92" w:rsidRDefault="004B24C5" w:rsidP="004B24C5">
      <w:pPr>
        <w:pStyle w:val="ConsPlusNormal"/>
        <w:spacing w:line="240" w:lineRule="exact"/>
        <w:ind w:left="5670"/>
      </w:pPr>
      <w:r w:rsidRPr="00BB2F92">
        <w:t xml:space="preserve">к приказу Следственного комитета Российской Федерации </w:t>
      </w:r>
    </w:p>
    <w:p w:rsidR="004B24C5" w:rsidRPr="00BB2F92" w:rsidRDefault="004B24C5" w:rsidP="004B24C5">
      <w:pPr>
        <w:pStyle w:val="ConsPlusNormal"/>
        <w:spacing w:line="240" w:lineRule="exact"/>
        <w:ind w:left="5670"/>
      </w:pPr>
    </w:p>
    <w:p w:rsidR="004B24C5" w:rsidRPr="00BB2F92" w:rsidRDefault="004B24C5" w:rsidP="004B24C5">
      <w:pPr>
        <w:pStyle w:val="a9"/>
        <w:spacing w:after="0" w:line="240" w:lineRule="exact"/>
        <w:ind w:left="5670"/>
        <w:rPr>
          <w:b/>
          <w:spacing w:val="50"/>
          <w:sz w:val="28"/>
          <w:szCs w:val="28"/>
        </w:rPr>
      </w:pPr>
      <w:r w:rsidRPr="00BB2F92">
        <w:rPr>
          <w:sz w:val="28"/>
          <w:szCs w:val="28"/>
        </w:rPr>
        <w:t>от __________ №______</w:t>
      </w:r>
    </w:p>
    <w:p w:rsidR="004B24C5" w:rsidRPr="00BB2F92" w:rsidRDefault="004B24C5" w:rsidP="004B24C5">
      <w:pPr>
        <w:pStyle w:val="ConsPlusNormal"/>
        <w:jc w:val="both"/>
      </w:pPr>
    </w:p>
    <w:p w:rsidR="004B24C5" w:rsidRDefault="004B24C5" w:rsidP="004B24C5">
      <w:pPr>
        <w:pStyle w:val="ConsPlusTitle"/>
        <w:jc w:val="center"/>
        <w:rPr>
          <w:sz w:val="28"/>
          <w:szCs w:val="28"/>
        </w:rPr>
      </w:pPr>
      <w:r w:rsidRPr="00BB2F92">
        <w:rPr>
          <w:sz w:val="28"/>
          <w:szCs w:val="28"/>
        </w:rPr>
        <w:t>Положение</w:t>
      </w:r>
      <w:r>
        <w:rPr>
          <w:sz w:val="28"/>
          <w:szCs w:val="28"/>
        </w:rPr>
        <w:t xml:space="preserve"> </w:t>
      </w:r>
    </w:p>
    <w:p w:rsidR="004B24C5" w:rsidRPr="00DD3B89" w:rsidRDefault="004B24C5" w:rsidP="004B24C5">
      <w:pPr>
        <w:pStyle w:val="ConsPlusTitle"/>
        <w:jc w:val="center"/>
        <w:rPr>
          <w:b w:val="0"/>
        </w:rPr>
      </w:pPr>
      <w:r w:rsidRPr="00DD3B89">
        <w:rPr>
          <w:sz w:val="28"/>
          <w:szCs w:val="28"/>
        </w:rPr>
        <w:t>о медали «За заслуги»</w:t>
      </w:r>
    </w:p>
    <w:p w:rsidR="004B24C5" w:rsidRDefault="004B24C5" w:rsidP="004B24C5">
      <w:pPr>
        <w:pStyle w:val="ConsPlusNormal"/>
        <w:jc w:val="both"/>
      </w:pPr>
    </w:p>
    <w:p w:rsidR="004B24C5" w:rsidRPr="00DD3B89" w:rsidRDefault="004B24C5" w:rsidP="004B24C5">
      <w:pPr>
        <w:pStyle w:val="ConsPlusNormal"/>
        <w:ind w:firstLine="709"/>
        <w:jc w:val="both"/>
      </w:pPr>
      <w:r>
        <w:t>1. </w:t>
      </w:r>
      <w:r w:rsidRPr="00DD3B89">
        <w:t xml:space="preserve">Медаль </w:t>
      </w:r>
      <w:r>
        <w:t>«За заслуги»</w:t>
      </w:r>
      <w:r w:rsidRPr="00DD3B89">
        <w:t xml:space="preserve"> (далее </w:t>
      </w:r>
      <w:r>
        <w:t>–</w:t>
      </w:r>
      <w:r w:rsidRPr="00DD3B89">
        <w:t xml:space="preserve"> медаль) является ведомственной наградой Следственного комитета Российской Федерации (далее </w:t>
      </w:r>
      <w:r>
        <w:t>–</w:t>
      </w:r>
      <w:r w:rsidRPr="00DD3B89">
        <w:t xml:space="preserve"> Следственный комитет).</w:t>
      </w:r>
    </w:p>
    <w:p w:rsidR="004B24C5" w:rsidRPr="00DD3B89" w:rsidRDefault="004B24C5" w:rsidP="004B24C5">
      <w:pPr>
        <w:pStyle w:val="ConsPlusNormal"/>
        <w:ind w:firstLine="709"/>
        <w:jc w:val="both"/>
      </w:pPr>
      <w:r>
        <w:t xml:space="preserve">2. Описание и </w:t>
      </w:r>
      <w:r w:rsidRPr="00DD3B89">
        <w:t>рисун</w:t>
      </w:r>
      <w:r>
        <w:t>ок</w:t>
      </w:r>
      <w:r w:rsidRPr="00DD3B89">
        <w:t xml:space="preserve"> медали</w:t>
      </w:r>
      <w:r>
        <w:t xml:space="preserve"> «За заслуги», </w:t>
      </w:r>
      <w:r w:rsidRPr="00DD3B89">
        <w:t xml:space="preserve">удостоверения </w:t>
      </w:r>
      <w:r>
        <w:t xml:space="preserve">к </w:t>
      </w:r>
      <w:r w:rsidRPr="00DD3B89">
        <w:t>медали</w:t>
      </w:r>
      <w:r>
        <w:t xml:space="preserve"> </w:t>
      </w:r>
      <w:r>
        <w:br/>
        <w:t xml:space="preserve">«За заслуги» </w:t>
      </w:r>
      <w:r w:rsidRPr="00DD3B89">
        <w:t xml:space="preserve">приведены в </w:t>
      </w:r>
      <w:hyperlink w:anchor="P1368" w:history="1">
        <w:r w:rsidRPr="00DD3B89">
          <w:t>приложениях №</w:t>
        </w:r>
        <w:r>
          <w:t>№</w:t>
        </w:r>
        <w:r w:rsidRPr="00DD3B89">
          <w:t>1</w:t>
        </w:r>
      </w:hyperlink>
      <w:r w:rsidRPr="00DD3B89">
        <w:t xml:space="preserve"> и </w:t>
      </w:r>
      <w:hyperlink w:anchor="P1394" w:history="1">
        <w:r w:rsidRPr="00DD3B89">
          <w:t>2</w:t>
        </w:r>
      </w:hyperlink>
      <w:r w:rsidRPr="00DD3B89">
        <w:t xml:space="preserve"> </w:t>
      </w:r>
      <w:r>
        <w:t>к настоящему</w:t>
      </w:r>
      <w:r w:rsidRPr="00DD3B89">
        <w:t xml:space="preserve"> Пол</w:t>
      </w:r>
      <w:r>
        <w:t>ожению</w:t>
      </w:r>
      <w:r w:rsidRPr="00DD3B89">
        <w:t>.</w:t>
      </w:r>
    </w:p>
    <w:p w:rsidR="004B24C5" w:rsidRPr="00DD3B89" w:rsidRDefault="004B24C5" w:rsidP="004B24C5">
      <w:pPr>
        <w:pStyle w:val="ConsPlusNormal"/>
        <w:ind w:firstLine="709"/>
        <w:jc w:val="both"/>
      </w:pPr>
      <w:r>
        <w:t>3. </w:t>
      </w:r>
      <w:proofErr w:type="gramStart"/>
      <w:r w:rsidRPr="00DD3B89">
        <w:t xml:space="preserve">Медалью награждаются </w:t>
      </w:r>
      <w:r>
        <w:t xml:space="preserve">сотрудники, федеральные государственные </w:t>
      </w:r>
      <w:r w:rsidRPr="00BB2F92">
        <w:t>гражданские служащие Следственного комитета</w:t>
      </w:r>
      <w:r>
        <w:t xml:space="preserve"> (далее – гражданские служащие) и военнослужащие военных следственных органов Следственного комитета, не имеющие воинского звания офицера (далее – военнослужащие),</w:t>
      </w:r>
      <w:r w:rsidRPr="00BB2F92">
        <w:t xml:space="preserve"> </w:t>
      </w:r>
      <w:r>
        <w:br/>
      </w:r>
      <w:r w:rsidRPr="00DD3B89">
        <w:t xml:space="preserve">за образцовое выполнение служебного долга, профессиональное мастерство </w:t>
      </w:r>
      <w:r>
        <w:br/>
      </w:r>
      <w:r w:rsidRPr="00DD3B89">
        <w:t>и значительный вклад в обеспечение деятельности Следственного комитета, имеющие стаж службы</w:t>
      </w:r>
      <w:r>
        <w:t xml:space="preserve"> (выслугу лет) </w:t>
      </w:r>
      <w:r w:rsidRPr="00DD3B89">
        <w:t xml:space="preserve">в соответствии с </w:t>
      </w:r>
      <w:hyperlink w:anchor="P164" w:history="1">
        <w:r w:rsidRPr="00DD3B89">
          <w:t>пунктом 1</w:t>
        </w:r>
        <w:r>
          <w:t>1</w:t>
        </w:r>
      </w:hyperlink>
      <w:r w:rsidRPr="00DD3B89">
        <w:t xml:space="preserve"> </w:t>
      </w:r>
      <w:r>
        <w:t>Положения</w:t>
      </w:r>
      <w:r w:rsidRPr="00DD3B89">
        <w:t xml:space="preserve">, </w:t>
      </w:r>
      <w:r>
        <w:t xml:space="preserve">утвержденного настоящим приказом, </w:t>
      </w:r>
      <w:r w:rsidRPr="00DD3B89">
        <w:t>не менее 12 календарных лет</w:t>
      </w:r>
      <w:proofErr w:type="gramEnd"/>
      <w:r w:rsidRPr="00DD3B89">
        <w:t xml:space="preserve"> и ранее награж</w:t>
      </w:r>
      <w:r>
        <w:t>денные государственной наградой</w:t>
      </w:r>
      <w:r w:rsidRPr="00DD3B89">
        <w:t xml:space="preserve"> или </w:t>
      </w:r>
      <w:r>
        <w:t>медалью Следственного комитета «За отличие»</w:t>
      </w:r>
      <w:r w:rsidRPr="00DD3B89">
        <w:t xml:space="preserve"> или знаком </w:t>
      </w:r>
      <w:r>
        <w:t>отличия Следственного комитета «Отличник следственных органов»</w:t>
      </w:r>
      <w:r w:rsidRPr="00DD3B89">
        <w:t xml:space="preserve">, </w:t>
      </w:r>
      <w:r>
        <w:t xml:space="preserve">и </w:t>
      </w:r>
      <w:r w:rsidRPr="00DD3B89">
        <w:t>име</w:t>
      </w:r>
      <w:r>
        <w:t>ющие</w:t>
      </w:r>
      <w:r w:rsidRPr="00DD3B89">
        <w:t xml:space="preserve"> иные поощрения за успехи в служебной деятельности.</w:t>
      </w:r>
    </w:p>
    <w:p w:rsidR="004B24C5" w:rsidRPr="00DD3B89" w:rsidRDefault="004B24C5" w:rsidP="004B24C5">
      <w:pPr>
        <w:pStyle w:val="ConsPlusNormal"/>
        <w:ind w:firstLine="709"/>
        <w:jc w:val="both"/>
      </w:pPr>
      <w:r>
        <w:t>4. </w:t>
      </w:r>
      <w:r w:rsidRPr="00DD3B89">
        <w:t>По решению Председателя Следственного комитета</w:t>
      </w:r>
      <w:r>
        <w:t xml:space="preserve"> Российской Федерации медалью могут быть награждены</w:t>
      </w:r>
      <w:r w:rsidRPr="00DD3B89">
        <w:t xml:space="preserve"> лица, не являющиеся сотрудниками Следственного комитета, за многолетнее сотрудничество </w:t>
      </w:r>
      <w:r>
        <w:br/>
      </w:r>
      <w:r w:rsidRPr="00DD3B89">
        <w:t xml:space="preserve">со Следственным комитетом, помощь и содействие Следственному комитету </w:t>
      </w:r>
      <w:r>
        <w:br/>
      </w:r>
      <w:r w:rsidRPr="00DD3B89">
        <w:t xml:space="preserve">в раскрытии и расследовании тяжких </w:t>
      </w:r>
      <w:r>
        <w:t>и особо тяжких преступлений</w:t>
      </w:r>
      <w:r w:rsidRPr="00DD3B89">
        <w:t>.</w:t>
      </w:r>
    </w:p>
    <w:p w:rsidR="004B24C5" w:rsidRPr="00C52823" w:rsidRDefault="004B24C5" w:rsidP="004B24C5">
      <w:pPr>
        <w:pStyle w:val="ConsPlusNormal"/>
        <w:ind w:firstLine="709"/>
        <w:jc w:val="both"/>
      </w:pPr>
      <w:r>
        <w:t>5. </w:t>
      </w:r>
      <w:r w:rsidRPr="00DD3B89">
        <w:t xml:space="preserve">Сотрудникам и гражданским служащим Следственного комитета при </w:t>
      </w:r>
      <w:r w:rsidRPr="00C52823">
        <w:t>награждении медалью выплачивается денежная премия в размере:</w:t>
      </w:r>
    </w:p>
    <w:p w:rsidR="004B24C5" w:rsidRPr="00C52823" w:rsidRDefault="004B24C5" w:rsidP="004B24C5">
      <w:pPr>
        <w:pStyle w:val="ConsPlusNormal"/>
        <w:ind w:firstLine="709"/>
        <w:jc w:val="both"/>
      </w:pPr>
      <w:r w:rsidRPr="00C52823">
        <w:t xml:space="preserve">сотрудникам Следственного комитета – 2 </w:t>
      </w:r>
      <w:proofErr w:type="gramStart"/>
      <w:r w:rsidRPr="00C52823">
        <w:t>должностных</w:t>
      </w:r>
      <w:proofErr w:type="gramEnd"/>
      <w:r w:rsidRPr="00C52823">
        <w:t xml:space="preserve"> оклада (оклада </w:t>
      </w:r>
      <w:r w:rsidRPr="00C52823">
        <w:br/>
        <w:t>по должности);</w:t>
      </w:r>
    </w:p>
    <w:p w:rsidR="004B24C5" w:rsidRPr="00C52823" w:rsidRDefault="004B24C5" w:rsidP="004B24C5">
      <w:pPr>
        <w:pStyle w:val="ConsPlusNormal"/>
        <w:ind w:firstLine="709"/>
        <w:jc w:val="both"/>
      </w:pPr>
      <w:r w:rsidRPr="00C52823">
        <w:t>гражданским служащим Следственного комитета – 3 оклада денежного содержания.</w:t>
      </w:r>
    </w:p>
    <w:p w:rsidR="004B24C5" w:rsidRPr="00DD3B89" w:rsidRDefault="004B24C5" w:rsidP="004B24C5">
      <w:pPr>
        <w:pStyle w:val="ConsPlusNormal"/>
        <w:ind w:firstLine="709"/>
        <w:jc w:val="both"/>
      </w:pPr>
      <w:r>
        <w:t>6. </w:t>
      </w:r>
      <w:r w:rsidRPr="00DD3B89">
        <w:t>Награждение медалью может производиться неоднократно.</w:t>
      </w:r>
    </w:p>
    <w:p w:rsidR="004B24C5" w:rsidRPr="00DD3B89" w:rsidRDefault="004B24C5" w:rsidP="004B24C5">
      <w:pPr>
        <w:pStyle w:val="ConsPlusNormal"/>
        <w:ind w:firstLine="709"/>
        <w:jc w:val="both"/>
      </w:pPr>
      <w:r>
        <w:t>7. </w:t>
      </w:r>
      <w:r w:rsidRPr="00DD3B89">
        <w:t xml:space="preserve">Медаль (лента медали на планке) носится на левой стороне груди </w:t>
      </w:r>
      <w:r>
        <w:br/>
      </w:r>
      <w:r w:rsidRPr="00DD3B89">
        <w:t>и располагается ниже государственных наград Российской Федерации, Союза Советских Социалистических Республик, а при наличии других медалей Следстве</w:t>
      </w:r>
      <w:r>
        <w:t>нного комитета – перед медалью «</w:t>
      </w:r>
      <w:r w:rsidRPr="00DD3B89">
        <w:t xml:space="preserve">За </w:t>
      </w:r>
      <w:r>
        <w:t>высокую гражданственность»</w:t>
      </w:r>
      <w:r w:rsidRPr="00DD3B89">
        <w:t>.</w:t>
      </w:r>
    </w:p>
    <w:p w:rsidR="004B24C5" w:rsidRDefault="004B24C5" w:rsidP="004B24C5">
      <w:pPr>
        <w:pStyle w:val="ConsPlusNormal"/>
        <w:jc w:val="both"/>
      </w:pPr>
    </w:p>
    <w:p w:rsidR="004B24C5" w:rsidRDefault="004B24C5" w:rsidP="004B24C5">
      <w:pPr>
        <w:pStyle w:val="ConsPlusNormal"/>
        <w:ind w:firstLine="709"/>
        <w:jc w:val="both"/>
        <w:sectPr w:rsidR="004B24C5" w:rsidSect="00870DA5">
          <w:pgSz w:w="11906" w:h="16838"/>
          <w:pgMar w:top="904" w:right="850" w:bottom="426" w:left="1418" w:header="708" w:footer="708" w:gutter="0"/>
          <w:pgNumType w:start="1"/>
          <w:cols w:space="708"/>
          <w:titlePg/>
          <w:docGrid w:linePitch="360"/>
        </w:sectPr>
      </w:pPr>
    </w:p>
    <w:p w:rsidR="004B24C5" w:rsidRDefault="004B24C5" w:rsidP="004B24C5">
      <w:pPr>
        <w:pStyle w:val="ConsPlusNormal"/>
        <w:spacing w:line="240" w:lineRule="exact"/>
        <w:ind w:left="5670"/>
        <w:outlineLvl w:val="1"/>
      </w:pPr>
      <w:r>
        <w:t>Приложение № 1</w:t>
      </w:r>
    </w:p>
    <w:p w:rsidR="004B24C5" w:rsidRPr="0080248A" w:rsidRDefault="004B24C5" w:rsidP="004B24C5">
      <w:pPr>
        <w:pStyle w:val="ConsPlusNormal"/>
        <w:spacing w:line="240" w:lineRule="exact"/>
        <w:ind w:left="5670"/>
        <w:outlineLvl w:val="1"/>
      </w:pPr>
    </w:p>
    <w:p w:rsidR="004B24C5" w:rsidRPr="0080248A" w:rsidRDefault="004B24C5" w:rsidP="004B24C5">
      <w:pPr>
        <w:pStyle w:val="ConsPlusNormal"/>
        <w:spacing w:line="240" w:lineRule="exact"/>
        <w:ind w:left="5670"/>
      </w:pPr>
      <w:r w:rsidRPr="0080248A">
        <w:t>к Положению о медали</w:t>
      </w:r>
    </w:p>
    <w:p w:rsidR="004B24C5" w:rsidRDefault="004B24C5" w:rsidP="004B24C5">
      <w:pPr>
        <w:pStyle w:val="ConsPlusNormal"/>
        <w:spacing w:line="240" w:lineRule="exact"/>
        <w:ind w:left="5670"/>
      </w:pPr>
      <w:r>
        <w:t xml:space="preserve">«За заслуги», </w:t>
      </w:r>
      <w:proofErr w:type="gramStart"/>
      <w:r>
        <w:t>утвержденному</w:t>
      </w:r>
      <w:proofErr w:type="gramEnd"/>
      <w:r>
        <w:t xml:space="preserve"> приказом Следственного комитета Российской Федерации </w:t>
      </w:r>
    </w:p>
    <w:p w:rsidR="004B24C5" w:rsidRPr="00704F3C" w:rsidRDefault="004B24C5" w:rsidP="004B24C5">
      <w:pPr>
        <w:pStyle w:val="a9"/>
        <w:spacing w:after="0" w:line="240" w:lineRule="exact"/>
        <w:ind w:left="5670"/>
        <w:rPr>
          <w:b/>
          <w:spacing w:val="50"/>
          <w:sz w:val="28"/>
          <w:szCs w:val="28"/>
        </w:rPr>
      </w:pPr>
      <w:r w:rsidRPr="00704F3C">
        <w:rPr>
          <w:sz w:val="28"/>
          <w:szCs w:val="28"/>
        </w:rPr>
        <w:t>от __________ №______</w:t>
      </w:r>
    </w:p>
    <w:p w:rsidR="004B24C5" w:rsidRDefault="004B24C5" w:rsidP="004B24C5">
      <w:pPr>
        <w:pStyle w:val="ConsPlusNormal"/>
        <w:jc w:val="both"/>
      </w:pPr>
    </w:p>
    <w:p w:rsidR="004B24C5" w:rsidRDefault="004B24C5" w:rsidP="004B24C5">
      <w:pPr>
        <w:pStyle w:val="ConsPlusTitle"/>
        <w:jc w:val="center"/>
        <w:rPr>
          <w:sz w:val="28"/>
          <w:szCs w:val="28"/>
        </w:rPr>
      </w:pPr>
      <w:bookmarkStart w:id="17" w:name="P1368"/>
      <w:bookmarkEnd w:id="17"/>
      <w:r>
        <w:rPr>
          <w:sz w:val="28"/>
          <w:szCs w:val="28"/>
        </w:rPr>
        <w:t>Описание и рисунок медали «За заслуги»</w:t>
      </w:r>
    </w:p>
    <w:p w:rsidR="004B24C5" w:rsidRDefault="004B24C5" w:rsidP="004B24C5">
      <w:pPr>
        <w:pStyle w:val="ConsPlusTitle"/>
        <w:jc w:val="center"/>
        <w:rPr>
          <w:sz w:val="28"/>
          <w:szCs w:val="28"/>
        </w:rPr>
      </w:pPr>
    </w:p>
    <w:tbl>
      <w:tblPr>
        <w:tblW w:w="0" w:type="auto"/>
        <w:tblLook w:val="04A0"/>
      </w:tblPr>
      <w:tblGrid>
        <w:gridCol w:w="5353"/>
        <w:gridCol w:w="4217"/>
      </w:tblGrid>
      <w:tr w:rsidR="004B24C5" w:rsidTr="004B24C5">
        <w:tc>
          <w:tcPr>
            <w:tcW w:w="5353" w:type="dxa"/>
          </w:tcPr>
          <w:p w:rsidR="004B24C5" w:rsidRPr="00C85577" w:rsidRDefault="004B24C5" w:rsidP="004B24C5">
            <w:pPr>
              <w:pStyle w:val="ConsPlusNormal"/>
              <w:ind w:firstLine="539"/>
              <w:jc w:val="both"/>
            </w:pPr>
            <w:r>
              <w:t>Медаль «За заслуги»</w:t>
            </w:r>
            <w:r w:rsidRPr="00C85577">
              <w:t xml:space="preserve"> имеет форму круга диаметром 32 мм</w:t>
            </w:r>
            <w:r w:rsidRPr="00C85577">
              <w:rPr>
                <w:color w:val="FF0000"/>
              </w:rPr>
              <w:t xml:space="preserve"> </w:t>
            </w:r>
            <w:r w:rsidRPr="00C85577">
              <w:t xml:space="preserve">с двусторонним изображением и выступающими элементами. Изготавливается из латуни </w:t>
            </w:r>
            <w:r>
              <w:br/>
            </w:r>
            <w:r w:rsidRPr="00C85577">
              <w:t>с использованием эмалей</w:t>
            </w:r>
            <w:r>
              <w:t xml:space="preserve"> </w:t>
            </w:r>
            <w:r>
              <w:br/>
            </w:r>
            <w:r w:rsidRPr="00C85577">
              <w:t xml:space="preserve">и гальванических покрытий. Основной цвет медали </w:t>
            </w:r>
            <w:r>
              <w:t>– «античное золото»</w:t>
            </w:r>
            <w:r w:rsidRPr="00C85577">
              <w:t>.</w:t>
            </w:r>
          </w:p>
          <w:p w:rsidR="004B24C5" w:rsidRPr="00C85577" w:rsidRDefault="004B24C5" w:rsidP="004B24C5">
            <w:pPr>
              <w:pStyle w:val="ConsPlusNormal"/>
              <w:ind w:firstLine="539"/>
              <w:jc w:val="both"/>
            </w:pPr>
            <w:r w:rsidRPr="00C85577">
              <w:t xml:space="preserve">На лицевой стороне медали расположен серебристый глянцевый рельефный крест, каждое плечо которого образуется из 5 вогнутых лучей, расходящихся веером. В </w:t>
            </w:r>
            <w:proofErr w:type="gramStart"/>
            <w:r w:rsidRPr="00C85577">
              <w:t>центре</w:t>
            </w:r>
            <w:proofErr w:type="gramEnd"/>
            <w:r w:rsidRPr="00C85577">
              <w:t xml:space="preserve"> креста </w:t>
            </w:r>
            <w:r>
              <w:t>–</w:t>
            </w:r>
            <w:r w:rsidRPr="00C85577">
              <w:t xml:space="preserve"> элемент в виде цветной рельефной эмблемы Следственного комитета Российской Федерации. Края медали окаймлены бортиком.</w:t>
            </w:r>
          </w:p>
          <w:p w:rsidR="004B24C5" w:rsidRPr="00C85577" w:rsidRDefault="004B24C5" w:rsidP="004B24C5">
            <w:pPr>
              <w:pStyle w:val="ConsPlusNormal"/>
              <w:ind w:firstLine="539"/>
              <w:jc w:val="both"/>
            </w:pPr>
            <w:r w:rsidRPr="00C85577">
              <w:t xml:space="preserve">На оборотной стороне медали </w:t>
            </w:r>
            <w:r>
              <w:br/>
            </w:r>
            <w:r w:rsidRPr="00C85577">
              <w:t xml:space="preserve">по окружности </w:t>
            </w:r>
            <w:r>
              <w:t>–</w:t>
            </w:r>
            <w:r w:rsidRPr="00C85577">
              <w:t xml:space="preserve"> рельефное изображение венка из лавровых и дубовых листьев. </w:t>
            </w:r>
            <w:r>
              <w:br/>
            </w:r>
            <w:r w:rsidRPr="00C85577">
              <w:t xml:space="preserve">В нижней части располагается полукругом </w:t>
            </w:r>
            <w:r>
              <w:t>рифленая рельефная лента цвета «</w:t>
            </w:r>
            <w:r w:rsidRPr="00C85577">
              <w:t>античн</w:t>
            </w:r>
            <w:r>
              <w:t>ое золото» с выпуклой надписью «ЗА ЗАСЛУГИ»</w:t>
            </w:r>
            <w:r w:rsidRPr="00C85577">
              <w:t xml:space="preserve">. В </w:t>
            </w:r>
            <w:proofErr w:type="gramStart"/>
            <w:r w:rsidRPr="00C85577">
              <w:t>центре</w:t>
            </w:r>
            <w:proofErr w:type="gramEnd"/>
            <w:r w:rsidRPr="00C85577">
              <w:t xml:space="preserve"> </w:t>
            </w:r>
            <w:r>
              <w:t>– рельефная надпись в 3 строки «</w:t>
            </w:r>
            <w:r w:rsidRPr="00C85577">
              <w:t xml:space="preserve">СЛУЖА ЗАКОНУ </w:t>
            </w:r>
            <w:r>
              <w:t>– СЛУЖИМ ОТЕЧЕСТВУ»</w:t>
            </w:r>
            <w:r w:rsidRPr="00C85577">
              <w:t>.</w:t>
            </w:r>
          </w:p>
          <w:p w:rsidR="004B24C5" w:rsidRPr="00C85577" w:rsidRDefault="004B24C5" w:rsidP="004B24C5">
            <w:pPr>
              <w:pStyle w:val="ConsPlusNormal"/>
              <w:ind w:firstLine="539"/>
              <w:jc w:val="both"/>
            </w:pPr>
            <w:r w:rsidRPr="00C85577">
              <w:t xml:space="preserve">Медаль при помощи ушка и кольца соединяется с пятиугольной колодкой, обтянутой шелковой муаровой лентой серого цвета шириной 24 мм. Края ленты окаймлены белыми полосками шириной 2 мм. По центру ленты полоска желтого цвета шириной 6 мм. Медаль номера </w:t>
            </w:r>
            <w:r>
              <w:br/>
            </w:r>
            <w:r w:rsidRPr="00C85577">
              <w:t xml:space="preserve">не имеет, комплектуется упаковкой </w:t>
            </w:r>
            <w:r>
              <w:br/>
            </w:r>
            <w:r w:rsidRPr="00C85577">
              <w:t>и удостоверением.</w:t>
            </w:r>
          </w:p>
          <w:p w:rsidR="004B24C5" w:rsidRPr="00C85577" w:rsidRDefault="004B24C5" w:rsidP="004B24C5">
            <w:pPr>
              <w:pStyle w:val="ConsPlusNormal"/>
              <w:ind w:firstLine="539"/>
              <w:jc w:val="both"/>
            </w:pPr>
          </w:p>
        </w:tc>
        <w:tc>
          <w:tcPr>
            <w:tcW w:w="4217" w:type="dxa"/>
          </w:tcPr>
          <w:p w:rsidR="004B24C5" w:rsidRDefault="004B24C5" w:rsidP="004B24C5">
            <w:pPr>
              <w:pStyle w:val="ConsPlusNormal"/>
              <w:jc w:val="both"/>
            </w:pPr>
            <w:r>
              <w:rPr>
                <w:noProof/>
              </w:rPr>
              <w:drawing>
                <wp:anchor distT="0" distB="0" distL="114300" distR="114300" simplePos="0" relativeHeight="251667456" behindDoc="0" locked="0" layoutInCell="1" allowOverlap="1">
                  <wp:simplePos x="0" y="0"/>
                  <wp:positionH relativeFrom="column">
                    <wp:posOffset>307340</wp:posOffset>
                  </wp:positionH>
                  <wp:positionV relativeFrom="paragraph">
                    <wp:posOffset>201295</wp:posOffset>
                  </wp:positionV>
                  <wp:extent cx="1821815" cy="5143500"/>
                  <wp:effectExtent l="19050" t="0" r="6985" b="0"/>
                  <wp:wrapNone/>
                  <wp:docPr id="5" name="Рисунок 2" descr="За за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 заслуги"/>
                          <pic:cNvPicPr>
                            <a:picLocks noChangeAspect="1" noChangeArrowheads="1"/>
                          </pic:cNvPicPr>
                        </pic:nvPicPr>
                        <pic:blipFill>
                          <a:blip r:embed="rId27" cstate="print"/>
                          <a:srcRect/>
                          <a:stretch>
                            <a:fillRect/>
                          </a:stretch>
                        </pic:blipFill>
                        <pic:spPr bwMode="auto">
                          <a:xfrm>
                            <a:off x="0" y="0"/>
                            <a:ext cx="1821815" cy="5143500"/>
                          </a:xfrm>
                          <a:prstGeom prst="rect">
                            <a:avLst/>
                          </a:prstGeom>
                          <a:noFill/>
                          <a:ln w="9525">
                            <a:noFill/>
                            <a:miter lim="800000"/>
                            <a:headEnd/>
                            <a:tailEnd/>
                          </a:ln>
                        </pic:spPr>
                      </pic:pic>
                    </a:graphicData>
                  </a:graphic>
                </wp:anchor>
              </w:drawing>
            </w:r>
          </w:p>
        </w:tc>
      </w:tr>
    </w:tbl>
    <w:p w:rsidR="004B24C5" w:rsidRDefault="004B24C5" w:rsidP="004B24C5">
      <w:pPr>
        <w:pStyle w:val="ConsPlusNormal"/>
        <w:ind w:firstLine="709"/>
        <w:jc w:val="both"/>
      </w:pPr>
    </w:p>
    <w:p w:rsidR="004B24C5" w:rsidRDefault="004B24C5" w:rsidP="004B24C5">
      <w:pPr>
        <w:pStyle w:val="ConsPlusNormal"/>
        <w:ind w:firstLine="709"/>
        <w:jc w:val="both"/>
        <w:sectPr w:rsidR="004B24C5" w:rsidSect="00870DA5">
          <w:pgSz w:w="11906" w:h="16838"/>
          <w:pgMar w:top="904" w:right="850" w:bottom="426" w:left="1418" w:header="708" w:footer="708" w:gutter="0"/>
          <w:pgNumType w:start="1"/>
          <w:cols w:space="708"/>
          <w:titlePg/>
          <w:docGrid w:linePitch="360"/>
        </w:sectPr>
      </w:pPr>
    </w:p>
    <w:p w:rsidR="004B24C5" w:rsidRDefault="004B24C5" w:rsidP="004B24C5">
      <w:pPr>
        <w:pStyle w:val="ConsPlusNormal"/>
        <w:spacing w:line="240" w:lineRule="exact"/>
        <w:ind w:left="5670"/>
        <w:outlineLvl w:val="1"/>
      </w:pPr>
      <w:r>
        <w:t>Приложение № 2</w:t>
      </w:r>
    </w:p>
    <w:p w:rsidR="004B24C5" w:rsidRPr="0080248A" w:rsidRDefault="004B24C5" w:rsidP="004B24C5">
      <w:pPr>
        <w:pStyle w:val="ConsPlusNormal"/>
        <w:spacing w:line="240" w:lineRule="exact"/>
        <w:ind w:left="5670"/>
        <w:outlineLvl w:val="1"/>
      </w:pPr>
    </w:p>
    <w:p w:rsidR="004B24C5" w:rsidRPr="0080248A" w:rsidRDefault="004B24C5" w:rsidP="004B24C5">
      <w:pPr>
        <w:pStyle w:val="ConsPlusNormal"/>
        <w:spacing w:line="240" w:lineRule="exact"/>
        <w:ind w:left="5670"/>
      </w:pPr>
      <w:r w:rsidRPr="0080248A">
        <w:t>к Положению о медали</w:t>
      </w:r>
    </w:p>
    <w:p w:rsidR="004B24C5" w:rsidRDefault="004B24C5" w:rsidP="004B24C5">
      <w:pPr>
        <w:pStyle w:val="ConsPlusNormal"/>
        <w:spacing w:line="240" w:lineRule="exact"/>
        <w:ind w:left="5670"/>
      </w:pPr>
      <w:r>
        <w:t xml:space="preserve">«За заслуги», </w:t>
      </w:r>
      <w:proofErr w:type="gramStart"/>
      <w:r>
        <w:t>утвержденному</w:t>
      </w:r>
      <w:proofErr w:type="gramEnd"/>
      <w:r>
        <w:t xml:space="preserve"> приказом Следственного комитета Российской Федерации </w:t>
      </w:r>
    </w:p>
    <w:p w:rsidR="004B24C5" w:rsidRPr="00AF5799" w:rsidRDefault="004B24C5" w:rsidP="004B24C5">
      <w:pPr>
        <w:pStyle w:val="a9"/>
        <w:spacing w:after="0" w:line="240" w:lineRule="exact"/>
        <w:ind w:left="5670"/>
        <w:rPr>
          <w:rFonts w:ascii="Times New Roman" w:hAnsi="Times New Roman"/>
          <w:b/>
          <w:spacing w:val="50"/>
          <w:sz w:val="28"/>
          <w:szCs w:val="28"/>
        </w:rPr>
      </w:pPr>
      <w:r w:rsidRPr="00AF5799">
        <w:rPr>
          <w:rFonts w:ascii="Times New Roman" w:hAnsi="Times New Roman"/>
          <w:sz w:val="28"/>
          <w:szCs w:val="28"/>
        </w:rPr>
        <w:t>от __________ №______</w:t>
      </w:r>
    </w:p>
    <w:p w:rsidR="004B24C5" w:rsidRDefault="004B24C5" w:rsidP="004B24C5">
      <w:pPr>
        <w:pStyle w:val="ConsPlusNormal"/>
        <w:ind w:left="5670"/>
        <w:jc w:val="both"/>
      </w:pPr>
    </w:p>
    <w:p w:rsidR="004B24C5" w:rsidRPr="004B24C5" w:rsidRDefault="004B24C5" w:rsidP="004B24C5">
      <w:pPr>
        <w:shd w:val="clear" w:color="auto" w:fill="FFFFFF"/>
        <w:ind w:left="43"/>
        <w:jc w:val="center"/>
        <w:outlineLvl w:val="0"/>
        <w:rPr>
          <w:rFonts w:ascii="Times New Roman" w:hAnsi="Times New Roman"/>
          <w:b/>
          <w:spacing w:val="-7"/>
          <w:sz w:val="28"/>
          <w:szCs w:val="28"/>
        </w:rPr>
      </w:pPr>
      <w:bookmarkStart w:id="18" w:name="P1394"/>
      <w:bookmarkEnd w:id="18"/>
      <w:r w:rsidRPr="004B24C5">
        <w:rPr>
          <w:rFonts w:ascii="Times New Roman" w:hAnsi="Times New Roman"/>
          <w:b/>
          <w:spacing w:val="-9"/>
          <w:sz w:val="28"/>
          <w:szCs w:val="28"/>
        </w:rPr>
        <w:t xml:space="preserve">Удостоверение </w:t>
      </w:r>
      <w:r w:rsidRPr="004B24C5">
        <w:rPr>
          <w:rFonts w:ascii="Times New Roman" w:hAnsi="Times New Roman"/>
          <w:b/>
          <w:sz w:val="28"/>
          <w:szCs w:val="28"/>
        </w:rPr>
        <w:t>медали «За заслуги»</w:t>
      </w:r>
    </w:p>
    <w:p w:rsidR="004B24C5" w:rsidRPr="004B24C5" w:rsidRDefault="004B24C5" w:rsidP="004B24C5">
      <w:pPr>
        <w:autoSpaceDE w:val="0"/>
        <w:autoSpaceDN w:val="0"/>
        <w:adjustRightInd w:val="0"/>
        <w:jc w:val="center"/>
        <w:outlineLvl w:val="2"/>
        <w:rPr>
          <w:rFonts w:ascii="Times New Roman" w:hAnsi="Times New Roman"/>
          <w:b/>
          <w:bCs/>
          <w:sz w:val="28"/>
          <w:szCs w:val="28"/>
        </w:rPr>
      </w:pPr>
      <w:r w:rsidRPr="004B24C5">
        <w:rPr>
          <w:rFonts w:ascii="Times New Roman" w:hAnsi="Times New Roman"/>
          <w:b/>
          <w:bCs/>
          <w:sz w:val="28"/>
          <w:szCs w:val="28"/>
        </w:rPr>
        <w:t>Обложка бланка удостоверения</w:t>
      </w:r>
    </w:p>
    <w:p w:rsidR="004B24C5" w:rsidRDefault="004B24C5" w:rsidP="004B24C5">
      <w:pPr>
        <w:pStyle w:val="ConsPlusNormal"/>
        <w:ind w:firstLine="709"/>
        <w:jc w:val="both"/>
      </w:pPr>
    </w:p>
    <w:tbl>
      <w:tblPr>
        <w:tblW w:w="0" w:type="auto"/>
        <w:tblLayout w:type="fixed"/>
        <w:tblCellMar>
          <w:left w:w="40" w:type="dxa"/>
          <w:right w:w="40" w:type="dxa"/>
        </w:tblCellMar>
        <w:tblLook w:val="0000"/>
      </w:tblPr>
      <w:tblGrid>
        <w:gridCol w:w="3965"/>
        <w:gridCol w:w="3955"/>
      </w:tblGrid>
      <w:tr w:rsidR="00AF5799"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5799" w:rsidRDefault="00AF5799" w:rsidP="00AF60E7">
            <w:pPr>
              <w:shd w:val="clear" w:color="auto" w:fill="FFFFFF"/>
              <w:spacing w:line="232" w:lineRule="exact"/>
              <w:ind w:left="63"/>
              <w:jc w:val="center"/>
              <w:rPr>
                <w:b/>
                <w:spacing w:val="-8"/>
              </w:rPr>
            </w:pPr>
          </w:p>
          <w:p w:rsidR="00AF5799" w:rsidRDefault="00AF5799"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5799" w:rsidRPr="00AF5799" w:rsidRDefault="00AF5799" w:rsidP="00AF60E7">
            <w:pPr>
              <w:widowControl w:val="0"/>
              <w:shd w:val="clear" w:color="auto" w:fill="FFFFFF"/>
              <w:autoSpaceDE w:val="0"/>
              <w:autoSpaceDN w:val="0"/>
              <w:adjustRightInd w:val="0"/>
              <w:ind w:left="315"/>
              <w:jc w:val="center"/>
              <w:rPr>
                <w:rFonts w:ascii="Times New Roman" w:hAnsi="Times New Roman"/>
                <w:sz w:val="16"/>
                <w:szCs w:val="16"/>
              </w:rPr>
            </w:pPr>
            <w:r w:rsidRPr="00AF5799">
              <w:rPr>
                <w:rFonts w:ascii="Times New Roman" w:hAnsi="Times New Roman"/>
                <w:b/>
              </w:rPr>
              <w:t>Цветной Геральдический знак</w:t>
            </w:r>
            <w:r w:rsidRPr="00AF5799">
              <w:rPr>
                <w:rFonts w:ascii="Times New Roman" w:hAnsi="Times New Roman"/>
                <w:sz w:val="16"/>
                <w:szCs w:val="16"/>
              </w:rPr>
              <w:t xml:space="preserve"> –</w:t>
            </w:r>
          </w:p>
          <w:p w:rsidR="00AF5799" w:rsidRPr="00AF5799" w:rsidRDefault="00AF5799" w:rsidP="00AF60E7">
            <w:pPr>
              <w:widowControl w:val="0"/>
              <w:shd w:val="clear" w:color="auto" w:fill="FFFFFF"/>
              <w:autoSpaceDE w:val="0"/>
              <w:autoSpaceDN w:val="0"/>
              <w:adjustRightInd w:val="0"/>
              <w:ind w:left="135"/>
              <w:jc w:val="center"/>
              <w:rPr>
                <w:rFonts w:ascii="Times New Roman" w:hAnsi="Times New Roman"/>
              </w:rPr>
            </w:pPr>
            <w:r w:rsidRPr="00AF5799">
              <w:rPr>
                <w:rFonts w:ascii="Times New Roman" w:hAnsi="Times New Roman"/>
                <w:b/>
              </w:rPr>
              <w:t>эмблема Следственного комитета Российской Федерации</w:t>
            </w:r>
          </w:p>
        </w:tc>
      </w:tr>
      <w:tr w:rsidR="00AF5799" w:rsidTr="00AF60E7">
        <w:trPr>
          <w:trHeight w:val="2649"/>
        </w:trPr>
        <w:tc>
          <w:tcPr>
            <w:tcW w:w="3965" w:type="dxa"/>
            <w:tcBorders>
              <w:top w:val="nil"/>
              <w:left w:val="single" w:sz="6" w:space="0" w:color="auto"/>
              <w:bottom w:val="nil"/>
              <w:right w:val="single" w:sz="4" w:space="0" w:color="auto"/>
            </w:tcBorders>
            <w:shd w:val="clear" w:color="auto" w:fill="FFFFFF"/>
          </w:tcPr>
          <w:p w:rsidR="00AF5799" w:rsidRDefault="00AF5799" w:rsidP="00AF60E7">
            <w:pPr>
              <w:shd w:val="clear" w:color="auto" w:fill="FFFFFF"/>
              <w:ind w:left="1174"/>
              <w:jc w:val="center"/>
            </w:pPr>
          </w:p>
          <w:p w:rsidR="00AF5799" w:rsidRDefault="00AF5799" w:rsidP="00AF60E7">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AF5799" w:rsidRPr="00AF5799" w:rsidRDefault="00AF5799" w:rsidP="00AF60E7">
            <w:pPr>
              <w:shd w:val="clear" w:color="auto" w:fill="FFFFFF"/>
              <w:jc w:val="center"/>
              <w:rPr>
                <w:rFonts w:ascii="Times New Roman" w:hAnsi="Times New Roman"/>
                <w:b/>
                <w:sz w:val="28"/>
                <w:szCs w:val="28"/>
              </w:rPr>
            </w:pPr>
            <w:r w:rsidRPr="00AF5799">
              <w:rPr>
                <w:rFonts w:ascii="Times New Roman" w:hAnsi="Times New Roman"/>
                <w:b/>
                <w:sz w:val="28"/>
                <w:szCs w:val="28"/>
              </w:rPr>
              <w:t>УДОСТОВЕРЕНИЕ</w:t>
            </w:r>
          </w:p>
          <w:p w:rsidR="00AF5799" w:rsidRPr="00AF5799" w:rsidRDefault="00AF5799" w:rsidP="00AF60E7">
            <w:pPr>
              <w:shd w:val="clear" w:color="auto" w:fill="FFFFFF"/>
              <w:jc w:val="center"/>
              <w:rPr>
                <w:rFonts w:ascii="Times New Roman" w:hAnsi="Times New Roman"/>
                <w:sz w:val="14"/>
                <w:szCs w:val="14"/>
              </w:rPr>
            </w:pPr>
          </w:p>
          <w:p w:rsidR="00AF5799" w:rsidRPr="00AF5799" w:rsidRDefault="00AF5799" w:rsidP="00AF60E7">
            <w:pPr>
              <w:shd w:val="clear" w:color="auto" w:fill="FFFFFF"/>
              <w:spacing w:line="227" w:lineRule="exact"/>
              <w:jc w:val="center"/>
              <w:rPr>
                <w:rFonts w:ascii="Times New Roman" w:hAnsi="Times New Roman"/>
              </w:rPr>
            </w:pPr>
            <w:r w:rsidRPr="00AF5799">
              <w:rPr>
                <w:rFonts w:ascii="Times New Roman" w:hAnsi="Times New Roman"/>
              </w:rPr>
              <w:t>к медали</w:t>
            </w:r>
          </w:p>
          <w:p w:rsidR="00AF5799" w:rsidRPr="00AF5799" w:rsidRDefault="00AF5799" w:rsidP="00AF60E7">
            <w:pPr>
              <w:shd w:val="clear" w:color="auto" w:fill="FFFFFF"/>
              <w:spacing w:line="227" w:lineRule="exact"/>
              <w:jc w:val="center"/>
              <w:rPr>
                <w:rFonts w:ascii="Times New Roman" w:hAnsi="Times New Roman"/>
                <w:b/>
                <w:sz w:val="26"/>
                <w:szCs w:val="26"/>
              </w:rPr>
            </w:pPr>
            <w:r w:rsidRPr="00AF5799">
              <w:rPr>
                <w:rFonts w:ascii="Times New Roman" w:hAnsi="Times New Roman"/>
                <w:b/>
                <w:sz w:val="26"/>
                <w:szCs w:val="26"/>
              </w:rPr>
              <w:t>«</w:t>
            </w:r>
            <w:r w:rsidRPr="00AF5799">
              <w:rPr>
                <w:rFonts w:ascii="Times New Roman" w:hAnsi="Times New Roman"/>
                <w:b/>
              </w:rPr>
              <w:t>За заслуги»</w:t>
            </w:r>
          </w:p>
          <w:p w:rsidR="00AF5799" w:rsidRPr="00AF5799" w:rsidRDefault="00AF5799" w:rsidP="00AF60E7">
            <w:pPr>
              <w:shd w:val="clear" w:color="auto" w:fill="FFFFFF"/>
              <w:jc w:val="center"/>
              <w:rPr>
                <w:rFonts w:ascii="Times New Roman" w:hAnsi="Times New Roman"/>
              </w:rPr>
            </w:pPr>
          </w:p>
        </w:tc>
      </w:tr>
      <w:tr w:rsidR="00AF5799" w:rsidTr="00AF5799">
        <w:trPr>
          <w:trHeight w:val="80"/>
        </w:trPr>
        <w:tc>
          <w:tcPr>
            <w:tcW w:w="3965" w:type="dxa"/>
            <w:tcBorders>
              <w:top w:val="nil"/>
              <w:left w:val="single" w:sz="6" w:space="0" w:color="auto"/>
              <w:bottom w:val="single" w:sz="6" w:space="0" w:color="auto"/>
              <w:right w:val="single" w:sz="4" w:space="0" w:color="auto"/>
            </w:tcBorders>
            <w:shd w:val="clear" w:color="auto" w:fill="FFFFFF"/>
          </w:tcPr>
          <w:p w:rsidR="00AF5799" w:rsidRDefault="00AF5799" w:rsidP="00AF60E7">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AF5799" w:rsidRDefault="00AF5799" w:rsidP="00AF60E7">
            <w:pPr>
              <w:widowControl w:val="0"/>
              <w:shd w:val="clear" w:color="auto" w:fill="FFFFFF"/>
              <w:autoSpaceDE w:val="0"/>
              <w:autoSpaceDN w:val="0"/>
              <w:adjustRightInd w:val="0"/>
              <w:jc w:val="center"/>
            </w:pPr>
          </w:p>
        </w:tc>
      </w:tr>
    </w:tbl>
    <w:p w:rsidR="00AF5799" w:rsidRPr="00AF5799" w:rsidRDefault="00AF5799" w:rsidP="00AF5799">
      <w:pPr>
        <w:autoSpaceDE w:val="0"/>
        <w:autoSpaceDN w:val="0"/>
        <w:adjustRightInd w:val="0"/>
        <w:jc w:val="center"/>
        <w:outlineLvl w:val="2"/>
        <w:rPr>
          <w:rFonts w:ascii="Times New Roman" w:hAnsi="Times New Roman"/>
          <w:b/>
          <w:bCs/>
          <w:sz w:val="28"/>
          <w:szCs w:val="28"/>
        </w:rPr>
      </w:pPr>
      <w:r w:rsidRPr="00AF5799">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AF5799"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5799" w:rsidRPr="00AF5799" w:rsidRDefault="00AF5799" w:rsidP="00AF60E7">
            <w:pPr>
              <w:shd w:val="clear" w:color="auto" w:fill="FFFFFF"/>
              <w:spacing w:line="232" w:lineRule="exact"/>
              <w:ind w:left="63"/>
              <w:jc w:val="center"/>
              <w:rPr>
                <w:rFonts w:ascii="Times New Roman" w:hAnsi="Times New Roman"/>
                <w:b/>
                <w:spacing w:val="-8"/>
              </w:rPr>
            </w:pPr>
          </w:p>
          <w:p w:rsidR="00AF5799" w:rsidRPr="00AF5799" w:rsidRDefault="00AF5799" w:rsidP="00AF60E7">
            <w:pPr>
              <w:widowControl w:val="0"/>
              <w:shd w:val="clear" w:color="auto" w:fill="FFFFFF"/>
              <w:autoSpaceDE w:val="0"/>
              <w:autoSpaceDN w:val="0"/>
              <w:adjustRightInd w:val="0"/>
              <w:spacing w:line="232" w:lineRule="exact"/>
              <w:ind w:left="63"/>
              <w:jc w:val="center"/>
              <w:rPr>
                <w:rFonts w:ascii="Times New Roman" w:hAnsi="Times New Roman"/>
              </w:rPr>
            </w:pPr>
          </w:p>
        </w:tc>
        <w:tc>
          <w:tcPr>
            <w:tcW w:w="3955" w:type="dxa"/>
            <w:tcBorders>
              <w:top w:val="single" w:sz="4" w:space="0" w:color="auto"/>
              <w:left w:val="single" w:sz="4" w:space="0" w:color="auto"/>
              <w:bottom w:val="nil"/>
              <w:right w:val="single" w:sz="4" w:space="0" w:color="auto"/>
            </w:tcBorders>
            <w:shd w:val="clear" w:color="auto" w:fill="FFFFFF"/>
          </w:tcPr>
          <w:p w:rsidR="00AF5799" w:rsidRPr="00AF5799" w:rsidRDefault="00AF5799" w:rsidP="00AF60E7">
            <w:pPr>
              <w:shd w:val="clear" w:color="auto" w:fill="FFFFFF"/>
              <w:jc w:val="center"/>
              <w:rPr>
                <w:rFonts w:ascii="Times New Roman" w:hAnsi="Times New Roman"/>
                <w:b/>
              </w:rPr>
            </w:pPr>
            <w:r w:rsidRPr="00AF5799">
              <w:rPr>
                <w:rFonts w:ascii="Times New Roman" w:hAnsi="Times New Roman"/>
                <w:b/>
              </w:rPr>
              <w:t xml:space="preserve">У Д О С Т О В Е </w:t>
            </w:r>
            <w:proofErr w:type="gramStart"/>
            <w:r w:rsidRPr="00AF5799">
              <w:rPr>
                <w:rFonts w:ascii="Times New Roman" w:hAnsi="Times New Roman"/>
                <w:b/>
              </w:rPr>
              <w:t>Р</w:t>
            </w:r>
            <w:proofErr w:type="gramEnd"/>
            <w:r w:rsidRPr="00AF5799">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AF5799" w:rsidRPr="00AF5799" w:rsidTr="00AF60E7">
              <w:tc>
                <w:tcPr>
                  <w:tcW w:w="3600" w:type="dxa"/>
                  <w:tcBorders>
                    <w:left w:val="nil"/>
                    <w:right w:val="nil"/>
                  </w:tcBorders>
                </w:tcPr>
                <w:p w:rsidR="00AF5799" w:rsidRPr="00AF5799" w:rsidRDefault="00AF5799" w:rsidP="00AF5799">
                  <w:pPr>
                    <w:spacing w:after="0" w:line="240" w:lineRule="exact"/>
                    <w:jc w:val="center"/>
                    <w:rPr>
                      <w:rFonts w:ascii="Times New Roman" w:hAnsi="Times New Roman"/>
                      <w:b/>
                      <w:sz w:val="16"/>
                      <w:szCs w:val="16"/>
                    </w:rPr>
                  </w:pPr>
                  <w:r w:rsidRPr="00AF5799">
                    <w:rPr>
                      <w:rFonts w:ascii="Times New Roman" w:hAnsi="Times New Roman"/>
                      <w:b/>
                      <w:sz w:val="16"/>
                      <w:szCs w:val="16"/>
                    </w:rPr>
                    <w:t>(фамилия)</w:t>
                  </w:r>
                </w:p>
                <w:p w:rsidR="00AF5799" w:rsidRPr="00AF5799" w:rsidRDefault="00AF5799" w:rsidP="00AF5799">
                  <w:pPr>
                    <w:spacing w:after="0" w:line="240" w:lineRule="exact"/>
                    <w:jc w:val="center"/>
                    <w:rPr>
                      <w:rFonts w:ascii="Times New Roman" w:hAnsi="Times New Roman"/>
                      <w:b/>
                      <w:sz w:val="16"/>
                      <w:szCs w:val="16"/>
                    </w:rPr>
                  </w:pPr>
                </w:p>
              </w:tc>
            </w:tr>
            <w:tr w:rsidR="00AF5799" w:rsidRPr="00AF5799" w:rsidTr="00AF60E7">
              <w:tc>
                <w:tcPr>
                  <w:tcW w:w="3600" w:type="dxa"/>
                  <w:tcBorders>
                    <w:left w:val="nil"/>
                    <w:bottom w:val="single" w:sz="4" w:space="0" w:color="auto"/>
                    <w:right w:val="nil"/>
                  </w:tcBorders>
                </w:tcPr>
                <w:p w:rsidR="00AF5799" w:rsidRPr="00AF5799" w:rsidRDefault="00AF5799" w:rsidP="00AF5799">
                  <w:pPr>
                    <w:spacing w:after="0" w:line="240" w:lineRule="exact"/>
                    <w:jc w:val="center"/>
                    <w:rPr>
                      <w:rFonts w:ascii="Times New Roman" w:hAnsi="Times New Roman"/>
                      <w:b/>
                      <w:sz w:val="16"/>
                      <w:szCs w:val="16"/>
                    </w:rPr>
                  </w:pPr>
                  <w:r w:rsidRPr="00AF5799">
                    <w:rPr>
                      <w:rFonts w:ascii="Times New Roman" w:hAnsi="Times New Roman"/>
                      <w:b/>
                      <w:sz w:val="16"/>
                      <w:szCs w:val="16"/>
                    </w:rPr>
                    <w:t>(имя)</w:t>
                  </w:r>
                </w:p>
                <w:p w:rsidR="00AF5799" w:rsidRPr="00AF5799" w:rsidRDefault="00AF5799" w:rsidP="00AF5799">
                  <w:pPr>
                    <w:spacing w:after="0" w:line="240" w:lineRule="exact"/>
                    <w:jc w:val="center"/>
                    <w:rPr>
                      <w:rFonts w:ascii="Times New Roman" w:hAnsi="Times New Roman"/>
                      <w:b/>
                      <w:sz w:val="16"/>
                      <w:szCs w:val="16"/>
                    </w:rPr>
                  </w:pPr>
                </w:p>
              </w:tc>
            </w:tr>
            <w:tr w:rsidR="00AF5799" w:rsidRPr="00AF5799" w:rsidTr="00AF60E7">
              <w:tc>
                <w:tcPr>
                  <w:tcW w:w="3600" w:type="dxa"/>
                  <w:tcBorders>
                    <w:top w:val="single" w:sz="4" w:space="0" w:color="auto"/>
                    <w:left w:val="nil"/>
                    <w:bottom w:val="nil"/>
                    <w:right w:val="nil"/>
                  </w:tcBorders>
                </w:tcPr>
                <w:p w:rsidR="00AF5799" w:rsidRPr="00AF5799" w:rsidRDefault="00AF5799" w:rsidP="00AF5799">
                  <w:pPr>
                    <w:spacing w:after="0" w:line="240" w:lineRule="exact"/>
                    <w:jc w:val="center"/>
                    <w:rPr>
                      <w:rFonts w:ascii="Times New Roman" w:hAnsi="Times New Roman"/>
                      <w:b/>
                      <w:sz w:val="16"/>
                      <w:szCs w:val="16"/>
                    </w:rPr>
                  </w:pPr>
                  <w:r w:rsidRPr="00AF5799">
                    <w:rPr>
                      <w:rFonts w:ascii="Times New Roman" w:hAnsi="Times New Roman"/>
                      <w:b/>
                      <w:sz w:val="16"/>
                      <w:szCs w:val="16"/>
                    </w:rPr>
                    <w:t>(отчество) (при наличии)</w:t>
                  </w:r>
                </w:p>
              </w:tc>
            </w:tr>
          </w:tbl>
          <w:p w:rsidR="00AF5799" w:rsidRPr="00AF5799" w:rsidRDefault="00AF5799" w:rsidP="00AF60E7">
            <w:pPr>
              <w:widowControl w:val="0"/>
              <w:shd w:val="clear" w:color="auto" w:fill="FFFFFF"/>
              <w:autoSpaceDE w:val="0"/>
              <w:autoSpaceDN w:val="0"/>
              <w:adjustRightInd w:val="0"/>
              <w:ind w:left="708"/>
              <w:rPr>
                <w:rFonts w:ascii="Times New Roman" w:hAnsi="Times New Roman"/>
              </w:rPr>
            </w:pPr>
          </w:p>
        </w:tc>
      </w:tr>
      <w:tr w:rsidR="00AF5799" w:rsidTr="00AF60E7">
        <w:trPr>
          <w:trHeight w:val="2649"/>
        </w:trPr>
        <w:tc>
          <w:tcPr>
            <w:tcW w:w="3965" w:type="dxa"/>
            <w:tcBorders>
              <w:top w:val="nil"/>
              <w:left w:val="single" w:sz="6" w:space="0" w:color="auto"/>
              <w:bottom w:val="nil"/>
              <w:right w:val="single" w:sz="4" w:space="0" w:color="auto"/>
            </w:tcBorders>
            <w:shd w:val="clear" w:color="auto" w:fill="FFFFFF"/>
          </w:tcPr>
          <w:p w:rsidR="00AF5799" w:rsidRPr="00AF5799" w:rsidRDefault="00AF5799" w:rsidP="00AF60E7">
            <w:pPr>
              <w:widowControl w:val="0"/>
              <w:shd w:val="clear" w:color="auto" w:fill="FFFFFF"/>
              <w:autoSpaceDE w:val="0"/>
              <w:autoSpaceDN w:val="0"/>
              <w:adjustRightInd w:val="0"/>
              <w:jc w:val="center"/>
              <w:rPr>
                <w:rFonts w:ascii="Times New Roman" w:hAnsi="Times New Roman"/>
              </w:rPr>
            </w:pPr>
            <w:r w:rsidRPr="00AF5799">
              <w:rPr>
                <w:rFonts w:ascii="Times New Roman" w:hAnsi="Times New Roman"/>
              </w:rPr>
              <w:t xml:space="preserve">Цветное </w:t>
            </w:r>
          </w:p>
          <w:p w:rsidR="00AF5799" w:rsidRPr="00AF5799" w:rsidRDefault="00AF5799" w:rsidP="00AF60E7">
            <w:pPr>
              <w:widowControl w:val="0"/>
              <w:shd w:val="clear" w:color="auto" w:fill="FFFFFF"/>
              <w:autoSpaceDE w:val="0"/>
              <w:autoSpaceDN w:val="0"/>
              <w:adjustRightInd w:val="0"/>
              <w:jc w:val="center"/>
              <w:rPr>
                <w:rFonts w:ascii="Times New Roman" w:hAnsi="Times New Roman"/>
              </w:rPr>
            </w:pPr>
            <w:r w:rsidRPr="00AF5799">
              <w:rPr>
                <w:rFonts w:ascii="Times New Roman" w:hAnsi="Times New Roman"/>
              </w:rPr>
              <w:t>изображение медали</w:t>
            </w:r>
          </w:p>
        </w:tc>
        <w:tc>
          <w:tcPr>
            <w:tcW w:w="3955" w:type="dxa"/>
            <w:tcBorders>
              <w:top w:val="nil"/>
              <w:left w:val="single" w:sz="4" w:space="0" w:color="auto"/>
              <w:bottom w:val="nil"/>
              <w:right w:val="single" w:sz="4" w:space="0" w:color="auto"/>
            </w:tcBorders>
            <w:shd w:val="clear" w:color="auto" w:fill="FFFFFF"/>
          </w:tcPr>
          <w:p w:rsidR="00AF5799" w:rsidRPr="00AF5799" w:rsidRDefault="00AF5799" w:rsidP="00AF5799">
            <w:pPr>
              <w:shd w:val="clear" w:color="auto" w:fill="FFFFFF"/>
              <w:spacing w:after="0" w:line="240" w:lineRule="exact"/>
              <w:jc w:val="center"/>
              <w:rPr>
                <w:rFonts w:ascii="Times New Roman" w:hAnsi="Times New Roman"/>
                <w:sz w:val="14"/>
                <w:szCs w:val="14"/>
              </w:rPr>
            </w:pPr>
            <w:r w:rsidRPr="00AF5799">
              <w:rPr>
                <w:rFonts w:ascii="Times New Roman" w:hAnsi="Times New Roman"/>
                <w:b/>
                <w:sz w:val="20"/>
                <w:szCs w:val="20"/>
              </w:rPr>
              <w:t>НАГРАЖДЕ</w:t>
            </w:r>
            <w:proofErr w:type="gramStart"/>
            <w:r w:rsidRPr="00AF5799">
              <w:rPr>
                <w:rFonts w:ascii="Times New Roman" w:hAnsi="Times New Roman"/>
                <w:b/>
                <w:sz w:val="20"/>
                <w:szCs w:val="20"/>
              </w:rPr>
              <w:t>Н(</w:t>
            </w:r>
            <w:proofErr w:type="gramEnd"/>
            <w:r w:rsidRPr="00AF5799">
              <w:rPr>
                <w:rFonts w:ascii="Times New Roman" w:hAnsi="Times New Roman"/>
                <w:b/>
                <w:sz w:val="20"/>
                <w:szCs w:val="20"/>
              </w:rPr>
              <w:t>А)</w:t>
            </w:r>
          </w:p>
          <w:p w:rsidR="00AF5799" w:rsidRPr="00AF5799" w:rsidRDefault="00AF5799" w:rsidP="00AF5799">
            <w:pPr>
              <w:shd w:val="clear" w:color="auto" w:fill="FFFFFF"/>
              <w:spacing w:after="0" w:line="240" w:lineRule="exact"/>
              <w:jc w:val="center"/>
              <w:rPr>
                <w:rFonts w:ascii="Times New Roman" w:hAnsi="Times New Roman"/>
              </w:rPr>
            </w:pPr>
            <w:r w:rsidRPr="00AF5799">
              <w:rPr>
                <w:rFonts w:ascii="Times New Roman" w:hAnsi="Times New Roman"/>
              </w:rPr>
              <w:t>медалью</w:t>
            </w:r>
          </w:p>
          <w:p w:rsidR="00AF5799" w:rsidRPr="00AF5799" w:rsidRDefault="00AF5799" w:rsidP="00AF5799">
            <w:pPr>
              <w:shd w:val="clear" w:color="auto" w:fill="FFFFFF"/>
              <w:spacing w:after="0" w:line="240" w:lineRule="exact"/>
              <w:jc w:val="center"/>
              <w:rPr>
                <w:rFonts w:ascii="Times New Roman" w:hAnsi="Times New Roman"/>
                <w:b/>
                <w:sz w:val="26"/>
                <w:szCs w:val="26"/>
              </w:rPr>
            </w:pPr>
            <w:r w:rsidRPr="00AF5799">
              <w:rPr>
                <w:rFonts w:ascii="Times New Roman" w:hAnsi="Times New Roman"/>
                <w:b/>
                <w:sz w:val="26"/>
                <w:szCs w:val="26"/>
              </w:rPr>
              <w:t>«</w:t>
            </w:r>
            <w:r w:rsidRPr="00AF5799">
              <w:rPr>
                <w:rFonts w:ascii="Times New Roman" w:hAnsi="Times New Roman"/>
                <w:b/>
              </w:rPr>
              <w:t>За заслуги»</w:t>
            </w:r>
          </w:p>
          <w:p w:rsidR="00AF5799" w:rsidRPr="00AF5799" w:rsidRDefault="00AF5799" w:rsidP="00AF5799">
            <w:pPr>
              <w:shd w:val="clear" w:color="auto" w:fill="FFFFFF"/>
              <w:spacing w:after="0" w:line="240" w:lineRule="exact"/>
              <w:jc w:val="center"/>
              <w:rPr>
                <w:rFonts w:ascii="Times New Roman" w:hAnsi="Times New Roman"/>
                <w:b/>
                <w:sz w:val="26"/>
                <w:szCs w:val="26"/>
              </w:rPr>
            </w:pPr>
          </w:p>
          <w:p w:rsidR="00AF5799" w:rsidRPr="00AF5799" w:rsidRDefault="00AF5799" w:rsidP="00AF5799">
            <w:pPr>
              <w:shd w:val="clear" w:color="auto" w:fill="FFFFFF"/>
              <w:spacing w:after="0" w:line="240" w:lineRule="exact"/>
              <w:ind w:left="147" w:right="91"/>
              <w:jc w:val="center"/>
              <w:rPr>
                <w:rFonts w:ascii="Times New Roman" w:hAnsi="Times New Roman"/>
                <w:spacing w:val="-7"/>
                <w:sz w:val="18"/>
                <w:szCs w:val="18"/>
              </w:rPr>
            </w:pPr>
            <w:r w:rsidRPr="00AF5799">
              <w:rPr>
                <w:rFonts w:ascii="Times New Roman" w:hAnsi="Times New Roman"/>
                <w:spacing w:val="-7"/>
                <w:sz w:val="18"/>
                <w:szCs w:val="18"/>
              </w:rPr>
              <w:t>приказом  Следственного комитета</w:t>
            </w:r>
          </w:p>
          <w:p w:rsidR="00AF5799" w:rsidRPr="00AF5799" w:rsidRDefault="00AF5799" w:rsidP="00AF5799">
            <w:pPr>
              <w:shd w:val="clear" w:color="auto" w:fill="FFFFFF"/>
              <w:spacing w:after="0" w:line="240" w:lineRule="exact"/>
              <w:ind w:left="147" w:right="91"/>
              <w:jc w:val="center"/>
              <w:rPr>
                <w:rFonts w:ascii="Times New Roman" w:hAnsi="Times New Roman"/>
                <w:sz w:val="20"/>
                <w:szCs w:val="20"/>
              </w:rPr>
            </w:pPr>
            <w:r w:rsidRPr="00AF5799">
              <w:rPr>
                <w:rFonts w:ascii="Times New Roman" w:hAnsi="Times New Roman"/>
                <w:sz w:val="18"/>
                <w:szCs w:val="18"/>
              </w:rPr>
              <w:t>Российской Федерации</w:t>
            </w:r>
          </w:p>
          <w:p w:rsidR="00AF5799" w:rsidRPr="00AF5799" w:rsidRDefault="00AF5799" w:rsidP="00AF5799">
            <w:pPr>
              <w:shd w:val="clear" w:color="auto" w:fill="FFFFFF"/>
              <w:spacing w:after="0" w:line="240" w:lineRule="exact"/>
              <w:jc w:val="center"/>
              <w:rPr>
                <w:rFonts w:ascii="Times New Roman" w:hAnsi="Times New Roman"/>
              </w:rPr>
            </w:pPr>
            <w:r w:rsidRPr="00AF5799">
              <w:rPr>
                <w:rFonts w:ascii="Times New Roman" w:hAnsi="Times New Roman"/>
                <w:spacing w:val="-1"/>
                <w:sz w:val="18"/>
                <w:szCs w:val="18"/>
              </w:rPr>
              <w:t>от  « ____ » _________ 20____г. № _____</w:t>
            </w:r>
          </w:p>
        </w:tc>
      </w:tr>
      <w:tr w:rsidR="00AF5799" w:rsidTr="00AF60E7">
        <w:trPr>
          <w:trHeight w:val="80"/>
        </w:trPr>
        <w:tc>
          <w:tcPr>
            <w:tcW w:w="3965" w:type="dxa"/>
            <w:tcBorders>
              <w:top w:val="nil"/>
              <w:left w:val="single" w:sz="6" w:space="0" w:color="auto"/>
              <w:bottom w:val="single" w:sz="6" w:space="0" w:color="auto"/>
              <w:right w:val="single" w:sz="4" w:space="0" w:color="auto"/>
            </w:tcBorders>
            <w:shd w:val="clear" w:color="auto" w:fill="FFFFFF"/>
          </w:tcPr>
          <w:p w:rsidR="00AF5799" w:rsidRDefault="00AF5799"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AF5799" w:rsidRPr="00AF5799" w:rsidRDefault="00AF5799" w:rsidP="00AF60E7">
            <w:pPr>
              <w:shd w:val="clear" w:color="auto" w:fill="FFFFFF"/>
              <w:ind w:left="135"/>
              <w:rPr>
                <w:rFonts w:ascii="Times New Roman" w:hAnsi="Times New Roman"/>
              </w:rPr>
            </w:pPr>
            <w:r w:rsidRPr="00AF5799">
              <w:rPr>
                <w:rFonts w:ascii="Times New Roman" w:hAnsi="Times New Roman"/>
              </w:rPr>
              <w:t>Председатель</w:t>
            </w:r>
          </w:p>
          <w:p w:rsidR="00AF5799" w:rsidRPr="00AF5799" w:rsidRDefault="00AF5799" w:rsidP="00AF60E7">
            <w:pPr>
              <w:widowControl w:val="0"/>
              <w:shd w:val="clear" w:color="auto" w:fill="FFFFFF"/>
              <w:autoSpaceDE w:val="0"/>
              <w:autoSpaceDN w:val="0"/>
              <w:adjustRightInd w:val="0"/>
              <w:rPr>
                <w:rFonts w:ascii="Times New Roman" w:hAnsi="Times New Roman"/>
              </w:rPr>
            </w:pPr>
            <w:r w:rsidRPr="00AF5799">
              <w:rPr>
                <w:rFonts w:ascii="Times New Roman" w:hAnsi="Times New Roman"/>
              </w:rPr>
              <w:t xml:space="preserve">   М.П.</w:t>
            </w:r>
          </w:p>
        </w:tc>
      </w:tr>
    </w:tbl>
    <w:p w:rsidR="004B24C5" w:rsidRDefault="004B24C5" w:rsidP="004B24C5">
      <w:pPr>
        <w:pStyle w:val="ConsPlusNormal"/>
        <w:ind w:firstLine="709"/>
        <w:jc w:val="both"/>
      </w:pPr>
    </w:p>
    <w:p w:rsidR="004B24C5" w:rsidRPr="00A31B77" w:rsidRDefault="004B24C5" w:rsidP="004B24C5">
      <w:pPr>
        <w:pStyle w:val="ConsPlusNormal"/>
        <w:ind w:firstLine="709"/>
        <w:jc w:val="both"/>
      </w:pPr>
    </w:p>
    <w:p w:rsidR="00AF5799" w:rsidRDefault="00AF5799" w:rsidP="004919B4">
      <w:pPr>
        <w:pStyle w:val="ConsPlusNonformat"/>
        <w:jc w:val="both"/>
        <w:rPr>
          <w:rFonts w:ascii="Times New Roman" w:hAnsi="Times New Roman" w:cs="Times New Roman"/>
          <w:sz w:val="28"/>
          <w:szCs w:val="28"/>
        </w:rPr>
        <w:sectPr w:rsidR="00AF5799" w:rsidSect="00870DA5">
          <w:pgSz w:w="11906" w:h="16838"/>
          <w:pgMar w:top="904" w:right="850" w:bottom="426" w:left="1418" w:header="708" w:footer="708" w:gutter="0"/>
          <w:pgNumType w:start="1"/>
          <w:cols w:space="708"/>
          <w:titlePg/>
          <w:docGrid w:linePitch="360"/>
        </w:sectPr>
      </w:pPr>
    </w:p>
    <w:p w:rsidR="004977FA" w:rsidRPr="00BB2F92" w:rsidRDefault="004977FA" w:rsidP="004977FA">
      <w:pPr>
        <w:pStyle w:val="ConsPlusNormal"/>
        <w:spacing w:line="240" w:lineRule="exact"/>
        <w:ind w:left="5670"/>
      </w:pPr>
      <w:r w:rsidRPr="00BB2F92">
        <w:t xml:space="preserve">Приложение № </w:t>
      </w:r>
      <w:r>
        <w:t>6</w:t>
      </w:r>
    </w:p>
    <w:p w:rsidR="004977FA" w:rsidRPr="00BB2F92" w:rsidRDefault="004977FA" w:rsidP="004977FA">
      <w:pPr>
        <w:pStyle w:val="ConsPlusNormal"/>
        <w:spacing w:line="240" w:lineRule="exact"/>
        <w:ind w:left="5670"/>
      </w:pPr>
    </w:p>
    <w:p w:rsidR="004977FA" w:rsidRPr="00BB2F92" w:rsidRDefault="004977FA" w:rsidP="004977FA">
      <w:pPr>
        <w:pStyle w:val="ConsPlusNormal"/>
        <w:spacing w:line="240" w:lineRule="exact"/>
        <w:ind w:left="5670"/>
      </w:pPr>
      <w:r w:rsidRPr="00BB2F92">
        <w:t xml:space="preserve">к приказу Следственного комитета Российской Федерации </w:t>
      </w:r>
    </w:p>
    <w:p w:rsidR="004977FA" w:rsidRPr="00BB2F92" w:rsidRDefault="004977FA" w:rsidP="004977FA">
      <w:pPr>
        <w:pStyle w:val="ConsPlusNormal"/>
        <w:spacing w:line="240" w:lineRule="exact"/>
        <w:ind w:left="5670"/>
      </w:pPr>
    </w:p>
    <w:p w:rsidR="004977FA" w:rsidRPr="00BB2F92" w:rsidRDefault="004977FA" w:rsidP="004977FA">
      <w:pPr>
        <w:pStyle w:val="a9"/>
        <w:spacing w:after="0" w:line="240" w:lineRule="exact"/>
        <w:ind w:left="5670"/>
        <w:rPr>
          <w:b/>
          <w:spacing w:val="50"/>
          <w:sz w:val="28"/>
          <w:szCs w:val="28"/>
        </w:rPr>
      </w:pPr>
      <w:r w:rsidRPr="00BB2F92">
        <w:rPr>
          <w:sz w:val="28"/>
          <w:szCs w:val="28"/>
        </w:rPr>
        <w:t>от __________ №______</w:t>
      </w:r>
    </w:p>
    <w:p w:rsidR="004977FA" w:rsidRPr="00BB2F92" w:rsidRDefault="004977FA" w:rsidP="004977FA">
      <w:pPr>
        <w:pStyle w:val="ConsPlusNormal"/>
        <w:jc w:val="both"/>
      </w:pPr>
    </w:p>
    <w:p w:rsidR="004977FA" w:rsidRPr="00BB2F92" w:rsidRDefault="004977FA" w:rsidP="004977FA">
      <w:pPr>
        <w:pStyle w:val="ConsPlusTitle"/>
        <w:jc w:val="center"/>
        <w:rPr>
          <w:sz w:val="28"/>
          <w:szCs w:val="28"/>
        </w:rPr>
      </w:pPr>
      <w:r w:rsidRPr="00BB2F92">
        <w:rPr>
          <w:sz w:val="28"/>
          <w:szCs w:val="28"/>
        </w:rPr>
        <w:t>Положение</w:t>
      </w:r>
    </w:p>
    <w:p w:rsidR="004977FA" w:rsidRPr="00DD3B89" w:rsidRDefault="004977FA" w:rsidP="004977FA">
      <w:pPr>
        <w:pStyle w:val="ConsPlusNormal"/>
        <w:jc w:val="center"/>
        <w:rPr>
          <w:b/>
        </w:rPr>
      </w:pPr>
      <w:r w:rsidRPr="00DD3B89">
        <w:rPr>
          <w:b/>
        </w:rPr>
        <w:t xml:space="preserve">о медали «За </w:t>
      </w:r>
      <w:r>
        <w:rPr>
          <w:b/>
        </w:rPr>
        <w:t>отличие</w:t>
      </w:r>
      <w:r w:rsidRPr="00DD3B89">
        <w:rPr>
          <w:b/>
        </w:rPr>
        <w:t>»</w:t>
      </w:r>
    </w:p>
    <w:p w:rsidR="004977FA" w:rsidRDefault="004977FA" w:rsidP="004977FA">
      <w:pPr>
        <w:pStyle w:val="ConsPlusNormal"/>
        <w:jc w:val="both"/>
      </w:pPr>
    </w:p>
    <w:p w:rsidR="004977FA" w:rsidRPr="00E30EFF" w:rsidRDefault="004977FA" w:rsidP="004977FA">
      <w:pPr>
        <w:pStyle w:val="ConsPlusNormal"/>
        <w:ind w:firstLine="709"/>
        <w:jc w:val="both"/>
      </w:pPr>
      <w:bookmarkStart w:id="19" w:name="P1430"/>
      <w:bookmarkEnd w:id="19"/>
      <w:r>
        <w:t>1. </w:t>
      </w:r>
      <w:r w:rsidRPr="00E30EFF">
        <w:t xml:space="preserve">Медаль </w:t>
      </w:r>
      <w:r>
        <w:t>«За отличие»</w:t>
      </w:r>
      <w:r w:rsidRPr="00E30EFF">
        <w:t xml:space="preserve"> (далее </w:t>
      </w:r>
      <w:r>
        <w:t>–</w:t>
      </w:r>
      <w:r w:rsidRPr="00E30EFF">
        <w:t xml:space="preserve"> медаль) является ведомственной наградой Следственного комитета Российской Федерации (далее </w:t>
      </w:r>
      <w:r>
        <w:t>–</w:t>
      </w:r>
      <w:r w:rsidRPr="00E30EFF">
        <w:t xml:space="preserve"> Следственный комитет).</w:t>
      </w:r>
    </w:p>
    <w:p w:rsidR="004977FA" w:rsidRPr="00E30EFF" w:rsidRDefault="004977FA" w:rsidP="004977FA">
      <w:pPr>
        <w:pStyle w:val="ConsPlusNormal"/>
        <w:ind w:firstLine="709"/>
        <w:jc w:val="both"/>
      </w:pPr>
      <w:r>
        <w:t xml:space="preserve">2. Описание и </w:t>
      </w:r>
      <w:r w:rsidRPr="00E30EFF">
        <w:t>рисун</w:t>
      </w:r>
      <w:r>
        <w:t>ок медали</w:t>
      </w:r>
      <w:r w:rsidRPr="00E30EFF">
        <w:t xml:space="preserve"> </w:t>
      </w:r>
      <w:r>
        <w:t xml:space="preserve">«За отличие», </w:t>
      </w:r>
      <w:r w:rsidRPr="00E30EFF">
        <w:t xml:space="preserve">удостоверения </w:t>
      </w:r>
      <w:r>
        <w:br/>
      </w:r>
      <w:r w:rsidRPr="00E30EFF">
        <w:t xml:space="preserve">к </w:t>
      </w:r>
      <w:r>
        <w:t>медали</w:t>
      </w:r>
      <w:r w:rsidRPr="00E30EFF">
        <w:t xml:space="preserve"> </w:t>
      </w:r>
      <w:r>
        <w:t>«За отличие»</w:t>
      </w:r>
      <w:r w:rsidRPr="00E30EFF">
        <w:t xml:space="preserve"> приведены в </w:t>
      </w:r>
      <w:hyperlink w:anchor="P1460" w:history="1">
        <w:r>
          <w:t>приложениях №№</w:t>
        </w:r>
        <w:r w:rsidRPr="00E30EFF">
          <w:t xml:space="preserve"> 1</w:t>
        </w:r>
      </w:hyperlink>
      <w:r w:rsidRPr="00E30EFF">
        <w:t xml:space="preserve"> и </w:t>
      </w:r>
      <w:hyperlink w:anchor="P1487" w:history="1">
        <w:r w:rsidRPr="00E30EFF">
          <w:t>2</w:t>
        </w:r>
      </w:hyperlink>
      <w:r>
        <w:t xml:space="preserve"> к настоящему Положению</w:t>
      </w:r>
      <w:r w:rsidRPr="00E30EFF">
        <w:t>.</w:t>
      </w:r>
    </w:p>
    <w:p w:rsidR="004977FA" w:rsidRPr="00E30EFF" w:rsidRDefault="004977FA" w:rsidP="004977FA">
      <w:pPr>
        <w:pStyle w:val="ConsPlusNormal"/>
        <w:ind w:firstLine="709"/>
        <w:jc w:val="both"/>
      </w:pPr>
      <w:r>
        <w:t>3. </w:t>
      </w:r>
      <w:proofErr w:type="gramStart"/>
      <w:r w:rsidRPr="00E30EFF">
        <w:t xml:space="preserve">Медалью награждаются </w:t>
      </w:r>
      <w:r>
        <w:t xml:space="preserve">сотрудники, федеральные государственные </w:t>
      </w:r>
      <w:r w:rsidRPr="00BB2F92">
        <w:t>гражданские служащие Следственного комитета</w:t>
      </w:r>
      <w:r>
        <w:t xml:space="preserve"> (далее – гражданские служащие) и военнослужащие военных следственных органов Следственного комитета, не имеющие воинского звания офицера (далее – военнослужащие),</w:t>
      </w:r>
      <w:r w:rsidRPr="00E30EFF">
        <w:t xml:space="preserve"> </w:t>
      </w:r>
      <w:r>
        <w:br/>
      </w:r>
      <w:r w:rsidRPr="00E30EFF">
        <w:t xml:space="preserve">за безупречное выполнение служебных обязанностей и многолетние отличные показатели в служебной деятельности, имеющие выслугу лет (стаж службы) </w:t>
      </w:r>
      <w:r>
        <w:br/>
      </w:r>
      <w:r w:rsidRPr="00E30EFF">
        <w:t xml:space="preserve">в соответствии с </w:t>
      </w:r>
      <w:hyperlink w:anchor="P164" w:history="1">
        <w:r w:rsidRPr="00E30EFF">
          <w:t>пунктом 1</w:t>
        </w:r>
        <w:r>
          <w:t>1</w:t>
        </w:r>
      </w:hyperlink>
      <w:r w:rsidRPr="00E30EFF">
        <w:t xml:space="preserve"> </w:t>
      </w:r>
      <w:r>
        <w:t xml:space="preserve">Положения, утвержденного настоящим приказом, </w:t>
      </w:r>
      <w:r w:rsidRPr="00E30EFF">
        <w:t>не менее 9 календарных лет и ранее награжд</w:t>
      </w:r>
      <w:r>
        <w:t>енные</w:t>
      </w:r>
      <w:proofErr w:type="gramEnd"/>
      <w:r>
        <w:t xml:space="preserve"> государственной наградой </w:t>
      </w:r>
      <w:r w:rsidRPr="00E30EFF">
        <w:t xml:space="preserve">или </w:t>
      </w:r>
      <w:r>
        <w:t>медалью Следственного комитета «За усердие в службе»</w:t>
      </w:r>
      <w:r w:rsidRPr="00E30EFF">
        <w:t xml:space="preserve"> или знаком отличия</w:t>
      </w:r>
      <w:r>
        <w:t xml:space="preserve"> Следственного комитета «Отличник следственных органов»</w:t>
      </w:r>
      <w:r w:rsidRPr="00E30EFF">
        <w:t xml:space="preserve">, </w:t>
      </w:r>
      <w:r>
        <w:br/>
        <w:t xml:space="preserve">и </w:t>
      </w:r>
      <w:r w:rsidRPr="00E30EFF">
        <w:t>имею</w:t>
      </w:r>
      <w:r>
        <w:t>щие</w:t>
      </w:r>
      <w:r w:rsidRPr="00E30EFF">
        <w:t xml:space="preserve"> иные поощрения за успехи в служебной деятельности.</w:t>
      </w:r>
    </w:p>
    <w:p w:rsidR="004977FA" w:rsidRPr="00E30EFF" w:rsidRDefault="004977FA" w:rsidP="004977FA">
      <w:pPr>
        <w:pStyle w:val="ConsPlusNormal"/>
        <w:ind w:firstLine="709"/>
        <w:jc w:val="both"/>
      </w:pPr>
      <w:r>
        <w:t>4. </w:t>
      </w:r>
      <w:proofErr w:type="gramStart"/>
      <w:r w:rsidRPr="00E30EFF">
        <w:t>По решению Председателя Следственного комитета</w:t>
      </w:r>
      <w:r>
        <w:t xml:space="preserve"> Российской Федерации</w:t>
      </w:r>
      <w:r w:rsidRPr="00E30EFF">
        <w:t xml:space="preserve"> медалью могут быть награждены:</w:t>
      </w:r>
      <w:proofErr w:type="gramEnd"/>
    </w:p>
    <w:p w:rsidR="004977FA" w:rsidRPr="00E30EFF" w:rsidRDefault="004977FA" w:rsidP="004977FA">
      <w:pPr>
        <w:pStyle w:val="ConsPlusNormal"/>
        <w:ind w:firstLine="709"/>
        <w:jc w:val="both"/>
      </w:pPr>
      <w:r>
        <w:t>1) </w:t>
      </w:r>
      <w:r w:rsidRPr="00E30EFF">
        <w:t xml:space="preserve">лица, не являющиеся сотрудниками Следственного комитета, </w:t>
      </w:r>
      <w:r>
        <w:br/>
      </w:r>
      <w:r w:rsidRPr="00E30EFF">
        <w:t>за многолетнее и плодотворное сотрудничество со Следственным комитетом, помощь и содействие в решении стоящих пер</w:t>
      </w:r>
      <w:r>
        <w:t>ед Следственным комитетом задач</w:t>
      </w:r>
      <w:r w:rsidRPr="00E30EFF">
        <w:t>;</w:t>
      </w:r>
    </w:p>
    <w:p w:rsidR="004977FA" w:rsidRPr="00E30EFF" w:rsidRDefault="004977FA" w:rsidP="004977FA">
      <w:pPr>
        <w:pStyle w:val="ConsPlusNormal"/>
        <w:ind w:firstLine="709"/>
        <w:jc w:val="both"/>
      </w:pPr>
      <w:proofErr w:type="gramStart"/>
      <w:r>
        <w:t>2) </w:t>
      </w:r>
      <w:r w:rsidRPr="00E30EFF">
        <w:t>работники Следственного комитета, осуществляющие профессиональную деятельность п</w:t>
      </w:r>
      <w:r>
        <w:t>о профессиям рабочих и служащих</w:t>
      </w:r>
      <w:r w:rsidRPr="00E30EFF">
        <w:t xml:space="preserve"> или замещающие должности, не являющиеся должностями федеральной государственной службы, в том числе федеральной государственной гражданской службы, имеющие общий трудовой стаж 15 лет и более, </w:t>
      </w:r>
      <w:r>
        <w:br/>
      </w:r>
      <w:r w:rsidRPr="00E30EFF">
        <w:t>за плодотворную многолетнюю работу, заслуги в выполнении трудовых обязанностей, высокое качество труда, успешное выполнение задач, возложенных на Следственный комитет.</w:t>
      </w:r>
      <w:proofErr w:type="gramEnd"/>
    </w:p>
    <w:p w:rsidR="004977FA" w:rsidRDefault="004977FA" w:rsidP="004977FA">
      <w:pPr>
        <w:pStyle w:val="ConsPlusNormal"/>
        <w:ind w:firstLine="709"/>
        <w:jc w:val="both"/>
      </w:pPr>
      <w:r>
        <w:t>5. П</w:t>
      </w:r>
      <w:r w:rsidRPr="00DD3B89">
        <w:t>ри награждении медалью выплачивается денежная премия в размере</w:t>
      </w:r>
      <w:r>
        <w:t>:</w:t>
      </w:r>
    </w:p>
    <w:p w:rsidR="004977FA" w:rsidRPr="003069B7" w:rsidRDefault="004977FA" w:rsidP="004977FA">
      <w:pPr>
        <w:pStyle w:val="ConsPlusNormal"/>
        <w:ind w:firstLine="709"/>
        <w:jc w:val="both"/>
      </w:pPr>
      <w:r>
        <w:t>с</w:t>
      </w:r>
      <w:r w:rsidRPr="003069B7">
        <w:t>отрудникам</w:t>
      </w:r>
      <w:r>
        <w:t xml:space="preserve"> и военнослужащим Следственного комитета – 1</w:t>
      </w:r>
      <w:r w:rsidRPr="003069B7">
        <w:t xml:space="preserve"> должностн</w:t>
      </w:r>
      <w:r>
        <w:t>ой оклад (оклад</w:t>
      </w:r>
      <w:r w:rsidRPr="003069B7">
        <w:t xml:space="preserve"> по должности);</w:t>
      </w:r>
    </w:p>
    <w:p w:rsidR="004977FA" w:rsidRPr="003069B7" w:rsidRDefault="004977FA" w:rsidP="004977FA">
      <w:pPr>
        <w:pStyle w:val="ConsPlusNormal"/>
        <w:ind w:firstLine="709"/>
        <w:jc w:val="both"/>
      </w:pPr>
      <w:r w:rsidRPr="003069B7">
        <w:t>гражданским слу</w:t>
      </w:r>
      <w:r>
        <w:t>жащим Следственного комитета – 2</w:t>
      </w:r>
      <w:r w:rsidRPr="003069B7">
        <w:t xml:space="preserve"> оклада денежного содержания;</w:t>
      </w:r>
    </w:p>
    <w:p w:rsidR="004977FA" w:rsidRDefault="004977FA" w:rsidP="004977FA">
      <w:pPr>
        <w:pStyle w:val="ConsPlusNormal"/>
        <w:ind w:firstLine="709"/>
        <w:jc w:val="both"/>
      </w:pPr>
    </w:p>
    <w:p w:rsidR="004977FA" w:rsidRDefault="004977FA" w:rsidP="004977FA">
      <w:pPr>
        <w:pStyle w:val="ConsPlusNormal"/>
        <w:ind w:firstLine="709"/>
        <w:jc w:val="both"/>
      </w:pPr>
    </w:p>
    <w:p w:rsidR="004977FA" w:rsidRPr="003069B7" w:rsidRDefault="004977FA" w:rsidP="004977FA">
      <w:pPr>
        <w:pStyle w:val="ConsPlusNormal"/>
        <w:ind w:firstLine="709"/>
        <w:jc w:val="both"/>
      </w:pPr>
      <w:r w:rsidRPr="003069B7">
        <w:t>работникам Следственного комитета – 3 оклада</w:t>
      </w:r>
      <w:r>
        <w:t xml:space="preserve"> (</w:t>
      </w:r>
      <w:proofErr w:type="gramStart"/>
      <w:r>
        <w:t>должностных</w:t>
      </w:r>
      <w:proofErr w:type="gramEnd"/>
      <w:r>
        <w:t xml:space="preserve"> оклада)</w:t>
      </w:r>
      <w:r w:rsidRPr="003069B7">
        <w:t>.</w:t>
      </w:r>
    </w:p>
    <w:p w:rsidR="004977FA" w:rsidRPr="00E30EFF" w:rsidRDefault="004977FA" w:rsidP="004977FA">
      <w:pPr>
        <w:pStyle w:val="ConsPlusNormal"/>
        <w:ind w:firstLine="709"/>
        <w:jc w:val="both"/>
      </w:pPr>
      <w:r>
        <w:t>6. </w:t>
      </w:r>
      <w:r w:rsidRPr="00E30EFF">
        <w:t>Награждение медалью может производиться неоднократно.</w:t>
      </w:r>
    </w:p>
    <w:p w:rsidR="004977FA" w:rsidRPr="00E30EFF" w:rsidRDefault="004977FA" w:rsidP="004977FA">
      <w:pPr>
        <w:pStyle w:val="ConsPlusNormal"/>
        <w:ind w:firstLine="709"/>
        <w:jc w:val="both"/>
      </w:pPr>
      <w:r>
        <w:t>7. </w:t>
      </w:r>
      <w:r w:rsidRPr="00E30EFF">
        <w:t xml:space="preserve">Медаль (лента медали на планке) носится на левой стороне груди </w:t>
      </w:r>
      <w:r>
        <w:br/>
      </w:r>
      <w:r w:rsidRPr="00E30EFF">
        <w:t xml:space="preserve">и располагается ниже государственных наград Российской Федерации, Союза Советских Социалистических Республик, а при наличии других медалей Следственного комитета </w:t>
      </w:r>
      <w:r>
        <w:t>– перед медалью «За усердие в службе»</w:t>
      </w:r>
      <w:r w:rsidRPr="00E30EFF">
        <w:t>.</w:t>
      </w: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19B4">
      <w:pPr>
        <w:pStyle w:val="ConsPlusNonformat"/>
        <w:jc w:val="both"/>
        <w:rPr>
          <w:rFonts w:ascii="Times New Roman" w:hAnsi="Times New Roman" w:cs="Times New Roman"/>
          <w:sz w:val="28"/>
          <w:szCs w:val="28"/>
        </w:rPr>
        <w:sectPr w:rsidR="004977FA" w:rsidSect="00870DA5">
          <w:pgSz w:w="11906" w:h="16838"/>
          <w:pgMar w:top="904" w:right="850" w:bottom="426" w:left="1418" w:header="708" w:footer="708" w:gutter="0"/>
          <w:pgNumType w:start="1"/>
          <w:cols w:space="708"/>
          <w:titlePg/>
          <w:docGrid w:linePitch="360"/>
        </w:sectPr>
      </w:pPr>
    </w:p>
    <w:p w:rsidR="004977FA" w:rsidRDefault="004977FA" w:rsidP="004977FA">
      <w:pPr>
        <w:pStyle w:val="ConsPlusNormal"/>
        <w:spacing w:line="240" w:lineRule="exact"/>
        <w:ind w:left="5670"/>
        <w:outlineLvl w:val="1"/>
      </w:pPr>
      <w:r>
        <w:t>Приложение № 1</w:t>
      </w:r>
    </w:p>
    <w:p w:rsidR="004977FA" w:rsidRPr="0080248A" w:rsidRDefault="004977FA" w:rsidP="004977FA">
      <w:pPr>
        <w:pStyle w:val="ConsPlusNormal"/>
        <w:spacing w:line="240" w:lineRule="exact"/>
        <w:ind w:left="5670"/>
        <w:outlineLvl w:val="1"/>
      </w:pPr>
    </w:p>
    <w:p w:rsidR="004977FA" w:rsidRPr="0080248A" w:rsidRDefault="004977FA" w:rsidP="004977FA">
      <w:pPr>
        <w:pStyle w:val="ConsPlusNormal"/>
        <w:spacing w:line="240" w:lineRule="exact"/>
        <w:ind w:left="5670"/>
      </w:pPr>
      <w:r w:rsidRPr="0080248A">
        <w:t>к Положению о медали</w:t>
      </w:r>
    </w:p>
    <w:p w:rsidR="004977FA" w:rsidRDefault="004977FA" w:rsidP="004977FA">
      <w:pPr>
        <w:pStyle w:val="ConsPlusNormal"/>
        <w:spacing w:line="240" w:lineRule="exact"/>
        <w:ind w:left="5670"/>
      </w:pPr>
      <w:r>
        <w:t xml:space="preserve">«За отличие», </w:t>
      </w:r>
      <w:proofErr w:type="gramStart"/>
      <w:r>
        <w:t>утвержденному</w:t>
      </w:r>
      <w:proofErr w:type="gramEnd"/>
      <w:r>
        <w:t xml:space="preserve"> приказом Следственного комитета Российской Федерации </w:t>
      </w:r>
    </w:p>
    <w:p w:rsidR="004977FA" w:rsidRPr="00704F3C" w:rsidRDefault="004977FA" w:rsidP="004977FA">
      <w:pPr>
        <w:pStyle w:val="a9"/>
        <w:spacing w:after="0" w:line="240" w:lineRule="exact"/>
        <w:ind w:left="5670"/>
        <w:rPr>
          <w:b/>
          <w:spacing w:val="50"/>
          <w:sz w:val="28"/>
          <w:szCs w:val="28"/>
        </w:rPr>
      </w:pPr>
      <w:r w:rsidRPr="00704F3C">
        <w:rPr>
          <w:sz w:val="28"/>
          <w:szCs w:val="28"/>
        </w:rPr>
        <w:t>от __________ №______</w:t>
      </w:r>
    </w:p>
    <w:p w:rsidR="004977FA" w:rsidRDefault="004977FA" w:rsidP="004977FA">
      <w:pPr>
        <w:pStyle w:val="ConsPlusNormal"/>
        <w:ind w:left="5670"/>
        <w:jc w:val="both"/>
      </w:pPr>
    </w:p>
    <w:p w:rsidR="004977FA" w:rsidRDefault="004977FA" w:rsidP="004977FA">
      <w:pPr>
        <w:pStyle w:val="ConsPlusNormal"/>
        <w:jc w:val="both"/>
      </w:pPr>
    </w:p>
    <w:p w:rsidR="004977FA" w:rsidRDefault="004977FA" w:rsidP="004977FA">
      <w:pPr>
        <w:pStyle w:val="ConsPlusTitle"/>
        <w:jc w:val="center"/>
        <w:rPr>
          <w:sz w:val="28"/>
          <w:szCs w:val="28"/>
        </w:rPr>
      </w:pPr>
      <w:bookmarkStart w:id="20" w:name="P1460"/>
      <w:bookmarkEnd w:id="20"/>
      <w:r>
        <w:rPr>
          <w:sz w:val="28"/>
          <w:szCs w:val="28"/>
        </w:rPr>
        <w:t>Описание и рисунок медали «За отличие»</w:t>
      </w:r>
    </w:p>
    <w:p w:rsidR="004977FA" w:rsidRDefault="004977FA" w:rsidP="004977FA">
      <w:pPr>
        <w:pStyle w:val="ConsPlusTitle"/>
        <w:jc w:val="center"/>
        <w:rPr>
          <w:sz w:val="28"/>
          <w:szCs w:val="28"/>
        </w:rPr>
      </w:pPr>
    </w:p>
    <w:tbl>
      <w:tblPr>
        <w:tblW w:w="0" w:type="auto"/>
        <w:tblLook w:val="04A0"/>
      </w:tblPr>
      <w:tblGrid>
        <w:gridCol w:w="5353"/>
        <w:gridCol w:w="4217"/>
      </w:tblGrid>
      <w:tr w:rsidR="004977FA" w:rsidRPr="00C85577" w:rsidTr="00AF60E7">
        <w:tc>
          <w:tcPr>
            <w:tcW w:w="5353" w:type="dxa"/>
          </w:tcPr>
          <w:p w:rsidR="004977FA" w:rsidRPr="00C85577" w:rsidRDefault="004977FA" w:rsidP="00AF60E7">
            <w:pPr>
              <w:pStyle w:val="ConsPlusNormal"/>
              <w:ind w:firstLine="540"/>
              <w:jc w:val="both"/>
            </w:pPr>
            <w:r>
              <w:t>Медаль «За отличие»</w:t>
            </w:r>
            <w:r w:rsidRPr="00C85577">
              <w:t xml:space="preserve"> имеет форму круга диаметром 32 мм</w:t>
            </w:r>
            <w:r w:rsidRPr="00C85577">
              <w:rPr>
                <w:color w:val="FF0000"/>
              </w:rPr>
              <w:t xml:space="preserve"> </w:t>
            </w:r>
            <w:r w:rsidRPr="00C85577">
              <w:t xml:space="preserve">с двусторонним изображением и выступающими элементами. Изготавливается из латуни </w:t>
            </w:r>
            <w:r>
              <w:br/>
            </w:r>
            <w:r w:rsidRPr="00C85577">
              <w:t xml:space="preserve">с использованием гальванических покрытий. Основной цвет медали </w:t>
            </w:r>
            <w:r>
              <w:t>– «античное серебро»</w:t>
            </w:r>
            <w:r w:rsidRPr="00C85577">
              <w:t>.</w:t>
            </w:r>
          </w:p>
          <w:p w:rsidR="004977FA" w:rsidRPr="00C85577" w:rsidRDefault="004977FA" w:rsidP="00AF60E7">
            <w:pPr>
              <w:pStyle w:val="ConsPlusNormal"/>
              <w:ind w:firstLine="540"/>
              <w:jc w:val="both"/>
            </w:pPr>
            <w:r w:rsidRPr="00C85577">
              <w:t>На лицевой стороне медали распо</w:t>
            </w:r>
            <w:r>
              <w:t xml:space="preserve">ложено рельефное изображение </w:t>
            </w:r>
            <w:r>
              <w:br/>
              <w:t>24-</w:t>
            </w:r>
            <w:r w:rsidRPr="00C85577">
              <w:t xml:space="preserve">конечной звезды. В </w:t>
            </w:r>
            <w:proofErr w:type="gramStart"/>
            <w:r w:rsidRPr="00C85577">
              <w:t>центре</w:t>
            </w:r>
            <w:proofErr w:type="gramEnd"/>
            <w:r w:rsidRPr="00C85577">
              <w:t xml:space="preserve"> звезды </w:t>
            </w:r>
            <w:r>
              <w:t>–</w:t>
            </w:r>
            <w:r w:rsidRPr="00C85577">
              <w:t xml:space="preserve"> золотистая рельефная эмблема Следственного комитета Российской Федерации. Края медали окаймлены бортиком.</w:t>
            </w:r>
          </w:p>
          <w:p w:rsidR="004977FA" w:rsidRPr="00C85577" w:rsidRDefault="004977FA" w:rsidP="00AF60E7">
            <w:pPr>
              <w:pStyle w:val="ConsPlusNormal"/>
              <w:ind w:firstLine="540"/>
              <w:jc w:val="both"/>
            </w:pPr>
            <w:r w:rsidRPr="00C85577">
              <w:t xml:space="preserve">На оборотной стороне медали по окружности </w:t>
            </w:r>
            <w:r>
              <w:t>–</w:t>
            </w:r>
            <w:r w:rsidRPr="00C85577">
              <w:t xml:space="preserve"> рельефное изображение венка из лавровых и дубовых листьев.</w:t>
            </w:r>
          </w:p>
          <w:p w:rsidR="004977FA" w:rsidRPr="00C85577" w:rsidRDefault="004977FA" w:rsidP="00AF60E7">
            <w:pPr>
              <w:pStyle w:val="ConsPlusNormal"/>
              <w:ind w:firstLine="540"/>
              <w:jc w:val="both"/>
            </w:pPr>
            <w:r w:rsidRPr="00C85577">
              <w:t>В нижней части располагается полукругом рифле</w:t>
            </w:r>
            <w:r>
              <w:t>ная рельефная лента цвета «античное серебро» с выпуклой надписью «ЗА ОТЛИЧИЕ»</w:t>
            </w:r>
            <w:r w:rsidRPr="00C85577">
              <w:t xml:space="preserve">. В </w:t>
            </w:r>
            <w:proofErr w:type="gramStart"/>
            <w:r w:rsidRPr="00C85577">
              <w:t>центре</w:t>
            </w:r>
            <w:proofErr w:type="gramEnd"/>
            <w:r w:rsidRPr="00C85577">
              <w:t xml:space="preserve"> </w:t>
            </w:r>
            <w:r>
              <w:t>– рельефная надпись в 3 строки «</w:t>
            </w:r>
            <w:r w:rsidRPr="00C85577">
              <w:t xml:space="preserve">СЛУЖА ЗАКОНУ </w:t>
            </w:r>
            <w:r>
              <w:t>– СЛУЖИМ ОТЕЧЕСТВУ»</w:t>
            </w:r>
            <w:r w:rsidRPr="00C85577">
              <w:t>.</w:t>
            </w:r>
          </w:p>
          <w:p w:rsidR="004977FA" w:rsidRPr="00C85577" w:rsidRDefault="004977FA" w:rsidP="00AF60E7">
            <w:pPr>
              <w:pStyle w:val="ConsPlusNormal"/>
              <w:ind w:firstLine="540"/>
              <w:jc w:val="both"/>
            </w:pPr>
            <w:r w:rsidRPr="00C85577">
              <w:t xml:space="preserve">Медаль при помощи ушка и кольца соединяется с пятиугольной колодкой, обтянутой шелковой муаровой лентой серого цвета шириной 24 мм. Края ленты окаймлены желтыми полосками шириной 2 мм. По центру ленты </w:t>
            </w:r>
            <w:r>
              <w:t>–</w:t>
            </w:r>
            <w:r w:rsidRPr="00C85577">
              <w:t xml:space="preserve"> полоска белого цвета шириной 6 мм. Медаль номера </w:t>
            </w:r>
            <w:r>
              <w:br/>
            </w:r>
            <w:r w:rsidRPr="00C85577">
              <w:t xml:space="preserve">не имеет, комплектуется упаковкой </w:t>
            </w:r>
            <w:r>
              <w:br/>
            </w:r>
            <w:r w:rsidRPr="00C85577">
              <w:t>и удостоверением.</w:t>
            </w:r>
          </w:p>
          <w:p w:rsidR="004977FA" w:rsidRPr="00C85577" w:rsidRDefault="004977FA" w:rsidP="00AF60E7">
            <w:pPr>
              <w:pStyle w:val="ConsPlusNormal"/>
              <w:ind w:firstLine="539"/>
              <w:jc w:val="both"/>
            </w:pPr>
          </w:p>
        </w:tc>
        <w:tc>
          <w:tcPr>
            <w:tcW w:w="4217" w:type="dxa"/>
          </w:tcPr>
          <w:p w:rsidR="004977FA" w:rsidRPr="00C85577" w:rsidRDefault="004977FA" w:rsidP="00AF60E7">
            <w:pPr>
              <w:pStyle w:val="ConsPlusNormal"/>
              <w:jc w:val="both"/>
            </w:pPr>
            <w:r>
              <w:rPr>
                <w:noProof/>
              </w:rPr>
              <w:drawing>
                <wp:anchor distT="0" distB="0" distL="114300" distR="114300" simplePos="0" relativeHeight="251669504" behindDoc="0" locked="0" layoutInCell="1" allowOverlap="1">
                  <wp:simplePos x="0" y="0"/>
                  <wp:positionH relativeFrom="column">
                    <wp:posOffset>383540</wp:posOffset>
                  </wp:positionH>
                  <wp:positionV relativeFrom="paragraph">
                    <wp:posOffset>129540</wp:posOffset>
                  </wp:positionV>
                  <wp:extent cx="1828800" cy="5143500"/>
                  <wp:effectExtent l="19050" t="0" r="0" b="0"/>
                  <wp:wrapNone/>
                  <wp:docPr id="6" name="Рисунок 2" descr="За отлич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 отличие"/>
                          <pic:cNvPicPr>
                            <a:picLocks noChangeAspect="1" noChangeArrowheads="1"/>
                          </pic:cNvPicPr>
                        </pic:nvPicPr>
                        <pic:blipFill>
                          <a:blip r:embed="rId28" cstate="print"/>
                          <a:srcRect/>
                          <a:stretch>
                            <a:fillRect/>
                          </a:stretch>
                        </pic:blipFill>
                        <pic:spPr bwMode="auto">
                          <a:xfrm>
                            <a:off x="0" y="0"/>
                            <a:ext cx="1828800" cy="5143500"/>
                          </a:xfrm>
                          <a:prstGeom prst="rect">
                            <a:avLst/>
                          </a:prstGeom>
                          <a:noFill/>
                          <a:ln w="9525">
                            <a:noFill/>
                            <a:miter lim="800000"/>
                            <a:headEnd/>
                            <a:tailEnd/>
                          </a:ln>
                        </pic:spPr>
                      </pic:pic>
                    </a:graphicData>
                  </a:graphic>
                </wp:anchor>
              </w:drawing>
            </w:r>
          </w:p>
        </w:tc>
      </w:tr>
    </w:tbl>
    <w:p w:rsidR="004977FA" w:rsidRDefault="004977FA" w:rsidP="004919B4">
      <w:pPr>
        <w:pStyle w:val="ConsPlusNonformat"/>
        <w:jc w:val="both"/>
        <w:rPr>
          <w:rFonts w:ascii="Times New Roman" w:hAnsi="Times New Roman" w:cs="Times New Roman"/>
          <w:sz w:val="28"/>
          <w:szCs w:val="28"/>
        </w:rPr>
        <w:sectPr w:rsidR="004977FA" w:rsidSect="00870DA5">
          <w:pgSz w:w="11906" w:h="16838"/>
          <w:pgMar w:top="904" w:right="850" w:bottom="426" w:left="1418" w:header="708" w:footer="708" w:gutter="0"/>
          <w:pgNumType w:start="1"/>
          <w:cols w:space="708"/>
          <w:titlePg/>
          <w:docGrid w:linePitch="360"/>
        </w:sectPr>
      </w:pPr>
    </w:p>
    <w:p w:rsidR="004977FA" w:rsidRDefault="004977FA" w:rsidP="004977FA">
      <w:pPr>
        <w:pStyle w:val="ConsPlusNormal"/>
        <w:spacing w:line="240" w:lineRule="exact"/>
        <w:ind w:left="5670"/>
        <w:outlineLvl w:val="1"/>
      </w:pPr>
      <w:r>
        <w:t>Приложение № 2</w:t>
      </w:r>
    </w:p>
    <w:p w:rsidR="004977FA" w:rsidRPr="0080248A" w:rsidRDefault="004977FA" w:rsidP="004977FA">
      <w:pPr>
        <w:pStyle w:val="ConsPlusNormal"/>
        <w:spacing w:line="240" w:lineRule="exact"/>
        <w:ind w:left="5670"/>
        <w:outlineLvl w:val="1"/>
      </w:pPr>
    </w:p>
    <w:p w:rsidR="004977FA" w:rsidRPr="0080248A" w:rsidRDefault="004977FA" w:rsidP="004977FA">
      <w:pPr>
        <w:pStyle w:val="ConsPlusNormal"/>
        <w:spacing w:line="240" w:lineRule="exact"/>
        <w:ind w:left="5670"/>
      </w:pPr>
      <w:r w:rsidRPr="0080248A">
        <w:t>к Положению о медали</w:t>
      </w:r>
    </w:p>
    <w:p w:rsidR="004977FA" w:rsidRDefault="004977FA" w:rsidP="004977FA">
      <w:pPr>
        <w:pStyle w:val="ConsPlusNormal"/>
        <w:spacing w:line="240" w:lineRule="exact"/>
        <w:ind w:left="5670"/>
      </w:pPr>
      <w:r>
        <w:t xml:space="preserve">«За отличие», </w:t>
      </w:r>
      <w:proofErr w:type="gramStart"/>
      <w:r>
        <w:t>утвержденному</w:t>
      </w:r>
      <w:proofErr w:type="gramEnd"/>
      <w:r>
        <w:t xml:space="preserve"> приказом Следственного комитета Российской Федерации </w:t>
      </w:r>
    </w:p>
    <w:p w:rsidR="004977FA" w:rsidRPr="004977FA" w:rsidRDefault="004977FA" w:rsidP="004977FA">
      <w:pPr>
        <w:pStyle w:val="a9"/>
        <w:spacing w:after="0" w:line="240" w:lineRule="exact"/>
        <w:ind w:left="5670"/>
        <w:rPr>
          <w:rFonts w:ascii="Times New Roman" w:hAnsi="Times New Roman"/>
          <w:b/>
          <w:spacing w:val="50"/>
          <w:sz w:val="28"/>
          <w:szCs w:val="28"/>
        </w:rPr>
      </w:pPr>
      <w:r w:rsidRPr="004977FA">
        <w:rPr>
          <w:rFonts w:ascii="Times New Roman" w:hAnsi="Times New Roman"/>
          <w:sz w:val="28"/>
          <w:szCs w:val="28"/>
        </w:rPr>
        <w:t>от __________ №______</w:t>
      </w:r>
    </w:p>
    <w:p w:rsidR="004977FA" w:rsidRDefault="004977FA" w:rsidP="004977FA">
      <w:pPr>
        <w:pStyle w:val="ConsPlusNormal"/>
        <w:jc w:val="both"/>
      </w:pPr>
    </w:p>
    <w:p w:rsidR="004977FA" w:rsidRPr="004977FA" w:rsidRDefault="004977FA" w:rsidP="004977FA">
      <w:pPr>
        <w:shd w:val="clear" w:color="auto" w:fill="FFFFFF"/>
        <w:ind w:left="43"/>
        <w:jc w:val="center"/>
        <w:outlineLvl w:val="0"/>
        <w:rPr>
          <w:rFonts w:ascii="Times New Roman" w:hAnsi="Times New Roman"/>
          <w:b/>
          <w:spacing w:val="-7"/>
          <w:sz w:val="28"/>
          <w:szCs w:val="28"/>
        </w:rPr>
      </w:pPr>
      <w:r w:rsidRPr="004977FA">
        <w:rPr>
          <w:rFonts w:ascii="Times New Roman" w:hAnsi="Times New Roman"/>
          <w:b/>
          <w:spacing w:val="-9"/>
          <w:sz w:val="28"/>
          <w:szCs w:val="28"/>
        </w:rPr>
        <w:t xml:space="preserve">Удостоверение </w:t>
      </w:r>
      <w:r w:rsidRPr="004977FA">
        <w:rPr>
          <w:rFonts w:ascii="Times New Roman" w:hAnsi="Times New Roman"/>
          <w:b/>
          <w:spacing w:val="-7"/>
          <w:sz w:val="28"/>
          <w:szCs w:val="28"/>
        </w:rPr>
        <w:t>к</w:t>
      </w:r>
      <w:r w:rsidRPr="004977FA">
        <w:rPr>
          <w:rFonts w:ascii="Times New Roman" w:hAnsi="Times New Roman"/>
          <w:b/>
          <w:sz w:val="28"/>
          <w:szCs w:val="28"/>
        </w:rPr>
        <w:t xml:space="preserve"> медали «За отличие»</w:t>
      </w:r>
    </w:p>
    <w:p w:rsidR="004977FA" w:rsidRPr="004977FA" w:rsidRDefault="004977FA" w:rsidP="004977FA">
      <w:pPr>
        <w:autoSpaceDE w:val="0"/>
        <w:autoSpaceDN w:val="0"/>
        <w:adjustRightInd w:val="0"/>
        <w:jc w:val="center"/>
        <w:outlineLvl w:val="2"/>
        <w:rPr>
          <w:rFonts w:ascii="Times New Roman" w:hAnsi="Times New Roman"/>
          <w:b/>
          <w:bCs/>
          <w:sz w:val="28"/>
          <w:szCs w:val="28"/>
        </w:rPr>
      </w:pPr>
      <w:r w:rsidRPr="004977FA">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4977FA"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4977FA" w:rsidRDefault="004977FA" w:rsidP="00AF60E7">
            <w:pPr>
              <w:shd w:val="clear" w:color="auto" w:fill="FFFFFF"/>
              <w:spacing w:line="232" w:lineRule="exact"/>
              <w:ind w:left="63"/>
              <w:jc w:val="center"/>
              <w:rPr>
                <w:b/>
                <w:spacing w:val="-8"/>
              </w:rPr>
            </w:pPr>
          </w:p>
          <w:p w:rsidR="004977FA" w:rsidRDefault="004977FA"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4977FA" w:rsidRPr="004977FA" w:rsidRDefault="004977FA" w:rsidP="00AF60E7">
            <w:pPr>
              <w:shd w:val="clear" w:color="auto" w:fill="FFFFFF"/>
              <w:jc w:val="center"/>
              <w:rPr>
                <w:rFonts w:ascii="Times New Roman" w:hAnsi="Times New Roman"/>
              </w:rPr>
            </w:pPr>
          </w:p>
          <w:p w:rsidR="004977FA" w:rsidRPr="004977FA" w:rsidRDefault="004977FA" w:rsidP="00AF60E7">
            <w:pPr>
              <w:widowControl w:val="0"/>
              <w:shd w:val="clear" w:color="auto" w:fill="FFFFFF"/>
              <w:autoSpaceDE w:val="0"/>
              <w:autoSpaceDN w:val="0"/>
              <w:adjustRightInd w:val="0"/>
              <w:ind w:left="315"/>
              <w:jc w:val="center"/>
              <w:rPr>
                <w:rFonts w:ascii="Times New Roman" w:hAnsi="Times New Roman"/>
                <w:sz w:val="16"/>
                <w:szCs w:val="16"/>
              </w:rPr>
            </w:pPr>
            <w:r w:rsidRPr="004977FA">
              <w:rPr>
                <w:rFonts w:ascii="Times New Roman" w:hAnsi="Times New Roman"/>
                <w:b/>
              </w:rPr>
              <w:t>Цветной Геральдический знак</w:t>
            </w:r>
            <w:r w:rsidRPr="004977FA">
              <w:rPr>
                <w:rFonts w:ascii="Times New Roman" w:hAnsi="Times New Roman"/>
                <w:sz w:val="16"/>
                <w:szCs w:val="16"/>
              </w:rPr>
              <w:t xml:space="preserve"> –</w:t>
            </w:r>
          </w:p>
          <w:p w:rsidR="004977FA" w:rsidRPr="004977FA" w:rsidRDefault="004977FA" w:rsidP="00AF60E7">
            <w:pPr>
              <w:widowControl w:val="0"/>
              <w:shd w:val="clear" w:color="auto" w:fill="FFFFFF"/>
              <w:autoSpaceDE w:val="0"/>
              <w:autoSpaceDN w:val="0"/>
              <w:adjustRightInd w:val="0"/>
              <w:ind w:left="135"/>
              <w:jc w:val="center"/>
              <w:rPr>
                <w:rFonts w:ascii="Times New Roman" w:hAnsi="Times New Roman"/>
              </w:rPr>
            </w:pPr>
            <w:r w:rsidRPr="004977FA">
              <w:rPr>
                <w:rFonts w:ascii="Times New Roman" w:hAnsi="Times New Roman"/>
                <w:b/>
              </w:rPr>
              <w:t>эмблема Следственного комитета Российской Федерации</w:t>
            </w:r>
          </w:p>
        </w:tc>
      </w:tr>
      <w:tr w:rsidR="004977FA" w:rsidTr="00AF60E7">
        <w:trPr>
          <w:trHeight w:val="2649"/>
        </w:trPr>
        <w:tc>
          <w:tcPr>
            <w:tcW w:w="3965" w:type="dxa"/>
            <w:tcBorders>
              <w:top w:val="nil"/>
              <w:left w:val="single" w:sz="6" w:space="0" w:color="auto"/>
              <w:bottom w:val="nil"/>
              <w:right w:val="single" w:sz="4" w:space="0" w:color="auto"/>
            </w:tcBorders>
            <w:shd w:val="clear" w:color="auto" w:fill="FFFFFF"/>
          </w:tcPr>
          <w:p w:rsidR="004977FA" w:rsidRDefault="004977FA" w:rsidP="00AF60E7">
            <w:pPr>
              <w:shd w:val="clear" w:color="auto" w:fill="FFFFFF"/>
              <w:ind w:left="1174"/>
              <w:jc w:val="center"/>
            </w:pPr>
          </w:p>
          <w:p w:rsidR="004977FA" w:rsidRDefault="004977FA" w:rsidP="00AF60E7">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4977FA" w:rsidRPr="004977FA" w:rsidRDefault="004977FA" w:rsidP="00AF60E7">
            <w:pPr>
              <w:shd w:val="clear" w:color="auto" w:fill="FFFFFF"/>
              <w:jc w:val="center"/>
              <w:rPr>
                <w:rFonts w:ascii="Times New Roman" w:hAnsi="Times New Roman"/>
                <w:b/>
                <w:sz w:val="28"/>
                <w:szCs w:val="28"/>
              </w:rPr>
            </w:pPr>
            <w:r w:rsidRPr="004977FA">
              <w:rPr>
                <w:rFonts w:ascii="Times New Roman" w:hAnsi="Times New Roman"/>
                <w:b/>
                <w:sz w:val="28"/>
                <w:szCs w:val="28"/>
              </w:rPr>
              <w:t>УДОСТОВЕРЕНИЕ</w:t>
            </w:r>
          </w:p>
          <w:p w:rsidR="004977FA" w:rsidRPr="004977FA" w:rsidRDefault="004977FA" w:rsidP="00AF60E7">
            <w:pPr>
              <w:shd w:val="clear" w:color="auto" w:fill="FFFFFF"/>
              <w:spacing w:line="227" w:lineRule="exact"/>
              <w:jc w:val="center"/>
              <w:rPr>
                <w:rFonts w:ascii="Times New Roman" w:hAnsi="Times New Roman"/>
              </w:rPr>
            </w:pPr>
            <w:r w:rsidRPr="004977FA">
              <w:rPr>
                <w:rFonts w:ascii="Times New Roman" w:hAnsi="Times New Roman"/>
              </w:rPr>
              <w:t>к медали</w:t>
            </w:r>
          </w:p>
          <w:p w:rsidR="004977FA" w:rsidRPr="004977FA" w:rsidRDefault="004977FA" w:rsidP="00AF60E7">
            <w:pPr>
              <w:shd w:val="clear" w:color="auto" w:fill="FFFFFF"/>
              <w:spacing w:line="227" w:lineRule="exact"/>
              <w:jc w:val="center"/>
              <w:rPr>
                <w:rFonts w:ascii="Times New Roman" w:hAnsi="Times New Roman"/>
                <w:b/>
                <w:sz w:val="26"/>
                <w:szCs w:val="26"/>
              </w:rPr>
            </w:pPr>
            <w:r w:rsidRPr="004977FA">
              <w:rPr>
                <w:rFonts w:ascii="Times New Roman" w:hAnsi="Times New Roman"/>
                <w:b/>
                <w:sz w:val="26"/>
                <w:szCs w:val="26"/>
              </w:rPr>
              <w:t>«</w:t>
            </w:r>
            <w:r w:rsidRPr="004977FA">
              <w:rPr>
                <w:rFonts w:ascii="Times New Roman" w:hAnsi="Times New Roman"/>
                <w:b/>
              </w:rPr>
              <w:t>За отличие»</w:t>
            </w:r>
          </w:p>
          <w:p w:rsidR="004977FA" w:rsidRPr="004977FA" w:rsidRDefault="004977FA" w:rsidP="00AF60E7">
            <w:pPr>
              <w:shd w:val="clear" w:color="auto" w:fill="FFFFFF"/>
              <w:jc w:val="center"/>
              <w:rPr>
                <w:rFonts w:ascii="Times New Roman" w:hAnsi="Times New Roman"/>
              </w:rPr>
            </w:pPr>
          </w:p>
        </w:tc>
      </w:tr>
      <w:tr w:rsidR="004977FA" w:rsidTr="004977FA">
        <w:trPr>
          <w:trHeight w:val="80"/>
        </w:trPr>
        <w:tc>
          <w:tcPr>
            <w:tcW w:w="3965" w:type="dxa"/>
            <w:tcBorders>
              <w:top w:val="nil"/>
              <w:left w:val="single" w:sz="6" w:space="0" w:color="auto"/>
              <w:bottom w:val="single" w:sz="6" w:space="0" w:color="auto"/>
              <w:right w:val="single" w:sz="4" w:space="0" w:color="auto"/>
            </w:tcBorders>
            <w:shd w:val="clear" w:color="auto" w:fill="FFFFFF"/>
          </w:tcPr>
          <w:p w:rsidR="004977FA" w:rsidRDefault="004977FA" w:rsidP="00AF60E7">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4977FA" w:rsidRDefault="004977FA" w:rsidP="00AF60E7">
            <w:pPr>
              <w:widowControl w:val="0"/>
              <w:shd w:val="clear" w:color="auto" w:fill="FFFFFF"/>
              <w:autoSpaceDE w:val="0"/>
              <w:autoSpaceDN w:val="0"/>
              <w:adjustRightInd w:val="0"/>
              <w:jc w:val="center"/>
            </w:pPr>
          </w:p>
        </w:tc>
      </w:tr>
    </w:tbl>
    <w:p w:rsidR="004977FA" w:rsidRPr="004977FA" w:rsidRDefault="004977FA" w:rsidP="004977FA">
      <w:pPr>
        <w:autoSpaceDE w:val="0"/>
        <w:autoSpaceDN w:val="0"/>
        <w:adjustRightInd w:val="0"/>
        <w:jc w:val="center"/>
        <w:outlineLvl w:val="2"/>
        <w:rPr>
          <w:rFonts w:ascii="Times New Roman" w:hAnsi="Times New Roman"/>
          <w:b/>
          <w:bCs/>
          <w:sz w:val="28"/>
          <w:szCs w:val="28"/>
        </w:rPr>
      </w:pPr>
      <w:r w:rsidRPr="004977FA">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4977FA"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4977FA" w:rsidRPr="004977FA" w:rsidRDefault="004977FA" w:rsidP="00AF60E7">
            <w:pPr>
              <w:shd w:val="clear" w:color="auto" w:fill="FFFFFF"/>
              <w:spacing w:line="232" w:lineRule="exact"/>
              <w:ind w:left="63"/>
              <w:jc w:val="center"/>
              <w:rPr>
                <w:rFonts w:ascii="Times New Roman" w:hAnsi="Times New Roman"/>
                <w:b/>
                <w:spacing w:val="-8"/>
              </w:rPr>
            </w:pPr>
          </w:p>
          <w:p w:rsidR="004977FA" w:rsidRPr="004977FA" w:rsidRDefault="004977FA" w:rsidP="00AF60E7">
            <w:pPr>
              <w:widowControl w:val="0"/>
              <w:shd w:val="clear" w:color="auto" w:fill="FFFFFF"/>
              <w:autoSpaceDE w:val="0"/>
              <w:autoSpaceDN w:val="0"/>
              <w:adjustRightInd w:val="0"/>
              <w:spacing w:line="232" w:lineRule="exact"/>
              <w:ind w:left="63"/>
              <w:jc w:val="center"/>
              <w:rPr>
                <w:rFonts w:ascii="Times New Roman" w:hAnsi="Times New Roman"/>
              </w:rPr>
            </w:pPr>
          </w:p>
        </w:tc>
        <w:tc>
          <w:tcPr>
            <w:tcW w:w="3955" w:type="dxa"/>
            <w:tcBorders>
              <w:top w:val="single" w:sz="4" w:space="0" w:color="auto"/>
              <w:left w:val="single" w:sz="4" w:space="0" w:color="auto"/>
              <w:bottom w:val="nil"/>
              <w:right w:val="single" w:sz="4" w:space="0" w:color="auto"/>
            </w:tcBorders>
            <w:shd w:val="clear" w:color="auto" w:fill="FFFFFF"/>
          </w:tcPr>
          <w:p w:rsidR="004977FA" w:rsidRPr="004977FA" w:rsidRDefault="004977FA" w:rsidP="00AF60E7">
            <w:pPr>
              <w:shd w:val="clear" w:color="auto" w:fill="FFFFFF"/>
              <w:jc w:val="center"/>
              <w:rPr>
                <w:rFonts w:ascii="Times New Roman" w:hAnsi="Times New Roman"/>
                <w:b/>
              </w:rPr>
            </w:pPr>
            <w:r w:rsidRPr="004977FA">
              <w:rPr>
                <w:rFonts w:ascii="Times New Roman" w:hAnsi="Times New Roman"/>
                <w:b/>
              </w:rPr>
              <w:t xml:space="preserve">У Д О С Т О В Е </w:t>
            </w:r>
            <w:proofErr w:type="gramStart"/>
            <w:r w:rsidRPr="004977FA">
              <w:rPr>
                <w:rFonts w:ascii="Times New Roman" w:hAnsi="Times New Roman"/>
                <w:b/>
              </w:rPr>
              <w:t>Р</w:t>
            </w:r>
            <w:proofErr w:type="gramEnd"/>
            <w:r w:rsidRPr="004977FA">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4977FA" w:rsidRPr="00F1089A" w:rsidTr="00AF60E7">
              <w:tc>
                <w:tcPr>
                  <w:tcW w:w="3600" w:type="dxa"/>
                  <w:tcBorders>
                    <w:left w:val="nil"/>
                    <w:right w:val="nil"/>
                  </w:tcBorders>
                </w:tcPr>
                <w:p w:rsidR="004977FA" w:rsidRPr="00F1089A" w:rsidRDefault="004977FA" w:rsidP="004977FA">
                  <w:pPr>
                    <w:spacing w:after="0" w:line="240" w:lineRule="exact"/>
                    <w:jc w:val="center"/>
                    <w:rPr>
                      <w:b/>
                      <w:sz w:val="16"/>
                      <w:szCs w:val="16"/>
                    </w:rPr>
                  </w:pPr>
                  <w:r w:rsidRPr="00F1089A">
                    <w:rPr>
                      <w:b/>
                      <w:sz w:val="16"/>
                      <w:szCs w:val="16"/>
                    </w:rPr>
                    <w:t>(фамилия)</w:t>
                  </w:r>
                </w:p>
                <w:p w:rsidR="004977FA" w:rsidRPr="00F1089A" w:rsidRDefault="004977FA" w:rsidP="004977FA">
                  <w:pPr>
                    <w:spacing w:after="0" w:line="240" w:lineRule="exact"/>
                    <w:jc w:val="center"/>
                    <w:rPr>
                      <w:b/>
                      <w:sz w:val="16"/>
                      <w:szCs w:val="16"/>
                    </w:rPr>
                  </w:pPr>
                </w:p>
              </w:tc>
            </w:tr>
            <w:tr w:rsidR="004977FA" w:rsidRPr="00F1089A" w:rsidTr="00AF60E7">
              <w:tc>
                <w:tcPr>
                  <w:tcW w:w="3600" w:type="dxa"/>
                  <w:tcBorders>
                    <w:left w:val="nil"/>
                    <w:bottom w:val="single" w:sz="4" w:space="0" w:color="auto"/>
                    <w:right w:val="nil"/>
                  </w:tcBorders>
                </w:tcPr>
                <w:p w:rsidR="004977FA" w:rsidRPr="00F1089A" w:rsidRDefault="004977FA" w:rsidP="004977FA">
                  <w:pPr>
                    <w:spacing w:after="0" w:line="240" w:lineRule="exact"/>
                    <w:jc w:val="center"/>
                    <w:rPr>
                      <w:b/>
                      <w:sz w:val="16"/>
                      <w:szCs w:val="16"/>
                    </w:rPr>
                  </w:pPr>
                  <w:r w:rsidRPr="00F1089A">
                    <w:rPr>
                      <w:b/>
                      <w:sz w:val="16"/>
                      <w:szCs w:val="16"/>
                    </w:rPr>
                    <w:t>(имя)</w:t>
                  </w:r>
                </w:p>
                <w:p w:rsidR="004977FA" w:rsidRPr="00F1089A" w:rsidRDefault="004977FA" w:rsidP="004977FA">
                  <w:pPr>
                    <w:spacing w:after="0" w:line="240" w:lineRule="exact"/>
                    <w:jc w:val="center"/>
                    <w:rPr>
                      <w:b/>
                      <w:sz w:val="16"/>
                      <w:szCs w:val="16"/>
                    </w:rPr>
                  </w:pPr>
                </w:p>
              </w:tc>
            </w:tr>
            <w:tr w:rsidR="004977FA" w:rsidRPr="00F1089A" w:rsidTr="00AF60E7">
              <w:tc>
                <w:tcPr>
                  <w:tcW w:w="3600" w:type="dxa"/>
                  <w:tcBorders>
                    <w:top w:val="single" w:sz="4" w:space="0" w:color="auto"/>
                    <w:left w:val="nil"/>
                    <w:bottom w:val="nil"/>
                    <w:right w:val="nil"/>
                  </w:tcBorders>
                </w:tcPr>
                <w:p w:rsidR="004977FA" w:rsidRPr="00F1089A" w:rsidRDefault="004977FA" w:rsidP="004977FA">
                  <w:pPr>
                    <w:spacing w:after="0" w:line="240" w:lineRule="exact"/>
                    <w:jc w:val="center"/>
                    <w:rPr>
                      <w:b/>
                      <w:sz w:val="16"/>
                      <w:szCs w:val="16"/>
                    </w:rPr>
                  </w:pPr>
                  <w:r w:rsidRPr="00F1089A">
                    <w:rPr>
                      <w:b/>
                      <w:sz w:val="16"/>
                      <w:szCs w:val="16"/>
                    </w:rPr>
                    <w:t>(отчество)</w:t>
                  </w:r>
                  <w:r>
                    <w:rPr>
                      <w:b/>
                      <w:sz w:val="16"/>
                      <w:szCs w:val="16"/>
                    </w:rPr>
                    <w:t xml:space="preserve"> (при наличии)</w:t>
                  </w:r>
                </w:p>
              </w:tc>
            </w:tr>
          </w:tbl>
          <w:p w:rsidR="004977FA" w:rsidRPr="00F1089A" w:rsidRDefault="004977FA" w:rsidP="00AF60E7">
            <w:pPr>
              <w:widowControl w:val="0"/>
              <w:shd w:val="clear" w:color="auto" w:fill="FFFFFF"/>
              <w:autoSpaceDE w:val="0"/>
              <w:autoSpaceDN w:val="0"/>
              <w:adjustRightInd w:val="0"/>
              <w:ind w:left="708"/>
            </w:pPr>
          </w:p>
        </w:tc>
      </w:tr>
      <w:tr w:rsidR="004977FA" w:rsidTr="00AF60E7">
        <w:trPr>
          <w:trHeight w:val="2649"/>
        </w:trPr>
        <w:tc>
          <w:tcPr>
            <w:tcW w:w="3965" w:type="dxa"/>
            <w:tcBorders>
              <w:top w:val="nil"/>
              <w:left w:val="single" w:sz="6" w:space="0" w:color="auto"/>
              <w:bottom w:val="nil"/>
              <w:right w:val="single" w:sz="4" w:space="0" w:color="auto"/>
            </w:tcBorders>
            <w:shd w:val="clear" w:color="auto" w:fill="FFFFFF"/>
          </w:tcPr>
          <w:p w:rsidR="004977FA" w:rsidRPr="004977FA" w:rsidRDefault="004977FA" w:rsidP="00AF60E7">
            <w:pPr>
              <w:widowControl w:val="0"/>
              <w:shd w:val="clear" w:color="auto" w:fill="FFFFFF"/>
              <w:autoSpaceDE w:val="0"/>
              <w:autoSpaceDN w:val="0"/>
              <w:adjustRightInd w:val="0"/>
              <w:jc w:val="center"/>
              <w:rPr>
                <w:rFonts w:ascii="Times New Roman" w:hAnsi="Times New Roman"/>
              </w:rPr>
            </w:pPr>
            <w:r w:rsidRPr="004977FA">
              <w:rPr>
                <w:rFonts w:ascii="Times New Roman" w:hAnsi="Times New Roman"/>
              </w:rPr>
              <w:t xml:space="preserve">Цветное </w:t>
            </w:r>
          </w:p>
          <w:p w:rsidR="004977FA" w:rsidRPr="004977FA" w:rsidRDefault="004977FA" w:rsidP="00AF60E7">
            <w:pPr>
              <w:widowControl w:val="0"/>
              <w:shd w:val="clear" w:color="auto" w:fill="FFFFFF"/>
              <w:autoSpaceDE w:val="0"/>
              <w:autoSpaceDN w:val="0"/>
              <w:adjustRightInd w:val="0"/>
              <w:jc w:val="center"/>
              <w:rPr>
                <w:rFonts w:ascii="Times New Roman" w:hAnsi="Times New Roman"/>
              </w:rPr>
            </w:pPr>
            <w:r w:rsidRPr="004977FA">
              <w:rPr>
                <w:rFonts w:ascii="Times New Roman" w:hAnsi="Times New Roman"/>
              </w:rPr>
              <w:t>изображение медали</w:t>
            </w:r>
          </w:p>
        </w:tc>
        <w:tc>
          <w:tcPr>
            <w:tcW w:w="3955" w:type="dxa"/>
            <w:tcBorders>
              <w:top w:val="nil"/>
              <w:left w:val="single" w:sz="4" w:space="0" w:color="auto"/>
              <w:bottom w:val="nil"/>
              <w:right w:val="single" w:sz="4" w:space="0" w:color="auto"/>
            </w:tcBorders>
            <w:shd w:val="clear" w:color="auto" w:fill="FFFFFF"/>
          </w:tcPr>
          <w:p w:rsidR="004977FA" w:rsidRPr="004977FA" w:rsidRDefault="004977FA" w:rsidP="004977FA">
            <w:pPr>
              <w:shd w:val="clear" w:color="auto" w:fill="FFFFFF"/>
              <w:spacing w:after="0" w:line="240" w:lineRule="exact"/>
              <w:jc w:val="center"/>
              <w:rPr>
                <w:rFonts w:ascii="Times New Roman" w:hAnsi="Times New Roman"/>
                <w:sz w:val="14"/>
                <w:szCs w:val="14"/>
              </w:rPr>
            </w:pPr>
            <w:r w:rsidRPr="004977FA">
              <w:rPr>
                <w:rFonts w:ascii="Times New Roman" w:hAnsi="Times New Roman"/>
                <w:b/>
                <w:sz w:val="20"/>
                <w:szCs w:val="20"/>
              </w:rPr>
              <w:t>НАГРАЖДЕ</w:t>
            </w:r>
            <w:proofErr w:type="gramStart"/>
            <w:r w:rsidRPr="004977FA">
              <w:rPr>
                <w:rFonts w:ascii="Times New Roman" w:hAnsi="Times New Roman"/>
                <w:b/>
                <w:sz w:val="20"/>
                <w:szCs w:val="20"/>
              </w:rPr>
              <w:t>Н(</w:t>
            </w:r>
            <w:proofErr w:type="gramEnd"/>
            <w:r w:rsidRPr="004977FA">
              <w:rPr>
                <w:rFonts w:ascii="Times New Roman" w:hAnsi="Times New Roman"/>
                <w:b/>
                <w:sz w:val="20"/>
                <w:szCs w:val="20"/>
              </w:rPr>
              <w:t>А)</w:t>
            </w:r>
          </w:p>
          <w:p w:rsidR="004977FA" w:rsidRPr="004977FA" w:rsidRDefault="004977FA" w:rsidP="004977FA">
            <w:pPr>
              <w:shd w:val="clear" w:color="auto" w:fill="FFFFFF"/>
              <w:spacing w:after="0" w:line="240" w:lineRule="exact"/>
              <w:jc w:val="center"/>
              <w:rPr>
                <w:rFonts w:ascii="Times New Roman" w:hAnsi="Times New Roman"/>
              </w:rPr>
            </w:pPr>
            <w:r w:rsidRPr="004977FA">
              <w:rPr>
                <w:rFonts w:ascii="Times New Roman" w:hAnsi="Times New Roman"/>
              </w:rPr>
              <w:t>медалью</w:t>
            </w:r>
          </w:p>
          <w:p w:rsidR="004977FA" w:rsidRPr="004977FA" w:rsidRDefault="004977FA" w:rsidP="004977FA">
            <w:pPr>
              <w:shd w:val="clear" w:color="auto" w:fill="FFFFFF"/>
              <w:spacing w:after="0" w:line="240" w:lineRule="exact"/>
              <w:jc w:val="center"/>
              <w:rPr>
                <w:rFonts w:ascii="Times New Roman" w:hAnsi="Times New Roman"/>
                <w:b/>
                <w:sz w:val="26"/>
                <w:szCs w:val="26"/>
              </w:rPr>
            </w:pPr>
            <w:r w:rsidRPr="004977FA">
              <w:rPr>
                <w:rFonts w:ascii="Times New Roman" w:hAnsi="Times New Roman"/>
                <w:b/>
                <w:sz w:val="26"/>
                <w:szCs w:val="26"/>
              </w:rPr>
              <w:t>«</w:t>
            </w:r>
            <w:r w:rsidRPr="004977FA">
              <w:rPr>
                <w:rFonts w:ascii="Times New Roman" w:hAnsi="Times New Roman"/>
                <w:b/>
              </w:rPr>
              <w:t>За отличие»</w:t>
            </w:r>
          </w:p>
          <w:p w:rsidR="004977FA" w:rsidRPr="004977FA" w:rsidRDefault="004977FA" w:rsidP="004977FA">
            <w:pPr>
              <w:shd w:val="clear" w:color="auto" w:fill="FFFFFF"/>
              <w:spacing w:after="0" w:line="240" w:lineRule="exact"/>
              <w:jc w:val="center"/>
              <w:rPr>
                <w:rFonts w:ascii="Times New Roman" w:hAnsi="Times New Roman"/>
                <w:b/>
                <w:sz w:val="26"/>
                <w:szCs w:val="26"/>
              </w:rPr>
            </w:pPr>
          </w:p>
          <w:p w:rsidR="004977FA" w:rsidRPr="004977FA" w:rsidRDefault="004977FA" w:rsidP="004977FA">
            <w:pPr>
              <w:shd w:val="clear" w:color="auto" w:fill="FFFFFF"/>
              <w:spacing w:after="0" w:line="240" w:lineRule="exact"/>
              <w:ind w:left="147" w:right="91"/>
              <w:jc w:val="center"/>
              <w:rPr>
                <w:rFonts w:ascii="Times New Roman" w:hAnsi="Times New Roman"/>
                <w:spacing w:val="-7"/>
                <w:sz w:val="18"/>
                <w:szCs w:val="18"/>
              </w:rPr>
            </w:pPr>
            <w:r w:rsidRPr="004977FA">
              <w:rPr>
                <w:rFonts w:ascii="Times New Roman" w:hAnsi="Times New Roman"/>
                <w:spacing w:val="-7"/>
                <w:sz w:val="18"/>
                <w:szCs w:val="18"/>
              </w:rPr>
              <w:t>приказом  Следственного комитета</w:t>
            </w:r>
          </w:p>
          <w:p w:rsidR="004977FA" w:rsidRPr="004977FA" w:rsidRDefault="004977FA" w:rsidP="004977FA">
            <w:pPr>
              <w:shd w:val="clear" w:color="auto" w:fill="FFFFFF"/>
              <w:spacing w:after="0" w:line="240" w:lineRule="exact"/>
              <w:ind w:left="147" w:right="91"/>
              <w:jc w:val="center"/>
              <w:rPr>
                <w:rFonts w:ascii="Times New Roman" w:hAnsi="Times New Roman"/>
                <w:sz w:val="20"/>
                <w:szCs w:val="20"/>
              </w:rPr>
            </w:pPr>
            <w:r w:rsidRPr="004977FA">
              <w:rPr>
                <w:rFonts w:ascii="Times New Roman" w:hAnsi="Times New Roman"/>
                <w:sz w:val="18"/>
                <w:szCs w:val="18"/>
              </w:rPr>
              <w:t>Российской Федерации</w:t>
            </w:r>
          </w:p>
          <w:p w:rsidR="004977FA" w:rsidRPr="00F1089A" w:rsidRDefault="004977FA" w:rsidP="004977FA">
            <w:pPr>
              <w:shd w:val="clear" w:color="auto" w:fill="FFFFFF"/>
              <w:spacing w:after="0" w:line="240" w:lineRule="exact"/>
              <w:jc w:val="center"/>
            </w:pPr>
            <w:r w:rsidRPr="004977FA">
              <w:rPr>
                <w:rFonts w:ascii="Times New Roman" w:hAnsi="Times New Roman"/>
                <w:spacing w:val="-1"/>
                <w:sz w:val="18"/>
                <w:szCs w:val="18"/>
              </w:rPr>
              <w:t>от  « ____ » _________ 20____г. № _____</w:t>
            </w:r>
          </w:p>
        </w:tc>
      </w:tr>
      <w:tr w:rsidR="004977FA" w:rsidTr="00AF60E7">
        <w:trPr>
          <w:trHeight w:val="80"/>
        </w:trPr>
        <w:tc>
          <w:tcPr>
            <w:tcW w:w="3965" w:type="dxa"/>
            <w:tcBorders>
              <w:top w:val="nil"/>
              <w:left w:val="single" w:sz="6" w:space="0" w:color="auto"/>
              <w:bottom w:val="single" w:sz="6" w:space="0" w:color="auto"/>
              <w:right w:val="single" w:sz="4" w:space="0" w:color="auto"/>
            </w:tcBorders>
            <w:shd w:val="clear" w:color="auto" w:fill="FFFFFF"/>
          </w:tcPr>
          <w:p w:rsidR="004977FA" w:rsidRDefault="004977FA"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4977FA" w:rsidRPr="004977FA" w:rsidRDefault="004977FA" w:rsidP="00AF60E7">
            <w:pPr>
              <w:shd w:val="clear" w:color="auto" w:fill="FFFFFF"/>
              <w:ind w:left="135"/>
              <w:rPr>
                <w:rFonts w:ascii="Times New Roman" w:hAnsi="Times New Roman"/>
              </w:rPr>
            </w:pPr>
            <w:r w:rsidRPr="004977FA">
              <w:rPr>
                <w:rFonts w:ascii="Times New Roman" w:hAnsi="Times New Roman"/>
              </w:rPr>
              <w:t>Председатель</w:t>
            </w:r>
          </w:p>
          <w:p w:rsidR="004977FA" w:rsidRDefault="004977FA" w:rsidP="00AF60E7">
            <w:pPr>
              <w:widowControl w:val="0"/>
              <w:shd w:val="clear" w:color="auto" w:fill="FFFFFF"/>
              <w:autoSpaceDE w:val="0"/>
              <w:autoSpaceDN w:val="0"/>
              <w:adjustRightInd w:val="0"/>
            </w:pPr>
            <w:r w:rsidRPr="004977FA">
              <w:rPr>
                <w:rFonts w:ascii="Times New Roman" w:hAnsi="Times New Roman"/>
              </w:rPr>
              <w:t xml:space="preserve">   М.П.</w:t>
            </w:r>
          </w:p>
        </w:tc>
      </w:tr>
    </w:tbl>
    <w:p w:rsidR="004977FA" w:rsidRDefault="004977FA" w:rsidP="004919B4">
      <w:pPr>
        <w:pStyle w:val="ConsPlusNonformat"/>
        <w:jc w:val="both"/>
        <w:rPr>
          <w:rFonts w:ascii="Times New Roman" w:hAnsi="Times New Roman" w:cs="Times New Roman"/>
          <w:sz w:val="28"/>
          <w:szCs w:val="28"/>
        </w:rPr>
        <w:sectPr w:rsidR="004977FA" w:rsidSect="00870DA5">
          <w:pgSz w:w="11906" w:h="16838"/>
          <w:pgMar w:top="904" w:right="850" w:bottom="426" w:left="1418" w:header="708" w:footer="708" w:gutter="0"/>
          <w:pgNumType w:start="1"/>
          <w:cols w:space="708"/>
          <w:titlePg/>
          <w:docGrid w:linePitch="360"/>
        </w:sectPr>
      </w:pPr>
    </w:p>
    <w:p w:rsidR="004977FA" w:rsidRPr="00BB2F92" w:rsidRDefault="004977FA" w:rsidP="004977FA">
      <w:pPr>
        <w:pStyle w:val="ConsPlusNormal"/>
        <w:spacing w:line="240" w:lineRule="exact"/>
        <w:ind w:left="5670"/>
      </w:pPr>
      <w:r w:rsidRPr="00BB2F92">
        <w:t xml:space="preserve">Приложение № </w:t>
      </w:r>
      <w:r>
        <w:t>7</w:t>
      </w:r>
    </w:p>
    <w:p w:rsidR="004977FA" w:rsidRPr="00BB2F92" w:rsidRDefault="004977FA" w:rsidP="004977FA">
      <w:pPr>
        <w:pStyle w:val="ConsPlusNormal"/>
        <w:spacing w:line="240" w:lineRule="exact"/>
        <w:ind w:left="5670"/>
      </w:pPr>
    </w:p>
    <w:p w:rsidR="004977FA" w:rsidRPr="00BB2F92" w:rsidRDefault="004977FA" w:rsidP="004977FA">
      <w:pPr>
        <w:pStyle w:val="ConsPlusNormal"/>
        <w:spacing w:line="240" w:lineRule="exact"/>
        <w:ind w:left="5670"/>
      </w:pPr>
      <w:r w:rsidRPr="00BB2F92">
        <w:t xml:space="preserve">к приказу Следственного комитета Российской Федерации </w:t>
      </w:r>
    </w:p>
    <w:p w:rsidR="004977FA" w:rsidRPr="00BB2F92" w:rsidRDefault="004977FA" w:rsidP="004977FA">
      <w:pPr>
        <w:pStyle w:val="ConsPlusNormal"/>
        <w:spacing w:line="240" w:lineRule="exact"/>
        <w:ind w:left="5670"/>
      </w:pPr>
    </w:p>
    <w:p w:rsidR="004977FA" w:rsidRPr="00BB2F92" w:rsidRDefault="004977FA" w:rsidP="004977FA">
      <w:pPr>
        <w:pStyle w:val="a9"/>
        <w:spacing w:after="0" w:line="240" w:lineRule="exact"/>
        <w:ind w:left="5670"/>
        <w:rPr>
          <w:b/>
          <w:spacing w:val="50"/>
          <w:sz w:val="28"/>
          <w:szCs w:val="28"/>
        </w:rPr>
      </w:pPr>
      <w:r w:rsidRPr="00BB2F92">
        <w:rPr>
          <w:sz w:val="28"/>
          <w:szCs w:val="28"/>
        </w:rPr>
        <w:t>от __________ №______</w:t>
      </w:r>
    </w:p>
    <w:p w:rsidR="004977FA" w:rsidRPr="00BB2F92" w:rsidRDefault="004977FA" w:rsidP="004977FA">
      <w:pPr>
        <w:pStyle w:val="ConsPlusNormal"/>
        <w:jc w:val="both"/>
      </w:pPr>
    </w:p>
    <w:p w:rsidR="004977FA" w:rsidRPr="00BB2F92" w:rsidRDefault="004977FA" w:rsidP="004977FA">
      <w:pPr>
        <w:pStyle w:val="ConsPlusTitle"/>
        <w:jc w:val="center"/>
        <w:rPr>
          <w:sz w:val="28"/>
          <w:szCs w:val="28"/>
        </w:rPr>
      </w:pPr>
      <w:r w:rsidRPr="00BB2F92">
        <w:rPr>
          <w:sz w:val="28"/>
          <w:szCs w:val="28"/>
        </w:rPr>
        <w:t>Положение</w:t>
      </w:r>
    </w:p>
    <w:p w:rsidR="004977FA" w:rsidRPr="00DD3B89" w:rsidRDefault="004977FA" w:rsidP="004977FA">
      <w:pPr>
        <w:pStyle w:val="ConsPlusNormal"/>
        <w:jc w:val="center"/>
        <w:rPr>
          <w:b/>
        </w:rPr>
      </w:pPr>
      <w:r w:rsidRPr="00DD3B89">
        <w:rPr>
          <w:b/>
        </w:rPr>
        <w:t>о медали «</w:t>
      </w:r>
      <w:r>
        <w:rPr>
          <w:b/>
        </w:rPr>
        <w:t>Ветеран следственных органов</w:t>
      </w:r>
      <w:r w:rsidRPr="00DD3B89">
        <w:rPr>
          <w:b/>
        </w:rPr>
        <w:t>»</w:t>
      </w:r>
    </w:p>
    <w:p w:rsidR="004977FA" w:rsidRDefault="004977FA" w:rsidP="004977FA">
      <w:pPr>
        <w:pStyle w:val="ConsPlusNormal"/>
        <w:jc w:val="both"/>
      </w:pPr>
    </w:p>
    <w:p w:rsidR="004977FA" w:rsidRPr="00D42EEB" w:rsidRDefault="004977FA" w:rsidP="004977FA">
      <w:pPr>
        <w:pStyle w:val="ConsPlusNormal"/>
        <w:ind w:firstLine="709"/>
        <w:jc w:val="both"/>
      </w:pPr>
      <w:r>
        <w:t>1. </w:t>
      </w:r>
      <w:r w:rsidRPr="00D42EEB">
        <w:t xml:space="preserve">Медаль </w:t>
      </w:r>
      <w:r>
        <w:t>«Ветеран следственных органов»</w:t>
      </w:r>
      <w:r w:rsidRPr="00D42EEB">
        <w:t xml:space="preserve"> (далее </w:t>
      </w:r>
      <w:r>
        <w:t>–</w:t>
      </w:r>
      <w:r w:rsidRPr="00D42EEB">
        <w:t xml:space="preserve"> медаль) является ведомственной наградой Следственного комитета Российской Федерации (далее </w:t>
      </w:r>
      <w:r>
        <w:t>–</w:t>
      </w:r>
      <w:r w:rsidRPr="00D42EEB">
        <w:t xml:space="preserve"> Следственный комитет).</w:t>
      </w:r>
    </w:p>
    <w:p w:rsidR="004977FA" w:rsidRPr="00D42EEB" w:rsidRDefault="004977FA" w:rsidP="004977FA">
      <w:pPr>
        <w:pStyle w:val="ConsPlusNormal"/>
        <w:ind w:firstLine="709"/>
        <w:jc w:val="both"/>
      </w:pPr>
      <w:r w:rsidRPr="00D42EEB">
        <w:t>Одновременно с медалью для повседневного ношения вручается петличный знак к ней.</w:t>
      </w:r>
    </w:p>
    <w:p w:rsidR="004977FA" w:rsidRPr="00D42EEB" w:rsidRDefault="004977FA" w:rsidP="004977FA">
      <w:pPr>
        <w:pStyle w:val="ConsPlusNormal"/>
        <w:ind w:firstLine="709"/>
        <w:jc w:val="both"/>
      </w:pPr>
      <w:r>
        <w:t xml:space="preserve">2. Описание и </w:t>
      </w:r>
      <w:r w:rsidRPr="00D42EEB">
        <w:t>рисун</w:t>
      </w:r>
      <w:r>
        <w:t>ок</w:t>
      </w:r>
      <w:r w:rsidRPr="00D42EEB">
        <w:t xml:space="preserve"> медали</w:t>
      </w:r>
      <w:r>
        <w:t xml:space="preserve"> «Ветеран следственных органов»</w:t>
      </w:r>
      <w:r w:rsidRPr="00D42EEB">
        <w:t xml:space="preserve">, </w:t>
      </w:r>
      <w:r>
        <w:t xml:space="preserve">описание и рисунок </w:t>
      </w:r>
      <w:r w:rsidRPr="00D42EEB">
        <w:t xml:space="preserve">петличного знака </w:t>
      </w:r>
      <w:r>
        <w:t xml:space="preserve">«Ветеран следственных органов» </w:t>
      </w:r>
      <w:r>
        <w:br/>
      </w:r>
      <w:r w:rsidRPr="00D42EEB">
        <w:t xml:space="preserve">и удостоверения к медали </w:t>
      </w:r>
      <w:r>
        <w:t xml:space="preserve">«Ветеран следственных органов» </w:t>
      </w:r>
      <w:r w:rsidRPr="00D42EEB">
        <w:t xml:space="preserve">приведены </w:t>
      </w:r>
      <w:r>
        <w:br/>
      </w:r>
      <w:r w:rsidRPr="00D42EEB">
        <w:t xml:space="preserve">в </w:t>
      </w:r>
      <w:hyperlink w:anchor="P1557" w:history="1">
        <w:r w:rsidRPr="00D42EEB">
          <w:t xml:space="preserve">приложениях </w:t>
        </w:r>
        <w:r>
          <w:t>№</w:t>
        </w:r>
        <w:r w:rsidRPr="00D42EEB">
          <w:t>№ 1</w:t>
        </w:r>
      </w:hyperlink>
      <w:r w:rsidRPr="00D42EEB">
        <w:t xml:space="preserve">, 2 и </w:t>
      </w:r>
      <w:hyperlink w:anchor="P1593" w:history="1">
        <w:r w:rsidRPr="00D42EEB">
          <w:t>3</w:t>
        </w:r>
      </w:hyperlink>
      <w:r w:rsidRPr="00D42EEB">
        <w:t xml:space="preserve"> </w:t>
      </w:r>
      <w:r>
        <w:t>к настоящему Положению</w:t>
      </w:r>
      <w:r w:rsidRPr="00D42EEB">
        <w:t>.</w:t>
      </w:r>
    </w:p>
    <w:p w:rsidR="004977FA" w:rsidRPr="00D42EEB" w:rsidRDefault="004977FA" w:rsidP="004977FA">
      <w:pPr>
        <w:pStyle w:val="ConsPlusNormal"/>
        <w:ind w:firstLine="709"/>
        <w:jc w:val="both"/>
      </w:pPr>
      <w:r>
        <w:t>3. </w:t>
      </w:r>
      <w:r w:rsidRPr="00D42EEB">
        <w:t>Медалью награждаются:</w:t>
      </w:r>
    </w:p>
    <w:p w:rsidR="004977FA" w:rsidRPr="00D42EEB" w:rsidRDefault="004977FA" w:rsidP="004977FA">
      <w:pPr>
        <w:pStyle w:val="ConsPlusNormal"/>
        <w:ind w:firstLine="709"/>
        <w:jc w:val="both"/>
      </w:pPr>
      <w:proofErr w:type="gramStart"/>
      <w:r>
        <w:t xml:space="preserve">1) сотрудники, федеральные государственные </w:t>
      </w:r>
      <w:r w:rsidRPr="00BB2F92">
        <w:t>гражданские служащие Следственного комитета</w:t>
      </w:r>
      <w:r>
        <w:t xml:space="preserve"> (далее – гражданские служащие) </w:t>
      </w:r>
      <w:r>
        <w:br/>
        <w:t xml:space="preserve">и военнослужащие военных следственных органов Следственного комитета, </w:t>
      </w:r>
      <w:r>
        <w:br/>
        <w:t>не имеющие воинского звания офицера (далее – военнослужащие),</w:t>
      </w:r>
      <w:r w:rsidRPr="00D42EEB">
        <w:t xml:space="preserve"> </w:t>
      </w:r>
      <w:r>
        <w:br/>
      </w:r>
      <w:r w:rsidRPr="00D42EEB">
        <w:t xml:space="preserve">за многолетнюю плодотворную и безупречную службу, имеющие </w:t>
      </w:r>
      <w:r w:rsidRPr="00E30EFF">
        <w:t>выслугу лет (стаж службы)</w:t>
      </w:r>
      <w:r>
        <w:t xml:space="preserve"> </w:t>
      </w:r>
      <w:r w:rsidRPr="00D42EEB">
        <w:t xml:space="preserve">в соответствии с </w:t>
      </w:r>
      <w:hyperlink w:anchor="P164" w:history="1">
        <w:r w:rsidRPr="00D42EEB">
          <w:t>пунктом 1</w:t>
        </w:r>
        <w:r>
          <w:t>1</w:t>
        </w:r>
      </w:hyperlink>
      <w:r w:rsidRPr="00D42EEB">
        <w:t xml:space="preserve"> </w:t>
      </w:r>
      <w:r>
        <w:t>Положения, утвержденного настоящим приказом,</w:t>
      </w:r>
      <w:r w:rsidRPr="00D42EEB">
        <w:t xml:space="preserve"> 25 и более календарных лет, удостоенные</w:t>
      </w:r>
      <w:r>
        <w:t xml:space="preserve"> медали Следственного комитета «За безупречную службу»</w:t>
      </w:r>
      <w:r w:rsidRPr="00D42EEB">
        <w:t xml:space="preserve"> I степени либо</w:t>
      </w:r>
      <w:proofErr w:type="gramEnd"/>
      <w:r w:rsidRPr="00D42EEB">
        <w:t xml:space="preserve"> аналогичной медали другого государственного органа Российской Федерации</w:t>
      </w:r>
      <w:r>
        <w:t>,</w:t>
      </w:r>
      <w:r w:rsidRPr="00D42EEB">
        <w:t xml:space="preserve"> </w:t>
      </w:r>
      <w:r>
        <w:br/>
      </w:r>
      <w:r w:rsidRPr="0096189B">
        <w:t xml:space="preserve">и награждавшиеся иными </w:t>
      </w:r>
      <w:r>
        <w:t>ведомственными наградами Следственного комитета</w:t>
      </w:r>
      <w:r w:rsidRPr="00D42EEB">
        <w:t>;</w:t>
      </w:r>
    </w:p>
    <w:p w:rsidR="004977FA" w:rsidRPr="00D42EEB" w:rsidRDefault="004977FA" w:rsidP="004977FA">
      <w:pPr>
        <w:pStyle w:val="ConsPlusNormal"/>
        <w:ind w:firstLine="709"/>
        <w:jc w:val="both"/>
      </w:pPr>
      <w:proofErr w:type="gramStart"/>
      <w:r>
        <w:t xml:space="preserve">2) ветераны </w:t>
      </w:r>
      <w:r w:rsidRPr="00D42EEB">
        <w:t xml:space="preserve">Следственного комитета, органов прокуратуры </w:t>
      </w:r>
      <w:r>
        <w:br/>
      </w:r>
      <w:r w:rsidRPr="00D42EEB">
        <w:t>и следственных подразделений иных правоохранительных органов Российской Федерации, Союза Советских Социалистических Республик</w:t>
      </w:r>
      <w:r>
        <w:t xml:space="preserve"> </w:t>
      </w:r>
      <w:r w:rsidRPr="00D42EEB">
        <w:t xml:space="preserve">за активное многолетнее и плодотворное сотрудничество со следственными органами Следственного комитета, оказание помощи и содействия Следственному комитету в решении стоящих перед ним задач, награжденные ведомственными наградами </w:t>
      </w:r>
      <w:r>
        <w:t>Следственного комитета</w:t>
      </w:r>
      <w:r w:rsidRPr="00D42EEB">
        <w:t xml:space="preserve"> и имевшие на день увольнения </w:t>
      </w:r>
      <w:r w:rsidRPr="00E30EFF">
        <w:t>выслугу лет (стаж службы)</w:t>
      </w:r>
      <w:r w:rsidRPr="00D42EEB">
        <w:t xml:space="preserve"> не менее 25 календарных лет.</w:t>
      </w:r>
      <w:proofErr w:type="gramEnd"/>
    </w:p>
    <w:p w:rsidR="004977FA" w:rsidRPr="00D42EEB" w:rsidRDefault="004977FA" w:rsidP="004977FA">
      <w:pPr>
        <w:pStyle w:val="ConsPlusNormal"/>
        <w:ind w:firstLine="709"/>
        <w:jc w:val="both"/>
      </w:pPr>
      <w:r>
        <w:t>4. </w:t>
      </w:r>
      <w:r w:rsidRPr="00D42EEB">
        <w:t xml:space="preserve">Награждение медалью осуществляется </w:t>
      </w:r>
      <w:r>
        <w:t>1</w:t>
      </w:r>
      <w:r w:rsidRPr="00D42EEB">
        <w:t xml:space="preserve"> раз в год и приурочивается</w:t>
      </w:r>
      <w:r>
        <w:t xml:space="preserve"> </w:t>
      </w:r>
      <w:r>
        <w:br/>
        <w:t>к профессиональному празднику «</w:t>
      </w:r>
      <w:r w:rsidRPr="00D42EEB">
        <w:t>День сотрудника органов</w:t>
      </w:r>
      <w:r>
        <w:t xml:space="preserve"> следствия Российской Федерации»</w:t>
      </w:r>
      <w:r w:rsidRPr="00D42EEB">
        <w:t xml:space="preserve"> (25 июля).</w:t>
      </w:r>
    </w:p>
    <w:p w:rsidR="004977FA" w:rsidRDefault="004977FA" w:rsidP="004977FA">
      <w:pPr>
        <w:pStyle w:val="ConsPlusNormal"/>
        <w:ind w:firstLine="709"/>
        <w:jc w:val="both"/>
      </w:pPr>
      <w:r>
        <w:t>5. П</w:t>
      </w:r>
      <w:r w:rsidRPr="00DD3B89">
        <w:t>ри награждении медалью выплачивается денежная премия в размере</w:t>
      </w:r>
      <w:r>
        <w:t>:</w:t>
      </w:r>
    </w:p>
    <w:p w:rsidR="004977FA" w:rsidRPr="003069B7" w:rsidRDefault="004977FA" w:rsidP="004977FA">
      <w:pPr>
        <w:pStyle w:val="ConsPlusNormal"/>
        <w:ind w:firstLine="709"/>
        <w:jc w:val="both"/>
      </w:pPr>
      <w:r>
        <w:t>с</w:t>
      </w:r>
      <w:r w:rsidRPr="003069B7">
        <w:t>отрудникам</w:t>
      </w:r>
      <w:r>
        <w:t xml:space="preserve"> и военнослужащим Следственного комитета – 1</w:t>
      </w:r>
      <w:r w:rsidRPr="003069B7">
        <w:t xml:space="preserve"> должностн</w:t>
      </w:r>
      <w:r>
        <w:t>ой оклад (оклад</w:t>
      </w:r>
      <w:r w:rsidRPr="003069B7">
        <w:t xml:space="preserve"> по должности);</w:t>
      </w:r>
    </w:p>
    <w:p w:rsidR="004977FA" w:rsidRPr="00D42EEB" w:rsidRDefault="004977FA" w:rsidP="004977FA">
      <w:pPr>
        <w:pStyle w:val="ConsPlusNormal"/>
        <w:ind w:firstLine="709"/>
        <w:jc w:val="both"/>
      </w:pPr>
      <w:r w:rsidRPr="003069B7">
        <w:t>гражданским слу</w:t>
      </w:r>
      <w:r>
        <w:t>жащим Следственного комитета – 2</w:t>
      </w:r>
      <w:r w:rsidRPr="003069B7">
        <w:t xml:space="preserve"> оклада денежного содержания</w:t>
      </w:r>
      <w:r w:rsidRPr="00D42EEB">
        <w:t>.</w:t>
      </w:r>
    </w:p>
    <w:p w:rsidR="004977FA" w:rsidRDefault="004977FA" w:rsidP="004977FA">
      <w:pPr>
        <w:pStyle w:val="ConsPlusNormal"/>
        <w:ind w:firstLine="709"/>
        <w:jc w:val="both"/>
      </w:pPr>
    </w:p>
    <w:p w:rsidR="004977FA" w:rsidRDefault="004977FA" w:rsidP="004977FA">
      <w:pPr>
        <w:pStyle w:val="ConsPlusNormal"/>
        <w:ind w:firstLine="709"/>
        <w:jc w:val="both"/>
      </w:pPr>
    </w:p>
    <w:p w:rsidR="004977FA" w:rsidRPr="00D42EEB" w:rsidRDefault="004977FA" w:rsidP="004977FA">
      <w:pPr>
        <w:pStyle w:val="ConsPlusNormal"/>
        <w:ind w:firstLine="709"/>
        <w:jc w:val="both"/>
      </w:pPr>
      <w:r>
        <w:t>6. </w:t>
      </w:r>
      <w:r w:rsidRPr="00D42EEB">
        <w:t>Награждение медалью повторно не производится.</w:t>
      </w:r>
    </w:p>
    <w:p w:rsidR="004977FA" w:rsidRPr="00D42EEB" w:rsidRDefault="004977FA" w:rsidP="004977FA">
      <w:pPr>
        <w:pStyle w:val="ConsPlusNormal"/>
        <w:ind w:firstLine="709"/>
        <w:jc w:val="both"/>
      </w:pPr>
      <w:r>
        <w:t>7. </w:t>
      </w:r>
      <w:r w:rsidRPr="00D42EEB">
        <w:t>Не подлежат награждению медалью лица, награжденные аналогичной медалью Следственного комитета при прокуратуре Российской Федерации.</w:t>
      </w:r>
    </w:p>
    <w:p w:rsidR="004977FA" w:rsidRPr="00D42EEB" w:rsidRDefault="004977FA" w:rsidP="004977FA">
      <w:pPr>
        <w:pStyle w:val="ConsPlusNormal"/>
        <w:ind w:firstLine="709"/>
        <w:jc w:val="both"/>
      </w:pPr>
      <w:r>
        <w:t>8. </w:t>
      </w:r>
      <w:r w:rsidRPr="00D42EEB">
        <w:t xml:space="preserve">Медаль (лента медали на планке) носится на левой стороне груди </w:t>
      </w:r>
      <w:r>
        <w:br/>
      </w:r>
      <w:r w:rsidRPr="00D42EEB">
        <w:t xml:space="preserve">и располагается ниже государственных наград Российской Федерации, Союза Советских Социалистических Республик перед </w:t>
      </w:r>
      <w:r>
        <w:t>медалью Следственного комитета «За безупречную службу»</w:t>
      </w:r>
      <w:r w:rsidRPr="00D42EEB">
        <w:t xml:space="preserve"> I степени.</w:t>
      </w:r>
    </w:p>
    <w:p w:rsidR="004977FA" w:rsidRPr="00D42EEB" w:rsidRDefault="004977FA" w:rsidP="004977FA">
      <w:pPr>
        <w:pStyle w:val="ConsPlusNormal"/>
        <w:ind w:firstLine="709"/>
        <w:jc w:val="both"/>
      </w:pPr>
      <w:r w:rsidRPr="00D42EEB">
        <w:t>Петличный знак к медали носится на повседневной одежде, на лацкане пиджака с левой стороны груди.</w:t>
      </w:r>
    </w:p>
    <w:p w:rsidR="004977FA" w:rsidRPr="00D42EEB" w:rsidRDefault="004977FA" w:rsidP="004977FA">
      <w:pPr>
        <w:pStyle w:val="ConsPlusNormal"/>
        <w:ind w:firstLine="709"/>
        <w:jc w:val="both"/>
      </w:pPr>
      <w:r w:rsidRPr="00D42EEB">
        <w:t xml:space="preserve">Одновременное ношение медали и петличного знака к ней </w:t>
      </w:r>
      <w:r>
        <w:br/>
      </w:r>
      <w:r w:rsidRPr="00D42EEB">
        <w:t>не допускается.</w:t>
      </w:r>
    </w:p>
    <w:p w:rsidR="004977FA" w:rsidRPr="00D42EEB"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Normal"/>
        <w:jc w:val="both"/>
      </w:pPr>
    </w:p>
    <w:p w:rsidR="004977FA" w:rsidRDefault="004977FA" w:rsidP="004919B4">
      <w:pPr>
        <w:pStyle w:val="ConsPlusNonformat"/>
        <w:jc w:val="both"/>
        <w:rPr>
          <w:rFonts w:ascii="Times New Roman" w:hAnsi="Times New Roman" w:cs="Times New Roman"/>
          <w:sz w:val="28"/>
          <w:szCs w:val="28"/>
        </w:rPr>
        <w:sectPr w:rsidR="004977FA" w:rsidSect="00870DA5">
          <w:pgSz w:w="11906" w:h="16838"/>
          <w:pgMar w:top="904" w:right="850" w:bottom="426" w:left="1418" w:header="708" w:footer="708" w:gutter="0"/>
          <w:pgNumType w:start="1"/>
          <w:cols w:space="708"/>
          <w:titlePg/>
          <w:docGrid w:linePitch="360"/>
        </w:sectPr>
      </w:pPr>
    </w:p>
    <w:p w:rsidR="004977FA" w:rsidRDefault="004977FA" w:rsidP="004977FA">
      <w:pPr>
        <w:pStyle w:val="ConsPlusNormal"/>
        <w:spacing w:line="240" w:lineRule="exact"/>
        <w:ind w:left="5670"/>
        <w:outlineLvl w:val="1"/>
      </w:pPr>
      <w:r>
        <w:t>Приложение № 1</w:t>
      </w:r>
    </w:p>
    <w:p w:rsidR="004977FA" w:rsidRPr="0080248A" w:rsidRDefault="004977FA" w:rsidP="004977FA">
      <w:pPr>
        <w:pStyle w:val="ConsPlusNormal"/>
        <w:spacing w:line="240" w:lineRule="exact"/>
        <w:ind w:left="5670"/>
        <w:outlineLvl w:val="1"/>
      </w:pPr>
    </w:p>
    <w:p w:rsidR="004977FA" w:rsidRPr="0080248A" w:rsidRDefault="004977FA" w:rsidP="004977FA">
      <w:pPr>
        <w:pStyle w:val="ConsPlusNormal"/>
        <w:spacing w:line="240" w:lineRule="exact"/>
        <w:ind w:left="5670"/>
      </w:pPr>
      <w:r w:rsidRPr="0080248A">
        <w:t>к Положению о медали</w:t>
      </w:r>
    </w:p>
    <w:p w:rsidR="004977FA" w:rsidRDefault="004977FA" w:rsidP="004977FA">
      <w:pPr>
        <w:pStyle w:val="ConsPlusNormal"/>
        <w:spacing w:line="240" w:lineRule="exact"/>
        <w:ind w:left="5670"/>
      </w:pPr>
      <w:r>
        <w:t xml:space="preserve">«Ветеран следственных органов», </w:t>
      </w:r>
      <w:proofErr w:type="gramStart"/>
      <w:r>
        <w:t>утвержденному</w:t>
      </w:r>
      <w:proofErr w:type="gramEnd"/>
      <w:r>
        <w:t xml:space="preserve"> приказом Следственного комитета Российской Федерации </w:t>
      </w:r>
    </w:p>
    <w:p w:rsidR="004977FA" w:rsidRPr="00704F3C" w:rsidRDefault="004977FA" w:rsidP="004977FA">
      <w:pPr>
        <w:pStyle w:val="a9"/>
        <w:spacing w:after="0" w:line="240" w:lineRule="exact"/>
        <w:ind w:left="5670"/>
        <w:rPr>
          <w:b/>
          <w:spacing w:val="50"/>
          <w:sz w:val="28"/>
          <w:szCs w:val="28"/>
        </w:rPr>
      </w:pPr>
      <w:r w:rsidRPr="00704F3C">
        <w:rPr>
          <w:sz w:val="28"/>
          <w:szCs w:val="28"/>
        </w:rPr>
        <w:t>от __________ №______</w:t>
      </w: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Title"/>
        <w:jc w:val="center"/>
        <w:rPr>
          <w:sz w:val="28"/>
          <w:szCs w:val="28"/>
        </w:rPr>
      </w:pPr>
      <w:r>
        <w:rPr>
          <w:sz w:val="28"/>
          <w:szCs w:val="28"/>
        </w:rPr>
        <w:t>Описание и рисунок медали «</w:t>
      </w:r>
      <w:r w:rsidRPr="00C85577">
        <w:rPr>
          <w:sz w:val="28"/>
          <w:szCs w:val="28"/>
        </w:rPr>
        <w:t>Ветеран следственных органов</w:t>
      </w:r>
      <w:r>
        <w:rPr>
          <w:sz w:val="28"/>
          <w:szCs w:val="28"/>
        </w:rPr>
        <w:t>»</w:t>
      </w:r>
    </w:p>
    <w:p w:rsidR="004977FA" w:rsidRDefault="004977FA" w:rsidP="004977FA">
      <w:pPr>
        <w:pStyle w:val="ConsPlusTitle"/>
        <w:jc w:val="center"/>
        <w:rPr>
          <w:sz w:val="28"/>
          <w:szCs w:val="28"/>
        </w:rPr>
      </w:pPr>
    </w:p>
    <w:tbl>
      <w:tblPr>
        <w:tblW w:w="0" w:type="auto"/>
        <w:tblLayout w:type="fixed"/>
        <w:tblLook w:val="04A0"/>
      </w:tblPr>
      <w:tblGrid>
        <w:gridCol w:w="5920"/>
        <w:gridCol w:w="1752"/>
      </w:tblGrid>
      <w:tr w:rsidR="004977FA" w:rsidRPr="00C85577" w:rsidTr="00AF60E7">
        <w:tc>
          <w:tcPr>
            <w:tcW w:w="5920" w:type="dxa"/>
          </w:tcPr>
          <w:p w:rsidR="004977FA" w:rsidRPr="00C85577" w:rsidRDefault="004977FA" w:rsidP="00AF60E7">
            <w:pPr>
              <w:pStyle w:val="ConsPlusNormal"/>
              <w:ind w:firstLine="540"/>
              <w:jc w:val="both"/>
            </w:pPr>
            <w:r>
              <w:t>Медаль «Ветеран следственных органов»</w:t>
            </w:r>
            <w:r w:rsidRPr="00C85577">
              <w:t xml:space="preserve"> имеет форму круга диаметром 32 мм</w:t>
            </w:r>
            <w:r w:rsidRPr="00C85577">
              <w:rPr>
                <w:color w:val="FF0000"/>
              </w:rPr>
              <w:t xml:space="preserve"> </w:t>
            </w:r>
            <w:r>
              <w:rPr>
                <w:color w:val="FF0000"/>
              </w:rPr>
              <w:br/>
            </w:r>
            <w:r w:rsidRPr="00C85577">
              <w:t xml:space="preserve">с двусторонним изображением </w:t>
            </w:r>
            <w:r>
              <w:br/>
            </w:r>
            <w:r w:rsidRPr="00C85577">
              <w:t>и выступающими элементами. Изготавливается из латуни с использованием эмалей и гальванических по</w:t>
            </w:r>
            <w:r>
              <w:t>крытий. Основной цвет медали – «античное золото»</w:t>
            </w:r>
            <w:r w:rsidRPr="00C85577">
              <w:t>.</w:t>
            </w:r>
          </w:p>
          <w:p w:rsidR="004977FA" w:rsidRPr="00C85577" w:rsidRDefault="004977FA" w:rsidP="00AF60E7">
            <w:pPr>
              <w:pStyle w:val="ConsPlusNormal"/>
              <w:ind w:firstLine="540"/>
              <w:jc w:val="both"/>
            </w:pPr>
            <w:r w:rsidRPr="00C85577">
              <w:t xml:space="preserve">На лицевой стороне медали по окружности расположено рельефное изображение венка из лавровых </w:t>
            </w:r>
            <w:r>
              <w:br/>
            </w:r>
            <w:r w:rsidRPr="00C85577">
              <w:t xml:space="preserve">и дубовых ветвей. В </w:t>
            </w:r>
            <w:proofErr w:type="gramStart"/>
            <w:r w:rsidRPr="00C85577">
              <w:t>центре</w:t>
            </w:r>
            <w:proofErr w:type="gramEnd"/>
            <w:r w:rsidRPr="00C85577">
              <w:t xml:space="preserve"> </w:t>
            </w:r>
            <w:r>
              <w:t>–</w:t>
            </w:r>
            <w:r w:rsidRPr="00C85577">
              <w:t xml:space="preserve"> элемент </w:t>
            </w:r>
            <w:r>
              <w:br/>
            </w:r>
            <w:r w:rsidRPr="00C85577">
              <w:t>в виде цветной рельефной эмблемы Следственного комитета Российской Федерации.</w:t>
            </w:r>
          </w:p>
          <w:p w:rsidR="004977FA" w:rsidRPr="00C85577" w:rsidRDefault="004977FA" w:rsidP="00AF60E7">
            <w:pPr>
              <w:pStyle w:val="ConsPlusNormal"/>
              <w:ind w:firstLine="540"/>
              <w:jc w:val="both"/>
            </w:pPr>
            <w:r w:rsidRPr="00C85577">
              <w:t>Края медали окаймлены бортиком.</w:t>
            </w:r>
          </w:p>
          <w:p w:rsidR="004977FA" w:rsidRPr="00C85577" w:rsidRDefault="004977FA" w:rsidP="00AF60E7">
            <w:pPr>
              <w:pStyle w:val="ConsPlusNormal"/>
              <w:ind w:firstLine="540"/>
              <w:jc w:val="both"/>
            </w:pPr>
            <w:r w:rsidRPr="00C85577">
              <w:t xml:space="preserve">На оборотной стороне медали по окружности </w:t>
            </w:r>
            <w:r>
              <w:t>–</w:t>
            </w:r>
            <w:r w:rsidRPr="00C85577">
              <w:t xml:space="preserve"> рельефное изображение венка из лавровых и дубовых листьев. </w:t>
            </w:r>
            <w:r>
              <w:br/>
            </w:r>
            <w:r w:rsidRPr="00C85577">
              <w:t xml:space="preserve">В </w:t>
            </w:r>
            <w:proofErr w:type="gramStart"/>
            <w:r w:rsidRPr="00C85577">
              <w:t>центре</w:t>
            </w:r>
            <w:proofErr w:type="gramEnd"/>
            <w:r w:rsidRPr="00C85577">
              <w:t xml:space="preserve"> </w:t>
            </w:r>
            <w:r>
              <w:t>– рельефная надпись в 3 строки «ВЕТЕРАН СЛЕДСТВЕННЫХ ОРГАНОВ»</w:t>
            </w:r>
            <w:r w:rsidRPr="00C85577">
              <w:t>.</w:t>
            </w:r>
          </w:p>
          <w:p w:rsidR="004977FA" w:rsidRDefault="004977FA" w:rsidP="00AF60E7">
            <w:pPr>
              <w:pStyle w:val="ConsPlusNormal"/>
              <w:ind w:firstLine="540"/>
              <w:jc w:val="both"/>
            </w:pPr>
            <w:r w:rsidRPr="00C85577">
              <w:t xml:space="preserve">Медаль при помощи ушка и кольца соединяется с пятиугольной колодкой, обтянутой шелковой муаровой лентой темно-синего цвета шириной 24 мм. Края ленты окаймлены желтыми полосками шириной 2 мм. По центру ленты </w:t>
            </w:r>
            <w:r>
              <w:t>–</w:t>
            </w:r>
            <w:r w:rsidRPr="00C85577">
              <w:t xml:space="preserve"> полоска темно-зеленого цвета шириной 6 мм. Медаль номера не имеет.</w:t>
            </w:r>
          </w:p>
          <w:p w:rsidR="004977FA" w:rsidRPr="00C85577" w:rsidRDefault="004977FA" w:rsidP="00AF60E7">
            <w:pPr>
              <w:pStyle w:val="ConsPlusNormal"/>
              <w:ind w:firstLine="540"/>
              <w:jc w:val="both"/>
            </w:pPr>
            <w:r w:rsidRPr="00C85577">
              <w:t>Меда</w:t>
            </w:r>
            <w:r>
              <w:t>ль с петличным знаком комплектуе</w:t>
            </w:r>
            <w:r w:rsidRPr="00C85577">
              <w:t>тся упаковкой и удостоверением.</w:t>
            </w:r>
          </w:p>
          <w:p w:rsidR="004977FA" w:rsidRPr="00C85577" w:rsidRDefault="004977FA" w:rsidP="00AF60E7">
            <w:pPr>
              <w:pStyle w:val="ConsPlusNormal"/>
              <w:jc w:val="both"/>
            </w:pPr>
          </w:p>
        </w:tc>
        <w:tc>
          <w:tcPr>
            <w:tcW w:w="1752" w:type="dxa"/>
          </w:tcPr>
          <w:p w:rsidR="004977FA" w:rsidRPr="00C85577" w:rsidRDefault="004977FA" w:rsidP="00AF60E7">
            <w:pPr>
              <w:pStyle w:val="ConsPlusNormal"/>
              <w:jc w:val="both"/>
            </w:pPr>
            <w:r>
              <w:rPr>
                <w:noProof/>
              </w:rPr>
              <w:drawing>
                <wp:anchor distT="0" distB="0" distL="114300" distR="114300" simplePos="0" relativeHeight="251671552" behindDoc="0" locked="0" layoutInCell="1" allowOverlap="1">
                  <wp:simplePos x="0" y="0"/>
                  <wp:positionH relativeFrom="column">
                    <wp:posOffset>306705</wp:posOffset>
                  </wp:positionH>
                  <wp:positionV relativeFrom="paragraph">
                    <wp:posOffset>166370</wp:posOffset>
                  </wp:positionV>
                  <wp:extent cx="1654810" cy="4749165"/>
                  <wp:effectExtent l="19050" t="0" r="2540" b="0"/>
                  <wp:wrapNone/>
                  <wp:docPr id="7" name="Рисунок 2" descr="Ветеран след орг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теран след органов"/>
                          <pic:cNvPicPr>
                            <a:picLocks noChangeAspect="1" noChangeArrowheads="1"/>
                          </pic:cNvPicPr>
                        </pic:nvPicPr>
                        <pic:blipFill>
                          <a:blip r:embed="rId29" cstate="print"/>
                          <a:srcRect/>
                          <a:stretch>
                            <a:fillRect/>
                          </a:stretch>
                        </pic:blipFill>
                        <pic:spPr bwMode="auto">
                          <a:xfrm>
                            <a:off x="0" y="0"/>
                            <a:ext cx="1654810" cy="4749165"/>
                          </a:xfrm>
                          <a:prstGeom prst="rect">
                            <a:avLst/>
                          </a:prstGeom>
                          <a:noFill/>
                          <a:ln w="9525">
                            <a:noFill/>
                            <a:miter lim="800000"/>
                            <a:headEnd/>
                            <a:tailEnd/>
                          </a:ln>
                        </pic:spPr>
                      </pic:pic>
                    </a:graphicData>
                  </a:graphic>
                </wp:anchor>
              </w:drawing>
            </w:r>
          </w:p>
        </w:tc>
      </w:tr>
    </w:tbl>
    <w:p w:rsidR="004977FA" w:rsidRDefault="004977FA" w:rsidP="004919B4">
      <w:pPr>
        <w:pStyle w:val="ConsPlusNonformat"/>
        <w:jc w:val="both"/>
        <w:rPr>
          <w:rFonts w:ascii="Times New Roman" w:hAnsi="Times New Roman" w:cs="Times New Roman"/>
          <w:sz w:val="28"/>
          <w:szCs w:val="28"/>
        </w:rPr>
        <w:sectPr w:rsidR="004977FA" w:rsidSect="00870DA5">
          <w:pgSz w:w="11906" w:h="16838"/>
          <w:pgMar w:top="904" w:right="850" w:bottom="426" w:left="1418" w:header="708" w:footer="708" w:gutter="0"/>
          <w:pgNumType w:start="1"/>
          <w:cols w:space="708"/>
          <w:titlePg/>
          <w:docGrid w:linePitch="360"/>
        </w:sectPr>
      </w:pPr>
    </w:p>
    <w:p w:rsidR="004977FA" w:rsidRDefault="004977FA" w:rsidP="004977FA">
      <w:pPr>
        <w:pStyle w:val="ConsPlusNormal"/>
        <w:spacing w:line="240" w:lineRule="exact"/>
        <w:ind w:left="5670"/>
        <w:outlineLvl w:val="1"/>
      </w:pPr>
      <w:r>
        <w:t>Приложение № 2</w:t>
      </w:r>
    </w:p>
    <w:p w:rsidR="004977FA" w:rsidRPr="0080248A" w:rsidRDefault="004977FA" w:rsidP="004977FA">
      <w:pPr>
        <w:pStyle w:val="ConsPlusNormal"/>
        <w:spacing w:line="240" w:lineRule="exact"/>
        <w:ind w:left="5670"/>
        <w:outlineLvl w:val="1"/>
      </w:pPr>
    </w:p>
    <w:p w:rsidR="004977FA" w:rsidRPr="0080248A" w:rsidRDefault="004977FA" w:rsidP="004977FA">
      <w:pPr>
        <w:pStyle w:val="ConsPlusNormal"/>
        <w:spacing w:line="240" w:lineRule="exact"/>
        <w:ind w:left="5670"/>
      </w:pPr>
      <w:r w:rsidRPr="0080248A">
        <w:t>к Положению о медали</w:t>
      </w:r>
    </w:p>
    <w:p w:rsidR="004977FA" w:rsidRDefault="004977FA" w:rsidP="004977FA">
      <w:pPr>
        <w:pStyle w:val="ConsPlusNormal"/>
        <w:spacing w:line="240" w:lineRule="exact"/>
        <w:ind w:left="5670"/>
      </w:pPr>
      <w:r>
        <w:t xml:space="preserve">«Ветеран следственных органов», </w:t>
      </w:r>
      <w:proofErr w:type="gramStart"/>
      <w:r>
        <w:t>утвержденному</w:t>
      </w:r>
      <w:proofErr w:type="gramEnd"/>
      <w:r>
        <w:t xml:space="preserve"> приказом Следственного комитета Российской Федерации </w:t>
      </w:r>
    </w:p>
    <w:p w:rsidR="004977FA" w:rsidRPr="00704F3C" w:rsidRDefault="004977FA" w:rsidP="004977FA">
      <w:pPr>
        <w:pStyle w:val="a9"/>
        <w:spacing w:after="0" w:line="240" w:lineRule="exact"/>
        <w:ind w:left="5670"/>
        <w:rPr>
          <w:b/>
          <w:spacing w:val="50"/>
          <w:sz w:val="28"/>
          <w:szCs w:val="28"/>
        </w:rPr>
      </w:pPr>
      <w:r w:rsidRPr="00704F3C">
        <w:rPr>
          <w:sz w:val="28"/>
          <w:szCs w:val="28"/>
        </w:rPr>
        <w:t>от __________ №______</w:t>
      </w:r>
    </w:p>
    <w:p w:rsidR="004977FA" w:rsidRDefault="004977FA" w:rsidP="004977FA">
      <w:pPr>
        <w:pStyle w:val="ConsPlusNormal"/>
        <w:jc w:val="both"/>
      </w:pPr>
    </w:p>
    <w:p w:rsidR="004977FA" w:rsidRDefault="004977FA" w:rsidP="004977FA">
      <w:pPr>
        <w:pStyle w:val="ConsPlusNormal"/>
        <w:jc w:val="both"/>
      </w:pPr>
    </w:p>
    <w:p w:rsidR="004977FA" w:rsidRDefault="004977FA" w:rsidP="004977FA">
      <w:pPr>
        <w:pStyle w:val="ConsPlusTitle"/>
        <w:jc w:val="center"/>
        <w:rPr>
          <w:sz w:val="28"/>
          <w:szCs w:val="28"/>
        </w:rPr>
      </w:pPr>
      <w:r>
        <w:rPr>
          <w:sz w:val="28"/>
          <w:szCs w:val="28"/>
        </w:rPr>
        <w:t xml:space="preserve">Описание и рисунок </w:t>
      </w:r>
    </w:p>
    <w:p w:rsidR="004977FA" w:rsidRDefault="004977FA" w:rsidP="004977FA">
      <w:pPr>
        <w:pStyle w:val="ConsPlusTitle"/>
        <w:jc w:val="center"/>
        <w:rPr>
          <w:sz w:val="28"/>
          <w:szCs w:val="28"/>
        </w:rPr>
      </w:pPr>
      <w:r>
        <w:rPr>
          <w:sz w:val="28"/>
          <w:szCs w:val="28"/>
        </w:rPr>
        <w:t>петличного знака «</w:t>
      </w:r>
      <w:r w:rsidRPr="00C85577">
        <w:rPr>
          <w:sz w:val="28"/>
          <w:szCs w:val="28"/>
        </w:rPr>
        <w:t>Ветеран следственных органов</w:t>
      </w:r>
      <w:r>
        <w:rPr>
          <w:sz w:val="28"/>
          <w:szCs w:val="28"/>
        </w:rPr>
        <w:t>»</w:t>
      </w:r>
    </w:p>
    <w:p w:rsidR="004977FA" w:rsidRDefault="004977FA" w:rsidP="004977FA">
      <w:pPr>
        <w:pStyle w:val="ConsPlusTitle"/>
        <w:jc w:val="center"/>
        <w:rPr>
          <w:sz w:val="28"/>
          <w:szCs w:val="28"/>
        </w:rPr>
      </w:pPr>
    </w:p>
    <w:tbl>
      <w:tblPr>
        <w:tblW w:w="0" w:type="auto"/>
        <w:tblLook w:val="04A0"/>
      </w:tblPr>
      <w:tblGrid>
        <w:gridCol w:w="5353"/>
        <w:gridCol w:w="4217"/>
      </w:tblGrid>
      <w:tr w:rsidR="004977FA" w:rsidRPr="00C85577" w:rsidTr="00AF60E7">
        <w:tc>
          <w:tcPr>
            <w:tcW w:w="5353" w:type="dxa"/>
          </w:tcPr>
          <w:p w:rsidR="004977FA" w:rsidRPr="00C85577" w:rsidRDefault="004977FA" w:rsidP="00AF60E7">
            <w:pPr>
              <w:pStyle w:val="ConsPlusNormal"/>
              <w:ind w:firstLine="540"/>
              <w:jc w:val="both"/>
            </w:pPr>
            <w:proofErr w:type="gramStart"/>
            <w:r>
              <w:t>Петличный знак «Ветеран следственных органов»</w:t>
            </w:r>
            <w:r w:rsidRPr="00C85577">
              <w:t xml:space="preserve"> имеет фор</w:t>
            </w:r>
            <w:r>
              <w:t>му рельефного венка размером 22x</w:t>
            </w:r>
            <w:r w:rsidRPr="00C85577">
              <w:t xml:space="preserve">22 мм серебристого цвета, слева </w:t>
            </w:r>
            <w:r>
              <w:t>–</w:t>
            </w:r>
            <w:r w:rsidRPr="00C85577">
              <w:t xml:space="preserve"> из лавровых, справа </w:t>
            </w:r>
            <w:r>
              <w:t>–</w:t>
            </w:r>
            <w:r w:rsidRPr="00C85577">
              <w:t xml:space="preserve"> из дубовых веток.</w:t>
            </w:r>
            <w:proofErr w:type="gramEnd"/>
            <w:r w:rsidRPr="00C85577">
              <w:t xml:space="preserve"> Изготавливается из латуни </w:t>
            </w:r>
            <w:r>
              <w:br/>
            </w:r>
            <w:r w:rsidRPr="00C85577">
              <w:t xml:space="preserve">с использованием гальванических покрытий. В </w:t>
            </w:r>
            <w:proofErr w:type="gramStart"/>
            <w:r w:rsidRPr="00C85577">
              <w:t>центре</w:t>
            </w:r>
            <w:proofErr w:type="gramEnd"/>
            <w:r w:rsidRPr="00C85577">
              <w:t xml:space="preserve"> венка </w:t>
            </w:r>
            <w:r>
              <w:t>–</w:t>
            </w:r>
            <w:r w:rsidRPr="00C85577">
              <w:t xml:space="preserve"> круглый медальон диаметром 17 мм, залитый прозрачной смолой. Медальон золотого цвета с рельефным изображением лучей, расходящихся из центра. В </w:t>
            </w:r>
            <w:proofErr w:type="gramStart"/>
            <w:r w:rsidRPr="00C85577">
              <w:t>центре</w:t>
            </w:r>
            <w:proofErr w:type="gramEnd"/>
            <w:r w:rsidRPr="00C85577">
              <w:t xml:space="preserve"> медальона </w:t>
            </w:r>
            <w:r>
              <w:t>–</w:t>
            </w:r>
            <w:r w:rsidRPr="00C85577">
              <w:t xml:space="preserve"> цветная рельефная эмблема Следственного комитета Российской Федерации. Внизу композиции из венка </w:t>
            </w:r>
            <w:r>
              <w:br/>
            </w:r>
            <w:r w:rsidRPr="00C85577">
              <w:t xml:space="preserve">и медальона располагается рельефное серебряное изображение свитка </w:t>
            </w:r>
            <w:r>
              <w:br/>
            </w:r>
            <w:r w:rsidRPr="00C85577">
              <w:t>с</w:t>
            </w:r>
            <w:r>
              <w:t xml:space="preserve"> рельефной надписью в 3 строки «ВЕТЕРАН СЛЕДСТВЕННЫХ ОРГАНОВ»</w:t>
            </w:r>
            <w:r w:rsidRPr="00C85577">
              <w:t>.</w:t>
            </w:r>
          </w:p>
          <w:p w:rsidR="004977FA" w:rsidRPr="00C85577" w:rsidRDefault="004977FA" w:rsidP="00AF60E7">
            <w:pPr>
              <w:pStyle w:val="ConsPlusNormal"/>
              <w:ind w:firstLine="540"/>
              <w:jc w:val="both"/>
            </w:pPr>
            <w:r w:rsidRPr="00C85577">
              <w:t>Петличный знак номера не имеет, крепится к одежде при помощи цанги.</w:t>
            </w:r>
          </w:p>
          <w:p w:rsidR="004977FA" w:rsidRDefault="004977FA" w:rsidP="00AF60E7">
            <w:pPr>
              <w:pStyle w:val="ConsPlusNormal"/>
              <w:jc w:val="both"/>
            </w:pPr>
          </w:p>
          <w:p w:rsidR="004977FA" w:rsidRPr="00C85577" w:rsidRDefault="004977FA" w:rsidP="00AF60E7">
            <w:pPr>
              <w:pStyle w:val="ConsPlusNormal"/>
              <w:ind w:firstLine="539"/>
              <w:jc w:val="both"/>
            </w:pPr>
          </w:p>
        </w:tc>
        <w:tc>
          <w:tcPr>
            <w:tcW w:w="4217" w:type="dxa"/>
          </w:tcPr>
          <w:p w:rsidR="004977FA" w:rsidRPr="00C85577" w:rsidRDefault="004977FA" w:rsidP="00AF60E7">
            <w:pPr>
              <w:pStyle w:val="ConsPlusNormal"/>
              <w:jc w:val="both"/>
            </w:pPr>
            <w:r>
              <w:rPr>
                <w:noProof/>
              </w:rPr>
              <w:drawing>
                <wp:anchor distT="0" distB="0" distL="114300" distR="114300" simplePos="0" relativeHeight="251673600" behindDoc="0" locked="0" layoutInCell="1" allowOverlap="1">
                  <wp:simplePos x="0" y="0"/>
                  <wp:positionH relativeFrom="column">
                    <wp:posOffset>755489</wp:posOffset>
                  </wp:positionH>
                  <wp:positionV relativeFrom="paragraph">
                    <wp:posOffset>260028</wp:posOffset>
                  </wp:positionV>
                  <wp:extent cx="1139105" cy="1037230"/>
                  <wp:effectExtent l="19050" t="0" r="3895" b="0"/>
                  <wp:wrapNone/>
                  <wp:docPr id="8" name="Рисунок 3" descr="Ветеран след органов в петли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етеран след органов в петлицу"/>
                          <pic:cNvPicPr>
                            <a:picLocks noChangeAspect="1" noChangeArrowheads="1"/>
                          </pic:cNvPicPr>
                        </pic:nvPicPr>
                        <pic:blipFill>
                          <a:blip r:embed="rId30" cstate="print"/>
                          <a:srcRect/>
                          <a:stretch>
                            <a:fillRect/>
                          </a:stretch>
                        </pic:blipFill>
                        <pic:spPr bwMode="auto">
                          <a:xfrm>
                            <a:off x="0" y="0"/>
                            <a:ext cx="1139105" cy="1037230"/>
                          </a:xfrm>
                          <a:prstGeom prst="rect">
                            <a:avLst/>
                          </a:prstGeom>
                          <a:noFill/>
                          <a:ln w="9525">
                            <a:noFill/>
                            <a:miter lim="800000"/>
                            <a:headEnd/>
                            <a:tailEnd/>
                          </a:ln>
                        </pic:spPr>
                      </pic:pic>
                    </a:graphicData>
                  </a:graphic>
                </wp:anchor>
              </w:drawing>
            </w:r>
          </w:p>
        </w:tc>
      </w:tr>
    </w:tbl>
    <w:p w:rsidR="004977FA" w:rsidRDefault="004977FA" w:rsidP="004919B4">
      <w:pPr>
        <w:pStyle w:val="ConsPlusNonformat"/>
        <w:jc w:val="both"/>
        <w:rPr>
          <w:rFonts w:ascii="Times New Roman" w:hAnsi="Times New Roman" w:cs="Times New Roman"/>
          <w:sz w:val="28"/>
          <w:szCs w:val="28"/>
        </w:rPr>
        <w:sectPr w:rsidR="004977FA" w:rsidSect="00870DA5">
          <w:pgSz w:w="11906" w:h="16838"/>
          <w:pgMar w:top="904" w:right="850" w:bottom="426" w:left="1418" w:header="708" w:footer="708" w:gutter="0"/>
          <w:pgNumType w:start="1"/>
          <w:cols w:space="708"/>
          <w:titlePg/>
          <w:docGrid w:linePitch="360"/>
        </w:sectPr>
      </w:pPr>
    </w:p>
    <w:p w:rsidR="004977FA" w:rsidRDefault="004977FA" w:rsidP="004977FA">
      <w:pPr>
        <w:pStyle w:val="ConsPlusNormal"/>
        <w:spacing w:line="240" w:lineRule="exact"/>
        <w:ind w:left="5670"/>
        <w:outlineLvl w:val="1"/>
      </w:pPr>
      <w:r>
        <w:t>Приложение № 3</w:t>
      </w:r>
    </w:p>
    <w:p w:rsidR="004977FA" w:rsidRPr="0080248A" w:rsidRDefault="004977FA" w:rsidP="004977FA">
      <w:pPr>
        <w:pStyle w:val="ConsPlusNormal"/>
        <w:spacing w:line="240" w:lineRule="exact"/>
        <w:ind w:left="5670"/>
        <w:outlineLvl w:val="1"/>
      </w:pPr>
    </w:p>
    <w:p w:rsidR="004977FA" w:rsidRPr="0080248A" w:rsidRDefault="004977FA" w:rsidP="004977FA">
      <w:pPr>
        <w:pStyle w:val="ConsPlusNormal"/>
        <w:spacing w:line="240" w:lineRule="exact"/>
        <w:ind w:left="5670"/>
      </w:pPr>
      <w:r w:rsidRPr="0080248A">
        <w:t>к Положению о медали</w:t>
      </w:r>
    </w:p>
    <w:p w:rsidR="004977FA" w:rsidRDefault="004977FA" w:rsidP="004977FA">
      <w:pPr>
        <w:pStyle w:val="ConsPlusNormal"/>
        <w:spacing w:line="240" w:lineRule="exact"/>
        <w:ind w:left="5670"/>
      </w:pPr>
      <w:r>
        <w:t xml:space="preserve">«Ветеран следственных органов», </w:t>
      </w:r>
      <w:proofErr w:type="gramStart"/>
      <w:r>
        <w:t>утвержденному</w:t>
      </w:r>
      <w:proofErr w:type="gramEnd"/>
      <w:r>
        <w:t xml:space="preserve"> приказом Следственного комитета Российской Федерации </w:t>
      </w:r>
    </w:p>
    <w:p w:rsidR="004977FA" w:rsidRPr="004977FA" w:rsidRDefault="004977FA" w:rsidP="004977FA">
      <w:pPr>
        <w:pStyle w:val="a9"/>
        <w:spacing w:after="0" w:line="240" w:lineRule="exact"/>
        <w:ind w:left="5670"/>
        <w:rPr>
          <w:rFonts w:ascii="Times New Roman" w:hAnsi="Times New Roman"/>
          <w:b/>
          <w:spacing w:val="50"/>
          <w:sz w:val="28"/>
          <w:szCs w:val="28"/>
        </w:rPr>
      </w:pPr>
      <w:r w:rsidRPr="004977FA">
        <w:rPr>
          <w:rFonts w:ascii="Times New Roman" w:hAnsi="Times New Roman"/>
          <w:sz w:val="28"/>
          <w:szCs w:val="28"/>
        </w:rPr>
        <w:t>от __________ №______</w:t>
      </w:r>
    </w:p>
    <w:p w:rsidR="004977FA" w:rsidRDefault="004977FA" w:rsidP="004977FA">
      <w:pPr>
        <w:pStyle w:val="ConsPlusNormal"/>
        <w:jc w:val="both"/>
      </w:pPr>
    </w:p>
    <w:p w:rsidR="004977FA" w:rsidRDefault="004977FA" w:rsidP="004977FA">
      <w:pPr>
        <w:pStyle w:val="ConsPlusNormal"/>
        <w:jc w:val="both"/>
      </w:pPr>
    </w:p>
    <w:p w:rsidR="004977FA" w:rsidRPr="004977FA" w:rsidRDefault="004977FA" w:rsidP="004977FA">
      <w:pPr>
        <w:shd w:val="clear" w:color="auto" w:fill="FFFFFF"/>
        <w:ind w:left="43"/>
        <w:jc w:val="center"/>
        <w:outlineLvl w:val="0"/>
        <w:rPr>
          <w:rFonts w:ascii="Times New Roman" w:hAnsi="Times New Roman"/>
          <w:b/>
          <w:spacing w:val="-7"/>
          <w:sz w:val="28"/>
          <w:szCs w:val="28"/>
        </w:rPr>
      </w:pPr>
      <w:r w:rsidRPr="004977FA">
        <w:rPr>
          <w:rFonts w:ascii="Times New Roman" w:hAnsi="Times New Roman"/>
          <w:b/>
          <w:spacing w:val="-9"/>
          <w:sz w:val="28"/>
          <w:szCs w:val="28"/>
        </w:rPr>
        <w:t xml:space="preserve">Удостоверение </w:t>
      </w:r>
      <w:r w:rsidRPr="004977FA">
        <w:rPr>
          <w:rFonts w:ascii="Times New Roman" w:hAnsi="Times New Roman"/>
          <w:b/>
          <w:spacing w:val="-7"/>
          <w:sz w:val="28"/>
          <w:szCs w:val="28"/>
        </w:rPr>
        <w:t>к</w:t>
      </w:r>
      <w:r w:rsidRPr="004977FA">
        <w:rPr>
          <w:rFonts w:ascii="Times New Roman" w:hAnsi="Times New Roman"/>
          <w:b/>
          <w:sz w:val="28"/>
          <w:szCs w:val="28"/>
        </w:rPr>
        <w:t xml:space="preserve"> медали «Ветеран следственных органов»</w:t>
      </w:r>
    </w:p>
    <w:p w:rsidR="004977FA" w:rsidRPr="004977FA" w:rsidRDefault="004977FA" w:rsidP="004977FA">
      <w:pPr>
        <w:autoSpaceDE w:val="0"/>
        <w:autoSpaceDN w:val="0"/>
        <w:adjustRightInd w:val="0"/>
        <w:jc w:val="center"/>
        <w:outlineLvl w:val="2"/>
        <w:rPr>
          <w:rFonts w:ascii="Times New Roman" w:hAnsi="Times New Roman"/>
          <w:b/>
          <w:bCs/>
          <w:sz w:val="28"/>
          <w:szCs w:val="28"/>
        </w:rPr>
      </w:pPr>
      <w:r w:rsidRPr="004977FA">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4977FA"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4977FA" w:rsidRDefault="004977FA" w:rsidP="00AF60E7">
            <w:pPr>
              <w:shd w:val="clear" w:color="auto" w:fill="FFFFFF"/>
              <w:spacing w:line="232" w:lineRule="exact"/>
              <w:ind w:left="63"/>
              <w:jc w:val="center"/>
              <w:rPr>
                <w:b/>
                <w:spacing w:val="-8"/>
              </w:rPr>
            </w:pPr>
          </w:p>
          <w:p w:rsidR="004977FA" w:rsidRDefault="004977FA"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4977FA" w:rsidRPr="004977FA" w:rsidRDefault="004977FA" w:rsidP="00AF60E7">
            <w:pPr>
              <w:shd w:val="clear" w:color="auto" w:fill="FFFFFF"/>
              <w:jc w:val="center"/>
              <w:rPr>
                <w:rFonts w:ascii="Times New Roman" w:hAnsi="Times New Roman"/>
              </w:rPr>
            </w:pPr>
          </w:p>
          <w:p w:rsidR="004977FA" w:rsidRPr="004977FA" w:rsidRDefault="004977FA" w:rsidP="004977FA">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4977FA">
              <w:rPr>
                <w:rFonts w:ascii="Times New Roman" w:hAnsi="Times New Roman"/>
                <w:b/>
              </w:rPr>
              <w:t>Цветной Геральдический знак</w:t>
            </w:r>
            <w:r w:rsidRPr="004977FA">
              <w:rPr>
                <w:rFonts w:ascii="Times New Roman" w:hAnsi="Times New Roman"/>
                <w:sz w:val="16"/>
                <w:szCs w:val="16"/>
              </w:rPr>
              <w:t xml:space="preserve"> –</w:t>
            </w:r>
          </w:p>
          <w:p w:rsidR="004977FA" w:rsidRPr="004977FA" w:rsidRDefault="004977FA" w:rsidP="004977FA">
            <w:pPr>
              <w:widowControl w:val="0"/>
              <w:shd w:val="clear" w:color="auto" w:fill="FFFFFF"/>
              <w:autoSpaceDE w:val="0"/>
              <w:autoSpaceDN w:val="0"/>
              <w:adjustRightInd w:val="0"/>
              <w:spacing w:after="0" w:line="240" w:lineRule="exact"/>
              <w:ind w:left="135"/>
              <w:jc w:val="center"/>
              <w:rPr>
                <w:rFonts w:ascii="Times New Roman" w:hAnsi="Times New Roman"/>
              </w:rPr>
            </w:pPr>
            <w:r w:rsidRPr="004977FA">
              <w:rPr>
                <w:rFonts w:ascii="Times New Roman" w:hAnsi="Times New Roman"/>
                <w:b/>
              </w:rPr>
              <w:t>эмблема Следственного комитета Российской Федерации</w:t>
            </w:r>
          </w:p>
        </w:tc>
      </w:tr>
      <w:tr w:rsidR="004977FA" w:rsidTr="00AF60E7">
        <w:trPr>
          <w:trHeight w:val="2649"/>
        </w:trPr>
        <w:tc>
          <w:tcPr>
            <w:tcW w:w="3965" w:type="dxa"/>
            <w:tcBorders>
              <w:top w:val="nil"/>
              <w:left w:val="single" w:sz="6" w:space="0" w:color="auto"/>
              <w:bottom w:val="nil"/>
              <w:right w:val="single" w:sz="4" w:space="0" w:color="auto"/>
            </w:tcBorders>
            <w:shd w:val="clear" w:color="auto" w:fill="FFFFFF"/>
          </w:tcPr>
          <w:p w:rsidR="004977FA" w:rsidRDefault="004977FA" w:rsidP="00AF60E7">
            <w:pPr>
              <w:shd w:val="clear" w:color="auto" w:fill="FFFFFF"/>
              <w:ind w:left="1174"/>
              <w:jc w:val="center"/>
            </w:pPr>
          </w:p>
          <w:p w:rsidR="004977FA" w:rsidRDefault="004977FA" w:rsidP="00AF60E7">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4977FA" w:rsidRPr="004977FA" w:rsidRDefault="004977FA" w:rsidP="00AF60E7">
            <w:pPr>
              <w:shd w:val="clear" w:color="auto" w:fill="FFFFFF"/>
              <w:jc w:val="center"/>
              <w:rPr>
                <w:rFonts w:ascii="Times New Roman" w:hAnsi="Times New Roman"/>
                <w:b/>
                <w:sz w:val="28"/>
                <w:szCs w:val="28"/>
              </w:rPr>
            </w:pPr>
            <w:r w:rsidRPr="004977FA">
              <w:rPr>
                <w:rFonts w:ascii="Times New Roman" w:hAnsi="Times New Roman"/>
                <w:b/>
                <w:sz w:val="28"/>
                <w:szCs w:val="28"/>
              </w:rPr>
              <w:t>УДОСТОВЕРЕНИЕ</w:t>
            </w:r>
          </w:p>
          <w:p w:rsidR="004977FA" w:rsidRPr="004977FA" w:rsidRDefault="004977FA" w:rsidP="004977FA">
            <w:pPr>
              <w:shd w:val="clear" w:color="auto" w:fill="FFFFFF"/>
              <w:spacing w:after="0" w:line="240" w:lineRule="exact"/>
              <w:jc w:val="center"/>
              <w:rPr>
                <w:rFonts w:ascii="Times New Roman" w:hAnsi="Times New Roman"/>
              </w:rPr>
            </w:pPr>
            <w:r w:rsidRPr="004977FA">
              <w:rPr>
                <w:rFonts w:ascii="Times New Roman" w:hAnsi="Times New Roman"/>
              </w:rPr>
              <w:t>к медали</w:t>
            </w:r>
          </w:p>
          <w:p w:rsidR="004977FA" w:rsidRPr="004977FA" w:rsidRDefault="004977FA" w:rsidP="004977FA">
            <w:pPr>
              <w:shd w:val="clear" w:color="auto" w:fill="FFFFFF"/>
              <w:spacing w:after="0" w:line="240" w:lineRule="exact"/>
              <w:jc w:val="center"/>
              <w:rPr>
                <w:rFonts w:ascii="Times New Roman" w:hAnsi="Times New Roman"/>
                <w:b/>
              </w:rPr>
            </w:pPr>
            <w:r w:rsidRPr="004977FA">
              <w:rPr>
                <w:rFonts w:ascii="Times New Roman" w:hAnsi="Times New Roman"/>
                <w:b/>
                <w:sz w:val="26"/>
                <w:szCs w:val="26"/>
              </w:rPr>
              <w:t>«</w:t>
            </w:r>
            <w:r w:rsidRPr="004977FA">
              <w:rPr>
                <w:rFonts w:ascii="Times New Roman" w:hAnsi="Times New Roman"/>
                <w:b/>
              </w:rPr>
              <w:t xml:space="preserve">Ветеран </w:t>
            </w:r>
          </w:p>
          <w:p w:rsidR="004977FA" w:rsidRPr="004977FA" w:rsidRDefault="004977FA" w:rsidP="004977FA">
            <w:pPr>
              <w:shd w:val="clear" w:color="auto" w:fill="FFFFFF"/>
              <w:spacing w:after="0" w:line="240" w:lineRule="exact"/>
              <w:jc w:val="center"/>
              <w:rPr>
                <w:rFonts w:ascii="Times New Roman" w:hAnsi="Times New Roman"/>
                <w:b/>
                <w:sz w:val="26"/>
                <w:szCs w:val="26"/>
              </w:rPr>
            </w:pPr>
            <w:r w:rsidRPr="004977FA">
              <w:rPr>
                <w:rFonts w:ascii="Times New Roman" w:hAnsi="Times New Roman"/>
                <w:b/>
              </w:rPr>
              <w:t>следственных органов»</w:t>
            </w:r>
          </w:p>
          <w:p w:rsidR="004977FA" w:rsidRPr="004977FA" w:rsidRDefault="004977FA" w:rsidP="00AF60E7">
            <w:pPr>
              <w:shd w:val="clear" w:color="auto" w:fill="FFFFFF"/>
              <w:jc w:val="center"/>
              <w:rPr>
                <w:rFonts w:ascii="Times New Roman" w:hAnsi="Times New Roman"/>
              </w:rPr>
            </w:pPr>
          </w:p>
        </w:tc>
      </w:tr>
      <w:tr w:rsidR="004977FA" w:rsidTr="00AF60E7">
        <w:trPr>
          <w:trHeight w:val="180"/>
        </w:trPr>
        <w:tc>
          <w:tcPr>
            <w:tcW w:w="3965" w:type="dxa"/>
            <w:tcBorders>
              <w:top w:val="nil"/>
              <w:left w:val="single" w:sz="6" w:space="0" w:color="auto"/>
              <w:bottom w:val="single" w:sz="6" w:space="0" w:color="auto"/>
              <w:right w:val="single" w:sz="4" w:space="0" w:color="auto"/>
            </w:tcBorders>
            <w:shd w:val="clear" w:color="auto" w:fill="FFFFFF"/>
          </w:tcPr>
          <w:p w:rsidR="004977FA" w:rsidRDefault="004977FA" w:rsidP="00AF60E7">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4977FA" w:rsidRDefault="004977FA" w:rsidP="00AF60E7">
            <w:pPr>
              <w:widowControl w:val="0"/>
              <w:shd w:val="clear" w:color="auto" w:fill="FFFFFF"/>
              <w:autoSpaceDE w:val="0"/>
              <w:autoSpaceDN w:val="0"/>
              <w:adjustRightInd w:val="0"/>
              <w:jc w:val="center"/>
            </w:pPr>
          </w:p>
        </w:tc>
      </w:tr>
    </w:tbl>
    <w:p w:rsidR="004977FA" w:rsidRPr="004977FA" w:rsidRDefault="004977FA" w:rsidP="004977FA">
      <w:pPr>
        <w:autoSpaceDE w:val="0"/>
        <w:autoSpaceDN w:val="0"/>
        <w:adjustRightInd w:val="0"/>
        <w:jc w:val="center"/>
        <w:outlineLvl w:val="2"/>
        <w:rPr>
          <w:rFonts w:ascii="Times New Roman" w:hAnsi="Times New Roman"/>
          <w:b/>
          <w:bCs/>
          <w:sz w:val="28"/>
          <w:szCs w:val="28"/>
        </w:rPr>
      </w:pPr>
      <w:r w:rsidRPr="004977FA">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4977FA"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4977FA" w:rsidRDefault="004977FA" w:rsidP="00AF60E7">
            <w:pPr>
              <w:shd w:val="clear" w:color="auto" w:fill="FFFFFF"/>
              <w:spacing w:line="232" w:lineRule="exact"/>
              <w:ind w:left="63"/>
              <w:jc w:val="center"/>
              <w:rPr>
                <w:b/>
                <w:spacing w:val="-8"/>
              </w:rPr>
            </w:pPr>
          </w:p>
          <w:p w:rsidR="004977FA" w:rsidRDefault="004977FA"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4977FA" w:rsidRPr="004977FA" w:rsidRDefault="004977FA" w:rsidP="00AF60E7">
            <w:pPr>
              <w:shd w:val="clear" w:color="auto" w:fill="FFFFFF"/>
              <w:jc w:val="center"/>
              <w:rPr>
                <w:rFonts w:ascii="Times New Roman" w:hAnsi="Times New Roman"/>
                <w:b/>
              </w:rPr>
            </w:pPr>
            <w:r w:rsidRPr="004977FA">
              <w:rPr>
                <w:rFonts w:ascii="Times New Roman" w:hAnsi="Times New Roman"/>
                <w:b/>
              </w:rPr>
              <w:t xml:space="preserve">У Д О С Т О В Е </w:t>
            </w:r>
            <w:proofErr w:type="gramStart"/>
            <w:r w:rsidRPr="004977FA">
              <w:rPr>
                <w:rFonts w:ascii="Times New Roman" w:hAnsi="Times New Roman"/>
                <w:b/>
              </w:rPr>
              <w:t>Р</w:t>
            </w:r>
            <w:proofErr w:type="gramEnd"/>
            <w:r w:rsidRPr="004977FA">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4977FA" w:rsidRPr="00F1089A" w:rsidTr="00AF60E7">
              <w:tc>
                <w:tcPr>
                  <w:tcW w:w="3600" w:type="dxa"/>
                  <w:tcBorders>
                    <w:left w:val="nil"/>
                    <w:right w:val="nil"/>
                  </w:tcBorders>
                </w:tcPr>
                <w:p w:rsidR="004977FA" w:rsidRPr="00F1089A" w:rsidRDefault="004977FA" w:rsidP="004977FA">
                  <w:pPr>
                    <w:spacing w:after="0" w:line="240" w:lineRule="exact"/>
                    <w:jc w:val="center"/>
                    <w:rPr>
                      <w:b/>
                      <w:sz w:val="16"/>
                      <w:szCs w:val="16"/>
                    </w:rPr>
                  </w:pPr>
                  <w:r w:rsidRPr="00F1089A">
                    <w:rPr>
                      <w:b/>
                      <w:sz w:val="16"/>
                      <w:szCs w:val="16"/>
                    </w:rPr>
                    <w:t>(фамилия)</w:t>
                  </w:r>
                </w:p>
                <w:p w:rsidR="004977FA" w:rsidRPr="00F1089A" w:rsidRDefault="004977FA" w:rsidP="004977FA">
                  <w:pPr>
                    <w:spacing w:after="0" w:line="240" w:lineRule="exact"/>
                    <w:jc w:val="center"/>
                    <w:rPr>
                      <w:b/>
                      <w:sz w:val="16"/>
                      <w:szCs w:val="16"/>
                    </w:rPr>
                  </w:pPr>
                </w:p>
              </w:tc>
            </w:tr>
            <w:tr w:rsidR="004977FA" w:rsidRPr="00F1089A" w:rsidTr="00AF60E7">
              <w:tc>
                <w:tcPr>
                  <w:tcW w:w="3600" w:type="dxa"/>
                  <w:tcBorders>
                    <w:left w:val="nil"/>
                    <w:bottom w:val="single" w:sz="4" w:space="0" w:color="auto"/>
                    <w:right w:val="nil"/>
                  </w:tcBorders>
                </w:tcPr>
                <w:p w:rsidR="004977FA" w:rsidRPr="00F1089A" w:rsidRDefault="004977FA" w:rsidP="004977FA">
                  <w:pPr>
                    <w:spacing w:after="0" w:line="240" w:lineRule="exact"/>
                    <w:jc w:val="center"/>
                    <w:rPr>
                      <w:b/>
                      <w:sz w:val="16"/>
                      <w:szCs w:val="16"/>
                    </w:rPr>
                  </w:pPr>
                  <w:r w:rsidRPr="00F1089A">
                    <w:rPr>
                      <w:b/>
                      <w:sz w:val="16"/>
                      <w:szCs w:val="16"/>
                    </w:rPr>
                    <w:t>(имя)</w:t>
                  </w:r>
                </w:p>
                <w:p w:rsidR="004977FA" w:rsidRPr="00F1089A" w:rsidRDefault="004977FA" w:rsidP="004977FA">
                  <w:pPr>
                    <w:spacing w:after="0" w:line="240" w:lineRule="exact"/>
                    <w:jc w:val="center"/>
                    <w:rPr>
                      <w:b/>
                      <w:sz w:val="16"/>
                      <w:szCs w:val="16"/>
                    </w:rPr>
                  </w:pPr>
                </w:p>
              </w:tc>
            </w:tr>
            <w:tr w:rsidR="004977FA" w:rsidRPr="00F1089A" w:rsidTr="00AF60E7">
              <w:tc>
                <w:tcPr>
                  <w:tcW w:w="3600" w:type="dxa"/>
                  <w:tcBorders>
                    <w:top w:val="single" w:sz="4" w:space="0" w:color="auto"/>
                    <w:left w:val="nil"/>
                    <w:bottom w:val="nil"/>
                    <w:right w:val="nil"/>
                  </w:tcBorders>
                </w:tcPr>
                <w:p w:rsidR="004977FA" w:rsidRPr="00F1089A" w:rsidRDefault="004977FA" w:rsidP="004977FA">
                  <w:pPr>
                    <w:spacing w:after="0" w:line="240" w:lineRule="exact"/>
                    <w:jc w:val="center"/>
                    <w:rPr>
                      <w:b/>
                      <w:sz w:val="16"/>
                      <w:szCs w:val="16"/>
                    </w:rPr>
                  </w:pPr>
                  <w:r w:rsidRPr="00F1089A">
                    <w:rPr>
                      <w:b/>
                      <w:sz w:val="16"/>
                      <w:szCs w:val="16"/>
                    </w:rPr>
                    <w:t>(отчество)</w:t>
                  </w:r>
                  <w:r>
                    <w:rPr>
                      <w:b/>
                      <w:sz w:val="16"/>
                      <w:szCs w:val="16"/>
                    </w:rPr>
                    <w:t xml:space="preserve"> (при наличии)</w:t>
                  </w:r>
                </w:p>
              </w:tc>
            </w:tr>
          </w:tbl>
          <w:p w:rsidR="004977FA" w:rsidRPr="00F1089A" w:rsidRDefault="004977FA" w:rsidP="00AF60E7">
            <w:pPr>
              <w:widowControl w:val="0"/>
              <w:shd w:val="clear" w:color="auto" w:fill="FFFFFF"/>
              <w:autoSpaceDE w:val="0"/>
              <w:autoSpaceDN w:val="0"/>
              <w:adjustRightInd w:val="0"/>
              <w:ind w:left="708"/>
            </w:pPr>
          </w:p>
        </w:tc>
      </w:tr>
      <w:tr w:rsidR="004977FA" w:rsidTr="00AF60E7">
        <w:trPr>
          <w:trHeight w:val="2649"/>
        </w:trPr>
        <w:tc>
          <w:tcPr>
            <w:tcW w:w="3965" w:type="dxa"/>
            <w:tcBorders>
              <w:top w:val="nil"/>
              <w:left w:val="single" w:sz="6" w:space="0" w:color="auto"/>
              <w:bottom w:val="nil"/>
              <w:right w:val="single" w:sz="4" w:space="0" w:color="auto"/>
            </w:tcBorders>
            <w:shd w:val="clear" w:color="auto" w:fill="FFFFFF"/>
          </w:tcPr>
          <w:p w:rsidR="004977FA" w:rsidRPr="004977FA" w:rsidRDefault="004977FA" w:rsidP="00AF60E7">
            <w:pPr>
              <w:widowControl w:val="0"/>
              <w:shd w:val="clear" w:color="auto" w:fill="FFFFFF"/>
              <w:autoSpaceDE w:val="0"/>
              <w:autoSpaceDN w:val="0"/>
              <w:adjustRightInd w:val="0"/>
              <w:jc w:val="center"/>
              <w:rPr>
                <w:rFonts w:ascii="Times New Roman" w:hAnsi="Times New Roman"/>
              </w:rPr>
            </w:pPr>
            <w:r w:rsidRPr="004977FA">
              <w:rPr>
                <w:rFonts w:ascii="Times New Roman" w:hAnsi="Times New Roman"/>
              </w:rPr>
              <w:t xml:space="preserve">Цветное </w:t>
            </w:r>
          </w:p>
          <w:p w:rsidR="004977FA" w:rsidRDefault="004977FA" w:rsidP="00AF60E7">
            <w:pPr>
              <w:widowControl w:val="0"/>
              <w:shd w:val="clear" w:color="auto" w:fill="FFFFFF"/>
              <w:autoSpaceDE w:val="0"/>
              <w:autoSpaceDN w:val="0"/>
              <w:adjustRightInd w:val="0"/>
              <w:jc w:val="center"/>
            </w:pPr>
            <w:r w:rsidRPr="004977FA">
              <w:rPr>
                <w:rFonts w:ascii="Times New Roman" w:hAnsi="Times New Roman"/>
              </w:rPr>
              <w:t>изображение медали</w:t>
            </w:r>
          </w:p>
        </w:tc>
        <w:tc>
          <w:tcPr>
            <w:tcW w:w="3955" w:type="dxa"/>
            <w:tcBorders>
              <w:top w:val="nil"/>
              <w:left w:val="single" w:sz="4" w:space="0" w:color="auto"/>
              <w:bottom w:val="nil"/>
              <w:right w:val="single" w:sz="4" w:space="0" w:color="auto"/>
            </w:tcBorders>
            <w:shd w:val="clear" w:color="auto" w:fill="FFFFFF"/>
          </w:tcPr>
          <w:p w:rsidR="004977FA" w:rsidRDefault="004977FA" w:rsidP="004977FA">
            <w:pPr>
              <w:shd w:val="clear" w:color="auto" w:fill="FFFFFF"/>
              <w:spacing w:after="0" w:line="240" w:lineRule="exact"/>
              <w:jc w:val="center"/>
              <w:rPr>
                <w:rFonts w:ascii="Times New Roman" w:hAnsi="Times New Roman"/>
                <w:b/>
                <w:sz w:val="20"/>
                <w:szCs w:val="20"/>
              </w:rPr>
            </w:pPr>
          </w:p>
          <w:p w:rsidR="004977FA" w:rsidRPr="004977FA" w:rsidRDefault="004977FA" w:rsidP="004977FA">
            <w:pPr>
              <w:shd w:val="clear" w:color="auto" w:fill="FFFFFF"/>
              <w:spacing w:after="0" w:line="240" w:lineRule="exact"/>
              <w:jc w:val="center"/>
              <w:rPr>
                <w:rFonts w:ascii="Times New Roman" w:hAnsi="Times New Roman"/>
                <w:sz w:val="14"/>
                <w:szCs w:val="14"/>
              </w:rPr>
            </w:pPr>
            <w:r w:rsidRPr="004977FA">
              <w:rPr>
                <w:rFonts w:ascii="Times New Roman" w:hAnsi="Times New Roman"/>
                <w:b/>
                <w:sz w:val="20"/>
                <w:szCs w:val="20"/>
              </w:rPr>
              <w:t>НАГРАЖДЕ</w:t>
            </w:r>
            <w:proofErr w:type="gramStart"/>
            <w:r w:rsidRPr="004977FA">
              <w:rPr>
                <w:rFonts w:ascii="Times New Roman" w:hAnsi="Times New Roman"/>
                <w:b/>
                <w:sz w:val="20"/>
                <w:szCs w:val="20"/>
              </w:rPr>
              <w:t>Н(</w:t>
            </w:r>
            <w:proofErr w:type="gramEnd"/>
            <w:r w:rsidRPr="004977FA">
              <w:rPr>
                <w:rFonts w:ascii="Times New Roman" w:hAnsi="Times New Roman"/>
                <w:b/>
                <w:sz w:val="20"/>
                <w:szCs w:val="20"/>
              </w:rPr>
              <w:t>А)</w:t>
            </w:r>
          </w:p>
          <w:p w:rsidR="004977FA" w:rsidRPr="004977FA" w:rsidRDefault="004977FA" w:rsidP="004977FA">
            <w:pPr>
              <w:shd w:val="clear" w:color="auto" w:fill="FFFFFF"/>
              <w:spacing w:after="0" w:line="240" w:lineRule="exact"/>
              <w:jc w:val="center"/>
              <w:rPr>
                <w:rFonts w:ascii="Times New Roman" w:hAnsi="Times New Roman"/>
              </w:rPr>
            </w:pPr>
            <w:r w:rsidRPr="004977FA">
              <w:rPr>
                <w:rFonts w:ascii="Times New Roman" w:hAnsi="Times New Roman"/>
              </w:rPr>
              <w:t>медалью</w:t>
            </w:r>
          </w:p>
          <w:p w:rsidR="004977FA" w:rsidRPr="004977FA" w:rsidRDefault="004977FA" w:rsidP="004977FA">
            <w:pPr>
              <w:shd w:val="clear" w:color="auto" w:fill="FFFFFF"/>
              <w:spacing w:after="0" w:line="240" w:lineRule="exact"/>
              <w:jc w:val="center"/>
              <w:rPr>
                <w:rFonts w:ascii="Times New Roman" w:hAnsi="Times New Roman"/>
              </w:rPr>
            </w:pPr>
            <w:r w:rsidRPr="004977FA">
              <w:rPr>
                <w:rFonts w:ascii="Times New Roman" w:hAnsi="Times New Roman"/>
                <w:b/>
                <w:sz w:val="26"/>
                <w:szCs w:val="26"/>
              </w:rPr>
              <w:t>«</w:t>
            </w:r>
            <w:r w:rsidRPr="004977FA">
              <w:rPr>
                <w:rFonts w:ascii="Times New Roman" w:hAnsi="Times New Roman"/>
                <w:b/>
              </w:rPr>
              <w:t>Ветеран следственных органов»</w:t>
            </w:r>
            <w:r w:rsidRPr="004977FA">
              <w:rPr>
                <w:rFonts w:ascii="Times New Roman" w:hAnsi="Times New Roman"/>
              </w:rPr>
              <w:t xml:space="preserve"> </w:t>
            </w:r>
          </w:p>
          <w:p w:rsidR="004977FA" w:rsidRPr="004977FA" w:rsidRDefault="004977FA" w:rsidP="00AF60E7">
            <w:pPr>
              <w:shd w:val="clear" w:color="auto" w:fill="FFFFFF"/>
              <w:spacing w:line="227" w:lineRule="exact"/>
              <w:jc w:val="center"/>
              <w:rPr>
                <w:rFonts w:ascii="Times New Roman" w:hAnsi="Times New Roman"/>
                <w:b/>
                <w:sz w:val="26"/>
                <w:szCs w:val="26"/>
              </w:rPr>
            </w:pPr>
          </w:p>
          <w:p w:rsidR="004977FA" w:rsidRPr="004977FA" w:rsidRDefault="004977FA" w:rsidP="00AF60E7">
            <w:pPr>
              <w:shd w:val="clear" w:color="auto" w:fill="FFFFFF"/>
              <w:spacing w:line="160" w:lineRule="exact"/>
              <w:ind w:left="147" w:right="91"/>
              <w:jc w:val="center"/>
              <w:rPr>
                <w:rFonts w:ascii="Times New Roman" w:hAnsi="Times New Roman"/>
                <w:spacing w:val="-7"/>
                <w:sz w:val="18"/>
                <w:szCs w:val="18"/>
              </w:rPr>
            </w:pPr>
            <w:r w:rsidRPr="004977FA">
              <w:rPr>
                <w:rFonts w:ascii="Times New Roman" w:hAnsi="Times New Roman"/>
                <w:spacing w:val="-7"/>
                <w:sz w:val="18"/>
                <w:szCs w:val="18"/>
              </w:rPr>
              <w:t>приказом  Следственного комитета</w:t>
            </w:r>
          </w:p>
          <w:p w:rsidR="004977FA" w:rsidRPr="004977FA" w:rsidRDefault="004977FA" w:rsidP="00AF60E7">
            <w:pPr>
              <w:shd w:val="clear" w:color="auto" w:fill="FFFFFF"/>
              <w:spacing w:line="160" w:lineRule="exact"/>
              <w:ind w:left="147" w:right="91"/>
              <w:jc w:val="center"/>
              <w:rPr>
                <w:rFonts w:ascii="Times New Roman" w:hAnsi="Times New Roman"/>
                <w:sz w:val="20"/>
                <w:szCs w:val="20"/>
              </w:rPr>
            </w:pPr>
            <w:r w:rsidRPr="004977FA">
              <w:rPr>
                <w:rFonts w:ascii="Times New Roman" w:hAnsi="Times New Roman"/>
                <w:sz w:val="18"/>
                <w:szCs w:val="18"/>
              </w:rPr>
              <w:t>Российской Федерации</w:t>
            </w:r>
          </w:p>
          <w:p w:rsidR="004977FA" w:rsidRPr="004977FA" w:rsidRDefault="004977FA" w:rsidP="00AF60E7">
            <w:pPr>
              <w:shd w:val="clear" w:color="auto" w:fill="FFFFFF"/>
              <w:jc w:val="center"/>
              <w:rPr>
                <w:rFonts w:ascii="Times New Roman" w:hAnsi="Times New Roman"/>
              </w:rPr>
            </w:pPr>
            <w:r w:rsidRPr="004977FA">
              <w:rPr>
                <w:rFonts w:ascii="Times New Roman" w:hAnsi="Times New Roman"/>
                <w:spacing w:val="-1"/>
                <w:sz w:val="18"/>
                <w:szCs w:val="18"/>
              </w:rPr>
              <w:t>от  « ____ » _________ 20____г. № _____</w:t>
            </w:r>
          </w:p>
        </w:tc>
      </w:tr>
      <w:tr w:rsidR="004977FA" w:rsidTr="00AF60E7">
        <w:trPr>
          <w:trHeight w:val="80"/>
        </w:trPr>
        <w:tc>
          <w:tcPr>
            <w:tcW w:w="3965" w:type="dxa"/>
            <w:tcBorders>
              <w:top w:val="nil"/>
              <w:left w:val="single" w:sz="6" w:space="0" w:color="auto"/>
              <w:bottom w:val="single" w:sz="6" w:space="0" w:color="auto"/>
              <w:right w:val="single" w:sz="4" w:space="0" w:color="auto"/>
            </w:tcBorders>
            <w:shd w:val="clear" w:color="auto" w:fill="FFFFFF"/>
          </w:tcPr>
          <w:p w:rsidR="004977FA" w:rsidRDefault="004977FA"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4977FA" w:rsidRPr="004977FA" w:rsidRDefault="004977FA" w:rsidP="00AF60E7">
            <w:pPr>
              <w:shd w:val="clear" w:color="auto" w:fill="FFFFFF"/>
              <w:ind w:left="135"/>
              <w:rPr>
                <w:rFonts w:ascii="Times New Roman" w:hAnsi="Times New Roman"/>
              </w:rPr>
            </w:pPr>
            <w:r w:rsidRPr="004977FA">
              <w:rPr>
                <w:rFonts w:ascii="Times New Roman" w:hAnsi="Times New Roman"/>
              </w:rPr>
              <w:t>Председатель</w:t>
            </w:r>
          </w:p>
          <w:p w:rsidR="004977FA" w:rsidRPr="004977FA" w:rsidRDefault="004977FA" w:rsidP="00AF60E7">
            <w:pPr>
              <w:widowControl w:val="0"/>
              <w:shd w:val="clear" w:color="auto" w:fill="FFFFFF"/>
              <w:autoSpaceDE w:val="0"/>
              <w:autoSpaceDN w:val="0"/>
              <w:adjustRightInd w:val="0"/>
              <w:rPr>
                <w:rFonts w:ascii="Times New Roman" w:hAnsi="Times New Roman"/>
              </w:rPr>
            </w:pPr>
            <w:r w:rsidRPr="004977FA">
              <w:rPr>
                <w:rFonts w:ascii="Times New Roman" w:hAnsi="Times New Roman"/>
              </w:rPr>
              <w:t xml:space="preserve">   М.П.</w:t>
            </w:r>
          </w:p>
        </w:tc>
      </w:tr>
    </w:tbl>
    <w:p w:rsidR="004977FA" w:rsidRDefault="004977FA" w:rsidP="004919B4">
      <w:pPr>
        <w:pStyle w:val="ConsPlusNonformat"/>
        <w:jc w:val="both"/>
        <w:rPr>
          <w:rFonts w:ascii="Times New Roman" w:hAnsi="Times New Roman" w:cs="Times New Roman"/>
          <w:sz w:val="28"/>
          <w:szCs w:val="28"/>
        </w:rPr>
        <w:sectPr w:rsidR="004977FA" w:rsidSect="00870DA5">
          <w:pgSz w:w="11906" w:h="16838"/>
          <w:pgMar w:top="904" w:right="850" w:bottom="426" w:left="1418" w:header="708" w:footer="708" w:gutter="0"/>
          <w:pgNumType w:start="1"/>
          <w:cols w:space="708"/>
          <w:titlePg/>
          <w:docGrid w:linePitch="360"/>
        </w:sectPr>
      </w:pPr>
    </w:p>
    <w:p w:rsidR="004977FA" w:rsidRPr="00BB2F92" w:rsidRDefault="004977FA" w:rsidP="004977FA">
      <w:pPr>
        <w:pStyle w:val="ConsPlusNormal"/>
        <w:spacing w:line="240" w:lineRule="exact"/>
        <w:ind w:left="5670"/>
      </w:pPr>
      <w:r w:rsidRPr="00BB2F92">
        <w:t xml:space="preserve">Приложение № </w:t>
      </w:r>
      <w:r>
        <w:t>8</w:t>
      </w:r>
    </w:p>
    <w:p w:rsidR="004977FA" w:rsidRPr="00BB2F92" w:rsidRDefault="004977FA" w:rsidP="004977FA">
      <w:pPr>
        <w:pStyle w:val="ConsPlusNormal"/>
        <w:spacing w:line="240" w:lineRule="exact"/>
        <w:ind w:left="5670"/>
      </w:pPr>
    </w:p>
    <w:p w:rsidR="004977FA" w:rsidRPr="00BB2F92" w:rsidRDefault="004977FA" w:rsidP="004977FA">
      <w:pPr>
        <w:pStyle w:val="ConsPlusNormal"/>
        <w:spacing w:line="240" w:lineRule="exact"/>
        <w:ind w:left="5670"/>
      </w:pPr>
      <w:r w:rsidRPr="00BB2F92">
        <w:t xml:space="preserve">к приказу Следственного комитета Российской Федерации </w:t>
      </w:r>
    </w:p>
    <w:p w:rsidR="004977FA" w:rsidRPr="00BB2F92" w:rsidRDefault="004977FA" w:rsidP="004977FA">
      <w:pPr>
        <w:pStyle w:val="ConsPlusNormal"/>
        <w:spacing w:line="240" w:lineRule="exact"/>
        <w:ind w:left="5670"/>
      </w:pPr>
    </w:p>
    <w:p w:rsidR="004977FA" w:rsidRPr="004977FA" w:rsidRDefault="004977FA" w:rsidP="004977FA">
      <w:pPr>
        <w:pStyle w:val="a9"/>
        <w:spacing w:after="0" w:line="240" w:lineRule="exact"/>
        <w:ind w:left="5670"/>
        <w:rPr>
          <w:rFonts w:ascii="Times New Roman" w:hAnsi="Times New Roman"/>
          <w:b/>
          <w:spacing w:val="50"/>
          <w:sz w:val="28"/>
          <w:szCs w:val="28"/>
        </w:rPr>
      </w:pPr>
      <w:r w:rsidRPr="004977FA">
        <w:rPr>
          <w:rFonts w:ascii="Times New Roman" w:hAnsi="Times New Roman"/>
          <w:sz w:val="28"/>
          <w:szCs w:val="28"/>
        </w:rPr>
        <w:t>от __________ №______</w:t>
      </w:r>
    </w:p>
    <w:p w:rsidR="004977FA" w:rsidRDefault="004977FA" w:rsidP="004977FA">
      <w:pPr>
        <w:pStyle w:val="ConsPlusNormal"/>
        <w:jc w:val="both"/>
      </w:pPr>
    </w:p>
    <w:p w:rsidR="004977FA" w:rsidRDefault="004977FA" w:rsidP="004977FA">
      <w:pPr>
        <w:pStyle w:val="ConsPlusNormal"/>
        <w:jc w:val="both"/>
      </w:pPr>
    </w:p>
    <w:p w:rsidR="004977FA" w:rsidRPr="00BB2F92" w:rsidRDefault="004977FA" w:rsidP="004977FA">
      <w:pPr>
        <w:pStyle w:val="ConsPlusTitle"/>
        <w:jc w:val="center"/>
        <w:rPr>
          <w:sz w:val="28"/>
          <w:szCs w:val="28"/>
        </w:rPr>
      </w:pPr>
      <w:bookmarkStart w:id="21" w:name="P1777"/>
      <w:bookmarkEnd w:id="21"/>
      <w:r w:rsidRPr="00BB2F92">
        <w:rPr>
          <w:sz w:val="28"/>
          <w:szCs w:val="28"/>
        </w:rPr>
        <w:t>Положение</w:t>
      </w:r>
    </w:p>
    <w:p w:rsidR="004977FA" w:rsidRPr="00DD3B89" w:rsidRDefault="004977FA" w:rsidP="004977FA">
      <w:pPr>
        <w:pStyle w:val="ConsPlusNormal"/>
        <w:jc w:val="center"/>
        <w:rPr>
          <w:b/>
        </w:rPr>
      </w:pPr>
      <w:r w:rsidRPr="00DD3B89">
        <w:rPr>
          <w:b/>
        </w:rPr>
        <w:t>о медали «</w:t>
      </w:r>
      <w:r>
        <w:rPr>
          <w:b/>
        </w:rPr>
        <w:t>За усердие в службе</w:t>
      </w:r>
      <w:r w:rsidRPr="00DD3B89">
        <w:rPr>
          <w:b/>
        </w:rPr>
        <w:t>»</w:t>
      </w:r>
    </w:p>
    <w:p w:rsidR="004977FA" w:rsidRDefault="004977FA" w:rsidP="004977FA">
      <w:pPr>
        <w:pStyle w:val="ConsPlusNormal"/>
        <w:jc w:val="both"/>
      </w:pPr>
    </w:p>
    <w:p w:rsidR="004977FA" w:rsidRPr="00326E2F" w:rsidRDefault="004977FA" w:rsidP="004977FA">
      <w:pPr>
        <w:pStyle w:val="ConsPlusNormal"/>
        <w:ind w:firstLine="709"/>
        <w:jc w:val="both"/>
      </w:pPr>
      <w:r>
        <w:t>1. </w:t>
      </w:r>
      <w:r w:rsidRPr="00326E2F">
        <w:t xml:space="preserve">Медаль </w:t>
      </w:r>
      <w:r>
        <w:t>«За усердие в службе»</w:t>
      </w:r>
      <w:r w:rsidRPr="00326E2F">
        <w:t xml:space="preserve"> (далее </w:t>
      </w:r>
      <w:r>
        <w:t>–</w:t>
      </w:r>
      <w:r w:rsidRPr="00326E2F">
        <w:t xml:space="preserve"> медаль) является ведомственной наградой Следственного комитета Российской Федерации (далее </w:t>
      </w:r>
      <w:r>
        <w:t>–</w:t>
      </w:r>
      <w:r w:rsidRPr="00326E2F">
        <w:t xml:space="preserve"> Следственный комитет).</w:t>
      </w:r>
    </w:p>
    <w:p w:rsidR="004977FA" w:rsidRPr="00326E2F" w:rsidRDefault="004977FA" w:rsidP="004977FA">
      <w:pPr>
        <w:pStyle w:val="ConsPlusNormal"/>
        <w:ind w:firstLine="709"/>
        <w:jc w:val="both"/>
      </w:pPr>
      <w:r>
        <w:t>2. </w:t>
      </w:r>
      <w:r w:rsidRPr="00326E2F">
        <w:t>Описание</w:t>
      </w:r>
      <w:r>
        <w:t xml:space="preserve"> и </w:t>
      </w:r>
      <w:r w:rsidRPr="00326E2F">
        <w:t>рисун</w:t>
      </w:r>
      <w:r>
        <w:t xml:space="preserve">ок </w:t>
      </w:r>
      <w:r w:rsidRPr="00326E2F">
        <w:t>медали</w:t>
      </w:r>
      <w:r>
        <w:t xml:space="preserve"> «За усердие в службе», </w:t>
      </w:r>
      <w:r w:rsidRPr="00326E2F">
        <w:t xml:space="preserve">удостоверения </w:t>
      </w:r>
      <w:r>
        <w:br/>
        <w:t xml:space="preserve">к </w:t>
      </w:r>
      <w:r w:rsidRPr="00326E2F">
        <w:t>медали</w:t>
      </w:r>
      <w:r>
        <w:t xml:space="preserve"> «За усердие в службе» </w:t>
      </w:r>
      <w:r w:rsidRPr="00326E2F">
        <w:t xml:space="preserve">приведены в </w:t>
      </w:r>
      <w:hyperlink w:anchor="P1800" w:history="1">
        <w:r>
          <w:t xml:space="preserve">приложениях </w:t>
        </w:r>
        <w:r>
          <w:br/>
          <w:t>№№</w:t>
        </w:r>
        <w:r w:rsidRPr="00326E2F">
          <w:t xml:space="preserve"> 1</w:t>
        </w:r>
      </w:hyperlink>
      <w:r w:rsidRPr="00326E2F">
        <w:t xml:space="preserve"> и </w:t>
      </w:r>
      <w:hyperlink w:anchor="P1827" w:history="1">
        <w:r w:rsidRPr="00326E2F">
          <w:t>2</w:t>
        </w:r>
      </w:hyperlink>
      <w:r w:rsidRPr="00326E2F">
        <w:t xml:space="preserve"> </w:t>
      </w:r>
      <w:r>
        <w:t>к настоящему Положению.</w:t>
      </w:r>
    </w:p>
    <w:p w:rsidR="004977FA" w:rsidRPr="00326E2F" w:rsidRDefault="004977FA" w:rsidP="004977FA">
      <w:pPr>
        <w:pStyle w:val="ConsPlusNormal"/>
        <w:ind w:firstLine="709"/>
        <w:jc w:val="both"/>
      </w:pPr>
      <w:r>
        <w:t>3. </w:t>
      </w:r>
      <w:proofErr w:type="gramStart"/>
      <w:r w:rsidRPr="00326E2F">
        <w:t xml:space="preserve">Медалью награждаются </w:t>
      </w:r>
      <w:r>
        <w:t xml:space="preserve">сотрудники, федеральные государственные </w:t>
      </w:r>
      <w:r w:rsidRPr="00BB2F92">
        <w:t>гражданские служащие Следственного комитета</w:t>
      </w:r>
      <w:r>
        <w:t xml:space="preserve"> (далее – гражданские служащие) и военнослужащие военных следственных органов Следственного комитета, не имеющие воинского звания офицера (далее – военнослужащие),</w:t>
      </w:r>
      <w:r w:rsidRPr="00326E2F">
        <w:t xml:space="preserve"> </w:t>
      </w:r>
      <w:r>
        <w:br/>
      </w:r>
      <w:r w:rsidRPr="00326E2F">
        <w:t xml:space="preserve">за добросовестную и эффективную службу, инициативу, старание и усердие, имеющие выслугу лет (стаж службы) в соответствии с </w:t>
      </w:r>
      <w:hyperlink w:anchor="P164" w:history="1">
        <w:r w:rsidRPr="00326E2F">
          <w:t>пунктом 1</w:t>
        </w:r>
        <w:r>
          <w:t>1</w:t>
        </w:r>
      </w:hyperlink>
      <w:r w:rsidRPr="00326E2F">
        <w:t xml:space="preserve"> </w:t>
      </w:r>
      <w:r>
        <w:t xml:space="preserve">Положения, утвержденного настоящим приказом, не менее 6 календарных лет и </w:t>
      </w:r>
      <w:r w:rsidRPr="00326E2F">
        <w:t xml:space="preserve">ранее награжденные </w:t>
      </w:r>
      <w:r>
        <w:t>государственной наградой или</w:t>
      </w:r>
      <w:proofErr w:type="gramEnd"/>
      <w:r>
        <w:t xml:space="preserve"> одним знаком отличия Следственного комитета</w:t>
      </w:r>
      <w:r w:rsidRPr="00326E2F">
        <w:t xml:space="preserve">, </w:t>
      </w:r>
      <w:r>
        <w:t xml:space="preserve">и </w:t>
      </w:r>
      <w:r w:rsidRPr="00326E2F">
        <w:t>имею</w:t>
      </w:r>
      <w:r>
        <w:t>щие</w:t>
      </w:r>
      <w:r w:rsidRPr="00326E2F">
        <w:t xml:space="preserve"> иные поощрения за успехи в служебной деятельности.</w:t>
      </w:r>
    </w:p>
    <w:p w:rsidR="004977FA" w:rsidRDefault="004977FA" w:rsidP="004977FA">
      <w:pPr>
        <w:pStyle w:val="ConsPlusNormal"/>
        <w:ind w:firstLine="709"/>
        <w:jc w:val="both"/>
      </w:pPr>
      <w:r>
        <w:t>4. П</w:t>
      </w:r>
      <w:r w:rsidRPr="00DD3B89">
        <w:t>ри награждении медалью выплачивается денежная премия в размере</w:t>
      </w:r>
      <w:r>
        <w:t>:</w:t>
      </w:r>
    </w:p>
    <w:p w:rsidR="004977FA" w:rsidRPr="003069B7" w:rsidRDefault="004977FA" w:rsidP="004977FA">
      <w:pPr>
        <w:pStyle w:val="ConsPlusNormal"/>
        <w:ind w:firstLine="709"/>
        <w:jc w:val="both"/>
      </w:pPr>
      <w:r>
        <w:t>с</w:t>
      </w:r>
      <w:r w:rsidRPr="003069B7">
        <w:t>отрудникам</w:t>
      </w:r>
      <w:r>
        <w:t xml:space="preserve"> и военнослужащим Следственного комитета – 1</w:t>
      </w:r>
      <w:r w:rsidRPr="003069B7">
        <w:t xml:space="preserve"> должностн</w:t>
      </w:r>
      <w:r>
        <w:t>ой оклад (оклад</w:t>
      </w:r>
      <w:r w:rsidRPr="003069B7">
        <w:t xml:space="preserve"> по должности);</w:t>
      </w:r>
    </w:p>
    <w:p w:rsidR="004977FA" w:rsidRPr="00326E2F" w:rsidRDefault="004977FA" w:rsidP="004977FA">
      <w:pPr>
        <w:pStyle w:val="ConsPlusNormal"/>
        <w:ind w:firstLine="709"/>
        <w:jc w:val="both"/>
      </w:pPr>
      <w:r w:rsidRPr="003069B7">
        <w:t>гражданским слу</w:t>
      </w:r>
      <w:r>
        <w:t>жащим Следственного комитета – 2</w:t>
      </w:r>
      <w:r w:rsidRPr="003069B7">
        <w:t xml:space="preserve"> оклада денежного содержания</w:t>
      </w:r>
      <w:r w:rsidRPr="00326E2F">
        <w:t>.</w:t>
      </w:r>
    </w:p>
    <w:p w:rsidR="004977FA" w:rsidRPr="00326E2F" w:rsidRDefault="004977FA" w:rsidP="004977FA">
      <w:pPr>
        <w:pStyle w:val="ConsPlusNormal"/>
        <w:ind w:firstLine="709"/>
        <w:jc w:val="both"/>
      </w:pPr>
      <w:r>
        <w:t>5. </w:t>
      </w:r>
      <w:r w:rsidRPr="00326E2F">
        <w:t>Повторное награждение медалью не допускается.</w:t>
      </w:r>
    </w:p>
    <w:p w:rsidR="004977FA" w:rsidRPr="00326E2F" w:rsidRDefault="004977FA" w:rsidP="004977FA">
      <w:pPr>
        <w:pStyle w:val="ConsPlusNormal"/>
        <w:ind w:firstLine="709"/>
        <w:jc w:val="both"/>
      </w:pPr>
      <w:r>
        <w:t>6. </w:t>
      </w:r>
      <w:r w:rsidRPr="00326E2F">
        <w:t xml:space="preserve">Медаль (лента медали на планке) носится на левой стороне груди </w:t>
      </w:r>
      <w:r>
        <w:br/>
      </w:r>
      <w:r w:rsidRPr="00326E2F">
        <w:t xml:space="preserve">и располагается ниже государственных наград Российской Федерации и Союза Советских Социалистических Республик, а при наличии иных медалей Следственного комитета </w:t>
      </w:r>
      <w:r>
        <w:t>– после медали «За отличие»</w:t>
      </w:r>
      <w:r w:rsidRPr="00326E2F">
        <w:t>.</w:t>
      </w:r>
    </w:p>
    <w:p w:rsidR="004977FA" w:rsidRDefault="004977FA" w:rsidP="004977FA">
      <w:pPr>
        <w:pStyle w:val="ConsPlusNormal"/>
        <w:jc w:val="both"/>
      </w:pPr>
    </w:p>
    <w:p w:rsidR="004977FA" w:rsidRDefault="004977FA" w:rsidP="004977FA">
      <w:pPr>
        <w:pStyle w:val="ConsPlusNormal"/>
        <w:jc w:val="both"/>
      </w:pPr>
    </w:p>
    <w:p w:rsidR="004977FA" w:rsidRDefault="004977FA" w:rsidP="004919B4">
      <w:pPr>
        <w:pStyle w:val="ConsPlusNonformat"/>
        <w:jc w:val="both"/>
        <w:rPr>
          <w:rFonts w:ascii="Times New Roman" w:hAnsi="Times New Roman" w:cs="Times New Roman"/>
          <w:sz w:val="28"/>
          <w:szCs w:val="28"/>
        </w:rPr>
        <w:sectPr w:rsidR="004977FA" w:rsidSect="00870DA5">
          <w:pgSz w:w="11906" w:h="16838"/>
          <w:pgMar w:top="904" w:right="850" w:bottom="426" w:left="1418" w:header="708" w:footer="708" w:gutter="0"/>
          <w:pgNumType w:start="1"/>
          <w:cols w:space="708"/>
          <w:titlePg/>
          <w:docGrid w:linePitch="360"/>
        </w:sectPr>
      </w:pPr>
    </w:p>
    <w:p w:rsidR="004977FA" w:rsidRPr="004977FA" w:rsidRDefault="004977FA" w:rsidP="004977FA">
      <w:pPr>
        <w:pStyle w:val="ConsPlusNormal"/>
        <w:spacing w:line="240" w:lineRule="exact"/>
        <w:ind w:left="5670"/>
        <w:outlineLvl w:val="1"/>
      </w:pPr>
      <w:r w:rsidRPr="004977FA">
        <w:t>Приложение № 1</w:t>
      </w:r>
    </w:p>
    <w:p w:rsidR="004977FA" w:rsidRPr="004977FA" w:rsidRDefault="004977FA" w:rsidP="004977FA">
      <w:pPr>
        <w:pStyle w:val="ConsPlusNormal"/>
        <w:spacing w:line="240" w:lineRule="exact"/>
        <w:ind w:left="5670"/>
        <w:outlineLvl w:val="1"/>
      </w:pPr>
    </w:p>
    <w:p w:rsidR="004977FA" w:rsidRPr="004977FA" w:rsidRDefault="004977FA" w:rsidP="004977FA">
      <w:pPr>
        <w:pStyle w:val="ConsPlusNormal"/>
        <w:spacing w:line="240" w:lineRule="exact"/>
        <w:ind w:left="5670"/>
      </w:pPr>
      <w:r w:rsidRPr="004977FA">
        <w:t>к Положению о медали</w:t>
      </w:r>
    </w:p>
    <w:p w:rsidR="004977FA" w:rsidRPr="004977FA" w:rsidRDefault="004977FA" w:rsidP="004977FA">
      <w:pPr>
        <w:pStyle w:val="ConsPlusNormal"/>
        <w:spacing w:line="240" w:lineRule="exact"/>
        <w:ind w:left="5670"/>
      </w:pPr>
      <w:r w:rsidRPr="004977FA">
        <w:t xml:space="preserve">«За усердие в службе», </w:t>
      </w:r>
      <w:proofErr w:type="gramStart"/>
      <w:r w:rsidRPr="004977FA">
        <w:t>утвержденному</w:t>
      </w:r>
      <w:proofErr w:type="gramEnd"/>
      <w:r w:rsidRPr="004977FA">
        <w:t xml:space="preserve"> приказом Следственного комитета Российской Федерации </w:t>
      </w:r>
    </w:p>
    <w:p w:rsidR="004977FA" w:rsidRPr="004977FA" w:rsidRDefault="004977FA" w:rsidP="004977FA">
      <w:pPr>
        <w:pStyle w:val="a9"/>
        <w:spacing w:after="0" w:line="240" w:lineRule="exact"/>
        <w:ind w:left="5670"/>
        <w:rPr>
          <w:rFonts w:ascii="Times New Roman" w:hAnsi="Times New Roman"/>
          <w:b/>
          <w:spacing w:val="50"/>
          <w:sz w:val="28"/>
          <w:szCs w:val="28"/>
        </w:rPr>
      </w:pPr>
      <w:r w:rsidRPr="004977FA">
        <w:rPr>
          <w:rFonts w:ascii="Times New Roman" w:hAnsi="Times New Roman"/>
          <w:sz w:val="28"/>
          <w:szCs w:val="28"/>
        </w:rPr>
        <w:t>от __________ №______</w:t>
      </w:r>
    </w:p>
    <w:p w:rsidR="004977FA" w:rsidRPr="004977FA" w:rsidRDefault="004977FA" w:rsidP="004977FA">
      <w:pPr>
        <w:pStyle w:val="ConsPlusNormal"/>
        <w:jc w:val="both"/>
      </w:pPr>
    </w:p>
    <w:p w:rsidR="004977FA" w:rsidRDefault="004977FA" w:rsidP="004977FA">
      <w:pPr>
        <w:pStyle w:val="ConsPlusTitle"/>
        <w:jc w:val="center"/>
        <w:rPr>
          <w:sz w:val="28"/>
          <w:szCs w:val="28"/>
        </w:rPr>
      </w:pPr>
      <w:r w:rsidRPr="004977FA">
        <w:rPr>
          <w:sz w:val="28"/>
          <w:szCs w:val="28"/>
        </w:rPr>
        <w:t xml:space="preserve">Описание и рисунок медали «За усердие в службе» </w:t>
      </w:r>
    </w:p>
    <w:p w:rsidR="004977FA" w:rsidRPr="004977FA" w:rsidRDefault="004977FA" w:rsidP="004977FA">
      <w:pPr>
        <w:pStyle w:val="ConsPlusTitle"/>
        <w:jc w:val="center"/>
        <w:rPr>
          <w:sz w:val="28"/>
          <w:szCs w:val="28"/>
        </w:rPr>
      </w:pPr>
    </w:p>
    <w:tbl>
      <w:tblPr>
        <w:tblW w:w="0" w:type="auto"/>
        <w:tblLook w:val="04A0"/>
      </w:tblPr>
      <w:tblGrid>
        <w:gridCol w:w="5920"/>
        <w:gridCol w:w="3650"/>
      </w:tblGrid>
      <w:tr w:rsidR="004977FA" w:rsidRPr="00C85577" w:rsidTr="00AF60E7">
        <w:tc>
          <w:tcPr>
            <w:tcW w:w="5920" w:type="dxa"/>
          </w:tcPr>
          <w:p w:rsidR="004977FA" w:rsidRPr="00C85577" w:rsidRDefault="004977FA" w:rsidP="00AF60E7">
            <w:pPr>
              <w:pStyle w:val="ConsPlusNormal"/>
              <w:ind w:firstLine="539"/>
              <w:jc w:val="both"/>
            </w:pPr>
            <w:r>
              <w:t>Медаль «</w:t>
            </w:r>
            <w:r w:rsidRPr="00C85577">
              <w:t xml:space="preserve">За усердие в </w:t>
            </w:r>
            <w:r>
              <w:t>службе»</w:t>
            </w:r>
            <w:r w:rsidRPr="00C85577">
              <w:t xml:space="preserve"> имеет форму круга диаметром 32 мм с двусторонним изображением, выступающими элементами. Изготавливается из латуни с использованием эмалей и гальванических покрытий. Основной цвет медали – «розовое золото».</w:t>
            </w:r>
          </w:p>
          <w:p w:rsidR="004977FA" w:rsidRPr="00C85577" w:rsidRDefault="004977FA" w:rsidP="00AF60E7">
            <w:pPr>
              <w:pStyle w:val="ConsPlusNormal"/>
              <w:ind w:firstLine="539"/>
              <w:jc w:val="both"/>
            </w:pPr>
            <w:r w:rsidRPr="00C85577">
              <w:t>На лицевой стороне медали расположена четы</w:t>
            </w:r>
            <w:r>
              <w:t>рехконечная звезда 32x</w:t>
            </w:r>
            <w:r w:rsidRPr="00C85577">
              <w:t xml:space="preserve">32 мм. Лучи звезды образуют синий стилизованный квадрат со слегка вогнутыми сторонами, окаймленный золотым бортиком, на фоне позолоченного круга, на поверхности которого расположены поочередно расходящиеся вогнутые </w:t>
            </w:r>
            <w:r>
              <w:br/>
            </w:r>
            <w:r w:rsidRPr="00C85577">
              <w:t xml:space="preserve">и выпуклые полированные лучи. В </w:t>
            </w:r>
            <w:proofErr w:type="gramStart"/>
            <w:r w:rsidRPr="00C85577">
              <w:t>центре</w:t>
            </w:r>
            <w:proofErr w:type="gramEnd"/>
            <w:r w:rsidRPr="00C85577">
              <w:t xml:space="preserve"> звезды </w:t>
            </w:r>
            <w:r>
              <w:t>–</w:t>
            </w:r>
            <w:r w:rsidRPr="00C85577">
              <w:t xml:space="preserve"> круглый, покрытый белой эмалью медальон диаметром 17 мм. В </w:t>
            </w:r>
            <w:proofErr w:type="gramStart"/>
            <w:r w:rsidRPr="00C85577">
              <w:t>центре</w:t>
            </w:r>
            <w:proofErr w:type="gramEnd"/>
            <w:r w:rsidRPr="00C85577">
              <w:t xml:space="preserve"> медальона </w:t>
            </w:r>
            <w:r>
              <w:t>–</w:t>
            </w:r>
            <w:r w:rsidRPr="00C85577">
              <w:t xml:space="preserve"> цветная рельефная эмблема Следственного комитета Российской Федерации, по окружности между двумя серебристыми кольцами выпуклая серебристая надпись</w:t>
            </w:r>
            <w:r>
              <w:t xml:space="preserve"> «ЗА УСЕРДИЕ В СЛУЖБЕ»</w:t>
            </w:r>
            <w:r w:rsidRPr="00C85577">
              <w:t>.</w:t>
            </w:r>
          </w:p>
          <w:p w:rsidR="004977FA" w:rsidRPr="00C85577" w:rsidRDefault="004977FA" w:rsidP="00AF60E7">
            <w:pPr>
              <w:pStyle w:val="ConsPlusNormal"/>
              <w:ind w:firstLine="539"/>
              <w:jc w:val="both"/>
            </w:pPr>
            <w:r w:rsidRPr="00C85577">
              <w:t>Края медали окаймлены бортиком.</w:t>
            </w:r>
          </w:p>
          <w:p w:rsidR="004977FA" w:rsidRPr="00C85577" w:rsidRDefault="004977FA" w:rsidP="00AF60E7">
            <w:pPr>
              <w:pStyle w:val="ConsPlusNormal"/>
              <w:ind w:firstLine="539"/>
              <w:jc w:val="both"/>
            </w:pPr>
            <w:r w:rsidRPr="00C85577">
              <w:t xml:space="preserve">На оборотной стороне медали по окружности </w:t>
            </w:r>
            <w:r>
              <w:t>–</w:t>
            </w:r>
            <w:r w:rsidRPr="00C85577">
              <w:t xml:space="preserve"> рельефное изображение венка </w:t>
            </w:r>
            <w:r>
              <w:br/>
            </w:r>
            <w:r w:rsidRPr="00C85577">
              <w:t xml:space="preserve">из лавровых и дубовых листьев. В </w:t>
            </w:r>
            <w:proofErr w:type="gramStart"/>
            <w:r w:rsidRPr="00C85577">
              <w:t>центре</w:t>
            </w:r>
            <w:proofErr w:type="gramEnd"/>
            <w:r w:rsidRPr="00C85577">
              <w:t xml:space="preserve"> </w:t>
            </w:r>
            <w:r>
              <w:t>– рельефная надпись в 3 строки «</w:t>
            </w:r>
            <w:r w:rsidRPr="00C85577">
              <w:t xml:space="preserve">СЛУЖА ЗАКОНУ </w:t>
            </w:r>
            <w:r>
              <w:t>– СЛУЖИМ ОТЕЧЕСТВУ»</w:t>
            </w:r>
            <w:r w:rsidRPr="00C85577">
              <w:t>.</w:t>
            </w:r>
          </w:p>
          <w:p w:rsidR="004977FA" w:rsidRPr="00C85577" w:rsidRDefault="004977FA" w:rsidP="00AF60E7">
            <w:pPr>
              <w:pStyle w:val="ConsPlusNormal"/>
              <w:ind w:firstLine="539"/>
              <w:jc w:val="both"/>
            </w:pPr>
            <w:r w:rsidRPr="00C85577">
              <w:t xml:space="preserve">Медаль при помощи ушка и кольца соединяется с пятиугольной колодкой, обтянутой шелковой муаровой лентой темно-синего цвета шириной 24 мм. По центру ленты расположена желтая полоска шириной 2 мм, по краям которой </w:t>
            </w:r>
            <w:r>
              <w:t>–</w:t>
            </w:r>
            <w:r w:rsidRPr="00C85577">
              <w:t xml:space="preserve"> две белые полоски шириной 5 мм. Медаль номера не имеет, комплектуется упаковкой и удостоверением.</w:t>
            </w:r>
          </w:p>
        </w:tc>
        <w:tc>
          <w:tcPr>
            <w:tcW w:w="3650" w:type="dxa"/>
          </w:tcPr>
          <w:p w:rsidR="004977FA" w:rsidRPr="00C85577" w:rsidRDefault="004977FA" w:rsidP="00AF60E7">
            <w:pPr>
              <w:pStyle w:val="ConsPlusNormal"/>
              <w:jc w:val="both"/>
            </w:pPr>
            <w:r>
              <w:rPr>
                <w:noProof/>
              </w:rPr>
              <w:drawing>
                <wp:anchor distT="0" distB="0" distL="114300" distR="114300" simplePos="0" relativeHeight="251675648" behindDoc="0" locked="0" layoutInCell="1" allowOverlap="1">
                  <wp:simplePos x="0" y="0"/>
                  <wp:positionH relativeFrom="column">
                    <wp:posOffset>351790</wp:posOffset>
                  </wp:positionH>
                  <wp:positionV relativeFrom="paragraph">
                    <wp:posOffset>41910</wp:posOffset>
                  </wp:positionV>
                  <wp:extent cx="1757680" cy="5067935"/>
                  <wp:effectExtent l="19050" t="0" r="0" b="0"/>
                  <wp:wrapNone/>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1757680" cy="5067935"/>
                          </a:xfrm>
                          <a:prstGeom prst="rect">
                            <a:avLst/>
                          </a:prstGeom>
                          <a:noFill/>
                        </pic:spPr>
                      </pic:pic>
                    </a:graphicData>
                  </a:graphic>
                </wp:anchor>
              </w:drawing>
            </w:r>
          </w:p>
        </w:tc>
      </w:tr>
    </w:tbl>
    <w:p w:rsidR="004977FA" w:rsidRDefault="004977FA" w:rsidP="004919B4">
      <w:pPr>
        <w:pStyle w:val="ConsPlusNonformat"/>
        <w:jc w:val="both"/>
        <w:rPr>
          <w:rFonts w:ascii="Times New Roman" w:hAnsi="Times New Roman" w:cs="Times New Roman"/>
          <w:sz w:val="28"/>
          <w:szCs w:val="28"/>
        </w:rPr>
        <w:sectPr w:rsidR="004977FA" w:rsidSect="00870DA5">
          <w:pgSz w:w="11906" w:h="16838"/>
          <w:pgMar w:top="904" w:right="850" w:bottom="426" w:left="1418" w:header="708" w:footer="708" w:gutter="0"/>
          <w:pgNumType w:start="1"/>
          <w:cols w:space="708"/>
          <w:titlePg/>
          <w:docGrid w:linePitch="360"/>
        </w:sectPr>
      </w:pPr>
    </w:p>
    <w:p w:rsidR="004977FA" w:rsidRPr="004977FA" w:rsidRDefault="004977FA" w:rsidP="004977FA">
      <w:pPr>
        <w:pStyle w:val="ConsPlusNormal"/>
        <w:spacing w:line="240" w:lineRule="exact"/>
        <w:ind w:left="5670"/>
        <w:outlineLvl w:val="1"/>
      </w:pPr>
      <w:r w:rsidRPr="004977FA">
        <w:t>Приложение № 2</w:t>
      </w:r>
    </w:p>
    <w:p w:rsidR="004977FA" w:rsidRPr="004977FA" w:rsidRDefault="004977FA" w:rsidP="004977FA">
      <w:pPr>
        <w:pStyle w:val="ConsPlusNormal"/>
        <w:spacing w:line="240" w:lineRule="exact"/>
        <w:ind w:left="5670"/>
        <w:outlineLvl w:val="1"/>
      </w:pPr>
    </w:p>
    <w:p w:rsidR="004977FA" w:rsidRPr="004977FA" w:rsidRDefault="004977FA" w:rsidP="004977FA">
      <w:pPr>
        <w:pStyle w:val="ConsPlusNormal"/>
        <w:spacing w:line="240" w:lineRule="exact"/>
        <w:ind w:left="5670"/>
      </w:pPr>
      <w:r w:rsidRPr="004977FA">
        <w:t>к Положению о медали</w:t>
      </w:r>
    </w:p>
    <w:p w:rsidR="004977FA" w:rsidRPr="004977FA" w:rsidRDefault="004977FA" w:rsidP="004977FA">
      <w:pPr>
        <w:pStyle w:val="ConsPlusNormal"/>
        <w:spacing w:line="240" w:lineRule="exact"/>
        <w:ind w:left="5670"/>
      </w:pPr>
      <w:r w:rsidRPr="004977FA">
        <w:t xml:space="preserve">«За усердие в службе», </w:t>
      </w:r>
      <w:proofErr w:type="gramStart"/>
      <w:r w:rsidRPr="004977FA">
        <w:t>утвержденному</w:t>
      </w:r>
      <w:proofErr w:type="gramEnd"/>
      <w:r w:rsidRPr="004977FA">
        <w:t xml:space="preserve"> приказом Следственного комитета Российской Федерации </w:t>
      </w:r>
    </w:p>
    <w:p w:rsidR="004977FA" w:rsidRPr="004977FA" w:rsidRDefault="004977FA" w:rsidP="004977FA">
      <w:pPr>
        <w:pStyle w:val="a9"/>
        <w:spacing w:after="0" w:line="240" w:lineRule="exact"/>
        <w:ind w:left="5670"/>
        <w:rPr>
          <w:rFonts w:ascii="Times New Roman" w:hAnsi="Times New Roman"/>
          <w:b/>
          <w:spacing w:val="50"/>
          <w:sz w:val="28"/>
          <w:szCs w:val="28"/>
        </w:rPr>
      </w:pPr>
      <w:r w:rsidRPr="004977FA">
        <w:rPr>
          <w:rFonts w:ascii="Times New Roman" w:hAnsi="Times New Roman"/>
          <w:sz w:val="28"/>
          <w:szCs w:val="28"/>
        </w:rPr>
        <w:t>от __________ №______</w:t>
      </w:r>
    </w:p>
    <w:p w:rsidR="004977FA" w:rsidRPr="004977FA" w:rsidRDefault="004977FA" w:rsidP="004977FA">
      <w:pPr>
        <w:pStyle w:val="ConsPlusNormal"/>
        <w:jc w:val="both"/>
      </w:pPr>
    </w:p>
    <w:p w:rsidR="004977FA" w:rsidRPr="004977FA" w:rsidRDefault="004977FA" w:rsidP="004977FA">
      <w:pPr>
        <w:shd w:val="clear" w:color="auto" w:fill="FFFFFF"/>
        <w:ind w:left="43"/>
        <w:jc w:val="center"/>
        <w:outlineLvl w:val="0"/>
        <w:rPr>
          <w:rFonts w:ascii="Times New Roman" w:hAnsi="Times New Roman"/>
          <w:b/>
          <w:spacing w:val="-7"/>
          <w:sz w:val="28"/>
          <w:szCs w:val="28"/>
        </w:rPr>
      </w:pPr>
      <w:r w:rsidRPr="004977FA">
        <w:rPr>
          <w:rFonts w:ascii="Times New Roman" w:hAnsi="Times New Roman"/>
          <w:b/>
          <w:spacing w:val="-9"/>
          <w:sz w:val="28"/>
          <w:szCs w:val="28"/>
        </w:rPr>
        <w:t xml:space="preserve">Удостоверение </w:t>
      </w:r>
      <w:r w:rsidRPr="004977FA">
        <w:rPr>
          <w:rFonts w:ascii="Times New Roman" w:hAnsi="Times New Roman"/>
          <w:b/>
          <w:spacing w:val="-7"/>
          <w:sz w:val="28"/>
          <w:szCs w:val="28"/>
        </w:rPr>
        <w:t>к</w:t>
      </w:r>
      <w:r w:rsidRPr="004977FA">
        <w:rPr>
          <w:rFonts w:ascii="Times New Roman" w:hAnsi="Times New Roman"/>
          <w:b/>
          <w:sz w:val="28"/>
          <w:szCs w:val="28"/>
        </w:rPr>
        <w:t xml:space="preserve"> медали «За усердие в службе»</w:t>
      </w:r>
    </w:p>
    <w:p w:rsidR="004977FA" w:rsidRPr="004977FA" w:rsidRDefault="004977FA" w:rsidP="004977FA">
      <w:pPr>
        <w:autoSpaceDE w:val="0"/>
        <w:autoSpaceDN w:val="0"/>
        <w:adjustRightInd w:val="0"/>
        <w:jc w:val="center"/>
        <w:outlineLvl w:val="2"/>
        <w:rPr>
          <w:rFonts w:ascii="Times New Roman" w:hAnsi="Times New Roman"/>
          <w:b/>
          <w:bCs/>
          <w:sz w:val="28"/>
          <w:szCs w:val="28"/>
        </w:rPr>
      </w:pPr>
      <w:r w:rsidRPr="004977FA">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4977FA"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4977FA" w:rsidRDefault="004977FA" w:rsidP="00AF60E7">
            <w:pPr>
              <w:shd w:val="clear" w:color="auto" w:fill="FFFFFF"/>
              <w:spacing w:line="232" w:lineRule="exact"/>
              <w:ind w:left="63"/>
              <w:jc w:val="center"/>
              <w:rPr>
                <w:b/>
                <w:spacing w:val="-8"/>
              </w:rPr>
            </w:pPr>
          </w:p>
          <w:p w:rsidR="004977FA" w:rsidRDefault="004977FA"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4977FA" w:rsidRPr="00F1089A" w:rsidRDefault="004977FA" w:rsidP="00AF60E7">
            <w:pPr>
              <w:shd w:val="clear" w:color="auto" w:fill="FFFFFF"/>
              <w:jc w:val="center"/>
            </w:pPr>
          </w:p>
          <w:p w:rsidR="004977FA" w:rsidRPr="004977FA" w:rsidRDefault="004977FA" w:rsidP="009B29DC">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4977FA">
              <w:rPr>
                <w:rFonts w:ascii="Times New Roman" w:hAnsi="Times New Roman"/>
                <w:b/>
              </w:rPr>
              <w:t>Цветной Геральдический знак</w:t>
            </w:r>
            <w:r w:rsidRPr="004977FA">
              <w:rPr>
                <w:rFonts w:ascii="Times New Roman" w:hAnsi="Times New Roman"/>
                <w:sz w:val="16"/>
                <w:szCs w:val="16"/>
              </w:rPr>
              <w:t xml:space="preserve"> –</w:t>
            </w:r>
          </w:p>
          <w:p w:rsidR="004977FA" w:rsidRPr="00F1089A" w:rsidRDefault="004977FA" w:rsidP="009B29DC">
            <w:pPr>
              <w:widowControl w:val="0"/>
              <w:shd w:val="clear" w:color="auto" w:fill="FFFFFF"/>
              <w:autoSpaceDE w:val="0"/>
              <w:autoSpaceDN w:val="0"/>
              <w:adjustRightInd w:val="0"/>
              <w:spacing w:after="0" w:line="240" w:lineRule="exact"/>
              <w:ind w:left="135"/>
              <w:jc w:val="center"/>
            </w:pPr>
            <w:r w:rsidRPr="004977FA">
              <w:rPr>
                <w:rFonts w:ascii="Times New Roman" w:hAnsi="Times New Roman"/>
                <w:b/>
              </w:rPr>
              <w:t>эмблема Следственного комитета Российской Федерации</w:t>
            </w:r>
          </w:p>
        </w:tc>
      </w:tr>
      <w:tr w:rsidR="004977FA" w:rsidTr="00AF60E7">
        <w:trPr>
          <w:trHeight w:val="2649"/>
        </w:trPr>
        <w:tc>
          <w:tcPr>
            <w:tcW w:w="3965" w:type="dxa"/>
            <w:tcBorders>
              <w:top w:val="nil"/>
              <w:left w:val="single" w:sz="6" w:space="0" w:color="auto"/>
              <w:bottom w:val="nil"/>
              <w:right w:val="single" w:sz="4" w:space="0" w:color="auto"/>
            </w:tcBorders>
            <w:shd w:val="clear" w:color="auto" w:fill="FFFFFF"/>
          </w:tcPr>
          <w:p w:rsidR="004977FA" w:rsidRDefault="004977FA" w:rsidP="00AF60E7">
            <w:pPr>
              <w:shd w:val="clear" w:color="auto" w:fill="FFFFFF"/>
              <w:ind w:left="1174"/>
              <w:jc w:val="center"/>
            </w:pPr>
          </w:p>
          <w:p w:rsidR="004977FA" w:rsidRDefault="004977FA" w:rsidP="00AF60E7">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4977FA" w:rsidRPr="009B29DC" w:rsidRDefault="004977FA" w:rsidP="00AF60E7">
            <w:pPr>
              <w:shd w:val="clear" w:color="auto" w:fill="FFFFFF"/>
              <w:jc w:val="center"/>
              <w:rPr>
                <w:rFonts w:ascii="Times New Roman" w:hAnsi="Times New Roman"/>
                <w:b/>
                <w:sz w:val="28"/>
                <w:szCs w:val="28"/>
              </w:rPr>
            </w:pPr>
            <w:r w:rsidRPr="009B29DC">
              <w:rPr>
                <w:rFonts w:ascii="Times New Roman" w:hAnsi="Times New Roman"/>
                <w:b/>
                <w:sz w:val="28"/>
                <w:szCs w:val="28"/>
              </w:rPr>
              <w:t>УДОСТОВЕРЕНИЕ</w:t>
            </w:r>
          </w:p>
          <w:p w:rsidR="004977FA" w:rsidRPr="009B29DC" w:rsidRDefault="004977FA" w:rsidP="009B29DC">
            <w:pPr>
              <w:shd w:val="clear" w:color="auto" w:fill="FFFFFF"/>
              <w:spacing w:after="0" w:line="240" w:lineRule="exact"/>
              <w:jc w:val="center"/>
              <w:rPr>
                <w:rFonts w:ascii="Times New Roman" w:hAnsi="Times New Roman"/>
              </w:rPr>
            </w:pPr>
            <w:r w:rsidRPr="009B29DC">
              <w:rPr>
                <w:rFonts w:ascii="Times New Roman" w:hAnsi="Times New Roman"/>
              </w:rPr>
              <w:t>к медали</w:t>
            </w:r>
          </w:p>
          <w:p w:rsidR="004977FA" w:rsidRPr="009B29DC" w:rsidRDefault="004977FA" w:rsidP="009B29DC">
            <w:pPr>
              <w:shd w:val="clear" w:color="auto" w:fill="FFFFFF"/>
              <w:spacing w:after="0" w:line="240" w:lineRule="exact"/>
              <w:jc w:val="center"/>
              <w:rPr>
                <w:rFonts w:ascii="Times New Roman" w:hAnsi="Times New Roman"/>
                <w:b/>
                <w:sz w:val="26"/>
                <w:szCs w:val="26"/>
              </w:rPr>
            </w:pPr>
            <w:r w:rsidRPr="009B29DC">
              <w:rPr>
                <w:rFonts w:ascii="Times New Roman" w:hAnsi="Times New Roman"/>
                <w:b/>
                <w:sz w:val="26"/>
                <w:szCs w:val="26"/>
              </w:rPr>
              <w:t>«</w:t>
            </w:r>
            <w:r w:rsidRPr="009B29DC">
              <w:rPr>
                <w:rFonts w:ascii="Times New Roman" w:hAnsi="Times New Roman"/>
                <w:b/>
              </w:rPr>
              <w:t>За усердие в службе»</w:t>
            </w:r>
          </w:p>
          <w:p w:rsidR="004977FA" w:rsidRPr="00F1089A" w:rsidRDefault="004977FA" w:rsidP="00AF60E7">
            <w:pPr>
              <w:shd w:val="clear" w:color="auto" w:fill="FFFFFF"/>
              <w:jc w:val="center"/>
            </w:pPr>
          </w:p>
        </w:tc>
      </w:tr>
      <w:tr w:rsidR="004977FA" w:rsidTr="00AF60E7">
        <w:trPr>
          <w:trHeight w:val="180"/>
        </w:trPr>
        <w:tc>
          <w:tcPr>
            <w:tcW w:w="3965" w:type="dxa"/>
            <w:tcBorders>
              <w:top w:val="nil"/>
              <w:left w:val="single" w:sz="6" w:space="0" w:color="auto"/>
              <w:bottom w:val="single" w:sz="6" w:space="0" w:color="auto"/>
              <w:right w:val="single" w:sz="4" w:space="0" w:color="auto"/>
            </w:tcBorders>
            <w:shd w:val="clear" w:color="auto" w:fill="FFFFFF"/>
          </w:tcPr>
          <w:p w:rsidR="004977FA" w:rsidRDefault="004977FA" w:rsidP="00AF60E7">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4977FA" w:rsidRDefault="004977FA" w:rsidP="00AF60E7">
            <w:pPr>
              <w:widowControl w:val="0"/>
              <w:shd w:val="clear" w:color="auto" w:fill="FFFFFF"/>
              <w:autoSpaceDE w:val="0"/>
              <w:autoSpaceDN w:val="0"/>
              <w:adjustRightInd w:val="0"/>
              <w:jc w:val="center"/>
            </w:pPr>
          </w:p>
        </w:tc>
      </w:tr>
    </w:tbl>
    <w:p w:rsidR="009B29DC" w:rsidRPr="009B29DC" w:rsidRDefault="009B29DC" w:rsidP="009B29DC">
      <w:pPr>
        <w:autoSpaceDE w:val="0"/>
        <w:autoSpaceDN w:val="0"/>
        <w:adjustRightInd w:val="0"/>
        <w:jc w:val="center"/>
        <w:outlineLvl w:val="2"/>
        <w:rPr>
          <w:rFonts w:ascii="Times New Roman" w:hAnsi="Times New Roman"/>
          <w:b/>
          <w:bCs/>
          <w:sz w:val="28"/>
          <w:szCs w:val="28"/>
        </w:rPr>
      </w:pPr>
      <w:r w:rsidRPr="009B29DC">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9B29DC"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9B29DC" w:rsidRDefault="009B29DC" w:rsidP="00AF60E7">
            <w:pPr>
              <w:shd w:val="clear" w:color="auto" w:fill="FFFFFF"/>
              <w:spacing w:line="232" w:lineRule="exact"/>
              <w:ind w:left="63"/>
              <w:jc w:val="center"/>
              <w:rPr>
                <w:b/>
                <w:spacing w:val="-8"/>
              </w:rPr>
            </w:pPr>
          </w:p>
          <w:p w:rsidR="009B29DC" w:rsidRDefault="009B29DC"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9B29DC" w:rsidRPr="009B29DC" w:rsidRDefault="009B29DC" w:rsidP="00AF60E7">
            <w:pPr>
              <w:shd w:val="clear" w:color="auto" w:fill="FFFFFF"/>
              <w:jc w:val="center"/>
              <w:rPr>
                <w:rFonts w:ascii="Times New Roman" w:hAnsi="Times New Roman"/>
                <w:b/>
              </w:rPr>
            </w:pPr>
            <w:r w:rsidRPr="009B29DC">
              <w:rPr>
                <w:rFonts w:ascii="Times New Roman" w:hAnsi="Times New Roman"/>
                <w:b/>
              </w:rPr>
              <w:t xml:space="preserve">У Д О С Т О В Е </w:t>
            </w:r>
            <w:proofErr w:type="gramStart"/>
            <w:r w:rsidRPr="009B29DC">
              <w:rPr>
                <w:rFonts w:ascii="Times New Roman" w:hAnsi="Times New Roman"/>
                <w:b/>
              </w:rPr>
              <w:t>Р</w:t>
            </w:r>
            <w:proofErr w:type="gramEnd"/>
            <w:r w:rsidRPr="009B29DC">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9B29DC" w:rsidRPr="009B29DC" w:rsidTr="00AF60E7">
              <w:tc>
                <w:tcPr>
                  <w:tcW w:w="3600" w:type="dxa"/>
                  <w:tcBorders>
                    <w:left w:val="nil"/>
                    <w:right w:val="nil"/>
                  </w:tcBorders>
                </w:tcPr>
                <w:p w:rsidR="009B29DC" w:rsidRPr="009B29DC" w:rsidRDefault="009B29DC" w:rsidP="009B29DC">
                  <w:pPr>
                    <w:jc w:val="center"/>
                    <w:rPr>
                      <w:rFonts w:ascii="Times New Roman" w:hAnsi="Times New Roman"/>
                      <w:b/>
                      <w:sz w:val="16"/>
                      <w:szCs w:val="16"/>
                    </w:rPr>
                  </w:pPr>
                  <w:r w:rsidRPr="009B29DC">
                    <w:rPr>
                      <w:rFonts w:ascii="Times New Roman" w:hAnsi="Times New Roman"/>
                      <w:b/>
                      <w:sz w:val="16"/>
                      <w:szCs w:val="16"/>
                    </w:rPr>
                    <w:t>(фамилия)</w:t>
                  </w:r>
                </w:p>
              </w:tc>
            </w:tr>
            <w:tr w:rsidR="009B29DC" w:rsidRPr="009B29DC" w:rsidTr="00AF60E7">
              <w:tc>
                <w:tcPr>
                  <w:tcW w:w="3600" w:type="dxa"/>
                  <w:tcBorders>
                    <w:left w:val="nil"/>
                    <w:bottom w:val="single" w:sz="4" w:space="0" w:color="auto"/>
                    <w:right w:val="nil"/>
                  </w:tcBorders>
                </w:tcPr>
                <w:p w:rsidR="009B29DC" w:rsidRPr="009B29DC" w:rsidRDefault="009B29DC" w:rsidP="009B29DC">
                  <w:pPr>
                    <w:jc w:val="center"/>
                    <w:rPr>
                      <w:rFonts w:ascii="Times New Roman" w:hAnsi="Times New Roman"/>
                      <w:b/>
                      <w:sz w:val="16"/>
                      <w:szCs w:val="16"/>
                    </w:rPr>
                  </w:pPr>
                  <w:r w:rsidRPr="009B29DC">
                    <w:rPr>
                      <w:rFonts w:ascii="Times New Roman" w:hAnsi="Times New Roman"/>
                      <w:b/>
                      <w:sz w:val="16"/>
                      <w:szCs w:val="16"/>
                    </w:rPr>
                    <w:t>(имя)</w:t>
                  </w:r>
                </w:p>
              </w:tc>
            </w:tr>
            <w:tr w:rsidR="009B29DC" w:rsidRPr="009B29DC" w:rsidTr="00AF60E7">
              <w:tc>
                <w:tcPr>
                  <w:tcW w:w="3600" w:type="dxa"/>
                  <w:tcBorders>
                    <w:top w:val="single" w:sz="4" w:space="0" w:color="auto"/>
                    <w:left w:val="nil"/>
                    <w:bottom w:val="nil"/>
                    <w:right w:val="nil"/>
                  </w:tcBorders>
                </w:tcPr>
                <w:p w:rsidR="009B29DC" w:rsidRPr="009B29DC" w:rsidRDefault="009B29DC" w:rsidP="00AF60E7">
                  <w:pPr>
                    <w:jc w:val="center"/>
                    <w:rPr>
                      <w:rFonts w:ascii="Times New Roman" w:hAnsi="Times New Roman"/>
                      <w:b/>
                      <w:sz w:val="16"/>
                      <w:szCs w:val="16"/>
                    </w:rPr>
                  </w:pPr>
                  <w:r w:rsidRPr="009B29DC">
                    <w:rPr>
                      <w:rFonts w:ascii="Times New Roman" w:hAnsi="Times New Roman"/>
                      <w:b/>
                      <w:sz w:val="16"/>
                      <w:szCs w:val="16"/>
                    </w:rPr>
                    <w:t>(отчество) (при наличии)</w:t>
                  </w:r>
                </w:p>
              </w:tc>
            </w:tr>
          </w:tbl>
          <w:p w:rsidR="009B29DC" w:rsidRPr="00F1089A" w:rsidRDefault="009B29DC" w:rsidP="00AF60E7">
            <w:pPr>
              <w:widowControl w:val="0"/>
              <w:shd w:val="clear" w:color="auto" w:fill="FFFFFF"/>
              <w:autoSpaceDE w:val="0"/>
              <w:autoSpaceDN w:val="0"/>
              <w:adjustRightInd w:val="0"/>
              <w:ind w:left="708"/>
            </w:pPr>
          </w:p>
        </w:tc>
      </w:tr>
      <w:tr w:rsidR="009B29DC" w:rsidTr="00AF60E7">
        <w:trPr>
          <w:trHeight w:val="2649"/>
        </w:trPr>
        <w:tc>
          <w:tcPr>
            <w:tcW w:w="3965" w:type="dxa"/>
            <w:tcBorders>
              <w:top w:val="nil"/>
              <w:left w:val="single" w:sz="6" w:space="0" w:color="auto"/>
              <w:bottom w:val="nil"/>
              <w:right w:val="single" w:sz="4" w:space="0" w:color="auto"/>
            </w:tcBorders>
            <w:shd w:val="clear" w:color="auto" w:fill="FFFFFF"/>
          </w:tcPr>
          <w:p w:rsidR="009B29DC" w:rsidRPr="009B29DC" w:rsidRDefault="009B29DC" w:rsidP="00AF60E7">
            <w:pPr>
              <w:widowControl w:val="0"/>
              <w:shd w:val="clear" w:color="auto" w:fill="FFFFFF"/>
              <w:autoSpaceDE w:val="0"/>
              <w:autoSpaceDN w:val="0"/>
              <w:adjustRightInd w:val="0"/>
              <w:jc w:val="center"/>
              <w:rPr>
                <w:rFonts w:ascii="Times New Roman" w:hAnsi="Times New Roman"/>
              </w:rPr>
            </w:pPr>
            <w:r w:rsidRPr="009B29DC">
              <w:rPr>
                <w:rFonts w:ascii="Times New Roman" w:hAnsi="Times New Roman"/>
              </w:rPr>
              <w:t xml:space="preserve">Цветное </w:t>
            </w:r>
          </w:p>
          <w:p w:rsidR="009B29DC" w:rsidRPr="005016F0" w:rsidRDefault="009B29DC" w:rsidP="00AF60E7">
            <w:pPr>
              <w:widowControl w:val="0"/>
              <w:shd w:val="clear" w:color="auto" w:fill="FFFFFF"/>
              <w:autoSpaceDE w:val="0"/>
              <w:autoSpaceDN w:val="0"/>
              <w:adjustRightInd w:val="0"/>
              <w:jc w:val="center"/>
            </w:pPr>
            <w:r w:rsidRPr="009B29DC">
              <w:rPr>
                <w:rFonts w:ascii="Times New Roman" w:hAnsi="Times New Roman"/>
              </w:rPr>
              <w:t>изображение медали</w:t>
            </w:r>
          </w:p>
        </w:tc>
        <w:tc>
          <w:tcPr>
            <w:tcW w:w="3955" w:type="dxa"/>
            <w:tcBorders>
              <w:top w:val="nil"/>
              <w:left w:val="single" w:sz="4" w:space="0" w:color="auto"/>
              <w:bottom w:val="nil"/>
              <w:right w:val="single" w:sz="4" w:space="0" w:color="auto"/>
            </w:tcBorders>
            <w:shd w:val="clear" w:color="auto" w:fill="FFFFFF"/>
          </w:tcPr>
          <w:p w:rsidR="009B29DC" w:rsidRPr="009B29DC" w:rsidRDefault="009B29DC" w:rsidP="009B29DC">
            <w:pPr>
              <w:shd w:val="clear" w:color="auto" w:fill="FFFFFF"/>
              <w:spacing w:after="0" w:line="240" w:lineRule="exact"/>
              <w:jc w:val="center"/>
              <w:rPr>
                <w:rFonts w:ascii="Times New Roman" w:hAnsi="Times New Roman"/>
                <w:sz w:val="14"/>
                <w:szCs w:val="14"/>
              </w:rPr>
            </w:pPr>
            <w:r w:rsidRPr="009B29DC">
              <w:rPr>
                <w:rFonts w:ascii="Times New Roman" w:hAnsi="Times New Roman"/>
                <w:b/>
                <w:sz w:val="20"/>
                <w:szCs w:val="20"/>
              </w:rPr>
              <w:t>НАГРАЖДЕ</w:t>
            </w:r>
            <w:proofErr w:type="gramStart"/>
            <w:r w:rsidRPr="009B29DC">
              <w:rPr>
                <w:rFonts w:ascii="Times New Roman" w:hAnsi="Times New Roman"/>
                <w:b/>
                <w:sz w:val="20"/>
                <w:szCs w:val="20"/>
              </w:rPr>
              <w:t>Н(</w:t>
            </w:r>
            <w:proofErr w:type="gramEnd"/>
            <w:r w:rsidRPr="009B29DC">
              <w:rPr>
                <w:rFonts w:ascii="Times New Roman" w:hAnsi="Times New Roman"/>
                <w:b/>
                <w:sz w:val="20"/>
                <w:szCs w:val="20"/>
              </w:rPr>
              <w:t>А)</w:t>
            </w:r>
          </w:p>
          <w:p w:rsidR="009B29DC" w:rsidRPr="009B29DC" w:rsidRDefault="009B29DC" w:rsidP="009B29DC">
            <w:pPr>
              <w:shd w:val="clear" w:color="auto" w:fill="FFFFFF"/>
              <w:spacing w:after="0" w:line="240" w:lineRule="exact"/>
              <w:jc w:val="center"/>
              <w:rPr>
                <w:rFonts w:ascii="Times New Roman" w:hAnsi="Times New Roman"/>
              </w:rPr>
            </w:pPr>
            <w:r w:rsidRPr="009B29DC">
              <w:rPr>
                <w:rFonts w:ascii="Times New Roman" w:hAnsi="Times New Roman"/>
              </w:rPr>
              <w:t>медалью</w:t>
            </w:r>
          </w:p>
          <w:p w:rsidR="009B29DC" w:rsidRPr="009B29DC" w:rsidRDefault="009B29DC" w:rsidP="009B29DC">
            <w:pPr>
              <w:shd w:val="clear" w:color="auto" w:fill="FFFFFF"/>
              <w:spacing w:after="0" w:line="240" w:lineRule="exact"/>
              <w:jc w:val="center"/>
              <w:rPr>
                <w:rFonts w:ascii="Times New Roman" w:hAnsi="Times New Roman"/>
              </w:rPr>
            </w:pPr>
            <w:r w:rsidRPr="009B29DC">
              <w:rPr>
                <w:rFonts w:ascii="Times New Roman" w:hAnsi="Times New Roman"/>
                <w:b/>
                <w:sz w:val="26"/>
                <w:szCs w:val="26"/>
              </w:rPr>
              <w:t>«</w:t>
            </w:r>
            <w:r w:rsidRPr="009B29DC">
              <w:rPr>
                <w:rFonts w:ascii="Times New Roman" w:hAnsi="Times New Roman"/>
                <w:b/>
              </w:rPr>
              <w:t>За усердие в службе»</w:t>
            </w:r>
            <w:r w:rsidRPr="009B29DC">
              <w:rPr>
                <w:rFonts w:ascii="Times New Roman" w:hAnsi="Times New Roman"/>
              </w:rPr>
              <w:t xml:space="preserve"> </w:t>
            </w:r>
          </w:p>
          <w:p w:rsidR="009B29DC" w:rsidRPr="009B29DC" w:rsidRDefault="009B29DC" w:rsidP="00AF60E7">
            <w:pPr>
              <w:shd w:val="clear" w:color="auto" w:fill="FFFFFF"/>
              <w:spacing w:line="227" w:lineRule="exact"/>
              <w:jc w:val="center"/>
              <w:rPr>
                <w:rFonts w:ascii="Times New Roman" w:hAnsi="Times New Roman"/>
                <w:b/>
                <w:sz w:val="26"/>
                <w:szCs w:val="26"/>
              </w:rPr>
            </w:pPr>
          </w:p>
          <w:p w:rsidR="009B29DC" w:rsidRPr="009B29DC" w:rsidRDefault="009B29DC" w:rsidP="00AF60E7">
            <w:pPr>
              <w:shd w:val="clear" w:color="auto" w:fill="FFFFFF"/>
              <w:spacing w:line="160" w:lineRule="exact"/>
              <w:ind w:left="147" w:right="91"/>
              <w:jc w:val="center"/>
              <w:rPr>
                <w:rFonts w:ascii="Times New Roman" w:hAnsi="Times New Roman"/>
                <w:spacing w:val="-7"/>
                <w:sz w:val="18"/>
                <w:szCs w:val="18"/>
              </w:rPr>
            </w:pPr>
            <w:r w:rsidRPr="009B29DC">
              <w:rPr>
                <w:rFonts w:ascii="Times New Roman" w:hAnsi="Times New Roman"/>
                <w:spacing w:val="-7"/>
                <w:sz w:val="18"/>
                <w:szCs w:val="18"/>
              </w:rPr>
              <w:t>приказом  Следственного комитета</w:t>
            </w:r>
          </w:p>
          <w:p w:rsidR="009B29DC" w:rsidRPr="009B29DC" w:rsidRDefault="009B29DC" w:rsidP="00AF60E7">
            <w:pPr>
              <w:shd w:val="clear" w:color="auto" w:fill="FFFFFF"/>
              <w:spacing w:line="160" w:lineRule="exact"/>
              <w:ind w:left="147" w:right="91"/>
              <w:jc w:val="center"/>
              <w:rPr>
                <w:rFonts w:ascii="Times New Roman" w:hAnsi="Times New Roman"/>
                <w:sz w:val="20"/>
                <w:szCs w:val="20"/>
              </w:rPr>
            </w:pPr>
            <w:r w:rsidRPr="009B29DC">
              <w:rPr>
                <w:rFonts w:ascii="Times New Roman" w:hAnsi="Times New Roman"/>
                <w:sz w:val="18"/>
                <w:szCs w:val="18"/>
              </w:rPr>
              <w:t>Российской Федерации</w:t>
            </w:r>
          </w:p>
          <w:p w:rsidR="009B29DC" w:rsidRPr="009B29DC" w:rsidRDefault="009B29DC" w:rsidP="00AF60E7">
            <w:pPr>
              <w:shd w:val="clear" w:color="auto" w:fill="FFFFFF"/>
              <w:jc w:val="center"/>
              <w:rPr>
                <w:rFonts w:ascii="Times New Roman" w:hAnsi="Times New Roman"/>
              </w:rPr>
            </w:pPr>
            <w:r w:rsidRPr="009B29DC">
              <w:rPr>
                <w:rFonts w:ascii="Times New Roman" w:hAnsi="Times New Roman"/>
                <w:spacing w:val="-1"/>
                <w:sz w:val="18"/>
                <w:szCs w:val="18"/>
              </w:rPr>
              <w:t>от  « ____ » _________ 20____г. № _____</w:t>
            </w:r>
          </w:p>
        </w:tc>
      </w:tr>
      <w:tr w:rsidR="009B29DC" w:rsidTr="00AF60E7">
        <w:trPr>
          <w:trHeight w:val="80"/>
        </w:trPr>
        <w:tc>
          <w:tcPr>
            <w:tcW w:w="3965" w:type="dxa"/>
            <w:tcBorders>
              <w:top w:val="nil"/>
              <w:left w:val="single" w:sz="6" w:space="0" w:color="auto"/>
              <w:bottom w:val="single" w:sz="6" w:space="0" w:color="auto"/>
              <w:right w:val="single" w:sz="4" w:space="0" w:color="auto"/>
            </w:tcBorders>
            <w:shd w:val="clear" w:color="auto" w:fill="FFFFFF"/>
          </w:tcPr>
          <w:p w:rsidR="009B29DC" w:rsidRDefault="009B29DC"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9B29DC" w:rsidRPr="009B29DC" w:rsidRDefault="009B29DC" w:rsidP="009B29DC">
            <w:pPr>
              <w:shd w:val="clear" w:color="auto" w:fill="FFFFFF"/>
              <w:spacing w:after="0" w:line="240" w:lineRule="exact"/>
              <w:ind w:left="136"/>
              <w:rPr>
                <w:rFonts w:ascii="Times New Roman" w:hAnsi="Times New Roman"/>
              </w:rPr>
            </w:pPr>
            <w:r w:rsidRPr="009B29DC">
              <w:rPr>
                <w:rFonts w:ascii="Times New Roman" w:hAnsi="Times New Roman"/>
              </w:rPr>
              <w:t>Председатель</w:t>
            </w:r>
          </w:p>
          <w:p w:rsidR="009B29DC" w:rsidRPr="009B29DC" w:rsidRDefault="009B29DC" w:rsidP="009B29DC">
            <w:pPr>
              <w:shd w:val="clear" w:color="auto" w:fill="FFFFFF"/>
              <w:spacing w:after="0" w:line="240" w:lineRule="exact"/>
              <w:ind w:left="136"/>
              <w:rPr>
                <w:rFonts w:ascii="Times New Roman" w:hAnsi="Times New Roman"/>
              </w:rPr>
            </w:pPr>
            <w:r w:rsidRPr="009B29DC">
              <w:rPr>
                <w:rFonts w:ascii="Times New Roman" w:hAnsi="Times New Roman"/>
              </w:rPr>
              <w:t xml:space="preserve">   М.П.</w:t>
            </w:r>
          </w:p>
        </w:tc>
      </w:tr>
    </w:tbl>
    <w:p w:rsidR="009B29DC" w:rsidRDefault="009B29DC" w:rsidP="004919B4">
      <w:pPr>
        <w:pStyle w:val="ConsPlusNonformat"/>
        <w:jc w:val="both"/>
        <w:rPr>
          <w:rFonts w:ascii="Times New Roman" w:hAnsi="Times New Roman" w:cs="Times New Roman"/>
          <w:sz w:val="28"/>
          <w:szCs w:val="28"/>
        </w:rPr>
        <w:sectPr w:rsidR="009B29DC" w:rsidSect="00870DA5">
          <w:pgSz w:w="11906" w:h="16838"/>
          <w:pgMar w:top="904" w:right="850" w:bottom="426" w:left="1418" w:header="708" w:footer="708" w:gutter="0"/>
          <w:pgNumType w:start="1"/>
          <w:cols w:space="708"/>
          <w:titlePg/>
          <w:docGrid w:linePitch="360"/>
        </w:sectPr>
      </w:pPr>
    </w:p>
    <w:p w:rsidR="009B29DC" w:rsidRPr="00BB2F92" w:rsidRDefault="009B29DC" w:rsidP="009B29DC">
      <w:pPr>
        <w:pStyle w:val="ConsPlusNormal"/>
        <w:spacing w:line="240" w:lineRule="exact"/>
        <w:ind w:left="5670"/>
      </w:pPr>
      <w:r w:rsidRPr="00BB2F92">
        <w:t xml:space="preserve">Приложение № </w:t>
      </w:r>
      <w:r>
        <w:t>9</w:t>
      </w:r>
    </w:p>
    <w:p w:rsidR="009B29DC" w:rsidRPr="00BB2F92" w:rsidRDefault="009B29DC" w:rsidP="009B29DC">
      <w:pPr>
        <w:pStyle w:val="ConsPlusNormal"/>
        <w:spacing w:line="240" w:lineRule="exact"/>
        <w:ind w:left="5670"/>
      </w:pPr>
    </w:p>
    <w:p w:rsidR="009B29DC" w:rsidRPr="00BB2F92" w:rsidRDefault="009B29DC" w:rsidP="009B29DC">
      <w:pPr>
        <w:pStyle w:val="ConsPlusNormal"/>
        <w:spacing w:line="240" w:lineRule="exact"/>
        <w:ind w:left="5670"/>
      </w:pPr>
      <w:r w:rsidRPr="00BB2F92">
        <w:t xml:space="preserve">к приказу Следственного комитета Российской Федерации </w:t>
      </w:r>
    </w:p>
    <w:p w:rsidR="009B29DC" w:rsidRPr="00BB2F92" w:rsidRDefault="009B29DC" w:rsidP="009B29DC">
      <w:pPr>
        <w:pStyle w:val="ConsPlusNormal"/>
        <w:spacing w:line="240" w:lineRule="exact"/>
        <w:ind w:left="5670"/>
      </w:pPr>
    </w:p>
    <w:p w:rsidR="009B29DC" w:rsidRPr="00BB2F92" w:rsidRDefault="009B29DC" w:rsidP="009B29DC">
      <w:pPr>
        <w:pStyle w:val="a9"/>
        <w:spacing w:after="0" w:line="240" w:lineRule="exact"/>
        <w:ind w:left="5670"/>
        <w:rPr>
          <w:b/>
          <w:spacing w:val="50"/>
          <w:sz w:val="28"/>
          <w:szCs w:val="28"/>
        </w:rPr>
      </w:pPr>
      <w:r w:rsidRPr="00BB2F92">
        <w:rPr>
          <w:sz w:val="28"/>
          <w:szCs w:val="28"/>
        </w:rPr>
        <w:t>от __________ №______</w:t>
      </w:r>
    </w:p>
    <w:p w:rsidR="009B29DC" w:rsidRDefault="009B29DC" w:rsidP="009B29DC">
      <w:pPr>
        <w:pStyle w:val="ConsPlusNormal"/>
        <w:jc w:val="both"/>
      </w:pPr>
    </w:p>
    <w:p w:rsidR="009B29DC" w:rsidRDefault="009B29DC" w:rsidP="009B29DC">
      <w:pPr>
        <w:pStyle w:val="ConsPlusNormal"/>
        <w:jc w:val="both"/>
      </w:pPr>
    </w:p>
    <w:p w:rsidR="009B29DC" w:rsidRPr="00BB2F92" w:rsidRDefault="009B29DC" w:rsidP="009B29DC">
      <w:pPr>
        <w:pStyle w:val="ConsPlusTitle"/>
        <w:jc w:val="center"/>
        <w:rPr>
          <w:sz w:val="28"/>
          <w:szCs w:val="28"/>
        </w:rPr>
      </w:pPr>
      <w:r w:rsidRPr="00BB2F92">
        <w:rPr>
          <w:sz w:val="28"/>
          <w:szCs w:val="28"/>
        </w:rPr>
        <w:t>Положение</w:t>
      </w:r>
    </w:p>
    <w:p w:rsidR="009B29DC" w:rsidRDefault="009B29DC" w:rsidP="009B29DC">
      <w:pPr>
        <w:pStyle w:val="ConsPlusNormal"/>
        <w:jc w:val="center"/>
        <w:rPr>
          <w:b/>
        </w:rPr>
      </w:pPr>
      <w:r w:rsidRPr="00DD3B89">
        <w:rPr>
          <w:b/>
        </w:rPr>
        <w:t>о медали «</w:t>
      </w:r>
      <w:r>
        <w:rPr>
          <w:b/>
        </w:rPr>
        <w:t>За содействие</w:t>
      </w:r>
      <w:r w:rsidRPr="00DD3B89">
        <w:rPr>
          <w:b/>
        </w:rPr>
        <w:t>»</w:t>
      </w:r>
    </w:p>
    <w:p w:rsidR="009B29DC" w:rsidRPr="00DD3B89" w:rsidRDefault="009B29DC" w:rsidP="009B29DC">
      <w:pPr>
        <w:pStyle w:val="ConsPlusNormal"/>
        <w:jc w:val="center"/>
        <w:rPr>
          <w:b/>
        </w:rPr>
      </w:pPr>
    </w:p>
    <w:p w:rsidR="009B29DC" w:rsidRPr="00F82583" w:rsidRDefault="009B29DC" w:rsidP="009B29DC">
      <w:pPr>
        <w:pStyle w:val="ConsPlusNormal"/>
        <w:ind w:firstLine="709"/>
        <w:jc w:val="both"/>
      </w:pPr>
      <w:r>
        <w:t>1. </w:t>
      </w:r>
      <w:r w:rsidRPr="00F82583">
        <w:t xml:space="preserve">Медаль </w:t>
      </w:r>
      <w:r>
        <w:t>«За содействие»</w:t>
      </w:r>
      <w:r w:rsidRPr="00F82583">
        <w:t xml:space="preserve"> (далее </w:t>
      </w:r>
      <w:r>
        <w:t>–</w:t>
      </w:r>
      <w:r w:rsidRPr="00F82583">
        <w:t xml:space="preserve"> медаль) является ведомственной наградой Следственного комитета Российской Федерации (далее </w:t>
      </w:r>
      <w:r>
        <w:t>–</w:t>
      </w:r>
      <w:r w:rsidRPr="00F82583">
        <w:t xml:space="preserve"> Следственный комитет).</w:t>
      </w:r>
    </w:p>
    <w:p w:rsidR="009B29DC" w:rsidRPr="00F82583" w:rsidRDefault="009B29DC" w:rsidP="009B29DC">
      <w:pPr>
        <w:pStyle w:val="ConsPlusNormal"/>
        <w:ind w:firstLine="709"/>
        <w:jc w:val="both"/>
      </w:pPr>
      <w:r>
        <w:t xml:space="preserve">2. Описание и </w:t>
      </w:r>
      <w:r w:rsidRPr="00F82583">
        <w:t>рисун</w:t>
      </w:r>
      <w:r>
        <w:t xml:space="preserve">ок </w:t>
      </w:r>
      <w:r w:rsidRPr="00F82583">
        <w:t>медали</w:t>
      </w:r>
      <w:r>
        <w:t xml:space="preserve"> «За содействие», </w:t>
      </w:r>
      <w:r w:rsidRPr="00F82583">
        <w:t xml:space="preserve">удостоверения </w:t>
      </w:r>
      <w:r>
        <w:br/>
      </w:r>
      <w:r w:rsidRPr="00F82583">
        <w:t>к медали</w:t>
      </w:r>
      <w:r>
        <w:t xml:space="preserve"> «За содействие»</w:t>
      </w:r>
      <w:r w:rsidRPr="00F82583">
        <w:t xml:space="preserve"> приведены в </w:t>
      </w:r>
      <w:hyperlink w:anchor="P1897" w:history="1">
        <w:r>
          <w:t>приложениях №№</w:t>
        </w:r>
        <w:r w:rsidRPr="00F82583">
          <w:t xml:space="preserve"> 1</w:t>
        </w:r>
      </w:hyperlink>
      <w:r w:rsidRPr="00F82583">
        <w:t xml:space="preserve"> и </w:t>
      </w:r>
      <w:hyperlink w:anchor="P1923" w:history="1">
        <w:r w:rsidRPr="00F82583">
          <w:t>2</w:t>
        </w:r>
      </w:hyperlink>
      <w:r w:rsidRPr="00F82583">
        <w:t xml:space="preserve"> </w:t>
      </w:r>
      <w:r>
        <w:t>к настоящему Положению</w:t>
      </w:r>
      <w:r w:rsidRPr="00F82583">
        <w:t>.</w:t>
      </w:r>
    </w:p>
    <w:p w:rsidR="009B29DC" w:rsidRPr="009B29DC" w:rsidRDefault="009B29DC" w:rsidP="009B29DC">
      <w:pPr>
        <w:pStyle w:val="ConsPlusNormal"/>
        <w:ind w:firstLine="709"/>
        <w:jc w:val="both"/>
      </w:pPr>
      <w:r w:rsidRPr="009B29DC">
        <w:t>3. Медалью награждаются:</w:t>
      </w:r>
    </w:p>
    <w:p w:rsidR="009B29DC" w:rsidRPr="009B29DC" w:rsidRDefault="009B29DC" w:rsidP="009B29DC">
      <w:pPr>
        <w:spacing w:after="0" w:line="240" w:lineRule="auto"/>
        <w:ind w:firstLine="709"/>
        <w:jc w:val="both"/>
        <w:rPr>
          <w:rFonts w:ascii="Times New Roman" w:eastAsiaTheme="minorHAnsi" w:hAnsi="Times New Roman"/>
          <w:sz w:val="28"/>
          <w:szCs w:val="28"/>
        </w:rPr>
      </w:pPr>
      <w:proofErr w:type="gramStart"/>
      <w:r w:rsidRPr="009B29DC">
        <w:rPr>
          <w:rFonts w:ascii="Times New Roman" w:hAnsi="Times New Roman"/>
          <w:sz w:val="28"/>
          <w:szCs w:val="28"/>
        </w:rPr>
        <w:t xml:space="preserve">сотрудники, федеральные государственные гражданские служащие Следственного комитета (далее – гражданские служащие) и военнослужащие военных следственных органов Следственного комитета, не имеющие воинского звания офицера (далее – военнослужащие), и </w:t>
      </w:r>
      <w:r w:rsidRPr="009B29DC">
        <w:rPr>
          <w:rFonts w:ascii="Times New Roman" w:eastAsiaTheme="minorHAnsi" w:hAnsi="Times New Roman"/>
          <w:sz w:val="28"/>
          <w:szCs w:val="28"/>
        </w:rPr>
        <w:t xml:space="preserve">работники Следственного комитета за оперативное и качественное выполнение отдельных поручений при расследовании и раскрытии конкретных преступлений, </w:t>
      </w:r>
      <w:r w:rsidRPr="009B29DC">
        <w:rPr>
          <w:rFonts w:ascii="Times New Roman" w:hAnsi="Times New Roman"/>
          <w:sz w:val="28"/>
          <w:szCs w:val="28"/>
        </w:rPr>
        <w:t>ранее награжденные Почетной грамотой Следственного комитета и</w:t>
      </w:r>
      <w:r w:rsidRPr="009B29DC">
        <w:rPr>
          <w:rFonts w:ascii="Times New Roman" w:eastAsiaTheme="minorHAnsi" w:hAnsi="Times New Roman"/>
          <w:sz w:val="28"/>
          <w:szCs w:val="28"/>
        </w:rPr>
        <w:t xml:space="preserve"> имеющие иные поощрения за успехи в служебной деятельности;</w:t>
      </w:r>
      <w:proofErr w:type="gramEnd"/>
    </w:p>
    <w:p w:rsidR="009B29DC" w:rsidRPr="009B29DC" w:rsidRDefault="009B29DC" w:rsidP="009B29DC">
      <w:pPr>
        <w:spacing w:after="0" w:line="240" w:lineRule="auto"/>
        <w:ind w:firstLine="709"/>
        <w:jc w:val="both"/>
        <w:rPr>
          <w:rFonts w:ascii="Times New Roman" w:hAnsi="Times New Roman"/>
          <w:sz w:val="28"/>
          <w:szCs w:val="28"/>
        </w:rPr>
      </w:pPr>
      <w:r w:rsidRPr="009B29DC">
        <w:rPr>
          <w:rFonts w:ascii="Times New Roman" w:hAnsi="Times New Roman"/>
          <w:sz w:val="28"/>
          <w:szCs w:val="28"/>
        </w:rPr>
        <w:t>лица, не являющиеся сотрудниками Следственного комитета, за помощь и содействие следственным органам Следственного комитета в расследовании и раскрытии конкретных преступлений;</w:t>
      </w:r>
    </w:p>
    <w:p w:rsidR="009B29DC" w:rsidRPr="00F82583" w:rsidRDefault="009B29DC" w:rsidP="009B29DC">
      <w:pPr>
        <w:pStyle w:val="ConsPlusNormal"/>
        <w:ind w:firstLine="709"/>
        <w:jc w:val="both"/>
      </w:pPr>
      <w:r w:rsidRPr="009B29DC">
        <w:t>граждане Российской Федерации, общественные и политические деятели Российской Федерации</w:t>
      </w:r>
      <w:r w:rsidRPr="00F82583">
        <w:t xml:space="preserve"> и зарубежных стран, внесшие значительный вклад </w:t>
      </w:r>
      <w:r>
        <w:br/>
      </w:r>
      <w:r w:rsidRPr="00F82583">
        <w:t>в развитие системы Следственного комитета и в обеспечение его деятельности;</w:t>
      </w:r>
    </w:p>
    <w:p w:rsidR="009B29DC" w:rsidRPr="00F82583" w:rsidRDefault="009B29DC" w:rsidP="009B29DC">
      <w:pPr>
        <w:pStyle w:val="ConsPlusNormal"/>
        <w:ind w:firstLine="709"/>
        <w:jc w:val="both"/>
      </w:pPr>
      <w:r w:rsidRPr="00F82583">
        <w:t>представители творческой интеллигенции за создание произведений, способствующих формированию положительного образа сотрудника Следственного комитета;</w:t>
      </w:r>
    </w:p>
    <w:p w:rsidR="009B29DC" w:rsidRPr="00F82583" w:rsidRDefault="009B29DC" w:rsidP="009B29DC">
      <w:pPr>
        <w:pStyle w:val="ConsPlusNormal"/>
        <w:ind w:firstLine="709"/>
        <w:jc w:val="both"/>
      </w:pPr>
      <w:r w:rsidRPr="00F82583">
        <w:t>представители средств массовой информации, освещающие деятельность Следственного комитета и способствующие формированию положительного общественного мнения о деятельности Следственного комитета;</w:t>
      </w:r>
    </w:p>
    <w:p w:rsidR="009B29DC" w:rsidRPr="00F82583" w:rsidRDefault="009B29DC" w:rsidP="009B29DC">
      <w:pPr>
        <w:pStyle w:val="ConsPlusNormal"/>
        <w:ind w:firstLine="709"/>
        <w:jc w:val="both"/>
      </w:pPr>
      <w:r w:rsidRPr="00F82583">
        <w:t xml:space="preserve">ветераны Следственного комитета, органов и учреждений прокуратуры, следственных подразделений других правоохранительных органов </w:t>
      </w:r>
      <w:r>
        <w:br/>
      </w:r>
      <w:r w:rsidRPr="00F82583">
        <w:t>за многолетнее и плодотворное взаимодействие со Следственным комитетом, оказание квалифицированной помощи молодым следователям Следственного комитета в повышении их профессионального роста и мастерства.</w:t>
      </w:r>
    </w:p>
    <w:p w:rsidR="009B29DC" w:rsidRDefault="009B29DC" w:rsidP="009B29DC">
      <w:pPr>
        <w:pStyle w:val="ConsPlusNormal"/>
        <w:ind w:firstLine="709"/>
        <w:jc w:val="both"/>
      </w:pPr>
      <w:r>
        <w:t>4. П</w:t>
      </w:r>
      <w:r w:rsidRPr="00DD3B89">
        <w:t>ри награждении медалью выплачивается денежная премия в размере</w:t>
      </w:r>
      <w:r>
        <w:t>:</w:t>
      </w:r>
    </w:p>
    <w:p w:rsidR="009B29DC" w:rsidRPr="003069B7" w:rsidRDefault="009B29DC" w:rsidP="009B29DC">
      <w:pPr>
        <w:pStyle w:val="ConsPlusNormal"/>
        <w:ind w:firstLine="709"/>
        <w:jc w:val="both"/>
      </w:pPr>
      <w:r>
        <w:t>с</w:t>
      </w:r>
      <w:r w:rsidRPr="003069B7">
        <w:t>отрудникам</w:t>
      </w:r>
      <w:r>
        <w:t xml:space="preserve"> и военнослужащим Следственного комитета – 1</w:t>
      </w:r>
      <w:r w:rsidRPr="003069B7">
        <w:t xml:space="preserve"> должностн</w:t>
      </w:r>
      <w:r>
        <w:t>ой оклад (оклад</w:t>
      </w:r>
      <w:r w:rsidRPr="003069B7">
        <w:t xml:space="preserve"> по должности);</w:t>
      </w:r>
    </w:p>
    <w:p w:rsidR="009B29DC" w:rsidRPr="003069B7" w:rsidRDefault="009B29DC" w:rsidP="009B29DC">
      <w:pPr>
        <w:pStyle w:val="ConsPlusNormal"/>
        <w:ind w:firstLine="709"/>
        <w:jc w:val="both"/>
      </w:pPr>
      <w:r w:rsidRPr="003069B7">
        <w:t>гражданским слу</w:t>
      </w:r>
      <w:r>
        <w:t>жащим Следственного комитета – 2</w:t>
      </w:r>
      <w:r w:rsidRPr="003069B7">
        <w:t xml:space="preserve"> оклада денежного содержания;</w:t>
      </w:r>
    </w:p>
    <w:p w:rsidR="009B29DC" w:rsidRPr="003069B7" w:rsidRDefault="009B29DC" w:rsidP="009B29DC">
      <w:pPr>
        <w:pStyle w:val="ConsPlusNormal"/>
        <w:ind w:firstLine="709"/>
        <w:jc w:val="both"/>
      </w:pPr>
      <w:r w:rsidRPr="003069B7">
        <w:t>работникам Следственного комитета – 3 оклада</w:t>
      </w:r>
      <w:r>
        <w:t xml:space="preserve"> (</w:t>
      </w:r>
      <w:proofErr w:type="gramStart"/>
      <w:r>
        <w:t>должностных</w:t>
      </w:r>
      <w:proofErr w:type="gramEnd"/>
      <w:r>
        <w:t xml:space="preserve"> оклада)</w:t>
      </w:r>
      <w:r w:rsidRPr="003069B7">
        <w:t>.</w:t>
      </w:r>
    </w:p>
    <w:p w:rsidR="009B29DC" w:rsidRPr="00820A56" w:rsidRDefault="009B29DC" w:rsidP="009B29DC">
      <w:pPr>
        <w:pStyle w:val="ConsPlusNormal"/>
        <w:ind w:firstLine="709"/>
        <w:jc w:val="both"/>
      </w:pPr>
      <w:hyperlink r:id="rId32" w:history="1">
        <w:r>
          <w:t>5</w:t>
        </w:r>
      </w:hyperlink>
      <w:r>
        <w:t>. </w:t>
      </w:r>
      <w:r w:rsidRPr="00820A56">
        <w:t>Повторное награждение медалью не производится.</w:t>
      </w:r>
    </w:p>
    <w:p w:rsidR="009B29DC" w:rsidRPr="00820A56" w:rsidRDefault="009B29DC" w:rsidP="009B29DC">
      <w:pPr>
        <w:pStyle w:val="ConsPlusNormal"/>
        <w:ind w:firstLine="709"/>
        <w:jc w:val="both"/>
      </w:pPr>
      <w:r w:rsidRPr="00820A56">
        <w:t>Не подлежат награждению медалью лица, награжденные аналогичной медалью Следственного комитета при прокуратуре Российской Федерации.</w:t>
      </w:r>
    </w:p>
    <w:p w:rsidR="009B29DC" w:rsidRPr="00820A56" w:rsidRDefault="009B29DC" w:rsidP="009B29DC">
      <w:pPr>
        <w:pStyle w:val="ConsPlusNormal"/>
        <w:ind w:firstLine="709"/>
        <w:jc w:val="both"/>
      </w:pPr>
      <w:hyperlink r:id="rId33" w:history="1">
        <w:r>
          <w:t>6</w:t>
        </w:r>
      </w:hyperlink>
      <w:r>
        <w:t>. </w:t>
      </w:r>
      <w:r w:rsidRPr="00820A56">
        <w:t xml:space="preserve">Медаль (лента медали на планке) носится на левой стороне груди </w:t>
      </w:r>
      <w:r>
        <w:br/>
      </w:r>
      <w:r w:rsidRPr="00820A56">
        <w:t xml:space="preserve">и располагается ниже государственных наград Российской Федерации и Союза Советских Социалистических Республик, а при наличии иных медалей Следственного комитета </w:t>
      </w:r>
      <w:r>
        <w:t>– после медали «За усердие в службе»</w:t>
      </w:r>
      <w:r w:rsidRPr="00820A56">
        <w:t>.</w:t>
      </w:r>
    </w:p>
    <w:p w:rsidR="009B29DC" w:rsidRPr="00820A56" w:rsidRDefault="009B29DC" w:rsidP="009B29DC">
      <w:pPr>
        <w:pStyle w:val="ConsPlusNormal"/>
        <w:jc w:val="both"/>
      </w:pPr>
    </w:p>
    <w:p w:rsidR="009B29DC" w:rsidRDefault="009B29DC" w:rsidP="009B29DC">
      <w:pPr>
        <w:pStyle w:val="ConsPlusNormal"/>
        <w:jc w:val="both"/>
      </w:pPr>
    </w:p>
    <w:p w:rsidR="009B29DC" w:rsidRDefault="009B29DC" w:rsidP="009B29DC">
      <w:pPr>
        <w:pStyle w:val="ConsPlusNormal"/>
        <w:jc w:val="both"/>
      </w:pPr>
    </w:p>
    <w:p w:rsidR="009B29DC" w:rsidRDefault="009B29DC" w:rsidP="009B29DC">
      <w:pPr>
        <w:pStyle w:val="ConsPlusNormal"/>
        <w:jc w:val="both"/>
      </w:pPr>
    </w:p>
    <w:p w:rsidR="009B29DC" w:rsidRDefault="009B29DC" w:rsidP="009B29DC">
      <w:pPr>
        <w:pStyle w:val="ConsPlusNormal"/>
        <w:jc w:val="both"/>
      </w:pPr>
    </w:p>
    <w:p w:rsidR="009B29DC" w:rsidRDefault="009B29DC" w:rsidP="009B29DC">
      <w:pPr>
        <w:pStyle w:val="ConsPlusNormal"/>
        <w:jc w:val="both"/>
      </w:pPr>
    </w:p>
    <w:p w:rsidR="009B29DC" w:rsidRDefault="009B29DC" w:rsidP="009B29DC">
      <w:pPr>
        <w:pStyle w:val="ConsPlusNormal"/>
        <w:jc w:val="both"/>
      </w:pPr>
    </w:p>
    <w:p w:rsidR="009B29DC" w:rsidRDefault="009B29DC" w:rsidP="009B29DC">
      <w:pPr>
        <w:pStyle w:val="ConsPlusNormal"/>
        <w:jc w:val="both"/>
      </w:pPr>
    </w:p>
    <w:p w:rsidR="009B29DC" w:rsidRDefault="009B29DC" w:rsidP="004919B4">
      <w:pPr>
        <w:pStyle w:val="ConsPlusNonformat"/>
        <w:jc w:val="both"/>
        <w:rPr>
          <w:rFonts w:ascii="Times New Roman" w:hAnsi="Times New Roman" w:cs="Times New Roman"/>
          <w:sz w:val="28"/>
          <w:szCs w:val="28"/>
        </w:rPr>
        <w:sectPr w:rsidR="009B29DC" w:rsidSect="00870DA5">
          <w:pgSz w:w="11906" w:h="16838"/>
          <w:pgMar w:top="904" w:right="850" w:bottom="426" w:left="1418" w:header="708" w:footer="708" w:gutter="0"/>
          <w:pgNumType w:start="1"/>
          <w:cols w:space="708"/>
          <w:titlePg/>
          <w:docGrid w:linePitch="360"/>
        </w:sectPr>
      </w:pPr>
    </w:p>
    <w:p w:rsidR="009B29DC" w:rsidRDefault="009B29DC" w:rsidP="009B29DC">
      <w:pPr>
        <w:pStyle w:val="ConsPlusNormal"/>
        <w:jc w:val="both"/>
      </w:pPr>
    </w:p>
    <w:p w:rsidR="009B29DC" w:rsidRDefault="009B29DC" w:rsidP="009B29DC">
      <w:pPr>
        <w:pStyle w:val="ConsPlusNormal"/>
        <w:spacing w:line="240" w:lineRule="exact"/>
        <w:ind w:left="5670"/>
        <w:outlineLvl w:val="1"/>
      </w:pPr>
      <w:r>
        <w:t>Приложение № 1</w:t>
      </w:r>
    </w:p>
    <w:p w:rsidR="009B29DC" w:rsidRPr="0080248A" w:rsidRDefault="009B29DC" w:rsidP="009B29DC">
      <w:pPr>
        <w:pStyle w:val="ConsPlusNormal"/>
        <w:spacing w:line="240" w:lineRule="exact"/>
        <w:ind w:left="5670"/>
        <w:outlineLvl w:val="1"/>
      </w:pPr>
    </w:p>
    <w:p w:rsidR="009B29DC" w:rsidRPr="0080248A" w:rsidRDefault="009B29DC" w:rsidP="009B29DC">
      <w:pPr>
        <w:pStyle w:val="ConsPlusNormal"/>
        <w:spacing w:line="240" w:lineRule="exact"/>
        <w:ind w:left="5670"/>
      </w:pPr>
      <w:r w:rsidRPr="0080248A">
        <w:t>к Положению о медали</w:t>
      </w:r>
    </w:p>
    <w:p w:rsidR="009B29DC" w:rsidRDefault="009B29DC" w:rsidP="009B29DC">
      <w:pPr>
        <w:pStyle w:val="ConsPlusNormal"/>
        <w:spacing w:line="240" w:lineRule="exact"/>
        <w:ind w:left="5670"/>
      </w:pPr>
      <w:r>
        <w:t xml:space="preserve">«За содействие», </w:t>
      </w:r>
      <w:r>
        <w:br/>
      </w:r>
      <w:proofErr w:type="gramStart"/>
      <w:r>
        <w:t>утвержденному</w:t>
      </w:r>
      <w:proofErr w:type="gramEnd"/>
      <w:r>
        <w:t xml:space="preserve"> приказом Следственного комитета Российской Федерации </w:t>
      </w:r>
    </w:p>
    <w:p w:rsidR="009B29DC" w:rsidRPr="009B29DC" w:rsidRDefault="009B29DC" w:rsidP="009B29DC">
      <w:pPr>
        <w:pStyle w:val="a9"/>
        <w:spacing w:after="0" w:line="240" w:lineRule="exact"/>
        <w:ind w:left="5670"/>
        <w:rPr>
          <w:rFonts w:ascii="Times New Roman" w:hAnsi="Times New Roman"/>
          <w:b/>
          <w:spacing w:val="50"/>
          <w:sz w:val="28"/>
          <w:szCs w:val="28"/>
        </w:rPr>
      </w:pPr>
      <w:r w:rsidRPr="009B29DC">
        <w:rPr>
          <w:rFonts w:ascii="Times New Roman" w:hAnsi="Times New Roman"/>
          <w:sz w:val="28"/>
          <w:szCs w:val="28"/>
        </w:rPr>
        <w:t>от __________ №______</w:t>
      </w:r>
    </w:p>
    <w:p w:rsidR="009B29DC" w:rsidRPr="009B29DC" w:rsidRDefault="009B29DC" w:rsidP="009B29DC">
      <w:pPr>
        <w:pStyle w:val="ConsPlusNormal"/>
        <w:jc w:val="both"/>
      </w:pPr>
    </w:p>
    <w:p w:rsidR="009B29DC" w:rsidRPr="002402A3" w:rsidRDefault="009B29DC" w:rsidP="009B29DC">
      <w:pPr>
        <w:pStyle w:val="ConsPlusTitle"/>
        <w:jc w:val="center"/>
        <w:rPr>
          <w:sz w:val="28"/>
          <w:szCs w:val="28"/>
        </w:rPr>
      </w:pPr>
      <w:r>
        <w:rPr>
          <w:sz w:val="28"/>
          <w:szCs w:val="28"/>
        </w:rPr>
        <w:t xml:space="preserve">Описание и рисунок медали «За содействие» </w:t>
      </w:r>
    </w:p>
    <w:p w:rsidR="009B29DC" w:rsidRDefault="009B29DC" w:rsidP="009B29DC">
      <w:pPr>
        <w:spacing w:after="1"/>
      </w:pPr>
    </w:p>
    <w:tbl>
      <w:tblPr>
        <w:tblW w:w="0" w:type="auto"/>
        <w:tblLook w:val="04A0"/>
      </w:tblPr>
      <w:tblGrid>
        <w:gridCol w:w="5920"/>
        <w:gridCol w:w="3650"/>
      </w:tblGrid>
      <w:tr w:rsidR="009B29DC" w:rsidRPr="00C85577" w:rsidTr="00AF60E7">
        <w:tc>
          <w:tcPr>
            <w:tcW w:w="5920" w:type="dxa"/>
          </w:tcPr>
          <w:p w:rsidR="009B29DC" w:rsidRPr="00C85577" w:rsidRDefault="009B29DC" w:rsidP="00AF60E7">
            <w:pPr>
              <w:pStyle w:val="ConsPlusNormal"/>
              <w:ind w:firstLine="540"/>
              <w:jc w:val="both"/>
            </w:pPr>
            <w:r>
              <w:t>Медаль «За содействие»</w:t>
            </w:r>
            <w:r w:rsidRPr="00C85577">
              <w:t xml:space="preserve"> имеет форму круга диаметром 32 мм с двусторонним изображением и выступающими элементами. Изготавливается из латуни с использованием гальванического покрытия. Основной цвет медали </w:t>
            </w:r>
            <w:r>
              <w:t>– «</w:t>
            </w:r>
            <w:r w:rsidRPr="00C85577">
              <w:t>розовое золото</w:t>
            </w:r>
            <w:r>
              <w:t>»</w:t>
            </w:r>
            <w:r w:rsidRPr="00C85577">
              <w:t>.</w:t>
            </w:r>
          </w:p>
          <w:p w:rsidR="009B29DC" w:rsidRPr="00C85577" w:rsidRDefault="009B29DC" w:rsidP="00AF60E7">
            <w:pPr>
              <w:pStyle w:val="ConsPlusNormal"/>
              <w:ind w:firstLine="540"/>
              <w:jc w:val="both"/>
            </w:pPr>
            <w:r w:rsidRPr="00C85577">
              <w:t xml:space="preserve">На лицевой стороне медали </w:t>
            </w:r>
            <w:r>
              <w:br/>
            </w:r>
            <w:r w:rsidRPr="00C85577">
              <w:t xml:space="preserve">по окружности </w:t>
            </w:r>
            <w:r>
              <w:t>–</w:t>
            </w:r>
            <w:r w:rsidRPr="00C85577">
              <w:t xml:space="preserve"> рельефное изображение венка из лавровых и дубовых листьев, в центре </w:t>
            </w:r>
            <w:r>
              <w:t>–</w:t>
            </w:r>
            <w:r w:rsidRPr="00C85577">
              <w:t xml:space="preserve"> рельефное изображение лавровой ветви, расположенной горизонтально справа налево под углом 10 градусов на фоне щита с двумя перекрещивающимися за ним мечами.</w:t>
            </w:r>
          </w:p>
          <w:p w:rsidR="009B29DC" w:rsidRPr="00C85577" w:rsidRDefault="009B29DC" w:rsidP="00AF60E7">
            <w:pPr>
              <w:pStyle w:val="ConsPlusNormal"/>
              <w:ind w:firstLine="540"/>
              <w:jc w:val="both"/>
            </w:pPr>
            <w:r w:rsidRPr="00C85577">
              <w:t>Края медали окаймлены бортиком.</w:t>
            </w:r>
          </w:p>
          <w:p w:rsidR="009B29DC" w:rsidRPr="00C85577" w:rsidRDefault="009B29DC" w:rsidP="00AF60E7">
            <w:pPr>
              <w:pStyle w:val="ConsPlusNormal"/>
              <w:ind w:firstLine="540"/>
              <w:jc w:val="both"/>
            </w:pPr>
            <w:r w:rsidRPr="00C85577">
              <w:t xml:space="preserve">На оборотной стороне медали в центре </w:t>
            </w:r>
            <w:r>
              <w:t>– рельефная надпись «ЗА СОДЕЙСТВИЕ»</w:t>
            </w:r>
            <w:r w:rsidRPr="00C85577">
              <w:t xml:space="preserve">, под надписью </w:t>
            </w:r>
            <w:r>
              <w:t>–</w:t>
            </w:r>
            <w:r w:rsidRPr="00C85577">
              <w:t xml:space="preserve"> рельефное изображение лавровой </w:t>
            </w:r>
            <w:r>
              <w:br/>
            </w:r>
            <w:r w:rsidRPr="00C85577">
              <w:t xml:space="preserve">и дубовой ветвей, перевязанных лентой. </w:t>
            </w:r>
            <w:r>
              <w:br/>
            </w:r>
            <w:r w:rsidRPr="00C85577">
              <w:t xml:space="preserve">По окружности </w:t>
            </w:r>
            <w:r>
              <w:t>– рельефная надпись «</w:t>
            </w:r>
            <w:r w:rsidRPr="00C85577">
              <w:t>СЛЕДСТВЕННЫЙ КОМИ</w:t>
            </w:r>
            <w:r>
              <w:t>ТЕТ РОССИЙСКОЙ ФЕДЕРАЦИИ»</w:t>
            </w:r>
            <w:r w:rsidRPr="00C85577">
              <w:t>.</w:t>
            </w:r>
          </w:p>
          <w:p w:rsidR="009B29DC" w:rsidRPr="00C85577" w:rsidRDefault="009B29DC" w:rsidP="00AF60E7">
            <w:pPr>
              <w:pStyle w:val="ConsPlusNormal"/>
              <w:ind w:firstLine="540"/>
              <w:jc w:val="both"/>
            </w:pPr>
            <w:r w:rsidRPr="00C85577">
              <w:t xml:space="preserve">Медаль при помощи ушка и кольца соединяется с пятиугольной колодкой, обтянутой шелковой муаровой лентой серого цвета шириной 24 мм. По центру ленты </w:t>
            </w:r>
            <w:r>
              <w:t>–</w:t>
            </w:r>
            <w:r w:rsidRPr="00C85577">
              <w:t xml:space="preserve"> полоска белого цвета шириной 6 мм. Медаль номера не имеет, комплектуется упаковкой </w:t>
            </w:r>
            <w:r>
              <w:br/>
            </w:r>
            <w:r w:rsidRPr="00C85577">
              <w:t>и удостоверением.</w:t>
            </w:r>
          </w:p>
          <w:p w:rsidR="009B29DC" w:rsidRDefault="009B29DC" w:rsidP="00AF60E7">
            <w:pPr>
              <w:pStyle w:val="ConsPlusNormal"/>
              <w:jc w:val="both"/>
            </w:pPr>
          </w:p>
          <w:p w:rsidR="009B29DC" w:rsidRPr="00C85577" w:rsidRDefault="009B29DC" w:rsidP="00AF60E7">
            <w:pPr>
              <w:pStyle w:val="ConsPlusNormal"/>
              <w:jc w:val="both"/>
            </w:pPr>
          </w:p>
          <w:p w:rsidR="009B29DC" w:rsidRPr="00C85577" w:rsidRDefault="009B29DC" w:rsidP="00AF60E7">
            <w:pPr>
              <w:pStyle w:val="ConsPlusNormal"/>
              <w:ind w:firstLine="540"/>
              <w:jc w:val="both"/>
            </w:pPr>
          </w:p>
        </w:tc>
        <w:tc>
          <w:tcPr>
            <w:tcW w:w="3650" w:type="dxa"/>
          </w:tcPr>
          <w:p w:rsidR="009B29DC" w:rsidRPr="00C85577" w:rsidRDefault="009B29DC" w:rsidP="00AF60E7">
            <w:pPr>
              <w:pStyle w:val="ConsPlusNormal"/>
              <w:jc w:val="both"/>
            </w:pPr>
            <w:r>
              <w:rPr>
                <w:noProof/>
              </w:rPr>
              <w:drawing>
                <wp:anchor distT="0" distB="0" distL="114300" distR="114300" simplePos="0" relativeHeight="251677696" behindDoc="0" locked="0" layoutInCell="1" allowOverlap="1">
                  <wp:simplePos x="0" y="0"/>
                  <wp:positionH relativeFrom="column">
                    <wp:posOffset>261620</wp:posOffset>
                  </wp:positionH>
                  <wp:positionV relativeFrom="paragraph">
                    <wp:posOffset>80010</wp:posOffset>
                  </wp:positionV>
                  <wp:extent cx="1685925" cy="5029200"/>
                  <wp:effectExtent l="19050" t="0" r="9525" b="0"/>
                  <wp:wrapNone/>
                  <wp:docPr id="10" name="Рисунок 2" descr="За содейств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 содействие"/>
                          <pic:cNvPicPr>
                            <a:picLocks noChangeAspect="1" noChangeArrowheads="1"/>
                          </pic:cNvPicPr>
                        </pic:nvPicPr>
                        <pic:blipFill>
                          <a:blip r:embed="rId34" cstate="print"/>
                          <a:srcRect/>
                          <a:stretch>
                            <a:fillRect/>
                          </a:stretch>
                        </pic:blipFill>
                        <pic:spPr bwMode="auto">
                          <a:xfrm>
                            <a:off x="0" y="0"/>
                            <a:ext cx="1685925" cy="5029200"/>
                          </a:xfrm>
                          <a:prstGeom prst="rect">
                            <a:avLst/>
                          </a:prstGeom>
                          <a:noFill/>
                          <a:ln w="9525">
                            <a:noFill/>
                            <a:miter lim="800000"/>
                            <a:headEnd/>
                            <a:tailEnd/>
                          </a:ln>
                        </pic:spPr>
                      </pic:pic>
                    </a:graphicData>
                  </a:graphic>
                </wp:anchor>
              </w:drawing>
            </w:r>
          </w:p>
        </w:tc>
      </w:tr>
    </w:tbl>
    <w:p w:rsidR="009B29DC" w:rsidRDefault="009B29DC" w:rsidP="004919B4">
      <w:pPr>
        <w:pStyle w:val="ConsPlusNonformat"/>
        <w:jc w:val="both"/>
        <w:rPr>
          <w:rFonts w:ascii="Times New Roman" w:hAnsi="Times New Roman" w:cs="Times New Roman"/>
          <w:sz w:val="28"/>
          <w:szCs w:val="28"/>
        </w:rPr>
        <w:sectPr w:rsidR="009B29DC" w:rsidSect="00870DA5">
          <w:pgSz w:w="11906" w:h="16838"/>
          <w:pgMar w:top="904" w:right="850" w:bottom="426" w:left="1418" w:header="708" w:footer="708" w:gutter="0"/>
          <w:pgNumType w:start="1"/>
          <w:cols w:space="708"/>
          <w:titlePg/>
          <w:docGrid w:linePitch="360"/>
        </w:sectPr>
      </w:pPr>
    </w:p>
    <w:p w:rsidR="009B29DC" w:rsidRPr="009B29DC" w:rsidRDefault="009B29DC" w:rsidP="009B29DC">
      <w:pPr>
        <w:pStyle w:val="ConsPlusNormal"/>
        <w:spacing w:line="240" w:lineRule="exact"/>
        <w:ind w:left="5670"/>
        <w:outlineLvl w:val="1"/>
      </w:pPr>
      <w:r w:rsidRPr="009B29DC">
        <w:t>Приложение № 2</w:t>
      </w:r>
    </w:p>
    <w:p w:rsidR="009B29DC" w:rsidRPr="009B29DC" w:rsidRDefault="009B29DC" w:rsidP="009B29DC">
      <w:pPr>
        <w:pStyle w:val="ConsPlusNormal"/>
        <w:spacing w:line="240" w:lineRule="exact"/>
        <w:ind w:left="5670"/>
        <w:outlineLvl w:val="1"/>
      </w:pPr>
    </w:p>
    <w:p w:rsidR="009B29DC" w:rsidRPr="009B29DC" w:rsidRDefault="009B29DC" w:rsidP="009B29DC">
      <w:pPr>
        <w:pStyle w:val="ConsPlusNormal"/>
        <w:spacing w:line="240" w:lineRule="exact"/>
        <w:ind w:left="5670"/>
      </w:pPr>
      <w:r w:rsidRPr="009B29DC">
        <w:t>к Положению о медали</w:t>
      </w:r>
    </w:p>
    <w:p w:rsidR="009B29DC" w:rsidRPr="009B29DC" w:rsidRDefault="009B29DC" w:rsidP="009B29DC">
      <w:pPr>
        <w:pStyle w:val="ConsPlusNormal"/>
        <w:spacing w:line="240" w:lineRule="exact"/>
        <w:ind w:left="5670"/>
      </w:pPr>
      <w:r w:rsidRPr="009B29DC">
        <w:t xml:space="preserve">«За содействие», </w:t>
      </w:r>
      <w:r w:rsidRPr="009B29DC">
        <w:br/>
      </w:r>
      <w:proofErr w:type="gramStart"/>
      <w:r w:rsidRPr="009B29DC">
        <w:t>утвержденному</w:t>
      </w:r>
      <w:proofErr w:type="gramEnd"/>
      <w:r w:rsidRPr="009B29DC">
        <w:t xml:space="preserve"> приказом Следственного комитета Российской Федерации </w:t>
      </w:r>
    </w:p>
    <w:p w:rsidR="009B29DC" w:rsidRPr="009B29DC" w:rsidRDefault="009B29DC" w:rsidP="009B29DC">
      <w:pPr>
        <w:pStyle w:val="a9"/>
        <w:spacing w:after="0" w:line="240" w:lineRule="exact"/>
        <w:ind w:left="5670"/>
        <w:rPr>
          <w:rFonts w:ascii="Times New Roman" w:hAnsi="Times New Roman"/>
          <w:b/>
          <w:spacing w:val="50"/>
          <w:sz w:val="28"/>
          <w:szCs w:val="28"/>
        </w:rPr>
      </w:pPr>
      <w:r w:rsidRPr="009B29DC">
        <w:rPr>
          <w:rFonts w:ascii="Times New Roman" w:hAnsi="Times New Roman"/>
          <w:sz w:val="28"/>
          <w:szCs w:val="28"/>
        </w:rPr>
        <w:t>от __________ №______</w:t>
      </w:r>
    </w:p>
    <w:p w:rsidR="009B29DC" w:rsidRPr="009B29DC" w:rsidRDefault="009B29DC" w:rsidP="009B29DC">
      <w:pPr>
        <w:pStyle w:val="ConsPlusNormal"/>
        <w:jc w:val="both"/>
      </w:pPr>
    </w:p>
    <w:p w:rsidR="009B29DC" w:rsidRPr="009B29DC" w:rsidRDefault="009B29DC" w:rsidP="009B29DC">
      <w:pPr>
        <w:pStyle w:val="ConsPlusNormal"/>
        <w:jc w:val="both"/>
      </w:pPr>
    </w:p>
    <w:p w:rsidR="009B29DC" w:rsidRPr="009B29DC" w:rsidRDefault="009B29DC" w:rsidP="009B29DC">
      <w:pPr>
        <w:shd w:val="clear" w:color="auto" w:fill="FFFFFF"/>
        <w:ind w:left="43"/>
        <w:jc w:val="center"/>
        <w:outlineLvl w:val="0"/>
        <w:rPr>
          <w:rFonts w:ascii="Times New Roman" w:hAnsi="Times New Roman"/>
          <w:b/>
          <w:spacing w:val="-7"/>
          <w:sz w:val="28"/>
          <w:szCs w:val="28"/>
        </w:rPr>
      </w:pPr>
      <w:r w:rsidRPr="009B29DC">
        <w:rPr>
          <w:rFonts w:ascii="Times New Roman" w:hAnsi="Times New Roman"/>
          <w:b/>
          <w:spacing w:val="-9"/>
          <w:sz w:val="28"/>
          <w:szCs w:val="28"/>
        </w:rPr>
        <w:t xml:space="preserve">Удостоверение </w:t>
      </w:r>
      <w:r w:rsidRPr="009B29DC">
        <w:rPr>
          <w:rFonts w:ascii="Times New Roman" w:hAnsi="Times New Roman"/>
          <w:b/>
          <w:spacing w:val="-7"/>
          <w:sz w:val="28"/>
          <w:szCs w:val="28"/>
        </w:rPr>
        <w:t>к</w:t>
      </w:r>
      <w:r w:rsidRPr="009B29DC">
        <w:rPr>
          <w:rFonts w:ascii="Times New Roman" w:hAnsi="Times New Roman"/>
          <w:b/>
          <w:sz w:val="28"/>
          <w:szCs w:val="28"/>
        </w:rPr>
        <w:t xml:space="preserve"> медали «За содействие»</w:t>
      </w:r>
    </w:p>
    <w:p w:rsidR="009B29DC" w:rsidRPr="009B29DC" w:rsidRDefault="009B29DC" w:rsidP="009B29DC">
      <w:pPr>
        <w:autoSpaceDE w:val="0"/>
        <w:autoSpaceDN w:val="0"/>
        <w:adjustRightInd w:val="0"/>
        <w:jc w:val="center"/>
        <w:outlineLvl w:val="2"/>
        <w:rPr>
          <w:rFonts w:ascii="Times New Roman" w:hAnsi="Times New Roman"/>
          <w:b/>
          <w:bCs/>
          <w:sz w:val="28"/>
          <w:szCs w:val="28"/>
        </w:rPr>
      </w:pPr>
      <w:r w:rsidRPr="009B29DC">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9B29DC"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9B29DC" w:rsidRDefault="009B29DC" w:rsidP="00AF60E7">
            <w:pPr>
              <w:shd w:val="clear" w:color="auto" w:fill="FFFFFF"/>
              <w:spacing w:line="232" w:lineRule="exact"/>
              <w:ind w:left="63"/>
              <w:jc w:val="center"/>
              <w:rPr>
                <w:b/>
                <w:spacing w:val="-8"/>
              </w:rPr>
            </w:pPr>
          </w:p>
          <w:p w:rsidR="009B29DC" w:rsidRDefault="009B29DC"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9B29DC" w:rsidRPr="00F1089A" w:rsidRDefault="009B29DC" w:rsidP="00AF60E7">
            <w:pPr>
              <w:shd w:val="clear" w:color="auto" w:fill="FFFFFF"/>
              <w:jc w:val="center"/>
            </w:pPr>
          </w:p>
          <w:p w:rsidR="009B29DC" w:rsidRPr="009B29DC" w:rsidRDefault="009B29DC" w:rsidP="009B29DC">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9B29DC">
              <w:rPr>
                <w:rFonts w:ascii="Times New Roman" w:hAnsi="Times New Roman"/>
                <w:b/>
              </w:rPr>
              <w:t>Цветной Геральдический знак</w:t>
            </w:r>
            <w:r w:rsidRPr="009B29DC">
              <w:rPr>
                <w:rFonts w:ascii="Times New Roman" w:hAnsi="Times New Roman"/>
                <w:sz w:val="16"/>
                <w:szCs w:val="16"/>
              </w:rPr>
              <w:t xml:space="preserve"> –</w:t>
            </w:r>
          </w:p>
          <w:p w:rsidR="009B29DC" w:rsidRPr="00F1089A" w:rsidRDefault="009B29DC" w:rsidP="009B29DC">
            <w:pPr>
              <w:widowControl w:val="0"/>
              <w:shd w:val="clear" w:color="auto" w:fill="FFFFFF"/>
              <w:autoSpaceDE w:val="0"/>
              <w:autoSpaceDN w:val="0"/>
              <w:adjustRightInd w:val="0"/>
              <w:spacing w:after="0" w:line="240" w:lineRule="exact"/>
              <w:ind w:left="135"/>
              <w:jc w:val="center"/>
            </w:pPr>
            <w:r w:rsidRPr="009B29DC">
              <w:rPr>
                <w:rFonts w:ascii="Times New Roman" w:hAnsi="Times New Roman"/>
                <w:b/>
              </w:rPr>
              <w:t>эмблема Следственного комитета Российской Федерации</w:t>
            </w:r>
          </w:p>
        </w:tc>
      </w:tr>
      <w:tr w:rsidR="009B29DC" w:rsidTr="00AF60E7">
        <w:trPr>
          <w:trHeight w:val="2649"/>
        </w:trPr>
        <w:tc>
          <w:tcPr>
            <w:tcW w:w="3965" w:type="dxa"/>
            <w:tcBorders>
              <w:top w:val="nil"/>
              <w:left w:val="single" w:sz="6" w:space="0" w:color="auto"/>
              <w:bottom w:val="nil"/>
              <w:right w:val="single" w:sz="4" w:space="0" w:color="auto"/>
            </w:tcBorders>
            <w:shd w:val="clear" w:color="auto" w:fill="FFFFFF"/>
          </w:tcPr>
          <w:p w:rsidR="009B29DC" w:rsidRDefault="009B29DC" w:rsidP="00AF60E7">
            <w:pPr>
              <w:shd w:val="clear" w:color="auto" w:fill="FFFFFF"/>
              <w:ind w:left="1174"/>
              <w:jc w:val="center"/>
            </w:pPr>
          </w:p>
          <w:p w:rsidR="009B29DC" w:rsidRDefault="009B29DC" w:rsidP="00AF60E7">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9B29DC" w:rsidRDefault="009B29DC" w:rsidP="009B29DC">
            <w:pPr>
              <w:shd w:val="clear" w:color="auto" w:fill="FFFFFF"/>
              <w:spacing w:line="240" w:lineRule="exact"/>
              <w:jc w:val="center"/>
              <w:rPr>
                <w:rFonts w:ascii="Times New Roman" w:hAnsi="Times New Roman"/>
                <w:b/>
                <w:sz w:val="28"/>
                <w:szCs w:val="28"/>
              </w:rPr>
            </w:pPr>
          </w:p>
          <w:p w:rsidR="009B29DC" w:rsidRPr="009B29DC" w:rsidRDefault="009B29DC" w:rsidP="009B29DC">
            <w:pPr>
              <w:shd w:val="clear" w:color="auto" w:fill="FFFFFF"/>
              <w:spacing w:line="240" w:lineRule="exact"/>
              <w:jc w:val="center"/>
              <w:rPr>
                <w:rFonts w:ascii="Times New Roman" w:hAnsi="Times New Roman"/>
                <w:b/>
                <w:sz w:val="28"/>
                <w:szCs w:val="28"/>
              </w:rPr>
            </w:pPr>
            <w:r w:rsidRPr="009B29DC">
              <w:rPr>
                <w:rFonts w:ascii="Times New Roman" w:hAnsi="Times New Roman"/>
                <w:b/>
                <w:sz w:val="28"/>
                <w:szCs w:val="28"/>
              </w:rPr>
              <w:t>УДОСТОВЕРЕНИЕ</w:t>
            </w:r>
          </w:p>
          <w:p w:rsidR="009B29DC" w:rsidRPr="009B29DC" w:rsidRDefault="009B29DC" w:rsidP="009B29DC">
            <w:pPr>
              <w:shd w:val="clear" w:color="auto" w:fill="FFFFFF"/>
              <w:spacing w:after="0" w:line="240" w:lineRule="exact"/>
              <w:jc w:val="center"/>
              <w:rPr>
                <w:rFonts w:ascii="Times New Roman" w:hAnsi="Times New Roman"/>
              </w:rPr>
            </w:pPr>
            <w:r w:rsidRPr="009B29DC">
              <w:rPr>
                <w:rFonts w:ascii="Times New Roman" w:hAnsi="Times New Roman"/>
              </w:rPr>
              <w:t>к медали</w:t>
            </w:r>
          </w:p>
          <w:p w:rsidR="009B29DC" w:rsidRPr="009B29DC" w:rsidRDefault="009B29DC" w:rsidP="009B29DC">
            <w:pPr>
              <w:shd w:val="clear" w:color="auto" w:fill="FFFFFF"/>
              <w:spacing w:after="0" w:line="240" w:lineRule="exact"/>
              <w:jc w:val="center"/>
              <w:rPr>
                <w:rFonts w:ascii="Times New Roman" w:hAnsi="Times New Roman"/>
                <w:b/>
                <w:sz w:val="26"/>
                <w:szCs w:val="26"/>
              </w:rPr>
            </w:pPr>
            <w:r w:rsidRPr="009B29DC">
              <w:rPr>
                <w:rFonts w:ascii="Times New Roman" w:hAnsi="Times New Roman"/>
                <w:b/>
                <w:sz w:val="26"/>
                <w:szCs w:val="26"/>
              </w:rPr>
              <w:t>«</w:t>
            </w:r>
            <w:r w:rsidRPr="009B29DC">
              <w:rPr>
                <w:rFonts w:ascii="Times New Roman" w:hAnsi="Times New Roman"/>
                <w:b/>
              </w:rPr>
              <w:t>За содействие»</w:t>
            </w:r>
          </w:p>
          <w:p w:rsidR="009B29DC" w:rsidRPr="00F1089A" w:rsidRDefault="009B29DC" w:rsidP="00AF60E7">
            <w:pPr>
              <w:shd w:val="clear" w:color="auto" w:fill="FFFFFF"/>
              <w:jc w:val="center"/>
            </w:pPr>
          </w:p>
        </w:tc>
      </w:tr>
      <w:tr w:rsidR="009B29DC" w:rsidTr="00AF60E7">
        <w:trPr>
          <w:trHeight w:val="180"/>
        </w:trPr>
        <w:tc>
          <w:tcPr>
            <w:tcW w:w="3965" w:type="dxa"/>
            <w:tcBorders>
              <w:top w:val="nil"/>
              <w:left w:val="single" w:sz="6" w:space="0" w:color="auto"/>
              <w:bottom w:val="single" w:sz="6" w:space="0" w:color="auto"/>
              <w:right w:val="single" w:sz="4" w:space="0" w:color="auto"/>
            </w:tcBorders>
            <w:shd w:val="clear" w:color="auto" w:fill="FFFFFF"/>
          </w:tcPr>
          <w:p w:rsidR="009B29DC" w:rsidRDefault="009B29DC" w:rsidP="00AF60E7">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9B29DC" w:rsidRDefault="009B29DC" w:rsidP="00AF60E7">
            <w:pPr>
              <w:widowControl w:val="0"/>
              <w:shd w:val="clear" w:color="auto" w:fill="FFFFFF"/>
              <w:autoSpaceDE w:val="0"/>
              <w:autoSpaceDN w:val="0"/>
              <w:adjustRightInd w:val="0"/>
              <w:jc w:val="center"/>
            </w:pPr>
          </w:p>
        </w:tc>
      </w:tr>
    </w:tbl>
    <w:p w:rsidR="009B29DC" w:rsidRPr="009B29DC" w:rsidRDefault="009B29DC" w:rsidP="009B29DC">
      <w:pPr>
        <w:autoSpaceDE w:val="0"/>
        <w:autoSpaceDN w:val="0"/>
        <w:adjustRightInd w:val="0"/>
        <w:jc w:val="center"/>
        <w:outlineLvl w:val="2"/>
        <w:rPr>
          <w:rFonts w:ascii="Times New Roman" w:hAnsi="Times New Roman"/>
          <w:b/>
          <w:bCs/>
          <w:sz w:val="28"/>
          <w:szCs w:val="28"/>
        </w:rPr>
      </w:pPr>
      <w:r w:rsidRPr="009B29DC">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9B29DC"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9B29DC" w:rsidRDefault="009B29DC" w:rsidP="00AF60E7">
            <w:pPr>
              <w:shd w:val="clear" w:color="auto" w:fill="FFFFFF"/>
              <w:spacing w:line="232" w:lineRule="exact"/>
              <w:ind w:left="63"/>
              <w:jc w:val="center"/>
              <w:rPr>
                <w:b/>
                <w:spacing w:val="-8"/>
              </w:rPr>
            </w:pPr>
          </w:p>
          <w:p w:rsidR="009B29DC" w:rsidRDefault="009B29DC"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9B29DC" w:rsidRPr="009B29DC" w:rsidRDefault="009B29DC" w:rsidP="00AF60E7">
            <w:pPr>
              <w:shd w:val="clear" w:color="auto" w:fill="FFFFFF"/>
              <w:jc w:val="center"/>
              <w:rPr>
                <w:rFonts w:ascii="Times New Roman" w:hAnsi="Times New Roman"/>
                <w:b/>
              </w:rPr>
            </w:pPr>
            <w:r w:rsidRPr="009B29DC">
              <w:rPr>
                <w:rFonts w:ascii="Times New Roman" w:hAnsi="Times New Roman"/>
                <w:b/>
              </w:rPr>
              <w:t xml:space="preserve">У Д О С Т О В Е </w:t>
            </w:r>
            <w:proofErr w:type="gramStart"/>
            <w:r w:rsidRPr="009B29DC">
              <w:rPr>
                <w:rFonts w:ascii="Times New Roman" w:hAnsi="Times New Roman"/>
                <w:b/>
              </w:rPr>
              <w:t>Р</w:t>
            </w:r>
            <w:proofErr w:type="gramEnd"/>
            <w:r w:rsidRPr="009B29DC">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9B29DC" w:rsidRPr="009B29DC" w:rsidTr="00AF60E7">
              <w:tc>
                <w:tcPr>
                  <w:tcW w:w="3600" w:type="dxa"/>
                  <w:tcBorders>
                    <w:left w:val="nil"/>
                    <w:right w:val="nil"/>
                  </w:tcBorders>
                </w:tcPr>
                <w:p w:rsidR="009B29DC" w:rsidRPr="009B29DC" w:rsidRDefault="009B29DC" w:rsidP="009B29DC">
                  <w:pPr>
                    <w:jc w:val="center"/>
                    <w:rPr>
                      <w:rFonts w:ascii="Times New Roman" w:hAnsi="Times New Roman"/>
                      <w:b/>
                      <w:sz w:val="16"/>
                      <w:szCs w:val="16"/>
                    </w:rPr>
                  </w:pPr>
                  <w:r w:rsidRPr="009B29DC">
                    <w:rPr>
                      <w:rFonts w:ascii="Times New Roman" w:hAnsi="Times New Roman"/>
                      <w:b/>
                      <w:sz w:val="16"/>
                      <w:szCs w:val="16"/>
                    </w:rPr>
                    <w:t>(фамилия)</w:t>
                  </w:r>
                </w:p>
              </w:tc>
            </w:tr>
            <w:tr w:rsidR="009B29DC" w:rsidRPr="009B29DC" w:rsidTr="00AF60E7">
              <w:tc>
                <w:tcPr>
                  <w:tcW w:w="3600" w:type="dxa"/>
                  <w:tcBorders>
                    <w:left w:val="nil"/>
                    <w:bottom w:val="single" w:sz="4" w:space="0" w:color="auto"/>
                    <w:right w:val="nil"/>
                  </w:tcBorders>
                </w:tcPr>
                <w:p w:rsidR="009B29DC" w:rsidRPr="009B29DC" w:rsidRDefault="009B29DC" w:rsidP="009B29DC">
                  <w:pPr>
                    <w:jc w:val="center"/>
                    <w:rPr>
                      <w:rFonts w:ascii="Times New Roman" w:hAnsi="Times New Roman"/>
                      <w:b/>
                      <w:sz w:val="16"/>
                      <w:szCs w:val="16"/>
                    </w:rPr>
                  </w:pPr>
                  <w:r w:rsidRPr="009B29DC">
                    <w:rPr>
                      <w:rFonts w:ascii="Times New Roman" w:hAnsi="Times New Roman"/>
                      <w:b/>
                      <w:sz w:val="16"/>
                      <w:szCs w:val="16"/>
                    </w:rPr>
                    <w:t>(имя)</w:t>
                  </w:r>
                </w:p>
              </w:tc>
            </w:tr>
            <w:tr w:rsidR="009B29DC" w:rsidRPr="009B29DC" w:rsidTr="00AF60E7">
              <w:tc>
                <w:tcPr>
                  <w:tcW w:w="3600" w:type="dxa"/>
                  <w:tcBorders>
                    <w:top w:val="single" w:sz="4" w:space="0" w:color="auto"/>
                    <w:left w:val="nil"/>
                    <w:bottom w:val="nil"/>
                    <w:right w:val="nil"/>
                  </w:tcBorders>
                </w:tcPr>
                <w:p w:rsidR="009B29DC" w:rsidRPr="009B29DC" w:rsidRDefault="009B29DC" w:rsidP="00AF60E7">
                  <w:pPr>
                    <w:jc w:val="center"/>
                    <w:rPr>
                      <w:rFonts w:ascii="Times New Roman" w:hAnsi="Times New Roman"/>
                      <w:b/>
                      <w:sz w:val="16"/>
                      <w:szCs w:val="16"/>
                    </w:rPr>
                  </w:pPr>
                  <w:r w:rsidRPr="009B29DC">
                    <w:rPr>
                      <w:rFonts w:ascii="Times New Roman" w:hAnsi="Times New Roman"/>
                      <w:b/>
                      <w:sz w:val="16"/>
                      <w:szCs w:val="16"/>
                    </w:rPr>
                    <w:t>(отчество) (при наличии)</w:t>
                  </w:r>
                </w:p>
              </w:tc>
            </w:tr>
          </w:tbl>
          <w:p w:rsidR="009B29DC" w:rsidRPr="009B29DC" w:rsidRDefault="009B29DC" w:rsidP="00AF60E7">
            <w:pPr>
              <w:widowControl w:val="0"/>
              <w:shd w:val="clear" w:color="auto" w:fill="FFFFFF"/>
              <w:autoSpaceDE w:val="0"/>
              <w:autoSpaceDN w:val="0"/>
              <w:adjustRightInd w:val="0"/>
              <w:ind w:left="708"/>
              <w:rPr>
                <w:rFonts w:ascii="Times New Roman" w:hAnsi="Times New Roman"/>
              </w:rPr>
            </w:pPr>
          </w:p>
        </w:tc>
      </w:tr>
      <w:tr w:rsidR="009B29DC" w:rsidTr="00AF60E7">
        <w:trPr>
          <w:trHeight w:val="2649"/>
        </w:trPr>
        <w:tc>
          <w:tcPr>
            <w:tcW w:w="3965" w:type="dxa"/>
            <w:tcBorders>
              <w:top w:val="nil"/>
              <w:left w:val="single" w:sz="6" w:space="0" w:color="auto"/>
              <w:bottom w:val="nil"/>
              <w:right w:val="single" w:sz="4" w:space="0" w:color="auto"/>
            </w:tcBorders>
            <w:shd w:val="clear" w:color="auto" w:fill="FFFFFF"/>
          </w:tcPr>
          <w:p w:rsidR="009B29DC" w:rsidRPr="009B29DC" w:rsidRDefault="009B29DC" w:rsidP="00AF60E7">
            <w:pPr>
              <w:widowControl w:val="0"/>
              <w:shd w:val="clear" w:color="auto" w:fill="FFFFFF"/>
              <w:autoSpaceDE w:val="0"/>
              <w:autoSpaceDN w:val="0"/>
              <w:adjustRightInd w:val="0"/>
              <w:jc w:val="center"/>
              <w:rPr>
                <w:rFonts w:ascii="Times New Roman" w:hAnsi="Times New Roman"/>
              </w:rPr>
            </w:pPr>
            <w:r w:rsidRPr="009B29DC">
              <w:rPr>
                <w:rFonts w:ascii="Times New Roman" w:hAnsi="Times New Roman"/>
              </w:rPr>
              <w:t xml:space="preserve">Цветное </w:t>
            </w:r>
          </w:p>
          <w:p w:rsidR="009B29DC" w:rsidRPr="005016F0" w:rsidRDefault="009B29DC" w:rsidP="00AF60E7">
            <w:pPr>
              <w:widowControl w:val="0"/>
              <w:shd w:val="clear" w:color="auto" w:fill="FFFFFF"/>
              <w:autoSpaceDE w:val="0"/>
              <w:autoSpaceDN w:val="0"/>
              <w:adjustRightInd w:val="0"/>
              <w:jc w:val="center"/>
            </w:pPr>
            <w:r w:rsidRPr="009B29DC">
              <w:rPr>
                <w:rFonts w:ascii="Times New Roman" w:hAnsi="Times New Roman"/>
              </w:rPr>
              <w:t>изображение медали</w:t>
            </w:r>
          </w:p>
        </w:tc>
        <w:tc>
          <w:tcPr>
            <w:tcW w:w="3955" w:type="dxa"/>
            <w:tcBorders>
              <w:top w:val="nil"/>
              <w:left w:val="single" w:sz="4" w:space="0" w:color="auto"/>
              <w:bottom w:val="nil"/>
              <w:right w:val="single" w:sz="4" w:space="0" w:color="auto"/>
            </w:tcBorders>
            <w:shd w:val="clear" w:color="auto" w:fill="FFFFFF"/>
          </w:tcPr>
          <w:p w:rsidR="009B29DC" w:rsidRPr="009B29DC" w:rsidRDefault="009B29DC" w:rsidP="009B29DC">
            <w:pPr>
              <w:shd w:val="clear" w:color="auto" w:fill="FFFFFF"/>
              <w:spacing w:after="0" w:line="240" w:lineRule="exact"/>
              <w:jc w:val="center"/>
              <w:rPr>
                <w:rFonts w:ascii="Times New Roman" w:hAnsi="Times New Roman"/>
                <w:sz w:val="14"/>
                <w:szCs w:val="14"/>
              </w:rPr>
            </w:pPr>
            <w:r w:rsidRPr="009B29DC">
              <w:rPr>
                <w:rFonts w:ascii="Times New Roman" w:hAnsi="Times New Roman"/>
                <w:b/>
                <w:sz w:val="20"/>
                <w:szCs w:val="20"/>
              </w:rPr>
              <w:t>НАГРАЖДЕ</w:t>
            </w:r>
            <w:proofErr w:type="gramStart"/>
            <w:r w:rsidRPr="009B29DC">
              <w:rPr>
                <w:rFonts w:ascii="Times New Roman" w:hAnsi="Times New Roman"/>
                <w:b/>
                <w:sz w:val="20"/>
                <w:szCs w:val="20"/>
              </w:rPr>
              <w:t>Н(</w:t>
            </w:r>
            <w:proofErr w:type="gramEnd"/>
            <w:r w:rsidRPr="009B29DC">
              <w:rPr>
                <w:rFonts w:ascii="Times New Roman" w:hAnsi="Times New Roman"/>
                <w:b/>
                <w:sz w:val="20"/>
                <w:szCs w:val="20"/>
              </w:rPr>
              <w:t>А)</w:t>
            </w:r>
          </w:p>
          <w:p w:rsidR="009B29DC" w:rsidRPr="009B29DC" w:rsidRDefault="009B29DC" w:rsidP="009B29DC">
            <w:pPr>
              <w:shd w:val="clear" w:color="auto" w:fill="FFFFFF"/>
              <w:spacing w:after="0" w:line="240" w:lineRule="exact"/>
              <w:jc w:val="center"/>
              <w:rPr>
                <w:rFonts w:ascii="Times New Roman" w:hAnsi="Times New Roman"/>
              </w:rPr>
            </w:pPr>
            <w:r w:rsidRPr="009B29DC">
              <w:rPr>
                <w:rFonts w:ascii="Times New Roman" w:hAnsi="Times New Roman"/>
              </w:rPr>
              <w:t>медалью</w:t>
            </w:r>
          </w:p>
          <w:p w:rsidR="009B29DC" w:rsidRPr="009B29DC" w:rsidRDefault="009B29DC" w:rsidP="009B29DC">
            <w:pPr>
              <w:shd w:val="clear" w:color="auto" w:fill="FFFFFF"/>
              <w:spacing w:after="0" w:line="240" w:lineRule="exact"/>
              <w:jc w:val="center"/>
              <w:rPr>
                <w:rFonts w:ascii="Times New Roman" w:hAnsi="Times New Roman"/>
              </w:rPr>
            </w:pPr>
            <w:r w:rsidRPr="009B29DC">
              <w:rPr>
                <w:rFonts w:ascii="Times New Roman" w:hAnsi="Times New Roman"/>
                <w:b/>
                <w:sz w:val="26"/>
                <w:szCs w:val="26"/>
              </w:rPr>
              <w:t>«</w:t>
            </w:r>
            <w:r w:rsidRPr="009B29DC">
              <w:rPr>
                <w:rFonts w:ascii="Times New Roman" w:hAnsi="Times New Roman"/>
                <w:b/>
              </w:rPr>
              <w:t>За содействие»</w:t>
            </w:r>
            <w:r w:rsidRPr="009B29DC">
              <w:rPr>
                <w:rFonts w:ascii="Times New Roman" w:hAnsi="Times New Roman"/>
              </w:rPr>
              <w:t xml:space="preserve"> </w:t>
            </w:r>
          </w:p>
          <w:p w:rsidR="009B29DC" w:rsidRPr="009B29DC" w:rsidRDefault="009B29DC" w:rsidP="00AF60E7">
            <w:pPr>
              <w:shd w:val="clear" w:color="auto" w:fill="FFFFFF"/>
              <w:spacing w:line="227" w:lineRule="exact"/>
              <w:jc w:val="center"/>
              <w:rPr>
                <w:rFonts w:ascii="Times New Roman" w:hAnsi="Times New Roman"/>
                <w:b/>
                <w:sz w:val="26"/>
                <w:szCs w:val="26"/>
              </w:rPr>
            </w:pPr>
          </w:p>
          <w:p w:rsidR="009B29DC" w:rsidRPr="009B29DC" w:rsidRDefault="009B29DC" w:rsidP="009B29DC">
            <w:pPr>
              <w:shd w:val="clear" w:color="auto" w:fill="FFFFFF"/>
              <w:spacing w:after="0" w:line="240" w:lineRule="exact"/>
              <w:ind w:left="147" w:right="91"/>
              <w:jc w:val="center"/>
              <w:rPr>
                <w:rFonts w:ascii="Times New Roman" w:hAnsi="Times New Roman"/>
                <w:spacing w:val="-7"/>
                <w:sz w:val="18"/>
                <w:szCs w:val="18"/>
              </w:rPr>
            </w:pPr>
            <w:r w:rsidRPr="009B29DC">
              <w:rPr>
                <w:rFonts w:ascii="Times New Roman" w:hAnsi="Times New Roman"/>
                <w:spacing w:val="-7"/>
                <w:sz w:val="18"/>
                <w:szCs w:val="18"/>
              </w:rPr>
              <w:t>приказом  Следственного комитета</w:t>
            </w:r>
          </w:p>
          <w:p w:rsidR="009B29DC" w:rsidRPr="009B29DC" w:rsidRDefault="009B29DC" w:rsidP="009B29DC">
            <w:pPr>
              <w:shd w:val="clear" w:color="auto" w:fill="FFFFFF"/>
              <w:spacing w:after="0" w:line="240" w:lineRule="exact"/>
              <w:ind w:left="147" w:right="91"/>
              <w:jc w:val="center"/>
              <w:rPr>
                <w:rFonts w:ascii="Times New Roman" w:hAnsi="Times New Roman"/>
                <w:sz w:val="20"/>
                <w:szCs w:val="20"/>
              </w:rPr>
            </w:pPr>
            <w:r w:rsidRPr="009B29DC">
              <w:rPr>
                <w:rFonts w:ascii="Times New Roman" w:hAnsi="Times New Roman"/>
                <w:sz w:val="18"/>
                <w:szCs w:val="18"/>
              </w:rPr>
              <w:t>Российской Федерации</w:t>
            </w:r>
          </w:p>
          <w:p w:rsidR="009B29DC" w:rsidRPr="009B29DC" w:rsidRDefault="009B29DC" w:rsidP="009B29DC">
            <w:pPr>
              <w:shd w:val="clear" w:color="auto" w:fill="FFFFFF"/>
              <w:spacing w:after="0" w:line="240" w:lineRule="exact"/>
              <w:jc w:val="center"/>
              <w:rPr>
                <w:rFonts w:ascii="Times New Roman" w:hAnsi="Times New Roman"/>
              </w:rPr>
            </w:pPr>
            <w:r w:rsidRPr="009B29DC">
              <w:rPr>
                <w:rFonts w:ascii="Times New Roman" w:hAnsi="Times New Roman"/>
                <w:spacing w:val="-1"/>
                <w:sz w:val="18"/>
                <w:szCs w:val="18"/>
              </w:rPr>
              <w:t>от  « ____ » _________ 20____г. № _____</w:t>
            </w:r>
          </w:p>
        </w:tc>
      </w:tr>
      <w:tr w:rsidR="009B29DC" w:rsidTr="00AF60E7">
        <w:trPr>
          <w:trHeight w:val="80"/>
        </w:trPr>
        <w:tc>
          <w:tcPr>
            <w:tcW w:w="3965" w:type="dxa"/>
            <w:tcBorders>
              <w:top w:val="nil"/>
              <w:left w:val="single" w:sz="6" w:space="0" w:color="auto"/>
              <w:bottom w:val="single" w:sz="6" w:space="0" w:color="auto"/>
              <w:right w:val="single" w:sz="4" w:space="0" w:color="auto"/>
            </w:tcBorders>
            <w:shd w:val="clear" w:color="auto" w:fill="FFFFFF"/>
          </w:tcPr>
          <w:p w:rsidR="009B29DC" w:rsidRDefault="009B29DC"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9B29DC" w:rsidRPr="009B29DC" w:rsidRDefault="009B29DC" w:rsidP="009B29DC">
            <w:pPr>
              <w:shd w:val="clear" w:color="auto" w:fill="FFFFFF"/>
              <w:spacing w:after="0" w:line="240" w:lineRule="exact"/>
              <w:ind w:left="136"/>
              <w:rPr>
                <w:rFonts w:ascii="Times New Roman" w:hAnsi="Times New Roman"/>
              </w:rPr>
            </w:pPr>
            <w:r w:rsidRPr="009B29DC">
              <w:rPr>
                <w:rFonts w:ascii="Times New Roman" w:hAnsi="Times New Roman"/>
              </w:rPr>
              <w:t>Председатель</w:t>
            </w:r>
          </w:p>
          <w:p w:rsidR="009B29DC" w:rsidRPr="009B29DC" w:rsidRDefault="009B29DC" w:rsidP="009B29DC">
            <w:pPr>
              <w:shd w:val="clear" w:color="auto" w:fill="FFFFFF"/>
              <w:spacing w:after="0" w:line="240" w:lineRule="exact"/>
              <w:ind w:left="136"/>
              <w:rPr>
                <w:rFonts w:ascii="Times New Roman" w:hAnsi="Times New Roman"/>
              </w:rPr>
            </w:pPr>
            <w:r w:rsidRPr="009B29DC">
              <w:rPr>
                <w:rFonts w:ascii="Times New Roman" w:hAnsi="Times New Roman"/>
              </w:rPr>
              <w:t xml:space="preserve">   М.П.</w:t>
            </w:r>
          </w:p>
        </w:tc>
      </w:tr>
    </w:tbl>
    <w:p w:rsidR="009B29DC" w:rsidRDefault="009B29DC" w:rsidP="004919B4">
      <w:pPr>
        <w:pStyle w:val="ConsPlusNonformat"/>
        <w:jc w:val="both"/>
        <w:rPr>
          <w:rFonts w:ascii="Times New Roman" w:hAnsi="Times New Roman" w:cs="Times New Roman"/>
          <w:sz w:val="28"/>
          <w:szCs w:val="28"/>
        </w:rPr>
        <w:sectPr w:rsidR="009B29DC" w:rsidSect="00870DA5">
          <w:pgSz w:w="11906" w:h="16838"/>
          <w:pgMar w:top="904" w:right="850" w:bottom="426" w:left="1418" w:header="708" w:footer="708" w:gutter="0"/>
          <w:pgNumType w:start="1"/>
          <w:cols w:space="708"/>
          <w:titlePg/>
          <w:docGrid w:linePitch="360"/>
        </w:sectPr>
      </w:pPr>
    </w:p>
    <w:p w:rsidR="009B29DC" w:rsidRPr="00BB2F92" w:rsidRDefault="009B29DC" w:rsidP="009B29DC">
      <w:pPr>
        <w:pStyle w:val="ConsPlusNormal"/>
        <w:spacing w:line="240" w:lineRule="exact"/>
        <w:ind w:left="5670"/>
      </w:pPr>
      <w:r>
        <w:t>П</w:t>
      </w:r>
      <w:r w:rsidRPr="00BB2F92">
        <w:t xml:space="preserve">риложение № </w:t>
      </w:r>
      <w:r>
        <w:t>10</w:t>
      </w:r>
    </w:p>
    <w:p w:rsidR="009B29DC" w:rsidRPr="00BB2F92" w:rsidRDefault="009B29DC" w:rsidP="009B29DC">
      <w:pPr>
        <w:pStyle w:val="ConsPlusNormal"/>
        <w:spacing w:line="240" w:lineRule="exact"/>
        <w:ind w:left="5670"/>
      </w:pPr>
    </w:p>
    <w:p w:rsidR="009B29DC" w:rsidRPr="00BB2F92" w:rsidRDefault="009B29DC" w:rsidP="009B29DC">
      <w:pPr>
        <w:pStyle w:val="ConsPlusNormal"/>
        <w:spacing w:line="240" w:lineRule="exact"/>
        <w:ind w:left="5670"/>
      </w:pPr>
      <w:r w:rsidRPr="00BB2F92">
        <w:t xml:space="preserve">к приказу Следственного комитета Российской Федерации </w:t>
      </w:r>
    </w:p>
    <w:p w:rsidR="009B29DC" w:rsidRPr="00BB2F92" w:rsidRDefault="009B29DC" w:rsidP="009B29DC">
      <w:pPr>
        <w:pStyle w:val="ConsPlusNormal"/>
        <w:spacing w:line="240" w:lineRule="exact"/>
        <w:ind w:left="5670"/>
      </w:pPr>
    </w:p>
    <w:p w:rsidR="009B29DC" w:rsidRPr="009B29DC" w:rsidRDefault="009B29DC" w:rsidP="009B29DC">
      <w:pPr>
        <w:pStyle w:val="a9"/>
        <w:spacing w:after="0" w:line="240" w:lineRule="exact"/>
        <w:ind w:left="5670"/>
        <w:rPr>
          <w:rFonts w:ascii="Times New Roman" w:hAnsi="Times New Roman"/>
          <w:b/>
          <w:spacing w:val="50"/>
          <w:sz w:val="28"/>
          <w:szCs w:val="28"/>
        </w:rPr>
      </w:pPr>
      <w:r w:rsidRPr="009B29DC">
        <w:rPr>
          <w:rFonts w:ascii="Times New Roman" w:hAnsi="Times New Roman"/>
          <w:sz w:val="28"/>
          <w:szCs w:val="28"/>
        </w:rPr>
        <w:t>от __________ №______</w:t>
      </w:r>
    </w:p>
    <w:p w:rsidR="009B29DC" w:rsidRDefault="009B29DC" w:rsidP="009B29DC">
      <w:pPr>
        <w:pStyle w:val="ConsPlusNormal"/>
        <w:jc w:val="both"/>
      </w:pPr>
    </w:p>
    <w:p w:rsidR="009B29DC" w:rsidRPr="00BB2F92" w:rsidRDefault="009B29DC" w:rsidP="009B29DC">
      <w:pPr>
        <w:pStyle w:val="ConsPlusTitle"/>
        <w:jc w:val="center"/>
        <w:rPr>
          <w:sz w:val="28"/>
          <w:szCs w:val="28"/>
        </w:rPr>
      </w:pPr>
      <w:r w:rsidRPr="00BB2F92">
        <w:rPr>
          <w:sz w:val="28"/>
          <w:szCs w:val="28"/>
        </w:rPr>
        <w:t>Положение</w:t>
      </w:r>
    </w:p>
    <w:p w:rsidR="009B29DC" w:rsidRDefault="009B29DC" w:rsidP="009B29DC">
      <w:pPr>
        <w:pStyle w:val="ConsPlusNormal"/>
        <w:jc w:val="center"/>
        <w:rPr>
          <w:b/>
        </w:rPr>
      </w:pPr>
      <w:r w:rsidRPr="00DD3B89">
        <w:rPr>
          <w:b/>
        </w:rPr>
        <w:t>о медали «</w:t>
      </w:r>
      <w:r>
        <w:rPr>
          <w:b/>
        </w:rPr>
        <w:t>За укрепление международного сотрудничества</w:t>
      </w:r>
      <w:r w:rsidRPr="00DD3B89">
        <w:rPr>
          <w:b/>
        </w:rPr>
        <w:t>»</w:t>
      </w:r>
    </w:p>
    <w:p w:rsidR="009B29DC" w:rsidRPr="006F0B9E" w:rsidRDefault="009B29DC" w:rsidP="009B29DC">
      <w:pPr>
        <w:pStyle w:val="ConsPlusNormal"/>
        <w:jc w:val="both"/>
      </w:pPr>
      <w:bookmarkStart w:id="22" w:name="P2667"/>
      <w:bookmarkEnd w:id="22"/>
    </w:p>
    <w:p w:rsidR="009B29DC" w:rsidRPr="006F0B9E" w:rsidRDefault="009B29DC" w:rsidP="009B29DC">
      <w:pPr>
        <w:pStyle w:val="ConsPlusNormal"/>
        <w:ind w:firstLine="709"/>
        <w:jc w:val="both"/>
      </w:pPr>
      <w:r>
        <w:t>1. </w:t>
      </w:r>
      <w:r w:rsidRPr="006F0B9E">
        <w:t xml:space="preserve">Медаль </w:t>
      </w:r>
      <w:r>
        <w:t>«</w:t>
      </w:r>
      <w:r w:rsidRPr="006F0B9E">
        <w:t>За укреплени</w:t>
      </w:r>
      <w:r>
        <w:t>е международного сотрудничества» (далее –</w:t>
      </w:r>
      <w:r w:rsidRPr="006F0B9E">
        <w:t xml:space="preserve"> медаль) является ведомственной наградой Следственного комитета Российской Федерации (далее </w:t>
      </w:r>
      <w:r>
        <w:t>–</w:t>
      </w:r>
      <w:r w:rsidRPr="006F0B9E">
        <w:t xml:space="preserve"> Следственный комитет).</w:t>
      </w:r>
    </w:p>
    <w:p w:rsidR="009B29DC" w:rsidRPr="009B29DC" w:rsidRDefault="009B29DC" w:rsidP="009B29DC">
      <w:pPr>
        <w:pStyle w:val="ConsPlusNormal"/>
        <w:ind w:firstLine="709"/>
        <w:jc w:val="both"/>
      </w:pPr>
      <w:r>
        <w:t>2. </w:t>
      </w:r>
      <w:r w:rsidRPr="00A60E60">
        <w:t>Описание и рисунок медали</w:t>
      </w:r>
      <w:r>
        <w:t xml:space="preserve"> «</w:t>
      </w:r>
      <w:r w:rsidRPr="006F0B9E">
        <w:t>За укреплени</w:t>
      </w:r>
      <w:r>
        <w:t xml:space="preserve">е международного сотрудничества», </w:t>
      </w:r>
      <w:r w:rsidRPr="00A60E60">
        <w:t>удостоверения к медали</w:t>
      </w:r>
      <w:r>
        <w:t xml:space="preserve"> «</w:t>
      </w:r>
      <w:r w:rsidRPr="006F0B9E">
        <w:t>За укреплени</w:t>
      </w:r>
      <w:r>
        <w:t>е международного сотрудничества»</w:t>
      </w:r>
      <w:r w:rsidRPr="00A60E60">
        <w:t xml:space="preserve"> приведены в </w:t>
      </w:r>
      <w:hyperlink w:anchor="P2699" w:history="1">
        <w:r w:rsidRPr="00A60E60">
          <w:t>приложениях №</w:t>
        </w:r>
        <w:r>
          <w:t>№</w:t>
        </w:r>
        <w:r w:rsidRPr="00A60E60">
          <w:t xml:space="preserve"> 1</w:t>
        </w:r>
      </w:hyperlink>
      <w:r>
        <w:t xml:space="preserve"> и </w:t>
      </w:r>
      <w:hyperlink w:anchor="P2723" w:history="1">
        <w:r w:rsidRPr="00A60E60">
          <w:t>2</w:t>
        </w:r>
      </w:hyperlink>
      <w:r w:rsidRPr="00A60E60">
        <w:t xml:space="preserve"> </w:t>
      </w:r>
      <w:r>
        <w:t xml:space="preserve">к настоящему </w:t>
      </w:r>
      <w:r w:rsidRPr="009B29DC">
        <w:t>Положению.</w:t>
      </w:r>
    </w:p>
    <w:p w:rsidR="009B29DC" w:rsidRPr="009B29DC" w:rsidRDefault="009B29DC" w:rsidP="009B29DC">
      <w:pPr>
        <w:pStyle w:val="ConsPlusNormal"/>
        <w:ind w:firstLine="709"/>
        <w:jc w:val="both"/>
      </w:pPr>
      <w:r w:rsidRPr="009B29DC">
        <w:t>3. Медалью награждаются:</w:t>
      </w:r>
    </w:p>
    <w:p w:rsidR="009B29DC" w:rsidRPr="009B29DC" w:rsidRDefault="009B29DC" w:rsidP="009B29DC">
      <w:pPr>
        <w:spacing w:after="0" w:line="240" w:lineRule="auto"/>
        <w:ind w:firstLine="709"/>
        <w:jc w:val="both"/>
        <w:rPr>
          <w:rFonts w:ascii="Times New Roman" w:hAnsi="Times New Roman"/>
          <w:sz w:val="28"/>
          <w:szCs w:val="28"/>
        </w:rPr>
      </w:pPr>
      <w:proofErr w:type="gramStart"/>
      <w:r w:rsidRPr="009B29DC">
        <w:rPr>
          <w:rFonts w:ascii="Times New Roman" w:hAnsi="Times New Roman"/>
          <w:sz w:val="28"/>
          <w:szCs w:val="28"/>
        </w:rPr>
        <w:t>сотрудники, федеральные государственные гражданские служащие Следственного комитета (далее – гражданские служащие), военнослужащие военных следственных органов Следственного комитета, не имеющие воинского звания офицера (далее – военнослужащие), и работники Следственного комитета за значительный вклад в развитие и укрепление международного сотрудничества Следственного комитета с компетентными органами иностранных государств;</w:t>
      </w:r>
      <w:proofErr w:type="gramEnd"/>
    </w:p>
    <w:p w:rsidR="009B29DC" w:rsidRPr="006F0B9E" w:rsidRDefault="009B29DC" w:rsidP="009B29DC">
      <w:pPr>
        <w:pStyle w:val="ConsPlusNormal"/>
        <w:ind w:firstLine="709"/>
        <w:jc w:val="both"/>
      </w:pPr>
      <w:r w:rsidRPr="009B29DC">
        <w:t>граждане Российской Федерации, не являющиеся сотрудниками Следственного комитета, иностранные</w:t>
      </w:r>
      <w:r w:rsidRPr="006F0B9E">
        <w:t xml:space="preserve"> граждане и лица без гражданства </w:t>
      </w:r>
      <w:r>
        <w:br/>
      </w:r>
      <w:r w:rsidRPr="006F0B9E">
        <w:t xml:space="preserve">за активную совместную работу со Следственным комитетом по развитию международного сотрудничества, проведению совместных мероприятий </w:t>
      </w:r>
      <w:r>
        <w:br/>
      </w:r>
      <w:r w:rsidRPr="006F0B9E">
        <w:t>в борьбе с транснациональной преступностью и реализации иных полномочий Следственного комитета в сфере уголовного судопроизводства.</w:t>
      </w:r>
    </w:p>
    <w:p w:rsidR="009B29DC" w:rsidRPr="00372E90" w:rsidRDefault="009B29DC" w:rsidP="009B29DC">
      <w:pPr>
        <w:pStyle w:val="ConsPlusNormal"/>
        <w:ind w:firstLine="709"/>
        <w:jc w:val="both"/>
      </w:pPr>
      <w:r>
        <w:t>4. </w:t>
      </w:r>
      <w:r w:rsidRPr="006F0B9E">
        <w:t>Ходатайства</w:t>
      </w:r>
      <w:r w:rsidRPr="004024FE">
        <w:t xml:space="preserve"> </w:t>
      </w:r>
      <w:r w:rsidRPr="006F0B9E">
        <w:t>о награждении медалью</w:t>
      </w:r>
      <w:r>
        <w:t xml:space="preserve"> (рекомендуемый образец приведен в приложении № 2</w:t>
      </w:r>
      <w:r w:rsidRPr="001473B8">
        <w:t xml:space="preserve"> к настоящему </w:t>
      </w:r>
      <w:r>
        <w:t xml:space="preserve">Положению, утвержденному настоящим приказом) </w:t>
      </w:r>
      <w:r w:rsidRPr="006F0B9E">
        <w:t xml:space="preserve">иностранных граждан и лиц без гражданства вносятся Председателю Следственного комитета Российской </w:t>
      </w:r>
      <w:r w:rsidRPr="00372E90">
        <w:t>Федерации подразделением Следственного комитета, ответственным за международное сотрудничество.</w:t>
      </w:r>
    </w:p>
    <w:p w:rsidR="009B29DC" w:rsidRDefault="009B29DC" w:rsidP="009B29DC">
      <w:pPr>
        <w:pStyle w:val="ConsPlusNormal"/>
        <w:ind w:firstLine="709"/>
        <w:jc w:val="both"/>
      </w:pPr>
      <w:r>
        <w:t>5. П</w:t>
      </w:r>
      <w:r w:rsidRPr="00DD3B89">
        <w:t>ри награждении медалью выплачивается денежная премия в размере</w:t>
      </w:r>
      <w:r>
        <w:t>:</w:t>
      </w:r>
    </w:p>
    <w:p w:rsidR="009B29DC" w:rsidRPr="003069B7" w:rsidRDefault="009B29DC" w:rsidP="009B29DC">
      <w:pPr>
        <w:pStyle w:val="ConsPlusNormal"/>
        <w:ind w:firstLine="709"/>
        <w:jc w:val="both"/>
      </w:pPr>
      <w:r>
        <w:t>с</w:t>
      </w:r>
      <w:r w:rsidRPr="003069B7">
        <w:t>отрудникам</w:t>
      </w:r>
      <w:r>
        <w:t xml:space="preserve"> и военнослужащим Следственного комитета – 1</w:t>
      </w:r>
      <w:r w:rsidRPr="003069B7">
        <w:t xml:space="preserve"> должностн</w:t>
      </w:r>
      <w:r>
        <w:t>ой оклад (оклад</w:t>
      </w:r>
      <w:r w:rsidRPr="003069B7">
        <w:t xml:space="preserve"> по должности);</w:t>
      </w:r>
    </w:p>
    <w:p w:rsidR="009B29DC" w:rsidRPr="003069B7" w:rsidRDefault="009B29DC" w:rsidP="009B29DC">
      <w:pPr>
        <w:pStyle w:val="ConsPlusNormal"/>
        <w:ind w:firstLine="709"/>
        <w:jc w:val="both"/>
      </w:pPr>
      <w:r w:rsidRPr="003069B7">
        <w:t>гражданским слу</w:t>
      </w:r>
      <w:r>
        <w:t>жащим Следственного комитета – 2</w:t>
      </w:r>
      <w:r w:rsidRPr="003069B7">
        <w:t xml:space="preserve"> оклада денежного содержания;</w:t>
      </w:r>
    </w:p>
    <w:p w:rsidR="009B29DC" w:rsidRPr="003069B7" w:rsidRDefault="009B29DC" w:rsidP="009B29DC">
      <w:pPr>
        <w:pStyle w:val="ConsPlusNormal"/>
        <w:ind w:firstLine="709"/>
        <w:jc w:val="both"/>
      </w:pPr>
      <w:r w:rsidRPr="003069B7">
        <w:t>работникам Следственного комитета – 3 оклада</w:t>
      </w:r>
      <w:r>
        <w:t xml:space="preserve"> (</w:t>
      </w:r>
      <w:proofErr w:type="gramStart"/>
      <w:r>
        <w:t>должностных</w:t>
      </w:r>
      <w:proofErr w:type="gramEnd"/>
      <w:r>
        <w:t xml:space="preserve"> оклада)</w:t>
      </w:r>
      <w:r w:rsidRPr="003069B7">
        <w:t>.</w:t>
      </w:r>
    </w:p>
    <w:p w:rsidR="009B29DC" w:rsidRPr="00A60E60" w:rsidRDefault="009B29DC" w:rsidP="009B29DC">
      <w:pPr>
        <w:pStyle w:val="ConsPlusNormal"/>
        <w:ind w:firstLine="709"/>
        <w:jc w:val="both"/>
      </w:pPr>
      <w:hyperlink r:id="rId35" w:history="1">
        <w:r w:rsidRPr="00A60E60">
          <w:t>6</w:t>
        </w:r>
      </w:hyperlink>
      <w:r>
        <w:t>. </w:t>
      </w:r>
      <w:r w:rsidRPr="00A60E60">
        <w:t>Повторное награждение медалью не производится.</w:t>
      </w:r>
    </w:p>
    <w:p w:rsidR="009B29DC" w:rsidRDefault="009B29DC" w:rsidP="009B29DC">
      <w:pPr>
        <w:pStyle w:val="ConsPlusNormal"/>
        <w:ind w:firstLine="709"/>
        <w:jc w:val="both"/>
      </w:pPr>
      <w:hyperlink r:id="rId36" w:history="1">
        <w:r w:rsidRPr="00A60E60">
          <w:t>7</w:t>
        </w:r>
      </w:hyperlink>
      <w:r>
        <w:t>. </w:t>
      </w:r>
      <w:r w:rsidRPr="00A60E60">
        <w:t xml:space="preserve">Медаль (лента медали на планке) носится на левой стороне груди </w:t>
      </w:r>
      <w:r>
        <w:br/>
      </w:r>
      <w:r w:rsidRPr="00A60E60">
        <w:t xml:space="preserve">и располагается ниже государственных наград Российской Федерации и Союза Советских Социалистических Республик, а при наличии иных медалей </w:t>
      </w:r>
    </w:p>
    <w:p w:rsidR="009B29DC" w:rsidRDefault="009B29DC" w:rsidP="009B29DC">
      <w:pPr>
        <w:pStyle w:val="ConsPlusNormal"/>
        <w:ind w:firstLine="709"/>
        <w:jc w:val="both"/>
      </w:pPr>
    </w:p>
    <w:p w:rsidR="009B29DC" w:rsidRDefault="009B29DC" w:rsidP="009B29DC">
      <w:pPr>
        <w:pStyle w:val="ConsPlusNormal"/>
        <w:jc w:val="both"/>
      </w:pPr>
      <w:r w:rsidRPr="00A60E60">
        <w:t>Следств</w:t>
      </w:r>
      <w:r>
        <w:t>енного комитета – после медали «За усердие в службе» и перед медалью «За содействие»</w:t>
      </w:r>
      <w:r w:rsidRPr="00A60E60">
        <w:t>.</w:t>
      </w:r>
    </w:p>
    <w:p w:rsidR="009B29DC" w:rsidRDefault="009B29DC" w:rsidP="009B29DC">
      <w:pPr>
        <w:pStyle w:val="ConsPlusNormal"/>
        <w:ind w:firstLine="709"/>
        <w:jc w:val="both"/>
      </w:pPr>
    </w:p>
    <w:p w:rsidR="004B24C5" w:rsidRDefault="004B24C5"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sectPr w:rsidR="009B29DC" w:rsidSect="00870DA5">
          <w:pgSz w:w="11906" w:h="16838"/>
          <w:pgMar w:top="904" w:right="850" w:bottom="426" w:left="1418" w:header="708" w:footer="708" w:gutter="0"/>
          <w:pgNumType w:start="1"/>
          <w:cols w:space="708"/>
          <w:titlePg/>
          <w:docGrid w:linePitch="360"/>
        </w:sectPr>
      </w:pPr>
    </w:p>
    <w:p w:rsidR="009B29DC" w:rsidRPr="009B29DC" w:rsidRDefault="009B29DC" w:rsidP="009B29DC">
      <w:pPr>
        <w:pStyle w:val="ConsPlusNormal"/>
        <w:spacing w:line="240" w:lineRule="exact"/>
        <w:ind w:left="5670"/>
        <w:outlineLvl w:val="1"/>
      </w:pPr>
      <w:r w:rsidRPr="009B29DC">
        <w:t>Приложение № 1</w:t>
      </w:r>
    </w:p>
    <w:p w:rsidR="009B29DC" w:rsidRPr="009B29DC" w:rsidRDefault="009B29DC" w:rsidP="009B29DC">
      <w:pPr>
        <w:pStyle w:val="ConsPlusNormal"/>
        <w:spacing w:line="240" w:lineRule="exact"/>
        <w:ind w:left="5670"/>
        <w:outlineLvl w:val="1"/>
      </w:pPr>
    </w:p>
    <w:p w:rsidR="009B29DC" w:rsidRPr="009B29DC" w:rsidRDefault="009B29DC" w:rsidP="009B29DC">
      <w:pPr>
        <w:pStyle w:val="ConsPlusNormal"/>
        <w:spacing w:line="240" w:lineRule="exact"/>
        <w:ind w:left="5670"/>
      </w:pPr>
      <w:r w:rsidRPr="009B29DC">
        <w:t>к Положению о медали</w:t>
      </w:r>
    </w:p>
    <w:p w:rsidR="009B29DC" w:rsidRPr="009B29DC" w:rsidRDefault="009B29DC" w:rsidP="009B29DC">
      <w:pPr>
        <w:pStyle w:val="ConsPlusNormal"/>
        <w:spacing w:line="240" w:lineRule="exact"/>
        <w:ind w:left="5670"/>
      </w:pPr>
      <w:r w:rsidRPr="009B29DC">
        <w:t xml:space="preserve">«За укрепление </w:t>
      </w:r>
      <w:proofErr w:type="gramStart"/>
      <w:r w:rsidRPr="009B29DC">
        <w:t>международного</w:t>
      </w:r>
      <w:proofErr w:type="gramEnd"/>
    </w:p>
    <w:p w:rsidR="009B29DC" w:rsidRPr="009B29DC" w:rsidRDefault="009B29DC" w:rsidP="009B29DC">
      <w:pPr>
        <w:pStyle w:val="ConsPlusNormal"/>
        <w:spacing w:line="240" w:lineRule="exact"/>
        <w:ind w:left="5670"/>
      </w:pPr>
      <w:r w:rsidRPr="009B29DC">
        <w:t xml:space="preserve">сотрудничества», </w:t>
      </w:r>
      <w:proofErr w:type="gramStart"/>
      <w:r w:rsidRPr="009B29DC">
        <w:t>утвержденному</w:t>
      </w:r>
      <w:proofErr w:type="gramEnd"/>
      <w:r w:rsidRPr="009B29DC">
        <w:t xml:space="preserve"> приказом Следственного комитета Российской Федерации </w:t>
      </w:r>
    </w:p>
    <w:p w:rsidR="009B29DC" w:rsidRPr="009B29DC" w:rsidRDefault="009B29DC" w:rsidP="009B29DC">
      <w:pPr>
        <w:pStyle w:val="a9"/>
        <w:spacing w:after="0" w:line="240" w:lineRule="exact"/>
        <w:ind w:left="5670"/>
        <w:rPr>
          <w:rFonts w:ascii="Times New Roman" w:hAnsi="Times New Roman"/>
          <w:b/>
          <w:spacing w:val="50"/>
          <w:sz w:val="28"/>
          <w:szCs w:val="28"/>
        </w:rPr>
      </w:pPr>
      <w:r w:rsidRPr="009B29DC">
        <w:rPr>
          <w:rFonts w:ascii="Times New Roman" w:hAnsi="Times New Roman"/>
          <w:sz w:val="28"/>
          <w:szCs w:val="28"/>
        </w:rPr>
        <w:t>от __________ №______</w:t>
      </w:r>
    </w:p>
    <w:p w:rsidR="009B29DC" w:rsidRDefault="009B29DC" w:rsidP="009B29DC">
      <w:pPr>
        <w:pStyle w:val="ConsPlusNormal"/>
        <w:ind w:left="5670"/>
        <w:jc w:val="both"/>
      </w:pPr>
    </w:p>
    <w:p w:rsidR="009B29DC" w:rsidRDefault="009B29DC" w:rsidP="009B29DC">
      <w:pPr>
        <w:pStyle w:val="ConsPlusNormal"/>
        <w:jc w:val="center"/>
        <w:rPr>
          <w:b/>
        </w:rPr>
      </w:pPr>
      <w:r w:rsidRPr="00447BBC">
        <w:rPr>
          <w:b/>
        </w:rPr>
        <w:t xml:space="preserve">Описание и рисунок медали </w:t>
      </w:r>
    </w:p>
    <w:p w:rsidR="009B29DC" w:rsidRPr="00447BBC" w:rsidRDefault="009B29DC" w:rsidP="009B29DC">
      <w:pPr>
        <w:pStyle w:val="ConsPlusNormal"/>
        <w:jc w:val="center"/>
        <w:rPr>
          <w:b/>
        </w:rPr>
      </w:pPr>
      <w:r w:rsidRPr="00447BBC">
        <w:rPr>
          <w:b/>
        </w:rPr>
        <w:t>«За укрепление международного</w:t>
      </w:r>
      <w:r>
        <w:rPr>
          <w:b/>
        </w:rPr>
        <w:t xml:space="preserve"> </w:t>
      </w:r>
      <w:r w:rsidRPr="00447BBC">
        <w:rPr>
          <w:b/>
        </w:rPr>
        <w:t>сотрудничества»</w:t>
      </w:r>
    </w:p>
    <w:tbl>
      <w:tblPr>
        <w:tblW w:w="10126" w:type="dxa"/>
        <w:tblLayout w:type="fixed"/>
        <w:tblCellMar>
          <w:top w:w="102" w:type="dxa"/>
          <w:left w:w="62" w:type="dxa"/>
          <w:bottom w:w="102" w:type="dxa"/>
          <w:right w:w="62" w:type="dxa"/>
        </w:tblCellMar>
        <w:tblLook w:val="04A0"/>
      </w:tblPr>
      <w:tblGrid>
        <w:gridCol w:w="6158"/>
        <w:gridCol w:w="3968"/>
      </w:tblGrid>
      <w:tr w:rsidR="009B29DC" w:rsidRPr="00750DCA" w:rsidTr="00AF60E7">
        <w:tc>
          <w:tcPr>
            <w:tcW w:w="6158" w:type="dxa"/>
            <w:tcBorders>
              <w:top w:val="nil"/>
              <w:left w:val="nil"/>
              <w:bottom w:val="nil"/>
              <w:right w:val="nil"/>
            </w:tcBorders>
          </w:tcPr>
          <w:p w:rsidR="009B29DC" w:rsidRPr="00E94141" w:rsidRDefault="009B29DC" w:rsidP="00AF60E7">
            <w:pPr>
              <w:pStyle w:val="ConsPlusNormal"/>
              <w:ind w:firstLine="283"/>
              <w:jc w:val="both"/>
            </w:pPr>
            <w:r w:rsidRPr="00E94141">
              <w:t xml:space="preserve">Медаль </w:t>
            </w:r>
            <w:r>
              <w:t>«</w:t>
            </w:r>
            <w:r w:rsidRPr="00E94141">
              <w:t>За укрепление международного со</w:t>
            </w:r>
            <w:r>
              <w:t>трудничества»</w:t>
            </w:r>
            <w:r w:rsidRPr="00E94141">
              <w:t xml:space="preserve"> (далее </w:t>
            </w:r>
            <w:r>
              <w:t>–</w:t>
            </w:r>
            <w:r w:rsidRPr="00E94141">
              <w:t xml:space="preserve"> медаль) имеет форму круга диаметром 32 мм с двусторонним изображением и выпуклым бортиком с обеих сторон. Изготавливается из латуни </w:t>
            </w:r>
            <w:r>
              <w:br/>
            </w:r>
            <w:r w:rsidRPr="00E94141">
              <w:t>с использованием гальванического по</w:t>
            </w:r>
            <w:r>
              <w:t>крытия. Основной цвет медали – «античное золото»</w:t>
            </w:r>
            <w:r w:rsidRPr="00E94141">
              <w:t>.</w:t>
            </w:r>
          </w:p>
          <w:p w:rsidR="009B29DC" w:rsidRPr="00E94141" w:rsidRDefault="009B29DC" w:rsidP="00AF60E7">
            <w:pPr>
              <w:pStyle w:val="ConsPlusNormal"/>
              <w:ind w:firstLine="283"/>
              <w:jc w:val="both"/>
            </w:pPr>
            <w:r w:rsidRPr="00E94141">
              <w:t>Лицевая и оборотная стороны медали по окружности у бортика имеют декоративный сетчатый узор шириной 3 мм.</w:t>
            </w:r>
          </w:p>
          <w:p w:rsidR="009B29DC" w:rsidRDefault="009B29DC" w:rsidP="00AF60E7">
            <w:pPr>
              <w:pStyle w:val="ConsPlusNormal"/>
              <w:ind w:firstLine="283"/>
              <w:jc w:val="both"/>
            </w:pPr>
            <w:r w:rsidRPr="00E94141">
              <w:t xml:space="preserve">На лицевой стороне медали расположены рельефная полусфера земного шара с частичным изображением материков и ниже полусферы </w:t>
            </w:r>
            <w:r>
              <w:t>–</w:t>
            </w:r>
            <w:r w:rsidRPr="00E94141">
              <w:t xml:space="preserve"> элемент рукопожатия. Над полусферой имеет</w:t>
            </w:r>
            <w:r>
              <w:t>ся выпуклая надпись «ЗА УКРЕПЛЕНИЕ»</w:t>
            </w:r>
            <w:r w:rsidRPr="00E94141">
              <w:t xml:space="preserve"> и ниже элемента рукопожатия </w:t>
            </w:r>
            <w:r>
              <w:t>– вдавленная надпись «МЕЖДУНАРОДНОГО СОТРУДНИЧЕСТВА»</w:t>
            </w:r>
            <w:r w:rsidRPr="00E94141">
              <w:t>. Надписи выполнены по окружности и разделены венками из лавровых (слева) и дубовых (справа) листьев.</w:t>
            </w:r>
          </w:p>
          <w:p w:rsidR="009B29DC" w:rsidRPr="00E94141" w:rsidRDefault="009B29DC" w:rsidP="00AF60E7">
            <w:pPr>
              <w:pStyle w:val="ConsPlusNormal"/>
              <w:ind w:firstLine="283"/>
              <w:jc w:val="both"/>
            </w:pPr>
            <w:r w:rsidRPr="00E94141">
              <w:t>На оборотной стороне медали в верхней ее части ниже декоративного сетчатого узора по окруж</w:t>
            </w:r>
            <w:r>
              <w:t>ности имеется выпуклая надпись «</w:t>
            </w:r>
            <w:r w:rsidRPr="00E94141">
              <w:t>СЛЕДСТВЕНН</w:t>
            </w:r>
            <w:r>
              <w:t>ЫЙ КОМИТЕТ РОССИЙСКОЙ ФЕДЕРАЦИИ»</w:t>
            </w:r>
            <w:r w:rsidRPr="00E94141">
              <w:t xml:space="preserve">. В </w:t>
            </w:r>
            <w:proofErr w:type="gramStart"/>
            <w:r w:rsidRPr="00E94141">
              <w:t>центре</w:t>
            </w:r>
            <w:proofErr w:type="gramEnd"/>
            <w:r w:rsidRPr="00E94141">
              <w:t xml:space="preserve"> медали расположена 48-конечная расходящаяся звезда, на которой размещена рельефная эмблема Следственного комитета Российской Федерации, выполненная </w:t>
            </w:r>
            <w:r>
              <w:br/>
            </w:r>
            <w:r w:rsidRPr="00E94141">
              <w:t>в одноцветном изображении. В нижней части медали между звездой и декоративным сетчатым узором расположены противоположно направленные чередующиеся между собой венки из лавровых и дубовых листьев.</w:t>
            </w:r>
          </w:p>
          <w:p w:rsidR="009B29DC" w:rsidRDefault="009B29DC" w:rsidP="00AF60E7">
            <w:pPr>
              <w:pStyle w:val="ConsPlusNormal"/>
              <w:ind w:firstLine="283"/>
              <w:jc w:val="both"/>
            </w:pPr>
          </w:p>
          <w:p w:rsidR="009B29DC" w:rsidRDefault="009B29DC" w:rsidP="00AF60E7">
            <w:pPr>
              <w:pStyle w:val="ConsPlusNormal"/>
              <w:ind w:firstLine="283"/>
              <w:jc w:val="both"/>
            </w:pPr>
          </w:p>
          <w:p w:rsidR="009B29DC" w:rsidRDefault="009B29DC" w:rsidP="00AF60E7">
            <w:pPr>
              <w:pStyle w:val="ConsPlusNormal"/>
              <w:ind w:firstLine="283"/>
              <w:jc w:val="both"/>
            </w:pPr>
          </w:p>
          <w:p w:rsidR="009B29DC" w:rsidRPr="00E94141" w:rsidRDefault="009B29DC" w:rsidP="00AF60E7">
            <w:pPr>
              <w:pStyle w:val="ConsPlusNormal"/>
              <w:ind w:firstLine="283"/>
              <w:jc w:val="both"/>
            </w:pPr>
            <w:r w:rsidRPr="00E94141">
              <w:t xml:space="preserve">Медаль при помощи ушка и кольца соединяется с пятиугольной колодкой, обтянутой 24-миллиметровой шелковой муаровой лентой синего цвета. Края ленты с обеих сторон окаймлены зелеными полосками шириной </w:t>
            </w:r>
            <w:r>
              <w:br/>
            </w:r>
            <w:r w:rsidRPr="00E94141">
              <w:t>по 3 мм каждая. С левой стороны ленты после зеленой полоски последовательно расположены белая, голуб</w:t>
            </w:r>
            <w:r>
              <w:t>ая и белая полоски. Ширина белой</w:t>
            </w:r>
            <w:r w:rsidRPr="00E94141">
              <w:t xml:space="preserve"> полос</w:t>
            </w:r>
            <w:r>
              <w:t xml:space="preserve">ки </w:t>
            </w:r>
            <w:r w:rsidRPr="00E94141">
              <w:t xml:space="preserve">1 мм, голубой </w:t>
            </w:r>
            <w:r>
              <w:t>–</w:t>
            </w:r>
            <w:r w:rsidRPr="00E94141">
              <w:t xml:space="preserve"> 4 мм.</w:t>
            </w:r>
          </w:p>
          <w:p w:rsidR="009B29DC" w:rsidRPr="00E94141" w:rsidRDefault="009B29DC" w:rsidP="00AF60E7">
            <w:pPr>
              <w:pStyle w:val="ConsPlusNormal"/>
              <w:ind w:firstLine="283"/>
              <w:jc w:val="both"/>
            </w:pPr>
            <w:r w:rsidRPr="00E94141">
              <w:t>Медаль номера не имеет, комплектуется упаковкой и удостоверением.</w:t>
            </w:r>
          </w:p>
        </w:tc>
        <w:tc>
          <w:tcPr>
            <w:tcW w:w="3968" w:type="dxa"/>
            <w:tcBorders>
              <w:top w:val="nil"/>
              <w:left w:val="nil"/>
              <w:bottom w:val="nil"/>
              <w:right w:val="nil"/>
            </w:tcBorders>
          </w:tcPr>
          <w:p w:rsidR="009B29DC" w:rsidRDefault="009B29DC" w:rsidP="00AF60E7">
            <w:pPr>
              <w:pStyle w:val="ConsPlusNormal"/>
              <w:jc w:val="center"/>
            </w:pPr>
            <w:r>
              <w:rPr>
                <w:noProof/>
                <w:color w:val="0000FF"/>
              </w:rPr>
              <w:drawing>
                <wp:inline distT="0" distB="0" distL="0" distR="0">
                  <wp:extent cx="1583055" cy="2695575"/>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srcRect/>
                          <a:stretch>
                            <a:fillRect/>
                          </a:stretch>
                        </pic:blipFill>
                        <pic:spPr bwMode="auto">
                          <a:xfrm>
                            <a:off x="0" y="0"/>
                            <a:ext cx="1583055" cy="2695575"/>
                          </a:xfrm>
                          <a:prstGeom prst="rect">
                            <a:avLst/>
                          </a:prstGeom>
                          <a:noFill/>
                          <a:ln w="9525">
                            <a:noFill/>
                            <a:miter lim="800000"/>
                            <a:headEnd/>
                            <a:tailEnd/>
                          </a:ln>
                        </pic:spPr>
                      </pic:pic>
                    </a:graphicData>
                  </a:graphic>
                </wp:inline>
              </w:drawing>
            </w:r>
          </w:p>
          <w:p w:rsidR="009B29DC" w:rsidRPr="00E94141" w:rsidRDefault="009B29DC" w:rsidP="00AF60E7"/>
          <w:p w:rsidR="009B29DC" w:rsidRPr="00E94141" w:rsidRDefault="009B29DC" w:rsidP="00AF60E7"/>
          <w:p w:rsidR="009B29DC" w:rsidRPr="00E94141" w:rsidRDefault="009B29DC" w:rsidP="00AF60E7">
            <w:pPr>
              <w:jc w:val="center"/>
            </w:pPr>
            <w:r>
              <w:rPr>
                <w:noProof/>
                <w:color w:val="0000FF"/>
              </w:rPr>
              <w:drawing>
                <wp:inline distT="0" distB="0" distL="0" distR="0">
                  <wp:extent cx="1542415" cy="2750185"/>
                  <wp:effectExtent l="0" t="0" r="635"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l="-6145"/>
                          <a:stretch>
                            <a:fillRect/>
                          </a:stretch>
                        </pic:blipFill>
                        <pic:spPr bwMode="auto">
                          <a:xfrm>
                            <a:off x="0" y="0"/>
                            <a:ext cx="1542415" cy="2750185"/>
                          </a:xfrm>
                          <a:prstGeom prst="rect">
                            <a:avLst/>
                          </a:prstGeom>
                          <a:noFill/>
                          <a:ln w="9525">
                            <a:noFill/>
                            <a:miter lim="800000"/>
                            <a:headEnd/>
                            <a:tailEnd/>
                          </a:ln>
                        </pic:spPr>
                      </pic:pic>
                    </a:graphicData>
                  </a:graphic>
                </wp:inline>
              </w:drawing>
            </w:r>
          </w:p>
        </w:tc>
      </w:tr>
      <w:tr w:rsidR="009B29DC" w:rsidRPr="00750DCA" w:rsidTr="00AF60E7">
        <w:tc>
          <w:tcPr>
            <w:tcW w:w="6158" w:type="dxa"/>
            <w:tcBorders>
              <w:top w:val="nil"/>
              <w:left w:val="nil"/>
              <w:bottom w:val="nil"/>
              <w:right w:val="nil"/>
            </w:tcBorders>
          </w:tcPr>
          <w:p w:rsidR="009B29DC" w:rsidRPr="00E94141" w:rsidRDefault="009B29DC" w:rsidP="00AF60E7">
            <w:pPr>
              <w:pStyle w:val="ConsPlusNormal"/>
              <w:ind w:firstLine="283"/>
              <w:jc w:val="both"/>
            </w:pPr>
          </w:p>
        </w:tc>
        <w:tc>
          <w:tcPr>
            <w:tcW w:w="3968" w:type="dxa"/>
            <w:tcBorders>
              <w:top w:val="nil"/>
              <w:left w:val="nil"/>
              <w:bottom w:val="nil"/>
              <w:right w:val="nil"/>
            </w:tcBorders>
          </w:tcPr>
          <w:p w:rsidR="009B29DC" w:rsidRDefault="009B29DC" w:rsidP="00AF60E7">
            <w:pPr>
              <w:pStyle w:val="ConsPlusNormal"/>
              <w:jc w:val="center"/>
            </w:pPr>
          </w:p>
        </w:tc>
      </w:tr>
    </w:tbl>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pPr>
    </w:p>
    <w:p w:rsidR="009B29DC" w:rsidRDefault="009B29DC" w:rsidP="004919B4">
      <w:pPr>
        <w:pStyle w:val="ConsPlusNonformat"/>
        <w:jc w:val="both"/>
        <w:rPr>
          <w:rFonts w:ascii="Times New Roman" w:hAnsi="Times New Roman" w:cs="Times New Roman"/>
          <w:sz w:val="28"/>
          <w:szCs w:val="28"/>
        </w:rPr>
        <w:sectPr w:rsidR="009B29DC" w:rsidSect="00870DA5">
          <w:pgSz w:w="11906" w:h="16838"/>
          <w:pgMar w:top="904" w:right="850" w:bottom="426" w:left="1418" w:header="708" w:footer="708" w:gutter="0"/>
          <w:pgNumType w:start="1"/>
          <w:cols w:space="708"/>
          <w:titlePg/>
          <w:docGrid w:linePitch="360"/>
        </w:sectPr>
      </w:pPr>
    </w:p>
    <w:p w:rsidR="009B29DC" w:rsidRPr="009B29DC" w:rsidRDefault="009B29DC" w:rsidP="009B29DC">
      <w:pPr>
        <w:pStyle w:val="ConsPlusNormal"/>
        <w:spacing w:line="240" w:lineRule="exact"/>
        <w:ind w:left="5670"/>
        <w:outlineLvl w:val="1"/>
      </w:pPr>
      <w:r w:rsidRPr="009B29DC">
        <w:t>Приложение № 2</w:t>
      </w:r>
    </w:p>
    <w:p w:rsidR="009B29DC" w:rsidRPr="009B29DC" w:rsidRDefault="009B29DC" w:rsidP="009B29DC">
      <w:pPr>
        <w:pStyle w:val="ConsPlusNormal"/>
        <w:spacing w:line="240" w:lineRule="exact"/>
        <w:ind w:left="5670"/>
        <w:outlineLvl w:val="1"/>
      </w:pPr>
    </w:p>
    <w:p w:rsidR="009B29DC" w:rsidRPr="009B29DC" w:rsidRDefault="009B29DC" w:rsidP="009B29DC">
      <w:pPr>
        <w:pStyle w:val="ConsPlusNormal"/>
        <w:spacing w:line="240" w:lineRule="exact"/>
        <w:ind w:left="5670"/>
      </w:pPr>
      <w:r w:rsidRPr="009B29DC">
        <w:t>к Положению о медали</w:t>
      </w:r>
    </w:p>
    <w:p w:rsidR="009B29DC" w:rsidRPr="009B29DC" w:rsidRDefault="009B29DC" w:rsidP="009B29DC">
      <w:pPr>
        <w:pStyle w:val="ConsPlusNormal"/>
        <w:spacing w:line="240" w:lineRule="exact"/>
        <w:ind w:left="5670"/>
      </w:pPr>
      <w:r w:rsidRPr="009B29DC">
        <w:t xml:space="preserve">«За укрепление </w:t>
      </w:r>
      <w:proofErr w:type="gramStart"/>
      <w:r w:rsidRPr="009B29DC">
        <w:t>международного</w:t>
      </w:r>
      <w:proofErr w:type="gramEnd"/>
    </w:p>
    <w:p w:rsidR="009B29DC" w:rsidRPr="009B29DC" w:rsidRDefault="009B29DC" w:rsidP="009B29DC">
      <w:pPr>
        <w:pStyle w:val="ConsPlusNormal"/>
        <w:spacing w:line="240" w:lineRule="exact"/>
        <w:ind w:left="5670"/>
      </w:pPr>
      <w:r w:rsidRPr="009B29DC">
        <w:t xml:space="preserve">сотрудничества», </w:t>
      </w:r>
      <w:proofErr w:type="gramStart"/>
      <w:r w:rsidRPr="009B29DC">
        <w:t>утвержденному</w:t>
      </w:r>
      <w:proofErr w:type="gramEnd"/>
      <w:r w:rsidRPr="009B29DC">
        <w:t xml:space="preserve"> приказом Следственного комитета Российской Федерации </w:t>
      </w:r>
    </w:p>
    <w:p w:rsidR="009B29DC" w:rsidRPr="009B29DC" w:rsidRDefault="009B29DC" w:rsidP="009B29DC">
      <w:pPr>
        <w:pStyle w:val="a9"/>
        <w:spacing w:after="0" w:line="240" w:lineRule="exact"/>
        <w:ind w:left="5670"/>
        <w:rPr>
          <w:rFonts w:ascii="Times New Roman" w:hAnsi="Times New Roman"/>
          <w:b/>
          <w:spacing w:val="50"/>
          <w:sz w:val="28"/>
          <w:szCs w:val="28"/>
        </w:rPr>
      </w:pPr>
      <w:r w:rsidRPr="009B29DC">
        <w:rPr>
          <w:rFonts w:ascii="Times New Roman" w:hAnsi="Times New Roman"/>
          <w:sz w:val="28"/>
          <w:szCs w:val="28"/>
        </w:rPr>
        <w:t>от __________ №______</w:t>
      </w:r>
    </w:p>
    <w:p w:rsidR="009B29DC" w:rsidRPr="009B29DC" w:rsidRDefault="009B29DC" w:rsidP="009B29DC">
      <w:pPr>
        <w:pStyle w:val="ConsPlusNormal"/>
        <w:jc w:val="both"/>
      </w:pPr>
    </w:p>
    <w:p w:rsidR="009B29DC" w:rsidRPr="009B29DC" w:rsidRDefault="009B29DC" w:rsidP="009B29DC">
      <w:pPr>
        <w:shd w:val="clear" w:color="auto" w:fill="FFFFFF"/>
        <w:ind w:left="43"/>
        <w:jc w:val="center"/>
        <w:outlineLvl w:val="0"/>
        <w:rPr>
          <w:rFonts w:ascii="Times New Roman" w:hAnsi="Times New Roman"/>
          <w:b/>
          <w:spacing w:val="-7"/>
          <w:sz w:val="28"/>
          <w:szCs w:val="28"/>
        </w:rPr>
      </w:pPr>
      <w:r w:rsidRPr="009B29DC">
        <w:rPr>
          <w:rFonts w:ascii="Times New Roman" w:hAnsi="Times New Roman"/>
          <w:b/>
          <w:spacing w:val="-9"/>
          <w:sz w:val="28"/>
          <w:szCs w:val="28"/>
        </w:rPr>
        <w:t xml:space="preserve">Удостоверение </w:t>
      </w:r>
      <w:r w:rsidRPr="009B29DC">
        <w:rPr>
          <w:rFonts w:ascii="Times New Roman" w:hAnsi="Times New Roman"/>
          <w:b/>
          <w:spacing w:val="-7"/>
          <w:sz w:val="28"/>
          <w:szCs w:val="28"/>
        </w:rPr>
        <w:t>к медали «</w:t>
      </w:r>
      <w:r w:rsidRPr="009B29DC">
        <w:rPr>
          <w:rFonts w:ascii="Times New Roman" w:hAnsi="Times New Roman"/>
          <w:b/>
          <w:sz w:val="28"/>
          <w:szCs w:val="28"/>
        </w:rPr>
        <w:t>За укрепление международного сотрудничества</w:t>
      </w:r>
      <w:r w:rsidRPr="009B29DC">
        <w:rPr>
          <w:rFonts w:ascii="Times New Roman" w:hAnsi="Times New Roman"/>
          <w:b/>
          <w:spacing w:val="-7"/>
          <w:sz w:val="28"/>
          <w:szCs w:val="28"/>
        </w:rPr>
        <w:t>»</w:t>
      </w:r>
    </w:p>
    <w:p w:rsidR="009B29DC" w:rsidRPr="009B29DC" w:rsidRDefault="009B29DC" w:rsidP="009B29DC">
      <w:pPr>
        <w:autoSpaceDE w:val="0"/>
        <w:autoSpaceDN w:val="0"/>
        <w:adjustRightInd w:val="0"/>
        <w:jc w:val="center"/>
        <w:outlineLvl w:val="2"/>
        <w:rPr>
          <w:rFonts w:ascii="Times New Roman" w:hAnsi="Times New Roman"/>
          <w:b/>
          <w:bCs/>
          <w:sz w:val="28"/>
          <w:szCs w:val="28"/>
        </w:rPr>
      </w:pPr>
      <w:r w:rsidRPr="009B29DC">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9B29DC"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9B29DC" w:rsidRDefault="009B29DC" w:rsidP="00AF60E7">
            <w:pPr>
              <w:shd w:val="clear" w:color="auto" w:fill="FFFFFF"/>
              <w:spacing w:line="232" w:lineRule="exact"/>
              <w:ind w:left="63"/>
              <w:jc w:val="center"/>
              <w:rPr>
                <w:b/>
                <w:spacing w:val="-8"/>
              </w:rPr>
            </w:pPr>
          </w:p>
          <w:p w:rsidR="009B29DC" w:rsidRDefault="009B29DC"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9B29DC" w:rsidRPr="00F1089A" w:rsidRDefault="009B29DC" w:rsidP="00AF60E7">
            <w:pPr>
              <w:shd w:val="clear" w:color="auto" w:fill="FFFFFF"/>
              <w:jc w:val="center"/>
            </w:pPr>
          </w:p>
          <w:p w:rsidR="009B29DC" w:rsidRPr="009B29DC" w:rsidRDefault="009B29DC" w:rsidP="009B29DC">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9B29DC">
              <w:rPr>
                <w:rFonts w:ascii="Times New Roman" w:hAnsi="Times New Roman"/>
                <w:b/>
              </w:rPr>
              <w:t>Цветной Геральдический знак</w:t>
            </w:r>
            <w:r w:rsidRPr="009B29DC">
              <w:rPr>
                <w:rFonts w:ascii="Times New Roman" w:hAnsi="Times New Roman"/>
                <w:sz w:val="16"/>
                <w:szCs w:val="16"/>
              </w:rPr>
              <w:t xml:space="preserve"> –</w:t>
            </w:r>
          </w:p>
          <w:p w:rsidR="009B29DC" w:rsidRPr="00F1089A" w:rsidRDefault="009B29DC" w:rsidP="009B29DC">
            <w:pPr>
              <w:widowControl w:val="0"/>
              <w:shd w:val="clear" w:color="auto" w:fill="FFFFFF"/>
              <w:autoSpaceDE w:val="0"/>
              <w:autoSpaceDN w:val="0"/>
              <w:adjustRightInd w:val="0"/>
              <w:spacing w:after="0" w:line="240" w:lineRule="exact"/>
              <w:ind w:left="135"/>
              <w:jc w:val="center"/>
            </w:pPr>
            <w:r w:rsidRPr="009B29DC">
              <w:rPr>
                <w:rFonts w:ascii="Times New Roman" w:hAnsi="Times New Roman"/>
                <w:b/>
              </w:rPr>
              <w:t>эмблема Следственного комитета Российской Федерации</w:t>
            </w:r>
          </w:p>
        </w:tc>
      </w:tr>
      <w:tr w:rsidR="009B29DC" w:rsidTr="00AF60E7">
        <w:trPr>
          <w:trHeight w:val="2649"/>
        </w:trPr>
        <w:tc>
          <w:tcPr>
            <w:tcW w:w="3965" w:type="dxa"/>
            <w:tcBorders>
              <w:top w:val="nil"/>
              <w:left w:val="single" w:sz="6" w:space="0" w:color="auto"/>
              <w:bottom w:val="nil"/>
              <w:right w:val="single" w:sz="4" w:space="0" w:color="auto"/>
            </w:tcBorders>
            <w:shd w:val="clear" w:color="auto" w:fill="FFFFFF"/>
          </w:tcPr>
          <w:p w:rsidR="009B29DC" w:rsidRDefault="009B29DC" w:rsidP="00AF60E7">
            <w:pPr>
              <w:shd w:val="clear" w:color="auto" w:fill="FFFFFF"/>
              <w:ind w:left="1174"/>
              <w:jc w:val="center"/>
            </w:pPr>
          </w:p>
          <w:p w:rsidR="009B29DC" w:rsidRDefault="009B29DC" w:rsidP="00AF60E7">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9B29DC" w:rsidRDefault="009B29DC" w:rsidP="009B29DC">
            <w:pPr>
              <w:shd w:val="clear" w:color="auto" w:fill="FFFFFF"/>
              <w:spacing w:after="0" w:line="240" w:lineRule="exact"/>
              <w:jc w:val="center"/>
              <w:rPr>
                <w:rFonts w:ascii="Times New Roman" w:hAnsi="Times New Roman"/>
                <w:b/>
                <w:sz w:val="28"/>
                <w:szCs w:val="28"/>
              </w:rPr>
            </w:pPr>
          </w:p>
          <w:p w:rsidR="009B29DC" w:rsidRPr="009B29DC" w:rsidRDefault="009B29DC" w:rsidP="009B29DC">
            <w:pPr>
              <w:shd w:val="clear" w:color="auto" w:fill="FFFFFF"/>
              <w:spacing w:after="0" w:line="240" w:lineRule="exact"/>
              <w:jc w:val="center"/>
              <w:rPr>
                <w:rFonts w:ascii="Times New Roman" w:hAnsi="Times New Roman"/>
                <w:b/>
                <w:sz w:val="28"/>
                <w:szCs w:val="28"/>
              </w:rPr>
            </w:pPr>
            <w:r w:rsidRPr="009B29DC">
              <w:rPr>
                <w:rFonts w:ascii="Times New Roman" w:hAnsi="Times New Roman"/>
                <w:b/>
                <w:sz w:val="28"/>
                <w:szCs w:val="28"/>
              </w:rPr>
              <w:t>УДОСТОВЕРЕНИЕ</w:t>
            </w:r>
          </w:p>
          <w:p w:rsidR="009B29DC" w:rsidRPr="009B29DC" w:rsidRDefault="009B29DC" w:rsidP="009B29DC">
            <w:pPr>
              <w:shd w:val="clear" w:color="auto" w:fill="FFFFFF"/>
              <w:spacing w:after="0" w:line="240" w:lineRule="exact"/>
              <w:jc w:val="center"/>
              <w:rPr>
                <w:rFonts w:ascii="Times New Roman" w:hAnsi="Times New Roman"/>
                <w:sz w:val="14"/>
                <w:szCs w:val="14"/>
              </w:rPr>
            </w:pPr>
          </w:p>
          <w:p w:rsidR="009B29DC" w:rsidRPr="009B29DC" w:rsidRDefault="009B29DC" w:rsidP="009B29DC">
            <w:pPr>
              <w:shd w:val="clear" w:color="auto" w:fill="FFFFFF"/>
              <w:spacing w:after="0" w:line="240" w:lineRule="exact"/>
              <w:jc w:val="center"/>
              <w:rPr>
                <w:rFonts w:ascii="Times New Roman" w:hAnsi="Times New Roman"/>
              </w:rPr>
            </w:pPr>
            <w:r w:rsidRPr="009B29DC">
              <w:rPr>
                <w:rFonts w:ascii="Times New Roman" w:hAnsi="Times New Roman"/>
              </w:rPr>
              <w:t>к медали</w:t>
            </w:r>
          </w:p>
          <w:p w:rsidR="009B29DC" w:rsidRPr="009B29DC" w:rsidRDefault="009B29DC" w:rsidP="009B29DC">
            <w:pPr>
              <w:shd w:val="clear" w:color="auto" w:fill="FFFFFF"/>
              <w:spacing w:after="0" w:line="240" w:lineRule="exact"/>
              <w:jc w:val="center"/>
              <w:rPr>
                <w:rFonts w:ascii="Times New Roman" w:hAnsi="Times New Roman"/>
                <w:b/>
                <w:sz w:val="26"/>
                <w:szCs w:val="26"/>
              </w:rPr>
            </w:pPr>
            <w:r w:rsidRPr="009B29DC">
              <w:rPr>
                <w:rFonts w:ascii="Times New Roman" w:hAnsi="Times New Roman"/>
                <w:b/>
                <w:sz w:val="26"/>
                <w:szCs w:val="26"/>
              </w:rPr>
              <w:t>«</w:t>
            </w:r>
            <w:r w:rsidRPr="009B29DC">
              <w:rPr>
                <w:rFonts w:ascii="Times New Roman" w:hAnsi="Times New Roman"/>
                <w:b/>
              </w:rPr>
              <w:t>За укрепление международного сотрудничества»</w:t>
            </w:r>
          </w:p>
          <w:p w:rsidR="009B29DC" w:rsidRPr="00F1089A" w:rsidRDefault="009B29DC" w:rsidP="00AF60E7">
            <w:pPr>
              <w:shd w:val="clear" w:color="auto" w:fill="FFFFFF"/>
              <w:jc w:val="center"/>
            </w:pPr>
          </w:p>
        </w:tc>
      </w:tr>
      <w:tr w:rsidR="009B29DC" w:rsidTr="00AF60E7">
        <w:trPr>
          <w:trHeight w:val="180"/>
        </w:trPr>
        <w:tc>
          <w:tcPr>
            <w:tcW w:w="3965" w:type="dxa"/>
            <w:tcBorders>
              <w:top w:val="nil"/>
              <w:left w:val="single" w:sz="6" w:space="0" w:color="auto"/>
              <w:bottom w:val="single" w:sz="6" w:space="0" w:color="auto"/>
              <w:right w:val="single" w:sz="4" w:space="0" w:color="auto"/>
            </w:tcBorders>
            <w:shd w:val="clear" w:color="auto" w:fill="FFFFFF"/>
          </w:tcPr>
          <w:p w:rsidR="009B29DC" w:rsidRDefault="009B29DC" w:rsidP="00AF60E7">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9B29DC" w:rsidRDefault="009B29DC" w:rsidP="00AF60E7">
            <w:pPr>
              <w:widowControl w:val="0"/>
              <w:shd w:val="clear" w:color="auto" w:fill="FFFFFF"/>
              <w:autoSpaceDE w:val="0"/>
              <w:autoSpaceDN w:val="0"/>
              <w:adjustRightInd w:val="0"/>
              <w:jc w:val="center"/>
            </w:pPr>
          </w:p>
        </w:tc>
      </w:tr>
    </w:tbl>
    <w:p w:rsidR="009B29DC" w:rsidRPr="009B29DC" w:rsidRDefault="009B29DC" w:rsidP="004919B4">
      <w:pPr>
        <w:pStyle w:val="ConsPlusNonformat"/>
        <w:jc w:val="both"/>
        <w:rPr>
          <w:rFonts w:ascii="Times New Roman" w:hAnsi="Times New Roman" w:cs="Times New Roman"/>
          <w:sz w:val="28"/>
          <w:szCs w:val="28"/>
        </w:rPr>
      </w:pPr>
    </w:p>
    <w:p w:rsidR="009B29DC" w:rsidRPr="009B29DC" w:rsidRDefault="009B29DC" w:rsidP="009B29DC">
      <w:pPr>
        <w:autoSpaceDE w:val="0"/>
        <w:autoSpaceDN w:val="0"/>
        <w:adjustRightInd w:val="0"/>
        <w:jc w:val="center"/>
        <w:outlineLvl w:val="2"/>
        <w:rPr>
          <w:rFonts w:ascii="Times New Roman" w:hAnsi="Times New Roman"/>
          <w:b/>
          <w:bCs/>
          <w:sz w:val="28"/>
          <w:szCs w:val="28"/>
        </w:rPr>
      </w:pPr>
      <w:r w:rsidRPr="009B29DC">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9B29DC"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9B29DC" w:rsidRDefault="009B29DC" w:rsidP="00AF60E7">
            <w:pPr>
              <w:shd w:val="clear" w:color="auto" w:fill="FFFFFF"/>
              <w:spacing w:line="232" w:lineRule="exact"/>
              <w:ind w:left="63"/>
              <w:jc w:val="center"/>
              <w:rPr>
                <w:b/>
                <w:spacing w:val="-8"/>
              </w:rPr>
            </w:pPr>
          </w:p>
          <w:p w:rsidR="009B29DC" w:rsidRDefault="009B29DC"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9B29DC" w:rsidRPr="009B29DC" w:rsidRDefault="009B29DC" w:rsidP="00AF60E7">
            <w:pPr>
              <w:shd w:val="clear" w:color="auto" w:fill="FFFFFF"/>
              <w:jc w:val="center"/>
              <w:rPr>
                <w:rFonts w:ascii="Times New Roman" w:hAnsi="Times New Roman"/>
                <w:b/>
              </w:rPr>
            </w:pPr>
            <w:r w:rsidRPr="009B29DC">
              <w:rPr>
                <w:rFonts w:ascii="Times New Roman" w:hAnsi="Times New Roman"/>
                <w:b/>
              </w:rPr>
              <w:t xml:space="preserve">У Д О С Т О В Е </w:t>
            </w:r>
            <w:proofErr w:type="gramStart"/>
            <w:r w:rsidRPr="009B29DC">
              <w:rPr>
                <w:rFonts w:ascii="Times New Roman" w:hAnsi="Times New Roman"/>
                <w:b/>
              </w:rPr>
              <w:t>Р</w:t>
            </w:r>
            <w:proofErr w:type="gramEnd"/>
            <w:r w:rsidRPr="009B29DC">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9B29DC" w:rsidRPr="009B29DC" w:rsidTr="00AF60E7">
              <w:tc>
                <w:tcPr>
                  <w:tcW w:w="3600" w:type="dxa"/>
                  <w:tcBorders>
                    <w:left w:val="nil"/>
                    <w:right w:val="nil"/>
                  </w:tcBorders>
                </w:tcPr>
                <w:p w:rsidR="009B29DC" w:rsidRPr="009B29DC" w:rsidRDefault="009B29DC" w:rsidP="009B29DC">
                  <w:pPr>
                    <w:jc w:val="center"/>
                    <w:rPr>
                      <w:rFonts w:ascii="Times New Roman" w:hAnsi="Times New Roman"/>
                      <w:b/>
                      <w:sz w:val="16"/>
                      <w:szCs w:val="16"/>
                    </w:rPr>
                  </w:pPr>
                  <w:r w:rsidRPr="009B29DC">
                    <w:rPr>
                      <w:rFonts w:ascii="Times New Roman" w:hAnsi="Times New Roman"/>
                      <w:b/>
                      <w:sz w:val="16"/>
                      <w:szCs w:val="16"/>
                    </w:rPr>
                    <w:t>(фамилия)</w:t>
                  </w:r>
                </w:p>
              </w:tc>
            </w:tr>
            <w:tr w:rsidR="009B29DC" w:rsidRPr="009B29DC" w:rsidTr="00AF60E7">
              <w:tc>
                <w:tcPr>
                  <w:tcW w:w="3600" w:type="dxa"/>
                  <w:tcBorders>
                    <w:left w:val="nil"/>
                    <w:bottom w:val="single" w:sz="4" w:space="0" w:color="auto"/>
                    <w:right w:val="nil"/>
                  </w:tcBorders>
                </w:tcPr>
                <w:p w:rsidR="009B29DC" w:rsidRPr="009B29DC" w:rsidRDefault="009B29DC" w:rsidP="009B29DC">
                  <w:pPr>
                    <w:jc w:val="center"/>
                    <w:rPr>
                      <w:rFonts w:ascii="Times New Roman" w:hAnsi="Times New Roman"/>
                      <w:b/>
                      <w:sz w:val="16"/>
                      <w:szCs w:val="16"/>
                    </w:rPr>
                  </w:pPr>
                  <w:r w:rsidRPr="009B29DC">
                    <w:rPr>
                      <w:rFonts w:ascii="Times New Roman" w:hAnsi="Times New Roman"/>
                      <w:b/>
                      <w:sz w:val="16"/>
                      <w:szCs w:val="16"/>
                    </w:rPr>
                    <w:t>(имя)</w:t>
                  </w:r>
                </w:p>
              </w:tc>
            </w:tr>
            <w:tr w:rsidR="009B29DC" w:rsidRPr="009B29DC" w:rsidTr="00AF60E7">
              <w:tc>
                <w:tcPr>
                  <w:tcW w:w="3600" w:type="dxa"/>
                  <w:tcBorders>
                    <w:top w:val="single" w:sz="4" w:space="0" w:color="auto"/>
                    <w:left w:val="nil"/>
                    <w:bottom w:val="nil"/>
                    <w:right w:val="nil"/>
                  </w:tcBorders>
                </w:tcPr>
                <w:p w:rsidR="009B29DC" w:rsidRPr="009B29DC" w:rsidRDefault="009B29DC" w:rsidP="00AF60E7">
                  <w:pPr>
                    <w:jc w:val="center"/>
                    <w:rPr>
                      <w:rFonts w:ascii="Times New Roman" w:hAnsi="Times New Roman"/>
                      <w:b/>
                      <w:sz w:val="16"/>
                      <w:szCs w:val="16"/>
                    </w:rPr>
                  </w:pPr>
                  <w:r w:rsidRPr="009B29DC">
                    <w:rPr>
                      <w:rFonts w:ascii="Times New Roman" w:hAnsi="Times New Roman"/>
                      <w:b/>
                      <w:sz w:val="16"/>
                      <w:szCs w:val="16"/>
                    </w:rPr>
                    <w:t>(отчество) (при наличии)</w:t>
                  </w:r>
                </w:p>
              </w:tc>
            </w:tr>
          </w:tbl>
          <w:p w:rsidR="009B29DC" w:rsidRPr="009B29DC" w:rsidRDefault="009B29DC" w:rsidP="00AF60E7">
            <w:pPr>
              <w:widowControl w:val="0"/>
              <w:shd w:val="clear" w:color="auto" w:fill="FFFFFF"/>
              <w:autoSpaceDE w:val="0"/>
              <w:autoSpaceDN w:val="0"/>
              <w:adjustRightInd w:val="0"/>
              <w:ind w:left="708"/>
              <w:rPr>
                <w:rFonts w:ascii="Times New Roman" w:hAnsi="Times New Roman"/>
              </w:rPr>
            </w:pPr>
          </w:p>
        </w:tc>
      </w:tr>
      <w:tr w:rsidR="009B29DC" w:rsidTr="00AF60E7">
        <w:trPr>
          <w:trHeight w:val="2649"/>
        </w:trPr>
        <w:tc>
          <w:tcPr>
            <w:tcW w:w="3965" w:type="dxa"/>
            <w:tcBorders>
              <w:top w:val="nil"/>
              <w:left w:val="single" w:sz="6" w:space="0" w:color="auto"/>
              <w:bottom w:val="nil"/>
              <w:right w:val="single" w:sz="4" w:space="0" w:color="auto"/>
            </w:tcBorders>
            <w:shd w:val="clear" w:color="auto" w:fill="FFFFFF"/>
          </w:tcPr>
          <w:p w:rsidR="009B29DC" w:rsidRPr="00AF60E7" w:rsidRDefault="009B29DC" w:rsidP="00AF60E7">
            <w:pPr>
              <w:widowControl w:val="0"/>
              <w:shd w:val="clear" w:color="auto" w:fill="FFFFFF"/>
              <w:autoSpaceDE w:val="0"/>
              <w:autoSpaceDN w:val="0"/>
              <w:adjustRightInd w:val="0"/>
              <w:jc w:val="center"/>
              <w:rPr>
                <w:rFonts w:ascii="Times New Roman" w:hAnsi="Times New Roman"/>
              </w:rPr>
            </w:pPr>
            <w:r w:rsidRPr="00AF60E7">
              <w:rPr>
                <w:rFonts w:ascii="Times New Roman" w:hAnsi="Times New Roman"/>
              </w:rPr>
              <w:t xml:space="preserve">Цветное </w:t>
            </w:r>
          </w:p>
          <w:p w:rsidR="009B29DC" w:rsidRPr="005016F0" w:rsidRDefault="009B29DC" w:rsidP="00AF60E7">
            <w:pPr>
              <w:widowControl w:val="0"/>
              <w:shd w:val="clear" w:color="auto" w:fill="FFFFFF"/>
              <w:autoSpaceDE w:val="0"/>
              <w:autoSpaceDN w:val="0"/>
              <w:adjustRightInd w:val="0"/>
              <w:jc w:val="center"/>
            </w:pPr>
            <w:r w:rsidRPr="00AF60E7">
              <w:rPr>
                <w:rFonts w:ascii="Times New Roman" w:hAnsi="Times New Roman"/>
              </w:rPr>
              <w:t>изображение медали</w:t>
            </w:r>
          </w:p>
        </w:tc>
        <w:tc>
          <w:tcPr>
            <w:tcW w:w="3955" w:type="dxa"/>
            <w:tcBorders>
              <w:top w:val="nil"/>
              <w:left w:val="single" w:sz="4" w:space="0" w:color="auto"/>
              <w:bottom w:val="nil"/>
              <w:right w:val="single" w:sz="4" w:space="0" w:color="auto"/>
            </w:tcBorders>
            <w:shd w:val="clear" w:color="auto" w:fill="FFFFFF"/>
          </w:tcPr>
          <w:p w:rsidR="009B29DC" w:rsidRPr="009B29DC" w:rsidRDefault="009B29DC" w:rsidP="00AF60E7">
            <w:pPr>
              <w:shd w:val="clear" w:color="auto" w:fill="FFFFFF"/>
              <w:jc w:val="center"/>
              <w:rPr>
                <w:rFonts w:ascii="Times New Roman" w:hAnsi="Times New Roman"/>
                <w:sz w:val="14"/>
                <w:szCs w:val="14"/>
              </w:rPr>
            </w:pPr>
            <w:r w:rsidRPr="009B29DC">
              <w:rPr>
                <w:rFonts w:ascii="Times New Roman" w:hAnsi="Times New Roman"/>
                <w:b/>
                <w:sz w:val="20"/>
                <w:szCs w:val="20"/>
              </w:rPr>
              <w:t>НАГРАЖДЕ</w:t>
            </w:r>
            <w:proofErr w:type="gramStart"/>
            <w:r w:rsidRPr="009B29DC">
              <w:rPr>
                <w:rFonts w:ascii="Times New Roman" w:hAnsi="Times New Roman"/>
                <w:b/>
                <w:sz w:val="20"/>
                <w:szCs w:val="20"/>
              </w:rPr>
              <w:t>Н(</w:t>
            </w:r>
            <w:proofErr w:type="gramEnd"/>
            <w:r w:rsidRPr="009B29DC">
              <w:rPr>
                <w:rFonts w:ascii="Times New Roman" w:hAnsi="Times New Roman"/>
                <w:b/>
                <w:sz w:val="20"/>
                <w:szCs w:val="20"/>
              </w:rPr>
              <w:t>А)</w:t>
            </w:r>
          </w:p>
          <w:p w:rsidR="009B29DC" w:rsidRPr="009B29DC" w:rsidRDefault="009B29DC" w:rsidP="00AF60E7">
            <w:pPr>
              <w:shd w:val="clear" w:color="auto" w:fill="FFFFFF"/>
              <w:spacing w:after="0" w:line="240" w:lineRule="exact"/>
              <w:jc w:val="center"/>
              <w:rPr>
                <w:rFonts w:ascii="Times New Roman" w:hAnsi="Times New Roman"/>
              </w:rPr>
            </w:pPr>
            <w:r w:rsidRPr="009B29DC">
              <w:rPr>
                <w:rFonts w:ascii="Times New Roman" w:hAnsi="Times New Roman"/>
              </w:rPr>
              <w:t>медалью</w:t>
            </w:r>
          </w:p>
          <w:p w:rsidR="009B29DC" w:rsidRPr="009B29DC" w:rsidRDefault="009B29DC" w:rsidP="00AF60E7">
            <w:pPr>
              <w:shd w:val="clear" w:color="auto" w:fill="FFFFFF"/>
              <w:spacing w:after="0" w:line="240" w:lineRule="exact"/>
              <w:jc w:val="center"/>
              <w:rPr>
                <w:rFonts w:ascii="Times New Roman" w:hAnsi="Times New Roman"/>
              </w:rPr>
            </w:pPr>
            <w:r w:rsidRPr="009B29DC">
              <w:rPr>
                <w:rFonts w:ascii="Times New Roman" w:hAnsi="Times New Roman"/>
                <w:b/>
                <w:sz w:val="26"/>
                <w:szCs w:val="26"/>
              </w:rPr>
              <w:t>«</w:t>
            </w:r>
            <w:r w:rsidRPr="009B29DC">
              <w:rPr>
                <w:rFonts w:ascii="Times New Roman" w:hAnsi="Times New Roman"/>
                <w:b/>
              </w:rPr>
              <w:t>За укрепление международного сотрудничества»</w:t>
            </w:r>
          </w:p>
          <w:p w:rsidR="009B29DC" w:rsidRPr="009B29DC" w:rsidRDefault="009B29DC" w:rsidP="00AF60E7">
            <w:pPr>
              <w:shd w:val="clear" w:color="auto" w:fill="FFFFFF"/>
              <w:spacing w:line="227" w:lineRule="exact"/>
              <w:jc w:val="center"/>
              <w:rPr>
                <w:rFonts w:ascii="Times New Roman" w:hAnsi="Times New Roman"/>
                <w:b/>
                <w:sz w:val="26"/>
                <w:szCs w:val="26"/>
              </w:rPr>
            </w:pPr>
          </w:p>
          <w:p w:rsidR="009B29DC" w:rsidRPr="009B29DC" w:rsidRDefault="009B29DC" w:rsidP="00AF60E7">
            <w:pPr>
              <w:shd w:val="clear" w:color="auto" w:fill="FFFFFF"/>
              <w:spacing w:after="0" w:line="240" w:lineRule="exact"/>
              <w:ind w:left="147" w:right="91"/>
              <w:jc w:val="center"/>
              <w:rPr>
                <w:rFonts w:ascii="Times New Roman" w:hAnsi="Times New Roman"/>
                <w:spacing w:val="-7"/>
                <w:sz w:val="18"/>
                <w:szCs w:val="18"/>
              </w:rPr>
            </w:pPr>
            <w:r w:rsidRPr="009B29DC">
              <w:rPr>
                <w:rFonts w:ascii="Times New Roman" w:hAnsi="Times New Roman"/>
                <w:spacing w:val="-7"/>
                <w:sz w:val="18"/>
                <w:szCs w:val="18"/>
              </w:rPr>
              <w:t>приказом Следственного комитета</w:t>
            </w:r>
          </w:p>
          <w:p w:rsidR="009B29DC" w:rsidRPr="009B29DC" w:rsidRDefault="009B29DC" w:rsidP="00AF60E7">
            <w:pPr>
              <w:shd w:val="clear" w:color="auto" w:fill="FFFFFF"/>
              <w:spacing w:after="0" w:line="240" w:lineRule="exact"/>
              <w:ind w:left="147" w:right="91"/>
              <w:jc w:val="center"/>
              <w:rPr>
                <w:rFonts w:ascii="Times New Roman" w:hAnsi="Times New Roman"/>
                <w:sz w:val="20"/>
                <w:szCs w:val="20"/>
              </w:rPr>
            </w:pPr>
            <w:r w:rsidRPr="009B29DC">
              <w:rPr>
                <w:rFonts w:ascii="Times New Roman" w:hAnsi="Times New Roman"/>
                <w:sz w:val="18"/>
                <w:szCs w:val="18"/>
              </w:rPr>
              <w:t>Российской Федерации</w:t>
            </w:r>
          </w:p>
          <w:p w:rsidR="009B29DC" w:rsidRPr="009B29DC" w:rsidRDefault="009B29DC" w:rsidP="00AF60E7">
            <w:pPr>
              <w:shd w:val="clear" w:color="auto" w:fill="FFFFFF"/>
              <w:jc w:val="center"/>
              <w:rPr>
                <w:rFonts w:ascii="Times New Roman" w:hAnsi="Times New Roman"/>
              </w:rPr>
            </w:pPr>
            <w:r w:rsidRPr="009B29DC">
              <w:rPr>
                <w:rFonts w:ascii="Times New Roman" w:hAnsi="Times New Roman"/>
                <w:spacing w:val="-1"/>
                <w:sz w:val="18"/>
                <w:szCs w:val="18"/>
              </w:rPr>
              <w:t>от  « ____ » _________ 20____г. № _____</w:t>
            </w:r>
          </w:p>
        </w:tc>
      </w:tr>
      <w:tr w:rsidR="009B29DC" w:rsidTr="00AF60E7">
        <w:trPr>
          <w:trHeight w:val="80"/>
        </w:trPr>
        <w:tc>
          <w:tcPr>
            <w:tcW w:w="3965" w:type="dxa"/>
            <w:tcBorders>
              <w:top w:val="nil"/>
              <w:left w:val="single" w:sz="6" w:space="0" w:color="auto"/>
              <w:bottom w:val="single" w:sz="6" w:space="0" w:color="auto"/>
              <w:right w:val="single" w:sz="4" w:space="0" w:color="auto"/>
            </w:tcBorders>
            <w:shd w:val="clear" w:color="auto" w:fill="FFFFFF"/>
          </w:tcPr>
          <w:p w:rsidR="009B29DC" w:rsidRDefault="009B29DC"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9B29DC" w:rsidRPr="009B29DC" w:rsidRDefault="009B29DC" w:rsidP="00AF60E7">
            <w:pPr>
              <w:shd w:val="clear" w:color="auto" w:fill="FFFFFF"/>
              <w:spacing w:after="0" w:line="240" w:lineRule="exact"/>
              <w:ind w:left="136"/>
              <w:rPr>
                <w:rFonts w:ascii="Times New Roman" w:hAnsi="Times New Roman"/>
              </w:rPr>
            </w:pPr>
            <w:r w:rsidRPr="009B29DC">
              <w:rPr>
                <w:rFonts w:ascii="Times New Roman" w:hAnsi="Times New Roman"/>
              </w:rPr>
              <w:t>Председатель</w:t>
            </w:r>
          </w:p>
          <w:p w:rsidR="009B29DC" w:rsidRPr="009B29DC" w:rsidRDefault="009B29DC" w:rsidP="00AF60E7">
            <w:pPr>
              <w:shd w:val="clear" w:color="auto" w:fill="FFFFFF"/>
              <w:spacing w:after="0" w:line="240" w:lineRule="exact"/>
              <w:ind w:left="136"/>
              <w:rPr>
                <w:rFonts w:ascii="Times New Roman" w:hAnsi="Times New Roman"/>
              </w:rPr>
            </w:pPr>
            <w:r w:rsidRPr="009B29DC">
              <w:rPr>
                <w:rFonts w:ascii="Times New Roman" w:hAnsi="Times New Roman"/>
              </w:rPr>
              <w:t xml:space="preserve">   М.П.</w:t>
            </w:r>
          </w:p>
        </w:tc>
      </w:tr>
    </w:tbl>
    <w:p w:rsidR="00AF60E7" w:rsidRDefault="00AF60E7" w:rsidP="004919B4">
      <w:pPr>
        <w:pStyle w:val="ConsPlusNonformat"/>
        <w:jc w:val="both"/>
        <w:rPr>
          <w:rFonts w:ascii="Times New Roman" w:hAnsi="Times New Roman" w:cs="Times New Roman"/>
          <w:sz w:val="28"/>
          <w:szCs w:val="28"/>
        </w:rPr>
        <w:sectPr w:rsidR="00AF60E7" w:rsidSect="00870DA5">
          <w:pgSz w:w="11906" w:h="16838"/>
          <w:pgMar w:top="904" w:right="850" w:bottom="426" w:left="1418" w:header="708" w:footer="708" w:gutter="0"/>
          <w:pgNumType w:start="1"/>
          <w:cols w:space="708"/>
          <w:titlePg/>
          <w:docGrid w:linePitch="360"/>
        </w:sectPr>
      </w:pPr>
    </w:p>
    <w:p w:rsidR="00AF60E7" w:rsidRPr="00BB2F92" w:rsidRDefault="00AF60E7" w:rsidP="00AF60E7">
      <w:pPr>
        <w:pStyle w:val="ConsPlusNormal"/>
        <w:spacing w:line="240" w:lineRule="exact"/>
        <w:ind w:left="5670"/>
      </w:pPr>
      <w:r>
        <w:t>П</w:t>
      </w:r>
      <w:r w:rsidRPr="00BB2F92">
        <w:t xml:space="preserve">риложение № </w:t>
      </w:r>
      <w:r>
        <w:t>11</w:t>
      </w:r>
    </w:p>
    <w:p w:rsidR="00AF60E7" w:rsidRPr="00BB2F92" w:rsidRDefault="00AF60E7" w:rsidP="00AF60E7">
      <w:pPr>
        <w:pStyle w:val="ConsPlusNormal"/>
        <w:spacing w:line="240" w:lineRule="exact"/>
        <w:ind w:left="5670"/>
      </w:pPr>
    </w:p>
    <w:p w:rsidR="00AF60E7" w:rsidRPr="00BB2F92" w:rsidRDefault="00AF60E7" w:rsidP="00AF60E7">
      <w:pPr>
        <w:pStyle w:val="ConsPlusNormal"/>
        <w:spacing w:line="240" w:lineRule="exact"/>
        <w:ind w:left="5670"/>
      </w:pPr>
      <w:r w:rsidRPr="00BB2F92">
        <w:t xml:space="preserve">к приказу Следственного комитета Российской Федерации </w:t>
      </w:r>
    </w:p>
    <w:p w:rsidR="00AF60E7" w:rsidRPr="00BB2F92" w:rsidRDefault="00AF60E7" w:rsidP="00AF60E7">
      <w:pPr>
        <w:pStyle w:val="ConsPlusNormal"/>
        <w:spacing w:line="240" w:lineRule="exact"/>
        <w:ind w:left="5670"/>
      </w:pPr>
    </w:p>
    <w:p w:rsidR="00AF60E7" w:rsidRPr="00BB2F92" w:rsidRDefault="00AF60E7" w:rsidP="00AF60E7">
      <w:pPr>
        <w:pStyle w:val="a9"/>
        <w:spacing w:after="0" w:line="240" w:lineRule="exact"/>
        <w:ind w:left="5670"/>
        <w:rPr>
          <w:b/>
          <w:spacing w:val="50"/>
          <w:sz w:val="28"/>
          <w:szCs w:val="28"/>
        </w:rPr>
      </w:pPr>
      <w:r w:rsidRPr="00BB2F92">
        <w:rPr>
          <w:sz w:val="28"/>
          <w:szCs w:val="28"/>
        </w:rPr>
        <w:t>от __________ №______</w:t>
      </w:r>
    </w:p>
    <w:p w:rsidR="00AF60E7" w:rsidRDefault="00AF60E7" w:rsidP="00AF60E7">
      <w:pPr>
        <w:pStyle w:val="ConsPlusNormal"/>
        <w:jc w:val="both"/>
      </w:pPr>
    </w:p>
    <w:p w:rsidR="00AF60E7" w:rsidRPr="00BB2F92" w:rsidRDefault="00AF60E7" w:rsidP="00AF60E7">
      <w:pPr>
        <w:pStyle w:val="ConsPlusTitle"/>
        <w:jc w:val="center"/>
        <w:rPr>
          <w:sz w:val="28"/>
          <w:szCs w:val="28"/>
        </w:rPr>
      </w:pPr>
      <w:r w:rsidRPr="00BB2F92">
        <w:rPr>
          <w:sz w:val="28"/>
          <w:szCs w:val="28"/>
        </w:rPr>
        <w:t>Положение</w:t>
      </w:r>
    </w:p>
    <w:p w:rsidR="00AF60E7" w:rsidRDefault="00AF60E7" w:rsidP="00AF60E7">
      <w:pPr>
        <w:pStyle w:val="ConsPlusNormal"/>
        <w:jc w:val="center"/>
        <w:rPr>
          <w:b/>
        </w:rPr>
      </w:pPr>
      <w:r w:rsidRPr="00DD3B89">
        <w:rPr>
          <w:b/>
        </w:rPr>
        <w:t>о медали «</w:t>
      </w:r>
      <w:r>
        <w:rPr>
          <w:b/>
        </w:rPr>
        <w:t>За чистоту помыслов и благородство дел</w:t>
      </w:r>
      <w:r w:rsidRPr="00DD3B89">
        <w:rPr>
          <w:b/>
        </w:rPr>
        <w:t>»</w:t>
      </w:r>
    </w:p>
    <w:p w:rsidR="00AF60E7" w:rsidRDefault="00AF60E7" w:rsidP="00AF60E7">
      <w:pPr>
        <w:pStyle w:val="ConsPlusNormal"/>
        <w:jc w:val="both"/>
      </w:pPr>
    </w:p>
    <w:p w:rsidR="00AF60E7" w:rsidRPr="008D45AE" w:rsidRDefault="00AF60E7" w:rsidP="00AF60E7">
      <w:pPr>
        <w:pStyle w:val="ConsPlusNormal"/>
        <w:ind w:firstLine="709"/>
        <w:jc w:val="both"/>
      </w:pPr>
      <w:r>
        <w:t>1. </w:t>
      </w:r>
      <w:r w:rsidRPr="008D45AE">
        <w:t xml:space="preserve">Медаль </w:t>
      </w:r>
      <w:r>
        <w:t>«</w:t>
      </w:r>
      <w:r w:rsidRPr="008D45AE">
        <w:t>За чист</w:t>
      </w:r>
      <w:r>
        <w:t>оту помыслов и благородство дел»</w:t>
      </w:r>
      <w:r w:rsidRPr="008D45AE">
        <w:t xml:space="preserve"> (далее </w:t>
      </w:r>
      <w:r>
        <w:t>–</w:t>
      </w:r>
      <w:r w:rsidRPr="008D45AE">
        <w:t xml:space="preserve"> медаль) является ведомственной наградой Следственного комитета Российской Федерации (далее </w:t>
      </w:r>
      <w:r>
        <w:t>–</w:t>
      </w:r>
      <w:r w:rsidRPr="008D45AE">
        <w:t xml:space="preserve"> Следственный комитет).</w:t>
      </w:r>
    </w:p>
    <w:p w:rsidR="00AF60E7" w:rsidRPr="008D45AE" w:rsidRDefault="00AF60E7" w:rsidP="00AF60E7">
      <w:pPr>
        <w:pStyle w:val="ConsPlusNormal"/>
        <w:ind w:firstLine="709"/>
        <w:jc w:val="both"/>
      </w:pPr>
      <w:r>
        <w:t>2. </w:t>
      </w:r>
      <w:r w:rsidRPr="008D45AE">
        <w:t>Описание и рисунок медали</w:t>
      </w:r>
      <w:r>
        <w:t xml:space="preserve"> «</w:t>
      </w:r>
      <w:r w:rsidRPr="008D45AE">
        <w:t>За чист</w:t>
      </w:r>
      <w:r>
        <w:t xml:space="preserve">оту помыслов и благородство дел», удостоверения к </w:t>
      </w:r>
      <w:r w:rsidRPr="008D45AE">
        <w:t>медали</w:t>
      </w:r>
      <w:r>
        <w:t xml:space="preserve"> «</w:t>
      </w:r>
      <w:r w:rsidRPr="008D45AE">
        <w:t>За чист</w:t>
      </w:r>
      <w:r>
        <w:t xml:space="preserve">оту помыслов и благородство дел» приведены </w:t>
      </w:r>
      <w:r w:rsidRPr="008D45AE">
        <w:t xml:space="preserve">в </w:t>
      </w:r>
      <w:hyperlink w:anchor="P2813" w:history="1">
        <w:r>
          <w:t>приложениях №№</w:t>
        </w:r>
        <w:r w:rsidRPr="008D45AE">
          <w:t xml:space="preserve"> 1</w:t>
        </w:r>
      </w:hyperlink>
      <w:r>
        <w:t xml:space="preserve"> и</w:t>
      </w:r>
      <w:hyperlink w:anchor="P2836" w:history="1">
        <w:r w:rsidRPr="008D45AE">
          <w:t xml:space="preserve"> 2</w:t>
        </w:r>
      </w:hyperlink>
      <w:r w:rsidRPr="008D45AE">
        <w:t xml:space="preserve"> </w:t>
      </w:r>
      <w:r>
        <w:t>к настоящему Положению</w:t>
      </w:r>
      <w:r w:rsidRPr="008D45AE">
        <w:t>.</w:t>
      </w:r>
    </w:p>
    <w:p w:rsidR="00AF60E7" w:rsidRPr="008D45AE" w:rsidRDefault="00AF60E7" w:rsidP="00AF60E7">
      <w:pPr>
        <w:pStyle w:val="ConsPlusNormal"/>
        <w:ind w:firstLine="709"/>
        <w:jc w:val="both"/>
      </w:pPr>
      <w:r>
        <w:t>3. </w:t>
      </w:r>
      <w:r w:rsidRPr="008D45AE">
        <w:t>Медалью награждаются:</w:t>
      </w:r>
    </w:p>
    <w:p w:rsidR="00AF60E7" w:rsidRPr="008D45AE" w:rsidRDefault="00AF60E7" w:rsidP="00AF60E7">
      <w:pPr>
        <w:pStyle w:val="ConsPlusNormal"/>
        <w:ind w:firstLine="709"/>
        <w:jc w:val="both"/>
      </w:pPr>
      <w:proofErr w:type="gramStart"/>
      <w:r>
        <w:t xml:space="preserve">сотрудники, федеральные государственные </w:t>
      </w:r>
      <w:r w:rsidRPr="00BB2F92">
        <w:t>гражданские служащие Следственного комитета</w:t>
      </w:r>
      <w:r>
        <w:t xml:space="preserve"> (далее – гражданские служащие) </w:t>
      </w:r>
      <w:r>
        <w:br/>
        <w:t xml:space="preserve">и военнослужащие военных следственных органов Следственного комитета, </w:t>
      </w:r>
      <w:r>
        <w:br/>
        <w:t>не имеющие воинского звания офицера (далее – военнослужащие),</w:t>
      </w:r>
      <w:r>
        <w:br/>
      </w:r>
      <w:r w:rsidRPr="008D45AE">
        <w:t>за высокую нравственность и благородные поступки, профессиональное мастерство и личный пример в образцовом исполнении служебного долга;</w:t>
      </w:r>
      <w:proofErr w:type="gramEnd"/>
    </w:p>
    <w:p w:rsidR="00AF60E7" w:rsidRPr="008D45AE" w:rsidRDefault="00AF60E7" w:rsidP="00AF60E7">
      <w:pPr>
        <w:pStyle w:val="ConsPlusNormal"/>
        <w:ind w:firstLine="709"/>
        <w:jc w:val="both"/>
      </w:pPr>
      <w:r w:rsidRPr="008D45AE">
        <w:t xml:space="preserve">граждане Российской Федерации за их многолетнюю, активную </w:t>
      </w:r>
      <w:r>
        <w:br/>
      </w:r>
      <w:r w:rsidRPr="008D45AE">
        <w:t>и плодотворную деятельность, направленную на качественное решение Следственным комитетом следующих задач:</w:t>
      </w:r>
    </w:p>
    <w:p w:rsidR="00AF60E7" w:rsidRPr="008D45AE" w:rsidRDefault="00AF60E7" w:rsidP="00AF60E7">
      <w:pPr>
        <w:pStyle w:val="ConsPlusNormal"/>
        <w:ind w:firstLine="709"/>
        <w:jc w:val="both"/>
      </w:pPr>
      <w:r>
        <w:t>1) </w:t>
      </w:r>
      <w:r w:rsidRPr="008D45AE">
        <w:t>решение вопросов социальной поддержки сотрудников, гражданских служащих</w:t>
      </w:r>
      <w:r>
        <w:t xml:space="preserve"> и военнослужащих </w:t>
      </w:r>
      <w:r w:rsidRPr="008D45AE">
        <w:t>Следственного комитета</w:t>
      </w:r>
      <w:r>
        <w:t>, ветеранов</w:t>
      </w:r>
      <w:r w:rsidRPr="008D45AE">
        <w:t>;</w:t>
      </w:r>
    </w:p>
    <w:p w:rsidR="00AF60E7" w:rsidRPr="008D45AE" w:rsidRDefault="00AF60E7" w:rsidP="00AF60E7">
      <w:pPr>
        <w:pStyle w:val="ConsPlusNormal"/>
        <w:ind w:firstLine="709"/>
        <w:jc w:val="both"/>
      </w:pPr>
      <w:r>
        <w:t>2) </w:t>
      </w:r>
      <w:r w:rsidRPr="008D45AE">
        <w:t>участие в разработке и рассмотрении концепций, программ, гражданских и общественных инициатив по актуальным вопросам деятельности Следственного комитета в области уголовного судопроизводства, защиты прав и свобод граждан;</w:t>
      </w:r>
    </w:p>
    <w:p w:rsidR="00AF60E7" w:rsidRPr="008D45AE" w:rsidRDefault="00AF60E7" w:rsidP="00AF60E7">
      <w:pPr>
        <w:pStyle w:val="ConsPlusNormal"/>
        <w:ind w:firstLine="709"/>
        <w:jc w:val="both"/>
      </w:pPr>
      <w:r>
        <w:t>3) </w:t>
      </w:r>
      <w:r w:rsidRPr="008D45AE">
        <w:t>осуществление государственной поддержки общественных организаций, деятельность которых направлена на развитие гражданского общества в Российской Федерации;</w:t>
      </w:r>
    </w:p>
    <w:p w:rsidR="00AF60E7" w:rsidRPr="008D45AE" w:rsidRDefault="00AF60E7" w:rsidP="00AF60E7">
      <w:pPr>
        <w:pStyle w:val="ConsPlusNormal"/>
        <w:ind w:firstLine="709"/>
        <w:jc w:val="both"/>
      </w:pPr>
      <w:r>
        <w:t>4) </w:t>
      </w:r>
      <w:r w:rsidRPr="008D45AE">
        <w:t xml:space="preserve">проведение общественной экспертизы проектов федеральных законов </w:t>
      </w:r>
      <w:r>
        <w:br/>
      </w:r>
      <w:r w:rsidRPr="008D45AE">
        <w:t xml:space="preserve">и иных нормативных правовых актов в установленной сфере деятельности, </w:t>
      </w:r>
      <w:r>
        <w:br/>
      </w:r>
      <w:r w:rsidRPr="008D45AE">
        <w:t>в том числе разрабатываемых Следственным комитетом;</w:t>
      </w:r>
    </w:p>
    <w:p w:rsidR="00AF60E7" w:rsidRPr="008D45AE" w:rsidRDefault="00AF60E7" w:rsidP="00AF60E7">
      <w:pPr>
        <w:pStyle w:val="ConsPlusNormal"/>
        <w:ind w:firstLine="709"/>
        <w:jc w:val="both"/>
      </w:pPr>
      <w:r>
        <w:t>5) </w:t>
      </w:r>
      <w:r w:rsidRPr="008D45AE">
        <w:t>воспитание гражданственности, патриотизма, преемственности поколений;</w:t>
      </w:r>
    </w:p>
    <w:p w:rsidR="00AF60E7" w:rsidRPr="008D45AE" w:rsidRDefault="00AF60E7" w:rsidP="00AF60E7">
      <w:pPr>
        <w:pStyle w:val="ConsPlusNormal"/>
        <w:ind w:firstLine="709"/>
        <w:jc w:val="both"/>
      </w:pPr>
      <w:r>
        <w:t>6) </w:t>
      </w:r>
      <w:r w:rsidRPr="008D45AE">
        <w:t>осуществление демократических принципов развития гражданского общества Российской Федерации;</w:t>
      </w:r>
    </w:p>
    <w:p w:rsidR="00AF60E7" w:rsidRPr="008D45AE" w:rsidRDefault="00AF60E7" w:rsidP="00AF60E7">
      <w:pPr>
        <w:pStyle w:val="ConsPlusNormal"/>
        <w:ind w:firstLine="709"/>
        <w:jc w:val="both"/>
      </w:pPr>
      <w:r>
        <w:t>7) </w:t>
      </w:r>
      <w:r w:rsidRPr="008D45AE">
        <w:t xml:space="preserve">обеспечение защиты конституционных прав и свобод граждан Российской Федерации, законных интересов правозащитных, религиозных </w:t>
      </w:r>
      <w:r>
        <w:br/>
      </w:r>
      <w:r w:rsidRPr="008D45AE">
        <w:t>и иных общественных организаций;</w:t>
      </w:r>
    </w:p>
    <w:p w:rsidR="00AF60E7" w:rsidRPr="008D45AE" w:rsidRDefault="00AF60E7" w:rsidP="00AF60E7">
      <w:pPr>
        <w:pStyle w:val="ConsPlusNormal"/>
        <w:ind w:firstLine="709"/>
        <w:jc w:val="both"/>
      </w:pPr>
      <w:r>
        <w:t xml:space="preserve">8) создание нравственно </w:t>
      </w:r>
      <w:r w:rsidRPr="008D45AE">
        <w:t xml:space="preserve">ориентированных образцов искусства, пропагандирующих идеалы добра, справедливости, межнационального </w:t>
      </w:r>
      <w:r>
        <w:br/>
      </w:r>
      <w:r w:rsidRPr="008D45AE">
        <w:t>и межрегионального мира и согласия;</w:t>
      </w:r>
    </w:p>
    <w:p w:rsidR="00AF60E7" w:rsidRPr="008D45AE" w:rsidRDefault="00AF60E7" w:rsidP="00AF60E7">
      <w:pPr>
        <w:pStyle w:val="ConsPlusNormal"/>
        <w:ind w:firstLine="709"/>
        <w:jc w:val="both"/>
      </w:pPr>
      <w:r>
        <w:t>9) </w:t>
      </w:r>
      <w:r w:rsidRPr="008D45AE">
        <w:t xml:space="preserve">осуществление информационной поддержки Следственного комитета </w:t>
      </w:r>
      <w:r>
        <w:br/>
      </w:r>
      <w:r w:rsidRPr="008D45AE">
        <w:t>в средствах массовой информации, способствующей формированию объективного мнения о деятельности Следственного комитета.</w:t>
      </w:r>
    </w:p>
    <w:p w:rsidR="00AF60E7" w:rsidRPr="008D45AE" w:rsidRDefault="00AF60E7" w:rsidP="00AF60E7">
      <w:pPr>
        <w:pStyle w:val="ConsPlusNormal"/>
        <w:ind w:firstLine="709"/>
        <w:jc w:val="both"/>
      </w:pPr>
      <w:r w:rsidRPr="008D45AE">
        <w:t>По решению Председателя Следственного комитета Российской Федерации медалью могут быть награждены иностранные граждане (подданные), в том числе соотечественники.</w:t>
      </w:r>
    </w:p>
    <w:p w:rsidR="00AF60E7" w:rsidRDefault="00AF60E7" w:rsidP="00AF60E7">
      <w:pPr>
        <w:pStyle w:val="ConsPlusNormal"/>
        <w:ind w:firstLine="709"/>
        <w:jc w:val="both"/>
      </w:pPr>
      <w:r>
        <w:t>4. П</w:t>
      </w:r>
      <w:r w:rsidRPr="00DD3B89">
        <w:t>ри награждении медалью выплачивается денежная премия в размере</w:t>
      </w:r>
      <w:r>
        <w:t>:</w:t>
      </w:r>
    </w:p>
    <w:p w:rsidR="00AF60E7" w:rsidRPr="003069B7" w:rsidRDefault="00AF60E7" w:rsidP="00AF60E7">
      <w:pPr>
        <w:pStyle w:val="ConsPlusNormal"/>
        <w:ind w:firstLine="709"/>
        <w:jc w:val="both"/>
      </w:pPr>
      <w:r>
        <w:t>с</w:t>
      </w:r>
      <w:r w:rsidRPr="003069B7">
        <w:t>отрудникам</w:t>
      </w:r>
      <w:r>
        <w:t xml:space="preserve"> и военнослужащим Следственного комитета – 1</w:t>
      </w:r>
      <w:r w:rsidRPr="003069B7">
        <w:t xml:space="preserve"> должностн</w:t>
      </w:r>
      <w:r>
        <w:t>ой оклад (оклад</w:t>
      </w:r>
      <w:r w:rsidRPr="003069B7">
        <w:t xml:space="preserve"> по должности);</w:t>
      </w:r>
    </w:p>
    <w:p w:rsidR="00AF60E7" w:rsidRPr="003069B7" w:rsidRDefault="00AF60E7" w:rsidP="00AF60E7">
      <w:pPr>
        <w:pStyle w:val="ConsPlusNormal"/>
        <w:ind w:firstLine="709"/>
        <w:jc w:val="both"/>
      </w:pPr>
      <w:r w:rsidRPr="003069B7">
        <w:t>гражданским слу</w:t>
      </w:r>
      <w:r>
        <w:t>жащим Следственного комитета – 2 оклада денежного содержания</w:t>
      </w:r>
      <w:r w:rsidRPr="003069B7">
        <w:t>.</w:t>
      </w:r>
    </w:p>
    <w:p w:rsidR="00AF60E7" w:rsidRPr="008D45AE" w:rsidRDefault="00AF60E7" w:rsidP="00AF60E7">
      <w:pPr>
        <w:pStyle w:val="ConsPlusNormal"/>
        <w:ind w:firstLine="709"/>
        <w:jc w:val="both"/>
      </w:pPr>
      <w:r>
        <w:t>5. </w:t>
      </w:r>
      <w:r w:rsidRPr="008D45AE">
        <w:t>Повторное награждение медалью не допускается.</w:t>
      </w:r>
    </w:p>
    <w:p w:rsidR="00AF60E7" w:rsidRPr="008D45AE" w:rsidRDefault="00AF60E7" w:rsidP="00AF60E7">
      <w:pPr>
        <w:pStyle w:val="ConsPlusNormal"/>
        <w:ind w:firstLine="709"/>
        <w:jc w:val="both"/>
      </w:pPr>
      <w:r>
        <w:t>6. </w:t>
      </w:r>
      <w:r w:rsidRPr="008D45AE">
        <w:t>Медаль носится на правой стороне груди и располагается ниже государственных наград Российской Федерации и Союза Советских Социалистических Республик. При наличии у награжденного нагруд</w:t>
      </w:r>
      <w:r>
        <w:t>ного знака «</w:t>
      </w:r>
      <w:r w:rsidRPr="008D45AE">
        <w:t>Почетный сотрудник Следственног</w:t>
      </w:r>
      <w:r>
        <w:t>о комитета Российской Федерации»</w:t>
      </w:r>
      <w:r w:rsidRPr="008D45AE">
        <w:t xml:space="preserve"> и (или) знаков </w:t>
      </w:r>
      <w:r>
        <w:t>отличия Следственного комитета «Отличник следственных органов», «Лучший следователь», «За службу закону»</w:t>
      </w:r>
      <w:r w:rsidRPr="008D45AE">
        <w:t xml:space="preserve"> медаль располагается после них. Лента медали на планке располагается после ленты</w:t>
      </w:r>
      <w:r>
        <w:t xml:space="preserve"> медали Следственного комитета «За содействие»</w:t>
      </w:r>
      <w:r w:rsidRPr="008D45AE">
        <w:t>.</w:t>
      </w:r>
    </w:p>
    <w:p w:rsidR="00AF60E7" w:rsidRDefault="00AF60E7" w:rsidP="00AF60E7">
      <w:pPr>
        <w:pStyle w:val="ConsPlusNormal"/>
        <w:jc w:val="both"/>
      </w:pPr>
    </w:p>
    <w:p w:rsidR="00AF60E7" w:rsidRDefault="00AF60E7" w:rsidP="00AF60E7">
      <w:pPr>
        <w:pStyle w:val="ConsPlusNormal"/>
        <w:jc w:val="both"/>
      </w:pPr>
    </w:p>
    <w:p w:rsidR="00AF60E7" w:rsidRDefault="00AF60E7" w:rsidP="00AF60E7">
      <w:pPr>
        <w:pStyle w:val="ConsPlusNormal"/>
        <w:jc w:val="both"/>
      </w:pPr>
    </w:p>
    <w:p w:rsidR="00AF60E7" w:rsidRDefault="00AF60E7" w:rsidP="004919B4">
      <w:pPr>
        <w:pStyle w:val="ConsPlusNonformat"/>
        <w:jc w:val="both"/>
        <w:rPr>
          <w:rFonts w:ascii="Times New Roman" w:hAnsi="Times New Roman" w:cs="Times New Roman"/>
          <w:sz w:val="28"/>
          <w:szCs w:val="28"/>
        </w:rPr>
        <w:sectPr w:rsidR="00AF60E7" w:rsidSect="00870DA5">
          <w:pgSz w:w="11906" w:h="16838"/>
          <w:pgMar w:top="904" w:right="850" w:bottom="426" w:left="1418" w:header="708" w:footer="708" w:gutter="0"/>
          <w:pgNumType w:start="1"/>
          <w:cols w:space="708"/>
          <w:titlePg/>
          <w:docGrid w:linePitch="360"/>
        </w:sectPr>
      </w:pPr>
    </w:p>
    <w:p w:rsidR="00AF60E7" w:rsidRDefault="00AF60E7" w:rsidP="00AF60E7">
      <w:pPr>
        <w:pStyle w:val="ConsPlusNormal"/>
        <w:spacing w:line="240" w:lineRule="exact"/>
        <w:ind w:left="5670"/>
        <w:outlineLvl w:val="1"/>
      </w:pPr>
      <w:r>
        <w:t>Приложение № 1</w:t>
      </w:r>
    </w:p>
    <w:p w:rsidR="00AF60E7" w:rsidRPr="00AF60E7" w:rsidRDefault="00AF60E7" w:rsidP="00AF60E7">
      <w:pPr>
        <w:pStyle w:val="ConsPlusNormal"/>
        <w:spacing w:line="240" w:lineRule="exact"/>
        <w:ind w:left="5670"/>
        <w:outlineLvl w:val="1"/>
      </w:pPr>
    </w:p>
    <w:p w:rsidR="00AF60E7" w:rsidRPr="00AF60E7" w:rsidRDefault="00AF60E7" w:rsidP="00AF60E7">
      <w:pPr>
        <w:pStyle w:val="ConsPlusNormal"/>
        <w:spacing w:line="240" w:lineRule="exact"/>
        <w:ind w:left="5670"/>
      </w:pPr>
      <w:r w:rsidRPr="00AF60E7">
        <w:t>к Положению о медали</w:t>
      </w:r>
    </w:p>
    <w:p w:rsidR="00AF60E7" w:rsidRPr="00AF60E7" w:rsidRDefault="00AF60E7" w:rsidP="00AF60E7">
      <w:pPr>
        <w:pStyle w:val="ConsPlusNormal"/>
        <w:spacing w:line="240" w:lineRule="exact"/>
        <w:ind w:left="5670"/>
      </w:pPr>
      <w:r w:rsidRPr="00AF60E7">
        <w:t xml:space="preserve">«За чистоту помыслов </w:t>
      </w:r>
    </w:p>
    <w:p w:rsidR="00AF60E7" w:rsidRPr="00AF60E7" w:rsidRDefault="00AF60E7" w:rsidP="00AF60E7">
      <w:pPr>
        <w:pStyle w:val="ConsPlusNormal"/>
        <w:spacing w:line="240" w:lineRule="exact"/>
        <w:ind w:left="5670"/>
      </w:pPr>
      <w:r w:rsidRPr="00AF60E7">
        <w:t xml:space="preserve">и благородство дел», </w:t>
      </w:r>
      <w:proofErr w:type="gramStart"/>
      <w:r w:rsidRPr="00AF60E7">
        <w:t>утвержденному</w:t>
      </w:r>
      <w:proofErr w:type="gramEnd"/>
      <w:r w:rsidRPr="00AF60E7">
        <w:t xml:space="preserve"> приказом Следственного комитета Российской Федерации </w:t>
      </w:r>
    </w:p>
    <w:p w:rsidR="00AF60E7" w:rsidRPr="00AF60E7" w:rsidRDefault="00AF60E7" w:rsidP="00AF60E7">
      <w:pPr>
        <w:pStyle w:val="a9"/>
        <w:spacing w:after="0" w:line="240" w:lineRule="exact"/>
        <w:ind w:left="5670"/>
        <w:rPr>
          <w:rFonts w:ascii="Times New Roman" w:hAnsi="Times New Roman"/>
          <w:b/>
          <w:spacing w:val="50"/>
          <w:sz w:val="28"/>
          <w:szCs w:val="28"/>
        </w:rPr>
      </w:pPr>
      <w:r w:rsidRPr="00AF60E7">
        <w:rPr>
          <w:rFonts w:ascii="Times New Roman" w:hAnsi="Times New Roman"/>
          <w:sz w:val="28"/>
          <w:szCs w:val="28"/>
        </w:rPr>
        <w:t>от __________ №______</w:t>
      </w:r>
    </w:p>
    <w:p w:rsidR="00AF60E7" w:rsidRPr="00AF60E7" w:rsidRDefault="00AF60E7" w:rsidP="00AF60E7">
      <w:pPr>
        <w:pStyle w:val="ConsPlusNormal"/>
        <w:jc w:val="both"/>
        <w:rPr>
          <w:sz w:val="16"/>
          <w:szCs w:val="16"/>
        </w:rPr>
      </w:pPr>
    </w:p>
    <w:p w:rsidR="00AF60E7" w:rsidRDefault="00AF60E7" w:rsidP="00AF60E7">
      <w:pPr>
        <w:pStyle w:val="ConsPlusNormal"/>
        <w:jc w:val="center"/>
        <w:rPr>
          <w:b/>
        </w:rPr>
      </w:pPr>
      <w:r w:rsidRPr="00AF60E7">
        <w:rPr>
          <w:b/>
        </w:rPr>
        <w:t>Описание и рисунок медали «За чистоту помыслов и благородство дел»</w:t>
      </w:r>
    </w:p>
    <w:p w:rsidR="00AF60E7" w:rsidRPr="00AF60E7" w:rsidRDefault="00AF60E7" w:rsidP="00AF60E7">
      <w:pPr>
        <w:pStyle w:val="ConsPlusNormal"/>
        <w:jc w:val="center"/>
        <w:rPr>
          <w:b/>
        </w:rPr>
      </w:pPr>
    </w:p>
    <w:tbl>
      <w:tblPr>
        <w:tblW w:w="10126" w:type="dxa"/>
        <w:tblLayout w:type="fixed"/>
        <w:tblCellMar>
          <w:top w:w="102" w:type="dxa"/>
          <w:left w:w="62" w:type="dxa"/>
          <w:bottom w:w="102" w:type="dxa"/>
          <w:right w:w="62" w:type="dxa"/>
        </w:tblCellMar>
        <w:tblLook w:val="04A0"/>
      </w:tblPr>
      <w:tblGrid>
        <w:gridCol w:w="6158"/>
        <w:gridCol w:w="3968"/>
      </w:tblGrid>
      <w:tr w:rsidR="00AF60E7" w:rsidRPr="00750DCA" w:rsidTr="00AF60E7">
        <w:tc>
          <w:tcPr>
            <w:tcW w:w="6158" w:type="dxa"/>
            <w:tcBorders>
              <w:top w:val="nil"/>
              <w:left w:val="nil"/>
              <w:bottom w:val="nil"/>
              <w:right w:val="nil"/>
            </w:tcBorders>
          </w:tcPr>
          <w:p w:rsidR="00AF60E7" w:rsidRPr="002813C3" w:rsidRDefault="00AF60E7" w:rsidP="00AF60E7">
            <w:pPr>
              <w:pStyle w:val="ConsPlusNormal"/>
              <w:ind w:firstLine="283"/>
              <w:jc w:val="both"/>
            </w:pPr>
            <w:r>
              <w:t>Медаль «</w:t>
            </w:r>
            <w:r w:rsidRPr="002813C3">
              <w:t xml:space="preserve">За чистоту помыслов </w:t>
            </w:r>
            <w:r>
              <w:br/>
            </w:r>
            <w:r w:rsidRPr="002813C3">
              <w:t>и благ</w:t>
            </w:r>
            <w:r>
              <w:t>ородство дел»</w:t>
            </w:r>
            <w:r w:rsidRPr="002813C3">
              <w:t xml:space="preserve"> имеет оригинальную форму пустотелого равноконечного креста </w:t>
            </w:r>
            <w:r>
              <w:br/>
            </w:r>
            <w:r w:rsidRPr="002813C3">
              <w:t xml:space="preserve">с закругленными плечами. Медаль имеет одностороннее изображение, изготавливается </w:t>
            </w:r>
            <w:r>
              <w:br/>
            </w:r>
            <w:r w:rsidRPr="002813C3">
              <w:t>из латуни с использованием гальванического покрытия и эмалей.</w:t>
            </w:r>
          </w:p>
          <w:p w:rsidR="00AF60E7" w:rsidRPr="002813C3" w:rsidRDefault="00AF60E7" w:rsidP="00AF60E7">
            <w:pPr>
              <w:pStyle w:val="ConsPlusNormal"/>
              <w:ind w:firstLine="283"/>
              <w:jc w:val="both"/>
            </w:pPr>
            <w:r w:rsidRPr="002813C3">
              <w:t xml:space="preserve">Пустотелый крест образуется лентой, покрытой белой и синей эмалями. Ширина ленты </w:t>
            </w:r>
            <w:r>
              <w:t>– 4,2 мм, размер креста – 43,5х</w:t>
            </w:r>
            <w:r w:rsidRPr="002813C3">
              <w:t>43,5 мм.</w:t>
            </w:r>
          </w:p>
          <w:p w:rsidR="00AF60E7" w:rsidRPr="002813C3" w:rsidRDefault="00AF60E7" w:rsidP="00AF60E7">
            <w:pPr>
              <w:pStyle w:val="ConsPlusNormal"/>
              <w:ind w:firstLine="283"/>
              <w:jc w:val="both"/>
            </w:pPr>
            <w:r w:rsidRPr="002813C3">
              <w:t xml:space="preserve">Плечи креста покрыты эмалями: </w:t>
            </w:r>
            <w:proofErr w:type="gramStart"/>
            <w:r w:rsidRPr="002813C3">
              <w:t>верхнее</w:t>
            </w:r>
            <w:proofErr w:type="gramEnd"/>
            <w:r w:rsidRPr="002813C3">
              <w:t xml:space="preserve"> </w:t>
            </w:r>
            <w:r>
              <w:br/>
            </w:r>
            <w:r w:rsidRPr="002813C3">
              <w:t xml:space="preserve">и правое </w:t>
            </w:r>
            <w:r>
              <w:t>–</w:t>
            </w:r>
            <w:r w:rsidRPr="002813C3">
              <w:t xml:space="preserve"> белой, нижнее и левое </w:t>
            </w:r>
            <w:r>
              <w:t>–</w:t>
            </w:r>
            <w:r w:rsidRPr="002813C3">
              <w:t xml:space="preserve"> синей. </w:t>
            </w:r>
            <w:r>
              <w:br/>
            </w:r>
            <w:r w:rsidRPr="002813C3">
              <w:t>Края ленты и места перехода эмалей на ленте имеют выпуклые бортики золотистого цвета.</w:t>
            </w:r>
          </w:p>
          <w:p w:rsidR="00AF60E7" w:rsidRPr="002813C3" w:rsidRDefault="00AF60E7" w:rsidP="00AF60E7">
            <w:pPr>
              <w:pStyle w:val="ConsPlusNormal"/>
              <w:ind w:firstLine="283"/>
              <w:jc w:val="both"/>
            </w:pPr>
            <w:r w:rsidRPr="002813C3">
              <w:t xml:space="preserve">От нижнего края левого плеча креста </w:t>
            </w:r>
            <w:r>
              <w:br/>
            </w:r>
            <w:r w:rsidRPr="002813C3">
              <w:t xml:space="preserve">к верхнему краю его правого плеча расположена золотистого цвета рельефная лавровая ветвь, </w:t>
            </w:r>
            <w:r>
              <w:br/>
            </w:r>
            <w:r w:rsidRPr="002813C3">
              <w:t>на которой в центральной части размещена рельефная цветная эмблема Следственного комитета Российской Федерации, опирающаяся на внутренние углы креста.</w:t>
            </w:r>
          </w:p>
          <w:p w:rsidR="00AF60E7" w:rsidRPr="002813C3" w:rsidRDefault="00AF60E7" w:rsidP="00AF60E7">
            <w:pPr>
              <w:pStyle w:val="ConsPlusNormal"/>
              <w:ind w:firstLine="283"/>
              <w:jc w:val="both"/>
            </w:pPr>
            <w:r w:rsidRPr="002813C3">
              <w:t>Верхнее и нижнее плечи креста имеют выпу</w:t>
            </w:r>
            <w:r>
              <w:t xml:space="preserve">клые золотистого цвета надписи </w:t>
            </w:r>
            <w:r>
              <w:br/>
              <w:t>«</w:t>
            </w:r>
            <w:r w:rsidRPr="002813C3">
              <w:t xml:space="preserve">ЗА ЧИСТОТУ </w:t>
            </w:r>
            <w:r>
              <w:t xml:space="preserve">ПОМЫСЛОВ» </w:t>
            </w:r>
            <w:r>
              <w:br/>
              <w:t>и «И БЛАГОРОДСТВО ДЕЛ»</w:t>
            </w:r>
            <w:r w:rsidRPr="002813C3">
              <w:t xml:space="preserve"> соответственно.</w:t>
            </w:r>
          </w:p>
          <w:p w:rsidR="00AF60E7" w:rsidRPr="002813C3" w:rsidRDefault="00AF60E7" w:rsidP="00AF60E7">
            <w:pPr>
              <w:pStyle w:val="ConsPlusNormal"/>
              <w:ind w:firstLine="283"/>
              <w:jc w:val="both"/>
            </w:pPr>
            <w:r w:rsidRPr="002813C3">
              <w:t xml:space="preserve">Медаль при помощи ушка и кольца соединяется с вертикальной прямоугольной колодкой золотистого цвета. Высота колодки </w:t>
            </w:r>
            <w:r>
              <w:t>–</w:t>
            </w:r>
            <w:r w:rsidRPr="002813C3">
              <w:t xml:space="preserve"> 42 мм, ширина </w:t>
            </w:r>
            <w:r>
              <w:t>–</w:t>
            </w:r>
            <w:r w:rsidRPr="002813C3">
              <w:t xml:space="preserve"> 27,5 мм. Колодка с лицевой стороны обтянута шелковой муаровой лентой из двух вертикальных полос синего и белого цветов. Ширина ленты </w:t>
            </w:r>
            <w:r>
              <w:t>–</w:t>
            </w:r>
            <w:r w:rsidRPr="002813C3">
              <w:t xml:space="preserve"> 24 мм, полос </w:t>
            </w:r>
            <w:r>
              <w:t>–</w:t>
            </w:r>
            <w:r w:rsidRPr="002813C3">
              <w:t xml:space="preserve"> по 12 мм. </w:t>
            </w:r>
            <w:r>
              <w:br/>
            </w:r>
            <w:r w:rsidRPr="002813C3">
              <w:t>На оборотной стороне колодки имеется булавка.</w:t>
            </w:r>
          </w:p>
          <w:p w:rsidR="00AF60E7" w:rsidRDefault="00AF60E7" w:rsidP="00AF60E7">
            <w:pPr>
              <w:pStyle w:val="ConsPlusNormal"/>
              <w:ind w:firstLine="283"/>
              <w:jc w:val="both"/>
            </w:pPr>
            <w:r w:rsidRPr="002813C3">
              <w:t>Медаль номера не имеет, комплектуется упаковкой и удостоверением.</w:t>
            </w:r>
          </w:p>
        </w:tc>
        <w:tc>
          <w:tcPr>
            <w:tcW w:w="3968" w:type="dxa"/>
            <w:tcBorders>
              <w:top w:val="nil"/>
              <w:left w:val="nil"/>
              <w:bottom w:val="nil"/>
              <w:right w:val="nil"/>
            </w:tcBorders>
          </w:tcPr>
          <w:p w:rsidR="00AF60E7" w:rsidRDefault="00AF60E7" w:rsidP="00AF60E7">
            <w:pPr>
              <w:pStyle w:val="ConsPlusNormal"/>
              <w:jc w:val="center"/>
            </w:pPr>
            <w:r>
              <w:rPr>
                <w:noProof/>
              </w:rPr>
              <w:drawing>
                <wp:anchor distT="0" distB="0" distL="114300" distR="114300" simplePos="0" relativeHeight="251679744" behindDoc="0" locked="0" layoutInCell="1" allowOverlap="1">
                  <wp:simplePos x="0" y="0"/>
                  <wp:positionH relativeFrom="column">
                    <wp:posOffset>200025</wp:posOffset>
                  </wp:positionH>
                  <wp:positionV relativeFrom="paragraph">
                    <wp:posOffset>115570</wp:posOffset>
                  </wp:positionV>
                  <wp:extent cx="2057400" cy="3305175"/>
                  <wp:effectExtent l="19050" t="0" r="0" b="0"/>
                  <wp:wrapNone/>
                  <wp:docPr id="13" name="Рисунок 2" descr="благородство д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лагородство дел"/>
                          <pic:cNvPicPr>
                            <a:picLocks noChangeAspect="1" noChangeArrowheads="1"/>
                          </pic:cNvPicPr>
                        </pic:nvPicPr>
                        <pic:blipFill>
                          <a:blip r:embed="rId39" cstate="print"/>
                          <a:srcRect/>
                          <a:stretch>
                            <a:fillRect/>
                          </a:stretch>
                        </pic:blipFill>
                        <pic:spPr bwMode="auto">
                          <a:xfrm>
                            <a:off x="0" y="0"/>
                            <a:ext cx="2057400" cy="3305175"/>
                          </a:xfrm>
                          <a:prstGeom prst="rect">
                            <a:avLst/>
                          </a:prstGeom>
                          <a:noFill/>
                          <a:ln w="9525">
                            <a:noFill/>
                            <a:miter lim="800000"/>
                            <a:headEnd/>
                            <a:tailEnd/>
                          </a:ln>
                        </pic:spPr>
                      </pic:pic>
                    </a:graphicData>
                  </a:graphic>
                </wp:anchor>
              </w:drawing>
            </w:r>
          </w:p>
        </w:tc>
      </w:tr>
    </w:tbl>
    <w:p w:rsidR="00AF60E7" w:rsidRDefault="00AF60E7" w:rsidP="004919B4">
      <w:pPr>
        <w:pStyle w:val="ConsPlusNonformat"/>
        <w:jc w:val="both"/>
        <w:rPr>
          <w:rFonts w:ascii="Times New Roman" w:hAnsi="Times New Roman" w:cs="Times New Roman"/>
          <w:sz w:val="28"/>
          <w:szCs w:val="28"/>
        </w:rPr>
        <w:sectPr w:rsidR="00AF60E7" w:rsidSect="00870DA5">
          <w:pgSz w:w="11906" w:h="16838"/>
          <w:pgMar w:top="904" w:right="850" w:bottom="426" w:left="1418" w:header="708" w:footer="708" w:gutter="0"/>
          <w:pgNumType w:start="1"/>
          <w:cols w:space="708"/>
          <w:titlePg/>
          <w:docGrid w:linePitch="360"/>
        </w:sectPr>
      </w:pPr>
    </w:p>
    <w:p w:rsidR="00AF60E7" w:rsidRPr="00AF60E7" w:rsidRDefault="00AF60E7" w:rsidP="00AF60E7">
      <w:pPr>
        <w:pStyle w:val="ConsPlusNormal"/>
        <w:spacing w:line="240" w:lineRule="exact"/>
        <w:ind w:left="5670"/>
        <w:outlineLvl w:val="1"/>
      </w:pPr>
      <w:r w:rsidRPr="00AF60E7">
        <w:t>Приложение № 2</w:t>
      </w:r>
    </w:p>
    <w:p w:rsidR="00AF60E7" w:rsidRPr="00AF60E7" w:rsidRDefault="00AF60E7" w:rsidP="00AF60E7">
      <w:pPr>
        <w:pStyle w:val="ConsPlusNormal"/>
        <w:spacing w:line="240" w:lineRule="exact"/>
        <w:ind w:left="5670"/>
        <w:outlineLvl w:val="1"/>
      </w:pPr>
    </w:p>
    <w:p w:rsidR="00AF60E7" w:rsidRPr="00AF60E7" w:rsidRDefault="00AF60E7" w:rsidP="00AF60E7">
      <w:pPr>
        <w:pStyle w:val="ConsPlusNormal"/>
        <w:spacing w:line="240" w:lineRule="exact"/>
        <w:ind w:left="5670"/>
      </w:pPr>
      <w:r w:rsidRPr="00AF60E7">
        <w:t>к Положению о медали</w:t>
      </w:r>
    </w:p>
    <w:p w:rsidR="00AF60E7" w:rsidRPr="00AF60E7" w:rsidRDefault="00AF60E7" w:rsidP="00AF60E7">
      <w:pPr>
        <w:pStyle w:val="ConsPlusNormal"/>
        <w:spacing w:line="240" w:lineRule="exact"/>
        <w:ind w:left="5670"/>
      </w:pPr>
      <w:r w:rsidRPr="00AF60E7">
        <w:t xml:space="preserve">«За чистоту помыслов </w:t>
      </w:r>
    </w:p>
    <w:p w:rsidR="00AF60E7" w:rsidRPr="00AF60E7" w:rsidRDefault="00AF60E7" w:rsidP="00AF60E7">
      <w:pPr>
        <w:pStyle w:val="ConsPlusNormal"/>
        <w:spacing w:line="240" w:lineRule="exact"/>
        <w:ind w:left="5670"/>
      </w:pPr>
      <w:r w:rsidRPr="00AF60E7">
        <w:t xml:space="preserve">и благородство дел», </w:t>
      </w:r>
      <w:proofErr w:type="gramStart"/>
      <w:r w:rsidRPr="00AF60E7">
        <w:t>утвержденному</w:t>
      </w:r>
      <w:proofErr w:type="gramEnd"/>
      <w:r w:rsidRPr="00AF60E7">
        <w:t xml:space="preserve"> приказом Следственного комитета Российской Федерации </w:t>
      </w:r>
    </w:p>
    <w:p w:rsidR="00AF60E7" w:rsidRPr="00AF60E7" w:rsidRDefault="00AF60E7" w:rsidP="00AF60E7">
      <w:pPr>
        <w:pStyle w:val="a9"/>
        <w:spacing w:after="0" w:line="240" w:lineRule="exact"/>
        <w:ind w:left="5670"/>
        <w:rPr>
          <w:rFonts w:ascii="Times New Roman" w:hAnsi="Times New Roman"/>
          <w:b/>
          <w:spacing w:val="50"/>
          <w:sz w:val="28"/>
          <w:szCs w:val="28"/>
        </w:rPr>
      </w:pPr>
      <w:r w:rsidRPr="00AF60E7">
        <w:rPr>
          <w:rFonts w:ascii="Times New Roman" w:hAnsi="Times New Roman"/>
          <w:sz w:val="28"/>
          <w:szCs w:val="28"/>
        </w:rPr>
        <w:t>от __________ №______</w:t>
      </w:r>
    </w:p>
    <w:p w:rsidR="00AF60E7" w:rsidRPr="00AF60E7" w:rsidRDefault="00AF60E7" w:rsidP="00AF60E7">
      <w:pPr>
        <w:pStyle w:val="ConsPlusNormal"/>
        <w:jc w:val="both"/>
      </w:pPr>
    </w:p>
    <w:p w:rsidR="00AF60E7" w:rsidRPr="00AF60E7" w:rsidRDefault="00AF60E7" w:rsidP="00AF60E7">
      <w:pPr>
        <w:shd w:val="clear" w:color="auto" w:fill="FFFFFF"/>
        <w:ind w:left="43"/>
        <w:jc w:val="center"/>
        <w:outlineLvl w:val="0"/>
        <w:rPr>
          <w:rFonts w:ascii="Times New Roman" w:hAnsi="Times New Roman"/>
          <w:b/>
          <w:spacing w:val="-7"/>
          <w:sz w:val="28"/>
          <w:szCs w:val="28"/>
        </w:rPr>
      </w:pPr>
      <w:r w:rsidRPr="00AF60E7">
        <w:rPr>
          <w:rFonts w:ascii="Times New Roman" w:hAnsi="Times New Roman"/>
          <w:b/>
          <w:spacing w:val="-9"/>
          <w:sz w:val="28"/>
          <w:szCs w:val="28"/>
        </w:rPr>
        <w:t xml:space="preserve">Удостоверение </w:t>
      </w:r>
      <w:r w:rsidRPr="00AF60E7">
        <w:rPr>
          <w:rFonts w:ascii="Times New Roman" w:hAnsi="Times New Roman"/>
          <w:b/>
          <w:spacing w:val="-7"/>
          <w:sz w:val="28"/>
          <w:szCs w:val="28"/>
        </w:rPr>
        <w:t xml:space="preserve">к медали </w:t>
      </w:r>
      <w:r w:rsidRPr="00AF60E7">
        <w:rPr>
          <w:rFonts w:ascii="Times New Roman" w:hAnsi="Times New Roman"/>
          <w:b/>
          <w:sz w:val="28"/>
          <w:szCs w:val="28"/>
        </w:rPr>
        <w:t>«За чистоту помыслов и благородство дел»</w:t>
      </w:r>
    </w:p>
    <w:p w:rsidR="00AF60E7" w:rsidRPr="00AF60E7" w:rsidRDefault="00AF60E7" w:rsidP="00AF60E7">
      <w:pPr>
        <w:autoSpaceDE w:val="0"/>
        <w:autoSpaceDN w:val="0"/>
        <w:adjustRightInd w:val="0"/>
        <w:jc w:val="center"/>
        <w:outlineLvl w:val="2"/>
        <w:rPr>
          <w:rFonts w:ascii="Times New Roman" w:hAnsi="Times New Roman"/>
          <w:b/>
          <w:bCs/>
          <w:sz w:val="28"/>
          <w:szCs w:val="28"/>
        </w:rPr>
      </w:pPr>
      <w:r w:rsidRPr="00AF60E7">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AF60E7"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60E7" w:rsidRDefault="00AF60E7" w:rsidP="00AF60E7">
            <w:pPr>
              <w:shd w:val="clear" w:color="auto" w:fill="FFFFFF"/>
              <w:spacing w:line="232" w:lineRule="exact"/>
              <w:ind w:left="63"/>
              <w:jc w:val="center"/>
              <w:rPr>
                <w:b/>
                <w:spacing w:val="-8"/>
              </w:rPr>
            </w:pPr>
          </w:p>
          <w:p w:rsidR="00AF60E7" w:rsidRDefault="00AF60E7"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60E7" w:rsidRDefault="00AF60E7" w:rsidP="00AF60E7">
            <w:pPr>
              <w:widowControl w:val="0"/>
              <w:shd w:val="clear" w:color="auto" w:fill="FFFFFF"/>
              <w:autoSpaceDE w:val="0"/>
              <w:autoSpaceDN w:val="0"/>
              <w:adjustRightInd w:val="0"/>
              <w:spacing w:after="0" w:line="240" w:lineRule="exact"/>
              <w:ind w:left="315"/>
              <w:jc w:val="center"/>
              <w:rPr>
                <w:rFonts w:ascii="Times New Roman" w:hAnsi="Times New Roman"/>
                <w:b/>
              </w:rPr>
            </w:pPr>
          </w:p>
          <w:p w:rsidR="00AF60E7" w:rsidRPr="00AF60E7" w:rsidRDefault="00AF60E7" w:rsidP="00AF60E7">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AF60E7">
              <w:rPr>
                <w:rFonts w:ascii="Times New Roman" w:hAnsi="Times New Roman"/>
                <w:b/>
              </w:rPr>
              <w:t>Цветной Геральдический знак</w:t>
            </w:r>
            <w:r w:rsidRPr="00AF60E7">
              <w:rPr>
                <w:rFonts w:ascii="Times New Roman" w:hAnsi="Times New Roman"/>
                <w:sz w:val="16"/>
                <w:szCs w:val="16"/>
              </w:rPr>
              <w:t xml:space="preserve"> –</w:t>
            </w:r>
          </w:p>
          <w:p w:rsidR="00AF60E7" w:rsidRPr="00AF60E7" w:rsidRDefault="00AF60E7" w:rsidP="00AF60E7">
            <w:pPr>
              <w:widowControl w:val="0"/>
              <w:shd w:val="clear" w:color="auto" w:fill="FFFFFF"/>
              <w:autoSpaceDE w:val="0"/>
              <w:autoSpaceDN w:val="0"/>
              <w:adjustRightInd w:val="0"/>
              <w:spacing w:after="0" w:line="240" w:lineRule="exact"/>
              <w:ind w:left="135"/>
              <w:jc w:val="center"/>
              <w:rPr>
                <w:rFonts w:ascii="Times New Roman" w:hAnsi="Times New Roman"/>
              </w:rPr>
            </w:pPr>
            <w:r w:rsidRPr="00AF60E7">
              <w:rPr>
                <w:rFonts w:ascii="Times New Roman" w:hAnsi="Times New Roman"/>
                <w:b/>
              </w:rPr>
              <w:t>эмблема Следственного комитета Российской Федерации</w:t>
            </w:r>
          </w:p>
        </w:tc>
      </w:tr>
      <w:tr w:rsidR="00AF60E7" w:rsidTr="00AF60E7">
        <w:trPr>
          <w:trHeight w:val="2649"/>
        </w:trPr>
        <w:tc>
          <w:tcPr>
            <w:tcW w:w="3965" w:type="dxa"/>
            <w:tcBorders>
              <w:top w:val="nil"/>
              <w:left w:val="single" w:sz="6" w:space="0" w:color="auto"/>
              <w:bottom w:val="nil"/>
              <w:right w:val="single" w:sz="4" w:space="0" w:color="auto"/>
            </w:tcBorders>
            <w:shd w:val="clear" w:color="auto" w:fill="FFFFFF"/>
          </w:tcPr>
          <w:p w:rsidR="00AF60E7" w:rsidRDefault="00AF60E7" w:rsidP="00AF60E7">
            <w:pPr>
              <w:shd w:val="clear" w:color="auto" w:fill="FFFFFF"/>
              <w:ind w:left="1174"/>
              <w:jc w:val="center"/>
            </w:pPr>
          </w:p>
          <w:p w:rsidR="00AF60E7" w:rsidRDefault="00AF60E7" w:rsidP="00AF60E7">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b/>
                <w:sz w:val="28"/>
                <w:szCs w:val="28"/>
              </w:rPr>
            </w:pPr>
            <w:r w:rsidRPr="00AF60E7">
              <w:rPr>
                <w:rFonts w:ascii="Times New Roman" w:hAnsi="Times New Roman"/>
                <w:b/>
                <w:sz w:val="28"/>
                <w:szCs w:val="28"/>
              </w:rPr>
              <w:t>УДОСТОВЕРЕНИЕ</w:t>
            </w:r>
          </w:p>
          <w:p w:rsidR="00AF60E7" w:rsidRPr="00AF60E7" w:rsidRDefault="00AF60E7" w:rsidP="00AF60E7">
            <w:pPr>
              <w:shd w:val="clear" w:color="auto" w:fill="FFFFFF"/>
              <w:jc w:val="center"/>
              <w:rPr>
                <w:rFonts w:ascii="Times New Roman" w:hAnsi="Times New Roman"/>
                <w:sz w:val="14"/>
                <w:szCs w:val="14"/>
              </w:rPr>
            </w:pPr>
          </w:p>
          <w:p w:rsidR="00AF60E7" w:rsidRPr="00AF60E7" w:rsidRDefault="00AF60E7" w:rsidP="00AF60E7">
            <w:pPr>
              <w:shd w:val="clear" w:color="auto" w:fill="FFFFFF"/>
              <w:spacing w:after="0" w:line="240" w:lineRule="exact"/>
              <w:jc w:val="center"/>
              <w:rPr>
                <w:rFonts w:ascii="Times New Roman" w:hAnsi="Times New Roman"/>
              </w:rPr>
            </w:pPr>
            <w:r w:rsidRPr="00AF60E7">
              <w:rPr>
                <w:rFonts w:ascii="Times New Roman" w:hAnsi="Times New Roman"/>
              </w:rPr>
              <w:t>к медали</w:t>
            </w:r>
          </w:p>
          <w:p w:rsidR="00AF60E7" w:rsidRPr="00AF60E7" w:rsidRDefault="00AF60E7" w:rsidP="00AF60E7">
            <w:pPr>
              <w:shd w:val="clear" w:color="auto" w:fill="FFFFFF"/>
              <w:spacing w:after="0" w:line="240" w:lineRule="exact"/>
              <w:jc w:val="center"/>
              <w:rPr>
                <w:rFonts w:ascii="Times New Roman" w:hAnsi="Times New Roman"/>
                <w:b/>
              </w:rPr>
            </w:pPr>
            <w:r w:rsidRPr="00AF60E7">
              <w:rPr>
                <w:rFonts w:ascii="Times New Roman" w:hAnsi="Times New Roman"/>
                <w:b/>
                <w:sz w:val="26"/>
                <w:szCs w:val="26"/>
              </w:rPr>
              <w:t>«</w:t>
            </w:r>
            <w:r w:rsidRPr="00AF60E7">
              <w:rPr>
                <w:rFonts w:ascii="Times New Roman" w:hAnsi="Times New Roman"/>
                <w:b/>
              </w:rPr>
              <w:t xml:space="preserve">За чистоту </w:t>
            </w:r>
          </w:p>
          <w:p w:rsidR="00AF60E7" w:rsidRPr="00AF60E7" w:rsidRDefault="00AF60E7" w:rsidP="00AF60E7">
            <w:pPr>
              <w:shd w:val="clear" w:color="auto" w:fill="FFFFFF"/>
              <w:spacing w:after="0" w:line="240" w:lineRule="exact"/>
              <w:jc w:val="center"/>
              <w:rPr>
                <w:rFonts w:ascii="Times New Roman" w:hAnsi="Times New Roman"/>
                <w:b/>
                <w:sz w:val="26"/>
                <w:szCs w:val="26"/>
              </w:rPr>
            </w:pPr>
            <w:r w:rsidRPr="00AF60E7">
              <w:rPr>
                <w:rFonts w:ascii="Times New Roman" w:hAnsi="Times New Roman"/>
                <w:b/>
              </w:rPr>
              <w:t>помыслов и благородство дел»</w:t>
            </w:r>
          </w:p>
          <w:p w:rsidR="00AF60E7" w:rsidRPr="00AF60E7" w:rsidRDefault="00AF60E7" w:rsidP="00AF60E7">
            <w:pPr>
              <w:shd w:val="clear" w:color="auto" w:fill="FFFFFF"/>
              <w:jc w:val="center"/>
              <w:rPr>
                <w:rFonts w:ascii="Times New Roman" w:hAnsi="Times New Roman"/>
              </w:rPr>
            </w:pPr>
          </w:p>
        </w:tc>
      </w:tr>
      <w:tr w:rsidR="00AF60E7" w:rsidTr="00AF60E7">
        <w:trPr>
          <w:trHeight w:val="124"/>
        </w:trPr>
        <w:tc>
          <w:tcPr>
            <w:tcW w:w="3965" w:type="dxa"/>
            <w:tcBorders>
              <w:top w:val="nil"/>
              <w:left w:val="single" w:sz="6" w:space="0" w:color="auto"/>
              <w:bottom w:val="single" w:sz="6" w:space="0" w:color="auto"/>
              <w:right w:val="single" w:sz="4" w:space="0" w:color="auto"/>
            </w:tcBorders>
            <w:shd w:val="clear" w:color="auto" w:fill="FFFFFF"/>
          </w:tcPr>
          <w:p w:rsidR="00AF60E7" w:rsidRDefault="00AF60E7"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AF60E7" w:rsidRDefault="00AF60E7" w:rsidP="00AF60E7">
            <w:pPr>
              <w:widowControl w:val="0"/>
              <w:shd w:val="clear" w:color="auto" w:fill="FFFFFF"/>
              <w:autoSpaceDE w:val="0"/>
              <w:autoSpaceDN w:val="0"/>
              <w:adjustRightInd w:val="0"/>
            </w:pPr>
          </w:p>
        </w:tc>
      </w:tr>
    </w:tbl>
    <w:p w:rsidR="00AF60E7" w:rsidRPr="00AF60E7" w:rsidRDefault="00AF60E7" w:rsidP="00AF60E7">
      <w:pPr>
        <w:autoSpaceDE w:val="0"/>
        <w:autoSpaceDN w:val="0"/>
        <w:adjustRightInd w:val="0"/>
        <w:jc w:val="center"/>
        <w:outlineLvl w:val="2"/>
        <w:rPr>
          <w:rFonts w:ascii="Times New Roman" w:hAnsi="Times New Roman"/>
          <w:b/>
          <w:bCs/>
          <w:sz w:val="28"/>
          <w:szCs w:val="28"/>
        </w:rPr>
      </w:pPr>
      <w:r w:rsidRPr="00AF60E7">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AF60E7"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60E7" w:rsidRDefault="00AF60E7" w:rsidP="00AF60E7">
            <w:pPr>
              <w:shd w:val="clear" w:color="auto" w:fill="FFFFFF"/>
              <w:spacing w:line="232" w:lineRule="exact"/>
              <w:ind w:left="63"/>
              <w:jc w:val="center"/>
              <w:rPr>
                <w:b/>
                <w:spacing w:val="-8"/>
              </w:rPr>
            </w:pPr>
          </w:p>
          <w:p w:rsidR="00AF60E7" w:rsidRDefault="00AF60E7"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b/>
              </w:rPr>
            </w:pPr>
            <w:r w:rsidRPr="00AF60E7">
              <w:rPr>
                <w:rFonts w:ascii="Times New Roman" w:hAnsi="Times New Roman"/>
                <w:b/>
              </w:rPr>
              <w:t xml:space="preserve">У Д О С Т О В Е </w:t>
            </w:r>
            <w:proofErr w:type="gramStart"/>
            <w:r w:rsidRPr="00AF60E7">
              <w:rPr>
                <w:rFonts w:ascii="Times New Roman" w:hAnsi="Times New Roman"/>
                <w:b/>
              </w:rPr>
              <w:t>Р</w:t>
            </w:r>
            <w:proofErr w:type="gramEnd"/>
            <w:r w:rsidRPr="00AF60E7">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AF60E7" w:rsidRPr="00AF60E7" w:rsidTr="00AF60E7">
              <w:tc>
                <w:tcPr>
                  <w:tcW w:w="3600" w:type="dxa"/>
                  <w:tcBorders>
                    <w:left w:val="nil"/>
                    <w:right w:val="nil"/>
                  </w:tcBorders>
                </w:tcPr>
                <w:p w:rsidR="00AF60E7" w:rsidRPr="00AF60E7" w:rsidRDefault="00AF60E7" w:rsidP="00AF60E7">
                  <w:pPr>
                    <w:jc w:val="center"/>
                    <w:rPr>
                      <w:rFonts w:ascii="Times New Roman" w:hAnsi="Times New Roman"/>
                      <w:b/>
                      <w:sz w:val="16"/>
                      <w:szCs w:val="16"/>
                    </w:rPr>
                  </w:pPr>
                  <w:r w:rsidRPr="00AF60E7">
                    <w:rPr>
                      <w:rFonts w:ascii="Times New Roman" w:hAnsi="Times New Roman"/>
                      <w:b/>
                      <w:sz w:val="16"/>
                      <w:szCs w:val="16"/>
                    </w:rPr>
                    <w:t>(фамилия)</w:t>
                  </w:r>
                </w:p>
              </w:tc>
            </w:tr>
            <w:tr w:rsidR="00AF60E7" w:rsidRPr="00AF60E7" w:rsidTr="00AF60E7">
              <w:tc>
                <w:tcPr>
                  <w:tcW w:w="3600" w:type="dxa"/>
                  <w:tcBorders>
                    <w:left w:val="nil"/>
                    <w:bottom w:val="single" w:sz="4" w:space="0" w:color="auto"/>
                    <w:right w:val="nil"/>
                  </w:tcBorders>
                </w:tcPr>
                <w:p w:rsidR="00AF60E7" w:rsidRPr="00AF60E7" w:rsidRDefault="00AF60E7" w:rsidP="00AF60E7">
                  <w:pPr>
                    <w:jc w:val="center"/>
                    <w:rPr>
                      <w:rFonts w:ascii="Times New Roman" w:hAnsi="Times New Roman"/>
                      <w:b/>
                      <w:sz w:val="16"/>
                      <w:szCs w:val="16"/>
                    </w:rPr>
                  </w:pPr>
                  <w:r w:rsidRPr="00AF60E7">
                    <w:rPr>
                      <w:rFonts w:ascii="Times New Roman" w:hAnsi="Times New Roman"/>
                      <w:b/>
                      <w:sz w:val="16"/>
                      <w:szCs w:val="16"/>
                    </w:rPr>
                    <w:t>(имя)</w:t>
                  </w:r>
                </w:p>
              </w:tc>
            </w:tr>
            <w:tr w:rsidR="00AF60E7" w:rsidRPr="00AF60E7" w:rsidTr="00AF60E7">
              <w:tc>
                <w:tcPr>
                  <w:tcW w:w="3600" w:type="dxa"/>
                  <w:tcBorders>
                    <w:top w:val="single" w:sz="4" w:space="0" w:color="auto"/>
                    <w:left w:val="nil"/>
                    <w:bottom w:val="nil"/>
                    <w:right w:val="nil"/>
                  </w:tcBorders>
                </w:tcPr>
                <w:p w:rsidR="00AF60E7" w:rsidRPr="00AF60E7" w:rsidRDefault="00AF60E7" w:rsidP="00AF60E7">
                  <w:pPr>
                    <w:jc w:val="center"/>
                    <w:rPr>
                      <w:rFonts w:ascii="Times New Roman" w:hAnsi="Times New Roman"/>
                      <w:b/>
                      <w:sz w:val="16"/>
                      <w:szCs w:val="16"/>
                    </w:rPr>
                  </w:pPr>
                  <w:r w:rsidRPr="00AF60E7">
                    <w:rPr>
                      <w:rFonts w:ascii="Times New Roman" w:hAnsi="Times New Roman"/>
                      <w:b/>
                      <w:sz w:val="16"/>
                      <w:szCs w:val="16"/>
                    </w:rPr>
                    <w:t>(отчество) (при наличии)</w:t>
                  </w:r>
                </w:p>
              </w:tc>
            </w:tr>
          </w:tbl>
          <w:p w:rsidR="00AF60E7" w:rsidRPr="00AF60E7" w:rsidRDefault="00AF60E7" w:rsidP="00AF60E7">
            <w:pPr>
              <w:widowControl w:val="0"/>
              <w:shd w:val="clear" w:color="auto" w:fill="FFFFFF"/>
              <w:autoSpaceDE w:val="0"/>
              <w:autoSpaceDN w:val="0"/>
              <w:adjustRightInd w:val="0"/>
              <w:ind w:left="708"/>
              <w:rPr>
                <w:rFonts w:ascii="Times New Roman" w:hAnsi="Times New Roman"/>
              </w:rPr>
            </w:pPr>
          </w:p>
        </w:tc>
      </w:tr>
      <w:tr w:rsidR="00AF60E7" w:rsidTr="00AF60E7">
        <w:trPr>
          <w:trHeight w:val="2649"/>
        </w:trPr>
        <w:tc>
          <w:tcPr>
            <w:tcW w:w="3965" w:type="dxa"/>
            <w:tcBorders>
              <w:top w:val="nil"/>
              <w:left w:val="single" w:sz="6" w:space="0" w:color="auto"/>
              <w:bottom w:val="nil"/>
              <w:right w:val="single" w:sz="4" w:space="0" w:color="auto"/>
            </w:tcBorders>
            <w:shd w:val="clear" w:color="auto" w:fill="FFFFFF"/>
          </w:tcPr>
          <w:p w:rsidR="00AF60E7" w:rsidRPr="00AF60E7" w:rsidRDefault="00AF60E7" w:rsidP="00AF60E7">
            <w:pPr>
              <w:widowControl w:val="0"/>
              <w:shd w:val="clear" w:color="auto" w:fill="FFFFFF"/>
              <w:autoSpaceDE w:val="0"/>
              <w:autoSpaceDN w:val="0"/>
              <w:adjustRightInd w:val="0"/>
              <w:jc w:val="center"/>
              <w:rPr>
                <w:rFonts w:ascii="Times New Roman" w:hAnsi="Times New Roman"/>
              </w:rPr>
            </w:pPr>
            <w:r w:rsidRPr="00AF60E7">
              <w:rPr>
                <w:rFonts w:ascii="Times New Roman" w:hAnsi="Times New Roman"/>
              </w:rPr>
              <w:t xml:space="preserve">Цветное </w:t>
            </w:r>
          </w:p>
          <w:p w:rsidR="00AF60E7" w:rsidRPr="005016F0" w:rsidRDefault="00AF60E7" w:rsidP="00AF60E7">
            <w:pPr>
              <w:widowControl w:val="0"/>
              <w:shd w:val="clear" w:color="auto" w:fill="FFFFFF"/>
              <w:autoSpaceDE w:val="0"/>
              <w:autoSpaceDN w:val="0"/>
              <w:adjustRightInd w:val="0"/>
              <w:jc w:val="center"/>
            </w:pPr>
            <w:r w:rsidRPr="00AF60E7">
              <w:rPr>
                <w:rFonts w:ascii="Times New Roman" w:hAnsi="Times New Roman"/>
              </w:rPr>
              <w:t>изображение медали</w:t>
            </w:r>
          </w:p>
        </w:tc>
        <w:tc>
          <w:tcPr>
            <w:tcW w:w="3955" w:type="dxa"/>
            <w:tcBorders>
              <w:top w:val="nil"/>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sz w:val="14"/>
                <w:szCs w:val="14"/>
              </w:rPr>
            </w:pPr>
            <w:r w:rsidRPr="00AF60E7">
              <w:rPr>
                <w:rFonts w:ascii="Times New Roman" w:hAnsi="Times New Roman"/>
                <w:b/>
                <w:sz w:val="20"/>
                <w:szCs w:val="20"/>
              </w:rPr>
              <w:t>НАГРАЖДЕ</w:t>
            </w:r>
            <w:proofErr w:type="gramStart"/>
            <w:r w:rsidRPr="00AF60E7">
              <w:rPr>
                <w:rFonts w:ascii="Times New Roman" w:hAnsi="Times New Roman"/>
                <w:b/>
                <w:sz w:val="20"/>
                <w:szCs w:val="20"/>
              </w:rPr>
              <w:t>Н(</w:t>
            </w:r>
            <w:proofErr w:type="gramEnd"/>
            <w:r w:rsidRPr="00AF60E7">
              <w:rPr>
                <w:rFonts w:ascii="Times New Roman" w:hAnsi="Times New Roman"/>
                <w:b/>
                <w:sz w:val="20"/>
                <w:szCs w:val="20"/>
              </w:rPr>
              <w:t>А)</w:t>
            </w:r>
          </w:p>
          <w:p w:rsidR="00AF60E7" w:rsidRPr="00AF60E7" w:rsidRDefault="00AF60E7" w:rsidP="00AF60E7">
            <w:pPr>
              <w:shd w:val="clear" w:color="auto" w:fill="FFFFFF"/>
              <w:spacing w:after="0" w:line="240" w:lineRule="exact"/>
              <w:jc w:val="center"/>
              <w:rPr>
                <w:rFonts w:ascii="Times New Roman" w:hAnsi="Times New Roman"/>
              </w:rPr>
            </w:pPr>
            <w:r w:rsidRPr="00AF60E7">
              <w:rPr>
                <w:rFonts w:ascii="Times New Roman" w:hAnsi="Times New Roman"/>
              </w:rPr>
              <w:t>медалью</w:t>
            </w:r>
          </w:p>
          <w:p w:rsidR="00AF60E7" w:rsidRPr="00AF60E7" w:rsidRDefault="00AF60E7" w:rsidP="00AF60E7">
            <w:pPr>
              <w:shd w:val="clear" w:color="auto" w:fill="FFFFFF"/>
              <w:spacing w:after="0" w:line="240" w:lineRule="exact"/>
              <w:jc w:val="center"/>
              <w:rPr>
                <w:rFonts w:ascii="Times New Roman" w:hAnsi="Times New Roman"/>
                <w:b/>
              </w:rPr>
            </w:pPr>
            <w:r w:rsidRPr="00AF60E7">
              <w:rPr>
                <w:rFonts w:ascii="Times New Roman" w:hAnsi="Times New Roman"/>
                <w:b/>
                <w:sz w:val="26"/>
                <w:szCs w:val="26"/>
              </w:rPr>
              <w:t>«</w:t>
            </w:r>
            <w:r w:rsidRPr="00AF60E7">
              <w:rPr>
                <w:rFonts w:ascii="Times New Roman" w:hAnsi="Times New Roman"/>
                <w:b/>
              </w:rPr>
              <w:t xml:space="preserve">За чистоту </w:t>
            </w:r>
          </w:p>
          <w:p w:rsidR="00AF60E7" w:rsidRPr="00AF60E7" w:rsidRDefault="00AF60E7" w:rsidP="00AF60E7">
            <w:pPr>
              <w:shd w:val="clear" w:color="auto" w:fill="FFFFFF"/>
              <w:spacing w:after="0" w:line="240" w:lineRule="exact"/>
              <w:jc w:val="center"/>
              <w:rPr>
                <w:rFonts w:ascii="Times New Roman" w:hAnsi="Times New Roman"/>
              </w:rPr>
            </w:pPr>
            <w:r w:rsidRPr="00AF60E7">
              <w:rPr>
                <w:rFonts w:ascii="Times New Roman" w:hAnsi="Times New Roman"/>
                <w:b/>
              </w:rPr>
              <w:t>помыслов и благородство дел»</w:t>
            </w:r>
          </w:p>
          <w:p w:rsidR="00AF60E7" w:rsidRPr="00AF60E7" w:rsidRDefault="00AF60E7" w:rsidP="00AF60E7">
            <w:pPr>
              <w:shd w:val="clear" w:color="auto" w:fill="FFFFFF"/>
              <w:spacing w:line="227" w:lineRule="exact"/>
              <w:jc w:val="center"/>
              <w:rPr>
                <w:rFonts w:ascii="Times New Roman" w:hAnsi="Times New Roman"/>
                <w:b/>
                <w:sz w:val="26"/>
                <w:szCs w:val="26"/>
              </w:rPr>
            </w:pPr>
          </w:p>
          <w:p w:rsidR="00AF60E7" w:rsidRPr="00AF60E7" w:rsidRDefault="00AF60E7" w:rsidP="00AF60E7">
            <w:pPr>
              <w:shd w:val="clear" w:color="auto" w:fill="FFFFFF"/>
              <w:spacing w:after="0" w:line="240" w:lineRule="exact"/>
              <w:ind w:left="147" w:right="91"/>
              <w:jc w:val="center"/>
              <w:rPr>
                <w:rFonts w:ascii="Times New Roman" w:hAnsi="Times New Roman"/>
                <w:spacing w:val="-7"/>
                <w:sz w:val="18"/>
                <w:szCs w:val="18"/>
              </w:rPr>
            </w:pPr>
            <w:r w:rsidRPr="00AF60E7">
              <w:rPr>
                <w:rFonts w:ascii="Times New Roman" w:hAnsi="Times New Roman"/>
                <w:spacing w:val="-7"/>
                <w:sz w:val="18"/>
                <w:szCs w:val="18"/>
              </w:rPr>
              <w:t>приказом Следственного комитета</w:t>
            </w:r>
          </w:p>
          <w:p w:rsidR="00AF60E7" w:rsidRPr="00AF60E7" w:rsidRDefault="00AF60E7" w:rsidP="00AF60E7">
            <w:pPr>
              <w:shd w:val="clear" w:color="auto" w:fill="FFFFFF"/>
              <w:spacing w:after="0" w:line="240" w:lineRule="exact"/>
              <w:ind w:left="147" w:right="91"/>
              <w:jc w:val="center"/>
              <w:rPr>
                <w:rFonts w:ascii="Times New Roman" w:hAnsi="Times New Roman"/>
                <w:sz w:val="20"/>
                <w:szCs w:val="20"/>
              </w:rPr>
            </w:pPr>
            <w:r w:rsidRPr="00AF60E7">
              <w:rPr>
                <w:rFonts w:ascii="Times New Roman" w:hAnsi="Times New Roman"/>
                <w:sz w:val="18"/>
                <w:szCs w:val="18"/>
              </w:rPr>
              <w:t>Российской Федерации</w:t>
            </w:r>
          </w:p>
          <w:p w:rsidR="00AF60E7" w:rsidRPr="00AF60E7" w:rsidRDefault="00AF60E7" w:rsidP="00AF60E7">
            <w:pPr>
              <w:shd w:val="clear" w:color="auto" w:fill="FFFFFF"/>
              <w:jc w:val="center"/>
              <w:rPr>
                <w:rFonts w:ascii="Times New Roman" w:hAnsi="Times New Roman"/>
              </w:rPr>
            </w:pPr>
            <w:r w:rsidRPr="00AF60E7">
              <w:rPr>
                <w:rFonts w:ascii="Times New Roman" w:hAnsi="Times New Roman"/>
                <w:spacing w:val="-1"/>
                <w:sz w:val="18"/>
                <w:szCs w:val="18"/>
              </w:rPr>
              <w:t>от  « ____ » _________ 20____г. № _____</w:t>
            </w:r>
          </w:p>
        </w:tc>
      </w:tr>
      <w:tr w:rsidR="00AF60E7" w:rsidTr="00AF60E7">
        <w:trPr>
          <w:trHeight w:val="80"/>
        </w:trPr>
        <w:tc>
          <w:tcPr>
            <w:tcW w:w="3965" w:type="dxa"/>
            <w:tcBorders>
              <w:top w:val="nil"/>
              <w:left w:val="single" w:sz="6" w:space="0" w:color="auto"/>
              <w:bottom w:val="single" w:sz="6" w:space="0" w:color="auto"/>
              <w:right w:val="single" w:sz="4" w:space="0" w:color="auto"/>
            </w:tcBorders>
            <w:shd w:val="clear" w:color="auto" w:fill="FFFFFF"/>
          </w:tcPr>
          <w:p w:rsidR="00AF60E7" w:rsidRDefault="00AF60E7"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AF60E7" w:rsidRPr="00AF60E7" w:rsidRDefault="00AF60E7" w:rsidP="00AF60E7">
            <w:pPr>
              <w:shd w:val="clear" w:color="auto" w:fill="FFFFFF"/>
              <w:spacing w:after="0" w:line="240" w:lineRule="exact"/>
              <w:ind w:left="136"/>
              <w:rPr>
                <w:rFonts w:ascii="Times New Roman" w:hAnsi="Times New Roman"/>
              </w:rPr>
            </w:pPr>
            <w:r w:rsidRPr="00AF60E7">
              <w:rPr>
                <w:rFonts w:ascii="Times New Roman" w:hAnsi="Times New Roman"/>
              </w:rPr>
              <w:t>Председатель</w:t>
            </w:r>
          </w:p>
          <w:p w:rsidR="00AF60E7" w:rsidRPr="00AF60E7" w:rsidRDefault="00AF60E7" w:rsidP="00AF60E7">
            <w:pPr>
              <w:shd w:val="clear" w:color="auto" w:fill="FFFFFF"/>
              <w:spacing w:after="0" w:line="240" w:lineRule="exact"/>
              <w:ind w:left="136"/>
              <w:rPr>
                <w:rFonts w:ascii="Times New Roman" w:hAnsi="Times New Roman"/>
              </w:rPr>
            </w:pPr>
            <w:r w:rsidRPr="00AF60E7">
              <w:rPr>
                <w:rFonts w:ascii="Times New Roman" w:hAnsi="Times New Roman"/>
              </w:rPr>
              <w:t xml:space="preserve">   М.П.</w:t>
            </w:r>
          </w:p>
        </w:tc>
      </w:tr>
    </w:tbl>
    <w:p w:rsidR="00AF60E7" w:rsidRDefault="00AF60E7" w:rsidP="004919B4">
      <w:pPr>
        <w:pStyle w:val="ConsPlusNonformat"/>
        <w:jc w:val="both"/>
        <w:rPr>
          <w:rFonts w:ascii="Times New Roman" w:hAnsi="Times New Roman" w:cs="Times New Roman"/>
          <w:sz w:val="28"/>
          <w:szCs w:val="28"/>
        </w:rPr>
        <w:sectPr w:rsidR="00AF60E7" w:rsidSect="00870DA5">
          <w:pgSz w:w="11906" w:h="16838"/>
          <w:pgMar w:top="904" w:right="850" w:bottom="426" w:left="1418" w:header="708" w:footer="708" w:gutter="0"/>
          <w:pgNumType w:start="1"/>
          <w:cols w:space="708"/>
          <w:titlePg/>
          <w:docGrid w:linePitch="360"/>
        </w:sectPr>
      </w:pPr>
    </w:p>
    <w:p w:rsidR="00AF60E7" w:rsidRPr="00BB2F92" w:rsidRDefault="00AF60E7" w:rsidP="00AF60E7">
      <w:pPr>
        <w:pStyle w:val="ConsPlusNormal"/>
        <w:spacing w:line="240" w:lineRule="exact"/>
        <w:ind w:left="5670"/>
      </w:pPr>
      <w:r>
        <w:t>П</w:t>
      </w:r>
      <w:r w:rsidRPr="00BB2F92">
        <w:t xml:space="preserve">риложение № </w:t>
      </w:r>
      <w:r>
        <w:t>12</w:t>
      </w:r>
    </w:p>
    <w:p w:rsidR="00AF60E7" w:rsidRPr="00BB2F92" w:rsidRDefault="00AF60E7" w:rsidP="00AF60E7">
      <w:pPr>
        <w:pStyle w:val="ConsPlusNormal"/>
        <w:spacing w:line="240" w:lineRule="exact"/>
        <w:ind w:left="5670"/>
      </w:pPr>
    </w:p>
    <w:p w:rsidR="00AF60E7" w:rsidRPr="00BB2F92" w:rsidRDefault="00AF60E7" w:rsidP="00AF60E7">
      <w:pPr>
        <w:pStyle w:val="ConsPlusNormal"/>
        <w:spacing w:line="240" w:lineRule="exact"/>
        <w:ind w:left="5670"/>
      </w:pPr>
      <w:r w:rsidRPr="00BB2F92">
        <w:t xml:space="preserve">к приказу Следственного комитета Российской Федерации </w:t>
      </w:r>
    </w:p>
    <w:p w:rsidR="00AF60E7" w:rsidRPr="00BB2F92" w:rsidRDefault="00AF60E7" w:rsidP="00AF60E7">
      <w:pPr>
        <w:pStyle w:val="ConsPlusNormal"/>
        <w:spacing w:line="240" w:lineRule="exact"/>
        <w:ind w:left="5670"/>
      </w:pPr>
    </w:p>
    <w:p w:rsidR="00AF60E7" w:rsidRPr="00BB2F92" w:rsidRDefault="00AF60E7" w:rsidP="00AF60E7">
      <w:pPr>
        <w:pStyle w:val="a9"/>
        <w:spacing w:after="0" w:line="240" w:lineRule="exact"/>
        <w:ind w:left="5670"/>
        <w:rPr>
          <w:b/>
          <w:spacing w:val="50"/>
          <w:sz w:val="28"/>
          <w:szCs w:val="28"/>
        </w:rPr>
      </w:pPr>
      <w:r w:rsidRPr="00BB2F92">
        <w:rPr>
          <w:sz w:val="28"/>
          <w:szCs w:val="28"/>
        </w:rPr>
        <w:t>от __________ №______</w:t>
      </w:r>
    </w:p>
    <w:p w:rsidR="00AF60E7" w:rsidRDefault="00AF60E7" w:rsidP="00AF60E7">
      <w:pPr>
        <w:pStyle w:val="ConsPlusNormal"/>
        <w:jc w:val="both"/>
      </w:pPr>
    </w:p>
    <w:p w:rsidR="00AF60E7" w:rsidRPr="00BB2F92" w:rsidRDefault="00AF60E7" w:rsidP="00AF60E7">
      <w:pPr>
        <w:pStyle w:val="ConsPlusTitle"/>
        <w:jc w:val="center"/>
        <w:rPr>
          <w:sz w:val="28"/>
          <w:szCs w:val="28"/>
        </w:rPr>
      </w:pPr>
      <w:r w:rsidRPr="00BB2F92">
        <w:rPr>
          <w:sz w:val="28"/>
          <w:szCs w:val="28"/>
        </w:rPr>
        <w:t>Положение</w:t>
      </w:r>
    </w:p>
    <w:p w:rsidR="00AF60E7" w:rsidRPr="007D781B" w:rsidRDefault="00AF60E7" w:rsidP="00AF60E7">
      <w:pPr>
        <w:pStyle w:val="ConsPlusNormal"/>
        <w:jc w:val="center"/>
        <w:rPr>
          <w:b/>
        </w:rPr>
      </w:pPr>
      <w:r w:rsidRPr="007D781B">
        <w:rPr>
          <w:b/>
        </w:rPr>
        <w:t>о медали «За достижения в научной и педагогической деятельности»</w:t>
      </w:r>
    </w:p>
    <w:p w:rsidR="00AF60E7" w:rsidRDefault="00AF60E7" w:rsidP="00AF60E7">
      <w:pPr>
        <w:pStyle w:val="ConsPlusNormal"/>
        <w:jc w:val="right"/>
        <w:outlineLvl w:val="0"/>
      </w:pPr>
    </w:p>
    <w:p w:rsidR="00AF60E7" w:rsidRPr="007D781B" w:rsidRDefault="00AF60E7" w:rsidP="00AF60E7">
      <w:pPr>
        <w:pStyle w:val="ConsPlusNormal"/>
        <w:ind w:firstLine="709"/>
        <w:jc w:val="both"/>
      </w:pPr>
      <w:r>
        <w:t>1. </w:t>
      </w:r>
      <w:r w:rsidRPr="007D781B">
        <w:t xml:space="preserve">Медаль </w:t>
      </w:r>
      <w:r>
        <w:t>«</w:t>
      </w:r>
      <w:r w:rsidRPr="007D781B">
        <w:t>За достижения в научно</w:t>
      </w:r>
      <w:r>
        <w:t>й и педагогической деятельности»</w:t>
      </w:r>
      <w:r w:rsidRPr="007D781B">
        <w:t xml:space="preserve"> (далее </w:t>
      </w:r>
      <w:r>
        <w:t>–</w:t>
      </w:r>
      <w:r w:rsidRPr="007D781B">
        <w:t xml:space="preserve"> медаль) является ведомственной наградой Следственного комитета Российской Федерации (далее </w:t>
      </w:r>
      <w:r>
        <w:t>–</w:t>
      </w:r>
      <w:r w:rsidRPr="007D781B">
        <w:t xml:space="preserve"> Следственный комитет).</w:t>
      </w:r>
    </w:p>
    <w:p w:rsidR="00AF60E7" w:rsidRPr="00EA464E" w:rsidRDefault="00AF60E7" w:rsidP="00AF60E7">
      <w:pPr>
        <w:pStyle w:val="ConsPlusNormal"/>
        <w:ind w:firstLine="709"/>
        <w:jc w:val="both"/>
      </w:pPr>
      <w:r>
        <w:t>2. </w:t>
      </w:r>
      <w:r w:rsidRPr="007D781B">
        <w:t>Описание и рисунок медали</w:t>
      </w:r>
      <w:r>
        <w:t xml:space="preserve"> «</w:t>
      </w:r>
      <w:r w:rsidRPr="007D781B">
        <w:t>За достижения в научно</w:t>
      </w:r>
      <w:r>
        <w:t xml:space="preserve">й </w:t>
      </w:r>
      <w:r>
        <w:br/>
        <w:t>и педагогической деятельности», удостоверения</w:t>
      </w:r>
      <w:r w:rsidRPr="007D781B">
        <w:t xml:space="preserve"> к медали</w:t>
      </w:r>
      <w:r>
        <w:t xml:space="preserve"> «</w:t>
      </w:r>
      <w:r w:rsidRPr="007D781B">
        <w:t xml:space="preserve">За достижения </w:t>
      </w:r>
      <w:r>
        <w:br/>
      </w:r>
      <w:r w:rsidRPr="007D781B">
        <w:t>в научно</w:t>
      </w:r>
      <w:r>
        <w:t>й и педагогической деятельности»</w:t>
      </w:r>
      <w:r w:rsidRPr="007D781B">
        <w:t xml:space="preserve"> приведены </w:t>
      </w:r>
      <w:r w:rsidRPr="00EA464E">
        <w:t xml:space="preserve">в </w:t>
      </w:r>
      <w:hyperlink w:anchor="P3044" w:history="1">
        <w:r>
          <w:t xml:space="preserve">приложениях </w:t>
        </w:r>
        <w:r>
          <w:br/>
          <w:t>№№</w:t>
        </w:r>
        <w:r w:rsidRPr="00EA464E">
          <w:t xml:space="preserve"> 1</w:t>
        </w:r>
      </w:hyperlink>
      <w:r>
        <w:t xml:space="preserve"> и</w:t>
      </w:r>
      <w:hyperlink w:anchor="P3067" w:history="1">
        <w:r w:rsidRPr="00EA464E">
          <w:t xml:space="preserve"> 2</w:t>
        </w:r>
      </w:hyperlink>
      <w:r w:rsidRPr="00EA464E">
        <w:t xml:space="preserve"> к настоящему Положению.</w:t>
      </w:r>
    </w:p>
    <w:p w:rsidR="00AF60E7" w:rsidRPr="007D781B" w:rsidRDefault="00AF60E7" w:rsidP="00AF60E7">
      <w:pPr>
        <w:pStyle w:val="ConsPlusNormal"/>
        <w:ind w:firstLine="709"/>
        <w:jc w:val="both"/>
      </w:pPr>
      <w:r>
        <w:t>3. </w:t>
      </w:r>
      <w:r w:rsidRPr="007D781B">
        <w:t xml:space="preserve">Медалью награждаются </w:t>
      </w:r>
      <w:r>
        <w:t>сотрудники</w:t>
      </w:r>
      <w:r w:rsidRPr="007D781B">
        <w:t>, профессорско-преподавательский состав и педагогические работники образовательных организаций Следственного комитета, внесшие вклад:</w:t>
      </w:r>
    </w:p>
    <w:p w:rsidR="00AF60E7" w:rsidRPr="007D781B" w:rsidRDefault="00AF60E7" w:rsidP="00AF60E7">
      <w:pPr>
        <w:pStyle w:val="ConsPlusNormal"/>
        <w:ind w:firstLine="709"/>
        <w:jc w:val="both"/>
      </w:pPr>
      <w:r w:rsidRPr="007D781B">
        <w:t>в подготовку квалифицированных кадров для Следственного комитета;</w:t>
      </w:r>
    </w:p>
    <w:p w:rsidR="00AF60E7" w:rsidRPr="007D781B" w:rsidRDefault="00AF60E7" w:rsidP="00AF60E7">
      <w:pPr>
        <w:pStyle w:val="ConsPlusNormal"/>
        <w:ind w:firstLine="709"/>
        <w:jc w:val="both"/>
      </w:pPr>
      <w:r w:rsidRPr="007D781B">
        <w:t>в разработку вопросов теории и практики производства предварительного следствия, его криминалистического сопровождения;</w:t>
      </w:r>
    </w:p>
    <w:p w:rsidR="00AF60E7" w:rsidRPr="007D781B" w:rsidRDefault="00AF60E7" w:rsidP="00AF60E7">
      <w:pPr>
        <w:pStyle w:val="ConsPlusNormal"/>
        <w:ind w:firstLine="709"/>
        <w:jc w:val="both"/>
      </w:pPr>
      <w:r w:rsidRPr="007D781B">
        <w:t>в проведение фундаментальных и (или) прикладных научных исследований, направленных на решение задач практической деятельности Следственного комитета;</w:t>
      </w:r>
    </w:p>
    <w:p w:rsidR="00AF60E7" w:rsidRPr="007D781B" w:rsidRDefault="00AF60E7" w:rsidP="00AF60E7">
      <w:pPr>
        <w:pStyle w:val="ConsPlusNormal"/>
        <w:ind w:firstLine="709"/>
        <w:jc w:val="both"/>
      </w:pPr>
      <w:r w:rsidRPr="007D781B">
        <w:t xml:space="preserve">в совершенствование методов и программ обучения, патриотическое </w:t>
      </w:r>
      <w:r>
        <w:br/>
      </w:r>
      <w:r w:rsidRPr="007D781B">
        <w:t>и духовно-нравственное воспитание, культурное развитие молодого поколения, формирование его активной гражданской позиции и любви к Отечеству;</w:t>
      </w:r>
    </w:p>
    <w:p w:rsidR="00AF60E7" w:rsidRPr="007D781B" w:rsidRDefault="00AF60E7" w:rsidP="00AF60E7">
      <w:pPr>
        <w:pStyle w:val="ConsPlusNormal"/>
        <w:ind w:firstLine="709"/>
        <w:jc w:val="both"/>
      </w:pPr>
      <w:r w:rsidRPr="007D781B">
        <w:t>в применение на практике результатов научно-исследовательских работ, внедрение достижений науки и техники в образовательный процесс;</w:t>
      </w:r>
    </w:p>
    <w:p w:rsidR="00AF60E7" w:rsidRPr="007D781B" w:rsidRDefault="00AF60E7" w:rsidP="00AF60E7">
      <w:pPr>
        <w:pStyle w:val="ConsPlusNormal"/>
        <w:ind w:firstLine="709"/>
        <w:jc w:val="both"/>
      </w:pPr>
      <w:r w:rsidRPr="007D781B">
        <w:t>в подготовку научных работ, учебников, курсов лекций, учебно-методических пособий и образовательных программ.</w:t>
      </w:r>
    </w:p>
    <w:p w:rsidR="00AF60E7" w:rsidRPr="007D781B" w:rsidRDefault="00AF60E7" w:rsidP="00AF60E7">
      <w:pPr>
        <w:pStyle w:val="ConsPlusNormal"/>
        <w:ind w:firstLine="709"/>
        <w:jc w:val="both"/>
      </w:pPr>
      <w:r>
        <w:t>4. </w:t>
      </w:r>
      <w:proofErr w:type="gramStart"/>
      <w:r w:rsidRPr="007D781B">
        <w:t xml:space="preserve">По решению Председателя Следственного комитета Российской Федерации за многолетнее сотрудничество с образовательными организациями Следственного комитета и практическую деятельность, направленную </w:t>
      </w:r>
      <w:r>
        <w:br/>
      </w:r>
      <w:r w:rsidRPr="007D781B">
        <w:t>на профессиональное развитие сотрудников Следственного комитета, подготовку кадров для Следственного комитета, медалью могут быть награждены иные сотрудники Следственного комитета, ветераны</w:t>
      </w:r>
      <w:r>
        <w:t xml:space="preserve"> следственных органов</w:t>
      </w:r>
      <w:r w:rsidRPr="007D781B">
        <w:t>, а также граждане Российской Федерации, не являющиеся сотрудниками Следственного комитета.</w:t>
      </w:r>
      <w:proofErr w:type="gramEnd"/>
    </w:p>
    <w:p w:rsidR="00AF60E7" w:rsidRDefault="00AF60E7" w:rsidP="00AF60E7">
      <w:pPr>
        <w:pStyle w:val="ConsPlusNormal"/>
        <w:ind w:firstLine="709"/>
        <w:jc w:val="both"/>
      </w:pPr>
      <w:r>
        <w:t>5. П</w:t>
      </w:r>
      <w:r w:rsidRPr="00DD3B89">
        <w:t>ри награждении медалью выплачивается денежная премия в размере</w:t>
      </w:r>
      <w:r>
        <w:t>:</w:t>
      </w:r>
    </w:p>
    <w:p w:rsidR="00AF60E7" w:rsidRPr="003069B7" w:rsidRDefault="00AF60E7" w:rsidP="00AF60E7">
      <w:pPr>
        <w:pStyle w:val="ConsPlusNormal"/>
        <w:ind w:firstLine="709"/>
        <w:jc w:val="both"/>
      </w:pPr>
      <w:r>
        <w:t>с</w:t>
      </w:r>
      <w:r w:rsidRPr="003069B7">
        <w:t>отрудникам</w:t>
      </w:r>
      <w:r>
        <w:t xml:space="preserve"> Следственного комитета – 1</w:t>
      </w:r>
      <w:r w:rsidRPr="003069B7">
        <w:t xml:space="preserve"> должностн</w:t>
      </w:r>
      <w:r>
        <w:t>ой оклад (оклад</w:t>
      </w:r>
      <w:r w:rsidRPr="003069B7">
        <w:t xml:space="preserve"> </w:t>
      </w:r>
      <w:r>
        <w:br/>
      </w:r>
      <w:r w:rsidRPr="003069B7">
        <w:t>по должности);</w:t>
      </w:r>
    </w:p>
    <w:p w:rsidR="00AF60E7" w:rsidRDefault="00AF60E7" w:rsidP="00AF60E7">
      <w:pPr>
        <w:pStyle w:val="ConsPlusNormal"/>
        <w:ind w:firstLine="709"/>
        <w:jc w:val="both"/>
      </w:pPr>
      <w:r w:rsidRPr="003069B7">
        <w:t>работникам Следственного комитета – 3 оклада</w:t>
      </w:r>
      <w:r>
        <w:t xml:space="preserve"> (</w:t>
      </w:r>
      <w:proofErr w:type="gramStart"/>
      <w:r>
        <w:t>должностных</w:t>
      </w:r>
      <w:proofErr w:type="gramEnd"/>
      <w:r>
        <w:t xml:space="preserve"> оклада)</w:t>
      </w:r>
      <w:r w:rsidRPr="003069B7">
        <w:t>.</w:t>
      </w:r>
    </w:p>
    <w:p w:rsidR="00AF60E7" w:rsidRPr="007D781B" w:rsidRDefault="00AF60E7" w:rsidP="00AF60E7">
      <w:pPr>
        <w:pStyle w:val="ConsPlusNormal"/>
        <w:ind w:firstLine="709"/>
        <w:jc w:val="both"/>
      </w:pPr>
      <w:r>
        <w:t>6. </w:t>
      </w:r>
      <w:r w:rsidRPr="007D781B">
        <w:t>Повторное награждение медалью не допускается.</w:t>
      </w:r>
    </w:p>
    <w:p w:rsidR="00AF60E7" w:rsidRDefault="00AF60E7" w:rsidP="00AF60E7">
      <w:pPr>
        <w:pStyle w:val="ConsPlusNormal"/>
        <w:ind w:firstLine="709"/>
        <w:jc w:val="both"/>
      </w:pPr>
      <w:r>
        <w:t>7. </w:t>
      </w:r>
      <w:r w:rsidRPr="007D781B">
        <w:t xml:space="preserve">Медаль (лента медали на планке) носится на левой стороне груди </w:t>
      </w:r>
      <w:r>
        <w:br/>
      </w:r>
    </w:p>
    <w:p w:rsidR="00AF60E7" w:rsidRDefault="00AF60E7" w:rsidP="00AF60E7">
      <w:pPr>
        <w:pStyle w:val="ConsPlusNormal"/>
        <w:jc w:val="both"/>
      </w:pPr>
      <w:r w:rsidRPr="007D781B">
        <w:t xml:space="preserve">и располагается ниже государственных наград Российской Федерации </w:t>
      </w:r>
      <w:r>
        <w:br/>
      </w:r>
      <w:r w:rsidRPr="007D781B">
        <w:t>и Союза Советских Социалистических Республик, а при наличии иных медалей Следственного ко</w:t>
      </w:r>
      <w:r>
        <w:t>митета после медали «За безупречную службу»</w:t>
      </w:r>
      <w:r w:rsidRPr="007D781B">
        <w:t>.</w:t>
      </w:r>
    </w:p>
    <w:p w:rsidR="00AF60E7" w:rsidRDefault="00AF60E7" w:rsidP="00AF60E7">
      <w:pPr>
        <w:pStyle w:val="ConsPlusNormal"/>
        <w:ind w:firstLine="709"/>
        <w:jc w:val="both"/>
      </w:pPr>
    </w:p>
    <w:p w:rsidR="00AF60E7" w:rsidRDefault="00AF60E7" w:rsidP="00AF60E7">
      <w:pPr>
        <w:pStyle w:val="ConsPlusNormal"/>
        <w:ind w:firstLine="709"/>
        <w:jc w:val="both"/>
      </w:pPr>
    </w:p>
    <w:p w:rsidR="00AF60E7" w:rsidRDefault="00AF60E7" w:rsidP="00AF60E7">
      <w:pPr>
        <w:pStyle w:val="ConsPlusNormal"/>
        <w:ind w:firstLine="709"/>
        <w:jc w:val="both"/>
        <w:sectPr w:rsidR="00AF60E7" w:rsidSect="00870DA5">
          <w:pgSz w:w="11906" w:h="16838"/>
          <w:pgMar w:top="904" w:right="850" w:bottom="426" w:left="1418" w:header="708" w:footer="708" w:gutter="0"/>
          <w:pgNumType w:start="1"/>
          <w:cols w:space="708"/>
          <w:titlePg/>
          <w:docGrid w:linePitch="360"/>
        </w:sectPr>
      </w:pPr>
    </w:p>
    <w:p w:rsidR="00AF60E7" w:rsidRPr="00AF60E7" w:rsidRDefault="00AF60E7" w:rsidP="00AF60E7">
      <w:pPr>
        <w:pStyle w:val="ConsPlusNormal"/>
        <w:spacing w:line="240" w:lineRule="exact"/>
        <w:ind w:left="5670"/>
        <w:outlineLvl w:val="1"/>
      </w:pPr>
      <w:r w:rsidRPr="00AF60E7">
        <w:t>Приложение № 1</w:t>
      </w:r>
    </w:p>
    <w:p w:rsidR="00AF60E7" w:rsidRPr="00AF60E7" w:rsidRDefault="00AF60E7" w:rsidP="00AF60E7">
      <w:pPr>
        <w:pStyle w:val="ConsPlusNormal"/>
        <w:spacing w:line="240" w:lineRule="exact"/>
        <w:ind w:left="5670"/>
        <w:outlineLvl w:val="1"/>
      </w:pPr>
    </w:p>
    <w:p w:rsidR="00AF60E7" w:rsidRPr="00AF60E7" w:rsidRDefault="00AF60E7" w:rsidP="00AF60E7">
      <w:pPr>
        <w:pStyle w:val="ConsPlusNormal"/>
        <w:spacing w:line="240" w:lineRule="exact"/>
        <w:ind w:left="5670"/>
      </w:pPr>
      <w:r w:rsidRPr="00AF60E7">
        <w:t>к Положению о медали</w:t>
      </w:r>
    </w:p>
    <w:p w:rsidR="00AF60E7" w:rsidRPr="00AF60E7" w:rsidRDefault="00AF60E7" w:rsidP="00AF60E7">
      <w:pPr>
        <w:pStyle w:val="ConsPlusNormal"/>
        <w:spacing w:line="240" w:lineRule="exact"/>
        <w:ind w:left="5670"/>
      </w:pPr>
      <w:r w:rsidRPr="00AF60E7">
        <w:t xml:space="preserve">«За достижения в </w:t>
      </w:r>
      <w:proofErr w:type="gramStart"/>
      <w:r w:rsidRPr="00AF60E7">
        <w:t>научной</w:t>
      </w:r>
      <w:proofErr w:type="gramEnd"/>
    </w:p>
    <w:p w:rsidR="00AF60E7" w:rsidRPr="00AF60E7" w:rsidRDefault="00AF60E7" w:rsidP="00AF60E7">
      <w:pPr>
        <w:pStyle w:val="ConsPlusNormal"/>
        <w:spacing w:line="240" w:lineRule="exact"/>
        <w:ind w:left="5670"/>
      </w:pPr>
      <w:r w:rsidRPr="00AF60E7">
        <w:t xml:space="preserve">и педагогической деятельности», </w:t>
      </w:r>
      <w:proofErr w:type="gramStart"/>
      <w:r w:rsidRPr="00AF60E7">
        <w:t>утвержденному</w:t>
      </w:r>
      <w:proofErr w:type="gramEnd"/>
      <w:r w:rsidRPr="00AF60E7">
        <w:t xml:space="preserve"> приказом Следственного комитета Российской Федерации </w:t>
      </w:r>
    </w:p>
    <w:p w:rsidR="00AF60E7" w:rsidRPr="00AF60E7" w:rsidRDefault="00AF60E7" w:rsidP="00AF60E7">
      <w:pPr>
        <w:pStyle w:val="a9"/>
        <w:spacing w:after="0" w:line="240" w:lineRule="exact"/>
        <w:ind w:left="5670"/>
        <w:rPr>
          <w:rFonts w:ascii="Times New Roman" w:hAnsi="Times New Roman"/>
          <w:b/>
          <w:spacing w:val="50"/>
          <w:sz w:val="28"/>
          <w:szCs w:val="28"/>
        </w:rPr>
      </w:pPr>
      <w:r w:rsidRPr="00AF60E7">
        <w:rPr>
          <w:rFonts w:ascii="Times New Roman" w:hAnsi="Times New Roman"/>
          <w:sz w:val="28"/>
          <w:szCs w:val="28"/>
        </w:rPr>
        <w:t>от __________ №______</w:t>
      </w:r>
    </w:p>
    <w:p w:rsidR="00AF60E7" w:rsidRPr="00AF60E7" w:rsidRDefault="00AF60E7" w:rsidP="00AF60E7">
      <w:pPr>
        <w:pStyle w:val="ConsPlusNormal"/>
        <w:ind w:left="5670"/>
        <w:jc w:val="both"/>
      </w:pPr>
    </w:p>
    <w:p w:rsidR="00AF60E7" w:rsidRPr="00AF60E7" w:rsidRDefault="00AF60E7" w:rsidP="00AF60E7">
      <w:pPr>
        <w:pStyle w:val="ConsPlusNormal"/>
        <w:jc w:val="center"/>
        <w:rPr>
          <w:b/>
        </w:rPr>
      </w:pPr>
      <w:r w:rsidRPr="00AF60E7">
        <w:rPr>
          <w:b/>
        </w:rPr>
        <w:t xml:space="preserve">Описание и рисунок </w:t>
      </w:r>
    </w:p>
    <w:p w:rsidR="00AF60E7" w:rsidRPr="00AF60E7" w:rsidRDefault="00AF60E7" w:rsidP="00AF60E7">
      <w:pPr>
        <w:pStyle w:val="ConsPlusNormal"/>
        <w:jc w:val="center"/>
        <w:rPr>
          <w:b/>
        </w:rPr>
      </w:pPr>
      <w:r w:rsidRPr="00AF60E7">
        <w:rPr>
          <w:b/>
        </w:rPr>
        <w:t>медали «За достижения в научной и педагогической деятельности»</w:t>
      </w:r>
    </w:p>
    <w:p w:rsidR="00AF60E7" w:rsidRDefault="00AF60E7" w:rsidP="00AF60E7">
      <w:pPr>
        <w:pStyle w:val="ConsPlusNormal"/>
        <w:ind w:firstLine="709"/>
        <w:jc w:val="both"/>
      </w:pPr>
    </w:p>
    <w:tbl>
      <w:tblPr>
        <w:tblW w:w="9984" w:type="dxa"/>
        <w:tblLayout w:type="fixed"/>
        <w:tblCellMar>
          <w:top w:w="102" w:type="dxa"/>
          <w:left w:w="62" w:type="dxa"/>
          <w:bottom w:w="102" w:type="dxa"/>
          <w:right w:w="62" w:type="dxa"/>
        </w:tblCellMar>
        <w:tblLook w:val="04A0"/>
      </w:tblPr>
      <w:tblGrid>
        <w:gridCol w:w="6016"/>
        <w:gridCol w:w="3968"/>
      </w:tblGrid>
      <w:tr w:rsidR="00AF60E7" w:rsidRPr="00750DCA" w:rsidTr="00AF60E7">
        <w:tc>
          <w:tcPr>
            <w:tcW w:w="6016" w:type="dxa"/>
            <w:tcBorders>
              <w:top w:val="nil"/>
              <w:left w:val="nil"/>
              <w:bottom w:val="nil"/>
              <w:right w:val="nil"/>
            </w:tcBorders>
          </w:tcPr>
          <w:p w:rsidR="00AF60E7" w:rsidRPr="009F595C" w:rsidRDefault="00AF60E7" w:rsidP="00AF60E7">
            <w:pPr>
              <w:pStyle w:val="ConsPlusNormal"/>
              <w:ind w:firstLine="283"/>
              <w:jc w:val="both"/>
            </w:pPr>
            <w:r w:rsidRPr="009F595C">
              <w:t xml:space="preserve">Медаль </w:t>
            </w:r>
            <w:r>
              <w:t>«</w:t>
            </w:r>
            <w:r w:rsidRPr="009F595C">
              <w:t xml:space="preserve">За достижения в научной </w:t>
            </w:r>
            <w:r>
              <w:br/>
            </w:r>
            <w:r w:rsidRPr="009F595C">
              <w:t>и педагогической деятель</w:t>
            </w:r>
            <w:r>
              <w:t>ности»</w:t>
            </w:r>
            <w:r w:rsidRPr="009F595C">
              <w:t xml:space="preserve"> имеет форму круга диаметром 32 мм с двусторонним изображением и выпуклым бортиком с обеих сторон. Изготавливается из нейзильбера </w:t>
            </w:r>
            <w:r>
              <w:br/>
            </w:r>
            <w:r w:rsidRPr="009F595C">
              <w:t xml:space="preserve">с использованием красной эмали. Основной цвет медали </w:t>
            </w:r>
            <w:r>
              <w:t>– «античное серебро»</w:t>
            </w:r>
            <w:r w:rsidRPr="009F595C">
              <w:t xml:space="preserve">. Все надписи </w:t>
            </w:r>
            <w:r>
              <w:br/>
            </w:r>
            <w:r w:rsidRPr="009F595C">
              <w:t>и изображения на медали имеют рельефное выпукло-объемное исполнение.</w:t>
            </w:r>
          </w:p>
          <w:p w:rsidR="00AF60E7" w:rsidRPr="009F595C" w:rsidRDefault="00AF60E7" w:rsidP="00AF60E7">
            <w:pPr>
              <w:pStyle w:val="ConsPlusNormal"/>
              <w:ind w:firstLine="283"/>
              <w:jc w:val="both"/>
            </w:pPr>
            <w:r w:rsidRPr="009F595C">
              <w:t xml:space="preserve">Лицевая и оборотная стороны медали </w:t>
            </w:r>
            <w:r>
              <w:br/>
            </w:r>
            <w:r w:rsidRPr="009F595C">
              <w:t>по окружности у бортика имеют декоративный точечный узор.</w:t>
            </w:r>
          </w:p>
          <w:p w:rsidR="00AF60E7" w:rsidRPr="009F595C" w:rsidRDefault="00AF60E7" w:rsidP="00AF60E7">
            <w:pPr>
              <w:pStyle w:val="ConsPlusNormal"/>
              <w:ind w:firstLine="283"/>
              <w:jc w:val="both"/>
            </w:pPr>
            <w:r w:rsidRPr="009F595C">
              <w:t xml:space="preserve">На лицевой стороне медали по окружности размещены две надписи: в верхней части на стилизованной ленте </w:t>
            </w:r>
            <w:r>
              <w:t>– «ЗА ДОСТИЖЕНИЯ»</w:t>
            </w:r>
            <w:r w:rsidRPr="009F595C">
              <w:t xml:space="preserve">, </w:t>
            </w:r>
            <w:r>
              <w:br/>
            </w:r>
            <w:r w:rsidRPr="009F595C">
              <w:t xml:space="preserve">в нижней части </w:t>
            </w:r>
            <w:r>
              <w:t>– «</w:t>
            </w:r>
            <w:r w:rsidRPr="009F595C">
              <w:t>В НАУЧНО</w:t>
            </w:r>
            <w:r>
              <w:t xml:space="preserve">Й </w:t>
            </w:r>
            <w:r>
              <w:br/>
              <w:t>И ПЕДАГОГИЧЕСКОЙ ДЕЯТЕЛЬНОСТИ»</w:t>
            </w:r>
            <w:r w:rsidRPr="009F595C">
              <w:t xml:space="preserve">. Выше нижней надписи размещены стилизованные изображения шестерни </w:t>
            </w:r>
            <w:r>
              <w:br/>
            </w:r>
            <w:r w:rsidRPr="009F595C">
              <w:t xml:space="preserve">и раскрытой книги. На края книги от разворота до разворота опирается стилизованный четырехугольный декоративный узор </w:t>
            </w:r>
            <w:r>
              <w:br/>
            </w:r>
            <w:r w:rsidRPr="009F595C">
              <w:t>из дубовых и лавровых листьев. В центральной части медали размещен стилизованный горящий факел на фоне лучей разной длины, расходящихся от книги веером.</w:t>
            </w:r>
          </w:p>
          <w:p w:rsidR="00AF60E7" w:rsidRDefault="00AF60E7" w:rsidP="00AF60E7">
            <w:pPr>
              <w:pStyle w:val="ConsPlusNormal"/>
              <w:ind w:firstLine="283"/>
              <w:jc w:val="both"/>
            </w:pPr>
            <w:r w:rsidRPr="009F595C">
              <w:t xml:space="preserve">На оборотной стороне медали в центре размещена одноцветная эмблема Следственного комитета Российской Федерации, обрамленная семиугольным декоративным узором </w:t>
            </w:r>
            <w:r>
              <w:br/>
            </w:r>
            <w:r w:rsidRPr="009F595C">
              <w:t xml:space="preserve">из дубовых и лавровых листьев. Выше декоративного узора по </w:t>
            </w:r>
            <w:r>
              <w:t>окружности расположена надпись «</w:t>
            </w:r>
            <w:proofErr w:type="gramStart"/>
            <w:r w:rsidRPr="009F595C">
              <w:t>СЛЕДСТВЕНН</w:t>
            </w:r>
            <w:r>
              <w:t>ЫЙ</w:t>
            </w:r>
            <w:proofErr w:type="gramEnd"/>
            <w:r>
              <w:t xml:space="preserve"> </w:t>
            </w:r>
          </w:p>
          <w:p w:rsidR="00AF60E7" w:rsidRDefault="00AF60E7" w:rsidP="00AF60E7">
            <w:pPr>
              <w:pStyle w:val="ConsPlusNormal"/>
              <w:ind w:firstLine="283"/>
              <w:jc w:val="both"/>
            </w:pPr>
          </w:p>
          <w:p w:rsidR="00AF60E7" w:rsidRDefault="00AF60E7" w:rsidP="00AF60E7">
            <w:pPr>
              <w:pStyle w:val="ConsPlusNormal"/>
              <w:ind w:firstLine="283"/>
              <w:jc w:val="both"/>
            </w:pPr>
          </w:p>
          <w:p w:rsidR="00AF60E7" w:rsidRPr="009F595C" w:rsidRDefault="00AF60E7" w:rsidP="00AF60E7">
            <w:pPr>
              <w:pStyle w:val="ConsPlusNormal"/>
              <w:jc w:val="both"/>
            </w:pPr>
            <w:r>
              <w:t>КОМИТЕТ РОССИЙСКОЙ ФЕДЕРАЦИИ»</w:t>
            </w:r>
            <w:r w:rsidRPr="009F595C">
              <w:t xml:space="preserve">. </w:t>
            </w:r>
            <w:r>
              <w:br/>
              <w:t>В нижней части медали слова «Следственный»</w:t>
            </w:r>
            <w:r w:rsidRPr="009F595C">
              <w:t xml:space="preserve"> </w:t>
            </w:r>
            <w:r>
              <w:t xml:space="preserve">  и «Федерации»</w:t>
            </w:r>
            <w:r w:rsidRPr="009F595C">
              <w:t xml:space="preserve"> разделены по окружности тремя декоративными линиями с изображением на них внизу по центру пятиконечной звезды.</w:t>
            </w:r>
          </w:p>
          <w:p w:rsidR="00AF60E7" w:rsidRPr="009F595C" w:rsidRDefault="00AF60E7" w:rsidP="00AF60E7">
            <w:pPr>
              <w:pStyle w:val="ConsPlusNormal"/>
              <w:ind w:firstLine="283"/>
              <w:jc w:val="both"/>
            </w:pPr>
            <w:r w:rsidRPr="009F595C">
              <w:t xml:space="preserve">Медаль при помощи ушка и кольца соединяется с пятиугольной колодкой, обтянутой 24-миллиметровой шелковой муаровой лентой, состоящей из полос темно-зеленого цвета по краям, красной и зеленой по центру. Ширина темно-зеленых полос </w:t>
            </w:r>
            <w:r>
              <w:t>–</w:t>
            </w:r>
            <w:r w:rsidRPr="009F595C">
              <w:t xml:space="preserve"> 9 мм, красной </w:t>
            </w:r>
            <w:r>
              <w:t>–</w:t>
            </w:r>
            <w:r w:rsidRPr="009F595C">
              <w:t xml:space="preserve"> 1 мм, зеленой </w:t>
            </w:r>
            <w:r>
              <w:t>–</w:t>
            </w:r>
            <w:r w:rsidRPr="009F595C">
              <w:t xml:space="preserve"> 5</w:t>
            </w:r>
            <w:r>
              <w:t xml:space="preserve"> мм</w:t>
            </w:r>
            <w:r w:rsidRPr="009F595C">
              <w:t>.</w:t>
            </w:r>
          </w:p>
          <w:p w:rsidR="00AF60E7" w:rsidRDefault="00AF60E7" w:rsidP="00AF60E7">
            <w:pPr>
              <w:pStyle w:val="ConsPlusNormal"/>
              <w:ind w:firstLine="283"/>
              <w:jc w:val="both"/>
            </w:pPr>
            <w:r w:rsidRPr="009F595C">
              <w:t>Медаль номера не имеет, комплектуется упаковкой и удостоверением.</w:t>
            </w:r>
          </w:p>
        </w:tc>
        <w:tc>
          <w:tcPr>
            <w:tcW w:w="3968" w:type="dxa"/>
            <w:tcBorders>
              <w:top w:val="nil"/>
              <w:left w:val="nil"/>
              <w:bottom w:val="nil"/>
              <w:right w:val="nil"/>
            </w:tcBorders>
          </w:tcPr>
          <w:p w:rsidR="00AF60E7" w:rsidRDefault="00AF60E7" w:rsidP="00AF60E7">
            <w:pPr>
              <w:pStyle w:val="ConsPlusNormal"/>
              <w:jc w:val="center"/>
              <w:rPr>
                <w:noProof/>
              </w:rPr>
            </w:pPr>
            <w:r>
              <w:rPr>
                <w:noProof/>
              </w:rPr>
              <w:drawing>
                <wp:inline distT="0" distB="0" distL="0" distR="0">
                  <wp:extent cx="1466850" cy="2668270"/>
                  <wp:effectExtent l="19050" t="0" r="0" b="0"/>
                  <wp:docPr id="14"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pic:cNvPicPr>
                            <a:picLocks noChangeAspect="1" noChangeArrowheads="1"/>
                          </pic:cNvPicPr>
                        </pic:nvPicPr>
                        <pic:blipFill>
                          <a:blip r:embed="rId40" cstate="print"/>
                          <a:srcRect/>
                          <a:stretch>
                            <a:fillRect/>
                          </a:stretch>
                        </pic:blipFill>
                        <pic:spPr bwMode="auto">
                          <a:xfrm>
                            <a:off x="0" y="0"/>
                            <a:ext cx="1466850" cy="2668270"/>
                          </a:xfrm>
                          <a:prstGeom prst="rect">
                            <a:avLst/>
                          </a:prstGeom>
                          <a:noFill/>
                          <a:ln w="9525">
                            <a:noFill/>
                            <a:miter lim="800000"/>
                            <a:headEnd/>
                            <a:tailEnd/>
                          </a:ln>
                        </pic:spPr>
                      </pic:pic>
                    </a:graphicData>
                  </a:graphic>
                </wp:inline>
              </w:drawing>
            </w:r>
          </w:p>
          <w:p w:rsidR="00AF60E7" w:rsidRDefault="00AF60E7" w:rsidP="00AF60E7">
            <w:pPr>
              <w:pStyle w:val="ConsPlusNormal"/>
              <w:jc w:val="center"/>
              <w:rPr>
                <w:noProof/>
              </w:rPr>
            </w:pPr>
          </w:p>
          <w:p w:rsidR="00AF60E7" w:rsidRDefault="00AF60E7" w:rsidP="00AF60E7">
            <w:pPr>
              <w:pStyle w:val="ConsPlusNormal"/>
              <w:jc w:val="center"/>
              <w:rPr>
                <w:noProof/>
              </w:rPr>
            </w:pPr>
          </w:p>
          <w:p w:rsidR="00AF60E7" w:rsidRDefault="00AF60E7" w:rsidP="00AF60E7">
            <w:pPr>
              <w:pStyle w:val="ConsPlusNormal"/>
              <w:jc w:val="center"/>
              <w:rPr>
                <w:noProof/>
              </w:rPr>
            </w:pPr>
          </w:p>
          <w:p w:rsidR="00AF60E7" w:rsidRDefault="00AF60E7" w:rsidP="00AF60E7">
            <w:pPr>
              <w:pStyle w:val="ConsPlusNormal"/>
              <w:jc w:val="center"/>
              <w:rPr>
                <w:noProof/>
              </w:rPr>
            </w:pPr>
            <w:r>
              <w:rPr>
                <w:noProof/>
              </w:rPr>
              <w:drawing>
                <wp:inline distT="0" distB="0" distL="0" distR="0">
                  <wp:extent cx="1419225" cy="2620645"/>
                  <wp:effectExtent l="19050" t="0" r="9525" b="0"/>
                  <wp:docPr id="15" name="Рисунок 2" descr="medal_Nauka_2_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dal_Nauka_2_Z"/>
                          <pic:cNvPicPr>
                            <a:picLocks noChangeAspect="1" noChangeArrowheads="1"/>
                          </pic:cNvPicPr>
                        </pic:nvPicPr>
                        <pic:blipFill>
                          <a:blip r:embed="rId41" cstate="print"/>
                          <a:srcRect/>
                          <a:stretch>
                            <a:fillRect/>
                          </a:stretch>
                        </pic:blipFill>
                        <pic:spPr bwMode="auto">
                          <a:xfrm>
                            <a:off x="0" y="0"/>
                            <a:ext cx="1419225" cy="2620645"/>
                          </a:xfrm>
                          <a:prstGeom prst="rect">
                            <a:avLst/>
                          </a:prstGeom>
                          <a:noFill/>
                          <a:ln w="9525">
                            <a:noFill/>
                            <a:miter lim="800000"/>
                            <a:headEnd/>
                            <a:tailEnd/>
                          </a:ln>
                        </pic:spPr>
                      </pic:pic>
                    </a:graphicData>
                  </a:graphic>
                </wp:inline>
              </w:drawing>
            </w:r>
          </w:p>
          <w:p w:rsidR="00AF60E7" w:rsidRPr="00E94141" w:rsidRDefault="00AF60E7" w:rsidP="00AF60E7">
            <w:pPr>
              <w:pStyle w:val="ConsPlusNormal"/>
              <w:jc w:val="center"/>
            </w:pPr>
          </w:p>
        </w:tc>
      </w:tr>
    </w:tbl>
    <w:p w:rsidR="009B29DC" w:rsidRDefault="009B29DC"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sectPr w:rsidR="00AF60E7" w:rsidSect="00870DA5">
          <w:pgSz w:w="11906" w:h="16838"/>
          <w:pgMar w:top="904" w:right="850" w:bottom="426" w:left="1418" w:header="708" w:footer="708" w:gutter="0"/>
          <w:pgNumType w:start="1"/>
          <w:cols w:space="708"/>
          <w:titlePg/>
          <w:docGrid w:linePitch="360"/>
        </w:sectPr>
      </w:pPr>
    </w:p>
    <w:p w:rsidR="00AF60E7" w:rsidRPr="00AF60E7" w:rsidRDefault="00AF60E7" w:rsidP="00AF60E7">
      <w:pPr>
        <w:pStyle w:val="ConsPlusNormal"/>
        <w:spacing w:line="240" w:lineRule="exact"/>
        <w:ind w:left="5670"/>
        <w:outlineLvl w:val="1"/>
      </w:pPr>
      <w:r w:rsidRPr="00AF60E7">
        <w:t>Приложение № 2</w:t>
      </w:r>
    </w:p>
    <w:p w:rsidR="00AF60E7" w:rsidRPr="00AF60E7" w:rsidRDefault="00AF60E7" w:rsidP="00AF60E7">
      <w:pPr>
        <w:pStyle w:val="ConsPlusNormal"/>
        <w:spacing w:line="240" w:lineRule="exact"/>
        <w:ind w:left="5670"/>
        <w:outlineLvl w:val="1"/>
      </w:pPr>
    </w:p>
    <w:p w:rsidR="00AF60E7" w:rsidRPr="00AF60E7" w:rsidRDefault="00AF60E7" w:rsidP="00AF60E7">
      <w:pPr>
        <w:pStyle w:val="ConsPlusNormal"/>
        <w:spacing w:line="240" w:lineRule="exact"/>
        <w:ind w:left="5670"/>
      </w:pPr>
      <w:r w:rsidRPr="00AF60E7">
        <w:t>к Положению о медали</w:t>
      </w:r>
    </w:p>
    <w:p w:rsidR="00AF60E7" w:rsidRPr="00AF60E7" w:rsidRDefault="00AF60E7" w:rsidP="00AF60E7">
      <w:pPr>
        <w:pStyle w:val="ConsPlusNormal"/>
        <w:spacing w:line="240" w:lineRule="exact"/>
        <w:ind w:left="5670"/>
      </w:pPr>
      <w:r w:rsidRPr="00AF60E7">
        <w:t xml:space="preserve">«За достижения в </w:t>
      </w:r>
      <w:proofErr w:type="gramStart"/>
      <w:r w:rsidRPr="00AF60E7">
        <w:t>научной</w:t>
      </w:r>
      <w:proofErr w:type="gramEnd"/>
    </w:p>
    <w:p w:rsidR="00AF60E7" w:rsidRPr="00AF60E7" w:rsidRDefault="00AF60E7" w:rsidP="00AF60E7">
      <w:pPr>
        <w:pStyle w:val="ConsPlusNormal"/>
        <w:spacing w:line="240" w:lineRule="exact"/>
        <w:ind w:left="5670"/>
      </w:pPr>
      <w:r w:rsidRPr="00AF60E7">
        <w:t xml:space="preserve">и педагогической деятельности», </w:t>
      </w:r>
      <w:proofErr w:type="gramStart"/>
      <w:r w:rsidRPr="00AF60E7">
        <w:t>утвержденному</w:t>
      </w:r>
      <w:proofErr w:type="gramEnd"/>
      <w:r w:rsidRPr="00AF60E7">
        <w:t xml:space="preserve"> приказом Следственного комитета Российской Федерации </w:t>
      </w:r>
    </w:p>
    <w:p w:rsidR="00AF60E7" w:rsidRPr="00AF60E7" w:rsidRDefault="00AF60E7" w:rsidP="00AF60E7">
      <w:pPr>
        <w:pStyle w:val="a9"/>
        <w:spacing w:after="0" w:line="240" w:lineRule="exact"/>
        <w:ind w:left="5670"/>
        <w:rPr>
          <w:rFonts w:ascii="Times New Roman" w:hAnsi="Times New Roman"/>
          <w:b/>
          <w:spacing w:val="50"/>
          <w:sz w:val="28"/>
          <w:szCs w:val="28"/>
        </w:rPr>
      </w:pPr>
      <w:r w:rsidRPr="00AF60E7">
        <w:rPr>
          <w:rFonts w:ascii="Times New Roman" w:hAnsi="Times New Roman"/>
          <w:sz w:val="28"/>
          <w:szCs w:val="28"/>
        </w:rPr>
        <w:t>от __________ №______</w:t>
      </w:r>
    </w:p>
    <w:p w:rsidR="00AF60E7" w:rsidRPr="00AF60E7" w:rsidRDefault="00AF60E7" w:rsidP="00AF60E7">
      <w:pPr>
        <w:pStyle w:val="ConsPlusNormal"/>
        <w:spacing w:line="240" w:lineRule="exact"/>
        <w:ind w:left="5387"/>
        <w:jc w:val="both"/>
      </w:pPr>
    </w:p>
    <w:p w:rsidR="00AF60E7" w:rsidRPr="00AF60E7" w:rsidRDefault="00AF60E7" w:rsidP="00AF60E7">
      <w:pPr>
        <w:shd w:val="clear" w:color="auto" w:fill="FFFFFF"/>
        <w:spacing w:after="0" w:line="240" w:lineRule="auto"/>
        <w:ind w:left="43"/>
        <w:jc w:val="center"/>
        <w:outlineLvl w:val="0"/>
        <w:rPr>
          <w:rFonts w:ascii="Times New Roman" w:hAnsi="Times New Roman"/>
          <w:b/>
          <w:sz w:val="28"/>
          <w:szCs w:val="28"/>
        </w:rPr>
      </w:pPr>
      <w:r w:rsidRPr="00AF60E7">
        <w:rPr>
          <w:rFonts w:ascii="Times New Roman" w:hAnsi="Times New Roman"/>
          <w:b/>
          <w:spacing w:val="-9"/>
          <w:sz w:val="28"/>
          <w:szCs w:val="28"/>
        </w:rPr>
        <w:t xml:space="preserve">Удостоверение </w:t>
      </w:r>
      <w:r w:rsidRPr="00AF60E7">
        <w:rPr>
          <w:rFonts w:ascii="Times New Roman" w:hAnsi="Times New Roman"/>
          <w:b/>
          <w:spacing w:val="-7"/>
          <w:sz w:val="28"/>
          <w:szCs w:val="28"/>
        </w:rPr>
        <w:t>к медали</w:t>
      </w:r>
      <w:r w:rsidRPr="00AF60E7">
        <w:rPr>
          <w:rFonts w:ascii="Times New Roman" w:hAnsi="Times New Roman"/>
          <w:b/>
          <w:sz w:val="28"/>
          <w:szCs w:val="28"/>
        </w:rPr>
        <w:t xml:space="preserve"> </w:t>
      </w:r>
    </w:p>
    <w:p w:rsidR="00AF60E7" w:rsidRPr="00AF60E7" w:rsidRDefault="00AF60E7" w:rsidP="00AF60E7">
      <w:pPr>
        <w:shd w:val="clear" w:color="auto" w:fill="FFFFFF"/>
        <w:spacing w:after="0" w:line="240" w:lineRule="auto"/>
        <w:ind w:left="43"/>
        <w:jc w:val="center"/>
        <w:outlineLvl w:val="0"/>
        <w:rPr>
          <w:rFonts w:ascii="Times New Roman" w:hAnsi="Times New Roman"/>
          <w:b/>
          <w:sz w:val="28"/>
          <w:szCs w:val="28"/>
        </w:rPr>
      </w:pPr>
      <w:r w:rsidRPr="00AF60E7">
        <w:rPr>
          <w:rFonts w:ascii="Times New Roman" w:hAnsi="Times New Roman"/>
          <w:b/>
          <w:sz w:val="28"/>
          <w:szCs w:val="28"/>
        </w:rPr>
        <w:t>«За достижения в научной и педагогической деятельности»</w:t>
      </w:r>
    </w:p>
    <w:p w:rsidR="00AF60E7" w:rsidRPr="00AF60E7" w:rsidRDefault="00AF60E7" w:rsidP="00AF60E7">
      <w:pPr>
        <w:autoSpaceDE w:val="0"/>
        <w:autoSpaceDN w:val="0"/>
        <w:adjustRightInd w:val="0"/>
        <w:spacing w:line="240" w:lineRule="auto"/>
        <w:jc w:val="center"/>
        <w:outlineLvl w:val="2"/>
        <w:rPr>
          <w:rFonts w:ascii="Times New Roman" w:hAnsi="Times New Roman"/>
          <w:b/>
          <w:bCs/>
          <w:sz w:val="28"/>
          <w:szCs w:val="28"/>
        </w:rPr>
      </w:pPr>
      <w:r w:rsidRPr="00AF60E7">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AF60E7"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60E7" w:rsidRDefault="00AF60E7" w:rsidP="00AF60E7">
            <w:pPr>
              <w:shd w:val="clear" w:color="auto" w:fill="FFFFFF"/>
              <w:spacing w:line="232" w:lineRule="exact"/>
              <w:ind w:left="63"/>
              <w:jc w:val="center"/>
              <w:rPr>
                <w:b/>
                <w:spacing w:val="-8"/>
              </w:rPr>
            </w:pPr>
          </w:p>
          <w:p w:rsidR="00AF60E7" w:rsidRDefault="00AF60E7"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rPr>
            </w:pPr>
          </w:p>
          <w:p w:rsidR="00AF60E7" w:rsidRPr="00AF60E7" w:rsidRDefault="00AF60E7" w:rsidP="00AF60E7">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AF60E7">
              <w:rPr>
                <w:rFonts w:ascii="Times New Roman" w:hAnsi="Times New Roman"/>
                <w:b/>
              </w:rPr>
              <w:t>Цветной Геральдический знак</w:t>
            </w:r>
            <w:r w:rsidRPr="00AF60E7">
              <w:rPr>
                <w:rFonts w:ascii="Times New Roman" w:hAnsi="Times New Roman"/>
                <w:sz w:val="16"/>
                <w:szCs w:val="16"/>
              </w:rPr>
              <w:t xml:space="preserve"> –</w:t>
            </w:r>
          </w:p>
          <w:p w:rsidR="00AF60E7" w:rsidRPr="00AF60E7" w:rsidRDefault="00AF60E7" w:rsidP="00AF60E7">
            <w:pPr>
              <w:widowControl w:val="0"/>
              <w:shd w:val="clear" w:color="auto" w:fill="FFFFFF"/>
              <w:autoSpaceDE w:val="0"/>
              <w:autoSpaceDN w:val="0"/>
              <w:adjustRightInd w:val="0"/>
              <w:spacing w:after="0" w:line="240" w:lineRule="exact"/>
              <w:ind w:left="135"/>
              <w:jc w:val="center"/>
              <w:rPr>
                <w:rFonts w:ascii="Times New Roman" w:hAnsi="Times New Roman"/>
              </w:rPr>
            </w:pPr>
            <w:r w:rsidRPr="00AF60E7">
              <w:rPr>
                <w:rFonts w:ascii="Times New Roman" w:hAnsi="Times New Roman"/>
                <w:b/>
              </w:rPr>
              <w:t>эмблема Следственного комитета Российской Федерации</w:t>
            </w:r>
          </w:p>
        </w:tc>
      </w:tr>
      <w:tr w:rsidR="00AF60E7" w:rsidTr="00AF60E7">
        <w:trPr>
          <w:trHeight w:val="2649"/>
        </w:trPr>
        <w:tc>
          <w:tcPr>
            <w:tcW w:w="3965" w:type="dxa"/>
            <w:tcBorders>
              <w:top w:val="nil"/>
              <w:left w:val="single" w:sz="6" w:space="0" w:color="auto"/>
              <w:bottom w:val="nil"/>
              <w:right w:val="single" w:sz="4" w:space="0" w:color="auto"/>
            </w:tcBorders>
            <w:shd w:val="clear" w:color="auto" w:fill="FFFFFF"/>
          </w:tcPr>
          <w:p w:rsidR="00AF60E7" w:rsidRDefault="00AF60E7" w:rsidP="00AF60E7">
            <w:pPr>
              <w:shd w:val="clear" w:color="auto" w:fill="FFFFFF"/>
              <w:ind w:left="1174"/>
              <w:jc w:val="center"/>
            </w:pPr>
          </w:p>
          <w:p w:rsidR="00AF60E7" w:rsidRDefault="00AF60E7" w:rsidP="00AF60E7">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b/>
                <w:sz w:val="28"/>
                <w:szCs w:val="28"/>
              </w:rPr>
            </w:pPr>
            <w:r w:rsidRPr="00AF60E7">
              <w:rPr>
                <w:rFonts w:ascii="Times New Roman" w:hAnsi="Times New Roman"/>
                <w:b/>
                <w:sz w:val="28"/>
                <w:szCs w:val="28"/>
              </w:rPr>
              <w:t>УДОСТОВЕРЕНИЕ</w:t>
            </w:r>
          </w:p>
          <w:p w:rsidR="00AF60E7" w:rsidRPr="00AF60E7" w:rsidRDefault="00AF60E7" w:rsidP="00AF60E7">
            <w:pPr>
              <w:shd w:val="clear" w:color="auto" w:fill="FFFFFF"/>
              <w:jc w:val="center"/>
              <w:rPr>
                <w:rFonts w:ascii="Times New Roman" w:hAnsi="Times New Roman"/>
                <w:sz w:val="14"/>
                <w:szCs w:val="14"/>
              </w:rPr>
            </w:pPr>
          </w:p>
          <w:p w:rsidR="00AF60E7" w:rsidRPr="00AF60E7" w:rsidRDefault="00AF60E7" w:rsidP="00AF60E7">
            <w:pPr>
              <w:shd w:val="clear" w:color="auto" w:fill="FFFFFF"/>
              <w:spacing w:after="0" w:line="240" w:lineRule="exact"/>
              <w:jc w:val="center"/>
              <w:rPr>
                <w:rFonts w:ascii="Times New Roman" w:hAnsi="Times New Roman"/>
              </w:rPr>
            </w:pPr>
            <w:r w:rsidRPr="00AF60E7">
              <w:rPr>
                <w:rFonts w:ascii="Times New Roman" w:hAnsi="Times New Roman"/>
              </w:rPr>
              <w:t>к медали</w:t>
            </w:r>
          </w:p>
          <w:p w:rsidR="00AF60E7" w:rsidRPr="00AF60E7" w:rsidRDefault="00AF60E7" w:rsidP="00AF60E7">
            <w:pPr>
              <w:shd w:val="clear" w:color="auto" w:fill="FFFFFF"/>
              <w:spacing w:after="0" w:line="240" w:lineRule="exact"/>
              <w:jc w:val="center"/>
              <w:rPr>
                <w:rFonts w:ascii="Times New Roman" w:hAnsi="Times New Roman"/>
                <w:b/>
              </w:rPr>
            </w:pPr>
            <w:r w:rsidRPr="00AF60E7">
              <w:rPr>
                <w:rFonts w:ascii="Times New Roman" w:hAnsi="Times New Roman"/>
                <w:b/>
                <w:sz w:val="26"/>
                <w:szCs w:val="26"/>
              </w:rPr>
              <w:t>«</w:t>
            </w:r>
            <w:r w:rsidRPr="00AF60E7">
              <w:rPr>
                <w:rFonts w:ascii="Times New Roman" w:hAnsi="Times New Roman"/>
                <w:b/>
              </w:rPr>
              <w:t xml:space="preserve">За достижения в </w:t>
            </w:r>
            <w:proofErr w:type="gramStart"/>
            <w:r w:rsidRPr="00AF60E7">
              <w:rPr>
                <w:rFonts w:ascii="Times New Roman" w:hAnsi="Times New Roman"/>
                <w:b/>
              </w:rPr>
              <w:t>научной</w:t>
            </w:r>
            <w:proofErr w:type="gramEnd"/>
            <w:r w:rsidRPr="00AF60E7">
              <w:rPr>
                <w:rFonts w:ascii="Times New Roman" w:hAnsi="Times New Roman"/>
                <w:b/>
              </w:rPr>
              <w:t xml:space="preserve"> </w:t>
            </w:r>
          </w:p>
          <w:p w:rsidR="00AF60E7" w:rsidRPr="00AF60E7" w:rsidRDefault="00AF60E7" w:rsidP="00AF60E7">
            <w:pPr>
              <w:shd w:val="clear" w:color="auto" w:fill="FFFFFF"/>
              <w:spacing w:after="0" w:line="240" w:lineRule="exact"/>
              <w:jc w:val="center"/>
              <w:rPr>
                <w:rFonts w:ascii="Times New Roman" w:hAnsi="Times New Roman"/>
                <w:b/>
                <w:sz w:val="26"/>
                <w:szCs w:val="26"/>
              </w:rPr>
            </w:pPr>
            <w:r w:rsidRPr="00AF60E7">
              <w:rPr>
                <w:rFonts w:ascii="Times New Roman" w:hAnsi="Times New Roman"/>
                <w:b/>
              </w:rPr>
              <w:t>и педагогической деятельности»</w:t>
            </w:r>
          </w:p>
          <w:p w:rsidR="00AF60E7" w:rsidRPr="00AF60E7" w:rsidRDefault="00AF60E7" w:rsidP="00AF60E7">
            <w:pPr>
              <w:shd w:val="clear" w:color="auto" w:fill="FFFFFF"/>
              <w:jc w:val="center"/>
              <w:rPr>
                <w:rFonts w:ascii="Times New Roman" w:hAnsi="Times New Roman"/>
              </w:rPr>
            </w:pPr>
          </w:p>
        </w:tc>
      </w:tr>
      <w:tr w:rsidR="00AF60E7" w:rsidTr="00AF60E7">
        <w:trPr>
          <w:trHeight w:val="124"/>
        </w:trPr>
        <w:tc>
          <w:tcPr>
            <w:tcW w:w="3965" w:type="dxa"/>
            <w:tcBorders>
              <w:top w:val="nil"/>
              <w:left w:val="single" w:sz="6" w:space="0" w:color="auto"/>
              <w:bottom w:val="single" w:sz="6" w:space="0" w:color="auto"/>
              <w:right w:val="single" w:sz="4" w:space="0" w:color="auto"/>
            </w:tcBorders>
            <w:shd w:val="clear" w:color="auto" w:fill="FFFFFF"/>
          </w:tcPr>
          <w:p w:rsidR="00AF60E7" w:rsidRDefault="00AF60E7"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AF60E7" w:rsidRDefault="00AF60E7" w:rsidP="00AF60E7">
            <w:pPr>
              <w:widowControl w:val="0"/>
              <w:shd w:val="clear" w:color="auto" w:fill="FFFFFF"/>
              <w:autoSpaceDE w:val="0"/>
              <w:autoSpaceDN w:val="0"/>
              <w:adjustRightInd w:val="0"/>
            </w:pPr>
          </w:p>
        </w:tc>
      </w:tr>
    </w:tbl>
    <w:p w:rsidR="00AF60E7" w:rsidRPr="00AF60E7" w:rsidRDefault="00AF60E7" w:rsidP="00AF60E7">
      <w:pPr>
        <w:autoSpaceDE w:val="0"/>
        <w:autoSpaceDN w:val="0"/>
        <w:adjustRightInd w:val="0"/>
        <w:jc w:val="center"/>
        <w:outlineLvl w:val="2"/>
        <w:rPr>
          <w:rFonts w:ascii="Times New Roman" w:hAnsi="Times New Roman"/>
          <w:b/>
          <w:bCs/>
          <w:sz w:val="28"/>
          <w:szCs w:val="28"/>
        </w:rPr>
      </w:pPr>
      <w:r w:rsidRPr="00AF60E7">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AF60E7"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60E7" w:rsidRDefault="00AF60E7" w:rsidP="00AF60E7">
            <w:pPr>
              <w:shd w:val="clear" w:color="auto" w:fill="FFFFFF"/>
              <w:spacing w:line="232" w:lineRule="exact"/>
              <w:ind w:left="63"/>
              <w:jc w:val="center"/>
              <w:rPr>
                <w:b/>
                <w:spacing w:val="-8"/>
              </w:rPr>
            </w:pPr>
          </w:p>
          <w:p w:rsidR="00AF60E7" w:rsidRDefault="00AF60E7"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b/>
              </w:rPr>
            </w:pPr>
            <w:r w:rsidRPr="00AF60E7">
              <w:rPr>
                <w:rFonts w:ascii="Times New Roman" w:hAnsi="Times New Roman"/>
                <w:b/>
              </w:rPr>
              <w:t xml:space="preserve">У Д О С Т О В Е </w:t>
            </w:r>
            <w:proofErr w:type="gramStart"/>
            <w:r w:rsidRPr="00AF60E7">
              <w:rPr>
                <w:rFonts w:ascii="Times New Roman" w:hAnsi="Times New Roman"/>
                <w:b/>
              </w:rPr>
              <w:t>Р</w:t>
            </w:r>
            <w:proofErr w:type="gramEnd"/>
            <w:r w:rsidRPr="00AF60E7">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AF60E7" w:rsidRPr="00AF60E7" w:rsidTr="00AF60E7">
              <w:tc>
                <w:tcPr>
                  <w:tcW w:w="3600" w:type="dxa"/>
                  <w:tcBorders>
                    <w:left w:val="nil"/>
                    <w:right w:val="nil"/>
                  </w:tcBorders>
                </w:tcPr>
                <w:p w:rsidR="00AF60E7" w:rsidRPr="00AF60E7" w:rsidRDefault="00AF60E7" w:rsidP="00AF60E7">
                  <w:pPr>
                    <w:jc w:val="center"/>
                    <w:rPr>
                      <w:rFonts w:ascii="Times New Roman" w:hAnsi="Times New Roman"/>
                      <w:b/>
                      <w:sz w:val="16"/>
                      <w:szCs w:val="16"/>
                    </w:rPr>
                  </w:pPr>
                  <w:r w:rsidRPr="00AF60E7">
                    <w:rPr>
                      <w:rFonts w:ascii="Times New Roman" w:hAnsi="Times New Roman"/>
                      <w:b/>
                      <w:sz w:val="16"/>
                      <w:szCs w:val="16"/>
                    </w:rPr>
                    <w:t>(фамилия)</w:t>
                  </w:r>
                </w:p>
              </w:tc>
            </w:tr>
            <w:tr w:rsidR="00AF60E7" w:rsidRPr="00AF60E7" w:rsidTr="00AF60E7">
              <w:tc>
                <w:tcPr>
                  <w:tcW w:w="3600" w:type="dxa"/>
                  <w:tcBorders>
                    <w:left w:val="nil"/>
                    <w:bottom w:val="single" w:sz="4" w:space="0" w:color="auto"/>
                    <w:right w:val="nil"/>
                  </w:tcBorders>
                </w:tcPr>
                <w:p w:rsidR="00AF60E7" w:rsidRPr="00AF60E7" w:rsidRDefault="00AF60E7" w:rsidP="00AF60E7">
                  <w:pPr>
                    <w:jc w:val="center"/>
                    <w:rPr>
                      <w:rFonts w:ascii="Times New Roman" w:hAnsi="Times New Roman"/>
                      <w:b/>
                      <w:sz w:val="16"/>
                      <w:szCs w:val="16"/>
                    </w:rPr>
                  </w:pPr>
                  <w:r w:rsidRPr="00AF60E7">
                    <w:rPr>
                      <w:rFonts w:ascii="Times New Roman" w:hAnsi="Times New Roman"/>
                      <w:b/>
                      <w:sz w:val="16"/>
                      <w:szCs w:val="16"/>
                    </w:rPr>
                    <w:t>(имя)</w:t>
                  </w:r>
                </w:p>
              </w:tc>
            </w:tr>
            <w:tr w:rsidR="00AF60E7" w:rsidRPr="00AF60E7" w:rsidTr="00AF60E7">
              <w:tc>
                <w:tcPr>
                  <w:tcW w:w="3600" w:type="dxa"/>
                  <w:tcBorders>
                    <w:top w:val="single" w:sz="4" w:space="0" w:color="auto"/>
                    <w:left w:val="nil"/>
                    <w:bottom w:val="nil"/>
                    <w:right w:val="nil"/>
                  </w:tcBorders>
                </w:tcPr>
                <w:p w:rsidR="00AF60E7" w:rsidRPr="00AF60E7" w:rsidRDefault="00AF60E7" w:rsidP="00AF60E7">
                  <w:pPr>
                    <w:jc w:val="center"/>
                    <w:rPr>
                      <w:rFonts w:ascii="Times New Roman" w:hAnsi="Times New Roman"/>
                      <w:b/>
                      <w:sz w:val="16"/>
                      <w:szCs w:val="16"/>
                    </w:rPr>
                  </w:pPr>
                  <w:r w:rsidRPr="00AF60E7">
                    <w:rPr>
                      <w:rFonts w:ascii="Times New Roman" w:hAnsi="Times New Roman"/>
                      <w:b/>
                      <w:sz w:val="16"/>
                      <w:szCs w:val="16"/>
                    </w:rPr>
                    <w:t>(отчество) (при наличии)</w:t>
                  </w:r>
                </w:p>
              </w:tc>
            </w:tr>
          </w:tbl>
          <w:p w:rsidR="00AF60E7" w:rsidRPr="00AF60E7" w:rsidRDefault="00AF60E7" w:rsidP="00AF60E7">
            <w:pPr>
              <w:widowControl w:val="0"/>
              <w:shd w:val="clear" w:color="auto" w:fill="FFFFFF"/>
              <w:autoSpaceDE w:val="0"/>
              <w:autoSpaceDN w:val="0"/>
              <w:adjustRightInd w:val="0"/>
              <w:ind w:left="708"/>
              <w:rPr>
                <w:rFonts w:ascii="Times New Roman" w:hAnsi="Times New Roman"/>
              </w:rPr>
            </w:pPr>
          </w:p>
        </w:tc>
      </w:tr>
      <w:tr w:rsidR="00AF60E7" w:rsidTr="00AF60E7">
        <w:trPr>
          <w:trHeight w:val="2649"/>
        </w:trPr>
        <w:tc>
          <w:tcPr>
            <w:tcW w:w="3965" w:type="dxa"/>
            <w:tcBorders>
              <w:top w:val="nil"/>
              <w:left w:val="single" w:sz="6" w:space="0" w:color="auto"/>
              <w:bottom w:val="nil"/>
              <w:right w:val="single" w:sz="4" w:space="0" w:color="auto"/>
            </w:tcBorders>
            <w:shd w:val="clear" w:color="auto" w:fill="FFFFFF"/>
          </w:tcPr>
          <w:p w:rsidR="00AF60E7" w:rsidRPr="00F1089A" w:rsidRDefault="00AF60E7" w:rsidP="00AF60E7">
            <w:pPr>
              <w:widowControl w:val="0"/>
              <w:shd w:val="clear" w:color="auto" w:fill="FFFFFF"/>
              <w:autoSpaceDE w:val="0"/>
              <w:autoSpaceDN w:val="0"/>
              <w:adjustRightInd w:val="0"/>
              <w:jc w:val="center"/>
            </w:pPr>
            <w:r w:rsidRPr="00F1089A">
              <w:t xml:space="preserve">Цветное </w:t>
            </w:r>
          </w:p>
          <w:p w:rsidR="00AF60E7" w:rsidRPr="005016F0" w:rsidRDefault="00AF60E7" w:rsidP="00AF60E7">
            <w:pPr>
              <w:widowControl w:val="0"/>
              <w:shd w:val="clear" w:color="auto" w:fill="FFFFFF"/>
              <w:autoSpaceDE w:val="0"/>
              <w:autoSpaceDN w:val="0"/>
              <w:adjustRightInd w:val="0"/>
              <w:jc w:val="center"/>
            </w:pPr>
            <w:r w:rsidRPr="00F1089A">
              <w:t xml:space="preserve">изображение </w:t>
            </w:r>
            <w:r>
              <w:t>медали</w:t>
            </w:r>
          </w:p>
        </w:tc>
        <w:tc>
          <w:tcPr>
            <w:tcW w:w="3955" w:type="dxa"/>
            <w:tcBorders>
              <w:top w:val="nil"/>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sz w:val="14"/>
                <w:szCs w:val="14"/>
              </w:rPr>
            </w:pPr>
            <w:r w:rsidRPr="00AF60E7">
              <w:rPr>
                <w:rFonts w:ascii="Times New Roman" w:hAnsi="Times New Roman"/>
                <w:b/>
                <w:sz w:val="20"/>
                <w:szCs w:val="20"/>
              </w:rPr>
              <w:t>НАГРАЖДЕ</w:t>
            </w:r>
            <w:proofErr w:type="gramStart"/>
            <w:r w:rsidRPr="00AF60E7">
              <w:rPr>
                <w:rFonts w:ascii="Times New Roman" w:hAnsi="Times New Roman"/>
                <w:b/>
                <w:sz w:val="20"/>
                <w:szCs w:val="20"/>
              </w:rPr>
              <w:t>Н(</w:t>
            </w:r>
            <w:proofErr w:type="gramEnd"/>
            <w:r w:rsidRPr="00AF60E7">
              <w:rPr>
                <w:rFonts w:ascii="Times New Roman" w:hAnsi="Times New Roman"/>
                <w:b/>
                <w:sz w:val="20"/>
                <w:szCs w:val="20"/>
              </w:rPr>
              <w:t>А)</w:t>
            </w:r>
          </w:p>
          <w:p w:rsidR="00AF60E7" w:rsidRPr="00AF60E7" w:rsidRDefault="00AF60E7" w:rsidP="00AF60E7">
            <w:pPr>
              <w:shd w:val="clear" w:color="auto" w:fill="FFFFFF"/>
              <w:spacing w:after="0" w:line="240" w:lineRule="exact"/>
              <w:jc w:val="center"/>
              <w:rPr>
                <w:rFonts w:ascii="Times New Roman" w:hAnsi="Times New Roman"/>
              </w:rPr>
            </w:pPr>
            <w:r w:rsidRPr="00AF60E7">
              <w:rPr>
                <w:rFonts w:ascii="Times New Roman" w:hAnsi="Times New Roman"/>
              </w:rPr>
              <w:t>медалью</w:t>
            </w:r>
          </w:p>
          <w:p w:rsidR="00AF60E7" w:rsidRPr="00AF60E7" w:rsidRDefault="00AF60E7" w:rsidP="00AF60E7">
            <w:pPr>
              <w:shd w:val="clear" w:color="auto" w:fill="FFFFFF"/>
              <w:spacing w:after="0" w:line="240" w:lineRule="exact"/>
              <w:jc w:val="center"/>
              <w:rPr>
                <w:rFonts w:ascii="Times New Roman" w:hAnsi="Times New Roman"/>
                <w:b/>
              </w:rPr>
            </w:pPr>
            <w:r w:rsidRPr="00AF60E7">
              <w:rPr>
                <w:rFonts w:ascii="Times New Roman" w:hAnsi="Times New Roman"/>
                <w:b/>
                <w:sz w:val="26"/>
                <w:szCs w:val="26"/>
              </w:rPr>
              <w:t>«</w:t>
            </w:r>
            <w:r w:rsidRPr="00AF60E7">
              <w:rPr>
                <w:rFonts w:ascii="Times New Roman" w:hAnsi="Times New Roman"/>
                <w:b/>
              </w:rPr>
              <w:t xml:space="preserve">За достижения в </w:t>
            </w:r>
            <w:proofErr w:type="gramStart"/>
            <w:r w:rsidRPr="00AF60E7">
              <w:rPr>
                <w:rFonts w:ascii="Times New Roman" w:hAnsi="Times New Roman"/>
                <w:b/>
              </w:rPr>
              <w:t>научной</w:t>
            </w:r>
            <w:proofErr w:type="gramEnd"/>
            <w:r w:rsidRPr="00AF60E7">
              <w:rPr>
                <w:rFonts w:ascii="Times New Roman" w:hAnsi="Times New Roman"/>
                <w:b/>
              </w:rPr>
              <w:t xml:space="preserve"> </w:t>
            </w:r>
          </w:p>
          <w:p w:rsidR="00AF60E7" w:rsidRPr="00AF60E7" w:rsidRDefault="00AF60E7" w:rsidP="00AF60E7">
            <w:pPr>
              <w:shd w:val="clear" w:color="auto" w:fill="FFFFFF"/>
              <w:spacing w:after="0" w:line="240" w:lineRule="exact"/>
              <w:jc w:val="center"/>
              <w:rPr>
                <w:rFonts w:ascii="Times New Roman" w:hAnsi="Times New Roman"/>
              </w:rPr>
            </w:pPr>
            <w:r w:rsidRPr="00AF60E7">
              <w:rPr>
                <w:rFonts w:ascii="Times New Roman" w:hAnsi="Times New Roman"/>
                <w:b/>
              </w:rPr>
              <w:t>и педагогической деятельности»</w:t>
            </w:r>
          </w:p>
          <w:p w:rsidR="00AF60E7" w:rsidRPr="00AF60E7" w:rsidRDefault="00AF60E7" w:rsidP="00AF60E7">
            <w:pPr>
              <w:shd w:val="clear" w:color="auto" w:fill="FFFFFF"/>
              <w:spacing w:line="227" w:lineRule="exact"/>
              <w:jc w:val="center"/>
              <w:rPr>
                <w:rFonts w:ascii="Times New Roman" w:hAnsi="Times New Roman"/>
                <w:b/>
                <w:sz w:val="26"/>
                <w:szCs w:val="26"/>
              </w:rPr>
            </w:pPr>
          </w:p>
          <w:p w:rsidR="00AF60E7" w:rsidRPr="00AF60E7" w:rsidRDefault="00AF60E7" w:rsidP="00AF60E7">
            <w:pPr>
              <w:shd w:val="clear" w:color="auto" w:fill="FFFFFF"/>
              <w:spacing w:line="160" w:lineRule="exact"/>
              <w:ind w:left="147" w:right="91"/>
              <w:jc w:val="center"/>
              <w:rPr>
                <w:rFonts w:ascii="Times New Roman" w:hAnsi="Times New Roman"/>
                <w:spacing w:val="-7"/>
                <w:sz w:val="18"/>
                <w:szCs w:val="18"/>
              </w:rPr>
            </w:pPr>
            <w:r w:rsidRPr="00AF60E7">
              <w:rPr>
                <w:rFonts w:ascii="Times New Roman" w:hAnsi="Times New Roman"/>
                <w:spacing w:val="-7"/>
                <w:sz w:val="18"/>
                <w:szCs w:val="18"/>
              </w:rPr>
              <w:t>приказом Следственного комитета</w:t>
            </w:r>
          </w:p>
          <w:p w:rsidR="00AF60E7" w:rsidRPr="00AF60E7" w:rsidRDefault="00AF60E7" w:rsidP="00AF60E7">
            <w:pPr>
              <w:shd w:val="clear" w:color="auto" w:fill="FFFFFF"/>
              <w:spacing w:line="160" w:lineRule="exact"/>
              <w:ind w:left="147" w:right="91"/>
              <w:jc w:val="center"/>
              <w:rPr>
                <w:rFonts w:ascii="Times New Roman" w:hAnsi="Times New Roman"/>
                <w:sz w:val="20"/>
                <w:szCs w:val="20"/>
              </w:rPr>
            </w:pPr>
            <w:r w:rsidRPr="00AF60E7">
              <w:rPr>
                <w:rFonts w:ascii="Times New Roman" w:hAnsi="Times New Roman"/>
                <w:sz w:val="18"/>
                <w:szCs w:val="18"/>
              </w:rPr>
              <w:t>Российской Федерации</w:t>
            </w:r>
          </w:p>
          <w:p w:rsidR="00AF60E7" w:rsidRPr="00AF60E7" w:rsidRDefault="00AF60E7" w:rsidP="00AF60E7">
            <w:pPr>
              <w:shd w:val="clear" w:color="auto" w:fill="FFFFFF"/>
              <w:jc w:val="center"/>
              <w:rPr>
                <w:rFonts w:ascii="Times New Roman" w:hAnsi="Times New Roman"/>
              </w:rPr>
            </w:pPr>
            <w:r w:rsidRPr="00AF60E7">
              <w:rPr>
                <w:rFonts w:ascii="Times New Roman" w:hAnsi="Times New Roman"/>
                <w:spacing w:val="-1"/>
                <w:sz w:val="18"/>
                <w:szCs w:val="18"/>
              </w:rPr>
              <w:t>от  « ____ » _________ 20____г. № _____</w:t>
            </w:r>
          </w:p>
        </w:tc>
      </w:tr>
      <w:tr w:rsidR="00AF60E7" w:rsidTr="00AF60E7">
        <w:trPr>
          <w:trHeight w:val="80"/>
        </w:trPr>
        <w:tc>
          <w:tcPr>
            <w:tcW w:w="3965" w:type="dxa"/>
            <w:tcBorders>
              <w:top w:val="nil"/>
              <w:left w:val="single" w:sz="6" w:space="0" w:color="auto"/>
              <w:bottom w:val="single" w:sz="6" w:space="0" w:color="auto"/>
              <w:right w:val="single" w:sz="4" w:space="0" w:color="auto"/>
            </w:tcBorders>
            <w:shd w:val="clear" w:color="auto" w:fill="FFFFFF"/>
          </w:tcPr>
          <w:p w:rsidR="00AF60E7" w:rsidRDefault="00AF60E7"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AF60E7" w:rsidRPr="00AF60E7" w:rsidRDefault="00AF60E7" w:rsidP="00AF60E7">
            <w:pPr>
              <w:shd w:val="clear" w:color="auto" w:fill="FFFFFF"/>
              <w:spacing w:after="0" w:line="240" w:lineRule="exact"/>
              <w:ind w:left="136"/>
              <w:rPr>
                <w:rFonts w:ascii="Times New Roman" w:hAnsi="Times New Roman"/>
              </w:rPr>
            </w:pPr>
            <w:r w:rsidRPr="00AF60E7">
              <w:rPr>
                <w:rFonts w:ascii="Times New Roman" w:hAnsi="Times New Roman"/>
              </w:rPr>
              <w:t>Председатель</w:t>
            </w:r>
          </w:p>
          <w:p w:rsidR="00AF60E7" w:rsidRPr="006D1078" w:rsidRDefault="00AF60E7" w:rsidP="00AF60E7">
            <w:pPr>
              <w:shd w:val="clear" w:color="auto" w:fill="FFFFFF"/>
              <w:spacing w:after="0" w:line="240" w:lineRule="exact"/>
              <w:ind w:left="136"/>
            </w:pPr>
            <w:r w:rsidRPr="00AF60E7">
              <w:rPr>
                <w:rFonts w:ascii="Times New Roman" w:hAnsi="Times New Roman"/>
              </w:rPr>
              <w:t xml:space="preserve">   М.П.</w:t>
            </w:r>
          </w:p>
        </w:tc>
      </w:tr>
    </w:tbl>
    <w:p w:rsidR="00AF60E7" w:rsidRDefault="00AF60E7" w:rsidP="004919B4">
      <w:pPr>
        <w:pStyle w:val="ConsPlusNonformat"/>
        <w:jc w:val="both"/>
        <w:rPr>
          <w:rFonts w:ascii="Times New Roman" w:hAnsi="Times New Roman" w:cs="Times New Roman"/>
          <w:sz w:val="28"/>
          <w:szCs w:val="28"/>
        </w:rPr>
        <w:sectPr w:rsidR="00AF60E7" w:rsidSect="00870DA5">
          <w:pgSz w:w="11906" w:h="16838"/>
          <w:pgMar w:top="904" w:right="850" w:bottom="426" w:left="1418" w:header="708" w:footer="708" w:gutter="0"/>
          <w:pgNumType w:start="1"/>
          <w:cols w:space="708"/>
          <w:titlePg/>
          <w:docGrid w:linePitch="360"/>
        </w:sectPr>
      </w:pPr>
    </w:p>
    <w:p w:rsidR="00AF60E7" w:rsidRPr="00BB2F92" w:rsidRDefault="00AF60E7" w:rsidP="00AF60E7">
      <w:pPr>
        <w:pStyle w:val="ConsPlusNormal"/>
        <w:spacing w:line="240" w:lineRule="exact"/>
        <w:ind w:left="5670"/>
      </w:pPr>
      <w:r>
        <w:t>П</w:t>
      </w:r>
      <w:r w:rsidRPr="00BB2F92">
        <w:t xml:space="preserve">риложение № </w:t>
      </w:r>
      <w:r>
        <w:t>13</w:t>
      </w:r>
    </w:p>
    <w:p w:rsidR="00AF60E7" w:rsidRPr="00BB2F92" w:rsidRDefault="00AF60E7" w:rsidP="00AF60E7">
      <w:pPr>
        <w:pStyle w:val="ConsPlusNormal"/>
        <w:spacing w:line="240" w:lineRule="exact"/>
        <w:ind w:left="5670"/>
      </w:pPr>
    </w:p>
    <w:p w:rsidR="00AF60E7" w:rsidRPr="00BB2F92" w:rsidRDefault="00AF60E7" w:rsidP="00AF60E7">
      <w:pPr>
        <w:pStyle w:val="ConsPlusNormal"/>
        <w:spacing w:line="240" w:lineRule="exact"/>
        <w:ind w:left="5670"/>
      </w:pPr>
      <w:r w:rsidRPr="00BB2F92">
        <w:t xml:space="preserve">к приказу Следственного комитета Российской Федерации </w:t>
      </w:r>
    </w:p>
    <w:p w:rsidR="00AF60E7" w:rsidRPr="00BB2F92" w:rsidRDefault="00AF60E7" w:rsidP="00AF60E7">
      <w:pPr>
        <w:pStyle w:val="ConsPlusNormal"/>
        <w:spacing w:line="240" w:lineRule="exact"/>
        <w:ind w:left="5670"/>
      </w:pPr>
    </w:p>
    <w:p w:rsidR="00AF60E7" w:rsidRPr="00AF60E7" w:rsidRDefault="00AF60E7" w:rsidP="00AF60E7">
      <w:pPr>
        <w:pStyle w:val="a9"/>
        <w:spacing w:after="0" w:line="240" w:lineRule="exact"/>
        <w:ind w:left="5670"/>
        <w:rPr>
          <w:rFonts w:ascii="Times New Roman" w:hAnsi="Times New Roman"/>
          <w:b/>
          <w:spacing w:val="50"/>
          <w:sz w:val="28"/>
          <w:szCs w:val="28"/>
        </w:rPr>
      </w:pPr>
      <w:r w:rsidRPr="00AF60E7">
        <w:rPr>
          <w:rFonts w:ascii="Times New Roman" w:hAnsi="Times New Roman"/>
          <w:sz w:val="28"/>
          <w:szCs w:val="28"/>
        </w:rPr>
        <w:t>от __________ №______</w:t>
      </w:r>
    </w:p>
    <w:p w:rsidR="00AF60E7" w:rsidRDefault="00AF60E7" w:rsidP="00AF60E7">
      <w:pPr>
        <w:pStyle w:val="ConsPlusNormal"/>
        <w:jc w:val="both"/>
      </w:pPr>
    </w:p>
    <w:p w:rsidR="00AF60E7" w:rsidRPr="002D637B" w:rsidRDefault="00AF60E7" w:rsidP="00AF60E7">
      <w:pPr>
        <w:pStyle w:val="ConsPlusTitle"/>
        <w:jc w:val="center"/>
        <w:rPr>
          <w:sz w:val="28"/>
          <w:szCs w:val="28"/>
        </w:rPr>
      </w:pPr>
      <w:r w:rsidRPr="002D637B">
        <w:rPr>
          <w:sz w:val="28"/>
          <w:szCs w:val="28"/>
        </w:rPr>
        <w:t>Положение</w:t>
      </w:r>
    </w:p>
    <w:p w:rsidR="00AF60E7" w:rsidRPr="002D637B" w:rsidRDefault="00AF60E7" w:rsidP="00AF60E7">
      <w:pPr>
        <w:pStyle w:val="ConsPlusNormal"/>
        <w:jc w:val="center"/>
        <w:rPr>
          <w:b/>
        </w:rPr>
      </w:pPr>
      <w:r w:rsidRPr="002D637B">
        <w:rPr>
          <w:b/>
        </w:rPr>
        <w:t>о медали «За высокую гражданственность»</w:t>
      </w:r>
    </w:p>
    <w:p w:rsidR="00AF60E7" w:rsidRPr="002D637B" w:rsidRDefault="00AF60E7" w:rsidP="00AF60E7">
      <w:pPr>
        <w:pStyle w:val="ConsPlusNormal"/>
        <w:jc w:val="both"/>
        <w:rPr>
          <w:b/>
        </w:rPr>
      </w:pPr>
    </w:p>
    <w:p w:rsidR="00AF60E7" w:rsidRPr="002D637B" w:rsidRDefault="00AF60E7" w:rsidP="00AF60E7">
      <w:pPr>
        <w:pStyle w:val="ConsPlusNormal"/>
        <w:ind w:firstLine="709"/>
        <w:jc w:val="both"/>
      </w:pPr>
      <w:r>
        <w:t>1. </w:t>
      </w:r>
      <w:r w:rsidRPr="002D637B">
        <w:t xml:space="preserve">Медаль </w:t>
      </w:r>
      <w:r>
        <w:t>«За высокую гражданственность»</w:t>
      </w:r>
      <w:r w:rsidRPr="002D637B">
        <w:t xml:space="preserve"> (далее </w:t>
      </w:r>
      <w:r>
        <w:t>–</w:t>
      </w:r>
      <w:r w:rsidRPr="002D637B">
        <w:t xml:space="preserve"> медаль) является ведомственной наградой Следственного комитета Российской Федерации (далее </w:t>
      </w:r>
      <w:r>
        <w:t>–</w:t>
      </w:r>
      <w:r w:rsidRPr="002D637B">
        <w:t xml:space="preserve"> Следственный комитет).</w:t>
      </w:r>
    </w:p>
    <w:p w:rsidR="00AF60E7" w:rsidRPr="005228DC" w:rsidRDefault="00AF60E7" w:rsidP="00AF60E7">
      <w:pPr>
        <w:pStyle w:val="ConsPlusNormal"/>
        <w:ind w:firstLine="709"/>
        <w:jc w:val="both"/>
      </w:pPr>
      <w:r>
        <w:t>2. </w:t>
      </w:r>
      <w:r w:rsidRPr="002D637B">
        <w:t>Описание и рисунок медали</w:t>
      </w:r>
      <w:r>
        <w:t xml:space="preserve"> «За высокую гражданственность,</w:t>
      </w:r>
      <w:r w:rsidRPr="002D637B">
        <w:t xml:space="preserve"> удостоверения к медали</w:t>
      </w:r>
      <w:r>
        <w:t xml:space="preserve"> «За высокую гражданственность»</w:t>
      </w:r>
      <w:r w:rsidRPr="002D637B">
        <w:t xml:space="preserve"> приведены </w:t>
      </w:r>
      <w:r>
        <w:br/>
      </w:r>
      <w:r w:rsidRPr="002D637B">
        <w:t xml:space="preserve">в </w:t>
      </w:r>
      <w:hyperlink w:anchor="P3135" w:history="1">
        <w:r>
          <w:t>приложениях №№</w:t>
        </w:r>
        <w:r w:rsidRPr="005228DC">
          <w:t xml:space="preserve"> 1</w:t>
        </w:r>
      </w:hyperlink>
      <w:r w:rsidRPr="005228DC">
        <w:t xml:space="preserve"> и </w:t>
      </w:r>
      <w:hyperlink w:anchor="P3159" w:history="1">
        <w:r w:rsidRPr="005228DC">
          <w:t>2</w:t>
        </w:r>
      </w:hyperlink>
      <w:r w:rsidRPr="005228DC">
        <w:t xml:space="preserve"> к настоящему Положению.</w:t>
      </w:r>
    </w:p>
    <w:p w:rsidR="00AF60E7" w:rsidRPr="002D637B" w:rsidRDefault="00AF60E7" w:rsidP="00AF60E7">
      <w:pPr>
        <w:pStyle w:val="ConsPlusNormal"/>
        <w:ind w:firstLine="709"/>
        <w:jc w:val="both"/>
      </w:pPr>
      <w:r>
        <w:t>3. </w:t>
      </w:r>
      <w:proofErr w:type="gramStart"/>
      <w:r w:rsidRPr="002D637B">
        <w:t xml:space="preserve">Медалью награждаются </w:t>
      </w:r>
      <w:r>
        <w:t xml:space="preserve">сотрудники, федеральные государственные </w:t>
      </w:r>
      <w:r w:rsidRPr="00BB2F92">
        <w:t>гражданские служащие Следственного комитета</w:t>
      </w:r>
      <w:r>
        <w:t xml:space="preserve"> (далее – гражданские служащие), военнослужащие военных следственных органов Следственного комитета, не имеющие воинского звания офицера (далее – военнослужащие), </w:t>
      </w:r>
      <w:r>
        <w:br/>
      </w:r>
      <w:r w:rsidRPr="002D637B">
        <w:t xml:space="preserve">и работники Следственного комитета за достижение высоких результатов </w:t>
      </w:r>
      <w:r>
        <w:br/>
      </w:r>
      <w:r w:rsidRPr="002D637B">
        <w:t>в службе (работе) и личный пример образцового исполнения служебного долга (трудовых обязанностей), обеспечение защиты конституционных прав и свобод граждан, законных интересов правозащитных, религиозных и иных общественных организаций</w:t>
      </w:r>
      <w:proofErr w:type="gramEnd"/>
      <w:r w:rsidRPr="002D637B">
        <w:t xml:space="preserve">, разумное использование своих служебных </w:t>
      </w:r>
      <w:r>
        <w:br/>
      </w:r>
      <w:r w:rsidRPr="002D637B">
        <w:t>и гражданских прав, сохранение личного достоинства в различных жизненных ситуациях.</w:t>
      </w:r>
    </w:p>
    <w:p w:rsidR="00AF60E7" w:rsidRPr="002D637B" w:rsidRDefault="00AF60E7" w:rsidP="00AF60E7">
      <w:pPr>
        <w:pStyle w:val="ConsPlusNormal"/>
        <w:ind w:firstLine="709"/>
        <w:jc w:val="both"/>
      </w:pPr>
      <w:r>
        <w:t>4. </w:t>
      </w:r>
      <w:proofErr w:type="gramStart"/>
      <w:r w:rsidRPr="002D637B">
        <w:t xml:space="preserve">По решению Председателя Следственного комитета Российской Федерации за многолетнее и плодотворное сотрудничество со следственными органами Следственного комитета, сознательное и активное выполнение своих гражданских обязанностей и долга перед государством, обществом, народом, активное участие в общественных делах, сочетающихся с повышением правовой культуры и правового сознания граждан, отрицанием экстремизма </w:t>
      </w:r>
      <w:r>
        <w:br/>
      </w:r>
      <w:r w:rsidRPr="002D637B">
        <w:t>и национальной вражды, формирование гражданственности с позиций эстетики и патриотизма, моральных принципов с</w:t>
      </w:r>
      <w:r>
        <w:t>лужения человечеству</w:t>
      </w:r>
      <w:proofErr w:type="gramEnd"/>
      <w:r>
        <w:t>, сохранения</w:t>
      </w:r>
      <w:r w:rsidRPr="002D637B">
        <w:t xml:space="preserve"> </w:t>
      </w:r>
      <w:r>
        <w:br/>
        <w:t>и приумножения</w:t>
      </w:r>
      <w:r w:rsidRPr="002D637B">
        <w:t xml:space="preserve"> исторического наследия Родины медалью могут быть награждены лица, не являющиеся сотрудниками Следственного комитета, </w:t>
      </w:r>
      <w:r>
        <w:br/>
      </w:r>
      <w:r w:rsidRPr="002D637B">
        <w:t>а также иностранные граждане (подданные), в том числе соотечественники.</w:t>
      </w:r>
    </w:p>
    <w:p w:rsidR="00AF60E7" w:rsidRDefault="00AF60E7" w:rsidP="00AF60E7">
      <w:pPr>
        <w:pStyle w:val="ConsPlusNormal"/>
        <w:ind w:firstLine="709"/>
        <w:jc w:val="both"/>
      </w:pPr>
      <w:r>
        <w:t>5. П</w:t>
      </w:r>
      <w:r w:rsidRPr="00DD3B89">
        <w:t>ри награждении медалью выплачивается денежная премия в размере</w:t>
      </w:r>
      <w:r>
        <w:t>:</w:t>
      </w:r>
    </w:p>
    <w:p w:rsidR="00AF60E7" w:rsidRPr="003069B7" w:rsidRDefault="00AF60E7" w:rsidP="00AF60E7">
      <w:pPr>
        <w:pStyle w:val="ConsPlusNormal"/>
        <w:ind w:firstLine="709"/>
        <w:jc w:val="both"/>
      </w:pPr>
      <w:r>
        <w:t>с</w:t>
      </w:r>
      <w:r w:rsidRPr="003069B7">
        <w:t>отрудникам</w:t>
      </w:r>
      <w:r>
        <w:t xml:space="preserve"> и военнослужащим Следственного комитета – 1</w:t>
      </w:r>
      <w:r w:rsidRPr="003069B7">
        <w:t xml:space="preserve"> должностн</w:t>
      </w:r>
      <w:r>
        <w:t>ой оклад (оклад</w:t>
      </w:r>
      <w:r w:rsidRPr="003069B7">
        <w:t xml:space="preserve"> по должности);</w:t>
      </w:r>
    </w:p>
    <w:p w:rsidR="00AF60E7" w:rsidRPr="003069B7" w:rsidRDefault="00AF60E7" w:rsidP="00AF60E7">
      <w:pPr>
        <w:pStyle w:val="ConsPlusNormal"/>
        <w:ind w:firstLine="709"/>
        <w:jc w:val="both"/>
      </w:pPr>
      <w:r w:rsidRPr="003069B7">
        <w:t>гражданским слу</w:t>
      </w:r>
      <w:r>
        <w:t>жащим Следственного комитета – 2</w:t>
      </w:r>
      <w:r w:rsidRPr="003069B7">
        <w:t xml:space="preserve"> оклада денежного содержания;</w:t>
      </w:r>
    </w:p>
    <w:p w:rsidR="00AF60E7" w:rsidRPr="003069B7" w:rsidRDefault="00AF60E7" w:rsidP="00AF60E7">
      <w:pPr>
        <w:pStyle w:val="ConsPlusNormal"/>
        <w:ind w:firstLine="709"/>
        <w:jc w:val="both"/>
      </w:pPr>
      <w:r w:rsidRPr="003069B7">
        <w:t>работникам Следственного комитета – 3 оклада</w:t>
      </w:r>
      <w:r>
        <w:t xml:space="preserve"> (</w:t>
      </w:r>
      <w:proofErr w:type="gramStart"/>
      <w:r>
        <w:t>должностных</w:t>
      </w:r>
      <w:proofErr w:type="gramEnd"/>
      <w:r>
        <w:t xml:space="preserve"> оклада)</w:t>
      </w:r>
      <w:r w:rsidRPr="003069B7">
        <w:t>.</w:t>
      </w:r>
    </w:p>
    <w:p w:rsidR="00AF60E7" w:rsidRDefault="00AF60E7" w:rsidP="00AF60E7">
      <w:pPr>
        <w:pStyle w:val="ConsPlusNormal"/>
        <w:ind w:firstLine="709"/>
        <w:jc w:val="both"/>
      </w:pPr>
      <w:r>
        <w:t>6. </w:t>
      </w:r>
      <w:r w:rsidRPr="002D637B">
        <w:t xml:space="preserve">За личное мужество, смелые и решительные действия, проявленные </w:t>
      </w:r>
      <w:r>
        <w:br/>
      </w:r>
      <w:r w:rsidRPr="002D637B">
        <w:t xml:space="preserve">в условиях, сопряженных с риском для жизни, награждение медалью может </w:t>
      </w:r>
    </w:p>
    <w:p w:rsidR="00AF60E7" w:rsidRDefault="00AF60E7" w:rsidP="00AF60E7">
      <w:pPr>
        <w:pStyle w:val="ConsPlusNormal"/>
        <w:ind w:firstLine="709"/>
        <w:jc w:val="both"/>
      </w:pPr>
    </w:p>
    <w:p w:rsidR="00AF60E7" w:rsidRDefault="00AF60E7" w:rsidP="00AF60E7">
      <w:pPr>
        <w:pStyle w:val="ConsPlusNormal"/>
        <w:ind w:firstLine="709"/>
        <w:jc w:val="both"/>
      </w:pPr>
    </w:p>
    <w:p w:rsidR="00AF60E7" w:rsidRPr="00097197" w:rsidRDefault="00AF60E7" w:rsidP="00AF60E7">
      <w:pPr>
        <w:pStyle w:val="ConsPlusNormal"/>
        <w:jc w:val="both"/>
      </w:pPr>
      <w:r w:rsidRPr="002D637B">
        <w:t>быть осуществлено посмертно.</w:t>
      </w:r>
    </w:p>
    <w:p w:rsidR="00AF60E7" w:rsidRPr="002D637B" w:rsidRDefault="00AF60E7" w:rsidP="00AF60E7">
      <w:pPr>
        <w:pStyle w:val="ConsPlusNormal"/>
        <w:ind w:firstLine="709"/>
        <w:jc w:val="both"/>
      </w:pPr>
      <w:r>
        <w:t>7. </w:t>
      </w:r>
      <w:r w:rsidRPr="002D637B">
        <w:t>Повторное награждение медалью не допускается.</w:t>
      </w:r>
    </w:p>
    <w:p w:rsidR="00AF60E7" w:rsidRDefault="00AF60E7" w:rsidP="00AF60E7">
      <w:pPr>
        <w:pStyle w:val="ConsPlusNormal"/>
        <w:ind w:firstLine="709"/>
        <w:jc w:val="both"/>
      </w:pPr>
      <w:r>
        <w:t>8. </w:t>
      </w:r>
      <w:r w:rsidRPr="002D637B">
        <w:t xml:space="preserve">Медаль (лента медали на планке) носится на левой стороне груди </w:t>
      </w:r>
      <w:r>
        <w:br/>
      </w:r>
      <w:r w:rsidRPr="002D637B">
        <w:t xml:space="preserve">и располагается ниже государственных наград Российской Федерации, Союза Советских Социалистических Республик, а при наличии других медалей Следственного комитета </w:t>
      </w:r>
      <w:r>
        <w:t>– перед медалью «За отличие»</w:t>
      </w:r>
      <w:r w:rsidRPr="002D637B">
        <w:t>.</w:t>
      </w: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sectPr w:rsidR="00AF60E7" w:rsidSect="00870DA5">
          <w:pgSz w:w="11906" w:h="16838"/>
          <w:pgMar w:top="904" w:right="850" w:bottom="426" w:left="1418" w:header="708" w:footer="708" w:gutter="0"/>
          <w:pgNumType w:start="1"/>
          <w:cols w:space="708"/>
          <w:titlePg/>
          <w:docGrid w:linePitch="360"/>
        </w:sectPr>
      </w:pPr>
    </w:p>
    <w:p w:rsidR="00AF60E7" w:rsidRPr="00AF60E7" w:rsidRDefault="00AF60E7" w:rsidP="00AF60E7">
      <w:pPr>
        <w:pStyle w:val="ConsPlusNormal"/>
        <w:spacing w:line="240" w:lineRule="exact"/>
        <w:ind w:left="5670"/>
        <w:outlineLvl w:val="1"/>
      </w:pPr>
      <w:r w:rsidRPr="00AF60E7">
        <w:t>Приложение № 1</w:t>
      </w:r>
    </w:p>
    <w:p w:rsidR="00AF60E7" w:rsidRPr="00AF60E7" w:rsidRDefault="00AF60E7" w:rsidP="00AF60E7">
      <w:pPr>
        <w:pStyle w:val="ConsPlusNormal"/>
        <w:spacing w:line="240" w:lineRule="exact"/>
        <w:ind w:left="5670"/>
        <w:outlineLvl w:val="1"/>
      </w:pPr>
    </w:p>
    <w:p w:rsidR="00AF60E7" w:rsidRPr="00AF60E7" w:rsidRDefault="00AF60E7" w:rsidP="00AF60E7">
      <w:pPr>
        <w:pStyle w:val="ConsPlusNormal"/>
        <w:spacing w:line="240" w:lineRule="exact"/>
        <w:ind w:left="5670"/>
      </w:pPr>
      <w:r w:rsidRPr="00AF60E7">
        <w:t xml:space="preserve">к Положению </w:t>
      </w:r>
      <w:r w:rsidRPr="00AF60E7">
        <w:br/>
        <w:t xml:space="preserve">о медали «За высокую гражданственность», утвержденному приказом Следственного комитета Российской Федерации </w:t>
      </w:r>
    </w:p>
    <w:p w:rsidR="00AF60E7" w:rsidRPr="00AF60E7" w:rsidRDefault="00AF60E7" w:rsidP="00AF60E7">
      <w:pPr>
        <w:pStyle w:val="a9"/>
        <w:spacing w:after="0" w:line="240" w:lineRule="exact"/>
        <w:ind w:left="5670"/>
        <w:rPr>
          <w:rFonts w:ascii="Times New Roman" w:hAnsi="Times New Roman"/>
          <w:sz w:val="28"/>
          <w:szCs w:val="28"/>
        </w:rPr>
      </w:pPr>
      <w:r w:rsidRPr="00AF60E7">
        <w:rPr>
          <w:rFonts w:ascii="Times New Roman" w:hAnsi="Times New Roman"/>
          <w:sz w:val="28"/>
          <w:szCs w:val="28"/>
        </w:rPr>
        <w:t>от __________ №______</w:t>
      </w:r>
    </w:p>
    <w:p w:rsidR="00AF60E7" w:rsidRPr="00AF60E7" w:rsidRDefault="00AF60E7" w:rsidP="00AF60E7">
      <w:pPr>
        <w:pStyle w:val="a9"/>
        <w:spacing w:after="0" w:line="240" w:lineRule="exact"/>
        <w:ind w:left="5387"/>
        <w:rPr>
          <w:rFonts w:ascii="Times New Roman" w:hAnsi="Times New Roman"/>
          <w:b/>
          <w:spacing w:val="50"/>
          <w:sz w:val="28"/>
          <w:szCs w:val="28"/>
        </w:rPr>
      </w:pPr>
    </w:p>
    <w:p w:rsidR="00AF60E7" w:rsidRDefault="00AF60E7" w:rsidP="00AF60E7">
      <w:pPr>
        <w:pStyle w:val="ConsPlusNormal"/>
        <w:jc w:val="center"/>
        <w:rPr>
          <w:b/>
        </w:rPr>
      </w:pPr>
      <w:r w:rsidRPr="00AF60E7">
        <w:rPr>
          <w:b/>
        </w:rPr>
        <w:t>Описание и рисунок медали «За высокую гражданственность»</w:t>
      </w:r>
    </w:p>
    <w:p w:rsidR="00AF60E7" w:rsidRPr="00AF60E7" w:rsidRDefault="00AF60E7" w:rsidP="00AF60E7">
      <w:pPr>
        <w:pStyle w:val="ConsPlusNormal"/>
        <w:jc w:val="center"/>
        <w:rPr>
          <w:b/>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29"/>
        <w:gridCol w:w="3225"/>
      </w:tblGrid>
      <w:tr w:rsidR="00AF60E7" w:rsidTr="00AF60E7">
        <w:tc>
          <w:tcPr>
            <w:tcW w:w="6629" w:type="dxa"/>
          </w:tcPr>
          <w:p w:rsidR="00AF60E7" w:rsidRPr="001C3B67" w:rsidRDefault="00AF60E7" w:rsidP="00AF60E7">
            <w:pPr>
              <w:pStyle w:val="ConsPlusNormal"/>
              <w:ind w:firstLine="283"/>
              <w:jc w:val="both"/>
            </w:pPr>
            <w:r>
              <w:t>Медаль «</w:t>
            </w:r>
            <w:r w:rsidRPr="001C3B67">
              <w:t>За высокую гражданственн</w:t>
            </w:r>
            <w:r>
              <w:t>ость»</w:t>
            </w:r>
            <w:r w:rsidRPr="001C3B67">
              <w:t xml:space="preserve"> имеет оригинальную ажурную форму в виде равностороннего креста с расширяющимися </w:t>
            </w:r>
            <w:r>
              <w:br/>
            </w:r>
            <w:r w:rsidRPr="001C3B67">
              <w:t xml:space="preserve">к концам и слегка выпуклыми по бокам плечами </w:t>
            </w:r>
            <w:r>
              <w:br/>
            </w:r>
            <w:r w:rsidRPr="001C3B67">
              <w:t>и обрамления креста сверху лентой и снизу лавровой и дубовой ветвями.</w:t>
            </w:r>
          </w:p>
          <w:p w:rsidR="00AF60E7" w:rsidRPr="001C3B67" w:rsidRDefault="00AF60E7" w:rsidP="00AF60E7">
            <w:pPr>
              <w:pStyle w:val="ConsPlusNormal"/>
              <w:ind w:firstLine="283"/>
              <w:jc w:val="both"/>
            </w:pPr>
            <w:r w:rsidRPr="001C3B67">
              <w:t>Медаль имеет одностороннее изображение, изготавливается из латуни с использованием эмалей и гальванического покрытия.</w:t>
            </w:r>
          </w:p>
          <w:p w:rsidR="00AF60E7" w:rsidRPr="001C3B67" w:rsidRDefault="00AF60E7" w:rsidP="00AF60E7">
            <w:pPr>
              <w:pStyle w:val="ConsPlusNormal"/>
              <w:ind w:firstLine="283"/>
              <w:jc w:val="both"/>
            </w:pPr>
            <w:r w:rsidRPr="001C3B67">
              <w:t xml:space="preserve">Плечи креста окаймлены золотым рантом </w:t>
            </w:r>
            <w:r>
              <w:br/>
            </w:r>
            <w:r w:rsidRPr="001C3B67">
              <w:t xml:space="preserve">и залиты белой эмалью. Ширина ранта </w:t>
            </w:r>
            <w:r>
              <w:t>–</w:t>
            </w:r>
            <w:r w:rsidRPr="001C3B67">
              <w:t xml:space="preserve"> 0,5 мм. Расстояние между крайними выпуклыми точками противоположных плеч креста </w:t>
            </w:r>
            <w:r>
              <w:t>–</w:t>
            </w:r>
            <w:r w:rsidRPr="001C3B67">
              <w:t xml:space="preserve"> 32 мм.</w:t>
            </w:r>
          </w:p>
          <w:p w:rsidR="00AF60E7" w:rsidRPr="001C3B67" w:rsidRDefault="00AF60E7" w:rsidP="00AF60E7">
            <w:pPr>
              <w:pStyle w:val="ConsPlusNormal"/>
              <w:ind w:firstLine="283"/>
              <w:jc w:val="both"/>
            </w:pPr>
            <w:r w:rsidRPr="001C3B67">
              <w:t xml:space="preserve">В центральной части креста размещена рельефная эмблема Следственного комитета Российской Федерации серебристого цвета. Поле щита эмблемы покрыто синей эмалью. Размеры эмблемы </w:t>
            </w:r>
            <w:r>
              <w:t>– 24x</w:t>
            </w:r>
            <w:r w:rsidRPr="001C3B67">
              <w:t>19 мм.</w:t>
            </w:r>
          </w:p>
          <w:p w:rsidR="00AF60E7" w:rsidRPr="001C3B67" w:rsidRDefault="00AF60E7" w:rsidP="00AF60E7">
            <w:pPr>
              <w:pStyle w:val="ConsPlusNormal"/>
              <w:ind w:firstLine="283"/>
              <w:jc w:val="both"/>
            </w:pPr>
            <w:r w:rsidRPr="001C3B67">
              <w:t>Сверху, от середины горизонтальных плеч, крест обрамлен по кругу лентой, покрытой синей эмалью,</w:t>
            </w:r>
            <w:r>
              <w:t xml:space="preserve"> имеющей выпуклую надпись «ЗА ВЫСОКУЮ ГРАЖДАНСТВЕННОСТЬ»</w:t>
            </w:r>
            <w:r w:rsidRPr="001C3B67">
              <w:t xml:space="preserve">. Высота букв </w:t>
            </w:r>
            <w:r>
              <w:t>–</w:t>
            </w:r>
            <w:r w:rsidRPr="001C3B67">
              <w:t xml:space="preserve"> 2 мм, толщина линий </w:t>
            </w:r>
            <w:r>
              <w:t>–</w:t>
            </w:r>
            <w:r w:rsidRPr="001C3B67">
              <w:t xml:space="preserve"> 0,4 мм. Края ленты окаймлены золотым рантом. Ширина ранта </w:t>
            </w:r>
            <w:r>
              <w:t>–</w:t>
            </w:r>
            <w:r w:rsidRPr="001C3B67">
              <w:t xml:space="preserve"> 0,5 мм, общая ширина ленты </w:t>
            </w:r>
            <w:r>
              <w:t>–</w:t>
            </w:r>
            <w:r w:rsidRPr="001C3B67">
              <w:t xml:space="preserve"> 3,3 мм.</w:t>
            </w:r>
          </w:p>
          <w:p w:rsidR="00AF60E7" w:rsidRPr="001C3B67" w:rsidRDefault="00AF60E7" w:rsidP="00AF60E7">
            <w:pPr>
              <w:pStyle w:val="ConsPlusNormal"/>
              <w:ind w:firstLine="283"/>
              <w:jc w:val="both"/>
            </w:pPr>
            <w:r w:rsidRPr="001C3B67">
              <w:t xml:space="preserve">Снизу крест обрамлен золотыми рельефными ветвями: от середины нижнего плеча </w:t>
            </w:r>
            <w:r>
              <w:br/>
            </w:r>
            <w:r w:rsidRPr="001C3B67">
              <w:t xml:space="preserve">до середины правого плеча креста </w:t>
            </w:r>
            <w:r>
              <w:t>–</w:t>
            </w:r>
            <w:r w:rsidRPr="001C3B67">
              <w:t xml:space="preserve"> </w:t>
            </w:r>
            <w:proofErr w:type="gramStart"/>
            <w:r w:rsidRPr="001C3B67">
              <w:t>дубовая</w:t>
            </w:r>
            <w:proofErr w:type="gramEnd"/>
            <w:r w:rsidRPr="001C3B67">
              <w:t xml:space="preserve">, </w:t>
            </w:r>
            <w:r>
              <w:br/>
            </w:r>
            <w:r w:rsidRPr="001C3B67">
              <w:t xml:space="preserve">от середины нижнего плеча до середины левого плеча креста </w:t>
            </w:r>
            <w:r>
              <w:t>–</w:t>
            </w:r>
            <w:r w:rsidRPr="001C3B67">
              <w:t xml:space="preserve"> лавровая. Ширина ветвей составляет 6,5 мм.</w:t>
            </w:r>
          </w:p>
          <w:p w:rsidR="00AF60E7" w:rsidRDefault="00AF60E7" w:rsidP="00AF60E7">
            <w:pPr>
              <w:pStyle w:val="ConsPlusNormal"/>
              <w:ind w:firstLine="283"/>
              <w:jc w:val="both"/>
            </w:pPr>
            <w:r w:rsidRPr="001C3B67">
              <w:t xml:space="preserve">Медаль при помощи ушка и кольца соединяется </w:t>
            </w:r>
            <w:r>
              <w:br/>
            </w:r>
            <w:r w:rsidRPr="001C3B67">
              <w:t xml:space="preserve">с пятиугольной колодкой, обтянутой шелковой муаровой лентой темно-синего цвета с белой полоской по центру двумя красными полосками </w:t>
            </w:r>
            <w:r>
              <w:br/>
            </w:r>
          </w:p>
          <w:p w:rsidR="00AF60E7" w:rsidRDefault="00AF60E7" w:rsidP="00AF60E7">
            <w:pPr>
              <w:pStyle w:val="ConsPlusNormal"/>
              <w:ind w:firstLine="283"/>
              <w:jc w:val="both"/>
            </w:pPr>
          </w:p>
          <w:p w:rsidR="00AF60E7" w:rsidRPr="001C3B67" w:rsidRDefault="00AF60E7" w:rsidP="00AF60E7">
            <w:pPr>
              <w:pStyle w:val="ConsPlusNormal"/>
              <w:jc w:val="both"/>
            </w:pPr>
            <w:r w:rsidRPr="001C3B67">
              <w:t xml:space="preserve">по краям. Ширина ленты </w:t>
            </w:r>
            <w:r>
              <w:t>–</w:t>
            </w:r>
            <w:r w:rsidRPr="001C3B67">
              <w:t xml:space="preserve"> 24 мм, ширина белой полос</w:t>
            </w:r>
            <w:r>
              <w:t>ки</w:t>
            </w:r>
            <w:r w:rsidRPr="001C3B67">
              <w:t xml:space="preserve"> </w:t>
            </w:r>
            <w:r>
              <w:t>–</w:t>
            </w:r>
            <w:r w:rsidRPr="001C3B67">
              <w:t xml:space="preserve"> 6 мм, ширина красных полос </w:t>
            </w:r>
            <w:r>
              <w:t>–</w:t>
            </w:r>
            <w:r w:rsidRPr="001C3B67">
              <w:t xml:space="preserve"> 2 мм. </w:t>
            </w:r>
            <w:r>
              <w:br/>
            </w:r>
            <w:r w:rsidRPr="001C3B67">
              <w:t>На оборотной стороне колодки имеется булавка.</w:t>
            </w:r>
          </w:p>
          <w:p w:rsidR="00AF60E7" w:rsidRDefault="00AF60E7" w:rsidP="00AF60E7">
            <w:pPr>
              <w:pStyle w:val="ConsPlusNormal"/>
              <w:ind w:firstLine="284"/>
              <w:jc w:val="both"/>
              <w:rPr>
                <w:b/>
              </w:rPr>
            </w:pPr>
            <w:r w:rsidRPr="001C3B67">
              <w:t>Медаль номера не имеет, комплектуется упаковкой и удостоверением.</w:t>
            </w:r>
          </w:p>
        </w:tc>
        <w:tc>
          <w:tcPr>
            <w:tcW w:w="3225" w:type="dxa"/>
          </w:tcPr>
          <w:p w:rsidR="00AF60E7" w:rsidRDefault="00AF60E7" w:rsidP="00AF60E7">
            <w:pPr>
              <w:pStyle w:val="ConsPlusNormal"/>
              <w:jc w:val="center"/>
              <w:rPr>
                <w:b/>
              </w:rPr>
            </w:pPr>
            <w:r w:rsidRPr="00B826BF">
              <w:rPr>
                <w:b/>
                <w:noProof/>
              </w:rPr>
              <w:drawing>
                <wp:inline distT="0" distB="0" distL="0" distR="0">
                  <wp:extent cx="1453515" cy="4967605"/>
                  <wp:effectExtent l="19050" t="0" r="0" b="0"/>
                  <wp:docPr id="16" name="Рисунок 1" descr="base_1_345891_32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base_1_345891_32801"/>
                          <pic:cNvPicPr preferRelativeResize="0">
                            <a:picLocks noChangeArrowheads="1"/>
                          </pic:cNvPicPr>
                        </pic:nvPicPr>
                        <pic:blipFill>
                          <a:blip r:embed="rId42" cstate="print"/>
                          <a:srcRect/>
                          <a:stretch>
                            <a:fillRect/>
                          </a:stretch>
                        </pic:blipFill>
                        <pic:spPr bwMode="auto">
                          <a:xfrm>
                            <a:off x="0" y="0"/>
                            <a:ext cx="1453515" cy="4967605"/>
                          </a:xfrm>
                          <a:prstGeom prst="rect">
                            <a:avLst/>
                          </a:prstGeom>
                          <a:noFill/>
                          <a:ln w="9525">
                            <a:noFill/>
                            <a:miter lim="800000"/>
                            <a:headEnd/>
                            <a:tailEnd/>
                          </a:ln>
                        </pic:spPr>
                      </pic:pic>
                    </a:graphicData>
                  </a:graphic>
                </wp:inline>
              </w:drawing>
            </w:r>
          </w:p>
        </w:tc>
      </w:tr>
    </w:tbl>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pPr>
    </w:p>
    <w:p w:rsidR="00AF60E7" w:rsidRDefault="00AF60E7" w:rsidP="004919B4">
      <w:pPr>
        <w:pStyle w:val="ConsPlusNonformat"/>
        <w:jc w:val="both"/>
        <w:rPr>
          <w:rFonts w:ascii="Times New Roman" w:hAnsi="Times New Roman" w:cs="Times New Roman"/>
          <w:sz w:val="28"/>
          <w:szCs w:val="28"/>
        </w:rPr>
        <w:sectPr w:rsidR="00AF60E7" w:rsidSect="00870DA5">
          <w:pgSz w:w="11906" w:h="16838"/>
          <w:pgMar w:top="904" w:right="850" w:bottom="426" w:left="1418" w:header="708" w:footer="708" w:gutter="0"/>
          <w:pgNumType w:start="1"/>
          <w:cols w:space="708"/>
          <w:titlePg/>
          <w:docGrid w:linePitch="360"/>
        </w:sectPr>
      </w:pPr>
    </w:p>
    <w:p w:rsidR="00AF60E7" w:rsidRPr="00AF60E7" w:rsidRDefault="00AF60E7" w:rsidP="00AF60E7">
      <w:pPr>
        <w:pStyle w:val="ConsPlusNormal"/>
        <w:spacing w:line="240" w:lineRule="exact"/>
        <w:ind w:left="5670"/>
        <w:outlineLvl w:val="1"/>
      </w:pPr>
      <w:r w:rsidRPr="00AF60E7">
        <w:t>Приложение № 2</w:t>
      </w:r>
    </w:p>
    <w:p w:rsidR="00AF60E7" w:rsidRPr="00AF60E7" w:rsidRDefault="00AF60E7" w:rsidP="00AF60E7">
      <w:pPr>
        <w:pStyle w:val="ConsPlusNormal"/>
        <w:spacing w:line="240" w:lineRule="exact"/>
        <w:ind w:left="5670"/>
        <w:outlineLvl w:val="1"/>
      </w:pPr>
    </w:p>
    <w:p w:rsidR="00AF60E7" w:rsidRPr="00AF60E7" w:rsidRDefault="00AF60E7" w:rsidP="00AF60E7">
      <w:pPr>
        <w:pStyle w:val="ConsPlusNormal"/>
        <w:spacing w:line="240" w:lineRule="exact"/>
        <w:ind w:left="5670"/>
      </w:pPr>
      <w:r w:rsidRPr="00AF60E7">
        <w:t xml:space="preserve">к Положению </w:t>
      </w:r>
    </w:p>
    <w:p w:rsidR="00AF60E7" w:rsidRPr="00AF60E7" w:rsidRDefault="00AF60E7" w:rsidP="00AF60E7">
      <w:pPr>
        <w:pStyle w:val="ConsPlusNormal"/>
        <w:spacing w:line="240" w:lineRule="exact"/>
        <w:ind w:left="5670"/>
      </w:pPr>
      <w:r w:rsidRPr="00AF60E7">
        <w:t xml:space="preserve">о медали «За высокую гражданственность», </w:t>
      </w:r>
      <w:proofErr w:type="gramStart"/>
      <w:r w:rsidRPr="00AF60E7">
        <w:t>утвержденному</w:t>
      </w:r>
      <w:proofErr w:type="gramEnd"/>
      <w:r w:rsidRPr="00AF60E7">
        <w:t xml:space="preserve"> приказом Следственного комитета Российской Федерации </w:t>
      </w:r>
    </w:p>
    <w:p w:rsidR="00AF60E7" w:rsidRPr="00AF60E7" w:rsidRDefault="00AF60E7" w:rsidP="00AF60E7">
      <w:pPr>
        <w:pStyle w:val="a9"/>
        <w:spacing w:after="0" w:line="240" w:lineRule="exact"/>
        <w:ind w:left="5670"/>
        <w:rPr>
          <w:rFonts w:ascii="Times New Roman" w:hAnsi="Times New Roman"/>
          <w:sz w:val="28"/>
          <w:szCs w:val="28"/>
        </w:rPr>
      </w:pPr>
      <w:r w:rsidRPr="00AF60E7">
        <w:rPr>
          <w:rFonts w:ascii="Times New Roman" w:hAnsi="Times New Roman"/>
          <w:sz w:val="28"/>
          <w:szCs w:val="28"/>
        </w:rPr>
        <w:t>от __________ №______</w:t>
      </w:r>
    </w:p>
    <w:p w:rsidR="00AF60E7" w:rsidRPr="00AF60E7" w:rsidRDefault="00AF60E7" w:rsidP="00AF60E7">
      <w:pPr>
        <w:pStyle w:val="ConsPlusNormal"/>
        <w:ind w:left="5387"/>
        <w:jc w:val="both"/>
      </w:pPr>
    </w:p>
    <w:p w:rsidR="00AF60E7" w:rsidRPr="00AF60E7" w:rsidRDefault="00AF60E7" w:rsidP="00AF60E7">
      <w:pPr>
        <w:shd w:val="clear" w:color="auto" w:fill="FFFFFF"/>
        <w:ind w:left="43"/>
        <w:jc w:val="center"/>
        <w:outlineLvl w:val="0"/>
        <w:rPr>
          <w:rFonts w:ascii="Times New Roman" w:hAnsi="Times New Roman"/>
          <w:b/>
          <w:sz w:val="28"/>
          <w:szCs w:val="28"/>
        </w:rPr>
      </w:pPr>
      <w:r w:rsidRPr="00AF60E7">
        <w:rPr>
          <w:rFonts w:ascii="Times New Roman" w:hAnsi="Times New Roman"/>
          <w:b/>
          <w:spacing w:val="-9"/>
          <w:sz w:val="28"/>
          <w:szCs w:val="28"/>
        </w:rPr>
        <w:t xml:space="preserve">Удостоверение </w:t>
      </w:r>
      <w:r w:rsidRPr="00AF60E7">
        <w:rPr>
          <w:rFonts w:ascii="Times New Roman" w:hAnsi="Times New Roman"/>
          <w:b/>
          <w:spacing w:val="-7"/>
          <w:sz w:val="28"/>
          <w:szCs w:val="28"/>
        </w:rPr>
        <w:t>к медали</w:t>
      </w:r>
      <w:r w:rsidRPr="00AF60E7">
        <w:rPr>
          <w:rFonts w:ascii="Times New Roman" w:hAnsi="Times New Roman"/>
          <w:b/>
          <w:sz w:val="28"/>
          <w:szCs w:val="28"/>
        </w:rPr>
        <w:t xml:space="preserve"> «За высокую гражданственность»</w:t>
      </w:r>
    </w:p>
    <w:p w:rsidR="00AF60E7" w:rsidRPr="00AF60E7" w:rsidRDefault="00AF60E7" w:rsidP="00AF60E7">
      <w:pPr>
        <w:autoSpaceDE w:val="0"/>
        <w:autoSpaceDN w:val="0"/>
        <w:adjustRightInd w:val="0"/>
        <w:jc w:val="center"/>
        <w:outlineLvl w:val="2"/>
        <w:rPr>
          <w:rFonts w:ascii="Times New Roman" w:hAnsi="Times New Roman"/>
          <w:b/>
          <w:bCs/>
          <w:sz w:val="28"/>
          <w:szCs w:val="28"/>
        </w:rPr>
      </w:pPr>
      <w:r w:rsidRPr="00AF60E7">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AF60E7"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60E7" w:rsidRDefault="00AF60E7" w:rsidP="00AF60E7">
            <w:pPr>
              <w:shd w:val="clear" w:color="auto" w:fill="FFFFFF"/>
              <w:spacing w:line="232" w:lineRule="exact"/>
              <w:ind w:left="63"/>
              <w:jc w:val="center"/>
              <w:rPr>
                <w:b/>
                <w:spacing w:val="-8"/>
              </w:rPr>
            </w:pPr>
          </w:p>
          <w:p w:rsidR="00AF60E7" w:rsidRDefault="00AF60E7"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rPr>
            </w:pPr>
          </w:p>
          <w:p w:rsidR="00AF60E7" w:rsidRPr="00AF60E7" w:rsidRDefault="00AF60E7" w:rsidP="00AF60E7">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AF60E7">
              <w:rPr>
                <w:rFonts w:ascii="Times New Roman" w:hAnsi="Times New Roman"/>
                <w:b/>
              </w:rPr>
              <w:t>Цветной Геральдический знак</w:t>
            </w:r>
            <w:r w:rsidRPr="00AF60E7">
              <w:rPr>
                <w:rFonts w:ascii="Times New Roman" w:hAnsi="Times New Roman"/>
                <w:sz w:val="16"/>
                <w:szCs w:val="16"/>
              </w:rPr>
              <w:t xml:space="preserve"> –</w:t>
            </w:r>
          </w:p>
          <w:p w:rsidR="00AF60E7" w:rsidRPr="00AF60E7" w:rsidRDefault="00AF60E7" w:rsidP="00AF60E7">
            <w:pPr>
              <w:widowControl w:val="0"/>
              <w:shd w:val="clear" w:color="auto" w:fill="FFFFFF"/>
              <w:autoSpaceDE w:val="0"/>
              <w:autoSpaceDN w:val="0"/>
              <w:adjustRightInd w:val="0"/>
              <w:spacing w:after="0" w:line="240" w:lineRule="exact"/>
              <w:ind w:left="135"/>
              <w:jc w:val="center"/>
              <w:rPr>
                <w:rFonts w:ascii="Times New Roman" w:hAnsi="Times New Roman"/>
              </w:rPr>
            </w:pPr>
            <w:r w:rsidRPr="00AF60E7">
              <w:rPr>
                <w:rFonts w:ascii="Times New Roman" w:hAnsi="Times New Roman"/>
                <w:b/>
              </w:rPr>
              <w:t>эмблема Следственного комитета Российской Федерации</w:t>
            </w:r>
          </w:p>
        </w:tc>
      </w:tr>
      <w:tr w:rsidR="00AF60E7" w:rsidTr="00AF60E7">
        <w:trPr>
          <w:trHeight w:val="2649"/>
        </w:trPr>
        <w:tc>
          <w:tcPr>
            <w:tcW w:w="3965" w:type="dxa"/>
            <w:tcBorders>
              <w:top w:val="nil"/>
              <w:left w:val="single" w:sz="6" w:space="0" w:color="auto"/>
              <w:bottom w:val="nil"/>
              <w:right w:val="single" w:sz="4" w:space="0" w:color="auto"/>
            </w:tcBorders>
            <w:shd w:val="clear" w:color="auto" w:fill="FFFFFF"/>
          </w:tcPr>
          <w:p w:rsidR="00AF60E7" w:rsidRDefault="00AF60E7" w:rsidP="00AF60E7">
            <w:pPr>
              <w:shd w:val="clear" w:color="auto" w:fill="FFFFFF"/>
              <w:ind w:left="1174"/>
              <w:jc w:val="center"/>
            </w:pPr>
          </w:p>
          <w:p w:rsidR="00AF60E7" w:rsidRDefault="00AF60E7" w:rsidP="00AF60E7">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b/>
                <w:sz w:val="28"/>
                <w:szCs w:val="28"/>
              </w:rPr>
            </w:pPr>
            <w:r w:rsidRPr="00AF60E7">
              <w:rPr>
                <w:rFonts w:ascii="Times New Roman" w:hAnsi="Times New Roman"/>
                <w:b/>
                <w:sz w:val="28"/>
                <w:szCs w:val="28"/>
              </w:rPr>
              <w:t>УДОСТОВЕРЕНИЕ</w:t>
            </w:r>
          </w:p>
          <w:p w:rsidR="00AF60E7" w:rsidRPr="00AF60E7" w:rsidRDefault="00AF60E7" w:rsidP="00AF60E7">
            <w:pPr>
              <w:shd w:val="clear" w:color="auto" w:fill="FFFFFF"/>
              <w:jc w:val="center"/>
              <w:rPr>
                <w:rFonts w:ascii="Times New Roman" w:hAnsi="Times New Roman"/>
                <w:sz w:val="14"/>
                <w:szCs w:val="14"/>
              </w:rPr>
            </w:pPr>
          </w:p>
          <w:p w:rsidR="00AF60E7" w:rsidRPr="00AF60E7" w:rsidRDefault="00AF60E7" w:rsidP="00AF60E7">
            <w:pPr>
              <w:shd w:val="clear" w:color="auto" w:fill="FFFFFF"/>
              <w:spacing w:after="0" w:line="240" w:lineRule="exact"/>
              <w:jc w:val="center"/>
              <w:rPr>
                <w:rFonts w:ascii="Times New Roman" w:hAnsi="Times New Roman"/>
              </w:rPr>
            </w:pPr>
            <w:r w:rsidRPr="00AF60E7">
              <w:rPr>
                <w:rFonts w:ascii="Times New Roman" w:hAnsi="Times New Roman"/>
              </w:rPr>
              <w:t>к медали</w:t>
            </w:r>
          </w:p>
          <w:p w:rsidR="00AF60E7" w:rsidRPr="00AF60E7" w:rsidRDefault="00AF60E7" w:rsidP="00AF60E7">
            <w:pPr>
              <w:shd w:val="clear" w:color="auto" w:fill="FFFFFF"/>
              <w:spacing w:after="0" w:line="240" w:lineRule="exact"/>
              <w:jc w:val="center"/>
              <w:rPr>
                <w:rFonts w:ascii="Times New Roman" w:hAnsi="Times New Roman"/>
                <w:b/>
                <w:sz w:val="26"/>
                <w:szCs w:val="26"/>
              </w:rPr>
            </w:pPr>
            <w:r w:rsidRPr="00AF60E7">
              <w:rPr>
                <w:rFonts w:ascii="Times New Roman" w:hAnsi="Times New Roman"/>
                <w:b/>
                <w:sz w:val="26"/>
                <w:szCs w:val="26"/>
              </w:rPr>
              <w:t>«</w:t>
            </w:r>
            <w:r w:rsidRPr="00AF60E7">
              <w:rPr>
                <w:rFonts w:ascii="Times New Roman" w:hAnsi="Times New Roman"/>
                <w:b/>
              </w:rPr>
              <w:t>За высокую гражданственность»</w:t>
            </w:r>
          </w:p>
          <w:p w:rsidR="00AF60E7" w:rsidRPr="00AF60E7" w:rsidRDefault="00AF60E7" w:rsidP="00AF60E7">
            <w:pPr>
              <w:shd w:val="clear" w:color="auto" w:fill="FFFFFF"/>
              <w:jc w:val="center"/>
              <w:rPr>
                <w:rFonts w:ascii="Times New Roman" w:hAnsi="Times New Roman"/>
              </w:rPr>
            </w:pPr>
          </w:p>
        </w:tc>
      </w:tr>
      <w:tr w:rsidR="00AF60E7" w:rsidTr="00AF60E7">
        <w:trPr>
          <w:trHeight w:val="124"/>
        </w:trPr>
        <w:tc>
          <w:tcPr>
            <w:tcW w:w="3965" w:type="dxa"/>
            <w:tcBorders>
              <w:top w:val="nil"/>
              <w:left w:val="single" w:sz="6" w:space="0" w:color="auto"/>
              <w:bottom w:val="single" w:sz="6" w:space="0" w:color="auto"/>
              <w:right w:val="single" w:sz="4" w:space="0" w:color="auto"/>
            </w:tcBorders>
            <w:shd w:val="clear" w:color="auto" w:fill="FFFFFF"/>
          </w:tcPr>
          <w:p w:rsidR="00AF60E7" w:rsidRDefault="00AF60E7"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AF60E7" w:rsidRDefault="00AF60E7" w:rsidP="00AF60E7">
            <w:pPr>
              <w:widowControl w:val="0"/>
              <w:shd w:val="clear" w:color="auto" w:fill="FFFFFF"/>
              <w:autoSpaceDE w:val="0"/>
              <w:autoSpaceDN w:val="0"/>
              <w:adjustRightInd w:val="0"/>
            </w:pPr>
          </w:p>
        </w:tc>
      </w:tr>
    </w:tbl>
    <w:p w:rsidR="00AF60E7" w:rsidRPr="00AF60E7" w:rsidRDefault="00AF60E7" w:rsidP="00AF60E7">
      <w:pPr>
        <w:autoSpaceDE w:val="0"/>
        <w:autoSpaceDN w:val="0"/>
        <w:adjustRightInd w:val="0"/>
        <w:jc w:val="center"/>
        <w:outlineLvl w:val="2"/>
        <w:rPr>
          <w:rFonts w:ascii="Times New Roman" w:hAnsi="Times New Roman"/>
          <w:b/>
          <w:bCs/>
          <w:sz w:val="28"/>
          <w:szCs w:val="28"/>
        </w:rPr>
      </w:pPr>
      <w:r w:rsidRPr="00AF60E7">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AF60E7" w:rsidTr="00AF60E7">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60E7" w:rsidRDefault="00AF60E7" w:rsidP="00AF60E7">
            <w:pPr>
              <w:shd w:val="clear" w:color="auto" w:fill="FFFFFF"/>
              <w:spacing w:line="232" w:lineRule="exact"/>
              <w:ind w:left="63"/>
              <w:jc w:val="center"/>
              <w:rPr>
                <w:b/>
                <w:spacing w:val="-8"/>
              </w:rPr>
            </w:pPr>
          </w:p>
          <w:p w:rsidR="00AF60E7" w:rsidRDefault="00AF60E7" w:rsidP="00AF60E7">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60E7" w:rsidRPr="00AF60E7" w:rsidRDefault="00AF60E7" w:rsidP="00AF60E7">
            <w:pPr>
              <w:shd w:val="clear" w:color="auto" w:fill="FFFFFF"/>
              <w:jc w:val="center"/>
              <w:rPr>
                <w:rFonts w:ascii="Times New Roman" w:hAnsi="Times New Roman"/>
                <w:b/>
              </w:rPr>
            </w:pPr>
            <w:r w:rsidRPr="00AF60E7">
              <w:rPr>
                <w:rFonts w:ascii="Times New Roman" w:hAnsi="Times New Roman"/>
                <w:b/>
              </w:rPr>
              <w:t xml:space="preserve">У Д О С Т О В Е </w:t>
            </w:r>
            <w:proofErr w:type="gramStart"/>
            <w:r w:rsidRPr="00AF60E7">
              <w:rPr>
                <w:rFonts w:ascii="Times New Roman" w:hAnsi="Times New Roman"/>
                <w:b/>
              </w:rPr>
              <w:t>Р</w:t>
            </w:r>
            <w:proofErr w:type="gramEnd"/>
            <w:r w:rsidRPr="00AF60E7">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AF60E7" w:rsidRPr="00AF60E7" w:rsidTr="00AF60E7">
              <w:tc>
                <w:tcPr>
                  <w:tcW w:w="3600" w:type="dxa"/>
                  <w:tcBorders>
                    <w:left w:val="nil"/>
                    <w:right w:val="nil"/>
                  </w:tcBorders>
                </w:tcPr>
                <w:p w:rsidR="00AF60E7" w:rsidRPr="00AF60E7" w:rsidRDefault="00AF60E7" w:rsidP="00AF60E7">
                  <w:pPr>
                    <w:jc w:val="center"/>
                    <w:rPr>
                      <w:rFonts w:ascii="Times New Roman" w:hAnsi="Times New Roman"/>
                      <w:b/>
                      <w:sz w:val="16"/>
                      <w:szCs w:val="16"/>
                    </w:rPr>
                  </w:pPr>
                  <w:r w:rsidRPr="00AF60E7">
                    <w:rPr>
                      <w:rFonts w:ascii="Times New Roman" w:hAnsi="Times New Roman"/>
                      <w:b/>
                      <w:sz w:val="16"/>
                      <w:szCs w:val="16"/>
                    </w:rPr>
                    <w:t>(фамилия)</w:t>
                  </w:r>
                </w:p>
              </w:tc>
            </w:tr>
            <w:tr w:rsidR="00AF60E7" w:rsidRPr="00AF60E7" w:rsidTr="00AF60E7">
              <w:tc>
                <w:tcPr>
                  <w:tcW w:w="3600" w:type="dxa"/>
                  <w:tcBorders>
                    <w:left w:val="nil"/>
                    <w:bottom w:val="single" w:sz="4" w:space="0" w:color="auto"/>
                    <w:right w:val="nil"/>
                  </w:tcBorders>
                </w:tcPr>
                <w:p w:rsidR="00AF60E7" w:rsidRPr="00AF60E7" w:rsidRDefault="00AF60E7" w:rsidP="00AF60E7">
                  <w:pPr>
                    <w:jc w:val="center"/>
                    <w:rPr>
                      <w:rFonts w:ascii="Times New Roman" w:hAnsi="Times New Roman"/>
                      <w:b/>
                      <w:sz w:val="16"/>
                      <w:szCs w:val="16"/>
                    </w:rPr>
                  </w:pPr>
                  <w:r w:rsidRPr="00AF60E7">
                    <w:rPr>
                      <w:rFonts w:ascii="Times New Roman" w:hAnsi="Times New Roman"/>
                      <w:b/>
                      <w:sz w:val="16"/>
                      <w:szCs w:val="16"/>
                    </w:rPr>
                    <w:t>(имя)</w:t>
                  </w:r>
                </w:p>
              </w:tc>
            </w:tr>
            <w:tr w:rsidR="00AF60E7" w:rsidRPr="00AF60E7" w:rsidTr="00AF60E7">
              <w:tc>
                <w:tcPr>
                  <w:tcW w:w="3600" w:type="dxa"/>
                  <w:tcBorders>
                    <w:top w:val="single" w:sz="4" w:space="0" w:color="auto"/>
                    <w:left w:val="nil"/>
                    <w:bottom w:val="nil"/>
                    <w:right w:val="nil"/>
                  </w:tcBorders>
                </w:tcPr>
                <w:p w:rsidR="00AF60E7" w:rsidRPr="00AF60E7" w:rsidRDefault="00AF60E7" w:rsidP="00AF60E7">
                  <w:pPr>
                    <w:jc w:val="center"/>
                    <w:rPr>
                      <w:rFonts w:ascii="Times New Roman" w:hAnsi="Times New Roman"/>
                      <w:b/>
                      <w:sz w:val="16"/>
                      <w:szCs w:val="16"/>
                    </w:rPr>
                  </w:pPr>
                  <w:r w:rsidRPr="00AF60E7">
                    <w:rPr>
                      <w:rFonts w:ascii="Times New Roman" w:hAnsi="Times New Roman"/>
                      <w:b/>
                      <w:sz w:val="16"/>
                      <w:szCs w:val="16"/>
                    </w:rPr>
                    <w:t>(отчество) (при наличии)</w:t>
                  </w:r>
                </w:p>
              </w:tc>
            </w:tr>
          </w:tbl>
          <w:p w:rsidR="00AF60E7" w:rsidRPr="00AF60E7" w:rsidRDefault="00AF60E7" w:rsidP="00AF60E7">
            <w:pPr>
              <w:widowControl w:val="0"/>
              <w:shd w:val="clear" w:color="auto" w:fill="FFFFFF"/>
              <w:autoSpaceDE w:val="0"/>
              <w:autoSpaceDN w:val="0"/>
              <w:adjustRightInd w:val="0"/>
              <w:ind w:left="708"/>
              <w:rPr>
                <w:rFonts w:ascii="Times New Roman" w:hAnsi="Times New Roman"/>
              </w:rPr>
            </w:pPr>
          </w:p>
        </w:tc>
      </w:tr>
      <w:tr w:rsidR="00AF60E7" w:rsidTr="00AF60E7">
        <w:trPr>
          <w:trHeight w:val="2649"/>
        </w:trPr>
        <w:tc>
          <w:tcPr>
            <w:tcW w:w="3965" w:type="dxa"/>
            <w:tcBorders>
              <w:top w:val="nil"/>
              <w:left w:val="single" w:sz="6" w:space="0" w:color="auto"/>
              <w:bottom w:val="nil"/>
              <w:right w:val="single" w:sz="4" w:space="0" w:color="auto"/>
            </w:tcBorders>
            <w:shd w:val="clear" w:color="auto" w:fill="FFFFFF"/>
          </w:tcPr>
          <w:p w:rsidR="00AF60E7" w:rsidRPr="00AF60E7" w:rsidRDefault="00AF60E7" w:rsidP="00AF60E7">
            <w:pPr>
              <w:widowControl w:val="0"/>
              <w:shd w:val="clear" w:color="auto" w:fill="FFFFFF"/>
              <w:autoSpaceDE w:val="0"/>
              <w:autoSpaceDN w:val="0"/>
              <w:adjustRightInd w:val="0"/>
              <w:jc w:val="center"/>
              <w:rPr>
                <w:rFonts w:ascii="Times New Roman" w:hAnsi="Times New Roman"/>
              </w:rPr>
            </w:pPr>
            <w:r w:rsidRPr="00AF60E7">
              <w:rPr>
                <w:rFonts w:ascii="Times New Roman" w:hAnsi="Times New Roman"/>
              </w:rPr>
              <w:t xml:space="preserve">Цветное </w:t>
            </w:r>
          </w:p>
          <w:p w:rsidR="00AF60E7" w:rsidRPr="005016F0" w:rsidRDefault="00AF60E7" w:rsidP="00AF60E7">
            <w:pPr>
              <w:widowControl w:val="0"/>
              <w:shd w:val="clear" w:color="auto" w:fill="FFFFFF"/>
              <w:autoSpaceDE w:val="0"/>
              <w:autoSpaceDN w:val="0"/>
              <w:adjustRightInd w:val="0"/>
              <w:jc w:val="center"/>
            </w:pPr>
            <w:r w:rsidRPr="00AF60E7">
              <w:rPr>
                <w:rFonts w:ascii="Times New Roman" w:hAnsi="Times New Roman"/>
              </w:rPr>
              <w:t>изображение медали</w:t>
            </w:r>
          </w:p>
        </w:tc>
        <w:tc>
          <w:tcPr>
            <w:tcW w:w="3955" w:type="dxa"/>
            <w:tcBorders>
              <w:top w:val="nil"/>
              <w:left w:val="single" w:sz="4" w:space="0" w:color="auto"/>
              <w:bottom w:val="nil"/>
              <w:right w:val="single" w:sz="4" w:space="0" w:color="auto"/>
            </w:tcBorders>
            <w:shd w:val="clear" w:color="auto" w:fill="FFFFFF"/>
          </w:tcPr>
          <w:p w:rsidR="00AF60E7" w:rsidRPr="00AF60E7" w:rsidRDefault="00AF60E7" w:rsidP="00AF60E7">
            <w:pPr>
              <w:shd w:val="clear" w:color="auto" w:fill="FFFFFF"/>
              <w:spacing w:after="0" w:line="240" w:lineRule="exact"/>
              <w:jc w:val="center"/>
              <w:rPr>
                <w:rFonts w:ascii="Times New Roman" w:hAnsi="Times New Roman"/>
                <w:sz w:val="14"/>
                <w:szCs w:val="14"/>
              </w:rPr>
            </w:pPr>
            <w:r w:rsidRPr="00AF60E7">
              <w:rPr>
                <w:rFonts w:ascii="Times New Roman" w:hAnsi="Times New Roman"/>
                <w:b/>
                <w:sz w:val="20"/>
                <w:szCs w:val="20"/>
              </w:rPr>
              <w:t>НАГРАЖДЕ</w:t>
            </w:r>
            <w:proofErr w:type="gramStart"/>
            <w:r w:rsidRPr="00AF60E7">
              <w:rPr>
                <w:rFonts w:ascii="Times New Roman" w:hAnsi="Times New Roman"/>
                <w:b/>
                <w:sz w:val="20"/>
                <w:szCs w:val="20"/>
              </w:rPr>
              <w:t>Н(</w:t>
            </w:r>
            <w:proofErr w:type="gramEnd"/>
            <w:r w:rsidRPr="00AF60E7">
              <w:rPr>
                <w:rFonts w:ascii="Times New Roman" w:hAnsi="Times New Roman"/>
                <w:b/>
                <w:sz w:val="20"/>
                <w:szCs w:val="20"/>
              </w:rPr>
              <w:t>А)</w:t>
            </w:r>
          </w:p>
          <w:p w:rsidR="00AF60E7" w:rsidRPr="00AF60E7" w:rsidRDefault="00AF60E7" w:rsidP="00AF60E7">
            <w:pPr>
              <w:shd w:val="clear" w:color="auto" w:fill="FFFFFF"/>
              <w:spacing w:after="0" w:line="240" w:lineRule="exact"/>
              <w:jc w:val="center"/>
              <w:rPr>
                <w:rFonts w:ascii="Times New Roman" w:hAnsi="Times New Roman"/>
              </w:rPr>
            </w:pPr>
            <w:r w:rsidRPr="00AF60E7">
              <w:rPr>
                <w:rFonts w:ascii="Times New Roman" w:hAnsi="Times New Roman"/>
              </w:rPr>
              <w:t>медалью</w:t>
            </w:r>
          </w:p>
          <w:p w:rsidR="00AF60E7" w:rsidRPr="00AF60E7" w:rsidRDefault="00AF60E7" w:rsidP="00AF60E7">
            <w:pPr>
              <w:shd w:val="clear" w:color="auto" w:fill="FFFFFF"/>
              <w:spacing w:after="0" w:line="240" w:lineRule="exact"/>
              <w:jc w:val="center"/>
              <w:rPr>
                <w:rFonts w:ascii="Times New Roman" w:hAnsi="Times New Roman"/>
                <w:b/>
                <w:sz w:val="26"/>
                <w:szCs w:val="26"/>
              </w:rPr>
            </w:pPr>
            <w:r w:rsidRPr="00AF60E7">
              <w:rPr>
                <w:rFonts w:ascii="Times New Roman" w:hAnsi="Times New Roman"/>
                <w:b/>
                <w:sz w:val="26"/>
                <w:szCs w:val="26"/>
              </w:rPr>
              <w:t>«</w:t>
            </w:r>
            <w:r w:rsidRPr="00AF60E7">
              <w:rPr>
                <w:rFonts w:ascii="Times New Roman" w:hAnsi="Times New Roman"/>
                <w:b/>
              </w:rPr>
              <w:t>За высокую гражданственность»</w:t>
            </w:r>
          </w:p>
          <w:p w:rsidR="00AF60E7" w:rsidRPr="00AF60E7" w:rsidRDefault="00AF60E7" w:rsidP="00AF60E7">
            <w:pPr>
              <w:shd w:val="clear" w:color="auto" w:fill="FFFFFF"/>
              <w:spacing w:line="227" w:lineRule="exact"/>
              <w:jc w:val="center"/>
              <w:rPr>
                <w:rFonts w:ascii="Times New Roman" w:hAnsi="Times New Roman"/>
              </w:rPr>
            </w:pPr>
          </w:p>
          <w:p w:rsidR="00AF60E7" w:rsidRPr="00AF60E7" w:rsidRDefault="00AF60E7" w:rsidP="00AF60E7">
            <w:pPr>
              <w:shd w:val="clear" w:color="auto" w:fill="FFFFFF"/>
              <w:spacing w:after="0" w:line="160" w:lineRule="exact"/>
              <w:ind w:left="147" w:right="91"/>
              <w:jc w:val="center"/>
              <w:rPr>
                <w:rFonts w:ascii="Times New Roman" w:hAnsi="Times New Roman"/>
                <w:spacing w:val="-7"/>
                <w:sz w:val="18"/>
                <w:szCs w:val="18"/>
              </w:rPr>
            </w:pPr>
            <w:r w:rsidRPr="00AF60E7">
              <w:rPr>
                <w:rFonts w:ascii="Times New Roman" w:hAnsi="Times New Roman"/>
                <w:spacing w:val="-7"/>
                <w:sz w:val="18"/>
                <w:szCs w:val="18"/>
              </w:rPr>
              <w:t>приказом Следственного комитета</w:t>
            </w:r>
          </w:p>
          <w:p w:rsidR="00AF60E7" w:rsidRPr="00AF60E7" w:rsidRDefault="00AF60E7" w:rsidP="00AF60E7">
            <w:pPr>
              <w:shd w:val="clear" w:color="auto" w:fill="FFFFFF"/>
              <w:spacing w:after="0" w:line="160" w:lineRule="exact"/>
              <w:ind w:left="147" w:right="91"/>
              <w:jc w:val="center"/>
              <w:rPr>
                <w:rFonts w:ascii="Times New Roman" w:hAnsi="Times New Roman"/>
                <w:sz w:val="20"/>
                <w:szCs w:val="20"/>
              </w:rPr>
            </w:pPr>
            <w:r w:rsidRPr="00AF60E7">
              <w:rPr>
                <w:rFonts w:ascii="Times New Roman" w:hAnsi="Times New Roman"/>
                <w:sz w:val="18"/>
                <w:szCs w:val="18"/>
              </w:rPr>
              <w:t>Российской Федерации</w:t>
            </w:r>
          </w:p>
          <w:p w:rsidR="00AF60E7" w:rsidRPr="00AF60E7" w:rsidRDefault="00AF60E7" w:rsidP="00AF60E7">
            <w:pPr>
              <w:shd w:val="clear" w:color="auto" w:fill="FFFFFF"/>
              <w:jc w:val="center"/>
              <w:rPr>
                <w:rFonts w:ascii="Times New Roman" w:hAnsi="Times New Roman"/>
              </w:rPr>
            </w:pPr>
            <w:r w:rsidRPr="00AF60E7">
              <w:rPr>
                <w:rFonts w:ascii="Times New Roman" w:hAnsi="Times New Roman"/>
                <w:spacing w:val="-1"/>
                <w:sz w:val="18"/>
                <w:szCs w:val="18"/>
              </w:rPr>
              <w:t>от  « ____ » _________ 20____г. № _____</w:t>
            </w:r>
          </w:p>
        </w:tc>
      </w:tr>
      <w:tr w:rsidR="00AF60E7" w:rsidTr="00AF60E7">
        <w:trPr>
          <w:trHeight w:val="80"/>
        </w:trPr>
        <w:tc>
          <w:tcPr>
            <w:tcW w:w="3965" w:type="dxa"/>
            <w:tcBorders>
              <w:top w:val="nil"/>
              <w:left w:val="single" w:sz="6" w:space="0" w:color="auto"/>
              <w:bottom w:val="single" w:sz="6" w:space="0" w:color="auto"/>
              <w:right w:val="single" w:sz="4" w:space="0" w:color="auto"/>
            </w:tcBorders>
            <w:shd w:val="clear" w:color="auto" w:fill="FFFFFF"/>
          </w:tcPr>
          <w:p w:rsidR="00AF60E7" w:rsidRDefault="00AF60E7" w:rsidP="00AF60E7">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AF60E7" w:rsidRPr="00AF60E7" w:rsidRDefault="00AF60E7" w:rsidP="00AF60E7">
            <w:pPr>
              <w:shd w:val="clear" w:color="auto" w:fill="FFFFFF"/>
              <w:spacing w:after="0" w:line="240" w:lineRule="exact"/>
              <w:ind w:left="136"/>
              <w:rPr>
                <w:rFonts w:ascii="Times New Roman" w:hAnsi="Times New Roman"/>
              </w:rPr>
            </w:pPr>
            <w:r w:rsidRPr="00AF60E7">
              <w:rPr>
                <w:rFonts w:ascii="Times New Roman" w:hAnsi="Times New Roman"/>
              </w:rPr>
              <w:t>Председатель</w:t>
            </w:r>
          </w:p>
          <w:p w:rsidR="00AF60E7" w:rsidRPr="00AF60E7" w:rsidRDefault="00AF60E7" w:rsidP="00AF60E7">
            <w:pPr>
              <w:shd w:val="clear" w:color="auto" w:fill="FFFFFF"/>
              <w:spacing w:after="0" w:line="240" w:lineRule="exact"/>
              <w:ind w:left="136"/>
              <w:rPr>
                <w:rFonts w:ascii="Times New Roman" w:hAnsi="Times New Roman"/>
              </w:rPr>
            </w:pPr>
            <w:r w:rsidRPr="00AF60E7">
              <w:rPr>
                <w:rFonts w:ascii="Times New Roman" w:hAnsi="Times New Roman"/>
              </w:rPr>
              <w:t xml:space="preserve">   М.П.</w:t>
            </w:r>
          </w:p>
        </w:tc>
      </w:tr>
    </w:tbl>
    <w:p w:rsidR="00AF60E7" w:rsidRDefault="00AF60E7" w:rsidP="004919B4">
      <w:pPr>
        <w:pStyle w:val="ConsPlusNonformat"/>
        <w:jc w:val="both"/>
        <w:rPr>
          <w:rFonts w:ascii="Times New Roman" w:hAnsi="Times New Roman" w:cs="Times New Roman"/>
          <w:sz w:val="28"/>
          <w:szCs w:val="28"/>
        </w:rPr>
        <w:sectPr w:rsidR="00AF60E7" w:rsidSect="00870DA5">
          <w:pgSz w:w="11906" w:h="16838"/>
          <w:pgMar w:top="904" w:right="850" w:bottom="426" w:left="1418" w:header="708" w:footer="708" w:gutter="0"/>
          <w:pgNumType w:start="1"/>
          <w:cols w:space="708"/>
          <w:titlePg/>
          <w:docGrid w:linePitch="360"/>
        </w:sectPr>
      </w:pPr>
    </w:p>
    <w:p w:rsidR="00C567AE" w:rsidRPr="00BB2F92" w:rsidRDefault="00C567AE" w:rsidP="00C567AE">
      <w:pPr>
        <w:pStyle w:val="ConsPlusNormal"/>
        <w:spacing w:line="240" w:lineRule="exact"/>
        <w:ind w:left="5670"/>
      </w:pPr>
      <w:r>
        <w:t>П</w:t>
      </w:r>
      <w:r w:rsidRPr="00BB2F92">
        <w:t xml:space="preserve">риложение № </w:t>
      </w:r>
      <w:r>
        <w:t>14</w:t>
      </w:r>
    </w:p>
    <w:p w:rsidR="00C567AE" w:rsidRPr="00BB2F92" w:rsidRDefault="00C567AE" w:rsidP="00C567AE">
      <w:pPr>
        <w:pStyle w:val="ConsPlusNormal"/>
        <w:spacing w:line="240" w:lineRule="exact"/>
        <w:ind w:left="5670"/>
      </w:pPr>
    </w:p>
    <w:p w:rsidR="00C567AE" w:rsidRPr="00BB2F92" w:rsidRDefault="00C567AE" w:rsidP="00C567AE">
      <w:pPr>
        <w:pStyle w:val="ConsPlusNormal"/>
        <w:spacing w:line="240" w:lineRule="exact"/>
        <w:ind w:left="5670"/>
      </w:pPr>
      <w:r w:rsidRPr="00BB2F92">
        <w:t xml:space="preserve">к приказу Следственного комитета Российской Федерации </w:t>
      </w:r>
    </w:p>
    <w:p w:rsidR="00C567AE" w:rsidRPr="00BB2F92" w:rsidRDefault="00C567AE" w:rsidP="00C567AE">
      <w:pPr>
        <w:pStyle w:val="ConsPlusNormal"/>
        <w:spacing w:line="240" w:lineRule="exact"/>
        <w:ind w:left="5670"/>
      </w:pPr>
    </w:p>
    <w:p w:rsidR="00C567AE" w:rsidRPr="00BB2F92" w:rsidRDefault="00C567AE" w:rsidP="00C567AE">
      <w:pPr>
        <w:pStyle w:val="a9"/>
        <w:spacing w:after="0" w:line="240" w:lineRule="exact"/>
        <w:ind w:left="5670"/>
        <w:rPr>
          <w:b/>
          <w:spacing w:val="50"/>
          <w:sz w:val="28"/>
          <w:szCs w:val="28"/>
        </w:rPr>
      </w:pPr>
      <w:r w:rsidRPr="00BB2F92">
        <w:rPr>
          <w:sz w:val="28"/>
          <w:szCs w:val="28"/>
        </w:rPr>
        <w:t>от __________ №______</w:t>
      </w:r>
    </w:p>
    <w:p w:rsidR="00C567AE" w:rsidRDefault="00C567AE" w:rsidP="00C567AE">
      <w:pPr>
        <w:pStyle w:val="ConsPlusNormal"/>
        <w:jc w:val="both"/>
      </w:pPr>
    </w:p>
    <w:p w:rsidR="00C567AE" w:rsidRPr="002D637B" w:rsidRDefault="00C567AE" w:rsidP="00C567AE">
      <w:pPr>
        <w:pStyle w:val="ConsPlusTitle"/>
        <w:jc w:val="center"/>
        <w:rPr>
          <w:sz w:val="28"/>
          <w:szCs w:val="28"/>
        </w:rPr>
      </w:pPr>
      <w:r w:rsidRPr="002D637B">
        <w:rPr>
          <w:sz w:val="28"/>
          <w:szCs w:val="28"/>
        </w:rPr>
        <w:t>Положение</w:t>
      </w:r>
    </w:p>
    <w:p w:rsidR="00C567AE" w:rsidRPr="005228DC" w:rsidRDefault="00C567AE" w:rsidP="00C567AE">
      <w:pPr>
        <w:pStyle w:val="ConsPlusNormal"/>
        <w:jc w:val="center"/>
        <w:rPr>
          <w:b/>
        </w:rPr>
      </w:pPr>
      <w:r w:rsidRPr="005228DC">
        <w:rPr>
          <w:b/>
        </w:rPr>
        <w:t>о медали «За отличие в военной службе»</w:t>
      </w:r>
    </w:p>
    <w:p w:rsidR="00C567AE" w:rsidRDefault="00C567AE" w:rsidP="00C567AE">
      <w:pPr>
        <w:pStyle w:val="ConsPlusNormal"/>
        <w:jc w:val="both"/>
      </w:pPr>
    </w:p>
    <w:p w:rsidR="00C567AE" w:rsidRPr="005228DC" w:rsidRDefault="00C567AE" w:rsidP="00C567AE">
      <w:pPr>
        <w:pStyle w:val="ConsPlusNormal"/>
        <w:ind w:firstLine="709"/>
        <w:jc w:val="both"/>
      </w:pPr>
      <w:r>
        <w:t>1. </w:t>
      </w:r>
      <w:r w:rsidRPr="005228DC">
        <w:t xml:space="preserve">Медаль </w:t>
      </w:r>
      <w:r>
        <w:t>«За отличие в военной службе»</w:t>
      </w:r>
      <w:r w:rsidRPr="005228DC">
        <w:t xml:space="preserve"> (далее </w:t>
      </w:r>
      <w:r>
        <w:t>–</w:t>
      </w:r>
      <w:r w:rsidRPr="005228DC">
        <w:t xml:space="preserve"> медаль) является ведомственной наградой Следственного комитета Российской Федерации (далее </w:t>
      </w:r>
      <w:r>
        <w:t>–</w:t>
      </w:r>
      <w:r w:rsidRPr="005228DC">
        <w:t xml:space="preserve"> Следственный комитет).</w:t>
      </w:r>
    </w:p>
    <w:p w:rsidR="00C567AE" w:rsidRPr="005228DC" w:rsidRDefault="00C567AE" w:rsidP="00C567AE">
      <w:pPr>
        <w:pStyle w:val="ConsPlusNormal"/>
        <w:ind w:firstLine="709"/>
        <w:jc w:val="both"/>
      </w:pPr>
      <w:r>
        <w:t>2. </w:t>
      </w:r>
      <w:r w:rsidRPr="005228DC">
        <w:t xml:space="preserve">Медаль имеет три степени. Описание и рисунки медали </w:t>
      </w:r>
      <w:r>
        <w:t xml:space="preserve">«За отличие </w:t>
      </w:r>
      <w:r>
        <w:br/>
        <w:t xml:space="preserve">в военной службе» </w:t>
      </w:r>
      <w:r>
        <w:rPr>
          <w:lang w:val="en-US"/>
        </w:rPr>
        <w:t>I</w:t>
      </w:r>
      <w:r>
        <w:t xml:space="preserve">, </w:t>
      </w:r>
      <w:r>
        <w:rPr>
          <w:lang w:val="en-US"/>
        </w:rPr>
        <w:t>II</w:t>
      </w:r>
      <w:r>
        <w:t>,</w:t>
      </w:r>
      <w:r w:rsidRPr="00673255">
        <w:t xml:space="preserve"> </w:t>
      </w:r>
      <w:r>
        <w:rPr>
          <w:lang w:val="en-US"/>
        </w:rPr>
        <w:t>III</w:t>
      </w:r>
      <w:r>
        <w:t xml:space="preserve"> </w:t>
      </w:r>
      <w:r w:rsidRPr="005228DC">
        <w:t>степен</w:t>
      </w:r>
      <w:r>
        <w:t>и</w:t>
      </w:r>
      <w:r w:rsidRPr="005228DC">
        <w:t xml:space="preserve">, удостоверения к </w:t>
      </w:r>
      <w:r>
        <w:t xml:space="preserve">медали «За отличие </w:t>
      </w:r>
      <w:r>
        <w:br/>
        <w:t>в военной службе»</w:t>
      </w:r>
      <w:r w:rsidRPr="005228DC">
        <w:t xml:space="preserve"> приведены в </w:t>
      </w:r>
      <w:hyperlink w:anchor="P1657" w:history="1">
        <w:r>
          <w:t>приложениях №№</w:t>
        </w:r>
        <w:r w:rsidRPr="00594546">
          <w:t xml:space="preserve"> 1</w:t>
        </w:r>
      </w:hyperlink>
      <w:r w:rsidRPr="00594546">
        <w:t xml:space="preserve">, </w:t>
      </w:r>
      <w:hyperlink w:anchor="P1685" w:history="1">
        <w:r w:rsidRPr="00594546">
          <w:t>2</w:t>
        </w:r>
      </w:hyperlink>
      <w:r w:rsidRPr="00594546">
        <w:t xml:space="preserve">, </w:t>
      </w:r>
      <w:hyperlink w:anchor="P1712" w:history="1">
        <w:r w:rsidRPr="00594546">
          <w:t>3</w:t>
        </w:r>
      </w:hyperlink>
      <w:r w:rsidRPr="00594546">
        <w:t xml:space="preserve"> и </w:t>
      </w:r>
      <w:hyperlink w:anchor="P1739" w:history="1">
        <w:r w:rsidRPr="00594546">
          <w:t>4</w:t>
        </w:r>
      </w:hyperlink>
      <w:r w:rsidRPr="005228DC">
        <w:t xml:space="preserve"> </w:t>
      </w:r>
      <w:r>
        <w:t>к настоящему Положению</w:t>
      </w:r>
      <w:r w:rsidRPr="005228DC">
        <w:t>.</w:t>
      </w:r>
    </w:p>
    <w:p w:rsidR="00C567AE" w:rsidRPr="005228DC" w:rsidRDefault="00C567AE" w:rsidP="00C567AE">
      <w:pPr>
        <w:pStyle w:val="ConsPlusNormal"/>
        <w:ind w:firstLine="709"/>
        <w:jc w:val="both"/>
      </w:pPr>
      <w:r>
        <w:t>3. </w:t>
      </w:r>
      <w:r w:rsidRPr="005228DC">
        <w:t>Медалью награждаются положительно характеризуемые</w:t>
      </w:r>
      <w:r>
        <w:t xml:space="preserve"> </w:t>
      </w:r>
      <w:r w:rsidRPr="005228DC">
        <w:t xml:space="preserve">военнослужащие военных следственных органов Следственного комитета </w:t>
      </w:r>
      <w:r>
        <w:br/>
      </w:r>
      <w:r w:rsidRPr="005228DC">
        <w:t xml:space="preserve">за усердие и отличие по службе, достигшие на дату представления </w:t>
      </w:r>
      <w:r>
        <w:br/>
      </w:r>
      <w:r w:rsidRPr="005228DC">
        <w:t xml:space="preserve">к награждению медалью общей продолжительности военной службы </w:t>
      </w:r>
      <w:r>
        <w:br/>
      </w:r>
      <w:r w:rsidRPr="005228DC">
        <w:t>в календарном исчислении соответственно:</w:t>
      </w:r>
    </w:p>
    <w:p w:rsidR="00C567AE" w:rsidRPr="005228DC" w:rsidRDefault="00C567AE" w:rsidP="00C567AE">
      <w:pPr>
        <w:pStyle w:val="ConsPlusNormal"/>
        <w:ind w:firstLine="709"/>
        <w:jc w:val="both"/>
      </w:pPr>
      <w:r>
        <w:t>медалью «За отличие в военной службе»</w:t>
      </w:r>
      <w:r w:rsidRPr="005228DC">
        <w:t xml:space="preserve"> I степени </w:t>
      </w:r>
      <w:r>
        <w:t>–</w:t>
      </w:r>
      <w:r w:rsidRPr="005228DC">
        <w:t xml:space="preserve"> не менее 20 лет;</w:t>
      </w:r>
    </w:p>
    <w:p w:rsidR="00C567AE" w:rsidRPr="005228DC" w:rsidRDefault="00C567AE" w:rsidP="00C567AE">
      <w:pPr>
        <w:pStyle w:val="ConsPlusNormal"/>
        <w:ind w:firstLine="709"/>
        <w:jc w:val="both"/>
      </w:pPr>
      <w:r w:rsidRPr="005228DC">
        <w:t>медалью</w:t>
      </w:r>
      <w:r>
        <w:t xml:space="preserve"> «За отличие в военной службе»</w:t>
      </w:r>
      <w:r w:rsidRPr="005228DC">
        <w:t xml:space="preserve"> II степени </w:t>
      </w:r>
      <w:r>
        <w:t>–</w:t>
      </w:r>
      <w:r w:rsidRPr="005228DC">
        <w:t xml:space="preserve"> не менее 15 лет;</w:t>
      </w:r>
    </w:p>
    <w:p w:rsidR="00C567AE" w:rsidRPr="005228DC" w:rsidRDefault="00C567AE" w:rsidP="00C567AE">
      <w:pPr>
        <w:pStyle w:val="ConsPlusNormal"/>
        <w:ind w:firstLine="709"/>
        <w:jc w:val="both"/>
      </w:pPr>
      <w:r>
        <w:t>медалью «За отличие в военной службе»</w:t>
      </w:r>
      <w:r w:rsidRPr="005228DC">
        <w:t xml:space="preserve"> III степени </w:t>
      </w:r>
      <w:r>
        <w:t>–</w:t>
      </w:r>
      <w:r w:rsidRPr="005228DC">
        <w:t xml:space="preserve"> не менее 10 лет.</w:t>
      </w:r>
    </w:p>
    <w:p w:rsidR="00C567AE" w:rsidRPr="005228DC" w:rsidRDefault="00C567AE" w:rsidP="00C567AE">
      <w:pPr>
        <w:pStyle w:val="ConsPlusNormal"/>
        <w:ind w:firstLine="709"/>
        <w:jc w:val="both"/>
      </w:pPr>
      <w:r>
        <w:t>4. </w:t>
      </w:r>
      <w:r w:rsidRPr="005228DC">
        <w:t>Высшей степенью медали является I степень. Награждение производится последовательно: медалью III, II и I степени. Не допускается награждение медалью более высокой степени без награждения медалью предыдущей степени.</w:t>
      </w:r>
    </w:p>
    <w:p w:rsidR="00C567AE" w:rsidRDefault="00C567AE" w:rsidP="00C567AE">
      <w:pPr>
        <w:pStyle w:val="ConsPlusNormal"/>
        <w:ind w:firstLine="709"/>
        <w:jc w:val="both"/>
      </w:pPr>
      <w:r>
        <w:t>5. </w:t>
      </w:r>
      <w:proofErr w:type="gramStart"/>
      <w:r w:rsidRPr="005228DC">
        <w:t xml:space="preserve">Награждение медалью осуществляется один раз в год </w:t>
      </w:r>
      <w:r>
        <w:br/>
      </w:r>
      <w:r w:rsidRPr="005228DC">
        <w:t>и приурочивается</w:t>
      </w:r>
      <w:r>
        <w:t xml:space="preserve"> к профессиональному празднику «</w:t>
      </w:r>
      <w:r w:rsidRPr="005228DC">
        <w:t>День сотрудника органов</w:t>
      </w:r>
      <w:r>
        <w:t xml:space="preserve"> следствия Российской Федерации»</w:t>
      </w:r>
      <w:r w:rsidRPr="005228DC">
        <w:t xml:space="preserve"> (25 июля) с направлением </w:t>
      </w:r>
      <w:r>
        <w:t xml:space="preserve">представления </w:t>
      </w:r>
      <w:r>
        <w:br/>
        <w:t xml:space="preserve">к поощрению (награждению) (рекомендуемый образец приведен </w:t>
      </w:r>
      <w:r>
        <w:br/>
        <w:t>в приложении</w:t>
      </w:r>
      <w:r w:rsidRPr="001473B8">
        <w:t xml:space="preserve"> № 1 к настоящему </w:t>
      </w:r>
      <w:r>
        <w:t>Положению, утвержденным настоящим приказом) в Следственный комитет к 1 апреля</w:t>
      </w:r>
      <w:r w:rsidRPr="00163CA9">
        <w:t xml:space="preserve"> </w:t>
      </w:r>
      <w:r>
        <w:t>на военнослужащих</w:t>
      </w:r>
      <w:r w:rsidRPr="005228DC">
        <w:t xml:space="preserve"> военных следственных органов Следственного комитета</w:t>
      </w:r>
      <w:r>
        <w:t xml:space="preserve">, достигших на 1 апреля </w:t>
      </w:r>
      <w:r w:rsidRPr="005228DC">
        <w:t>общей продолжительности военной службы в</w:t>
      </w:r>
      <w:proofErr w:type="gramEnd"/>
      <w:r w:rsidRPr="005228DC">
        <w:t xml:space="preserve"> календарном </w:t>
      </w:r>
      <w:proofErr w:type="gramStart"/>
      <w:r w:rsidRPr="005228DC">
        <w:t>исчислении</w:t>
      </w:r>
      <w:proofErr w:type="gramEnd"/>
      <w:r>
        <w:t xml:space="preserve"> соответственно 20, 15 и 10 календарных лет.</w:t>
      </w:r>
    </w:p>
    <w:p w:rsidR="00C567AE" w:rsidRPr="005228DC" w:rsidRDefault="00C567AE" w:rsidP="00C567AE">
      <w:pPr>
        <w:pStyle w:val="ConsPlusNormal"/>
        <w:ind w:firstLine="709"/>
        <w:jc w:val="both"/>
      </w:pPr>
      <w:r>
        <w:t>6. </w:t>
      </w:r>
      <w:r w:rsidRPr="005228DC">
        <w:t>Не подлежат награждению медалью аналогичной степени лица, удостоенные в период прохождения ими военной службы в других государственных органах Российской Федерации, Союза Советских Социалистических Республик медалей, награждение которыми было осуществлено за многолетнюю и безупречную службу, исходя из факт</w:t>
      </w:r>
      <w:r>
        <w:t>ически достигнутой календарной</w:t>
      </w:r>
      <w:r w:rsidRPr="005228DC">
        <w:t xml:space="preserve"> </w:t>
      </w:r>
      <w:r>
        <w:t>выслуги лет (стажа службы)</w:t>
      </w:r>
      <w:r w:rsidRPr="005228DC">
        <w:t>.</w:t>
      </w:r>
    </w:p>
    <w:p w:rsidR="00C567AE" w:rsidRPr="005228DC" w:rsidRDefault="00C567AE" w:rsidP="00C567AE">
      <w:pPr>
        <w:pStyle w:val="ConsPlusNormal"/>
        <w:ind w:firstLine="709"/>
        <w:jc w:val="both"/>
      </w:pPr>
      <w:r>
        <w:t>7. </w:t>
      </w:r>
      <w:r w:rsidRPr="005228DC">
        <w:t>Повторное награждение медалью той же степени не допускается.</w:t>
      </w:r>
    </w:p>
    <w:p w:rsidR="00C567AE" w:rsidRDefault="00C567AE" w:rsidP="00C567AE">
      <w:pPr>
        <w:pStyle w:val="ConsPlusNormal"/>
        <w:ind w:firstLine="709"/>
        <w:jc w:val="both"/>
      </w:pPr>
      <w:r>
        <w:t>8. </w:t>
      </w:r>
      <w:r w:rsidRPr="005228DC">
        <w:t xml:space="preserve">Медаль (лента медали на планке) носится на левой стороне груди </w:t>
      </w:r>
      <w:r>
        <w:br/>
      </w:r>
    </w:p>
    <w:p w:rsidR="00C567AE" w:rsidRDefault="00C567AE" w:rsidP="00C567AE">
      <w:pPr>
        <w:pStyle w:val="ConsPlusNormal"/>
        <w:jc w:val="both"/>
      </w:pPr>
      <w:r w:rsidRPr="005228DC">
        <w:t>и располагается ниже государственных наград Российской Федерации, Союза Советских Социалистических Республик после</w:t>
      </w:r>
      <w:r>
        <w:t xml:space="preserve"> медали Следственного комитета «Ветеран следственных органов»</w:t>
      </w:r>
      <w:r w:rsidRPr="005228DC">
        <w:t>.</w:t>
      </w: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C567AE">
      <w:pPr>
        <w:pStyle w:val="ConsPlusNormal"/>
        <w:ind w:firstLine="709"/>
        <w:jc w:val="both"/>
      </w:pPr>
    </w:p>
    <w:p w:rsidR="00C567AE" w:rsidRDefault="00C567AE" w:rsidP="004919B4">
      <w:pPr>
        <w:pStyle w:val="ConsPlusNonformat"/>
        <w:jc w:val="both"/>
        <w:rPr>
          <w:rFonts w:ascii="Times New Roman" w:hAnsi="Times New Roman" w:cs="Times New Roman"/>
          <w:sz w:val="28"/>
          <w:szCs w:val="28"/>
        </w:rPr>
        <w:sectPr w:rsidR="00C567AE" w:rsidSect="00870DA5">
          <w:pgSz w:w="11906" w:h="16838"/>
          <w:pgMar w:top="904" w:right="850" w:bottom="426" w:left="1418" w:header="708" w:footer="708" w:gutter="0"/>
          <w:pgNumType w:start="1"/>
          <w:cols w:space="708"/>
          <w:titlePg/>
          <w:docGrid w:linePitch="360"/>
        </w:sectPr>
      </w:pPr>
    </w:p>
    <w:p w:rsidR="00C567AE" w:rsidRPr="00C567AE" w:rsidRDefault="00C567AE" w:rsidP="00C567AE">
      <w:pPr>
        <w:pStyle w:val="ConsPlusNormal"/>
        <w:spacing w:line="240" w:lineRule="exact"/>
        <w:ind w:left="5670"/>
        <w:outlineLvl w:val="1"/>
      </w:pPr>
      <w:r w:rsidRPr="00C567AE">
        <w:t>Приложение № 1</w:t>
      </w:r>
    </w:p>
    <w:p w:rsidR="00C567AE" w:rsidRPr="00C567AE" w:rsidRDefault="00C567AE" w:rsidP="00C567AE">
      <w:pPr>
        <w:pStyle w:val="ConsPlusNormal"/>
        <w:spacing w:line="240" w:lineRule="exact"/>
        <w:ind w:left="5670"/>
        <w:outlineLvl w:val="1"/>
      </w:pPr>
    </w:p>
    <w:p w:rsidR="00C567AE" w:rsidRPr="00C567AE" w:rsidRDefault="00C567AE" w:rsidP="00C567AE">
      <w:pPr>
        <w:pStyle w:val="ConsPlusNormal"/>
        <w:spacing w:line="240" w:lineRule="exact"/>
        <w:ind w:left="5670"/>
      </w:pPr>
      <w:r w:rsidRPr="00C567AE">
        <w:t>к Положению о медали</w:t>
      </w:r>
    </w:p>
    <w:p w:rsidR="00C567AE" w:rsidRPr="00C567AE" w:rsidRDefault="00C567AE" w:rsidP="00C567AE">
      <w:pPr>
        <w:pStyle w:val="ConsPlusNormal"/>
        <w:spacing w:line="240" w:lineRule="exact"/>
        <w:ind w:left="5670"/>
      </w:pPr>
      <w:r w:rsidRPr="00C567AE">
        <w:t xml:space="preserve">«За отличие в военной службе», </w:t>
      </w:r>
      <w:proofErr w:type="gramStart"/>
      <w:r w:rsidRPr="00C567AE">
        <w:t>утвержденному</w:t>
      </w:r>
      <w:proofErr w:type="gramEnd"/>
      <w:r w:rsidRPr="00C567AE">
        <w:t xml:space="preserve"> приказом Следственного комитета Российской Федерации </w:t>
      </w:r>
    </w:p>
    <w:p w:rsidR="00C567AE" w:rsidRPr="00C567AE" w:rsidRDefault="00C567AE" w:rsidP="00C567AE">
      <w:pPr>
        <w:pStyle w:val="a9"/>
        <w:spacing w:after="0" w:line="240" w:lineRule="exact"/>
        <w:ind w:left="5670"/>
        <w:rPr>
          <w:rFonts w:ascii="Times New Roman" w:hAnsi="Times New Roman"/>
          <w:sz w:val="28"/>
          <w:szCs w:val="28"/>
        </w:rPr>
      </w:pPr>
      <w:r w:rsidRPr="00C567AE">
        <w:rPr>
          <w:rFonts w:ascii="Times New Roman" w:hAnsi="Times New Roman"/>
          <w:sz w:val="28"/>
          <w:szCs w:val="28"/>
        </w:rPr>
        <w:t>от __________ №______</w:t>
      </w:r>
    </w:p>
    <w:p w:rsidR="00C567AE" w:rsidRPr="00C567AE" w:rsidRDefault="00C567AE" w:rsidP="00C567AE">
      <w:pPr>
        <w:pStyle w:val="ConsPlusNormal"/>
        <w:jc w:val="both"/>
      </w:pPr>
    </w:p>
    <w:p w:rsidR="00C567AE" w:rsidRPr="00C567AE" w:rsidRDefault="00C567AE" w:rsidP="00C567AE">
      <w:pPr>
        <w:pStyle w:val="ConsPlusNormal"/>
        <w:jc w:val="center"/>
        <w:rPr>
          <w:b/>
        </w:rPr>
      </w:pPr>
      <w:r w:rsidRPr="00C567AE">
        <w:rPr>
          <w:b/>
        </w:rPr>
        <w:t xml:space="preserve">Описание и рисунок медали </w:t>
      </w:r>
    </w:p>
    <w:p w:rsidR="00C567AE" w:rsidRDefault="00C567AE" w:rsidP="00C567AE">
      <w:pPr>
        <w:pStyle w:val="ConsPlusNormal"/>
        <w:jc w:val="center"/>
        <w:rPr>
          <w:b/>
        </w:rPr>
      </w:pPr>
      <w:r w:rsidRPr="00C567AE">
        <w:rPr>
          <w:b/>
        </w:rPr>
        <w:t>«За отличие в военной службе» I степени</w:t>
      </w:r>
    </w:p>
    <w:p w:rsidR="00C567AE" w:rsidRPr="00C567AE" w:rsidRDefault="00C567AE" w:rsidP="00C567AE">
      <w:pPr>
        <w:pStyle w:val="ConsPlusNormal"/>
        <w:jc w:val="center"/>
        <w:rPr>
          <w:b/>
        </w:rPr>
      </w:pPr>
    </w:p>
    <w:tbl>
      <w:tblPr>
        <w:tblW w:w="9842" w:type="dxa"/>
        <w:tblLayout w:type="fixed"/>
        <w:tblCellMar>
          <w:top w:w="102" w:type="dxa"/>
          <w:left w:w="62" w:type="dxa"/>
          <w:bottom w:w="102" w:type="dxa"/>
          <w:right w:w="62" w:type="dxa"/>
        </w:tblCellMar>
        <w:tblLook w:val="04A0"/>
      </w:tblPr>
      <w:tblGrid>
        <w:gridCol w:w="5874"/>
        <w:gridCol w:w="3968"/>
      </w:tblGrid>
      <w:tr w:rsidR="00C567AE" w:rsidRPr="00750DCA" w:rsidTr="0006182E">
        <w:tc>
          <w:tcPr>
            <w:tcW w:w="5874" w:type="dxa"/>
            <w:tcBorders>
              <w:top w:val="nil"/>
              <w:left w:val="nil"/>
              <w:bottom w:val="nil"/>
              <w:right w:val="nil"/>
            </w:tcBorders>
          </w:tcPr>
          <w:p w:rsidR="00C567AE" w:rsidRPr="00322E26" w:rsidRDefault="00C567AE" w:rsidP="0006182E">
            <w:pPr>
              <w:pStyle w:val="ConsPlusNormal"/>
              <w:ind w:firstLine="283"/>
              <w:jc w:val="both"/>
            </w:pPr>
            <w:r>
              <w:t>Медаль «За отличие в военной службе»</w:t>
            </w:r>
            <w:r w:rsidRPr="00322E26">
              <w:t xml:space="preserve"> </w:t>
            </w:r>
            <w:r>
              <w:br/>
            </w:r>
            <w:r w:rsidRPr="00322E26">
              <w:t xml:space="preserve">I степени имеет форму круга диаметром 32 мм с двусторонним изображением </w:t>
            </w:r>
            <w:r>
              <w:br/>
            </w:r>
            <w:r w:rsidRPr="00322E26">
              <w:t xml:space="preserve">и выступающими элементами. Изготавливается из латуни с использованием эмалей </w:t>
            </w:r>
            <w:r>
              <w:br/>
            </w:r>
            <w:r w:rsidRPr="00322E26">
              <w:t xml:space="preserve">и гальванических покрытий. Основной цвет медали </w:t>
            </w:r>
            <w:r>
              <w:t>– «розовое золото»</w:t>
            </w:r>
            <w:r w:rsidRPr="00322E26">
              <w:t>.</w:t>
            </w:r>
          </w:p>
          <w:p w:rsidR="00C567AE" w:rsidRPr="00322E26" w:rsidRDefault="00C567AE" w:rsidP="0006182E">
            <w:pPr>
              <w:pStyle w:val="ConsPlusNormal"/>
              <w:ind w:firstLine="283"/>
              <w:jc w:val="both"/>
            </w:pPr>
            <w:r w:rsidRPr="00322E26">
              <w:t>На лицевой стороне медали по окружности размещена рельефная надпи</w:t>
            </w:r>
            <w:r>
              <w:t>сь «ЗА ОТЛИЧИЕ В ВОЕННОЙ СЛУЖБЕ»</w:t>
            </w:r>
            <w:r w:rsidRPr="00322E26">
              <w:t xml:space="preserve">, под которой </w:t>
            </w:r>
            <w:r>
              <w:t>–</w:t>
            </w:r>
            <w:r w:rsidRPr="00322E26">
              <w:t xml:space="preserve"> рельефное изображение венка из лавровых листьев. В </w:t>
            </w:r>
            <w:proofErr w:type="gramStart"/>
            <w:r w:rsidRPr="00322E26">
              <w:t>центре</w:t>
            </w:r>
            <w:proofErr w:type="gramEnd"/>
            <w:r w:rsidRPr="00322E26">
              <w:t xml:space="preserve"> расположена цветная рельефная эмблема Следственного комитета Российской Федерации.</w:t>
            </w:r>
          </w:p>
          <w:p w:rsidR="00C567AE" w:rsidRPr="00322E26" w:rsidRDefault="00C567AE" w:rsidP="0006182E">
            <w:pPr>
              <w:pStyle w:val="ConsPlusNormal"/>
              <w:ind w:firstLine="283"/>
              <w:jc w:val="both"/>
            </w:pPr>
            <w:r w:rsidRPr="00322E26">
              <w:t>На оборотной стороне медали по</w:t>
            </w:r>
            <w:r>
              <w:br/>
            </w:r>
            <w:r w:rsidRPr="00322E26">
              <w:t xml:space="preserve"> окружности </w:t>
            </w:r>
            <w:r>
              <w:t>–</w:t>
            </w:r>
            <w:r w:rsidRPr="00322E26">
              <w:t xml:space="preserve"> рельефное изображение венка из лавровых и дубовых листьев, в центре </w:t>
            </w:r>
            <w:r>
              <w:t>– рельефная надпись «</w:t>
            </w:r>
            <w:r w:rsidRPr="00322E26">
              <w:t>СЛЕДСТВЕНН</w:t>
            </w:r>
            <w:r>
              <w:t>ЫЙ КОМИТЕТ РОССИЙСКОЙ ФЕДЕРАЦИИ»</w:t>
            </w:r>
            <w:r w:rsidRPr="00322E26">
              <w:t>, над ко</w:t>
            </w:r>
            <w:r>
              <w:t>торой изображена римская цифра «I»</w:t>
            </w:r>
            <w:r w:rsidRPr="00322E26">
              <w:t xml:space="preserve">. Края медали окаймлены бортиком высотой </w:t>
            </w:r>
            <w:r>
              <w:br/>
            </w:r>
            <w:r w:rsidRPr="00322E26">
              <w:t>1 мм.</w:t>
            </w:r>
          </w:p>
          <w:p w:rsidR="00C567AE" w:rsidRPr="00322E26" w:rsidRDefault="00C567AE" w:rsidP="0006182E">
            <w:pPr>
              <w:pStyle w:val="ConsPlusNormal"/>
              <w:ind w:firstLine="283"/>
              <w:jc w:val="both"/>
            </w:pPr>
            <w:r w:rsidRPr="00322E26">
              <w:t>Медаль при помощи ушка и кольца соединяется с пятиугольной колодкой, обтянутой шелковой муаровой лентой красного цвета шириной 24 мм. Края ленты окаймлены желтыми полосками шириной 2 мм. По центру ленты полоска темно-зеленого цвета шириной 2 мм. На оборотной стороне колодки имеется булавка.</w:t>
            </w:r>
          </w:p>
          <w:p w:rsidR="00C567AE" w:rsidRDefault="00C567AE" w:rsidP="0006182E">
            <w:pPr>
              <w:pStyle w:val="ConsPlusNormal"/>
              <w:ind w:firstLine="283"/>
              <w:jc w:val="both"/>
            </w:pPr>
            <w:r w:rsidRPr="00322E26">
              <w:t>Медаль номера не имеет, комплектуется упаковкой и удостоверением.</w:t>
            </w:r>
          </w:p>
        </w:tc>
        <w:tc>
          <w:tcPr>
            <w:tcW w:w="3968" w:type="dxa"/>
            <w:tcBorders>
              <w:top w:val="nil"/>
              <w:left w:val="nil"/>
              <w:bottom w:val="nil"/>
              <w:right w:val="nil"/>
            </w:tcBorders>
          </w:tcPr>
          <w:p w:rsidR="00C567AE" w:rsidRDefault="00C567AE" w:rsidP="0006182E">
            <w:pPr>
              <w:pStyle w:val="ConsPlusNormal"/>
              <w:jc w:val="center"/>
            </w:pPr>
            <w:r>
              <w:rPr>
                <w:noProof/>
              </w:rPr>
              <w:drawing>
                <wp:anchor distT="0" distB="0" distL="114300" distR="114300" simplePos="0" relativeHeight="251681792" behindDoc="0" locked="0" layoutInCell="1" allowOverlap="1">
                  <wp:simplePos x="0" y="0"/>
                  <wp:positionH relativeFrom="column">
                    <wp:posOffset>266700</wp:posOffset>
                  </wp:positionH>
                  <wp:positionV relativeFrom="paragraph">
                    <wp:posOffset>301625</wp:posOffset>
                  </wp:positionV>
                  <wp:extent cx="1695450" cy="4208145"/>
                  <wp:effectExtent l="19050" t="0" r="0" b="0"/>
                  <wp:wrapNone/>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1695450" cy="4208145"/>
                          </a:xfrm>
                          <a:prstGeom prst="rect">
                            <a:avLst/>
                          </a:prstGeom>
                          <a:noFill/>
                        </pic:spPr>
                      </pic:pic>
                    </a:graphicData>
                  </a:graphic>
                </wp:anchor>
              </w:drawing>
            </w:r>
          </w:p>
        </w:tc>
      </w:tr>
    </w:tbl>
    <w:p w:rsidR="00C567AE" w:rsidRDefault="00C567AE" w:rsidP="004919B4">
      <w:pPr>
        <w:pStyle w:val="ConsPlusNonformat"/>
        <w:jc w:val="both"/>
        <w:rPr>
          <w:rFonts w:ascii="Times New Roman" w:hAnsi="Times New Roman" w:cs="Times New Roman"/>
          <w:sz w:val="28"/>
          <w:szCs w:val="28"/>
        </w:rPr>
        <w:sectPr w:rsidR="00C567AE" w:rsidSect="00870DA5">
          <w:pgSz w:w="11906" w:h="16838"/>
          <w:pgMar w:top="904" w:right="850" w:bottom="426" w:left="1418" w:header="708" w:footer="708" w:gutter="0"/>
          <w:pgNumType w:start="1"/>
          <w:cols w:space="708"/>
          <w:titlePg/>
          <w:docGrid w:linePitch="360"/>
        </w:sectPr>
      </w:pPr>
    </w:p>
    <w:p w:rsidR="00C567AE" w:rsidRPr="00C567AE" w:rsidRDefault="00C567AE" w:rsidP="00C567AE">
      <w:pPr>
        <w:pStyle w:val="ConsPlusNormal"/>
        <w:spacing w:line="240" w:lineRule="exact"/>
        <w:ind w:left="5670"/>
        <w:outlineLvl w:val="1"/>
      </w:pPr>
      <w:r w:rsidRPr="00C567AE">
        <w:t>Приложение № 2</w:t>
      </w:r>
    </w:p>
    <w:p w:rsidR="00C567AE" w:rsidRPr="00C567AE" w:rsidRDefault="00C567AE" w:rsidP="00C567AE">
      <w:pPr>
        <w:pStyle w:val="ConsPlusNormal"/>
        <w:spacing w:line="240" w:lineRule="exact"/>
        <w:ind w:left="5670"/>
        <w:outlineLvl w:val="1"/>
      </w:pPr>
    </w:p>
    <w:p w:rsidR="00C567AE" w:rsidRPr="00C567AE" w:rsidRDefault="00C567AE" w:rsidP="00C567AE">
      <w:pPr>
        <w:pStyle w:val="ConsPlusNormal"/>
        <w:spacing w:line="240" w:lineRule="exact"/>
        <w:ind w:left="5670"/>
      </w:pPr>
      <w:r w:rsidRPr="00C567AE">
        <w:t>к Положению о медали</w:t>
      </w:r>
    </w:p>
    <w:p w:rsidR="00C567AE" w:rsidRPr="00C567AE" w:rsidRDefault="00C567AE" w:rsidP="00C567AE">
      <w:pPr>
        <w:pStyle w:val="ConsPlusNormal"/>
        <w:spacing w:line="240" w:lineRule="exact"/>
        <w:ind w:left="5670"/>
      </w:pPr>
      <w:r w:rsidRPr="00C567AE">
        <w:t xml:space="preserve">«За отличие в военной службе», </w:t>
      </w:r>
      <w:proofErr w:type="gramStart"/>
      <w:r w:rsidRPr="00C567AE">
        <w:t>утвержденному</w:t>
      </w:r>
      <w:proofErr w:type="gramEnd"/>
      <w:r w:rsidRPr="00C567AE">
        <w:t xml:space="preserve"> приказом Следственного комитета Российской Федерации </w:t>
      </w:r>
    </w:p>
    <w:p w:rsidR="00C567AE" w:rsidRPr="00C567AE" w:rsidRDefault="00C567AE" w:rsidP="00C567AE">
      <w:pPr>
        <w:pStyle w:val="a9"/>
        <w:spacing w:after="0" w:line="240" w:lineRule="exact"/>
        <w:ind w:left="5670"/>
        <w:rPr>
          <w:rFonts w:ascii="Times New Roman" w:hAnsi="Times New Roman"/>
          <w:sz w:val="28"/>
          <w:szCs w:val="28"/>
        </w:rPr>
      </w:pPr>
      <w:r w:rsidRPr="00C567AE">
        <w:rPr>
          <w:rFonts w:ascii="Times New Roman" w:hAnsi="Times New Roman"/>
          <w:sz w:val="28"/>
          <w:szCs w:val="28"/>
        </w:rPr>
        <w:t>от __________ №______</w:t>
      </w:r>
    </w:p>
    <w:p w:rsidR="00C567AE" w:rsidRPr="00C567AE" w:rsidRDefault="00C567AE" w:rsidP="00C567AE">
      <w:pPr>
        <w:pStyle w:val="ConsPlusNormal"/>
        <w:jc w:val="both"/>
        <w:rPr>
          <w:sz w:val="16"/>
          <w:szCs w:val="16"/>
        </w:rPr>
      </w:pPr>
    </w:p>
    <w:p w:rsidR="00C567AE" w:rsidRPr="00C567AE" w:rsidRDefault="00C567AE" w:rsidP="00C567AE">
      <w:pPr>
        <w:pStyle w:val="ConsPlusNormal"/>
        <w:jc w:val="center"/>
        <w:rPr>
          <w:b/>
        </w:rPr>
      </w:pPr>
      <w:r w:rsidRPr="00C567AE">
        <w:rPr>
          <w:b/>
        </w:rPr>
        <w:t xml:space="preserve">Описание и рисунок медали </w:t>
      </w:r>
    </w:p>
    <w:p w:rsidR="00C567AE" w:rsidRDefault="00C567AE" w:rsidP="00C567AE">
      <w:pPr>
        <w:pStyle w:val="ConsPlusNormal"/>
        <w:jc w:val="center"/>
        <w:rPr>
          <w:b/>
        </w:rPr>
      </w:pPr>
      <w:r w:rsidRPr="00C567AE">
        <w:rPr>
          <w:b/>
        </w:rPr>
        <w:t>«За отличие в военной службе» I</w:t>
      </w:r>
      <w:proofErr w:type="spellStart"/>
      <w:r w:rsidRPr="00C567AE">
        <w:rPr>
          <w:b/>
          <w:lang w:val="en-US"/>
        </w:rPr>
        <w:t>I</w:t>
      </w:r>
      <w:proofErr w:type="spellEnd"/>
      <w:r w:rsidRPr="00C567AE">
        <w:rPr>
          <w:b/>
        </w:rPr>
        <w:t xml:space="preserve"> степени</w:t>
      </w:r>
    </w:p>
    <w:p w:rsidR="00C567AE" w:rsidRPr="00C567AE" w:rsidRDefault="00C567AE" w:rsidP="00C567AE">
      <w:pPr>
        <w:pStyle w:val="ConsPlusNormal"/>
        <w:jc w:val="center"/>
        <w:rPr>
          <w:b/>
        </w:rPr>
      </w:pPr>
    </w:p>
    <w:tbl>
      <w:tblPr>
        <w:tblW w:w="0" w:type="auto"/>
        <w:tblLayout w:type="fixed"/>
        <w:tblCellMar>
          <w:top w:w="102" w:type="dxa"/>
          <w:left w:w="62" w:type="dxa"/>
          <w:bottom w:w="102" w:type="dxa"/>
          <w:right w:w="62" w:type="dxa"/>
        </w:tblCellMar>
        <w:tblLook w:val="04A0"/>
      </w:tblPr>
      <w:tblGrid>
        <w:gridCol w:w="5591"/>
        <w:gridCol w:w="3968"/>
      </w:tblGrid>
      <w:tr w:rsidR="00C567AE" w:rsidRPr="00750DCA" w:rsidTr="0006182E">
        <w:tc>
          <w:tcPr>
            <w:tcW w:w="5591" w:type="dxa"/>
            <w:tcBorders>
              <w:top w:val="nil"/>
              <w:left w:val="nil"/>
              <w:bottom w:val="nil"/>
              <w:right w:val="nil"/>
            </w:tcBorders>
          </w:tcPr>
          <w:p w:rsidR="00C567AE" w:rsidRPr="00322E26" w:rsidRDefault="00C567AE" w:rsidP="0006182E">
            <w:pPr>
              <w:pStyle w:val="ConsPlusNormal"/>
              <w:ind w:firstLine="283"/>
              <w:jc w:val="both"/>
            </w:pPr>
            <w:r>
              <w:t>Медаль «</w:t>
            </w:r>
            <w:r w:rsidRPr="00322E26">
              <w:t>За от</w:t>
            </w:r>
            <w:r>
              <w:t>личие в военной службе»</w:t>
            </w:r>
            <w:r w:rsidRPr="00322E26">
              <w:t xml:space="preserve"> </w:t>
            </w:r>
            <w:r>
              <w:br/>
            </w:r>
            <w:r w:rsidRPr="00322E26">
              <w:t xml:space="preserve">II степени имеет форму круга диаметром </w:t>
            </w:r>
            <w:r>
              <w:br/>
            </w:r>
            <w:r w:rsidRPr="00322E26">
              <w:t xml:space="preserve">32 мм с двусторонним изображением </w:t>
            </w:r>
            <w:r>
              <w:br/>
            </w:r>
            <w:r w:rsidRPr="00322E26">
              <w:t xml:space="preserve">и выступающими элементами. Изготавливается из латуни с использованием гальванического покрытия. Основной цвет медали </w:t>
            </w:r>
            <w:r>
              <w:t>– «античное серебро»</w:t>
            </w:r>
            <w:r w:rsidRPr="00322E26">
              <w:t>.</w:t>
            </w:r>
          </w:p>
          <w:p w:rsidR="00C567AE" w:rsidRPr="00322E26" w:rsidRDefault="00C567AE" w:rsidP="0006182E">
            <w:pPr>
              <w:pStyle w:val="ConsPlusNormal"/>
              <w:ind w:firstLine="283"/>
              <w:jc w:val="both"/>
            </w:pPr>
            <w:r w:rsidRPr="00322E26">
              <w:t xml:space="preserve">На лицевой стороне медали </w:t>
            </w:r>
            <w:r>
              <w:br/>
            </w:r>
            <w:r w:rsidRPr="00322E26">
              <w:t>по окружнос</w:t>
            </w:r>
            <w:r>
              <w:t>ти размещена рельефная надпись «ЗА ОТЛИЧИЕ В ВОЕННОЙ СЛУЖБЕ»</w:t>
            </w:r>
            <w:r w:rsidRPr="00322E26">
              <w:t xml:space="preserve">, под которой </w:t>
            </w:r>
            <w:r>
              <w:t>–</w:t>
            </w:r>
            <w:r w:rsidRPr="00322E26">
              <w:t xml:space="preserve"> рельефное изображение венка из лавровых листьев. </w:t>
            </w:r>
            <w:r>
              <w:br/>
            </w:r>
            <w:r w:rsidRPr="00322E26">
              <w:t xml:space="preserve">В </w:t>
            </w:r>
            <w:proofErr w:type="gramStart"/>
            <w:r w:rsidRPr="00322E26">
              <w:t>центре</w:t>
            </w:r>
            <w:proofErr w:type="gramEnd"/>
            <w:r w:rsidRPr="00322E26">
              <w:t xml:space="preserve"> расположена рельефная эмблема Следственного комитета Российской Федерации.</w:t>
            </w:r>
          </w:p>
          <w:p w:rsidR="00C567AE" w:rsidRPr="00322E26" w:rsidRDefault="00C567AE" w:rsidP="0006182E">
            <w:pPr>
              <w:pStyle w:val="ConsPlusNormal"/>
              <w:ind w:firstLine="283"/>
              <w:jc w:val="both"/>
            </w:pPr>
            <w:r w:rsidRPr="00322E26">
              <w:t xml:space="preserve">На оборотной стороне медали </w:t>
            </w:r>
            <w:r>
              <w:br/>
            </w:r>
            <w:r w:rsidRPr="00322E26">
              <w:t xml:space="preserve">по окружности </w:t>
            </w:r>
            <w:r>
              <w:t>–</w:t>
            </w:r>
            <w:r w:rsidRPr="00322E26">
              <w:t xml:space="preserve"> рельефное изображение венка из лавровых и дубовых листьев, </w:t>
            </w:r>
            <w:r>
              <w:br/>
            </w:r>
            <w:r w:rsidRPr="00322E26">
              <w:t xml:space="preserve">в центре </w:t>
            </w:r>
            <w:r>
              <w:t>–</w:t>
            </w:r>
            <w:r w:rsidRPr="00322E26">
              <w:t xml:space="preserve"> релье</w:t>
            </w:r>
            <w:r>
              <w:t>фная надпись «</w:t>
            </w:r>
            <w:r w:rsidRPr="00322E26">
              <w:t>СЛЕДСТВЕННЫЙ КОМИТЕТ РОССИЙСКОЙ ФЕДЕРАЦИИ</w:t>
            </w:r>
            <w:r>
              <w:t>»</w:t>
            </w:r>
            <w:r w:rsidRPr="00322E26">
              <w:t>, над ко</w:t>
            </w:r>
            <w:r>
              <w:t>торой изображена римская цифра «II»</w:t>
            </w:r>
            <w:r w:rsidRPr="00322E26">
              <w:t>. Края медали окаймлены бортиком высотой 1 мм.</w:t>
            </w:r>
          </w:p>
          <w:p w:rsidR="00C567AE" w:rsidRPr="00322E26" w:rsidRDefault="00C567AE" w:rsidP="0006182E">
            <w:pPr>
              <w:pStyle w:val="ConsPlusNormal"/>
              <w:ind w:firstLine="283"/>
              <w:jc w:val="both"/>
            </w:pPr>
            <w:r w:rsidRPr="00322E26">
              <w:t xml:space="preserve">Медаль при помощи ушка и кольца соединяется с пятиугольной колодкой, обтянутой шелковой муаровой лентой красного цвета шириной 24 мм. Края ленты окаймлены желтыми полосками шириной </w:t>
            </w:r>
            <w:r>
              <w:br/>
            </w:r>
            <w:r w:rsidRPr="00322E26">
              <w:t xml:space="preserve">2 мм. По центру ленты две полоски темно-зеленого цвета шириной 2 мм. Расстояние между полосками </w:t>
            </w:r>
            <w:r>
              <w:t>–</w:t>
            </w:r>
            <w:r w:rsidRPr="00322E26">
              <w:t xml:space="preserve"> 2 мм. На оборотной стороне колодки имеется булавка.</w:t>
            </w:r>
          </w:p>
          <w:p w:rsidR="00C567AE" w:rsidRDefault="00C567AE" w:rsidP="0006182E">
            <w:pPr>
              <w:pStyle w:val="ConsPlusNormal"/>
              <w:ind w:firstLine="283"/>
              <w:jc w:val="both"/>
            </w:pPr>
            <w:r w:rsidRPr="00322E26">
              <w:t>Медаль номера не имеет, комплектуется упаковкой и удостоверением.</w:t>
            </w:r>
          </w:p>
        </w:tc>
        <w:tc>
          <w:tcPr>
            <w:tcW w:w="3968" w:type="dxa"/>
            <w:tcBorders>
              <w:top w:val="nil"/>
              <w:left w:val="nil"/>
              <w:bottom w:val="nil"/>
              <w:right w:val="nil"/>
            </w:tcBorders>
          </w:tcPr>
          <w:p w:rsidR="00C567AE" w:rsidRDefault="00C567AE" w:rsidP="0006182E">
            <w:pPr>
              <w:pStyle w:val="ConsPlusNormal"/>
              <w:jc w:val="center"/>
            </w:pPr>
            <w:r>
              <w:rPr>
                <w:noProof/>
              </w:rPr>
              <w:drawing>
                <wp:anchor distT="0" distB="0" distL="114300" distR="114300" simplePos="0" relativeHeight="251683840" behindDoc="0" locked="0" layoutInCell="1" allowOverlap="1">
                  <wp:simplePos x="0" y="0"/>
                  <wp:positionH relativeFrom="column">
                    <wp:posOffset>604520</wp:posOffset>
                  </wp:positionH>
                  <wp:positionV relativeFrom="paragraph">
                    <wp:posOffset>30480</wp:posOffset>
                  </wp:positionV>
                  <wp:extent cx="1738630" cy="4591050"/>
                  <wp:effectExtent l="19050" t="0" r="0" b="0"/>
                  <wp:wrapNone/>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srcRect/>
                          <a:stretch>
                            <a:fillRect/>
                          </a:stretch>
                        </pic:blipFill>
                        <pic:spPr bwMode="auto">
                          <a:xfrm>
                            <a:off x="0" y="0"/>
                            <a:ext cx="1738630" cy="4591050"/>
                          </a:xfrm>
                          <a:prstGeom prst="rect">
                            <a:avLst/>
                          </a:prstGeom>
                          <a:noFill/>
                        </pic:spPr>
                      </pic:pic>
                    </a:graphicData>
                  </a:graphic>
                </wp:anchor>
              </w:drawing>
            </w:r>
          </w:p>
        </w:tc>
      </w:tr>
    </w:tbl>
    <w:p w:rsidR="00C567AE" w:rsidRDefault="00C567AE" w:rsidP="004919B4">
      <w:pPr>
        <w:pStyle w:val="ConsPlusNonformat"/>
        <w:jc w:val="both"/>
        <w:rPr>
          <w:rFonts w:ascii="Times New Roman" w:hAnsi="Times New Roman" w:cs="Times New Roman"/>
          <w:sz w:val="28"/>
          <w:szCs w:val="28"/>
        </w:rPr>
        <w:sectPr w:rsidR="00C567AE" w:rsidSect="00870DA5">
          <w:pgSz w:w="11906" w:h="16838"/>
          <w:pgMar w:top="904" w:right="850" w:bottom="426" w:left="1418" w:header="708" w:footer="708" w:gutter="0"/>
          <w:pgNumType w:start="1"/>
          <w:cols w:space="708"/>
          <w:titlePg/>
          <w:docGrid w:linePitch="360"/>
        </w:sectPr>
      </w:pPr>
    </w:p>
    <w:p w:rsidR="00C567AE" w:rsidRPr="00C567AE" w:rsidRDefault="00C567AE" w:rsidP="00C567AE">
      <w:pPr>
        <w:pStyle w:val="ConsPlusNormal"/>
        <w:spacing w:line="240" w:lineRule="exact"/>
        <w:ind w:left="5670"/>
        <w:outlineLvl w:val="1"/>
      </w:pPr>
      <w:r w:rsidRPr="00C567AE">
        <w:t>Приложение № 3</w:t>
      </w:r>
    </w:p>
    <w:p w:rsidR="00C567AE" w:rsidRPr="00C567AE" w:rsidRDefault="00C567AE" w:rsidP="00C567AE">
      <w:pPr>
        <w:pStyle w:val="ConsPlusNormal"/>
        <w:spacing w:line="240" w:lineRule="exact"/>
        <w:ind w:left="5670"/>
        <w:outlineLvl w:val="1"/>
      </w:pPr>
    </w:p>
    <w:p w:rsidR="00C567AE" w:rsidRPr="00C567AE" w:rsidRDefault="00C567AE" w:rsidP="00C567AE">
      <w:pPr>
        <w:pStyle w:val="ConsPlusNormal"/>
        <w:spacing w:line="240" w:lineRule="exact"/>
        <w:ind w:left="5670"/>
      </w:pPr>
      <w:r w:rsidRPr="00C567AE">
        <w:t>к Положению о медали</w:t>
      </w:r>
    </w:p>
    <w:p w:rsidR="00C567AE" w:rsidRPr="00C567AE" w:rsidRDefault="00C567AE" w:rsidP="00C567AE">
      <w:pPr>
        <w:pStyle w:val="ConsPlusNormal"/>
        <w:spacing w:line="240" w:lineRule="exact"/>
        <w:ind w:left="5670"/>
      </w:pPr>
      <w:r w:rsidRPr="00C567AE">
        <w:t xml:space="preserve">«За отличие в военной службе», </w:t>
      </w:r>
      <w:proofErr w:type="gramStart"/>
      <w:r w:rsidRPr="00C567AE">
        <w:t>утвержденному</w:t>
      </w:r>
      <w:proofErr w:type="gramEnd"/>
      <w:r w:rsidRPr="00C567AE">
        <w:t xml:space="preserve"> приказом Следственного комитета Российской Федерации </w:t>
      </w:r>
    </w:p>
    <w:p w:rsidR="00C567AE" w:rsidRPr="00C567AE" w:rsidRDefault="00C567AE" w:rsidP="00C567AE">
      <w:pPr>
        <w:pStyle w:val="a9"/>
        <w:spacing w:after="0" w:line="240" w:lineRule="exact"/>
        <w:ind w:left="5670"/>
        <w:rPr>
          <w:rFonts w:ascii="Times New Roman" w:hAnsi="Times New Roman"/>
          <w:sz w:val="28"/>
          <w:szCs w:val="28"/>
        </w:rPr>
      </w:pPr>
      <w:r w:rsidRPr="00C567AE">
        <w:rPr>
          <w:rFonts w:ascii="Times New Roman" w:hAnsi="Times New Roman"/>
          <w:sz w:val="28"/>
          <w:szCs w:val="28"/>
        </w:rPr>
        <w:t>от __________ №______</w:t>
      </w:r>
    </w:p>
    <w:p w:rsidR="00C567AE" w:rsidRPr="00C567AE" w:rsidRDefault="00C567AE" w:rsidP="00C567AE">
      <w:pPr>
        <w:pStyle w:val="ConsPlusNormal"/>
        <w:jc w:val="both"/>
        <w:rPr>
          <w:sz w:val="16"/>
          <w:szCs w:val="16"/>
        </w:rPr>
      </w:pPr>
    </w:p>
    <w:p w:rsidR="00C567AE" w:rsidRPr="00C567AE" w:rsidRDefault="00C567AE" w:rsidP="00C567AE">
      <w:pPr>
        <w:pStyle w:val="ConsPlusNormal"/>
        <w:jc w:val="center"/>
        <w:rPr>
          <w:b/>
        </w:rPr>
      </w:pPr>
      <w:r w:rsidRPr="00C567AE">
        <w:rPr>
          <w:b/>
        </w:rPr>
        <w:t xml:space="preserve">Описание и рисунок медали </w:t>
      </w:r>
    </w:p>
    <w:p w:rsidR="00C567AE" w:rsidRDefault="00C567AE" w:rsidP="00C567AE">
      <w:pPr>
        <w:pStyle w:val="ConsPlusNormal"/>
        <w:jc w:val="center"/>
        <w:rPr>
          <w:b/>
        </w:rPr>
      </w:pPr>
      <w:r w:rsidRPr="00C567AE">
        <w:rPr>
          <w:b/>
        </w:rPr>
        <w:t>«За отличие в военной службе» I</w:t>
      </w:r>
      <w:r w:rsidRPr="00C567AE">
        <w:rPr>
          <w:b/>
          <w:lang w:val="en-US"/>
        </w:rPr>
        <w:t>II</w:t>
      </w:r>
      <w:r w:rsidRPr="00C567AE">
        <w:rPr>
          <w:b/>
        </w:rPr>
        <w:t xml:space="preserve"> степени</w:t>
      </w:r>
    </w:p>
    <w:p w:rsidR="00C567AE" w:rsidRPr="00C567AE" w:rsidRDefault="00C567AE" w:rsidP="00C567AE">
      <w:pPr>
        <w:pStyle w:val="ConsPlusNormal"/>
        <w:jc w:val="center"/>
        <w:rPr>
          <w:b/>
        </w:rPr>
      </w:pPr>
    </w:p>
    <w:tbl>
      <w:tblPr>
        <w:tblW w:w="0" w:type="auto"/>
        <w:tblLayout w:type="fixed"/>
        <w:tblCellMar>
          <w:top w:w="102" w:type="dxa"/>
          <w:left w:w="62" w:type="dxa"/>
          <w:bottom w:w="102" w:type="dxa"/>
          <w:right w:w="62" w:type="dxa"/>
        </w:tblCellMar>
        <w:tblLook w:val="04A0"/>
      </w:tblPr>
      <w:tblGrid>
        <w:gridCol w:w="5591"/>
        <w:gridCol w:w="3968"/>
      </w:tblGrid>
      <w:tr w:rsidR="00C567AE" w:rsidRPr="00750DCA" w:rsidTr="0006182E">
        <w:tc>
          <w:tcPr>
            <w:tcW w:w="5591" w:type="dxa"/>
            <w:tcBorders>
              <w:top w:val="nil"/>
              <w:left w:val="nil"/>
              <w:bottom w:val="nil"/>
              <w:right w:val="nil"/>
            </w:tcBorders>
          </w:tcPr>
          <w:p w:rsidR="00C567AE" w:rsidRPr="00831936" w:rsidRDefault="00C567AE" w:rsidP="0006182E">
            <w:pPr>
              <w:pStyle w:val="ConsPlusNormal"/>
              <w:ind w:firstLine="283"/>
              <w:jc w:val="both"/>
            </w:pPr>
            <w:r>
              <w:t>Медаль «</w:t>
            </w:r>
            <w:r w:rsidRPr="00831936">
              <w:t>За отличие в воен</w:t>
            </w:r>
            <w:r>
              <w:t>ной службе»</w:t>
            </w:r>
            <w:r w:rsidRPr="00831936">
              <w:t xml:space="preserve"> </w:t>
            </w:r>
            <w:r>
              <w:br/>
            </w:r>
            <w:r w:rsidRPr="00831936">
              <w:t xml:space="preserve">III степени имеет форму круга диаметром 32 мм с двусторонним изображением </w:t>
            </w:r>
            <w:r>
              <w:br/>
            </w:r>
            <w:r w:rsidRPr="00831936">
              <w:t xml:space="preserve">и выступающими элементами. Изготавливается из латуни с использованием гальванического покрытия. Основной цвет медали </w:t>
            </w:r>
            <w:r>
              <w:t>– «античная бронза»</w:t>
            </w:r>
            <w:r w:rsidRPr="00831936">
              <w:t>.</w:t>
            </w:r>
          </w:p>
          <w:p w:rsidR="00C567AE" w:rsidRPr="00831936" w:rsidRDefault="00C567AE" w:rsidP="0006182E">
            <w:pPr>
              <w:pStyle w:val="ConsPlusNormal"/>
              <w:ind w:firstLine="283"/>
              <w:jc w:val="both"/>
            </w:pPr>
            <w:r w:rsidRPr="00831936">
              <w:t xml:space="preserve">На лицевой стороне медали </w:t>
            </w:r>
            <w:r>
              <w:br/>
            </w:r>
            <w:r w:rsidRPr="00831936">
              <w:t>по окружнос</w:t>
            </w:r>
            <w:r>
              <w:t>ти размещена рельефная надпись «ЗА ОТЛИЧИЕ В ВОЕННОЙ СЛУЖБЕ»</w:t>
            </w:r>
            <w:r w:rsidRPr="00831936">
              <w:t xml:space="preserve">, под которой </w:t>
            </w:r>
            <w:r>
              <w:t>–</w:t>
            </w:r>
            <w:r w:rsidRPr="00831936">
              <w:t xml:space="preserve"> рельефное изображение венка из лавровых листьев. </w:t>
            </w:r>
            <w:r>
              <w:br/>
            </w:r>
            <w:r w:rsidRPr="00831936">
              <w:t xml:space="preserve">В </w:t>
            </w:r>
            <w:proofErr w:type="gramStart"/>
            <w:r w:rsidRPr="00831936">
              <w:t>центре</w:t>
            </w:r>
            <w:proofErr w:type="gramEnd"/>
            <w:r w:rsidRPr="00831936">
              <w:t xml:space="preserve"> расположена рельефная эмблема Следственного комитета Российской Федерации.</w:t>
            </w:r>
          </w:p>
          <w:p w:rsidR="00C567AE" w:rsidRPr="00831936" w:rsidRDefault="00C567AE" w:rsidP="0006182E">
            <w:pPr>
              <w:pStyle w:val="ConsPlusNormal"/>
              <w:ind w:firstLine="283"/>
              <w:jc w:val="both"/>
            </w:pPr>
            <w:r w:rsidRPr="00831936">
              <w:t xml:space="preserve">На оборотной стороне медали </w:t>
            </w:r>
            <w:r>
              <w:br/>
            </w:r>
            <w:r w:rsidRPr="00831936">
              <w:t xml:space="preserve">по окружности </w:t>
            </w:r>
            <w:r>
              <w:t>–</w:t>
            </w:r>
            <w:r w:rsidRPr="00831936">
              <w:t xml:space="preserve"> рельефное изображение венка из лавровых и дубовых листьев, </w:t>
            </w:r>
            <w:r>
              <w:br/>
            </w:r>
            <w:r w:rsidRPr="00831936">
              <w:t xml:space="preserve">в центре </w:t>
            </w:r>
            <w:r>
              <w:t>– рельефная надпись «</w:t>
            </w:r>
            <w:r w:rsidRPr="00831936">
              <w:t>СЛЕДСТВЕНН</w:t>
            </w:r>
            <w:r>
              <w:t>ЫЙ КОМИТЕТ РОССИЙСКОЙ ФЕДЕРАЦИИ»</w:t>
            </w:r>
            <w:r w:rsidRPr="00831936">
              <w:t>, над ко</w:t>
            </w:r>
            <w:r>
              <w:t>торой изображена римская цифра «III»</w:t>
            </w:r>
            <w:r w:rsidRPr="00831936">
              <w:t>. Края медали окаймлены бортиком высотой 1 мм.</w:t>
            </w:r>
          </w:p>
          <w:p w:rsidR="00C567AE" w:rsidRPr="00831936" w:rsidRDefault="00C567AE" w:rsidP="0006182E">
            <w:pPr>
              <w:pStyle w:val="ConsPlusNormal"/>
              <w:ind w:firstLine="283"/>
              <w:jc w:val="both"/>
            </w:pPr>
            <w:r w:rsidRPr="00831936">
              <w:t xml:space="preserve">Медаль при помощи ушка и кольца соединяется с пятиугольной колодкой, обтянутой шелковой муаровой лентой красного цвета шириной 24 мм. Края ленты окаймлены желтыми полосками шириной </w:t>
            </w:r>
            <w:r>
              <w:br/>
            </w:r>
            <w:r w:rsidRPr="00831936">
              <w:t xml:space="preserve">2 мм. По центру ленты три полоски темно-зеленого цвета шириной 2 мм. Расстояние между полосками </w:t>
            </w:r>
            <w:r>
              <w:t>–</w:t>
            </w:r>
            <w:r w:rsidRPr="00831936">
              <w:t xml:space="preserve"> 2 мм. На оборотной стороне колодки имеется булавка.</w:t>
            </w:r>
          </w:p>
          <w:p w:rsidR="00C567AE" w:rsidRDefault="00C567AE" w:rsidP="0006182E">
            <w:pPr>
              <w:pStyle w:val="ConsPlusNormal"/>
              <w:ind w:firstLine="283"/>
              <w:jc w:val="both"/>
            </w:pPr>
            <w:r w:rsidRPr="00831936">
              <w:t>Медаль номера не имеет, комплектуется упаковкой и удостоверением.</w:t>
            </w:r>
          </w:p>
        </w:tc>
        <w:tc>
          <w:tcPr>
            <w:tcW w:w="3968" w:type="dxa"/>
            <w:tcBorders>
              <w:top w:val="nil"/>
              <w:left w:val="nil"/>
              <w:bottom w:val="nil"/>
              <w:right w:val="nil"/>
            </w:tcBorders>
          </w:tcPr>
          <w:p w:rsidR="00C567AE" w:rsidRDefault="00C567AE" w:rsidP="0006182E">
            <w:pPr>
              <w:pStyle w:val="ConsPlusNormal"/>
              <w:jc w:val="center"/>
            </w:pPr>
            <w:r>
              <w:rPr>
                <w:noProof/>
              </w:rPr>
              <w:drawing>
                <wp:anchor distT="0" distB="0" distL="114300" distR="114300" simplePos="0" relativeHeight="251685888" behindDoc="0" locked="0" layoutInCell="1" allowOverlap="1">
                  <wp:simplePos x="0" y="0"/>
                  <wp:positionH relativeFrom="column">
                    <wp:posOffset>521335</wp:posOffset>
                  </wp:positionH>
                  <wp:positionV relativeFrom="paragraph">
                    <wp:posOffset>48895</wp:posOffset>
                  </wp:positionV>
                  <wp:extent cx="1609090" cy="4220845"/>
                  <wp:effectExtent l="19050" t="0" r="0" b="0"/>
                  <wp:wrapNone/>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1609090" cy="4220845"/>
                          </a:xfrm>
                          <a:prstGeom prst="rect">
                            <a:avLst/>
                          </a:prstGeom>
                          <a:noFill/>
                        </pic:spPr>
                      </pic:pic>
                    </a:graphicData>
                  </a:graphic>
                </wp:anchor>
              </w:drawing>
            </w:r>
          </w:p>
        </w:tc>
      </w:tr>
    </w:tbl>
    <w:p w:rsidR="00C567AE" w:rsidRDefault="00C567AE" w:rsidP="004919B4">
      <w:pPr>
        <w:pStyle w:val="ConsPlusNonformat"/>
        <w:jc w:val="both"/>
        <w:rPr>
          <w:rFonts w:ascii="Times New Roman" w:hAnsi="Times New Roman" w:cs="Times New Roman"/>
          <w:sz w:val="28"/>
          <w:szCs w:val="28"/>
        </w:rPr>
        <w:sectPr w:rsidR="00C567AE" w:rsidSect="00870DA5">
          <w:pgSz w:w="11906" w:h="16838"/>
          <w:pgMar w:top="904" w:right="850" w:bottom="426" w:left="1418" w:header="708" w:footer="708" w:gutter="0"/>
          <w:pgNumType w:start="1"/>
          <w:cols w:space="708"/>
          <w:titlePg/>
          <w:docGrid w:linePitch="360"/>
        </w:sectPr>
      </w:pPr>
    </w:p>
    <w:p w:rsidR="00C567AE" w:rsidRPr="00C567AE" w:rsidRDefault="00C567AE" w:rsidP="00C567AE">
      <w:pPr>
        <w:pStyle w:val="ConsPlusNormal"/>
        <w:spacing w:line="240" w:lineRule="exact"/>
        <w:ind w:left="5670"/>
        <w:outlineLvl w:val="1"/>
      </w:pPr>
      <w:r w:rsidRPr="00C567AE">
        <w:t>Приложение № 4</w:t>
      </w:r>
    </w:p>
    <w:p w:rsidR="00C567AE" w:rsidRPr="00C567AE" w:rsidRDefault="00C567AE" w:rsidP="00C567AE">
      <w:pPr>
        <w:pStyle w:val="ConsPlusNormal"/>
        <w:spacing w:line="240" w:lineRule="exact"/>
        <w:ind w:left="5670"/>
        <w:outlineLvl w:val="1"/>
      </w:pPr>
    </w:p>
    <w:p w:rsidR="00C567AE" w:rsidRPr="00C567AE" w:rsidRDefault="00C567AE" w:rsidP="00C567AE">
      <w:pPr>
        <w:pStyle w:val="ConsPlusNormal"/>
        <w:spacing w:line="240" w:lineRule="exact"/>
        <w:ind w:left="5670"/>
      </w:pPr>
      <w:r w:rsidRPr="00C567AE">
        <w:t>к Положению о медали</w:t>
      </w:r>
    </w:p>
    <w:p w:rsidR="00C567AE" w:rsidRPr="00C567AE" w:rsidRDefault="00C567AE" w:rsidP="00C567AE">
      <w:pPr>
        <w:pStyle w:val="ConsPlusNormal"/>
        <w:spacing w:line="240" w:lineRule="exact"/>
        <w:ind w:left="5670"/>
      </w:pPr>
      <w:r w:rsidRPr="00C567AE">
        <w:t xml:space="preserve">«За отличие в военной службе», </w:t>
      </w:r>
      <w:proofErr w:type="gramStart"/>
      <w:r w:rsidRPr="00C567AE">
        <w:t>утвержденному</w:t>
      </w:r>
      <w:proofErr w:type="gramEnd"/>
      <w:r w:rsidRPr="00C567AE">
        <w:t xml:space="preserve"> приказом Следственного комитета Российской Федерации </w:t>
      </w:r>
    </w:p>
    <w:p w:rsidR="00C567AE" w:rsidRPr="00C567AE" w:rsidRDefault="00C567AE" w:rsidP="00C567AE">
      <w:pPr>
        <w:pStyle w:val="a9"/>
        <w:spacing w:after="0" w:line="240" w:lineRule="exact"/>
        <w:ind w:left="5670"/>
        <w:rPr>
          <w:rFonts w:ascii="Times New Roman" w:hAnsi="Times New Roman"/>
          <w:sz w:val="28"/>
          <w:szCs w:val="28"/>
        </w:rPr>
      </w:pPr>
      <w:r w:rsidRPr="00C567AE">
        <w:rPr>
          <w:rFonts w:ascii="Times New Roman" w:hAnsi="Times New Roman"/>
          <w:sz w:val="28"/>
          <w:szCs w:val="28"/>
        </w:rPr>
        <w:t>от __________ №______</w:t>
      </w:r>
    </w:p>
    <w:p w:rsidR="00C567AE" w:rsidRPr="00C567AE" w:rsidRDefault="00C567AE" w:rsidP="00C567AE">
      <w:pPr>
        <w:pStyle w:val="ConsPlusNormal"/>
        <w:ind w:left="5387"/>
      </w:pPr>
    </w:p>
    <w:p w:rsidR="00C567AE" w:rsidRPr="00C567AE" w:rsidRDefault="00C567AE" w:rsidP="00C567AE">
      <w:pPr>
        <w:shd w:val="clear" w:color="auto" w:fill="FFFFFF"/>
        <w:ind w:left="43"/>
        <w:jc w:val="center"/>
        <w:outlineLvl w:val="0"/>
        <w:rPr>
          <w:rFonts w:ascii="Times New Roman" w:hAnsi="Times New Roman"/>
          <w:b/>
          <w:spacing w:val="-7"/>
          <w:sz w:val="28"/>
          <w:szCs w:val="28"/>
        </w:rPr>
      </w:pPr>
      <w:r w:rsidRPr="00C567AE">
        <w:rPr>
          <w:rFonts w:ascii="Times New Roman" w:hAnsi="Times New Roman"/>
          <w:b/>
          <w:spacing w:val="-9"/>
          <w:sz w:val="28"/>
          <w:szCs w:val="28"/>
        </w:rPr>
        <w:t xml:space="preserve">Удостоверение </w:t>
      </w:r>
      <w:r w:rsidRPr="00C567AE">
        <w:rPr>
          <w:rFonts w:ascii="Times New Roman" w:hAnsi="Times New Roman"/>
          <w:b/>
          <w:spacing w:val="-7"/>
          <w:sz w:val="28"/>
          <w:szCs w:val="28"/>
        </w:rPr>
        <w:t>к</w:t>
      </w:r>
      <w:r w:rsidRPr="00C567AE">
        <w:rPr>
          <w:rFonts w:ascii="Times New Roman" w:hAnsi="Times New Roman"/>
          <w:b/>
          <w:sz w:val="28"/>
          <w:szCs w:val="28"/>
        </w:rPr>
        <w:t xml:space="preserve"> медали «За отличие в военной службе»</w:t>
      </w:r>
    </w:p>
    <w:p w:rsidR="00C567AE" w:rsidRPr="00C567AE" w:rsidRDefault="00C567AE" w:rsidP="00C567AE">
      <w:pPr>
        <w:autoSpaceDE w:val="0"/>
        <w:autoSpaceDN w:val="0"/>
        <w:adjustRightInd w:val="0"/>
        <w:ind w:left="2124" w:firstLine="708"/>
        <w:outlineLvl w:val="2"/>
        <w:rPr>
          <w:rFonts w:ascii="Times New Roman" w:hAnsi="Times New Roman"/>
          <w:b/>
          <w:bCs/>
          <w:sz w:val="28"/>
          <w:szCs w:val="28"/>
        </w:rPr>
      </w:pPr>
      <w:r w:rsidRPr="00C567AE">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C567AE"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C567AE" w:rsidRDefault="00C567AE" w:rsidP="0006182E">
            <w:pPr>
              <w:shd w:val="clear" w:color="auto" w:fill="FFFFFF"/>
              <w:spacing w:line="232" w:lineRule="exact"/>
              <w:ind w:left="63"/>
              <w:jc w:val="center"/>
              <w:rPr>
                <w:b/>
                <w:spacing w:val="-8"/>
              </w:rPr>
            </w:pPr>
          </w:p>
          <w:p w:rsidR="00C567AE" w:rsidRDefault="00C567AE" w:rsidP="0006182E">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C567AE" w:rsidRPr="00C567AE" w:rsidRDefault="00C567AE" w:rsidP="0006182E">
            <w:pPr>
              <w:shd w:val="clear" w:color="auto" w:fill="FFFFFF"/>
              <w:jc w:val="center"/>
              <w:rPr>
                <w:rFonts w:ascii="Times New Roman" w:hAnsi="Times New Roman"/>
              </w:rPr>
            </w:pPr>
          </w:p>
          <w:p w:rsidR="00C567AE" w:rsidRPr="00C567AE" w:rsidRDefault="00C567AE" w:rsidP="00C567AE">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C567AE">
              <w:rPr>
                <w:rFonts w:ascii="Times New Roman" w:hAnsi="Times New Roman"/>
                <w:b/>
              </w:rPr>
              <w:t>Цветной Геральдический знак</w:t>
            </w:r>
            <w:r w:rsidRPr="00C567AE">
              <w:rPr>
                <w:rFonts w:ascii="Times New Roman" w:hAnsi="Times New Roman"/>
                <w:sz w:val="16"/>
                <w:szCs w:val="16"/>
              </w:rPr>
              <w:t xml:space="preserve"> –</w:t>
            </w:r>
          </w:p>
          <w:p w:rsidR="00C567AE" w:rsidRPr="00C567AE" w:rsidRDefault="00C567AE" w:rsidP="00C567AE">
            <w:pPr>
              <w:widowControl w:val="0"/>
              <w:shd w:val="clear" w:color="auto" w:fill="FFFFFF"/>
              <w:autoSpaceDE w:val="0"/>
              <w:autoSpaceDN w:val="0"/>
              <w:adjustRightInd w:val="0"/>
              <w:spacing w:after="0" w:line="240" w:lineRule="exact"/>
              <w:ind w:left="135"/>
              <w:jc w:val="center"/>
              <w:rPr>
                <w:rFonts w:ascii="Times New Roman" w:hAnsi="Times New Roman"/>
              </w:rPr>
            </w:pPr>
            <w:r w:rsidRPr="00C567AE">
              <w:rPr>
                <w:rFonts w:ascii="Times New Roman" w:hAnsi="Times New Roman"/>
                <w:b/>
              </w:rPr>
              <w:t>эмблема Следственного комитета Российской Федерации</w:t>
            </w:r>
          </w:p>
        </w:tc>
      </w:tr>
      <w:tr w:rsidR="00C567AE" w:rsidTr="0006182E">
        <w:trPr>
          <w:trHeight w:val="2649"/>
        </w:trPr>
        <w:tc>
          <w:tcPr>
            <w:tcW w:w="3965" w:type="dxa"/>
            <w:tcBorders>
              <w:top w:val="nil"/>
              <w:left w:val="single" w:sz="6" w:space="0" w:color="auto"/>
              <w:bottom w:val="nil"/>
              <w:right w:val="single" w:sz="4" w:space="0" w:color="auto"/>
            </w:tcBorders>
            <w:shd w:val="clear" w:color="auto" w:fill="FFFFFF"/>
          </w:tcPr>
          <w:p w:rsidR="00C567AE" w:rsidRDefault="00C567AE" w:rsidP="0006182E">
            <w:pPr>
              <w:shd w:val="clear" w:color="auto" w:fill="FFFFFF"/>
              <w:ind w:left="1174"/>
              <w:jc w:val="center"/>
            </w:pPr>
          </w:p>
          <w:p w:rsidR="00C567AE" w:rsidRDefault="00C567AE" w:rsidP="0006182E">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C567AE" w:rsidRPr="00C567AE" w:rsidRDefault="00C567AE" w:rsidP="0006182E">
            <w:pPr>
              <w:shd w:val="clear" w:color="auto" w:fill="FFFFFF"/>
              <w:jc w:val="center"/>
              <w:rPr>
                <w:rFonts w:ascii="Times New Roman" w:hAnsi="Times New Roman"/>
                <w:b/>
                <w:sz w:val="28"/>
                <w:szCs w:val="28"/>
              </w:rPr>
            </w:pPr>
            <w:r w:rsidRPr="00C567AE">
              <w:rPr>
                <w:rFonts w:ascii="Times New Roman" w:hAnsi="Times New Roman"/>
                <w:b/>
                <w:sz w:val="28"/>
                <w:szCs w:val="28"/>
              </w:rPr>
              <w:t>УДОСТОВЕРЕНИЕ</w:t>
            </w:r>
          </w:p>
          <w:p w:rsidR="00C567AE" w:rsidRPr="00C567AE" w:rsidRDefault="00C567AE" w:rsidP="0006182E">
            <w:pPr>
              <w:shd w:val="clear" w:color="auto" w:fill="FFFFFF"/>
              <w:jc w:val="center"/>
              <w:rPr>
                <w:rFonts w:ascii="Times New Roman" w:hAnsi="Times New Roman"/>
                <w:sz w:val="14"/>
                <w:szCs w:val="14"/>
              </w:rPr>
            </w:pPr>
          </w:p>
          <w:p w:rsidR="00C567AE" w:rsidRPr="00C567AE" w:rsidRDefault="00C567AE" w:rsidP="00C567AE">
            <w:pPr>
              <w:shd w:val="clear" w:color="auto" w:fill="FFFFFF"/>
              <w:spacing w:after="0" w:line="240" w:lineRule="exact"/>
              <w:jc w:val="center"/>
              <w:rPr>
                <w:rFonts w:ascii="Times New Roman" w:hAnsi="Times New Roman"/>
              </w:rPr>
            </w:pPr>
            <w:r w:rsidRPr="00C567AE">
              <w:rPr>
                <w:rFonts w:ascii="Times New Roman" w:hAnsi="Times New Roman"/>
              </w:rPr>
              <w:t>к медали</w:t>
            </w:r>
          </w:p>
          <w:p w:rsidR="00C567AE" w:rsidRPr="00C567AE" w:rsidRDefault="00C567AE" w:rsidP="00C567AE">
            <w:pPr>
              <w:shd w:val="clear" w:color="auto" w:fill="FFFFFF"/>
              <w:spacing w:after="0" w:line="240" w:lineRule="exact"/>
              <w:jc w:val="center"/>
              <w:rPr>
                <w:rFonts w:ascii="Times New Roman" w:hAnsi="Times New Roman"/>
                <w:b/>
                <w:sz w:val="26"/>
                <w:szCs w:val="26"/>
              </w:rPr>
            </w:pPr>
            <w:r w:rsidRPr="00C567AE">
              <w:rPr>
                <w:rFonts w:ascii="Times New Roman" w:hAnsi="Times New Roman"/>
                <w:b/>
                <w:sz w:val="26"/>
                <w:szCs w:val="26"/>
              </w:rPr>
              <w:t>«</w:t>
            </w:r>
            <w:r w:rsidRPr="00C567AE">
              <w:rPr>
                <w:rFonts w:ascii="Times New Roman" w:hAnsi="Times New Roman"/>
                <w:b/>
              </w:rPr>
              <w:t>За отличие в военной службе»</w:t>
            </w:r>
          </w:p>
          <w:p w:rsidR="00C567AE" w:rsidRPr="00C567AE" w:rsidRDefault="00C567AE" w:rsidP="0006182E">
            <w:pPr>
              <w:shd w:val="clear" w:color="auto" w:fill="FFFFFF"/>
              <w:jc w:val="center"/>
              <w:rPr>
                <w:rFonts w:ascii="Times New Roman" w:hAnsi="Times New Roman"/>
              </w:rPr>
            </w:pPr>
          </w:p>
        </w:tc>
      </w:tr>
      <w:tr w:rsidR="00C567AE" w:rsidTr="0006182E">
        <w:trPr>
          <w:trHeight w:val="180"/>
        </w:trPr>
        <w:tc>
          <w:tcPr>
            <w:tcW w:w="3965" w:type="dxa"/>
            <w:tcBorders>
              <w:top w:val="nil"/>
              <w:left w:val="single" w:sz="6" w:space="0" w:color="auto"/>
              <w:bottom w:val="single" w:sz="6" w:space="0" w:color="auto"/>
              <w:right w:val="single" w:sz="4" w:space="0" w:color="auto"/>
            </w:tcBorders>
            <w:shd w:val="clear" w:color="auto" w:fill="FFFFFF"/>
          </w:tcPr>
          <w:p w:rsidR="00C567AE" w:rsidRDefault="00C567AE" w:rsidP="0006182E">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C567AE" w:rsidRDefault="00C567AE" w:rsidP="0006182E">
            <w:pPr>
              <w:widowControl w:val="0"/>
              <w:shd w:val="clear" w:color="auto" w:fill="FFFFFF"/>
              <w:autoSpaceDE w:val="0"/>
              <w:autoSpaceDN w:val="0"/>
              <w:adjustRightInd w:val="0"/>
              <w:jc w:val="center"/>
            </w:pPr>
          </w:p>
        </w:tc>
      </w:tr>
    </w:tbl>
    <w:p w:rsidR="00C567AE" w:rsidRPr="00C567AE" w:rsidRDefault="00C567AE" w:rsidP="00C567AE">
      <w:pPr>
        <w:autoSpaceDE w:val="0"/>
        <w:autoSpaceDN w:val="0"/>
        <w:adjustRightInd w:val="0"/>
        <w:jc w:val="center"/>
        <w:outlineLvl w:val="2"/>
        <w:rPr>
          <w:rFonts w:ascii="Times New Roman" w:hAnsi="Times New Roman"/>
          <w:b/>
          <w:bCs/>
          <w:sz w:val="28"/>
          <w:szCs w:val="28"/>
        </w:rPr>
      </w:pPr>
      <w:r w:rsidRPr="00C567AE">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C567AE"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C567AE" w:rsidRPr="00C567AE" w:rsidRDefault="00C567AE" w:rsidP="0006182E">
            <w:pPr>
              <w:shd w:val="clear" w:color="auto" w:fill="FFFFFF"/>
              <w:spacing w:line="232" w:lineRule="exact"/>
              <w:ind w:left="63"/>
              <w:jc w:val="center"/>
              <w:rPr>
                <w:rFonts w:ascii="Times New Roman" w:hAnsi="Times New Roman"/>
                <w:b/>
                <w:spacing w:val="-8"/>
              </w:rPr>
            </w:pPr>
          </w:p>
          <w:p w:rsidR="00C567AE" w:rsidRPr="00C567AE" w:rsidRDefault="00C567AE" w:rsidP="0006182E">
            <w:pPr>
              <w:widowControl w:val="0"/>
              <w:shd w:val="clear" w:color="auto" w:fill="FFFFFF"/>
              <w:autoSpaceDE w:val="0"/>
              <w:autoSpaceDN w:val="0"/>
              <w:adjustRightInd w:val="0"/>
              <w:spacing w:line="232" w:lineRule="exact"/>
              <w:ind w:left="63"/>
              <w:jc w:val="center"/>
              <w:rPr>
                <w:rFonts w:ascii="Times New Roman" w:hAnsi="Times New Roman"/>
              </w:rPr>
            </w:pPr>
          </w:p>
        </w:tc>
        <w:tc>
          <w:tcPr>
            <w:tcW w:w="3955" w:type="dxa"/>
            <w:tcBorders>
              <w:top w:val="single" w:sz="4" w:space="0" w:color="auto"/>
              <w:left w:val="single" w:sz="4" w:space="0" w:color="auto"/>
              <w:bottom w:val="nil"/>
              <w:right w:val="single" w:sz="4" w:space="0" w:color="auto"/>
            </w:tcBorders>
            <w:shd w:val="clear" w:color="auto" w:fill="FFFFFF"/>
          </w:tcPr>
          <w:p w:rsidR="00C567AE" w:rsidRPr="00C567AE" w:rsidRDefault="00C567AE" w:rsidP="0006182E">
            <w:pPr>
              <w:shd w:val="clear" w:color="auto" w:fill="FFFFFF"/>
              <w:jc w:val="center"/>
              <w:rPr>
                <w:rFonts w:ascii="Times New Roman" w:hAnsi="Times New Roman"/>
                <w:b/>
              </w:rPr>
            </w:pPr>
            <w:r w:rsidRPr="00C567AE">
              <w:rPr>
                <w:rFonts w:ascii="Times New Roman" w:hAnsi="Times New Roman"/>
                <w:b/>
              </w:rPr>
              <w:t xml:space="preserve">У Д О С Т О В Е </w:t>
            </w:r>
            <w:proofErr w:type="gramStart"/>
            <w:r w:rsidRPr="00C567AE">
              <w:rPr>
                <w:rFonts w:ascii="Times New Roman" w:hAnsi="Times New Roman"/>
                <w:b/>
              </w:rPr>
              <w:t>Р</w:t>
            </w:r>
            <w:proofErr w:type="gramEnd"/>
            <w:r w:rsidRPr="00C567AE">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C567AE" w:rsidRPr="00C567AE" w:rsidTr="0006182E">
              <w:tc>
                <w:tcPr>
                  <w:tcW w:w="3600" w:type="dxa"/>
                  <w:tcBorders>
                    <w:left w:val="nil"/>
                    <w:right w:val="nil"/>
                  </w:tcBorders>
                </w:tcPr>
                <w:p w:rsidR="00C567AE" w:rsidRPr="00C567AE" w:rsidRDefault="00C567AE" w:rsidP="00C567AE">
                  <w:pPr>
                    <w:jc w:val="center"/>
                    <w:rPr>
                      <w:rFonts w:ascii="Times New Roman" w:hAnsi="Times New Roman"/>
                      <w:b/>
                      <w:sz w:val="16"/>
                      <w:szCs w:val="16"/>
                    </w:rPr>
                  </w:pPr>
                  <w:r w:rsidRPr="00C567AE">
                    <w:rPr>
                      <w:rFonts w:ascii="Times New Roman" w:hAnsi="Times New Roman"/>
                      <w:b/>
                      <w:sz w:val="16"/>
                      <w:szCs w:val="16"/>
                    </w:rPr>
                    <w:t>(фамилия)</w:t>
                  </w:r>
                </w:p>
              </w:tc>
            </w:tr>
            <w:tr w:rsidR="00C567AE" w:rsidRPr="00C567AE" w:rsidTr="0006182E">
              <w:tc>
                <w:tcPr>
                  <w:tcW w:w="3600" w:type="dxa"/>
                  <w:tcBorders>
                    <w:left w:val="nil"/>
                    <w:bottom w:val="single" w:sz="4" w:space="0" w:color="auto"/>
                    <w:right w:val="nil"/>
                  </w:tcBorders>
                </w:tcPr>
                <w:p w:rsidR="00C567AE" w:rsidRPr="00C567AE" w:rsidRDefault="00C567AE" w:rsidP="00C567AE">
                  <w:pPr>
                    <w:jc w:val="center"/>
                    <w:rPr>
                      <w:rFonts w:ascii="Times New Roman" w:hAnsi="Times New Roman"/>
                      <w:b/>
                      <w:sz w:val="16"/>
                      <w:szCs w:val="16"/>
                    </w:rPr>
                  </w:pPr>
                  <w:r w:rsidRPr="00C567AE">
                    <w:rPr>
                      <w:rFonts w:ascii="Times New Roman" w:hAnsi="Times New Roman"/>
                      <w:b/>
                      <w:sz w:val="16"/>
                      <w:szCs w:val="16"/>
                    </w:rPr>
                    <w:t>(имя)</w:t>
                  </w:r>
                </w:p>
              </w:tc>
            </w:tr>
            <w:tr w:rsidR="00C567AE" w:rsidRPr="00C567AE" w:rsidTr="0006182E">
              <w:tc>
                <w:tcPr>
                  <w:tcW w:w="3600" w:type="dxa"/>
                  <w:tcBorders>
                    <w:top w:val="single" w:sz="4" w:space="0" w:color="auto"/>
                    <w:left w:val="nil"/>
                    <w:bottom w:val="nil"/>
                    <w:right w:val="nil"/>
                  </w:tcBorders>
                </w:tcPr>
                <w:p w:rsidR="00C567AE" w:rsidRPr="00C567AE" w:rsidRDefault="00C567AE" w:rsidP="0006182E">
                  <w:pPr>
                    <w:jc w:val="center"/>
                    <w:rPr>
                      <w:rFonts w:ascii="Times New Roman" w:hAnsi="Times New Roman"/>
                      <w:b/>
                      <w:sz w:val="16"/>
                      <w:szCs w:val="16"/>
                    </w:rPr>
                  </w:pPr>
                  <w:r w:rsidRPr="00C567AE">
                    <w:rPr>
                      <w:rFonts w:ascii="Times New Roman" w:hAnsi="Times New Roman"/>
                      <w:b/>
                      <w:sz w:val="16"/>
                      <w:szCs w:val="16"/>
                    </w:rPr>
                    <w:t>(отчество) (при наличии)</w:t>
                  </w:r>
                </w:p>
              </w:tc>
            </w:tr>
          </w:tbl>
          <w:p w:rsidR="00C567AE" w:rsidRPr="00C567AE" w:rsidRDefault="00C567AE" w:rsidP="0006182E">
            <w:pPr>
              <w:widowControl w:val="0"/>
              <w:shd w:val="clear" w:color="auto" w:fill="FFFFFF"/>
              <w:autoSpaceDE w:val="0"/>
              <w:autoSpaceDN w:val="0"/>
              <w:adjustRightInd w:val="0"/>
              <w:ind w:left="708"/>
              <w:rPr>
                <w:rFonts w:ascii="Times New Roman" w:hAnsi="Times New Roman"/>
              </w:rPr>
            </w:pPr>
          </w:p>
        </w:tc>
      </w:tr>
      <w:tr w:rsidR="00C567AE" w:rsidTr="0006182E">
        <w:trPr>
          <w:trHeight w:val="2649"/>
        </w:trPr>
        <w:tc>
          <w:tcPr>
            <w:tcW w:w="3965" w:type="dxa"/>
            <w:tcBorders>
              <w:top w:val="nil"/>
              <w:left w:val="single" w:sz="6" w:space="0" w:color="auto"/>
              <w:bottom w:val="nil"/>
              <w:right w:val="single" w:sz="4" w:space="0" w:color="auto"/>
            </w:tcBorders>
            <w:shd w:val="clear" w:color="auto" w:fill="FFFFFF"/>
          </w:tcPr>
          <w:p w:rsidR="00C567AE" w:rsidRPr="00C567AE" w:rsidRDefault="00C567AE" w:rsidP="0006182E">
            <w:pPr>
              <w:widowControl w:val="0"/>
              <w:shd w:val="clear" w:color="auto" w:fill="FFFFFF"/>
              <w:autoSpaceDE w:val="0"/>
              <w:autoSpaceDN w:val="0"/>
              <w:adjustRightInd w:val="0"/>
              <w:jc w:val="center"/>
              <w:rPr>
                <w:rFonts w:ascii="Times New Roman" w:hAnsi="Times New Roman"/>
              </w:rPr>
            </w:pPr>
            <w:r w:rsidRPr="00C567AE">
              <w:rPr>
                <w:rFonts w:ascii="Times New Roman" w:hAnsi="Times New Roman"/>
              </w:rPr>
              <w:t xml:space="preserve">Цветное </w:t>
            </w:r>
          </w:p>
          <w:p w:rsidR="00C567AE" w:rsidRPr="00C567AE" w:rsidRDefault="00C567AE" w:rsidP="0006182E">
            <w:pPr>
              <w:widowControl w:val="0"/>
              <w:shd w:val="clear" w:color="auto" w:fill="FFFFFF"/>
              <w:autoSpaceDE w:val="0"/>
              <w:autoSpaceDN w:val="0"/>
              <w:adjustRightInd w:val="0"/>
              <w:jc w:val="center"/>
              <w:rPr>
                <w:rFonts w:ascii="Times New Roman" w:hAnsi="Times New Roman"/>
              </w:rPr>
            </w:pPr>
            <w:r w:rsidRPr="00C567AE">
              <w:rPr>
                <w:rFonts w:ascii="Times New Roman" w:hAnsi="Times New Roman"/>
              </w:rPr>
              <w:t xml:space="preserve">изображение в один ряд медалей </w:t>
            </w:r>
          </w:p>
          <w:p w:rsidR="00C567AE" w:rsidRPr="00C567AE" w:rsidRDefault="00C567AE" w:rsidP="0006182E">
            <w:pPr>
              <w:widowControl w:val="0"/>
              <w:shd w:val="clear" w:color="auto" w:fill="FFFFFF"/>
              <w:autoSpaceDE w:val="0"/>
              <w:autoSpaceDN w:val="0"/>
              <w:adjustRightInd w:val="0"/>
              <w:jc w:val="center"/>
              <w:rPr>
                <w:rFonts w:ascii="Times New Roman" w:hAnsi="Times New Roman"/>
              </w:rPr>
            </w:pPr>
            <w:r w:rsidRPr="00C567AE">
              <w:rPr>
                <w:rFonts w:ascii="Times New Roman" w:hAnsi="Times New Roman"/>
              </w:rPr>
              <w:t>I, II и III степеней</w:t>
            </w:r>
          </w:p>
        </w:tc>
        <w:tc>
          <w:tcPr>
            <w:tcW w:w="3955" w:type="dxa"/>
            <w:tcBorders>
              <w:top w:val="nil"/>
              <w:left w:val="single" w:sz="4" w:space="0" w:color="auto"/>
              <w:bottom w:val="nil"/>
              <w:right w:val="single" w:sz="4" w:space="0" w:color="auto"/>
            </w:tcBorders>
            <w:shd w:val="clear" w:color="auto" w:fill="FFFFFF"/>
          </w:tcPr>
          <w:p w:rsidR="00C567AE" w:rsidRPr="00C567AE" w:rsidRDefault="00C567AE" w:rsidP="0006182E">
            <w:pPr>
              <w:shd w:val="clear" w:color="auto" w:fill="FFFFFF"/>
              <w:jc w:val="center"/>
              <w:rPr>
                <w:rFonts w:ascii="Times New Roman" w:hAnsi="Times New Roman"/>
                <w:sz w:val="14"/>
                <w:szCs w:val="14"/>
              </w:rPr>
            </w:pPr>
            <w:r w:rsidRPr="00C567AE">
              <w:rPr>
                <w:rFonts w:ascii="Times New Roman" w:hAnsi="Times New Roman"/>
                <w:b/>
                <w:sz w:val="20"/>
                <w:szCs w:val="20"/>
              </w:rPr>
              <w:t>НАГРАЖДЕ</w:t>
            </w:r>
            <w:proofErr w:type="gramStart"/>
            <w:r w:rsidRPr="00C567AE">
              <w:rPr>
                <w:rFonts w:ascii="Times New Roman" w:hAnsi="Times New Roman"/>
                <w:b/>
                <w:sz w:val="20"/>
                <w:szCs w:val="20"/>
              </w:rPr>
              <w:t>Н(</w:t>
            </w:r>
            <w:proofErr w:type="gramEnd"/>
            <w:r w:rsidRPr="00C567AE">
              <w:rPr>
                <w:rFonts w:ascii="Times New Roman" w:hAnsi="Times New Roman"/>
                <w:b/>
                <w:sz w:val="20"/>
                <w:szCs w:val="20"/>
              </w:rPr>
              <w:t>А)</w:t>
            </w:r>
          </w:p>
          <w:p w:rsidR="00C567AE" w:rsidRPr="00C567AE" w:rsidRDefault="00C567AE" w:rsidP="00C567AE">
            <w:pPr>
              <w:shd w:val="clear" w:color="auto" w:fill="FFFFFF"/>
              <w:spacing w:after="0" w:line="240" w:lineRule="exact"/>
              <w:jc w:val="center"/>
              <w:rPr>
                <w:rFonts w:ascii="Times New Roman" w:hAnsi="Times New Roman"/>
              </w:rPr>
            </w:pPr>
            <w:r w:rsidRPr="00C567AE">
              <w:rPr>
                <w:rFonts w:ascii="Times New Roman" w:hAnsi="Times New Roman"/>
              </w:rPr>
              <w:t>медалью</w:t>
            </w:r>
          </w:p>
          <w:p w:rsidR="00C567AE" w:rsidRPr="00C567AE" w:rsidRDefault="00C567AE" w:rsidP="00C567AE">
            <w:pPr>
              <w:shd w:val="clear" w:color="auto" w:fill="FFFFFF"/>
              <w:spacing w:after="0" w:line="240" w:lineRule="exact"/>
              <w:jc w:val="center"/>
              <w:rPr>
                <w:rFonts w:ascii="Times New Roman" w:hAnsi="Times New Roman"/>
              </w:rPr>
            </w:pPr>
            <w:r w:rsidRPr="00C567AE">
              <w:rPr>
                <w:rFonts w:ascii="Times New Roman" w:hAnsi="Times New Roman"/>
                <w:b/>
                <w:sz w:val="26"/>
                <w:szCs w:val="26"/>
              </w:rPr>
              <w:t>«</w:t>
            </w:r>
            <w:r w:rsidRPr="00C567AE">
              <w:rPr>
                <w:rFonts w:ascii="Times New Roman" w:hAnsi="Times New Roman"/>
                <w:b/>
              </w:rPr>
              <w:t>За отличие в военной службе»</w:t>
            </w:r>
            <w:r w:rsidRPr="00C567AE">
              <w:rPr>
                <w:rFonts w:ascii="Times New Roman" w:hAnsi="Times New Roman"/>
              </w:rPr>
              <w:t xml:space="preserve"> </w:t>
            </w:r>
          </w:p>
          <w:p w:rsidR="00C567AE" w:rsidRPr="00C567AE" w:rsidRDefault="00C567AE" w:rsidP="00C567AE">
            <w:pPr>
              <w:shd w:val="clear" w:color="auto" w:fill="FFFFFF"/>
              <w:spacing w:after="0" w:line="240" w:lineRule="exact"/>
              <w:jc w:val="center"/>
              <w:rPr>
                <w:rFonts w:ascii="Times New Roman" w:hAnsi="Times New Roman"/>
              </w:rPr>
            </w:pPr>
            <w:r w:rsidRPr="00C567AE">
              <w:rPr>
                <w:rFonts w:ascii="Times New Roman" w:hAnsi="Times New Roman"/>
              </w:rPr>
              <w:t xml:space="preserve">_____ </w:t>
            </w:r>
            <w:r w:rsidRPr="00C567AE">
              <w:rPr>
                <w:rFonts w:ascii="Times New Roman" w:hAnsi="Times New Roman"/>
                <w:b/>
              </w:rPr>
              <w:t>степени</w:t>
            </w:r>
          </w:p>
          <w:p w:rsidR="00C567AE" w:rsidRPr="00C567AE" w:rsidRDefault="00C567AE" w:rsidP="0006182E">
            <w:pPr>
              <w:shd w:val="clear" w:color="auto" w:fill="FFFFFF"/>
              <w:spacing w:line="227" w:lineRule="exact"/>
              <w:jc w:val="center"/>
              <w:rPr>
                <w:rFonts w:ascii="Times New Roman" w:hAnsi="Times New Roman"/>
                <w:b/>
                <w:sz w:val="26"/>
                <w:szCs w:val="26"/>
              </w:rPr>
            </w:pPr>
          </w:p>
          <w:p w:rsidR="00C567AE" w:rsidRPr="00C567AE" w:rsidRDefault="00C567AE" w:rsidP="00C567AE">
            <w:pPr>
              <w:shd w:val="clear" w:color="auto" w:fill="FFFFFF"/>
              <w:spacing w:after="0" w:line="240" w:lineRule="exact"/>
              <w:ind w:left="147" w:right="91"/>
              <w:jc w:val="center"/>
              <w:rPr>
                <w:rFonts w:ascii="Times New Roman" w:hAnsi="Times New Roman"/>
                <w:spacing w:val="-7"/>
                <w:sz w:val="18"/>
                <w:szCs w:val="18"/>
              </w:rPr>
            </w:pPr>
            <w:r w:rsidRPr="00C567AE">
              <w:rPr>
                <w:rFonts w:ascii="Times New Roman" w:hAnsi="Times New Roman"/>
                <w:spacing w:val="-7"/>
                <w:sz w:val="18"/>
                <w:szCs w:val="18"/>
              </w:rPr>
              <w:t>приказом  Следственного комитета</w:t>
            </w:r>
          </w:p>
          <w:p w:rsidR="00C567AE" w:rsidRPr="00C567AE" w:rsidRDefault="00C567AE" w:rsidP="00C567AE">
            <w:pPr>
              <w:shd w:val="clear" w:color="auto" w:fill="FFFFFF"/>
              <w:spacing w:after="0" w:line="240" w:lineRule="exact"/>
              <w:ind w:left="147" w:right="91"/>
              <w:jc w:val="center"/>
              <w:rPr>
                <w:rFonts w:ascii="Times New Roman" w:hAnsi="Times New Roman"/>
                <w:sz w:val="20"/>
                <w:szCs w:val="20"/>
              </w:rPr>
            </w:pPr>
            <w:r w:rsidRPr="00C567AE">
              <w:rPr>
                <w:rFonts w:ascii="Times New Roman" w:hAnsi="Times New Roman"/>
                <w:sz w:val="18"/>
                <w:szCs w:val="18"/>
              </w:rPr>
              <w:t>Российской Федерации</w:t>
            </w:r>
          </w:p>
          <w:p w:rsidR="00C567AE" w:rsidRPr="00C567AE" w:rsidRDefault="00C567AE" w:rsidP="0006182E">
            <w:pPr>
              <w:shd w:val="clear" w:color="auto" w:fill="FFFFFF"/>
              <w:jc w:val="center"/>
              <w:rPr>
                <w:rFonts w:ascii="Times New Roman" w:hAnsi="Times New Roman"/>
              </w:rPr>
            </w:pPr>
            <w:r w:rsidRPr="00C567AE">
              <w:rPr>
                <w:rFonts w:ascii="Times New Roman" w:hAnsi="Times New Roman"/>
                <w:spacing w:val="-1"/>
                <w:sz w:val="18"/>
                <w:szCs w:val="18"/>
              </w:rPr>
              <w:t>от  « ____ » _________ 20____г. № _____</w:t>
            </w:r>
          </w:p>
        </w:tc>
      </w:tr>
      <w:tr w:rsidR="00C567AE" w:rsidTr="0006182E">
        <w:trPr>
          <w:trHeight w:val="80"/>
        </w:trPr>
        <w:tc>
          <w:tcPr>
            <w:tcW w:w="3965" w:type="dxa"/>
            <w:tcBorders>
              <w:top w:val="nil"/>
              <w:left w:val="single" w:sz="6" w:space="0" w:color="auto"/>
              <w:bottom w:val="single" w:sz="6" w:space="0" w:color="auto"/>
              <w:right w:val="single" w:sz="4" w:space="0" w:color="auto"/>
            </w:tcBorders>
            <w:shd w:val="clear" w:color="auto" w:fill="FFFFFF"/>
          </w:tcPr>
          <w:p w:rsidR="00C567AE" w:rsidRDefault="00C567AE" w:rsidP="0006182E">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C567AE" w:rsidRPr="00C567AE" w:rsidRDefault="00C567AE" w:rsidP="00C567AE">
            <w:pPr>
              <w:widowControl w:val="0"/>
              <w:shd w:val="clear" w:color="auto" w:fill="FFFFFF"/>
              <w:autoSpaceDE w:val="0"/>
              <w:autoSpaceDN w:val="0"/>
              <w:adjustRightInd w:val="0"/>
              <w:spacing w:after="0" w:line="240" w:lineRule="exact"/>
              <w:rPr>
                <w:rFonts w:ascii="Times New Roman" w:hAnsi="Times New Roman"/>
              </w:rPr>
            </w:pPr>
            <w:r w:rsidRPr="00C567AE">
              <w:rPr>
                <w:rFonts w:ascii="Times New Roman" w:hAnsi="Times New Roman"/>
              </w:rPr>
              <w:t xml:space="preserve">   М.П.</w:t>
            </w:r>
          </w:p>
        </w:tc>
      </w:tr>
    </w:tbl>
    <w:p w:rsidR="00C567AE" w:rsidRDefault="00C567AE" w:rsidP="004919B4">
      <w:pPr>
        <w:pStyle w:val="ConsPlusNonformat"/>
        <w:jc w:val="both"/>
        <w:rPr>
          <w:rFonts w:ascii="Times New Roman" w:hAnsi="Times New Roman" w:cs="Times New Roman"/>
          <w:sz w:val="28"/>
          <w:szCs w:val="28"/>
        </w:rPr>
        <w:sectPr w:rsidR="00C567AE" w:rsidSect="00870DA5">
          <w:pgSz w:w="11906" w:h="16838"/>
          <w:pgMar w:top="904" w:right="850" w:bottom="426" w:left="1418" w:header="708" w:footer="708" w:gutter="0"/>
          <w:pgNumType w:start="1"/>
          <w:cols w:space="708"/>
          <w:titlePg/>
          <w:docGrid w:linePitch="360"/>
        </w:sectPr>
      </w:pPr>
    </w:p>
    <w:p w:rsidR="00022779" w:rsidRPr="00022779" w:rsidRDefault="00022779" w:rsidP="00022779">
      <w:pPr>
        <w:pStyle w:val="ConsPlusNormal"/>
        <w:spacing w:line="240" w:lineRule="exact"/>
        <w:ind w:left="5670"/>
      </w:pPr>
      <w:r w:rsidRPr="00022779">
        <w:t>Приложение № 15</w:t>
      </w:r>
    </w:p>
    <w:p w:rsidR="00022779" w:rsidRPr="00022779" w:rsidRDefault="00022779" w:rsidP="00022779">
      <w:pPr>
        <w:pStyle w:val="ConsPlusNormal"/>
        <w:spacing w:line="240" w:lineRule="exact"/>
        <w:ind w:left="5670"/>
      </w:pPr>
    </w:p>
    <w:p w:rsidR="00022779" w:rsidRPr="00022779" w:rsidRDefault="00022779" w:rsidP="00022779">
      <w:pPr>
        <w:pStyle w:val="ConsPlusNormal"/>
        <w:spacing w:line="240" w:lineRule="exact"/>
        <w:ind w:left="5670"/>
      </w:pPr>
      <w:r w:rsidRPr="00022779">
        <w:t xml:space="preserve">к приказу Следственного комитета Российской Федерации </w:t>
      </w:r>
    </w:p>
    <w:p w:rsidR="00022779" w:rsidRPr="00022779" w:rsidRDefault="00022779" w:rsidP="00022779">
      <w:pPr>
        <w:pStyle w:val="ConsPlusNormal"/>
        <w:spacing w:line="240" w:lineRule="exact"/>
        <w:ind w:left="5670"/>
      </w:pPr>
    </w:p>
    <w:p w:rsidR="00022779" w:rsidRPr="00022779" w:rsidRDefault="00022779" w:rsidP="00022779">
      <w:pPr>
        <w:pStyle w:val="a9"/>
        <w:spacing w:after="0" w:line="240" w:lineRule="exact"/>
        <w:ind w:left="5670"/>
        <w:rPr>
          <w:rFonts w:ascii="Times New Roman" w:hAnsi="Times New Roman"/>
          <w:b/>
          <w:spacing w:val="50"/>
          <w:sz w:val="28"/>
          <w:szCs w:val="28"/>
        </w:rPr>
      </w:pPr>
      <w:r w:rsidRPr="00022779">
        <w:rPr>
          <w:rFonts w:ascii="Times New Roman" w:hAnsi="Times New Roman"/>
          <w:sz w:val="28"/>
          <w:szCs w:val="28"/>
        </w:rPr>
        <w:t>от __________ №______</w:t>
      </w:r>
    </w:p>
    <w:p w:rsidR="00022779" w:rsidRPr="00022779" w:rsidRDefault="00022779" w:rsidP="00022779">
      <w:pPr>
        <w:pStyle w:val="ConsPlusNormal"/>
        <w:jc w:val="both"/>
      </w:pPr>
    </w:p>
    <w:p w:rsidR="00022779" w:rsidRPr="00022779" w:rsidRDefault="00022779" w:rsidP="00022779">
      <w:pPr>
        <w:pStyle w:val="ConsPlusTitle"/>
        <w:jc w:val="center"/>
        <w:rPr>
          <w:sz w:val="28"/>
          <w:szCs w:val="28"/>
        </w:rPr>
      </w:pPr>
      <w:r w:rsidRPr="00022779">
        <w:rPr>
          <w:sz w:val="28"/>
          <w:szCs w:val="28"/>
        </w:rPr>
        <w:t>Положение</w:t>
      </w:r>
    </w:p>
    <w:p w:rsidR="00022779" w:rsidRPr="00022779" w:rsidRDefault="00022779" w:rsidP="00022779">
      <w:pPr>
        <w:pStyle w:val="ConsPlusNormal"/>
        <w:jc w:val="center"/>
        <w:rPr>
          <w:b/>
        </w:rPr>
      </w:pPr>
      <w:r w:rsidRPr="00022779">
        <w:rPr>
          <w:b/>
        </w:rPr>
        <w:t>о медали «За безупречную службу»</w:t>
      </w:r>
    </w:p>
    <w:p w:rsidR="00022779" w:rsidRPr="00022779" w:rsidRDefault="00022779" w:rsidP="00022779">
      <w:pPr>
        <w:pStyle w:val="ConsPlusNormal"/>
        <w:jc w:val="both"/>
      </w:pPr>
    </w:p>
    <w:p w:rsidR="00022779" w:rsidRPr="00594546" w:rsidRDefault="00022779" w:rsidP="00022779">
      <w:pPr>
        <w:pStyle w:val="ConsPlusNormal"/>
        <w:ind w:firstLine="540"/>
        <w:jc w:val="both"/>
      </w:pPr>
      <w:r w:rsidRPr="00022779">
        <w:t>1. Медаль «За безупречную службу» (далее – медаль</w:t>
      </w:r>
      <w:r w:rsidRPr="00594546">
        <w:t xml:space="preserve">) является ведомственной наградой Следственного комитета Российской Федерации (далее </w:t>
      </w:r>
      <w:r>
        <w:t>–</w:t>
      </w:r>
      <w:r w:rsidRPr="00594546">
        <w:t xml:space="preserve"> Следственный комитет).</w:t>
      </w:r>
    </w:p>
    <w:p w:rsidR="00022779" w:rsidRPr="00594546" w:rsidRDefault="00022779" w:rsidP="00022779">
      <w:pPr>
        <w:pStyle w:val="ConsPlusNormal"/>
        <w:ind w:firstLine="540"/>
        <w:jc w:val="both"/>
      </w:pPr>
      <w:r>
        <w:t>2. </w:t>
      </w:r>
      <w:r w:rsidRPr="00594546">
        <w:t>Меда</w:t>
      </w:r>
      <w:r>
        <w:t xml:space="preserve">ль имеет три степени. Описание и </w:t>
      </w:r>
      <w:r w:rsidRPr="00594546">
        <w:t>рисунки медали</w:t>
      </w:r>
      <w:r>
        <w:t xml:space="preserve"> «За безупречную службу»</w:t>
      </w:r>
      <w:r w:rsidRPr="00594546">
        <w:t xml:space="preserve"> </w:t>
      </w:r>
      <w:r>
        <w:rPr>
          <w:lang w:val="en-US"/>
        </w:rPr>
        <w:t>I</w:t>
      </w:r>
      <w:r>
        <w:t xml:space="preserve">, </w:t>
      </w:r>
      <w:r>
        <w:rPr>
          <w:lang w:val="en-US"/>
        </w:rPr>
        <w:t>II</w:t>
      </w:r>
      <w:r>
        <w:t>,</w:t>
      </w:r>
      <w:r w:rsidRPr="00673255">
        <w:t xml:space="preserve"> </w:t>
      </w:r>
      <w:r>
        <w:rPr>
          <w:lang w:val="en-US"/>
        </w:rPr>
        <w:t>III</w:t>
      </w:r>
      <w:r>
        <w:t xml:space="preserve"> </w:t>
      </w:r>
      <w:r w:rsidRPr="005228DC">
        <w:t>степен</w:t>
      </w:r>
      <w:r>
        <w:t>и</w:t>
      </w:r>
      <w:r w:rsidRPr="005228DC">
        <w:t>,</w:t>
      </w:r>
      <w:r w:rsidRPr="00594546">
        <w:t xml:space="preserve"> удостоверения к медали </w:t>
      </w:r>
      <w:r>
        <w:t xml:space="preserve">«За безупречную службу» </w:t>
      </w:r>
      <w:r w:rsidRPr="00594546">
        <w:t xml:space="preserve">приведены в </w:t>
      </w:r>
      <w:hyperlink w:anchor="P1657" w:history="1">
        <w:r>
          <w:t>приложениях №№</w:t>
        </w:r>
        <w:r w:rsidRPr="00594546">
          <w:t xml:space="preserve"> 1</w:t>
        </w:r>
      </w:hyperlink>
      <w:r w:rsidRPr="00594546">
        <w:t xml:space="preserve">, </w:t>
      </w:r>
      <w:hyperlink w:anchor="P1685" w:history="1">
        <w:r w:rsidRPr="00594546">
          <w:t>2</w:t>
        </w:r>
      </w:hyperlink>
      <w:r w:rsidRPr="00594546">
        <w:t xml:space="preserve">, </w:t>
      </w:r>
      <w:hyperlink w:anchor="P1712" w:history="1">
        <w:r w:rsidRPr="00594546">
          <w:t>3</w:t>
        </w:r>
      </w:hyperlink>
      <w:r w:rsidRPr="00594546">
        <w:t xml:space="preserve"> и </w:t>
      </w:r>
      <w:hyperlink w:anchor="P1739" w:history="1">
        <w:r w:rsidRPr="00594546">
          <w:t>4</w:t>
        </w:r>
      </w:hyperlink>
      <w:r w:rsidRPr="00594546">
        <w:t xml:space="preserve"> </w:t>
      </w:r>
      <w:r>
        <w:t>к настоящему Положению</w:t>
      </w:r>
      <w:r w:rsidRPr="00594546">
        <w:t>.</w:t>
      </w:r>
    </w:p>
    <w:p w:rsidR="00022779" w:rsidRPr="00594546" w:rsidRDefault="00022779" w:rsidP="00022779">
      <w:pPr>
        <w:pStyle w:val="ConsPlusNormal"/>
        <w:ind w:firstLine="540"/>
        <w:jc w:val="both"/>
      </w:pPr>
      <w:r>
        <w:t>3. </w:t>
      </w:r>
      <w:r w:rsidRPr="00594546">
        <w:t xml:space="preserve">Медалью награждаются сотрудники и </w:t>
      </w:r>
      <w:r>
        <w:t xml:space="preserve">федеральные государственные </w:t>
      </w:r>
      <w:r w:rsidRPr="00594546">
        <w:t>гражданские служащие Следственного комитета</w:t>
      </w:r>
      <w:r>
        <w:t xml:space="preserve"> (далее – гражданские служащие)</w:t>
      </w:r>
      <w:r w:rsidRPr="00594546">
        <w:t xml:space="preserve"> за многолетнюю и безупречную службу, достигшие на дату представле</w:t>
      </w:r>
      <w:r>
        <w:t>ния к награждению медалью общей календарной выслуги лет (стажа службы)</w:t>
      </w:r>
      <w:r w:rsidRPr="00594546">
        <w:t xml:space="preserve"> в соответствии с </w:t>
      </w:r>
      <w:hyperlink w:anchor="P164" w:history="1">
        <w:r w:rsidRPr="00594546">
          <w:t>пунктом 1</w:t>
        </w:r>
        <w:r>
          <w:t>1</w:t>
        </w:r>
      </w:hyperlink>
      <w:r w:rsidRPr="00594546">
        <w:t xml:space="preserve"> </w:t>
      </w:r>
      <w:r>
        <w:t>Положения, утвержденного настоящим приказом</w:t>
      </w:r>
      <w:r w:rsidRPr="00594546">
        <w:t>:</w:t>
      </w:r>
    </w:p>
    <w:p w:rsidR="00022779" w:rsidRPr="00594546" w:rsidRDefault="00022779" w:rsidP="00022779">
      <w:pPr>
        <w:pStyle w:val="ConsPlusNormal"/>
        <w:ind w:firstLine="540"/>
        <w:jc w:val="both"/>
      </w:pPr>
      <w:r>
        <w:t>медалью «За безупречную службу»</w:t>
      </w:r>
      <w:r w:rsidRPr="00594546">
        <w:t xml:space="preserve"> I степени </w:t>
      </w:r>
      <w:r>
        <w:t>–</w:t>
      </w:r>
      <w:r w:rsidRPr="00594546">
        <w:t xml:space="preserve"> не менее 20 лет;</w:t>
      </w:r>
    </w:p>
    <w:p w:rsidR="00022779" w:rsidRPr="00594546" w:rsidRDefault="00022779" w:rsidP="00022779">
      <w:pPr>
        <w:pStyle w:val="ConsPlusNormal"/>
        <w:ind w:firstLine="540"/>
        <w:jc w:val="both"/>
      </w:pPr>
      <w:r>
        <w:t>медалью «За безупречную службу»</w:t>
      </w:r>
      <w:r w:rsidRPr="00594546">
        <w:t xml:space="preserve"> II степени </w:t>
      </w:r>
      <w:r>
        <w:t>–</w:t>
      </w:r>
      <w:r w:rsidRPr="00594546">
        <w:t xml:space="preserve"> не менее 15 лет;</w:t>
      </w:r>
    </w:p>
    <w:p w:rsidR="00022779" w:rsidRPr="00163CA9" w:rsidRDefault="00022779" w:rsidP="00022779">
      <w:pPr>
        <w:pStyle w:val="ConsPlusNormal"/>
        <w:ind w:firstLine="539"/>
        <w:jc w:val="both"/>
      </w:pPr>
      <w:r w:rsidRPr="00163CA9">
        <w:t>медалью «За безупречную службу» III степени – не менее 10 лет.</w:t>
      </w:r>
    </w:p>
    <w:p w:rsidR="00022779" w:rsidRPr="00163CA9" w:rsidRDefault="00022779" w:rsidP="00022779">
      <w:pPr>
        <w:pStyle w:val="ConsPlusNormal"/>
        <w:ind w:firstLine="539"/>
        <w:jc w:val="both"/>
      </w:pPr>
      <w:r w:rsidRPr="00163CA9">
        <w:t>Военнослужащие Главного военного следственного управления и военных</w:t>
      </w:r>
      <w:r>
        <w:t xml:space="preserve"> следственных органов медалями «За безупречную службу»</w:t>
      </w:r>
      <w:r w:rsidRPr="00163CA9">
        <w:t xml:space="preserve"> I, II и III степени </w:t>
      </w:r>
      <w:r>
        <w:br/>
      </w:r>
      <w:r w:rsidRPr="00163CA9">
        <w:t>не награждаются.</w:t>
      </w:r>
    </w:p>
    <w:p w:rsidR="00022779" w:rsidRPr="00594546" w:rsidRDefault="00022779" w:rsidP="00022779">
      <w:pPr>
        <w:pStyle w:val="ConsPlusNormal"/>
        <w:ind w:firstLine="540"/>
        <w:jc w:val="both"/>
      </w:pPr>
      <w:r>
        <w:t>4. </w:t>
      </w:r>
      <w:r w:rsidRPr="00594546">
        <w:t>Высшей степенью медали является I степень. Награждение осуществляется последовательно: медалью III, II и I степени. Не допускается награждение медалью более высокой степени без награждения медалью предыдущей степени.</w:t>
      </w:r>
    </w:p>
    <w:p w:rsidR="00022779" w:rsidRDefault="00022779" w:rsidP="00022779">
      <w:pPr>
        <w:pStyle w:val="ConsPlusNormal"/>
        <w:ind w:firstLine="540"/>
        <w:jc w:val="both"/>
      </w:pPr>
      <w:r>
        <w:t>5. </w:t>
      </w:r>
      <w:proofErr w:type="gramStart"/>
      <w:r w:rsidRPr="00594546">
        <w:t>Награждение медалью осуществляется один раз в год и приурочивается</w:t>
      </w:r>
      <w:r>
        <w:t xml:space="preserve"> к профессиональному празднику «</w:t>
      </w:r>
      <w:r w:rsidRPr="00594546">
        <w:t>День сотрудника органов</w:t>
      </w:r>
      <w:r>
        <w:t xml:space="preserve"> следствия Российской Федерации»</w:t>
      </w:r>
      <w:r w:rsidRPr="00594546">
        <w:t xml:space="preserve"> (25 июля) </w:t>
      </w:r>
      <w:r w:rsidRPr="005228DC">
        <w:t xml:space="preserve">с направлением </w:t>
      </w:r>
      <w:r>
        <w:t>представления к поощрению (награждению) (рекомендуемый образец приведен в приложении</w:t>
      </w:r>
      <w:r w:rsidRPr="001473B8">
        <w:t xml:space="preserve"> № 1 </w:t>
      </w:r>
      <w:r>
        <w:br/>
      </w:r>
      <w:r w:rsidRPr="001473B8">
        <w:t xml:space="preserve">к настоящему </w:t>
      </w:r>
      <w:r>
        <w:t xml:space="preserve">Положению, утвержденному настоящим приказом) </w:t>
      </w:r>
      <w:r>
        <w:br/>
        <w:t xml:space="preserve">в Следственный комитет к 1 апреля на сотрудников и гражданских служащих Следственного комитета, достигших на 1 апреля </w:t>
      </w:r>
      <w:r w:rsidRPr="00594546">
        <w:t>обще</w:t>
      </w:r>
      <w:r>
        <w:t>й</w:t>
      </w:r>
      <w:r w:rsidRPr="00594546">
        <w:t xml:space="preserve"> </w:t>
      </w:r>
      <w:r>
        <w:t>календарной выслуги лет (стажа</w:t>
      </w:r>
      <w:proofErr w:type="gramEnd"/>
      <w:r>
        <w:t xml:space="preserve"> службы) соответственно 20, 15 и 10 календарных лет.</w:t>
      </w:r>
    </w:p>
    <w:p w:rsidR="00022779" w:rsidRPr="00594546" w:rsidRDefault="00022779" w:rsidP="00022779">
      <w:pPr>
        <w:pStyle w:val="ConsPlusNormal"/>
        <w:ind w:firstLine="540"/>
        <w:jc w:val="both"/>
      </w:pPr>
      <w:r>
        <w:t>6. </w:t>
      </w:r>
      <w:r w:rsidRPr="00594546">
        <w:t xml:space="preserve">Не подлежат награждению медалью аналогичной степени сотрудники </w:t>
      </w:r>
      <w:r>
        <w:br/>
      </w:r>
      <w:r w:rsidRPr="00594546">
        <w:t>и гражданские служащие Следственного комитета, удостоенные в период прохождения ими службы в других государственных органах Российской Федерации, Союза Советских Социалистических Республик медалей, награждение которыми было осуществлено за многолетнюю и безупречную службу, исходя из фактически достигнутого календарного стажа службы (выслуги лет).</w:t>
      </w:r>
    </w:p>
    <w:p w:rsidR="00022779" w:rsidRPr="00594546" w:rsidRDefault="00022779" w:rsidP="00022779">
      <w:pPr>
        <w:pStyle w:val="ConsPlusNormal"/>
        <w:ind w:firstLine="540"/>
        <w:jc w:val="both"/>
      </w:pPr>
      <w:r>
        <w:t>7. </w:t>
      </w:r>
      <w:r w:rsidRPr="00594546">
        <w:t xml:space="preserve">Медаль (лента медали на планке) носится на левой стороне груди </w:t>
      </w:r>
      <w:r>
        <w:br/>
      </w:r>
      <w:r w:rsidRPr="00594546">
        <w:t>и располагается ниже государственных наград Российской Федерации, Союза Советских Социалистических Республик после медали Следственног</w:t>
      </w:r>
      <w:r>
        <w:t>о комитета «Ветеран следственных органов»</w:t>
      </w:r>
      <w:r w:rsidRPr="00594546">
        <w:t>.</w:t>
      </w: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sectPr w:rsidR="00022779" w:rsidSect="00870DA5">
          <w:pgSz w:w="11906" w:h="16838"/>
          <w:pgMar w:top="904" w:right="850" w:bottom="426" w:left="1418" w:header="708" w:footer="708" w:gutter="0"/>
          <w:pgNumType w:start="1"/>
          <w:cols w:space="708"/>
          <w:titlePg/>
          <w:docGrid w:linePitch="360"/>
        </w:sectPr>
      </w:pPr>
    </w:p>
    <w:p w:rsidR="00022779" w:rsidRPr="00022779" w:rsidRDefault="00022779" w:rsidP="00022779">
      <w:pPr>
        <w:pStyle w:val="ConsPlusNormal"/>
        <w:spacing w:line="240" w:lineRule="exact"/>
        <w:ind w:left="5670"/>
        <w:outlineLvl w:val="1"/>
      </w:pPr>
      <w:r w:rsidRPr="00022779">
        <w:t>Приложение № 1</w:t>
      </w:r>
    </w:p>
    <w:p w:rsidR="00022779" w:rsidRPr="00022779" w:rsidRDefault="00022779" w:rsidP="00022779">
      <w:pPr>
        <w:pStyle w:val="ConsPlusNormal"/>
        <w:spacing w:line="240" w:lineRule="exact"/>
        <w:ind w:left="5670"/>
        <w:outlineLvl w:val="1"/>
      </w:pPr>
    </w:p>
    <w:p w:rsidR="00022779" w:rsidRPr="00022779" w:rsidRDefault="00022779" w:rsidP="00022779">
      <w:pPr>
        <w:pStyle w:val="ConsPlusNormal"/>
        <w:spacing w:line="240" w:lineRule="exact"/>
        <w:ind w:left="5670"/>
      </w:pPr>
      <w:r w:rsidRPr="00022779">
        <w:t>к Положению о медали</w:t>
      </w:r>
    </w:p>
    <w:p w:rsidR="00022779" w:rsidRPr="00022779" w:rsidRDefault="00022779" w:rsidP="00022779">
      <w:pPr>
        <w:pStyle w:val="ConsPlusNormal"/>
        <w:spacing w:line="240" w:lineRule="exact"/>
        <w:ind w:left="5670"/>
      </w:pPr>
      <w:r w:rsidRPr="00022779">
        <w:t xml:space="preserve">«За безупречную службу», </w:t>
      </w:r>
      <w:proofErr w:type="gramStart"/>
      <w:r w:rsidRPr="00022779">
        <w:t>утвержденному</w:t>
      </w:r>
      <w:proofErr w:type="gramEnd"/>
      <w:r w:rsidRPr="00022779">
        <w:t xml:space="preserve"> приказом Следственного комитета Российской Федерации </w:t>
      </w:r>
    </w:p>
    <w:p w:rsidR="00022779" w:rsidRPr="00022779" w:rsidRDefault="00022779" w:rsidP="00022779">
      <w:pPr>
        <w:pStyle w:val="a9"/>
        <w:spacing w:after="0" w:line="240" w:lineRule="exact"/>
        <w:ind w:left="5670"/>
        <w:rPr>
          <w:rFonts w:ascii="Times New Roman" w:hAnsi="Times New Roman"/>
          <w:sz w:val="28"/>
          <w:szCs w:val="28"/>
        </w:rPr>
      </w:pPr>
      <w:r w:rsidRPr="00022779">
        <w:rPr>
          <w:rFonts w:ascii="Times New Roman" w:hAnsi="Times New Roman"/>
          <w:sz w:val="28"/>
          <w:szCs w:val="28"/>
        </w:rPr>
        <w:t>от __________ №______</w:t>
      </w:r>
    </w:p>
    <w:p w:rsidR="00022779" w:rsidRPr="00022779" w:rsidRDefault="00022779" w:rsidP="00022779">
      <w:pPr>
        <w:pStyle w:val="ConsPlusNormal"/>
        <w:jc w:val="both"/>
      </w:pPr>
    </w:p>
    <w:p w:rsidR="00022779" w:rsidRPr="00022779" w:rsidRDefault="00022779" w:rsidP="00022779">
      <w:pPr>
        <w:pStyle w:val="ConsPlusTitle"/>
        <w:jc w:val="center"/>
        <w:rPr>
          <w:sz w:val="28"/>
          <w:szCs w:val="28"/>
        </w:rPr>
      </w:pPr>
      <w:r w:rsidRPr="00022779">
        <w:rPr>
          <w:sz w:val="28"/>
          <w:szCs w:val="28"/>
        </w:rPr>
        <w:t xml:space="preserve">Описание и рисунок медали «За безупречную службу» </w:t>
      </w:r>
      <w:r w:rsidRPr="00022779">
        <w:rPr>
          <w:sz w:val="28"/>
          <w:szCs w:val="28"/>
          <w:lang w:val="en-US"/>
        </w:rPr>
        <w:t>I</w:t>
      </w:r>
      <w:r w:rsidRPr="00022779">
        <w:rPr>
          <w:sz w:val="28"/>
          <w:szCs w:val="28"/>
        </w:rPr>
        <w:t xml:space="preserve"> степени</w:t>
      </w:r>
    </w:p>
    <w:p w:rsidR="00022779" w:rsidRDefault="00022779" w:rsidP="00022779">
      <w:pPr>
        <w:pStyle w:val="ConsPlusNormal"/>
        <w:jc w:val="both"/>
      </w:pPr>
    </w:p>
    <w:tbl>
      <w:tblPr>
        <w:tblW w:w="0" w:type="auto"/>
        <w:tblLook w:val="04A0"/>
      </w:tblPr>
      <w:tblGrid>
        <w:gridCol w:w="5353"/>
        <w:gridCol w:w="4217"/>
      </w:tblGrid>
      <w:tr w:rsidR="00022779" w:rsidRPr="00C85577" w:rsidTr="0006182E">
        <w:trPr>
          <w:trHeight w:val="9465"/>
        </w:trPr>
        <w:tc>
          <w:tcPr>
            <w:tcW w:w="5353" w:type="dxa"/>
          </w:tcPr>
          <w:p w:rsidR="00022779" w:rsidRPr="00C85577" w:rsidRDefault="00022779" w:rsidP="0006182E">
            <w:pPr>
              <w:pStyle w:val="ConsPlusNormal"/>
              <w:ind w:firstLine="539"/>
              <w:jc w:val="both"/>
            </w:pPr>
            <w:r>
              <w:t>Медаль «За безупречную службу»</w:t>
            </w:r>
            <w:r w:rsidRPr="00C85577">
              <w:t xml:space="preserve"> </w:t>
            </w:r>
            <w:r>
              <w:br/>
            </w:r>
            <w:r w:rsidRPr="00C85577">
              <w:t>I степени имеет форму круга диаметром 32 мм</w:t>
            </w:r>
            <w:r w:rsidRPr="00C85577">
              <w:rPr>
                <w:color w:val="FF0000"/>
              </w:rPr>
              <w:t xml:space="preserve"> </w:t>
            </w:r>
            <w:r w:rsidRPr="00C85577">
              <w:t xml:space="preserve">с двусторонним изображением </w:t>
            </w:r>
            <w:r>
              <w:br/>
            </w:r>
            <w:r w:rsidRPr="00C85577">
              <w:t xml:space="preserve">и выступающими элементами. Изготавливается из латуни </w:t>
            </w:r>
            <w:r>
              <w:br/>
            </w:r>
            <w:r w:rsidRPr="00C85577">
              <w:t xml:space="preserve">с использованием эмалей </w:t>
            </w:r>
            <w:r>
              <w:br/>
            </w:r>
            <w:r w:rsidRPr="00C85577">
              <w:t>и гальванических покрытий. Основной цвет медали – «розовое золото».</w:t>
            </w:r>
          </w:p>
          <w:p w:rsidR="00022779" w:rsidRPr="00C85577" w:rsidRDefault="00022779" w:rsidP="0006182E">
            <w:pPr>
              <w:pStyle w:val="ConsPlusNormal"/>
              <w:ind w:firstLine="539"/>
              <w:jc w:val="both"/>
            </w:pPr>
            <w:r w:rsidRPr="00C85577">
              <w:t>На лицевой стороне медали в центре расположена цветная рельефная эмблема Следственного комитета Российской Федерации.</w:t>
            </w:r>
          </w:p>
          <w:p w:rsidR="00022779" w:rsidRPr="00C85577" w:rsidRDefault="00022779" w:rsidP="0006182E">
            <w:pPr>
              <w:pStyle w:val="ConsPlusNormal"/>
              <w:ind w:firstLine="539"/>
              <w:jc w:val="both"/>
            </w:pPr>
            <w:r w:rsidRPr="00C85577">
              <w:t>Края медали окаймлены бортиком.</w:t>
            </w:r>
          </w:p>
          <w:p w:rsidR="00022779" w:rsidRPr="00C85577" w:rsidRDefault="00022779" w:rsidP="0006182E">
            <w:pPr>
              <w:pStyle w:val="ConsPlusNormal"/>
              <w:ind w:firstLine="539"/>
              <w:jc w:val="both"/>
            </w:pPr>
            <w:r w:rsidRPr="00C85577">
              <w:t xml:space="preserve">На оборотной стороне медали </w:t>
            </w:r>
            <w:r>
              <w:br/>
            </w:r>
            <w:r w:rsidRPr="00C85577">
              <w:t xml:space="preserve">по окружности </w:t>
            </w:r>
            <w:r>
              <w:t>–</w:t>
            </w:r>
            <w:r w:rsidRPr="00C85577">
              <w:t xml:space="preserve"> рельефное изображение венка из лавровых и дубовых листьев, </w:t>
            </w:r>
            <w:r>
              <w:br/>
            </w:r>
            <w:r w:rsidRPr="00C85577">
              <w:t xml:space="preserve">в центре </w:t>
            </w:r>
            <w:r>
              <w:t>– рельефная надпись в 3 строки «ЗА БЕЗУПРЕЧНУЮ СЛУЖБУ»</w:t>
            </w:r>
            <w:r w:rsidRPr="00C85577">
              <w:t xml:space="preserve"> </w:t>
            </w:r>
            <w:r>
              <w:br/>
            </w:r>
            <w:r w:rsidRPr="00C85577">
              <w:t>и римская цифра I вверху.</w:t>
            </w:r>
          </w:p>
          <w:p w:rsidR="00022779" w:rsidRPr="00C85577" w:rsidRDefault="00022779" w:rsidP="0006182E">
            <w:pPr>
              <w:pStyle w:val="ConsPlusNormal"/>
              <w:ind w:firstLine="539"/>
              <w:jc w:val="both"/>
            </w:pPr>
            <w:r w:rsidRPr="00C85577">
              <w:t>Медаль при помощи ушка и кольца соединяется с пятиугольной колодкой, обтянутой шелковой муаровой лентой темно-синего цвета шириной 24 мм. Края ленты окаймлены желтыми полосками ширино</w:t>
            </w:r>
            <w:r>
              <w:t>й 2 мм. По центру ленты – полоска</w:t>
            </w:r>
            <w:r w:rsidRPr="00C85577">
              <w:t xml:space="preserve"> темно-зеленого цвета шириной 2 мм. Медаль номера не имеет, комплектуется упаковкой и удостоверением.</w:t>
            </w:r>
          </w:p>
          <w:p w:rsidR="00022779" w:rsidRPr="00C85577" w:rsidRDefault="00022779" w:rsidP="0006182E">
            <w:pPr>
              <w:pStyle w:val="ConsPlusNormal"/>
              <w:ind w:firstLine="540"/>
              <w:jc w:val="both"/>
            </w:pPr>
          </w:p>
        </w:tc>
        <w:tc>
          <w:tcPr>
            <w:tcW w:w="4217" w:type="dxa"/>
          </w:tcPr>
          <w:p w:rsidR="00022779" w:rsidRPr="00C85577" w:rsidRDefault="00022779" w:rsidP="0006182E">
            <w:pPr>
              <w:pStyle w:val="ConsPlusNormal"/>
              <w:jc w:val="both"/>
            </w:pPr>
            <w:r>
              <w:rPr>
                <w:noProof/>
              </w:rPr>
              <w:drawing>
                <wp:anchor distT="0" distB="0" distL="114300" distR="114300" simplePos="0" relativeHeight="251687936" behindDoc="0" locked="0" layoutInCell="1" allowOverlap="1">
                  <wp:simplePos x="0" y="0"/>
                  <wp:positionH relativeFrom="column">
                    <wp:posOffset>511810</wp:posOffset>
                  </wp:positionH>
                  <wp:positionV relativeFrom="paragraph">
                    <wp:posOffset>150495</wp:posOffset>
                  </wp:positionV>
                  <wp:extent cx="1724025" cy="4305300"/>
                  <wp:effectExtent l="19050" t="0" r="9525" b="0"/>
                  <wp:wrapNone/>
                  <wp:docPr id="20" name="Рисунок 2" descr="За безупречную служб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 безупречную службу 1"/>
                          <pic:cNvPicPr>
                            <a:picLocks noChangeAspect="1" noChangeArrowheads="1"/>
                          </pic:cNvPicPr>
                        </pic:nvPicPr>
                        <pic:blipFill>
                          <a:blip r:embed="rId46" cstate="print"/>
                          <a:srcRect/>
                          <a:stretch>
                            <a:fillRect/>
                          </a:stretch>
                        </pic:blipFill>
                        <pic:spPr bwMode="auto">
                          <a:xfrm>
                            <a:off x="0" y="0"/>
                            <a:ext cx="1724025" cy="4305300"/>
                          </a:xfrm>
                          <a:prstGeom prst="rect">
                            <a:avLst/>
                          </a:prstGeom>
                          <a:noFill/>
                          <a:ln w="9525">
                            <a:noFill/>
                            <a:miter lim="800000"/>
                            <a:headEnd/>
                            <a:tailEnd/>
                          </a:ln>
                        </pic:spPr>
                      </pic:pic>
                    </a:graphicData>
                  </a:graphic>
                </wp:anchor>
              </w:drawing>
            </w:r>
          </w:p>
        </w:tc>
      </w:tr>
    </w:tbl>
    <w:p w:rsidR="00022779" w:rsidRDefault="00022779" w:rsidP="004919B4">
      <w:pPr>
        <w:pStyle w:val="ConsPlusNonformat"/>
        <w:jc w:val="both"/>
        <w:rPr>
          <w:rFonts w:ascii="Times New Roman" w:hAnsi="Times New Roman" w:cs="Times New Roman"/>
          <w:sz w:val="28"/>
          <w:szCs w:val="28"/>
        </w:rPr>
        <w:sectPr w:rsidR="00022779" w:rsidSect="00870DA5">
          <w:pgSz w:w="11906" w:h="16838"/>
          <w:pgMar w:top="904" w:right="850" w:bottom="426" w:left="1418" w:header="708" w:footer="708" w:gutter="0"/>
          <w:pgNumType w:start="1"/>
          <w:cols w:space="708"/>
          <w:titlePg/>
          <w:docGrid w:linePitch="360"/>
        </w:sectPr>
      </w:pPr>
    </w:p>
    <w:p w:rsidR="00022779" w:rsidRPr="00022779" w:rsidRDefault="00022779" w:rsidP="00022779">
      <w:pPr>
        <w:pStyle w:val="ConsPlusNormal"/>
        <w:spacing w:line="240" w:lineRule="exact"/>
        <w:ind w:left="5670"/>
        <w:outlineLvl w:val="1"/>
      </w:pPr>
      <w:r w:rsidRPr="00022779">
        <w:t>Приложение № 2</w:t>
      </w:r>
    </w:p>
    <w:p w:rsidR="00022779" w:rsidRPr="00022779" w:rsidRDefault="00022779" w:rsidP="00022779">
      <w:pPr>
        <w:pStyle w:val="ConsPlusNormal"/>
        <w:spacing w:line="240" w:lineRule="exact"/>
        <w:ind w:left="5670"/>
        <w:outlineLvl w:val="1"/>
      </w:pPr>
    </w:p>
    <w:p w:rsidR="00022779" w:rsidRPr="00022779" w:rsidRDefault="00022779" w:rsidP="00022779">
      <w:pPr>
        <w:pStyle w:val="ConsPlusNormal"/>
        <w:spacing w:line="240" w:lineRule="exact"/>
        <w:ind w:left="5670"/>
      </w:pPr>
      <w:r w:rsidRPr="00022779">
        <w:t>к Положению о медали</w:t>
      </w:r>
    </w:p>
    <w:p w:rsidR="00022779" w:rsidRPr="00022779" w:rsidRDefault="00022779" w:rsidP="00022779">
      <w:pPr>
        <w:pStyle w:val="ConsPlusNormal"/>
        <w:spacing w:line="240" w:lineRule="exact"/>
        <w:ind w:left="5670"/>
      </w:pPr>
      <w:r w:rsidRPr="00022779">
        <w:t xml:space="preserve">«За безупречную службу», </w:t>
      </w:r>
      <w:proofErr w:type="gramStart"/>
      <w:r w:rsidRPr="00022779">
        <w:t>утвержденному</w:t>
      </w:r>
      <w:proofErr w:type="gramEnd"/>
      <w:r w:rsidRPr="00022779">
        <w:t xml:space="preserve"> приказом Следственного комитета Российской Федерации </w:t>
      </w:r>
    </w:p>
    <w:p w:rsidR="00022779" w:rsidRPr="00022779" w:rsidRDefault="00022779" w:rsidP="00022779">
      <w:pPr>
        <w:pStyle w:val="a9"/>
        <w:spacing w:after="0" w:line="240" w:lineRule="exact"/>
        <w:ind w:left="5670"/>
        <w:rPr>
          <w:rFonts w:ascii="Times New Roman" w:hAnsi="Times New Roman"/>
          <w:sz w:val="28"/>
          <w:szCs w:val="28"/>
        </w:rPr>
      </w:pPr>
      <w:r w:rsidRPr="00022779">
        <w:rPr>
          <w:rFonts w:ascii="Times New Roman" w:hAnsi="Times New Roman"/>
          <w:sz w:val="28"/>
          <w:szCs w:val="28"/>
        </w:rPr>
        <w:t>от __________ №______</w:t>
      </w:r>
    </w:p>
    <w:p w:rsidR="00022779" w:rsidRPr="00022779" w:rsidRDefault="00022779" w:rsidP="00022779">
      <w:pPr>
        <w:pStyle w:val="ConsPlusNormal"/>
        <w:jc w:val="both"/>
      </w:pPr>
    </w:p>
    <w:p w:rsidR="00022779" w:rsidRDefault="00022779" w:rsidP="00022779">
      <w:pPr>
        <w:pStyle w:val="ConsPlusTitle"/>
        <w:jc w:val="center"/>
        <w:rPr>
          <w:sz w:val="28"/>
          <w:szCs w:val="28"/>
        </w:rPr>
      </w:pPr>
      <w:r w:rsidRPr="00022779">
        <w:rPr>
          <w:sz w:val="28"/>
          <w:szCs w:val="28"/>
        </w:rPr>
        <w:t xml:space="preserve">Описание и рисунок медали «За безупречную службу» </w:t>
      </w:r>
      <w:r w:rsidRPr="00022779">
        <w:rPr>
          <w:sz w:val="28"/>
          <w:szCs w:val="28"/>
          <w:lang w:val="en-US"/>
        </w:rPr>
        <w:t>II</w:t>
      </w:r>
      <w:r w:rsidRPr="00022779">
        <w:rPr>
          <w:sz w:val="28"/>
          <w:szCs w:val="28"/>
        </w:rPr>
        <w:t xml:space="preserve"> степени</w:t>
      </w:r>
    </w:p>
    <w:p w:rsidR="00022779" w:rsidRPr="00022779" w:rsidRDefault="00022779" w:rsidP="00022779">
      <w:pPr>
        <w:pStyle w:val="ConsPlusTitle"/>
        <w:jc w:val="center"/>
        <w:rPr>
          <w:sz w:val="28"/>
          <w:szCs w:val="28"/>
        </w:rPr>
      </w:pPr>
    </w:p>
    <w:tbl>
      <w:tblPr>
        <w:tblW w:w="0" w:type="auto"/>
        <w:tblLook w:val="04A0"/>
      </w:tblPr>
      <w:tblGrid>
        <w:gridCol w:w="5353"/>
        <w:gridCol w:w="4217"/>
      </w:tblGrid>
      <w:tr w:rsidR="00022779" w:rsidRPr="00C85577" w:rsidTr="0006182E">
        <w:tc>
          <w:tcPr>
            <w:tcW w:w="5353" w:type="dxa"/>
          </w:tcPr>
          <w:p w:rsidR="00022779" w:rsidRPr="00C85577" w:rsidRDefault="00022779" w:rsidP="0006182E">
            <w:pPr>
              <w:pStyle w:val="ConsPlusNormal"/>
              <w:ind w:firstLine="539"/>
              <w:jc w:val="both"/>
            </w:pPr>
            <w:r>
              <w:t>Медаль «За безупречную службу»</w:t>
            </w:r>
            <w:r w:rsidRPr="00C85577">
              <w:t xml:space="preserve"> </w:t>
            </w:r>
            <w:r>
              <w:br/>
            </w:r>
            <w:r w:rsidRPr="00C85577">
              <w:t xml:space="preserve">II степени имеет форму круга диаметром 32 мм с двусторонним изображением </w:t>
            </w:r>
            <w:r>
              <w:br/>
            </w:r>
            <w:r w:rsidRPr="00C85577">
              <w:t xml:space="preserve">и выступающими элементами. Изготавливается из латуни                                      с использованием гальванического покрытия. </w:t>
            </w:r>
          </w:p>
          <w:p w:rsidR="00022779" w:rsidRPr="00C85577" w:rsidRDefault="00022779" w:rsidP="0006182E">
            <w:pPr>
              <w:pStyle w:val="ConsPlusNormal"/>
              <w:ind w:firstLine="539"/>
              <w:jc w:val="both"/>
            </w:pPr>
            <w:r w:rsidRPr="00C85577">
              <w:t>На лицевой стороне медали в центре расположена рельефная эмблема Следственного комитета Российской Фед</w:t>
            </w:r>
            <w:r>
              <w:t>ерации. Основной цвет медали – «</w:t>
            </w:r>
            <w:r w:rsidRPr="00C85577">
              <w:t>античное серебро</w:t>
            </w:r>
            <w:r>
              <w:t>»</w:t>
            </w:r>
            <w:r w:rsidRPr="00C85577">
              <w:t>.</w:t>
            </w:r>
          </w:p>
          <w:p w:rsidR="00022779" w:rsidRPr="00C85577" w:rsidRDefault="00022779" w:rsidP="0006182E">
            <w:pPr>
              <w:pStyle w:val="ConsPlusNormal"/>
              <w:ind w:firstLine="539"/>
              <w:jc w:val="both"/>
            </w:pPr>
            <w:r w:rsidRPr="00C85577">
              <w:t>Края медали окаймлены бортиком.</w:t>
            </w:r>
          </w:p>
          <w:p w:rsidR="00022779" w:rsidRPr="00C85577" w:rsidRDefault="00022779" w:rsidP="0006182E">
            <w:pPr>
              <w:pStyle w:val="ConsPlusNormal"/>
              <w:ind w:firstLine="539"/>
              <w:jc w:val="both"/>
            </w:pPr>
            <w:r w:rsidRPr="00C85577">
              <w:t xml:space="preserve">На оборотной стороне медали </w:t>
            </w:r>
            <w:r>
              <w:br/>
            </w:r>
            <w:r w:rsidRPr="00C85577">
              <w:t xml:space="preserve">по окружности </w:t>
            </w:r>
            <w:r>
              <w:t>–</w:t>
            </w:r>
            <w:r w:rsidRPr="00C85577">
              <w:t xml:space="preserve"> рельефное изображение венка из лавровых и дубовых листьев, </w:t>
            </w:r>
            <w:r>
              <w:br/>
            </w:r>
            <w:r w:rsidRPr="00C85577">
              <w:t xml:space="preserve">в центре </w:t>
            </w:r>
            <w:r>
              <w:t>– рельефная надпись в 3 строки «ЗА БЕЗУПРЕЧНУЮ СЛУЖБУ»</w:t>
            </w:r>
            <w:r w:rsidRPr="00C85577">
              <w:t xml:space="preserve"> </w:t>
            </w:r>
            <w:r>
              <w:br/>
            </w:r>
            <w:r w:rsidRPr="00C85577">
              <w:t>и римская цифра II вверху.</w:t>
            </w:r>
          </w:p>
          <w:p w:rsidR="00022779" w:rsidRPr="00C85577" w:rsidRDefault="00022779" w:rsidP="0006182E">
            <w:pPr>
              <w:pStyle w:val="ConsPlusNormal"/>
              <w:ind w:firstLine="539"/>
              <w:jc w:val="both"/>
            </w:pPr>
            <w:r w:rsidRPr="00C85577">
              <w:t xml:space="preserve">Медаль при помощи ушка и кольца соединяется с пятиугольной колодкой, обтянутой шелковой муаровой лентой темно-синего цвета шириной 24 мм. Края ленты окаймлены желтыми полосками шириной 2 мм. По центру ленты две полоски темно-зеленого цвета шириной </w:t>
            </w:r>
            <w:r>
              <w:br/>
            </w:r>
            <w:r w:rsidRPr="00C85577">
              <w:t xml:space="preserve">2 мм. Расстояние между полосками </w:t>
            </w:r>
            <w:r>
              <w:t>–</w:t>
            </w:r>
            <w:r w:rsidRPr="00C85577">
              <w:t xml:space="preserve"> </w:t>
            </w:r>
            <w:r>
              <w:br/>
            </w:r>
            <w:r w:rsidRPr="00C85577">
              <w:t>2 мм.</w:t>
            </w:r>
          </w:p>
          <w:p w:rsidR="00022779" w:rsidRPr="00C85577" w:rsidRDefault="00022779" w:rsidP="0006182E">
            <w:pPr>
              <w:pStyle w:val="ConsPlusNormal"/>
              <w:ind w:firstLine="539"/>
              <w:jc w:val="both"/>
            </w:pPr>
            <w:r w:rsidRPr="00C85577">
              <w:t>Медаль номера не имеет, комплектуется упаковкой и удостоверением.</w:t>
            </w:r>
          </w:p>
          <w:p w:rsidR="00022779" w:rsidRPr="00C85577" w:rsidRDefault="00022779" w:rsidP="0006182E">
            <w:pPr>
              <w:pStyle w:val="ConsPlusNormal"/>
              <w:jc w:val="both"/>
            </w:pPr>
          </w:p>
          <w:p w:rsidR="00022779" w:rsidRPr="00C85577" w:rsidRDefault="00022779" w:rsidP="0006182E">
            <w:pPr>
              <w:pStyle w:val="ConsPlusNormal"/>
              <w:ind w:firstLine="540"/>
              <w:jc w:val="both"/>
            </w:pPr>
          </w:p>
        </w:tc>
        <w:tc>
          <w:tcPr>
            <w:tcW w:w="4217" w:type="dxa"/>
          </w:tcPr>
          <w:p w:rsidR="00022779" w:rsidRPr="00C85577" w:rsidRDefault="00022779" w:rsidP="0006182E">
            <w:pPr>
              <w:pStyle w:val="ConsPlusNormal"/>
              <w:jc w:val="both"/>
            </w:pPr>
            <w:r>
              <w:rPr>
                <w:noProof/>
              </w:rPr>
              <w:drawing>
                <wp:anchor distT="0" distB="0" distL="114300" distR="114300" simplePos="0" relativeHeight="251689984" behindDoc="0" locked="0" layoutInCell="1" allowOverlap="1">
                  <wp:simplePos x="0" y="0"/>
                  <wp:positionH relativeFrom="column">
                    <wp:posOffset>445135</wp:posOffset>
                  </wp:positionH>
                  <wp:positionV relativeFrom="paragraph">
                    <wp:posOffset>167005</wp:posOffset>
                  </wp:positionV>
                  <wp:extent cx="1743075" cy="4478020"/>
                  <wp:effectExtent l="19050" t="0" r="9525" b="0"/>
                  <wp:wrapNone/>
                  <wp:docPr id="21" name="Рисунок 3" descr="За безупречную службу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 безупречную службу 2"/>
                          <pic:cNvPicPr>
                            <a:picLocks noChangeAspect="1" noChangeArrowheads="1"/>
                          </pic:cNvPicPr>
                        </pic:nvPicPr>
                        <pic:blipFill>
                          <a:blip r:embed="rId47" cstate="print"/>
                          <a:srcRect/>
                          <a:stretch>
                            <a:fillRect/>
                          </a:stretch>
                        </pic:blipFill>
                        <pic:spPr bwMode="auto">
                          <a:xfrm>
                            <a:off x="0" y="0"/>
                            <a:ext cx="1743075" cy="4478020"/>
                          </a:xfrm>
                          <a:prstGeom prst="rect">
                            <a:avLst/>
                          </a:prstGeom>
                          <a:noFill/>
                          <a:ln w="9525">
                            <a:noFill/>
                            <a:miter lim="800000"/>
                            <a:headEnd/>
                            <a:tailEnd/>
                          </a:ln>
                        </pic:spPr>
                      </pic:pic>
                    </a:graphicData>
                  </a:graphic>
                </wp:anchor>
              </w:drawing>
            </w:r>
          </w:p>
        </w:tc>
      </w:tr>
    </w:tbl>
    <w:p w:rsidR="00022779" w:rsidRDefault="00022779" w:rsidP="004919B4">
      <w:pPr>
        <w:pStyle w:val="ConsPlusNonformat"/>
        <w:jc w:val="both"/>
        <w:rPr>
          <w:rFonts w:ascii="Times New Roman" w:hAnsi="Times New Roman" w:cs="Times New Roman"/>
          <w:sz w:val="28"/>
          <w:szCs w:val="28"/>
        </w:rPr>
        <w:sectPr w:rsidR="00022779" w:rsidSect="00870DA5">
          <w:pgSz w:w="11906" w:h="16838"/>
          <w:pgMar w:top="904" w:right="850" w:bottom="426" w:left="1418" w:header="708" w:footer="708" w:gutter="0"/>
          <w:pgNumType w:start="1"/>
          <w:cols w:space="708"/>
          <w:titlePg/>
          <w:docGrid w:linePitch="360"/>
        </w:sectPr>
      </w:pPr>
    </w:p>
    <w:p w:rsidR="00022779" w:rsidRPr="00022779" w:rsidRDefault="00022779" w:rsidP="00022779">
      <w:pPr>
        <w:pStyle w:val="ConsPlusNormal"/>
        <w:spacing w:line="240" w:lineRule="exact"/>
        <w:ind w:left="5670"/>
        <w:outlineLvl w:val="1"/>
      </w:pPr>
      <w:r w:rsidRPr="00022779">
        <w:t>Приложение № 3</w:t>
      </w:r>
    </w:p>
    <w:p w:rsidR="00022779" w:rsidRPr="00022779" w:rsidRDefault="00022779" w:rsidP="00022779">
      <w:pPr>
        <w:pStyle w:val="ConsPlusNormal"/>
        <w:spacing w:line="240" w:lineRule="exact"/>
        <w:ind w:left="5670"/>
        <w:outlineLvl w:val="1"/>
      </w:pPr>
    </w:p>
    <w:p w:rsidR="00022779" w:rsidRPr="00022779" w:rsidRDefault="00022779" w:rsidP="00022779">
      <w:pPr>
        <w:pStyle w:val="ConsPlusNormal"/>
        <w:spacing w:line="240" w:lineRule="exact"/>
        <w:ind w:left="5670"/>
      </w:pPr>
      <w:r w:rsidRPr="00022779">
        <w:t>к Положению о медали</w:t>
      </w:r>
    </w:p>
    <w:p w:rsidR="00022779" w:rsidRPr="00022779" w:rsidRDefault="00022779" w:rsidP="00022779">
      <w:pPr>
        <w:pStyle w:val="ConsPlusNormal"/>
        <w:spacing w:line="240" w:lineRule="exact"/>
        <w:ind w:left="5670"/>
      </w:pPr>
      <w:r w:rsidRPr="00022779">
        <w:t xml:space="preserve">«За безупречную службу», </w:t>
      </w:r>
      <w:proofErr w:type="gramStart"/>
      <w:r w:rsidRPr="00022779">
        <w:t>утвержденному</w:t>
      </w:r>
      <w:proofErr w:type="gramEnd"/>
      <w:r w:rsidRPr="00022779">
        <w:t xml:space="preserve"> приказом Следственного комитета Российской Федерации </w:t>
      </w:r>
    </w:p>
    <w:p w:rsidR="00022779" w:rsidRPr="00022779" w:rsidRDefault="00022779" w:rsidP="00022779">
      <w:pPr>
        <w:pStyle w:val="a9"/>
        <w:spacing w:after="0" w:line="240" w:lineRule="exact"/>
        <w:ind w:left="5670"/>
        <w:rPr>
          <w:rFonts w:ascii="Times New Roman" w:hAnsi="Times New Roman"/>
          <w:sz w:val="28"/>
          <w:szCs w:val="28"/>
        </w:rPr>
      </w:pPr>
      <w:r w:rsidRPr="00022779">
        <w:rPr>
          <w:rFonts w:ascii="Times New Roman" w:hAnsi="Times New Roman"/>
          <w:sz w:val="28"/>
          <w:szCs w:val="28"/>
        </w:rPr>
        <w:t>от __________ №______</w:t>
      </w:r>
    </w:p>
    <w:p w:rsidR="00022779" w:rsidRPr="00022779" w:rsidRDefault="00022779" w:rsidP="00022779">
      <w:pPr>
        <w:pStyle w:val="ConsPlusNormal"/>
        <w:jc w:val="both"/>
      </w:pPr>
    </w:p>
    <w:p w:rsidR="00022779" w:rsidRDefault="00022779" w:rsidP="00022779">
      <w:pPr>
        <w:pStyle w:val="ConsPlusTitle"/>
        <w:jc w:val="center"/>
        <w:rPr>
          <w:sz w:val="28"/>
          <w:szCs w:val="28"/>
        </w:rPr>
      </w:pPr>
      <w:r w:rsidRPr="00022779">
        <w:rPr>
          <w:sz w:val="28"/>
          <w:szCs w:val="28"/>
        </w:rPr>
        <w:t xml:space="preserve">Описание и рисунок медали «За безупречную службу» </w:t>
      </w:r>
      <w:r w:rsidRPr="00022779">
        <w:rPr>
          <w:sz w:val="28"/>
          <w:szCs w:val="28"/>
          <w:lang w:val="en-US"/>
        </w:rPr>
        <w:t>III</w:t>
      </w:r>
      <w:r w:rsidRPr="00022779">
        <w:rPr>
          <w:sz w:val="28"/>
          <w:szCs w:val="28"/>
        </w:rPr>
        <w:t xml:space="preserve"> степени</w:t>
      </w:r>
    </w:p>
    <w:p w:rsidR="00022779" w:rsidRPr="00022779" w:rsidRDefault="00022779" w:rsidP="00022779">
      <w:pPr>
        <w:pStyle w:val="ConsPlusTitle"/>
        <w:jc w:val="center"/>
        <w:rPr>
          <w:sz w:val="28"/>
          <w:szCs w:val="28"/>
        </w:rPr>
      </w:pPr>
    </w:p>
    <w:tbl>
      <w:tblPr>
        <w:tblW w:w="0" w:type="auto"/>
        <w:tblLook w:val="04A0"/>
      </w:tblPr>
      <w:tblGrid>
        <w:gridCol w:w="5353"/>
        <w:gridCol w:w="4217"/>
      </w:tblGrid>
      <w:tr w:rsidR="00022779" w:rsidRPr="00C85577" w:rsidTr="0006182E">
        <w:tc>
          <w:tcPr>
            <w:tcW w:w="5353" w:type="dxa"/>
          </w:tcPr>
          <w:p w:rsidR="00022779" w:rsidRPr="00C85577" w:rsidRDefault="00022779" w:rsidP="0006182E">
            <w:pPr>
              <w:pStyle w:val="ConsPlusNormal"/>
              <w:ind w:firstLine="539"/>
              <w:jc w:val="both"/>
            </w:pPr>
            <w:r>
              <w:t>Медаль «За безупречную службу»</w:t>
            </w:r>
            <w:r w:rsidRPr="00C85577">
              <w:t xml:space="preserve"> </w:t>
            </w:r>
            <w:r>
              <w:br/>
            </w:r>
            <w:r w:rsidRPr="00C85577">
              <w:t>III степени имеет форму круга диаметром 32 мм</w:t>
            </w:r>
            <w:r w:rsidRPr="00C85577">
              <w:rPr>
                <w:color w:val="FF0000"/>
              </w:rPr>
              <w:t xml:space="preserve"> </w:t>
            </w:r>
            <w:r w:rsidRPr="00C85577">
              <w:t xml:space="preserve">с двусторонним изображением </w:t>
            </w:r>
            <w:r>
              <w:br/>
            </w:r>
            <w:r w:rsidRPr="00C85577">
              <w:t xml:space="preserve">и выступающими элементами. Изготавливается из латуни </w:t>
            </w:r>
            <w:r>
              <w:br/>
            </w:r>
            <w:r w:rsidRPr="00C85577">
              <w:t>с использованием гальванического по</w:t>
            </w:r>
            <w:r>
              <w:t>крытия. Основной цвет медали – «</w:t>
            </w:r>
            <w:r w:rsidRPr="00C85577">
              <w:t>античная бронза</w:t>
            </w:r>
            <w:r>
              <w:t>»</w:t>
            </w:r>
            <w:r w:rsidRPr="00C85577">
              <w:t>.</w:t>
            </w:r>
          </w:p>
          <w:p w:rsidR="00022779" w:rsidRPr="00C85577" w:rsidRDefault="00022779" w:rsidP="0006182E">
            <w:pPr>
              <w:pStyle w:val="ConsPlusNormal"/>
              <w:ind w:firstLine="539"/>
              <w:jc w:val="both"/>
            </w:pPr>
            <w:r w:rsidRPr="00C85577">
              <w:t>На лицевой стороне медали в центре расположена рельефная эмблема Следственного комитета Российской Федерации.</w:t>
            </w:r>
          </w:p>
          <w:p w:rsidR="00022779" w:rsidRPr="00C85577" w:rsidRDefault="00022779" w:rsidP="0006182E">
            <w:pPr>
              <w:pStyle w:val="ConsPlusNormal"/>
              <w:ind w:firstLine="539"/>
              <w:jc w:val="both"/>
            </w:pPr>
            <w:r w:rsidRPr="00C85577">
              <w:t>Края медали окаймлены бортиком.</w:t>
            </w:r>
          </w:p>
          <w:p w:rsidR="00022779" w:rsidRPr="00C85577" w:rsidRDefault="00022779" w:rsidP="0006182E">
            <w:pPr>
              <w:pStyle w:val="ConsPlusNormal"/>
              <w:ind w:firstLine="539"/>
              <w:jc w:val="both"/>
            </w:pPr>
            <w:r w:rsidRPr="00C85577">
              <w:t xml:space="preserve">На оборотной стороне медали </w:t>
            </w:r>
            <w:r>
              <w:br/>
            </w:r>
            <w:r w:rsidRPr="00C85577">
              <w:t xml:space="preserve">по окружности </w:t>
            </w:r>
            <w:r>
              <w:t>–</w:t>
            </w:r>
            <w:r w:rsidRPr="00C85577">
              <w:t xml:space="preserve"> рельефное изображение венка из лавровых и дубовых листьев, </w:t>
            </w:r>
            <w:r>
              <w:br/>
            </w:r>
            <w:r w:rsidRPr="00C85577">
              <w:t xml:space="preserve">в центре </w:t>
            </w:r>
            <w:r>
              <w:t>–</w:t>
            </w:r>
            <w:r w:rsidRPr="00C85577">
              <w:t xml:space="preserve"> рельеф</w:t>
            </w:r>
            <w:r>
              <w:t>ная надпись в 3 строки «ЗА БЕЗУПРЕЧНУЮ СЛУЖБУ»</w:t>
            </w:r>
            <w:r w:rsidRPr="00C85577">
              <w:t xml:space="preserve"> </w:t>
            </w:r>
            <w:r>
              <w:br/>
            </w:r>
            <w:r w:rsidRPr="00C85577">
              <w:t>и римская цифра III вверху.</w:t>
            </w:r>
          </w:p>
          <w:p w:rsidR="00022779" w:rsidRPr="00C85577" w:rsidRDefault="00022779" w:rsidP="0006182E">
            <w:pPr>
              <w:pStyle w:val="ConsPlusNormal"/>
              <w:ind w:firstLine="539"/>
              <w:jc w:val="both"/>
            </w:pPr>
            <w:r w:rsidRPr="00C85577">
              <w:t xml:space="preserve">Медаль при помощи ушка и кольца соединяется с пятиугольной колодкой, обтянутой шелковой муаровой лентой темно-синего цвета шириной 24 мм. Края ленты окаймлены желтыми полосками шириной 2 мм. По центру ленты </w:t>
            </w:r>
            <w:r>
              <w:t>–</w:t>
            </w:r>
            <w:r w:rsidRPr="00C85577">
              <w:t xml:space="preserve"> три полоски темно-зеленого цвета шириной 2 мм. Расстояние между полосками </w:t>
            </w:r>
            <w:r>
              <w:t>–</w:t>
            </w:r>
            <w:r w:rsidRPr="00C85577">
              <w:t xml:space="preserve"> 2 мм. Медаль номера не имеет, комплектуется упаковкой и удостоверением.</w:t>
            </w:r>
          </w:p>
          <w:p w:rsidR="00022779" w:rsidRPr="00C85577" w:rsidRDefault="00022779" w:rsidP="0006182E">
            <w:pPr>
              <w:pStyle w:val="ConsPlusNormal"/>
              <w:jc w:val="both"/>
            </w:pPr>
          </w:p>
          <w:p w:rsidR="00022779" w:rsidRPr="00C85577" w:rsidRDefault="00022779" w:rsidP="0006182E">
            <w:pPr>
              <w:pStyle w:val="ConsPlusNormal"/>
              <w:ind w:firstLine="540"/>
              <w:jc w:val="both"/>
            </w:pPr>
          </w:p>
        </w:tc>
        <w:tc>
          <w:tcPr>
            <w:tcW w:w="4217" w:type="dxa"/>
          </w:tcPr>
          <w:p w:rsidR="00022779" w:rsidRPr="00C85577" w:rsidRDefault="00022779" w:rsidP="0006182E">
            <w:pPr>
              <w:pStyle w:val="ConsPlusNormal"/>
              <w:jc w:val="both"/>
            </w:pPr>
            <w:r>
              <w:rPr>
                <w:noProof/>
              </w:rPr>
              <w:drawing>
                <wp:anchor distT="0" distB="0" distL="114300" distR="114300" simplePos="0" relativeHeight="251692032" behindDoc="0" locked="0" layoutInCell="1" allowOverlap="1">
                  <wp:simplePos x="0" y="0"/>
                  <wp:positionH relativeFrom="column">
                    <wp:posOffset>407035</wp:posOffset>
                  </wp:positionH>
                  <wp:positionV relativeFrom="paragraph">
                    <wp:posOffset>107950</wp:posOffset>
                  </wp:positionV>
                  <wp:extent cx="1633855" cy="4307205"/>
                  <wp:effectExtent l="19050" t="0" r="4445" b="0"/>
                  <wp:wrapNone/>
                  <wp:docPr id="22" name="Рисунок 4" descr="За безупречную службу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 безупречную службу 3"/>
                          <pic:cNvPicPr>
                            <a:picLocks noChangeAspect="1" noChangeArrowheads="1"/>
                          </pic:cNvPicPr>
                        </pic:nvPicPr>
                        <pic:blipFill>
                          <a:blip r:embed="rId48" cstate="print"/>
                          <a:srcRect/>
                          <a:stretch>
                            <a:fillRect/>
                          </a:stretch>
                        </pic:blipFill>
                        <pic:spPr bwMode="auto">
                          <a:xfrm>
                            <a:off x="0" y="0"/>
                            <a:ext cx="1633855" cy="4307205"/>
                          </a:xfrm>
                          <a:prstGeom prst="rect">
                            <a:avLst/>
                          </a:prstGeom>
                          <a:noFill/>
                          <a:ln w="9525">
                            <a:noFill/>
                            <a:miter lim="800000"/>
                            <a:headEnd/>
                            <a:tailEnd/>
                          </a:ln>
                        </pic:spPr>
                      </pic:pic>
                    </a:graphicData>
                  </a:graphic>
                </wp:anchor>
              </w:drawing>
            </w:r>
          </w:p>
        </w:tc>
      </w:tr>
    </w:tbl>
    <w:p w:rsidR="00022779" w:rsidRDefault="00022779" w:rsidP="004919B4">
      <w:pPr>
        <w:pStyle w:val="ConsPlusNonformat"/>
        <w:jc w:val="both"/>
        <w:rPr>
          <w:rFonts w:ascii="Times New Roman" w:hAnsi="Times New Roman" w:cs="Times New Roman"/>
          <w:sz w:val="28"/>
          <w:szCs w:val="28"/>
        </w:rPr>
        <w:sectPr w:rsidR="00022779" w:rsidSect="00870DA5">
          <w:pgSz w:w="11906" w:h="16838"/>
          <w:pgMar w:top="904" w:right="850" w:bottom="426" w:left="1418" w:header="708" w:footer="708" w:gutter="0"/>
          <w:pgNumType w:start="1"/>
          <w:cols w:space="708"/>
          <w:titlePg/>
          <w:docGrid w:linePitch="360"/>
        </w:sectPr>
      </w:pPr>
    </w:p>
    <w:p w:rsidR="00022779" w:rsidRPr="00022779" w:rsidRDefault="00022779" w:rsidP="00022779">
      <w:pPr>
        <w:pStyle w:val="ConsPlusNormal"/>
        <w:spacing w:line="240" w:lineRule="exact"/>
        <w:ind w:left="5670"/>
        <w:outlineLvl w:val="1"/>
      </w:pPr>
      <w:r w:rsidRPr="00022779">
        <w:t>Приложение № 4</w:t>
      </w:r>
    </w:p>
    <w:p w:rsidR="00022779" w:rsidRPr="00022779" w:rsidRDefault="00022779" w:rsidP="00022779">
      <w:pPr>
        <w:pStyle w:val="ConsPlusNormal"/>
        <w:spacing w:line="240" w:lineRule="exact"/>
        <w:ind w:left="5670"/>
        <w:outlineLvl w:val="1"/>
      </w:pPr>
    </w:p>
    <w:p w:rsidR="00022779" w:rsidRPr="00022779" w:rsidRDefault="00022779" w:rsidP="00022779">
      <w:pPr>
        <w:pStyle w:val="ConsPlusNormal"/>
        <w:spacing w:line="240" w:lineRule="exact"/>
        <w:ind w:left="5670"/>
      </w:pPr>
      <w:r w:rsidRPr="00022779">
        <w:t>к Положению о медали</w:t>
      </w:r>
    </w:p>
    <w:p w:rsidR="00022779" w:rsidRPr="00022779" w:rsidRDefault="00022779" w:rsidP="00022779">
      <w:pPr>
        <w:pStyle w:val="ConsPlusNormal"/>
        <w:spacing w:line="240" w:lineRule="exact"/>
        <w:ind w:left="5670"/>
      </w:pPr>
      <w:r w:rsidRPr="00022779">
        <w:t xml:space="preserve">«За безупречную службу», </w:t>
      </w:r>
      <w:proofErr w:type="gramStart"/>
      <w:r w:rsidRPr="00022779">
        <w:t>утвержденному</w:t>
      </w:r>
      <w:proofErr w:type="gramEnd"/>
      <w:r w:rsidRPr="00022779">
        <w:t xml:space="preserve"> приказом Следственного комитета Российской Федерации </w:t>
      </w:r>
    </w:p>
    <w:p w:rsidR="00022779" w:rsidRPr="00022779" w:rsidRDefault="00022779" w:rsidP="00022779">
      <w:pPr>
        <w:pStyle w:val="a9"/>
        <w:spacing w:after="0" w:line="240" w:lineRule="exact"/>
        <w:ind w:left="5670"/>
        <w:rPr>
          <w:rFonts w:ascii="Times New Roman" w:hAnsi="Times New Roman"/>
          <w:sz w:val="28"/>
          <w:szCs w:val="28"/>
        </w:rPr>
      </w:pPr>
      <w:r w:rsidRPr="00022779">
        <w:rPr>
          <w:rFonts w:ascii="Times New Roman" w:hAnsi="Times New Roman"/>
          <w:sz w:val="28"/>
          <w:szCs w:val="28"/>
        </w:rPr>
        <w:t>от __________ №______</w:t>
      </w:r>
    </w:p>
    <w:p w:rsidR="00022779" w:rsidRPr="00022779" w:rsidRDefault="00022779" w:rsidP="00022779">
      <w:pPr>
        <w:pStyle w:val="ConsPlusNormal"/>
        <w:jc w:val="both"/>
      </w:pPr>
    </w:p>
    <w:p w:rsidR="00022779" w:rsidRPr="00022779" w:rsidRDefault="00022779" w:rsidP="00022779">
      <w:pPr>
        <w:shd w:val="clear" w:color="auto" w:fill="FFFFFF"/>
        <w:ind w:left="43"/>
        <w:jc w:val="center"/>
        <w:outlineLvl w:val="0"/>
        <w:rPr>
          <w:rFonts w:ascii="Times New Roman" w:hAnsi="Times New Roman"/>
          <w:b/>
          <w:spacing w:val="-7"/>
          <w:sz w:val="28"/>
          <w:szCs w:val="28"/>
        </w:rPr>
      </w:pPr>
      <w:r w:rsidRPr="00022779">
        <w:rPr>
          <w:rFonts w:ascii="Times New Roman" w:hAnsi="Times New Roman"/>
          <w:b/>
          <w:spacing w:val="-9"/>
          <w:sz w:val="28"/>
          <w:szCs w:val="28"/>
        </w:rPr>
        <w:t xml:space="preserve">Удостоверение </w:t>
      </w:r>
      <w:r w:rsidRPr="00022779">
        <w:rPr>
          <w:rFonts w:ascii="Times New Roman" w:hAnsi="Times New Roman"/>
          <w:b/>
          <w:spacing w:val="-7"/>
          <w:sz w:val="28"/>
          <w:szCs w:val="28"/>
        </w:rPr>
        <w:t>к</w:t>
      </w:r>
      <w:r w:rsidRPr="00022779">
        <w:rPr>
          <w:rFonts w:ascii="Times New Roman" w:hAnsi="Times New Roman"/>
          <w:b/>
          <w:sz w:val="28"/>
          <w:szCs w:val="28"/>
        </w:rPr>
        <w:t xml:space="preserve"> медали «За безупречную службу»</w:t>
      </w:r>
    </w:p>
    <w:p w:rsidR="00022779" w:rsidRPr="00022779" w:rsidRDefault="00022779" w:rsidP="00022779">
      <w:pPr>
        <w:autoSpaceDE w:val="0"/>
        <w:autoSpaceDN w:val="0"/>
        <w:adjustRightInd w:val="0"/>
        <w:jc w:val="center"/>
        <w:outlineLvl w:val="2"/>
        <w:rPr>
          <w:rFonts w:ascii="Times New Roman" w:hAnsi="Times New Roman"/>
          <w:b/>
          <w:bCs/>
          <w:sz w:val="28"/>
          <w:szCs w:val="28"/>
        </w:rPr>
      </w:pPr>
      <w:r w:rsidRPr="00022779">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022779"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022779" w:rsidRDefault="00022779" w:rsidP="0006182E">
            <w:pPr>
              <w:shd w:val="clear" w:color="auto" w:fill="FFFFFF"/>
              <w:spacing w:line="232" w:lineRule="exact"/>
              <w:ind w:left="63"/>
              <w:jc w:val="center"/>
              <w:rPr>
                <w:b/>
                <w:spacing w:val="-8"/>
              </w:rPr>
            </w:pPr>
          </w:p>
          <w:p w:rsidR="00022779" w:rsidRDefault="00022779" w:rsidP="0006182E">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022779" w:rsidRPr="00022779" w:rsidRDefault="00022779" w:rsidP="0006182E">
            <w:pPr>
              <w:shd w:val="clear" w:color="auto" w:fill="FFFFFF"/>
              <w:jc w:val="center"/>
              <w:rPr>
                <w:rFonts w:ascii="Times New Roman" w:hAnsi="Times New Roman"/>
              </w:rPr>
            </w:pPr>
          </w:p>
          <w:p w:rsidR="00022779" w:rsidRPr="00022779" w:rsidRDefault="00022779" w:rsidP="00022779">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022779">
              <w:rPr>
                <w:rFonts w:ascii="Times New Roman" w:hAnsi="Times New Roman"/>
                <w:b/>
              </w:rPr>
              <w:t>Цветной Геральдический знак</w:t>
            </w:r>
            <w:r w:rsidRPr="00022779">
              <w:rPr>
                <w:rFonts w:ascii="Times New Roman" w:hAnsi="Times New Roman"/>
                <w:sz w:val="16"/>
                <w:szCs w:val="16"/>
              </w:rPr>
              <w:t xml:space="preserve"> –</w:t>
            </w:r>
          </w:p>
          <w:p w:rsidR="00022779" w:rsidRPr="00022779" w:rsidRDefault="00022779" w:rsidP="00022779">
            <w:pPr>
              <w:widowControl w:val="0"/>
              <w:shd w:val="clear" w:color="auto" w:fill="FFFFFF"/>
              <w:autoSpaceDE w:val="0"/>
              <w:autoSpaceDN w:val="0"/>
              <w:adjustRightInd w:val="0"/>
              <w:spacing w:after="0" w:line="240" w:lineRule="exact"/>
              <w:ind w:left="135"/>
              <w:jc w:val="center"/>
              <w:rPr>
                <w:rFonts w:ascii="Times New Roman" w:hAnsi="Times New Roman"/>
              </w:rPr>
            </w:pPr>
            <w:r w:rsidRPr="00022779">
              <w:rPr>
                <w:rFonts w:ascii="Times New Roman" w:hAnsi="Times New Roman"/>
                <w:b/>
              </w:rPr>
              <w:t>эмблема Следственного комитета Российской Федерации</w:t>
            </w:r>
          </w:p>
        </w:tc>
      </w:tr>
      <w:tr w:rsidR="00022779" w:rsidTr="0006182E">
        <w:trPr>
          <w:trHeight w:val="2649"/>
        </w:trPr>
        <w:tc>
          <w:tcPr>
            <w:tcW w:w="3965" w:type="dxa"/>
            <w:tcBorders>
              <w:top w:val="nil"/>
              <w:left w:val="single" w:sz="6" w:space="0" w:color="auto"/>
              <w:bottom w:val="nil"/>
              <w:right w:val="single" w:sz="4" w:space="0" w:color="auto"/>
            </w:tcBorders>
            <w:shd w:val="clear" w:color="auto" w:fill="FFFFFF"/>
          </w:tcPr>
          <w:p w:rsidR="00022779" w:rsidRDefault="00022779" w:rsidP="0006182E">
            <w:pPr>
              <w:shd w:val="clear" w:color="auto" w:fill="FFFFFF"/>
              <w:ind w:left="1174"/>
              <w:jc w:val="center"/>
            </w:pPr>
          </w:p>
          <w:p w:rsidR="00022779" w:rsidRDefault="00022779" w:rsidP="0006182E">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022779" w:rsidRPr="00022779" w:rsidRDefault="00022779" w:rsidP="0006182E">
            <w:pPr>
              <w:shd w:val="clear" w:color="auto" w:fill="FFFFFF"/>
              <w:jc w:val="center"/>
              <w:rPr>
                <w:rFonts w:ascii="Times New Roman" w:hAnsi="Times New Roman"/>
                <w:b/>
                <w:sz w:val="28"/>
                <w:szCs w:val="28"/>
              </w:rPr>
            </w:pPr>
            <w:r w:rsidRPr="00022779">
              <w:rPr>
                <w:rFonts w:ascii="Times New Roman" w:hAnsi="Times New Roman"/>
                <w:b/>
                <w:sz w:val="28"/>
                <w:szCs w:val="28"/>
              </w:rPr>
              <w:t>УДОСТОВЕРЕНИЕ</w:t>
            </w:r>
          </w:p>
          <w:p w:rsidR="00022779" w:rsidRPr="00022779" w:rsidRDefault="00022779" w:rsidP="0006182E">
            <w:pPr>
              <w:shd w:val="clear" w:color="auto" w:fill="FFFFFF"/>
              <w:jc w:val="center"/>
              <w:rPr>
                <w:rFonts w:ascii="Times New Roman" w:hAnsi="Times New Roman"/>
                <w:sz w:val="14"/>
                <w:szCs w:val="14"/>
              </w:rPr>
            </w:pPr>
          </w:p>
          <w:p w:rsidR="00022779" w:rsidRPr="00022779" w:rsidRDefault="00022779" w:rsidP="00022779">
            <w:pPr>
              <w:shd w:val="clear" w:color="auto" w:fill="FFFFFF"/>
              <w:spacing w:after="0" w:line="240" w:lineRule="exact"/>
              <w:jc w:val="center"/>
              <w:rPr>
                <w:rFonts w:ascii="Times New Roman" w:hAnsi="Times New Roman"/>
              </w:rPr>
            </w:pPr>
            <w:r w:rsidRPr="00022779">
              <w:rPr>
                <w:rFonts w:ascii="Times New Roman" w:hAnsi="Times New Roman"/>
              </w:rPr>
              <w:t>к медали</w:t>
            </w:r>
          </w:p>
          <w:p w:rsidR="00022779" w:rsidRPr="00022779" w:rsidRDefault="00022779" w:rsidP="00022779">
            <w:pPr>
              <w:shd w:val="clear" w:color="auto" w:fill="FFFFFF"/>
              <w:spacing w:after="0" w:line="240" w:lineRule="exact"/>
              <w:jc w:val="center"/>
              <w:rPr>
                <w:rFonts w:ascii="Times New Roman" w:hAnsi="Times New Roman"/>
                <w:b/>
                <w:sz w:val="26"/>
                <w:szCs w:val="26"/>
              </w:rPr>
            </w:pPr>
            <w:r w:rsidRPr="00022779">
              <w:rPr>
                <w:rFonts w:ascii="Times New Roman" w:hAnsi="Times New Roman"/>
                <w:b/>
                <w:sz w:val="26"/>
                <w:szCs w:val="26"/>
              </w:rPr>
              <w:t>«</w:t>
            </w:r>
            <w:r w:rsidRPr="00022779">
              <w:rPr>
                <w:rFonts w:ascii="Times New Roman" w:hAnsi="Times New Roman"/>
                <w:b/>
              </w:rPr>
              <w:t>За безупречную службу»</w:t>
            </w:r>
          </w:p>
          <w:p w:rsidR="00022779" w:rsidRPr="00022779" w:rsidRDefault="00022779" w:rsidP="0006182E">
            <w:pPr>
              <w:shd w:val="clear" w:color="auto" w:fill="FFFFFF"/>
              <w:jc w:val="center"/>
              <w:rPr>
                <w:rFonts w:ascii="Times New Roman" w:hAnsi="Times New Roman"/>
              </w:rPr>
            </w:pPr>
          </w:p>
        </w:tc>
      </w:tr>
      <w:tr w:rsidR="00022779" w:rsidTr="0006182E">
        <w:trPr>
          <w:trHeight w:val="180"/>
        </w:trPr>
        <w:tc>
          <w:tcPr>
            <w:tcW w:w="3965" w:type="dxa"/>
            <w:tcBorders>
              <w:top w:val="nil"/>
              <w:left w:val="single" w:sz="6" w:space="0" w:color="auto"/>
              <w:bottom w:val="single" w:sz="6" w:space="0" w:color="auto"/>
              <w:right w:val="single" w:sz="4" w:space="0" w:color="auto"/>
            </w:tcBorders>
            <w:shd w:val="clear" w:color="auto" w:fill="FFFFFF"/>
          </w:tcPr>
          <w:p w:rsidR="00022779" w:rsidRDefault="00022779" w:rsidP="0006182E">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022779" w:rsidRDefault="00022779" w:rsidP="0006182E">
            <w:pPr>
              <w:widowControl w:val="0"/>
              <w:shd w:val="clear" w:color="auto" w:fill="FFFFFF"/>
              <w:autoSpaceDE w:val="0"/>
              <w:autoSpaceDN w:val="0"/>
              <w:adjustRightInd w:val="0"/>
              <w:jc w:val="center"/>
            </w:pPr>
          </w:p>
        </w:tc>
      </w:tr>
    </w:tbl>
    <w:p w:rsidR="00022779" w:rsidRPr="00022779" w:rsidRDefault="00022779" w:rsidP="00022779">
      <w:pPr>
        <w:autoSpaceDE w:val="0"/>
        <w:autoSpaceDN w:val="0"/>
        <w:adjustRightInd w:val="0"/>
        <w:jc w:val="center"/>
        <w:outlineLvl w:val="2"/>
        <w:rPr>
          <w:rFonts w:ascii="Times New Roman" w:hAnsi="Times New Roman"/>
          <w:b/>
          <w:bCs/>
          <w:sz w:val="28"/>
          <w:szCs w:val="28"/>
        </w:rPr>
      </w:pPr>
      <w:r w:rsidRPr="00022779">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022779"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022779" w:rsidRPr="00022779" w:rsidRDefault="00022779" w:rsidP="0006182E">
            <w:pPr>
              <w:shd w:val="clear" w:color="auto" w:fill="FFFFFF"/>
              <w:spacing w:line="232" w:lineRule="exact"/>
              <w:ind w:left="63"/>
              <w:jc w:val="center"/>
              <w:rPr>
                <w:rFonts w:ascii="Times New Roman" w:hAnsi="Times New Roman"/>
                <w:b/>
                <w:spacing w:val="-8"/>
              </w:rPr>
            </w:pPr>
          </w:p>
          <w:p w:rsidR="00022779" w:rsidRPr="00022779" w:rsidRDefault="00022779" w:rsidP="0006182E">
            <w:pPr>
              <w:widowControl w:val="0"/>
              <w:shd w:val="clear" w:color="auto" w:fill="FFFFFF"/>
              <w:autoSpaceDE w:val="0"/>
              <w:autoSpaceDN w:val="0"/>
              <w:adjustRightInd w:val="0"/>
              <w:spacing w:line="232" w:lineRule="exact"/>
              <w:ind w:left="63"/>
              <w:jc w:val="center"/>
              <w:rPr>
                <w:rFonts w:ascii="Times New Roman" w:hAnsi="Times New Roman"/>
              </w:rPr>
            </w:pPr>
          </w:p>
        </w:tc>
        <w:tc>
          <w:tcPr>
            <w:tcW w:w="3955" w:type="dxa"/>
            <w:tcBorders>
              <w:top w:val="single" w:sz="4" w:space="0" w:color="auto"/>
              <w:left w:val="single" w:sz="4" w:space="0" w:color="auto"/>
              <w:bottom w:val="nil"/>
              <w:right w:val="single" w:sz="4" w:space="0" w:color="auto"/>
            </w:tcBorders>
            <w:shd w:val="clear" w:color="auto" w:fill="FFFFFF"/>
          </w:tcPr>
          <w:p w:rsidR="00022779" w:rsidRPr="00022779" w:rsidRDefault="00022779" w:rsidP="0006182E">
            <w:pPr>
              <w:shd w:val="clear" w:color="auto" w:fill="FFFFFF"/>
              <w:jc w:val="center"/>
              <w:rPr>
                <w:rFonts w:ascii="Times New Roman" w:hAnsi="Times New Roman"/>
                <w:b/>
              </w:rPr>
            </w:pPr>
            <w:r w:rsidRPr="00022779">
              <w:rPr>
                <w:rFonts w:ascii="Times New Roman" w:hAnsi="Times New Roman"/>
                <w:b/>
              </w:rPr>
              <w:t xml:space="preserve">У Д О С Т О В Е </w:t>
            </w:r>
            <w:proofErr w:type="gramStart"/>
            <w:r w:rsidRPr="00022779">
              <w:rPr>
                <w:rFonts w:ascii="Times New Roman" w:hAnsi="Times New Roman"/>
                <w:b/>
              </w:rPr>
              <w:t>Р</w:t>
            </w:r>
            <w:proofErr w:type="gramEnd"/>
            <w:r w:rsidRPr="00022779">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022779" w:rsidRPr="00022779" w:rsidTr="0006182E">
              <w:tc>
                <w:tcPr>
                  <w:tcW w:w="3600" w:type="dxa"/>
                  <w:tcBorders>
                    <w:left w:val="nil"/>
                    <w:right w:val="nil"/>
                  </w:tcBorders>
                </w:tcPr>
                <w:p w:rsidR="00022779" w:rsidRPr="00022779" w:rsidRDefault="00022779" w:rsidP="00022779">
                  <w:pPr>
                    <w:jc w:val="center"/>
                    <w:rPr>
                      <w:rFonts w:ascii="Times New Roman" w:hAnsi="Times New Roman"/>
                      <w:b/>
                      <w:sz w:val="16"/>
                      <w:szCs w:val="16"/>
                    </w:rPr>
                  </w:pPr>
                  <w:r w:rsidRPr="00022779">
                    <w:rPr>
                      <w:rFonts w:ascii="Times New Roman" w:hAnsi="Times New Roman"/>
                      <w:b/>
                      <w:sz w:val="16"/>
                      <w:szCs w:val="16"/>
                    </w:rPr>
                    <w:t>(фамилия)</w:t>
                  </w:r>
                </w:p>
              </w:tc>
            </w:tr>
            <w:tr w:rsidR="00022779" w:rsidRPr="00022779" w:rsidTr="0006182E">
              <w:tc>
                <w:tcPr>
                  <w:tcW w:w="3600" w:type="dxa"/>
                  <w:tcBorders>
                    <w:left w:val="nil"/>
                    <w:bottom w:val="single" w:sz="4" w:space="0" w:color="auto"/>
                    <w:right w:val="nil"/>
                  </w:tcBorders>
                </w:tcPr>
                <w:p w:rsidR="00022779" w:rsidRPr="00022779" w:rsidRDefault="00022779" w:rsidP="00022779">
                  <w:pPr>
                    <w:jc w:val="center"/>
                    <w:rPr>
                      <w:rFonts w:ascii="Times New Roman" w:hAnsi="Times New Roman"/>
                      <w:b/>
                      <w:sz w:val="16"/>
                      <w:szCs w:val="16"/>
                    </w:rPr>
                  </w:pPr>
                  <w:r w:rsidRPr="00022779">
                    <w:rPr>
                      <w:rFonts w:ascii="Times New Roman" w:hAnsi="Times New Roman"/>
                      <w:b/>
                      <w:sz w:val="16"/>
                      <w:szCs w:val="16"/>
                    </w:rPr>
                    <w:t>(имя)</w:t>
                  </w:r>
                </w:p>
              </w:tc>
            </w:tr>
            <w:tr w:rsidR="00022779" w:rsidRPr="00022779" w:rsidTr="0006182E">
              <w:tc>
                <w:tcPr>
                  <w:tcW w:w="3600" w:type="dxa"/>
                  <w:tcBorders>
                    <w:top w:val="single" w:sz="4" w:space="0" w:color="auto"/>
                    <w:left w:val="nil"/>
                    <w:bottom w:val="nil"/>
                    <w:right w:val="nil"/>
                  </w:tcBorders>
                </w:tcPr>
                <w:p w:rsidR="00022779" w:rsidRPr="00022779" w:rsidRDefault="00022779" w:rsidP="0006182E">
                  <w:pPr>
                    <w:jc w:val="center"/>
                    <w:rPr>
                      <w:rFonts w:ascii="Times New Roman" w:hAnsi="Times New Roman"/>
                      <w:b/>
                      <w:sz w:val="16"/>
                      <w:szCs w:val="16"/>
                    </w:rPr>
                  </w:pPr>
                  <w:r w:rsidRPr="00022779">
                    <w:rPr>
                      <w:rFonts w:ascii="Times New Roman" w:hAnsi="Times New Roman"/>
                      <w:b/>
                      <w:sz w:val="16"/>
                      <w:szCs w:val="16"/>
                    </w:rPr>
                    <w:t>(отчество) (при наличии)</w:t>
                  </w:r>
                </w:p>
              </w:tc>
            </w:tr>
          </w:tbl>
          <w:p w:rsidR="00022779" w:rsidRPr="00022779" w:rsidRDefault="00022779" w:rsidP="0006182E">
            <w:pPr>
              <w:widowControl w:val="0"/>
              <w:shd w:val="clear" w:color="auto" w:fill="FFFFFF"/>
              <w:autoSpaceDE w:val="0"/>
              <w:autoSpaceDN w:val="0"/>
              <w:adjustRightInd w:val="0"/>
              <w:ind w:left="708"/>
              <w:rPr>
                <w:rFonts w:ascii="Times New Roman" w:hAnsi="Times New Roman"/>
              </w:rPr>
            </w:pPr>
          </w:p>
        </w:tc>
      </w:tr>
      <w:tr w:rsidR="00022779" w:rsidTr="0006182E">
        <w:trPr>
          <w:trHeight w:val="2649"/>
        </w:trPr>
        <w:tc>
          <w:tcPr>
            <w:tcW w:w="3965" w:type="dxa"/>
            <w:tcBorders>
              <w:top w:val="nil"/>
              <w:left w:val="single" w:sz="6" w:space="0" w:color="auto"/>
              <w:bottom w:val="nil"/>
              <w:right w:val="single" w:sz="4" w:space="0" w:color="auto"/>
            </w:tcBorders>
            <w:shd w:val="clear" w:color="auto" w:fill="FFFFFF"/>
          </w:tcPr>
          <w:p w:rsidR="00022779" w:rsidRPr="00022779" w:rsidRDefault="00022779" w:rsidP="0006182E">
            <w:pPr>
              <w:widowControl w:val="0"/>
              <w:shd w:val="clear" w:color="auto" w:fill="FFFFFF"/>
              <w:autoSpaceDE w:val="0"/>
              <w:autoSpaceDN w:val="0"/>
              <w:adjustRightInd w:val="0"/>
              <w:jc w:val="center"/>
              <w:rPr>
                <w:rFonts w:ascii="Times New Roman" w:hAnsi="Times New Roman"/>
              </w:rPr>
            </w:pPr>
            <w:r w:rsidRPr="00022779">
              <w:rPr>
                <w:rFonts w:ascii="Times New Roman" w:hAnsi="Times New Roman"/>
              </w:rPr>
              <w:t xml:space="preserve">Цветное </w:t>
            </w:r>
          </w:p>
          <w:p w:rsidR="00022779" w:rsidRPr="00022779" w:rsidRDefault="00022779" w:rsidP="0006182E">
            <w:pPr>
              <w:widowControl w:val="0"/>
              <w:shd w:val="clear" w:color="auto" w:fill="FFFFFF"/>
              <w:autoSpaceDE w:val="0"/>
              <w:autoSpaceDN w:val="0"/>
              <w:adjustRightInd w:val="0"/>
              <w:jc w:val="center"/>
              <w:rPr>
                <w:rFonts w:ascii="Times New Roman" w:hAnsi="Times New Roman"/>
              </w:rPr>
            </w:pPr>
            <w:r w:rsidRPr="00022779">
              <w:rPr>
                <w:rFonts w:ascii="Times New Roman" w:hAnsi="Times New Roman"/>
              </w:rPr>
              <w:t xml:space="preserve">изображение в один ряд медалей </w:t>
            </w:r>
          </w:p>
          <w:p w:rsidR="00022779" w:rsidRPr="00022779" w:rsidRDefault="00022779" w:rsidP="0006182E">
            <w:pPr>
              <w:widowControl w:val="0"/>
              <w:shd w:val="clear" w:color="auto" w:fill="FFFFFF"/>
              <w:autoSpaceDE w:val="0"/>
              <w:autoSpaceDN w:val="0"/>
              <w:adjustRightInd w:val="0"/>
              <w:jc w:val="center"/>
              <w:rPr>
                <w:rFonts w:ascii="Times New Roman" w:hAnsi="Times New Roman"/>
              </w:rPr>
            </w:pPr>
            <w:r w:rsidRPr="00022779">
              <w:rPr>
                <w:rFonts w:ascii="Times New Roman" w:hAnsi="Times New Roman"/>
              </w:rPr>
              <w:t>I, II и III степеней</w:t>
            </w:r>
          </w:p>
        </w:tc>
        <w:tc>
          <w:tcPr>
            <w:tcW w:w="3955" w:type="dxa"/>
            <w:tcBorders>
              <w:top w:val="nil"/>
              <w:left w:val="single" w:sz="4" w:space="0" w:color="auto"/>
              <w:bottom w:val="nil"/>
              <w:right w:val="single" w:sz="4" w:space="0" w:color="auto"/>
            </w:tcBorders>
            <w:shd w:val="clear" w:color="auto" w:fill="FFFFFF"/>
          </w:tcPr>
          <w:p w:rsidR="00022779" w:rsidRPr="00022779" w:rsidRDefault="00022779" w:rsidP="0006182E">
            <w:pPr>
              <w:shd w:val="clear" w:color="auto" w:fill="FFFFFF"/>
              <w:jc w:val="center"/>
              <w:rPr>
                <w:rFonts w:ascii="Times New Roman" w:hAnsi="Times New Roman"/>
                <w:sz w:val="14"/>
                <w:szCs w:val="14"/>
              </w:rPr>
            </w:pPr>
            <w:r w:rsidRPr="00022779">
              <w:rPr>
                <w:rFonts w:ascii="Times New Roman" w:hAnsi="Times New Roman"/>
                <w:b/>
                <w:sz w:val="20"/>
                <w:szCs w:val="20"/>
              </w:rPr>
              <w:t>НАГРАЖДЕ</w:t>
            </w:r>
            <w:proofErr w:type="gramStart"/>
            <w:r w:rsidRPr="00022779">
              <w:rPr>
                <w:rFonts w:ascii="Times New Roman" w:hAnsi="Times New Roman"/>
                <w:b/>
                <w:sz w:val="20"/>
                <w:szCs w:val="20"/>
              </w:rPr>
              <w:t>Н(</w:t>
            </w:r>
            <w:proofErr w:type="gramEnd"/>
            <w:r w:rsidRPr="00022779">
              <w:rPr>
                <w:rFonts w:ascii="Times New Roman" w:hAnsi="Times New Roman"/>
                <w:b/>
                <w:sz w:val="20"/>
                <w:szCs w:val="20"/>
              </w:rPr>
              <w:t>А)</w:t>
            </w:r>
          </w:p>
          <w:p w:rsidR="00022779" w:rsidRPr="00022779" w:rsidRDefault="00022779" w:rsidP="00022779">
            <w:pPr>
              <w:shd w:val="clear" w:color="auto" w:fill="FFFFFF"/>
              <w:spacing w:after="0" w:line="240" w:lineRule="exact"/>
              <w:jc w:val="center"/>
              <w:rPr>
                <w:rFonts w:ascii="Times New Roman" w:hAnsi="Times New Roman"/>
              </w:rPr>
            </w:pPr>
            <w:r w:rsidRPr="00022779">
              <w:rPr>
                <w:rFonts w:ascii="Times New Roman" w:hAnsi="Times New Roman"/>
              </w:rPr>
              <w:t>медалью</w:t>
            </w:r>
          </w:p>
          <w:p w:rsidR="00022779" w:rsidRPr="00022779" w:rsidRDefault="00022779" w:rsidP="00022779">
            <w:pPr>
              <w:shd w:val="clear" w:color="auto" w:fill="FFFFFF"/>
              <w:spacing w:after="0" w:line="240" w:lineRule="exact"/>
              <w:jc w:val="center"/>
              <w:rPr>
                <w:rFonts w:ascii="Times New Roman" w:hAnsi="Times New Roman"/>
              </w:rPr>
            </w:pPr>
            <w:r w:rsidRPr="00022779">
              <w:rPr>
                <w:rFonts w:ascii="Times New Roman" w:hAnsi="Times New Roman"/>
                <w:b/>
                <w:sz w:val="26"/>
                <w:szCs w:val="26"/>
              </w:rPr>
              <w:t>«</w:t>
            </w:r>
            <w:r w:rsidRPr="00022779">
              <w:rPr>
                <w:rFonts w:ascii="Times New Roman" w:hAnsi="Times New Roman"/>
                <w:b/>
              </w:rPr>
              <w:t>За безупречную службу»</w:t>
            </w:r>
            <w:r w:rsidRPr="00022779">
              <w:rPr>
                <w:rFonts w:ascii="Times New Roman" w:hAnsi="Times New Roman"/>
              </w:rPr>
              <w:t xml:space="preserve"> </w:t>
            </w:r>
          </w:p>
          <w:p w:rsidR="00022779" w:rsidRPr="00022779" w:rsidRDefault="00022779" w:rsidP="00022779">
            <w:pPr>
              <w:shd w:val="clear" w:color="auto" w:fill="FFFFFF"/>
              <w:spacing w:after="0" w:line="240" w:lineRule="exact"/>
              <w:jc w:val="center"/>
              <w:rPr>
                <w:rFonts w:ascii="Times New Roman" w:hAnsi="Times New Roman"/>
              </w:rPr>
            </w:pPr>
            <w:r w:rsidRPr="00022779">
              <w:rPr>
                <w:rFonts w:ascii="Times New Roman" w:hAnsi="Times New Roman"/>
              </w:rPr>
              <w:t xml:space="preserve">_____ </w:t>
            </w:r>
            <w:r w:rsidRPr="00022779">
              <w:rPr>
                <w:rFonts w:ascii="Times New Roman" w:hAnsi="Times New Roman"/>
                <w:b/>
              </w:rPr>
              <w:t>степени</w:t>
            </w:r>
          </w:p>
          <w:p w:rsidR="00022779" w:rsidRPr="00022779" w:rsidRDefault="00022779" w:rsidP="0006182E">
            <w:pPr>
              <w:shd w:val="clear" w:color="auto" w:fill="FFFFFF"/>
              <w:spacing w:line="227" w:lineRule="exact"/>
              <w:jc w:val="center"/>
              <w:rPr>
                <w:rFonts w:ascii="Times New Roman" w:hAnsi="Times New Roman"/>
                <w:b/>
                <w:sz w:val="26"/>
                <w:szCs w:val="26"/>
              </w:rPr>
            </w:pPr>
          </w:p>
          <w:p w:rsidR="00022779" w:rsidRPr="00022779" w:rsidRDefault="00022779" w:rsidP="00022779">
            <w:pPr>
              <w:shd w:val="clear" w:color="auto" w:fill="FFFFFF"/>
              <w:spacing w:after="0" w:line="240" w:lineRule="exact"/>
              <w:ind w:left="147" w:right="91"/>
              <w:jc w:val="center"/>
              <w:rPr>
                <w:rFonts w:ascii="Times New Roman" w:hAnsi="Times New Roman"/>
                <w:spacing w:val="-7"/>
                <w:sz w:val="18"/>
                <w:szCs w:val="18"/>
              </w:rPr>
            </w:pPr>
            <w:r w:rsidRPr="00022779">
              <w:rPr>
                <w:rFonts w:ascii="Times New Roman" w:hAnsi="Times New Roman"/>
                <w:spacing w:val="-7"/>
                <w:sz w:val="18"/>
                <w:szCs w:val="18"/>
              </w:rPr>
              <w:t>приказом  Следственного комитета</w:t>
            </w:r>
          </w:p>
          <w:p w:rsidR="00022779" w:rsidRPr="00022779" w:rsidRDefault="00022779" w:rsidP="00022779">
            <w:pPr>
              <w:shd w:val="clear" w:color="auto" w:fill="FFFFFF"/>
              <w:spacing w:after="0" w:line="240" w:lineRule="exact"/>
              <w:ind w:left="147" w:right="91"/>
              <w:jc w:val="center"/>
              <w:rPr>
                <w:rFonts w:ascii="Times New Roman" w:hAnsi="Times New Roman"/>
                <w:sz w:val="20"/>
                <w:szCs w:val="20"/>
              </w:rPr>
            </w:pPr>
            <w:r w:rsidRPr="00022779">
              <w:rPr>
                <w:rFonts w:ascii="Times New Roman" w:hAnsi="Times New Roman"/>
                <w:sz w:val="18"/>
                <w:szCs w:val="18"/>
              </w:rPr>
              <w:t>Российской Федерации</w:t>
            </w:r>
          </w:p>
          <w:p w:rsidR="00022779" w:rsidRPr="00022779" w:rsidRDefault="00022779" w:rsidP="0006182E">
            <w:pPr>
              <w:shd w:val="clear" w:color="auto" w:fill="FFFFFF"/>
              <w:jc w:val="center"/>
              <w:rPr>
                <w:rFonts w:ascii="Times New Roman" w:hAnsi="Times New Roman"/>
              </w:rPr>
            </w:pPr>
            <w:r w:rsidRPr="00022779">
              <w:rPr>
                <w:rFonts w:ascii="Times New Roman" w:hAnsi="Times New Roman"/>
                <w:spacing w:val="-1"/>
                <w:sz w:val="18"/>
                <w:szCs w:val="18"/>
              </w:rPr>
              <w:t>от  « ____ » _________ 20____г. № _____</w:t>
            </w:r>
          </w:p>
        </w:tc>
      </w:tr>
      <w:tr w:rsidR="00022779" w:rsidTr="0006182E">
        <w:trPr>
          <w:trHeight w:val="80"/>
        </w:trPr>
        <w:tc>
          <w:tcPr>
            <w:tcW w:w="3965" w:type="dxa"/>
            <w:tcBorders>
              <w:top w:val="nil"/>
              <w:left w:val="single" w:sz="6" w:space="0" w:color="auto"/>
              <w:bottom w:val="nil"/>
              <w:right w:val="single" w:sz="4" w:space="0" w:color="auto"/>
            </w:tcBorders>
            <w:shd w:val="clear" w:color="auto" w:fill="FFFFFF"/>
          </w:tcPr>
          <w:p w:rsidR="00022779" w:rsidRPr="00022779" w:rsidRDefault="00022779" w:rsidP="0006182E">
            <w:pPr>
              <w:widowControl w:val="0"/>
              <w:shd w:val="clear" w:color="auto" w:fill="FFFFFF"/>
              <w:autoSpaceDE w:val="0"/>
              <w:autoSpaceDN w:val="0"/>
              <w:adjustRightInd w:val="0"/>
              <w:rPr>
                <w:rFonts w:ascii="Times New Roman" w:hAnsi="Times New Roman"/>
              </w:rPr>
            </w:pPr>
          </w:p>
        </w:tc>
        <w:tc>
          <w:tcPr>
            <w:tcW w:w="3955" w:type="dxa"/>
            <w:tcBorders>
              <w:top w:val="nil"/>
              <w:left w:val="single" w:sz="4" w:space="0" w:color="auto"/>
              <w:bottom w:val="nil"/>
              <w:right w:val="single" w:sz="4" w:space="0" w:color="auto"/>
            </w:tcBorders>
            <w:shd w:val="clear" w:color="auto" w:fill="FFFFFF"/>
          </w:tcPr>
          <w:p w:rsidR="00022779" w:rsidRPr="00022779" w:rsidRDefault="00022779" w:rsidP="00022779">
            <w:pPr>
              <w:widowControl w:val="0"/>
              <w:shd w:val="clear" w:color="auto" w:fill="FFFFFF"/>
              <w:autoSpaceDE w:val="0"/>
              <w:autoSpaceDN w:val="0"/>
              <w:adjustRightInd w:val="0"/>
              <w:spacing w:after="0" w:line="240" w:lineRule="exact"/>
              <w:rPr>
                <w:rFonts w:ascii="Times New Roman" w:hAnsi="Times New Roman"/>
              </w:rPr>
            </w:pPr>
            <w:r w:rsidRPr="00022779">
              <w:rPr>
                <w:rFonts w:ascii="Times New Roman" w:hAnsi="Times New Roman"/>
              </w:rPr>
              <w:t xml:space="preserve">   М.П.</w:t>
            </w:r>
          </w:p>
        </w:tc>
      </w:tr>
      <w:tr w:rsidR="00022779" w:rsidTr="0006182E">
        <w:trPr>
          <w:trHeight w:val="80"/>
        </w:trPr>
        <w:tc>
          <w:tcPr>
            <w:tcW w:w="3965" w:type="dxa"/>
            <w:tcBorders>
              <w:top w:val="nil"/>
              <w:left w:val="single" w:sz="6" w:space="0" w:color="auto"/>
              <w:bottom w:val="single" w:sz="6" w:space="0" w:color="auto"/>
              <w:right w:val="single" w:sz="4" w:space="0" w:color="auto"/>
            </w:tcBorders>
            <w:shd w:val="clear" w:color="auto" w:fill="FFFFFF"/>
          </w:tcPr>
          <w:p w:rsidR="00022779" w:rsidRDefault="00022779" w:rsidP="0006182E">
            <w:pPr>
              <w:widowControl w:val="0"/>
              <w:shd w:val="clear" w:color="auto" w:fill="FFFFFF"/>
              <w:autoSpaceDE w:val="0"/>
              <w:autoSpaceDN w:val="0"/>
              <w:adjustRightInd w:val="0"/>
            </w:pPr>
          </w:p>
        </w:tc>
        <w:tc>
          <w:tcPr>
            <w:tcW w:w="3955" w:type="dxa"/>
            <w:tcBorders>
              <w:top w:val="nil"/>
              <w:left w:val="single" w:sz="4" w:space="0" w:color="auto"/>
              <w:bottom w:val="single" w:sz="4" w:space="0" w:color="auto"/>
              <w:right w:val="single" w:sz="4" w:space="0" w:color="auto"/>
            </w:tcBorders>
            <w:shd w:val="clear" w:color="auto" w:fill="FFFFFF"/>
          </w:tcPr>
          <w:p w:rsidR="00022779" w:rsidRPr="00F1089A" w:rsidRDefault="00022779" w:rsidP="0006182E">
            <w:pPr>
              <w:widowControl w:val="0"/>
              <w:shd w:val="clear" w:color="auto" w:fill="FFFFFF"/>
              <w:autoSpaceDE w:val="0"/>
              <w:autoSpaceDN w:val="0"/>
              <w:adjustRightInd w:val="0"/>
            </w:pPr>
          </w:p>
        </w:tc>
      </w:tr>
    </w:tbl>
    <w:p w:rsidR="00022779" w:rsidRDefault="00022779" w:rsidP="004919B4">
      <w:pPr>
        <w:pStyle w:val="ConsPlusNonformat"/>
        <w:jc w:val="both"/>
        <w:rPr>
          <w:rFonts w:ascii="Times New Roman" w:hAnsi="Times New Roman" w:cs="Times New Roman"/>
          <w:sz w:val="28"/>
          <w:szCs w:val="28"/>
        </w:rPr>
        <w:sectPr w:rsidR="00022779" w:rsidSect="00870DA5">
          <w:pgSz w:w="11906" w:h="16838"/>
          <w:pgMar w:top="904" w:right="850" w:bottom="426" w:left="1418" w:header="708" w:footer="708" w:gutter="0"/>
          <w:pgNumType w:start="1"/>
          <w:cols w:space="708"/>
          <w:titlePg/>
          <w:docGrid w:linePitch="360"/>
        </w:sectPr>
      </w:pPr>
    </w:p>
    <w:p w:rsidR="00022779" w:rsidRPr="00BB2F92" w:rsidRDefault="00022779" w:rsidP="00022779">
      <w:pPr>
        <w:pStyle w:val="ConsPlusNormal"/>
        <w:spacing w:line="240" w:lineRule="exact"/>
        <w:ind w:left="5670"/>
      </w:pPr>
      <w:r w:rsidRPr="00BB2F92">
        <w:t xml:space="preserve">Приложение № </w:t>
      </w:r>
      <w:r>
        <w:t>16</w:t>
      </w:r>
    </w:p>
    <w:p w:rsidR="00022779" w:rsidRPr="00BB2F92" w:rsidRDefault="00022779" w:rsidP="00022779">
      <w:pPr>
        <w:pStyle w:val="ConsPlusNormal"/>
        <w:spacing w:line="240" w:lineRule="exact"/>
        <w:ind w:left="5670"/>
      </w:pPr>
    </w:p>
    <w:p w:rsidR="00022779" w:rsidRPr="00BB2F92" w:rsidRDefault="00022779" w:rsidP="00022779">
      <w:pPr>
        <w:pStyle w:val="ConsPlusNormal"/>
        <w:spacing w:line="240" w:lineRule="exact"/>
        <w:ind w:left="5670"/>
      </w:pPr>
      <w:r w:rsidRPr="00BB2F92">
        <w:t xml:space="preserve">к приказу Следственного комитета Российской Федерации </w:t>
      </w:r>
    </w:p>
    <w:p w:rsidR="00022779" w:rsidRPr="00022779" w:rsidRDefault="00022779" w:rsidP="00022779">
      <w:pPr>
        <w:pStyle w:val="ConsPlusNormal"/>
        <w:spacing w:line="240" w:lineRule="exact"/>
        <w:ind w:left="5670"/>
      </w:pPr>
    </w:p>
    <w:p w:rsidR="00022779" w:rsidRPr="00022779" w:rsidRDefault="00022779" w:rsidP="00022779">
      <w:pPr>
        <w:pStyle w:val="a9"/>
        <w:spacing w:after="0" w:line="240" w:lineRule="exact"/>
        <w:ind w:left="5670"/>
        <w:rPr>
          <w:rFonts w:ascii="Times New Roman" w:hAnsi="Times New Roman"/>
          <w:b/>
          <w:spacing w:val="50"/>
          <w:sz w:val="28"/>
          <w:szCs w:val="28"/>
        </w:rPr>
      </w:pPr>
      <w:r w:rsidRPr="00022779">
        <w:rPr>
          <w:rFonts w:ascii="Times New Roman" w:hAnsi="Times New Roman"/>
          <w:sz w:val="28"/>
          <w:szCs w:val="28"/>
        </w:rPr>
        <w:t>от __________ №______</w:t>
      </w:r>
    </w:p>
    <w:p w:rsidR="00022779" w:rsidRPr="00BB2F92" w:rsidRDefault="00022779" w:rsidP="00022779">
      <w:pPr>
        <w:pStyle w:val="ConsPlusNormal"/>
        <w:jc w:val="both"/>
      </w:pPr>
    </w:p>
    <w:p w:rsidR="00022779" w:rsidRPr="00BB2F92" w:rsidRDefault="00022779" w:rsidP="00022779">
      <w:pPr>
        <w:pStyle w:val="ConsPlusTitle"/>
        <w:jc w:val="center"/>
        <w:rPr>
          <w:sz w:val="28"/>
          <w:szCs w:val="28"/>
        </w:rPr>
      </w:pPr>
      <w:r w:rsidRPr="00BB2F92">
        <w:rPr>
          <w:sz w:val="28"/>
          <w:szCs w:val="28"/>
        </w:rPr>
        <w:t>Положение</w:t>
      </w:r>
    </w:p>
    <w:p w:rsidR="00022779" w:rsidRPr="00DD3B89" w:rsidRDefault="00022779" w:rsidP="00022779">
      <w:pPr>
        <w:pStyle w:val="ConsPlusNormal"/>
        <w:jc w:val="center"/>
        <w:rPr>
          <w:b/>
        </w:rPr>
      </w:pPr>
      <w:r w:rsidRPr="00DD3B89">
        <w:rPr>
          <w:b/>
        </w:rPr>
        <w:t xml:space="preserve">о </w:t>
      </w:r>
      <w:r>
        <w:rPr>
          <w:b/>
        </w:rPr>
        <w:t xml:space="preserve">знаке отличия «Отличник следственных органов» </w:t>
      </w:r>
    </w:p>
    <w:p w:rsidR="00022779" w:rsidRDefault="00022779" w:rsidP="00022779">
      <w:pPr>
        <w:pStyle w:val="ConsPlusNormal"/>
        <w:ind w:firstLine="540"/>
        <w:jc w:val="both"/>
      </w:pPr>
    </w:p>
    <w:p w:rsidR="00022779" w:rsidRPr="006207FC" w:rsidRDefault="00022779" w:rsidP="00022779">
      <w:pPr>
        <w:pStyle w:val="ConsPlusNormal"/>
        <w:ind w:firstLine="709"/>
        <w:jc w:val="both"/>
      </w:pPr>
      <w:r>
        <w:t>1. </w:t>
      </w:r>
      <w:r w:rsidRPr="006207FC">
        <w:t xml:space="preserve">Знак отличия </w:t>
      </w:r>
      <w:r>
        <w:t>«Отличник следственных органов»</w:t>
      </w:r>
      <w:r w:rsidRPr="006207FC">
        <w:t xml:space="preserve"> (далее </w:t>
      </w:r>
      <w:r>
        <w:t>–</w:t>
      </w:r>
      <w:r w:rsidRPr="006207FC">
        <w:t xml:space="preserve"> знак отличия) является ведомственной наградой Следственного комитета Российской Федерации (далее </w:t>
      </w:r>
      <w:r>
        <w:t>–</w:t>
      </w:r>
      <w:r w:rsidRPr="006207FC">
        <w:t xml:space="preserve"> Следственный комитет).</w:t>
      </w:r>
    </w:p>
    <w:p w:rsidR="00022779" w:rsidRPr="006207FC" w:rsidRDefault="00022779" w:rsidP="00022779">
      <w:pPr>
        <w:pStyle w:val="ConsPlusNormal"/>
        <w:ind w:firstLine="709"/>
        <w:jc w:val="both"/>
      </w:pPr>
      <w:r>
        <w:t xml:space="preserve">2. Описание и </w:t>
      </w:r>
      <w:r w:rsidRPr="006207FC">
        <w:t>рисун</w:t>
      </w:r>
      <w:r>
        <w:t>ок</w:t>
      </w:r>
      <w:r w:rsidRPr="006207FC">
        <w:t xml:space="preserve"> знака отличия</w:t>
      </w:r>
      <w:r>
        <w:t xml:space="preserve"> «Отличник следственных органов», </w:t>
      </w:r>
      <w:r w:rsidRPr="006207FC">
        <w:t xml:space="preserve">удостоверения к </w:t>
      </w:r>
      <w:r>
        <w:t>знаку</w:t>
      </w:r>
      <w:r w:rsidRPr="006207FC">
        <w:t xml:space="preserve"> отличия</w:t>
      </w:r>
      <w:r>
        <w:t xml:space="preserve"> «Отличник следственных органов»</w:t>
      </w:r>
      <w:r w:rsidRPr="006207FC">
        <w:t xml:space="preserve"> приведены </w:t>
      </w:r>
      <w:r>
        <w:br/>
      </w:r>
      <w:r w:rsidRPr="006207FC">
        <w:t xml:space="preserve">в </w:t>
      </w:r>
      <w:hyperlink w:anchor="P2431" w:history="1">
        <w:r>
          <w:t>приложениях №№</w:t>
        </w:r>
        <w:r w:rsidRPr="006207FC">
          <w:t xml:space="preserve"> 1</w:t>
        </w:r>
      </w:hyperlink>
      <w:r>
        <w:t xml:space="preserve"> и</w:t>
      </w:r>
      <w:r w:rsidRPr="006207FC">
        <w:t xml:space="preserve"> </w:t>
      </w:r>
      <w:hyperlink w:anchor="P2458" w:history="1">
        <w:r w:rsidRPr="006207FC">
          <w:t>2</w:t>
        </w:r>
      </w:hyperlink>
      <w:r w:rsidRPr="006207FC">
        <w:t xml:space="preserve"> </w:t>
      </w:r>
      <w:r>
        <w:t>к настоящему Положению</w:t>
      </w:r>
      <w:r w:rsidRPr="006207FC">
        <w:t>.</w:t>
      </w:r>
    </w:p>
    <w:p w:rsidR="00022779" w:rsidRPr="006207FC" w:rsidRDefault="00022779" w:rsidP="00022779">
      <w:pPr>
        <w:pStyle w:val="ConsPlusNormal"/>
        <w:ind w:firstLine="709"/>
        <w:jc w:val="both"/>
      </w:pPr>
      <w:r>
        <w:t>3. </w:t>
      </w:r>
      <w:proofErr w:type="gramStart"/>
      <w:r w:rsidRPr="006207FC">
        <w:t xml:space="preserve">Знаком отличия награждаются </w:t>
      </w:r>
      <w:r>
        <w:t xml:space="preserve">сотрудники, федеральные государственные </w:t>
      </w:r>
      <w:r w:rsidRPr="00BB2F92">
        <w:t>гражданские служащие Следственного комитета</w:t>
      </w:r>
      <w:r>
        <w:t xml:space="preserve"> (далее – гражданские служащие) и военнослужащие военных следственных органов Следственного комитета, не имеющие воинского звания офицера (далее – военнослужащие),</w:t>
      </w:r>
      <w:r w:rsidRPr="006207FC">
        <w:t xml:space="preserve"> за высокие показатели в служебной деятельности, имеющие выслугу лет (стаж службы) в соответствии с </w:t>
      </w:r>
      <w:hyperlink w:anchor="P164" w:history="1">
        <w:r w:rsidRPr="006207FC">
          <w:t>пунктом 1</w:t>
        </w:r>
        <w:r>
          <w:t>1</w:t>
        </w:r>
      </w:hyperlink>
      <w:r w:rsidRPr="006207FC">
        <w:t xml:space="preserve"> </w:t>
      </w:r>
      <w:r>
        <w:t xml:space="preserve">Положения, утвержденного настоящим приказом, не менее 8 календарных лет, </w:t>
      </w:r>
      <w:r w:rsidRPr="006207FC">
        <w:t>ранее награжденные</w:t>
      </w:r>
      <w:r>
        <w:t xml:space="preserve"> </w:t>
      </w:r>
      <w:r w:rsidRPr="006207FC">
        <w:t xml:space="preserve">знаком </w:t>
      </w:r>
      <w:r>
        <w:t>отличия «Лучший следователь» или «</w:t>
      </w:r>
      <w:r w:rsidRPr="006207FC">
        <w:t>З</w:t>
      </w:r>
      <w:r>
        <w:t>а</w:t>
      </w:r>
      <w:proofErr w:type="gramEnd"/>
      <w:r>
        <w:t xml:space="preserve"> службу закону»</w:t>
      </w:r>
      <w:r w:rsidRPr="006207FC">
        <w:t xml:space="preserve">, </w:t>
      </w:r>
      <w:r>
        <w:t xml:space="preserve">и имеющие </w:t>
      </w:r>
      <w:r w:rsidRPr="006207FC">
        <w:t>иные поощрения за успехи в служебной деятельности.</w:t>
      </w:r>
    </w:p>
    <w:p w:rsidR="00022779" w:rsidRDefault="00022779" w:rsidP="00022779">
      <w:pPr>
        <w:pStyle w:val="ConsPlusNormal"/>
        <w:ind w:firstLine="709"/>
        <w:jc w:val="both"/>
      </w:pPr>
      <w:r>
        <w:t>4. П</w:t>
      </w:r>
      <w:r w:rsidRPr="00DD3B89">
        <w:t>ри награждении медалью выплачивается денежная премия в размере</w:t>
      </w:r>
      <w:r>
        <w:t>:</w:t>
      </w:r>
    </w:p>
    <w:p w:rsidR="00022779" w:rsidRPr="003069B7" w:rsidRDefault="00022779" w:rsidP="00022779">
      <w:pPr>
        <w:pStyle w:val="ConsPlusNormal"/>
        <w:ind w:firstLine="709"/>
        <w:jc w:val="both"/>
      </w:pPr>
      <w:r>
        <w:t>с</w:t>
      </w:r>
      <w:r w:rsidRPr="003069B7">
        <w:t>отрудникам</w:t>
      </w:r>
      <w:r>
        <w:t xml:space="preserve"> и военнослужащим Следственного комитета – 1</w:t>
      </w:r>
      <w:r w:rsidRPr="003069B7">
        <w:t xml:space="preserve"> должностн</w:t>
      </w:r>
      <w:r>
        <w:t>ой оклад (оклад</w:t>
      </w:r>
      <w:r w:rsidRPr="003069B7">
        <w:t xml:space="preserve"> по должности);</w:t>
      </w:r>
    </w:p>
    <w:p w:rsidR="00022779" w:rsidRPr="00F85A16" w:rsidRDefault="00022779" w:rsidP="00022779">
      <w:pPr>
        <w:pStyle w:val="ConsPlusNormal"/>
        <w:ind w:firstLine="709"/>
        <w:jc w:val="both"/>
      </w:pPr>
      <w:r w:rsidRPr="003069B7">
        <w:t>гражданским слу</w:t>
      </w:r>
      <w:r>
        <w:t>жащим Следственного комитета – 2</w:t>
      </w:r>
      <w:r w:rsidRPr="003069B7">
        <w:t xml:space="preserve"> оклада денежного содержания</w:t>
      </w:r>
      <w:r w:rsidRPr="00F85A16">
        <w:t>.</w:t>
      </w:r>
    </w:p>
    <w:p w:rsidR="00022779" w:rsidRPr="006207FC" w:rsidRDefault="00022779" w:rsidP="00022779">
      <w:pPr>
        <w:pStyle w:val="ConsPlusNormal"/>
        <w:ind w:firstLine="709"/>
        <w:jc w:val="both"/>
      </w:pPr>
      <w:r>
        <w:t>5. </w:t>
      </w:r>
      <w:r w:rsidRPr="006207FC">
        <w:t>Повторное награждение знаком отличия не допускается.</w:t>
      </w:r>
    </w:p>
    <w:p w:rsidR="00022779" w:rsidRPr="006207FC" w:rsidRDefault="00022779" w:rsidP="00022779">
      <w:pPr>
        <w:pStyle w:val="ConsPlusNormal"/>
        <w:ind w:firstLine="709"/>
        <w:jc w:val="both"/>
      </w:pPr>
      <w:r>
        <w:t>6</w:t>
      </w:r>
      <w:r w:rsidRPr="006207FC">
        <w:t>.</w:t>
      </w:r>
      <w:r>
        <w:t> </w:t>
      </w:r>
      <w:r w:rsidRPr="006207FC">
        <w:t>Знак отличия носится на правой стороне груди и располагается ниже государственных наград Российской Федерации и Союза Советских Социалистических Ре</w:t>
      </w:r>
      <w:r>
        <w:t>спублик после нагрудного знака «</w:t>
      </w:r>
      <w:r w:rsidRPr="006207FC">
        <w:t>Почетный сотрудник Следственног</w:t>
      </w:r>
      <w:r>
        <w:t>о комитета Российской Федерации»</w:t>
      </w:r>
      <w:r w:rsidRPr="006207FC">
        <w:t>.</w:t>
      </w:r>
    </w:p>
    <w:p w:rsidR="00022779" w:rsidRPr="006207FC" w:rsidRDefault="00022779" w:rsidP="00022779">
      <w:pPr>
        <w:pStyle w:val="ConsPlusNormal"/>
        <w:ind w:firstLine="709"/>
        <w:jc w:val="both"/>
      </w:pPr>
      <w:r w:rsidRPr="006207FC">
        <w:t xml:space="preserve">При наличии у </w:t>
      </w:r>
      <w:r>
        <w:t>награжденного нагрудных знаков «</w:t>
      </w:r>
      <w:r w:rsidRPr="006207FC">
        <w:t>Почетный работник п</w:t>
      </w:r>
      <w:r>
        <w:t>рокуратуры Российской Федерации» и (или) «</w:t>
      </w:r>
      <w:r w:rsidRPr="006207FC">
        <w:t>Почетный работник Следственного комитета при п</w:t>
      </w:r>
      <w:r>
        <w:t>рокуратуре Российской Федерации»</w:t>
      </w:r>
      <w:r w:rsidRPr="006207FC">
        <w:t xml:space="preserve"> </w:t>
      </w:r>
      <w:r>
        <w:t>–</w:t>
      </w:r>
      <w:r w:rsidRPr="006207FC">
        <w:t xml:space="preserve"> после них.</w:t>
      </w: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sectPr w:rsidR="00022779" w:rsidSect="00870DA5">
          <w:pgSz w:w="11906" w:h="16838"/>
          <w:pgMar w:top="904" w:right="850" w:bottom="426" w:left="1418" w:header="708" w:footer="708" w:gutter="0"/>
          <w:pgNumType w:start="1"/>
          <w:cols w:space="708"/>
          <w:titlePg/>
          <w:docGrid w:linePitch="360"/>
        </w:sectPr>
      </w:pPr>
    </w:p>
    <w:p w:rsidR="00022779" w:rsidRDefault="00022779" w:rsidP="00022779">
      <w:pPr>
        <w:pStyle w:val="ConsPlusNormal"/>
        <w:spacing w:line="240" w:lineRule="exact"/>
        <w:ind w:left="5670"/>
        <w:outlineLvl w:val="1"/>
      </w:pPr>
      <w:r>
        <w:t>Приложение № 1</w:t>
      </w:r>
    </w:p>
    <w:p w:rsidR="00022779" w:rsidRPr="0080248A" w:rsidRDefault="00022779" w:rsidP="00022779">
      <w:pPr>
        <w:pStyle w:val="ConsPlusNormal"/>
        <w:spacing w:line="240" w:lineRule="exact"/>
        <w:ind w:left="5670"/>
        <w:outlineLvl w:val="1"/>
      </w:pPr>
    </w:p>
    <w:p w:rsidR="00022779" w:rsidRPr="0080248A" w:rsidRDefault="00022779" w:rsidP="00022779">
      <w:pPr>
        <w:pStyle w:val="ConsPlusNormal"/>
        <w:spacing w:line="240" w:lineRule="exact"/>
        <w:ind w:left="5670"/>
      </w:pPr>
      <w:r w:rsidRPr="0080248A">
        <w:t xml:space="preserve">к Положению о </w:t>
      </w:r>
      <w:r>
        <w:t>знаке отличия</w:t>
      </w:r>
    </w:p>
    <w:p w:rsidR="00022779" w:rsidRDefault="00022779" w:rsidP="00022779">
      <w:pPr>
        <w:pStyle w:val="ConsPlusNormal"/>
        <w:spacing w:line="240" w:lineRule="exact"/>
        <w:ind w:left="5670"/>
      </w:pPr>
      <w:r>
        <w:t xml:space="preserve">«Отличник следственных органов», </w:t>
      </w:r>
      <w:proofErr w:type="gramStart"/>
      <w:r>
        <w:t>утвержденному</w:t>
      </w:r>
      <w:proofErr w:type="gramEnd"/>
      <w:r>
        <w:t xml:space="preserve"> приказом Следственного комитета Российской Федерации </w:t>
      </w:r>
    </w:p>
    <w:p w:rsidR="00022779" w:rsidRPr="0080248A" w:rsidRDefault="00022779" w:rsidP="00022779">
      <w:pPr>
        <w:pStyle w:val="ConsPlusNormal"/>
        <w:ind w:left="5670"/>
        <w:outlineLvl w:val="1"/>
      </w:pPr>
      <w:r w:rsidRPr="00704F3C">
        <w:t>от __________ №______</w:t>
      </w:r>
    </w:p>
    <w:p w:rsidR="00022779" w:rsidRDefault="00022779" w:rsidP="00022779">
      <w:pPr>
        <w:pStyle w:val="ConsPlusNormal"/>
        <w:jc w:val="both"/>
      </w:pPr>
    </w:p>
    <w:p w:rsidR="00022779" w:rsidRDefault="00022779" w:rsidP="00022779">
      <w:pPr>
        <w:pStyle w:val="ConsPlusTitle"/>
        <w:jc w:val="center"/>
        <w:rPr>
          <w:sz w:val="28"/>
          <w:szCs w:val="28"/>
        </w:rPr>
      </w:pPr>
      <w:r>
        <w:rPr>
          <w:sz w:val="28"/>
          <w:szCs w:val="28"/>
        </w:rPr>
        <w:t xml:space="preserve">Описание и рисунок знака отличия «Отличник следственных органов» </w:t>
      </w:r>
    </w:p>
    <w:p w:rsidR="00022779" w:rsidRDefault="00022779" w:rsidP="00022779">
      <w:pPr>
        <w:pStyle w:val="ConsPlusTitle"/>
        <w:jc w:val="center"/>
        <w:rPr>
          <w:sz w:val="28"/>
          <w:szCs w:val="28"/>
        </w:rPr>
      </w:pPr>
    </w:p>
    <w:tbl>
      <w:tblPr>
        <w:tblW w:w="0" w:type="auto"/>
        <w:tblLook w:val="04A0"/>
      </w:tblPr>
      <w:tblGrid>
        <w:gridCol w:w="5920"/>
        <w:gridCol w:w="3650"/>
      </w:tblGrid>
      <w:tr w:rsidR="00022779" w:rsidRPr="00C85577" w:rsidTr="0006182E">
        <w:tc>
          <w:tcPr>
            <w:tcW w:w="5920" w:type="dxa"/>
          </w:tcPr>
          <w:p w:rsidR="00022779" w:rsidRPr="00C85577" w:rsidRDefault="00022779" w:rsidP="0006182E">
            <w:pPr>
              <w:pStyle w:val="ConsPlusNormal"/>
              <w:ind w:firstLine="539"/>
              <w:jc w:val="both"/>
            </w:pPr>
            <w:r>
              <w:t>Знак отличия «</w:t>
            </w:r>
            <w:r w:rsidRPr="00C85577">
              <w:t>Отличник следственных орган</w:t>
            </w:r>
            <w:r>
              <w:t>ов» представляет собой крест 45x</w:t>
            </w:r>
            <w:r w:rsidRPr="00C85577">
              <w:t xml:space="preserve">45 мм </w:t>
            </w:r>
            <w:r>
              <w:br/>
              <w:t xml:space="preserve">с односторонним изображением </w:t>
            </w:r>
            <w:r>
              <w:br/>
              <w:t>и</w:t>
            </w:r>
            <w:r w:rsidRPr="00C85577">
              <w:t xml:space="preserve"> выступающими </w:t>
            </w:r>
            <w:r w:rsidRPr="003663BA">
              <w:t>элементами</w:t>
            </w:r>
            <w:r w:rsidRPr="00C85577">
              <w:t>. Изготавливается из латуни с использованием эмалей и гальванических покрытий.</w:t>
            </w:r>
          </w:p>
          <w:p w:rsidR="00022779" w:rsidRPr="00C85577" w:rsidRDefault="00022779" w:rsidP="0006182E">
            <w:pPr>
              <w:pStyle w:val="ConsPlusNormal"/>
              <w:ind w:firstLine="539"/>
              <w:jc w:val="both"/>
            </w:pPr>
            <w:r w:rsidRPr="00C85577">
              <w:t>Знак отличия имеет вид равностороннего креста с расширяющимися к концам плечами. С лицевой стороны плечи креста по периметру окаймлены золотистым рантом и залиты эмалью бордового цвета.</w:t>
            </w:r>
          </w:p>
          <w:p w:rsidR="00022779" w:rsidRPr="00C85577" w:rsidRDefault="00022779" w:rsidP="0006182E">
            <w:pPr>
              <w:pStyle w:val="ConsPlusNormal"/>
              <w:ind w:firstLine="539"/>
              <w:jc w:val="both"/>
            </w:pPr>
            <w:proofErr w:type="gramStart"/>
            <w:r w:rsidRPr="00C85577">
              <w:t xml:space="preserve">В центре креста </w:t>
            </w:r>
            <w:r>
              <w:t xml:space="preserve">– </w:t>
            </w:r>
            <w:r w:rsidRPr="00C85577">
              <w:t xml:space="preserve">рельефный золотой венок: слева </w:t>
            </w:r>
            <w:r>
              <w:t>–</w:t>
            </w:r>
            <w:r w:rsidRPr="00C85577">
              <w:t xml:space="preserve"> из лавровых, справа </w:t>
            </w:r>
            <w:r>
              <w:t>–</w:t>
            </w:r>
            <w:r w:rsidRPr="00C85577">
              <w:t xml:space="preserve"> из дубовых веток, перевязанный золотой лентой.</w:t>
            </w:r>
            <w:proofErr w:type="gramEnd"/>
            <w:r w:rsidRPr="00C85577">
              <w:t xml:space="preserve"> На венке расположен элемент в виде цветной рельефной эмблемы Следственного комитета Российской Федерации.</w:t>
            </w:r>
          </w:p>
          <w:p w:rsidR="00022779" w:rsidRPr="00C85577" w:rsidRDefault="00022779" w:rsidP="0006182E">
            <w:pPr>
              <w:pStyle w:val="ConsPlusNormal"/>
              <w:ind w:firstLine="539"/>
              <w:jc w:val="both"/>
            </w:pPr>
            <w:r w:rsidRPr="00C85577">
              <w:t xml:space="preserve">На нижнем плече креста </w:t>
            </w:r>
            <w:r>
              <w:t>–</w:t>
            </w:r>
            <w:r w:rsidRPr="00C85577">
              <w:t xml:space="preserve"> золотое рельефное изображение свитка с рельефной над</w:t>
            </w:r>
            <w:r>
              <w:t>писью в 3 строки «ОТЛИЧНИК СЛЕДСТВЕННЫХ ОРГАНОВ»</w:t>
            </w:r>
            <w:r w:rsidRPr="00C85577">
              <w:t>.</w:t>
            </w:r>
          </w:p>
          <w:p w:rsidR="00022779" w:rsidRPr="00C85577" w:rsidRDefault="00022779" w:rsidP="0006182E">
            <w:pPr>
              <w:pStyle w:val="ConsPlusNormal"/>
              <w:ind w:firstLine="539"/>
              <w:jc w:val="both"/>
            </w:pPr>
            <w:r w:rsidRPr="00C85577">
              <w:t>На оборотной стороне располагается нарезной штифт с гайкой для крепления знака отличия к одежде.</w:t>
            </w:r>
          </w:p>
          <w:p w:rsidR="00022779" w:rsidRDefault="00022779" w:rsidP="0006182E">
            <w:pPr>
              <w:pStyle w:val="ConsPlusNormal"/>
              <w:ind w:firstLine="539"/>
              <w:jc w:val="both"/>
            </w:pPr>
            <w:r>
              <w:t>Знак отличия номера не имеет, комплектуется упаковкой и удостоверением.</w:t>
            </w:r>
          </w:p>
          <w:p w:rsidR="00022779" w:rsidRDefault="00022779" w:rsidP="0006182E">
            <w:pPr>
              <w:pStyle w:val="ConsPlusNormal"/>
              <w:jc w:val="both"/>
            </w:pPr>
          </w:p>
          <w:p w:rsidR="00022779" w:rsidRPr="00C85577" w:rsidRDefault="00022779" w:rsidP="0006182E">
            <w:pPr>
              <w:pStyle w:val="ConsPlusNormal"/>
              <w:jc w:val="both"/>
            </w:pPr>
          </w:p>
          <w:p w:rsidR="00022779" w:rsidRPr="00C85577" w:rsidRDefault="00022779" w:rsidP="0006182E">
            <w:pPr>
              <w:pStyle w:val="ConsPlusNormal"/>
              <w:ind w:firstLine="540"/>
              <w:jc w:val="both"/>
            </w:pPr>
          </w:p>
        </w:tc>
        <w:tc>
          <w:tcPr>
            <w:tcW w:w="3650" w:type="dxa"/>
          </w:tcPr>
          <w:p w:rsidR="00022779" w:rsidRPr="00C85577" w:rsidRDefault="00022779" w:rsidP="0006182E">
            <w:pPr>
              <w:pStyle w:val="ConsPlusNormal"/>
              <w:jc w:val="both"/>
            </w:pPr>
            <w:r>
              <w:rPr>
                <w:noProof/>
              </w:rPr>
              <w:drawing>
                <wp:anchor distT="0" distB="0" distL="114300" distR="114300" simplePos="0" relativeHeight="251694080" behindDoc="0" locked="0" layoutInCell="1" allowOverlap="1">
                  <wp:simplePos x="0" y="0"/>
                  <wp:positionH relativeFrom="column">
                    <wp:posOffset>80645</wp:posOffset>
                  </wp:positionH>
                  <wp:positionV relativeFrom="paragraph">
                    <wp:posOffset>220980</wp:posOffset>
                  </wp:positionV>
                  <wp:extent cx="2088515" cy="2171700"/>
                  <wp:effectExtent l="19050" t="0" r="6985" b="0"/>
                  <wp:wrapNone/>
                  <wp:docPr id="23" name="Рисунок 2" descr="Отличник следств орг-в зол эм ва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тличник следств орг-в зол эм вар2"/>
                          <pic:cNvPicPr>
                            <a:picLocks noChangeAspect="1" noChangeArrowheads="1"/>
                          </pic:cNvPicPr>
                        </pic:nvPicPr>
                        <pic:blipFill>
                          <a:blip r:embed="rId49" cstate="print"/>
                          <a:srcRect/>
                          <a:stretch>
                            <a:fillRect/>
                          </a:stretch>
                        </pic:blipFill>
                        <pic:spPr bwMode="auto">
                          <a:xfrm>
                            <a:off x="0" y="0"/>
                            <a:ext cx="2088515" cy="2171700"/>
                          </a:xfrm>
                          <a:prstGeom prst="rect">
                            <a:avLst/>
                          </a:prstGeom>
                          <a:noFill/>
                          <a:ln w="9525">
                            <a:noFill/>
                            <a:miter lim="800000"/>
                            <a:headEnd/>
                            <a:tailEnd/>
                          </a:ln>
                        </pic:spPr>
                      </pic:pic>
                    </a:graphicData>
                  </a:graphic>
                </wp:anchor>
              </w:drawing>
            </w:r>
          </w:p>
        </w:tc>
      </w:tr>
    </w:tbl>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sectPr w:rsidR="00022779" w:rsidSect="00870DA5">
          <w:pgSz w:w="11906" w:h="16838"/>
          <w:pgMar w:top="904" w:right="850" w:bottom="426" w:left="1418" w:header="708" w:footer="708" w:gutter="0"/>
          <w:pgNumType w:start="1"/>
          <w:cols w:space="708"/>
          <w:titlePg/>
          <w:docGrid w:linePitch="360"/>
        </w:sectPr>
      </w:pPr>
    </w:p>
    <w:p w:rsidR="00022779" w:rsidRPr="00022779" w:rsidRDefault="00022779" w:rsidP="00022779">
      <w:pPr>
        <w:pStyle w:val="ConsPlusNormal"/>
        <w:spacing w:line="240" w:lineRule="exact"/>
        <w:ind w:left="5670"/>
        <w:outlineLvl w:val="1"/>
      </w:pPr>
      <w:r w:rsidRPr="00022779">
        <w:t>Приложение № 2</w:t>
      </w:r>
    </w:p>
    <w:p w:rsidR="00022779" w:rsidRPr="00022779" w:rsidRDefault="00022779" w:rsidP="00022779">
      <w:pPr>
        <w:pStyle w:val="ConsPlusNormal"/>
        <w:spacing w:line="240" w:lineRule="exact"/>
        <w:ind w:left="5670"/>
        <w:outlineLvl w:val="1"/>
      </w:pPr>
    </w:p>
    <w:p w:rsidR="00022779" w:rsidRPr="00022779" w:rsidRDefault="00022779" w:rsidP="00022779">
      <w:pPr>
        <w:pStyle w:val="ConsPlusNormal"/>
        <w:spacing w:line="240" w:lineRule="exact"/>
        <w:ind w:left="5670"/>
      </w:pPr>
      <w:r w:rsidRPr="00022779">
        <w:t>к Положению о знаке отличия</w:t>
      </w:r>
    </w:p>
    <w:p w:rsidR="00022779" w:rsidRPr="00022779" w:rsidRDefault="00022779" w:rsidP="00022779">
      <w:pPr>
        <w:pStyle w:val="ConsPlusNormal"/>
        <w:spacing w:line="240" w:lineRule="exact"/>
        <w:ind w:left="5670"/>
      </w:pPr>
      <w:r w:rsidRPr="00022779">
        <w:t xml:space="preserve">«Отличник следственных органов», </w:t>
      </w:r>
      <w:proofErr w:type="gramStart"/>
      <w:r w:rsidRPr="00022779">
        <w:t>утвержденному</w:t>
      </w:r>
      <w:proofErr w:type="gramEnd"/>
      <w:r w:rsidRPr="00022779">
        <w:t xml:space="preserve"> приказом Следственного комитета Российской Федерации </w:t>
      </w:r>
    </w:p>
    <w:p w:rsidR="00022779" w:rsidRPr="00022779" w:rsidRDefault="00022779" w:rsidP="00022779">
      <w:pPr>
        <w:pStyle w:val="ConsPlusNormal"/>
        <w:ind w:left="5670"/>
        <w:outlineLvl w:val="1"/>
      </w:pPr>
      <w:r w:rsidRPr="00022779">
        <w:t>от __________ №______</w:t>
      </w:r>
    </w:p>
    <w:p w:rsidR="00022779" w:rsidRPr="00022779" w:rsidRDefault="00022779" w:rsidP="00022779">
      <w:pPr>
        <w:pStyle w:val="ConsPlusNormal"/>
        <w:ind w:left="5670"/>
        <w:jc w:val="both"/>
      </w:pPr>
    </w:p>
    <w:p w:rsidR="00022779" w:rsidRPr="00022779" w:rsidRDefault="00022779" w:rsidP="00022779">
      <w:pPr>
        <w:pStyle w:val="ConsPlusNormal"/>
        <w:jc w:val="both"/>
      </w:pPr>
    </w:p>
    <w:p w:rsidR="00022779" w:rsidRPr="00022779" w:rsidRDefault="00022779" w:rsidP="00022779">
      <w:pPr>
        <w:shd w:val="clear" w:color="auto" w:fill="FFFFFF"/>
        <w:ind w:left="43"/>
        <w:jc w:val="center"/>
        <w:outlineLvl w:val="0"/>
        <w:rPr>
          <w:rFonts w:ascii="Times New Roman" w:hAnsi="Times New Roman"/>
          <w:b/>
          <w:spacing w:val="-7"/>
          <w:sz w:val="28"/>
          <w:szCs w:val="28"/>
        </w:rPr>
      </w:pPr>
      <w:r w:rsidRPr="00022779">
        <w:rPr>
          <w:rFonts w:ascii="Times New Roman" w:hAnsi="Times New Roman"/>
          <w:b/>
          <w:spacing w:val="-9"/>
          <w:sz w:val="28"/>
          <w:szCs w:val="28"/>
        </w:rPr>
        <w:t xml:space="preserve">Удостоверение </w:t>
      </w:r>
      <w:r w:rsidRPr="00022779">
        <w:rPr>
          <w:rFonts w:ascii="Times New Roman" w:hAnsi="Times New Roman"/>
          <w:b/>
          <w:spacing w:val="-7"/>
          <w:sz w:val="28"/>
          <w:szCs w:val="28"/>
        </w:rPr>
        <w:t>к знаку отличия «Отличник следственных органов»</w:t>
      </w:r>
    </w:p>
    <w:p w:rsidR="00022779" w:rsidRPr="00022779" w:rsidRDefault="00022779" w:rsidP="00022779">
      <w:pPr>
        <w:autoSpaceDE w:val="0"/>
        <w:autoSpaceDN w:val="0"/>
        <w:adjustRightInd w:val="0"/>
        <w:jc w:val="center"/>
        <w:outlineLvl w:val="2"/>
        <w:rPr>
          <w:rFonts w:ascii="Times New Roman" w:hAnsi="Times New Roman"/>
          <w:b/>
          <w:bCs/>
          <w:sz w:val="28"/>
          <w:szCs w:val="28"/>
        </w:rPr>
      </w:pPr>
      <w:r w:rsidRPr="00022779">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022779"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022779" w:rsidRDefault="00022779" w:rsidP="0006182E">
            <w:pPr>
              <w:shd w:val="clear" w:color="auto" w:fill="FFFFFF"/>
              <w:spacing w:line="232" w:lineRule="exact"/>
              <w:ind w:left="63"/>
              <w:jc w:val="center"/>
              <w:rPr>
                <w:b/>
                <w:spacing w:val="-8"/>
              </w:rPr>
            </w:pPr>
          </w:p>
          <w:p w:rsidR="00022779" w:rsidRDefault="00022779" w:rsidP="0006182E">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022779" w:rsidRPr="00022779" w:rsidRDefault="00022779" w:rsidP="0006182E">
            <w:pPr>
              <w:shd w:val="clear" w:color="auto" w:fill="FFFFFF"/>
              <w:jc w:val="center"/>
              <w:rPr>
                <w:rFonts w:ascii="Times New Roman" w:hAnsi="Times New Roman"/>
              </w:rPr>
            </w:pPr>
          </w:p>
          <w:p w:rsidR="00022779" w:rsidRPr="00022779" w:rsidRDefault="00022779" w:rsidP="00022779">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022779">
              <w:rPr>
                <w:rFonts w:ascii="Times New Roman" w:hAnsi="Times New Roman"/>
                <w:b/>
              </w:rPr>
              <w:t>Цветной Геральдический знак</w:t>
            </w:r>
            <w:r w:rsidRPr="00022779">
              <w:rPr>
                <w:rFonts w:ascii="Times New Roman" w:hAnsi="Times New Roman"/>
                <w:sz w:val="16"/>
                <w:szCs w:val="16"/>
              </w:rPr>
              <w:t xml:space="preserve"> –</w:t>
            </w:r>
          </w:p>
          <w:p w:rsidR="00022779" w:rsidRPr="00022779" w:rsidRDefault="00022779" w:rsidP="00022779">
            <w:pPr>
              <w:widowControl w:val="0"/>
              <w:shd w:val="clear" w:color="auto" w:fill="FFFFFF"/>
              <w:autoSpaceDE w:val="0"/>
              <w:autoSpaceDN w:val="0"/>
              <w:adjustRightInd w:val="0"/>
              <w:spacing w:after="0" w:line="240" w:lineRule="exact"/>
              <w:ind w:left="135"/>
              <w:jc w:val="center"/>
              <w:rPr>
                <w:rFonts w:ascii="Times New Roman" w:hAnsi="Times New Roman"/>
              </w:rPr>
            </w:pPr>
            <w:r w:rsidRPr="00022779">
              <w:rPr>
                <w:rFonts w:ascii="Times New Roman" w:hAnsi="Times New Roman"/>
                <w:b/>
              </w:rPr>
              <w:t>эмблема Следственного комитета Российской Федерации</w:t>
            </w:r>
          </w:p>
        </w:tc>
      </w:tr>
      <w:tr w:rsidR="00022779" w:rsidTr="0006182E">
        <w:trPr>
          <w:trHeight w:val="2649"/>
        </w:trPr>
        <w:tc>
          <w:tcPr>
            <w:tcW w:w="3965" w:type="dxa"/>
            <w:tcBorders>
              <w:top w:val="nil"/>
              <w:left w:val="single" w:sz="6" w:space="0" w:color="auto"/>
              <w:bottom w:val="nil"/>
              <w:right w:val="single" w:sz="4" w:space="0" w:color="auto"/>
            </w:tcBorders>
            <w:shd w:val="clear" w:color="auto" w:fill="FFFFFF"/>
          </w:tcPr>
          <w:p w:rsidR="00022779" w:rsidRDefault="00022779" w:rsidP="0006182E">
            <w:pPr>
              <w:shd w:val="clear" w:color="auto" w:fill="FFFFFF"/>
              <w:ind w:left="1174"/>
              <w:jc w:val="center"/>
            </w:pPr>
          </w:p>
          <w:p w:rsidR="00022779" w:rsidRDefault="00022779" w:rsidP="0006182E">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022779" w:rsidRPr="00022779" w:rsidRDefault="00022779" w:rsidP="0006182E">
            <w:pPr>
              <w:shd w:val="clear" w:color="auto" w:fill="FFFFFF"/>
              <w:jc w:val="center"/>
              <w:rPr>
                <w:rFonts w:ascii="Times New Roman" w:hAnsi="Times New Roman"/>
                <w:b/>
                <w:sz w:val="28"/>
                <w:szCs w:val="28"/>
              </w:rPr>
            </w:pPr>
            <w:r w:rsidRPr="00022779">
              <w:rPr>
                <w:rFonts w:ascii="Times New Roman" w:hAnsi="Times New Roman"/>
                <w:b/>
                <w:sz w:val="28"/>
                <w:szCs w:val="28"/>
              </w:rPr>
              <w:t>УДОСТОВЕРЕНИЕ</w:t>
            </w:r>
          </w:p>
          <w:p w:rsidR="00022779" w:rsidRPr="00022779" w:rsidRDefault="00022779" w:rsidP="0006182E">
            <w:pPr>
              <w:shd w:val="clear" w:color="auto" w:fill="FFFFFF"/>
              <w:jc w:val="center"/>
              <w:rPr>
                <w:rFonts w:ascii="Times New Roman" w:hAnsi="Times New Roman"/>
                <w:sz w:val="14"/>
                <w:szCs w:val="14"/>
              </w:rPr>
            </w:pPr>
          </w:p>
          <w:p w:rsidR="00022779" w:rsidRPr="00022779" w:rsidRDefault="00022779" w:rsidP="00022779">
            <w:pPr>
              <w:shd w:val="clear" w:color="auto" w:fill="FFFFFF"/>
              <w:spacing w:after="0" w:line="240" w:lineRule="exact"/>
              <w:jc w:val="center"/>
              <w:rPr>
                <w:rFonts w:ascii="Times New Roman" w:hAnsi="Times New Roman"/>
              </w:rPr>
            </w:pPr>
            <w:r w:rsidRPr="00022779">
              <w:rPr>
                <w:rFonts w:ascii="Times New Roman" w:hAnsi="Times New Roman"/>
              </w:rPr>
              <w:t>к знаку отличия</w:t>
            </w:r>
          </w:p>
          <w:p w:rsidR="00022779" w:rsidRPr="00022779" w:rsidRDefault="00022779" w:rsidP="00022779">
            <w:pPr>
              <w:shd w:val="clear" w:color="auto" w:fill="FFFFFF"/>
              <w:spacing w:after="0" w:line="240" w:lineRule="exact"/>
              <w:jc w:val="center"/>
              <w:rPr>
                <w:rFonts w:ascii="Times New Roman" w:hAnsi="Times New Roman"/>
                <w:b/>
                <w:sz w:val="26"/>
                <w:szCs w:val="26"/>
              </w:rPr>
            </w:pPr>
            <w:r w:rsidRPr="00022779">
              <w:rPr>
                <w:rFonts w:ascii="Times New Roman" w:hAnsi="Times New Roman"/>
                <w:b/>
                <w:sz w:val="26"/>
                <w:szCs w:val="26"/>
              </w:rPr>
              <w:t>«</w:t>
            </w:r>
            <w:r w:rsidRPr="00022779">
              <w:rPr>
                <w:rFonts w:ascii="Times New Roman" w:hAnsi="Times New Roman"/>
                <w:b/>
              </w:rPr>
              <w:t>Отличник следственных органов»</w:t>
            </w:r>
          </w:p>
          <w:p w:rsidR="00022779" w:rsidRPr="00022779" w:rsidRDefault="00022779" w:rsidP="0006182E">
            <w:pPr>
              <w:shd w:val="clear" w:color="auto" w:fill="FFFFFF"/>
              <w:jc w:val="center"/>
              <w:rPr>
                <w:rFonts w:ascii="Times New Roman" w:hAnsi="Times New Roman"/>
              </w:rPr>
            </w:pPr>
          </w:p>
        </w:tc>
      </w:tr>
      <w:tr w:rsidR="00022779" w:rsidTr="0006182E">
        <w:trPr>
          <w:trHeight w:val="180"/>
        </w:trPr>
        <w:tc>
          <w:tcPr>
            <w:tcW w:w="3965" w:type="dxa"/>
            <w:tcBorders>
              <w:top w:val="nil"/>
              <w:left w:val="single" w:sz="6" w:space="0" w:color="auto"/>
              <w:bottom w:val="single" w:sz="6" w:space="0" w:color="auto"/>
              <w:right w:val="single" w:sz="4" w:space="0" w:color="auto"/>
            </w:tcBorders>
            <w:shd w:val="clear" w:color="auto" w:fill="FFFFFF"/>
          </w:tcPr>
          <w:p w:rsidR="00022779" w:rsidRDefault="00022779" w:rsidP="0006182E">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022779" w:rsidRDefault="00022779" w:rsidP="0006182E">
            <w:pPr>
              <w:widowControl w:val="0"/>
              <w:shd w:val="clear" w:color="auto" w:fill="FFFFFF"/>
              <w:autoSpaceDE w:val="0"/>
              <w:autoSpaceDN w:val="0"/>
              <w:adjustRightInd w:val="0"/>
              <w:jc w:val="center"/>
            </w:pPr>
          </w:p>
        </w:tc>
      </w:tr>
    </w:tbl>
    <w:p w:rsidR="00022779" w:rsidRPr="00022779" w:rsidRDefault="00022779" w:rsidP="00022779">
      <w:pPr>
        <w:autoSpaceDE w:val="0"/>
        <w:autoSpaceDN w:val="0"/>
        <w:adjustRightInd w:val="0"/>
        <w:jc w:val="center"/>
        <w:outlineLvl w:val="2"/>
        <w:rPr>
          <w:rFonts w:ascii="Times New Roman" w:hAnsi="Times New Roman"/>
          <w:b/>
          <w:bCs/>
          <w:sz w:val="28"/>
          <w:szCs w:val="28"/>
        </w:rPr>
      </w:pPr>
      <w:r w:rsidRPr="00022779">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022779"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022779" w:rsidRPr="00022779" w:rsidRDefault="00022779" w:rsidP="0006182E">
            <w:pPr>
              <w:shd w:val="clear" w:color="auto" w:fill="FFFFFF"/>
              <w:spacing w:line="232" w:lineRule="exact"/>
              <w:ind w:left="63"/>
              <w:jc w:val="center"/>
              <w:rPr>
                <w:rFonts w:ascii="Times New Roman" w:hAnsi="Times New Roman"/>
                <w:b/>
                <w:spacing w:val="-8"/>
              </w:rPr>
            </w:pPr>
          </w:p>
          <w:p w:rsidR="00022779" w:rsidRPr="00022779" w:rsidRDefault="00022779" w:rsidP="0006182E">
            <w:pPr>
              <w:widowControl w:val="0"/>
              <w:shd w:val="clear" w:color="auto" w:fill="FFFFFF"/>
              <w:autoSpaceDE w:val="0"/>
              <w:autoSpaceDN w:val="0"/>
              <w:adjustRightInd w:val="0"/>
              <w:spacing w:line="232" w:lineRule="exact"/>
              <w:ind w:left="63"/>
              <w:jc w:val="center"/>
              <w:rPr>
                <w:rFonts w:ascii="Times New Roman" w:hAnsi="Times New Roman"/>
              </w:rPr>
            </w:pPr>
          </w:p>
        </w:tc>
        <w:tc>
          <w:tcPr>
            <w:tcW w:w="3955" w:type="dxa"/>
            <w:tcBorders>
              <w:top w:val="single" w:sz="4" w:space="0" w:color="auto"/>
              <w:left w:val="single" w:sz="4" w:space="0" w:color="auto"/>
              <w:bottom w:val="nil"/>
              <w:right w:val="single" w:sz="4" w:space="0" w:color="auto"/>
            </w:tcBorders>
            <w:shd w:val="clear" w:color="auto" w:fill="FFFFFF"/>
          </w:tcPr>
          <w:p w:rsidR="00022779" w:rsidRPr="00022779" w:rsidRDefault="00022779" w:rsidP="0006182E">
            <w:pPr>
              <w:shd w:val="clear" w:color="auto" w:fill="FFFFFF"/>
              <w:jc w:val="center"/>
              <w:rPr>
                <w:rFonts w:ascii="Times New Roman" w:hAnsi="Times New Roman"/>
                <w:b/>
              </w:rPr>
            </w:pPr>
            <w:r w:rsidRPr="00022779">
              <w:rPr>
                <w:rFonts w:ascii="Times New Roman" w:hAnsi="Times New Roman"/>
                <w:b/>
              </w:rPr>
              <w:t xml:space="preserve">У Д О С Т О В Е </w:t>
            </w:r>
            <w:proofErr w:type="gramStart"/>
            <w:r w:rsidRPr="00022779">
              <w:rPr>
                <w:rFonts w:ascii="Times New Roman" w:hAnsi="Times New Roman"/>
                <w:b/>
              </w:rPr>
              <w:t>Р</w:t>
            </w:r>
            <w:proofErr w:type="gramEnd"/>
            <w:r w:rsidRPr="00022779">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022779" w:rsidRPr="00022779" w:rsidTr="0006182E">
              <w:tc>
                <w:tcPr>
                  <w:tcW w:w="3600" w:type="dxa"/>
                  <w:tcBorders>
                    <w:left w:val="nil"/>
                    <w:right w:val="nil"/>
                  </w:tcBorders>
                </w:tcPr>
                <w:p w:rsidR="00022779" w:rsidRPr="00022779" w:rsidRDefault="00022779" w:rsidP="00022779">
                  <w:pPr>
                    <w:jc w:val="center"/>
                    <w:rPr>
                      <w:rFonts w:ascii="Times New Roman" w:hAnsi="Times New Roman"/>
                      <w:b/>
                      <w:sz w:val="16"/>
                      <w:szCs w:val="16"/>
                    </w:rPr>
                  </w:pPr>
                  <w:r w:rsidRPr="00022779">
                    <w:rPr>
                      <w:rFonts w:ascii="Times New Roman" w:hAnsi="Times New Roman"/>
                      <w:b/>
                      <w:sz w:val="16"/>
                      <w:szCs w:val="16"/>
                    </w:rPr>
                    <w:t>(фамилия)</w:t>
                  </w:r>
                </w:p>
              </w:tc>
            </w:tr>
            <w:tr w:rsidR="00022779" w:rsidRPr="00022779" w:rsidTr="0006182E">
              <w:tc>
                <w:tcPr>
                  <w:tcW w:w="3600" w:type="dxa"/>
                  <w:tcBorders>
                    <w:left w:val="nil"/>
                    <w:bottom w:val="single" w:sz="4" w:space="0" w:color="auto"/>
                    <w:right w:val="nil"/>
                  </w:tcBorders>
                </w:tcPr>
                <w:p w:rsidR="00022779" w:rsidRPr="00022779" w:rsidRDefault="00022779" w:rsidP="00022779">
                  <w:pPr>
                    <w:jc w:val="center"/>
                    <w:rPr>
                      <w:rFonts w:ascii="Times New Roman" w:hAnsi="Times New Roman"/>
                      <w:b/>
                      <w:sz w:val="16"/>
                      <w:szCs w:val="16"/>
                    </w:rPr>
                  </w:pPr>
                  <w:r w:rsidRPr="00022779">
                    <w:rPr>
                      <w:rFonts w:ascii="Times New Roman" w:hAnsi="Times New Roman"/>
                      <w:b/>
                      <w:sz w:val="16"/>
                      <w:szCs w:val="16"/>
                    </w:rPr>
                    <w:t>(имя)</w:t>
                  </w:r>
                </w:p>
              </w:tc>
            </w:tr>
            <w:tr w:rsidR="00022779" w:rsidRPr="00022779" w:rsidTr="0006182E">
              <w:tc>
                <w:tcPr>
                  <w:tcW w:w="3600" w:type="dxa"/>
                  <w:tcBorders>
                    <w:top w:val="single" w:sz="4" w:space="0" w:color="auto"/>
                    <w:left w:val="nil"/>
                    <w:bottom w:val="nil"/>
                    <w:right w:val="nil"/>
                  </w:tcBorders>
                </w:tcPr>
                <w:p w:rsidR="00022779" w:rsidRPr="00022779" w:rsidRDefault="00022779" w:rsidP="0006182E">
                  <w:pPr>
                    <w:jc w:val="center"/>
                    <w:rPr>
                      <w:rFonts w:ascii="Times New Roman" w:hAnsi="Times New Roman"/>
                      <w:b/>
                      <w:sz w:val="16"/>
                      <w:szCs w:val="16"/>
                    </w:rPr>
                  </w:pPr>
                  <w:r w:rsidRPr="00022779">
                    <w:rPr>
                      <w:rFonts w:ascii="Times New Roman" w:hAnsi="Times New Roman"/>
                      <w:b/>
                      <w:sz w:val="16"/>
                      <w:szCs w:val="16"/>
                    </w:rPr>
                    <w:t>(отчество) (при наличии)</w:t>
                  </w:r>
                </w:p>
              </w:tc>
            </w:tr>
          </w:tbl>
          <w:p w:rsidR="00022779" w:rsidRPr="00022779" w:rsidRDefault="00022779" w:rsidP="0006182E">
            <w:pPr>
              <w:widowControl w:val="0"/>
              <w:shd w:val="clear" w:color="auto" w:fill="FFFFFF"/>
              <w:autoSpaceDE w:val="0"/>
              <w:autoSpaceDN w:val="0"/>
              <w:adjustRightInd w:val="0"/>
              <w:ind w:left="708"/>
              <w:rPr>
                <w:rFonts w:ascii="Times New Roman" w:hAnsi="Times New Roman"/>
              </w:rPr>
            </w:pPr>
          </w:p>
        </w:tc>
      </w:tr>
      <w:tr w:rsidR="00022779" w:rsidTr="0006182E">
        <w:trPr>
          <w:trHeight w:val="2649"/>
        </w:trPr>
        <w:tc>
          <w:tcPr>
            <w:tcW w:w="3965" w:type="dxa"/>
            <w:tcBorders>
              <w:top w:val="nil"/>
              <w:left w:val="single" w:sz="6" w:space="0" w:color="auto"/>
              <w:bottom w:val="nil"/>
              <w:right w:val="single" w:sz="4" w:space="0" w:color="auto"/>
            </w:tcBorders>
            <w:shd w:val="clear" w:color="auto" w:fill="FFFFFF"/>
          </w:tcPr>
          <w:p w:rsidR="00022779" w:rsidRPr="00022779" w:rsidRDefault="00022779" w:rsidP="0006182E">
            <w:pPr>
              <w:widowControl w:val="0"/>
              <w:shd w:val="clear" w:color="auto" w:fill="FFFFFF"/>
              <w:autoSpaceDE w:val="0"/>
              <w:autoSpaceDN w:val="0"/>
              <w:adjustRightInd w:val="0"/>
              <w:jc w:val="center"/>
              <w:rPr>
                <w:rFonts w:ascii="Times New Roman" w:hAnsi="Times New Roman"/>
              </w:rPr>
            </w:pPr>
            <w:r w:rsidRPr="00022779">
              <w:rPr>
                <w:rFonts w:ascii="Times New Roman" w:hAnsi="Times New Roman"/>
              </w:rPr>
              <w:t xml:space="preserve">Цветное </w:t>
            </w:r>
          </w:p>
          <w:p w:rsidR="00022779" w:rsidRPr="00022779" w:rsidRDefault="00022779" w:rsidP="0006182E">
            <w:pPr>
              <w:widowControl w:val="0"/>
              <w:shd w:val="clear" w:color="auto" w:fill="FFFFFF"/>
              <w:autoSpaceDE w:val="0"/>
              <w:autoSpaceDN w:val="0"/>
              <w:adjustRightInd w:val="0"/>
              <w:jc w:val="center"/>
              <w:rPr>
                <w:rFonts w:ascii="Times New Roman" w:hAnsi="Times New Roman"/>
              </w:rPr>
            </w:pPr>
            <w:r w:rsidRPr="00022779">
              <w:rPr>
                <w:rFonts w:ascii="Times New Roman" w:hAnsi="Times New Roman"/>
              </w:rPr>
              <w:t>изображение знака отличия</w:t>
            </w:r>
          </w:p>
        </w:tc>
        <w:tc>
          <w:tcPr>
            <w:tcW w:w="3955" w:type="dxa"/>
            <w:tcBorders>
              <w:top w:val="nil"/>
              <w:left w:val="single" w:sz="4" w:space="0" w:color="auto"/>
              <w:bottom w:val="nil"/>
              <w:right w:val="single" w:sz="4" w:space="0" w:color="auto"/>
            </w:tcBorders>
            <w:shd w:val="clear" w:color="auto" w:fill="FFFFFF"/>
          </w:tcPr>
          <w:p w:rsidR="00022779" w:rsidRPr="00022779" w:rsidRDefault="00022779" w:rsidP="0006182E">
            <w:pPr>
              <w:shd w:val="clear" w:color="auto" w:fill="FFFFFF"/>
              <w:jc w:val="center"/>
              <w:rPr>
                <w:rFonts w:ascii="Times New Roman" w:hAnsi="Times New Roman"/>
                <w:sz w:val="14"/>
                <w:szCs w:val="14"/>
              </w:rPr>
            </w:pPr>
            <w:r w:rsidRPr="00022779">
              <w:rPr>
                <w:rFonts w:ascii="Times New Roman" w:hAnsi="Times New Roman"/>
                <w:b/>
                <w:sz w:val="20"/>
                <w:szCs w:val="20"/>
              </w:rPr>
              <w:t>НАГРАЖДЕ</w:t>
            </w:r>
            <w:proofErr w:type="gramStart"/>
            <w:r w:rsidRPr="00022779">
              <w:rPr>
                <w:rFonts w:ascii="Times New Roman" w:hAnsi="Times New Roman"/>
                <w:b/>
                <w:sz w:val="20"/>
                <w:szCs w:val="20"/>
              </w:rPr>
              <w:t>Н(</w:t>
            </w:r>
            <w:proofErr w:type="gramEnd"/>
            <w:r w:rsidRPr="00022779">
              <w:rPr>
                <w:rFonts w:ascii="Times New Roman" w:hAnsi="Times New Roman"/>
                <w:b/>
                <w:sz w:val="20"/>
                <w:szCs w:val="20"/>
              </w:rPr>
              <w:t>А)</w:t>
            </w:r>
          </w:p>
          <w:p w:rsidR="00022779" w:rsidRPr="00022779" w:rsidRDefault="00022779" w:rsidP="00022779">
            <w:pPr>
              <w:shd w:val="clear" w:color="auto" w:fill="FFFFFF"/>
              <w:spacing w:after="0" w:line="240" w:lineRule="exact"/>
              <w:jc w:val="center"/>
              <w:rPr>
                <w:rFonts w:ascii="Times New Roman" w:hAnsi="Times New Roman"/>
              </w:rPr>
            </w:pPr>
            <w:r w:rsidRPr="00022779">
              <w:rPr>
                <w:rFonts w:ascii="Times New Roman" w:hAnsi="Times New Roman"/>
              </w:rPr>
              <w:t>знаком отличия</w:t>
            </w:r>
          </w:p>
          <w:p w:rsidR="00022779" w:rsidRPr="00022779" w:rsidRDefault="00022779" w:rsidP="00022779">
            <w:pPr>
              <w:shd w:val="clear" w:color="auto" w:fill="FFFFFF"/>
              <w:spacing w:after="0" w:line="240" w:lineRule="exact"/>
              <w:jc w:val="center"/>
              <w:rPr>
                <w:rFonts w:ascii="Times New Roman" w:hAnsi="Times New Roman"/>
              </w:rPr>
            </w:pPr>
            <w:r w:rsidRPr="00022779">
              <w:rPr>
                <w:rFonts w:ascii="Times New Roman" w:hAnsi="Times New Roman"/>
                <w:b/>
                <w:sz w:val="26"/>
                <w:szCs w:val="26"/>
              </w:rPr>
              <w:t>«</w:t>
            </w:r>
            <w:r w:rsidRPr="00022779">
              <w:rPr>
                <w:rFonts w:ascii="Times New Roman" w:hAnsi="Times New Roman"/>
                <w:b/>
              </w:rPr>
              <w:t>Отличник следственных органов»</w:t>
            </w:r>
            <w:r w:rsidRPr="00022779">
              <w:rPr>
                <w:rFonts w:ascii="Times New Roman" w:hAnsi="Times New Roman"/>
              </w:rPr>
              <w:t xml:space="preserve"> </w:t>
            </w:r>
          </w:p>
          <w:p w:rsidR="00022779" w:rsidRPr="00022779" w:rsidRDefault="00022779" w:rsidP="0006182E">
            <w:pPr>
              <w:shd w:val="clear" w:color="auto" w:fill="FFFFFF"/>
              <w:spacing w:line="227" w:lineRule="exact"/>
              <w:jc w:val="center"/>
              <w:rPr>
                <w:rFonts w:ascii="Times New Roman" w:hAnsi="Times New Roman"/>
                <w:b/>
                <w:sz w:val="26"/>
                <w:szCs w:val="26"/>
              </w:rPr>
            </w:pPr>
          </w:p>
          <w:p w:rsidR="00022779" w:rsidRPr="00022779" w:rsidRDefault="00022779" w:rsidP="00022779">
            <w:pPr>
              <w:shd w:val="clear" w:color="auto" w:fill="FFFFFF"/>
              <w:spacing w:after="0" w:line="240" w:lineRule="exact"/>
              <w:ind w:left="147" w:right="91"/>
              <w:jc w:val="center"/>
              <w:rPr>
                <w:rFonts w:ascii="Times New Roman" w:hAnsi="Times New Roman"/>
                <w:spacing w:val="-7"/>
                <w:sz w:val="18"/>
                <w:szCs w:val="18"/>
              </w:rPr>
            </w:pPr>
            <w:r w:rsidRPr="00022779">
              <w:rPr>
                <w:rFonts w:ascii="Times New Roman" w:hAnsi="Times New Roman"/>
                <w:spacing w:val="-7"/>
                <w:sz w:val="18"/>
                <w:szCs w:val="18"/>
              </w:rPr>
              <w:t>приказом  Следственного комитета</w:t>
            </w:r>
          </w:p>
          <w:p w:rsidR="00022779" w:rsidRPr="00022779" w:rsidRDefault="00022779" w:rsidP="00022779">
            <w:pPr>
              <w:shd w:val="clear" w:color="auto" w:fill="FFFFFF"/>
              <w:spacing w:after="0" w:line="240" w:lineRule="exact"/>
              <w:ind w:left="147" w:right="91"/>
              <w:jc w:val="center"/>
              <w:rPr>
                <w:rFonts w:ascii="Times New Roman" w:hAnsi="Times New Roman"/>
                <w:sz w:val="20"/>
                <w:szCs w:val="20"/>
              </w:rPr>
            </w:pPr>
            <w:r w:rsidRPr="00022779">
              <w:rPr>
                <w:rFonts w:ascii="Times New Roman" w:hAnsi="Times New Roman"/>
                <w:sz w:val="18"/>
                <w:szCs w:val="18"/>
              </w:rPr>
              <w:t>Российской Федерации</w:t>
            </w:r>
          </w:p>
          <w:p w:rsidR="00022779" w:rsidRPr="00022779" w:rsidRDefault="00022779" w:rsidP="0006182E">
            <w:pPr>
              <w:shd w:val="clear" w:color="auto" w:fill="FFFFFF"/>
              <w:jc w:val="center"/>
              <w:rPr>
                <w:rFonts w:ascii="Times New Roman" w:hAnsi="Times New Roman"/>
              </w:rPr>
            </w:pPr>
            <w:r w:rsidRPr="00022779">
              <w:rPr>
                <w:rFonts w:ascii="Times New Roman" w:hAnsi="Times New Roman"/>
                <w:spacing w:val="-1"/>
                <w:sz w:val="18"/>
                <w:szCs w:val="18"/>
              </w:rPr>
              <w:t>от  « ____ » _________ 20____г. № _____</w:t>
            </w:r>
          </w:p>
        </w:tc>
      </w:tr>
      <w:tr w:rsidR="00022779" w:rsidTr="0006182E">
        <w:trPr>
          <w:trHeight w:val="80"/>
        </w:trPr>
        <w:tc>
          <w:tcPr>
            <w:tcW w:w="3965" w:type="dxa"/>
            <w:tcBorders>
              <w:top w:val="nil"/>
              <w:left w:val="single" w:sz="6" w:space="0" w:color="auto"/>
              <w:bottom w:val="single" w:sz="6" w:space="0" w:color="auto"/>
              <w:right w:val="single" w:sz="4" w:space="0" w:color="auto"/>
            </w:tcBorders>
            <w:shd w:val="clear" w:color="auto" w:fill="FFFFFF"/>
          </w:tcPr>
          <w:p w:rsidR="00022779" w:rsidRPr="00022779" w:rsidRDefault="00022779" w:rsidP="0006182E">
            <w:pPr>
              <w:widowControl w:val="0"/>
              <w:shd w:val="clear" w:color="auto" w:fill="FFFFFF"/>
              <w:autoSpaceDE w:val="0"/>
              <w:autoSpaceDN w:val="0"/>
              <w:adjustRightInd w:val="0"/>
              <w:rPr>
                <w:rFonts w:ascii="Times New Roman" w:hAnsi="Times New Roman"/>
              </w:rPr>
            </w:pPr>
          </w:p>
        </w:tc>
        <w:tc>
          <w:tcPr>
            <w:tcW w:w="3955" w:type="dxa"/>
            <w:tcBorders>
              <w:top w:val="nil"/>
              <w:left w:val="single" w:sz="4" w:space="0" w:color="auto"/>
              <w:bottom w:val="single" w:sz="4" w:space="0" w:color="auto"/>
              <w:right w:val="single" w:sz="4" w:space="0" w:color="auto"/>
            </w:tcBorders>
            <w:shd w:val="clear" w:color="auto" w:fill="FFFFFF"/>
          </w:tcPr>
          <w:p w:rsidR="00022779" w:rsidRPr="00022779" w:rsidRDefault="00022779" w:rsidP="00022779">
            <w:pPr>
              <w:shd w:val="clear" w:color="auto" w:fill="FFFFFF"/>
              <w:spacing w:after="0" w:line="240" w:lineRule="exact"/>
              <w:ind w:left="136"/>
              <w:rPr>
                <w:rFonts w:ascii="Times New Roman" w:hAnsi="Times New Roman"/>
              </w:rPr>
            </w:pPr>
            <w:r w:rsidRPr="00022779">
              <w:rPr>
                <w:rFonts w:ascii="Times New Roman" w:hAnsi="Times New Roman"/>
              </w:rPr>
              <w:t>Председатель</w:t>
            </w:r>
          </w:p>
          <w:p w:rsidR="00022779" w:rsidRPr="00022779" w:rsidRDefault="00022779" w:rsidP="00022779">
            <w:pPr>
              <w:shd w:val="clear" w:color="auto" w:fill="FFFFFF"/>
              <w:spacing w:after="0" w:line="240" w:lineRule="exact"/>
              <w:ind w:left="136"/>
              <w:rPr>
                <w:rFonts w:ascii="Times New Roman" w:hAnsi="Times New Roman"/>
              </w:rPr>
            </w:pPr>
            <w:r w:rsidRPr="00022779">
              <w:rPr>
                <w:rFonts w:ascii="Times New Roman" w:hAnsi="Times New Roman"/>
              </w:rPr>
              <w:t xml:space="preserve">   М.П.</w:t>
            </w:r>
          </w:p>
        </w:tc>
      </w:tr>
    </w:tbl>
    <w:p w:rsidR="00022779" w:rsidRDefault="00022779" w:rsidP="00022779">
      <w:pPr>
        <w:pStyle w:val="ConsPlusNormal"/>
        <w:jc w:val="both"/>
        <w:sectPr w:rsidR="00022779" w:rsidSect="00870DA5">
          <w:pgSz w:w="11906" w:h="16838"/>
          <w:pgMar w:top="904" w:right="850" w:bottom="426" w:left="1418" w:header="708" w:footer="708" w:gutter="0"/>
          <w:pgNumType w:start="1"/>
          <w:cols w:space="708"/>
          <w:titlePg/>
          <w:docGrid w:linePitch="360"/>
        </w:sectPr>
      </w:pPr>
    </w:p>
    <w:p w:rsidR="00022779" w:rsidRPr="00BB2F92" w:rsidRDefault="00022779" w:rsidP="00022779">
      <w:pPr>
        <w:pStyle w:val="ConsPlusNormal"/>
        <w:spacing w:line="240" w:lineRule="exact"/>
        <w:ind w:left="5670"/>
      </w:pPr>
      <w:r w:rsidRPr="00BB2F92">
        <w:t xml:space="preserve">Приложение № </w:t>
      </w:r>
      <w:r>
        <w:t>17</w:t>
      </w:r>
    </w:p>
    <w:p w:rsidR="00022779" w:rsidRPr="00BB2F92" w:rsidRDefault="00022779" w:rsidP="00022779">
      <w:pPr>
        <w:pStyle w:val="ConsPlusNormal"/>
        <w:spacing w:line="240" w:lineRule="exact"/>
        <w:ind w:left="5670"/>
      </w:pPr>
    </w:p>
    <w:p w:rsidR="00022779" w:rsidRPr="00BB2F92" w:rsidRDefault="00022779" w:rsidP="00022779">
      <w:pPr>
        <w:pStyle w:val="ConsPlusNormal"/>
        <w:spacing w:line="240" w:lineRule="exact"/>
        <w:ind w:left="5670"/>
      </w:pPr>
      <w:r w:rsidRPr="00BB2F92">
        <w:t xml:space="preserve">к приказу Следственного комитета Российской Федерации </w:t>
      </w:r>
    </w:p>
    <w:p w:rsidR="00022779" w:rsidRPr="00BB2F92" w:rsidRDefault="00022779" w:rsidP="00022779">
      <w:pPr>
        <w:pStyle w:val="ConsPlusNormal"/>
        <w:spacing w:line="240" w:lineRule="exact"/>
        <w:ind w:left="5670"/>
      </w:pPr>
    </w:p>
    <w:p w:rsidR="00022779" w:rsidRPr="00BB2F92" w:rsidRDefault="00022779" w:rsidP="00022779">
      <w:pPr>
        <w:pStyle w:val="a9"/>
        <w:spacing w:after="0" w:line="240" w:lineRule="exact"/>
        <w:ind w:left="5670"/>
        <w:rPr>
          <w:b/>
          <w:spacing w:val="50"/>
          <w:sz w:val="28"/>
          <w:szCs w:val="28"/>
        </w:rPr>
      </w:pPr>
      <w:r w:rsidRPr="00BB2F92">
        <w:rPr>
          <w:sz w:val="28"/>
          <w:szCs w:val="28"/>
        </w:rPr>
        <w:t>от __________ №______</w:t>
      </w:r>
    </w:p>
    <w:p w:rsidR="00022779" w:rsidRPr="00BB2F92" w:rsidRDefault="00022779" w:rsidP="00022779">
      <w:pPr>
        <w:pStyle w:val="ConsPlusNormal"/>
        <w:jc w:val="both"/>
      </w:pPr>
    </w:p>
    <w:p w:rsidR="00022779" w:rsidRPr="00BB2F92" w:rsidRDefault="00022779" w:rsidP="00022779">
      <w:pPr>
        <w:pStyle w:val="ConsPlusTitle"/>
        <w:jc w:val="center"/>
        <w:rPr>
          <w:sz w:val="28"/>
          <w:szCs w:val="28"/>
        </w:rPr>
      </w:pPr>
      <w:r w:rsidRPr="00BB2F92">
        <w:rPr>
          <w:sz w:val="28"/>
          <w:szCs w:val="28"/>
        </w:rPr>
        <w:t>Положение</w:t>
      </w:r>
    </w:p>
    <w:p w:rsidR="00022779" w:rsidRPr="00DD3B89" w:rsidRDefault="00022779" w:rsidP="00022779">
      <w:pPr>
        <w:pStyle w:val="ConsPlusNormal"/>
        <w:jc w:val="center"/>
        <w:rPr>
          <w:b/>
        </w:rPr>
      </w:pPr>
      <w:r w:rsidRPr="00DD3B89">
        <w:rPr>
          <w:b/>
        </w:rPr>
        <w:t xml:space="preserve">о </w:t>
      </w:r>
      <w:r>
        <w:rPr>
          <w:b/>
        </w:rPr>
        <w:t xml:space="preserve">знаке отличия «Лучший следователь» </w:t>
      </w:r>
    </w:p>
    <w:p w:rsidR="00022779" w:rsidRDefault="00022779" w:rsidP="00022779">
      <w:pPr>
        <w:pStyle w:val="ConsPlusNormal"/>
        <w:jc w:val="both"/>
      </w:pPr>
    </w:p>
    <w:p w:rsidR="00022779" w:rsidRPr="006207FC" w:rsidRDefault="00022779" w:rsidP="00022779">
      <w:pPr>
        <w:pStyle w:val="ConsPlusNormal"/>
        <w:ind w:firstLine="709"/>
        <w:jc w:val="both"/>
      </w:pPr>
      <w:r>
        <w:t>1. </w:t>
      </w:r>
      <w:r w:rsidRPr="006207FC">
        <w:t xml:space="preserve">Знак отличия </w:t>
      </w:r>
      <w:r>
        <w:t>«Лучший следователь»</w:t>
      </w:r>
      <w:r w:rsidRPr="006207FC">
        <w:t xml:space="preserve"> (далее </w:t>
      </w:r>
      <w:r>
        <w:t>–</w:t>
      </w:r>
      <w:r w:rsidRPr="006207FC">
        <w:t xml:space="preserve"> знак отличия) является ведомственной наградой Следственного комитета Российской Федерации (далее </w:t>
      </w:r>
      <w:r>
        <w:t>–</w:t>
      </w:r>
      <w:r w:rsidRPr="006207FC">
        <w:t xml:space="preserve"> Следственный комитет).</w:t>
      </w:r>
    </w:p>
    <w:p w:rsidR="00022779" w:rsidRPr="007D1C7D" w:rsidRDefault="00022779" w:rsidP="00022779">
      <w:pPr>
        <w:pStyle w:val="ConsPlusNormal"/>
        <w:ind w:firstLine="709"/>
        <w:jc w:val="both"/>
      </w:pPr>
      <w:r>
        <w:t xml:space="preserve">2. Описание и </w:t>
      </w:r>
      <w:r w:rsidRPr="006207FC">
        <w:t>рисун</w:t>
      </w:r>
      <w:r>
        <w:t xml:space="preserve">ок </w:t>
      </w:r>
      <w:r w:rsidRPr="006207FC">
        <w:t>знака отличия</w:t>
      </w:r>
      <w:r>
        <w:t xml:space="preserve"> «Лучший следователь»,</w:t>
      </w:r>
      <w:r w:rsidRPr="006207FC">
        <w:t xml:space="preserve"> удостоверения к знак</w:t>
      </w:r>
      <w:r>
        <w:t xml:space="preserve">у </w:t>
      </w:r>
      <w:r w:rsidRPr="006207FC">
        <w:t>отличия</w:t>
      </w:r>
      <w:r>
        <w:t xml:space="preserve"> «Лучший следователь»</w:t>
      </w:r>
      <w:r w:rsidRPr="006207FC">
        <w:t xml:space="preserve"> </w:t>
      </w:r>
      <w:r w:rsidRPr="007D1C7D">
        <w:t xml:space="preserve">приведены </w:t>
      </w:r>
      <w:r>
        <w:br/>
      </w:r>
      <w:r w:rsidRPr="007D1C7D">
        <w:t xml:space="preserve">в </w:t>
      </w:r>
      <w:hyperlink w:anchor="P2521" w:history="1">
        <w:r w:rsidRPr="007D1C7D">
          <w:t>приложениях №</w:t>
        </w:r>
        <w:r>
          <w:t>№</w:t>
        </w:r>
        <w:r w:rsidRPr="007D1C7D">
          <w:t xml:space="preserve"> 1</w:t>
        </w:r>
      </w:hyperlink>
      <w:r>
        <w:t xml:space="preserve"> и</w:t>
      </w:r>
      <w:r w:rsidRPr="007D1C7D">
        <w:t xml:space="preserve"> </w:t>
      </w:r>
      <w:hyperlink w:anchor="P2545" w:history="1">
        <w:r w:rsidRPr="007D1C7D">
          <w:t>2</w:t>
        </w:r>
      </w:hyperlink>
      <w:r w:rsidRPr="007D1C7D">
        <w:t xml:space="preserve"> </w:t>
      </w:r>
      <w:r>
        <w:t>к настоящему</w:t>
      </w:r>
      <w:r w:rsidRPr="007D1C7D">
        <w:t xml:space="preserve"> Положени</w:t>
      </w:r>
      <w:r>
        <w:t>ю</w:t>
      </w:r>
      <w:r w:rsidRPr="007D1C7D">
        <w:t>.</w:t>
      </w:r>
    </w:p>
    <w:p w:rsidR="00022779" w:rsidRPr="006207FC" w:rsidRDefault="00022779" w:rsidP="00022779">
      <w:pPr>
        <w:pStyle w:val="ConsPlusNormal"/>
        <w:ind w:firstLine="709"/>
        <w:jc w:val="both"/>
      </w:pPr>
      <w:r>
        <w:t>3. </w:t>
      </w:r>
      <w:proofErr w:type="gramStart"/>
      <w:r w:rsidRPr="006207FC">
        <w:t>Знаком от</w:t>
      </w:r>
      <w:r>
        <w:t xml:space="preserve">личия награждаются следователи, </w:t>
      </w:r>
      <w:r w:rsidRPr="006207FC">
        <w:t xml:space="preserve">руководители следственных подразделений Следственного комитета за достижение высоких результатов в раскрытии и расследовании тяжких и особо тяжких преступлений, пресечение деятельности террористических и иных организованных преступных групп, имеющие выслугу лет (стаж службы) </w:t>
      </w:r>
      <w:r>
        <w:br/>
      </w:r>
      <w:r w:rsidRPr="006207FC">
        <w:t xml:space="preserve">в соответствии с </w:t>
      </w:r>
      <w:hyperlink w:anchor="P164" w:history="1">
        <w:r w:rsidRPr="007D1C7D">
          <w:t>пунктом 1</w:t>
        </w:r>
        <w:r>
          <w:t>1</w:t>
        </w:r>
      </w:hyperlink>
      <w:r w:rsidRPr="006207FC">
        <w:t xml:space="preserve"> </w:t>
      </w:r>
      <w:r>
        <w:t>Положения, утвержденного настоящим приказом,</w:t>
      </w:r>
      <w:r w:rsidRPr="006207FC">
        <w:t xml:space="preserve"> не менее 5 календарных лет</w:t>
      </w:r>
      <w:r>
        <w:t>, ранее награжденные Почетной грамотой Следственного комитета или поощренные благодарностью Следственного комитета</w:t>
      </w:r>
      <w:proofErr w:type="gramEnd"/>
      <w:r>
        <w:t>,</w:t>
      </w:r>
      <w:r w:rsidRPr="006207FC">
        <w:t xml:space="preserve"> и имеющие иные поощрения за успехи в служебной деятельности.</w:t>
      </w:r>
    </w:p>
    <w:p w:rsidR="00022779" w:rsidRPr="007B6547" w:rsidRDefault="00022779" w:rsidP="00022779">
      <w:pPr>
        <w:pStyle w:val="ConsPlusNormal"/>
        <w:ind w:firstLine="709"/>
        <w:jc w:val="both"/>
      </w:pPr>
      <w:r>
        <w:t>4. </w:t>
      </w:r>
      <w:r w:rsidRPr="006207FC">
        <w:t xml:space="preserve">Сотрудникам Следственного комитета при награждении знаком </w:t>
      </w:r>
      <w:r w:rsidRPr="007B6547">
        <w:t>отличия выплачивается денежная премия в размере 1 должностного оклада (оклада по должности).</w:t>
      </w:r>
    </w:p>
    <w:p w:rsidR="00022779" w:rsidRPr="006207FC" w:rsidRDefault="00022779" w:rsidP="00022779">
      <w:pPr>
        <w:pStyle w:val="ConsPlusNormal"/>
        <w:ind w:firstLine="709"/>
        <w:jc w:val="both"/>
      </w:pPr>
      <w:r>
        <w:t>5. </w:t>
      </w:r>
      <w:r w:rsidRPr="006207FC">
        <w:t>Повторное награждение знаком отличия не допускается.</w:t>
      </w:r>
    </w:p>
    <w:p w:rsidR="00022779" w:rsidRPr="006207FC" w:rsidRDefault="00022779" w:rsidP="00022779">
      <w:pPr>
        <w:pStyle w:val="ConsPlusNormal"/>
        <w:ind w:firstLine="709"/>
        <w:jc w:val="both"/>
      </w:pPr>
      <w:r>
        <w:t>6. </w:t>
      </w:r>
      <w:r w:rsidRPr="006207FC">
        <w:t xml:space="preserve">Знак отличия носится на правой стороне груди и располагается ниже государственных наград Российской Федерации и Союза Советских Социалистических </w:t>
      </w:r>
      <w:r>
        <w:t>Республик, после знака отличия «Отличник следственных органов»</w:t>
      </w:r>
      <w:r w:rsidRPr="006207FC">
        <w:t>.</w:t>
      </w: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sectPr w:rsidR="00022779" w:rsidSect="00870DA5">
          <w:pgSz w:w="11906" w:h="16838"/>
          <w:pgMar w:top="904" w:right="850" w:bottom="426" w:left="1418" w:header="708" w:footer="708" w:gutter="0"/>
          <w:pgNumType w:start="1"/>
          <w:cols w:space="708"/>
          <w:titlePg/>
          <w:docGrid w:linePitch="360"/>
        </w:sectPr>
      </w:pPr>
    </w:p>
    <w:p w:rsidR="00022779" w:rsidRDefault="00022779" w:rsidP="00022779">
      <w:pPr>
        <w:pStyle w:val="ConsPlusNormal"/>
        <w:spacing w:line="240" w:lineRule="exact"/>
        <w:ind w:left="5670"/>
        <w:outlineLvl w:val="1"/>
      </w:pPr>
      <w:r>
        <w:t>Приложение № 1</w:t>
      </w:r>
    </w:p>
    <w:p w:rsidR="00022779" w:rsidRPr="0080248A" w:rsidRDefault="00022779" w:rsidP="00022779">
      <w:pPr>
        <w:pStyle w:val="ConsPlusNormal"/>
        <w:spacing w:line="240" w:lineRule="exact"/>
        <w:ind w:left="5670"/>
        <w:outlineLvl w:val="1"/>
      </w:pPr>
    </w:p>
    <w:p w:rsidR="00022779" w:rsidRPr="0080248A" w:rsidRDefault="00022779" w:rsidP="00022779">
      <w:pPr>
        <w:pStyle w:val="ConsPlusNormal"/>
        <w:spacing w:line="240" w:lineRule="exact"/>
        <w:ind w:left="5670"/>
      </w:pPr>
      <w:r w:rsidRPr="0080248A">
        <w:t xml:space="preserve">к Положению о </w:t>
      </w:r>
      <w:r>
        <w:t>знаке отличия</w:t>
      </w:r>
    </w:p>
    <w:p w:rsidR="00022779" w:rsidRDefault="00022779" w:rsidP="00022779">
      <w:pPr>
        <w:pStyle w:val="ConsPlusNormal"/>
        <w:spacing w:line="240" w:lineRule="exact"/>
        <w:ind w:left="5670"/>
      </w:pPr>
      <w:r>
        <w:t xml:space="preserve">«Лучший следователь», </w:t>
      </w:r>
      <w:proofErr w:type="gramStart"/>
      <w:r>
        <w:t>утвержденному</w:t>
      </w:r>
      <w:proofErr w:type="gramEnd"/>
      <w:r>
        <w:t xml:space="preserve"> приказом Следственного комитета Российской Федерации </w:t>
      </w:r>
    </w:p>
    <w:p w:rsidR="00022779" w:rsidRPr="0080248A" w:rsidRDefault="00022779" w:rsidP="00022779">
      <w:pPr>
        <w:pStyle w:val="ConsPlusNormal"/>
        <w:ind w:left="5670"/>
        <w:outlineLvl w:val="1"/>
      </w:pPr>
      <w:r w:rsidRPr="00704F3C">
        <w:t>от __________ №______</w:t>
      </w:r>
    </w:p>
    <w:p w:rsidR="00022779" w:rsidRDefault="00022779" w:rsidP="00022779">
      <w:pPr>
        <w:pStyle w:val="ConsPlusNormal"/>
        <w:jc w:val="both"/>
      </w:pPr>
    </w:p>
    <w:p w:rsidR="00022779" w:rsidRDefault="00022779" w:rsidP="00022779">
      <w:pPr>
        <w:pStyle w:val="ConsPlusTitle"/>
        <w:jc w:val="center"/>
        <w:rPr>
          <w:sz w:val="28"/>
          <w:szCs w:val="28"/>
        </w:rPr>
      </w:pPr>
      <w:r>
        <w:rPr>
          <w:sz w:val="28"/>
          <w:szCs w:val="28"/>
        </w:rPr>
        <w:t xml:space="preserve">Описание и рисунок знака отличия «Лучший следователь» </w:t>
      </w:r>
    </w:p>
    <w:p w:rsidR="00022779" w:rsidRDefault="00022779" w:rsidP="00022779">
      <w:pPr>
        <w:pStyle w:val="ConsPlusNormal"/>
        <w:jc w:val="both"/>
      </w:pPr>
    </w:p>
    <w:tbl>
      <w:tblPr>
        <w:tblW w:w="0" w:type="auto"/>
        <w:tblLook w:val="04A0"/>
      </w:tblPr>
      <w:tblGrid>
        <w:gridCol w:w="5920"/>
        <w:gridCol w:w="3650"/>
      </w:tblGrid>
      <w:tr w:rsidR="00022779" w:rsidRPr="00C85577" w:rsidTr="0006182E">
        <w:tc>
          <w:tcPr>
            <w:tcW w:w="5920" w:type="dxa"/>
          </w:tcPr>
          <w:p w:rsidR="00022779" w:rsidRPr="00C85577" w:rsidRDefault="00022779" w:rsidP="0006182E">
            <w:pPr>
              <w:pStyle w:val="ConsPlusNormal"/>
              <w:ind w:firstLine="540"/>
              <w:jc w:val="both"/>
            </w:pPr>
            <w:r>
              <w:t>Знак отличия «Лучший следователь» имеет форму овала размером 45x</w:t>
            </w:r>
            <w:r w:rsidRPr="00C85577">
              <w:t xml:space="preserve">36 мм </w:t>
            </w:r>
            <w:r>
              <w:br/>
              <w:t xml:space="preserve">с односторонним изображением </w:t>
            </w:r>
            <w:r>
              <w:br/>
              <w:t>и</w:t>
            </w:r>
            <w:r w:rsidRPr="00C85577">
              <w:t xml:space="preserve"> выступающими элементами. Изготавливается из латуни с использованием эмалей и гальванических покрытий.</w:t>
            </w:r>
          </w:p>
          <w:p w:rsidR="00022779" w:rsidRPr="00C85577" w:rsidRDefault="00022779" w:rsidP="0006182E">
            <w:pPr>
              <w:pStyle w:val="ConsPlusNormal"/>
              <w:ind w:firstLine="540"/>
              <w:jc w:val="both"/>
            </w:pPr>
            <w:r w:rsidRPr="00C85577">
              <w:t xml:space="preserve">Знак отличия выполнен в виде рельефного золотого венка, перевязанного лентой, </w:t>
            </w:r>
            <w:r>
              <w:br/>
            </w:r>
            <w:r w:rsidRPr="00C85577">
              <w:t xml:space="preserve">в нижней части ленты </w:t>
            </w:r>
            <w:r>
              <w:t>– рельефная надпись «ЛУЧШИЙ СЛЕДОВАТЕЛЬ»</w:t>
            </w:r>
            <w:r w:rsidRPr="00C85577">
              <w:t>.</w:t>
            </w:r>
          </w:p>
          <w:p w:rsidR="00022779" w:rsidRPr="00C85577" w:rsidRDefault="00022779" w:rsidP="0006182E">
            <w:pPr>
              <w:pStyle w:val="ConsPlusNormal"/>
              <w:ind w:firstLine="540"/>
              <w:jc w:val="both"/>
            </w:pPr>
            <w:r w:rsidRPr="00C85577">
              <w:t xml:space="preserve">В </w:t>
            </w:r>
            <w:proofErr w:type="gramStart"/>
            <w:r w:rsidRPr="00C85577">
              <w:t>центре</w:t>
            </w:r>
            <w:proofErr w:type="gramEnd"/>
            <w:r w:rsidRPr="00C85577">
              <w:t xml:space="preserve"> медальона на эмали бордового цвета </w:t>
            </w:r>
            <w:r>
              <w:t xml:space="preserve">– </w:t>
            </w:r>
            <w:r w:rsidRPr="003663BA">
              <w:t>элемент</w:t>
            </w:r>
            <w:r w:rsidRPr="00C85577">
              <w:t xml:space="preserve"> в виде цветной рельефной эмблемы Следственного комитета Российской Федерации.</w:t>
            </w:r>
          </w:p>
          <w:p w:rsidR="00022779" w:rsidRPr="00C85577" w:rsidRDefault="00022779" w:rsidP="0006182E">
            <w:pPr>
              <w:pStyle w:val="ConsPlusNormal"/>
              <w:ind w:firstLine="540"/>
              <w:jc w:val="both"/>
            </w:pPr>
            <w:r w:rsidRPr="00C85577">
              <w:t>На оборотной стороне располагается нарезной штифт с гайкой для крепления знака отличия к одежде.</w:t>
            </w:r>
          </w:p>
          <w:p w:rsidR="00022779" w:rsidRDefault="00022779" w:rsidP="0006182E">
            <w:pPr>
              <w:pStyle w:val="ConsPlusNormal"/>
              <w:ind w:firstLine="539"/>
              <w:jc w:val="both"/>
            </w:pPr>
            <w:r>
              <w:t>Знак отличия номера не имеет, комплектуется упаковкой и удостоверением.</w:t>
            </w:r>
          </w:p>
          <w:p w:rsidR="00022779" w:rsidRPr="00C85577" w:rsidRDefault="00022779" w:rsidP="0006182E">
            <w:pPr>
              <w:pStyle w:val="ConsPlusNormal"/>
              <w:jc w:val="both"/>
            </w:pPr>
          </w:p>
          <w:p w:rsidR="00022779" w:rsidRPr="00C85577" w:rsidRDefault="00022779" w:rsidP="0006182E">
            <w:pPr>
              <w:pStyle w:val="ConsPlusNormal"/>
              <w:jc w:val="both"/>
            </w:pPr>
          </w:p>
          <w:p w:rsidR="00022779" w:rsidRPr="00C85577" w:rsidRDefault="00022779" w:rsidP="0006182E">
            <w:pPr>
              <w:pStyle w:val="ConsPlusNormal"/>
              <w:ind w:firstLine="540"/>
              <w:jc w:val="both"/>
            </w:pPr>
          </w:p>
        </w:tc>
        <w:tc>
          <w:tcPr>
            <w:tcW w:w="3650" w:type="dxa"/>
          </w:tcPr>
          <w:p w:rsidR="00022779" w:rsidRPr="00C85577" w:rsidRDefault="00022779" w:rsidP="0006182E">
            <w:pPr>
              <w:pStyle w:val="ConsPlusNormal"/>
              <w:jc w:val="both"/>
            </w:pPr>
            <w:r>
              <w:rPr>
                <w:noProof/>
              </w:rPr>
              <w:drawing>
                <wp:anchor distT="0" distB="0" distL="114300" distR="114300" simplePos="0" relativeHeight="251696128" behindDoc="0" locked="0" layoutInCell="1" allowOverlap="1">
                  <wp:simplePos x="0" y="0"/>
                  <wp:positionH relativeFrom="column">
                    <wp:posOffset>180340</wp:posOffset>
                  </wp:positionH>
                  <wp:positionV relativeFrom="paragraph">
                    <wp:posOffset>173355</wp:posOffset>
                  </wp:positionV>
                  <wp:extent cx="1919605" cy="2575560"/>
                  <wp:effectExtent l="19050" t="0" r="4445" b="0"/>
                  <wp:wrapNone/>
                  <wp:docPr id="24" name="Рисунок 2" descr="Лучший следователь зол эм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учший следователь зол эмаль"/>
                          <pic:cNvPicPr>
                            <a:picLocks noChangeAspect="1" noChangeArrowheads="1"/>
                          </pic:cNvPicPr>
                        </pic:nvPicPr>
                        <pic:blipFill>
                          <a:blip r:embed="rId50" cstate="print"/>
                          <a:srcRect/>
                          <a:stretch>
                            <a:fillRect/>
                          </a:stretch>
                        </pic:blipFill>
                        <pic:spPr bwMode="auto">
                          <a:xfrm>
                            <a:off x="0" y="0"/>
                            <a:ext cx="1919605" cy="2575560"/>
                          </a:xfrm>
                          <a:prstGeom prst="rect">
                            <a:avLst/>
                          </a:prstGeom>
                          <a:noFill/>
                          <a:ln w="9525">
                            <a:noFill/>
                            <a:miter lim="800000"/>
                            <a:headEnd/>
                            <a:tailEnd/>
                          </a:ln>
                        </pic:spPr>
                      </pic:pic>
                    </a:graphicData>
                  </a:graphic>
                </wp:anchor>
              </w:drawing>
            </w:r>
          </w:p>
        </w:tc>
      </w:tr>
    </w:tbl>
    <w:p w:rsidR="00022779" w:rsidRDefault="00022779" w:rsidP="00022779">
      <w:pPr>
        <w:pStyle w:val="ConsPlusNormal"/>
        <w:jc w:val="both"/>
      </w:pPr>
    </w:p>
    <w:p w:rsidR="00022779" w:rsidRDefault="00022779" w:rsidP="00022779">
      <w:pPr>
        <w:pStyle w:val="ConsPlusNormal"/>
        <w:jc w:val="both"/>
      </w:pPr>
    </w:p>
    <w:p w:rsidR="00022779" w:rsidRDefault="00022779" w:rsidP="00022779">
      <w:pPr>
        <w:pStyle w:val="ConsPlusNormal"/>
        <w:jc w:val="both"/>
        <w:sectPr w:rsidR="00022779" w:rsidSect="00870DA5">
          <w:pgSz w:w="11906" w:h="16838"/>
          <w:pgMar w:top="904" w:right="850" w:bottom="426" w:left="1418" w:header="708" w:footer="708" w:gutter="0"/>
          <w:pgNumType w:start="1"/>
          <w:cols w:space="708"/>
          <w:titlePg/>
          <w:docGrid w:linePitch="360"/>
        </w:sectPr>
      </w:pPr>
    </w:p>
    <w:p w:rsidR="00022779" w:rsidRPr="00022779" w:rsidRDefault="00022779" w:rsidP="00022779">
      <w:pPr>
        <w:pStyle w:val="ConsPlusNormal"/>
        <w:spacing w:line="240" w:lineRule="exact"/>
        <w:ind w:left="5670"/>
        <w:outlineLvl w:val="1"/>
      </w:pPr>
      <w:r w:rsidRPr="00022779">
        <w:t>Приложение № 2</w:t>
      </w:r>
    </w:p>
    <w:p w:rsidR="00022779" w:rsidRPr="00022779" w:rsidRDefault="00022779" w:rsidP="00022779">
      <w:pPr>
        <w:pStyle w:val="ConsPlusNormal"/>
        <w:spacing w:line="240" w:lineRule="exact"/>
        <w:ind w:left="5670"/>
        <w:outlineLvl w:val="1"/>
      </w:pPr>
    </w:p>
    <w:p w:rsidR="00022779" w:rsidRPr="00022779" w:rsidRDefault="00022779" w:rsidP="00022779">
      <w:pPr>
        <w:pStyle w:val="ConsPlusNormal"/>
        <w:spacing w:line="240" w:lineRule="exact"/>
        <w:ind w:left="5670"/>
      </w:pPr>
      <w:r w:rsidRPr="00022779">
        <w:t>к Положению о знаке отличия</w:t>
      </w:r>
    </w:p>
    <w:p w:rsidR="00022779" w:rsidRPr="00022779" w:rsidRDefault="00022779" w:rsidP="00022779">
      <w:pPr>
        <w:pStyle w:val="ConsPlusNormal"/>
        <w:spacing w:line="240" w:lineRule="exact"/>
        <w:ind w:left="5670"/>
      </w:pPr>
      <w:r w:rsidRPr="00022779">
        <w:t xml:space="preserve">«Лучший следователь», </w:t>
      </w:r>
      <w:proofErr w:type="gramStart"/>
      <w:r w:rsidRPr="00022779">
        <w:t>утвержденному</w:t>
      </w:r>
      <w:proofErr w:type="gramEnd"/>
      <w:r w:rsidRPr="00022779">
        <w:t xml:space="preserve"> приказом Следственного комитета Российской Федерации </w:t>
      </w:r>
    </w:p>
    <w:p w:rsidR="00022779" w:rsidRPr="00022779" w:rsidRDefault="00022779" w:rsidP="00022779">
      <w:pPr>
        <w:pStyle w:val="ConsPlusNormal"/>
        <w:ind w:left="5670"/>
        <w:outlineLvl w:val="1"/>
      </w:pPr>
      <w:r w:rsidRPr="00022779">
        <w:t>от __________ №______</w:t>
      </w:r>
    </w:p>
    <w:p w:rsidR="00022779" w:rsidRPr="00022779" w:rsidRDefault="00022779" w:rsidP="00022779">
      <w:pPr>
        <w:pStyle w:val="ConsPlusNormal"/>
        <w:jc w:val="both"/>
      </w:pPr>
    </w:p>
    <w:p w:rsidR="00022779" w:rsidRPr="00022779" w:rsidRDefault="00022779" w:rsidP="00022779">
      <w:pPr>
        <w:shd w:val="clear" w:color="auto" w:fill="FFFFFF"/>
        <w:ind w:left="43"/>
        <w:jc w:val="center"/>
        <w:outlineLvl w:val="0"/>
        <w:rPr>
          <w:rFonts w:ascii="Times New Roman" w:hAnsi="Times New Roman"/>
          <w:b/>
          <w:spacing w:val="-7"/>
          <w:sz w:val="28"/>
          <w:szCs w:val="28"/>
        </w:rPr>
      </w:pPr>
      <w:r w:rsidRPr="00022779">
        <w:rPr>
          <w:rFonts w:ascii="Times New Roman" w:hAnsi="Times New Roman"/>
          <w:b/>
          <w:spacing w:val="-9"/>
          <w:sz w:val="28"/>
          <w:szCs w:val="28"/>
        </w:rPr>
        <w:t xml:space="preserve">Удостоверение </w:t>
      </w:r>
      <w:r w:rsidRPr="00022779">
        <w:rPr>
          <w:rFonts w:ascii="Times New Roman" w:hAnsi="Times New Roman"/>
          <w:b/>
          <w:spacing w:val="-7"/>
          <w:sz w:val="28"/>
          <w:szCs w:val="28"/>
        </w:rPr>
        <w:t>к знаку отличия «</w:t>
      </w:r>
      <w:r w:rsidRPr="00022779">
        <w:rPr>
          <w:rFonts w:ascii="Times New Roman" w:hAnsi="Times New Roman"/>
          <w:b/>
          <w:sz w:val="28"/>
          <w:szCs w:val="28"/>
        </w:rPr>
        <w:t>Лучший следователь</w:t>
      </w:r>
      <w:r w:rsidRPr="00022779">
        <w:rPr>
          <w:rFonts w:ascii="Times New Roman" w:hAnsi="Times New Roman"/>
          <w:b/>
          <w:spacing w:val="-7"/>
          <w:sz w:val="28"/>
          <w:szCs w:val="28"/>
        </w:rPr>
        <w:t>»</w:t>
      </w:r>
    </w:p>
    <w:p w:rsidR="00022779" w:rsidRPr="00022779" w:rsidRDefault="00022779" w:rsidP="00022779">
      <w:pPr>
        <w:autoSpaceDE w:val="0"/>
        <w:autoSpaceDN w:val="0"/>
        <w:adjustRightInd w:val="0"/>
        <w:jc w:val="center"/>
        <w:outlineLvl w:val="2"/>
        <w:rPr>
          <w:rFonts w:ascii="Times New Roman" w:hAnsi="Times New Roman"/>
          <w:b/>
          <w:bCs/>
          <w:sz w:val="28"/>
          <w:szCs w:val="28"/>
        </w:rPr>
      </w:pPr>
      <w:r w:rsidRPr="00022779">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AF53E1"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53E1" w:rsidRDefault="00AF53E1" w:rsidP="0006182E">
            <w:pPr>
              <w:shd w:val="clear" w:color="auto" w:fill="FFFFFF"/>
              <w:spacing w:line="232" w:lineRule="exact"/>
              <w:ind w:left="63"/>
              <w:jc w:val="center"/>
              <w:rPr>
                <w:b/>
                <w:spacing w:val="-8"/>
              </w:rPr>
            </w:pPr>
          </w:p>
          <w:p w:rsidR="00AF53E1" w:rsidRDefault="00AF53E1" w:rsidP="0006182E">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53E1" w:rsidRPr="00AF53E1" w:rsidRDefault="00AF53E1" w:rsidP="0006182E">
            <w:pPr>
              <w:shd w:val="clear" w:color="auto" w:fill="FFFFFF"/>
              <w:jc w:val="center"/>
              <w:rPr>
                <w:rFonts w:ascii="Times New Roman" w:hAnsi="Times New Roman"/>
              </w:rPr>
            </w:pPr>
          </w:p>
          <w:p w:rsidR="00AF53E1" w:rsidRPr="00AF53E1" w:rsidRDefault="00AF53E1" w:rsidP="00AF53E1">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AF53E1">
              <w:rPr>
                <w:rFonts w:ascii="Times New Roman" w:hAnsi="Times New Roman"/>
                <w:b/>
              </w:rPr>
              <w:t>Цветной Геральдический знак</w:t>
            </w:r>
            <w:r w:rsidRPr="00AF53E1">
              <w:rPr>
                <w:rFonts w:ascii="Times New Roman" w:hAnsi="Times New Roman"/>
                <w:sz w:val="16"/>
                <w:szCs w:val="16"/>
              </w:rPr>
              <w:t xml:space="preserve"> –</w:t>
            </w:r>
          </w:p>
          <w:p w:rsidR="00AF53E1" w:rsidRPr="00AF53E1" w:rsidRDefault="00AF53E1" w:rsidP="00AF53E1">
            <w:pPr>
              <w:widowControl w:val="0"/>
              <w:shd w:val="clear" w:color="auto" w:fill="FFFFFF"/>
              <w:autoSpaceDE w:val="0"/>
              <w:autoSpaceDN w:val="0"/>
              <w:adjustRightInd w:val="0"/>
              <w:spacing w:after="0" w:line="240" w:lineRule="exact"/>
              <w:ind w:left="135"/>
              <w:jc w:val="center"/>
              <w:rPr>
                <w:rFonts w:ascii="Times New Roman" w:hAnsi="Times New Roman"/>
              </w:rPr>
            </w:pPr>
            <w:r w:rsidRPr="00AF53E1">
              <w:rPr>
                <w:rFonts w:ascii="Times New Roman" w:hAnsi="Times New Roman"/>
                <w:b/>
              </w:rPr>
              <w:t>эмблема Следственного комитета Российской Федерации</w:t>
            </w:r>
          </w:p>
        </w:tc>
      </w:tr>
      <w:tr w:rsidR="00AF53E1" w:rsidTr="0006182E">
        <w:trPr>
          <w:trHeight w:val="2649"/>
        </w:trPr>
        <w:tc>
          <w:tcPr>
            <w:tcW w:w="3965" w:type="dxa"/>
            <w:tcBorders>
              <w:top w:val="nil"/>
              <w:left w:val="single" w:sz="6" w:space="0" w:color="auto"/>
              <w:bottom w:val="nil"/>
              <w:right w:val="single" w:sz="4" w:space="0" w:color="auto"/>
            </w:tcBorders>
            <w:shd w:val="clear" w:color="auto" w:fill="FFFFFF"/>
          </w:tcPr>
          <w:p w:rsidR="00AF53E1" w:rsidRDefault="00AF53E1" w:rsidP="0006182E">
            <w:pPr>
              <w:shd w:val="clear" w:color="auto" w:fill="FFFFFF"/>
              <w:ind w:left="1174"/>
              <w:jc w:val="center"/>
            </w:pPr>
          </w:p>
          <w:p w:rsidR="00AF53E1" w:rsidRDefault="00AF53E1" w:rsidP="0006182E">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AF53E1" w:rsidRPr="00AF53E1" w:rsidRDefault="00AF53E1" w:rsidP="0006182E">
            <w:pPr>
              <w:shd w:val="clear" w:color="auto" w:fill="FFFFFF"/>
              <w:jc w:val="center"/>
              <w:rPr>
                <w:rFonts w:ascii="Times New Roman" w:hAnsi="Times New Roman"/>
                <w:b/>
                <w:sz w:val="28"/>
                <w:szCs w:val="28"/>
              </w:rPr>
            </w:pPr>
            <w:r w:rsidRPr="00AF53E1">
              <w:rPr>
                <w:rFonts w:ascii="Times New Roman" w:hAnsi="Times New Roman"/>
                <w:b/>
                <w:sz w:val="28"/>
                <w:szCs w:val="28"/>
              </w:rPr>
              <w:t>УДОСТОВЕРЕНИЕ</w:t>
            </w:r>
          </w:p>
          <w:p w:rsidR="00AF53E1" w:rsidRPr="00AF53E1" w:rsidRDefault="00AF53E1" w:rsidP="0006182E">
            <w:pPr>
              <w:shd w:val="clear" w:color="auto" w:fill="FFFFFF"/>
              <w:jc w:val="center"/>
              <w:rPr>
                <w:rFonts w:ascii="Times New Roman" w:hAnsi="Times New Roman"/>
                <w:sz w:val="14"/>
                <w:szCs w:val="14"/>
              </w:rPr>
            </w:pPr>
          </w:p>
          <w:p w:rsidR="00AF53E1" w:rsidRPr="00AF53E1" w:rsidRDefault="00AF53E1" w:rsidP="00AF53E1">
            <w:pPr>
              <w:shd w:val="clear" w:color="auto" w:fill="FFFFFF"/>
              <w:spacing w:after="0" w:line="240" w:lineRule="exact"/>
              <w:jc w:val="center"/>
              <w:rPr>
                <w:rFonts w:ascii="Times New Roman" w:hAnsi="Times New Roman"/>
              </w:rPr>
            </w:pPr>
            <w:r w:rsidRPr="00AF53E1">
              <w:rPr>
                <w:rFonts w:ascii="Times New Roman" w:hAnsi="Times New Roman"/>
              </w:rPr>
              <w:t>к знаку отличия</w:t>
            </w:r>
          </w:p>
          <w:p w:rsidR="00AF53E1" w:rsidRPr="00AF53E1" w:rsidRDefault="00AF53E1" w:rsidP="00AF53E1">
            <w:pPr>
              <w:shd w:val="clear" w:color="auto" w:fill="FFFFFF"/>
              <w:spacing w:after="0" w:line="240" w:lineRule="exact"/>
              <w:jc w:val="center"/>
              <w:rPr>
                <w:rFonts w:ascii="Times New Roman" w:hAnsi="Times New Roman"/>
                <w:b/>
                <w:sz w:val="26"/>
                <w:szCs w:val="26"/>
              </w:rPr>
            </w:pPr>
            <w:r w:rsidRPr="00AF53E1">
              <w:rPr>
                <w:rFonts w:ascii="Times New Roman" w:hAnsi="Times New Roman"/>
                <w:b/>
                <w:sz w:val="26"/>
                <w:szCs w:val="26"/>
              </w:rPr>
              <w:t>«</w:t>
            </w:r>
            <w:r w:rsidRPr="00AF53E1">
              <w:rPr>
                <w:rFonts w:ascii="Times New Roman" w:hAnsi="Times New Roman"/>
                <w:b/>
              </w:rPr>
              <w:t>Лучший следователь»</w:t>
            </w:r>
          </w:p>
          <w:p w:rsidR="00AF53E1" w:rsidRPr="00AF53E1" w:rsidRDefault="00AF53E1" w:rsidP="0006182E">
            <w:pPr>
              <w:shd w:val="clear" w:color="auto" w:fill="FFFFFF"/>
              <w:jc w:val="center"/>
              <w:rPr>
                <w:rFonts w:ascii="Times New Roman" w:hAnsi="Times New Roman"/>
              </w:rPr>
            </w:pPr>
          </w:p>
        </w:tc>
      </w:tr>
      <w:tr w:rsidR="00AF53E1" w:rsidTr="0006182E">
        <w:trPr>
          <w:trHeight w:val="180"/>
        </w:trPr>
        <w:tc>
          <w:tcPr>
            <w:tcW w:w="3965" w:type="dxa"/>
            <w:tcBorders>
              <w:top w:val="nil"/>
              <w:left w:val="single" w:sz="6" w:space="0" w:color="auto"/>
              <w:bottom w:val="single" w:sz="6" w:space="0" w:color="auto"/>
              <w:right w:val="single" w:sz="4" w:space="0" w:color="auto"/>
            </w:tcBorders>
            <w:shd w:val="clear" w:color="auto" w:fill="FFFFFF"/>
          </w:tcPr>
          <w:p w:rsidR="00AF53E1" w:rsidRDefault="00AF53E1" w:rsidP="0006182E">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AF53E1" w:rsidRDefault="00AF53E1" w:rsidP="0006182E">
            <w:pPr>
              <w:widowControl w:val="0"/>
              <w:shd w:val="clear" w:color="auto" w:fill="FFFFFF"/>
              <w:autoSpaceDE w:val="0"/>
              <w:autoSpaceDN w:val="0"/>
              <w:adjustRightInd w:val="0"/>
              <w:jc w:val="center"/>
            </w:pPr>
          </w:p>
        </w:tc>
      </w:tr>
    </w:tbl>
    <w:p w:rsidR="00022779" w:rsidRDefault="00022779" w:rsidP="00022779">
      <w:pPr>
        <w:pStyle w:val="ConsPlusNormal"/>
        <w:jc w:val="both"/>
      </w:pPr>
    </w:p>
    <w:p w:rsidR="00AF53E1" w:rsidRPr="00AF53E1" w:rsidRDefault="00AF53E1" w:rsidP="00AF53E1">
      <w:pPr>
        <w:autoSpaceDE w:val="0"/>
        <w:autoSpaceDN w:val="0"/>
        <w:adjustRightInd w:val="0"/>
        <w:jc w:val="center"/>
        <w:outlineLvl w:val="2"/>
        <w:rPr>
          <w:rFonts w:ascii="Times New Roman" w:hAnsi="Times New Roman"/>
          <w:b/>
          <w:bCs/>
          <w:sz w:val="28"/>
          <w:szCs w:val="28"/>
        </w:rPr>
      </w:pPr>
      <w:r w:rsidRPr="00AF53E1">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AF53E1"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53E1" w:rsidRPr="00AF53E1" w:rsidRDefault="00AF53E1" w:rsidP="0006182E">
            <w:pPr>
              <w:shd w:val="clear" w:color="auto" w:fill="FFFFFF"/>
              <w:spacing w:line="232" w:lineRule="exact"/>
              <w:ind w:left="63"/>
              <w:jc w:val="center"/>
              <w:rPr>
                <w:rFonts w:ascii="Times New Roman" w:hAnsi="Times New Roman"/>
                <w:b/>
                <w:spacing w:val="-8"/>
              </w:rPr>
            </w:pPr>
          </w:p>
          <w:p w:rsidR="00AF53E1" w:rsidRPr="00AF53E1" w:rsidRDefault="00AF53E1" w:rsidP="0006182E">
            <w:pPr>
              <w:widowControl w:val="0"/>
              <w:shd w:val="clear" w:color="auto" w:fill="FFFFFF"/>
              <w:autoSpaceDE w:val="0"/>
              <w:autoSpaceDN w:val="0"/>
              <w:adjustRightInd w:val="0"/>
              <w:spacing w:line="232" w:lineRule="exact"/>
              <w:ind w:left="63"/>
              <w:jc w:val="center"/>
              <w:rPr>
                <w:rFonts w:ascii="Times New Roman" w:hAnsi="Times New Roman"/>
              </w:rPr>
            </w:pPr>
          </w:p>
        </w:tc>
        <w:tc>
          <w:tcPr>
            <w:tcW w:w="3955" w:type="dxa"/>
            <w:tcBorders>
              <w:top w:val="single" w:sz="4" w:space="0" w:color="auto"/>
              <w:left w:val="single" w:sz="4" w:space="0" w:color="auto"/>
              <w:bottom w:val="nil"/>
              <w:right w:val="single" w:sz="4" w:space="0" w:color="auto"/>
            </w:tcBorders>
            <w:shd w:val="clear" w:color="auto" w:fill="FFFFFF"/>
          </w:tcPr>
          <w:p w:rsidR="00AF53E1" w:rsidRPr="00AF53E1" w:rsidRDefault="00AF53E1" w:rsidP="0006182E">
            <w:pPr>
              <w:shd w:val="clear" w:color="auto" w:fill="FFFFFF"/>
              <w:jc w:val="center"/>
              <w:rPr>
                <w:rFonts w:ascii="Times New Roman" w:hAnsi="Times New Roman"/>
                <w:b/>
              </w:rPr>
            </w:pPr>
            <w:r w:rsidRPr="00AF53E1">
              <w:rPr>
                <w:rFonts w:ascii="Times New Roman" w:hAnsi="Times New Roman"/>
                <w:b/>
              </w:rPr>
              <w:t xml:space="preserve">У Д О С Т О В Е </w:t>
            </w:r>
            <w:proofErr w:type="gramStart"/>
            <w:r w:rsidRPr="00AF53E1">
              <w:rPr>
                <w:rFonts w:ascii="Times New Roman" w:hAnsi="Times New Roman"/>
                <w:b/>
              </w:rPr>
              <w:t>Р</w:t>
            </w:r>
            <w:proofErr w:type="gramEnd"/>
            <w:r w:rsidRPr="00AF53E1">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AF53E1" w:rsidRPr="00AF53E1" w:rsidTr="0006182E">
              <w:tc>
                <w:tcPr>
                  <w:tcW w:w="3600" w:type="dxa"/>
                  <w:tcBorders>
                    <w:left w:val="nil"/>
                    <w:right w:val="nil"/>
                  </w:tcBorders>
                </w:tcPr>
                <w:p w:rsidR="00AF53E1" w:rsidRPr="00AF53E1" w:rsidRDefault="00AF53E1" w:rsidP="00AF53E1">
                  <w:pPr>
                    <w:jc w:val="center"/>
                    <w:rPr>
                      <w:rFonts w:ascii="Times New Roman" w:hAnsi="Times New Roman"/>
                      <w:b/>
                      <w:sz w:val="16"/>
                      <w:szCs w:val="16"/>
                    </w:rPr>
                  </w:pPr>
                  <w:r w:rsidRPr="00AF53E1">
                    <w:rPr>
                      <w:rFonts w:ascii="Times New Roman" w:hAnsi="Times New Roman"/>
                      <w:b/>
                      <w:sz w:val="16"/>
                      <w:szCs w:val="16"/>
                    </w:rPr>
                    <w:t>(фамилия)</w:t>
                  </w:r>
                </w:p>
              </w:tc>
            </w:tr>
            <w:tr w:rsidR="00AF53E1" w:rsidRPr="00AF53E1" w:rsidTr="0006182E">
              <w:tc>
                <w:tcPr>
                  <w:tcW w:w="3600" w:type="dxa"/>
                  <w:tcBorders>
                    <w:left w:val="nil"/>
                    <w:bottom w:val="single" w:sz="4" w:space="0" w:color="auto"/>
                    <w:right w:val="nil"/>
                  </w:tcBorders>
                </w:tcPr>
                <w:p w:rsidR="00AF53E1" w:rsidRPr="00AF53E1" w:rsidRDefault="00AF53E1" w:rsidP="00AF53E1">
                  <w:pPr>
                    <w:jc w:val="center"/>
                    <w:rPr>
                      <w:rFonts w:ascii="Times New Roman" w:hAnsi="Times New Roman"/>
                      <w:b/>
                      <w:sz w:val="16"/>
                      <w:szCs w:val="16"/>
                    </w:rPr>
                  </w:pPr>
                  <w:r w:rsidRPr="00AF53E1">
                    <w:rPr>
                      <w:rFonts w:ascii="Times New Roman" w:hAnsi="Times New Roman"/>
                      <w:b/>
                      <w:sz w:val="16"/>
                      <w:szCs w:val="16"/>
                    </w:rPr>
                    <w:t>(имя)</w:t>
                  </w:r>
                </w:p>
              </w:tc>
            </w:tr>
            <w:tr w:rsidR="00AF53E1" w:rsidRPr="00AF53E1" w:rsidTr="0006182E">
              <w:tc>
                <w:tcPr>
                  <w:tcW w:w="3600" w:type="dxa"/>
                  <w:tcBorders>
                    <w:top w:val="single" w:sz="4" w:space="0" w:color="auto"/>
                    <w:left w:val="nil"/>
                    <w:bottom w:val="nil"/>
                    <w:right w:val="nil"/>
                  </w:tcBorders>
                </w:tcPr>
                <w:p w:rsidR="00AF53E1" w:rsidRPr="00AF53E1" w:rsidRDefault="00AF53E1" w:rsidP="0006182E">
                  <w:pPr>
                    <w:jc w:val="center"/>
                    <w:rPr>
                      <w:rFonts w:ascii="Times New Roman" w:hAnsi="Times New Roman"/>
                      <w:b/>
                      <w:sz w:val="16"/>
                      <w:szCs w:val="16"/>
                    </w:rPr>
                  </w:pPr>
                  <w:r w:rsidRPr="00AF53E1">
                    <w:rPr>
                      <w:rFonts w:ascii="Times New Roman" w:hAnsi="Times New Roman"/>
                      <w:b/>
                      <w:sz w:val="16"/>
                      <w:szCs w:val="16"/>
                    </w:rPr>
                    <w:t>(отчество) (при наличии)</w:t>
                  </w:r>
                </w:p>
              </w:tc>
            </w:tr>
          </w:tbl>
          <w:p w:rsidR="00AF53E1" w:rsidRPr="00AF53E1" w:rsidRDefault="00AF53E1" w:rsidP="0006182E">
            <w:pPr>
              <w:widowControl w:val="0"/>
              <w:shd w:val="clear" w:color="auto" w:fill="FFFFFF"/>
              <w:autoSpaceDE w:val="0"/>
              <w:autoSpaceDN w:val="0"/>
              <w:adjustRightInd w:val="0"/>
              <w:ind w:left="708"/>
              <w:rPr>
                <w:rFonts w:ascii="Times New Roman" w:hAnsi="Times New Roman"/>
              </w:rPr>
            </w:pPr>
          </w:p>
        </w:tc>
      </w:tr>
      <w:tr w:rsidR="00AF53E1" w:rsidTr="0006182E">
        <w:trPr>
          <w:trHeight w:val="2649"/>
        </w:trPr>
        <w:tc>
          <w:tcPr>
            <w:tcW w:w="3965" w:type="dxa"/>
            <w:tcBorders>
              <w:top w:val="nil"/>
              <w:left w:val="single" w:sz="6" w:space="0" w:color="auto"/>
              <w:bottom w:val="nil"/>
              <w:right w:val="single" w:sz="4" w:space="0" w:color="auto"/>
            </w:tcBorders>
            <w:shd w:val="clear" w:color="auto" w:fill="FFFFFF"/>
          </w:tcPr>
          <w:p w:rsidR="00AF53E1" w:rsidRPr="00AF53E1" w:rsidRDefault="00AF53E1" w:rsidP="0006182E">
            <w:pPr>
              <w:widowControl w:val="0"/>
              <w:shd w:val="clear" w:color="auto" w:fill="FFFFFF"/>
              <w:autoSpaceDE w:val="0"/>
              <w:autoSpaceDN w:val="0"/>
              <w:adjustRightInd w:val="0"/>
              <w:jc w:val="center"/>
              <w:rPr>
                <w:rFonts w:ascii="Times New Roman" w:hAnsi="Times New Roman"/>
              </w:rPr>
            </w:pPr>
            <w:r w:rsidRPr="00AF53E1">
              <w:rPr>
                <w:rFonts w:ascii="Times New Roman" w:hAnsi="Times New Roman"/>
              </w:rPr>
              <w:t xml:space="preserve">Цветное </w:t>
            </w:r>
          </w:p>
          <w:p w:rsidR="00AF53E1" w:rsidRPr="00AF53E1" w:rsidRDefault="00AF53E1" w:rsidP="0006182E">
            <w:pPr>
              <w:widowControl w:val="0"/>
              <w:shd w:val="clear" w:color="auto" w:fill="FFFFFF"/>
              <w:autoSpaceDE w:val="0"/>
              <w:autoSpaceDN w:val="0"/>
              <w:adjustRightInd w:val="0"/>
              <w:jc w:val="center"/>
              <w:rPr>
                <w:rFonts w:ascii="Times New Roman" w:hAnsi="Times New Roman"/>
              </w:rPr>
            </w:pPr>
            <w:r w:rsidRPr="00AF53E1">
              <w:rPr>
                <w:rFonts w:ascii="Times New Roman" w:hAnsi="Times New Roman"/>
              </w:rPr>
              <w:t>изображение знака отличия</w:t>
            </w:r>
          </w:p>
        </w:tc>
        <w:tc>
          <w:tcPr>
            <w:tcW w:w="3955" w:type="dxa"/>
            <w:tcBorders>
              <w:top w:val="nil"/>
              <w:left w:val="single" w:sz="4" w:space="0" w:color="auto"/>
              <w:bottom w:val="nil"/>
              <w:right w:val="single" w:sz="4" w:space="0" w:color="auto"/>
            </w:tcBorders>
            <w:shd w:val="clear" w:color="auto" w:fill="FFFFFF"/>
          </w:tcPr>
          <w:p w:rsidR="00AF53E1" w:rsidRPr="00AF53E1" w:rsidRDefault="00AF53E1" w:rsidP="00AF53E1">
            <w:pPr>
              <w:shd w:val="clear" w:color="auto" w:fill="FFFFFF"/>
              <w:spacing w:after="0" w:line="240" w:lineRule="exact"/>
              <w:jc w:val="center"/>
              <w:rPr>
                <w:rFonts w:ascii="Times New Roman" w:hAnsi="Times New Roman"/>
                <w:sz w:val="14"/>
                <w:szCs w:val="14"/>
              </w:rPr>
            </w:pPr>
            <w:r w:rsidRPr="00AF53E1">
              <w:rPr>
                <w:rFonts w:ascii="Times New Roman" w:hAnsi="Times New Roman"/>
                <w:b/>
                <w:sz w:val="20"/>
                <w:szCs w:val="20"/>
              </w:rPr>
              <w:t>НАГРАЖДЕ</w:t>
            </w:r>
            <w:proofErr w:type="gramStart"/>
            <w:r w:rsidRPr="00AF53E1">
              <w:rPr>
                <w:rFonts w:ascii="Times New Roman" w:hAnsi="Times New Roman"/>
                <w:b/>
                <w:sz w:val="20"/>
                <w:szCs w:val="20"/>
              </w:rPr>
              <w:t>Н(</w:t>
            </w:r>
            <w:proofErr w:type="gramEnd"/>
            <w:r w:rsidRPr="00AF53E1">
              <w:rPr>
                <w:rFonts w:ascii="Times New Roman" w:hAnsi="Times New Roman"/>
                <w:b/>
                <w:sz w:val="20"/>
                <w:szCs w:val="20"/>
              </w:rPr>
              <w:t>А)</w:t>
            </w:r>
          </w:p>
          <w:p w:rsidR="00AF53E1" w:rsidRPr="00AF53E1" w:rsidRDefault="00AF53E1" w:rsidP="00AF53E1">
            <w:pPr>
              <w:shd w:val="clear" w:color="auto" w:fill="FFFFFF"/>
              <w:spacing w:after="0" w:line="240" w:lineRule="exact"/>
              <w:jc w:val="center"/>
              <w:rPr>
                <w:rFonts w:ascii="Times New Roman" w:hAnsi="Times New Roman"/>
              </w:rPr>
            </w:pPr>
            <w:r w:rsidRPr="00AF53E1">
              <w:rPr>
                <w:rFonts w:ascii="Times New Roman" w:hAnsi="Times New Roman"/>
              </w:rPr>
              <w:t>знаком отличия</w:t>
            </w:r>
          </w:p>
          <w:p w:rsidR="00AF53E1" w:rsidRPr="00AF53E1" w:rsidRDefault="00AF53E1" w:rsidP="00AF53E1">
            <w:pPr>
              <w:shd w:val="clear" w:color="auto" w:fill="FFFFFF"/>
              <w:spacing w:after="0" w:line="240" w:lineRule="exact"/>
              <w:jc w:val="center"/>
              <w:rPr>
                <w:rFonts w:ascii="Times New Roman" w:hAnsi="Times New Roman"/>
              </w:rPr>
            </w:pPr>
            <w:r w:rsidRPr="00AF53E1">
              <w:rPr>
                <w:rFonts w:ascii="Times New Roman" w:hAnsi="Times New Roman"/>
                <w:b/>
                <w:sz w:val="26"/>
                <w:szCs w:val="26"/>
              </w:rPr>
              <w:t>«</w:t>
            </w:r>
            <w:r w:rsidRPr="00AF53E1">
              <w:rPr>
                <w:rFonts w:ascii="Times New Roman" w:hAnsi="Times New Roman"/>
                <w:b/>
              </w:rPr>
              <w:t>Лучший следователь»</w:t>
            </w:r>
          </w:p>
          <w:p w:rsidR="00AF53E1" w:rsidRPr="00AF53E1" w:rsidRDefault="00AF53E1" w:rsidP="0006182E">
            <w:pPr>
              <w:shd w:val="clear" w:color="auto" w:fill="FFFFFF"/>
              <w:spacing w:line="227" w:lineRule="exact"/>
              <w:jc w:val="center"/>
              <w:rPr>
                <w:rFonts w:ascii="Times New Roman" w:hAnsi="Times New Roman"/>
                <w:b/>
                <w:sz w:val="26"/>
                <w:szCs w:val="26"/>
              </w:rPr>
            </w:pPr>
          </w:p>
          <w:p w:rsidR="00AF53E1" w:rsidRPr="00AF53E1" w:rsidRDefault="00AF53E1" w:rsidP="00AF53E1">
            <w:pPr>
              <w:shd w:val="clear" w:color="auto" w:fill="FFFFFF"/>
              <w:spacing w:after="0" w:line="160" w:lineRule="exact"/>
              <w:ind w:left="147" w:right="91"/>
              <w:jc w:val="center"/>
              <w:rPr>
                <w:rFonts w:ascii="Times New Roman" w:hAnsi="Times New Roman"/>
                <w:spacing w:val="-7"/>
                <w:sz w:val="18"/>
                <w:szCs w:val="18"/>
              </w:rPr>
            </w:pPr>
            <w:r w:rsidRPr="00AF53E1">
              <w:rPr>
                <w:rFonts w:ascii="Times New Roman" w:hAnsi="Times New Roman"/>
                <w:spacing w:val="-7"/>
                <w:sz w:val="18"/>
                <w:szCs w:val="18"/>
              </w:rPr>
              <w:t>приказом Следственного комитета</w:t>
            </w:r>
          </w:p>
          <w:p w:rsidR="00AF53E1" w:rsidRPr="00AF53E1" w:rsidRDefault="00AF53E1" w:rsidP="00AF53E1">
            <w:pPr>
              <w:shd w:val="clear" w:color="auto" w:fill="FFFFFF"/>
              <w:spacing w:after="0" w:line="160" w:lineRule="exact"/>
              <w:ind w:left="147" w:right="91"/>
              <w:jc w:val="center"/>
              <w:rPr>
                <w:rFonts w:ascii="Times New Roman" w:hAnsi="Times New Roman"/>
                <w:sz w:val="20"/>
                <w:szCs w:val="20"/>
              </w:rPr>
            </w:pPr>
            <w:r w:rsidRPr="00AF53E1">
              <w:rPr>
                <w:rFonts w:ascii="Times New Roman" w:hAnsi="Times New Roman"/>
                <w:sz w:val="18"/>
                <w:szCs w:val="18"/>
              </w:rPr>
              <w:t>Российской Федерации</w:t>
            </w:r>
          </w:p>
          <w:p w:rsidR="00AF53E1" w:rsidRPr="00AF53E1" w:rsidRDefault="00AF53E1" w:rsidP="0006182E">
            <w:pPr>
              <w:shd w:val="clear" w:color="auto" w:fill="FFFFFF"/>
              <w:jc w:val="center"/>
              <w:rPr>
                <w:rFonts w:ascii="Times New Roman" w:hAnsi="Times New Roman"/>
              </w:rPr>
            </w:pPr>
            <w:r w:rsidRPr="00AF53E1">
              <w:rPr>
                <w:rFonts w:ascii="Times New Roman" w:hAnsi="Times New Roman"/>
                <w:spacing w:val="-1"/>
                <w:sz w:val="18"/>
                <w:szCs w:val="18"/>
              </w:rPr>
              <w:t>от  « ____ » _________ 20____г. № _____</w:t>
            </w:r>
          </w:p>
        </w:tc>
      </w:tr>
      <w:tr w:rsidR="00AF53E1" w:rsidTr="0006182E">
        <w:trPr>
          <w:trHeight w:val="80"/>
        </w:trPr>
        <w:tc>
          <w:tcPr>
            <w:tcW w:w="3965" w:type="dxa"/>
            <w:tcBorders>
              <w:top w:val="nil"/>
              <w:left w:val="single" w:sz="6" w:space="0" w:color="auto"/>
              <w:bottom w:val="single" w:sz="6" w:space="0" w:color="auto"/>
              <w:right w:val="single" w:sz="4" w:space="0" w:color="auto"/>
            </w:tcBorders>
            <w:shd w:val="clear" w:color="auto" w:fill="FFFFFF"/>
          </w:tcPr>
          <w:p w:rsidR="00AF53E1" w:rsidRPr="00AF53E1" w:rsidRDefault="00AF53E1" w:rsidP="0006182E">
            <w:pPr>
              <w:widowControl w:val="0"/>
              <w:shd w:val="clear" w:color="auto" w:fill="FFFFFF"/>
              <w:autoSpaceDE w:val="0"/>
              <w:autoSpaceDN w:val="0"/>
              <w:adjustRightInd w:val="0"/>
              <w:rPr>
                <w:rFonts w:ascii="Times New Roman" w:hAnsi="Times New Roman"/>
              </w:rPr>
            </w:pPr>
          </w:p>
        </w:tc>
        <w:tc>
          <w:tcPr>
            <w:tcW w:w="3955" w:type="dxa"/>
            <w:tcBorders>
              <w:top w:val="nil"/>
              <w:left w:val="single" w:sz="4" w:space="0" w:color="auto"/>
              <w:bottom w:val="single" w:sz="4" w:space="0" w:color="auto"/>
              <w:right w:val="single" w:sz="4" w:space="0" w:color="auto"/>
            </w:tcBorders>
            <w:shd w:val="clear" w:color="auto" w:fill="FFFFFF"/>
          </w:tcPr>
          <w:p w:rsidR="00AF53E1" w:rsidRPr="00AF53E1" w:rsidRDefault="00AF53E1" w:rsidP="00AF53E1">
            <w:pPr>
              <w:shd w:val="clear" w:color="auto" w:fill="FFFFFF"/>
              <w:spacing w:after="0" w:line="240" w:lineRule="exact"/>
              <w:ind w:left="136"/>
              <w:rPr>
                <w:rFonts w:ascii="Times New Roman" w:hAnsi="Times New Roman"/>
              </w:rPr>
            </w:pPr>
            <w:r w:rsidRPr="00AF53E1">
              <w:rPr>
                <w:rFonts w:ascii="Times New Roman" w:hAnsi="Times New Roman"/>
              </w:rPr>
              <w:t>Председатель</w:t>
            </w:r>
          </w:p>
          <w:p w:rsidR="00AF53E1" w:rsidRPr="00AF53E1" w:rsidRDefault="00AF53E1" w:rsidP="00AF53E1">
            <w:pPr>
              <w:shd w:val="clear" w:color="auto" w:fill="FFFFFF"/>
              <w:spacing w:after="0" w:line="240" w:lineRule="exact"/>
              <w:ind w:left="136"/>
              <w:rPr>
                <w:rFonts w:ascii="Times New Roman" w:hAnsi="Times New Roman"/>
              </w:rPr>
            </w:pPr>
            <w:r w:rsidRPr="00AF53E1">
              <w:rPr>
                <w:rFonts w:ascii="Times New Roman" w:hAnsi="Times New Roman"/>
              </w:rPr>
              <w:t xml:space="preserve">   М.П.</w:t>
            </w:r>
          </w:p>
        </w:tc>
      </w:tr>
    </w:tbl>
    <w:p w:rsidR="00022779" w:rsidRDefault="00022779" w:rsidP="00022779">
      <w:pPr>
        <w:pStyle w:val="ConsPlusNormal"/>
        <w:jc w:val="both"/>
      </w:pPr>
    </w:p>
    <w:p w:rsidR="00AF53E1" w:rsidRDefault="00AF53E1" w:rsidP="00022779">
      <w:pPr>
        <w:pStyle w:val="ConsPlusNormal"/>
        <w:jc w:val="both"/>
        <w:sectPr w:rsidR="00AF53E1" w:rsidSect="00870DA5">
          <w:pgSz w:w="11906" w:h="16838"/>
          <w:pgMar w:top="904" w:right="850" w:bottom="426" w:left="1418" w:header="708" w:footer="708" w:gutter="0"/>
          <w:pgNumType w:start="1"/>
          <w:cols w:space="708"/>
          <w:titlePg/>
          <w:docGrid w:linePitch="360"/>
        </w:sectPr>
      </w:pPr>
    </w:p>
    <w:p w:rsidR="00AF53E1" w:rsidRPr="00BB2F92" w:rsidRDefault="00AF53E1" w:rsidP="00AF53E1">
      <w:pPr>
        <w:pStyle w:val="ConsPlusNormal"/>
        <w:spacing w:line="240" w:lineRule="exact"/>
        <w:ind w:left="5670"/>
      </w:pPr>
      <w:r w:rsidRPr="00BB2F92">
        <w:t xml:space="preserve">Приложение № </w:t>
      </w:r>
      <w:r>
        <w:t>18</w:t>
      </w:r>
    </w:p>
    <w:p w:rsidR="00AF53E1" w:rsidRPr="00BB2F92" w:rsidRDefault="00AF53E1" w:rsidP="00AF53E1">
      <w:pPr>
        <w:pStyle w:val="ConsPlusNormal"/>
        <w:spacing w:line="240" w:lineRule="exact"/>
        <w:ind w:left="5670"/>
      </w:pPr>
    </w:p>
    <w:p w:rsidR="00AF53E1" w:rsidRPr="00BB2F92" w:rsidRDefault="00AF53E1" w:rsidP="00AF53E1">
      <w:pPr>
        <w:pStyle w:val="ConsPlusNormal"/>
        <w:spacing w:line="240" w:lineRule="exact"/>
        <w:ind w:left="5670"/>
      </w:pPr>
      <w:r w:rsidRPr="00BB2F92">
        <w:t xml:space="preserve">к приказу Следственного комитета Российской Федерации </w:t>
      </w:r>
    </w:p>
    <w:p w:rsidR="00AF53E1" w:rsidRPr="00BB2F92" w:rsidRDefault="00AF53E1" w:rsidP="00AF53E1">
      <w:pPr>
        <w:pStyle w:val="ConsPlusNormal"/>
        <w:spacing w:line="240" w:lineRule="exact"/>
        <w:ind w:left="5670"/>
      </w:pPr>
    </w:p>
    <w:p w:rsidR="00AF53E1" w:rsidRPr="00AF53E1" w:rsidRDefault="00AF53E1" w:rsidP="00AF53E1">
      <w:pPr>
        <w:pStyle w:val="a9"/>
        <w:spacing w:after="0" w:line="240" w:lineRule="exact"/>
        <w:ind w:left="5670"/>
        <w:rPr>
          <w:rFonts w:ascii="Times New Roman" w:hAnsi="Times New Roman"/>
          <w:b/>
          <w:spacing w:val="50"/>
          <w:sz w:val="28"/>
          <w:szCs w:val="28"/>
        </w:rPr>
      </w:pPr>
      <w:r w:rsidRPr="00AF53E1">
        <w:rPr>
          <w:rFonts w:ascii="Times New Roman" w:hAnsi="Times New Roman"/>
          <w:sz w:val="28"/>
          <w:szCs w:val="28"/>
        </w:rPr>
        <w:t>от __________ №______</w:t>
      </w:r>
    </w:p>
    <w:p w:rsidR="00AF53E1" w:rsidRPr="00BB2F92" w:rsidRDefault="00AF53E1" w:rsidP="00AF53E1">
      <w:pPr>
        <w:pStyle w:val="ConsPlusNormal"/>
        <w:jc w:val="both"/>
      </w:pPr>
    </w:p>
    <w:p w:rsidR="00AF53E1" w:rsidRPr="00BB2F92" w:rsidRDefault="00AF53E1" w:rsidP="00AF53E1">
      <w:pPr>
        <w:pStyle w:val="ConsPlusTitle"/>
        <w:jc w:val="center"/>
        <w:rPr>
          <w:sz w:val="28"/>
          <w:szCs w:val="28"/>
        </w:rPr>
      </w:pPr>
      <w:r w:rsidRPr="00BB2F92">
        <w:rPr>
          <w:sz w:val="28"/>
          <w:szCs w:val="28"/>
        </w:rPr>
        <w:t>Положение</w:t>
      </w:r>
    </w:p>
    <w:p w:rsidR="00AF53E1" w:rsidRPr="00DD3B89" w:rsidRDefault="00AF53E1" w:rsidP="00AF53E1">
      <w:pPr>
        <w:pStyle w:val="ConsPlusNormal"/>
        <w:jc w:val="center"/>
        <w:rPr>
          <w:b/>
        </w:rPr>
      </w:pPr>
      <w:r w:rsidRPr="00DD3B89">
        <w:rPr>
          <w:b/>
        </w:rPr>
        <w:t xml:space="preserve">о </w:t>
      </w:r>
      <w:r>
        <w:rPr>
          <w:b/>
        </w:rPr>
        <w:t xml:space="preserve">знаке отличия «Лучший следователь-криминалист» </w:t>
      </w:r>
    </w:p>
    <w:p w:rsidR="00AF53E1" w:rsidRDefault="00AF53E1" w:rsidP="00AF53E1">
      <w:pPr>
        <w:pStyle w:val="ConsPlusNormal"/>
        <w:jc w:val="both"/>
      </w:pPr>
    </w:p>
    <w:p w:rsidR="00AF53E1" w:rsidRPr="006207FC" w:rsidRDefault="00AF53E1" w:rsidP="00AF53E1">
      <w:pPr>
        <w:pStyle w:val="ConsPlusNormal"/>
        <w:ind w:firstLine="709"/>
        <w:jc w:val="both"/>
      </w:pPr>
      <w:r>
        <w:t>1. </w:t>
      </w:r>
      <w:r w:rsidRPr="006207FC">
        <w:t xml:space="preserve">Знак отличия </w:t>
      </w:r>
      <w:r>
        <w:t>«Лучший следователь-криминалист»</w:t>
      </w:r>
      <w:r w:rsidRPr="006207FC">
        <w:t xml:space="preserve"> (далее </w:t>
      </w:r>
      <w:r>
        <w:t>–</w:t>
      </w:r>
      <w:r w:rsidRPr="006207FC">
        <w:t xml:space="preserve"> знак отличия) является ведомственной наградой Следственного комитета Российской Федерации (далее </w:t>
      </w:r>
      <w:r>
        <w:t>–</w:t>
      </w:r>
      <w:r w:rsidRPr="006207FC">
        <w:t xml:space="preserve"> Следственный комитет).</w:t>
      </w:r>
    </w:p>
    <w:p w:rsidR="00AF53E1" w:rsidRPr="007D1C7D" w:rsidRDefault="00AF53E1" w:rsidP="00AF53E1">
      <w:pPr>
        <w:pStyle w:val="ConsPlusNormal"/>
        <w:ind w:firstLine="709"/>
        <w:jc w:val="both"/>
      </w:pPr>
      <w:r>
        <w:t xml:space="preserve">2. Описание и </w:t>
      </w:r>
      <w:r w:rsidRPr="006207FC">
        <w:t>рисун</w:t>
      </w:r>
      <w:r>
        <w:t>ок</w:t>
      </w:r>
      <w:r w:rsidRPr="006207FC">
        <w:t xml:space="preserve"> знака отличия</w:t>
      </w:r>
      <w:r>
        <w:t xml:space="preserve"> «Лучший следователь-криминалист», </w:t>
      </w:r>
      <w:r w:rsidRPr="006207FC">
        <w:t xml:space="preserve">удостоверения к </w:t>
      </w:r>
      <w:r>
        <w:t>знаку</w:t>
      </w:r>
      <w:r w:rsidRPr="006207FC">
        <w:t xml:space="preserve"> отличия</w:t>
      </w:r>
      <w:r>
        <w:t xml:space="preserve"> «Лучший следователь-криминалист»</w:t>
      </w:r>
      <w:r w:rsidRPr="006207FC">
        <w:t xml:space="preserve"> </w:t>
      </w:r>
      <w:r w:rsidRPr="007D1C7D">
        <w:t xml:space="preserve">приведены в </w:t>
      </w:r>
      <w:hyperlink w:anchor="P2521" w:history="1">
        <w:r w:rsidRPr="007D1C7D">
          <w:t>приложениях №</w:t>
        </w:r>
        <w:r>
          <w:t>№</w:t>
        </w:r>
        <w:r w:rsidRPr="007D1C7D">
          <w:t xml:space="preserve"> 1</w:t>
        </w:r>
      </w:hyperlink>
      <w:r>
        <w:t xml:space="preserve"> и</w:t>
      </w:r>
      <w:r w:rsidRPr="007D1C7D">
        <w:t xml:space="preserve"> </w:t>
      </w:r>
      <w:hyperlink w:anchor="P2545" w:history="1">
        <w:r w:rsidRPr="007D1C7D">
          <w:t>2</w:t>
        </w:r>
      </w:hyperlink>
      <w:r w:rsidRPr="007D1C7D">
        <w:t xml:space="preserve"> </w:t>
      </w:r>
      <w:r>
        <w:t>к настоящему</w:t>
      </w:r>
      <w:r w:rsidRPr="007D1C7D">
        <w:t xml:space="preserve"> Положени</w:t>
      </w:r>
      <w:r>
        <w:t>ю</w:t>
      </w:r>
      <w:r w:rsidRPr="007D1C7D">
        <w:t>.</w:t>
      </w:r>
    </w:p>
    <w:p w:rsidR="00AF53E1" w:rsidRPr="006207FC" w:rsidRDefault="00AF53E1" w:rsidP="00AF53E1">
      <w:pPr>
        <w:pStyle w:val="ConsPlusNormal"/>
        <w:ind w:firstLine="709"/>
        <w:jc w:val="both"/>
      </w:pPr>
      <w:r>
        <w:t>3. </w:t>
      </w:r>
      <w:proofErr w:type="gramStart"/>
      <w:r w:rsidRPr="006207FC">
        <w:t xml:space="preserve">Знаком отличия награждаются следователи-криминалисты, руководители </w:t>
      </w:r>
      <w:r>
        <w:t>криминалистических</w:t>
      </w:r>
      <w:r w:rsidRPr="006207FC">
        <w:t xml:space="preserve"> подразделений Следственного комитета </w:t>
      </w:r>
      <w:r>
        <w:br/>
      </w:r>
      <w:r w:rsidRPr="006207FC">
        <w:t xml:space="preserve">за достижение высоких результатов в раскрытии и расследовании тяжких </w:t>
      </w:r>
      <w:r>
        <w:br/>
      </w:r>
      <w:r w:rsidRPr="006207FC">
        <w:t xml:space="preserve">и особо тяжких преступлений, внедрение современных технико-криминалистических средств и методов расследования, имеющие выслугу лет (стаж службы) в соответствии с </w:t>
      </w:r>
      <w:hyperlink w:anchor="P164" w:history="1">
        <w:r w:rsidRPr="007D1C7D">
          <w:t>пунктом 1</w:t>
        </w:r>
        <w:r>
          <w:t>1</w:t>
        </w:r>
      </w:hyperlink>
      <w:r w:rsidRPr="006207FC">
        <w:t xml:space="preserve"> </w:t>
      </w:r>
      <w:r>
        <w:t>Положения, утвержденного настоящим приказом,</w:t>
      </w:r>
      <w:r w:rsidRPr="006207FC">
        <w:t xml:space="preserve"> не менее 5 календарных лет</w:t>
      </w:r>
      <w:r>
        <w:t>, ранее награжденные Почетной грамотой Следственного комитета или поощренные благодарностью Следственного комитета,</w:t>
      </w:r>
      <w:r w:rsidRPr="006207FC">
        <w:t xml:space="preserve"> и</w:t>
      </w:r>
      <w:proofErr w:type="gramEnd"/>
      <w:r w:rsidRPr="006207FC">
        <w:t xml:space="preserve"> имеющие иные поощрения за успехи в служебной деятельности.</w:t>
      </w:r>
    </w:p>
    <w:p w:rsidR="00AF53E1" w:rsidRPr="007B6547" w:rsidRDefault="00AF53E1" w:rsidP="00AF53E1">
      <w:pPr>
        <w:pStyle w:val="ConsPlusNormal"/>
        <w:ind w:firstLine="709"/>
        <w:jc w:val="both"/>
      </w:pPr>
      <w:r>
        <w:t>4. </w:t>
      </w:r>
      <w:r w:rsidRPr="006207FC">
        <w:t xml:space="preserve">Сотрудникам Следственного комитета при награждении знаком </w:t>
      </w:r>
      <w:r w:rsidRPr="007B6547">
        <w:t>отличия выплачивается денежная премия в размере 1 должностного оклада (оклада по должности).</w:t>
      </w:r>
    </w:p>
    <w:p w:rsidR="00AF53E1" w:rsidRPr="006207FC" w:rsidRDefault="00AF53E1" w:rsidP="00AF53E1">
      <w:pPr>
        <w:pStyle w:val="ConsPlusNormal"/>
        <w:ind w:firstLine="709"/>
        <w:jc w:val="both"/>
      </w:pPr>
      <w:r>
        <w:t>5. </w:t>
      </w:r>
      <w:r w:rsidRPr="006207FC">
        <w:t>Повторное награждение знаком отличия не допускается.</w:t>
      </w:r>
    </w:p>
    <w:p w:rsidR="00AF53E1" w:rsidRPr="006207FC" w:rsidRDefault="00AF53E1" w:rsidP="00AF53E1">
      <w:pPr>
        <w:pStyle w:val="ConsPlusNormal"/>
        <w:ind w:firstLine="709"/>
        <w:jc w:val="both"/>
      </w:pPr>
      <w:r>
        <w:t>6. </w:t>
      </w:r>
      <w:r w:rsidRPr="006207FC">
        <w:t xml:space="preserve">Знак отличия носится на правой стороне груди и располагается ниже государственных наград Российской Федерации и Союза Советских Социалистических </w:t>
      </w:r>
      <w:r>
        <w:t>Республик, после знака отличия «Отличник следственных органов»</w:t>
      </w:r>
      <w:r w:rsidRPr="006207FC">
        <w:t>.</w:t>
      </w:r>
    </w:p>
    <w:p w:rsidR="00AF53E1" w:rsidRDefault="00AF53E1" w:rsidP="00AF53E1">
      <w:pPr>
        <w:pStyle w:val="ConsPlusNormal"/>
        <w:jc w:val="both"/>
      </w:pPr>
    </w:p>
    <w:p w:rsidR="00AF53E1" w:rsidRDefault="00AF53E1" w:rsidP="00AF53E1">
      <w:pPr>
        <w:pStyle w:val="ConsPlusNormal"/>
        <w:jc w:val="both"/>
      </w:pPr>
    </w:p>
    <w:p w:rsidR="00AF53E1" w:rsidRDefault="00AF53E1" w:rsidP="00AF53E1">
      <w:pPr>
        <w:pStyle w:val="ConsPlusNormal"/>
        <w:jc w:val="both"/>
      </w:pPr>
    </w:p>
    <w:p w:rsidR="00AF53E1" w:rsidRDefault="00AF53E1" w:rsidP="00022779">
      <w:pPr>
        <w:pStyle w:val="ConsPlusNormal"/>
        <w:jc w:val="both"/>
        <w:rPr>
          <w:b/>
        </w:rPr>
        <w:sectPr w:rsidR="00AF53E1" w:rsidSect="00870DA5">
          <w:pgSz w:w="11906" w:h="16838"/>
          <w:pgMar w:top="904" w:right="850" w:bottom="426" w:left="1418" w:header="708" w:footer="708" w:gutter="0"/>
          <w:pgNumType w:start="1"/>
          <w:cols w:space="708"/>
          <w:titlePg/>
          <w:docGrid w:linePitch="360"/>
        </w:sectPr>
      </w:pPr>
    </w:p>
    <w:p w:rsidR="00AF53E1" w:rsidRDefault="00AF53E1" w:rsidP="00AF53E1">
      <w:pPr>
        <w:pStyle w:val="ConsPlusNormal"/>
        <w:spacing w:line="240" w:lineRule="exact"/>
        <w:ind w:left="5670"/>
        <w:outlineLvl w:val="1"/>
      </w:pPr>
      <w:r>
        <w:t>Приложение № 1</w:t>
      </w:r>
    </w:p>
    <w:p w:rsidR="00AF53E1" w:rsidRPr="0080248A" w:rsidRDefault="00AF53E1" w:rsidP="00AF53E1">
      <w:pPr>
        <w:pStyle w:val="ConsPlusNormal"/>
        <w:spacing w:line="240" w:lineRule="exact"/>
        <w:ind w:left="5670"/>
        <w:outlineLvl w:val="1"/>
      </w:pPr>
    </w:p>
    <w:p w:rsidR="00AF53E1" w:rsidRPr="0080248A" w:rsidRDefault="00AF53E1" w:rsidP="00AF53E1">
      <w:pPr>
        <w:pStyle w:val="ConsPlusNormal"/>
        <w:spacing w:line="240" w:lineRule="exact"/>
        <w:ind w:left="5670"/>
      </w:pPr>
      <w:r w:rsidRPr="0080248A">
        <w:t xml:space="preserve">к Положению о </w:t>
      </w:r>
      <w:r>
        <w:t>знаке отличия</w:t>
      </w:r>
    </w:p>
    <w:p w:rsidR="00AF53E1" w:rsidRDefault="00AF53E1" w:rsidP="00AF53E1">
      <w:pPr>
        <w:pStyle w:val="ConsPlusNormal"/>
        <w:spacing w:line="240" w:lineRule="exact"/>
        <w:ind w:left="5670"/>
      </w:pPr>
      <w:r>
        <w:t xml:space="preserve">«Лучший следователь-криминалист», </w:t>
      </w:r>
      <w:proofErr w:type="gramStart"/>
      <w:r>
        <w:t>утвержденному</w:t>
      </w:r>
      <w:proofErr w:type="gramEnd"/>
      <w:r>
        <w:t xml:space="preserve"> приказом Следственного комитета Российской Федерации </w:t>
      </w:r>
    </w:p>
    <w:p w:rsidR="00AF53E1" w:rsidRPr="0080248A" w:rsidRDefault="00AF53E1" w:rsidP="00AF53E1">
      <w:pPr>
        <w:pStyle w:val="ConsPlusNormal"/>
        <w:ind w:left="5670"/>
        <w:outlineLvl w:val="1"/>
      </w:pPr>
      <w:r w:rsidRPr="00704F3C">
        <w:t>от __________ №______</w:t>
      </w:r>
    </w:p>
    <w:p w:rsidR="00AF53E1" w:rsidRDefault="00AF53E1" w:rsidP="00AF53E1">
      <w:pPr>
        <w:pStyle w:val="ConsPlusNormal"/>
        <w:jc w:val="both"/>
      </w:pPr>
    </w:p>
    <w:p w:rsidR="00AF53E1" w:rsidRDefault="00AF53E1" w:rsidP="00AF53E1">
      <w:pPr>
        <w:pStyle w:val="ConsPlusNormal"/>
        <w:jc w:val="both"/>
      </w:pPr>
    </w:p>
    <w:p w:rsidR="00AF53E1" w:rsidRDefault="00AF53E1" w:rsidP="00AF53E1">
      <w:pPr>
        <w:pStyle w:val="ConsPlusTitle"/>
        <w:jc w:val="center"/>
        <w:rPr>
          <w:sz w:val="28"/>
          <w:szCs w:val="28"/>
        </w:rPr>
      </w:pPr>
      <w:r>
        <w:rPr>
          <w:sz w:val="28"/>
          <w:szCs w:val="28"/>
        </w:rPr>
        <w:t xml:space="preserve">Описание и рисунок знака отличия «Лучший следователь-криминалист» </w:t>
      </w:r>
    </w:p>
    <w:p w:rsidR="00022779" w:rsidRPr="00AF53E1" w:rsidRDefault="00022779" w:rsidP="00022779">
      <w:pPr>
        <w:pStyle w:val="ConsPlusNormal"/>
        <w:jc w:val="both"/>
        <w:rPr>
          <w:b/>
        </w:rPr>
      </w:pPr>
    </w:p>
    <w:tbl>
      <w:tblPr>
        <w:tblW w:w="0" w:type="auto"/>
        <w:tblLook w:val="04A0"/>
      </w:tblPr>
      <w:tblGrid>
        <w:gridCol w:w="5920"/>
        <w:gridCol w:w="3677"/>
      </w:tblGrid>
      <w:tr w:rsidR="00AF53E1" w:rsidRPr="00C85577" w:rsidTr="0006182E">
        <w:tc>
          <w:tcPr>
            <w:tcW w:w="5920" w:type="dxa"/>
          </w:tcPr>
          <w:p w:rsidR="00AF53E1" w:rsidRPr="00C85577" w:rsidRDefault="00AF53E1" w:rsidP="0006182E">
            <w:pPr>
              <w:pStyle w:val="ConsPlusNormal"/>
              <w:ind w:firstLine="540"/>
              <w:jc w:val="both"/>
            </w:pPr>
            <w:r>
              <w:t>Знак отличия «Лучший следователь-криминалист» имеет форму овала размером 45x</w:t>
            </w:r>
            <w:r w:rsidRPr="00C85577">
              <w:t>36 мм с односторонним изображени</w:t>
            </w:r>
            <w:r>
              <w:t xml:space="preserve">ем </w:t>
            </w:r>
            <w:r>
              <w:br/>
              <w:t>и</w:t>
            </w:r>
            <w:r w:rsidRPr="00C85577">
              <w:t xml:space="preserve"> выступающими элементами. Изготавливается из латуни с использованием эмалей и гальванических покрытий.</w:t>
            </w:r>
          </w:p>
          <w:p w:rsidR="00AF53E1" w:rsidRPr="00C85577" w:rsidRDefault="00AF53E1" w:rsidP="0006182E">
            <w:pPr>
              <w:pStyle w:val="ConsPlusNormal"/>
              <w:ind w:firstLine="540"/>
              <w:jc w:val="both"/>
            </w:pPr>
            <w:r w:rsidRPr="00C85577">
              <w:t xml:space="preserve">Знак отличия выполнен в виде рельефного золотого венка, перевязанного лентой, </w:t>
            </w:r>
            <w:r>
              <w:br/>
            </w:r>
            <w:r w:rsidRPr="00C85577">
              <w:t xml:space="preserve">в нижней части ленты </w:t>
            </w:r>
            <w:r>
              <w:t xml:space="preserve">– рельефная </w:t>
            </w:r>
            <w:r>
              <w:br/>
              <w:t>надпись «ЛУЧШИЙ СЛЕДОВАТЕЛЬ-КРИМИНАЛИСТ»</w:t>
            </w:r>
            <w:r w:rsidRPr="00C85577">
              <w:t>.</w:t>
            </w:r>
          </w:p>
          <w:p w:rsidR="00AF53E1" w:rsidRPr="00C85577" w:rsidRDefault="00AF53E1" w:rsidP="0006182E">
            <w:pPr>
              <w:pStyle w:val="ConsPlusNormal"/>
              <w:ind w:firstLine="540"/>
              <w:jc w:val="both"/>
            </w:pPr>
            <w:r w:rsidRPr="00C85577">
              <w:t xml:space="preserve">В </w:t>
            </w:r>
            <w:proofErr w:type="gramStart"/>
            <w:r w:rsidRPr="00C85577">
              <w:t>центре</w:t>
            </w:r>
            <w:proofErr w:type="gramEnd"/>
            <w:r w:rsidRPr="00C85577">
              <w:t xml:space="preserve"> медальона на эмали </w:t>
            </w:r>
            <w:r>
              <w:t xml:space="preserve">синего </w:t>
            </w:r>
            <w:r>
              <w:br/>
            </w:r>
            <w:r w:rsidRPr="00C85577">
              <w:t xml:space="preserve">цвета </w:t>
            </w:r>
            <w:r>
              <w:t xml:space="preserve">– </w:t>
            </w:r>
            <w:r w:rsidRPr="003663BA">
              <w:t>элемент</w:t>
            </w:r>
            <w:r w:rsidRPr="00C85577">
              <w:t xml:space="preserve"> в виде цветной рельефной эмблемы Следственного комитета Российской Федерации.</w:t>
            </w:r>
          </w:p>
          <w:p w:rsidR="00AF53E1" w:rsidRPr="00C85577" w:rsidRDefault="00AF53E1" w:rsidP="0006182E">
            <w:pPr>
              <w:pStyle w:val="ConsPlusNormal"/>
              <w:ind w:firstLine="540"/>
              <w:jc w:val="both"/>
            </w:pPr>
            <w:r w:rsidRPr="00C85577">
              <w:t>На оборотной стороне располагается нарезной штифт с гайкой для крепления знака отличия к одежде.</w:t>
            </w:r>
          </w:p>
          <w:p w:rsidR="00AF53E1" w:rsidRDefault="00AF53E1" w:rsidP="0006182E">
            <w:pPr>
              <w:pStyle w:val="ConsPlusNormal"/>
              <w:ind w:firstLine="539"/>
              <w:jc w:val="both"/>
            </w:pPr>
            <w:r>
              <w:t>Знак отличия номера не имеет, комплектуется упаковкой и удостоверением.</w:t>
            </w:r>
          </w:p>
          <w:p w:rsidR="00AF53E1" w:rsidRPr="00C85577" w:rsidRDefault="00AF53E1" w:rsidP="0006182E">
            <w:pPr>
              <w:pStyle w:val="ConsPlusNormal"/>
              <w:jc w:val="both"/>
            </w:pPr>
          </w:p>
          <w:p w:rsidR="00AF53E1" w:rsidRPr="00C85577" w:rsidRDefault="00AF53E1" w:rsidP="0006182E">
            <w:pPr>
              <w:pStyle w:val="ConsPlusNormal"/>
              <w:ind w:firstLine="540"/>
              <w:jc w:val="both"/>
            </w:pPr>
          </w:p>
        </w:tc>
        <w:tc>
          <w:tcPr>
            <w:tcW w:w="3650" w:type="dxa"/>
          </w:tcPr>
          <w:p w:rsidR="00AF53E1" w:rsidRPr="00C85577" w:rsidRDefault="00AF53E1" w:rsidP="0006182E">
            <w:pPr>
              <w:pStyle w:val="ConsPlusNormal"/>
              <w:jc w:val="both"/>
            </w:pPr>
            <w:r w:rsidRPr="00530B70">
              <w:rPr>
                <w:noProof/>
              </w:rPr>
              <w:drawing>
                <wp:inline distT="0" distB="0" distL="0" distR="0">
                  <wp:extent cx="2178240" cy="2586251"/>
                  <wp:effectExtent l="19050" t="0" r="0" b="0"/>
                  <wp:docPr id="25" name="Рисунок 1" descr="C:\Users\ruban.sv\AppData\Local\Microsoft\Windows\Temporary Internet Files\Content.Outlook\FQBG5CY0\лучший следователь криминалис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ban.sv\AppData\Local\Microsoft\Windows\Temporary Internet Files\Content.Outlook\FQBG5CY0\лучший следователь криминалист 3.jpg"/>
                          <pic:cNvPicPr>
                            <a:picLocks noChangeAspect="1" noChangeArrowheads="1"/>
                          </pic:cNvPicPr>
                        </pic:nvPicPr>
                        <pic:blipFill>
                          <a:blip r:embed="rId51" cstate="print"/>
                          <a:srcRect/>
                          <a:stretch>
                            <a:fillRect/>
                          </a:stretch>
                        </pic:blipFill>
                        <pic:spPr bwMode="auto">
                          <a:xfrm>
                            <a:off x="0" y="0"/>
                            <a:ext cx="2178135" cy="2586126"/>
                          </a:xfrm>
                          <a:prstGeom prst="rect">
                            <a:avLst/>
                          </a:prstGeom>
                          <a:noFill/>
                          <a:ln w="9525">
                            <a:noFill/>
                            <a:miter lim="800000"/>
                            <a:headEnd/>
                            <a:tailEnd/>
                          </a:ln>
                        </pic:spPr>
                      </pic:pic>
                    </a:graphicData>
                  </a:graphic>
                </wp:inline>
              </w:drawing>
            </w:r>
          </w:p>
        </w:tc>
      </w:tr>
    </w:tbl>
    <w:p w:rsidR="00AF60E7" w:rsidRDefault="00AF60E7" w:rsidP="004919B4">
      <w:pPr>
        <w:pStyle w:val="ConsPlusNonformat"/>
        <w:jc w:val="both"/>
        <w:rPr>
          <w:rFonts w:ascii="Times New Roman" w:hAnsi="Times New Roman" w:cs="Times New Roman"/>
          <w:sz w:val="28"/>
          <w:szCs w:val="28"/>
        </w:rPr>
      </w:pPr>
    </w:p>
    <w:p w:rsidR="00AF53E1" w:rsidRDefault="00AF53E1" w:rsidP="004919B4">
      <w:pPr>
        <w:pStyle w:val="ConsPlusNonformat"/>
        <w:jc w:val="both"/>
        <w:rPr>
          <w:rFonts w:ascii="Times New Roman" w:hAnsi="Times New Roman" w:cs="Times New Roman"/>
          <w:sz w:val="28"/>
          <w:szCs w:val="28"/>
        </w:rPr>
      </w:pPr>
    </w:p>
    <w:p w:rsidR="00AF53E1" w:rsidRDefault="00AF53E1" w:rsidP="004919B4">
      <w:pPr>
        <w:pStyle w:val="ConsPlusNonformat"/>
        <w:jc w:val="both"/>
        <w:rPr>
          <w:rFonts w:ascii="Times New Roman" w:hAnsi="Times New Roman" w:cs="Times New Roman"/>
          <w:sz w:val="28"/>
          <w:szCs w:val="28"/>
        </w:rPr>
        <w:sectPr w:rsidR="00AF53E1" w:rsidSect="00870DA5">
          <w:pgSz w:w="11906" w:h="16838"/>
          <w:pgMar w:top="904" w:right="850" w:bottom="426" w:left="1418" w:header="708" w:footer="708" w:gutter="0"/>
          <w:pgNumType w:start="1"/>
          <w:cols w:space="708"/>
          <w:titlePg/>
          <w:docGrid w:linePitch="360"/>
        </w:sectPr>
      </w:pPr>
    </w:p>
    <w:p w:rsidR="00AF53E1" w:rsidRPr="00AF53E1" w:rsidRDefault="00AF53E1" w:rsidP="00AF53E1">
      <w:pPr>
        <w:pStyle w:val="ConsPlusNormal"/>
        <w:spacing w:line="240" w:lineRule="exact"/>
        <w:ind w:left="5670"/>
        <w:outlineLvl w:val="1"/>
      </w:pPr>
      <w:r w:rsidRPr="00AF53E1">
        <w:t>Приложение № 2</w:t>
      </w:r>
    </w:p>
    <w:p w:rsidR="00AF53E1" w:rsidRPr="00AF53E1" w:rsidRDefault="00AF53E1" w:rsidP="00AF53E1">
      <w:pPr>
        <w:pStyle w:val="ConsPlusNormal"/>
        <w:spacing w:line="240" w:lineRule="exact"/>
        <w:ind w:left="5670"/>
        <w:outlineLvl w:val="1"/>
      </w:pPr>
    </w:p>
    <w:p w:rsidR="00AF53E1" w:rsidRPr="00AF53E1" w:rsidRDefault="00AF53E1" w:rsidP="00AF53E1">
      <w:pPr>
        <w:pStyle w:val="ConsPlusNormal"/>
        <w:spacing w:line="240" w:lineRule="exact"/>
        <w:ind w:left="5670"/>
      </w:pPr>
      <w:r w:rsidRPr="00AF53E1">
        <w:t>к Положению о знаке отличия</w:t>
      </w:r>
    </w:p>
    <w:p w:rsidR="00AF53E1" w:rsidRPr="00AF53E1" w:rsidRDefault="00AF53E1" w:rsidP="00AF53E1">
      <w:pPr>
        <w:pStyle w:val="ConsPlusNormal"/>
        <w:spacing w:line="240" w:lineRule="exact"/>
        <w:ind w:left="5670"/>
      </w:pPr>
      <w:r w:rsidRPr="00AF53E1">
        <w:t xml:space="preserve">«Лучший следователь-криминалист», </w:t>
      </w:r>
      <w:proofErr w:type="gramStart"/>
      <w:r w:rsidRPr="00AF53E1">
        <w:t>утвержденному</w:t>
      </w:r>
      <w:proofErr w:type="gramEnd"/>
      <w:r w:rsidRPr="00AF53E1">
        <w:t xml:space="preserve"> приказом Следственного комитета Российской Федерации </w:t>
      </w:r>
    </w:p>
    <w:p w:rsidR="00AF53E1" w:rsidRPr="00AF53E1" w:rsidRDefault="00AF53E1" w:rsidP="00AF53E1">
      <w:pPr>
        <w:pStyle w:val="ConsPlusNormal"/>
        <w:ind w:left="5670"/>
        <w:outlineLvl w:val="1"/>
      </w:pPr>
      <w:r w:rsidRPr="00AF53E1">
        <w:t>от __________ №______</w:t>
      </w:r>
    </w:p>
    <w:p w:rsidR="00AF53E1" w:rsidRPr="00AF53E1" w:rsidRDefault="00AF53E1" w:rsidP="00AF53E1">
      <w:pPr>
        <w:pStyle w:val="ConsPlusNormal"/>
        <w:jc w:val="both"/>
      </w:pPr>
    </w:p>
    <w:p w:rsidR="00AF53E1" w:rsidRPr="00AF53E1" w:rsidRDefault="00AF53E1" w:rsidP="00AF53E1">
      <w:pPr>
        <w:shd w:val="clear" w:color="auto" w:fill="FFFFFF"/>
        <w:ind w:left="43"/>
        <w:jc w:val="center"/>
        <w:outlineLvl w:val="0"/>
        <w:rPr>
          <w:rFonts w:ascii="Times New Roman" w:hAnsi="Times New Roman"/>
          <w:b/>
          <w:spacing w:val="-7"/>
          <w:sz w:val="28"/>
          <w:szCs w:val="28"/>
        </w:rPr>
      </w:pPr>
      <w:r w:rsidRPr="00AF53E1">
        <w:rPr>
          <w:rFonts w:ascii="Times New Roman" w:hAnsi="Times New Roman"/>
          <w:b/>
          <w:spacing w:val="-9"/>
          <w:sz w:val="28"/>
          <w:szCs w:val="28"/>
        </w:rPr>
        <w:t xml:space="preserve">Удостоверение </w:t>
      </w:r>
      <w:r w:rsidRPr="00AF53E1">
        <w:rPr>
          <w:rFonts w:ascii="Times New Roman" w:hAnsi="Times New Roman"/>
          <w:b/>
          <w:spacing w:val="-7"/>
          <w:sz w:val="28"/>
          <w:szCs w:val="28"/>
        </w:rPr>
        <w:t>к знаку отличия «</w:t>
      </w:r>
      <w:r w:rsidRPr="00AF53E1">
        <w:rPr>
          <w:rFonts w:ascii="Times New Roman" w:hAnsi="Times New Roman"/>
          <w:b/>
          <w:sz w:val="28"/>
          <w:szCs w:val="28"/>
        </w:rPr>
        <w:t>Лучший следователь-криминалист</w:t>
      </w:r>
      <w:r w:rsidRPr="00AF53E1">
        <w:rPr>
          <w:rFonts w:ascii="Times New Roman" w:hAnsi="Times New Roman"/>
          <w:b/>
          <w:spacing w:val="-7"/>
          <w:sz w:val="28"/>
          <w:szCs w:val="28"/>
        </w:rPr>
        <w:t>»</w:t>
      </w:r>
    </w:p>
    <w:p w:rsidR="00AF53E1" w:rsidRPr="00AF53E1" w:rsidRDefault="00AF53E1" w:rsidP="00AF53E1">
      <w:pPr>
        <w:autoSpaceDE w:val="0"/>
        <w:autoSpaceDN w:val="0"/>
        <w:adjustRightInd w:val="0"/>
        <w:jc w:val="center"/>
        <w:outlineLvl w:val="2"/>
        <w:rPr>
          <w:rFonts w:ascii="Times New Roman" w:hAnsi="Times New Roman"/>
          <w:b/>
          <w:bCs/>
          <w:sz w:val="28"/>
          <w:szCs w:val="28"/>
        </w:rPr>
      </w:pPr>
      <w:r w:rsidRPr="00AF53E1">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AF53E1"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53E1" w:rsidRDefault="00AF53E1" w:rsidP="0006182E">
            <w:pPr>
              <w:shd w:val="clear" w:color="auto" w:fill="FFFFFF"/>
              <w:spacing w:line="232" w:lineRule="exact"/>
              <w:ind w:left="63"/>
              <w:jc w:val="center"/>
              <w:rPr>
                <w:b/>
                <w:spacing w:val="-8"/>
              </w:rPr>
            </w:pPr>
          </w:p>
          <w:p w:rsidR="00AF53E1" w:rsidRDefault="00AF53E1" w:rsidP="0006182E">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53E1" w:rsidRPr="00AF53E1" w:rsidRDefault="00AF53E1" w:rsidP="0006182E">
            <w:pPr>
              <w:shd w:val="clear" w:color="auto" w:fill="FFFFFF"/>
              <w:jc w:val="center"/>
              <w:rPr>
                <w:rFonts w:ascii="Times New Roman" w:hAnsi="Times New Roman"/>
              </w:rPr>
            </w:pPr>
          </w:p>
          <w:p w:rsidR="00AF53E1" w:rsidRPr="00AF53E1" w:rsidRDefault="00AF53E1" w:rsidP="00AF53E1">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AF53E1">
              <w:rPr>
                <w:rFonts w:ascii="Times New Roman" w:hAnsi="Times New Roman"/>
                <w:b/>
              </w:rPr>
              <w:t>Цветной Геральдический знак</w:t>
            </w:r>
            <w:r w:rsidRPr="00AF53E1">
              <w:rPr>
                <w:rFonts w:ascii="Times New Roman" w:hAnsi="Times New Roman"/>
                <w:sz w:val="16"/>
                <w:szCs w:val="16"/>
              </w:rPr>
              <w:t xml:space="preserve"> –</w:t>
            </w:r>
          </w:p>
          <w:p w:rsidR="00AF53E1" w:rsidRPr="00AF53E1" w:rsidRDefault="00AF53E1" w:rsidP="00AF53E1">
            <w:pPr>
              <w:widowControl w:val="0"/>
              <w:shd w:val="clear" w:color="auto" w:fill="FFFFFF"/>
              <w:autoSpaceDE w:val="0"/>
              <w:autoSpaceDN w:val="0"/>
              <w:adjustRightInd w:val="0"/>
              <w:spacing w:after="0" w:line="240" w:lineRule="exact"/>
              <w:ind w:left="135"/>
              <w:jc w:val="center"/>
              <w:rPr>
                <w:rFonts w:ascii="Times New Roman" w:hAnsi="Times New Roman"/>
              </w:rPr>
            </w:pPr>
            <w:r w:rsidRPr="00AF53E1">
              <w:rPr>
                <w:rFonts w:ascii="Times New Roman" w:hAnsi="Times New Roman"/>
                <w:b/>
              </w:rPr>
              <w:t>эмблема Следственного комитета Российской Федерации</w:t>
            </w:r>
          </w:p>
        </w:tc>
      </w:tr>
      <w:tr w:rsidR="00AF53E1" w:rsidTr="0006182E">
        <w:trPr>
          <w:trHeight w:val="2649"/>
        </w:trPr>
        <w:tc>
          <w:tcPr>
            <w:tcW w:w="3965" w:type="dxa"/>
            <w:tcBorders>
              <w:top w:val="nil"/>
              <w:left w:val="single" w:sz="6" w:space="0" w:color="auto"/>
              <w:bottom w:val="nil"/>
              <w:right w:val="single" w:sz="4" w:space="0" w:color="auto"/>
            </w:tcBorders>
            <w:shd w:val="clear" w:color="auto" w:fill="FFFFFF"/>
          </w:tcPr>
          <w:p w:rsidR="00AF53E1" w:rsidRDefault="00AF53E1" w:rsidP="0006182E">
            <w:pPr>
              <w:shd w:val="clear" w:color="auto" w:fill="FFFFFF"/>
              <w:ind w:left="1174"/>
              <w:jc w:val="center"/>
            </w:pPr>
          </w:p>
          <w:p w:rsidR="00AF53E1" w:rsidRDefault="00AF53E1" w:rsidP="0006182E">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AF53E1" w:rsidRPr="00AF53E1" w:rsidRDefault="00AF53E1" w:rsidP="0006182E">
            <w:pPr>
              <w:shd w:val="clear" w:color="auto" w:fill="FFFFFF"/>
              <w:jc w:val="center"/>
              <w:rPr>
                <w:rFonts w:ascii="Times New Roman" w:hAnsi="Times New Roman"/>
                <w:b/>
                <w:sz w:val="28"/>
                <w:szCs w:val="28"/>
              </w:rPr>
            </w:pPr>
            <w:r w:rsidRPr="00AF53E1">
              <w:rPr>
                <w:rFonts w:ascii="Times New Roman" w:hAnsi="Times New Roman"/>
                <w:b/>
                <w:sz w:val="28"/>
                <w:szCs w:val="28"/>
              </w:rPr>
              <w:t>УДОСТОВЕРЕНИЕ</w:t>
            </w:r>
          </w:p>
          <w:p w:rsidR="00AF53E1" w:rsidRPr="00AF53E1" w:rsidRDefault="00AF53E1" w:rsidP="0006182E">
            <w:pPr>
              <w:shd w:val="clear" w:color="auto" w:fill="FFFFFF"/>
              <w:jc w:val="center"/>
              <w:rPr>
                <w:rFonts w:ascii="Times New Roman" w:hAnsi="Times New Roman"/>
                <w:sz w:val="14"/>
                <w:szCs w:val="14"/>
              </w:rPr>
            </w:pPr>
          </w:p>
          <w:p w:rsidR="00AF53E1" w:rsidRPr="00AF53E1" w:rsidRDefault="00AF53E1" w:rsidP="00AF53E1">
            <w:pPr>
              <w:shd w:val="clear" w:color="auto" w:fill="FFFFFF"/>
              <w:spacing w:after="0" w:line="240" w:lineRule="exact"/>
              <w:jc w:val="center"/>
              <w:rPr>
                <w:rFonts w:ascii="Times New Roman" w:hAnsi="Times New Roman"/>
              </w:rPr>
            </w:pPr>
            <w:r w:rsidRPr="00AF53E1">
              <w:rPr>
                <w:rFonts w:ascii="Times New Roman" w:hAnsi="Times New Roman"/>
              </w:rPr>
              <w:t>к знаку отличия</w:t>
            </w:r>
          </w:p>
          <w:p w:rsidR="00AF53E1" w:rsidRPr="00AF53E1" w:rsidRDefault="00AF53E1" w:rsidP="00AF53E1">
            <w:pPr>
              <w:shd w:val="clear" w:color="auto" w:fill="FFFFFF"/>
              <w:spacing w:after="0" w:line="240" w:lineRule="exact"/>
              <w:jc w:val="center"/>
              <w:rPr>
                <w:rFonts w:ascii="Times New Roman" w:hAnsi="Times New Roman"/>
                <w:b/>
              </w:rPr>
            </w:pPr>
            <w:r w:rsidRPr="00AF53E1">
              <w:rPr>
                <w:rFonts w:ascii="Times New Roman" w:hAnsi="Times New Roman"/>
                <w:b/>
                <w:sz w:val="26"/>
                <w:szCs w:val="26"/>
              </w:rPr>
              <w:t>«</w:t>
            </w:r>
            <w:r w:rsidRPr="00AF53E1">
              <w:rPr>
                <w:rFonts w:ascii="Times New Roman" w:hAnsi="Times New Roman"/>
                <w:b/>
              </w:rPr>
              <w:t xml:space="preserve">Лучший </w:t>
            </w:r>
          </w:p>
          <w:p w:rsidR="00AF53E1" w:rsidRPr="00AF53E1" w:rsidRDefault="00AF53E1" w:rsidP="00AF53E1">
            <w:pPr>
              <w:shd w:val="clear" w:color="auto" w:fill="FFFFFF"/>
              <w:spacing w:after="0" w:line="240" w:lineRule="exact"/>
              <w:jc w:val="center"/>
              <w:rPr>
                <w:rFonts w:ascii="Times New Roman" w:hAnsi="Times New Roman"/>
                <w:b/>
                <w:sz w:val="26"/>
                <w:szCs w:val="26"/>
              </w:rPr>
            </w:pPr>
            <w:r w:rsidRPr="00AF53E1">
              <w:rPr>
                <w:rFonts w:ascii="Times New Roman" w:hAnsi="Times New Roman"/>
                <w:b/>
              </w:rPr>
              <w:t>следователь-криминалист»</w:t>
            </w:r>
          </w:p>
          <w:p w:rsidR="00AF53E1" w:rsidRPr="00AF53E1" w:rsidRDefault="00AF53E1" w:rsidP="0006182E">
            <w:pPr>
              <w:shd w:val="clear" w:color="auto" w:fill="FFFFFF"/>
              <w:jc w:val="center"/>
              <w:rPr>
                <w:rFonts w:ascii="Times New Roman" w:hAnsi="Times New Roman"/>
              </w:rPr>
            </w:pPr>
          </w:p>
        </w:tc>
      </w:tr>
      <w:tr w:rsidR="00AF53E1" w:rsidTr="0006182E">
        <w:trPr>
          <w:trHeight w:val="180"/>
        </w:trPr>
        <w:tc>
          <w:tcPr>
            <w:tcW w:w="3965" w:type="dxa"/>
            <w:tcBorders>
              <w:top w:val="nil"/>
              <w:left w:val="single" w:sz="6" w:space="0" w:color="auto"/>
              <w:bottom w:val="single" w:sz="6" w:space="0" w:color="auto"/>
              <w:right w:val="single" w:sz="4" w:space="0" w:color="auto"/>
            </w:tcBorders>
            <w:shd w:val="clear" w:color="auto" w:fill="FFFFFF"/>
          </w:tcPr>
          <w:p w:rsidR="00AF53E1" w:rsidRDefault="00AF53E1" w:rsidP="0006182E">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AF53E1" w:rsidRDefault="00AF53E1" w:rsidP="0006182E">
            <w:pPr>
              <w:widowControl w:val="0"/>
              <w:shd w:val="clear" w:color="auto" w:fill="FFFFFF"/>
              <w:autoSpaceDE w:val="0"/>
              <w:autoSpaceDN w:val="0"/>
              <w:adjustRightInd w:val="0"/>
              <w:jc w:val="center"/>
            </w:pPr>
          </w:p>
        </w:tc>
      </w:tr>
    </w:tbl>
    <w:p w:rsidR="00AF53E1" w:rsidRPr="00AF53E1" w:rsidRDefault="00AF53E1" w:rsidP="00AF53E1">
      <w:pPr>
        <w:autoSpaceDE w:val="0"/>
        <w:autoSpaceDN w:val="0"/>
        <w:adjustRightInd w:val="0"/>
        <w:jc w:val="center"/>
        <w:outlineLvl w:val="2"/>
        <w:rPr>
          <w:rFonts w:ascii="Times New Roman" w:hAnsi="Times New Roman"/>
          <w:b/>
          <w:bCs/>
          <w:sz w:val="28"/>
          <w:szCs w:val="28"/>
        </w:rPr>
      </w:pPr>
      <w:r w:rsidRPr="00AF53E1">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AF53E1"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53E1" w:rsidRPr="00AF53E1" w:rsidRDefault="00AF53E1" w:rsidP="0006182E">
            <w:pPr>
              <w:shd w:val="clear" w:color="auto" w:fill="FFFFFF"/>
              <w:spacing w:line="232" w:lineRule="exact"/>
              <w:ind w:left="63"/>
              <w:jc w:val="center"/>
              <w:rPr>
                <w:rFonts w:ascii="Times New Roman" w:hAnsi="Times New Roman"/>
                <w:b/>
                <w:spacing w:val="-8"/>
              </w:rPr>
            </w:pPr>
          </w:p>
          <w:p w:rsidR="00AF53E1" w:rsidRPr="00AF53E1" w:rsidRDefault="00AF53E1" w:rsidP="0006182E">
            <w:pPr>
              <w:widowControl w:val="0"/>
              <w:shd w:val="clear" w:color="auto" w:fill="FFFFFF"/>
              <w:autoSpaceDE w:val="0"/>
              <w:autoSpaceDN w:val="0"/>
              <w:adjustRightInd w:val="0"/>
              <w:spacing w:line="232" w:lineRule="exact"/>
              <w:ind w:left="63"/>
              <w:jc w:val="center"/>
              <w:rPr>
                <w:rFonts w:ascii="Times New Roman" w:hAnsi="Times New Roman"/>
              </w:rPr>
            </w:pPr>
          </w:p>
        </w:tc>
        <w:tc>
          <w:tcPr>
            <w:tcW w:w="3955" w:type="dxa"/>
            <w:tcBorders>
              <w:top w:val="single" w:sz="4" w:space="0" w:color="auto"/>
              <w:left w:val="single" w:sz="4" w:space="0" w:color="auto"/>
              <w:bottom w:val="nil"/>
              <w:right w:val="single" w:sz="4" w:space="0" w:color="auto"/>
            </w:tcBorders>
            <w:shd w:val="clear" w:color="auto" w:fill="FFFFFF"/>
          </w:tcPr>
          <w:p w:rsidR="00AF53E1" w:rsidRPr="00AF53E1" w:rsidRDefault="00AF53E1" w:rsidP="0006182E">
            <w:pPr>
              <w:shd w:val="clear" w:color="auto" w:fill="FFFFFF"/>
              <w:jc w:val="center"/>
              <w:rPr>
                <w:rFonts w:ascii="Times New Roman" w:hAnsi="Times New Roman"/>
                <w:b/>
              </w:rPr>
            </w:pPr>
            <w:r w:rsidRPr="00AF53E1">
              <w:rPr>
                <w:rFonts w:ascii="Times New Roman" w:hAnsi="Times New Roman"/>
                <w:b/>
              </w:rPr>
              <w:t xml:space="preserve">У Д О С Т О В Е </w:t>
            </w:r>
            <w:proofErr w:type="gramStart"/>
            <w:r w:rsidRPr="00AF53E1">
              <w:rPr>
                <w:rFonts w:ascii="Times New Roman" w:hAnsi="Times New Roman"/>
                <w:b/>
              </w:rPr>
              <w:t>Р</w:t>
            </w:r>
            <w:proofErr w:type="gramEnd"/>
            <w:r w:rsidRPr="00AF53E1">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AF53E1" w:rsidRPr="00AF53E1" w:rsidTr="0006182E">
              <w:tc>
                <w:tcPr>
                  <w:tcW w:w="3600" w:type="dxa"/>
                  <w:tcBorders>
                    <w:left w:val="nil"/>
                    <w:right w:val="nil"/>
                  </w:tcBorders>
                </w:tcPr>
                <w:p w:rsidR="00AF53E1" w:rsidRPr="00AF53E1" w:rsidRDefault="00AF53E1" w:rsidP="00AF53E1">
                  <w:pPr>
                    <w:jc w:val="center"/>
                    <w:rPr>
                      <w:rFonts w:ascii="Times New Roman" w:hAnsi="Times New Roman"/>
                      <w:b/>
                      <w:sz w:val="16"/>
                      <w:szCs w:val="16"/>
                    </w:rPr>
                  </w:pPr>
                  <w:r w:rsidRPr="00AF53E1">
                    <w:rPr>
                      <w:rFonts w:ascii="Times New Roman" w:hAnsi="Times New Roman"/>
                      <w:b/>
                      <w:sz w:val="16"/>
                      <w:szCs w:val="16"/>
                    </w:rPr>
                    <w:t>(фамилия)</w:t>
                  </w:r>
                </w:p>
              </w:tc>
            </w:tr>
            <w:tr w:rsidR="00AF53E1" w:rsidRPr="00AF53E1" w:rsidTr="0006182E">
              <w:tc>
                <w:tcPr>
                  <w:tcW w:w="3600" w:type="dxa"/>
                  <w:tcBorders>
                    <w:left w:val="nil"/>
                    <w:bottom w:val="single" w:sz="4" w:space="0" w:color="auto"/>
                    <w:right w:val="nil"/>
                  </w:tcBorders>
                </w:tcPr>
                <w:p w:rsidR="00AF53E1" w:rsidRPr="00AF53E1" w:rsidRDefault="00AF53E1" w:rsidP="00AF53E1">
                  <w:pPr>
                    <w:jc w:val="center"/>
                    <w:rPr>
                      <w:rFonts w:ascii="Times New Roman" w:hAnsi="Times New Roman"/>
                      <w:b/>
                      <w:sz w:val="16"/>
                      <w:szCs w:val="16"/>
                    </w:rPr>
                  </w:pPr>
                  <w:r w:rsidRPr="00AF53E1">
                    <w:rPr>
                      <w:rFonts w:ascii="Times New Roman" w:hAnsi="Times New Roman"/>
                      <w:b/>
                      <w:sz w:val="16"/>
                      <w:szCs w:val="16"/>
                    </w:rPr>
                    <w:t>(имя)</w:t>
                  </w:r>
                </w:p>
              </w:tc>
            </w:tr>
            <w:tr w:rsidR="00AF53E1" w:rsidRPr="00AF53E1" w:rsidTr="0006182E">
              <w:tc>
                <w:tcPr>
                  <w:tcW w:w="3600" w:type="dxa"/>
                  <w:tcBorders>
                    <w:top w:val="single" w:sz="4" w:space="0" w:color="auto"/>
                    <w:left w:val="nil"/>
                    <w:bottom w:val="nil"/>
                    <w:right w:val="nil"/>
                  </w:tcBorders>
                </w:tcPr>
                <w:p w:rsidR="00AF53E1" w:rsidRPr="00AF53E1" w:rsidRDefault="00AF53E1" w:rsidP="0006182E">
                  <w:pPr>
                    <w:jc w:val="center"/>
                    <w:rPr>
                      <w:rFonts w:ascii="Times New Roman" w:hAnsi="Times New Roman"/>
                      <w:b/>
                      <w:sz w:val="16"/>
                      <w:szCs w:val="16"/>
                    </w:rPr>
                  </w:pPr>
                  <w:r w:rsidRPr="00AF53E1">
                    <w:rPr>
                      <w:rFonts w:ascii="Times New Roman" w:hAnsi="Times New Roman"/>
                      <w:b/>
                      <w:sz w:val="16"/>
                      <w:szCs w:val="16"/>
                    </w:rPr>
                    <w:t>(отчество) (при наличии)</w:t>
                  </w:r>
                </w:p>
              </w:tc>
            </w:tr>
          </w:tbl>
          <w:p w:rsidR="00AF53E1" w:rsidRPr="00AF53E1" w:rsidRDefault="00AF53E1" w:rsidP="0006182E">
            <w:pPr>
              <w:widowControl w:val="0"/>
              <w:shd w:val="clear" w:color="auto" w:fill="FFFFFF"/>
              <w:autoSpaceDE w:val="0"/>
              <w:autoSpaceDN w:val="0"/>
              <w:adjustRightInd w:val="0"/>
              <w:ind w:left="708"/>
              <w:rPr>
                <w:rFonts w:ascii="Times New Roman" w:hAnsi="Times New Roman"/>
              </w:rPr>
            </w:pPr>
          </w:p>
        </w:tc>
      </w:tr>
      <w:tr w:rsidR="00AF53E1" w:rsidTr="0006182E">
        <w:trPr>
          <w:trHeight w:val="2649"/>
        </w:trPr>
        <w:tc>
          <w:tcPr>
            <w:tcW w:w="3965" w:type="dxa"/>
            <w:tcBorders>
              <w:top w:val="nil"/>
              <w:left w:val="single" w:sz="6" w:space="0" w:color="auto"/>
              <w:bottom w:val="nil"/>
              <w:right w:val="single" w:sz="4" w:space="0" w:color="auto"/>
            </w:tcBorders>
            <w:shd w:val="clear" w:color="auto" w:fill="FFFFFF"/>
          </w:tcPr>
          <w:p w:rsidR="00AF53E1" w:rsidRPr="00AF53E1" w:rsidRDefault="00AF53E1" w:rsidP="0006182E">
            <w:pPr>
              <w:widowControl w:val="0"/>
              <w:shd w:val="clear" w:color="auto" w:fill="FFFFFF"/>
              <w:autoSpaceDE w:val="0"/>
              <w:autoSpaceDN w:val="0"/>
              <w:adjustRightInd w:val="0"/>
              <w:jc w:val="center"/>
              <w:rPr>
                <w:rFonts w:ascii="Times New Roman" w:hAnsi="Times New Roman"/>
              </w:rPr>
            </w:pPr>
            <w:r w:rsidRPr="00AF53E1">
              <w:rPr>
                <w:rFonts w:ascii="Times New Roman" w:hAnsi="Times New Roman"/>
              </w:rPr>
              <w:t xml:space="preserve">Цветное </w:t>
            </w:r>
          </w:p>
          <w:p w:rsidR="00AF53E1" w:rsidRPr="00AF53E1" w:rsidRDefault="00AF53E1" w:rsidP="0006182E">
            <w:pPr>
              <w:widowControl w:val="0"/>
              <w:shd w:val="clear" w:color="auto" w:fill="FFFFFF"/>
              <w:autoSpaceDE w:val="0"/>
              <w:autoSpaceDN w:val="0"/>
              <w:adjustRightInd w:val="0"/>
              <w:jc w:val="center"/>
              <w:rPr>
                <w:rFonts w:ascii="Times New Roman" w:hAnsi="Times New Roman"/>
              </w:rPr>
            </w:pPr>
            <w:r w:rsidRPr="00AF53E1">
              <w:rPr>
                <w:rFonts w:ascii="Times New Roman" w:hAnsi="Times New Roman"/>
              </w:rPr>
              <w:t>изображение знака отличия</w:t>
            </w:r>
          </w:p>
        </w:tc>
        <w:tc>
          <w:tcPr>
            <w:tcW w:w="3955" w:type="dxa"/>
            <w:tcBorders>
              <w:top w:val="nil"/>
              <w:left w:val="single" w:sz="4" w:space="0" w:color="auto"/>
              <w:bottom w:val="nil"/>
              <w:right w:val="single" w:sz="4" w:space="0" w:color="auto"/>
            </w:tcBorders>
            <w:shd w:val="clear" w:color="auto" w:fill="FFFFFF"/>
          </w:tcPr>
          <w:p w:rsidR="00AF53E1" w:rsidRPr="00AF53E1" w:rsidRDefault="00AF53E1" w:rsidP="00AF53E1">
            <w:pPr>
              <w:shd w:val="clear" w:color="auto" w:fill="FFFFFF"/>
              <w:spacing w:after="0" w:line="240" w:lineRule="exact"/>
              <w:jc w:val="center"/>
              <w:rPr>
                <w:rFonts w:ascii="Times New Roman" w:hAnsi="Times New Roman"/>
                <w:sz w:val="14"/>
                <w:szCs w:val="14"/>
              </w:rPr>
            </w:pPr>
            <w:r w:rsidRPr="00AF53E1">
              <w:rPr>
                <w:rFonts w:ascii="Times New Roman" w:hAnsi="Times New Roman"/>
                <w:b/>
                <w:sz w:val="20"/>
                <w:szCs w:val="20"/>
              </w:rPr>
              <w:t>НАГРАЖДЕ</w:t>
            </w:r>
            <w:proofErr w:type="gramStart"/>
            <w:r w:rsidRPr="00AF53E1">
              <w:rPr>
                <w:rFonts w:ascii="Times New Roman" w:hAnsi="Times New Roman"/>
                <w:b/>
                <w:sz w:val="20"/>
                <w:szCs w:val="20"/>
              </w:rPr>
              <w:t>Н(</w:t>
            </w:r>
            <w:proofErr w:type="gramEnd"/>
            <w:r w:rsidRPr="00AF53E1">
              <w:rPr>
                <w:rFonts w:ascii="Times New Roman" w:hAnsi="Times New Roman"/>
                <w:b/>
                <w:sz w:val="20"/>
                <w:szCs w:val="20"/>
              </w:rPr>
              <w:t>А)</w:t>
            </w:r>
          </w:p>
          <w:p w:rsidR="00AF53E1" w:rsidRPr="00AF53E1" w:rsidRDefault="00AF53E1" w:rsidP="00AF53E1">
            <w:pPr>
              <w:shd w:val="clear" w:color="auto" w:fill="FFFFFF"/>
              <w:spacing w:after="0" w:line="240" w:lineRule="exact"/>
              <w:jc w:val="center"/>
              <w:rPr>
                <w:rFonts w:ascii="Times New Roman" w:hAnsi="Times New Roman"/>
              </w:rPr>
            </w:pPr>
            <w:r w:rsidRPr="00AF53E1">
              <w:rPr>
                <w:rFonts w:ascii="Times New Roman" w:hAnsi="Times New Roman"/>
              </w:rPr>
              <w:t>знаком отличия</w:t>
            </w:r>
          </w:p>
          <w:p w:rsidR="00AF53E1" w:rsidRPr="00AF53E1" w:rsidRDefault="00AF53E1" w:rsidP="00AF53E1">
            <w:pPr>
              <w:shd w:val="clear" w:color="auto" w:fill="FFFFFF"/>
              <w:spacing w:after="0" w:line="240" w:lineRule="exact"/>
              <w:jc w:val="center"/>
              <w:rPr>
                <w:rFonts w:ascii="Times New Roman" w:hAnsi="Times New Roman"/>
                <w:b/>
              </w:rPr>
            </w:pPr>
            <w:r w:rsidRPr="00AF53E1">
              <w:rPr>
                <w:rFonts w:ascii="Times New Roman" w:hAnsi="Times New Roman"/>
                <w:b/>
                <w:sz w:val="26"/>
                <w:szCs w:val="26"/>
              </w:rPr>
              <w:t>«</w:t>
            </w:r>
            <w:r w:rsidRPr="00AF53E1">
              <w:rPr>
                <w:rFonts w:ascii="Times New Roman" w:hAnsi="Times New Roman"/>
                <w:b/>
              </w:rPr>
              <w:t xml:space="preserve">Лучший </w:t>
            </w:r>
          </w:p>
          <w:p w:rsidR="00AF53E1" w:rsidRPr="00AF53E1" w:rsidRDefault="00AF53E1" w:rsidP="00AF53E1">
            <w:pPr>
              <w:shd w:val="clear" w:color="auto" w:fill="FFFFFF"/>
              <w:spacing w:after="0" w:line="240" w:lineRule="exact"/>
              <w:jc w:val="center"/>
              <w:rPr>
                <w:rFonts w:ascii="Times New Roman" w:hAnsi="Times New Roman"/>
              </w:rPr>
            </w:pPr>
            <w:r w:rsidRPr="00AF53E1">
              <w:rPr>
                <w:rFonts w:ascii="Times New Roman" w:hAnsi="Times New Roman"/>
                <w:b/>
              </w:rPr>
              <w:t>следователь-криминалист»</w:t>
            </w:r>
          </w:p>
          <w:p w:rsidR="00AF53E1" w:rsidRPr="00AF53E1" w:rsidRDefault="00AF53E1" w:rsidP="0006182E">
            <w:pPr>
              <w:shd w:val="clear" w:color="auto" w:fill="FFFFFF"/>
              <w:spacing w:line="227" w:lineRule="exact"/>
              <w:jc w:val="center"/>
              <w:rPr>
                <w:rFonts w:ascii="Times New Roman" w:hAnsi="Times New Roman"/>
                <w:b/>
                <w:sz w:val="26"/>
                <w:szCs w:val="26"/>
              </w:rPr>
            </w:pPr>
          </w:p>
          <w:p w:rsidR="00AF53E1" w:rsidRPr="00AF53E1" w:rsidRDefault="00AF53E1" w:rsidP="00AF53E1">
            <w:pPr>
              <w:shd w:val="clear" w:color="auto" w:fill="FFFFFF"/>
              <w:spacing w:after="0" w:line="240" w:lineRule="exact"/>
              <w:ind w:left="147" w:right="91"/>
              <w:jc w:val="center"/>
              <w:rPr>
                <w:rFonts w:ascii="Times New Roman" w:hAnsi="Times New Roman"/>
                <w:spacing w:val="-7"/>
                <w:sz w:val="18"/>
                <w:szCs w:val="18"/>
              </w:rPr>
            </w:pPr>
            <w:r w:rsidRPr="00AF53E1">
              <w:rPr>
                <w:rFonts w:ascii="Times New Roman" w:hAnsi="Times New Roman"/>
                <w:spacing w:val="-7"/>
                <w:sz w:val="18"/>
                <w:szCs w:val="18"/>
              </w:rPr>
              <w:t>приказом Следственного комитета</w:t>
            </w:r>
          </w:p>
          <w:p w:rsidR="00AF53E1" w:rsidRPr="00AF53E1" w:rsidRDefault="00AF53E1" w:rsidP="00AF53E1">
            <w:pPr>
              <w:shd w:val="clear" w:color="auto" w:fill="FFFFFF"/>
              <w:spacing w:after="0" w:line="240" w:lineRule="exact"/>
              <w:ind w:left="147" w:right="91"/>
              <w:jc w:val="center"/>
              <w:rPr>
                <w:rFonts w:ascii="Times New Roman" w:hAnsi="Times New Roman"/>
                <w:sz w:val="20"/>
                <w:szCs w:val="20"/>
              </w:rPr>
            </w:pPr>
            <w:r w:rsidRPr="00AF53E1">
              <w:rPr>
                <w:rFonts w:ascii="Times New Roman" w:hAnsi="Times New Roman"/>
                <w:sz w:val="18"/>
                <w:szCs w:val="18"/>
              </w:rPr>
              <w:t>Российской Федерации</w:t>
            </w:r>
          </w:p>
          <w:p w:rsidR="00AF53E1" w:rsidRPr="00AF53E1" w:rsidRDefault="00AF53E1" w:rsidP="0006182E">
            <w:pPr>
              <w:shd w:val="clear" w:color="auto" w:fill="FFFFFF"/>
              <w:jc w:val="center"/>
              <w:rPr>
                <w:rFonts w:ascii="Times New Roman" w:hAnsi="Times New Roman"/>
              </w:rPr>
            </w:pPr>
            <w:r w:rsidRPr="00AF53E1">
              <w:rPr>
                <w:rFonts w:ascii="Times New Roman" w:hAnsi="Times New Roman"/>
                <w:spacing w:val="-1"/>
                <w:sz w:val="18"/>
                <w:szCs w:val="18"/>
              </w:rPr>
              <w:t>от  « ____ » _________ 20____г. № _____</w:t>
            </w:r>
          </w:p>
        </w:tc>
      </w:tr>
      <w:tr w:rsidR="00AF53E1" w:rsidTr="0006182E">
        <w:trPr>
          <w:trHeight w:val="80"/>
        </w:trPr>
        <w:tc>
          <w:tcPr>
            <w:tcW w:w="3965" w:type="dxa"/>
            <w:tcBorders>
              <w:top w:val="nil"/>
              <w:left w:val="single" w:sz="6" w:space="0" w:color="auto"/>
              <w:bottom w:val="single" w:sz="6" w:space="0" w:color="auto"/>
              <w:right w:val="single" w:sz="4" w:space="0" w:color="auto"/>
            </w:tcBorders>
            <w:shd w:val="clear" w:color="auto" w:fill="FFFFFF"/>
          </w:tcPr>
          <w:p w:rsidR="00AF53E1" w:rsidRPr="00AF53E1" w:rsidRDefault="00AF53E1" w:rsidP="0006182E">
            <w:pPr>
              <w:widowControl w:val="0"/>
              <w:shd w:val="clear" w:color="auto" w:fill="FFFFFF"/>
              <w:autoSpaceDE w:val="0"/>
              <w:autoSpaceDN w:val="0"/>
              <w:adjustRightInd w:val="0"/>
              <w:rPr>
                <w:rFonts w:ascii="Times New Roman" w:hAnsi="Times New Roman"/>
              </w:rPr>
            </w:pPr>
          </w:p>
        </w:tc>
        <w:tc>
          <w:tcPr>
            <w:tcW w:w="3955" w:type="dxa"/>
            <w:tcBorders>
              <w:top w:val="nil"/>
              <w:left w:val="single" w:sz="4" w:space="0" w:color="auto"/>
              <w:bottom w:val="single" w:sz="4" w:space="0" w:color="auto"/>
              <w:right w:val="single" w:sz="4" w:space="0" w:color="auto"/>
            </w:tcBorders>
            <w:shd w:val="clear" w:color="auto" w:fill="FFFFFF"/>
          </w:tcPr>
          <w:p w:rsidR="00AF53E1" w:rsidRPr="00AF53E1" w:rsidRDefault="00AF53E1" w:rsidP="00AF53E1">
            <w:pPr>
              <w:shd w:val="clear" w:color="auto" w:fill="FFFFFF"/>
              <w:spacing w:after="0" w:line="240" w:lineRule="exact"/>
              <w:ind w:left="136"/>
              <w:rPr>
                <w:rFonts w:ascii="Times New Roman" w:hAnsi="Times New Roman"/>
              </w:rPr>
            </w:pPr>
            <w:r w:rsidRPr="00AF53E1">
              <w:rPr>
                <w:rFonts w:ascii="Times New Roman" w:hAnsi="Times New Roman"/>
              </w:rPr>
              <w:t>Председатель</w:t>
            </w:r>
          </w:p>
          <w:p w:rsidR="00AF53E1" w:rsidRPr="00AF53E1" w:rsidRDefault="00AF53E1" w:rsidP="00AF53E1">
            <w:pPr>
              <w:shd w:val="clear" w:color="auto" w:fill="FFFFFF"/>
              <w:spacing w:after="0" w:line="240" w:lineRule="exact"/>
              <w:ind w:left="136"/>
              <w:rPr>
                <w:rFonts w:ascii="Times New Roman" w:hAnsi="Times New Roman"/>
              </w:rPr>
            </w:pPr>
            <w:r w:rsidRPr="00AF53E1">
              <w:rPr>
                <w:rFonts w:ascii="Times New Roman" w:hAnsi="Times New Roman"/>
              </w:rPr>
              <w:t xml:space="preserve">   М.П.</w:t>
            </w:r>
          </w:p>
        </w:tc>
      </w:tr>
    </w:tbl>
    <w:p w:rsidR="00AF53E1" w:rsidRDefault="00AF53E1" w:rsidP="004919B4">
      <w:pPr>
        <w:pStyle w:val="ConsPlusNonformat"/>
        <w:jc w:val="both"/>
        <w:rPr>
          <w:rFonts w:ascii="Times New Roman" w:hAnsi="Times New Roman" w:cs="Times New Roman"/>
          <w:sz w:val="28"/>
          <w:szCs w:val="28"/>
        </w:rPr>
        <w:sectPr w:rsidR="00AF53E1" w:rsidSect="00870DA5">
          <w:pgSz w:w="11906" w:h="16838"/>
          <w:pgMar w:top="904" w:right="850" w:bottom="426" w:left="1418" w:header="708" w:footer="708" w:gutter="0"/>
          <w:pgNumType w:start="1"/>
          <w:cols w:space="708"/>
          <w:titlePg/>
          <w:docGrid w:linePitch="360"/>
        </w:sectPr>
      </w:pPr>
    </w:p>
    <w:p w:rsidR="00AF53E1" w:rsidRPr="00BB2F92" w:rsidRDefault="00AF53E1" w:rsidP="00AF53E1">
      <w:pPr>
        <w:pStyle w:val="ConsPlusNormal"/>
        <w:spacing w:line="240" w:lineRule="exact"/>
        <w:ind w:left="5670"/>
      </w:pPr>
      <w:r w:rsidRPr="00BB2F92">
        <w:t xml:space="preserve">Приложение № </w:t>
      </w:r>
      <w:r>
        <w:t>19</w:t>
      </w:r>
    </w:p>
    <w:p w:rsidR="00AF53E1" w:rsidRPr="00BB2F92" w:rsidRDefault="00AF53E1" w:rsidP="00AF53E1">
      <w:pPr>
        <w:pStyle w:val="ConsPlusNormal"/>
        <w:spacing w:line="240" w:lineRule="exact"/>
        <w:ind w:left="5670"/>
      </w:pPr>
    </w:p>
    <w:p w:rsidR="00AF53E1" w:rsidRPr="00BB2F92" w:rsidRDefault="00AF53E1" w:rsidP="00AF53E1">
      <w:pPr>
        <w:pStyle w:val="ConsPlusNormal"/>
        <w:spacing w:line="240" w:lineRule="exact"/>
        <w:ind w:left="5670"/>
      </w:pPr>
      <w:r w:rsidRPr="00BB2F92">
        <w:t xml:space="preserve">к приказу Следственного комитета Российской Федерации </w:t>
      </w:r>
    </w:p>
    <w:p w:rsidR="00AF53E1" w:rsidRPr="00BB2F92" w:rsidRDefault="00AF53E1" w:rsidP="00AF53E1">
      <w:pPr>
        <w:pStyle w:val="ConsPlusNormal"/>
        <w:spacing w:line="240" w:lineRule="exact"/>
        <w:ind w:left="5670"/>
      </w:pPr>
    </w:p>
    <w:p w:rsidR="00AF53E1" w:rsidRPr="00AF53E1" w:rsidRDefault="00AF53E1" w:rsidP="00AF53E1">
      <w:pPr>
        <w:pStyle w:val="a9"/>
        <w:spacing w:after="0" w:line="240" w:lineRule="exact"/>
        <w:ind w:left="5670"/>
        <w:rPr>
          <w:rFonts w:ascii="Times New Roman" w:hAnsi="Times New Roman"/>
          <w:b/>
          <w:spacing w:val="50"/>
          <w:sz w:val="28"/>
          <w:szCs w:val="28"/>
        </w:rPr>
      </w:pPr>
      <w:r w:rsidRPr="00AF53E1">
        <w:rPr>
          <w:rFonts w:ascii="Times New Roman" w:hAnsi="Times New Roman"/>
          <w:sz w:val="28"/>
          <w:szCs w:val="28"/>
        </w:rPr>
        <w:t>от __________ №______</w:t>
      </w:r>
    </w:p>
    <w:p w:rsidR="00AF53E1" w:rsidRPr="00AF53E1" w:rsidRDefault="00AF53E1" w:rsidP="00AF53E1">
      <w:pPr>
        <w:pStyle w:val="ConsPlusNormal"/>
        <w:jc w:val="both"/>
      </w:pPr>
    </w:p>
    <w:p w:rsidR="00AF53E1" w:rsidRPr="00BB2F92" w:rsidRDefault="00AF53E1" w:rsidP="00AF53E1">
      <w:pPr>
        <w:pStyle w:val="ConsPlusTitle"/>
        <w:jc w:val="center"/>
        <w:rPr>
          <w:sz w:val="28"/>
          <w:szCs w:val="28"/>
        </w:rPr>
      </w:pPr>
      <w:r w:rsidRPr="00BB2F92">
        <w:rPr>
          <w:sz w:val="28"/>
          <w:szCs w:val="28"/>
        </w:rPr>
        <w:t>Положение</w:t>
      </w:r>
    </w:p>
    <w:p w:rsidR="00AF53E1" w:rsidRPr="007D1C7D" w:rsidRDefault="00AF53E1" w:rsidP="00AF53E1">
      <w:pPr>
        <w:pStyle w:val="ConsPlusNormal"/>
        <w:jc w:val="center"/>
        <w:rPr>
          <w:b/>
        </w:rPr>
      </w:pPr>
      <w:r w:rsidRPr="007D1C7D">
        <w:rPr>
          <w:b/>
        </w:rPr>
        <w:t xml:space="preserve">о знаке отличия «За службу закону» </w:t>
      </w:r>
    </w:p>
    <w:p w:rsidR="00AF53E1" w:rsidRDefault="00AF53E1" w:rsidP="00AF53E1">
      <w:pPr>
        <w:pStyle w:val="ConsPlusNormal"/>
        <w:jc w:val="both"/>
      </w:pPr>
    </w:p>
    <w:p w:rsidR="00AF53E1" w:rsidRPr="00CA2CBD" w:rsidRDefault="00AF53E1" w:rsidP="00AF53E1">
      <w:pPr>
        <w:pStyle w:val="ConsPlusNormal"/>
        <w:ind w:firstLine="709"/>
        <w:jc w:val="both"/>
      </w:pPr>
      <w:r>
        <w:t>1. </w:t>
      </w:r>
      <w:r w:rsidRPr="007D1C7D">
        <w:t xml:space="preserve">Знак отличия </w:t>
      </w:r>
      <w:r>
        <w:t>«За службу закону»</w:t>
      </w:r>
      <w:r w:rsidRPr="007D1C7D">
        <w:t xml:space="preserve"> (далее </w:t>
      </w:r>
      <w:r>
        <w:t>–</w:t>
      </w:r>
      <w:r w:rsidRPr="00CA2CBD">
        <w:t xml:space="preserve"> знак отличия) является ведомственной наградой Следственного комитета Российской Федерации (далее – Следственный комитет).</w:t>
      </w:r>
    </w:p>
    <w:p w:rsidR="00AF53E1" w:rsidRPr="007D1C7D" w:rsidRDefault="00AF53E1" w:rsidP="00AF53E1">
      <w:pPr>
        <w:pStyle w:val="ConsPlusNormal"/>
        <w:ind w:firstLine="709"/>
        <w:jc w:val="both"/>
      </w:pPr>
      <w:r>
        <w:t xml:space="preserve">2. Описание и </w:t>
      </w:r>
      <w:r w:rsidRPr="007D1C7D">
        <w:t>рисун</w:t>
      </w:r>
      <w:r>
        <w:t>ок</w:t>
      </w:r>
      <w:r w:rsidRPr="007D1C7D">
        <w:t xml:space="preserve"> знака отличия </w:t>
      </w:r>
      <w:r>
        <w:t xml:space="preserve">«За службу закону» </w:t>
      </w:r>
      <w:r w:rsidRPr="007D1C7D">
        <w:t xml:space="preserve">и бланка удостоверения к </w:t>
      </w:r>
      <w:r>
        <w:t>знаку</w:t>
      </w:r>
      <w:r w:rsidRPr="007D1C7D">
        <w:t xml:space="preserve"> отличия </w:t>
      </w:r>
      <w:r>
        <w:t>«За службу закону»</w:t>
      </w:r>
      <w:r w:rsidRPr="007D1C7D">
        <w:t xml:space="preserve"> приведены в </w:t>
      </w:r>
      <w:hyperlink w:anchor="P2608" w:history="1">
        <w:r>
          <w:t>приложениях №№</w:t>
        </w:r>
        <w:r w:rsidRPr="007D1C7D">
          <w:t xml:space="preserve"> 1</w:t>
        </w:r>
      </w:hyperlink>
      <w:r w:rsidRPr="007D1C7D">
        <w:t xml:space="preserve"> и </w:t>
      </w:r>
      <w:hyperlink w:anchor="P2631" w:history="1">
        <w:r w:rsidRPr="007D1C7D">
          <w:t>2</w:t>
        </w:r>
      </w:hyperlink>
      <w:r w:rsidRPr="007D1C7D">
        <w:t xml:space="preserve"> </w:t>
      </w:r>
      <w:r>
        <w:t>к настоящему Положению</w:t>
      </w:r>
      <w:r w:rsidRPr="007D1C7D">
        <w:t>.</w:t>
      </w:r>
    </w:p>
    <w:p w:rsidR="00AF53E1" w:rsidRPr="007D1C7D" w:rsidRDefault="00AF53E1" w:rsidP="00AF53E1">
      <w:pPr>
        <w:pStyle w:val="ConsPlusNormal"/>
        <w:ind w:firstLine="709"/>
        <w:jc w:val="both"/>
      </w:pPr>
      <w:r>
        <w:t>3. </w:t>
      </w:r>
      <w:proofErr w:type="gramStart"/>
      <w:r w:rsidRPr="007D1C7D">
        <w:t xml:space="preserve">Знаком отличия награждаются </w:t>
      </w:r>
      <w:r>
        <w:t xml:space="preserve">сотрудники, федеральные государственные </w:t>
      </w:r>
      <w:r w:rsidRPr="00BB2F92">
        <w:t>гражданские служащие Следственного комитета</w:t>
      </w:r>
      <w:r>
        <w:t xml:space="preserve"> (далее – гражданские служащие) и военнослужащие военных следственных органов Следственного комитета, не имеющие воинского звания офицера (далее – военнослужащие),</w:t>
      </w:r>
      <w:r w:rsidRPr="007D1C7D">
        <w:t xml:space="preserve"> за примерное выполнение служебных обязанностей, имеющие выслугу лет (стаж службы) в соответствии с </w:t>
      </w:r>
      <w:hyperlink w:anchor="P164" w:history="1">
        <w:r w:rsidRPr="007D1C7D">
          <w:t>пунктом 1</w:t>
        </w:r>
        <w:r>
          <w:t>1</w:t>
        </w:r>
      </w:hyperlink>
      <w:r w:rsidRPr="007D1C7D">
        <w:t xml:space="preserve"> </w:t>
      </w:r>
      <w:r>
        <w:t>Положения, утвержденного настоящим приказом, не менее 3 календарных лет, ранее награжденные Почетной грамотой Следственного комитета или поощренные благодарностью</w:t>
      </w:r>
      <w:proofErr w:type="gramEnd"/>
      <w:r>
        <w:t xml:space="preserve"> Следственного комитета,</w:t>
      </w:r>
      <w:r w:rsidRPr="006207FC">
        <w:t xml:space="preserve"> </w:t>
      </w:r>
      <w:r>
        <w:t xml:space="preserve">и </w:t>
      </w:r>
      <w:r w:rsidRPr="007D1C7D">
        <w:t>име</w:t>
      </w:r>
      <w:r>
        <w:t>ющие</w:t>
      </w:r>
      <w:r w:rsidRPr="007D1C7D">
        <w:t xml:space="preserve"> иные поощрения </w:t>
      </w:r>
      <w:r>
        <w:br/>
      </w:r>
      <w:r w:rsidRPr="007D1C7D">
        <w:t>за успехи в служебной деятельности.</w:t>
      </w:r>
    </w:p>
    <w:p w:rsidR="00AF53E1" w:rsidRPr="007D1C7D" w:rsidRDefault="00AF53E1" w:rsidP="00AF53E1">
      <w:pPr>
        <w:pStyle w:val="ConsPlusNormal"/>
        <w:ind w:firstLine="709"/>
        <w:jc w:val="both"/>
      </w:pPr>
      <w:r>
        <w:t>4. </w:t>
      </w:r>
      <w:r w:rsidRPr="007D1C7D">
        <w:t>По решению Председателя Следственного комитета знаком отличия могут быть награждены государственные, общественные и политические деятели Российской Федерации, внесшие значительный вклад в развитие системы Следственного комитета, а также лица, не являющиеся сотрудниками Следственного комитета, в том числе ветераны</w:t>
      </w:r>
      <w:r>
        <w:t>,</w:t>
      </w:r>
      <w:r w:rsidRPr="007D1C7D">
        <w:t xml:space="preserve"> за активную общественную деятельность, помощь и содействие Следственному комитету </w:t>
      </w:r>
      <w:r>
        <w:br/>
      </w:r>
      <w:r w:rsidRPr="007D1C7D">
        <w:t>в решении стоящих задач.</w:t>
      </w:r>
    </w:p>
    <w:p w:rsidR="00AF53E1" w:rsidRDefault="00AF53E1" w:rsidP="00AF53E1">
      <w:pPr>
        <w:pStyle w:val="ConsPlusNormal"/>
        <w:ind w:firstLine="709"/>
        <w:jc w:val="both"/>
      </w:pPr>
      <w:r>
        <w:t>5. П</w:t>
      </w:r>
      <w:r w:rsidRPr="00DD3B89">
        <w:t>ри награждении медалью выплачивается денежная премия в размере</w:t>
      </w:r>
      <w:r>
        <w:t>:</w:t>
      </w:r>
    </w:p>
    <w:p w:rsidR="00AF53E1" w:rsidRPr="003069B7" w:rsidRDefault="00AF53E1" w:rsidP="00AF53E1">
      <w:pPr>
        <w:pStyle w:val="ConsPlusNormal"/>
        <w:ind w:firstLine="709"/>
        <w:jc w:val="both"/>
      </w:pPr>
      <w:r>
        <w:t>с</w:t>
      </w:r>
      <w:r w:rsidRPr="003069B7">
        <w:t>отрудникам</w:t>
      </w:r>
      <w:r>
        <w:t xml:space="preserve"> и военнослужащим Следственного комитета – 1</w:t>
      </w:r>
      <w:r w:rsidRPr="003069B7">
        <w:t xml:space="preserve"> должностн</w:t>
      </w:r>
      <w:r>
        <w:t>ой оклад (оклад</w:t>
      </w:r>
      <w:r w:rsidRPr="003069B7">
        <w:t xml:space="preserve"> по должности);</w:t>
      </w:r>
    </w:p>
    <w:p w:rsidR="00AF53E1" w:rsidRPr="0094294A" w:rsidRDefault="00AF53E1" w:rsidP="00AF53E1">
      <w:pPr>
        <w:pStyle w:val="ConsPlusNormal"/>
        <w:ind w:firstLine="709"/>
        <w:jc w:val="both"/>
      </w:pPr>
      <w:r w:rsidRPr="003069B7">
        <w:t>гражданским слу</w:t>
      </w:r>
      <w:r>
        <w:t>жащим Следственного комитета – 2</w:t>
      </w:r>
      <w:r w:rsidRPr="003069B7">
        <w:t xml:space="preserve"> оклада денежного содержания</w:t>
      </w:r>
      <w:r w:rsidRPr="0094294A">
        <w:t>.</w:t>
      </w:r>
    </w:p>
    <w:p w:rsidR="00AF53E1" w:rsidRPr="0094294A" w:rsidRDefault="00AF53E1" w:rsidP="00AF53E1">
      <w:pPr>
        <w:pStyle w:val="ConsPlusNormal"/>
        <w:ind w:firstLine="709"/>
        <w:jc w:val="both"/>
      </w:pPr>
      <w:r>
        <w:t>6. </w:t>
      </w:r>
      <w:r w:rsidRPr="0094294A">
        <w:t>Повторное награждение знаком отличия не допускается.</w:t>
      </w:r>
    </w:p>
    <w:p w:rsidR="00AF53E1" w:rsidRPr="007D1C7D" w:rsidRDefault="00AF53E1" w:rsidP="00AF53E1">
      <w:pPr>
        <w:pStyle w:val="ConsPlusNormal"/>
        <w:ind w:firstLine="709"/>
        <w:jc w:val="both"/>
      </w:pPr>
      <w:r>
        <w:t>7. </w:t>
      </w:r>
      <w:r w:rsidRPr="007D1C7D">
        <w:t>Знак отличия носится на правой стороне груди и располагается ниже государственных наград Российской Федерации и Союза Советских Социалистических</w:t>
      </w:r>
      <w:r>
        <w:t xml:space="preserve"> Республик после знака отличия «Отличник следственных органов»</w:t>
      </w:r>
      <w:r w:rsidRPr="007D1C7D">
        <w:t>. При наличии у награжденного лица знака отли</w:t>
      </w:r>
      <w:r>
        <w:t>чия «Лучший следователь»</w:t>
      </w:r>
      <w:r w:rsidRPr="007D1C7D">
        <w:t xml:space="preserve"> </w:t>
      </w:r>
      <w:r>
        <w:t>–</w:t>
      </w:r>
      <w:r w:rsidRPr="007D1C7D">
        <w:t xml:space="preserve"> после него.</w:t>
      </w:r>
    </w:p>
    <w:p w:rsidR="00AF53E1" w:rsidRDefault="00AF53E1" w:rsidP="00AF53E1">
      <w:pPr>
        <w:pStyle w:val="ConsPlusNormal"/>
        <w:jc w:val="both"/>
      </w:pPr>
    </w:p>
    <w:p w:rsidR="00AF53E1" w:rsidRDefault="00AF53E1" w:rsidP="004919B4">
      <w:pPr>
        <w:pStyle w:val="ConsPlusNonformat"/>
        <w:jc w:val="both"/>
        <w:rPr>
          <w:rFonts w:ascii="Times New Roman" w:hAnsi="Times New Roman" w:cs="Times New Roman"/>
          <w:sz w:val="28"/>
          <w:szCs w:val="28"/>
        </w:rPr>
        <w:sectPr w:rsidR="00AF53E1" w:rsidSect="00870DA5">
          <w:pgSz w:w="11906" w:h="16838"/>
          <w:pgMar w:top="904" w:right="850" w:bottom="426" w:left="1418" w:header="708" w:footer="708" w:gutter="0"/>
          <w:pgNumType w:start="1"/>
          <w:cols w:space="708"/>
          <w:titlePg/>
          <w:docGrid w:linePitch="360"/>
        </w:sectPr>
      </w:pPr>
    </w:p>
    <w:p w:rsidR="00AF53E1" w:rsidRDefault="00AF53E1" w:rsidP="00AF53E1">
      <w:pPr>
        <w:pStyle w:val="ConsPlusNormal"/>
        <w:spacing w:line="240" w:lineRule="exact"/>
        <w:ind w:left="5670"/>
        <w:outlineLvl w:val="1"/>
      </w:pPr>
      <w:r>
        <w:t>Приложение № 1</w:t>
      </w:r>
    </w:p>
    <w:p w:rsidR="00AF53E1" w:rsidRPr="0080248A" w:rsidRDefault="00AF53E1" w:rsidP="00AF53E1">
      <w:pPr>
        <w:pStyle w:val="ConsPlusNormal"/>
        <w:spacing w:line="240" w:lineRule="exact"/>
        <w:ind w:left="5670"/>
        <w:outlineLvl w:val="1"/>
      </w:pPr>
    </w:p>
    <w:p w:rsidR="00AF53E1" w:rsidRPr="0080248A" w:rsidRDefault="00AF53E1" w:rsidP="00AF53E1">
      <w:pPr>
        <w:pStyle w:val="ConsPlusNormal"/>
        <w:spacing w:line="240" w:lineRule="exact"/>
        <w:ind w:left="5670"/>
      </w:pPr>
      <w:r w:rsidRPr="0080248A">
        <w:t xml:space="preserve">к Положению о </w:t>
      </w:r>
      <w:r>
        <w:t>знаке отличия</w:t>
      </w:r>
    </w:p>
    <w:p w:rsidR="00AF53E1" w:rsidRDefault="00AF53E1" w:rsidP="00AF53E1">
      <w:pPr>
        <w:pStyle w:val="ConsPlusNormal"/>
        <w:spacing w:line="240" w:lineRule="exact"/>
        <w:ind w:left="5670"/>
      </w:pPr>
      <w:r>
        <w:t xml:space="preserve">«За службу закону», утвержденному приказом Следственного комитета Российской Федерации </w:t>
      </w:r>
    </w:p>
    <w:p w:rsidR="00AF53E1" w:rsidRPr="0080248A" w:rsidRDefault="00AF53E1" w:rsidP="00AF53E1">
      <w:pPr>
        <w:pStyle w:val="ConsPlusNormal"/>
        <w:ind w:left="5670"/>
        <w:outlineLvl w:val="1"/>
      </w:pPr>
      <w:r w:rsidRPr="00704F3C">
        <w:t>от __________ №______</w:t>
      </w:r>
    </w:p>
    <w:p w:rsidR="00AF53E1" w:rsidRDefault="00AF53E1" w:rsidP="00AF53E1">
      <w:pPr>
        <w:pStyle w:val="ConsPlusNormal"/>
        <w:ind w:left="5670"/>
        <w:jc w:val="both"/>
      </w:pPr>
    </w:p>
    <w:p w:rsidR="00AF53E1" w:rsidRDefault="00AF53E1" w:rsidP="00AF53E1">
      <w:pPr>
        <w:pStyle w:val="ConsPlusTitle"/>
        <w:jc w:val="center"/>
        <w:rPr>
          <w:sz w:val="28"/>
          <w:szCs w:val="28"/>
        </w:rPr>
      </w:pPr>
      <w:r>
        <w:rPr>
          <w:sz w:val="28"/>
          <w:szCs w:val="28"/>
        </w:rPr>
        <w:t xml:space="preserve">Описание и рисунок знака отличия «За службу закону» </w:t>
      </w:r>
    </w:p>
    <w:p w:rsidR="00AF53E1" w:rsidRDefault="00AF53E1" w:rsidP="00AF53E1">
      <w:pPr>
        <w:pStyle w:val="ConsPlusTitle"/>
        <w:jc w:val="center"/>
        <w:rPr>
          <w:sz w:val="28"/>
          <w:szCs w:val="28"/>
        </w:rPr>
      </w:pPr>
    </w:p>
    <w:tbl>
      <w:tblPr>
        <w:tblW w:w="12724" w:type="dxa"/>
        <w:tblLook w:val="04A0"/>
      </w:tblPr>
      <w:tblGrid>
        <w:gridCol w:w="5920"/>
        <w:gridCol w:w="6804"/>
      </w:tblGrid>
      <w:tr w:rsidR="00AF53E1" w:rsidRPr="00C85577" w:rsidTr="0006182E">
        <w:tc>
          <w:tcPr>
            <w:tcW w:w="5920" w:type="dxa"/>
          </w:tcPr>
          <w:p w:rsidR="00AF53E1" w:rsidRPr="00C85577" w:rsidRDefault="00AF53E1" w:rsidP="0006182E">
            <w:pPr>
              <w:pStyle w:val="ConsPlusNormal"/>
              <w:ind w:firstLine="539"/>
              <w:jc w:val="both"/>
            </w:pPr>
            <w:r>
              <w:t>Знак отличия «</w:t>
            </w:r>
            <w:r w:rsidRPr="00C85577">
              <w:t>За служб</w:t>
            </w:r>
            <w:r>
              <w:t>у закону» имеет форму овала размером 34</w:t>
            </w:r>
            <w:r w:rsidRPr="00C85577">
              <w:t xml:space="preserve">x45 мм </w:t>
            </w:r>
            <w:r>
              <w:br/>
              <w:t xml:space="preserve">с односторонним изображением </w:t>
            </w:r>
            <w:r>
              <w:br/>
              <w:t>и</w:t>
            </w:r>
            <w:r w:rsidRPr="00C85577">
              <w:t xml:space="preserve"> выступающими элементами. Изготавливается из латуни с использованием эмалей и гальванических покрытий.</w:t>
            </w:r>
          </w:p>
          <w:p w:rsidR="00AF53E1" w:rsidRPr="00C85577" w:rsidRDefault="00AF53E1" w:rsidP="0006182E">
            <w:pPr>
              <w:pStyle w:val="ConsPlusNormal"/>
              <w:ind w:firstLine="539"/>
              <w:jc w:val="both"/>
            </w:pPr>
            <w:r>
              <w:t xml:space="preserve">Знак отличия выполнен </w:t>
            </w:r>
            <w:r w:rsidRPr="00C85577">
              <w:t xml:space="preserve">в виде рельефного золотого овала размером </w:t>
            </w:r>
            <w:r>
              <w:t>33x</w:t>
            </w:r>
            <w:r w:rsidRPr="00C85577">
              <w:t>41 мм с эмалью белого цвета, обрамленного в нижней части лентой с</w:t>
            </w:r>
            <w:r>
              <w:t xml:space="preserve"> рельефной надписью в 3 строки «</w:t>
            </w:r>
            <w:r w:rsidRPr="00C85577">
              <w:t xml:space="preserve">СЛУЖА ЗАКОНУ </w:t>
            </w:r>
            <w:r>
              <w:t>– СЛУЖИМ ОТЕЧЕСТВУ»</w:t>
            </w:r>
            <w:r w:rsidRPr="00C85577">
              <w:t xml:space="preserve">, окрашенной эмалью темно-серого цвета. Основа знака выгнута по сфере. </w:t>
            </w:r>
            <w:r>
              <w:t xml:space="preserve">В </w:t>
            </w:r>
            <w:proofErr w:type="gramStart"/>
            <w:r>
              <w:t>центре</w:t>
            </w:r>
            <w:proofErr w:type="gramEnd"/>
            <w:r>
              <w:t xml:space="preserve"> расположен</w:t>
            </w:r>
            <w:r w:rsidRPr="00C85577">
              <w:t xml:space="preserve"> элемент в виде цветной рельефной эмблемы Следственного комитета Р</w:t>
            </w:r>
            <w:r>
              <w:t>оссийской Федерации размером 34x</w:t>
            </w:r>
            <w:r w:rsidRPr="00C85577">
              <w:t>40 мм.</w:t>
            </w:r>
          </w:p>
          <w:p w:rsidR="00AF53E1" w:rsidRPr="00C85577" w:rsidRDefault="00AF53E1" w:rsidP="0006182E">
            <w:pPr>
              <w:pStyle w:val="ConsPlusNormal"/>
              <w:ind w:firstLine="539"/>
              <w:jc w:val="both"/>
            </w:pPr>
            <w:r w:rsidRPr="00C85577">
              <w:t xml:space="preserve">На оборотной стороне располагается нарезной штифт с гайкой для крепления знака отличия к одежде. Знак отличия номера </w:t>
            </w:r>
            <w:r>
              <w:br/>
            </w:r>
            <w:r w:rsidRPr="00C85577">
              <w:t xml:space="preserve">не имеет, комплектуется упаковкой </w:t>
            </w:r>
            <w:r>
              <w:br/>
            </w:r>
            <w:r w:rsidRPr="00C85577">
              <w:t>и удостоверением.</w:t>
            </w:r>
          </w:p>
          <w:p w:rsidR="00AF53E1" w:rsidRPr="00C85577" w:rsidRDefault="00AF53E1" w:rsidP="0006182E">
            <w:pPr>
              <w:pStyle w:val="ConsPlusNormal"/>
              <w:jc w:val="both"/>
            </w:pPr>
          </w:p>
          <w:p w:rsidR="00AF53E1" w:rsidRPr="00C85577" w:rsidRDefault="00AF53E1" w:rsidP="0006182E">
            <w:pPr>
              <w:pStyle w:val="ConsPlusNormal"/>
              <w:ind w:firstLine="540"/>
              <w:jc w:val="both"/>
            </w:pPr>
          </w:p>
        </w:tc>
        <w:tc>
          <w:tcPr>
            <w:tcW w:w="6804" w:type="dxa"/>
          </w:tcPr>
          <w:p w:rsidR="00AF53E1" w:rsidRPr="00C85577" w:rsidRDefault="00AF53E1" w:rsidP="0006182E">
            <w:pPr>
              <w:pStyle w:val="ConsPlusNormal"/>
              <w:jc w:val="both"/>
            </w:pPr>
            <w:r>
              <w:rPr>
                <w:noProof/>
              </w:rPr>
              <w:drawing>
                <wp:inline distT="0" distB="0" distL="0" distR="0">
                  <wp:extent cx="3644265" cy="2647950"/>
                  <wp:effectExtent l="19050" t="0" r="0" b="0"/>
                  <wp:docPr id="26" name="Рисунок 1" descr="вид зн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д знака"/>
                          <pic:cNvPicPr>
                            <a:picLocks noChangeAspect="1" noChangeArrowheads="1"/>
                          </pic:cNvPicPr>
                        </pic:nvPicPr>
                        <pic:blipFill>
                          <a:blip r:embed="rId52" cstate="print"/>
                          <a:srcRect/>
                          <a:stretch>
                            <a:fillRect/>
                          </a:stretch>
                        </pic:blipFill>
                        <pic:spPr bwMode="auto">
                          <a:xfrm>
                            <a:off x="0" y="0"/>
                            <a:ext cx="3644265" cy="2647950"/>
                          </a:xfrm>
                          <a:prstGeom prst="rect">
                            <a:avLst/>
                          </a:prstGeom>
                          <a:noFill/>
                          <a:ln w="9525">
                            <a:noFill/>
                            <a:miter lim="800000"/>
                            <a:headEnd/>
                            <a:tailEnd/>
                          </a:ln>
                        </pic:spPr>
                      </pic:pic>
                    </a:graphicData>
                  </a:graphic>
                </wp:inline>
              </w:drawing>
            </w:r>
          </w:p>
        </w:tc>
      </w:tr>
    </w:tbl>
    <w:p w:rsidR="00AF53E1" w:rsidRDefault="00AF53E1" w:rsidP="004919B4">
      <w:pPr>
        <w:pStyle w:val="ConsPlusNonformat"/>
        <w:jc w:val="both"/>
        <w:rPr>
          <w:rFonts w:ascii="Times New Roman" w:hAnsi="Times New Roman" w:cs="Times New Roman"/>
          <w:sz w:val="28"/>
          <w:szCs w:val="28"/>
        </w:rPr>
        <w:sectPr w:rsidR="00AF53E1" w:rsidSect="00870DA5">
          <w:pgSz w:w="11906" w:h="16838"/>
          <w:pgMar w:top="904" w:right="850" w:bottom="426" w:left="1418" w:header="708" w:footer="708" w:gutter="0"/>
          <w:pgNumType w:start="1"/>
          <w:cols w:space="708"/>
          <w:titlePg/>
          <w:docGrid w:linePitch="360"/>
        </w:sectPr>
      </w:pPr>
    </w:p>
    <w:p w:rsidR="00AF53E1" w:rsidRPr="00AF53E1" w:rsidRDefault="00AF53E1" w:rsidP="00AF53E1">
      <w:pPr>
        <w:pStyle w:val="ConsPlusNormal"/>
        <w:spacing w:line="240" w:lineRule="exact"/>
        <w:ind w:left="5670"/>
        <w:outlineLvl w:val="1"/>
      </w:pPr>
      <w:r w:rsidRPr="00AF53E1">
        <w:t>Приложение № 2</w:t>
      </w:r>
    </w:p>
    <w:p w:rsidR="00AF53E1" w:rsidRPr="00AF53E1" w:rsidRDefault="00AF53E1" w:rsidP="00AF53E1">
      <w:pPr>
        <w:pStyle w:val="ConsPlusNormal"/>
        <w:spacing w:line="240" w:lineRule="exact"/>
        <w:ind w:left="5670"/>
        <w:outlineLvl w:val="1"/>
      </w:pPr>
    </w:p>
    <w:p w:rsidR="00AF53E1" w:rsidRPr="00AF53E1" w:rsidRDefault="00AF53E1" w:rsidP="00AF53E1">
      <w:pPr>
        <w:pStyle w:val="ConsPlusNormal"/>
        <w:spacing w:line="240" w:lineRule="exact"/>
        <w:ind w:left="5670"/>
      </w:pPr>
      <w:r w:rsidRPr="00AF53E1">
        <w:t>к Положению о знаке отличия</w:t>
      </w:r>
    </w:p>
    <w:p w:rsidR="00AF53E1" w:rsidRPr="00AF53E1" w:rsidRDefault="00AF53E1" w:rsidP="00AF53E1">
      <w:pPr>
        <w:pStyle w:val="ConsPlusNormal"/>
        <w:spacing w:line="240" w:lineRule="exact"/>
        <w:ind w:left="5670"/>
      </w:pPr>
      <w:r w:rsidRPr="00AF53E1">
        <w:t xml:space="preserve">«За службу закону», утвержденному приказом Следственного комитета Российской Федерации </w:t>
      </w:r>
    </w:p>
    <w:p w:rsidR="00AF53E1" w:rsidRPr="00AF53E1" w:rsidRDefault="00AF53E1" w:rsidP="00AF53E1">
      <w:pPr>
        <w:pStyle w:val="ConsPlusNormal"/>
        <w:ind w:left="5670"/>
        <w:outlineLvl w:val="1"/>
      </w:pPr>
      <w:r w:rsidRPr="00AF53E1">
        <w:t>от __________ №______</w:t>
      </w:r>
    </w:p>
    <w:p w:rsidR="00AF53E1" w:rsidRPr="00AF53E1" w:rsidRDefault="00AF53E1" w:rsidP="00AF53E1">
      <w:pPr>
        <w:pStyle w:val="ConsPlusNormal"/>
        <w:jc w:val="both"/>
      </w:pPr>
    </w:p>
    <w:p w:rsidR="00AF53E1" w:rsidRPr="00AF53E1" w:rsidRDefault="00AF53E1" w:rsidP="00AF53E1">
      <w:pPr>
        <w:shd w:val="clear" w:color="auto" w:fill="FFFFFF"/>
        <w:ind w:left="43"/>
        <w:jc w:val="center"/>
        <w:outlineLvl w:val="0"/>
        <w:rPr>
          <w:rFonts w:ascii="Times New Roman" w:hAnsi="Times New Roman"/>
          <w:b/>
          <w:spacing w:val="-7"/>
          <w:sz w:val="28"/>
          <w:szCs w:val="28"/>
        </w:rPr>
      </w:pPr>
      <w:r w:rsidRPr="00AF53E1">
        <w:rPr>
          <w:rFonts w:ascii="Times New Roman" w:hAnsi="Times New Roman"/>
          <w:b/>
          <w:spacing w:val="-9"/>
          <w:sz w:val="28"/>
          <w:szCs w:val="28"/>
        </w:rPr>
        <w:t xml:space="preserve">Удостоверение </w:t>
      </w:r>
      <w:r w:rsidRPr="00AF53E1">
        <w:rPr>
          <w:rFonts w:ascii="Times New Roman" w:hAnsi="Times New Roman"/>
          <w:b/>
          <w:spacing w:val="-7"/>
          <w:sz w:val="28"/>
          <w:szCs w:val="28"/>
        </w:rPr>
        <w:t>к знаку отличия «</w:t>
      </w:r>
      <w:r w:rsidRPr="00AF53E1">
        <w:rPr>
          <w:rFonts w:ascii="Times New Roman" w:hAnsi="Times New Roman"/>
          <w:b/>
          <w:sz w:val="28"/>
          <w:szCs w:val="28"/>
        </w:rPr>
        <w:t>За службу закону</w:t>
      </w:r>
      <w:r w:rsidRPr="00AF53E1">
        <w:rPr>
          <w:rFonts w:ascii="Times New Roman" w:hAnsi="Times New Roman"/>
          <w:b/>
          <w:spacing w:val="-7"/>
          <w:sz w:val="28"/>
          <w:szCs w:val="28"/>
        </w:rPr>
        <w:t>»</w:t>
      </w:r>
    </w:p>
    <w:p w:rsidR="00AF53E1" w:rsidRPr="00AF53E1" w:rsidRDefault="00AF53E1" w:rsidP="00AF53E1">
      <w:pPr>
        <w:autoSpaceDE w:val="0"/>
        <w:autoSpaceDN w:val="0"/>
        <w:adjustRightInd w:val="0"/>
        <w:jc w:val="center"/>
        <w:outlineLvl w:val="2"/>
        <w:rPr>
          <w:rFonts w:ascii="Times New Roman" w:hAnsi="Times New Roman"/>
          <w:b/>
          <w:bCs/>
          <w:sz w:val="28"/>
          <w:szCs w:val="28"/>
        </w:rPr>
      </w:pPr>
      <w:r w:rsidRPr="00AF53E1">
        <w:rPr>
          <w:rFonts w:ascii="Times New Roman" w:hAnsi="Times New Roman"/>
          <w:b/>
          <w:bCs/>
          <w:sz w:val="28"/>
          <w:szCs w:val="28"/>
        </w:rPr>
        <w:t>Обложка бланка удостоверения</w:t>
      </w:r>
    </w:p>
    <w:tbl>
      <w:tblPr>
        <w:tblW w:w="0" w:type="auto"/>
        <w:tblLayout w:type="fixed"/>
        <w:tblCellMar>
          <w:left w:w="40" w:type="dxa"/>
          <w:right w:w="40" w:type="dxa"/>
        </w:tblCellMar>
        <w:tblLook w:val="0000"/>
      </w:tblPr>
      <w:tblGrid>
        <w:gridCol w:w="3965"/>
        <w:gridCol w:w="3955"/>
      </w:tblGrid>
      <w:tr w:rsidR="00AF53E1"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53E1" w:rsidRDefault="00AF53E1" w:rsidP="0006182E">
            <w:pPr>
              <w:shd w:val="clear" w:color="auto" w:fill="FFFFFF"/>
              <w:spacing w:line="232" w:lineRule="exact"/>
              <w:ind w:left="63"/>
              <w:jc w:val="center"/>
              <w:rPr>
                <w:b/>
                <w:spacing w:val="-8"/>
              </w:rPr>
            </w:pPr>
          </w:p>
          <w:p w:rsidR="00AF53E1" w:rsidRDefault="00AF53E1" w:rsidP="0006182E">
            <w:pPr>
              <w:widowControl w:val="0"/>
              <w:shd w:val="clear" w:color="auto" w:fill="FFFFFF"/>
              <w:autoSpaceDE w:val="0"/>
              <w:autoSpaceDN w:val="0"/>
              <w:adjustRightInd w:val="0"/>
              <w:spacing w:line="232" w:lineRule="exact"/>
              <w:ind w:left="63"/>
              <w:jc w:val="center"/>
            </w:pPr>
          </w:p>
        </w:tc>
        <w:tc>
          <w:tcPr>
            <w:tcW w:w="3955" w:type="dxa"/>
            <w:tcBorders>
              <w:top w:val="single" w:sz="4" w:space="0" w:color="auto"/>
              <w:left w:val="single" w:sz="4" w:space="0" w:color="auto"/>
              <w:bottom w:val="nil"/>
              <w:right w:val="single" w:sz="4" w:space="0" w:color="auto"/>
            </w:tcBorders>
            <w:shd w:val="clear" w:color="auto" w:fill="FFFFFF"/>
          </w:tcPr>
          <w:p w:rsidR="00AF53E1" w:rsidRPr="00AF53E1" w:rsidRDefault="00AF53E1" w:rsidP="0006182E">
            <w:pPr>
              <w:shd w:val="clear" w:color="auto" w:fill="FFFFFF"/>
              <w:jc w:val="center"/>
              <w:rPr>
                <w:rFonts w:ascii="Times New Roman" w:hAnsi="Times New Roman"/>
              </w:rPr>
            </w:pPr>
          </w:p>
          <w:p w:rsidR="00AF53E1" w:rsidRPr="00AF53E1" w:rsidRDefault="00AF53E1" w:rsidP="00AF53E1">
            <w:pPr>
              <w:widowControl w:val="0"/>
              <w:shd w:val="clear" w:color="auto" w:fill="FFFFFF"/>
              <w:autoSpaceDE w:val="0"/>
              <w:autoSpaceDN w:val="0"/>
              <w:adjustRightInd w:val="0"/>
              <w:spacing w:after="0" w:line="240" w:lineRule="exact"/>
              <w:ind w:left="315"/>
              <w:jc w:val="center"/>
              <w:rPr>
                <w:rFonts w:ascii="Times New Roman" w:hAnsi="Times New Roman"/>
                <w:sz w:val="16"/>
                <w:szCs w:val="16"/>
              </w:rPr>
            </w:pPr>
            <w:r w:rsidRPr="00AF53E1">
              <w:rPr>
                <w:rFonts w:ascii="Times New Roman" w:hAnsi="Times New Roman"/>
                <w:b/>
              </w:rPr>
              <w:t>Цветной Геральдический знак</w:t>
            </w:r>
            <w:r w:rsidRPr="00AF53E1">
              <w:rPr>
                <w:rFonts w:ascii="Times New Roman" w:hAnsi="Times New Roman"/>
                <w:sz w:val="16"/>
                <w:szCs w:val="16"/>
              </w:rPr>
              <w:t xml:space="preserve"> –</w:t>
            </w:r>
          </w:p>
          <w:p w:rsidR="00AF53E1" w:rsidRPr="00AF53E1" w:rsidRDefault="00AF53E1" w:rsidP="00AF53E1">
            <w:pPr>
              <w:widowControl w:val="0"/>
              <w:shd w:val="clear" w:color="auto" w:fill="FFFFFF"/>
              <w:autoSpaceDE w:val="0"/>
              <w:autoSpaceDN w:val="0"/>
              <w:adjustRightInd w:val="0"/>
              <w:spacing w:after="0" w:line="240" w:lineRule="exact"/>
              <w:ind w:left="135"/>
              <w:jc w:val="center"/>
              <w:rPr>
                <w:rFonts w:ascii="Times New Roman" w:hAnsi="Times New Roman"/>
              </w:rPr>
            </w:pPr>
            <w:r w:rsidRPr="00AF53E1">
              <w:rPr>
                <w:rFonts w:ascii="Times New Roman" w:hAnsi="Times New Roman"/>
                <w:b/>
              </w:rPr>
              <w:t>эмблема Следственного комитета Российской Федерации</w:t>
            </w:r>
          </w:p>
        </w:tc>
      </w:tr>
      <w:tr w:rsidR="00AF53E1" w:rsidTr="0006182E">
        <w:trPr>
          <w:trHeight w:val="2649"/>
        </w:trPr>
        <w:tc>
          <w:tcPr>
            <w:tcW w:w="3965" w:type="dxa"/>
            <w:tcBorders>
              <w:top w:val="nil"/>
              <w:left w:val="single" w:sz="6" w:space="0" w:color="auto"/>
              <w:bottom w:val="nil"/>
              <w:right w:val="single" w:sz="4" w:space="0" w:color="auto"/>
            </w:tcBorders>
            <w:shd w:val="clear" w:color="auto" w:fill="FFFFFF"/>
          </w:tcPr>
          <w:p w:rsidR="00AF53E1" w:rsidRDefault="00AF53E1" w:rsidP="0006182E">
            <w:pPr>
              <w:shd w:val="clear" w:color="auto" w:fill="FFFFFF"/>
              <w:ind w:left="1174"/>
              <w:jc w:val="center"/>
            </w:pPr>
          </w:p>
          <w:p w:rsidR="00AF53E1" w:rsidRDefault="00AF53E1" w:rsidP="0006182E">
            <w:pPr>
              <w:widowControl w:val="0"/>
              <w:shd w:val="clear" w:color="auto" w:fill="FFFFFF"/>
              <w:autoSpaceDE w:val="0"/>
              <w:autoSpaceDN w:val="0"/>
              <w:adjustRightInd w:val="0"/>
              <w:ind w:firstLine="680"/>
              <w:jc w:val="center"/>
            </w:pPr>
          </w:p>
        </w:tc>
        <w:tc>
          <w:tcPr>
            <w:tcW w:w="3955" w:type="dxa"/>
            <w:tcBorders>
              <w:top w:val="nil"/>
              <w:left w:val="single" w:sz="4" w:space="0" w:color="auto"/>
              <w:bottom w:val="nil"/>
              <w:right w:val="single" w:sz="4" w:space="0" w:color="auto"/>
            </w:tcBorders>
            <w:shd w:val="clear" w:color="auto" w:fill="FFFFFF"/>
          </w:tcPr>
          <w:p w:rsidR="00AF53E1" w:rsidRPr="00AF53E1" w:rsidRDefault="00AF53E1" w:rsidP="0006182E">
            <w:pPr>
              <w:shd w:val="clear" w:color="auto" w:fill="FFFFFF"/>
              <w:jc w:val="center"/>
              <w:rPr>
                <w:rFonts w:ascii="Times New Roman" w:hAnsi="Times New Roman"/>
                <w:b/>
                <w:sz w:val="28"/>
                <w:szCs w:val="28"/>
              </w:rPr>
            </w:pPr>
            <w:r w:rsidRPr="00AF53E1">
              <w:rPr>
                <w:rFonts w:ascii="Times New Roman" w:hAnsi="Times New Roman"/>
                <w:b/>
                <w:sz w:val="28"/>
                <w:szCs w:val="28"/>
              </w:rPr>
              <w:t>УДОСТОВЕРЕНИЕ</w:t>
            </w:r>
          </w:p>
          <w:p w:rsidR="00AF53E1" w:rsidRPr="00AF53E1" w:rsidRDefault="00AF53E1" w:rsidP="0006182E">
            <w:pPr>
              <w:shd w:val="clear" w:color="auto" w:fill="FFFFFF"/>
              <w:jc w:val="center"/>
              <w:rPr>
                <w:rFonts w:ascii="Times New Roman" w:hAnsi="Times New Roman"/>
                <w:sz w:val="14"/>
                <w:szCs w:val="14"/>
              </w:rPr>
            </w:pPr>
          </w:p>
          <w:p w:rsidR="00AF53E1" w:rsidRPr="00AF53E1" w:rsidRDefault="00AF53E1" w:rsidP="00AF53E1">
            <w:pPr>
              <w:shd w:val="clear" w:color="auto" w:fill="FFFFFF"/>
              <w:spacing w:after="0" w:line="240" w:lineRule="exact"/>
              <w:jc w:val="center"/>
              <w:rPr>
                <w:rFonts w:ascii="Times New Roman" w:hAnsi="Times New Roman"/>
              </w:rPr>
            </w:pPr>
            <w:r w:rsidRPr="00AF53E1">
              <w:rPr>
                <w:rFonts w:ascii="Times New Roman" w:hAnsi="Times New Roman"/>
              </w:rPr>
              <w:t>к знаку отличия</w:t>
            </w:r>
          </w:p>
          <w:p w:rsidR="00AF53E1" w:rsidRPr="00AF53E1" w:rsidRDefault="00AF53E1" w:rsidP="00AF53E1">
            <w:pPr>
              <w:shd w:val="clear" w:color="auto" w:fill="FFFFFF"/>
              <w:spacing w:after="0" w:line="240" w:lineRule="exact"/>
              <w:jc w:val="center"/>
              <w:rPr>
                <w:rFonts w:ascii="Times New Roman" w:hAnsi="Times New Roman"/>
                <w:b/>
                <w:sz w:val="26"/>
                <w:szCs w:val="26"/>
              </w:rPr>
            </w:pPr>
            <w:r w:rsidRPr="00AF53E1">
              <w:rPr>
                <w:rFonts w:ascii="Times New Roman" w:hAnsi="Times New Roman"/>
                <w:b/>
                <w:sz w:val="26"/>
                <w:szCs w:val="26"/>
              </w:rPr>
              <w:t>«</w:t>
            </w:r>
            <w:r w:rsidRPr="00AF53E1">
              <w:rPr>
                <w:rFonts w:ascii="Times New Roman" w:hAnsi="Times New Roman"/>
                <w:b/>
              </w:rPr>
              <w:t>За службу закону»</w:t>
            </w:r>
          </w:p>
          <w:p w:rsidR="00AF53E1" w:rsidRPr="00AF53E1" w:rsidRDefault="00AF53E1" w:rsidP="0006182E">
            <w:pPr>
              <w:shd w:val="clear" w:color="auto" w:fill="FFFFFF"/>
              <w:jc w:val="center"/>
              <w:rPr>
                <w:rFonts w:ascii="Times New Roman" w:hAnsi="Times New Roman"/>
              </w:rPr>
            </w:pPr>
          </w:p>
        </w:tc>
      </w:tr>
      <w:tr w:rsidR="00AF53E1" w:rsidTr="0006182E">
        <w:trPr>
          <w:trHeight w:val="180"/>
        </w:trPr>
        <w:tc>
          <w:tcPr>
            <w:tcW w:w="3965" w:type="dxa"/>
            <w:tcBorders>
              <w:top w:val="nil"/>
              <w:left w:val="single" w:sz="6" w:space="0" w:color="auto"/>
              <w:bottom w:val="single" w:sz="6" w:space="0" w:color="auto"/>
              <w:right w:val="single" w:sz="4" w:space="0" w:color="auto"/>
            </w:tcBorders>
            <w:shd w:val="clear" w:color="auto" w:fill="FFFFFF"/>
          </w:tcPr>
          <w:p w:rsidR="00AF53E1" w:rsidRDefault="00AF53E1" w:rsidP="0006182E">
            <w:pPr>
              <w:widowControl w:val="0"/>
              <w:shd w:val="clear" w:color="auto" w:fill="FFFFFF"/>
              <w:autoSpaceDE w:val="0"/>
              <w:autoSpaceDN w:val="0"/>
              <w:adjustRightInd w:val="0"/>
              <w:ind w:left="507"/>
              <w:jc w:val="center"/>
            </w:pPr>
          </w:p>
        </w:tc>
        <w:tc>
          <w:tcPr>
            <w:tcW w:w="3955" w:type="dxa"/>
            <w:tcBorders>
              <w:top w:val="nil"/>
              <w:left w:val="single" w:sz="4" w:space="0" w:color="auto"/>
              <w:bottom w:val="single" w:sz="4" w:space="0" w:color="auto"/>
              <w:right w:val="single" w:sz="4" w:space="0" w:color="auto"/>
            </w:tcBorders>
            <w:shd w:val="clear" w:color="auto" w:fill="FFFFFF"/>
          </w:tcPr>
          <w:p w:rsidR="00AF53E1" w:rsidRDefault="00AF53E1" w:rsidP="0006182E">
            <w:pPr>
              <w:widowControl w:val="0"/>
              <w:shd w:val="clear" w:color="auto" w:fill="FFFFFF"/>
              <w:autoSpaceDE w:val="0"/>
              <w:autoSpaceDN w:val="0"/>
              <w:adjustRightInd w:val="0"/>
              <w:jc w:val="center"/>
            </w:pPr>
          </w:p>
        </w:tc>
      </w:tr>
    </w:tbl>
    <w:p w:rsidR="00AF53E1" w:rsidRPr="00AF53E1" w:rsidRDefault="00AF53E1" w:rsidP="00AF53E1">
      <w:pPr>
        <w:autoSpaceDE w:val="0"/>
        <w:autoSpaceDN w:val="0"/>
        <w:adjustRightInd w:val="0"/>
        <w:jc w:val="center"/>
        <w:outlineLvl w:val="2"/>
        <w:rPr>
          <w:rFonts w:ascii="Times New Roman" w:hAnsi="Times New Roman"/>
          <w:b/>
          <w:bCs/>
          <w:sz w:val="28"/>
          <w:szCs w:val="28"/>
        </w:rPr>
      </w:pPr>
      <w:r w:rsidRPr="00AF53E1">
        <w:rPr>
          <w:rFonts w:ascii="Times New Roman" w:hAnsi="Times New Roman"/>
          <w:b/>
          <w:bCs/>
          <w:sz w:val="28"/>
          <w:szCs w:val="28"/>
        </w:rPr>
        <w:t>Внутренняя сторона бланка удостоверения</w:t>
      </w:r>
    </w:p>
    <w:tbl>
      <w:tblPr>
        <w:tblW w:w="0" w:type="auto"/>
        <w:tblLayout w:type="fixed"/>
        <w:tblCellMar>
          <w:left w:w="40" w:type="dxa"/>
          <w:right w:w="40" w:type="dxa"/>
        </w:tblCellMar>
        <w:tblLook w:val="0000"/>
      </w:tblPr>
      <w:tblGrid>
        <w:gridCol w:w="3965"/>
        <w:gridCol w:w="3955"/>
      </w:tblGrid>
      <w:tr w:rsidR="00AF53E1" w:rsidTr="0006182E">
        <w:trPr>
          <w:trHeight w:val="1304"/>
        </w:trPr>
        <w:tc>
          <w:tcPr>
            <w:tcW w:w="3965" w:type="dxa"/>
            <w:tcBorders>
              <w:top w:val="single" w:sz="6" w:space="0" w:color="auto"/>
              <w:left w:val="single" w:sz="6" w:space="0" w:color="auto"/>
              <w:bottom w:val="nil"/>
              <w:right w:val="single" w:sz="4" w:space="0" w:color="auto"/>
            </w:tcBorders>
            <w:shd w:val="clear" w:color="auto" w:fill="FFFFFF"/>
          </w:tcPr>
          <w:p w:rsidR="00AF53E1" w:rsidRPr="00AF53E1" w:rsidRDefault="00AF53E1" w:rsidP="0006182E">
            <w:pPr>
              <w:shd w:val="clear" w:color="auto" w:fill="FFFFFF"/>
              <w:spacing w:line="232" w:lineRule="exact"/>
              <w:ind w:left="63"/>
              <w:jc w:val="center"/>
              <w:rPr>
                <w:rFonts w:ascii="Times New Roman" w:hAnsi="Times New Roman"/>
                <w:b/>
                <w:spacing w:val="-8"/>
              </w:rPr>
            </w:pPr>
          </w:p>
          <w:p w:rsidR="00AF53E1" w:rsidRPr="00AF53E1" w:rsidRDefault="00AF53E1" w:rsidP="0006182E">
            <w:pPr>
              <w:widowControl w:val="0"/>
              <w:shd w:val="clear" w:color="auto" w:fill="FFFFFF"/>
              <w:autoSpaceDE w:val="0"/>
              <w:autoSpaceDN w:val="0"/>
              <w:adjustRightInd w:val="0"/>
              <w:spacing w:line="232" w:lineRule="exact"/>
              <w:ind w:left="63"/>
              <w:jc w:val="center"/>
              <w:rPr>
                <w:rFonts w:ascii="Times New Roman" w:hAnsi="Times New Roman"/>
              </w:rPr>
            </w:pPr>
          </w:p>
        </w:tc>
        <w:tc>
          <w:tcPr>
            <w:tcW w:w="3955" w:type="dxa"/>
            <w:tcBorders>
              <w:top w:val="single" w:sz="4" w:space="0" w:color="auto"/>
              <w:left w:val="single" w:sz="4" w:space="0" w:color="auto"/>
              <w:bottom w:val="nil"/>
              <w:right w:val="single" w:sz="4" w:space="0" w:color="auto"/>
            </w:tcBorders>
            <w:shd w:val="clear" w:color="auto" w:fill="FFFFFF"/>
          </w:tcPr>
          <w:p w:rsidR="00AF53E1" w:rsidRPr="00AF53E1" w:rsidRDefault="00AF53E1" w:rsidP="0006182E">
            <w:pPr>
              <w:shd w:val="clear" w:color="auto" w:fill="FFFFFF"/>
              <w:jc w:val="center"/>
              <w:rPr>
                <w:rFonts w:ascii="Times New Roman" w:hAnsi="Times New Roman"/>
                <w:b/>
              </w:rPr>
            </w:pPr>
            <w:r w:rsidRPr="00AF53E1">
              <w:rPr>
                <w:rFonts w:ascii="Times New Roman" w:hAnsi="Times New Roman"/>
                <w:b/>
              </w:rPr>
              <w:t xml:space="preserve">У Д О С Т О В Е </w:t>
            </w:r>
            <w:proofErr w:type="gramStart"/>
            <w:r w:rsidRPr="00AF53E1">
              <w:rPr>
                <w:rFonts w:ascii="Times New Roman" w:hAnsi="Times New Roman"/>
                <w:b/>
              </w:rPr>
              <w:t>Р</w:t>
            </w:r>
            <w:proofErr w:type="gramEnd"/>
            <w:r w:rsidRPr="00AF53E1">
              <w:rPr>
                <w:rFonts w:ascii="Times New Roman" w:hAnsi="Times New Roman"/>
                <w:b/>
              </w:rPr>
              <w:t xml:space="preserve"> Е Н И Е</w:t>
            </w: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0"/>
            </w:tblGrid>
            <w:tr w:rsidR="00AF53E1" w:rsidRPr="00AF53E1" w:rsidTr="0006182E">
              <w:tc>
                <w:tcPr>
                  <w:tcW w:w="3600" w:type="dxa"/>
                  <w:tcBorders>
                    <w:left w:val="nil"/>
                    <w:right w:val="nil"/>
                  </w:tcBorders>
                </w:tcPr>
                <w:p w:rsidR="00AF53E1" w:rsidRPr="00AF53E1" w:rsidRDefault="00AF53E1" w:rsidP="00AF53E1">
                  <w:pPr>
                    <w:jc w:val="center"/>
                    <w:rPr>
                      <w:rFonts w:ascii="Times New Roman" w:hAnsi="Times New Roman"/>
                      <w:b/>
                      <w:sz w:val="16"/>
                      <w:szCs w:val="16"/>
                    </w:rPr>
                  </w:pPr>
                  <w:r w:rsidRPr="00AF53E1">
                    <w:rPr>
                      <w:rFonts w:ascii="Times New Roman" w:hAnsi="Times New Roman"/>
                      <w:b/>
                      <w:sz w:val="16"/>
                      <w:szCs w:val="16"/>
                    </w:rPr>
                    <w:t>(фамилия)</w:t>
                  </w:r>
                </w:p>
              </w:tc>
            </w:tr>
            <w:tr w:rsidR="00AF53E1" w:rsidRPr="00AF53E1" w:rsidTr="0006182E">
              <w:tc>
                <w:tcPr>
                  <w:tcW w:w="3600" w:type="dxa"/>
                  <w:tcBorders>
                    <w:left w:val="nil"/>
                    <w:bottom w:val="single" w:sz="4" w:space="0" w:color="auto"/>
                    <w:right w:val="nil"/>
                  </w:tcBorders>
                </w:tcPr>
                <w:p w:rsidR="00AF53E1" w:rsidRPr="00AF53E1" w:rsidRDefault="00AF53E1" w:rsidP="00AF53E1">
                  <w:pPr>
                    <w:jc w:val="center"/>
                    <w:rPr>
                      <w:rFonts w:ascii="Times New Roman" w:hAnsi="Times New Roman"/>
                      <w:b/>
                      <w:sz w:val="16"/>
                      <w:szCs w:val="16"/>
                    </w:rPr>
                  </w:pPr>
                  <w:r w:rsidRPr="00AF53E1">
                    <w:rPr>
                      <w:rFonts w:ascii="Times New Roman" w:hAnsi="Times New Roman"/>
                      <w:b/>
                      <w:sz w:val="16"/>
                      <w:szCs w:val="16"/>
                    </w:rPr>
                    <w:t>(имя)</w:t>
                  </w:r>
                </w:p>
              </w:tc>
            </w:tr>
            <w:tr w:rsidR="00AF53E1" w:rsidRPr="00AF53E1" w:rsidTr="0006182E">
              <w:tc>
                <w:tcPr>
                  <w:tcW w:w="3600" w:type="dxa"/>
                  <w:tcBorders>
                    <w:top w:val="single" w:sz="4" w:space="0" w:color="auto"/>
                    <w:left w:val="nil"/>
                    <w:bottom w:val="nil"/>
                    <w:right w:val="nil"/>
                  </w:tcBorders>
                </w:tcPr>
                <w:p w:rsidR="00AF53E1" w:rsidRPr="00AF53E1" w:rsidRDefault="00AF53E1" w:rsidP="0006182E">
                  <w:pPr>
                    <w:jc w:val="center"/>
                    <w:rPr>
                      <w:rFonts w:ascii="Times New Roman" w:hAnsi="Times New Roman"/>
                      <w:b/>
                      <w:sz w:val="16"/>
                      <w:szCs w:val="16"/>
                    </w:rPr>
                  </w:pPr>
                  <w:r w:rsidRPr="00AF53E1">
                    <w:rPr>
                      <w:rFonts w:ascii="Times New Roman" w:hAnsi="Times New Roman"/>
                      <w:b/>
                      <w:sz w:val="16"/>
                      <w:szCs w:val="16"/>
                    </w:rPr>
                    <w:t>(отчество) (при наличии)</w:t>
                  </w:r>
                </w:p>
              </w:tc>
            </w:tr>
          </w:tbl>
          <w:p w:rsidR="00AF53E1" w:rsidRPr="00AF53E1" w:rsidRDefault="00AF53E1" w:rsidP="0006182E">
            <w:pPr>
              <w:widowControl w:val="0"/>
              <w:shd w:val="clear" w:color="auto" w:fill="FFFFFF"/>
              <w:autoSpaceDE w:val="0"/>
              <w:autoSpaceDN w:val="0"/>
              <w:adjustRightInd w:val="0"/>
              <w:ind w:left="708"/>
              <w:rPr>
                <w:rFonts w:ascii="Times New Roman" w:hAnsi="Times New Roman"/>
              </w:rPr>
            </w:pPr>
          </w:p>
        </w:tc>
      </w:tr>
      <w:tr w:rsidR="00AF53E1" w:rsidTr="0006182E">
        <w:trPr>
          <w:trHeight w:val="2649"/>
        </w:trPr>
        <w:tc>
          <w:tcPr>
            <w:tcW w:w="3965" w:type="dxa"/>
            <w:tcBorders>
              <w:top w:val="nil"/>
              <w:left w:val="single" w:sz="6" w:space="0" w:color="auto"/>
              <w:bottom w:val="nil"/>
              <w:right w:val="single" w:sz="4" w:space="0" w:color="auto"/>
            </w:tcBorders>
            <w:shd w:val="clear" w:color="auto" w:fill="FFFFFF"/>
          </w:tcPr>
          <w:p w:rsidR="00AF53E1" w:rsidRPr="00AF53E1" w:rsidRDefault="00AF53E1" w:rsidP="0006182E">
            <w:pPr>
              <w:widowControl w:val="0"/>
              <w:shd w:val="clear" w:color="auto" w:fill="FFFFFF"/>
              <w:autoSpaceDE w:val="0"/>
              <w:autoSpaceDN w:val="0"/>
              <w:adjustRightInd w:val="0"/>
              <w:jc w:val="center"/>
              <w:rPr>
                <w:rFonts w:ascii="Times New Roman" w:hAnsi="Times New Roman"/>
              </w:rPr>
            </w:pPr>
            <w:r w:rsidRPr="00AF53E1">
              <w:rPr>
                <w:rFonts w:ascii="Times New Roman" w:hAnsi="Times New Roman"/>
              </w:rPr>
              <w:t xml:space="preserve">Цветное </w:t>
            </w:r>
          </w:p>
          <w:p w:rsidR="00AF53E1" w:rsidRPr="00AF53E1" w:rsidRDefault="00AF53E1" w:rsidP="0006182E">
            <w:pPr>
              <w:widowControl w:val="0"/>
              <w:shd w:val="clear" w:color="auto" w:fill="FFFFFF"/>
              <w:autoSpaceDE w:val="0"/>
              <w:autoSpaceDN w:val="0"/>
              <w:adjustRightInd w:val="0"/>
              <w:jc w:val="center"/>
              <w:rPr>
                <w:rFonts w:ascii="Times New Roman" w:hAnsi="Times New Roman"/>
              </w:rPr>
            </w:pPr>
            <w:r w:rsidRPr="00AF53E1">
              <w:rPr>
                <w:rFonts w:ascii="Times New Roman" w:hAnsi="Times New Roman"/>
              </w:rPr>
              <w:t>изображение знака отличия</w:t>
            </w:r>
          </w:p>
        </w:tc>
        <w:tc>
          <w:tcPr>
            <w:tcW w:w="3955" w:type="dxa"/>
            <w:tcBorders>
              <w:top w:val="nil"/>
              <w:left w:val="single" w:sz="4" w:space="0" w:color="auto"/>
              <w:bottom w:val="nil"/>
              <w:right w:val="single" w:sz="4" w:space="0" w:color="auto"/>
            </w:tcBorders>
            <w:shd w:val="clear" w:color="auto" w:fill="FFFFFF"/>
          </w:tcPr>
          <w:p w:rsidR="00AF53E1" w:rsidRPr="00AF53E1" w:rsidRDefault="00AF53E1" w:rsidP="00AF53E1">
            <w:pPr>
              <w:shd w:val="clear" w:color="auto" w:fill="FFFFFF"/>
              <w:spacing w:after="0" w:line="240" w:lineRule="exact"/>
              <w:jc w:val="center"/>
              <w:rPr>
                <w:rFonts w:ascii="Times New Roman" w:hAnsi="Times New Roman"/>
                <w:sz w:val="14"/>
                <w:szCs w:val="14"/>
              </w:rPr>
            </w:pPr>
            <w:r w:rsidRPr="00AF53E1">
              <w:rPr>
                <w:rFonts w:ascii="Times New Roman" w:hAnsi="Times New Roman"/>
                <w:b/>
                <w:sz w:val="20"/>
                <w:szCs w:val="20"/>
              </w:rPr>
              <w:t>НАГРАЖДЕ</w:t>
            </w:r>
            <w:proofErr w:type="gramStart"/>
            <w:r w:rsidRPr="00AF53E1">
              <w:rPr>
                <w:rFonts w:ascii="Times New Roman" w:hAnsi="Times New Roman"/>
                <w:b/>
                <w:sz w:val="20"/>
                <w:szCs w:val="20"/>
              </w:rPr>
              <w:t>Н(</w:t>
            </w:r>
            <w:proofErr w:type="gramEnd"/>
            <w:r w:rsidRPr="00AF53E1">
              <w:rPr>
                <w:rFonts w:ascii="Times New Roman" w:hAnsi="Times New Roman"/>
                <w:b/>
                <w:sz w:val="20"/>
                <w:szCs w:val="20"/>
              </w:rPr>
              <w:t>А)</w:t>
            </w:r>
          </w:p>
          <w:p w:rsidR="00AF53E1" w:rsidRPr="00AF53E1" w:rsidRDefault="00AF53E1" w:rsidP="00AF53E1">
            <w:pPr>
              <w:shd w:val="clear" w:color="auto" w:fill="FFFFFF"/>
              <w:spacing w:after="0" w:line="240" w:lineRule="exact"/>
              <w:jc w:val="center"/>
              <w:rPr>
                <w:rFonts w:ascii="Times New Roman" w:hAnsi="Times New Roman"/>
              </w:rPr>
            </w:pPr>
            <w:r w:rsidRPr="00AF53E1">
              <w:rPr>
                <w:rFonts w:ascii="Times New Roman" w:hAnsi="Times New Roman"/>
              </w:rPr>
              <w:t>знаком отличия</w:t>
            </w:r>
          </w:p>
          <w:p w:rsidR="00AF53E1" w:rsidRPr="00AF53E1" w:rsidRDefault="00AF53E1" w:rsidP="00AF53E1">
            <w:pPr>
              <w:shd w:val="clear" w:color="auto" w:fill="FFFFFF"/>
              <w:spacing w:after="0" w:line="240" w:lineRule="exact"/>
              <w:jc w:val="center"/>
              <w:rPr>
                <w:rFonts w:ascii="Times New Roman" w:hAnsi="Times New Roman"/>
              </w:rPr>
            </w:pPr>
            <w:r w:rsidRPr="00AF53E1">
              <w:rPr>
                <w:rFonts w:ascii="Times New Roman" w:hAnsi="Times New Roman"/>
                <w:b/>
                <w:sz w:val="26"/>
                <w:szCs w:val="26"/>
              </w:rPr>
              <w:t>«</w:t>
            </w:r>
            <w:r w:rsidRPr="00AF53E1">
              <w:rPr>
                <w:rFonts w:ascii="Times New Roman" w:hAnsi="Times New Roman"/>
                <w:b/>
              </w:rPr>
              <w:t>За службу закону»</w:t>
            </w:r>
          </w:p>
          <w:p w:rsidR="00AF53E1" w:rsidRPr="00AF53E1" w:rsidRDefault="00AF53E1" w:rsidP="0006182E">
            <w:pPr>
              <w:shd w:val="clear" w:color="auto" w:fill="FFFFFF"/>
              <w:spacing w:line="227" w:lineRule="exact"/>
              <w:jc w:val="center"/>
              <w:rPr>
                <w:rFonts w:ascii="Times New Roman" w:hAnsi="Times New Roman"/>
                <w:b/>
                <w:sz w:val="26"/>
                <w:szCs w:val="26"/>
              </w:rPr>
            </w:pPr>
          </w:p>
          <w:p w:rsidR="00AF53E1" w:rsidRPr="00AF53E1" w:rsidRDefault="00AF53E1" w:rsidP="00AF53E1">
            <w:pPr>
              <w:shd w:val="clear" w:color="auto" w:fill="FFFFFF"/>
              <w:spacing w:after="0" w:line="240" w:lineRule="exact"/>
              <w:ind w:left="147" w:right="91"/>
              <w:jc w:val="center"/>
              <w:rPr>
                <w:rFonts w:ascii="Times New Roman" w:hAnsi="Times New Roman"/>
                <w:spacing w:val="-7"/>
                <w:sz w:val="18"/>
                <w:szCs w:val="18"/>
              </w:rPr>
            </w:pPr>
            <w:r w:rsidRPr="00AF53E1">
              <w:rPr>
                <w:rFonts w:ascii="Times New Roman" w:hAnsi="Times New Roman"/>
                <w:spacing w:val="-7"/>
                <w:sz w:val="18"/>
                <w:szCs w:val="18"/>
              </w:rPr>
              <w:t>приказом Следственного комитета</w:t>
            </w:r>
          </w:p>
          <w:p w:rsidR="00AF53E1" w:rsidRPr="00AF53E1" w:rsidRDefault="00AF53E1" w:rsidP="00AF53E1">
            <w:pPr>
              <w:shd w:val="clear" w:color="auto" w:fill="FFFFFF"/>
              <w:spacing w:after="0" w:line="240" w:lineRule="exact"/>
              <w:ind w:left="147" w:right="91"/>
              <w:jc w:val="center"/>
              <w:rPr>
                <w:rFonts w:ascii="Times New Roman" w:hAnsi="Times New Roman"/>
                <w:sz w:val="20"/>
                <w:szCs w:val="20"/>
              </w:rPr>
            </w:pPr>
            <w:r w:rsidRPr="00AF53E1">
              <w:rPr>
                <w:rFonts w:ascii="Times New Roman" w:hAnsi="Times New Roman"/>
                <w:sz w:val="18"/>
                <w:szCs w:val="18"/>
              </w:rPr>
              <w:t>Российской Федерации</w:t>
            </w:r>
          </w:p>
          <w:p w:rsidR="00AF53E1" w:rsidRPr="00AF53E1" w:rsidRDefault="00AF53E1" w:rsidP="0006182E">
            <w:pPr>
              <w:shd w:val="clear" w:color="auto" w:fill="FFFFFF"/>
              <w:jc w:val="center"/>
              <w:rPr>
                <w:rFonts w:ascii="Times New Roman" w:hAnsi="Times New Roman"/>
              </w:rPr>
            </w:pPr>
            <w:r w:rsidRPr="00AF53E1">
              <w:rPr>
                <w:rFonts w:ascii="Times New Roman" w:hAnsi="Times New Roman"/>
                <w:spacing w:val="-1"/>
                <w:sz w:val="18"/>
                <w:szCs w:val="18"/>
              </w:rPr>
              <w:t>от  « ____ » _________ 20____г. № _____</w:t>
            </w:r>
          </w:p>
        </w:tc>
      </w:tr>
      <w:tr w:rsidR="00AF53E1" w:rsidTr="0006182E">
        <w:trPr>
          <w:trHeight w:val="80"/>
        </w:trPr>
        <w:tc>
          <w:tcPr>
            <w:tcW w:w="3965" w:type="dxa"/>
            <w:tcBorders>
              <w:top w:val="nil"/>
              <w:left w:val="single" w:sz="6" w:space="0" w:color="auto"/>
              <w:bottom w:val="single" w:sz="6" w:space="0" w:color="auto"/>
              <w:right w:val="single" w:sz="4" w:space="0" w:color="auto"/>
            </w:tcBorders>
            <w:shd w:val="clear" w:color="auto" w:fill="FFFFFF"/>
          </w:tcPr>
          <w:p w:rsidR="00AF53E1" w:rsidRPr="00AF53E1" w:rsidRDefault="00AF53E1" w:rsidP="0006182E">
            <w:pPr>
              <w:widowControl w:val="0"/>
              <w:shd w:val="clear" w:color="auto" w:fill="FFFFFF"/>
              <w:autoSpaceDE w:val="0"/>
              <w:autoSpaceDN w:val="0"/>
              <w:adjustRightInd w:val="0"/>
              <w:rPr>
                <w:rFonts w:ascii="Times New Roman" w:hAnsi="Times New Roman"/>
              </w:rPr>
            </w:pPr>
          </w:p>
        </w:tc>
        <w:tc>
          <w:tcPr>
            <w:tcW w:w="3955" w:type="dxa"/>
            <w:tcBorders>
              <w:top w:val="nil"/>
              <w:left w:val="single" w:sz="4" w:space="0" w:color="auto"/>
              <w:bottom w:val="single" w:sz="4" w:space="0" w:color="auto"/>
              <w:right w:val="single" w:sz="4" w:space="0" w:color="auto"/>
            </w:tcBorders>
            <w:shd w:val="clear" w:color="auto" w:fill="FFFFFF"/>
          </w:tcPr>
          <w:p w:rsidR="00AF53E1" w:rsidRPr="00AF53E1" w:rsidRDefault="00AF53E1" w:rsidP="00AF53E1">
            <w:pPr>
              <w:shd w:val="clear" w:color="auto" w:fill="FFFFFF"/>
              <w:spacing w:after="0" w:line="240" w:lineRule="exact"/>
              <w:ind w:left="136"/>
              <w:rPr>
                <w:rFonts w:ascii="Times New Roman" w:hAnsi="Times New Roman"/>
              </w:rPr>
            </w:pPr>
            <w:r w:rsidRPr="00AF53E1">
              <w:rPr>
                <w:rFonts w:ascii="Times New Roman" w:hAnsi="Times New Roman"/>
              </w:rPr>
              <w:t>Председатель</w:t>
            </w:r>
          </w:p>
          <w:p w:rsidR="00AF53E1" w:rsidRPr="00AF53E1" w:rsidRDefault="00AF53E1" w:rsidP="00AF53E1">
            <w:pPr>
              <w:shd w:val="clear" w:color="auto" w:fill="FFFFFF"/>
              <w:spacing w:after="0" w:line="240" w:lineRule="exact"/>
              <w:ind w:left="136"/>
              <w:rPr>
                <w:rFonts w:ascii="Times New Roman" w:hAnsi="Times New Roman"/>
              </w:rPr>
            </w:pPr>
            <w:r w:rsidRPr="00AF53E1">
              <w:rPr>
                <w:rFonts w:ascii="Times New Roman" w:hAnsi="Times New Roman"/>
              </w:rPr>
              <w:t xml:space="preserve">   М.П.</w:t>
            </w:r>
          </w:p>
        </w:tc>
      </w:tr>
    </w:tbl>
    <w:p w:rsidR="00AF53E1" w:rsidRDefault="00AF53E1" w:rsidP="004919B4">
      <w:pPr>
        <w:pStyle w:val="ConsPlusNonformat"/>
        <w:jc w:val="both"/>
        <w:rPr>
          <w:rFonts w:ascii="Times New Roman" w:hAnsi="Times New Roman" w:cs="Times New Roman"/>
          <w:sz w:val="28"/>
          <w:szCs w:val="28"/>
        </w:rPr>
        <w:sectPr w:rsidR="00AF53E1" w:rsidSect="00870DA5">
          <w:pgSz w:w="11906" w:h="16838"/>
          <w:pgMar w:top="904" w:right="850" w:bottom="426" w:left="1418" w:header="708" w:footer="708" w:gutter="0"/>
          <w:pgNumType w:start="1"/>
          <w:cols w:space="708"/>
          <w:titlePg/>
          <w:docGrid w:linePitch="360"/>
        </w:sectPr>
      </w:pPr>
    </w:p>
    <w:p w:rsidR="0006182E" w:rsidRPr="0006182E" w:rsidRDefault="0006182E" w:rsidP="0006182E">
      <w:pPr>
        <w:pStyle w:val="ConsPlusNormal"/>
        <w:spacing w:line="240" w:lineRule="exact"/>
        <w:ind w:left="5670"/>
      </w:pPr>
      <w:r w:rsidRPr="0006182E">
        <w:t>Приложение № 20</w:t>
      </w:r>
    </w:p>
    <w:p w:rsidR="0006182E" w:rsidRPr="0006182E" w:rsidRDefault="0006182E" w:rsidP="0006182E">
      <w:pPr>
        <w:pStyle w:val="ConsPlusNormal"/>
        <w:spacing w:line="240" w:lineRule="exact"/>
        <w:ind w:left="5670"/>
      </w:pPr>
    </w:p>
    <w:p w:rsidR="0006182E" w:rsidRPr="0006182E" w:rsidRDefault="0006182E" w:rsidP="0006182E">
      <w:pPr>
        <w:pStyle w:val="ConsPlusNormal"/>
        <w:spacing w:line="240" w:lineRule="exact"/>
        <w:ind w:left="5670"/>
      </w:pPr>
      <w:r w:rsidRPr="0006182E">
        <w:t xml:space="preserve">к приказу Следственного комитета Российской Федерации </w:t>
      </w:r>
    </w:p>
    <w:p w:rsidR="0006182E" w:rsidRPr="0006182E" w:rsidRDefault="0006182E" w:rsidP="0006182E">
      <w:pPr>
        <w:pStyle w:val="ConsPlusNormal"/>
        <w:spacing w:line="240" w:lineRule="exact"/>
        <w:ind w:left="5670"/>
      </w:pPr>
    </w:p>
    <w:p w:rsidR="0006182E" w:rsidRPr="0006182E" w:rsidRDefault="0006182E" w:rsidP="0006182E">
      <w:pPr>
        <w:pStyle w:val="a9"/>
        <w:spacing w:after="0" w:line="240" w:lineRule="exact"/>
        <w:ind w:left="5670"/>
        <w:rPr>
          <w:rFonts w:ascii="Times New Roman" w:hAnsi="Times New Roman"/>
          <w:b/>
          <w:spacing w:val="50"/>
          <w:sz w:val="28"/>
          <w:szCs w:val="28"/>
        </w:rPr>
      </w:pPr>
      <w:r w:rsidRPr="0006182E">
        <w:rPr>
          <w:rFonts w:ascii="Times New Roman" w:hAnsi="Times New Roman"/>
          <w:sz w:val="28"/>
          <w:szCs w:val="28"/>
        </w:rPr>
        <w:t>от __________ №______</w:t>
      </w:r>
    </w:p>
    <w:p w:rsidR="0006182E" w:rsidRPr="0006182E" w:rsidRDefault="0006182E" w:rsidP="0006182E">
      <w:pPr>
        <w:pStyle w:val="ConsPlusNormal"/>
        <w:jc w:val="both"/>
      </w:pPr>
    </w:p>
    <w:p w:rsidR="0006182E" w:rsidRPr="0006182E" w:rsidRDefault="0006182E" w:rsidP="0006182E">
      <w:pPr>
        <w:pStyle w:val="ConsPlusTitle"/>
        <w:jc w:val="center"/>
        <w:rPr>
          <w:sz w:val="28"/>
          <w:szCs w:val="28"/>
        </w:rPr>
      </w:pPr>
      <w:r w:rsidRPr="0006182E">
        <w:rPr>
          <w:sz w:val="28"/>
          <w:szCs w:val="28"/>
        </w:rPr>
        <w:t>Положение</w:t>
      </w:r>
    </w:p>
    <w:p w:rsidR="0006182E" w:rsidRPr="0006182E" w:rsidRDefault="0006182E" w:rsidP="0006182E">
      <w:pPr>
        <w:pStyle w:val="ConsPlusNormal"/>
        <w:jc w:val="center"/>
        <w:rPr>
          <w:b/>
        </w:rPr>
      </w:pPr>
      <w:r w:rsidRPr="0006182E">
        <w:rPr>
          <w:b/>
        </w:rPr>
        <w:t>о Почетной грамоте Следственного комитета Российской Федерации</w:t>
      </w:r>
    </w:p>
    <w:p w:rsidR="0006182E" w:rsidRPr="0006182E" w:rsidRDefault="0006182E" w:rsidP="0006182E">
      <w:pPr>
        <w:pStyle w:val="ConsPlusNormal"/>
        <w:jc w:val="both"/>
      </w:pPr>
    </w:p>
    <w:p w:rsidR="0006182E" w:rsidRPr="0006182E" w:rsidRDefault="0006182E" w:rsidP="0006182E">
      <w:pPr>
        <w:pStyle w:val="ConsPlusNormal"/>
        <w:ind w:firstLine="539"/>
        <w:jc w:val="both"/>
      </w:pPr>
      <w:r w:rsidRPr="0006182E">
        <w:t>1. Награждение Почетной грамотой Следственного комитета Российской Федерации (далее – Почетная грамота Следственного комитета) является одним из видов поощрения Следственного комитета Российской Федерации (далее – Следственный комитет).</w:t>
      </w:r>
    </w:p>
    <w:p w:rsidR="0006182E" w:rsidRPr="0006182E" w:rsidRDefault="0006182E" w:rsidP="0006182E">
      <w:pPr>
        <w:pStyle w:val="ConsPlusNormal"/>
        <w:ind w:firstLine="539"/>
        <w:jc w:val="both"/>
      </w:pPr>
      <w:bookmarkStart w:id="23" w:name="P2260"/>
      <w:bookmarkEnd w:id="23"/>
      <w:r w:rsidRPr="0006182E">
        <w:t xml:space="preserve">2. Описание и рисунок Почетной грамоты Следственного комитета, которая вручается в соответствии с приказом Председателя Следственного комитета Российской Федерации, приведены в </w:t>
      </w:r>
      <w:hyperlink w:anchor="P2277" w:history="1">
        <w:r w:rsidRPr="0006182E">
          <w:t>приложениях №№ 1</w:t>
        </w:r>
      </w:hyperlink>
      <w:r w:rsidRPr="0006182E">
        <w:t xml:space="preserve"> и </w:t>
      </w:r>
      <w:hyperlink w:anchor="P2299" w:history="1">
        <w:r w:rsidRPr="0006182E">
          <w:t>2</w:t>
        </w:r>
      </w:hyperlink>
      <w:r w:rsidRPr="0006182E">
        <w:t xml:space="preserve"> настоящего Положения.</w:t>
      </w:r>
    </w:p>
    <w:p w:rsidR="0006182E" w:rsidRPr="0006182E" w:rsidRDefault="0006182E" w:rsidP="0006182E">
      <w:pPr>
        <w:pStyle w:val="ConsPlusNormal"/>
        <w:ind w:firstLine="539"/>
        <w:jc w:val="both"/>
      </w:pPr>
      <w:r w:rsidRPr="0006182E">
        <w:t xml:space="preserve">3. Описание и рисунок Почетной грамоты Следственного комитета, которая вручается в соответствии с приказом заместителя Председателя Следственного комитета Российской Федерации – руководителя Главного военного следственного управления, руководителей следственных органов </w:t>
      </w:r>
      <w:r w:rsidRPr="0006182E">
        <w:br/>
        <w:t xml:space="preserve">и учреждений Следственного комитета, приведены в </w:t>
      </w:r>
      <w:hyperlink w:anchor="P2277" w:history="1">
        <w:r w:rsidRPr="0006182E">
          <w:t>приложениях №№</w:t>
        </w:r>
      </w:hyperlink>
      <w:r w:rsidRPr="0006182E">
        <w:t xml:space="preserve"> </w:t>
      </w:r>
      <w:hyperlink w:anchor="P2277" w:history="1">
        <w:r w:rsidRPr="0006182E">
          <w:t>3</w:t>
        </w:r>
      </w:hyperlink>
      <w:r w:rsidRPr="0006182E">
        <w:t xml:space="preserve"> и </w:t>
      </w:r>
      <w:hyperlink w:anchor="P2299" w:history="1">
        <w:r w:rsidRPr="0006182E">
          <w:t>4</w:t>
        </w:r>
      </w:hyperlink>
      <w:r w:rsidRPr="0006182E">
        <w:t xml:space="preserve"> настоящего Положения.</w:t>
      </w:r>
    </w:p>
    <w:p w:rsidR="0006182E" w:rsidRPr="0006182E" w:rsidRDefault="0006182E" w:rsidP="0006182E">
      <w:pPr>
        <w:spacing w:after="0"/>
        <w:ind w:firstLine="709"/>
        <w:jc w:val="both"/>
        <w:rPr>
          <w:rFonts w:ascii="Times New Roman" w:hAnsi="Times New Roman"/>
          <w:sz w:val="28"/>
          <w:szCs w:val="28"/>
        </w:rPr>
      </w:pPr>
      <w:bookmarkStart w:id="24" w:name="P2261"/>
      <w:bookmarkEnd w:id="24"/>
      <w:r w:rsidRPr="0006182E">
        <w:rPr>
          <w:rFonts w:ascii="Times New Roman" w:hAnsi="Times New Roman"/>
          <w:sz w:val="28"/>
          <w:szCs w:val="28"/>
        </w:rPr>
        <w:t>4. </w:t>
      </w:r>
      <w:proofErr w:type="gramStart"/>
      <w:r w:rsidRPr="0006182E">
        <w:rPr>
          <w:rFonts w:ascii="Times New Roman" w:hAnsi="Times New Roman"/>
          <w:sz w:val="28"/>
          <w:szCs w:val="28"/>
        </w:rPr>
        <w:t>Почетной грамотой Следственного комитета награждаются сотрудники, федеральные государственные гражданские служащие Следственного комитета (далее – гражданские служащие) и военнослужащие военных следственных органов Следственного комитета, не имеющие воинского звания офицера (далее – военнослужащие), и работники Следственного комитета за образцовое исполнение должностных (трудовых) обязанностей и достигнутые высокие результаты в службе (работе).</w:t>
      </w:r>
      <w:proofErr w:type="gramEnd"/>
    </w:p>
    <w:p w:rsidR="0006182E" w:rsidRPr="0006182E" w:rsidRDefault="0006182E" w:rsidP="0006182E">
      <w:pPr>
        <w:pStyle w:val="ConsPlusNormal"/>
        <w:ind w:firstLine="539"/>
        <w:jc w:val="both"/>
      </w:pPr>
      <w:r w:rsidRPr="0006182E">
        <w:t xml:space="preserve">Почетная грамота Следственного комитета может вручаться коллективам следственных органов Следственного комитета, стабильно добивающимся </w:t>
      </w:r>
      <w:r w:rsidRPr="0006182E">
        <w:br/>
        <w:t>в повседневной деятельности высоких результатов.</w:t>
      </w:r>
    </w:p>
    <w:p w:rsidR="0006182E" w:rsidRPr="0006182E" w:rsidRDefault="0006182E" w:rsidP="0006182E">
      <w:pPr>
        <w:pStyle w:val="ConsPlusNormal"/>
        <w:ind w:firstLine="539"/>
        <w:jc w:val="both"/>
      </w:pPr>
      <w:r w:rsidRPr="0006182E">
        <w:t>5. </w:t>
      </w:r>
      <w:proofErr w:type="gramStart"/>
      <w:r w:rsidRPr="0006182E">
        <w:t xml:space="preserve">Почетной грамотой Следственного комитета могут быть награждены лица, не являющиеся сотрудниками Следственного комитета, в том числе ветераны, а также коллективы организаций (органов) за многолетнее </w:t>
      </w:r>
      <w:r w:rsidRPr="0006182E">
        <w:br/>
        <w:t>и плодотворное сотрудничество со Следственным комитетом, активную общественную деятельность, направленную на формирование положительного общественного мнения о деятельности Следственного комитета, а также за помощь и содействие Следственному комитету в решении стоящих задач.</w:t>
      </w:r>
      <w:proofErr w:type="gramEnd"/>
    </w:p>
    <w:p w:rsidR="0006182E" w:rsidRPr="0006182E" w:rsidRDefault="0006182E" w:rsidP="0006182E">
      <w:pPr>
        <w:pStyle w:val="ConsPlusNormal"/>
        <w:ind w:firstLine="539"/>
        <w:jc w:val="both"/>
      </w:pPr>
      <w:r w:rsidRPr="0006182E">
        <w:t>6. Сотрудникам, гражданским служащим, военнослужащим и работникам Следственного комитета при награждении Почетной грамотой Следственного комитета выплачивается денежная премия в размере 3000 рублей.</w:t>
      </w:r>
    </w:p>
    <w:p w:rsidR="0006182E" w:rsidRPr="0006182E" w:rsidRDefault="0006182E" w:rsidP="0006182E">
      <w:pPr>
        <w:pStyle w:val="ConsPlusNormal"/>
        <w:ind w:firstLine="539"/>
        <w:jc w:val="both"/>
      </w:pPr>
      <w:r w:rsidRPr="0006182E">
        <w:t xml:space="preserve">7. Повторное награждение Почетной грамотой Следственного комитета </w:t>
      </w:r>
      <w:r w:rsidRPr="0006182E">
        <w:br/>
        <w:t>не применяется.</w:t>
      </w:r>
    </w:p>
    <w:p w:rsidR="0006182E" w:rsidRDefault="0006182E" w:rsidP="004919B4">
      <w:pPr>
        <w:pStyle w:val="ConsPlusNonformat"/>
        <w:jc w:val="both"/>
        <w:rPr>
          <w:rFonts w:ascii="Times New Roman" w:hAnsi="Times New Roman" w:cs="Times New Roman"/>
          <w:sz w:val="28"/>
          <w:szCs w:val="28"/>
        </w:rPr>
        <w:sectPr w:rsidR="0006182E" w:rsidSect="00870DA5">
          <w:pgSz w:w="11906" w:h="16838"/>
          <w:pgMar w:top="904" w:right="850" w:bottom="426" w:left="1418" w:header="708" w:footer="708" w:gutter="0"/>
          <w:pgNumType w:start="1"/>
          <w:cols w:space="708"/>
          <w:titlePg/>
          <w:docGrid w:linePitch="360"/>
        </w:sectPr>
      </w:pPr>
    </w:p>
    <w:p w:rsidR="0006182E" w:rsidRDefault="0006182E" w:rsidP="0006182E">
      <w:pPr>
        <w:pStyle w:val="ConsPlusNormal"/>
        <w:spacing w:line="240" w:lineRule="exact"/>
        <w:ind w:left="5670"/>
        <w:outlineLvl w:val="1"/>
      </w:pPr>
      <w:r>
        <w:t>Приложение № 1</w:t>
      </w:r>
    </w:p>
    <w:p w:rsidR="0006182E" w:rsidRPr="0080248A" w:rsidRDefault="0006182E" w:rsidP="0006182E">
      <w:pPr>
        <w:pStyle w:val="ConsPlusNormal"/>
        <w:spacing w:line="240" w:lineRule="exact"/>
        <w:ind w:left="5670"/>
        <w:outlineLvl w:val="1"/>
      </w:pPr>
    </w:p>
    <w:p w:rsidR="0006182E" w:rsidRDefault="0006182E" w:rsidP="0006182E">
      <w:pPr>
        <w:pStyle w:val="ConsPlusNormal"/>
        <w:spacing w:line="240" w:lineRule="exact"/>
        <w:ind w:left="5670"/>
      </w:pPr>
      <w:r w:rsidRPr="00327AF1">
        <w:t xml:space="preserve">к Положению </w:t>
      </w:r>
    </w:p>
    <w:p w:rsidR="0006182E" w:rsidRDefault="0006182E" w:rsidP="0006182E">
      <w:pPr>
        <w:pStyle w:val="ConsPlusNormal"/>
        <w:spacing w:line="240" w:lineRule="exact"/>
        <w:ind w:left="5670"/>
      </w:pPr>
      <w:r w:rsidRPr="00327AF1">
        <w:t>о Почетной грамоте Следственного комитета</w:t>
      </w:r>
      <w:r>
        <w:t>,</w:t>
      </w:r>
      <w:r w:rsidRPr="00637EFB">
        <w:t xml:space="preserve"> </w:t>
      </w:r>
      <w:proofErr w:type="gramStart"/>
      <w:r>
        <w:t>утвержденному</w:t>
      </w:r>
      <w:proofErr w:type="gramEnd"/>
      <w:r>
        <w:t xml:space="preserve"> приказом Следственного комитета Российской Федерации </w:t>
      </w:r>
    </w:p>
    <w:p w:rsidR="0006182E" w:rsidRPr="0080248A" w:rsidRDefault="0006182E" w:rsidP="0006182E">
      <w:pPr>
        <w:pStyle w:val="ConsPlusNormal"/>
        <w:ind w:left="5670"/>
        <w:outlineLvl w:val="1"/>
      </w:pPr>
      <w:r w:rsidRPr="00704F3C">
        <w:t>от __________ №______</w:t>
      </w:r>
    </w:p>
    <w:p w:rsidR="0006182E" w:rsidRDefault="0006182E" w:rsidP="0006182E">
      <w:pPr>
        <w:pStyle w:val="ConsPlusNormal"/>
        <w:spacing w:line="240" w:lineRule="exact"/>
        <w:ind w:left="5670"/>
      </w:pPr>
    </w:p>
    <w:p w:rsidR="0006182E" w:rsidRPr="0080248A" w:rsidRDefault="0006182E" w:rsidP="0006182E">
      <w:pPr>
        <w:pStyle w:val="ConsPlusNormal"/>
        <w:ind w:left="5387"/>
        <w:outlineLvl w:val="1"/>
      </w:pPr>
    </w:p>
    <w:p w:rsidR="0006182E" w:rsidRDefault="0006182E" w:rsidP="0006182E">
      <w:pPr>
        <w:pStyle w:val="ConsPlusTitle"/>
        <w:jc w:val="center"/>
        <w:rPr>
          <w:sz w:val="28"/>
          <w:szCs w:val="28"/>
        </w:rPr>
      </w:pPr>
      <w:r>
        <w:rPr>
          <w:sz w:val="28"/>
          <w:szCs w:val="28"/>
        </w:rPr>
        <w:t xml:space="preserve">Описание Почетной грамоты </w:t>
      </w:r>
    </w:p>
    <w:p w:rsidR="0006182E" w:rsidRDefault="0006182E" w:rsidP="0006182E">
      <w:pPr>
        <w:pStyle w:val="ConsPlusTitle"/>
        <w:jc w:val="center"/>
        <w:rPr>
          <w:sz w:val="28"/>
          <w:szCs w:val="28"/>
        </w:rPr>
      </w:pPr>
      <w:r>
        <w:rPr>
          <w:sz w:val="28"/>
          <w:szCs w:val="28"/>
        </w:rPr>
        <w:t>Следственного комитета Российской Федерации</w:t>
      </w:r>
    </w:p>
    <w:p w:rsidR="0006182E" w:rsidRPr="0082219D" w:rsidRDefault="0006182E" w:rsidP="0006182E">
      <w:pPr>
        <w:pStyle w:val="ConsPlusNormal"/>
        <w:jc w:val="both"/>
      </w:pPr>
    </w:p>
    <w:p w:rsidR="0006182E" w:rsidRPr="0082219D" w:rsidRDefault="0006182E" w:rsidP="0006182E">
      <w:pPr>
        <w:pStyle w:val="ConsPlusNormal"/>
        <w:ind w:firstLine="709"/>
        <w:jc w:val="both"/>
      </w:pPr>
      <w:hyperlink w:anchor="P2299" w:history="1">
        <w:r w:rsidRPr="0082219D">
          <w:t>Почетная грамота</w:t>
        </w:r>
      </w:hyperlink>
      <w:r>
        <w:t xml:space="preserve"> Следственного комитета</w:t>
      </w:r>
      <w:r w:rsidRPr="0082219D">
        <w:t xml:space="preserve"> состоит из бланка формата A3, багетной рамки к нему и подарочного короба.</w:t>
      </w:r>
    </w:p>
    <w:p w:rsidR="0006182E" w:rsidRPr="0082219D" w:rsidRDefault="0006182E" w:rsidP="0006182E">
      <w:pPr>
        <w:pStyle w:val="ConsPlusNormal"/>
        <w:ind w:firstLine="709"/>
        <w:jc w:val="both"/>
      </w:pPr>
      <w:hyperlink w:anchor="P2299" w:history="1">
        <w:r w:rsidRPr="0082219D">
          <w:t>Бланк</w:t>
        </w:r>
      </w:hyperlink>
      <w:r w:rsidRPr="0082219D">
        <w:t xml:space="preserve"> имеет одностороннее изображение, изготавливается </w:t>
      </w:r>
      <w:r>
        <w:br/>
      </w:r>
      <w:r w:rsidRPr="0082219D">
        <w:t xml:space="preserve">из </w:t>
      </w:r>
      <w:proofErr w:type="spellStart"/>
      <w:r w:rsidRPr="0082219D">
        <w:t>чистоцеллюлозной</w:t>
      </w:r>
      <w:proofErr w:type="spellEnd"/>
      <w:r w:rsidRPr="0082219D">
        <w:t xml:space="preserve"> гладкой бумаги с шелковистой поверхностью. </w:t>
      </w:r>
      <w:r>
        <w:br/>
      </w:r>
      <w:r w:rsidRPr="0082219D">
        <w:t xml:space="preserve">По периметру бланка размещена декоративная темно-синяя рамка с золотым плетеным орнаментом. Снаружи и внутри рамка имеет двойное обрамление </w:t>
      </w:r>
      <w:r>
        <w:t>–</w:t>
      </w:r>
      <w:r w:rsidRPr="0082219D">
        <w:t xml:space="preserve"> золотыми линиями и темно-зелеными полосками.</w:t>
      </w:r>
    </w:p>
    <w:p w:rsidR="0006182E" w:rsidRPr="0082219D" w:rsidRDefault="0006182E" w:rsidP="0006182E">
      <w:pPr>
        <w:pStyle w:val="ConsPlusNormal"/>
        <w:ind w:firstLine="709"/>
        <w:jc w:val="both"/>
      </w:pPr>
      <w:r w:rsidRPr="0082219D">
        <w:t>Внутренние углы темно-синей рамки содержат стилизованный растительный орнамент.</w:t>
      </w:r>
    </w:p>
    <w:p w:rsidR="0006182E" w:rsidRPr="0082219D" w:rsidRDefault="0006182E" w:rsidP="0006182E">
      <w:pPr>
        <w:pStyle w:val="ConsPlusNormal"/>
        <w:ind w:firstLine="709"/>
        <w:jc w:val="both"/>
      </w:pPr>
      <w:r w:rsidRPr="0082219D">
        <w:t xml:space="preserve">В центральной верхней части </w:t>
      </w:r>
      <w:hyperlink w:anchor="P2299" w:history="1">
        <w:r w:rsidRPr="0082219D">
          <w:t>бланка</w:t>
        </w:r>
      </w:hyperlink>
      <w:r w:rsidRPr="0082219D">
        <w:t xml:space="preserve"> расположена стилизованная бежевого цвета ажурная розетка с цветным и выполненным с </w:t>
      </w:r>
      <w:proofErr w:type="spellStart"/>
      <w:r w:rsidRPr="0082219D">
        <w:t>конгревом</w:t>
      </w:r>
      <w:proofErr w:type="spellEnd"/>
      <w:r w:rsidRPr="0082219D">
        <w:t xml:space="preserve"> изображением в центре розетки геральдического знака </w:t>
      </w:r>
      <w:r>
        <w:t>–</w:t>
      </w:r>
      <w:r w:rsidRPr="0082219D">
        <w:t xml:space="preserve"> эмблемы Следственного комитета Российской Федерации.</w:t>
      </w:r>
    </w:p>
    <w:p w:rsidR="0006182E" w:rsidRPr="0082219D" w:rsidRDefault="0006182E" w:rsidP="0006182E">
      <w:pPr>
        <w:pStyle w:val="ConsPlusNormal"/>
        <w:ind w:firstLine="709"/>
        <w:jc w:val="both"/>
      </w:pPr>
      <w:r w:rsidRPr="0082219D">
        <w:t xml:space="preserve">Внутри темно-синей рамки поле </w:t>
      </w:r>
      <w:hyperlink w:anchor="P2299" w:history="1">
        <w:r w:rsidRPr="0082219D">
          <w:t>бланка</w:t>
        </w:r>
      </w:hyperlink>
      <w:r w:rsidRPr="0082219D">
        <w:t xml:space="preserve"> покрыто декоративной тангирной сеткой бежевого цвета, которая образуется расходящимися от розетки по кругу декоративными лучами. Каждый луч состоит из двух смещенных относительно друг друга синусоидального вида линий, которые с увеличением длины луча увеличивают размах колебаний. Покрытие бланка тангирной сеткой придает полю бланка внутри темно-синей рамки бежевый фоновый цвет.</w:t>
      </w:r>
    </w:p>
    <w:p w:rsidR="0006182E" w:rsidRPr="0082219D" w:rsidRDefault="0006182E" w:rsidP="0006182E">
      <w:pPr>
        <w:pStyle w:val="ConsPlusNormal"/>
        <w:ind w:firstLine="709"/>
        <w:jc w:val="both"/>
      </w:pPr>
      <w:r w:rsidRPr="0082219D">
        <w:t xml:space="preserve">Под фигурной розеткой в 2 строки располагаются золотые надписи, выполненные с </w:t>
      </w:r>
      <w:proofErr w:type="spellStart"/>
      <w:r w:rsidRPr="0082219D">
        <w:t>конгревом</w:t>
      </w:r>
      <w:proofErr w:type="spellEnd"/>
      <w:r w:rsidRPr="0082219D">
        <w:t xml:space="preserve"> заглавными прямыми литерами золотого цвета: </w:t>
      </w:r>
      <w:r>
        <w:br/>
      </w:r>
      <w:r w:rsidRPr="0082219D">
        <w:t xml:space="preserve">на первой </w:t>
      </w:r>
      <w:r>
        <w:t>–</w:t>
      </w:r>
      <w:r w:rsidRPr="0082219D">
        <w:t xml:space="preserve"> </w:t>
      </w:r>
      <w:hyperlink w:anchor="P2310" w:history="1">
        <w:r>
          <w:t>«</w:t>
        </w:r>
        <w:r w:rsidRPr="0082219D">
          <w:t>СЛЕДСТВЕННЫЙ КОМИТЕТ РОССИЙСКОЙ ФЕДЕРАЦИИ</w:t>
        </w:r>
        <w:r>
          <w:t>»</w:t>
        </w:r>
      </w:hyperlink>
      <w:r w:rsidRPr="0082219D">
        <w:t xml:space="preserve">, </w:t>
      </w:r>
      <w:r>
        <w:br/>
      </w:r>
      <w:r w:rsidRPr="0082219D">
        <w:t xml:space="preserve">на второй </w:t>
      </w:r>
      <w:r>
        <w:t>–</w:t>
      </w:r>
      <w:r w:rsidRPr="0082219D">
        <w:t xml:space="preserve"> </w:t>
      </w:r>
      <w:hyperlink w:anchor="P2312" w:history="1">
        <w:r>
          <w:t>«</w:t>
        </w:r>
        <w:r w:rsidRPr="0082219D">
          <w:t>ПОЧЕТНАЯ ГРАМОТА</w:t>
        </w:r>
        <w:r>
          <w:t>»</w:t>
        </w:r>
      </w:hyperlink>
      <w:r w:rsidRPr="0082219D">
        <w:t xml:space="preserve">. Высота букв </w:t>
      </w:r>
      <w:hyperlink w:anchor="P2310" w:history="1">
        <w:r w:rsidRPr="0082219D">
          <w:t>первой строки</w:t>
        </w:r>
      </w:hyperlink>
      <w:r w:rsidRPr="0082219D">
        <w:t xml:space="preserve"> </w:t>
      </w:r>
      <w:r>
        <w:t>–</w:t>
      </w:r>
      <w:r w:rsidRPr="0082219D">
        <w:t xml:space="preserve"> </w:t>
      </w:r>
      <w:smartTag w:uri="urn:schemas-microsoft-com:office:smarttags" w:element="metricconverter">
        <w:smartTagPr>
          <w:attr w:name="ProductID" w:val="10 мм"/>
        </w:smartTagPr>
        <w:r w:rsidRPr="0082219D">
          <w:t>10 мм</w:t>
        </w:r>
      </w:smartTag>
      <w:r w:rsidRPr="0082219D">
        <w:t xml:space="preserve">, </w:t>
      </w:r>
      <w:hyperlink w:anchor="P2312" w:history="1">
        <w:r w:rsidRPr="0082219D">
          <w:t>второй</w:t>
        </w:r>
      </w:hyperlink>
      <w:r w:rsidRPr="0082219D">
        <w:t xml:space="preserve"> </w:t>
      </w:r>
      <w:r>
        <w:t>–</w:t>
      </w:r>
      <w:r w:rsidRPr="0082219D">
        <w:t xml:space="preserve"> </w:t>
      </w:r>
      <w:smartTag w:uri="urn:schemas-microsoft-com:office:smarttags" w:element="metricconverter">
        <w:smartTagPr>
          <w:attr w:name="ProductID" w:val="15 мм"/>
        </w:smartTagPr>
        <w:r w:rsidRPr="0082219D">
          <w:t>15 мм</w:t>
        </w:r>
      </w:smartTag>
      <w:r w:rsidRPr="0082219D">
        <w:t>.</w:t>
      </w:r>
    </w:p>
    <w:p w:rsidR="0006182E" w:rsidRPr="0082219D" w:rsidRDefault="0006182E" w:rsidP="0006182E">
      <w:pPr>
        <w:pStyle w:val="ConsPlusNormal"/>
        <w:ind w:firstLine="709"/>
        <w:jc w:val="both"/>
      </w:pPr>
      <w:hyperlink w:anchor="P2299" w:history="1">
        <w:r w:rsidRPr="0082219D">
          <w:t>Бланк</w:t>
        </w:r>
      </w:hyperlink>
      <w:r w:rsidRPr="0082219D">
        <w:t xml:space="preserve"> комплектуется багетной рамкой темно-коричневого цвета, им</w:t>
      </w:r>
      <w:r>
        <w:t xml:space="preserve">еющей сложный выпуклый профиль, </w:t>
      </w:r>
      <w:r w:rsidRPr="0082219D">
        <w:t>вставку из стекла или прозрачного пластика, крепление для подвески и золотое обрамление периметра.</w:t>
      </w:r>
    </w:p>
    <w:p w:rsidR="0006182E" w:rsidRDefault="0006182E" w:rsidP="0006182E">
      <w:pPr>
        <w:pStyle w:val="ConsPlusNormal"/>
        <w:ind w:firstLine="709"/>
        <w:jc w:val="both"/>
      </w:pPr>
      <w:r w:rsidRPr="0082219D">
        <w:t xml:space="preserve">Подарочный короб изготавливается из переплетного картона. Снаружи </w:t>
      </w:r>
      <w:r>
        <w:br/>
      </w:r>
      <w:r w:rsidRPr="0082219D">
        <w:t xml:space="preserve">и изнутри стороны короба отделываются бумагой гладкой фактуры темно-зеленого цвета. Дно короба оборудуется темно-зеленой атласной лентой. Лицевая сторона крышки короба содержит золотое изображение геральдического знака </w:t>
      </w:r>
      <w:r>
        <w:t>–</w:t>
      </w:r>
      <w:r w:rsidRPr="0082219D">
        <w:t xml:space="preserve"> эмблемы Следственного комитета Российской Федерации.</w:t>
      </w:r>
    </w:p>
    <w:p w:rsidR="0006182E" w:rsidRDefault="0006182E" w:rsidP="004919B4">
      <w:pPr>
        <w:pStyle w:val="ConsPlusNonformat"/>
        <w:jc w:val="both"/>
        <w:rPr>
          <w:rFonts w:ascii="Times New Roman" w:hAnsi="Times New Roman" w:cs="Times New Roman"/>
          <w:sz w:val="28"/>
          <w:szCs w:val="28"/>
        </w:rPr>
        <w:sectPr w:rsidR="0006182E" w:rsidSect="00870DA5">
          <w:pgSz w:w="11906" w:h="16838"/>
          <w:pgMar w:top="904" w:right="850" w:bottom="426" w:left="1418" w:header="708" w:footer="708" w:gutter="0"/>
          <w:pgNumType w:start="1"/>
          <w:cols w:space="708"/>
          <w:titlePg/>
          <w:docGrid w:linePitch="360"/>
        </w:sectPr>
      </w:pPr>
    </w:p>
    <w:p w:rsidR="0006182E" w:rsidRDefault="0006182E" w:rsidP="0006182E">
      <w:pPr>
        <w:pStyle w:val="ConsPlusNormal"/>
        <w:spacing w:line="240" w:lineRule="exact"/>
        <w:ind w:left="5670"/>
        <w:outlineLvl w:val="1"/>
      </w:pPr>
      <w:r>
        <w:t>Приложение № 2</w:t>
      </w:r>
    </w:p>
    <w:p w:rsidR="0006182E" w:rsidRPr="0080248A" w:rsidRDefault="0006182E" w:rsidP="0006182E">
      <w:pPr>
        <w:pStyle w:val="ConsPlusNormal"/>
        <w:spacing w:line="240" w:lineRule="exact"/>
        <w:ind w:left="5670"/>
        <w:outlineLvl w:val="1"/>
      </w:pPr>
    </w:p>
    <w:p w:rsidR="0006182E" w:rsidRDefault="0006182E" w:rsidP="0006182E">
      <w:pPr>
        <w:pStyle w:val="ConsPlusNormal"/>
        <w:spacing w:line="240" w:lineRule="exact"/>
        <w:ind w:left="5670"/>
      </w:pPr>
      <w:r w:rsidRPr="00327AF1">
        <w:t xml:space="preserve">к Положению </w:t>
      </w:r>
    </w:p>
    <w:p w:rsidR="0006182E" w:rsidRDefault="0006182E" w:rsidP="0006182E">
      <w:pPr>
        <w:pStyle w:val="ConsPlusNormal"/>
        <w:spacing w:line="240" w:lineRule="exact"/>
        <w:ind w:left="5670"/>
      </w:pPr>
      <w:r w:rsidRPr="00327AF1">
        <w:t>о Почетной грамоте Следственного комитета</w:t>
      </w:r>
      <w:r>
        <w:t>,</w:t>
      </w:r>
      <w:r w:rsidRPr="00637EFB">
        <w:t xml:space="preserve"> </w:t>
      </w:r>
      <w:proofErr w:type="gramStart"/>
      <w:r>
        <w:t>утвержденному</w:t>
      </w:r>
      <w:proofErr w:type="gramEnd"/>
      <w:r>
        <w:t xml:space="preserve"> приказом Следственного комитета Российской Федерации </w:t>
      </w:r>
    </w:p>
    <w:p w:rsidR="0006182E" w:rsidRPr="0080248A" w:rsidRDefault="0006182E" w:rsidP="0006182E">
      <w:pPr>
        <w:pStyle w:val="ConsPlusNormal"/>
        <w:ind w:left="5670"/>
        <w:outlineLvl w:val="1"/>
      </w:pPr>
      <w:r w:rsidRPr="00704F3C">
        <w:t>от __________ №______</w:t>
      </w:r>
    </w:p>
    <w:p w:rsidR="0006182E" w:rsidRPr="00327AF1" w:rsidRDefault="0006182E" w:rsidP="0006182E">
      <w:pPr>
        <w:pStyle w:val="ConsPlusNormal"/>
        <w:spacing w:line="240" w:lineRule="exact"/>
        <w:ind w:left="5387"/>
        <w:jc w:val="both"/>
      </w:pPr>
    </w:p>
    <w:p w:rsidR="0006182E" w:rsidRDefault="0006182E" w:rsidP="0006182E">
      <w:pPr>
        <w:pStyle w:val="ConsPlusNormal"/>
        <w:jc w:val="center"/>
        <w:rPr>
          <w:b/>
        </w:rPr>
      </w:pPr>
    </w:p>
    <w:p w:rsidR="0006182E" w:rsidRDefault="0006182E" w:rsidP="0006182E">
      <w:pPr>
        <w:pStyle w:val="ConsPlusNormal"/>
        <w:jc w:val="center"/>
        <w:rPr>
          <w:b/>
        </w:rPr>
      </w:pPr>
      <w:r w:rsidRPr="00B00E04">
        <w:rPr>
          <w:b/>
        </w:rPr>
        <w:t xml:space="preserve">Рисунок </w:t>
      </w:r>
      <w:r>
        <w:rPr>
          <w:b/>
        </w:rPr>
        <w:t xml:space="preserve">Почетной грамоты </w:t>
      </w:r>
    </w:p>
    <w:p w:rsidR="0006182E" w:rsidRDefault="0006182E" w:rsidP="0006182E">
      <w:pPr>
        <w:pStyle w:val="ConsPlusNormal"/>
        <w:jc w:val="center"/>
        <w:rPr>
          <w:b/>
        </w:rPr>
      </w:pPr>
      <w:r>
        <w:rPr>
          <w:b/>
        </w:rPr>
        <w:t>Следственного комитета Российской Федерации</w:t>
      </w:r>
    </w:p>
    <w:p w:rsidR="0006182E" w:rsidRPr="00B00E04" w:rsidRDefault="0006182E" w:rsidP="0006182E">
      <w:pPr>
        <w:pStyle w:val="ConsPlusNormal"/>
        <w:jc w:val="center"/>
        <w:rPr>
          <w:b/>
        </w:rPr>
      </w:pPr>
    </w:p>
    <w:p w:rsidR="00AF53E1" w:rsidRDefault="0006182E" w:rsidP="004919B4">
      <w:pPr>
        <w:pStyle w:val="ConsPlusNonformat"/>
        <w:jc w:val="both"/>
        <w:rPr>
          <w:rFonts w:ascii="Times New Roman" w:hAnsi="Times New Roman" w:cs="Times New Roman"/>
          <w:sz w:val="28"/>
          <w:szCs w:val="28"/>
        </w:rPr>
      </w:pPr>
      <w:r w:rsidRPr="0006182E">
        <w:rPr>
          <w:rFonts w:ascii="Times New Roman" w:hAnsi="Times New Roman" w:cs="Times New Roman"/>
          <w:sz w:val="28"/>
          <w:szCs w:val="28"/>
        </w:rPr>
        <w:drawing>
          <wp:inline distT="0" distB="0" distL="0" distR="0">
            <wp:extent cx="5936615" cy="4237355"/>
            <wp:effectExtent l="19050" t="0" r="6985" b="0"/>
            <wp:docPr id="27" name="Рисунок 8" descr="Грамота-СК-РФ(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Грамота-СК-РФ(A3)"/>
                    <pic:cNvPicPr>
                      <a:picLocks noChangeAspect="1" noChangeArrowheads="1"/>
                    </pic:cNvPicPr>
                  </pic:nvPicPr>
                  <pic:blipFill>
                    <a:blip r:embed="rId53" cstate="print"/>
                    <a:srcRect/>
                    <a:stretch>
                      <a:fillRect/>
                    </a:stretch>
                  </pic:blipFill>
                  <pic:spPr bwMode="auto">
                    <a:xfrm>
                      <a:off x="0" y="0"/>
                      <a:ext cx="5936615" cy="4237355"/>
                    </a:xfrm>
                    <a:prstGeom prst="rect">
                      <a:avLst/>
                    </a:prstGeom>
                    <a:noFill/>
                    <a:ln w="9525">
                      <a:noFill/>
                      <a:miter lim="800000"/>
                      <a:headEnd/>
                      <a:tailEnd/>
                    </a:ln>
                  </pic:spPr>
                </pic:pic>
              </a:graphicData>
            </a:graphic>
          </wp:inline>
        </w:drawing>
      </w:r>
    </w:p>
    <w:p w:rsidR="0006182E" w:rsidRDefault="0006182E" w:rsidP="004919B4">
      <w:pPr>
        <w:pStyle w:val="ConsPlusNonformat"/>
        <w:jc w:val="both"/>
        <w:rPr>
          <w:rFonts w:ascii="Times New Roman" w:hAnsi="Times New Roman" w:cs="Times New Roman"/>
          <w:sz w:val="28"/>
          <w:szCs w:val="28"/>
        </w:rPr>
      </w:pPr>
    </w:p>
    <w:p w:rsidR="0006182E" w:rsidRDefault="0006182E" w:rsidP="004919B4">
      <w:pPr>
        <w:pStyle w:val="ConsPlusNonformat"/>
        <w:jc w:val="both"/>
        <w:rPr>
          <w:rFonts w:ascii="Times New Roman" w:hAnsi="Times New Roman" w:cs="Times New Roman"/>
          <w:sz w:val="28"/>
          <w:szCs w:val="28"/>
        </w:rPr>
      </w:pPr>
    </w:p>
    <w:p w:rsidR="0006182E" w:rsidRDefault="0006182E" w:rsidP="004919B4">
      <w:pPr>
        <w:pStyle w:val="ConsPlusNonformat"/>
        <w:jc w:val="both"/>
        <w:rPr>
          <w:rFonts w:ascii="Times New Roman" w:hAnsi="Times New Roman" w:cs="Times New Roman"/>
          <w:sz w:val="28"/>
          <w:szCs w:val="28"/>
        </w:rPr>
      </w:pPr>
    </w:p>
    <w:p w:rsidR="0006182E" w:rsidRDefault="0006182E" w:rsidP="004919B4">
      <w:pPr>
        <w:pStyle w:val="ConsPlusNonformat"/>
        <w:jc w:val="both"/>
        <w:rPr>
          <w:rFonts w:ascii="Times New Roman" w:hAnsi="Times New Roman" w:cs="Times New Roman"/>
          <w:sz w:val="28"/>
          <w:szCs w:val="28"/>
        </w:rPr>
        <w:sectPr w:rsidR="0006182E" w:rsidSect="00870DA5">
          <w:pgSz w:w="11906" w:h="16838"/>
          <w:pgMar w:top="904" w:right="850" w:bottom="426" w:left="1418" w:header="708" w:footer="708" w:gutter="0"/>
          <w:pgNumType w:start="1"/>
          <w:cols w:space="708"/>
          <w:titlePg/>
          <w:docGrid w:linePitch="360"/>
        </w:sectPr>
      </w:pPr>
    </w:p>
    <w:p w:rsidR="0006182E" w:rsidRDefault="0006182E" w:rsidP="0006182E">
      <w:pPr>
        <w:pStyle w:val="ConsPlusNormal"/>
        <w:spacing w:line="240" w:lineRule="exact"/>
        <w:ind w:left="5670"/>
        <w:outlineLvl w:val="1"/>
      </w:pPr>
      <w:r>
        <w:t>Приложение № 3</w:t>
      </w:r>
    </w:p>
    <w:p w:rsidR="0006182E" w:rsidRPr="0080248A" w:rsidRDefault="0006182E" w:rsidP="0006182E">
      <w:pPr>
        <w:pStyle w:val="ConsPlusNormal"/>
        <w:spacing w:line="240" w:lineRule="exact"/>
        <w:ind w:left="5670"/>
        <w:outlineLvl w:val="1"/>
      </w:pPr>
    </w:p>
    <w:p w:rsidR="0006182E" w:rsidRDefault="0006182E" w:rsidP="0006182E">
      <w:pPr>
        <w:pStyle w:val="ConsPlusNormal"/>
        <w:spacing w:line="240" w:lineRule="exact"/>
        <w:ind w:left="5670"/>
      </w:pPr>
      <w:r w:rsidRPr="00327AF1">
        <w:t xml:space="preserve">к Положению </w:t>
      </w:r>
    </w:p>
    <w:p w:rsidR="0006182E" w:rsidRDefault="0006182E" w:rsidP="0006182E">
      <w:pPr>
        <w:pStyle w:val="ConsPlusNormal"/>
        <w:spacing w:line="240" w:lineRule="exact"/>
        <w:ind w:left="5670"/>
      </w:pPr>
      <w:r w:rsidRPr="00327AF1">
        <w:t>о Почетной грамоте Следственного комитета</w:t>
      </w:r>
      <w:r>
        <w:t>,</w:t>
      </w:r>
      <w:r w:rsidRPr="00637EFB">
        <w:t xml:space="preserve"> </w:t>
      </w:r>
      <w:proofErr w:type="gramStart"/>
      <w:r>
        <w:t>утвержденному</w:t>
      </w:r>
      <w:proofErr w:type="gramEnd"/>
      <w:r>
        <w:t xml:space="preserve"> приказом Следственного комитета Российской Федерации </w:t>
      </w:r>
    </w:p>
    <w:p w:rsidR="0006182E" w:rsidRPr="0080248A" w:rsidRDefault="0006182E" w:rsidP="0006182E">
      <w:pPr>
        <w:pStyle w:val="ConsPlusNormal"/>
        <w:ind w:left="5670"/>
        <w:outlineLvl w:val="1"/>
      </w:pPr>
      <w:r w:rsidRPr="00704F3C">
        <w:t>от __________ №______</w:t>
      </w:r>
    </w:p>
    <w:p w:rsidR="0006182E" w:rsidRPr="0080248A" w:rsidRDefault="0006182E" w:rsidP="0006182E">
      <w:pPr>
        <w:pStyle w:val="ConsPlusNormal"/>
        <w:ind w:left="5387"/>
        <w:outlineLvl w:val="1"/>
      </w:pPr>
    </w:p>
    <w:p w:rsidR="0006182E" w:rsidRDefault="0006182E" w:rsidP="0006182E">
      <w:pPr>
        <w:pStyle w:val="ConsPlusTitle"/>
        <w:jc w:val="center"/>
        <w:rPr>
          <w:sz w:val="28"/>
          <w:szCs w:val="28"/>
        </w:rPr>
      </w:pPr>
      <w:bookmarkStart w:id="25" w:name="P2277"/>
      <w:bookmarkEnd w:id="25"/>
      <w:r>
        <w:rPr>
          <w:sz w:val="28"/>
          <w:szCs w:val="28"/>
        </w:rPr>
        <w:t xml:space="preserve">Описание Почетной грамоты </w:t>
      </w:r>
    </w:p>
    <w:p w:rsidR="0006182E" w:rsidRDefault="0006182E" w:rsidP="0006182E">
      <w:pPr>
        <w:pStyle w:val="ConsPlusTitle"/>
        <w:jc w:val="center"/>
        <w:rPr>
          <w:sz w:val="28"/>
          <w:szCs w:val="28"/>
        </w:rPr>
      </w:pPr>
      <w:r>
        <w:rPr>
          <w:sz w:val="28"/>
          <w:szCs w:val="28"/>
        </w:rPr>
        <w:t>Следственного комитета Российской Федерации</w:t>
      </w:r>
    </w:p>
    <w:p w:rsidR="0006182E" w:rsidRPr="0082219D" w:rsidRDefault="0006182E" w:rsidP="0006182E">
      <w:pPr>
        <w:pStyle w:val="ConsPlusNormal"/>
        <w:jc w:val="both"/>
      </w:pPr>
    </w:p>
    <w:p w:rsidR="0006182E" w:rsidRPr="0082219D" w:rsidRDefault="0006182E" w:rsidP="0006182E">
      <w:pPr>
        <w:pStyle w:val="ConsPlusNormal"/>
        <w:ind w:firstLine="709"/>
        <w:jc w:val="both"/>
      </w:pPr>
      <w:hyperlink w:anchor="P2299" w:history="1">
        <w:r w:rsidRPr="0082219D">
          <w:t>Почетная грамота</w:t>
        </w:r>
      </w:hyperlink>
      <w:r>
        <w:t xml:space="preserve"> Главного военного следственного управления, следственного органа и учреждения Следственного комитета Российской Федерации состоит из бланка формата A4</w:t>
      </w:r>
      <w:r w:rsidRPr="0082219D">
        <w:t>, багетной рамки к нему.</w:t>
      </w:r>
    </w:p>
    <w:p w:rsidR="0006182E" w:rsidRPr="0082219D" w:rsidRDefault="0006182E" w:rsidP="0006182E">
      <w:pPr>
        <w:pStyle w:val="ConsPlusNormal"/>
        <w:ind w:firstLine="709"/>
        <w:jc w:val="both"/>
      </w:pPr>
      <w:hyperlink w:anchor="P2299" w:history="1">
        <w:r w:rsidRPr="0082219D">
          <w:t>Бланк</w:t>
        </w:r>
      </w:hyperlink>
      <w:r w:rsidRPr="0082219D">
        <w:t xml:space="preserve"> имеет одностороннее изображение, изготавливается </w:t>
      </w:r>
      <w:r>
        <w:br/>
      </w:r>
      <w:r w:rsidRPr="0082219D">
        <w:t xml:space="preserve">из </w:t>
      </w:r>
      <w:proofErr w:type="spellStart"/>
      <w:r w:rsidRPr="0082219D">
        <w:t>чистоцеллюлозной</w:t>
      </w:r>
      <w:proofErr w:type="spellEnd"/>
      <w:r w:rsidRPr="0082219D">
        <w:t xml:space="preserve"> гладкой бумаги. По периметру бланка размещена декоративная темно-синяя рамка. Снаружи и внутри рамка имеет двойное обрамление </w:t>
      </w:r>
      <w:r>
        <w:t>темно-зелеными полосками.</w:t>
      </w:r>
    </w:p>
    <w:p w:rsidR="0006182E" w:rsidRDefault="0006182E" w:rsidP="0006182E">
      <w:pPr>
        <w:pStyle w:val="ConsPlusNormal"/>
        <w:ind w:firstLine="709"/>
        <w:jc w:val="both"/>
      </w:pPr>
      <w:r w:rsidRPr="0082219D">
        <w:t xml:space="preserve">Внутри темно-синей рамки поле </w:t>
      </w:r>
      <w:hyperlink w:anchor="P2299" w:history="1">
        <w:r w:rsidRPr="0082219D">
          <w:t>бланка</w:t>
        </w:r>
      </w:hyperlink>
      <w:r w:rsidRPr="0082219D">
        <w:t xml:space="preserve"> покрыто бежев</w:t>
      </w:r>
      <w:r>
        <w:t>ым фоновым цветом</w:t>
      </w:r>
      <w:r w:rsidRPr="0082219D">
        <w:t>.</w:t>
      </w:r>
    </w:p>
    <w:p w:rsidR="0006182E" w:rsidRDefault="0006182E" w:rsidP="0006182E">
      <w:pPr>
        <w:pStyle w:val="ConsPlusNormal"/>
        <w:ind w:firstLine="709"/>
        <w:jc w:val="both"/>
      </w:pPr>
      <w:r w:rsidRPr="0082219D">
        <w:t xml:space="preserve">В центральной верхней части </w:t>
      </w:r>
      <w:hyperlink w:anchor="P2299" w:history="1">
        <w:r w:rsidRPr="0082219D">
          <w:t>бланка</w:t>
        </w:r>
      </w:hyperlink>
      <w:r>
        <w:t xml:space="preserve"> расположен цветной </w:t>
      </w:r>
      <w:r w:rsidRPr="0082219D">
        <w:t>геральдическ</w:t>
      </w:r>
      <w:r>
        <w:t>ий знак</w:t>
      </w:r>
      <w:r w:rsidRPr="0082219D">
        <w:t xml:space="preserve"> </w:t>
      </w:r>
      <w:r>
        <w:t>– эмблема</w:t>
      </w:r>
      <w:r w:rsidRPr="0082219D">
        <w:t xml:space="preserve"> Следственного комитета Российской Федерации.</w:t>
      </w:r>
    </w:p>
    <w:p w:rsidR="0006182E" w:rsidRPr="0082219D" w:rsidRDefault="0006182E" w:rsidP="0006182E">
      <w:pPr>
        <w:pStyle w:val="ConsPlusNormal"/>
        <w:ind w:firstLine="709"/>
        <w:jc w:val="both"/>
      </w:pPr>
      <w:proofErr w:type="gramStart"/>
      <w:r w:rsidRPr="0082219D">
        <w:t xml:space="preserve">Под </w:t>
      </w:r>
      <w:r>
        <w:t xml:space="preserve">геральдическим знаком </w:t>
      </w:r>
      <w:r w:rsidRPr="0082219D">
        <w:t xml:space="preserve">располагаются надписи, выполненные </w:t>
      </w:r>
      <w:r>
        <w:br/>
      </w:r>
      <w:r w:rsidRPr="0082219D">
        <w:t xml:space="preserve">с </w:t>
      </w:r>
      <w:proofErr w:type="spellStart"/>
      <w:r w:rsidRPr="0082219D">
        <w:t>конгревом</w:t>
      </w:r>
      <w:proofErr w:type="spellEnd"/>
      <w:r w:rsidRPr="0082219D">
        <w:t xml:space="preserve"> заглавными прямыми литерами </w:t>
      </w:r>
      <w:r>
        <w:t>черного</w:t>
      </w:r>
      <w:r w:rsidRPr="0082219D">
        <w:t xml:space="preserve"> цвета: </w:t>
      </w:r>
      <w:r>
        <w:br/>
      </w:r>
      <w:r w:rsidRPr="0082219D">
        <w:t xml:space="preserve">на первой </w:t>
      </w:r>
      <w:r>
        <w:t>–</w:t>
      </w:r>
      <w:r w:rsidRPr="0082219D">
        <w:t xml:space="preserve"> </w:t>
      </w:r>
      <w:hyperlink w:anchor="P2310" w:history="1">
        <w:r>
          <w:t>«</w:t>
        </w:r>
        <w:r w:rsidRPr="0082219D">
          <w:t>СЛЕДСТВЕННЫЙ КОМИТЕТ РОССИЙСКОЙ ФЕДЕРАЦИИ</w:t>
        </w:r>
        <w:r>
          <w:t>»</w:t>
        </w:r>
      </w:hyperlink>
      <w:r>
        <w:t>, высота букв 6 мм</w:t>
      </w:r>
      <w:r w:rsidRPr="0082219D">
        <w:t>,</w:t>
      </w:r>
      <w:r>
        <w:t xml:space="preserve"> ниже первой строки указывается наименование Главного военного следственного управления либо следственного органа или учреждения Следственного комитета, например:</w:t>
      </w:r>
      <w:proofErr w:type="gramEnd"/>
      <w:r w:rsidRPr="0082219D">
        <w:t xml:space="preserve"> </w:t>
      </w:r>
      <w:hyperlink w:anchor="P2310" w:history="1">
        <w:r>
          <w:t>«ГЛАВНОЕ ВОЕННОЕ СЛЕДСТВЕННОЕ УПРАВЛЕНИЕ»</w:t>
        </w:r>
      </w:hyperlink>
      <w:r>
        <w:t xml:space="preserve">; «ГЛАВНОЕ СЛЕДСТВЕННОЕ УПРАВЛЕНИЕ ПО ГОРОДУ МОСКВЕ», «ФГКОУ </w:t>
      </w:r>
      <w:proofErr w:type="gramStart"/>
      <w:r>
        <w:t>ВО</w:t>
      </w:r>
      <w:proofErr w:type="gramEnd"/>
      <w:r>
        <w:t xml:space="preserve"> «</w:t>
      </w:r>
      <w:proofErr w:type="gramStart"/>
      <w:r>
        <w:t>МОСКОВСКАЯ</w:t>
      </w:r>
      <w:proofErr w:type="gramEnd"/>
      <w:r>
        <w:t xml:space="preserve"> АКАДЕМИЯ СЛЕДСТВЕННОГО КОМИТЕТА РОССИЙСКОЙ ФЕДЕРАЦИИ», высота букв 4 мм (допускается надпись в две строки), ниже надпись в две строки </w:t>
      </w:r>
      <w:hyperlink w:anchor="P2312" w:history="1">
        <w:r>
          <w:t>«</w:t>
        </w:r>
        <w:r w:rsidRPr="0082219D">
          <w:t>ПОЧЕТНАЯ ГРАМОТА</w:t>
        </w:r>
        <w:r>
          <w:t>»</w:t>
        </w:r>
      </w:hyperlink>
      <w:r>
        <w:t>, в</w:t>
      </w:r>
      <w:r w:rsidRPr="0082219D">
        <w:t>ысота букв</w:t>
      </w:r>
      <w:r>
        <w:t xml:space="preserve"> </w:t>
      </w:r>
      <w:r w:rsidRPr="0082219D">
        <w:t>10 мм</w:t>
      </w:r>
      <w:r>
        <w:t>.</w:t>
      </w:r>
    </w:p>
    <w:p w:rsidR="0006182E" w:rsidRDefault="0006182E" w:rsidP="0006182E">
      <w:pPr>
        <w:pStyle w:val="ConsPlusNormal"/>
        <w:ind w:firstLine="709"/>
        <w:jc w:val="both"/>
      </w:pPr>
      <w:hyperlink w:anchor="P2299" w:history="1">
        <w:r w:rsidRPr="0082219D">
          <w:t>Бланк</w:t>
        </w:r>
      </w:hyperlink>
      <w:r w:rsidRPr="0082219D">
        <w:t xml:space="preserve"> комплектуется багетной </w:t>
      </w:r>
      <w:r>
        <w:t>рамкой</w:t>
      </w:r>
      <w:r w:rsidRPr="0082219D">
        <w:t xml:space="preserve">, </w:t>
      </w:r>
      <w:r>
        <w:t xml:space="preserve">имеющей </w:t>
      </w:r>
      <w:r w:rsidRPr="0082219D">
        <w:t>вставку из стекла или прозрачного пластика, крепление для подвески.</w:t>
      </w:r>
    </w:p>
    <w:p w:rsidR="0006182E" w:rsidRDefault="0006182E" w:rsidP="0006182E">
      <w:pPr>
        <w:pStyle w:val="ConsPlusNormal"/>
        <w:ind w:firstLine="709"/>
        <w:jc w:val="both"/>
      </w:pPr>
    </w:p>
    <w:p w:rsidR="0006182E" w:rsidRDefault="0006182E" w:rsidP="004919B4">
      <w:pPr>
        <w:pStyle w:val="ConsPlusNonformat"/>
        <w:jc w:val="both"/>
        <w:rPr>
          <w:rFonts w:ascii="Times New Roman" w:hAnsi="Times New Roman" w:cs="Times New Roman"/>
          <w:sz w:val="28"/>
          <w:szCs w:val="28"/>
        </w:rPr>
        <w:sectPr w:rsidR="0006182E" w:rsidSect="00870DA5">
          <w:pgSz w:w="11906" w:h="16838"/>
          <w:pgMar w:top="904" w:right="850" w:bottom="426" w:left="1418" w:header="708" w:footer="708" w:gutter="0"/>
          <w:pgNumType w:start="1"/>
          <w:cols w:space="708"/>
          <w:titlePg/>
          <w:docGrid w:linePitch="360"/>
        </w:sectPr>
      </w:pPr>
    </w:p>
    <w:p w:rsidR="0006182E" w:rsidRDefault="0006182E" w:rsidP="0006182E">
      <w:pPr>
        <w:pStyle w:val="ConsPlusNormal"/>
        <w:spacing w:line="240" w:lineRule="exact"/>
        <w:ind w:left="5670"/>
        <w:outlineLvl w:val="1"/>
      </w:pPr>
      <w:r>
        <w:t>Приложение № 4</w:t>
      </w:r>
    </w:p>
    <w:p w:rsidR="0006182E" w:rsidRPr="0080248A" w:rsidRDefault="0006182E" w:rsidP="0006182E">
      <w:pPr>
        <w:pStyle w:val="ConsPlusNormal"/>
        <w:spacing w:line="240" w:lineRule="exact"/>
        <w:ind w:left="5670"/>
        <w:outlineLvl w:val="1"/>
      </w:pPr>
    </w:p>
    <w:p w:rsidR="0006182E" w:rsidRDefault="0006182E" w:rsidP="0006182E">
      <w:pPr>
        <w:pStyle w:val="ConsPlusNormal"/>
        <w:spacing w:line="240" w:lineRule="exact"/>
        <w:ind w:left="5670"/>
      </w:pPr>
      <w:r w:rsidRPr="00327AF1">
        <w:t xml:space="preserve">к Положению </w:t>
      </w:r>
    </w:p>
    <w:p w:rsidR="0006182E" w:rsidRDefault="0006182E" w:rsidP="0006182E">
      <w:pPr>
        <w:pStyle w:val="ConsPlusNormal"/>
        <w:spacing w:line="240" w:lineRule="exact"/>
        <w:ind w:left="5670"/>
      </w:pPr>
      <w:r w:rsidRPr="00327AF1">
        <w:t>о Почетной грамоте Следственного комитета</w:t>
      </w:r>
      <w:r>
        <w:t>,</w:t>
      </w:r>
      <w:r w:rsidRPr="00637EFB">
        <w:t xml:space="preserve"> </w:t>
      </w:r>
      <w:proofErr w:type="gramStart"/>
      <w:r>
        <w:t>утвержденному</w:t>
      </w:r>
      <w:proofErr w:type="gramEnd"/>
      <w:r>
        <w:t xml:space="preserve"> приказом Следственного комитета Российской Федерации </w:t>
      </w:r>
    </w:p>
    <w:p w:rsidR="0006182E" w:rsidRPr="0080248A" w:rsidRDefault="0006182E" w:rsidP="0006182E">
      <w:pPr>
        <w:pStyle w:val="ConsPlusNormal"/>
        <w:ind w:left="5670"/>
        <w:outlineLvl w:val="1"/>
      </w:pPr>
      <w:r w:rsidRPr="00704F3C">
        <w:t>от __________ №______</w:t>
      </w:r>
    </w:p>
    <w:p w:rsidR="0006182E" w:rsidRPr="00327AF1" w:rsidRDefault="0006182E" w:rsidP="0006182E">
      <w:pPr>
        <w:pStyle w:val="ConsPlusNormal"/>
        <w:spacing w:line="240" w:lineRule="exact"/>
        <w:ind w:left="5387"/>
        <w:jc w:val="both"/>
      </w:pPr>
    </w:p>
    <w:p w:rsidR="0006182E" w:rsidRDefault="0006182E" w:rsidP="0006182E">
      <w:pPr>
        <w:pStyle w:val="ConsPlusNormal"/>
        <w:jc w:val="both"/>
      </w:pPr>
    </w:p>
    <w:p w:rsidR="0006182E" w:rsidRPr="003035DD" w:rsidRDefault="0006182E" w:rsidP="0006182E">
      <w:pPr>
        <w:pStyle w:val="ConsPlusTitle"/>
        <w:jc w:val="center"/>
        <w:rPr>
          <w:sz w:val="28"/>
          <w:szCs w:val="28"/>
        </w:rPr>
      </w:pPr>
      <w:bookmarkStart w:id="26" w:name="P2299"/>
      <w:bookmarkEnd w:id="26"/>
      <w:r w:rsidRPr="003035DD">
        <w:rPr>
          <w:sz w:val="28"/>
          <w:szCs w:val="28"/>
        </w:rPr>
        <w:t xml:space="preserve">Рисунок Почетной грамоты </w:t>
      </w:r>
    </w:p>
    <w:p w:rsidR="0006182E" w:rsidRDefault="0006182E" w:rsidP="0006182E">
      <w:pPr>
        <w:pStyle w:val="ConsPlusNormal"/>
        <w:jc w:val="center"/>
        <w:rPr>
          <w:b/>
        </w:rPr>
      </w:pPr>
      <w:r w:rsidRPr="003035DD">
        <w:rPr>
          <w:b/>
        </w:rPr>
        <w:t>Следственного комитета Российской Федерации</w:t>
      </w:r>
      <w:r>
        <w:rPr>
          <w:b/>
        </w:rPr>
        <w:t xml:space="preserve"> </w:t>
      </w:r>
    </w:p>
    <w:p w:rsidR="0006182E" w:rsidRPr="003035DD" w:rsidRDefault="0006182E" w:rsidP="0006182E">
      <w:pPr>
        <w:pStyle w:val="ConsPlusNormal"/>
        <w:jc w:val="center"/>
        <w:rPr>
          <w:b/>
        </w:rPr>
      </w:pPr>
    </w:p>
    <w:p w:rsidR="0006182E" w:rsidRDefault="0006182E" w:rsidP="0006182E">
      <w:pPr>
        <w:pStyle w:val="ConsPlusNonformat"/>
        <w:jc w:val="both"/>
      </w:pPr>
      <w:r>
        <w:t>┌─────────────────────────────────────────────────────────────────────────┐</w:t>
      </w:r>
    </w:p>
    <w:p w:rsidR="0006182E" w:rsidRDefault="0006182E" w:rsidP="0006182E">
      <w:pPr>
        <w:pStyle w:val="ConsPlusNonformat"/>
        <w:jc w:val="both"/>
      </w:pPr>
      <w:r>
        <w:t>│                                  РАМКА                                  │</w:t>
      </w:r>
    </w:p>
    <w:p w:rsidR="0006182E" w:rsidRDefault="0006182E" w:rsidP="0006182E">
      <w:pPr>
        <w:pStyle w:val="ConsPlusNonformat"/>
        <w:jc w:val="both"/>
      </w:pPr>
      <w:r>
        <w:t>│  ┌───────────────────────────────────────────────────────────────────┐  │</w:t>
      </w:r>
    </w:p>
    <w:p w:rsidR="0006182E" w:rsidRDefault="0006182E" w:rsidP="0006182E">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w:t>
      </w:r>
      <w:r w:rsidRPr="001F4FD7">
        <w:t>Геральдический знак - эмблема (герб)</w:t>
      </w:r>
      <w:r>
        <w:t xml:space="preserve">                │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Следственный комитет Российской Федерации              │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06182E" w:rsidRDefault="0006182E" w:rsidP="0006182E">
      <w:pPr>
        <w:pStyle w:val="ConsPlusNonformat"/>
        <w:jc w:val="both"/>
      </w:pPr>
      <w:bookmarkStart w:id="27" w:name="P2310"/>
      <w:bookmarkEnd w:id="27"/>
      <w:r>
        <w:t xml:space="preserve">│  </w:t>
      </w:r>
      <w:proofErr w:type="spellStart"/>
      <w:r>
        <w:t>│</w:t>
      </w:r>
      <w:proofErr w:type="spellEnd"/>
      <w:r>
        <w:t xml:space="preserve">         Наименование следственного органа или учреждения          │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06182E" w:rsidRDefault="0006182E" w:rsidP="0006182E">
      <w:pPr>
        <w:pStyle w:val="ConsPlusNonformat"/>
        <w:jc w:val="both"/>
      </w:pPr>
      <w:bookmarkStart w:id="28" w:name="P2312"/>
      <w:bookmarkEnd w:id="28"/>
      <w:r>
        <w:t xml:space="preserve">│  </w:t>
      </w:r>
      <w:proofErr w:type="spellStart"/>
      <w:r>
        <w:t>│</w:t>
      </w:r>
      <w:proofErr w:type="spellEnd"/>
      <w:r>
        <w:t xml:space="preserve">                             ПОЧЕТНАЯ                              │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ГРАМОТА                              │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06182E" w:rsidRDefault="0006182E" w:rsidP="0006182E">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06182E" w:rsidRDefault="0006182E" w:rsidP="0006182E">
      <w:pPr>
        <w:pStyle w:val="ConsPlusNonformat"/>
        <w:jc w:val="both"/>
      </w:pPr>
      <w:r>
        <w:t>│  └───────────────────────────────────────────────────────────────────┘  │</w:t>
      </w:r>
    </w:p>
    <w:p w:rsidR="0006182E" w:rsidRDefault="0006182E" w:rsidP="0006182E">
      <w:pPr>
        <w:pStyle w:val="ConsPlusNonformat"/>
        <w:jc w:val="both"/>
      </w:pPr>
      <w:r>
        <w:t xml:space="preserve">│                                                                         </w:t>
      </w:r>
      <w:proofErr w:type="spellStart"/>
      <w:r>
        <w:t>│</w:t>
      </w:r>
      <w:proofErr w:type="spellEnd"/>
    </w:p>
    <w:p w:rsidR="0006182E" w:rsidRDefault="0006182E" w:rsidP="0006182E">
      <w:pPr>
        <w:pStyle w:val="ConsPlusNonformat"/>
        <w:jc w:val="both"/>
      </w:pPr>
      <w:r>
        <w:t>└─────────────────────────────────────────────────────────────────────────┘</w:t>
      </w:r>
    </w:p>
    <w:p w:rsidR="0006182E" w:rsidRDefault="0006182E" w:rsidP="0006182E">
      <w:pPr>
        <w:pStyle w:val="ConsPlusNormal"/>
        <w:jc w:val="both"/>
      </w:pPr>
    </w:p>
    <w:p w:rsidR="0006182E" w:rsidRDefault="0006182E" w:rsidP="0006182E">
      <w:pPr>
        <w:pStyle w:val="ConsPlusNormal"/>
        <w:jc w:val="both"/>
      </w:pPr>
    </w:p>
    <w:p w:rsidR="0006182E" w:rsidRDefault="0006182E" w:rsidP="0006182E">
      <w:pPr>
        <w:pStyle w:val="ConsPlusNormal"/>
        <w:spacing w:line="240" w:lineRule="exact"/>
        <w:ind w:left="5670"/>
      </w:pPr>
    </w:p>
    <w:p w:rsidR="0006182E" w:rsidRDefault="0006182E" w:rsidP="0006182E">
      <w:pPr>
        <w:pStyle w:val="ConsPlusNormal"/>
        <w:spacing w:line="240" w:lineRule="exact"/>
        <w:ind w:left="5670"/>
      </w:pPr>
    </w:p>
    <w:p w:rsidR="00953E1B" w:rsidRDefault="00953E1B" w:rsidP="004919B4">
      <w:pPr>
        <w:pStyle w:val="ConsPlusNonformat"/>
        <w:jc w:val="both"/>
        <w:rPr>
          <w:rFonts w:ascii="Times New Roman" w:hAnsi="Times New Roman" w:cs="Times New Roman"/>
          <w:sz w:val="28"/>
          <w:szCs w:val="28"/>
        </w:rPr>
        <w:sectPr w:rsidR="00953E1B" w:rsidSect="00870DA5">
          <w:pgSz w:w="11906" w:h="16838"/>
          <w:pgMar w:top="904" w:right="850" w:bottom="426" w:left="1418" w:header="708" w:footer="708" w:gutter="0"/>
          <w:pgNumType w:start="1"/>
          <w:cols w:space="708"/>
          <w:titlePg/>
          <w:docGrid w:linePitch="360"/>
        </w:sectPr>
      </w:pPr>
    </w:p>
    <w:p w:rsidR="00953E1B" w:rsidRPr="00BB2F92" w:rsidRDefault="00953E1B" w:rsidP="00953E1B">
      <w:pPr>
        <w:pStyle w:val="ConsPlusNormal"/>
        <w:spacing w:line="240" w:lineRule="exact"/>
        <w:ind w:left="5670"/>
      </w:pPr>
      <w:r w:rsidRPr="00BB2F92">
        <w:t xml:space="preserve">Приложение № </w:t>
      </w:r>
      <w:r>
        <w:t>21</w:t>
      </w:r>
    </w:p>
    <w:p w:rsidR="00953E1B" w:rsidRPr="00BB2F92" w:rsidRDefault="00953E1B" w:rsidP="00953E1B">
      <w:pPr>
        <w:pStyle w:val="ConsPlusNormal"/>
        <w:spacing w:line="240" w:lineRule="exact"/>
        <w:ind w:left="5670"/>
      </w:pPr>
    </w:p>
    <w:p w:rsidR="00953E1B" w:rsidRPr="00BB2F92" w:rsidRDefault="00953E1B" w:rsidP="00953E1B">
      <w:pPr>
        <w:pStyle w:val="ConsPlusNormal"/>
        <w:spacing w:line="240" w:lineRule="exact"/>
        <w:ind w:left="5670"/>
      </w:pPr>
      <w:r w:rsidRPr="00BB2F92">
        <w:t xml:space="preserve">к приказу Следственного комитета Российской Федерации </w:t>
      </w:r>
    </w:p>
    <w:p w:rsidR="00953E1B" w:rsidRPr="00BB2F92" w:rsidRDefault="00953E1B" w:rsidP="00953E1B">
      <w:pPr>
        <w:pStyle w:val="ConsPlusNormal"/>
        <w:spacing w:line="240" w:lineRule="exact"/>
        <w:ind w:left="5670"/>
      </w:pPr>
    </w:p>
    <w:p w:rsidR="00953E1B" w:rsidRPr="00BB2F92" w:rsidRDefault="00953E1B" w:rsidP="00953E1B">
      <w:pPr>
        <w:pStyle w:val="a9"/>
        <w:spacing w:after="0" w:line="240" w:lineRule="exact"/>
        <w:ind w:left="5670"/>
        <w:rPr>
          <w:b/>
          <w:spacing w:val="50"/>
          <w:sz w:val="28"/>
          <w:szCs w:val="28"/>
        </w:rPr>
      </w:pPr>
      <w:r w:rsidRPr="00BB2F92">
        <w:rPr>
          <w:sz w:val="28"/>
          <w:szCs w:val="28"/>
        </w:rPr>
        <w:t>от __________ №______</w:t>
      </w:r>
    </w:p>
    <w:p w:rsidR="00953E1B" w:rsidRPr="00F24965" w:rsidRDefault="00953E1B" w:rsidP="00953E1B">
      <w:pPr>
        <w:pStyle w:val="ConsPlusNormal"/>
        <w:jc w:val="both"/>
        <w:rPr>
          <w:sz w:val="16"/>
          <w:szCs w:val="16"/>
        </w:rPr>
      </w:pPr>
    </w:p>
    <w:p w:rsidR="00953E1B" w:rsidRPr="00BB2F92" w:rsidRDefault="00953E1B" w:rsidP="00953E1B">
      <w:pPr>
        <w:pStyle w:val="ConsPlusTitle"/>
        <w:jc w:val="center"/>
        <w:rPr>
          <w:sz w:val="28"/>
          <w:szCs w:val="28"/>
        </w:rPr>
      </w:pPr>
      <w:r w:rsidRPr="00BB2F92">
        <w:rPr>
          <w:sz w:val="28"/>
          <w:szCs w:val="28"/>
        </w:rPr>
        <w:t>Положение</w:t>
      </w:r>
    </w:p>
    <w:p w:rsidR="00953E1B" w:rsidRDefault="00953E1B" w:rsidP="00953E1B">
      <w:pPr>
        <w:pStyle w:val="ConsPlusNormal"/>
        <w:jc w:val="center"/>
        <w:rPr>
          <w:b/>
        </w:rPr>
      </w:pPr>
      <w:r w:rsidRPr="007D1C7D">
        <w:rPr>
          <w:b/>
        </w:rPr>
        <w:t xml:space="preserve">о </w:t>
      </w:r>
      <w:r>
        <w:rPr>
          <w:b/>
        </w:rPr>
        <w:t>благодарности Следственного комитета Российской Федерации</w:t>
      </w:r>
    </w:p>
    <w:p w:rsidR="00953E1B" w:rsidRDefault="00953E1B" w:rsidP="00953E1B">
      <w:pPr>
        <w:pStyle w:val="ConsPlusNormal"/>
        <w:jc w:val="center"/>
        <w:rPr>
          <w:b/>
        </w:rPr>
      </w:pPr>
    </w:p>
    <w:p w:rsidR="00953E1B" w:rsidRDefault="00953E1B" w:rsidP="00953E1B">
      <w:pPr>
        <w:pStyle w:val="ConsPlusNormal"/>
        <w:ind w:firstLine="709"/>
        <w:jc w:val="both"/>
      </w:pPr>
      <w:r>
        <w:t>1. </w:t>
      </w:r>
      <w:r w:rsidRPr="0082219D">
        <w:t xml:space="preserve">Объявление благодарности Следственного комитета Российской Федерации (далее </w:t>
      </w:r>
      <w:r>
        <w:t>–</w:t>
      </w:r>
      <w:r w:rsidRPr="0082219D">
        <w:t xml:space="preserve"> благодарность Следственного комитета) является одним </w:t>
      </w:r>
      <w:r>
        <w:br/>
      </w:r>
      <w:r w:rsidRPr="0082219D">
        <w:t xml:space="preserve">из видов поощрения Следственного комитета Российской Федерации (далее </w:t>
      </w:r>
      <w:r>
        <w:t>–</w:t>
      </w:r>
      <w:r w:rsidRPr="0082219D">
        <w:t xml:space="preserve"> Следственный комитет).</w:t>
      </w:r>
    </w:p>
    <w:p w:rsidR="00953E1B" w:rsidRDefault="00953E1B" w:rsidP="00953E1B">
      <w:pPr>
        <w:pStyle w:val="ConsPlusNormal"/>
        <w:ind w:firstLine="709"/>
        <w:jc w:val="both"/>
      </w:pPr>
      <w:r>
        <w:t>2. </w:t>
      </w:r>
      <w:r w:rsidRPr="00F24F5E">
        <w:t xml:space="preserve">Описание и рисунок </w:t>
      </w:r>
      <w:r w:rsidRPr="0082219D">
        <w:t>благодарности Следственного комитета</w:t>
      </w:r>
      <w:r>
        <w:t>, которая вручается в соответствии с приказом Председателя Следственного комитета Российской Федерации,</w:t>
      </w:r>
      <w:r w:rsidRPr="00F24F5E">
        <w:t xml:space="preserve"> приведены в </w:t>
      </w:r>
      <w:hyperlink w:anchor="P2277" w:history="1">
        <w:r w:rsidRPr="00F24F5E">
          <w:t>приложениях №</w:t>
        </w:r>
        <w:r>
          <w:t>№</w:t>
        </w:r>
        <w:r w:rsidRPr="00F24F5E">
          <w:t xml:space="preserve"> 1</w:t>
        </w:r>
      </w:hyperlink>
      <w:r>
        <w:t xml:space="preserve"> и</w:t>
      </w:r>
      <w:r w:rsidRPr="00F24F5E">
        <w:t xml:space="preserve"> </w:t>
      </w:r>
      <w:hyperlink w:anchor="P2299" w:history="1">
        <w:r w:rsidRPr="00F24F5E">
          <w:t>2</w:t>
        </w:r>
      </w:hyperlink>
      <w:r>
        <w:t xml:space="preserve"> настоящего Положения</w:t>
      </w:r>
      <w:r w:rsidRPr="00F24F5E">
        <w:t>.</w:t>
      </w:r>
    </w:p>
    <w:p w:rsidR="00953E1B" w:rsidRDefault="00953E1B" w:rsidP="00953E1B">
      <w:pPr>
        <w:pStyle w:val="ConsPlusNormal"/>
        <w:ind w:firstLine="709"/>
        <w:jc w:val="both"/>
      </w:pPr>
      <w:r>
        <w:t>3. </w:t>
      </w:r>
      <w:r w:rsidRPr="00F24F5E">
        <w:t xml:space="preserve">Описание и рисунок </w:t>
      </w:r>
      <w:r w:rsidRPr="0082219D">
        <w:t>бланка благодарности Следственного комитета</w:t>
      </w:r>
      <w:r>
        <w:t xml:space="preserve">, которая вручается в соответствии с приказом заместителя Председателя Следственного комитета Российской Федерации – руководителя Главного военного следственного управления, руководителей следственных органов </w:t>
      </w:r>
      <w:r>
        <w:br/>
        <w:t>и учреждений Следственного комитета,</w:t>
      </w:r>
      <w:r w:rsidRPr="00F24F5E">
        <w:t xml:space="preserve"> приведены в </w:t>
      </w:r>
      <w:hyperlink w:anchor="P2277" w:history="1">
        <w:r w:rsidRPr="00F24F5E">
          <w:t>приложениях №</w:t>
        </w:r>
        <w:r>
          <w:t>№</w:t>
        </w:r>
      </w:hyperlink>
      <w:r>
        <w:t xml:space="preserve"> </w:t>
      </w:r>
      <w:hyperlink w:anchor="P2277" w:history="1">
        <w:r>
          <w:t>3</w:t>
        </w:r>
      </w:hyperlink>
      <w:r>
        <w:t xml:space="preserve"> и</w:t>
      </w:r>
      <w:r w:rsidRPr="00F24F5E">
        <w:t xml:space="preserve"> </w:t>
      </w:r>
      <w:hyperlink w:anchor="P2299" w:history="1">
        <w:r>
          <w:t>4</w:t>
        </w:r>
      </w:hyperlink>
      <w:r>
        <w:t xml:space="preserve"> настоящего Положения</w:t>
      </w:r>
      <w:r w:rsidRPr="00F24F5E">
        <w:t>.</w:t>
      </w:r>
    </w:p>
    <w:p w:rsidR="00953E1B" w:rsidRPr="0082219D" w:rsidRDefault="00953E1B" w:rsidP="00953E1B">
      <w:pPr>
        <w:pStyle w:val="ConsPlusNormal"/>
        <w:ind w:firstLine="709"/>
        <w:jc w:val="both"/>
      </w:pPr>
      <w:r>
        <w:t>4. </w:t>
      </w:r>
      <w:r w:rsidRPr="0082219D">
        <w:t xml:space="preserve">Благодарность Следственного комитета объявляется </w:t>
      </w:r>
      <w:r>
        <w:t xml:space="preserve">сотрудникам, федеральным государственным </w:t>
      </w:r>
      <w:r w:rsidRPr="00BB2F92">
        <w:t>граждански</w:t>
      </w:r>
      <w:r>
        <w:t>м служащим</w:t>
      </w:r>
      <w:r w:rsidRPr="00BB2F92">
        <w:t xml:space="preserve"> Следственного комитета</w:t>
      </w:r>
      <w:r>
        <w:t xml:space="preserve"> (далее – гражданские служащие) и военнослужащим военных следственных органов Следственного комитета, не имеющим воинского звания офицера (далее – военнослужащие),</w:t>
      </w:r>
      <w:r w:rsidRPr="0082219D">
        <w:t xml:space="preserve"> работникам Следственного комитета </w:t>
      </w:r>
      <w:r>
        <w:br/>
      </w:r>
      <w:r w:rsidRPr="0082219D">
        <w:t xml:space="preserve">за образцовое исполнение должностных (трудовых) обязанностей </w:t>
      </w:r>
      <w:r>
        <w:br/>
      </w:r>
      <w:r w:rsidRPr="0082219D">
        <w:t>и достигнутые высокие результаты в службе (работе).</w:t>
      </w:r>
    </w:p>
    <w:p w:rsidR="00953E1B" w:rsidRPr="0082219D" w:rsidRDefault="00953E1B" w:rsidP="00953E1B">
      <w:pPr>
        <w:pStyle w:val="ConsPlusNormal"/>
        <w:ind w:firstLine="709"/>
        <w:jc w:val="both"/>
      </w:pPr>
      <w:r w:rsidRPr="0082219D">
        <w:t xml:space="preserve">Благодарность Следственного комитета может объявляться коллективам следственных органов Следственного комитета, стабильно добивающимся </w:t>
      </w:r>
      <w:r>
        <w:br/>
      </w:r>
      <w:r w:rsidRPr="0082219D">
        <w:t>в повседневной деятельности высоких результатов.</w:t>
      </w:r>
    </w:p>
    <w:p w:rsidR="00953E1B" w:rsidRPr="0082219D" w:rsidRDefault="00953E1B" w:rsidP="00953E1B">
      <w:pPr>
        <w:pStyle w:val="ConsPlusNormal"/>
        <w:ind w:firstLine="709"/>
        <w:jc w:val="both"/>
      </w:pPr>
      <w:r>
        <w:t>5. </w:t>
      </w:r>
      <w:proofErr w:type="gramStart"/>
      <w:r>
        <w:t>Б</w:t>
      </w:r>
      <w:r w:rsidRPr="0082219D">
        <w:t xml:space="preserve">лагодарности Следственного комитета могут быть удостоены лица, </w:t>
      </w:r>
      <w:r>
        <w:br/>
      </w:r>
      <w:r w:rsidRPr="0082219D">
        <w:t xml:space="preserve">не являющиеся сотрудниками Следственного комитета, </w:t>
      </w:r>
      <w:r>
        <w:t>в том числе ветераны</w:t>
      </w:r>
      <w:r w:rsidRPr="00F24F5E">
        <w:t xml:space="preserve">, </w:t>
      </w:r>
      <w:r>
        <w:br/>
      </w:r>
      <w:r w:rsidRPr="00F24F5E">
        <w:t>а также коллективы организаций (органов)</w:t>
      </w:r>
      <w:r w:rsidRPr="0082219D">
        <w:t xml:space="preserve"> за многолетнее </w:t>
      </w:r>
      <w:r>
        <w:br/>
      </w:r>
      <w:r w:rsidRPr="0082219D">
        <w:t>и плодотворное сотрудничество со Следственным комитетом, активную общественную деятельность, направленную на формирование положительного общественного мнения в сфере деятельности Следственного комитета, помощь и содействие Следственному комитету в решении стоящих задач.</w:t>
      </w:r>
      <w:proofErr w:type="gramEnd"/>
    </w:p>
    <w:p w:rsidR="00953E1B" w:rsidRPr="0082219D" w:rsidRDefault="00953E1B" w:rsidP="00953E1B">
      <w:pPr>
        <w:pStyle w:val="ConsPlusNormal"/>
        <w:ind w:firstLine="709"/>
        <w:jc w:val="both"/>
      </w:pPr>
      <w:r>
        <w:t>6. </w:t>
      </w:r>
      <w:r w:rsidRPr="0082219D">
        <w:t>Сотрудникам, гражданским служащим</w:t>
      </w:r>
      <w:r>
        <w:t>, военнослужащим</w:t>
      </w:r>
      <w:r w:rsidRPr="0082219D">
        <w:t xml:space="preserve"> и работникам Следственного комитета при объявлении благодарности Следственного комитета выплачивается денежная премия в размере</w:t>
      </w:r>
      <w:r>
        <w:t xml:space="preserve"> 1000 рублей</w:t>
      </w:r>
      <w:r w:rsidRPr="0082219D">
        <w:t>.</w:t>
      </w:r>
    </w:p>
    <w:p w:rsidR="00953E1B" w:rsidRPr="0082219D" w:rsidRDefault="00953E1B" w:rsidP="00953E1B">
      <w:pPr>
        <w:pStyle w:val="ConsPlusNormal"/>
        <w:ind w:firstLine="709"/>
        <w:jc w:val="both"/>
      </w:pPr>
      <w:r>
        <w:t>7. </w:t>
      </w:r>
      <w:r w:rsidRPr="0082219D">
        <w:t xml:space="preserve">Поощрение объявлением благодарности Следственного комитета </w:t>
      </w:r>
      <w:r>
        <w:br/>
      </w:r>
      <w:r w:rsidRPr="0082219D">
        <w:t>за успехи в служебной (трудовой) деятельности может применяться неоднократно.</w:t>
      </w:r>
    </w:p>
    <w:p w:rsidR="00953E1B" w:rsidRDefault="00953E1B" w:rsidP="004919B4">
      <w:pPr>
        <w:pStyle w:val="ConsPlusNonformat"/>
        <w:jc w:val="both"/>
        <w:rPr>
          <w:rFonts w:ascii="Times New Roman" w:hAnsi="Times New Roman" w:cs="Times New Roman"/>
          <w:sz w:val="28"/>
          <w:szCs w:val="28"/>
        </w:rPr>
        <w:sectPr w:rsidR="00953E1B" w:rsidSect="00870DA5">
          <w:pgSz w:w="11906" w:h="16838"/>
          <w:pgMar w:top="904" w:right="850" w:bottom="426" w:left="1418" w:header="708" w:footer="708" w:gutter="0"/>
          <w:pgNumType w:start="1"/>
          <w:cols w:space="708"/>
          <w:titlePg/>
          <w:docGrid w:linePitch="360"/>
        </w:sectPr>
      </w:pPr>
    </w:p>
    <w:p w:rsidR="00953E1B" w:rsidRDefault="00953E1B" w:rsidP="00953E1B">
      <w:pPr>
        <w:pStyle w:val="ConsPlusNormal"/>
        <w:spacing w:line="240" w:lineRule="exact"/>
        <w:ind w:left="5670"/>
        <w:outlineLvl w:val="1"/>
      </w:pPr>
      <w:r>
        <w:t>Приложение № 1</w:t>
      </w:r>
    </w:p>
    <w:p w:rsidR="00953E1B" w:rsidRPr="0080248A" w:rsidRDefault="00953E1B" w:rsidP="00953E1B">
      <w:pPr>
        <w:pStyle w:val="ConsPlusNormal"/>
        <w:spacing w:line="240" w:lineRule="exact"/>
        <w:ind w:left="5670"/>
        <w:outlineLvl w:val="1"/>
      </w:pPr>
    </w:p>
    <w:p w:rsidR="00953E1B" w:rsidRDefault="00953E1B" w:rsidP="00953E1B">
      <w:pPr>
        <w:pStyle w:val="ConsPlusNormal"/>
        <w:spacing w:line="240" w:lineRule="exact"/>
        <w:ind w:left="5670"/>
      </w:pPr>
      <w:r w:rsidRPr="00327AF1">
        <w:t xml:space="preserve">к Положению о </w:t>
      </w:r>
      <w:r>
        <w:t>благодарности</w:t>
      </w:r>
      <w:r w:rsidRPr="00327AF1">
        <w:t xml:space="preserve"> Следственного комитета Российской Федерации,</w:t>
      </w:r>
      <w:r>
        <w:t xml:space="preserve"> утвержденному приказом Следственного комитета Российской Федерации </w:t>
      </w:r>
    </w:p>
    <w:p w:rsidR="00953E1B" w:rsidRPr="0080248A" w:rsidRDefault="00953E1B" w:rsidP="00953E1B">
      <w:pPr>
        <w:pStyle w:val="ConsPlusNormal"/>
        <w:ind w:left="5670"/>
        <w:outlineLvl w:val="1"/>
      </w:pPr>
      <w:r w:rsidRPr="00704F3C">
        <w:t>от __________ №______</w:t>
      </w:r>
    </w:p>
    <w:p w:rsidR="00953E1B" w:rsidRPr="0080248A" w:rsidRDefault="00953E1B" w:rsidP="00953E1B">
      <w:pPr>
        <w:pStyle w:val="ConsPlusNormal"/>
        <w:spacing w:line="240" w:lineRule="exact"/>
        <w:ind w:left="5387"/>
      </w:pPr>
    </w:p>
    <w:p w:rsidR="00953E1B" w:rsidRPr="00327AF1" w:rsidRDefault="00953E1B" w:rsidP="00953E1B">
      <w:pPr>
        <w:pStyle w:val="ConsPlusNormal"/>
        <w:spacing w:line="240" w:lineRule="exact"/>
        <w:ind w:left="5387"/>
        <w:jc w:val="both"/>
      </w:pPr>
    </w:p>
    <w:p w:rsidR="00953E1B" w:rsidRDefault="00953E1B" w:rsidP="00953E1B">
      <w:pPr>
        <w:pStyle w:val="ConsPlusNormal"/>
        <w:ind w:firstLine="540"/>
        <w:jc w:val="both"/>
      </w:pPr>
    </w:p>
    <w:p w:rsidR="00953E1B" w:rsidRDefault="00953E1B" w:rsidP="00953E1B">
      <w:pPr>
        <w:pStyle w:val="ConsPlusTitle"/>
        <w:jc w:val="center"/>
        <w:rPr>
          <w:sz w:val="28"/>
          <w:szCs w:val="28"/>
        </w:rPr>
      </w:pPr>
      <w:r>
        <w:rPr>
          <w:sz w:val="28"/>
          <w:szCs w:val="28"/>
        </w:rPr>
        <w:t xml:space="preserve">Описание благодарности </w:t>
      </w:r>
    </w:p>
    <w:p w:rsidR="00953E1B" w:rsidRDefault="00953E1B" w:rsidP="00953E1B">
      <w:pPr>
        <w:pStyle w:val="ConsPlusTitle"/>
        <w:jc w:val="center"/>
        <w:rPr>
          <w:sz w:val="28"/>
          <w:szCs w:val="28"/>
        </w:rPr>
      </w:pPr>
      <w:r>
        <w:rPr>
          <w:sz w:val="28"/>
          <w:szCs w:val="28"/>
        </w:rPr>
        <w:t>Следственного комитета Российской Федерации</w:t>
      </w:r>
    </w:p>
    <w:p w:rsidR="00953E1B" w:rsidRDefault="00953E1B" w:rsidP="00953E1B">
      <w:pPr>
        <w:pStyle w:val="ConsPlusNormal"/>
        <w:ind w:firstLine="540"/>
        <w:jc w:val="both"/>
      </w:pPr>
    </w:p>
    <w:p w:rsidR="00953E1B" w:rsidRPr="00F24965" w:rsidRDefault="00953E1B" w:rsidP="00953E1B">
      <w:pPr>
        <w:pStyle w:val="ConsPlusNormal"/>
        <w:ind w:firstLine="539"/>
        <w:jc w:val="both"/>
      </w:pPr>
      <w:hyperlink w:anchor="P2375" w:history="1">
        <w:r w:rsidRPr="00F24965">
          <w:t>Благодарность</w:t>
        </w:r>
      </w:hyperlink>
      <w:r w:rsidRPr="00F24965">
        <w:t xml:space="preserve"> Следственного комитета</w:t>
      </w:r>
      <w:r>
        <w:t xml:space="preserve"> Российской Федерации</w:t>
      </w:r>
      <w:r w:rsidRPr="00F24965">
        <w:t xml:space="preserve"> состоит </w:t>
      </w:r>
      <w:r>
        <w:br/>
      </w:r>
      <w:r w:rsidRPr="00F24965">
        <w:t>из бланка формата A4 и багетной рамки к нему.</w:t>
      </w:r>
    </w:p>
    <w:p w:rsidR="00953E1B" w:rsidRPr="00F24965" w:rsidRDefault="00953E1B" w:rsidP="00953E1B">
      <w:pPr>
        <w:pStyle w:val="ConsPlusNormal"/>
        <w:ind w:firstLine="539"/>
        <w:jc w:val="both"/>
      </w:pPr>
      <w:hyperlink w:anchor="P2375" w:history="1">
        <w:r w:rsidRPr="00F24965">
          <w:t>Бланк</w:t>
        </w:r>
      </w:hyperlink>
      <w:r w:rsidRPr="00F24965">
        <w:t xml:space="preserve"> имеет одностороннее изображение, изготавливается </w:t>
      </w:r>
      <w:r>
        <w:br/>
      </w:r>
      <w:r w:rsidRPr="00F24965">
        <w:t xml:space="preserve">из </w:t>
      </w:r>
      <w:proofErr w:type="spellStart"/>
      <w:r w:rsidRPr="00F24965">
        <w:t>чистоцеллюлозной</w:t>
      </w:r>
      <w:proofErr w:type="spellEnd"/>
      <w:r w:rsidRPr="00F24965">
        <w:t xml:space="preserve"> гладкой бумаги с шелковистой поверхностью. </w:t>
      </w:r>
      <w:r>
        <w:br/>
      </w:r>
      <w:r w:rsidRPr="00F24965">
        <w:t xml:space="preserve">По периметру бланка размещена декоративная темно-синяя рамка с золотым плетеным орнаментом. Снаружи и внутри рамка имеет двойное обрамление </w:t>
      </w:r>
      <w:r>
        <w:t>–</w:t>
      </w:r>
      <w:r w:rsidRPr="00F24965">
        <w:t xml:space="preserve"> золотыми линиями и темно-зелеными полосками.</w:t>
      </w:r>
    </w:p>
    <w:p w:rsidR="00953E1B" w:rsidRPr="00F24965" w:rsidRDefault="00953E1B" w:rsidP="00953E1B">
      <w:pPr>
        <w:pStyle w:val="ConsPlusNormal"/>
        <w:ind w:firstLine="539"/>
        <w:jc w:val="both"/>
      </w:pPr>
      <w:r w:rsidRPr="00F24965">
        <w:t xml:space="preserve">В верхней части </w:t>
      </w:r>
      <w:hyperlink w:anchor="P2375" w:history="1">
        <w:r w:rsidRPr="00F24965">
          <w:t>бланка</w:t>
        </w:r>
      </w:hyperlink>
      <w:r w:rsidRPr="00F24965">
        <w:t xml:space="preserve"> </w:t>
      </w:r>
      <w:proofErr w:type="spellStart"/>
      <w:r w:rsidRPr="00F24965">
        <w:t>центрованно</w:t>
      </w:r>
      <w:proofErr w:type="spellEnd"/>
      <w:r w:rsidRPr="00F24965">
        <w:t xml:space="preserve"> расположена стилизованная бежевого цвета ажурная розетка с цветным и выполненным с </w:t>
      </w:r>
      <w:proofErr w:type="spellStart"/>
      <w:r w:rsidRPr="00F24965">
        <w:t>конгревом</w:t>
      </w:r>
      <w:proofErr w:type="spellEnd"/>
      <w:r w:rsidRPr="00F24965">
        <w:t xml:space="preserve"> изображением </w:t>
      </w:r>
      <w:r>
        <w:br/>
      </w:r>
      <w:r w:rsidRPr="00F24965">
        <w:t xml:space="preserve">в центре розетки рисунка геральдического знака </w:t>
      </w:r>
      <w:r>
        <w:t>–</w:t>
      </w:r>
      <w:r w:rsidRPr="00F24965">
        <w:t xml:space="preserve"> эмблемы Следственного комитета Российской Федерации.</w:t>
      </w:r>
    </w:p>
    <w:p w:rsidR="00953E1B" w:rsidRPr="00F24965" w:rsidRDefault="00953E1B" w:rsidP="00953E1B">
      <w:pPr>
        <w:pStyle w:val="ConsPlusNormal"/>
        <w:ind w:firstLine="539"/>
        <w:jc w:val="both"/>
      </w:pPr>
      <w:r w:rsidRPr="00F24965">
        <w:t xml:space="preserve">Внутри темно-синей рамки поле </w:t>
      </w:r>
      <w:hyperlink w:anchor="P2375" w:history="1">
        <w:r w:rsidRPr="00F24965">
          <w:t>бланка</w:t>
        </w:r>
      </w:hyperlink>
      <w:r w:rsidRPr="00F24965">
        <w:t xml:space="preserve"> покрыто декоративной тангирной сеткой бежевого цвета, которая образуется расходящимися от розетки по кругу декоративными лучами. Каждый луч состоит из двух смещенных относительно друг друга синусоидального вида линий, которые с увеличением длины луча увеличивают размах колебаний. Покрытие бланка тангирной сеткой придает полю бланка внутри темно-синей рамки бежевый фоновый цвет.</w:t>
      </w:r>
    </w:p>
    <w:p w:rsidR="00953E1B" w:rsidRPr="00F24965" w:rsidRDefault="00953E1B" w:rsidP="00953E1B">
      <w:pPr>
        <w:pStyle w:val="ConsPlusNormal"/>
        <w:ind w:firstLine="539"/>
        <w:jc w:val="both"/>
      </w:pPr>
      <w:r w:rsidRPr="00F24965">
        <w:t xml:space="preserve">Ниже розетки с геральдическим знаком располагаются в 2 строки надписи, выполненные с </w:t>
      </w:r>
      <w:proofErr w:type="spellStart"/>
      <w:r w:rsidRPr="00F24965">
        <w:t>конгревом</w:t>
      </w:r>
      <w:proofErr w:type="spellEnd"/>
      <w:r w:rsidRPr="00F24965">
        <w:t xml:space="preserve"> заглавными прямыми литерами золотого цвета: </w:t>
      </w:r>
      <w:r>
        <w:br/>
      </w:r>
      <w:r w:rsidRPr="00F24965">
        <w:t xml:space="preserve">на первой </w:t>
      </w:r>
      <w:r>
        <w:t>–</w:t>
      </w:r>
      <w:r w:rsidRPr="00F24965">
        <w:t xml:space="preserve"> </w:t>
      </w:r>
      <w:hyperlink w:anchor="P2386" w:history="1">
        <w:r>
          <w:t>«</w:t>
        </w:r>
        <w:r w:rsidRPr="00F24965">
          <w:t>СЛЕДСТВЕННЫЙ КОМИТЕТ РОССИЙСКОЙ ФЕДЕРАЦИИ</w:t>
        </w:r>
        <w:r>
          <w:t>»</w:t>
        </w:r>
      </w:hyperlink>
      <w:r w:rsidRPr="00F24965">
        <w:t xml:space="preserve">, на второй </w:t>
      </w:r>
      <w:r>
        <w:t>–</w:t>
      </w:r>
      <w:r w:rsidRPr="00F24965">
        <w:t xml:space="preserve"> </w:t>
      </w:r>
      <w:hyperlink w:anchor="P2388" w:history="1">
        <w:r>
          <w:t>«</w:t>
        </w:r>
        <w:r w:rsidRPr="00F24965">
          <w:t>БЛАГОДАРНОСТЬ</w:t>
        </w:r>
        <w:r>
          <w:t>»</w:t>
        </w:r>
      </w:hyperlink>
      <w:r>
        <w:t>. Надпись «</w:t>
      </w:r>
      <w:r w:rsidRPr="00F24965">
        <w:t>БЛАГОДАРНОСТЬ</w:t>
      </w:r>
      <w:r>
        <w:t>»</w:t>
      </w:r>
      <w:r w:rsidRPr="00F24965">
        <w:t xml:space="preserve"> выполняется с обрисовкой каждой буквы с правой стороны красным цветом.</w:t>
      </w:r>
    </w:p>
    <w:p w:rsidR="00953E1B" w:rsidRPr="00F24965" w:rsidRDefault="00953E1B" w:rsidP="00953E1B">
      <w:pPr>
        <w:pStyle w:val="ConsPlusNormal"/>
        <w:ind w:firstLine="539"/>
        <w:jc w:val="both"/>
      </w:pPr>
      <w:r w:rsidRPr="00F24965">
        <w:t xml:space="preserve">Высота букв </w:t>
      </w:r>
      <w:hyperlink w:anchor="P2386" w:history="1">
        <w:r w:rsidRPr="00F24965">
          <w:t>первой строки</w:t>
        </w:r>
      </w:hyperlink>
      <w:r w:rsidRPr="00F24965">
        <w:t xml:space="preserve"> </w:t>
      </w:r>
      <w:r>
        <w:t>–</w:t>
      </w:r>
      <w:r w:rsidRPr="00F24965">
        <w:t xml:space="preserve"> </w:t>
      </w:r>
      <w:smartTag w:uri="urn:schemas-microsoft-com:office:smarttags" w:element="metricconverter">
        <w:smartTagPr>
          <w:attr w:name="ProductID" w:val="6 мм"/>
        </w:smartTagPr>
        <w:r w:rsidRPr="00F24965">
          <w:t>6 мм</w:t>
        </w:r>
      </w:smartTag>
      <w:r w:rsidRPr="00F24965">
        <w:t xml:space="preserve">, </w:t>
      </w:r>
      <w:hyperlink w:anchor="P2388" w:history="1">
        <w:r w:rsidRPr="00F24965">
          <w:t>второй</w:t>
        </w:r>
      </w:hyperlink>
      <w:r w:rsidRPr="00F24965">
        <w:t xml:space="preserve"> </w:t>
      </w:r>
      <w:r>
        <w:t>–</w:t>
      </w:r>
      <w:r w:rsidRPr="00F24965">
        <w:t xml:space="preserve"> </w:t>
      </w:r>
      <w:smartTag w:uri="urn:schemas-microsoft-com:office:smarttags" w:element="metricconverter">
        <w:smartTagPr>
          <w:attr w:name="ProductID" w:val="10 мм"/>
        </w:smartTagPr>
        <w:r w:rsidRPr="00F24965">
          <w:t>10 мм</w:t>
        </w:r>
      </w:smartTag>
      <w:r w:rsidRPr="00F24965">
        <w:t>.</w:t>
      </w:r>
    </w:p>
    <w:p w:rsidR="00953E1B" w:rsidRPr="00F24965" w:rsidRDefault="00953E1B" w:rsidP="00953E1B">
      <w:pPr>
        <w:pStyle w:val="ConsPlusNormal"/>
        <w:ind w:firstLine="539"/>
        <w:jc w:val="both"/>
      </w:pPr>
      <w:hyperlink w:anchor="P2375" w:history="1">
        <w:r w:rsidRPr="00F24965">
          <w:t>Бланк</w:t>
        </w:r>
      </w:hyperlink>
      <w:r w:rsidRPr="00F24965">
        <w:t xml:space="preserve"> комплектуется багетной рамкой темно-коричне</w:t>
      </w:r>
      <w:r>
        <w:t xml:space="preserve">вого цвета, имеющей </w:t>
      </w:r>
      <w:r w:rsidRPr="00F24965">
        <w:t>вставку из стекла или прозрачного пластика, крепление для подвески, золотое обрамление периметра.</w:t>
      </w:r>
    </w:p>
    <w:p w:rsidR="00953E1B" w:rsidRDefault="00953E1B" w:rsidP="00953E1B">
      <w:pPr>
        <w:pStyle w:val="ConsPlusNormal"/>
        <w:ind w:firstLine="540"/>
        <w:jc w:val="both"/>
      </w:pPr>
    </w:p>
    <w:p w:rsidR="00953E1B" w:rsidRDefault="00953E1B" w:rsidP="00953E1B">
      <w:pPr>
        <w:pStyle w:val="ConsPlusNormal"/>
        <w:ind w:firstLine="540"/>
        <w:jc w:val="both"/>
      </w:pPr>
    </w:p>
    <w:p w:rsidR="0006182E" w:rsidRDefault="0006182E" w:rsidP="004919B4">
      <w:pPr>
        <w:pStyle w:val="ConsPlusNonformat"/>
        <w:jc w:val="both"/>
        <w:rPr>
          <w:rFonts w:ascii="Times New Roman" w:hAnsi="Times New Roman" w:cs="Times New Roman"/>
          <w:sz w:val="28"/>
          <w:szCs w:val="28"/>
        </w:rPr>
      </w:pPr>
    </w:p>
    <w:p w:rsidR="00953E1B" w:rsidRDefault="00953E1B" w:rsidP="004919B4">
      <w:pPr>
        <w:pStyle w:val="ConsPlusNonformat"/>
        <w:jc w:val="both"/>
        <w:rPr>
          <w:rFonts w:ascii="Times New Roman" w:hAnsi="Times New Roman" w:cs="Times New Roman"/>
          <w:sz w:val="28"/>
          <w:szCs w:val="28"/>
        </w:rPr>
      </w:pPr>
    </w:p>
    <w:p w:rsidR="00953E1B" w:rsidRDefault="00953E1B" w:rsidP="004919B4">
      <w:pPr>
        <w:pStyle w:val="ConsPlusNonformat"/>
        <w:jc w:val="both"/>
        <w:rPr>
          <w:rFonts w:ascii="Times New Roman" w:hAnsi="Times New Roman" w:cs="Times New Roman"/>
          <w:sz w:val="28"/>
          <w:szCs w:val="28"/>
        </w:rPr>
      </w:pPr>
    </w:p>
    <w:p w:rsidR="00953E1B" w:rsidRDefault="00953E1B" w:rsidP="004919B4">
      <w:pPr>
        <w:pStyle w:val="ConsPlusNonformat"/>
        <w:jc w:val="both"/>
        <w:rPr>
          <w:rFonts w:ascii="Times New Roman" w:hAnsi="Times New Roman" w:cs="Times New Roman"/>
          <w:sz w:val="28"/>
          <w:szCs w:val="28"/>
        </w:rPr>
        <w:sectPr w:rsidR="00953E1B" w:rsidSect="00870DA5">
          <w:pgSz w:w="11906" w:h="16838"/>
          <w:pgMar w:top="904" w:right="850" w:bottom="426" w:left="1418" w:header="708" w:footer="708" w:gutter="0"/>
          <w:pgNumType w:start="1"/>
          <w:cols w:space="708"/>
          <w:titlePg/>
          <w:docGrid w:linePitch="360"/>
        </w:sectPr>
      </w:pPr>
    </w:p>
    <w:p w:rsidR="00953E1B" w:rsidRDefault="00953E1B" w:rsidP="00953E1B">
      <w:pPr>
        <w:pStyle w:val="ConsPlusNormal"/>
        <w:spacing w:line="240" w:lineRule="exact"/>
        <w:ind w:left="5670"/>
        <w:outlineLvl w:val="1"/>
      </w:pPr>
      <w:r>
        <w:t>Приложение № 2</w:t>
      </w:r>
    </w:p>
    <w:p w:rsidR="00953E1B" w:rsidRPr="0080248A" w:rsidRDefault="00953E1B" w:rsidP="00953E1B">
      <w:pPr>
        <w:pStyle w:val="ConsPlusNormal"/>
        <w:spacing w:line="240" w:lineRule="exact"/>
        <w:ind w:left="5670"/>
        <w:outlineLvl w:val="1"/>
      </w:pPr>
    </w:p>
    <w:p w:rsidR="00953E1B" w:rsidRDefault="00953E1B" w:rsidP="00953E1B">
      <w:pPr>
        <w:pStyle w:val="ConsPlusNormal"/>
        <w:spacing w:line="240" w:lineRule="exact"/>
        <w:ind w:left="5670"/>
      </w:pPr>
      <w:r w:rsidRPr="00327AF1">
        <w:t xml:space="preserve">к Положению о </w:t>
      </w:r>
      <w:r>
        <w:t>благодарности</w:t>
      </w:r>
      <w:r w:rsidRPr="00327AF1">
        <w:t xml:space="preserve"> Следственного комитета Российской Федерации,</w:t>
      </w:r>
      <w:r>
        <w:t xml:space="preserve"> утвержденному приказом Следственного комитета Российской Федерации </w:t>
      </w:r>
    </w:p>
    <w:p w:rsidR="00953E1B" w:rsidRPr="0080248A" w:rsidRDefault="00953E1B" w:rsidP="00953E1B">
      <w:pPr>
        <w:pStyle w:val="ConsPlusNormal"/>
        <w:ind w:left="5670"/>
        <w:outlineLvl w:val="1"/>
      </w:pPr>
      <w:r w:rsidRPr="00704F3C">
        <w:t>от __________ №______</w:t>
      </w:r>
    </w:p>
    <w:p w:rsidR="00953E1B" w:rsidRPr="00327AF1" w:rsidRDefault="00953E1B" w:rsidP="00953E1B">
      <w:pPr>
        <w:pStyle w:val="ConsPlusNormal"/>
        <w:spacing w:line="240" w:lineRule="exact"/>
        <w:ind w:left="5387"/>
        <w:jc w:val="both"/>
      </w:pPr>
    </w:p>
    <w:p w:rsidR="00953E1B" w:rsidRDefault="00953E1B" w:rsidP="00953E1B">
      <w:pPr>
        <w:pStyle w:val="ConsPlusNormal"/>
        <w:jc w:val="center"/>
        <w:rPr>
          <w:b/>
        </w:rPr>
      </w:pPr>
      <w:r w:rsidRPr="00B00E04">
        <w:rPr>
          <w:b/>
        </w:rPr>
        <w:t>Рисунок благодарности</w:t>
      </w:r>
      <w:r>
        <w:rPr>
          <w:b/>
        </w:rPr>
        <w:t xml:space="preserve"> </w:t>
      </w:r>
    </w:p>
    <w:p w:rsidR="00953E1B" w:rsidRDefault="00953E1B" w:rsidP="00953E1B">
      <w:pPr>
        <w:pStyle w:val="ConsPlusNormal"/>
        <w:jc w:val="center"/>
        <w:rPr>
          <w:b/>
        </w:rPr>
      </w:pPr>
      <w:r>
        <w:rPr>
          <w:b/>
        </w:rPr>
        <w:t>Следственного комитета Российской Федерации</w:t>
      </w:r>
      <w:r w:rsidRPr="00B00E04">
        <w:rPr>
          <w:b/>
        </w:rPr>
        <w:t xml:space="preserve"> </w:t>
      </w:r>
    </w:p>
    <w:p w:rsidR="00953E1B" w:rsidRPr="00B00E04" w:rsidRDefault="00953E1B" w:rsidP="00953E1B">
      <w:pPr>
        <w:pStyle w:val="ConsPlusNormal"/>
        <w:jc w:val="center"/>
        <w:rPr>
          <w:b/>
        </w:rPr>
      </w:pPr>
    </w:p>
    <w:p w:rsidR="00953E1B" w:rsidRDefault="00953E1B" w:rsidP="00953E1B">
      <w:pPr>
        <w:pStyle w:val="ConsPlusNonformat"/>
        <w:jc w:val="center"/>
        <w:rPr>
          <w:rFonts w:ascii="Times New Roman" w:hAnsi="Times New Roman" w:cs="Times New Roman"/>
          <w:sz w:val="28"/>
          <w:szCs w:val="28"/>
        </w:rPr>
      </w:pPr>
      <w:r w:rsidRPr="00953E1B">
        <w:rPr>
          <w:rFonts w:ascii="Times New Roman" w:hAnsi="Times New Roman" w:cs="Times New Roman"/>
          <w:sz w:val="28"/>
          <w:szCs w:val="28"/>
        </w:rPr>
        <w:drawing>
          <wp:inline distT="0" distB="0" distL="0" distR="0">
            <wp:extent cx="3132455" cy="4544695"/>
            <wp:effectExtent l="19050" t="0" r="0" b="0"/>
            <wp:docPr id="28" name="Рисунок 1" descr="Благодарность-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лагодарность-2014"/>
                    <pic:cNvPicPr>
                      <a:picLocks noChangeAspect="1" noChangeArrowheads="1"/>
                    </pic:cNvPicPr>
                  </pic:nvPicPr>
                  <pic:blipFill>
                    <a:blip r:embed="rId54" cstate="print"/>
                    <a:srcRect/>
                    <a:stretch>
                      <a:fillRect/>
                    </a:stretch>
                  </pic:blipFill>
                  <pic:spPr bwMode="auto">
                    <a:xfrm>
                      <a:off x="0" y="0"/>
                      <a:ext cx="3132455" cy="4544695"/>
                    </a:xfrm>
                    <a:prstGeom prst="rect">
                      <a:avLst/>
                    </a:prstGeom>
                    <a:noFill/>
                    <a:ln w="9525">
                      <a:noFill/>
                      <a:miter lim="800000"/>
                      <a:headEnd/>
                      <a:tailEnd/>
                    </a:ln>
                  </pic:spPr>
                </pic:pic>
              </a:graphicData>
            </a:graphic>
          </wp:inline>
        </w:drawing>
      </w:r>
    </w:p>
    <w:p w:rsidR="00953E1B" w:rsidRDefault="00953E1B" w:rsidP="004919B4">
      <w:pPr>
        <w:pStyle w:val="ConsPlusNonformat"/>
        <w:jc w:val="both"/>
        <w:rPr>
          <w:rFonts w:ascii="Times New Roman" w:hAnsi="Times New Roman" w:cs="Times New Roman"/>
          <w:sz w:val="28"/>
          <w:szCs w:val="28"/>
        </w:rPr>
      </w:pPr>
    </w:p>
    <w:p w:rsidR="00953E1B" w:rsidRPr="00953E1B" w:rsidRDefault="00953E1B" w:rsidP="004919B4">
      <w:pPr>
        <w:pStyle w:val="ConsPlusNonformat"/>
        <w:jc w:val="both"/>
        <w:rPr>
          <w:rFonts w:ascii="Times New Roman" w:hAnsi="Times New Roman" w:cs="Times New Roman"/>
          <w:sz w:val="28"/>
          <w:szCs w:val="28"/>
        </w:rPr>
      </w:pPr>
    </w:p>
    <w:p w:rsidR="00953E1B" w:rsidRDefault="00953E1B" w:rsidP="004919B4">
      <w:pPr>
        <w:pStyle w:val="ConsPlusNonformat"/>
        <w:jc w:val="both"/>
        <w:rPr>
          <w:rFonts w:ascii="Times New Roman" w:hAnsi="Times New Roman" w:cs="Times New Roman"/>
          <w:sz w:val="28"/>
          <w:szCs w:val="28"/>
        </w:rPr>
        <w:sectPr w:rsidR="00953E1B" w:rsidSect="00870DA5">
          <w:pgSz w:w="11906" w:h="16838"/>
          <w:pgMar w:top="904" w:right="850" w:bottom="426" w:left="1418" w:header="708" w:footer="708" w:gutter="0"/>
          <w:pgNumType w:start="1"/>
          <w:cols w:space="708"/>
          <w:titlePg/>
          <w:docGrid w:linePitch="360"/>
        </w:sectPr>
      </w:pPr>
    </w:p>
    <w:p w:rsidR="00953E1B" w:rsidRDefault="00953E1B" w:rsidP="00953E1B">
      <w:pPr>
        <w:pStyle w:val="ConsPlusNormal"/>
        <w:spacing w:line="240" w:lineRule="exact"/>
        <w:ind w:left="5670"/>
        <w:outlineLvl w:val="1"/>
      </w:pPr>
      <w:r>
        <w:t>Приложение № 3</w:t>
      </w:r>
    </w:p>
    <w:p w:rsidR="00953E1B" w:rsidRPr="0080248A" w:rsidRDefault="00953E1B" w:rsidP="00953E1B">
      <w:pPr>
        <w:pStyle w:val="ConsPlusNormal"/>
        <w:spacing w:line="240" w:lineRule="exact"/>
        <w:ind w:left="5670"/>
        <w:outlineLvl w:val="1"/>
      </w:pPr>
    </w:p>
    <w:p w:rsidR="00953E1B" w:rsidRDefault="00953E1B" w:rsidP="00953E1B">
      <w:pPr>
        <w:pStyle w:val="ConsPlusNormal"/>
        <w:spacing w:line="240" w:lineRule="exact"/>
        <w:ind w:left="5670"/>
      </w:pPr>
      <w:r w:rsidRPr="00327AF1">
        <w:t xml:space="preserve">к Положению о </w:t>
      </w:r>
      <w:r>
        <w:t>благодарности</w:t>
      </w:r>
      <w:r w:rsidRPr="00327AF1">
        <w:t xml:space="preserve"> Следственного комитета Российской Федерации,</w:t>
      </w:r>
      <w:r>
        <w:t xml:space="preserve"> утвержденному приказом Следственного комитета Российской Федерации </w:t>
      </w:r>
    </w:p>
    <w:p w:rsidR="00953E1B" w:rsidRPr="0080248A" w:rsidRDefault="00953E1B" w:rsidP="00953E1B">
      <w:pPr>
        <w:pStyle w:val="ConsPlusNormal"/>
        <w:ind w:left="5670"/>
        <w:outlineLvl w:val="1"/>
      </w:pPr>
      <w:r w:rsidRPr="00704F3C">
        <w:t>от __________ №______</w:t>
      </w:r>
    </w:p>
    <w:p w:rsidR="00953E1B" w:rsidRPr="00327AF1" w:rsidRDefault="00953E1B" w:rsidP="00953E1B">
      <w:pPr>
        <w:pStyle w:val="ConsPlusNormal"/>
        <w:spacing w:line="240" w:lineRule="exact"/>
        <w:ind w:left="5387"/>
      </w:pPr>
    </w:p>
    <w:p w:rsidR="00953E1B" w:rsidRDefault="00953E1B" w:rsidP="00953E1B">
      <w:pPr>
        <w:pStyle w:val="ConsPlusNormal"/>
        <w:jc w:val="right"/>
      </w:pPr>
    </w:p>
    <w:p w:rsidR="00953E1B" w:rsidRDefault="00953E1B" w:rsidP="00953E1B">
      <w:pPr>
        <w:pStyle w:val="ConsPlusNormal"/>
        <w:jc w:val="right"/>
      </w:pPr>
    </w:p>
    <w:p w:rsidR="00953E1B" w:rsidRDefault="00953E1B" w:rsidP="00953E1B">
      <w:pPr>
        <w:pStyle w:val="ConsPlusNormal"/>
        <w:jc w:val="right"/>
      </w:pPr>
    </w:p>
    <w:p w:rsidR="00953E1B" w:rsidRDefault="00953E1B" w:rsidP="00953E1B">
      <w:pPr>
        <w:pStyle w:val="ConsPlusTitle"/>
        <w:jc w:val="center"/>
        <w:rPr>
          <w:sz w:val="28"/>
          <w:szCs w:val="28"/>
        </w:rPr>
      </w:pPr>
      <w:r>
        <w:rPr>
          <w:sz w:val="28"/>
          <w:szCs w:val="28"/>
        </w:rPr>
        <w:t xml:space="preserve">Описание благодарности </w:t>
      </w:r>
    </w:p>
    <w:p w:rsidR="00953E1B" w:rsidRDefault="00953E1B" w:rsidP="00953E1B">
      <w:pPr>
        <w:pStyle w:val="ConsPlusTitle"/>
        <w:jc w:val="center"/>
        <w:rPr>
          <w:sz w:val="28"/>
          <w:szCs w:val="28"/>
        </w:rPr>
      </w:pPr>
      <w:r>
        <w:rPr>
          <w:sz w:val="28"/>
          <w:szCs w:val="28"/>
        </w:rPr>
        <w:t>Следственного комитета Российской Федерации</w:t>
      </w:r>
    </w:p>
    <w:p w:rsidR="00953E1B" w:rsidRDefault="00953E1B" w:rsidP="00953E1B">
      <w:pPr>
        <w:pStyle w:val="ConsPlusNormal"/>
        <w:ind w:firstLine="540"/>
        <w:jc w:val="both"/>
      </w:pPr>
    </w:p>
    <w:p w:rsidR="00953E1B" w:rsidRPr="00F24965" w:rsidRDefault="00953E1B" w:rsidP="00953E1B">
      <w:pPr>
        <w:pStyle w:val="ConsPlusNormal"/>
        <w:ind w:firstLine="539"/>
        <w:jc w:val="both"/>
      </w:pPr>
      <w:hyperlink w:anchor="P2375" w:history="1">
        <w:r w:rsidRPr="00F24965">
          <w:t>Благодарность</w:t>
        </w:r>
      </w:hyperlink>
      <w:r w:rsidRPr="00F24965">
        <w:t xml:space="preserve"> </w:t>
      </w:r>
      <w:r>
        <w:t>Следственного комитета Российской Федерации</w:t>
      </w:r>
      <w:r w:rsidRPr="00F24965">
        <w:t xml:space="preserve"> состоит </w:t>
      </w:r>
      <w:r>
        <w:br/>
      </w:r>
      <w:r w:rsidRPr="00F24965">
        <w:t>из бланка формата A4 и багетной рамки к нему.</w:t>
      </w:r>
    </w:p>
    <w:p w:rsidR="00953E1B" w:rsidRDefault="00953E1B" w:rsidP="00953E1B">
      <w:pPr>
        <w:pStyle w:val="ConsPlusNormal"/>
        <w:ind w:firstLine="539"/>
        <w:jc w:val="both"/>
      </w:pPr>
      <w:hyperlink w:anchor="P2375" w:history="1">
        <w:r w:rsidRPr="00F24965">
          <w:t>Бланк</w:t>
        </w:r>
      </w:hyperlink>
      <w:r w:rsidRPr="00F24965">
        <w:t xml:space="preserve"> имеет одностороннее изображение, изготавливается </w:t>
      </w:r>
      <w:r>
        <w:br/>
      </w:r>
      <w:r w:rsidRPr="00F24965">
        <w:t xml:space="preserve">из </w:t>
      </w:r>
      <w:proofErr w:type="spellStart"/>
      <w:r w:rsidRPr="00F24965">
        <w:t>чистоцеллюлозной</w:t>
      </w:r>
      <w:proofErr w:type="spellEnd"/>
      <w:r w:rsidRPr="00F24965">
        <w:t xml:space="preserve"> гладкой бумаги.</w:t>
      </w:r>
      <w:r>
        <w:t xml:space="preserve"> </w:t>
      </w:r>
      <w:r w:rsidRPr="00F24965">
        <w:t xml:space="preserve">По периметру бланка размещена декоративная темно-синяя рамка. </w:t>
      </w:r>
    </w:p>
    <w:p w:rsidR="00953E1B" w:rsidRPr="00F24965" w:rsidRDefault="00953E1B" w:rsidP="00953E1B">
      <w:pPr>
        <w:pStyle w:val="ConsPlusNormal"/>
        <w:ind w:firstLine="539"/>
        <w:jc w:val="both"/>
      </w:pPr>
      <w:r w:rsidRPr="00F24965">
        <w:t xml:space="preserve">В верхней части </w:t>
      </w:r>
      <w:hyperlink w:anchor="P2375" w:history="1">
        <w:r w:rsidRPr="00F24965">
          <w:t>бланка</w:t>
        </w:r>
      </w:hyperlink>
      <w:r w:rsidRPr="00F24965">
        <w:t xml:space="preserve"> </w:t>
      </w:r>
      <w:proofErr w:type="gramStart"/>
      <w:r w:rsidRPr="00F24965">
        <w:t>центровано</w:t>
      </w:r>
      <w:proofErr w:type="gramEnd"/>
      <w:r w:rsidRPr="00F24965">
        <w:t xml:space="preserve"> расположен </w:t>
      </w:r>
      <w:r>
        <w:t xml:space="preserve">цветной </w:t>
      </w:r>
      <w:r w:rsidRPr="00F24965">
        <w:t>рисун</w:t>
      </w:r>
      <w:r>
        <w:t>ок</w:t>
      </w:r>
      <w:r w:rsidRPr="00F24965">
        <w:t xml:space="preserve"> геральдического знака </w:t>
      </w:r>
      <w:r>
        <w:t>–</w:t>
      </w:r>
      <w:r w:rsidRPr="00F24965">
        <w:t xml:space="preserve"> эмблемы Следственного комитета Российской Федерации.</w:t>
      </w:r>
    </w:p>
    <w:p w:rsidR="00953E1B" w:rsidRDefault="00953E1B" w:rsidP="00953E1B">
      <w:pPr>
        <w:pStyle w:val="ConsPlusNormal"/>
        <w:ind w:firstLine="539"/>
        <w:jc w:val="both"/>
      </w:pPr>
      <w:r w:rsidRPr="00F24965">
        <w:t xml:space="preserve">Внутри темно-синей рамки поле </w:t>
      </w:r>
      <w:hyperlink w:anchor="P2375" w:history="1">
        <w:r w:rsidRPr="00F24965">
          <w:t>бланка</w:t>
        </w:r>
      </w:hyperlink>
      <w:r w:rsidRPr="00F24965">
        <w:t xml:space="preserve"> покрыто </w:t>
      </w:r>
      <w:r>
        <w:t>бежевым фоновым</w:t>
      </w:r>
      <w:r w:rsidRPr="00F24965">
        <w:t xml:space="preserve"> цвет</w:t>
      </w:r>
      <w:r>
        <w:t>ом</w:t>
      </w:r>
      <w:r w:rsidRPr="00F24965">
        <w:t>.</w:t>
      </w:r>
    </w:p>
    <w:p w:rsidR="00953E1B" w:rsidRPr="0082219D" w:rsidRDefault="00953E1B" w:rsidP="00953E1B">
      <w:pPr>
        <w:pStyle w:val="ConsPlusNormal"/>
        <w:ind w:firstLine="709"/>
        <w:jc w:val="both"/>
      </w:pPr>
      <w:proofErr w:type="gramStart"/>
      <w:r w:rsidRPr="0082219D">
        <w:t xml:space="preserve">Под </w:t>
      </w:r>
      <w:r>
        <w:t xml:space="preserve">геральдическим знаком </w:t>
      </w:r>
      <w:r w:rsidRPr="0082219D">
        <w:t xml:space="preserve">располагаются надписи, выполненные </w:t>
      </w:r>
      <w:r>
        <w:br/>
      </w:r>
      <w:r w:rsidRPr="0082219D">
        <w:t xml:space="preserve">с </w:t>
      </w:r>
      <w:proofErr w:type="spellStart"/>
      <w:r w:rsidRPr="0082219D">
        <w:t>конгревом</w:t>
      </w:r>
      <w:proofErr w:type="spellEnd"/>
      <w:r w:rsidRPr="0082219D">
        <w:t xml:space="preserve"> заглавными прямыми литерами </w:t>
      </w:r>
      <w:r>
        <w:t>черного</w:t>
      </w:r>
      <w:r w:rsidRPr="0082219D">
        <w:t xml:space="preserve"> цвета: </w:t>
      </w:r>
      <w:r>
        <w:br/>
      </w:r>
      <w:r w:rsidRPr="0082219D">
        <w:t xml:space="preserve">на первой </w:t>
      </w:r>
      <w:r>
        <w:t>–</w:t>
      </w:r>
      <w:r w:rsidRPr="0082219D">
        <w:t xml:space="preserve"> </w:t>
      </w:r>
      <w:hyperlink w:anchor="P2310" w:history="1">
        <w:r>
          <w:t>«</w:t>
        </w:r>
        <w:r w:rsidRPr="0082219D">
          <w:t>СЛЕДСТВЕННЫЙ КОМИТЕТ РОССИЙСКОЙ ФЕДЕРАЦИИ</w:t>
        </w:r>
        <w:r>
          <w:t>»</w:t>
        </w:r>
      </w:hyperlink>
      <w:r>
        <w:t>, высота букв 6 мм</w:t>
      </w:r>
      <w:r w:rsidRPr="0082219D">
        <w:t>,</w:t>
      </w:r>
      <w:r>
        <w:t xml:space="preserve"> ниже первой строки указывается наименование Главного военного следственного управления либо следственного органа или учреждения Следственного комитета, например:</w:t>
      </w:r>
      <w:proofErr w:type="gramEnd"/>
      <w:r w:rsidRPr="0082219D">
        <w:t xml:space="preserve"> </w:t>
      </w:r>
      <w:hyperlink w:anchor="P2310" w:history="1">
        <w:r>
          <w:t>«ГЛАВНОЕ ВОЕННОЕ СЛЕДСТВЕННОЕ УПРАВЛЕНИЕ»</w:t>
        </w:r>
      </w:hyperlink>
      <w:r>
        <w:t xml:space="preserve">; «ГЛАВНОЕ СЛЕДСТВЕННОЕ УПРАВЛЕНИЕ ПО ГОРОДУ МОСКВЕ», «ФГКОУ </w:t>
      </w:r>
      <w:proofErr w:type="gramStart"/>
      <w:r>
        <w:t>ВО</w:t>
      </w:r>
      <w:proofErr w:type="gramEnd"/>
      <w:r>
        <w:t xml:space="preserve"> «</w:t>
      </w:r>
      <w:proofErr w:type="gramStart"/>
      <w:r>
        <w:t>МОСКОВСКАЯ</w:t>
      </w:r>
      <w:proofErr w:type="gramEnd"/>
      <w:r>
        <w:t xml:space="preserve"> АКАДЕМИЯ СЛЕДСТВЕННОГО КОМИТЕТА РОССИЙСКОЙ ФЕДЕРАЦИИ», высота букв 4 мм (допускается надпись в две строки), ниже надпись </w:t>
      </w:r>
      <w:hyperlink w:anchor="P2312" w:history="1">
        <w:r>
          <w:t>«БЛАГОДАРНОСТЬ»</w:t>
        </w:r>
      </w:hyperlink>
      <w:r>
        <w:t>, в</w:t>
      </w:r>
      <w:r w:rsidRPr="0082219D">
        <w:t>ысота букв</w:t>
      </w:r>
      <w:r>
        <w:t xml:space="preserve"> </w:t>
      </w:r>
      <w:r w:rsidRPr="0082219D">
        <w:t>10 мм</w:t>
      </w:r>
      <w:r>
        <w:t>.</w:t>
      </w:r>
    </w:p>
    <w:p w:rsidR="00953E1B" w:rsidRDefault="00953E1B" w:rsidP="00953E1B">
      <w:pPr>
        <w:pStyle w:val="ConsPlusNormal"/>
        <w:ind w:firstLine="709"/>
        <w:jc w:val="both"/>
      </w:pPr>
      <w:hyperlink w:anchor="P2299" w:history="1">
        <w:r w:rsidRPr="0082219D">
          <w:t>Бланк</w:t>
        </w:r>
      </w:hyperlink>
      <w:r w:rsidRPr="0082219D">
        <w:t xml:space="preserve"> комплектуется багетной </w:t>
      </w:r>
      <w:r>
        <w:t>рамкой</w:t>
      </w:r>
      <w:r w:rsidRPr="0082219D">
        <w:t xml:space="preserve">, </w:t>
      </w:r>
      <w:r>
        <w:t xml:space="preserve">имеющей </w:t>
      </w:r>
      <w:r w:rsidRPr="0082219D">
        <w:t xml:space="preserve">вставку из стекла </w:t>
      </w:r>
      <w:r>
        <w:br/>
      </w:r>
      <w:r w:rsidRPr="0082219D">
        <w:t>или прозрачного пластика, крепление для подвески.</w:t>
      </w:r>
    </w:p>
    <w:p w:rsidR="00953E1B" w:rsidRDefault="00953E1B" w:rsidP="004919B4">
      <w:pPr>
        <w:pStyle w:val="ConsPlusNonformat"/>
        <w:jc w:val="both"/>
        <w:rPr>
          <w:rFonts w:ascii="Times New Roman" w:hAnsi="Times New Roman" w:cs="Times New Roman"/>
          <w:sz w:val="28"/>
          <w:szCs w:val="28"/>
        </w:rPr>
      </w:pPr>
    </w:p>
    <w:p w:rsidR="00953E1B" w:rsidRDefault="00953E1B" w:rsidP="004919B4">
      <w:pPr>
        <w:pStyle w:val="ConsPlusNonformat"/>
        <w:jc w:val="both"/>
        <w:rPr>
          <w:rFonts w:ascii="Times New Roman" w:hAnsi="Times New Roman" w:cs="Times New Roman"/>
          <w:sz w:val="28"/>
          <w:szCs w:val="28"/>
        </w:rPr>
      </w:pPr>
    </w:p>
    <w:p w:rsidR="00953E1B" w:rsidRDefault="00953E1B" w:rsidP="004919B4">
      <w:pPr>
        <w:pStyle w:val="ConsPlusNonformat"/>
        <w:jc w:val="both"/>
        <w:rPr>
          <w:rFonts w:ascii="Times New Roman" w:hAnsi="Times New Roman" w:cs="Times New Roman"/>
          <w:sz w:val="28"/>
          <w:szCs w:val="28"/>
        </w:rPr>
        <w:sectPr w:rsidR="00953E1B" w:rsidSect="00870DA5">
          <w:pgSz w:w="11906" w:h="16838"/>
          <w:pgMar w:top="904" w:right="850" w:bottom="426" w:left="1418" w:header="708" w:footer="708" w:gutter="0"/>
          <w:pgNumType w:start="1"/>
          <w:cols w:space="708"/>
          <w:titlePg/>
          <w:docGrid w:linePitch="360"/>
        </w:sectPr>
      </w:pPr>
    </w:p>
    <w:p w:rsidR="00953E1B" w:rsidRDefault="00953E1B" w:rsidP="00953E1B">
      <w:pPr>
        <w:pStyle w:val="ConsPlusNormal"/>
        <w:spacing w:line="240" w:lineRule="exact"/>
        <w:ind w:left="5670"/>
        <w:outlineLvl w:val="1"/>
      </w:pPr>
      <w:r>
        <w:t>Приложение № 4</w:t>
      </w:r>
    </w:p>
    <w:p w:rsidR="00953E1B" w:rsidRPr="0080248A" w:rsidRDefault="00953E1B" w:rsidP="00953E1B">
      <w:pPr>
        <w:pStyle w:val="ConsPlusNormal"/>
        <w:spacing w:line="240" w:lineRule="exact"/>
        <w:ind w:left="5670"/>
        <w:outlineLvl w:val="1"/>
      </w:pPr>
    </w:p>
    <w:p w:rsidR="00953E1B" w:rsidRDefault="00953E1B" w:rsidP="00953E1B">
      <w:pPr>
        <w:pStyle w:val="ConsPlusNormal"/>
        <w:spacing w:line="240" w:lineRule="exact"/>
        <w:ind w:left="5670"/>
      </w:pPr>
      <w:r w:rsidRPr="00327AF1">
        <w:t xml:space="preserve">к Положению о </w:t>
      </w:r>
      <w:r>
        <w:t>благодарности</w:t>
      </w:r>
      <w:r w:rsidRPr="00327AF1">
        <w:t xml:space="preserve"> Следственного комитета Российской Федерации,</w:t>
      </w:r>
      <w:r>
        <w:t xml:space="preserve"> утвержденному приказом Следственного комитета Российской Федерации </w:t>
      </w:r>
    </w:p>
    <w:p w:rsidR="00953E1B" w:rsidRPr="0080248A" w:rsidRDefault="00953E1B" w:rsidP="00953E1B">
      <w:pPr>
        <w:pStyle w:val="ConsPlusNormal"/>
        <w:ind w:left="5670"/>
        <w:outlineLvl w:val="1"/>
      </w:pPr>
      <w:r w:rsidRPr="00704F3C">
        <w:t>от __________ №______</w:t>
      </w:r>
    </w:p>
    <w:p w:rsidR="00953E1B" w:rsidRPr="00327AF1" w:rsidRDefault="00953E1B" w:rsidP="00953E1B">
      <w:pPr>
        <w:pStyle w:val="ConsPlusNormal"/>
        <w:spacing w:line="240" w:lineRule="exact"/>
        <w:ind w:left="5387"/>
        <w:jc w:val="both"/>
      </w:pPr>
    </w:p>
    <w:p w:rsidR="00953E1B" w:rsidRDefault="00953E1B" w:rsidP="00953E1B">
      <w:pPr>
        <w:pStyle w:val="ConsPlusNormal"/>
        <w:jc w:val="center"/>
        <w:rPr>
          <w:b/>
        </w:rPr>
      </w:pPr>
    </w:p>
    <w:p w:rsidR="00953E1B" w:rsidRDefault="00953E1B" w:rsidP="00953E1B">
      <w:pPr>
        <w:pStyle w:val="ConsPlusNormal"/>
        <w:jc w:val="center"/>
        <w:rPr>
          <w:b/>
        </w:rPr>
      </w:pPr>
    </w:p>
    <w:p w:rsidR="00953E1B" w:rsidRPr="00B00E04" w:rsidRDefault="00953E1B" w:rsidP="00953E1B">
      <w:pPr>
        <w:pStyle w:val="ConsPlusNormal"/>
        <w:jc w:val="center"/>
        <w:rPr>
          <w:b/>
        </w:rPr>
      </w:pPr>
      <w:r w:rsidRPr="00B00E04">
        <w:rPr>
          <w:b/>
        </w:rPr>
        <w:t xml:space="preserve">Рисунок благодарности </w:t>
      </w:r>
    </w:p>
    <w:p w:rsidR="00953E1B" w:rsidRPr="003035DD" w:rsidRDefault="00953E1B" w:rsidP="00953E1B">
      <w:pPr>
        <w:pStyle w:val="ConsPlusTitle"/>
        <w:jc w:val="center"/>
        <w:rPr>
          <w:sz w:val="28"/>
          <w:szCs w:val="28"/>
        </w:rPr>
      </w:pPr>
      <w:r w:rsidRPr="003035DD">
        <w:rPr>
          <w:sz w:val="28"/>
          <w:szCs w:val="28"/>
        </w:rPr>
        <w:t>Следственного комитета Российской Федерации</w:t>
      </w:r>
      <w:r>
        <w:rPr>
          <w:b w:val="0"/>
          <w:sz w:val="28"/>
          <w:szCs w:val="28"/>
        </w:rPr>
        <w:t xml:space="preserve"> </w:t>
      </w:r>
    </w:p>
    <w:p w:rsidR="00953E1B" w:rsidRDefault="00953E1B" w:rsidP="00953E1B">
      <w:pPr>
        <w:pStyle w:val="ConsPlusNormal"/>
        <w:jc w:val="both"/>
      </w:pPr>
    </w:p>
    <w:p w:rsidR="00953E1B" w:rsidRDefault="00953E1B" w:rsidP="00953E1B">
      <w:pPr>
        <w:pStyle w:val="ConsPlusNonformat"/>
        <w:jc w:val="both"/>
      </w:pPr>
      <w:r>
        <w:t>┌─────────────────────────────────────────────────────────────────────────┐</w:t>
      </w:r>
    </w:p>
    <w:p w:rsidR="00953E1B" w:rsidRDefault="00953E1B" w:rsidP="00953E1B">
      <w:pPr>
        <w:pStyle w:val="ConsPlusNonformat"/>
        <w:jc w:val="both"/>
      </w:pPr>
      <w:r>
        <w:t>│                                  РАМКА                                  │</w:t>
      </w:r>
    </w:p>
    <w:p w:rsidR="00953E1B" w:rsidRDefault="00953E1B" w:rsidP="00953E1B">
      <w:pPr>
        <w:pStyle w:val="ConsPlusNonformat"/>
        <w:jc w:val="both"/>
      </w:pPr>
      <w:r>
        <w:t>│  ┌───────────────────────────────────────────────────────────────────┐  │</w:t>
      </w:r>
    </w:p>
    <w:p w:rsidR="00953E1B" w:rsidRDefault="00953E1B" w:rsidP="00953E1B">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w:t>
      </w:r>
      <w:r w:rsidRPr="001F4FD7">
        <w:t>Геральдический знак - эмблема (герб)</w:t>
      </w:r>
      <w:r>
        <w:t xml:space="preserve">                │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Следственный комитет Российской Федерации              │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Наименование следственного органа или учреждения          │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БЛАГОДАРНОСТЬ                             │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953E1B" w:rsidRDefault="00953E1B" w:rsidP="00953E1B">
      <w:pPr>
        <w:pStyle w:val="ConsPlusNonformat"/>
        <w:jc w:val="both"/>
      </w:pPr>
      <w:r>
        <w:t xml:space="preserve">│  </w:t>
      </w:r>
      <w:proofErr w:type="spellStart"/>
      <w:r>
        <w:t>│</w:t>
      </w:r>
      <w:proofErr w:type="spellEnd"/>
      <w:r>
        <w:t xml:space="preserve">                                                                   </w:t>
      </w:r>
      <w:proofErr w:type="spellStart"/>
      <w:r>
        <w:t>│</w:t>
      </w:r>
      <w:proofErr w:type="spellEnd"/>
      <w:r>
        <w:t xml:space="preserve">  </w:t>
      </w:r>
      <w:proofErr w:type="spellStart"/>
      <w:r>
        <w:t>│</w:t>
      </w:r>
      <w:proofErr w:type="spellEnd"/>
    </w:p>
    <w:p w:rsidR="00953E1B" w:rsidRDefault="00953E1B" w:rsidP="00953E1B">
      <w:pPr>
        <w:pStyle w:val="ConsPlusNonformat"/>
        <w:jc w:val="both"/>
      </w:pPr>
      <w:r>
        <w:t>│  └───────────────────────────────────────────────────────────────────┘  │</w:t>
      </w:r>
    </w:p>
    <w:p w:rsidR="00953E1B" w:rsidRDefault="00953E1B" w:rsidP="00953E1B">
      <w:pPr>
        <w:pStyle w:val="ConsPlusNonformat"/>
        <w:jc w:val="both"/>
      </w:pPr>
      <w:r>
        <w:t xml:space="preserve">│                                                                         </w:t>
      </w:r>
      <w:proofErr w:type="spellStart"/>
      <w:r>
        <w:t>│</w:t>
      </w:r>
      <w:proofErr w:type="spellEnd"/>
    </w:p>
    <w:p w:rsidR="00953E1B" w:rsidRDefault="00953E1B" w:rsidP="00953E1B">
      <w:pPr>
        <w:pStyle w:val="ConsPlusNonformat"/>
        <w:jc w:val="both"/>
      </w:pPr>
      <w:r>
        <w:t>└─────────────────────────────────────────────────────────────────────────┘</w:t>
      </w: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pPr>
    </w:p>
    <w:p w:rsidR="000A5299" w:rsidRDefault="000A5299" w:rsidP="00953E1B">
      <w:pPr>
        <w:pStyle w:val="ConsPlusNonformat"/>
        <w:jc w:val="both"/>
        <w:rPr>
          <w:rFonts w:ascii="Times New Roman" w:hAnsi="Times New Roman" w:cs="Times New Roman"/>
          <w:sz w:val="28"/>
          <w:szCs w:val="28"/>
        </w:rPr>
        <w:sectPr w:rsidR="000A5299" w:rsidSect="00870DA5">
          <w:pgSz w:w="11906" w:h="16838"/>
          <w:pgMar w:top="904" w:right="850" w:bottom="426" w:left="1418" w:header="708" w:footer="708" w:gutter="0"/>
          <w:pgNumType w:start="1"/>
          <w:cols w:space="708"/>
          <w:titlePg/>
          <w:docGrid w:linePitch="360"/>
        </w:sectPr>
      </w:pPr>
    </w:p>
    <w:p w:rsidR="000A5299" w:rsidRPr="00BB2F92" w:rsidRDefault="000A5299" w:rsidP="000A5299">
      <w:pPr>
        <w:pStyle w:val="ConsPlusNormal"/>
        <w:spacing w:line="240" w:lineRule="exact"/>
        <w:ind w:left="5670"/>
      </w:pPr>
      <w:r w:rsidRPr="00BB2F92">
        <w:t xml:space="preserve">Приложение № </w:t>
      </w:r>
      <w:r>
        <w:t>22</w:t>
      </w:r>
    </w:p>
    <w:p w:rsidR="000A5299" w:rsidRPr="00BB2F92" w:rsidRDefault="000A5299" w:rsidP="000A5299">
      <w:pPr>
        <w:pStyle w:val="ConsPlusNormal"/>
        <w:spacing w:line="240" w:lineRule="exact"/>
        <w:ind w:left="5670"/>
      </w:pPr>
    </w:p>
    <w:p w:rsidR="000A5299" w:rsidRPr="00BB2F92" w:rsidRDefault="000A5299" w:rsidP="000A5299">
      <w:pPr>
        <w:pStyle w:val="ConsPlusNormal"/>
        <w:spacing w:line="240" w:lineRule="exact"/>
        <w:ind w:left="5670"/>
      </w:pPr>
      <w:r w:rsidRPr="00BB2F92">
        <w:t xml:space="preserve">к приказу Следственного комитета Российской Федерации </w:t>
      </w:r>
    </w:p>
    <w:p w:rsidR="000A5299" w:rsidRPr="00BB2F92" w:rsidRDefault="000A5299" w:rsidP="000A5299">
      <w:pPr>
        <w:pStyle w:val="ConsPlusNormal"/>
        <w:spacing w:line="240" w:lineRule="exact"/>
        <w:ind w:left="5670"/>
      </w:pPr>
    </w:p>
    <w:p w:rsidR="000A5299" w:rsidRPr="000A5299" w:rsidRDefault="000A5299" w:rsidP="000A5299">
      <w:pPr>
        <w:pStyle w:val="a9"/>
        <w:spacing w:after="0" w:line="240" w:lineRule="exact"/>
        <w:ind w:left="5670"/>
        <w:rPr>
          <w:rFonts w:ascii="Times New Roman" w:hAnsi="Times New Roman"/>
          <w:b/>
          <w:spacing w:val="50"/>
          <w:sz w:val="28"/>
          <w:szCs w:val="28"/>
        </w:rPr>
      </w:pPr>
      <w:r w:rsidRPr="000A5299">
        <w:rPr>
          <w:rFonts w:ascii="Times New Roman" w:hAnsi="Times New Roman"/>
          <w:sz w:val="28"/>
          <w:szCs w:val="28"/>
        </w:rPr>
        <w:t>от __________ №______</w:t>
      </w:r>
    </w:p>
    <w:p w:rsidR="000A5299" w:rsidRDefault="000A5299" w:rsidP="000A5299">
      <w:pPr>
        <w:pStyle w:val="ConsPlusNormal"/>
        <w:jc w:val="both"/>
      </w:pPr>
    </w:p>
    <w:p w:rsidR="000A5299" w:rsidRDefault="000A5299" w:rsidP="000A5299">
      <w:pPr>
        <w:pStyle w:val="ConsPlusNormal"/>
        <w:jc w:val="both"/>
      </w:pPr>
    </w:p>
    <w:p w:rsidR="000A5299" w:rsidRDefault="000A5299" w:rsidP="000A5299">
      <w:pPr>
        <w:pStyle w:val="ConsPlusTitle"/>
        <w:jc w:val="center"/>
        <w:rPr>
          <w:sz w:val="28"/>
          <w:szCs w:val="28"/>
        </w:rPr>
      </w:pPr>
      <w:bookmarkStart w:id="29" w:name="P2017"/>
      <w:bookmarkEnd w:id="29"/>
      <w:r>
        <w:rPr>
          <w:sz w:val="28"/>
          <w:szCs w:val="28"/>
        </w:rPr>
        <w:t xml:space="preserve">Положение о Книге почета </w:t>
      </w:r>
    </w:p>
    <w:p w:rsidR="000A5299" w:rsidRPr="004379E9" w:rsidRDefault="000A5299" w:rsidP="000A5299">
      <w:pPr>
        <w:pStyle w:val="ConsPlusTitle"/>
        <w:jc w:val="center"/>
        <w:rPr>
          <w:sz w:val="28"/>
          <w:szCs w:val="28"/>
        </w:rPr>
      </w:pPr>
      <w:r w:rsidRPr="004379E9">
        <w:rPr>
          <w:sz w:val="28"/>
          <w:szCs w:val="28"/>
        </w:rPr>
        <w:t>Следственного комитета Российской Федерации</w:t>
      </w:r>
    </w:p>
    <w:p w:rsidR="000A5299" w:rsidRPr="004379E9" w:rsidRDefault="000A5299" w:rsidP="000A5299">
      <w:pPr>
        <w:pStyle w:val="ConsPlusNormal"/>
        <w:jc w:val="both"/>
      </w:pPr>
    </w:p>
    <w:p w:rsidR="000A5299" w:rsidRPr="004379E9" w:rsidRDefault="000A5299" w:rsidP="000A5299">
      <w:pPr>
        <w:pStyle w:val="ConsPlusNormal"/>
        <w:ind w:firstLine="709"/>
        <w:jc w:val="both"/>
      </w:pPr>
      <w:r>
        <w:t>1. </w:t>
      </w:r>
      <w:r w:rsidRPr="004379E9">
        <w:t xml:space="preserve">Занесение в Книгу почета Следственного комитета Российской Федерации (далее </w:t>
      </w:r>
      <w:r>
        <w:t>–</w:t>
      </w:r>
      <w:r w:rsidRPr="004379E9">
        <w:t xml:space="preserve"> Книга почета) является одним из видов поощрений, применяемых в Следственном комитете Российской Федерации (далее </w:t>
      </w:r>
      <w:r>
        <w:t>–</w:t>
      </w:r>
      <w:r w:rsidRPr="004379E9">
        <w:t xml:space="preserve"> Следственный комитет).</w:t>
      </w:r>
    </w:p>
    <w:p w:rsidR="000A5299" w:rsidRPr="004379E9" w:rsidRDefault="000A5299" w:rsidP="000A5299">
      <w:pPr>
        <w:pStyle w:val="ConsPlusNormal"/>
        <w:ind w:firstLine="709"/>
        <w:jc w:val="both"/>
      </w:pPr>
      <w:r>
        <w:t>2. </w:t>
      </w:r>
      <w:r w:rsidRPr="004379E9">
        <w:t xml:space="preserve">При занесении в Книгу почета поощренному лицу вручается </w:t>
      </w:r>
      <w:r>
        <w:t>С</w:t>
      </w:r>
      <w:r w:rsidRPr="004379E9">
        <w:t>видетельство о занесении в Книгу почета Следственног</w:t>
      </w:r>
      <w:r>
        <w:t>о комитета Российской Федерации»</w:t>
      </w:r>
      <w:r w:rsidRPr="004379E9">
        <w:t xml:space="preserve"> (далее </w:t>
      </w:r>
      <w:r>
        <w:t>–</w:t>
      </w:r>
      <w:r w:rsidRPr="004379E9">
        <w:t xml:space="preserve"> Свидетельство), подписанное Председателем Следственного комитета</w:t>
      </w:r>
      <w:r>
        <w:t xml:space="preserve"> Российской Федерации</w:t>
      </w:r>
      <w:r w:rsidRPr="004379E9">
        <w:t>.</w:t>
      </w:r>
    </w:p>
    <w:p w:rsidR="000A5299" w:rsidRPr="004379E9" w:rsidRDefault="000A5299" w:rsidP="000A5299">
      <w:pPr>
        <w:pStyle w:val="ConsPlusNormal"/>
        <w:ind w:firstLine="709"/>
        <w:jc w:val="both"/>
      </w:pPr>
      <w:r>
        <w:t>3. </w:t>
      </w:r>
      <w:r w:rsidRPr="004379E9">
        <w:t>Описание Книги почета</w:t>
      </w:r>
      <w:r>
        <w:t xml:space="preserve"> Следственного комитета Российской Федерации</w:t>
      </w:r>
      <w:r w:rsidRPr="004379E9">
        <w:t xml:space="preserve">, </w:t>
      </w:r>
      <w:r>
        <w:t>описание</w:t>
      </w:r>
      <w:r w:rsidRPr="004379E9">
        <w:t xml:space="preserve"> Свидетельства</w:t>
      </w:r>
      <w:r>
        <w:t xml:space="preserve"> о занесении в Книгу Почета Следственного комитета Российской Федерации </w:t>
      </w:r>
      <w:r w:rsidRPr="004379E9">
        <w:t xml:space="preserve">и </w:t>
      </w:r>
      <w:r>
        <w:t>рисун</w:t>
      </w:r>
      <w:r w:rsidRPr="004379E9">
        <w:t>к</w:t>
      </w:r>
      <w:r>
        <w:t>а</w:t>
      </w:r>
      <w:r w:rsidRPr="004379E9">
        <w:t xml:space="preserve"> Свидетельства</w:t>
      </w:r>
      <w:r>
        <w:t xml:space="preserve"> </w:t>
      </w:r>
      <w:r>
        <w:br/>
        <w:t>о занесении в Книгу Почета Следственного комитета Российской Федерации</w:t>
      </w:r>
      <w:r w:rsidRPr="004379E9">
        <w:t xml:space="preserve"> приведены в </w:t>
      </w:r>
      <w:hyperlink w:anchor="P2053" w:history="1">
        <w:r w:rsidRPr="004379E9">
          <w:t xml:space="preserve">приложениях </w:t>
        </w:r>
        <w:r>
          <w:t xml:space="preserve">№№ </w:t>
        </w:r>
        <w:r w:rsidRPr="004379E9">
          <w:t>1</w:t>
        </w:r>
      </w:hyperlink>
      <w:r w:rsidRPr="004379E9">
        <w:t xml:space="preserve">, </w:t>
      </w:r>
      <w:hyperlink w:anchor="P2075" w:history="1">
        <w:r w:rsidRPr="004379E9">
          <w:t>2</w:t>
        </w:r>
      </w:hyperlink>
      <w:r w:rsidRPr="004379E9">
        <w:t xml:space="preserve"> и </w:t>
      </w:r>
      <w:hyperlink w:anchor="P2095" w:history="1">
        <w:r w:rsidRPr="004379E9">
          <w:t>3</w:t>
        </w:r>
      </w:hyperlink>
      <w:r w:rsidRPr="004379E9">
        <w:t xml:space="preserve"> к настоящему Положению.</w:t>
      </w:r>
    </w:p>
    <w:p w:rsidR="000A5299" w:rsidRPr="004379E9" w:rsidRDefault="000A5299" w:rsidP="000A5299">
      <w:pPr>
        <w:pStyle w:val="ConsPlusNormal"/>
        <w:ind w:firstLine="709"/>
        <w:jc w:val="both"/>
      </w:pPr>
      <w:r>
        <w:t>4. </w:t>
      </w:r>
      <w:r w:rsidRPr="004379E9">
        <w:t>В Книгу почета заносятся:</w:t>
      </w:r>
    </w:p>
    <w:p w:rsidR="000A5299" w:rsidRPr="004379E9" w:rsidRDefault="000A5299" w:rsidP="000A5299">
      <w:pPr>
        <w:pStyle w:val="ConsPlusNormal"/>
        <w:ind w:firstLine="709"/>
        <w:jc w:val="both"/>
      </w:pPr>
      <w:proofErr w:type="gramStart"/>
      <w:r>
        <w:t xml:space="preserve">1) сотрудники, федеральные государственные </w:t>
      </w:r>
      <w:r w:rsidRPr="00BB2F92">
        <w:t>гражданские служащие Следственного комитета</w:t>
      </w:r>
      <w:r>
        <w:t xml:space="preserve"> (далее – гражданские служащие) </w:t>
      </w:r>
      <w:r w:rsidRPr="004379E9">
        <w:t>за образцовое выполнение служебного долга</w:t>
      </w:r>
      <w:r>
        <w:t xml:space="preserve"> </w:t>
      </w:r>
      <w:r w:rsidRPr="004379E9">
        <w:t xml:space="preserve">и достигнутые высокие результаты в службе, </w:t>
      </w:r>
      <w:r w:rsidRPr="003978B2">
        <w:t>имеющие выслугу лет (стаж службы)</w:t>
      </w:r>
      <w:r>
        <w:t xml:space="preserve"> </w:t>
      </w:r>
      <w:r w:rsidRPr="003978B2">
        <w:t xml:space="preserve">в соответствии с </w:t>
      </w:r>
      <w:r>
        <w:t xml:space="preserve">пунктом </w:t>
      </w:r>
      <w:hyperlink w:anchor="P164" w:history="1">
        <w:r>
          <w:t>11</w:t>
        </w:r>
      </w:hyperlink>
      <w:r>
        <w:t xml:space="preserve"> Положения, </w:t>
      </w:r>
      <w:r w:rsidRPr="002E6B8D">
        <w:rPr>
          <w:color w:val="000000" w:themeColor="text1"/>
        </w:rPr>
        <w:t>утвержденного настоящим приказом,</w:t>
      </w:r>
      <w:r>
        <w:rPr>
          <w:color w:val="000000" w:themeColor="text1"/>
        </w:rPr>
        <w:t xml:space="preserve"> </w:t>
      </w:r>
      <w:r w:rsidRPr="004379E9">
        <w:t xml:space="preserve">не менее 20 календарных лет, награжденные государственными и (или) ведомственными наградами Следственного комитета и имеющие иные поощрения за успехи </w:t>
      </w:r>
      <w:r>
        <w:br/>
      </w:r>
      <w:r w:rsidRPr="004379E9">
        <w:t>в служебной деятельности;</w:t>
      </w:r>
      <w:proofErr w:type="gramEnd"/>
    </w:p>
    <w:p w:rsidR="000A5299" w:rsidRPr="004379E9" w:rsidRDefault="000A5299" w:rsidP="000A5299">
      <w:pPr>
        <w:pStyle w:val="ConsPlusNormal"/>
        <w:ind w:firstLine="709"/>
        <w:jc w:val="both"/>
      </w:pPr>
      <w:proofErr w:type="gramStart"/>
      <w:r>
        <w:t xml:space="preserve">2) военнослужащие военных следственных органов Следственного комитета, не имеющие воинского звания офицера (далее – военнослужащие), </w:t>
      </w:r>
      <w:r>
        <w:br/>
        <w:t xml:space="preserve">и </w:t>
      </w:r>
      <w:r w:rsidRPr="004379E9">
        <w:t>работники Следственного комитета за безупречное и эффективное выполнение трудовых обязанностей и высокое профессиональное мастерство, проработавшие непрерывно</w:t>
      </w:r>
      <w:r>
        <w:t xml:space="preserve"> </w:t>
      </w:r>
      <w:r w:rsidRPr="004379E9">
        <w:t>в Следственном комитете не менее 20 календарных лет и награжденные ведомственными наградами Следственного комитета</w:t>
      </w:r>
      <w:r>
        <w:t xml:space="preserve">, </w:t>
      </w:r>
      <w:r>
        <w:br/>
      </w:r>
      <w:r w:rsidRPr="004379E9">
        <w:t>и имеющие иные поощрения за успехи в служебной деятельности.</w:t>
      </w:r>
      <w:proofErr w:type="gramEnd"/>
    </w:p>
    <w:p w:rsidR="000A5299" w:rsidRPr="004379E9" w:rsidRDefault="000A5299" w:rsidP="000A5299">
      <w:pPr>
        <w:pStyle w:val="ConsPlusNormal"/>
        <w:ind w:firstLine="709"/>
        <w:jc w:val="both"/>
      </w:pPr>
      <w:r>
        <w:t>5. </w:t>
      </w:r>
      <w:r w:rsidRPr="004379E9">
        <w:t>За личное мужество и самоотверженность, проявленные при исполнении служебного или гражданского долга, занесение в Книгу почета может быть осуществлено независимо от выслуги лет (стажа службы, трудового стажа) в Следственном комитете.</w:t>
      </w:r>
    </w:p>
    <w:p w:rsidR="000A5299" w:rsidRPr="004379E9" w:rsidRDefault="000A5299" w:rsidP="000A5299">
      <w:pPr>
        <w:pStyle w:val="ConsPlusNormal"/>
        <w:ind w:firstLine="709"/>
        <w:jc w:val="both"/>
      </w:pPr>
      <w:r>
        <w:t>6. </w:t>
      </w:r>
      <w:r w:rsidRPr="004379E9">
        <w:t>Занесение в Книгу почета применяется с учетом мнения Высшей аттестационной комиссии Следственного комитета</w:t>
      </w:r>
      <w:r w:rsidRPr="009E32F2">
        <w:t xml:space="preserve"> </w:t>
      </w:r>
      <w:r>
        <w:t xml:space="preserve">в соответствии с пунктом </w:t>
      </w:r>
      <w:r>
        <w:br/>
        <w:t xml:space="preserve">38 </w:t>
      </w:r>
      <w:r w:rsidRPr="002E6B8D">
        <w:rPr>
          <w:color w:val="000000" w:themeColor="text1"/>
        </w:rPr>
        <w:t xml:space="preserve">Положения, утвержденного настоящим приказом, </w:t>
      </w:r>
      <w:r>
        <w:rPr>
          <w:color w:val="000000" w:themeColor="text1"/>
        </w:rPr>
        <w:t xml:space="preserve">применяется 1 раз в год </w:t>
      </w:r>
      <w:r>
        <w:rPr>
          <w:color w:val="000000" w:themeColor="text1"/>
        </w:rPr>
        <w:br/>
      </w:r>
      <w:r w:rsidRPr="004379E9">
        <w:t xml:space="preserve">и приурочивается </w:t>
      </w:r>
      <w:r>
        <w:t>к профессиональному празднику «</w:t>
      </w:r>
      <w:r w:rsidRPr="004379E9">
        <w:t>День сотрудника органов следствия Р</w:t>
      </w:r>
      <w:r>
        <w:t>оссийской Федерации»</w:t>
      </w:r>
      <w:r w:rsidRPr="004379E9">
        <w:t xml:space="preserve"> (25 июля).</w:t>
      </w:r>
    </w:p>
    <w:p w:rsidR="000A5299" w:rsidRPr="004379E9" w:rsidRDefault="000A5299" w:rsidP="000A5299">
      <w:pPr>
        <w:pStyle w:val="ConsPlusNormal"/>
        <w:ind w:firstLine="709"/>
        <w:jc w:val="both"/>
      </w:pPr>
      <w:r>
        <w:t>7. </w:t>
      </w:r>
      <w:r w:rsidRPr="004379E9">
        <w:t>К представлению</w:t>
      </w:r>
      <w:r>
        <w:t xml:space="preserve"> к поощрению (награждению) прилагае</w:t>
      </w:r>
      <w:r w:rsidRPr="004379E9">
        <w:t xml:space="preserve">тся электронный носитель информации с цветным фотопортретом поощряемого лица (формат A3 с разрешением 300 </w:t>
      </w:r>
      <w:proofErr w:type="spellStart"/>
      <w:r w:rsidRPr="004379E9">
        <w:t>dpi</w:t>
      </w:r>
      <w:proofErr w:type="spellEnd"/>
      <w:r w:rsidRPr="004379E9">
        <w:t xml:space="preserve"> (точек на дюйм)).</w:t>
      </w:r>
    </w:p>
    <w:p w:rsidR="000A5299" w:rsidRPr="004379E9" w:rsidRDefault="000A5299" w:rsidP="000A5299">
      <w:pPr>
        <w:pStyle w:val="ConsPlusNormal"/>
        <w:ind w:firstLine="709"/>
        <w:jc w:val="both"/>
      </w:pPr>
      <w:r w:rsidRPr="004379E9">
        <w:t>Представление и приложение к нему направляются в управление кадров Следственного комитета не менее чем за три месяца до праздника.</w:t>
      </w:r>
    </w:p>
    <w:p w:rsidR="000A5299" w:rsidRPr="004379E9" w:rsidRDefault="000A5299" w:rsidP="000A5299">
      <w:pPr>
        <w:pStyle w:val="ConsPlusNormal"/>
        <w:ind w:firstLine="709"/>
        <w:jc w:val="both"/>
      </w:pPr>
      <w:r>
        <w:t>8. </w:t>
      </w:r>
      <w:r w:rsidRPr="004379E9">
        <w:t>Сотрудникам, федеральным государственным гражданским служащим</w:t>
      </w:r>
      <w:r>
        <w:t>, военнослужащим</w:t>
      </w:r>
      <w:r w:rsidRPr="004379E9">
        <w:t xml:space="preserve"> и работникам Следственного комитета при занесении в Книгу почета выплачивается денежная премия в размере</w:t>
      </w:r>
      <w:r>
        <w:t xml:space="preserve"> 5000 рублей</w:t>
      </w:r>
      <w:r w:rsidRPr="004379E9">
        <w:t>.</w:t>
      </w:r>
    </w:p>
    <w:p w:rsidR="000A5299" w:rsidRPr="004379E9" w:rsidRDefault="000A5299" w:rsidP="000A5299">
      <w:pPr>
        <w:pStyle w:val="ConsPlusNormal"/>
        <w:ind w:firstLine="709"/>
        <w:jc w:val="both"/>
      </w:pPr>
      <w:r>
        <w:t>9. </w:t>
      </w:r>
      <w:r w:rsidRPr="004379E9">
        <w:t>Повторное занесение в Книгу почета не допускается.</w:t>
      </w:r>
    </w:p>
    <w:p w:rsidR="000A5299" w:rsidRPr="004379E9" w:rsidRDefault="000A5299" w:rsidP="000A5299">
      <w:pPr>
        <w:pStyle w:val="ConsPlusNormal"/>
        <w:ind w:firstLine="709"/>
        <w:jc w:val="both"/>
      </w:pPr>
      <w:r>
        <w:t>10. </w:t>
      </w:r>
      <w:r w:rsidRPr="004379E9">
        <w:t xml:space="preserve">В Книгу почета помещаются цветные </w:t>
      </w:r>
      <w:proofErr w:type="spellStart"/>
      <w:r>
        <w:t>по</w:t>
      </w:r>
      <w:r w:rsidRPr="004379E9">
        <w:t>грудные</w:t>
      </w:r>
      <w:proofErr w:type="spellEnd"/>
      <w:r w:rsidRPr="004379E9">
        <w:t xml:space="preserve"> фотопортреты </w:t>
      </w:r>
      <w:proofErr w:type="gramStart"/>
      <w:r w:rsidRPr="004379E9">
        <w:t>поощренных</w:t>
      </w:r>
      <w:proofErr w:type="gramEnd"/>
      <w:r w:rsidRPr="004379E9">
        <w:t>, исполненные на светло-сером фоне.</w:t>
      </w:r>
    </w:p>
    <w:p w:rsidR="000A5299" w:rsidRPr="00FD41D6" w:rsidRDefault="000A5299" w:rsidP="000A5299">
      <w:pPr>
        <w:pStyle w:val="ConsPlusNormal"/>
        <w:ind w:firstLine="709"/>
        <w:jc w:val="both"/>
      </w:pPr>
      <w:proofErr w:type="gramStart"/>
      <w:r w:rsidRPr="004379E9">
        <w:t xml:space="preserve">Сотрудники Следственного комитета фотографируются в парадной форменной одежде (синий китель и белая рубашка, военнослужащие </w:t>
      </w:r>
      <w:r>
        <w:t>–</w:t>
      </w:r>
      <w:r>
        <w:br/>
      </w:r>
      <w:r w:rsidRPr="004379E9">
        <w:t>в парадной военной форме одежды) с наградами и бе</w:t>
      </w:r>
      <w:r>
        <w:t>з головного убора, другие лица –</w:t>
      </w:r>
      <w:r w:rsidRPr="004379E9">
        <w:t xml:space="preserve"> в одежде делового стиля</w:t>
      </w:r>
      <w:r>
        <w:t xml:space="preserve"> </w:t>
      </w:r>
      <w:r w:rsidRPr="00FD41D6">
        <w:t>(</w:t>
      </w:r>
      <w:r>
        <w:t>д</w:t>
      </w:r>
      <w:r w:rsidRPr="00FD41D6">
        <w:t>ля мужчин предполагает костюм темного тона, светлую рубашку с галстуком, для женщин предполагает строгий костюм: жакет и юбка, жакет и брюки, жакет и платье классического покроя.</w:t>
      </w:r>
      <w:proofErr w:type="gramEnd"/>
      <w:r w:rsidRPr="00FD41D6">
        <w:t xml:space="preserve"> Допускаются также сочетания: блузка и юбка, блузка и брюки. При отсутствии жакета рекомендуется прикрывающий плечи рукав блузки или платья. Основные рекомендации к украшениям, макияжу и аксессуарам – умеренность и элегантность.</w:t>
      </w:r>
    </w:p>
    <w:p w:rsidR="000A5299" w:rsidRPr="004379E9" w:rsidRDefault="000A5299" w:rsidP="000A5299">
      <w:pPr>
        <w:pStyle w:val="ConsPlusNormal"/>
        <w:ind w:firstLine="709"/>
        <w:jc w:val="both"/>
      </w:pPr>
      <w:r>
        <w:t>11. </w:t>
      </w:r>
      <w:r w:rsidRPr="004379E9">
        <w:t>Записи в Книгу почета вносятся управлением кадров Следственного комитета.</w:t>
      </w:r>
    </w:p>
    <w:p w:rsidR="000A5299" w:rsidRPr="004379E9" w:rsidRDefault="000A5299" w:rsidP="000A5299">
      <w:pPr>
        <w:pStyle w:val="ConsPlusNormal"/>
        <w:ind w:firstLine="709"/>
        <w:jc w:val="both"/>
      </w:pPr>
      <w:r>
        <w:t>12. </w:t>
      </w:r>
      <w:r w:rsidRPr="004379E9">
        <w:t xml:space="preserve">Исключение из Книги почета производится </w:t>
      </w:r>
      <w:r>
        <w:t xml:space="preserve">на основании </w:t>
      </w:r>
      <w:r w:rsidRPr="004379E9">
        <w:t>приказ</w:t>
      </w:r>
      <w:r>
        <w:t xml:space="preserve">а </w:t>
      </w:r>
      <w:r w:rsidRPr="004379E9">
        <w:t xml:space="preserve">Следственного комитета в случаях установления факта необоснованного представления к занесению в Книгу почета, увольнения сотрудника </w:t>
      </w:r>
      <w:r>
        <w:br/>
      </w:r>
      <w:r w:rsidRPr="004379E9">
        <w:t xml:space="preserve">за совершение проступков, несовместимых с требованиями, предъявляемыми </w:t>
      </w:r>
      <w:r>
        <w:br/>
      </w:r>
      <w:r w:rsidRPr="004379E9">
        <w:t>к личным, моральным и нравственным качествам служащего или иного работника Следственного комитета.</w:t>
      </w:r>
    </w:p>
    <w:p w:rsidR="000A5299" w:rsidRPr="004379E9" w:rsidRDefault="000A5299" w:rsidP="000A5299">
      <w:pPr>
        <w:pStyle w:val="ConsPlusNormal"/>
        <w:ind w:firstLine="709"/>
        <w:jc w:val="both"/>
      </w:pPr>
      <w:r>
        <w:t>13. </w:t>
      </w:r>
      <w:r w:rsidRPr="004379E9">
        <w:t>Книга почета хранится и экспонируется в музее (зале) истории предварительного следствия Следственного комитета Российской Федерации.</w:t>
      </w:r>
    </w:p>
    <w:p w:rsidR="000A5299" w:rsidRDefault="000A5299" w:rsidP="000A5299">
      <w:pPr>
        <w:pStyle w:val="ConsPlusNormal"/>
        <w:jc w:val="both"/>
      </w:pPr>
    </w:p>
    <w:p w:rsidR="000A5299" w:rsidRDefault="000A5299" w:rsidP="000A5299">
      <w:pPr>
        <w:pStyle w:val="ConsPlusNormal"/>
        <w:jc w:val="both"/>
      </w:pPr>
    </w:p>
    <w:p w:rsidR="000A5299" w:rsidRDefault="000A5299" w:rsidP="000A5299">
      <w:pPr>
        <w:pStyle w:val="ConsPlusNormal"/>
        <w:jc w:val="both"/>
        <w:sectPr w:rsidR="000A5299" w:rsidSect="00870DA5">
          <w:pgSz w:w="11906" w:h="16838"/>
          <w:pgMar w:top="904" w:right="850" w:bottom="426" w:left="1418" w:header="708" w:footer="708" w:gutter="0"/>
          <w:pgNumType w:start="1"/>
          <w:cols w:space="708"/>
          <w:titlePg/>
          <w:docGrid w:linePitch="360"/>
        </w:sectPr>
      </w:pPr>
    </w:p>
    <w:p w:rsidR="000A5299" w:rsidRPr="000A5299" w:rsidRDefault="000A5299" w:rsidP="000A5299">
      <w:pPr>
        <w:pStyle w:val="ConsPlusNormal"/>
        <w:spacing w:line="240" w:lineRule="exact"/>
        <w:ind w:left="5670"/>
        <w:outlineLvl w:val="1"/>
      </w:pPr>
      <w:r w:rsidRPr="000A5299">
        <w:t>Приложение № 1</w:t>
      </w:r>
    </w:p>
    <w:p w:rsidR="000A5299" w:rsidRPr="000A5299" w:rsidRDefault="000A5299" w:rsidP="000A5299">
      <w:pPr>
        <w:pStyle w:val="ConsPlusNormal"/>
        <w:spacing w:line="240" w:lineRule="exact"/>
        <w:ind w:left="5670"/>
        <w:outlineLvl w:val="1"/>
      </w:pPr>
    </w:p>
    <w:p w:rsidR="000A5299" w:rsidRPr="000A5299" w:rsidRDefault="000A5299" w:rsidP="000A5299">
      <w:pPr>
        <w:pStyle w:val="ConsPlusNormal"/>
        <w:spacing w:line="240" w:lineRule="exact"/>
        <w:ind w:left="5670"/>
      </w:pPr>
      <w:r w:rsidRPr="000A5299">
        <w:t xml:space="preserve">к Положению о Книге почета Следственного комитета Российской Федерации, утвержденному приказом Следственного комитета Российской Федерации </w:t>
      </w:r>
    </w:p>
    <w:p w:rsidR="000A5299" w:rsidRPr="000A5299" w:rsidRDefault="000A5299" w:rsidP="000A5299">
      <w:pPr>
        <w:pStyle w:val="ConsPlusNormal"/>
        <w:ind w:left="5670"/>
        <w:outlineLvl w:val="1"/>
      </w:pPr>
      <w:r w:rsidRPr="000A5299">
        <w:t>от __________ №______</w:t>
      </w:r>
    </w:p>
    <w:p w:rsidR="000A5299" w:rsidRPr="000A5299" w:rsidRDefault="000A5299" w:rsidP="000A5299">
      <w:pPr>
        <w:pStyle w:val="ConsPlusNormal"/>
        <w:spacing w:line="240" w:lineRule="exact"/>
        <w:ind w:left="5387"/>
        <w:jc w:val="both"/>
      </w:pPr>
    </w:p>
    <w:p w:rsidR="000A5299" w:rsidRPr="000A5299" w:rsidRDefault="000A5299" w:rsidP="000A5299">
      <w:pPr>
        <w:spacing w:before="100" w:after="100" w:line="240" w:lineRule="exact"/>
        <w:jc w:val="center"/>
        <w:rPr>
          <w:rFonts w:ascii="Times New Roman" w:hAnsi="Times New Roman"/>
          <w:b/>
          <w:sz w:val="28"/>
          <w:szCs w:val="28"/>
        </w:rPr>
      </w:pPr>
      <w:r w:rsidRPr="000A5299">
        <w:rPr>
          <w:rFonts w:ascii="Times New Roman" w:hAnsi="Times New Roman"/>
          <w:b/>
          <w:sz w:val="28"/>
          <w:szCs w:val="28"/>
        </w:rPr>
        <w:t xml:space="preserve">Описание Книги почета </w:t>
      </w:r>
    </w:p>
    <w:p w:rsidR="000A5299" w:rsidRPr="000A5299" w:rsidRDefault="000A5299" w:rsidP="000A5299">
      <w:pPr>
        <w:spacing w:before="100" w:after="100" w:line="240" w:lineRule="exact"/>
        <w:jc w:val="center"/>
        <w:rPr>
          <w:rFonts w:ascii="Times New Roman" w:hAnsi="Times New Roman"/>
          <w:b/>
          <w:sz w:val="28"/>
          <w:szCs w:val="28"/>
        </w:rPr>
      </w:pPr>
      <w:r w:rsidRPr="000A5299">
        <w:rPr>
          <w:rFonts w:ascii="Times New Roman" w:hAnsi="Times New Roman"/>
          <w:b/>
          <w:sz w:val="28"/>
          <w:szCs w:val="28"/>
        </w:rPr>
        <w:t>Следственного комитета Российской Федерации</w:t>
      </w:r>
    </w:p>
    <w:p w:rsidR="000A5299" w:rsidRPr="000A5299" w:rsidRDefault="000A5299" w:rsidP="000A5299">
      <w:pPr>
        <w:spacing w:after="0"/>
        <w:ind w:firstLine="709"/>
        <w:jc w:val="both"/>
        <w:rPr>
          <w:rFonts w:ascii="Times New Roman" w:hAnsi="Times New Roman"/>
          <w:sz w:val="28"/>
          <w:szCs w:val="28"/>
        </w:rPr>
      </w:pPr>
      <w:r w:rsidRPr="000A5299">
        <w:rPr>
          <w:rFonts w:ascii="Times New Roman" w:hAnsi="Times New Roman"/>
          <w:sz w:val="28"/>
          <w:szCs w:val="28"/>
        </w:rPr>
        <w:t>1. Книга почета Следственного комитета Российской Федерации имеет прямоугольную форму с твердой обложкой, обтянутой кожей темно-зеленого цвета. Лицевая сторона обложки имеет</w:t>
      </w:r>
      <w:r w:rsidRPr="000A5299">
        <w:rPr>
          <w:rFonts w:ascii="Times New Roman" w:hAnsi="Times New Roman"/>
        </w:rPr>
        <w:t xml:space="preserve"> </w:t>
      </w:r>
      <w:r w:rsidRPr="000A5299">
        <w:rPr>
          <w:rFonts w:ascii="Times New Roman" w:hAnsi="Times New Roman"/>
          <w:sz w:val="28"/>
          <w:szCs w:val="28"/>
        </w:rPr>
        <w:t xml:space="preserve">рамку темно-синего цвета, по которой проходит золотистый плетеный орнамент, аналогичный орнаменту знамени Следственного комитета Российской Федерации. Ширина темно-синей рамки с плетеным орнаментом – </w:t>
      </w:r>
      <w:smartTag w:uri="urn:schemas-microsoft-com:office:smarttags" w:element="metricconverter">
        <w:smartTagPr>
          <w:attr w:name="ProductID" w:val="20 мм"/>
        </w:smartTagPr>
        <w:r w:rsidRPr="000A5299">
          <w:rPr>
            <w:rFonts w:ascii="Times New Roman" w:hAnsi="Times New Roman"/>
            <w:sz w:val="28"/>
            <w:szCs w:val="28"/>
          </w:rPr>
          <w:t>20 мм</w:t>
        </w:r>
      </w:smartTag>
      <w:r w:rsidRPr="000A5299">
        <w:rPr>
          <w:rFonts w:ascii="Times New Roman" w:hAnsi="Times New Roman"/>
          <w:sz w:val="28"/>
          <w:szCs w:val="28"/>
        </w:rPr>
        <w:t xml:space="preserve">, ширина внешней каймы темно-зеленого цвета – </w:t>
      </w:r>
      <w:smartTag w:uri="urn:schemas-microsoft-com:office:smarttags" w:element="metricconverter">
        <w:smartTagPr>
          <w:attr w:name="ProductID" w:val="15 мм"/>
        </w:smartTagPr>
        <w:r w:rsidRPr="000A5299">
          <w:rPr>
            <w:rFonts w:ascii="Times New Roman" w:hAnsi="Times New Roman"/>
            <w:sz w:val="28"/>
            <w:szCs w:val="28"/>
          </w:rPr>
          <w:t>15 мм</w:t>
        </w:r>
      </w:smartTag>
      <w:r w:rsidRPr="000A5299">
        <w:rPr>
          <w:rFonts w:ascii="Times New Roman" w:hAnsi="Times New Roman"/>
          <w:sz w:val="28"/>
          <w:szCs w:val="28"/>
        </w:rPr>
        <w:t>.</w:t>
      </w:r>
    </w:p>
    <w:p w:rsidR="000A5299" w:rsidRPr="000A5299" w:rsidRDefault="000A5299" w:rsidP="000A5299">
      <w:pPr>
        <w:pStyle w:val="HTML"/>
        <w:tabs>
          <w:tab w:val="clear" w:pos="916"/>
          <w:tab w:val="left" w:pos="720"/>
        </w:tabs>
        <w:ind w:firstLine="720"/>
        <w:jc w:val="both"/>
        <w:rPr>
          <w:rFonts w:ascii="Times New Roman" w:hAnsi="Times New Roman"/>
          <w:sz w:val="28"/>
          <w:szCs w:val="28"/>
        </w:rPr>
      </w:pPr>
      <w:r w:rsidRPr="000A5299">
        <w:rPr>
          <w:rFonts w:ascii="Times New Roman" w:hAnsi="Times New Roman"/>
          <w:sz w:val="28"/>
          <w:szCs w:val="28"/>
        </w:rPr>
        <w:t xml:space="preserve">2. На лицевой стороне обложки по центру в верхней части располагается  геральдический знак – эмблема </w:t>
      </w:r>
      <w:r w:rsidRPr="000A5299">
        <w:rPr>
          <w:rFonts w:ascii="Times New Roman" w:hAnsi="Times New Roman"/>
          <w:snapToGrid w:val="0"/>
          <w:sz w:val="28"/>
          <w:szCs w:val="28"/>
        </w:rPr>
        <w:t xml:space="preserve">Следственного комитета Российской Федерации, под которым ниже </w:t>
      </w:r>
      <w:r w:rsidRPr="000A5299">
        <w:rPr>
          <w:rFonts w:ascii="Times New Roman" w:hAnsi="Times New Roman"/>
          <w:sz w:val="28"/>
          <w:szCs w:val="28"/>
        </w:rPr>
        <w:t>имеются надписи золотистого цвета: по центру обложки «Следственный комитет Российской Федерации», ниже по центру – «КНИГА ПОЧЕТА» и еще ниже – номер тома (римскими цифрами).</w:t>
      </w:r>
    </w:p>
    <w:p w:rsidR="000A5299" w:rsidRPr="000A5299" w:rsidRDefault="000A5299" w:rsidP="000A5299">
      <w:pPr>
        <w:pStyle w:val="HTML"/>
        <w:ind w:firstLine="720"/>
        <w:jc w:val="both"/>
        <w:rPr>
          <w:rFonts w:ascii="Times New Roman" w:hAnsi="Times New Roman"/>
          <w:sz w:val="28"/>
          <w:szCs w:val="28"/>
        </w:rPr>
      </w:pPr>
      <w:r w:rsidRPr="000A5299">
        <w:rPr>
          <w:rFonts w:ascii="Times New Roman" w:hAnsi="Times New Roman"/>
          <w:sz w:val="28"/>
          <w:szCs w:val="28"/>
        </w:rPr>
        <w:t>Книга почета  (первый и последующие тома) издается типографским способом. Каждый том должен иметь объем не менее 100 листов.</w:t>
      </w:r>
    </w:p>
    <w:p w:rsidR="000A5299" w:rsidRPr="000A5299" w:rsidRDefault="000A5299" w:rsidP="000A5299">
      <w:pPr>
        <w:spacing w:after="0"/>
        <w:ind w:firstLine="708"/>
        <w:jc w:val="both"/>
        <w:rPr>
          <w:rFonts w:ascii="Times New Roman" w:hAnsi="Times New Roman"/>
          <w:sz w:val="28"/>
          <w:szCs w:val="28"/>
        </w:rPr>
      </w:pPr>
      <w:r w:rsidRPr="000A5299">
        <w:rPr>
          <w:rFonts w:ascii="Times New Roman" w:hAnsi="Times New Roman"/>
          <w:sz w:val="28"/>
          <w:szCs w:val="28"/>
        </w:rPr>
        <w:t>3. Листы Книги почета изготавливаются на бумаге формата А3, цвета «кремовый с золотом» и должна иметь плотность 250 – 280 г/м</w:t>
      </w:r>
      <w:proofErr w:type="gramStart"/>
      <w:r w:rsidRPr="000A5299">
        <w:rPr>
          <w:rFonts w:ascii="Times New Roman" w:hAnsi="Times New Roman"/>
          <w:sz w:val="28"/>
          <w:szCs w:val="28"/>
          <w:vertAlign w:val="superscript"/>
        </w:rPr>
        <w:t>2</w:t>
      </w:r>
      <w:proofErr w:type="gramEnd"/>
      <w:r w:rsidRPr="000A5299">
        <w:rPr>
          <w:rFonts w:ascii="Times New Roman" w:hAnsi="Times New Roman"/>
          <w:sz w:val="28"/>
          <w:szCs w:val="28"/>
        </w:rPr>
        <w:t xml:space="preserve">. </w:t>
      </w:r>
    </w:p>
    <w:p w:rsidR="000A5299" w:rsidRPr="000A5299" w:rsidRDefault="000A5299" w:rsidP="000A5299">
      <w:pPr>
        <w:pStyle w:val="HTML"/>
        <w:ind w:firstLine="720"/>
        <w:jc w:val="both"/>
        <w:rPr>
          <w:rFonts w:ascii="Times New Roman" w:hAnsi="Times New Roman"/>
          <w:sz w:val="28"/>
          <w:szCs w:val="28"/>
        </w:rPr>
      </w:pPr>
      <w:r w:rsidRPr="000A5299">
        <w:rPr>
          <w:rFonts w:ascii="Times New Roman" w:hAnsi="Times New Roman"/>
          <w:sz w:val="28"/>
          <w:szCs w:val="28"/>
        </w:rPr>
        <w:t>Листы печатаются офсетным способом с применением 6 составных цветов краски.</w:t>
      </w:r>
    </w:p>
    <w:p w:rsidR="000A5299" w:rsidRPr="000A5299" w:rsidRDefault="000A5299" w:rsidP="000A5299">
      <w:pPr>
        <w:pStyle w:val="HTML"/>
        <w:ind w:firstLine="720"/>
        <w:jc w:val="both"/>
        <w:rPr>
          <w:rFonts w:ascii="Times New Roman" w:hAnsi="Times New Roman"/>
          <w:sz w:val="28"/>
          <w:szCs w:val="28"/>
        </w:rPr>
      </w:pPr>
      <w:r w:rsidRPr="000A5299">
        <w:rPr>
          <w:rFonts w:ascii="Times New Roman" w:hAnsi="Times New Roman"/>
          <w:sz w:val="28"/>
          <w:szCs w:val="28"/>
        </w:rPr>
        <w:t xml:space="preserve">4. Крепление листов в Книге почета осуществляется с помощью разъемных металлических переплетных колец бронзового цвета. Переплетные кольца Книги почета должны обеспечивать возможность выемки </w:t>
      </w:r>
      <w:r w:rsidRPr="000A5299">
        <w:rPr>
          <w:rFonts w:ascii="Times New Roman" w:hAnsi="Times New Roman"/>
          <w:sz w:val="28"/>
          <w:szCs w:val="28"/>
        </w:rPr>
        <w:br/>
        <w:t>(для оформления) и обратного вложения листов, а также исключать повреждение листов в процессе просмотра Книги почета.</w:t>
      </w:r>
    </w:p>
    <w:p w:rsidR="000A5299" w:rsidRPr="000A5299" w:rsidRDefault="000A5299" w:rsidP="000A5299">
      <w:pPr>
        <w:widowControl w:val="0"/>
        <w:spacing w:after="0" w:line="240" w:lineRule="auto"/>
        <w:ind w:firstLine="720"/>
        <w:jc w:val="both"/>
        <w:rPr>
          <w:rFonts w:ascii="Times New Roman" w:hAnsi="Times New Roman"/>
          <w:snapToGrid w:val="0"/>
          <w:sz w:val="28"/>
          <w:szCs w:val="28"/>
        </w:rPr>
      </w:pPr>
      <w:r w:rsidRPr="000A5299">
        <w:rPr>
          <w:rFonts w:ascii="Times New Roman" w:hAnsi="Times New Roman"/>
          <w:sz w:val="28"/>
          <w:szCs w:val="28"/>
        </w:rPr>
        <w:t xml:space="preserve">5. Каждому поощренному в Книге почета посвящается отдельный лист. На титульной стороне листа размещается цветной фотопортрет </w:t>
      </w:r>
      <w:proofErr w:type="gramStart"/>
      <w:r w:rsidRPr="000A5299">
        <w:rPr>
          <w:rFonts w:ascii="Times New Roman" w:hAnsi="Times New Roman"/>
          <w:sz w:val="28"/>
          <w:szCs w:val="28"/>
        </w:rPr>
        <w:t>поощренного</w:t>
      </w:r>
      <w:proofErr w:type="gramEnd"/>
      <w:r w:rsidRPr="000A5299">
        <w:rPr>
          <w:rFonts w:ascii="Times New Roman" w:hAnsi="Times New Roman"/>
          <w:sz w:val="28"/>
          <w:szCs w:val="28"/>
        </w:rPr>
        <w:t xml:space="preserve"> </w:t>
      </w:r>
      <w:r w:rsidRPr="000A5299">
        <w:rPr>
          <w:rFonts w:ascii="Times New Roman" w:hAnsi="Times New Roman"/>
          <w:sz w:val="28"/>
          <w:szCs w:val="28"/>
        </w:rPr>
        <w:br/>
        <w:t xml:space="preserve">и </w:t>
      </w:r>
      <w:r w:rsidRPr="000A5299">
        <w:rPr>
          <w:rFonts w:ascii="Times New Roman" w:hAnsi="Times New Roman"/>
          <w:spacing w:val="-4"/>
          <w:sz w:val="28"/>
          <w:szCs w:val="28"/>
        </w:rPr>
        <w:t xml:space="preserve">отражаются его персональные сведения: </w:t>
      </w:r>
      <w:r w:rsidRPr="000A5299">
        <w:rPr>
          <w:rFonts w:ascii="Times New Roman" w:hAnsi="Times New Roman"/>
          <w:sz w:val="28"/>
          <w:szCs w:val="28"/>
        </w:rPr>
        <w:t xml:space="preserve">специальное (воинское) звание </w:t>
      </w:r>
      <w:r w:rsidRPr="000A5299">
        <w:rPr>
          <w:rFonts w:ascii="Times New Roman" w:hAnsi="Times New Roman"/>
          <w:sz w:val="28"/>
          <w:szCs w:val="28"/>
        </w:rPr>
        <w:br/>
        <w:t xml:space="preserve">или классный чин, фамилия, имя, отчество, замещаемая должность, за какие заслуги и отличия занесен в Книгу почета, наличие государственных </w:t>
      </w:r>
      <w:r w:rsidRPr="000A5299">
        <w:rPr>
          <w:rFonts w:ascii="Times New Roman" w:hAnsi="Times New Roman"/>
          <w:sz w:val="28"/>
          <w:szCs w:val="28"/>
        </w:rPr>
        <w:br/>
        <w:t xml:space="preserve">и ведомственных наград (указываются в порядке их значимости согласно статутам от высших к низшим), а также вносятся реквизиты приказа </w:t>
      </w:r>
      <w:r w:rsidRPr="000A5299">
        <w:rPr>
          <w:rFonts w:ascii="Times New Roman" w:hAnsi="Times New Roman"/>
          <w:spacing w:val="-1"/>
          <w:sz w:val="28"/>
          <w:szCs w:val="28"/>
        </w:rPr>
        <w:t>Следственного комитета о поощрении</w:t>
      </w:r>
      <w:r w:rsidRPr="000A5299">
        <w:rPr>
          <w:rFonts w:ascii="Times New Roman" w:hAnsi="Times New Roman"/>
          <w:sz w:val="28"/>
          <w:szCs w:val="28"/>
        </w:rPr>
        <w:t>.</w:t>
      </w:r>
      <w:r w:rsidRPr="000A5299">
        <w:rPr>
          <w:rFonts w:ascii="Times New Roman" w:hAnsi="Times New Roman"/>
          <w:snapToGrid w:val="0"/>
          <w:sz w:val="28"/>
          <w:szCs w:val="28"/>
        </w:rPr>
        <w:t xml:space="preserve"> </w:t>
      </w:r>
    </w:p>
    <w:p w:rsidR="000A5299" w:rsidRPr="000A5299" w:rsidRDefault="000A5299" w:rsidP="000A5299">
      <w:pPr>
        <w:widowControl w:val="0"/>
        <w:spacing w:after="0" w:line="240" w:lineRule="auto"/>
        <w:ind w:firstLine="720"/>
        <w:jc w:val="both"/>
        <w:rPr>
          <w:rFonts w:ascii="Times New Roman" w:hAnsi="Times New Roman"/>
          <w:snapToGrid w:val="0"/>
          <w:sz w:val="28"/>
          <w:szCs w:val="28"/>
        </w:rPr>
      </w:pPr>
      <w:r w:rsidRPr="000A5299">
        <w:rPr>
          <w:rFonts w:ascii="Times New Roman" w:hAnsi="Times New Roman"/>
          <w:sz w:val="28"/>
          <w:szCs w:val="28"/>
        </w:rPr>
        <w:t>Оборотная сторона листа не используется.</w:t>
      </w:r>
    </w:p>
    <w:p w:rsidR="000A5299" w:rsidRPr="000A5299" w:rsidRDefault="000A5299" w:rsidP="000A5299">
      <w:pPr>
        <w:widowControl w:val="0"/>
        <w:ind w:firstLine="720"/>
        <w:jc w:val="both"/>
        <w:rPr>
          <w:rFonts w:ascii="Times New Roman" w:hAnsi="Times New Roman"/>
          <w:sz w:val="28"/>
          <w:szCs w:val="28"/>
        </w:rPr>
      </w:pPr>
      <w:r w:rsidRPr="000A5299">
        <w:rPr>
          <w:rFonts w:ascii="Times New Roman" w:hAnsi="Times New Roman"/>
          <w:snapToGrid w:val="0"/>
          <w:sz w:val="28"/>
          <w:szCs w:val="28"/>
        </w:rPr>
        <w:t xml:space="preserve">Текст печатается шрифтом </w:t>
      </w:r>
      <w:r w:rsidRPr="000A5299">
        <w:rPr>
          <w:rFonts w:ascii="Times New Roman" w:hAnsi="Times New Roman"/>
          <w:snapToGrid w:val="0"/>
          <w:sz w:val="28"/>
          <w:szCs w:val="28"/>
          <w:lang w:val="en-US"/>
        </w:rPr>
        <w:t>Times</w:t>
      </w:r>
      <w:r w:rsidRPr="000A5299">
        <w:rPr>
          <w:rFonts w:ascii="Times New Roman" w:hAnsi="Times New Roman"/>
          <w:snapToGrid w:val="0"/>
          <w:sz w:val="28"/>
          <w:szCs w:val="28"/>
        </w:rPr>
        <w:t xml:space="preserve"> </w:t>
      </w:r>
      <w:r w:rsidRPr="000A5299">
        <w:rPr>
          <w:rFonts w:ascii="Times New Roman" w:hAnsi="Times New Roman"/>
          <w:snapToGrid w:val="0"/>
          <w:sz w:val="28"/>
          <w:szCs w:val="28"/>
          <w:lang w:val="en-US"/>
        </w:rPr>
        <w:t>New</w:t>
      </w:r>
      <w:r w:rsidRPr="000A5299">
        <w:rPr>
          <w:rFonts w:ascii="Times New Roman" w:hAnsi="Times New Roman"/>
          <w:snapToGrid w:val="0"/>
          <w:sz w:val="28"/>
          <w:szCs w:val="28"/>
        </w:rPr>
        <w:t xml:space="preserve"> </w:t>
      </w:r>
      <w:r w:rsidRPr="000A5299">
        <w:rPr>
          <w:rFonts w:ascii="Times New Roman" w:hAnsi="Times New Roman"/>
          <w:snapToGrid w:val="0"/>
          <w:sz w:val="28"/>
          <w:szCs w:val="28"/>
          <w:lang w:val="en-US"/>
        </w:rPr>
        <w:t>Roman</w:t>
      </w:r>
      <w:r w:rsidRPr="000A5299">
        <w:rPr>
          <w:rFonts w:ascii="Times New Roman" w:hAnsi="Times New Roman"/>
          <w:snapToGrid w:val="0"/>
          <w:sz w:val="28"/>
          <w:szCs w:val="28"/>
        </w:rPr>
        <w:t>,</w:t>
      </w:r>
      <w:r w:rsidRPr="000A5299">
        <w:rPr>
          <w:rFonts w:ascii="Times New Roman" w:hAnsi="Times New Roman"/>
          <w:sz w:val="28"/>
          <w:szCs w:val="28"/>
        </w:rPr>
        <w:t xml:space="preserve"> размером № 16.</w:t>
      </w:r>
    </w:p>
    <w:p w:rsidR="000A5299" w:rsidRDefault="000A5299" w:rsidP="000A5299">
      <w:pPr>
        <w:pStyle w:val="ConsPlusNormal"/>
        <w:jc w:val="both"/>
        <w:sectPr w:rsidR="000A5299" w:rsidSect="00870DA5">
          <w:pgSz w:w="11906" w:h="16838"/>
          <w:pgMar w:top="904" w:right="850" w:bottom="426" w:left="1418" w:header="708" w:footer="708" w:gutter="0"/>
          <w:pgNumType w:start="1"/>
          <w:cols w:space="708"/>
          <w:titlePg/>
          <w:docGrid w:linePitch="360"/>
        </w:sectPr>
      </w:pPr>
    </w:p>
    <w:p w:rsidR="000A5299" w:rsidRPr="000A5299" w:rsidRDefault="000A5299" w:rsidP="000A5299">
      <w:pPr>
        <w:pStyle w:val="ConsPlusNormal"/>
        <w:spacing w:line="240" w:lineRule="exact"/>
        <w:ind w:left="5670"/>
        <w:outlineLvl w:val="1"/>
      </w:pPr>
      <w:r w:rsidRPr="000A5299">
        <w:t>Приложение № 2</w:t>
      </w:r>
    </w:p>
    <w:p w:rsidR="000A5299" w:rsidRPr="000A5299" w:rsidRDefault="000A5299" w:rsidP="000A5299">
      <w:pPr>
        <w:pStyle w:val="ConsPlusNormal"/>
        <w:spacing w:line="240" w:lineRule="exact"/>
        <w:ind w:left="5670"/>
        <w:outlineLvl w:val="1"/>
      </w:pPr>
    </w:p>
    <w:p w:rsidR="000A5299" w:rsidRPr="000A5299" w:rsidRDefault="000A5299" w:rsidP="000A5299">
      <w:pPr>
        <w:pStyle w:val="ConsPlusNormal"/>
        <w:spacing w:line="240" w:lineRule="exact"/>
        <w:ind w:left="5670"/>
      </w:pPr>
      <w:r w:rsidRPr="000A5299">
        <w:t xml:space="preserve">к Положению о Книге почета Следственного комитета Российской Федерации, утвержденному приказом Следственного комитета Российской Федерации </w:t>
      </w:r>
    </w:p>
    <w:p w:rsidR="000A5299" w:rsidRPr="000A5299" w:rsidRDefault="000A5299" w:rsidP="000A5299">
      <w:pPr>
        <w:pStyle w:val="ConsPlusNormal"/>
        <w:ind w:left="5670"/>
        <w:outlineLvl w:val="1"/>
      </w:pPr>
      <w:r w:rsidRPr="000A5299">
        <w:t>от __________ №______</w:t>
      </w:r>
    </w:p>
    <w:p w:rsidR="000A5299" w:rsidRPr="000A5299" w:rsidRDefault="000A5299" w:rsidP="000A5299">
      <w:pPr>
        <w:pStyle w:val="ConsPlusNormal"/>
        <w:spacing w:line="240" w:lineRule="exact"/>
        <w:ind w:left="5387"/>
        <w:jc w:val="both"/>
      </w:pPr>
    </w:p>
    <w:p w:rsidR="000A5299" w:rsidRPr="000A5299" w:rsidRDefault="000A5299" w:rsidP="000A5299">
      <w:pPr>
        <w:shd w:val="clear" w:color="auto" w:fill="FFFFFF"/>
        <w:tabs>
          <w:tab w:val="left" w:pos="3383"/>
        </w:tabs>
        <w:spacing w:before="5" w:after="0" w:line="227" w:lineRule="exact"/>
        <w:ind w:left="5220" w:right="-186"/>
        <w:rPr>
          <w:rFonts w:ascii="Times New Roman" w:hAnsi="Times New Roman"/>
          <w:spacing w:val="-9"/>
          <w:sz w:val="28"/>
          <w:szCs w:val="28"/>
        </w:rPr>
      </w:pPr>
    </w:p>
    <w:p w:rsidR="000A5299" w:rsidRPr="000A5299" w:rsidRDefault="000A5299" w:rsidP="000A5299">
      <w:pPr>
        <w:shd w:val="clear" w:color="auto" w:fill="FFFFFF"/>
        <w:spacing w:after="0" w:line="240" w:lineRule="exact"/>
        <w:ind w:left="4500"/>
        <w:rPr>
          <w:rFonts w:ascii="Times New Roman" w:hAnsi="Times New Roman"/>
          <w:spacing w:val="-5"/>
          <w:sz w:val="28"/>
          <w:szCs w:val="28"/>
        </w:rPr>
      </w:pPr>
    </w:p>
    <w:p w:rsidR="000A5299" w:rsidRPr="000A5299" w:rsidRDefault="000A5299" w:rsidP="000A5299">
      <w:pPr>
        <w:shd w:val="clear" w:color="auto" w:fill="FFFFFF"/>
        <w:spacing w:after="0"/>
        <w:jc w:val="center"/>
        <w:outlineLvl w:val="0"/>
        <w:rPr>
          <w:rFonts w:ascii="Times New Roman" w:hAnsi="Times New Roman"/>
          <w:b/>
          <w:sz w:val="28"/>
          <w:szCs w:val="28"/>
        </w:rPr>
      </w:pPr>
      <w:r w:rsidRPr="000A5299">
        <w:rPr>
          <w:rFonts w:ascii="Times New Roman" w:hAnsi="Times New Roman"/>
          <w:b/>
          <w:sz w:val="28"/>
          <w:szCs w:val="28"/>
        </w:rPr>
        <w:t xml:space="preserve">Описание Свидетельства о занесении </w:t>
      </w:r>
    </w:p>
    <w:p w:rsidR="000A5299" w:rsidRPr="000A5299" w:rsidRDefault="000A5299" w:rsidP="000A5299">
      <w:pPr>
        <w:shd w:val="clear" w:color="auto" w:fill="FFFFFF"/>
        <w:spacing w:after="0"/>
        <w:jc w:val="center"/>
        <w:outlineLvl w:val="0"/>
        <w:rPr>
          <w:rStyle w:val="af5"/>
          <w:rFonts w:ascii="Times New Roman" w:hAnsi="Times New Roman"/>
          <w:bCs w:val="0"/>
          <w:sz w:val="28"/>
          <w:szCs w:val="28"/>
        </w:rPr>
      </w:pPr>
      <w:r w:rsidRPr="000A5299">
        <w:rPr>
          <w:rFonts w:ascii="Times New Roman" w:hAnsi="Times New Roman"/>
          <w:b/>
          <w:sz w:val="28"/>
          <w:szCs w:val="28"/>
        </w:rPr>
        <w:t>в Книгу почета Следственного комитета</w:t>
      </w:r>
    </w:p>
    <w:p w:rsidR="000A5299" w:rsidRPr="000A5299" w:rsidRDefault="000A5299" w:rsidP="000A5299">
      <w:pPr>
        <w:shd w:val="clear" w:color="auto" w:fill="FFFFFF"/>
        <w:spacing w:after="0"/>
        <w:jc w:val="center"/>
        <w:outlineLvl w:val="0"/>
        <w:rPr>
          <w:rStyle w:val="af5"/>
          <w:rFonts w:ascii="Times New Roman" w:hAnsi="Times New Roman"/>
          <w:bCs w:val="0"/>
          <w:sz w:val="28"/>
          <w:szCs w:val="28"/>
        </w:rPr>
      </w:pPr>
    </w:p>
    <w:p w:rsidR="000A5299" w:rsidRPr="000A5299" w:rsidRDefault="000A5299" w:rsidP="000A5299">
      <w:pPr>
        <w:spacing w:after="0"/>
        <w:ind w:firstLine="708"/>
        <w:jc w:val="both"/>
        <w:rPr>
          <w:rFonts w:ascii="Times New Roman" w:hAnsi="Times New Roman"/>
          <w:sz w:val="28"/>
          <w:szCs w:val="28"/>
        </w:rPr>
      </w:pPr>
      <w:r w:rsidRPr="000A5299">
        <w:rPr>
          <w:rFonts w:ascii="Times New Roman" w:hAnsi="Times New Roman"/>
          <w:sz w:val="28"/>
          <w:szCs w:val="28"/>
        </w:rPr>
        <w:t>Свидетельство о занесении в Книгу почета Следственного комитета Российской Федерации состоит из бланка и деревянной багетной рамки. Бланк свидетельства изготавливается на бумаге плотностью 250 – 280 г/м</w:t>
      </w:r>
      <w:proofErr w:type="gramStart"/>
      <w:r w:rsidRPr="000A5299">
        <w:rPr>
          <w:rFonts w:ascii="Times New Roman" w:hAnsi="Times New Roman"/>
          <w:sz w:val="28"/>
          <w:szCs w:val="28"/>
          <w:vertAlign w:val="superscript"/>
        </w:rPr>
        <w:t>2</w:t>
      </w:r>
      <w:proofErr w:type="gramEnd"/>
      <w:r w:rsidRPr="000A5299">
        <w:rPr>
          <w:rFonts w:ascii="Times New Roman" w:hAnsi="Times New Roman"/>
          <w:sz w:val="28"/>
          <w:szCs w:val="28"/>
        </w:rPr>
        <w:t>,</w:t>
      </w:r>
      <w:r w:rsidRPr="000A5299">
        <w:rPr>
          <w:rFonts w:ascii="Times New Roman" w:hAnsi="Times New Roman"/>
          <w:sz w:val="28"/>
          <w:szCs w:val="28"/>
          <w:vertAlign w:val="superscript"/>
        </w:rPr>
        <w:t xml:space="preserve"> </w:t>
      </w:r>
      <w:r w:rsidRPr="000A5299">
        <w:rPr>
          <w:rFonts w:ascii="Times New Roman" w:hAnsi="Times New Roman"/>
          <w:sz w:val="28"/>
          <w:szCs w:val="28"/>
        </w:rPr>
        <w:t xml:space="preserve">формата А4, цвета «кремовый с золотом». </w:t>
      </w:r>
    </w:p>
    <w:p w:rsidR="000A5299" w:rsidRPr="000A5299" w:rsidRDefault="000A5299" w:rsidP="000A5299">
      <w:pPr>
        <w:spacing w:after="0"/>
        <w:ind w:firstLine="708"/>
        <w:jc w:val="both"/>
        <w:rPr>
          <w:rFonts w:ascii="Times New Roman" w:hAnsi="Times New Roman"/>
          <w:sz w:val="28"/>
          <w:szCs w:val="28"/>
        </w:rPr>
      </w:pPr>
      <w:r w:rsidRPr="000A5299">
        <w:rPr>
          <w:rFonts w:ascii="Times New Roman" w:hAnsi="Times New Roman"/>
          <w:sz w:val="28"/>
          <w:szCs w:val="28"/>
        </w:rPr>
        <w:t xml:space="preserve">Бланк печатается офсетным способом с применением 6 составных цветов краски. </w:t>
      </w:r>
    </w:p>
    <w:p w:rsidR="000A5299" w:rsidRPr="000A5299" w:rsidRDefault="000A5299" w:rsidP="000A5299">
      <w:pPr>
        <w:spacing w:after="0"/>
        <w:ind w:firstLine="708"/>
        <w:jc w:val="both"/>
        <w:rPr>
          <w:rFonts w:ascii="Times New Roman" w:hAnsi="Times New Roman"/>
          <w:sz w:val="28"/>
          <w:szCs w:val="28"/>
        </w:rPr>
      </w:pPr>
      <w:r w:rsidRPr="000A5299">
        <w:rPr>
          <w:rFonts w:ascii="Times New Roman" w:hAnsi="Times New Roman"/>
          <w:sz w:val="28"/>
          <w:szCs w:val="28"/>
        </w:rPr>
        <w:t xml:space="preserve">Текст размещается внутри стилизованной рамки шириной </w:t>
      </w:r>
      <w:smartTag w:uri="urn:schemas-microsoft-com:office:smarttags" w:element="metricconverter">
        <w:smartTagPr>
          <w:attr w:name="ProductID" w:val="12 мм"/>
        </w:smartTagPr>
        <w:r w:rsidRPr="000A5299">
          <w:rPr>
            <w:rFonts w:ascii="Times New Roman" w:hAnsi="Times New Roman"/>
            <w:sz w:val="28"/>
            <w:szCs w:val="28"/>
          </w:rPr>
          <w:t>12 мм</w:t>
        </w:r>
      </w:smartTag>
      <w:r w:rsidRPr="000A5299">
        <w:rPr>
          <w:rFonts w:ascii="Times New Roman" w:hAnsi="Times New Roman"/>
          <w:sz w:val="28"/>
          <w:szCs w:val="28"/>
        </w:rPr>
        <w:t xml:space="preserve"> </w:t>
      </w:r>
      <w:r w:rsidRPr="000A5299">
        <w:rPr>
          <w:rFonts w:ascii="Times New Roman" w:hAnsi="Times New Roman"/>
          <w:sz w:val="28"/>
          <w:szCs w:val="28"/>
        </w:rPr>
        <w:br/>
        <w:t xml:space="preserve">с изображением орнамента, расположенного по левому и правому краю знамени Следственного комитета Российской Федерации шириной </w:t>
      </w:r>
      <w:smartTag w:uri="urn:schemas-microsoft-com:office:smarttags" w:element="metricconverter">
        <w:smartTagPr>
          <w:attr w:name="ProductID" w:val="5 мм"/>
        </w:smartTagPr>
        <w:r w:rsidRPr="000A5299">
          <w:rPr>
            <w:rFonts w:ascii="Times New Roman" w:hAnsi="Times New Roman"/>
            <w:sz w:val="28"/>
            <w:szCs w:val="28"/>
          </w:rPr>
          <w:t>5 мм</w:t>
        </w:r>
      </w:smartTag>
      <w:r w:rsidRPr="000A5299">
        <w:rPr>
          <w:rFonts w:ascii="Times New Roman" w:hAnsi="Times New Roman"/>
          <w:sz w:val="28"/>
          <w:szCs w:val="28"/>
        </w:rPr>
        <w:t xml:space="preserve"> </w:t>
      </w:r>
      <w:r w:rsidRPr="000A5299">
        <w:rPr>
          <w:rFonts w:ascii="Times New Roman" w:hAnsi="Times New Roman"/>
          <w:sz w:val="28"/>
          <w:szCs w:val="28"/>
        </w:rPr>
        <w:br/>
        <w:t>в обрамлении бронзового цвета. Основное поле бланка покрыто защитной тангирной сеткой с линиями различной толщины бежевого цвета размером 175х260 мм. В верней части бланка посередине имеется фигурная бежевого цвета тангирная розетка размером 52х52 мм.</w:t>
      </w:r>
    </w:p>
    <w:p w:rsidR="000A5299" w:rsidRPr="000A5299" w:rsidRDefault="000A5299" w:rsidP="000A5299">
      <w:pPr>
        <w:spacing w:after="0"/>
        <w:ind w:firstLine="708"/>
        <w:jc w:val="both"/>
        <w:rPr>
          <w:rFonts w:ascii="Times New Roman" w:hAnsi="Times New Roman"/>
          <w:sz w:val="28"/>
          <w:szCs w:val="28"/>
        </w:rPr>
      </w:pPr>
      <w:r w:rsidRPr="000A5299">
        <w:rPr>
          <w:rFonts w:ascii="Times New Roman" w:hAnsi="Times New Roman"/>
          <w:sz w:val="28"/>
          <w:szCs w:val="28"/>
        </w:rPr>
        <w:t>В тангирной розетке размещен многоцветный объемный геральдический знак – эмблема (герб) Следственного комитета Российской Федерации размером 42х49 мм.</w:t>
      </w:r>
      <w:r w:rsidRPr="000A5299">
        <w:rPr>
          <w:rFonts w:ascii="Times New Roman" w:hAnsi="Times New Roman"/>
        </w:rPr>
        <w:t xml:space="preserve"> </w:t>
      </w:r>
      <w:r w:rsidRPr="000A5299">
        <w:rPr>
          <w:rFonts w:ascii="Times New Roman" w:hAnsi="Times New Roman"/>
          <w:sz w:val="28"/>
          <w:szCs w:val="28"/>
        </w:rPr>
        <w:t xml:space="preserve">Под изображением эмблемы должны располагаться надписи в 2 строки: на первой строке надпись «СЛЕДСТВЕННЫЙ КОМИТЕТ РОССИЙСКОЙ ФЕДЕРАЦИИ», на второй – «СВИДЕТЕЛЬСТВО». Надписи </w:t>
      </w:r>
      <w:r w:rsidRPr="000A5299">
        <w:rPr>
          <w:rFonts w:ascii="Times New Roman" w:hAnsi="Times New Roman"/>
          <w:sz w:val="28"/>
          <w:szCs w:val="28"/>
        </w:rPr>
        <w:br/>
        <w:t xml:space="preserve">на первой строке исполняются методом тиснения бронзовой фольгой, на второй –  методом тиснения красной фольгой. Высота букв первой строки составляет </w:t>
      </w:r>
      <w:r w:rsidRPr="000A5299">
        <w:rPr>
          <w:rFonts w:ascii="Times New Roman" w:hAnsi="Times New Roman"/>
          <w:sz w:val="28"/>
          <w:szCs w:val="28"/>
        </w:rPr>
        <w:br/>
        <w:t xml:space="preserve">6 мм,  второй строки – </w:t>
      </w:r>
      <w:smartTag w:uri="urn:schemas-microsoft-com:office:smarttags" w:element="metricconverter">
        <w:smartTagPr>
          <w:attr w:name="ProductID" w:val="10 мм"/>
        </w:smartTagPr>
        <w:r w:rsidRPr="000A5299">
          <w:rPr>
            <w:rFonts w:ascii="Times New Roman" w:hAnsi="Times New Roman"/>
            <w:sz w:val="28"/>
            <w:szCs w:val="28"/>
          </w:rPr>
          <w:t>10 мм</w:t>
        </w:r>
      </w:smartTag>
      <w:r w:rsidRPr="000A5299">
        <w:rPr>
          <w:rFonts w:ascii="Times New Roman" w:hAnsi="Times New Roman"/>
          <w:sz w:val="28"/>
          <w:szCs w:val="28"/>
        </w:rPr>
        <w:t xml:space="preserve">. Надпись «СВИДЕТЕЛЬСТВО» выполняется </w:t>
      </w:r>
      <w:r w:rsidRPr="000A5299">
        <w:rPr>
          <w:rFonts w:ascii="Times New Roman" w:hAnsi="Times New Roman"/>
          <w:sz w:val="28"/>
          <w:szCs w:val="28"/>
        </w:rPr>
        <w:br/>
        <w:t xml:space="preserve">с </w:t>
      </w:r>
      <w:proofErr w:type="spellStart"/>
      <w:r w:rsidRPr="000A5299">
        <w:rPr>
          <w:rFonts w:ascii="Times New Roman" w:hAnsi="Times New Roman"/>
          <w:sz w:val="28"/>
          <w:szCs w:val="28"/>
        </w:rPr>
        <w:t>конгревом</w:t>
      </w:r>
      <w:proofErr w:type="spellEnd"/>
      <w:r w:rsidRPr="000A5299">
        <w:rPr>
          <w:rFonts w:ascii="Times New Roman" w:hAnsi="Times New Roman"/>
          <w:sz w:val="28"/>
          <w:szCs w:val="28"/>
        </w:rPr>
        <w:t xml:space="preserve">. </w:t>
      </w:r>
    </w:p>
    <w:p w:rsidR="000A5299" w:rsidRPr="000A5299" w:rsidRDefault="000A5299" w:rsidP="000A5299">
      <w:pPr>
        <w:spacing w:after="0"/>
        <w:ind w:firstLine="708"/>
        <w:jc w:val="both"/>
        <w:rPr>
          <w:rFonts w:ascii="Times New Roman" w:hAnsi="Times New Roman"/>
          <w:bCs/>
          <w:sz w:val="28"/>
          <w:szCs w:val="28"/>
        </w:rPr>
      </w:pPr>
      <w:r w:rsidRPr="000A5299">
        <w:rPr>
          <w:rFonts w:ascii="Times New Roman" w:hAnsi="Times New Roman"/>
          <w:sz w:val="28"/>
          <w:szCs w:val="28"/>
        </w:rPr>
        <w:t xml:space="preserve">Бланк Свидетельства помещается в деревянную багетную рамку размером </w:t>
      </w:r>
      <w:r w:rsidRPr="000A5299">
        <w:rPr>
          <w:rFonts w:ascii="Times New Roman" w:hAnsi="Times New Roman"/>
          <w:bCs/>
          <w:sz w:val="28"/>
          <w:szCs w:val="28"/>
        </w:rPr>
        <w:t>не менее 212х297х5 мм</w:t>
      </w:r>
      <w:r w:rsidRPr="000A5299">
        <w:rPr>
          <w:rFonts w:ascii="Times New Roman" w:hAnsi="Times New Roman"/>
          <w:sz w:val="28"/>
          <w:szCs w:val="28"/>
        </w:rPr>
        <w:t xml:space="preserve"> со вставкой из прозрачного пластика. Багетная рамка </w:t>
      </w:r>
      <w:r w:rsidRPr="000A5299">
        <w:rPr>
          <w:rFonts w:ascii="Times New Roman" w:hAnsi="Times New Roman"/>
          <w:bCs/>
          <w:sz w:val="28"/>
          <w:szCs w:val="28"/>
        </w:rPr>
        <w:t>имеет сложный выпуклый профиль, тонирована и стилизована под «старый дуб», по периметру отделана золотой каймой и имеет крепление для подвески.</w:t>
      </w:r>
    </w:p>
    <w:p w:rsidR="000A5299" w:rsidRDefault="000A5299" w:rsidP="000A5299">
      <w:pPr>
        <w:pStyle w:val="ConsPlusNormal"/>
        <w:jc w:val="both"/>
        <w:sectPr w:rsidR="000A5299" w:rsidSect="00870DA5">
          <w:pgSz w:w="11906" w:h="16838"/>
          <w:pgMar w:top="904" w:right="850" w:bottom="426" w:left="1418" w:header="708" w:footer="708" w:gutter="0"/>
          <w:pgNumType w:start="1"/>
          <w:cols w:space="708"/>
          <w:titlePg/>
          <w:docGrid w:linePitch="360"/>
        </w:sectPr>
      </w:pPr>
    </w:p>
    <w:p w:rsidR="000A5299" w:rsidRDefault="000A5299" w:rsidP="000A5299">
      <w:pPr>
        <w:pStyle w:val="ConsPlusNormal"/>
        <w:spacing w:line="240" w:lineRule="exact"/>
        <w:ind w:left="5670"/>
        <w:outlineLvl w:val="1"/>
      </w:pPr>
      <w:r>
        <w:t>Приложение № 3</w:t>
      </w:r>
    </w:p>
    <w:p w:rsidR="000A5299" w:rsidRPr="0080248A" w:rsidRDefault="000A5299" w:rsidP="000A5299">
      <w:pPr>
        <w:pStyle w:val="ConsPlusNormal"/>
        <w:spacing w:line="240" w:lineRule="exact"/>
        <w:ind w:left="5670"/>
        <w:outlineLvl w:val="1"/>
      </w:pPr>
    </w:p>
    <w:p w:rsidR="000A5299" w:rsidRDefault="000A5299" w:rsidP="000A5299">
      <w:pPr>
        <w:pStyle w:val="ConsPlusNormal"/>
        <w:spacing w:line="240" w:lineRule="exact"/>
        <w:ind w:left="5670"/>
      </w:pPr>
      <w:r w:rsidRPr="00327AF1">
        <w:t xml:space="preserve">к Положению о </w:t>
      </w:r>
      <w:r>
        <w:t xml:space="preserve">Книге почета </w:t>
      </w:r>
      <w:r w:rsidRPr="00327AF1">
        <w:t>Следственного комитета Российской Федерации</w:t>
      </w:r>
      <w:r>
        <w:t xml:space="preserve">, утвержденному приказом Следственного комитета Российской Федерации </w:t>
      </w:r>
    </w:p>
    <w:p w:rsidR="000A5299" w:rsidRDefault="000A5299" w:rsidP="000A5299">
      <w:pPr>
        <w:pStyle w:val="ConsPlusNormal"/>
        <w:ind w:left="5670"/>
        <w:outlineLvl w:val="1"/>
      </w:pPr>
      <w:r w:rsidRPr="00704F3C">
        <w:t>от __________ №______</w:t>
      </w:r>
    </w:p>
    <w:p w:rsidR="000A5299" w:rsidRPr="0080248A" w:rsidRDefault="000A5299" w:rsidP="000A5299">
      <w:pPr>
        <w:pStyle w:val="ConsPlusNormal"/>
        <w:ind w:left="4820"/>
        <w:outlineLvl w:val="1"/>
      </w:pPr>
    </w:p>
    <w:p w:rsidR="000A5299" w:rsidRDefault="000A5299" w:rsidP="000A5299">
      <w:pPr>
        <w:pStyle w:val="1"/>
        <w:spacing w:line="240" w:lineRule="exact"/>
        <w:rPr>
          <w:i w:val="0"/>
        </w:rPr>
      </w:pPr>
      <w:r w:rsidRPr="0021177E">
        <w:rPr>
          <w:i w:val="0"/>
        </w:rPr>
        <w:t xml:space="preserve">Рисунок Свидетельства о занесении </w:t>
      </w:r>
    </w:p>
    <w:p w:rsidR="000A5299" w:rsidRDefault="000A5299" w:rsidP="000A5299">
      <w:pPr>
        <w:pStyle w:val="1"/>
        <w:spacing w:line="240" w:lineRule="exact"/>
        <w:rPr>
          <w:i w:val="0"/>
        </w:rPr>
      </w:pPr>
      <w:r w:rsidRPr="0021177E">
        <w:rPr>
          <w:i w:val="0"/>
        </w:rPr>
        <w:t>в Книгу почета Следственного комитета Российской Федерации</w:t>
      </w:r>
    </w:p>
    <w:p w:rsidR="000A5299" w:rsidRPr="000A5299" w:rsidRDefault="000A5299" w:rsidP="000A5299">
      <w:pPr>
        <w:pStyle w:val="ConsPlusNormal"/>
        <w:jc w:val="both"/>
      </w:pPr>
    </w:p>
    <w:p w:rsidR="000A5299" w:rsidRDefault="000A5299" w:rsidP="000A5299">
      <w:pPr>
        <w:pStyle w:val="ConsPlusNonformat"/>
        <w:jc w:val="both"/>
        <w:rPr>
          <w:rFonts w:ascii="Times New Roman" w:hAnsi="Times New Roman" w:cs="Times New Roman"/>
          <w:sz w:val="28"/>
          <w:szCs w:val="28"/>
        </w:rPr>
      </w:pPr>
      <w:r w:rsidRPr="000A5299">
        <w:rPr>
          <w:rFonts w:ascii="Times New Roman" w:hAnsi="Times New Roman" w:cs="Times New Roman"/>
          <w:sz w:val="28"/>
          <w:szCs w:val="28"/>
        </w:rPr>
        <w:drawing>
          <wp:inline distT="0" distB="0" distL="0" distR="0">
            <wp:extent cx="5950640" cy="6325737"/>
            <wp:effectExtent l="19050" t="0" r="0" b="0"/>
            <wp:docPr id="29" name="Рисунок 1" descr="Свидетельство-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идетельство-2014"/>
                    <pic:cNvPicPr>
                      <a:picLocks noChangeAspect="1" noChangeArrowheads="1"/>
                    </pic:cNvPicPr>
                  </pic:nvPicPr>
                  <pic:blipFill>
                    <a:blip r:embed="rId55" cstate="print"/>
                    <a:srcRect/>
                    <a:stretch>
                      <a:fillRect/>
                    </a:stretch>
                  </pic:blipFill>
                  <pic:spPr bwMode="auto">
                    <a:xfrm>
                      <a:off x="0" y="0"/>
                      <a:ext cx="5950585" cy="6325678"/>
                    </a:xfrm>
                    <a:prstGeom prst="rect">
                      <a:avLst/>
                    </a:prstGeom>
                    <a:noFill/>
                    <a:ln w="9525">
                      <a:noFill/>
                      <a:miter lim="800000"/>
                      <a:headEnd/>
                      <a:tailEnd/>
                    </a:ln>
                  </pic:spPr>
                </pic:pic>
              </a:graphicData>
            </a:graphic>
          </wp:inline>
        </w:drawing>
      </w:r>
    </w:p>
    <w:p w:rsidR="009E4DD5" w:rsidRDefault="009E4DD5" w:rsidP="000A5299">
      <w:pPr>
        <w:pStyle w:val="ConsPlusNonformat"/>
        <w:jc w:val="both"/>
        <w:rPr>
          <w:rFonts w:ascii="Times New Roman" w:hAnsi="Times New Roman" w:cs="Times New Roman"/>
          <w:sz w:val="28"/>
          <w:szCs w:val="28"/>
        </w:rPr>
      </w:pPr>
    </w:p>
    <w:p w:rsidR="009E4DD5" w:rsidRDefault="009E4DD5" w:rsidP="000A5299">
      <w:pPr>
        <w:pStyle w:val="ConsPlusNonformat"/>
        <w:jc w:val="both"/>
        <w:rPr>
          <w:rFonts w:ascii="Times New Roman" w:hAnsi="Times New Roman" w:cs="Times New Roman"/>
          <w:sz w:val="28"/>
          <w:szCs w:val="28"/>
        </w:rPr>
      </w:pPr>
    </w:p>
    <w:p w:rsidR="009E4DD5" w:rsidRDefault="009E4DD5" w:rsidP="000A5299">
      <w:pPr>
        <w:pStyle w:val="ConsPlusNonformat"/>
        <w:jc w:val="both"/>
        <w:rPr>
          <w:rFonts w:ascii="Times New Roman" w:hAnsi="Times New Roman" w:cs="Times New Roman"/>
          <w:sz w:val="28"/>
          <w:szCs w:val="28"/>
        </w:rPr>
        <w:sectPr w:rsidR="009E4DD5" w:rsidSect="00870DA5">
          <w:pgSz w:w="11906" w:h="16838"/>
          <w:pgMar w:top="904" w:right="850" w:bottom="426" w:left="1418" w:header="708" w:footer="708" w:gutter="0"/>
          <w:pgNumType w:start="1"/>
          <w:cols w:space="708"/>
          <w:titlePg/>
          <w:docGrid w:linePitch="360"/>
        </w:sectPr>
      </w:pPr>
    </w:p>
    <w:p w:rsidR="009E4DD5" w:rsidRPr="009E4DD5" w:rsidRDefault="009E4DD5" w:rsidP="009E4DD5">
      <w:pPr>
        <w:pStyle w:val="ConsPlusNormal"/>
        <w:ind w:left="5670"/>
      </w:pPr>
      <w:r w:rsidRPr="009E4DD5">
        <w:t>Приложение № 23</w:t>
      </w:r>
    </w:p>
    <w:p w:rsidR="009E4DD5" w:rsidRPr="009E4DD5" w:rsidRDefault="009E4DD5" w:rsidP="009E4DD5">
      <w:pPr>
        <w:pStyle w:val="ConsPlusNormal"/>
        <w:ind w:left="5670"/>
      </w:pPr>
    </w:p>
    <w:p w:rsidR="009E4DD5" w:rsidRPr="009E4DD5" w:rsidRDefault="009E4DD5" w:rsidP="009E4DD5">
      <w:pPr>
        <w:pStyle w:val="ConsPlusNormal"/>
        <w:ind w:left="5670"/>
      </w:pPr>
      <w:r w:rsidRPr="009E4DD5">
        <w:t xml:space="preserve">к приказу Следственного комитета Российской Федерации </w:t>
      </w:r>
    </w:p>
    <w:p w:rsidR="009E4DD5" w:rsidRPr="009E4DD5" w:rsidRDefault="009E4DD5" w:rsidP="009E4DD5">
      <w:pPr>
        <w:pStyle w:val="ConsPlusNormal"/>
        <w:ind w:left="5670"/>
      </w:pPr>
    </w:p>
    <w:p w:rsidR="009E4DD5" w:rsidRPr="009E4DD5" w:rsidRDefault="009E4DD5" w:rsidP="009E4DD5">
      <w:pPr>
        <w:pStyle w:val="a9"/>
        <w:spacing w:after="0" w:line="240" w:lineRule="auto"/>
        <w:ind w:left="5670"/>
        <w:rPr>
          <w:rFonts w:ascii="Times New Roman" w:hAnsi="Times New Roman"/>
          <w:sz w:val="28"/>
          <w:szCs w:val="28"/>
        </w:rPr>
      </w:pPr>
      <w:r w:rsidRPr="009E4DD5">
        <w:rPr>
          <w:rFonts w:ascii="Times New Roman" w:hAnsi="Times New Roman"/>
          <w:sz w:val="28"/>
          <w:szCs w:val="28"/>
        </w:rPr>
        <w:t>от __________ №__</w:t>
      </w:r>
    </w:p>
    <w:p w:rsidR="009E4DD5" w:rsidRPr="009E4DD5" w:rsidRDefault="009E4DD5" w:rsidP="009E4DD5">
      <w:pPr>
        <w:pStyle w:val="a9"/>
        <w:spacing w:after="0" w:line="240" w:lineRule="auto"/>
        <w:ind w:left="5670"/>
        <w:rPr>
          <w:rFonts w:ascii="Times New Roman" w:hAnsi="Times New Roman"/>
          <w:sz w:val="28"/>
          <w:szCs w:val="28"/>
        </w:rPr>
      </w:pPr>
    </w:p>
    <w:p w:rsidR="009E4DD5" w:rsidRPr="009E4DD5" w:rsidRDefault="009E4DD5" w:rsidP="009E4DD5">
      <w:pPr>
        <w:pStyle w:val="a9"/>
        <w:spacing w:after="0" w:line="240" w:lineRule="auto"/>
        <w:ind w:left="0"/>
        <w:jc w:val="center"/>
        <w:rPr>
          <w:rFonts w:ascii="Times New Roman" w:hAnsi="Times New Roman"/>
          <w:b/>
          <w:spacing w:val="50"/>
          <w:sz w:val="28"/>
          <w:szCs w:val="28"/>
        </w:rPr>
      </w:pPr>
    </w:p>
    <w:p w:rsidR="009E4DD5" w:rsidRPr="009E4DD5" w:rsidRDefault="009E4DD5" w:rsidP="009E4DD5">
      <w:pPr>
        <w:pStyle w:val="a9"/>
        <w:spacing w:after="0" w:line="240" w:lineRule="auto"/>
        <w:ind w:left="0"/>
        <w:jc w:val="center"/>
        <w:rPr>
          <w:rFonts w:ascii="Times New Roman" w:hAnsi="Times New Roman"/>
          <w:b/>
          <w:sz w:val="28"/>
          <w:szCs w:val="28"/>
        </w:rPr>
      </w:pPr>
      <w:r w:rsidRPr="009E4DD5">
        <w:rPr>
          <w:rFonts w:ascii="Times New Roman" w:hAnsi="Times New Roman"/>
          <w:b/>
          <w:sz w:val="28"/>
          <w:szCs w:val="28"/>
        </w:rPr>
        <w:t>Положение</w:t>
      </w:r>
    </w:p>
    <w:p w:rsidR="009E4DD5" w:rsidRPr="009E4DD5" w:rsidRDefault="009E4DD5" w:rsidP="009E4DD5">
      <w:pPr>
        <w:pStyle w:val="a9"/>
        <w:spacing w:after="0" w:line="240" w:lineRule="auto"/>
        <w:ind w:left="0"/>
        <w:jc w:val="center"/>
        <w:rPr>
          <w:rFonts w:ascii="Times New Roman" w:hAnsi="Times New Roman"/>
          <w:b/>
          <w:sz w:val="28"/>
          <w:szCs w:val="28"/>
        </w:rPr>
      </w:pPr>
      <w:r w:rsidRPr="009E4DD5">
        <w:rPr>
          <w:rFonts w:ascii="Times New Roman" w:hAnsi="Times New Roman"/>
          <w:b/>
          <w:sz w:val="28"/>
          <w:szCs w:val="28"/>
        </w:rPr>
        <w:t xml:space="preserve">о Книге почета военных следственных органов </w:t>
      </w:r>
    </w:p>
    <w:p w:rsidR="009E4DD5" w:rsidRPr="009E4DD5" w:rsidRDefault="009E4DD5" w:rsidP="009E4DD5">
      <w:pPr>
        <w:pStyle w:val="a9"/>
        <w:spacing w:after="0" w:line="240" w:lineRule="auto"/>
        <w:ind w:left="0"/>
        <w:jc w:val="center"/>
        <w:rPr>
          <w:rFonts w:ascii="Times New Roman" w:hAnsi="Times New Roman"/>
          <w:b/>
          <w:sz w:val="28"/>
          <w:szCs w:val="28"/>
        </w:rPr>
      </w:pPr>
      <w:r w:rsidRPr="009E4DD5">
        <w:rPr>
          <w:rFonts w:ascii="Times New Roman" w:hAnsi="Times New Roman"/>
          <w:b/>
          <w:sz w:val="28"/>
          <w:szCs w:val="28"/>
        </w:rPr>
        <w:t>Следственного комитета Российской Федерации</w:t>
      </w:r>
    </w:p>
    <w:p w:rsidR="009E4DD5" w:rsidRPr="009E4DD5" w:rsidRDefault="009E4DD5" w:rsidP="009E4DD5">
      <w:pPr>
        <w:pStyle w:val="a9"/>
        <w:spacing w:after="0" w:line="240" w:lineRule="auto"/>
        <w:ind w:left="0"/>
        <w:jc w:val="center"/>
        <w:rPr>
          <w:rFonts w:ascii="Times New Roman" w:hAnsi="Times New Roman"/>
          <w:b/>
          <w:spacing w:val="50"/>
          <w:sz w:val="28"/>
          <w:szCs w:val="28"/>
        </w:rPr>
      </w:pPr>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 xml:space="preserve">1. Занесение в Книгу почета военных следственных органов Следственного комитета Российской Федерации (далее – Книга почета военных следственных органов) является одним из видов поощрений, применяемых </w:t>
      </w:r>
      <w:r w:rsidRPr="009E4DD5">
        <w:rPr>
          <w:rFonts w:ascii="Times New Roman" w:hAnsi="Times New Roman"/>
          <w:sz w:val="28"/>
          <w:szCs w:val="28"/>
        </w:rPr>
        <w:br/>
        <w:t>в военных следственных органах Следственного комитета Российской Федерации (далее – Следственный комитет).</w:t>
      </w:r>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2. При занесении в Книгу почета военных следственных органов поощренному лицу вручается Свидетельство о занесении в Книгу почета военных следственных органов Следственного комитета Российской Федерации (далее – Свидетельство), подписанное заместителем Председателя Следственного комитета Российской Федерации – руководителем Главного военного следственного управления.</w:t>
      </w:r>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3. Описание Книги почета военных следственных органов Следственного комитета Российской Федерации, Свидетельства о занесении в Книгу почета военных следственных органов Следственного комитета Российской Федерации и рисунок Свидетельства о занесении в Книгу почета военных следственных органов Следственного комитета Российской Федерации приведены в приложениях № 1, 2 и 3 к настоящему Положению.</w:t>
      </w:r>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4. В Книгу почета военных следственных органов заносятся:</w:t>
      </w:r>
    </w:p>
    <w:p w:rsidR="009E4DD5" w:rsidRPr="009E4DD5" w:rsidRDefault="009E4DD5" w:rsidP="009E4DD5">
      <w:pPr>
        <w:pStyle w:val="a9"/>
        <w:spacing w:after="0" w:line="240" w:lineRule="auto"/>
        <w:ind w:left="0" w:firstLine="720"/>
        <w:jc w:val="both"/>
        <w:rPr>
          <w:rFonts w:ascii="Times New Roman" w:hAnsi="Times New Roman"/>
          <w:sz w:val="28"/>
          <w:szCs w:val="28"/>
        </w:rPr>
      </w:pPr>
      <w:proofErr w:type="gramStart"/>
      <w:r w:rsidRPr="009E4DD5">
        <w:rPr>
          <w:rFonts w:ascii="Times New Roman" w:hAnsi="Times New Roman"/>
          <w:sz w:val="28"/>
          <w:szCs w:val="28"/>
        </w:rPr>
        <w:t xml:space="preserve">1) сотрудники и федеральные государственные гражданские служащие военных следственных органов Следственного комитета за образцовое выполнение служебного долга и достигнутые высокие результаты в службе, имеющие выслугу лет (стаж службы) в соответствии с пунктом </w:t>
      </w:r>
      <w:hyperlink w:anchor="P164" w:history="1">
        <w:r w:rsidRPr="009E4DD5">
          <w:rPr>
            <w:rFonts w:ascii="Times New Roman" w:hAnsi="Times New Roman"/>
            <w:sz w:val="28"/>
            <w:szCs w:val="28"/>
          </w:rPr>
          <w:t>11</w:t>
        </w:r>
      </w:hyperlink>
      <w:r w:rsidRPr="009E4DD5">
        <w:rPr>
          <w:rFonts w:ascii="Times New Roman" w:hAnsi="Times New Roman"/>
          <w:sz w:val="28"/>
          <w:szCs w:val="28"/>
        </w:rPr>
        <w:t xml:space="preserve"> Положения, </w:t>
      </w:r>
      <w:r w:rsidRPr="009E4DD5">
        <w:rPr>
          <w:rFonts w:ascii="Times New Roman" w:hAnsi="Times New Roman"/>
          <w:color w:val="000000" w:themeColor="text1"/>
          <w:sz w:val="28"/>
          <w:szCs w:val="28"/>
        </w:rPr>
        <w:t>утвержденного настоящим приказом,</w:t>
      </w:r>
      <w:r w:rsidRPr="009E4DD5">
        <w:rPr>
          <w:rFonts w:ascii="Times New Roman" w:hAnsi="Times New Roman"/>
          <w:sz w:val="28"/>
          <w:szCs w:val="28"/>
        </w:rPr>
        <w:t xml:space="preserve"> не менее 20 календарных лет, награжденные государственными и (или) ведомственными наградами Следственного комитета и имеющие иные поощрения за успехи в служебной деятельности;</w:t>
      </w:r>
      <w:proofErr w:type="gramEnd"/>
    </w:p>
    <w:p w:rsidR="009E4DD5" w:rsidRPr="009E4DD5" w:rsidRDefault="009E4DD5" w:rsidP="009E4DD5">
      <w:pPr>
        <w:pStyle w:val="a9"/>
        <w:spacing w:after="0" w:line="240" w:lineRule="auto"/>
        <w:ind w:left="0" w:firstLine="720"/>
        <w:jc w:val="both"/>
        <w:rPr>
          <w:rFonts w:ascii="Times New Roman" w:hAnsi="Times New Roman"/>
          <w:sz w:val="28"/>
          <w:szCs w:val="28"/>
        </w:rPr>
      </w:pPr>
      <w:proofErr w:type="gramStart"/>
      <w:r w:rsidRPr="009E4DD5">
        <w:rPr>
          <w:rFonts w:ascii="Times New Roman" w:hAnsi="Times New Roman"/>
          <w:sz w:val="28"/>
          <w:szCs w:val="28"/>
        </w:rPr>
        <w:t xml:space="preserve">2) военнослужащие военных следственных органов Следственного комитета, не имеющие воинского звания офицера (далее – военнослужащие), </w:t>
      </w:r>
      <w:r w:rsidRPr="009E4DD5">
        <w:rPr>
          <w:rFonts w:ascii="Times New Roman" w:hAnsi="Times New Roman"/>
          <w:sz w:val="28"/>
          <w:szCs w:val="28"/>
        </w:rPr>
        <w:br/>
        <w:t xml:space="preserve">и работники военных следственных органов Следственного комитета </w:t>
      </w:r>
      <w:r w:rsidRPr="009E4DD5">
        <w:rPr>
          <w:rFonts w:ascii="Times New Roman" w:hAnsi="Times New Roman"/>
          <w:sz w:val="28"/>
          <w:szCs w:val="28"/>
        </w:rPr>
        <w:br/>
        <w:t xml:space="preserve">за безупречное и эффективное выполнение служебных (трудовых) обязанностей и высокое профессиональное мастерство, прослужившие (проработавшие) в Следственном комитете не менее 20 календарных лет </w:t>
      </w:r>
      <w:r w:rsidRPr="009E4DD5">
        <w:rPr>
          <w:rFonts w:ascii="Times New Roman" w:hAnsi="Times New Roman"/>
          <w:sz w:val="28"/>
          <w:szCs w:val="28"/>
        </w:rPr>
        <w:br/>
        <w:t>и награжденные ведомственными наградами Следственного комитета, а также имеющие иные поощрения за успехи в служебной деятельности.</w:t>
      </w:r>
      <w:proofErr w:type="gramEnd"/>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 xml:space="preserve">5. За личное мужество и самоотверженность, проявленные </w:t>
      </w:r>
      <w:r w:rsidRPr="009E4DD5">
        <w:rPr>
          <w:rFonts w:ascii="Times New Roman" w:hAnsi="Times New Roman"/>
          <w:sz w:val="28"/>
          <w:szCs w:val="28"/>
        </w:rPr>
        <w:br/>
        <w:t xml:space="preserve">при исполнении служебного или гражданского долга, занесение в Книгу почета военных следственных органов может быть осуществлено независимо </w:t>
      </w:r>
      <w:r w:rsidRPr="009E4DD5">
        <w:rPr>
          <w:rFonts w:ascii="Times New Roman" w:hAnsi="Times New Roman"/>
          <w:sz w:val="28"/>
          <w:szCs w:val="28"/>
        </w:rPr>
        <w:br/>
        <w:t>от выслуги лет (стажа службы, трудового стажа) в Следственном комитете.</w:t>
      </w:r>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 xml:space="preserve">6. Занесение в Книгу почета военных следственных органов применяется с учетом мнения аттестационной комиссии Главного военного следственного управления Следственного комитета и приурочивается к памятной дате </w:t>
      </w:r>
      <w:r w:rsidRPr="009E4DD5">
        <w:rPr>
          <w:rFonts w:ascii="Times New Roman" w:hAnsi="Times New Roman"/>
          <w:sz w:val="28"/>
          <w:szCs w:val="28"/>
        </w:rPr>
        <w:br/>
        <w:t>«День образования военных следственных органов» (15 мая).</w:t>
      </w:r>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 xml:space="preserve">7. Для рассмотрения вопроса о занесении в Книгу почета военных следственных органов оформляется представление к поощрению (награждению) (рекомендуемый образец приведен в приложении № 1 </w:t>
      </w:r>
      <w:r w:rsidRPr="009E4DD5">
        <w:rPr>
          <w:rFonts w:ascii="Times New Roman" w:hAnsi="Times New Roman"/>
          <w:sz w:val="28"/>
          <w:szCs w:val="28"/>
        </w:rPr>
        <w:br/>
        <w:t>к настоящему Положению, утвержденному настоящим приказом), к которому прилагается электронный носитель информации с цветным фотопортретом поощряемого лица.</w:t>
      </w:r>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 xml:space="preserve">Представление к поощрению и приложение к нему направляются </w:t>
      </w:r>
      <w:r w:rsidRPr="009E4DD5">
        <w:rPr>
          <w:rFonts w:ascii="Times New Roman" w:hAnsi="Times New Roman"/>
          <w:sz w:val="28"/>
          <w:szCs w:val="28"/>
        </w:rPr>
        <w:br/>
        <w:t>в кадровое подразделение Главного военного следственного управления Следственного комитета, не менее чем за три месяца до памятной даты.</w:t>
      </w:r>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8. Сотрудникам, федеральным государственным гражданским служащим, военнослужащим и работникам военных следственных органов Следственного комитета при занесении в Книгу почета военных следственных органов выплачивается денежная премия в размере 5000 рублей.</w:t>
      </w:r>
    </w:p>
    <w:p w:rsidR="009E4DD5" w:rsidRPr="009E4DD5" w:rsidRDefault="009E4DD5" w:rsidP="009E4DD5">
      <w:pPr>
        <w:pStyle w:val="a9"/>
        <w:spacing w:after="0" w:line="240" w:lineRule="auto"/>
        <w:ind w:left="0" w:firstLine="720"/>
        <w:jc w:val="both"/>
        <w:rPr>
          <w:rFonts w:ascii="Times New Roman" w:hAnsi="Times New Roman"/>
          <w:sz w:val="28"/>
          <w:szCs w:val="28"/>
        </w:rPr>
      </w:pPr>
      <w:r w:rsidRPr="009E4DD5">
        <w:rPr>
          <w:rFonts w:ascii="Times New Roman" w:hAnsi="Times New Roman"/>
          <w:sz w:val="28"/>
          <w:szCs w:val="28"/>
        </w:rPr>
        <w:t xml:space="preserve">9. Повторное занесение в Книгу почета военных следственных органов </w:t>
      </w:r>
      <w:r w:rsidRPr="009E4DD5">
        <w:rPr>
          <w:rFonts w:ascii="Times New Roman" w:hAnsi="Times New Roman"/>
          <w:sz w:val="28"/>
          <w:szCs w:val="28"/>
        </w:rPr>
        <w:br/>
        <w:t>не допускается.</w:t>
      </w:r>
    </w:p>
    <w:p w:rsidR="009E4DD5" w:rsidRPr="009E4DD5" w:rsidRDefault="009E4DD5" w:rsidP="009E4DD5">
      <w:pPr>
        <w:pStyle w:val="a9"/>
        <w:spacing w:after="0" w:line="240" w:lineRule="auto"/>
        <w:ind w:left="0" w:firstLine="720"/>
        <w:jc w:val="both"/>
        <w:rPr>
          <w:rFonts w:ascii="Times New Roman" w:eastAsia="Times New Roman" w:hAnsi="Times New Roman"/>
          <w:sz w:val="28"/>
          <w:szCs w:val="28"/>
        </w:rPr>
      </w:pPr>
      <w:r w:rsidRPr="009E4DD5">
        <w:rPr>
          <w:rFonts w:ascii="Times New Roman" w:hAnsi="Times New Roman"/>
          <w:sz w:val="28"/>
          <w:szCs w:val="28"/>
        </w:rPr>
        <w:t>10. </w:t>
      </w:r>
      <w:proofErr w:type="gramStart"/>
      <w:r w:rsidRPr="009E4DD5">
        <w:rPr>
          <w:rFonts w:ascii="Times New Roman" w:hAnsi="Times New Roman"/>
          <w:sz w:val="28"/>
          <w:szCs w:val="28"/>
        </w:rPr>
        <w:t xml:space="preserve">В Книгу почета военных следственных органов помещаются цветные </w:t>
      </w:r>
      <w:proofErr w:type="spellStart"/>
      <w:r w:rsidRPr="009E4DD5">
        <w:rPr>
          <w:rFonts w:ascii="Times New Roman" w:hAnsi="Times New Roman"/>
          <w:sz w:val="28"/>
          <w:szCs w:val="28"/>
        </w:rPr>
        <w:t>погрудные</w:t>
      </w:r>
      <w:proofErr w:type="spellEnd"/>
      <w:r w:rsidRPr="009E4DD5">
        <w:rPr>
          <w:rFonts w:ascii="Times New Roman" w:hAnsi="Times New Roman"/>
          <w:sz w:val="28"/>
          <w:szCs w:val="28"/>
        </w:rPr>
        <w:t xml:space="preserve"> фотопортреты поощренных, исполненные на светло-сером фоне.</w:t>
      </w:r>
      <w:proofErr w:type="gramEnd"/>
      <w:r w:rsidRPr="009E4DD5">
        <w:rPr>
          <w:rFonts w:ascii="Times New Roman" w:hAnsi="Times New Roman"/>
          <w:sz w:val="28"/>
          <w:szCs w:val="28"/>
        </w:rPr>
        <w:t xml:space="preserve"> </w:t>
      </w:r>
      <w:proofErr w:type="gramStart"/>
      <w:r w:rsidRPr="009E4DD5">
        <w:rPr>
          <w:rFonts w:ascii="Times New Roman" w:eastAsia="Times New Roman" w:hAnsi="Times New Roman"/>
          <w:sz w:val="28"/>
          <w:szCs w:val="28"/>
        </w:rPr>
        <w:t xml:space="preserve">Сотрудники (военнослужащие) военных следственных органов Следственного комитета фотографируются в парадной военной форме одежды (парадной форменной одежде) с наградами и без головного убора, другие </w:t>
      </w:r>
      <w:r w:rsidRPr="009E4DD5">
        <w:rPr>
          <w:rFonts w:ascii="Times New Roman" w:eastAsia="Times New Roman" w:hAnsi="Times New Roman"/>
          <w:sz w:val="28"/>
          <w:szCs w:val="28"/>
        </w:rPr>
        <w:br/>
        <w:t>лица – в одежде делового стиля (д</w:t>
      </w:r>
      <w:r w:rsidRPr="009E4DD5">
        <w:rPr>
          <w:rFonts w:ascii="Times New Roman" w:hAnsi="Times New Roman"/>
          <w:sz w:val="28"/>
          <w:szCs w:val="28"/>
        </w:rPr>
        <w:t>ля мужчин предполагает костюм темного тона, светлую рубашку с галстуком, для женщин предполагает строгий костюм: жакет и юбка, жакет и брюки, жакет и платье классического покроя.</w:t>
      </w:r>
      <w:proofErr w:type="gramEnd"/>
      <w:r w:rsidRPr="009E4DD5">
        <w:rPr>
          <w:rFonts w:ascii="Times New Roman" w:hAnsi="Times New Roman"/>
          <w:sz w:val="28"/>
          <w:szCs w:val="28"/>
        </w:rPr>
        <w:t xml:space="preserve"> Допускаются также сочетания: блузка и юбка, блузка и брюки. При отсутствии жакета рекомендуется прикрывающий плечи рукав блузки или платья. </w:t>
      </w:r>
      <w:proofErr w:type="gramStart"/>
      <w:r w:rsidRPr="009E4DD5">
        <w:rPr>
          <w:rFonts w:ascii="Times New Roman" w:hAnsi="Times New Roman"/>
          <w:sz w:val="28"/>
          <w:szCs w:val="28"/>
        </w:rPr>
        <w:t>Основные рекомендации к украшениям, макияжу и аксессуарам – умеренность и элегантность).</w:t>
      </w:r>
      <w:proofErr w:type="gramEnd"/>
    </w:p>
    <w:p w:rsidR="009E4DD5" w:rsidRPr="009E4DD5" w:rsidRDefault="009E4DD5" w:rsidP="009E4DD5">
      <w:pPr>
        <w:autoSpaceDE w:val="0"/>
        <w:autoSpaceDN w:val="0"/>
        <w:adjustRightInd w:val="0"/>
        <w:spacing w:after="0" w:line="240" w:lineRule="auto"/>
        <w:ind w:firstLine="720"/>
        <w:jc w:val="both"/>
        <w:rPr>
          <w:rFonts w:ascii="Times New Roman" w:hAnsi="Times New Roman"/>
          <w:sz w:val="28"/>
          <w:szCs w:val="28"/>
        </w:rPr>
      </w:pPr>
      <w:r w:rsidRPr="009E4DD5">
        <w:rPr>
          <w:rFonts w:ascii="Times New Roman" w:hAnsi="Times New Roman"/>
          <w:sz w:val="28"/>
          <w:szCs w:val="28"/>
        </w:rPr>
        <w:t>11. Записи в Книгу почета военных следственных органов вносятся отделом кадров Главного военного следственного управления Следственного комитета.</w:t>
      </w:r>
    </w:p>
    <w:p w:rsidR="009E4DD5" w:rsidRPr="009E4DD5" w:rsidRDefault="009E4DD5" w:rsidP="009E4DD5">
      <w:pPr>
        <w:autoSpaceDE w:val="0"/>
        <w:autoSpaceDN w:val="0"/>
        <w:adjustRightInd w:val="0"/>
        <w:spacing w:after="0" w:line="240" w:lineRule="auto"/>
        <w:ind w:firstLine="720"/>
        <w:jc w:val="both"/>
        <w:rPr>
          <w:rFonts w:ascii="Times New Roman" w:hAnsi="Times New Roman"/>
          <w:sz w:val="28"/>
          <w:szCs w:val="28"/>
        </w:rPr>
      </w:pPr>
      <w:r w:rsidRPr="009E4DD5">
        <w:rPr>
          <w:rFonts w:ascii="Times New Roman" w:hAnsi="Times New Roman"/>
          <w:sz w:val="28"/>
          <w:szCs w:val="28"/>
        </w:rPr>
        <w:t>12. </w:t>
      </w:r>
      <w:proofErr w:type="gramStart"/>
      <w:r w:rsidRPr="009E4DD5">
        <w:rPr>
          <w:rFonts w:ascii="Times New Roman" w:hAnsi="Times New Roman"/>
          <w:sz w:val="28"/>
          <w:szCs w:val="28"/>
        </w:rPr>
        <w:t xml:space="preserve">Исключение из Книги почета военных следственных органов производится на основании приказа Главного военного следственного управления Следственного комитета в случае установления факта необоснованного представления к занесению в Книгу почета военных следственных органов, увольнения сотрудника (военнослужащего, федерального государственного гражданского служащего или иного работника) Следственного комитета за совершение проступков, несовместимых </w:t>
      </w:r>
      <w:r w:rsidRPr="009E4DD5">
        <w:rPr>
          <w:rFonts w:ascii="Times New Roman" w:hAnsi="Times New Roman"/>
          <w:sz w:val="28"/>
          <w:szCs w:val="28"/>
        </w:rPr>
        <w:br/>
        <w:t>с требованиями, предъявляемыми к личным, моральным и нравственным качествам сотрудника (военнослужащего, федерального государственного</w:t>
      </w:r>
      <w:proofErr w:type="gramEnd"/>
      <w:r w:rsidRPr="009E4DD5">
        <w:rPr>
          <w:rFonts w:ascii="Times New Roman" w:hAnsi="Times New Roman"/>
          <w:sz w:val="28"/>
          <w:szCs w:val="28"/>
        </w:rPr>
        <w:t xml:space="preserve"> гражданского служащего или иного работника) Следственного комитета.</w:t>
      </w:r>
    </w:p>
    <w:p w:rsidR="009E4DD5" w:rsidRPr="009E4DD5" w:rsidRDefault="009E4DD5" w:rsidP="009E4DD5">
      <w:pPr>
        <w:autoSpaceDE w:val="0"/>
        <w:autoSpaceDN w:val="0"/>
        <w:adjustRightInd w:val="0"/>
        <w:spacing w:after="0" w:line="240" w:lineRule="auto"/>
        <w:ind w:firstLine="720"/>
        <w:jc w:val="both"/>
        <w:rPr>
          <w:rFonts w:ascii="Times New Roman" w:hAnsi="Times New Roman"/>
          <w:sz w:val="28"/>
          <w:szCs w:val="28"/>
        </w:rPr>
      </w:pPr>
      <w:r w:rsidRPr="009E4DD5">
        <w:rPr>
          <w:rFonts w:ascii="Times New Roman" w:hAnsi="Times New Roman"/>
          <w:sz w:val="28"/>
          <w:szCs w:val="28"/>
        </w:rPr>
        <w:t>13. Место хранения Книги почета военных следственных органов определяется заместителем Председателя Следственного комитета Российской Федерации – руководителем Главного военного следственного управления.</w:t>
      </w:r>
    </w:p>
    <w:p w:rsidR="009E4DD5" w:rsidRDefault="009E4DD5" w:rsidP="009E4DD5">
      <w:pPr>
        <w:pStyle w:val="ConsPlusNonformat"/>
        <w:jc w:val="both"/>
        <w:rPr>
          <w:rFonts w:ascii="Times New Roman" w:hAnsi="Times New Roman" w:cs="Times New Roman"/>
          <w:sz w:val="28"/>
          <w:szCs w:val="28"/>
        </w:rPr>
      </w:pPr>
    </w:p>
    <w:p w:rsidR="009E4DD5" w:rsidRDefault="009E4DD5" w:rsidP="009E4DD5">
      <w:pPr>
        <w:pStyle w:val="ConsPlusNonformat"/>
        <w:jc w:val="both"/>
        <w:rPr>
          <w:rFonts w:ascii="Times New Roman" w:hAnsi="Times New Roman" w:cs="Times New Roman"/>
          <w:sz w:val="28"/>
          <w:szCs w:val="28"/>
        </w:rPr>
      </w:pPr>
    </w:p>
    <w:p w:rsidR="009E4DD5" w:rsidRDefault="009E4DD5" w:rsidP="009E4DD5">
      <w:pPr>
        <w:pStyle w:val="ConsPlusNonformat"/>
        <w:jc w:val="both"/>
        <w:rPr>
          <w:rFonts w:ascii="Times New Roman" w:hAnsi="Times New Roman" w:cs="Times New Roman"/>
          <w:sz w:val="28"/>
          <w:szCs w:val="28"/>
        </w:rPr>
      </w:pPr>
    </w:p>
    <w:p w:rsidR="009E4DD5" w:rsidRDefault="009E4DD5" w:rsidP="009E4DD5">
      <w:pPr>
        <w:pStyle w:val="ConsPlusNonformat"/>
        <w:jc w:val="both"/>
        <w:rPr>
          <w:rFonts w:ascii="Times New Roman" w:hAnsi="Times New Roman" w:cs="Times New Roman"/>
          <w:sz w:val="28"/>
          <w:szCs w:val="28"/>
        </w:rPr>
      </w:pPr>
    </w:p>
    <w:p w:rsidR="009E4DD5" w:rsidRDefault="009E4DD5" w:rsidP="009E4DD5">
      <w:pPr>
        <w:pStyle w:val="ConsPlusNonformat"/>
        <w:jc w:val="both"/>
        <w:rPr>
          <w:rFonts w:ascii="Times New Roman" w:hAnsi="Times New Roman" w:cs="Times New Roman"/>
          <w:sz w:val="28"/>
          <w:szCs w:val="28"/>
        </w:rPr>
        <w:sectPr w:rsidR="009E4DD5" w:rsidSect="00870DA5">
          <w:pgSz w:w="11906" w:h="16838"/>
          <w:pgMar w:top="904" w:right="850" w:bottom="426" w:left="1418" w:header="708" w:footer="708" w:gutter="0"/>
          <w:pgNumType w:start="1"/>
          <w:cols w:space="708"/>
          <w:titlePg/>
          <w:docGrid w:linePitch="360"/>
        </w:sectPr>
      </w:pPr>
    </w:p>
    <w:p w:rsidR="009E4DD5" w:rsidRPr="009E4DD5" w:rsidRDefault="009E4DD5" w:rsidP="009E4DD5">
      <w:pPr>
        <w:pStyle w:val="ConsPlusNormal"/>
        <w:ind w:left="5670"/>
        <w:outlineLvl w:val="1"/>
      </w:pPr>
      <w:r w:rsidRPr="009E4DD5">
        <w:t>Приложение № 1</w:t>
      </w:r>
    </w:p>
    <w:p w:rsidR="009E4DD5" w:rsidRPr="009E4DD5" w:rsidRDefault="009E4DD5" w:rsidP="009E4DD5">
      <w:pPr>
        <w:pStyle w:val="ConsPlusNormal"/>
        <w:ind w:left="5670"/>
        <w:outlineLvl w:val="1"/>
      </w:pPr>
    </w:p>
    <w:p w:rsidR="009E4DD5" w:rsidRPr="009E4DD5" w:rsidRDefault="009E4DD5" w:rsidP="009E4DD5">
      <w:pPr>
        <w:pStyle w:val="a9"/>
        <w:spacing w:after="0" w:line="240" w:lineRule="exact"/>
        <w:ind w:left="5670"/>
        <w:rPr>
          <w:rFonts w:ascii="Times New Roman" w:hAnsi="Times New Roman"/>
          <w:sz w:val="28"/>
          <w:szCs w:val="28"/>
        </w:rPr>
      </w:pPr>
      <w:r w:rsidRPr="009E4DD5">
        <w:rPr>
          <w:rFonts w:ascii="Times New Roman" w:hAnsi="Times New Roman"/>
          <w:sz w:val="28"/>
          <w:szCs w:val="28"/>
        </w:rPr>
        <w:t>к Положению о Книге почета военных следственных органов</w:t>
      </w:r>
    </w:p>
    <w:p w:rsidR="009E4DD5" w:rsidRPr="009E4DD5" w:rsidRDefault="009E4DD5" w:rsidP="009E4DD5">
      <w:pPr>
        <w:pStyle w:val="ConsPlusNormal"/>
        <w:spacing w:line="240" w:lineRule="exact"/>
        <w:ind w:left="5670"/>
      </w:pPr>
      <w:r w:rsidRPr="009E4DD5">
        <w:t xml:space="preserve">Следственного комитета Российской Федерации, </w:t>
      </w:r>
      <w:proofErr w:type="gramStart"/>
      <w:r w:rsidRPr="009E4DD5">
        <w:t>утвержденному</w:t>
      </w:r>
      <w:proofErr w:type="gramEnd"/>
      <w:r w:rsidRPr="009E4DD5">
        <w:t xml:space="preserve"> приказом Следственного комитета Российской Федерации </w:t>
      </w:r>
    </w:p>
    <w:p w:rsidR="009E4DD5" w:rsidRPr="009E4DD5" w:rsidRDefault="009E4DD5" w:rsidP="009E4DD5">
      <w:pPr>
        <w:pStyle w:val="ConsPlusNormal"/>
        <w:ind w:left="5670"/>
        <w:outlineLvl w:val="1"/>
      </w:pPr>
      <w:r w:rsidRPr="009E4DD5">
        <w:t>от __________ №______</w:t>
      </w:r>
    </w:p>
    <w:p w:rsidR="009E4DD5" w:rsidRPr="009E4DD5" w:rsidRDefault="009E4DD5" w:rsidP="009E4DD5">
      <w:pPr>
        <w:pStyle w:val="a9"/>
        <w:spacing w:after="0" w:line="240" w:lineRule="auto"/>
        <w:ind w:left="5245"/>
        <w:jc w:val="both"/>
        <w:rPr>
          <w:rFonts w:ascii="Times New Roman" w:hAnsi="Times New Roman"/>
          <w:sz w:val="28"/>
        </w:rPr>
      </w:pPr>
    </w:p>
    <w:p w:rsidR="009E4DD5" w:rsidRPr="009E4DD5" w:rsidRDefault="009E4DD5" w:rsidP="009E4DD5">
      <w:pPr>
        <w:pStyle w:val="a9"/>
        <w:spacing w:after="0" w:line="240" w:lineRule="auto"/>
        <w:ind w:left="0"/>
        <w:jc w:val="center"/>
        <w:rPr>
          <w:rFonts w:ascii="Times New Roman" w:hAnsi="Times New Roman"/>
          <w:b/>
          <w:sz w:val="28"/>
        </w:rPr>
      </w:pPr>
      <w:r w:rsidRPr="009E4DD5">
        <w:rPr>
          <w:rFonts w:ascii="Times New Roman" w:hAnsi="Times New Roman"/>
          <w:b/>
          <w:sz w:val="28"/>
        </w:rPr>
        <w:t>Описание Книги почета военных следственных органов</w:t>
      </w:r>
    </w:p>
    <w:p w:rsidR="009E4DD5" w:rsidRPr="009E4DD5" w:rsidRDefault="009E4DD5" w:rsidP="009E4DD5">
      <w:pPr>
        <w:pStyle w:val="a9"/>
        <w:spacing w:after="0" w:line="240" w:lineRule="auto"/>
        <w:ind w:left="0"/>
        <w:jc w:val="center"/>
        <w:rPr>
          <w:rFonts w:ascii="Times New Roman" w:hAnsi="Times New Roman"/>
          <w:b/>
          <w:sz w:val="28"/>
        </w:rPr>
      </w:pPr>
      <w:r w:rsidRPr="009E4DD5">
        <w:rPr>
          <w:rFonts w:ascii="Times New Roman" w:hAnsi="Times New Roman"/>
          <w:b/>
          <w:sz w:val="28"/>
        </w:rPr>
        <w:t>Следственного комитета Российской Федерации</w:t>
      </w:r>
    </w:p>
    <w:p w:rsidR="009E4DD5" w:rsidRPr="009E4DD5" w:rsidRDefault="009E4DD5" w:rsidP="009E4DD5">
      <w:pPr>
        <w:pStyle w:val="a9"/>
        <w:spacing w:after="0" w:line="240" w:lineRule="auto"/>
        <w:ind w:left="0" w:firstLine="720"/>
        <w:jc w:val="both"/>
        <w:rPr>
          <w:rFonts w:ascii="Times New Roman" w:hAnsi="Times New Roman"/>
          <w:sz w:val="28"/>
        </w:rPr>
      </w:pP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1. Книга почета </w:t>
      </w:r>
      <w:r w:rsidRPr="009E4DD5">
        <w:rPr>
          <w:rFonts w:ascii="Times New Roman" w:eastAsia="Times New Roman" w:hAnsi="Times New Roman"/>
          <w:sz w:val="28"/>
          <w:szCs w:val="28"/>
        </w:rPr>
        <w:t>военных следственных органов</w:t>
      </w:r>
      <w:r w:rsidRPr="009E4DD5">
        <w:rPr>
          <w:rFonts w:ascii="Times New Roman" w:hAnsi="Times New Roman"/>
          <w:sz w:val="28"/>
        </w:rPr>
        <w:t xml:space="preserve"> имеет прямоугольную форму с твердой обложкой, обтянутой кожей темно-зеленого цвета. Лицевая сторона обложки имеет рамку темно-синего цвета, по которой проходит золотистый плетеный орнамент, аналогичный орнаменту знамени Следственного комитета. Ширина темно-синей рамки с плетеным </w:t>
      </w:r>
      <w:r w:rsidRPr="009E4DD5">
        <w:rPr>
          <w:rFonts w:ascii="Times New Roman" w:hAnsi="Times New Roman"/>
          <w:sz w:val="28"/>
        </w:rPr>
        <w:br/>
        <w:t>орнаментом – 20 мм, ширина внешней каймы темно-зеленого цвета – 15 мм.</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2. На лицевой стороне обложки по центру в верхней части располагается геральдический знак – эмблема Следственного комитета, под которым имеются надписи золотистого цвета: по центру обложки – «Следственный комитет Российской Федерации», ниже по центру – «Главное военное следственное управление», далее по центру – «КНИГА ПОЧЕТА» и еще ниже строчными буквами – «военных следственных органов». На переплете обложки </w:t>
      </w:r>
      <w:r w:rsidRPr="009E4DD5">
        <w:rPr>
          <w:rFonts w:ascii="Times New Roman" w:hAnsi="Times New Roman"/>
          <w:sz w:val="28"/>
        </w:rPr>
        <w:br/>
        <w:t>по ее длинному краю располагаются надписи золотистого цвета – «Книга почета» и номер тома (римскими цифрами).</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Книга почета </w:t>
      </w:r>
      <w:r w:rsidRPr="009E4DD5">
        <w:rPr>
          <w:rFonts w:ascii="Times New Roman" w:eastAsia="Times New Roman" w:hAnsi="Times New Roman"/>
          <w:sz w:val="28"/>
          <w:szCs w:val="28"/>
        </w:rPr>
        <w:t>военных следственных органов</w:t>
      </w:r>
      <w:r w:rsidRPr="009E4DD5">
        <w:rPr>
          <w:rFonts w:ascii="Times New Roman" w:hAnsi="Times New Roman"/>
          <w:sz w:val="28"/>
        </w:rPr>
        <w:t xml:space="preserve"> (первый и последующие тома) издается типографским способом. Каждый том должен иметь объем </w:t>
      </w:r>
      <w:r w:rsidRPr="009E4DD5">
        <w:rPr>
          <w:rFonts w:ascii="Times New Roman" w:hAnsi="Times New Roman"/>
          <w:sz w:val="28"/>
        </w:rPr>
        <w:br/>
        <w:t>не менее 100 листов.</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3. Листы Книги почета </w:t>
      </w:r>
      <w:r w:rsidRPr="009E4DD5">
        <w:rPr>
          <w:rFonts w:ascii="Times New Roman" w:eastAsia="Times New Roman" w:hAnsi="Times New Roman"/>
          <w:sz w:val="28"/>
          <w:szCs w:val="28"/>
        </w:rPr>
        <w:t>военных следственных органов</w:t>
      </w:r>
      <w:r w:rsidRPr="009E4DD5">
        <w:rPr>
          <w:rFonts w:ascii="Times New Roman" w:hAnsi="Times New Roman"/>
          <w:sz w:val="28"/>
        </w:rPr>
        <w:t xml:space="preserve"> изготавливаются на бумаге формата A3 цвета кремовый с золотом и должны иметь плотность 250-280 г/м</w:t>
      </w:r>
      <w:proofErr w:type="gramStart"/>
      <w:r w:rsidRPr="009E4DD5">
        <w:rPr>
          <w:rFonts w:ascii="Times New Roman" w:hAnsi="Times New Roman"/>
          <w:sz w:val="28"/>
          <w:vertAlign w:val="superscript"/>
        </w:rPr>
        <w:t>2</w:t>
      </w:r>
      <w:proofErr w:type="gramEnd"/>
      <w:r w:rsidRPr="009E4DD5">
        <w:rPr>
          <w:rFonts w:ascii="Times New Roman" w:hAnsi="Times New Roman"/>
          <w:sz w:val="28"/>
        </w:rPr>
        <w:t>.</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Листы печатаются офсетным способом с применением 6 составных цветов краски.</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4. Крепление листов в Книге почета </w:t>
      </w:r>
      <w:r w:rsidRPr="009E4DD5">
        <w:rPr>
          <w:rFonts w:ascii="Times New Roman" w:eastAsia="Times New Roman" w:hAnsi="Times New Roman"/>
          <w:sz w:val="28"/>
          <w:szCs w:val="28"/>
        </w:rPr>
        <w:t>военных следственных органов</w:t>
      </w:r>
      <w:r w:rsidRPr="009E4DD5">
        <w:rPr>
          <w:rFonts w:ascii="Times New Roman" w:hAnsi="Times New Roman"/>
          <w:sz w:val="28"/>
        </w:rPr>
        <w:t xml:space="preserve"> осуществляется с помощью разъемных металлических переплетных колец бронзового цвета. Переплетные кольца Книги почета </w:t>
      </w:r>
      <w:r w:rsidRPr="009E4DD5">
        <w:rPr>
          <w:rFonts w:ascii="Times New Roman" w:eastAsia="Times New Roman" w:hAnsi="Times New Roman"/>
          <w:sz w:val="28"/>
          <w:szCs w:val="28"/>
        </w:rPr>
        <w:t>военных следственных органов</w:t>
      </w:r>
      <w:r w:rsidRPr="009E4DD5">
        <w:rPr>
          <w:rFonts w:ascii="Times New Roman" w:hAnsi="Times New Roman"/>
          <w:sz w:val="28"/>
        </w:rPr>
        <w:t xml:space="preserve"> должны обеспечивать возможность выемки (для оформления) </w:t>
      </w:r>
      <w:r w:rsidRPr="009E4DD5">
        <w:rPr>
          <w:rFonts w:ascii="Times New Roman" w:hAnsi="Times New Roman"/>
          <w:sz w:val="28"/>
        </w:rPr>
        <w:br/>
        <w:t xml:space="preserve">и обратного вложения листов, а также исключать повреждение листов </w:t>
      </w:r>
      <w:r w:rsidRPr="009E4DD5">
        <w:rPr>
          <w:rFonts w:ascii="Times New Roman" w:hAnsi="Times New Roman"/>
          <w:sz w:val="28"/>
        </w:rPr>
        <w:br/>
        <w:t xml:space="preserve">в процессе просмотра Книги почета </w:t>
      </w:r>
      <w:r w:rsidRPr="009E4DD5">
        <w:rPr>
          <w:rFonts w:ascii="Times New Roman" w:eastAsia="Times New Roman" w:hAnsi="Times New Roman"/>
          <w:sz w:val="28"/>
          <w:szCs w:val="28"/>
        </w:rPr>
        <w:t>военных следственных органов</w:t>
      </w:r>
      <w:r w:rsidRPr="009E4DD5">
        <w:rPr>
          <w:rFonts w:ascii="Times New Roman" w:hAnsi="Times New Roman"/>
          <w:sz w:val="28"/>
        </w:rPr>
        <w:t>.</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5. Каждому поощренному в Книге почета </w:t>
      </w:r>
      <w:r w:rsidRPr="009E4DD5">
        <w:rPr>
          <w:rFonts w:ascii="Times New Roman" w:eastAsia="Times New Roman" w:hAnsi="Times New Roman"/>
          <w:sz w:val="28"/>
          <w:szCs w:val="28"/>
        </w:rPr>
        <w:t>военных следственных органов</w:t>
      </w:r>
      <w:r w:rsidRPr="009E4DD5">
        <w:rPr>
          <w:rFonts w:ascii="Times New Roman" w:hAnsi="Times New Roman"/>
          <w:sz w:val="28"/>
        </w:rPr>
        <w:t xml:space="preserve"> посвящается отдельный лист. На титульной стороне листа размещается цветной фотопортрет </w:t>
      </w:r>
      <w:proofErr w:type="gramStart"/>
      <w:r w:rsidRPr="009E4DD5">
        <w:rPr>
          <w:rFonts w:ascii="Times New Roman" w:hAnsi="Times New Roman"/>
          <w:sz w:val="28"/>
        </w:rPr>
        <w:t>поощренного</w:t>
      </w:r>
      <w:proofErr w:type="gramEnd"/>
      <w:r w:rsidRPr="009E4DD5">
        <w:rPr>
          <w:rFonts w:ascii="Times New Roman" w:hAnsi="Times New Roman"/>
          <w:sz w:val="28"/>
        </w:rPr>
        <w:t xml:space="preserve"> и отражаются его персональные сведения: воинское (специальное) звание или классный чин, фамилия, имя, отчество, замещаемая должность, за какие заслуги и отличия занесен в Книгу почета </w:t>
      </w:r>
      <w:r w:rsidRPr="009E4DD5">
        <w:rPr>
          <w:rFonts w:ascii="Times New Roman" w:eastAsia="Times New Roman" w:hAnsi="Times New Roman"/>
          <w:sz w:val="28"/>
          <w:szCs w:val="28"/>
        </w:rPr>
        <w:t>военных следственных органов</w:t>
      </w:r>
      <w:r w:rsidRPr="009E4DD5">
        <w:rPr>
          <w:rFonts w:ascii="Times New Roman" w:hAnsi="Times New Roman"/>
          <w:sz w:val="28"/>
        </w:rPr>
        <w:t xml:space="preserve">, наличие государственных и ведомственных наград (указываются в порядке их значимости согласно статутам от высших </w:t>
      </w:r>
      <w:r w:rsidRPr="009E4DD5">
        <w:rPr>
          <w:rFonts w:ascii="Times New Roman" w:hAnsi="Times New Roman"/>
          <w:sz w:val="28"/>
        </w:rPr>
        <w:br/>
        <w:t>к низшим), а также вносятся реквизиты приказа Главного военного следственного управления Следственного комитета о поощрении.</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Оборотная сторона листа не используется.</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Текст печатается шрифтом </w:t>
      </w:r>
      <w:proofErr w:type="spellStart"/>
      <w:r w:rsidRPr="009E4DD5">
        <w:rPr>
          <w:rFonts w:ascii="Times New Roman" w:hAnsi="Times New Roman"/>
          <w:sz w:val="28"/>
        </w:rPr>
        <w:t>Times</w:t>
      </w:r>
      <w:proofErr w:type="spellEnd"/>
      <w:r w:rsidRPr="009E4DD5">
        <w:rPr>
          <w:rFonts w:ascii="Times New Roman" w:hAnsi="Times New Roman"/>
          <w:sz w:val="28"/>
        </w:rPr>
        <w:t xml:space="preserve"> </w:t>
      </w:r>
      <w:proofErr w:type="spellStart"/>
      <w:r w:rsidRPr="009E4DD5">
        <w:rPr>
          <w:rFonts w:ascii="Times New Roman" w:hAnsi="Times New Roman"/>
          <w:sz w:val="28"/>
        </w:rPr>
        <w:t>New</w:t>
      </w:r>
      <w:proofErr w:type="spellEnd"/>
      <w:r w:rsidRPr="009E4DD5">
        <w:rPr>
          <w:rFonts w:ascii="Times New Roman" w:hAnsi="Times New Roman"/>
          <w:sz w:val="28"/>
        </w:rPr>
        <w:t xml:space="preserve"> </w:t>
      </w:r>
      <w:proofErr w:type="spellStart"/>
      <w:r w:rsidRPr="009E4DD5">
        <w:rPr>
          <w:rFonts w:ascii="Times New Roman" w:hAnsi="Times New Roman"/>
          <w:sz w:val="28"/>
        </w:rPr>
        <w:t>Roman</w:t>
      </w:r>
      <w:proofErr w:type="spellEnd"/>
      <w:r w:rsidRPr="009E4DD5">
        <w:rPr>
          <w:rFonts w:ascii="Times New Roman" w:hAnsi="Times New Roman"/>
          <w:sz w:val="28"/>
        </w:rPr>
        <w:t>, размером № 16.</w:t>
      </w:r>
    </w:p>
    <w:p w:rsidR="009E4DD5" w:rsidRPr="009E4DD5" w:rsidRDefault="009E4DD5" w:rsidP="009E4DD5">
      <w:pPr>
        <w:pStyle w:val="a9"/>
        <w:spacing w:after="0" w:line="240" w:lineRule="auto"/>
        <w:ind w:left="0" w:firstLine="720"/>
        <w:jc w:val="both"/>
        <w:rPr>
          <w:rFonts w:ascii="Times New Roman" w:hAnsi="Times New Roman"/>
          <w:sz w:val="28"/>
        </w:rPr>
      </w:pPr>
    </w:p>
    <w:p w:rsidR="009E4DD5" w:rsidRDefault="009E4DD5" w:rsidP="009E4DD5">
      <w:pPr>
        <w:pStyle w:val="ConsPlusNonformat"/>
        <w:jc w:val="both"/>
        <w:rPr>
          <w:rFonts w:ascii="Times New Roman" w:hAnsi="Times New Roman" w:cs="Times New Roman"/>
          <w:sz w:val="28"/>
          <w:szCs w:val="28"/>
        </w:rPr>
      </w:pPr>
    </w:p>
    <w:p w:rsidR="009E4DD5" w:rsidRDefault="009E4DD5" w:rsidP="009E4DD5">
      <w:pPr>
        <w:pStyle w:val="ConsPlusNonformat"/>
        <w:jc w:val="both"/>
        <w:rPr>
          <w:rFonts w:ascii="Times New Roman" w:hAnsi="Times New Roman" w:cs="Times New Roman"/>
          <w:sz w:val="28"/>
          <w:szCs w:val="28"/>
        </w:rPr>
      </w:pPr>
    </w:p>
    <w:p w:rsidR="009E4DD5" w:rsidRDefault="009E4DD5" w:rsidP="009E4DD5">
      <w:pPr>
        <w:pStyle w:val="ConsPlusNonformat"/>
        <w:jc w:val="both"/>
        <w:rPr>
          <w:rFonts w:ascii="Times New Roman" w:hAnsi="Times New Roman" w:cs="Times New Roman"/>
          <w:sz w:val="28"/>
          <w:szCs w:val="28"/>
        </w:rPr>
      </w:pPr>
    </w:p>
    <w:p w:rsidR="009E4DD5" w:rsidRDefault="009E4DD5" w:rsidP="009E4DD5">
      <w:pPr>
        <w:pStyle w:val="ConsPlusNonformat"/>
        <w:jc w:val="both"/>
        <w:rPr>
          <w:rFonts w:ascii="Times New Roman" w:hAnsi="Times New Roman" w:cs="Times New Roman"/>
          <w:sz w:val="28"/>
          <w:szCs w:val="28"/>
        </w:rPr>
      </w:pPr>
    </w:p>
    <w:p w:rsidR="009E4DD5" w:rsidRDefault="009E4DD5" w:rsidP="009E4DD5">
      <w:pPr>
        <w:pStyle w:val="ConsPlusNonformat"/>
        <w:jc w:val="both"/>
        <w:rPr>
          <w:rFonts w:ascii="Times New Roman" w:hAnsi="Times New Roman" w:cs="Times New Roman"/>
          <w:sz w:val="28"/>
          <w:szCs w:val="28"/>
        </w:rPr>
        <w:sectPr w:rsidR="009E4DD5" w:rsidSect="00870DA5">
          <w:pgSz w:w="11906" w:h="16838"/>
          <w:pgMar w:top="904" w:right="850" w:bottom="426" w:left="1418" w:header="708" w:footer="708" w:gutter="0"/>
          <w:pgNumType w:start="1"/>
          <w:cols w:space="708"/>
          <w:titlePg/>
          <w:docGrid w:linePitch="360"/>
        </w:sectPr>
      </w:pPr>
    </w:p>
    <w:p w:rsidR="009E4DD5" w:rsidRPr="009E4DD5" w:rsidRDefault="009E4DD5" w:rsidP="009E4DD5">
      <w:pPr>
        <w:pStyle w:val="ConsPlusNormal"/>
        <w:ind w:left="5670"/>
        <w:outlineLvl w:val="1"/>
      </w:pPr>
      <w:r w:rsidRPr="009E4DD5">
        <w:t>Приложение № 2</w:t>
      </w:r>
    </w:p>
    <w:p w:rsidR="009E4DD5" w:rsidRPr="009E4DD5" w:rsidRDefault="009E4DD5" w:rsidP="009E4DD5">
      <w:pPr>
        <w:pStyle w:val="ConsPlusNormal"/>
        <w:ind w:left="5670"/>
        <w:outlineLvl w:val="1"/>
      </w:pPr>
    </w:p>
    <w:p w:rsidR="009E4DD5" w:rsidRPr="009E4DD5" w:rsidRDefault="009E4DD5" w:rsidP="009E4DD5">
      <w:pPr>
        <w:pStyle w:val="a9"/>
        <w:spacing w:after="0" w:line="240" w:lineRule="exact"/>
        <w:ind w:left="5670"/>
        <w:rPr>
          <w:rFonts w:ascii="Times New Roman" w:hAnsi="Times New Roman"/>
          <w:sz w:val="28"/>
          <w:szCs w:val="28"/>
        </w:rPr>
      </w:pPr>
      <w:r w:rsidRPr="009E4DD5">
        <w:rPr>
          <w:rFonts w:ascii="Times New Roman" w:hAnsi="Times New Roman"/>
          <w:sz w:val="28"/>
          <w:szCs w:val="28"/>
        </w:rPr>
        <w:t>к Положению о Книге почета военных следственных органов</w:t>
      </w:r>
    </w:p>
    <w:p w:rsidR="009E4DD5" w:rsidRPr="009E4DD5" w:rsidRDefault="009E4DD5" w:rsidP="009E4DD5">
      <w:pPr>
        <w:pStyle w:val="ConsPlusNormal"/>
        <w:spacing w:line="240" w:lineRule="exact"/>
        <w:ind w:left="5670"/>
      </w:pPr>
      <w:r w:rsidRPr="009E4DD5">
        <w:t xml:space="preserve">Следственного комитета Российской Федерации, </w:t>
      </w:r>
      <w:proofErr w:type="gramStart"/>
      <w:r w:rsidRPr="009E4DD5">
        <w:t>утвержденному</w:t>
      </w:r>
      <w:proofErr w:type="gramEnd"/>
      <w:r w:rsidRPr="009E4DD5">
        <w:t xml:space="preserve"> приказом Следственного комитета Российской Федерации </w:t>
      </w:r>
    </w:p>
    <w:p w:rsidR="009E4DD5" w:rsidRPr="009E4DD5" w:rsidRDefault="009E4DD5" w:rsidP="009E4DD5">
      <w:pPr>
        <w:pStyle w:val="ConsPlusNormal"/>
        <w:ind w:left="5670"/>
        <w:outlineLvl w:val="1"/>
      </w:pPr>
      <w:r w:rsidRPr="009E4DD5">
        <w:t>от __________ №______</w:t>
      </w:r>
    </w:p>
    <w:p w:rsidR="009E4DD5" w:rsidRPr="009E4DD5" w:rsidRDefault="009E4DD5" w:rsidP="009E4DD5">
      <w:pPr>
        <w:pStyle w:val="a9"/>
        <w:spacing w:after="0" w:line="240" w:lineRule="auto"/>
        <w:ind w:left="5245"/>
        <w:jc w:val="both"/>
        <w:rPr>
          <w:rFonts w:ascii="Times New Roman" w:hAnsi="Times New Roman"/>
          <w:sz w:val="28"/>
        </w:rPr>
      </w:pPr>
    </w:p>
    <w:p w:rsidR="009E4DD5" w:rsidRPr="009E4DD5" w:rsidRDefault="009E4DD5" w:rsidP="009E4DD5">
      <w:pPr>
        <w:pStyle w:val="a9"/>
        <w:spacing w:after="0" w:line="240" w:lineRule="auto"/>
        <w:ind w:left="0"/>
        <w:jc w:val="center"/>
        <w:rPr>
          <w:rFonts w:ascii="Times New Roman" w:hAnsi="Times New Roman"/>
          <w:b/>
          <w:sz w:val="28"/>
        </w:rPr>
      </w:pPr>
      <w:r w:rsidRPr="009E4DD5">
        <w:rPr>
          <w:rFonts w:ascii="Times New Roman" w:hAnsi="Times New Roman"/>
          <w:b/>
          <w:sz w:val="28"/>
        </w:rPr>
        <w:t xml:space="preserve">Описание Свидетельства о занесении </w:t>
      </w:r>
      <w:r w:rsidRPr="009E4DD5">
        <w:rPr>
          <w:rFonts w:ascii="Times New Roman" w:hAnsi="Times New Roman"/>
          <w:b/>
          <w:sz w:val="28"/>
        </w:rPr>
        <w:br/>
        <w:t>в Книгу почета военных следственных органов</w:t>
      </w:r>
    </w:p>
    <w:p w:rsidR="009E4DD5" w:rsidRPr="009E4DD5" w:rsidRDefault="009E4DD5" w:rsidP="009E4DD5">
      <w:pPr>
        <w:pStyle w:val="a9"/>
        <w:spacing w:after="0" w:line="240" w:lineRule="auto"/>
        <w:ind w:left="0"/>
        <w:jc w:val="center"/>
        <w:rPr>
          <w:rFonts w:ascii="Times New Roman" w:hAnsi="Times New Roman"/>
          <w:b/>
          <w:sz w:val="28"/>
        </w:rPr>
      </w:pPr>
      <w:r w:rsidRPr="009E4DD5">
        <w:rPr>
          <w:rFonts w:ascii="Times New Roman" w:hAnsi="Times New Roman"/>
          <w:b/>
          <w:sz w:val="28"/>
        </w:rPr>
        <w:t>Следственного комитета Российской Федерации</w:t>
      </w:r>
    </w:p>
    <w:p w:rsidR="009E4DD5" w:rsidRPr="009E4DD5" w:rsidRDefault="009E4DD5" w:rsidP="009E4DD5">
      <w:pPr>
        <w:pStyle w:val="a9"/>
        <w:spacing w:after="0" w:line="240" w:lineRule="auto"/>
        <w:ind w:left="0" w:firstLine="720"/>
        <w:jc w:val="both"/>
        <w:rPr>
          <w:rFonts w:ascii="Times New Roman" w:hAnsi="Times New Roman"/>
          <w:sz w:val="28"/>
        </w:rPr>
      </w:pP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Свидетельство о занесении в Книгу почета </w:t>
      </w:r>
      <w:r w:rsidRPr="009E4DD5">
        <w:rPr>
          <w:rFonts w:ascii="Times New Roman" w:eastAsia="Times New Roman" w:hAnsi="Times New Roman"/>
          <w:sz w:val="28"/>
          <w:szCs w:val="28"/>
        </w:rPr>
        <w:t>военных следственных органов Следственного комитета Российской Федерации</w:t>
      </w:r>
      <w:r w:rsidRPr="009E4DD5">
        <w:rPr>
          <w:rFonts w:ascii="Times New Roman" w:hAnsi="Times New Roman"/>
          <w:sz w:val="28"/>
        </w:rPr>
        <w:t xml:space="preserve"> состоит из бланка формата A4 и багетной рамки к нему.</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Бланк имеет одностороннее изображение, изготавливается </w:t>
      </w:r>
      <w:r w:rsidRPr="009E4DD5">
        <w:rPr>
          <w:rFonts w:ascii="Times New Roman" w:hAnsi="Times New Roman"/>
          <w:sz w:val="28"/>
        </w:rPr>
        <w:br/>
        <w:t xml:space="preserve">из </w:t>
      </w:r>
      <w:proofErr w:type="spellStart"/>
      <w:r w:rsidRPr="009E4DD5">
        <w:rPr>
          <w:rFonts w:ascii="Times New Roman" w:hAnsi="Times New Roman"/>
          <w:sz w:val="28"/>
        </w:rPr>
        <w:t>чистоцеллюлозной</w:t>
      </w:r>
      <w:proofErr w:type="spellEnd"/>
      <w:r w:rsidRPr="009E4DD5">
        <w:rPr>
          <w:rFonts w:ascii="Times New Roman" w:hAnsi="Times New Roman"/>
          <w:sz w:val="28"/>
        </w:rPr>
        <w:t xml:space="preserve"> гладкой бумаги с шелковистой поверхностью. </w:t>
      </w:r>
      <w:r w:rsidRPr="009E4DD5">
        <w:rPr>
          <w:rFonts w:ascii="Times New Roman" w:hAnsi="Times New Roman"/>
          <w:sz w:val="28"/>
        </w:rPr>
        <w:br/>
        <w:t>По периметру бланка размещена декоративная, обрамленная золотыми линиями рамка с золотым плетеным орнаментом.</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В центральной верхней части бланка расположена стилизованная бежевого цвета ажурная розетка с цветным и выполненным с </w:t>
      </w:r>
      <w:proofErr w:type="spellStart"/>
      <w:r w:rsidRPr="009E4DD5">
        <w:rPr>
          <w:rFonts w:ascii="Times New Roman" w:hAnsi="Times New Roman"/>
          <w:sz w:val="28"/>
        </w:rPr>
        <w:t>конгревом</w:t>
      </w:r>
      <w:proofErr w:type="spellEnd"/>
      <w:r w:rsidRPr="009E4DD5">
        <w:rPr>
          <w:rFonts w:ascii="Times New Roman" w:hAnsi="Times New Roman"/>
          <w:sz w:val="28"/>
        </w:rPr>
        <w:t xml:space="preserve"> изображением в центре розетки геральдического знака – эмблемы Следственного комитета.</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Внутри рамки поле бланка покрыто декоративной тангирной сеткой бежевого цвета, которая образуется расходящимися от розетки по кругу декоративными лучами. Каждый луч состоит из двух смещенных относительно друг друга синусоидального вида линий, которые с увеличением длины луча увеличивают размах колебаний. Покрытие бланка тангирной сеткой придает полю бланка внутри декоративной рамки бежевый фоновый цвет.</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 xml:space="preserve">Ниже розетки с геральдическим знаком располагаются в 3 строки надписи, выполненные с </w:t>
      </w:r>
      <w:proofErr w:type="spellStart"/>
      <w:r w:rsidRPr="009E4DD5">
        <w:rPr>
          <w:rFonts w:ascii="Times New Roman" w:hAnsi="Times New Roman"/>
          <w:sz w:val="28"/>
        </w:rPr>
        <w:t>конгревом</w:t>
      </w:r>
      <w:proofErr w:type="spellEnd"/>
      <w:r w:rsidRPr="009E4DD5">
        <w:rPr>
          <w:rFonts w:ascii="Times New Roman" w:hAnsi="Times New Roman"/>
          <w:sz w:val="28"/>
        </w:rPr>
        <w:t xml:space="preserve"> заглавными прямыми литерами золотого цвета: на первой – «СЛЕДСТВЕННЫЙ КОМИТЕТ РОССИЙСКОЙ ФЕДЕРАЦИИ», на второй – «ГЛАВНОЕ ВОЕННОЕ СЛЕДСТВЕННОЕ УПРАВЛЕНИЕ», на третьей – «СВИДЕТЕЛЬСТВО». Надпись «СВИДЕТЕЛЬСТВО» выполняется с обрисовкой каждой буквы с правой стороны красным цветом. Высота букв первой и второй строк – 4 мм, </w:t>
      </w:r>
      <w:r w:rsidRPr="009E4DD5">
        <w:rPr>
          <w:rFonts w:ascii="Times New Roman" w:hAnsi="Times New Roman"/>
          <w:sz w:val="28"/>
        </w:rPr>
        <w:br/>
        <w:t>третьей – 10 мм.</w:t>
      </w:r>
    </w:p>
    <w:p w:rsidR="009E4DD5" w:rsidRPr="009E4DD5" w:rsidRDefault="009E4DD5" w:rsidP="009E4DD5">
      <w:pPr>
        <w:pStyle w:val="a9"/>
        <w:spacing w:after="0" w:line="240" w:lineRule="auto"/>
        <w:ind w:left="0" w:firstLine="720"/>
        <w:jc w:val="both"/>
        <w:rPr>
          <w:rFonts w:ascii="Times New Roman" w:hAnsi="Times New Roman"/>
          <w:sz w:val="28"/>
        </w:rPr>
      </w:pPr>
      <w:r w:rsidRPr="009E4DD5">
        <w:rPr>
          <w:rFonts w:ascii="Times New Roman" w:hAnsi="Times New Roman"/>
          <w:sz w:val="28"/>
        </w:rPr>
        <w:t>Бланк комплектуется багетной рамкой темно-коричневого цвета, имеющей сложный выпуклый профиль, вставку из стекла или прозрачного пластика, крепление для подвески, золотое обрамление периметра.</w:t>
      </w:r>
    </w:p>
    <w:p w:rsidR="009E4DD5" w:rsidRDefault="009E4DD5" w:rsidP="009E4DD5">
      <w:pPr>
        <w:pStyle w:val="ConsPlusNonformat"/>
        <w:jc w:val="both"/>
        <w:rPr>
          <w:rFonts w:ascii="Times New Roman" w:hAnsi="Times New Roman" w:cs="Times New Roman"/>
          <w:sz w:val="28"/>
          <w:szCs w:val="28"/>
        </w:rPr>
      </w:pPr>
    </w:p>
    <w:p w:rsidR="009E4DD5" w:rsidRDefault="009E4DD5" w:rsidP="009E4DD5">
      <w:pPr>
        <w:pStyle w:val="ConsPlusNonformat"/>
        <w:jc w:val="both"/>
        <w:rPr>
          <w:rFonts w:ascii="Times New Roman" w:hAnsi="Times New Roman" w:cs="Times New Roman"/>
          <w:sz w:val="28"/>
          <w:szCs w:val="28"/>
        </w:rPr>
        <w:sectPr w:rsidR="009E4DD5" w:rsidSect="00870DA5">
          <w:pgSz w:w="11906" w:h="16838"/>
          <w:pgMar w:top="904" w:right="850" w:bottom="426" w:left="1418" w:header="708" w:footer="708" w:gutter="0"/>
          <w:pgNumType w:start="1"/>
          <w:cols w:space="708"/>
          <w:titlePg/>
          <w:docGrid w:linePitch="360"/>
        </w:sectPr>
      </w:pPr>
    </w:p>
    <w:p w:rsidR="009E4DD5" w:rsidRPr="009E4DD5" w:rsidRDefault="009E4DD5" w:rsidP="009E4DD5">
      <w:pPr>
        <w:pStyle w:val="ConsPlusNormal"/>
        <w:spacing w:line="240" w:lineRule="exact"/>
        <w:ind w:left="5670"/>
        <w:outlineLvl w:val="1"/>
      </w:pPr>
      <w:r w:rsidRPr="009E4DD5">
        <w:t>Приложение № 3</w:t>
      </w:r>
    </w:p>
    <w:p w:rsidR="009E4DD5" w:rsidRPr="009E4DD5" w:rsidRDefault="009E4DD5" w:rsidP="009E4DD5">
      <w:pPr>
        <w:pStyle w:val="ConsPlusNormal"/>
        <w:spacing w:line="240" w:lineRule="exact"/>
        <w:ind w:left="5670"/>
        <w:outlineLvl w:val="1"/>
      </w:pPr>
    </w:p>
    <w:p w:rsidR="009E4DD5" w:rsidRPr="009E4DD5" w:rsidRDefault="009E4DD5" w:rsidP="009E4DD5">
      <w:pPr>
        <w:pStyle w:val="a9"/>
        <w:spacing w:after="0" w:line="240" w:lineRule="exact"/>
        <w:ind w:left="5670"/>
        <w:rPr>
          <w:rFonts w:ascii="Times New Roman" w:hAnsi="Times New Roman"/>
          <w:sz w:val="28"/>
          <w:szCs w:val="28"/>
        </w:rPr>
      </w:pPr>
      <w:r w:rsidRPr="009E4DD5">
        <w:rPr>
          <w:rFonts w:ascii="Times New Roman" w:hAnsi="Times New Roman"/>
          <w:sz w:val="28"/>
          <w:szCs w:val="28"/>
        </w:rPr>
        <w:t>к Положению о Книге почета военных следственных органов</w:t>
      </w:r>
    </w:p>
    <w:p w:rsidR="009E4DD5" w:rsidRPr="009E4DD5" w:rsidRDefault="009E4DD5" w:rsidP="009E4DD5">
      <w:pPr>
        <w:pStyle w:val="ConsPlusNormal"/>
        <w:spacing w:line="240" w:lineRule="exact"/>
        <w:ind w:left="5670"/>
      </w:pPr>
      <w:r w:rsidRPr="009E4DD5">
        <w:t xml:space="preserve">Следственного комитета Российской Федерации, </w:t>
      </w:r>
      <w:proofErr w:type="gramStart"/>
      <w:r w:rsidRPr="009E4DD5">
        <w:t>утвержденному</w:t>
      </w:r>
      <w:proofErr w:type="gramEnd"/>
      <w:r w:rsidRPr="009E4DD5">
        <w:t xml:space="preserve"> приказом Следственного комитета Российской Федерации </w:t>
      </w:r>
    </w:p>
    <w:p w:rsidR="009E4DD5" w:rsidRPr="009E4DD5" w:rsidRDefault="009E4DD5" w:rsidP="009E4DD5">
      <w:pPr>
        <w:pStyle w:val="ConsPlusNormal"/>
        <w:ind w:left="5670"/>
        <w:outlineLvl w:val="1"/>
      </w:pPr>
      <w:r w:rsidRPr="009E4DD5">
        <w:t>от __________ №______</w:t>
      </w:r>
    </w:p>
    <w:p w:rsidR="009E4DD5" w:rsidRPr="009E4DD5" w:rsidRDefault="009E4DD5" w:rsidP="009E4DD5">
      <w:pPr>
        <w:pStyle w:val="a9"/>
        <w:spacing w:after="0"/>
        <w:ind w:left="0"/>
        <w:rPr>
          <w:rFonts w:ascii="Times New Roman" w:hAnsi="Times New Roman"/>
          <w:sz w:val="28"/>
          <w:szCs w:val="28"/>
        </w:rPr>
      </w:pPr>
    </w:p>
    <w:p w:rsidR="009E4DD5" w:rsidRPr="009E4DD5" w:rsidRDefault="009E4DD5" w:rsidP="009E4DD5">
      <w:pPr>
        <w:pStyle w:val="a9"/>
        <w:spacing w:after="0"/>
        <w:ind w:left="0"/>
        <w:jc w:val="center"/>
        <w:rPr>
          <w:rFonts w:ascii="Times New Roman" w:hAnsi="Times New Roman"/>
          <w:b/>
          <w:sz w:val="28"/>
          <w:szCs w:val="28"/>
        </w:rPr>
      </w:pPr>
      <w:r w:rsidRPr="009E4DD5">
        <w:rPr>
          <w:rFonts w:ascii="Times New Roman" w:hAnsi="Times New Roman"/>
          <w:b/>
          <w:sz w:val="28"/>
          <w:szCs w:val="28"/>
        </w:rPr>
        <w:t>Рисунок Свидетельства о занесении в Книгу почета военных следственных органов Следственного комитета Российской Федерации</w:t>
      </w:r>
    </w:p>
    <w:p w:rsidR="009E4DD5" w:rsidRPr="0021177E" w:rsidRDefault="009E4DD5" w:rsidP="009E4DD5">
      <w:pPr>
        <w:pStyle w:val="a9"/>
        <w:spacing w:after="0"/>
        <w:ind w:left="0"/>
        <w:jc w:val="center"/>
        <w:rPr>
          <w:b/>
          <w:sz w:val="28"/>
          <w:szCs w:val="28"/>
        </w:rPr>
      </w:pPr>
    </w:p>
    <w:p w:rsidR="009E4DD5" w:rsidRDefault="009E4DD5" w:rsidP="009E4DD5">
      <w:pPr>
        <w:pStyle w:val="ConsPlusNonformat"/>
        <w:jc w:val="center"/>
        <w:rPr>
          <w:rFonts w:ascii="Times New Roman" w:hAnsi="Times New Roman" w:cs="Times New Roman"/>
          <w:sz w:val="28"/>
          <w:szCs w:val="28"/>
        </w:rPr>
      </w:pPr>
      <w:r w:rsidRPr="009E4DD5">
        <w:rPr>
          <w:rFonts w:ascii="Times New Roman" w:hAnsi="Times New Roman" w:cs="Times New Roman"/>
          <w:sz w:val="28"/>
          <w:szCs w:val="28"/>
        </w:rPr>
        <w:drawing>
          <wp:inline distT="0" distB="0" distL="0" distR="0">
            <wp:extent cx="5227320" cy="6694170"/>
            <wp:effectExtent l="19050" t="0" r="0" b="0"/>
            <wp:docPr id="30" name="Рисунок 1" descr="jpe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eg5"/>
                    <pic:cNvPicPr>
                      <a:picLocks noChangeAspect="1" noChangeArrowheads="1"/>
                    </pic:cNvPicPr>
                  </pic:nvPicPr>
                  <pic:blipFill>
                    <a:blip r:embed="rId56" cstate="print"/>
                    <a:srcRect/>
                    <a:stretch>
                      <a:fillRect/>
                    </a:stretch>
                  </pic:blipFill>
                  <pic:spPr bwMode="auto">
                    <a:xfrm>
                      <a:off x="0" y="0"/>
                      <a:ext cx="5227320" cy="6694170"/>
                    </a:xfrm>
                    <a:prstGeom prst="rect">
                      <a:avLst/>
                    </a:prstGeom>
                    <a:noFill/>
                    <a:ln w="9525">
                      <a:noFill/>
                      <a:miter lim="800000"/>
                      <a:headEnd/>
                      <a:tailEnd/>
                    </a:ln>
                  </pic:spPr>
                </pic:pic>
              </a:graphicData>
            </a:graphic>
          </wp:inline>
        </w:drawing>
      </w:r>
    </w:p>
    <w:p w:rsidR="009E4DD5" w:rsidRDefault="009E4DD5" w:rsidP="009E4DD5">
      <w:pPr>
        <w:pStyle w:val="ConsPlusNonformat"/>
        <w:jc w:val="center"/>
        <w:rPr>
          <w:rFonts w:ascii="Times New Roman" w:hAnsi="Times New Roman" w:cs="Times New Roman"/>
          <w:sz w:val="28"/>
          <w:szCs w:val="28"/>
        </w:rPr>
        <w:sectPr w:rsidR="009E4DD5" w:rsidSect="00870DA5">
          <w:pgSz w:w="11906" w:h="16838"/>
          <w:pgMar w:top="904" w:right="850" w:bottom="426" w:left="1418" w:header="708" w:footer="708" w:gutter="0"/>
          <w:pgNumType w:start="1"/>
          <w:cols w:space="708"/>
          <w:titlePg/>
          <w:docGrid w:linePitch="360"/>
        </w:sectPr>
      </w:pPr>
    </w:p>
    <w:p w:rsidR="009E4DD5" w:rsidRPr="00BB2F92" w:rsidRDefault="009E4DD5" w:rsidP="009E4DD5">
      <w:pPr>
        <w:pStyle w:val="ConsPlusNormal"/>
        <w:spacing w:line="240" w:lineRule="exact"/>
        <w:ind w:left="5670"/>
      </w:pPr>
      <w:r w:rsidRPr="00BB2F92">
        <w:t xml:space="preserve">Приложение № </w:t>
      </w:r>
      <w:r>
        <w:t>24</w:t>
      </w:r>
    </w:p>
    <w:p w:rsidR="009E4DD5" w:rsidRPr="00BB2F92" w:rsidRDefault="009E4DD5" w:rsidP="009E4DD5">
      <w:pPr>
        <w:pStyle w:val="ConsPlusNormal"/>
        <w:spacing w:line="240" w:lineRule="exact"/>
        <w:ind w:left="5670"/>
      </w:pPr>
    </w:p>
    <w:p w:rsidR="009E4DD5" w:rsidRPr="00BB2F92" w:rsidRDefault="009E4DD5" w:rsidP="009E4DD5">
      <w:pPr>
        <w:pStyle w:val="ConsPlusNormal"/>
        <w:spacing w:line="240" w:lineRule="exact"/>
        <w:ind w:left="5670"/>
      </w:pPr>
      <w:r w:rsidRPr="00BB2F92">
        <w:t xml:space="preserve">к приказу Следственного комитета Российской Федерации </w:t>
      </w:r>
    </w:p>
    <w:p w:rsidR="009E4DD5" w:rsidRPr="00BB2F92" w:rsidRDefault="009E4DD5" w:rsidP="009E4DD5">
      <w:pPr>
        <w:pStyle w:val="ConsPlusNormal"/>
        <w:spacing w:line="240" w:lineRule="exact"/>
        <w:ind w:left="5670"/>
      </w:pPr>
    </w:p>
    <w:p w:rsidR="009E4DD5" w:rsidRPr="00386298" w:rsidRDefault="009E4DD5" w:rsidP="009E4DD5">
      <w:pPr>
        <w:pStyle w:val="ConsPlusNormal"/>
        <w:ind w:left="5670"/>
        <w:jc w:val="both"/>
      </w:pPr>
      <w:r w:rsidRPr="00386298">
        <w:t>от __________ №______</w:t>
      </w:r>
    </w:p>
    <w:p w:rsidR="009E4DD5" w:rsidRPr="007B67E1" w:rsidRDefault="009E4DD5" w:rsidP="009E4DD5">
      <w:pPr>
        <w:ind w:firstLine="900"/>
        <w:jc w:val="both"/>
        <w:rPr>
          <w:sz w:val="28"/>
          <w:szCs w:val="28"/>
        </w:rPr>
      </w:pPr>
    </w:p>
    <w:p w:rsidR="009E4DD5" w:rsidRPr="009E4DD5" w:rsidRDefault="009E4DD5" w:rsidP="009E4DD5">
      <w:pPr>
        <w:pStyle w:val="af6"/>
        <w:rPr>
          <w:b/>
          <w:sz w:val="28"/>
          <w:szCs w:val="28"/>
        </w:rPr>
      </w:pPr>
      <w:r w:rsidRPr="009E4DD5">
        <w:rPr>
          <w:b/>
          <w:sz w:val="28"/>
          <w:szCs w:val="28"/>
        </w:rPr>
        <w:t xml:space="preserve">Положение о Доске почета </w:t>
      </w:r>
    </w:p>
    <w:p w:rsidR="009E4DD5" w:rsidRPr="009E4DD5" w:rsidRDefault="009E4DD5" w:rsidP="009E4DD5">
      <w:pPr>
        <w:pStyle w:val="af6"/>
        <w:rPr>
          <w:b/>
          <w:sz w:val="28"/>
          <w:szCs w:val="28"/>
        </w:rPr>
      </w:pPr>
      <w:r w:rsidRPr="009E4DD5">
        <w:rPr>
          <w:b/>
          <w:sz w:val="28"/>
          <w:szCs w:val="28"/>
        </w:rPr>
        <w:t>Следственного комитета Российской Федерации</w:t>
      </w:r>
    </w:p>
    <w:p w:rsidR="009E4DD5" w:rsidRPr="009E4DD5" w:rsidRDefault="009E4DD5" w:rsidP="009E4DD5">
      <w:pPr>
        <w:spacing w:after="0" w:line="240" w:lineRule="auto"/>
        <w:jc w:val="center"/>
        <w:rPr>
          <w:rFonts w:ascii="Times New Roman" w:hAnsi="Times New Roman"/>
          <w:szCs w:val="26"/>
        </w:rPr>
      </w:pPr>
    </w:p>
    <w:p w:rsidR="009E4DD5" w:rsidRPr="009E4DD5" w:rsidRDefault="009E4DD5" w:rsidP="009E4DD5">
      <w:pPr>
        <w:spacing w:after="0" w:line="240" w:lineRule="auto"/>
        <w:ind w:firstLine="720"/>
        <w:jc w:val="both"/>
        <w:rPr>
          <w:rFonts w:ascii="Times New Roman" w:hAnsi="Times New Roman"/>
          <w:spacing w:val="1"/>
          <w:sz w:val="28"/>
          <w:szCs w:val="28"/>
        </w:rPr>
      </w:pPr>
      <w:r w:rsidRPr="009E4DD5">
        <w:rPr>
          <w:rFonts w:ascii="Times New Roman" w:hAnsi="Times New Roman"/>
          <w:sz w:val="28"/>
          <w:szCs w:val="28"/>
        </w:rPr>
        <w:t>1. </w:t>
      </w:r>
      <w:r w:rsidRPr="009E4DD5">
        <w:rPr>
          <w:rFonts w:ascii="Times New Roman" w:hAnsi="Times New Roman"/>
          <w:spacing w:val="2"/>
          <w:sz w:val="28"/>
          <w:szCs w:val="28"/>
        </w:rPr>
        <w:t xml:space="preserve">Занесение на Доску почета </w:t>
      </w:r>
      <w:r w:rsidRPr="009E4DD5">
        <w:rPr>
          <w:rFonts w:ascii="Times New Roman" w:hAnsi="Times New Roman"/>
          <w:sz w:val="28"/>
          <w:szCs w:val="28"/>
        </w:rPr>
        <w:t>Следственного комитета</w:t>
      </w:r>
      <w:r w:rsidRPr="009E4DD5">
        <w:rPr>
          <w:rFonts w:ascii="Times New Roman" w:hAnsi="Times New Roman"/>
          <w:spacing w:val="2"/>
          <w:sz w:val="28"/>
          <w:szCs w:val="28"/>
        </w:rPr>
        <w:t xml:space="preserve"> Российской Федерации (далее – Доска почета) является одним из видов поощрений, применяемых в </w:t>
      </w:r>
      <w:r w:rsidRPr="009E4DD5">
        <w:rPr>
          <w:rFonts w:ascii="Times New Roman" w:hAnsi="Times New Roman"/>
          <w:sz w:val="28"/>
          <w:szCs w:val="28"/>
        </w:rPr>
        <w:t>Следственном комитете</w:t>
      </w:r>
      <w:r w:rsidRPr="009E4DD5">
        <w:rPr>
          <w:rFonts w:ascii="Times New Roman" w:hAnsi="Times New Roman"/>
          <w:spacing w:val="2"/>
          <w:sz w:val="28"/>
          <w:szCs w:val="28"/>
        </w:rPr>
        <w:t xml:space="preserve"> Российской Федерации </w:t>
      </w:r>
      <w:r w:rsidRPr="009E4DD5">
        <w:rPr>
          <w:rFonts w:ascii="Times New Roman" w:hAnsi="Times New Roman"/>
          <w:sz w:val="28"/>
          <w:szCs w:val="28"/>
        </w:rPr>
        <w:t xml:space="preserve">(далее – </w:t>
      </w:r>
      <w:r w:rsidRPr="009E4DD5">
        <w:rPr>
          <w:rFonts w:ascii="Times New Roman" w:hAnsi="Times New Roman"/>
          <w:spacing w:val="2"/>
          <w:sz w:val="28"/>
          <w:szCs w:val="28"/>
        </w:rPr>
        <w:t>Следственный комитет</w:t>
      </w:r>
      <w:r w:rsidRPr="009E4DD5">
        <w:rPr>
          <w:rFonts w:ascii="Times New Roman" w:hAnsi="Times New Roman"/>
          <w:spacing w:val="1"/>
          <w:sz w:val="28"/>
          <w:szCs w:val="28"/>
        </w:rPr>
        <w:t>).</w:t>
      </w:r>
    </w:p>
    <w:p w:rsidR="009E4DD5" w:rsidRPr="009E4DD5" w:rsidRDefault="009E4DD5" w:rsidP="009E4DD5">
      <w:pPr>
        <w:spacing w:after="0" w:line="240" w:lineRule="auto"/>
        <w:ind w:firstLine="720"/>
        <w:jc w:val="both"/>
        <w:rPr>
          <w:rFonts w:ascii="Times New Roman" w:hAnsi="Times New Roman"/>
          <w:sz w:val="28"/>
          <w:szCs w:val="28"/>
        </w:rPr>
      </w:pPr>
      <w:r w:rsidRPr="009E4DD5">
        <w:rPr>
          <w:rFonts w:ascii="Times New Roman" w:hAnsi="Times New Roman"/>
          <w:sz w:val="28"/>
          <w:szCs w:val="28"/>
        </w:rPr>
        <w:t xml:space="preserve">2. При занесении на Доску почета поощряемому лицу вручается Свидетельство </w:t>
      </w:r>
      <w:r w:rsidRPr="009E4DD5">
        <w:rPr>
          <w:rFonts w:ascii="Times New Roman" w:hAnsi="Times New Roman"/>
          <w:spacing w:val="-1"/>
          <w:sz w:val="28"/>
          <w:szCs w:val="28"/>
        </w:rPr>
        <w:t>о занесении на Доску почета Следственного комитета Российской Федерации» (далее – Свидетельство), подписанное Председателем Следственного комитета Российской Федерации</w:t>
      </w:r>
      <w:r w:rsidRPr="009E4DD5">
        <w:rPr>
          <w:rFonts w:ascii="Times New Roman" w:hAnsi="Times New Roman"/>
          <w:sz w:val="28"/>
          <w:szCs w:val="28"/>
        </w:rPr>
        <w:t>.</w:t>
      </w:r>
    </w:p>
    <w:p w:rsidR="009E4DD5" w:rsidRPr="009E4DD5" w:rsidRDefault="009E4DD5" w:rsidP="009E4DD5">
      <w:pPr>
        <w:spacing w:after="0" w:line="240" w:lineRule="auto"/>
        <w:ind w:firstLine="720"/>
        <w:jc w:val="both"/>
        <w:rPr>
          <w:rFonts w:ascii="Times New Roman" w:hAnsi="Times New Roman"/>
          <w:sz w:val="28"/>
          <w:szCs w:val="28"/>
        </w:rPr>
      </w:pPr>
      <w:r w:rsidRPr="009E4DD5">
        <w:rPr>
          <w:rFonts w:ascii="Times New Roman" w:hAnsi="Times New Roman"/>
          <w:spacing w:val="-1"/>
          <w:sz w:val="28"/>
          <w:szCs w:val="28"/>
        </w:rPr>
        <w:t xml:space="preserve">3. Описание Доски почета Следственного комитета Российской Федерации, бланка Свидетельства о занесении на Доску Почета Следственного комитета Российской Федерации и рисунок Свидетельства о занесении на Доску Почета Следственного комитета Российской Федерации приведены </w:t>
      </w:r>
      <w:r w:rsidRPr="009E4DD5">
        <w:rPr>
          <w:rFonts w:ascii="Times New Roman" w:hAnsi="Times New Roman"/>
          <w:spacing w:val="-1"/>
          <w:sz w:val="28"/>
          <w:szCs w:val="28"/>
        </w:rPr>
        <w:br/>
      </w:r>
      <w:r w:rsidRPr="009E4DD5">
        <w:rPr>
          <w:rFonts w:ascii="Times New Roman" w:hAnsi="Times New Roman"/>
          <w:sz w:val="28"/>
          <w:szCs w:val="28"/>
        </w:rPr>
        <w:t>в приложениях №№ 1, 2 и 3 к настоящему Положению.</w:t>
      </w:r>
    </w:p>
    <w:p w:rsidR="009E4DD5" w:rsidRPr="009E4DD5" w:rsidRDefault="009E4DD5" w:rsidP="009E4DD5">
      <w:pPr>
        <w:spacing w:after="0" w:line="240" w:lineRule="auto"/>
        <w:ind w:firstLine="720"/>
        <w:jc w:val="both"/>
        <w:rPr>
          <w:rFonts w:ascii="Times New Roman" w:hAnsi="Times New Roman"/>
          <w:sz w:val="28"/>
          <w:szCs w:val="28"/>
        </w:rPr>
      </w:pPr>
      <w:r w:rsidRPr="009E4DD5">
        <w:rPr>
          <w:rFonts w:ascii="Times New Roman" w:hAnsi="Times New Roman"/>
          <w:sz w:val="28"/>
          <w:szCs w:val="28"/>
        </w:rPr>
        <w:t>4. </w:t>
      </w:r>
      <w:proofErr w:type="gramStart"/>
      <w:r w:rsidRPr="009E4DD5">
        <w:rPr>
          <w:rFonts w:ascii="Times New Roman" w:hAnsi="Times New Roman"/>
          <w:sz w:val="28"/>
          <w:szCs w:val="28"/>
        </w:rPr>
        <w:t xml:space="preserve">Занесение на Доску почета осуществляется сроком на 1 год </w:t>
      </w:r>
      <w:r w:rsidRPr="009E4DD5">
        <w:rPr>
          <w:rFonts w:ascii="Times New Roman" w:hAnsi="Times New Roman"/>
          <w:sz w:val="28"/>
          <w:szCs w:val="28"/>
        </w:rPr>
        <w:br/>
        <w:t xml:space="preserve">и применяется к сотрудникам, федеральным государственным гражданским служащим Следственного комитета (далее – гражданские служащие) </w:t>
      </w:r>
      <w:r w:rsidRPr="009E4DD5">
        <w:rPr>
          <w:rFonts w:ascii="Times New Roman" w:hAnsi="Times New Roman"/>
          <w:sz w:val="28"/>
          <w:szCs w:val="28"/>
        </w:rPr>
        <w:br/>
        <w:t xml:space="preserve">и военнослужащим военных следственных органов Следственного комитета, </w:t>
      </w:r>
      <w:r w:rsidRPr="009E4DD5">
        <w:rPr>
          <w:rFonts w:ascii="Times New Roman" w:hAnsi="Times New Roman"/>
          <w:sz w:val="28"/>
          <w:szCs w:val="28"/>
        </w:rPr>
        <w:br/>
        <w:t xml:space="preserve">не имеющих воинского звания офицера (далее – военнослужащие), </w:t>
      </w:r>
      <w:r w:rsidRPr="009E4DD5">
        <w:rPr>
          <w:rFonts w:ascii="Times New Roman" w:hAnsi="Times New Roman"/>
          <w:sz w:val="28"/>
          <w:szCs w:val="28"/>
        </w:rPr>
        <w:br/>
        <w:t>и работникам Следственного комитета за особые достижения в службе (работе), прослужившим (проработавшим) непрерывно в Следственном комитете не менее 5 лет, имеющим государственные и (или</w:t>
      </w:r>
      <w:proofErr w:type="gramEnd"/>
      <w:r w:rsidRPr="009E4DD5">
        <w:rPr>
          <w:rFonts w:ascii="Times New Roman" w:hAnsi="Times New Roman"/>
          <w:sz w:val="28"/>
          <w:szCs w:val="28"/>
        </w:rPr>
        <w:t xml:space="preserve">) ведомственные награды Следственного комитета и иные поощрения </w:t>
      </w:r>
      <w:bookmarkStart w:id="30" w:name="OLE_LINK4"/>
      <w:r w:rsidRPr="009E4DD5">
        <w:rPr>
          <w:rFonts w:ascii="Times New Roman" w:hAnsi="Times New Roman"/>
          <w:sz w:val="28"/>
          <w:szCs w:val="28"/>
        </w:rPr>
        <w:t xml:space="preserve">за успехи в служебной деятельности. </w:t>
      </w:r>
    </w:p>
    <w:bookmarkEnd w:id="30"/>
    <w:p w:rsidR="009E4DD5" w:rsidRPr="009E4DD5" w:rsidRDefault="009E4DD5" w:rsidP="009E4DD5">
      <w:pPr>
        <w:pStyle w:val="ConsPlusNormal"/>
        <w:ind w:firstLine="709"/>
        <w:jc w:val="both"/>
      </w:pPr>
      <w:r w:rsidRPr="009E4DD5">
        <w:t>5. </w:t>
      </w:r>
      <w:proofErr w:type="gramStart"/>
      <w:r w:rsidRPr="009E4DD5">
        <w:t>Занесение на Доску</w:t>
      </w:r>
      <w:r w:rsidRPr="009E4DD5">
        <w:rPr>
          <w:spacing w:val="2"/>
        </w:rPr>
        <w:t xml:space="preserve"> почета</w:t>
      </w:r>
      <w:r w:rsidRPr="009E4DD5">
        <w:rPr>
          <w:spacing w:val="1"/>
        </w:rPr>
        <w:t xml:space="preserve"> служит популяризацией заслуг поощряемых лиц, </w:t>
      </w:r>
      <w:r w:rsidRPr="009E4DD5">
        <w:t xml:space="preserve">является </w:t>
      </w:r>
      <w:r w:rsidRPr="009E4DD5">
        <w:rPr>
          <w:spacing w:val="2"/>
        </w:rPr>
        <w:t xml:space="preserve">демонстрацией их образцового отношения </w:t>
      </w:r>
      <w:r w:rsidRPr="009E4DD5">
        <w:rPr>
          <w:spacing w:val="2"/>
        </w:rPr>
        <w:br/>
      </w:r>
      <w:r w:rsidRPr="009E4DD5">
        <w:t>к исполнению служебного долга (трудовых обязанностей),</w:t>
      </w:r>
      <w:r w:rsidRPr="009E4DD5">
        <w:rPr>
          <w:spacing w:val="1"/>
        </w:rPr>
        <w:t xml:space="preserve"> применяется </w:t>
      </w:r>
      <w:r w:rsidRPr="009E4DD5">
        <w:rPr>
          <w:spacing w:val="1"/>
        </w:rPr>
        <w:br/>
      </w:r>
      <w:r w:rsidRPr="009E4DD5">
        <w:t xml:space="preserve">с учетом мнения Высшей аттестационной комиссии Следственного комитета Российской Федерации в соответствии с пунктом 38 </w:t>
      </w:r>
      <w:r w:rsidRPr="009E4DD5">
        <w:rPr>
          <w:color w:val="000000" w:themeColor="text1"/>
        </w:rPr>
        <w:t>Положения, утвержденного настоящим приказом, применяется 1 раз в год и приурочивается к профессиональному</w:t>
      </w:r>
      <w:r w:rsidRPr="009E4DD5">
        <w:t xml:space="preserve"> празднику «День сотрудника органов следствия Российской Федерации» (25 июля).</w:t>
      </w:r>
      <w:proofErr w:type="gramEnd"/>
    </w:p>
    <w:p w:rsidR="009E4DD5" w:rsidRPr="009E4DD5" w:rsidRDefault="009E4DD5" w:rsidP="009E4DD5">
      <w:pPr>
        <w:pStyle w:val="ConsPlusNormal"/>
        <w:ind w:firstLine="709"/>
        <w:jc w:val="both"/>
      </w:pPr>
      <w:r w:rsidRPr="009E4DD5">
        <w:t xml:space="preserve">6. К представлению к поощрению (награждению) прилагается электронный носитель информации с цветным фотопортретом поощряемого лица (формат А3 с разрешением 300 </w:t>
      </w:r>
      <w:r w:rsidRPr="009E4DD5">
        <w:rPr>
          <w:lang w:val="en-US"/>
        </w:rPr>
        <w:t>d</w:t>
      </w:r>
      <w:proofErr w:type="spellStart"/>
      <w:proofErr w:type="gramStart"/>
      <w:r w:rsidRPr="009E4DD5">
        <w:t>р</w:t>
      </w:r>
      <w:proofErr w:type="gramEnd"/>
      <w:r w:rsidRPr="009E4DD5">
        <w:rPr>
          <w:lang w:val="en-US"/>
        </w:rPr>
        <w:t>i</w:t>
      </w:r>
      <w:proofErr w:type="spellEnd"/>
      <w:r w:rsidRPr="009E4DD5">
        <w:t xml:space="preserve"> (точек на дюйм)).</w:t>
      </w:r>
    </w:p>
    <w:p w:rsidR="009E4DD5" w:rsidRPr="009E4DD5" w:rsidRDefault="009E4DD5" w:rsidP="009E4DD5">
      <w:pPr>
        <w:widowControl w:val="0"/>
        <w:shd w:val="clear" w:color="auto" w:fill="FFFFFF"/>
        <w:autoSpaceDE w:val="0"/>
        <w:autoSpaceDN w:val="0"/>
        <w:adjustRightInd w:val="0"/>
        <w:spacing w:after="0" w:line="240" w:lineRule="auto"/>
        <w:ind w:firstLine="720"/>
        <w:jc w:val="both"/>
        <w:rPr>
          <w:rFonts w:ascii="Times New Roman" w:hAnsi="Times New Roman"/>
          <w:spacing w:val="-20"/>
          <w:sz w:val="28"/>
          <w:szCs w:val="28"/>
        </w:rPr>
      </w:pPr>
      <w:r w:rsidRPr="009E4DD5">
        <w:rPr>
          <w:rFonts w:ascii="Times New Roman" w:hAnsi="Times New Roman"/>
          <w:spacing w:val="-4"/>
          <w:sz w:val="28"/>
          <w:szCs w:val="28"/>
        </w:rPr>
        <w:t>7. Сотрудникам, гражданским служащим, военнослужащим и работникам Следственного комитета при занесении на Доску почета выплачивается денежная премия в размере 4000 рублей.</w:t>
      </w:r>
    </w:p>
    <w:p w:rsidR="009E4DD5" w:rsidRPr="009E4DD5" w:rsidRDefault="009E4DD5" w:rsidP="009E4DD5">
      <w:pPr>
        <w:spacing w:after="0" w:line="240" w:lineRule="auto"/>
        <w:ind w:firstLine="680"/>
        <w:jc w:val="both"/>
        <w:rPr>
          <w:rFonts w:ascii="Times New Roman" w:hAnsi="Times New Roman"/>
          <w:sz w:val="28"/>
          <w:szCs w:val="28"/>
        </w:rPr>
      </w:pPr>
      <w:r w:rsidRPr="009E4DD5">
        <w:rPr>
          <w:rFonts w:ascii="Times New Roman" w:hAnsi="Times New Roman"/>
          <w:spacing w:val="-1"/>
          <w:sz w:val="28"/>
          <w:szCs w:val="28"/>
        </w:rPr>
        <w:t>8. </w:t>
      </w:r>
      <w:r w:rsidRPr="009E4DD5">
        <w:rPr>
          <w:rFonts w:ascii="Times New Roman" w:hAnsi="Times New Roman"/>
          <w:sz w:val="28"/>
          <w:szCs w:val="28"/>
        </w:rPr>
        <w:t xml:space="preserve">Занесение на Доску почета за новые заслуги и отличия может применяться неоднократно. </w:t>
      </w:r>
    </w:p>
    <w:p w:rsidR="009E4DD5" w:rsidRPr="009E4DD5" w:rsidRDefault="009E4DD5" w:rsidP="009E4DD5">
      <w:pPr>
        <w:spacing w:after="0" w:line="240" w:lineRule="auto"/>
        <w:ind w:firstLine="720"/>
        <w:jc w:val="both"/>
        <w:rPr>
          <w:rFonts w:ascii="Times New Roman" w:hAnsi="Times New Roman"/>
          <w:spacing w:val="-4"/>
          <w:sz w:val="28"/>
          <w:szCs w:val="28"/>
        </w:rPr>
      </w:pPr>
      <w:r w:rsidRPr="009E4DD5">
        <w:rPr>
          <w:rFonts w:ascii="Times New Roman" w:hAnsi="Times New Roman"/>
          <w:sz w:val="28"/>
        </w:rPr>
        <w:t>9. На Доску</w:t>
      </w:r>
      <w:r w:rsidRPr="009E4DD5">
        <w:rPr>
          <w:rFonts w:ascii="Times New Roman" w:hAnsi="Times New Roman"/>
          <w:sz w:val="28"/>
          <w:szCs w:val="28"/>
        </w:rPr>
        <w:t xml:space="preserve"> почета </w:t>
      </w:r>
      <w:r w:rsidRPr="009E4DD5">
        <w:rPr>
          <w:rFonts w:ascii="Times New Roman" w:hAnsi="Times New Roman"/>
          <w:spacing w:val="-2"/>
          <w:sz w:val="28"/>
          <w:szCs w:val="28"/>
        </w:rPr>
        <w:t xml:space="preserve">помещаются оформленные </w:t>
      </w:r>
      <w:r w:rsidRPr="009E4DD5">
        <w:rPr>
          <w:rFonts w:ascii="Times New Roman" w:hAnsi="Times New Roman"/>
          <w:spacing w:val="-4"/>
          <w:sz w:val="28"/>
          <w:szCs w:val="28"/>
        </w:rPr>
        <w:t xml:space="preserve">в багетные рамы формата А3 </w:t>
      </w:r>
      <w:r w:rsidRPr="009E4DD5">
        <w:rPr>
          <w:rFonts w:ascii="Times New Roman" w:hAnsi="Times New Roman"/>
          <w:spacing w:val="-2"/>
          <w:sz w:val="28"/>
          <w:szCs w:val="28"/>
        </w:rPr>
        <w:t xml:space="preserve">цветные </w:t>
      </w:r>
      <w:proofErr w:type="spellStart"/>
      <w:r w:rsidRPr="009E4DD5">
        <w:rPr>
          <w:rFonts w:ascii="Times New Roman" w:hAnsi="Times New Roman"/>
          <w:spacing w:val="-2"/>
          <w:sz w:val="28"/>
          <w:szCs w:val="28"/>
        </w:rPr>
        <w:t>погрудные</w:t>
      </w:r>
      <w:proofErr w:type="spellEnd"/>
      <w:r w:rsidRPr="009E4DD5">
        <w:rPr>
          <w:rFonts w:ascii="Times New Roman" w:hAnsi="Times New Roman"/>
          <w:spacing w:val="-2"/>
          <w:sz w:val="28"/>
          <w:szCs w:val="28"/>
        </w:rPr>
        <w:t xml:space="preserve"> фотопортреты,</w:t>
      </w:r>
      <w:r w:rsidRPr="009E4DD5">
        <w:rPr>
          <w:rFonts w:ascii="Times New Roman" w:hAnsi="Times New Roman"/>
          <w:spacing w:val="-4"/>
          <w:sz w:val="28"/>
          <w:szCs w:val="28"/>
        </w:rPr>
        <w:t xml:space="preserve"> исполненные на светло-сером фоне. </w:t>
      </w:r>
    </w:p>
    <w:p w:rsidR="009E4DD5" w:rsidRPr="009E4DD5" w:rsidRDefault="009E4DD5" w:rsidP="009E4DD5">
      <w:pPr>
        <w:pStyle w:val="af"/>
        <w:ind w:firstLine="709"/>
        <w:jc w:val="both"/>
        <w:rPr>
          <w:spacing w:val="-2"/>
          <w:sz w:val="28"/>
          <w:szCs w:val="28"/>
        </w:rPr>
      </w:pPr>
      <w:proofErr w:type="gramStart"/>
      <w:r w:rsidRPr="009E4DD5">
        <w:rPr>
          <w:sz w:val="28"/>
          <w:szCs w:val="28"/>
        </w:rPr>
        <w:t>Сотрудники Следственного комитета фотографируются в парадной форменной одеж</w:t>
      </w:r>
      <w:r w:rsidRPr="009E4DD5">
        <w:rPr>
          <w:spacing w:val="-2"/>
          <w:sz w:val="28"/>
          <w:szCs w:val="28"/>
        </w:rPr>
        <w:t xml:space="preserve">де (синий китель и белая рубашка, военнослужащие – </w:t>
      </w:r>
      <w:r w:rsidRPr="009E4DD5">
        <w:rPr>
          <w:spacing w:val="-2"/>
          <w:sz w:val="28"/>
          <w:szCs w:val="28"/>
        </w:rPr>
        <w:br/>
        <w:t>в парадной военной форме одежды) с наградами и без головного убора, другие лица – в одежде делового стиля (</w:t>
      </w:r>
      <w:r w:rsidRPr="009E4DD5">
        <w:rPr>
          <w:sz w:val="28"/>
          <w:szCs w:val="28"/>
        </w:rPr>
        <w:t>для мужчин предполагает костюм темного тона, светлую рубашку с галстуком, для женщин предполагает строгий костюм: жакет и юбка, жакет и брюки, жакет и платье классического покроя.</w:t>
      </w:r>
      <w:proofErr w:type="gramEnd"/>
      <w:r w:rsidRPr="009E4DD5">
        <w:rPr>
          <w:sz w:val="28"/>
          <w:szCs w:val="28"/>
        </w:rPr>
        <w:t xml:space="preserve"> Допускается также сочетания: блузка и юбка, блузка и брюки. При отсутствии жакета рекомендуется прикрывающий плечи рукав блузки или платья. </w:t>
      </w:r>
      <w:proofErr w:type="gramStart"/>
      <w:r w:rsidRPr="009E4DD5">
        <w:rPr>
          <w:sz w:val="28"/>
          <w:szCs w:val="28"/>
        </w:rPr>
        <w:t>Основные рекомендации к украшениям, макияжу и аксессуарам – умеренность и элегантност</w:t>
      </w:r>
      <w:r w:rsidRPr="009E4DD5">
        <w:rPr>
          <w:spacing w:val="-2"/>
          <w:sz w:val="28"/>
          <w:szCs w:val="28"/>
        </w:rPr>
        <w:t>ь).</w:t>
      </w:r>
      <w:proofErr w:type="gramEnd"/>
    </w:p>
    <w:p w:rsidR="009E4DD5" w:rsidRPr="009E4DD5" w:rsidRDefault="009E4DD5" w:rsidP="009E4DD5">
      <w:pPr>
        <w:spacing w:after="0" w:line="240" w:lineRule="auto"/>
        <w:ind w:firstLine="720"/>
        <w:jc w:val="both"/>
        <w:rPr>
          <w:rFonts w:ascii="Times New Roman" w:hAnsi="Times New Roman"/>
          <w:spacing w:val="-2"/>
          <w:sz w:val="28"/>
          <w:szCs w:val="28"/>
        </w:rPr>
      </w:pPr>
      <w:r w:rsidRPr="009E4DD5">
        <w:rPr>
          <w:rFonts w:ascii="Times New Roman" w:hAnsi="Times New Roman"/>
          <w:sz w:val="28"/>
          <w:szCs w:val="28"/>
        </w:rPr>
        <w:t xml:space="preserve">10. Место расположения Доски почета определяется распоряжением соответствующего руководителя в представительской зоне здания (Следственного комитета, Главного военного следственного управления, следственных органов и учреждений Следственного комитета). </w:t>
      </w:r>
    </w:p>
    <w:p w:rsidR="009E4DD5" w:rsidRPr="009E4DD5" w:rsidRDefault="009E4DD5" w:rsidP="009E4DD5">
      <w:pPr>
        <w:spacing w:after="0" w:line="240" w:lineRule="auto"/>
        <w:ind w:firstLine="720"/>
        <w:jc w:val="both"/>
        <w:rPr>
          <w:rFonts w:ascii="Times New Roman" w:hAnsi="Times New Roman"/>
          <w:spacing w:val="-4"/>
          <w:sz w:val="28"/>
          <w:szCs w:val="28"/>
        </w:rPr>
      </w:pPr>
      <w:r w:rsidRPr="009E4DD5">
        <w:rPr>
          <w:rFonts w:ascii="Times New Roman" w:hAnsi="Times New Roman"/>
          <w:spacing w:val="-4"/>
          <w:sz w:val="28"/>
          <w:szCs w:val="28"/>
        </w:rPr>
        <w:t>11. Фотопортреты с Доски почета изымаются по истечении года (с изданием очередного приказа о занесении на Доску почета).</w:t>
      </w:r>
    </w:p>
    <w:p w:rsidR="009E4DD5" w:rsidRPr="009E4DD5" w:rsidRDefault="009E4DD5" w:rsidP="009E4DD5">
      <w:pPr>
        <w:spacing w:after="0" w:line="240" w:lineRule="auto"/>
        <w:ind w:firstLine="720"/>
        <w:jc w:val="both"/>
        <w:rPr>
          <w:rFonts w:ascii="Times New Roman" w:hAnsi="Times New Roman"/>
          <w:sz w:val="28"/>
          <w:szCs w:val="28"/>
        </w:rPr>
      </w:pPr>
      <w:r w:rsidRPr="009E4DD5">
        <w:rPr>
          <w:rFonts w:ascii="Times New Roman" w:hAnsi="Times New Roman"/>
          <w:spacing w:val="-4"/>
          <w:sz w:val="28"/>
          <w:szCs w:val="28"/>
        </w:rPr>
        <w:t xml:space="preserve">Досрочное снятие фотопортретов с Доски почета осуществляется </w:t>
      </w:r>
      <w:r w:rsidRPr="009E4DD5">
        <w:rPr>
          <w:rFonts w:ascii="Times New Roman" w:hAnsi="Times New Roman"/>
          <w:spacing w:val="-4"/>
          <w:sz w:val="28"/>
          <w:szCs w:val="28"/>
        </w:rPr>
        <w:br/>
        <w:t>на основании приказа Следственного комитета в случаях</w:t>
      </w:r>
      <w:r w:rsidRPr="009E4DD5">
        <w:rPr>
          <w:rFonts w:ascii="Times New Roman" w:hAnsi="Times New Roman"/>
          <w:spacing w:val="-3"/>
          <w:sz w:val="28"/>
          <w:szCs w:val="28"/>
        </w:rPr>
        <w:t xml:space="preserve"> установления факта необоснованного представления к занесению на Доску почета, привлечения </w:t>
      </w:r>
      <w:r w:rsidRPr="009E4DD5">
        <w:rPr>
          <w:rFonts w:ascii="Times New Roman" w:hAnsi="Times New Roman"/>
          <w:spacing w:val="-3"/>
          <w:sz w:val="28"/>
          <w:szCs w:val="28"/>
        </w:rPr>
        <w:br/>
        <w:t xml:space="preserve">к дисциплинарной ответственности или увольнения лица со службы (работы) </w:t>
      </w:r>
      <w:r w:rsidRPr="009E4DD5">
        <w:rPr>
          <w:rFonts w:ascii="Times New Roman" w:hAnsi="Times New Roman"/>
          <w:spacing w:val="-3"/>
          <w:sz w:val="28"/>
          <w:szCs w:val="28"/>
        </w:rPr>
        <w:br/>
        <w:t>в Следственном комитете</w:t>
      </w:r>
      <w:r w:rsidRPr="009E4DD5">
        <w:rPr>
          <w:rFonts w:ascii="Times New Roman" w:hAnsi="Times New Roman"/>
          <w:sz w:val="28"/>
          <w:szCs w:val="28"/>
        </w:rPr>
        <w:t>.</w:t>
      </w:r>
    </w:p>
    <w:p w:rsidR="009E4DD5" w:rsidRPr="009E4DD5" w:rsidRDefault="009E4DD5" w:rsidP="009E4DD5">
      <w:pPr>
        <w:spacing w:after="0" w:line="240" w:lineRule="auto"/>
        <w:ind w:firstLine="680"/>
        <w:jc w:val="both"/>
        <w:rPr>
          <w:rFonts w:ascii="Times New Roman" w:hAnsi="Times New Roman"/>
          <w:color w:val="FF0000"/>
          <w:sz w:val="28"/>
          <w:szCs w:val="28"/>
          <w:highlight w:val="red"/>
        </w:rPr>
      </w:pPr>
    </w:p>
    <w:p w:rsidR="009E4DD5" w:rsidRPr="009E4DD5" w:rsidRDefault="009E4DD5" w:rsidP="009E4DD5">
      <w:pPr>
        <w:spacing w:after="0" w:line="240" w:lineRule="auto"/>
        <w:ind w:firstLine="680"/>
        <w:jc w:val="both"/>
        <w:rPr>
          <w:rFonts w:ascii="Times New Roman" w:hAnsi="Times New Roman"/>
          <w:sz w:val="28"/>
          <w:szCs w:val="28"/>
          <w:highlight w:val="red"/>
        </w:rPr>
      </w:pPr>
    </w:p>
    <w:p w:rsidR="009E4DD5" w:rsidRDefault="009E4DD5" w:rsidP="009E4DD5">
      <w:pPr>
        <w:ind w:firstLine="680"/>
        <w:jc w:val="both"/>
        <w:rPr>
          <w:sz w:val="28"/>
          <w:szCs w:val="28"/>
          <w:highlight w:val="red"/>
        </w:rPr>
      </w:pPr>
    </w:p>
    <w:p w:rsidR="009E4DD5" w:rsidRDefault="009E4DD5" w:rsidP="009E4DD5">
      <w:pPr>
        <w:ind w:firstLine="680"/>
        <w:jc w:val="both"/>
        <w:rPr>
          <w:sz w:val="28"/>
          <w:szCs w:val="28"/>
          <w:highlight w:val="red"/>
        </w:rPr>
      </w:pPr>
    </w:p>
    <w:p w:rsidR="009E4DD5" w:rsidRDefault="009E4DD5" w:rsidP="009E4DD5">
      <w:pPr>
        <w:ind w:firstLine="680"/>
        <w:jc w:val="both"/>
        <w:rPr>
          <w:sz w:val="28"/>
          <w:szCs w:val="28"/>
          <w:highlight w:val="red"/>
        </w:rPr>
      </w:pPr>
    </w:p>
    <w:p w:rsidR="009E4DD5" w:rsidRDefault="009E4DD5" w:rsidP="009E4DD5">
      <w:pPr>
        <w:ind w:firstLine="680"/>
        <w:jc w:val="both"/>
        <w:rPr>
          <w:sz w:val="28"/>
          <w:szCs w:val="28"/>
          <w:highlight w:val="red"/>
        </w:rPr>
      </w:pPr>
    </w:p>
    <w:p w:rsidR="009E4DD5" w:rsidRDefault="009E4DD5" w:rsidP="009E4DD5">
      <w:pPr>
        <w:ind w:firstLine="680"/>
        <w:jc w:val="both"/>
        <w:rPr>
          <w:sz w:val="28"/>
          <w:szCs w:val="28"/>
          <w:highlight w:val="red"/>
        </w:rPr>
      </w:pPr>
    </w:p>
    <w:p w:rsidR="009E4DD5" w:rsidRDefault="009E4DD5" w:rsidP="009E4DD5">
      <w:pPr>
        <w:ind w:firstLine="680"/>
        <w:jc w:val="both"/>
        <w:rPr>
          <w:sz w:val="28"/>
          <w:szCs w:val="28"/>
          <w:highlight w:val="red"/>
        </w:rPr>
        <w:sectPr w:rsidR="009E4DD5" w:rsidSect="00870DA5">
          <w:pgSz w:w="11906" w:h="16838"/>
          <w:pgMar w:top="904" w:right="850" w:bottom="426" w:left="1418" w:header="708" w:footer="708" w:gutter="0"/>
          <w:pgNumType w:start="1"/>
          <w:cols w:space="708"/>
          <w:titlePg/>
          <w:docGrid w:linePitch="360"/>
        </w:sectPr>
      </w:pPr>
    </w:p>
    <w:p w:rsidR="009E4DD5" w:rsidRPr="009E4DD5" w:rsidRDefault="009E4DD5" w:rsidP="009E4DD5">
      <w:pPr>
        <w:shd w:val="clear" w:color="auto" w:fill="FFFFFF"/>
        <w:tabs>
          <w:tab w:val="left" w:pos="1022"/>
        </w:tabs>
        <w:spacing w:line="280" w:lineRule="exact"/>
        <w:ind w:left="5670"/>
        <w:rPr>
          <w:rFonts w:ascii="Times New Roman" w:hAnsi="Times New Roman"/>
          <w:sz w:val="28"/>
          <w:szCs w:val="28"/>
        </w:rPr>
      </w:pPr>
      <w:r w:rsidRPr="009E4DD5">
        <w:rPr>
          <w:rFonts w:ascii="Times New Roman" w:hAnsi="Times New Roman"/>
          <w:sz w:val="28"/>
          <w:szCs w:val="28"/>
        </w:rPr>
        <w:t>Приложение № 1</w:t>
      </w:r>
    </w:p>
    <w:p w:rsidR="009E4DD5" w:rsidRPr="009E4DD5" w:rsidRDefault="009E4DD5" w:rsidP="009E4DD5">
      <w:pPr>
        <w:shd w:val="clear" w:color="auto" w:fill="FFFFFF"/>
        <w:tabs>
          <w:tab w:val="left" w:pos="1022"/>
        </w:tabs>
        <w:spacing w:line="280" w:lineRule="exact"/>
        <w:ind w:left="5670" w:firstLine="432"/>
        <w:rPr>
          <w:rFonts w:ascii="Times New Roman" w:hAnsi="Times New Roman"/>
          <w:sz w:val="28"/>
          <w:szCs w:val="28"/>
        </w:rPr>
      </w:pPr>
    </w:p>
    <w:p w:rsidR="009E4DD5" w:rsidRPr="009E4DD5" w:rsidRDefault="009E4DD5" w:rsidP="009E4DD5">
      <w:pPr>
        <w:shd w:val="clear" w:color="auto" w:fill="FFFFFF"/>
        <w:tabs>
          <w:tab w:val="left" w:pos="3383"/>
        </w:tabs>
        <w:spacing w:before="5" w:line="240" w:lineRule="exact"/>
        <w:ind w:left="5670" w:right="-186"/>
        <w:rPr>
          <w:rFonts w:ascii="Times New Roman" w:hAnsi="Times New Roman"/>
          <w:sz w:val="28"/>
          <w:szCs w:val="28"/>
        </w:rPr>
      </w:pPr>
      <w:r w:rsidRPr="009E4DD5">
        <w:rPr>
          <w:rFonts w:ascii="Times New Roman" w:hAnsi="Times New Roman"/>
          <w:sz w:val="28"/>
          <w:szCs w:val="28"/>
        </w:rPr>
        <w:t>к Положению о Доске почета Следственного комитета</w:t>
      </w:r>
    </w:p>
    <w:p w:rsidR="009E4DD5" w:rsidRPr="009E4DD5" w:rsidRDefault="009E4DD5" w:rsidP="009E4DD5">
      <w:pPr>
        <w:pStyle w:val="ConsPlusNormal"/>
        <w:spacing w:line="240" w:lineRule="exact"/>
        <w:ind w:left="5670"/>
      </w:pPr>
      <w:r w:rsidRPr="009E4DD5">
        <w:t xml:space="preserve">Российской Федерации, </w:t>
      </w:r>
      <w:proofErr w:type="gramStart"/>
      <w:r w:rsidRPr="009E4DD5">
        <w:t>утвержденному</w:t>
      </w:r>
      <w:proofErr w:type="gramEnd"/>
      <w:r w:rsidRPr="009E4DD5">
        <w:t xml:space="preserve"> приказом Следственного комитета Российской Федерации </w:t>
      </w:r>
    </w:p>
    <w:p w:rsidR="009E4DD5" w:rsidRPr="009E4DD5" w:rsidRDefault="009E4DD5" w:rsidP="009E4DD5">
      <w:pPr>
        <w:pStyle w:val="ConsPlusNormal"/>
        <w:spacing w:line="240" w:lineRule="exact"/>
        <w:ind w:left="5670"/>
        <w:jc w:val="both"/>
      </w:pPr>
      <w:r w:rsidRPr="009E4DD5">
        <w:t>от __________ №______</w:t>
      </w:r>
    </w:p>
    <w:p w:rsidR="009E4DD5" w:rsidRPr="009E4DD5" w:rsidRDefault="009E4DD5" w:rsidP="009E4DD5">
      <w:pPr>
        <w:shd w:val="clear" w:color="auto" w:fill="FFFFFF"/>
        <w:tabs>
          <w:tab w:val="left" w:pos="3383"/>
        </w:tabs>
        <w:spacing w:before="5" w:line="227" w:lineRule="exact"/>
        <w:ind w:left="5580"/>
        <w:jc w:val="right"/>
        <w:rPr>
          <w:rFonts w:ascii="Times New Roman" w:hAnsi="Times New Roman"/>
        </w:rPr>
      </w:pPr>
    </w:p>
    <w:p w:rsidR="009E4DD5" w:rsidRPr="009E4DD5" w:rsidRDefault="009E4DD5" w:rsidP="009E4DD5">
      <w:pPr>
        <w:shd w:val="clear" w:color="auto" w:fill="FFFFFF"/>
        <w:tabs>
          <w:tab w:val="left" w:pos="3383"/>
        </w:tabs>
        <w:spacing w:before="5" w:line="227" w:lineRule="exact"/>
        <w:ind w:left="5580"/>
        <w:jc w:val="right"/>
        <w:rPr>
          <w:rFonts w:ascii="Times New Roman" w:hAnsi="Times New Roman"/>
        </w:rPr>
      </w:pPr>
    </w:p>
    <w:p w:rsidR="009E4DD5" w:rsidRPr="009E4DD5" w:rsidRDefault="009E4DD5" w:rsidP="009E4DD5">
      <w:pPr>
        <w:spacing w:before="100" w:after="100" w:line="240" w:lineRule="exact"/>
        <w:jc w:val="center"/>
        <w:rPr>
          <w:rFonts w:ascii="Times New Roman" w:hAnsi="Times New Roman"/>
          <w:b/>
          <w:sz w:val="28"/>
          <w:szCs w:val="28"/>
        </w:rPr>
      </w:pPr>
      <w:r w:rsidRPr="009E4DD5">
        <w:rPr>
          <w:rFonts w:ascii="Times New Roman" w:hAnsi="Times New Roman"/>
          <w:b/>
          <w:sz w:val="28"/>
          <w:szCs w:val="28"/>
        </w:rPr>
        <w:t>Описание Доски почета</w:t>
      </w:r>
    </w:p>
    <w:p w:rsidR="009E4DD5" w:rsidRPr="009E4DD5" w:rsidRDefault="009E4DD5" w:rsidP="009E4DD5">
      <w:pPr>
        <w:spacing w:before="100" w:after="100" w:line="240" w:lineRule="exact"/>
        <w:jc w:val="center"/>
        <w:rPr>
          <w:rFonts w:ascii="Times New Roman" w:hAnsi="Times New Roman"/>
          <w:b/>
          <w:sz w:val="28"/>
          <w:szCs w:val="28"/>
        </w:rPr>
      </w:pPr>
      <w:r w:rsidRPr="009E4DD5">
        <w:rPr>
          <w:rFonts w:ascii="Times New Roman" w:hAnsi="Times New Roman"/>
          <w:b/>
          <w:sz w:val="28"/>
          <w:szCs w:val="28"/>
        </w:rPr>
        <w:t>Следственного комитета Российской Федерации</w:t>
      </w:r>
    </w:p>
    <w:p w:rsidR="009E4DD5" w:rsidRPr="009E4DD5" w:rsidRDefault="009E4DD5" w:rsidP="009E4DD5">
      <w:pPr>
        <w:spacing w:before="100" w:after="100"/>
        <w:jc w:val="center"/>
        <w:rPr>
          <w:rFonts w:ascii="Times New Roman" w:hAnsi="Times New Roman"/>
          <w:b/>
          <w:sz w:val="28"/>
          <w:szCs w:val="28"/>
        </w:rPr>
      </w:pPr>
    </w:p>
    <w:p w:rsidR="009E4DD5" w:rsidRPr="009E4DD5" w:rsidRDefault="009E4DD5" w:rsidP="009E4DD5">
      <w:pPr>
        <w:pStyle w:val="HTML"/>
        <w:ind w:firstLine="720"/>
        <w:jc w:val="both"/>
        <w:rPr>
          <w:rFonts w:ascii="Times New Roman" w:hAnsi="Times New Roman"/>
          <w:sz w:val="28"/>
          <w:szCs w:val="28"/>
        </w:rPr>
      </w:pPr>
      <w:r w:rsidRPr="009E4DD5">
        <w:rPr>
          <w:rFonts w:ascii="Times New Roman" w:hAnsi="Times New Roman"/>
          <w:sz w:val="28"/>
          <w:szCs w:val="28"/>
        </w:rPr>
        <w:t xml:space="preserve">1. Доска почета Следственного комитета представляет собой декоративный стенд или группу стендов, на которых размещаются </w:t>
      </w:r>
      <w:r w:rsidRPr="009E4DD5">
        <w:rPr>
          <w:rFonts w:ascii="Times New Roman" w:hAnsi="Times New Roman"/>
          <w:snapToGrid w:val="0"/>
          <w:sz w:val="28"/>
          <w:szCs w:val="28"/>
        </w:rPr>
        <w:t xml:space="preserve"> </w:t>
      </w:r>
      <w:r w:rsidRPr="009E4DD5">
        <w:rPr>
          <w:rFonts w:ascii="Times New Roman" w:hAnsi="Times New Roman"/>
          <w:sz w:val="28"/>
          <w:szCs w:val="28"/>
        </w:rPr>
        <w:t xml:space="preserve">многоцветный объемный геральдический знак – эмблема (герб) Следственного комитета Российской Федерации </w:t>
      </w:r>
      <w:r w:rsidRPr="009E4DD5">
        <w:rPr>
          <w:rFonts w:ascii="Times New Roman" w:hAnsi="Times New Roman"/>
          <w:snapToGrid w:val="0"/>
          <w:sz w:val="28"/>
          <w:szCs w:val="28"/>
        </w:rPr>
        <w:t xml:space="preserve">и </w:t>
      </w:r>
      <w:r w:rsidRPr="009E4DD5">
        <w:rPr>
          <w:rFonts w:ascii="Times New Roman" w:hAnsi="Times New Roman"/>
          <w:sz w:val="28"/>
          <w:szCs w:val="28"/>
        </w:rPr>
        <w:t>объемная надпись заглавными буквами золотого цвета по центру стенда в два ряда: «ДОСКА ПОЧЕТА» (высота букв 20-25 см) и ниже – «СЛЕДСТВЕННОГО КОМИТЕТА РОССИЙСКОЙ ФЕДЕРАЦИИ» (высота букв 15-20 см).</w:t>
      </w:r>
    </w:p>
    <w:p w:rsidR="009E4DD5" w:rsidRPr="009E4DD5" w:rsidRDefault="009E4DD5" w:rsidP="009E4DD5">
      <w:pPr>
        <w:pStyle w:val="HTML"/>
        <w:ind w:firstLine="720"/>
        <w:jc w:val="both"/>
        <w:rPr>
          <w:rFonts w:ascii="Times New Roman" w:hAnsi="Times New Roman"/>
          <w:sz w:val="28"/>
          <w:szCs w:val="28"/>
        </w:rPr>
      </w:pPr>
      <w:r w:rsidRPr="009E4DD5">
        <w:rPr>
          <w:rFonts w:ascii="Times New Roman" w:hAnsi="Times New Roman"/>
          <w:sz w:val="28"/>
          <w:szCs w:val="28"/>
        </w:rPr>
        <w:t xml:space="preserve">2. Элементы эмблемы (герба) Следственного комитета выполняются печатным способом с </w:t>
      </w:r>
      <w:proofErr w:type="spellStart"/>
      <w:r w:rsidRPr="009E4DD5">
        <w:rPr>
          <w:rFonts w:ascii="Times New Roman" w:hAnsi="Times New Roman"/>
          <w:sz w:val="28"/>
          <w:szCs w:val="28"/>
        </w:rPr>
        <w:t>конгревом</w:t>
      </w:r>
      <w:proofErr w:type="spellEnd"/>
      <w:r w:rsidRPr="009E4DD5">
        <w:rPr>
          <w:rFonts w:ascii="Times New Roman" w:hAnsi="Times New Roman"/>
          <w:sz w:val="28"/>
          <w:szCs w:val="28"/>
        </w:rPr>
        <w:t>.</w:t>
      </w:r>
    </w:p>
    <w:p w:rsidR="009E4DD5" w:rsidRPr="009E4DD5" w:rsidRDefault="009E4DD5" w:rsidP="009E4DD5">
      <w:pPr>
        <w:pStyle w:val="HTML"/>
        <w:ind w:firstLine="720"/>
        <w:jc w:val="both"/>
        <w:rPr>
          <w:rFonts w:ascii="Times New Roman" w:hAnsi="Times New Roman"/>
          <w:sz w:val="28"/>
          <w:szCs w:val="28"/>
        </w:rPr>
      </w:pPr>
      <w:r w:rsidRPr="009E4DD5">
        <w:rPr>
          <w:rFonts w:ascii="Times New Roman" w:hAnsi="Times New Roman"/>
          <w:sz w:val="28"/>
          <w:szCs w:val="28"/>
        </w:rPr>
        <w:t xml:space="preserve">3. Ниже надписей в два ряда размещаются обрамленные </w:t>
      </w:r>
      <w:r w:rsidRPr="009E4DD5">
        <w:rPr>
          <w:rFonts w:ascii="Times New Roman" w:hAnsi="Times New Roman"/>
          <w:snapToGrid w:val="0"/>
          <w:sz w:val="28"/>
          <w:szCs w:val="28"/>
        </w:rPr>
        <w:t xml:space="preserve">в одинаковые багетные рамы формата А3 под стеклом фотопортреты поощренных </w:t>
      </w:r>
      <w:r w:rsidRPr="009E4DD5">
        <w:rPr>
          <w:rFonts w:ascii="Times New Roman" w:hAnsi="Times New Roman"/>
          <w:snapToGrid w:val="0"/>
          <w:sz w:val="28"/>
          <w:szCs w:val="28"/>
        </w:rPr>
        <w:br/>
        <w:t xml:space="preserve">с указанием под ними </w:t>
      </w:r>
      <w:r w:rsidRPr="009E4DD5">
        <w:rPr>
          <w:rFonts w:ascii="Times New Roman" w:hAnsi="Times New Roman"/>
          <w:sz w:val="28"/>
          <w:szCs w:val="28"/>
        </w:rPr>
        <w:t xml:space="preserve">специального (воинского) звания, классного чина, </w:t>
      </w:r>
      <w:r w:rsidRPr="009E4DD5">
        <w:rPr>
          <w:rFonts w:ascii="Times New Roman" w:hAnsi="Times New Roman"/>
          <w:spacing w:val="-4"/>
          <w:sz w:val="28"/>
          <w:szCs w:val="28"/>
        </w:rPr>
        <w:t>фамилии, имени, отчест</w:t>
      </w:r>
      <w:r w:rsidRPr="009E4DD5">
        <w:rPr>
          <w:rFonts w:ascii="Times New Roman" w:hAnsi="Times New Roman"/>
          <w:sz w:val="28"/>
          <w:szCs w:val="28"/>
        </w:rPr>
        <w:t>ва и замещаемой должности.</w:t>
      </w:r>
    </w:p>
    <w:p w:rsidR="009E4DD5" w:rsidRPr="009E4DD5" w:rsidRDefault="009E4DD5" w:rsidP="009E4DD5">
      <w:pPr>
        <w:widowControl w:val="0"/>
        <w:spacing w:after="0" w:line="240" w:lineRule="auto"/>
        <w:ind w:firstLine="720"/>
        <w:jc w:val="both"/>
        <w:rPr>
          <w:rFonts w:ascii="Times New Roman" w:hAnsi="Times New Roman"/>
          <w:sz w:val="28"/>
          <w:szCs w:val="28"/>
        </w:rPr>
      </w:pPr>
      <w:r w:rsidRPr="009E4DD5">
        <w:rPr>
          <w:rFonts w:ascii="Times New Roman" w:hAnsi="Times New Roman"/>
          <w:snapToGrid w:val="0"/>
          <w:sz w:val="28"/>
          <w:szCs w:val="28"/>
        </w:rPr>
        <w:t xml:space="preserve">4. Фамилии пишутся прописными буквами размером шрифта не менее </w:t>
      </w:r>
      <w:r w:rsidRPr="009E4DD5">
        <w:rPr>
          <w:rFonts w:ascii="Times New Roman" w:hAnsi="Times New Roman"/>
          <w:snapToGrid w:val="0"/>
          <w:sz w:val="28"/>
          <w:szCs w:val="28"/>
        </w:rPr>
        <w:br/>
        <w:t xml:space="preserve">№ 28, имя и отчество – прописными буквами размером шрифта не менее № 24. Остальной текст печатается строчными буквами </w:t>
      </w:r>
      <w:r w:rsidRPr="009E4DD5">
        <w:rPr>
          <w:rFonts w:ascii="Times New Roman" w:hAnsi="Times New Roman"/>
          <w:sz w:val="28"/>
          <w:szCs w:val="28"/>
        </w:rPr>
        <w:t>размером шрифта не менее     № 20.</w:t>
      </w:r>
    </w:p>
    <w:p w:rsidR="009E4DD5" w:rsidRPr="009E4DD5" w:rsidRDefault="009E4DD5" w:rsidP="009E4DD5">
      <w:pPr>
        <w:pStyle w:val="HTML"/>
        <w:ind w:firstLine="720"/>
        <w:jc w:val="both"/>
        <w:rPr>
          <w:rFonts w:ascii="Times New Roman" w:hAnsi="Times New Roman"/>
          <w:sz w:val="28"/>
          <w:szCs w:val="28"/>
        </w:rPr>
      </w:pPr>
      <w:r w:rsidRPr="009E4DD5">
        <w:rPr>
          <w:rFonts w:ascii="Times New Roman" w:hAnsi="Times New Roman"/>
          <w:sz w:val="28"/>
          <w:szCs w:val="28"/>
        </w:rPr>
        <w:t xml:space="preserve">5. Фотопортреты на Доске почета и надписи, выполненные </w:t>
      </w:r>
      <w:r w:rsidRPr="009E4DD5">
        <w:rPr>
          <w:rFonts w:ascii="Times New Roman" w:hAnsi="Times New Roman"/>
          <w:snapToGrid w:val="0"/>
          <w:sz w:val="28"/>
          <w:szCs w:val="28"/>
        </w:rPr>
        <w:t xml:space="preserve">шрифтом </w:t>
      </w:r>
      <w:r w:rsidRPr="009E4DD5">
        <w:rPr>
          <w:rFonts w:ascii="Times New Roman" w:hAnsi="Times New Roman"/>
          <w:snapToGrid w:val="0"/>
          <w:sz w:val="28"/>
          <w:szCs w:val="28"/>
          <w:lang w:val="en-US"/>
        </w:rPr>
        <w:t>Times</w:t>
      </w:r>
      <w:r w:rsidRPr="009E4DD5">
        <w:rPr>
          <w:rFonts w:ascii="Times New Roman" w:hAnsi="Times New Roman"/>
          <w:snapToGrid w:val="0"/>
          <w:sz w:val="28"/>
          <w:szCs w:val="28"/>
        </w:rPr>
        <w:t xml:space="preserve"> </w:t>
      </w:r>
      <w:r w:rsidRPr="009E4DD5">
        <w:rPr>
          <w:rFonts w:ascii="Times New Roman" w:hAnsi="Times New Roman"/>
          <w:snapToGrid w:val="0"/>
          <w:sz w:val="28"/>
          <w:szCs w:val="28"/>
          <w:lang w:val="en-US"/>
        </w:rPr>
        <w:t>New</w:t>
      </w:r>
      <w:r w:rsidRPr="009E4DD5">
        <w:rPr>
          <w:rFonts w:ascii="Times New Roman" w:hAnsi="Times New Roman"/>
          <w:snapToGrid w:val="0"/>
          <w:sz w:val="28"/>
          <w:szCs w:val="28"/>
        </w:rPr>
        <w:t xml:space="preserve"> </w:t>
      </w:r>
      <w:r w:rsidRPr="009E4DD5">
        <w:rPr>
          <w:rFonts w:ascii="Times New Roman" w:hAnsi="Times New Roman"/>
          <w:snapToGrid w:val="0"/>
          <w:sz w:val="28"/>
          <w:szCs w:val="28"/>
          <w:lang w:val="en-US"/>
        </w:rPr>
        <w:t>Roman</w:t>
      </w:r>
      <w:r w:rsidRPr="009E4DD5">
        <w:rPr>
          <w:rFonts w:ascii="Times New Roman" w:hAnsi="Times New Roman"/>
          <w:snapToGrid w:val="0"/>
          <w:sz w:val="28"/>
          <w:szCs w:val="28"/>
        </w:rPr>
        <w:t xml:space="preserve">, </w:t>
      </w:r>
      <w:r w:rsidRPr="009E4DD5">
        <w:rPr>
          <w:rFonts w:ascii="Times New Roman" w:hAnsi="Times New Roman"/>
          <w:sz w:val="28"/>
          <w:szCs w:val="28"/>
        </w:rPr>
        <w:t xml:space="preserve">располагаются на высоте, обеспечивающей легкость обзора </w:t>
      </w:r>
      <w:r w:rsidRPr="009E4DD5">
        <w:rPr>
          <w:rFonts w:ascii="Times New Roman" w:hAnsi="Times New Roman"/>
          <w:sz w:val="28"/>
          <w:szCs w:val="28"/>
        </w:rPr>
        <w:br/>
        <w:t xml:space="preserve">и чтения. </w:t>
      </w:r>
    </w:p>
    <w:p w:rsidR="009E4DD5" w:rsidRPr="009E4DD5" w:rsidRDefault="009E4DD5" w:rsidP="009E4DD5">
      <w:pPr>
        <w:pStyle w:val="HTML"/>
        <w:ind w:firstLine="720"/>
        <w:jc w:val="both"/>
        <w:rPr>
          <w:rFonts w:ascii="Times New Roman" w:hAnsi="Times New Roman"/>
          <w:sz w:val="28"/>
          <w:szCs w:val="28"/>
          <w:highlight w:val="yellow"/>
        </w:rPr>
      </w:pPr>
    </w:p>
    <w:p w:rsidR="00AA153C" w:rsidRDefault="00AA153C" w:rsidP="00AA153C">
      <w:pPr>
        <w:pStyle w:val="HTML"/>
        <w:jc w:val="both"/>
        <w:rPr>
          <w:rFonts w:ascii="Times New Roman" w:hAnsi="Times New Roman"/>
          <w:sz w:val="28"/>
          <w:szCs w:val="28"/>
          <w:highlight w:val="yellow"/>
        </w:rPr>
        <w:sectPr w:rsidR="00AA153C" w:rsidSect="00870DA5">
          <w:pgSz w:w="11906" w:h="16838"/>
          <w:pgMar w:top="904" w:right="850" w:bottom="426" w:left="1418" w:header="708" w:footer="708" w:gutter="0"/>
          <w:pgNumType w:start="1"/>
          <w:cols w:space="708"/>
          <w:titlePg/>
          <w:docGrid w:linePitch="360"/>
        </w:sectPr>
      </w:pPr>
    </w:p>
    <w:p w:rsidR="00D90732" w:rsidRPr="00D90732" w:rsidRDefault="00AA153C" w:rsidP="00AA153C">
      <w:pPr>
        <w:shd w:val="clear" w:color="auto" w:fill="FFFFFF"/>
        <w:tabs>
          <w:tab w:val="left" w:pos="1022"/>
        </w:tabs>
        <w:spacing w:after="0" w:line="240" w:lineRule="auto"/>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D90732" w:rsidRPr="00D90732">
        <w:rPr>
          <w:rFonts w:ascii="Times New Roman" w:hAnsi="Times New Roman"/>
          <w:sz w:val="28"/>
          <w:szCs w:val="28"/>
        </w:rPr>
        <w:t>Приложение № 2</w:t>
      </w:r>
    </w:p>
    <w:p w:rsidR="00D90732" w:rsidRPr="00D90732" w:rsidRDefault="00D90732" w:rsidP="00D90732">
      <w:pPr>
        <w:shd w:val="clear" w:color="auto" w:fill="FFFFFF"/>
        <w:tabs>
          <w:tab w:val="left" w:pos="1022"/>
        </w:tabs>
        <w:spacing w:after="0" w:line="240" w:lineRule="auto"/>
        <w:ind w:left="5670" w:firstLine="432"/>
        <w:rPr>
          <w:rFonts w:ascii="Times New Roman" w:hAnsi="Times New Roman"/>
          <w:sz w:val="28"/>
          <w:szCs w:val="28"/>
        </w:rPr>
      </w:pPr>
    </w:p>
    <w:p w:rsidR="00D90732" w:rsidRPr="00D90732" w:rsidRDefault="00D90732" w:rsidP="00D90732">
      <w:pPr>
        <w:shd w:val="clear" w:color="auto" w:fill="FFFFFF"/>
        <w:tabs>
          <w:tab w:val="left" w:pos="3383"/>
        </w:tabs>
        <w:spacing w:before="5" w:after="0" w:line="240" w:lineRule="exact"/>
        <w:ind w:left="5670" w:right="-186"/>
        <w:rPr>
          <w:rFonts w:ascii="Times New Roman" w:hAnsi="Times New Roman"/>
          <w:sz w:val="28"/>
          <w:szCs w:val="28"/>
        </w:rPr>
      </w:pPr>
      <w:r w:rsidRPr="00D90732">
        <w:rPr>
          <w:rFonts w:ascii="Times New Roman" w:hAnsi="Times New Roman"/>
          <w:sz w:val="28"/>
          <w:szCs w:val="28"/>
        </w:rPr>
        <w:t>к Положению о Доске почета Следственного комитета</w:t>
      </w:r>
    </w:p>
    <w:p w:rsidR="00D90732" w:rsidRPr="00D90732" w:rsidRDefault="00D90732" w:rsidP="00D90732">
      <w:pPr>
        <w:pStyle w:val="ConsPlusNormal"/>
        <w:spacing w:line="240" w:lineRule="exact"/>
        <w:ind w:left="5670"/>
      </w:pPr>
      <w:r w:rsidRPr="00D90732">
        <w:t xml:space="preserve">Российской Федерации, </w:t>
      </w:r>
      <w:proofErr w:type="gramStart"/>
      <w:r w:rsidRPr="00D90732">
        <w:t>утвержденному</w:t>
      </w:r>
      <w:proofErr w:type="gramEnd"/>
      <w:r w:rsidRPr="00D90732">
        <w:t xml:space="preserve"> приказом Следственного комитета Российской Федерации </w:t>
      </w:r>
    </w:p>
    <w:p w:rsidR="00D90732" w:rsidRPr="00D90732" w:rsidRDefault="00D90732" w:rsidP="00D90732">
      <w:pPr>
        <w:pStyle w:val="ConsPlusNormal"/>
        <w:ind w:left="5670"/>
        <w:jc w:val="both"/>
      </w:pPr>
      <w:r w:rsidRPr="00D90732">
        <w:t>от __________ №______</w:t>
      </w:r>
    </w:p>
    <w:p w:rsidR="00D90732" w:rsidRPr="00D90732" w:rsidRDefault="00D90732" w:rsidP="00D90732">
      <w:pPr>
        <w:shd w:val="clear" w:color="auto" w:fill="FFFFFF"/>
        <w:spacing w:after="0" w:line="240" w:lineRule="auto"/>
        <w:ind w:left="4500"/>
        <w:rPr>
          <w:rFonts w:ascii="Times New Roman" w:hAnsi="Times New Roman"/>
          <w:spacing w:val="-5"/>
          <w:sz w:val="28"/>
          <w:szCs w:val="28"/>
        </w:rPr>
      </w:pPr>
    </w:p>
    <w:p w:rsidR="00D90732" w:rsidRPr="00D90732" w:rsidRDefault="00D90732" w:rsidP="00D90732">
      <w:pPr>
        <w:shd w:val="clear" w:color="auto" w:fill="FFFFFF"/>
        <w:spacing w:after="0" w:line="240" w:lineRule="auto"/>
        <w:jc w:val="center"/>
        <w:outlineLvl w:val="0"/>
        <w:rPr>
          <w:rFonts w:ascii="Times New Roman" w:hAnsi="Times New Roman"/>
          <w:b/>
          <w:sz w:val="28"/>
          <w:szCs w:val="28"/>
        </w:rPr>
      </w:pPr>
      <w:r w:rsidRPr="00D90732">
        <w:rPr>
          <w:rFonts w:ascii="Times New Roman" w:hAnsi="Times New Roman"/>
          <w:b/>
          <w:sz w:val="28"/>
          <w:szCs w:val="28"/>
        </w:rPr>
        <w:t xml:space="preserve">Описание Свидетельства о занесении </w:t>
      </w:r>
    </w:p>
    <w:p w:rsidR="00D90732" w:rsidRPr="00D90732" w:rsidRDefault="00D90732" w:rsidP="00D90732">
      <w:pPr>
        <w:shd w:val="clear" w:color="auto" w:fill="FFFFFF"/>
        <w:spacing w:after="0" w:line="240" w:lineRule="auto"/>
        <w:jc w:val="center"/>
        <w:outlineLvl w:val="0"/>
        <w:rPr>
          <w:rStyle w:val="af5"/>
          <w:rFonts w:ascii="Times New Roman" w:hAnsi="Times New Roman"/>
          <w:b w:val="0"/>
          <w:bCs w:val="0"/>
          <w:sz w:val="28"/>
          <w:szCs w:val="28"/>
        </w:rPr>
      </w:pPr>
      <w:r w:rsidRPr="00D90732">
        <w:rPr>
          <w:rFonts w:ascii="Times New Roman" w:hAnsi="Times New Roman"/>
          <w:b/>
          <w:sz w:val="28"/>
          <w:szCs w:val="28"/>
        </w:rPr>
        <w:t>на Доску почета Следственного комитета Российской Федерации</w:t>
      </w:r>
    </w:p>
    <w:p w:rsidR="00D90732" w:rsidRPr="00D90732" w:rsidRDefault="00D90732" w:rsidP="00D90732">
      <w:pPr>
        <w:shd w:val="clear" w:color="auto" w:fill="FFFFFF"/>
        <w:spacing w:after="0" w:line="240" w:lineRule="auto"/>
        <w:jc w:val="center"/>
        <w:outlineLvl w:val="0"/>
        <w:rPr>
          <w:rStyle w:val="af5"/>
          <w:rFonts w:ascii="Times New Roman" w:hAnsi="Times New Roman"/>
          <w:bCs w:val="0"/>
          <w:sz w:val="28"/>
          <w:szCs w:val="28"/>
        </w:rPr>
      </w:pPr>
    </w:p>
    <w:p w:rsidR="00D90732" w:rsidRPr="00D90732" w:rsidRDefault="00D90732" w:rsidP="00D90732">
      <w:pPr>
        <w:spacing w:after="0" w:line="240" w:lineRule="auto"/>
        <w:ind w:firstLine="708"/>
        <w:jc w:val="both"/>
        <w:rPr>
          <w:rFonts w:ascii="Times New Roman" w:hAnsi="Times New Roman"/>
          <w:sz w:val="28"/>
          <w:szCs w:val="28"/>
        </w:rPr>
      </w:pPr>
      <w:r w:rsidRPr="00D90732">
        <w:rPr>
          <w:rFonts w:ascii="Times New Roman" w:hAnsi="Times New Roman"/>
          <w:sz w:val="28"/>
          <w:szCs w:val="28"/>
        </w:rPr>
        <w:t>Свидетельство состоит из бланка и деревянной багетной рамки. Бланк свидетельства изготавливается на бумаге плотностью 250 – 280 г/м</w:t>
      </w:r>
      <w:proofErr w:type="gramStart"/>
      <w:r w:rsidRPr="00D90732">
        <w:rPr>
          <w:rFonts w:ascii="Times New Roman" w:hAnsi="Times New Roman"/>
          <w:sz w:val="28"/>
          <w:szCs w:val="28"/>
          <w:vertAlign w:val="superscript"/>
        </w:rPr>
        <w:t>2</w:t>
      </w:r>
      <w:proofErr w:type="gramEnd"/>
      <w:r w:rsidRPr="00D90732">
        <w:rPr>
          <w:rFonts w:ascii="Times New Roman" w:hAnsi="Times New Roman"/>
          <w:sz w:val="28"/>
          <w:szCs w:val="28"/>
        </w:rPr>
        <w:t>,</w:t>
      </w:r>
      <w:r w:rsidRPr="00D90732">
        <w:rPr>
          <w:rFonts w:ascii="Times New Roman" w:hAnsi="Times New Roman"/>
          <w:sz w:val="28"/>
          <w:szCs w:val="28"/>
          <w:vertAlign w:val="superscript"/>
        </w:rPr>
        <w:t xml:space="preserve"> </w:t>
      </w:r>
      <w:r w:rsidRPr="00D90732">
        <w:rPr>
          <w:rFonts w:ascii="Times New Roman" w:hAnsi="Times New Roman"/>
          <w:sz w:val="28"/>
          <w:szCs w:val="28"/>
        </w:rPr>
        <w:t xml:space="preserve">формата А4, цвета «кремовый с золотом». </w:t>
      </w:r>
    </w:p>
    <w:p w:rsidR="00D90732" w:rsidRPr="00D90732" w:rsidRDefault="00D90732" w:rsidP="00D90732">
      <w:pPr>
        <w:spacing w:after="0" w:line="240" w:lineRule="auto"/>
        <w:ind w:firstLine="708"/>
        <w:jc w:val="both"/>
        <w:rPr>
          <w:rFonts w:ascii="Times New Roman" w:hAnsi="Times New Roman"/>
          <w:sz w:val="28"/>
          <w:szCs w:val="28"/>
        </w:rPr>
      </w:pPr>
      <w:r w:rsidRPr="00D90732">
        <w:rPr>
          <w:rFonts w:ascii="Times New Roman" w:hAnsi="Times New Roman"/>
          <w:sz w:val="28"/>
          <w:szCs w:val="28"/>
        </w:rPr>
        <w:t xml:space="preserve">Бланк печатается офсетным способом с применением 6 составных цветов краски.  </w:t>
      </w:r>
    </w:p>
    <w:p w:rsidR="00D90732" w:rsidRPr="00D90732" w:rsidRDefault="00D90732" w:rsidP="00D90732">
      <w:pPr>
        <w:spacing w:after="0" w:line="240" w:lineRule="auto"/>
        <w:ind w:firstLine="708"/>
        <w:jc w:val="both"/>
        <w:rPr>
          <w:rFonts w:ascii="Times New Roman" w:hAnsi="Times New Roman"/>
          <w:sz w:val="28"/>
          <w:szCs w:val="28"/>
        </w:rPr>
      </w:pPr>
      <w:r w:rsidRPr="00D90732">
        <w:rPr>
          <w:rFonts w:ascii="Times New Roman" w:hAnsi="Times New Roman"/>
          <w:sz w:val="28"/>
          <w:szCs w:val="28"/>
        </w:rPr>
        <w:t xml:space="preserve">Текст размещается внутри стилизованной рамки шириной </w:t>
      </w:r>
      <w:smartTag w:uri="urn:schemas-microsoft-com:office:smarttags" w:element="metricconverter">
        <w:smartTagPr>
          <w:attr w:name="ProductID" w:val="12 мм"/>
        </w:smartTagPr>
        <w:r w:rsidRPr="00D90732">
          <w:rPr>
            <w:rFonts w:ascii="Times New Roman" w:hAnsi="Times New Roman"/>
            <w:sz w:val="28"/>
            <w:szCs w:val="28"/>
          </w:rPr>
          <w:t>12 мм</w:t>
        </w:r>
      </w:smartTag>
      <w:r w:rsidRPr="00D90732">
        <w:rPr>
          <w:rFonts w:ascii="Times New Roman" w:hAnsi="Times New Roman"/>
          <w:sz w:val="28"/>
          <w:szCs w:val="28"/>
        </w:rPr>
        <w:t xml:space="preserve"> </w:t>
      </w:r>
      <w:r w:rsidRPr="00D90732">
        <w:rPr>
          <w:rFonts w:ascii="Times New Roman" w:hAnsi="Times New Roman"/>
          <w:sz w:val="28"/>
          <w:szCs w:val="28"/>
        </w:rPr>
        <w:br/>
        <w:t xml:space="preserve">с изображением орнамента, расположенного по левому и правому краю знамени Следственного комитета шириной </w:t>
      </w:r>
      <w:smartTag w:uri="urn:schemas-microsoft-com:office:smarttags" w:element="metricconverter">
        <w:smartTagPr>
          <w:attr w:name="ProductID" w:val="5 мм"/>
        </w:smartTagPr>
        <w:r w:rsidRPr="00D90732">
          <w:rPr>
            <w:rFonts w:ascii="Times New Roman" w:hAnsi="Times New Roman"/>
            <w:sz w:val="28"/>
            <w:szCs w:val="28"/>
          </w:rPr>
          <w:t>5 мм</w:t>
        </w:r>
      </w:smartTag>
      <w:r w:rsidRPr="00D90732">
        <w:rPr>
          <w:rFonts w:ascii="Times New Roman" w:hAnsi="Times New Roman"/>
          <w:sz w:val="28"/>
          <w:szCs w:val="28"/>
        </w:rPr>
        <w:t xml:space="preserve"> в обрамлении бронзового цвета. Основное поле бланка покрыто защитной тангирной сеткой с линиями различной толщины бежевого цвета размером 175х260 мм. В верней части бланка посередине имеется фигурная бежевого цвета тангирная розетка размером 52х52 мм.</w:t>
      </w:r>
    </w:p>
    <w:p w:rsidR="00D90732" w:rsidRPr="00D90732" w:rsidRDefault="00D90732" w:rsidP="00D90732">
      <w:pPr>
        <w:spacing w:after="0" w:line="240" w:lineRule="auto"/>
        <w:ind w:firstLine="708"/>
        <w:jc w:val="both"/>
        <w:rPr>
          <w:rFonts w:ascii="Times New Roman" w:hAnsi="Times New Roman"/>
          <w:sz w:val="28"/>
          <w:szCs w:val="28"/>
        </w:rPr>
      </w:pPr>
      <w:r w:rsidRPr="00D90732">
        <w:rPr>
          <w:rFonts w:ascii="Times New Roman" w:hAnsi="Times New Roman"/>
          <w:sz w:val="28"/>
          <w:szCs w:val="28"/>
        </w:rPr>
        <w:t>В тангирной розетке размещен многоцветный объемный геральдический знак – эмблема (герб) Следственного комитета Российской Федерации размером 42х49 мм.</w:t>
      </w:r>
      <w:r w:rsidRPr="00D90732">
        <w:rPr>
          <w:rFonts w:ascii="Times New Roman" w:hAnsi="Times New Roman"/>
        </w:rPr>
        <w:t xml:space="preserve"> </w:t>
      </w:r>
      <w:r w:rsidRPr="00D90732">
        <w:rPr>
          <w:rFonts w:ascii="Times New Roman" w:hAnsi="Times New Roman"/>
          <w:sz w:val="28"/>
          <w:szCs w:val="28"/>
        </w:rPr>
        <w:t xml:space="preserve">Под изображением эмблемы должны располагаться надписи в 2 строки: на первой строке надпись «СЛЕДСТВЕННЫЙ КОМИТЕТ РОССИЙСКОЙ ФЕДЕРАЦИИ», на второй – «СВИДЕТЕЛЬСТВО». Надписи на первой строке исполняются методом тиснения бронзовой фольгой, на второй –  методом тиснения красной фольгой. Высота букв первой строки составляет </w:t>
      </w:r>
      <w:r w:rsidRPr="00D90732">
        <w:rPr>
          <w:rFonts w:ascii="Times New Roman" w:hAnsi="Times New Roman"/>
          <w:sz w:val="28"/>
          <w:szCs w:val="28"/>
        </w:rPr>
        <w:br/>
        <w:t xml:space="preserve">6 мм,  второй строки – </w:t>
      </w:r>
      <w:smartTag w:uri="urn:schemas-microsoft-com:office:smarttags" w:element="metricconverter">
        <w:smartTagPr>
          <w:attr w:name="ProductID" w:val="10 мм"/>
        </w:smartTagPr>
        <w:r w:rsidRPr="00D90732">
          <w:rPr>
            <w:rFonts w:ascii="Times New Roman" w:hAnsi="Times New Roman"/>
            <w:sz w:val="28"/>
            <w:szCs w:val="28"/>
          </w:rPr>
          <w:t>10 мм</w:t>
        </w:r>
      </w:smartTag>
      <w:r w:rsidRPr="00D90732">
        <w:rPr>
          <w:rFonts w:ascii="Times New Roman" w:hAnsi="Times New Roman"/>
          <w:sz w:val="28"/>
          <w:szCs w:val="28"/>
        </w:rPr>
        <w:t xml:space="preserve">. Надпись «СВИДЕТЕЛЬСТВО» выполняется </w:t>
      </w:r>
      <w:r w:rsidRPr="00D90732">
        <w:rPr>
          <w:rFonts w:ascii="Times New Roman" w:hAnsi="Times New Roman"/>
          <w:sz w:val="28"/>
          <w:szCs w:val="28"/>
        </w:rPr>
        <w:br/>
        <w:t xml:space="preserve">с </w:t>
      </w:r>
      <w:proofErr w:type="spellStart"/>
      <w:r w:rsidRPr="00D90732">
        <w:rPr>
          <w:rFonts w:ascii="Times New Roman" w:hAnsi="Times New Roman"/>
          <w:sz w:val="28"/>
          <w:szCs w:val="28"/>
        </w:rPr>
        <w:t>конгревом</w:t>
      </w:r>
      <w:proofErr w:type="spellEnd"/>
      <w:r w:rsidRPr="00D90732">
        <w:rPr>
          <w:rFonts w:ascii="Times New Roman" w:hAnsi="Times New Roman"/>
          <w:sz w:val="28"/>
          <w:szCs w:val="28"/>
        </w:rPr>
        <w:t xml:space="preserve">. </w:t>
      </w:r>
    </w:p>
    <w:p w:rsidR="00D90732" w:rsidRDefault="00D90732" w:rsidP="00D90732">
      <w:pPr>
        <w:spacing w:after="0" w:line="240" w:lineRule="auto"/>
        <w:ind w:firstLine="708"/>
        <w:jc w:val="both"/>
        <w:rPr>
          <w:rFonts w:ascii="Times New Roman" w:hAnsi="Times New Roman"/>
          <w:bCs/>
          <w:sz w:val="28"/>
          <w:szCs w:val="28"/>
        </w:rPr>
      </w:pPr>
      <w:r w:rsidRPr="00D90732">
        <w:rPr>
          <w:rFonts w:ascii="Times New Roman" w:hAnsi="Times New Roman"/>
          <w:sz w:val="28"/>
          <w:szCs w:val="28"/>
        </w:rPr>
        <w:t xml:space="preserve">Бланк Свидетельства помещается в деревянную багетную рамку размером </w:t>
      </w:r>
      <w:r w:rsidRPr="00D90732">
        <w:rPr>
          <w:rFonts w:ascii="Times New Roman" w:hAnsi="Times New Roman"/>
          <w:bCs/>
          <w:sz w:val="28"/>
          <w:szCs w:val="28"/>
        </w:rPr>
        <w:t>не менее 212х297х5 мм</w:t>
      </w:r>
      <w:r w:rsidRPr="00D90732">
        <w:rPr>
          <w:rFonts w:ascii="Times New Roman" w:hAnsi="Times New Roman"/>
          <w:sz w:val="28"/>
          <w:szCs w:val="28"/>
        </w:rPr>
        <w:t xml:space="preserve"> со вставкой из прозрачного пластика. Багетная рамка </w:t>
      </w:r>
      <w:r w:rsidRPr="00D90732">
        <w:rPr>
          <w:rFonts w:ascii="Times New Roman" w:hAnsi="Times New Roman"/>
          <w:bCs/>
          <w:sz w:val="28"/>
          <w:szCs w:val="28"/>
        </w:rPr>
        <w:t>имеет сложный выпуклый профиль, тонирована и стилизована под «старый дуб», по периметру отделана золотой каймой и имеет крепление для подвески.</w:t>
      </w:r>
    </w:p>
    <w:p w:rsidR="00AA153C" w:rsidRDefault="00AA153C" w:rsidP="00D90732">
      <w:pPr>
        <w:spacing w:after="0" w:line="240" w:lineRule="auto"/>
        <w:ind w:firstLine="708"/>
        <w:jc w:val="both"/>
        <w:rPr>
          <w:rFonts w:ascii="Times New Roman" w:hAnsi="Times New Roman"/>
          <w:bCs/>
          <w:sz w:val="28"/>
          <w:szCs w:val="28"/>
        </w:rPr>
      </w:pPr>
    </w:p>
    <w:p w:rsidR="00AA153C" w:rsidRDefault="00AA153C" w:rsidP="00D90732">
      <w:pPr>
        <w:spacing w:after="0" w:line="240" w:lineRule="auto"/>
        <w:ind w:firstLine="708"/>
        <w:jc w:val="both"/>
        <w:rPr>
          <w:rFonts w:ascii="Times New Roman" w:hAnsi="Times New Roman"/>
          <w:bCs/>
          <w:sz w:val="28"/>
          <w:szCs w:val="28"/>
        </w:rPr>
        <w:sectPr w:rsidR="00AA153C" w:rsidSect="008F011A">
          <w:pgSz w:w="11906" w:h="16838"/>
          <w:pgMar w:top="1134" w:right="850" w:bottom="1134" w:left="1418" w:header="708" w:footer="708" w:gutter="0"/>
          <w:cols w:space="708"/>
          <w:docGrid w:linePitch="360"/>
        </w:sectPr>
      </w:pPr>
    </w:p>
    <w:p w:rsidR="00D90732" w:rsidRPr="00D90732" w:rsidRDefault="00D90732" w:rsidP="00D90732">
      <w:pPr>
        <w:shd w:val="clear" w:color="auto" w:fill="FFFFFF"/>
        <w:tabs>
          <w:tab w:val="left" w:pos="1022"/>
        </w:tabs>
        <w:spacing w:line="280" w:lineRule="exact"/>
        <w:ind w:left="5670"/>
        <w:rPr>
          <w:rFonts w:ascii="Times New Roman" w:hAnsi="Times New Roman"/>
          <w:sz w:val="28"/>
          <w:szCs w:val="28"/>
        </w:rPr>
      </w:pPr>
      <w:r w:rsidRPr="00D90732">
        <w:rPr>
          <w:rFonts w:ascii="Times New Roman" w:hAnsi="Times New Roman"/>
          <w:sz w:val="28"/>
          <w:szCs w:val="28"/>
        </w:rPr>
        <w:t>Приложение № 3</w:t>
      </w:r>
    </w:p>
    <w:p w:rsidR="00D90732" w:rsidRPr="00D90732" w:rsidRDefault="00D90732" w:rsidP="00D90732">
      <w:pPr>
        <w:shd w:val="clear" w:color="auto" w:fill="FFFFFF"/>
        <w:tabs>
          <w:tab w:val="left" w:pos="1022"/>
        </w:tabs>
        <w:spacing w:line="280" w:lineRule="exact"/>
        <w:ind w:left="5670" w:firstLine="432"/>
        <w:rPr>
          <w:rFonts w:ascii="Times New Roman" w:hAnsi="Times New Roman"/>
          <w:sz w:val="28"/>
          <w:szCs w:val="28"/>
        </w:rPr>
      </w:pPr>
    </w:p>
    <w:p w:rsidR="00D90732" w:rsidRPr="00D90732" w:rsidRDefault="00D90732" w:rsidP="00D90732">
      <w:pPr>
        <w:shd w:val="clear" w:color="auto" w:fill="FFFFFF"/>
        <w:tabs>
          <w:tab w:val="left" w:pos="3383"/>
        </w:tabs>
        <w:spacing w:before="5" w:after="0" w:line="240" w:lineRule="exact"/>
        <w:ind w:left="5670" w:right="-186"/>
        <w:rPr>
          <w:rFonts w:ascii="Times New Roman" w:hAnsi="Times New Roman"/>
          <w:sz w:val="28"/>
          <w:szCs w:val="28"/>
        </w:rPr>
      </w:pPr>
      <w:r w:rsidRPr="00D90732">
        <w:rPr>
          <w:rFonts w:ascii="Times New Roman" w:hAnsi="Times New Roman"/>
          <w:sz w:val="28"/>
          <w:szCs w:val="28"/>
        </w:rPr>
        <w:t>к Положению о Доске почета Следственного комитета</w:t>
      </w:r>
    </w:p>
    <w:p w:rsidR="00D90732" w:rsidRPr="00D90732" w:rsidRDefault="00D90732" w:rsidP="00D90732">
      <w:pPr>
        <w:pStyle w:val="ConsPlusNormal"/>
        <w:spacing w:line="240" w:lineRule="exact"/>
        <w:ind w:left="5670"/>
      </w:pPr>
      <w:r w:rsidRPr="00D90732">
        <w:t xml:space="preserve">Российской Федерации, </w:t>
      </w:r>
      <w:proofErr w:type="gramStart"/>
      <w:r w:rsidRPr="00D90732">
        <w:t>утвержденному</w:t>
      </w:r>
      <w:proofErr w:type="gramEnd"/>
      <w:r w:rsidRPr="00D90732">
        <w:t xml:space="preserve"> приказом Следственного комитета Российской Федерации </w:t>
      </w:r>
    </w:p>
    <w:p w:rsidR="00D90732" w:rsidRPr="00D90732" w:rsidRDefault="00D90732" w:rsidP="00D90732">
      <w:pPr>
        <w:pStyle w:val="ConsPlusNormal"/>
        <w:spacing w:line="240" w:lineRule="exact"/>
        <w:ind w:left="5670"/>
        <w:jc w:val="both"/>
      </w:pPr>
      <w:r w:rsidRPr="00D90732">
        <w:t>от __________ №______</w:t>
      </w:r>
    </w:p>
    <w:p w:rsidR="00D90732" w:rsidRPr="00D90732" w:rsidRDefault="00D90732" w:rsidP="00D90732">
      <w:pPr>
        <w:shd w:val="clear" w:color="auto" w:fill="FFFFFF"/>
        <w:tabs>
          <w:tab w:val="left" w:pos="3383"/>
        </w:tabs>
        <w:spacing w:before="5" w:after="0" w:line="240" w:lineRule="exact"/>
        <w:ind w:left="5670" w:right="-186"/>
        <w:rPr>
          <w:rFonts w:ascii="Times New Roman" w:hAnsi="Times New Roman"/>
          <w:sz w:val="28"/>
          <w:szCs w:val="28"/>
        </w:rPr>
      </w:pPr>
    </w:p>
    <w:p w:rsidR="00D90732" w:rsidRPr="00D90732" w:rsidRDefault="00D90732" w:rsidP="00D90732">
      <w:pPr>
        <w:pStyle w:val="1"/>
        <w:spacing w:line="240" w:lineRule="exact"/>
        <w:rPr>
          <w:i w:val="0"/>
        </w:rPr>
      </w:pPr>
      <w:r w:rsidRPr="00D90732">
        <w:rPr>
          <w:i w:val="0"/>
        </w:rPr>
        <w:t>Рисунок Свидетельства о занесении на Доску почета Следственного комитета Российской Федерации</w:t>
      </w:r>
    </w:p>
    <w:p w:rsidR="00D90732" w:rsidRPr="00C97C86" w:rsidRDefault="00D90732" w:rsidP="00D90732"/>
    <w:p w:rsidR="009E4DD5" w:rsidRDefault="00D90732" w:rsidP="009E4DD5">
      <w:pPr>
        <w:ind w:firstLine="680"/>
        <w:jc w:val="both"/>
        <w:rPr>
          <w:sz w:val="28"/>
          <w:szCs w:val="28"/>
          <w:highlight w:val="red"/>
        </w:rPr>
      </w:pPr>
      <w:r w:rsidRPr="00D90732">
        <w:rPr>
          <w:sz w:val="28"/>
          <w:szCs w:val="28"/>
        </w:rPr>
        <w:drawing>
          <wp:inline distT="0" distB="0" distL="0" distR="0">
            <wp:extent cx="5581650" cy="6124575"/>
            <wp:effectExtent l="19050" t="0" r="0" b="0"/>
            <wp:docPr id="32" name="Рисунок 1" descr="Свидетельство-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идетельство-2014"/>
                    <pic:cNvPicPr>
                      <a:picLocks noChangeAspect="1" noChangeArrowheads="1"/>
                    </pic:cNvPicPr>
                  </pic:nvPicPr>
                  <pic:blipFill>
                    <a:blip r:embed="rId57" cstate="print"/>
                    <a:srcRect/>
                    <a:stretch>
                      <a:fillRect/>
                    </a:stretch>
                  </pic:blipFill>
                  <pic:spPr bwMode="auto">
                    <a:xfrm>
                      <a:off x="0" y="0"/>
                      <a:ext cx="5585033" cy="6128287"/>
                    </a:xfrm>
                    <a:prstGeom prst="rect">
                      <a:avLst/>
                    </a:prstGeom>
                    <a:noFill/>
                    <a:ln w="9525">
                      <a:noFill/>
                      <a:miter lim="800000"/>
                      <a:headEnd/>
                      <a:tailEnd/>
                    </a:ln>
                  </pic:spPr>
                </pic:pic>
              </a:graphicData>
            </a:graphic>
          </wp:inline>
        </w:drawing>
      </w:r>
    </w:p>
    <w:p w:rsidR="00AA153C" w:rsidRPr="00BB2F92" w:rsidRDefault="00AA153C" w:rsidP="00AA153C">
      <w:pPr>
        <w:pStyle w:val="ConsPlusNormal"/>
        <w:spacing w:line="240" w:lineRule="exact"/>
        <w:ind w:left="5670"/>
      </w:pPr>
      <w:r>
        <w:t>П</w:t>
      </w:r>
      <w:r w:rsidRPr="00BB2F92">
        <w:t xml:space="preserve">риложение № </w:t>
      </w:r>
      <w:r>
        <w:t>25</w:t>
      </w:r>
    </w:p>
    <w:p w:rsidR="00AA153C" w:rsidRPr="00BB2F92" w:rsidRDefault="00AA153C" w:rsidP="00AA153C">
      <w:pPr>
        <w:pStyle w:val="ConsPlusNormal"/>
        <w:spacing w:line="240" w:lineRule="exact"/>
        <w:ind w:left="5670"/>
      </w:pPr>
    </w:p>
    <w:p w:rsidR="00AA153C" w:rsidRPr="00BB2F92" w:rsidRDefault="00AA153C" w:rsidP="00AA153C">
      <w:pPr>
        <w:pStyle w:val="ConsPlusNormal"/>
        <w:spacing w:line="240" w:lineRule="exact"/>
        <w:ind w:left="5670"/>
      </w:pPr>
      <w:r w:rsidRPr="00BB2F92">
        <w:t xml:space="preserve">к приказу Следственного комитета Российской Федерации </w:t>
      </w:r>
    </w:p>
    <w:p w:rsidR="00AA153C" w:rsidRPr="00BB2F92" w:rsidRDefault="00AA153C" w:rsidP="00AA153C">
      <w:pPr>
        <w:pStyle w:val="ConsPlusNormal"/>
        <w:spacing w:line="240" w:lineRule="exact"/>
        <w:ind w:left="5670"/>
      </w:pPr>
    </w:p>
    <w:p w:rsidR="00AA153C" w:rsidRPr="00386298" w:rsidRDefault="00AA153C" w:rsidP="00AA153C">
      <w:pPr>
        <w:pStyle w:val="ConsPlusNormal"/>
        <w:ind w:left="5670"/>
        <w:jc w:val="both"/>
      </w:pPr>
      <w:r w:rsidRPr="00386298">
        <w:t>от __________ №______</w:t>
      </w:r>
    </w:p>
    <w:p w:rsidR="00AA153C" w:rsidRDefault="00AA153C" w:rsidP="00AA153C">
      <w:pPr>
        <w:pStyle w:val="ConsPlusNormal"/>
        <w:ind w:left="5670"/>
        <w:jc w:val="both"/>
      </w:pPr>
    </w:p>
    <w:p w:rsidR="00AA153C" w:rsidRDefault="00AA153C" w:rsidP="00AA153C">
      <w:pPr>
        <w:pStyle w:val="ConsPlusNormal"/>
        <w:ind w:left="5670"/>
        <w:jc w:val="both"/>
      </w:pPr>
    </w:p>
    <w:p w:rsidR="00AA153C" w:rsidRDefault="00AA153C" w:rsidP="00AA153C">
      <w:pPr>
        <w:pStyle w:val="ConsPlusTitle"/>
        <w:jc w:val="center"/>
        <w:rPr>
          <w:sz w:val="28"/>
          <w:szCs w:val="28"/>
        </w:rPr>
      </w:pPr>
      <w:bookmarkStart w:id="31" w:name="P2230"/>
      <w:bookmarkEnd w:id="31"/>
      <w:r>
        <w:rPr>
          <w:sz w:val="28"/>
          <w:szCs w:val="28"/>
        </w:rPr>
        <w:t>Положение о выплате денежной премии</w:t>
      </w:r>
    </w:p>
    <w:p w:rsidR="00AA153C" w:rsidRPr="003B4D70" w:rsidRDefault="00AA153C" w:rsidP="00AA153C">
      <w:pPr>
        <w:pStyle w:val="ConsPlusNormal"/>
        <w:jc w:val="both"/>
      </w:pPr>
    </w:p>
    <w:p w:rsidR="00AA153C" w:rsidRPr="003B4D70" w:rsidRDefault="00AA153C" w:rsidP="00AA153C">
      <w:pPr>
        <w:pStyle w:val="ConsPlusNormal"/>
        <w:ind w:firstLine="709"/>
        <w:jc w:val="both"/>
      </w:pPr>
      <w:r>
        <w:t>1. </w:t>
      </w:r>
      <w:r w:rsidRPr="003B4D70">
        <w:t xml:space="preserve">Выплата денежной премии является одним из видов поощрения Следственного комитета Российской Федерации (далее </w:t>
      </w:r>
      <w:r>
        <w:t>–</w:t>
      </w:r>
      <w:r w:rsidRPr="003B4D70">
        <w:t xml:space="preserve"> Следственный комитет).</w:t>
      </w:r>
    </w:p>
    <w:p w:rsidR="00AA153C" w:rsidRPr="0023514B" w:rsidRDefault="00AA153C" w:rsidP="00AA153C">
      <w:pPr>
        <w:spacing w:after="0" w:line="240" w:lineRule="auto"/>
        <w:ind w:firstLine="709"/>
        <w:jc w:val="both"/>
        <w:rPr>
          <w:rFonts w:ascii="Times New Roman" w:hAnsi="Times New Roman"/>
          <w:sz w:val="28"/>
          <w:szCs w:val="28"/>
        </w:rPr>
      </w:pPr>
      <w:r>
        <w:rPr>
          <w:rFonts w:ascii="Times New Roman" w:hAnsi="Times New Roman"/>
          <w:sz w:val="28"/>
          <w:szCs w:val="28"/>
        </w:rPr>
        <w:t>2. </w:t>
      </w:r>
      <w:proofErr w:type="gramStart"/>
      <w:r w:rsidRPr="0023514B">
        <w:rPr>
          <w:rFonts w:ascii="Times New Roman" w:hAnsi="Times New Roman"/>
          <w:sz w:val="28"/>
          <w:szCs w:val="28"/>
        </w:rPr>
        <w:t xml:space="preserve">Денежная премия выплачивается сотрудникам, федеральным государственным гражданским служащим Следственного комитета </w:t>
      </w:r>
      <w:r>
        <w:rPr>
          <w:rFonts w:ascii="Times New Roman" w:hAnsi="Times New Roman"/>
          <w:sz w:val="28"/>
          <w:szCs w:val="28"/>
        </w:rPr>
        <w:t>военнослужащим</w:t>
      </w:r>
      <w:r w:rsidRPr="0023514B">
        <w:rPr>
          <w:rFonts w:ascii="Times New Roman" w:hAnsi="Times New Roman"/>
          <w:sz w:val="28"/>
          <w:szCs w:val="28"/>
        </w:rPr>
        <w:t xml:space="preserve"> военных следственных органов Следственного комитета, </w:t>
      </w:r>
      <w:r>
        <w:rPr>
          <w:rFonts w:ascii="Times New Roman" w:hAnsi="Times New Roman"/>
          <w:sz w:val="28"/>
          <w:szCs w:val="28"/>
        </w:rPr>
        <w:br/>
        <w:t>не имеющим</w:t>
      </w:r>
      <w:r w:rsidRPr="0023514B">
        <w:rPr>
          <w:rFonts w:ascii="Times New Roman" w:hAnsi="Times New Roman"/>
          <w:sz w:val="28"/>
          <w:szCs w:val="28"/>
        </w:rPr>
        <w:t xml:space="preserve"> воинского звания офицера, и работникам Следственного комитета за оперативное и качественное выполнение конкретных заданий особой важности и сложности, примерное исполнение служебных (должностных, трудовых) обязанностей, продолжительную и безупречную службу (работу) </w:t>
      </w:r>
      <w:r>
        <w:rPr>
          <w:rFonts w:ascii="Times New Roman" w:hAnsi="Times New Roman"/>
          <w:sz w:val="28"/>
          <w:szCs w:val="28"/>
        </w:rPr>
        <w:br/>
      </w:r>
      <w:r w:rsidRPr="0023514B">
        <w:rPr>
          <w:rFonts w:ascii="Times New Roman" w:hAnsi="Times New Roman"/>
          <w:sz w:val="28"/>
          <w:szCs w:val="28"/>
        </w:rPr>
        <w:t xml:space="preserve">в Следственном комитете, в связи с праздничными днями </w:t>
      </w:r>
      <w:r>
        <w:rPr>
          <w:rFonts w:ascii="Times New Roman" w:hAnsi="Times New Roman"/>
          <w:sz w:val="28"/>
          <w:szCs w:val="28"/>
        </w:rPr>
        <w:br/>
      </w:r>
      <w:r w:rsidRPr="0023514B">
        <w:rPr>
          <w:rFonts w:ascii="Times New Roman" w:hAnsi="Times New Roman"/>
          <w:sz w:val="28"/>
          <w:szCs w:val="28"/>
        </w:rPr>
        <w:t>и профессиональными праздниками, установленными законодательными</w:t>
      </w:r>
      <w:proofErr w:type="gramEnd"/>
      <w:r w:rsidRPr="0023514B">
        <w:rPr>
          <w:rFonts w:ascii="Times New Roman" w:hAnsi="Times New Roman"/>
          <w:sz w:val="28"/>
          <w:szCs w:val="28"/>
        </w:rPr>
        <w:t xml:space="preserve"> </w:t>
      </w:r>
      <w:r>
        <w:rPr>
          <w:rFonts w:ascii="Times New Roman" w:hAnsi="Times New Roman"/>
          <w:sz w:val="28"/>
          <w:szCs w:val="28"/>
        </w:rPr>
        <w:br/>
      </w:r>
      <w:r w:rsidRPr="0023514B">
        <w:rPr>
          <w:rFonts w:ascii="Times New Roman" w:hAnsi="Times New Roman"/>
          <w:sz w:val="28"/>
          <w:szCs w:val="28"/>
        </w:rPr>
        <w:t xml:space="preserve">и иными нормативными правовыми актами Российской Федерации, юбилейными датами (50, 60, 70 лет со дня рождения), в связи с выходом </w:t>
      </w:r>
      <w:r>
        <w:rPr>
          <w:rFonts w:ascii="Times New Roman" w:hAnsi="Times New Roman"/>
          <w:sz w:val="28"/>
          <w:szCs w:val="28"/>
        </w:rPr>
        <w:br/>
      </w:r>
      <w:r w:rsidRPr="0023514B">
        <w:rPr>
          <w:rFonts w:ascii="Times New Roman" w:hAnsi="Times New Roman"/>
          <w:sz w:val="28"/>
          <w:szCs w:val="28"/>
        </w:rPr>
        <w:t>на пенсию и другими знаменательными событиями.</w:t>
      </w:r>
    </w:p>
    <w:p w:rsidR="00AA153C" w:rsidRDefault="00AA153C" w:rsidP="00AA153C">
      <w:pPr>
        <w:pStyle w:val="ConsPlusNormal"/>
        <w:ind w:firstLine="709"/>
        <w:jc w:val="both"/>
      </w:pPr>
      <w:r w:rsidRPr="003B4D70">
        <w:t xml:space="preserve">При поощрении денежной премией по вышеуказанным основаниям размер денежной премии определяется в каждом конкретном случае персонально, исходя из наличия экономии по фонду оплаты труда, </w:t>
      </w:r>
      <w:r>
        <w:br/>
      </w:r>
      <w:r w:rsidRPr="003B4D70">
        <w:t>и предельными суммами не ограничивается.</w:t>
      </w:r>
      <w:r>
        <w:t xml:space="preserve"> </w:t>
      </w:r>
    </w:p>
    <w:p w:rsidR="00AA153C" w:rsidRPr="003B4D70" w:rsidRDefault="00AA153C" w:rsidP="00AA153C">
      <w:pPr>
        <w:pStyle w:val="ConsPlusNormal"/>
        <w:ind w:firstLine="709"/>
        <w:jc w:val="both"/>
      </w:pPr>
      <w:r>
        <w:t>Размер денежной премии согласуется с соответствующим финансовым подразделением.</w:t>
      </w:r>
    </w:p>
    <w:p w:rsidR="00AA153C" w:rsidRPr="003B4D70" w:rsidRDefault="00AA153C" w:rsidP="00AA153C">
      <w:pPr>
        <w:pStyle w:val="ConsPlusNormal"/>
        <w:ind w:firstLine="709"/>
        <w:jc w:val="both"/>
      </w:pPr>
      <w:r>
        <w:t xml:space="preserve">3. В </w:t>
      </w:r>
      <w:proofErr w:type="gramStart"/>
      <w:r w:rsidRPr="003B4D70">
        <w:t>представлении</w:t>
      </w:r>
      <w:proofErr w:type="gramEnd"/>
      <w:r w:rsidRPr="003B4D70">
        <w:t xml:space="preserve"> </w:t>
      </w:r>
      <w:r>
        <w:t>к поощрению (награждению) (рекомендуемый образец приведен в приложении</w:t>
      </w:r>
      <w:r w:rsidRPr="001473B8">
        <w:t xml:space="preserve"> № 1 к настоящему </w:t>
      </w:r>
      <w:r>
        <w:t xml:space="preserve">Положению, утвержденному настоящим приказом) </w:t>
      </w:r>
      <w:r w:rsidRPr="003B4D70">
        <w:t>указывается размер</w:t>
      </w:r>
      <w:r>
        <w:t xml:space="preserve"> денежной премии</w:t>
      </w:r>
      <w:r w:rsidRPr="003B4D70">
        <w:t xml:space="preserve"> </w:t>
      </w:r>
      <w:r>
        <w:br/>
      </w:r>
      <w:r w:rsidRPr="003B4D70">
        <w:t>в виде фиксированной суммы либо количества должностных окладов (окладов по должности, окладов денежного содержания, окладов).</w:t>
      </w:r>
    </w:p>
    <w:p w:rsidR="00AA153C" w:rsidRDefault="00AA153C" w:rsidP="00AA153C">
      <w:pPr>
        <w:pStyle w:val="ConsPlusNormal"/>
        <w:ind w:firstLine="709"/>
        <w:jc w:val="both"/>
      </w:pPr>
      <w:r>
        <w:t>4. </w:t>
      </w:r>
      <w:r w:rsidRPr="003B4D70">
        <w:t>Поощрение выплатой денежной премии за новые успехи в служебной (трудовой) деятельности может применяться неоднократно.</w:t>
      </w:r>
    </w:p>
    <w:p w:rsidR="00AA153C" w:rsidRDefault="00AA153C" w:rsidP="00AA153C">
      <w:pPr>
        <w:pStyle w:val="ConsPlusNormal"/>
        <w:ind w:firstLine="709"/>
        <w:jc w:val="both"/>
      </w:pPr>
    </w:p>
    <w:p w:rsidR="00AA153C" w:rsidRDefault="00AA153C" w:rsidP="00AA153C">
      <w:pPr>
        <w:pStyle w:val="ConsPlusNormal"/>
        <w:ind w:firstLine="709"/>
        <w:jc w:val="both"/>
      </w:pPr>
    </w:p>
    <w:p w:rsidR="00AA153C" w:rsidRDefault="00AA153C" w:rsidP="00AA153C">
      <w:pPr>
        <w:pStyle w:val="ConsPlusNormal"/>
        <w:ind w:firstLine="709"/>
        <w:jc w:val="both"/>
      </w:pPr>
    </w:p>
    <w:p w:rsidR="00AA153C" w:rsidRDefault="00AA153C" w:rsidP="00AA153C">
      <w:pPr>
        <w:pStyle w:val="ConsPlusNormal"/>
        <w:ind w:firstLine="709"/>
        <w:jc w:val="both"/>
        <w:sectPr w:rsidR="00AA153C" w:rsidSect="008F011A">
          <w:pgSz w:w="11906" w:h="16838"/>
          <w:pgMar w:top="1134" w:right="850" w:bottom="1134" w:left="1418" w:header="708" w:footer="708" w:gutter="0"/>
          <w:cols w:space="708"/>
          <w:docGrid w:linePitch="360"/>
        </w:sectPr>
      </w:pPr>
    </w:p>
    <w:p w:rsidR="00AA153C" w:rsidRDefault="00AA153C" w:rsidP="00AA153C">
      <w:pPr>
        <w:pStyle w:val="ConsPlusNormal"/>
        <w:spacing w:line="240" w:lineRule="exact"/>
        <w:ind w:left="5670"/>
      </w:pPr>
      <w:r>
        <w:t>Приложение № 26</w:t>
      </w:r>
    </w:p>
    <w:p w:rsidR="00AA153C" w:rsidRDefault="00AA153C" w:rsidP="00AA153C">
      <w:pPr>
        <w:pStyle w:val="ConsPlusNormal"/>
        <w:spacing w:line="240" w:lineRule="exact"/>
        <w:ind w:left="5670"/>
      </w:pPr>
    </w:p>
    <w:p w:rsidR="00AA153C" w:rsidRDefault="00AA153C" w:rsidP="00AA153C">
      <w:pPr>
        <w:pStyle w:val="ConsPlusNormal"/>
        <w:spacing w:line="240" w:lineRule="exact"/>
        <w:ind w:left="5670"/>
      </w:pPr>
      <w:r>
        <w:t>к приказу Следственного комитета Российской Федерации</w:t>
      </w:r>
    </w:p>
    <w:p w:rsidR="00AA153C" w:rsidRDefault="00AA153C" w:rsidP="00AA153C">
      <w:pPr>
        <w:pStyle w:val="ConsPlusNormal"/>
        <w:spacing w:line="240" w:lineRule="exact"/>
        <w:ind w:left="5670"/>
      </w:pPr>
      <w:r>
        <w:t xml:space="preserve"> </w:t>
      </w:r>
    </w:p>
    <w:p w:rsidR="00AA153C" w:rsidRPr="00386298" w:rsidRDefault="00AA153C" w:rsidP="00AA153C">
      <w:pPr>
        <w:pStyle w:val="ConsPlusNormal"/>
        <w:ind w:left="5670"/>
        <w:jc w:val="both"/>
      </w:pPr>
      <w:r w:rsidRPr="00386298">
        <w:t>от __________ №______</w:t>
      </w:r>
    </w:p>
    <w:p w:rsidR="00AA153C" w:rsidRDefault="00AA153C" w:rsidP="00AA153C">
      <w:pPr>
        <w:pStyle w:val="ConsPlusNormal"/>
        <w:jc w:val="both"/>
      </w:pPr>
    </w:p>
    <w:p w:rsidR="00AA153C" w:rsidRDefault="00AA153C" w:rsidP="00AA153C">
      <w:pPr>
        <w:pStyle w:val="ConsPlusTitle"/>
        <w:jc w:val="center"/>
        <w:rPr>
          <w:sz w:val="28"/>
          <w:szCs w:val="28"/>
        </w:rPr>
      </w:pPr>
      <w:bookmarkStart w:id="32" w:name="P1960"/>
      <w:bookmarkEnd w:id="32"/>
      <w:r>
        <w:rPr>
          <w:sz w:val="28"/>
          <w:szCs w:val="28"/>
        </w:rPr>
        <w:t>Положение об именном оружии</w:t>
      </w:r>
    </w:p>
    <w:p w:rsidR="00AA153C" w:rsidRDefault="00AA153C" w:rsidP="00AA153C">
      <w:pPr>
        <w:pStyle w:val="ConsPlusNormal"/>
        <w:jc w:val="both"/>
      </w:pPr>
    </w:p>
    <w:p w:rsidR="00AA153C" w:rsidRDefault="00AA153C" w:rsidP="00AA153C">
      <w:pPr>
        <w:pStyle w:val="ConsPlusNormal"/>
        <w:ind w:firstLine="709"/>
        <w:jc w:val="both"/>
      </w:pPr>
      <w:r>
        <w:t>1. Награждение именным оружием является одним из видов поощрений, применяемых в Следственном комитете Российской Федерации (далее – Следственный комитет).</w:t>
      </w:r>
    </w:p>
    <w:p w:rsidR="00AA153C" w:rsidRDefault="00AA153C" w:rsidP="00AA153C">
      <w:pPr>
        <w:pStyle w:val="ConsPlusNormal"/>
        <w:ind w:firstLine="709"/>
        <w:jc w:val="both"/>
      </w:pPr>
      <w:r>
        <w:t xml:space="preserve">2. Для награждения именным оружием в Следственном комитете формируется наградной фонд оружия и патронов к нему. Положение </w:t>
      </w:r>
      <w:r>
        <w:br/>
        <w:t>о наградном фонде оружия и патронов к нему в Следственном комитете Российской Федерации утверждается Председателем Следственного комитета</w:t>
      </w:r>
      <w:r w:rsidRPr="00976369">
        <w:t xml:space="preserve"> </w:t>
      </w:r>
      <w:r>
        <w:t>Российской Федерации</w:t>
      </w:r>
      <w:r>
        <w:rPr>
          <w:rStyle w:val="af1"/>
          <w:rFonts w:eastAsia="Calibri"/>
        </w:rPr>
        <w:footnoteReference w:id="2"/>
      </w:r>
      <w:r>
        <w:t xml:space="preserve">. </w:t>
      </w:r>
    </w:p>
    <w:p w:rsidR="00AA153C" w:rsidRDefault="00AA153C" w:rsidP="00AA153C">
      <w:pPr>
        <w:pStyle w:val="ConsPlusNormal"/>
        <w:ind w:firstLine="709"/>
        <w:jc w:val="both"/>
      </w:pPr>
      <w:r>
        <w:t xml:space="preserve">3. Именным оружием награждаются сотрудники Следственного комитета за особые личные заслуги и достижения в служебной деятельности, имеющие государственные и (или) ведомственные награды Следственного комитета </w:t>
      </w:r>
      <w:r>
        <w:br/>
        <w:t>и иные поощрения за успехи в служебной деятельности.</w:t>
      </w:r>
    </w:p>
    <w:p w:rsidR="00AA153C" w:rsidRDefault="00AA153C" w:rsidP="00AA153C">
      <w:pPr>
        <w:pStyle w:val="ConsPlusNormal"/>
        <w:ind w:firstLine="709"/>
        <w:jc w:val="both"/>
      </w:pPr>
      <w:r>
        <w:t xml:space="preserve">За значительные личные достижения в области обеспечения законности, правопорядка, общественной безопасности, защиты прав и свобод человека </w:t>
      </w:r>
      <w:r>
        <w:br/>
        <w:t>и гражданина именным оружием могут быть награждены иные лица, в том числе не являющиеся сотрудниками Следственного комитета.</w:t>
      </w:r>
    </w:p>
    <w:p w:rsidR="00AA153C" w:rsidRDefault="00AA153C" w:rsidP="00AA153C">
      <w:pPr>
        <w:pStyle w:val="ConsPlusNormal"/>
        <w:ind w:firstLine="709"/>
        <w:jc w:val="both"/>
      </w:pPr>
      <w:r>
        <w:t>4. Награждение сотрудников Следственного осуществляется с учетом мнения Высшей аттестационной комиссии Следственного комитета</w:t>
      </w:r>
      <w:r w:rsidRPr="009A22F9">
        <w:t xml:space="preserve"> </w:t>
      </w:r>
      <w:r>
        <w:br/>
        <w:t xml:space="preserve">в соответствии с пунктом 38 </w:t>
      </w:r>
      <w:r w:rsidRPr="002E6B8D">
        <w:rPr>
          <w:color w:val="000000" w:themeColor="text1"/>
        </w:rPr>
        <w:t>Положения, утвержденного настоящим приказом</w:t>
      </w:r>
      <w:r>
        <w:rPr>
          <w:color w:val="000000" w:themeColor="text1"/>
        </w:rPr>
        <w:t>.</w:t>
      </w:r>
      <w:r>
        <w:t xml:space="preserve"> </w:t>
      </w:r>
    </w:p>
    <w:p w:rsidR="00AA153C" w:rsidRDefault="00AA153C" w:rsidP="00AA153C">
      <w:pPr>
        <w:pStyle w:val="ConsPlusNormal"/>
        <w:ind w:firstLine="709"/>
        <w:jc w:val="both"/>
      </w:pPr>
      <w:r>
        <w:t xml:space="preserve">5. Рассмотрение вопросов награждения именным оружием лиц, </w:t>
      </w:r>
      <w:r>
        <w:br/>
        <w:t xml:space="preserve">не являющихся сотрудниками Следственного комитета, осуществляется </w:t>
      </w:r>
      <w:r>
        <w:br/>
        <w:t xml:space="preserve">по решению Председателя Следственного комитета Российской Федерации. </w:t>
      </w:r>
    </w:p>
    <w:p w:rsidR="00AA153C" w:rsidRDefault="00AA153C" w:rsidP="00AA153C">
      <w:pPr>
        <w:pStyle w:val="ConsPlusNormal"/>
        <w:ind w:firstLine="709"/>
        <w:jc w:val="both"/>
      </w:pPr>
      <w:r>
        <w:t>6. Представление к поощрению (награждению) (рекомендуемый образец приведен в приложении № 1 к настоящему Положению, утвержденному настоящим приказом) или ходатайство к поощрению (награждению) (рекомендуемый образец приведен в приложении № 2 к настоящему Положению, утвержденному настоящим приказом) о награждении именным оружием должны содержать предложения по виду, типу и модели оружия.</w:t>
      </w:r>
    </w:p>
    <w:p w:rsidR="00AA153C" w:rsidRDefault="00AA153C" w:rsidP="00AA153C">
      <w:pPr>
        <w:pStyle w:val="ConsPlusNormal"/>
        <w:ind w:firstLine="709"/>
        <w:jc w:val="both"/>
      </w:pPr>
      <w:r>
        <w:t xml:space="preserve">7. В </w:t>
      </w:r>
      <w:proofErr w:type="gramStart"/>
      <w:r>
        <w:t>качестве</w:t>
      </w:r>
      <w:proofErr w:type="gramEnd"/>
      <w:r>
        <w:t xml:space="preserve"> награды может вручаться гражданское, боевое, короткоствольное ручное стрелковое и холодное оружие.</w:t>
      </w:r>
    </w:p>
    <w:p w:rsidR="00AA153C" w:rsidRDefault="00AA153C" w:rsidP="00AA153C">
      <w:pPr>
        <w:pStyle w:val="ConsPlusNormal"/>
        <w:ind w:firstLine="709"/>
        <w:jc w:val="both"/>
      </w:pPr>
      <w:r w:rsidRPr="00AA153C">
        <w:t xml:space="preserve">8. Работа по подготовке проекта приказа Следственного комитета </w:t>
      </w:r>
      <w:r w:rsidRPr="00AA153C">
        <w:br/>
        <w:t>о награждении именным оружием осуществляется по наградным материалам, содержащим письменное согласие Председателя Следственного комитета</w:t>
      </w:r>
      <w:r>
        <w:t xml:space="preserve"> Российской Федерации о применении указанного вида поощрения.</w:t>
      </w:r>
    </w:p>
    <w:p w:rsidR="00AA153C" w:rsidRDefault="00AA153C" w:rsidP="00AA153C">
      <w:pPr>
        <w:pStyle w:val="ConsPlusNormal"/>
        <w:ind w:firstLine="709"/>
        <w:jc w:val="both"/>
      </w:pPr>
      <w:r>
        <w:t xml:space="preserve">9. Сведения для приказа о типе и модели оружия, а также его номер, </w:t>
      </w:r>
      <w:r>
        <w:br/>
        <w:t>год выпуска, количество выдаваемых к нему патронов и вид снаряжения сообщаются подразделением центрального аппарата Следственного комитета, осуществляющим учет и хранение наградного фонда оружия по запросу управления кадров Следственного комитета.</w:t>
      </w:r>
    </w:p>
    <w:p w:rsidR="00AA153C" w:rsidRDefault="00AA153C" w:rsidP="00AA153C">
      <w:pPr>
        <w:pStyle w:val="ConsPlusNormal"/>
        <w:ind w:firstLine="709"/>
        <w:jc w:val="both"/>
      </w:pPr>
      <w:r>
        <w:t xml:space="preserve">10. Ответственность за подготовку именного оружия к вручению </w:t>
      </w:r>
      <w:r>
        <w:br/>
        <w:t xml:space="preserve">и ведение учета врученных единиц именного оружия возлагается </w:t>
      </w:r>
      <w:r>
        <w:br/>
        <w:t>на подразделение центрального аппарата Следственного комитета, осуществляющее учет и хранение наградного фонда оружия.</w:t>
      </w:r>
    </w:p>
    <w:p w:rsidR="00AA153C" w:rsidRDefault="00AA153C" w:rsidP="00AA153C">
      <w:pPr>
        <w:pStyle w:val="ConsPlusNormal"/>
        <w:ind w:firstLine="709"/>
        <w:jc w:val="both"/>
      </w:pPr>
      <w:r>
        <w:t xml:space="preserve">11. Наградное оружие вручается награжденному лицу не позднее </w:t>
      </w:r>
      <w:r>
        <w:br/>
        <w:t xml:space="preserve">двух месяцев со дня издания приказа Следственного комитета о награждении. Порядок вручения наградного оружия утверждается Председателем Следственного комитета Российской </w:t>
      </w:r>
      <w:r>
        <w:rPr>
          <w:caps/>
        </w:rPr>
        <w:t>Ф</w:t>
      </w:r>
      <w:r>
        <w:t>едерации</w:t>
      </w:r>
      <w:r>
        <w:rPr>
          <w:rStyle w:val="af1"/>
          <w:rFonts w:eastAsia="Calibri"/>
        </w:rPr>
        <w:footnoteReference w:id="3"/>
      </w:r>
      <w:r>
        <w:t xml:space="preserve">. </w:t>
      </w:r>
    </w:p>
    <w:p w:rsidR="00AA153C" w:rsidRDefault="00AA153C" w:rsidP="00AA153C">
      <w:pPr>
        <w:pStyle w:val="ConsPlusNormal"/>
        <w:ind w:firstLine="709"/>
        <w:jc w:val="both"/>
      </w:pPr>
      <w:r>
        <w:t xml:space="preserve">При награждении именным оружием лица, не являющегося сотрудником Следственного комитета, а также не являющегося военнослужащим или сотрудником государственной военизированной организации, до вручения оружия структурным подразделением Следственного комитета, ответственным  за хранение, учет, выдачу оружия, проводится инструктаж награждаемого </w:t>
      </w:r>
      <w:r>
        <w:br/>
        <w:t xml:space="preserve">о правилах безопасного обращения с оружием. О факте проведения инструктажа делается соответствующая запись (отметка) </w:t>
      </w:r>
      <w:r>
        <w:br/>
        <w:t>в приходно-расходном документе.</w:t>
      </w:r>
    </w:p>
    <w:p w:rsidR="00AA153C" w:rsidRDefault="00AA153C" w:rsidP="00AA153C">
      <w:pPr>
        <w:pStyle w:val="ConsPlusNormal"/>
        <w:ind w:firstLine="709"/>
        <w:jc w:val="both"/>
      </w:pPr>
      <w:r>
        <w:t>12. </w:t>
      </w:r>
      <w:proofErr w:type="gramStart"/>
      <w:r>
        <w:t>При вручении наградного оружия награжденному передаются заверенная в установленном порядке копия приказа (выписка из приказа) Следственного комитета о награждении оружием и экземпляр приходно-расходного документа для выдачи оружия и патронов к нему.</w:t>
      </w:r>
      <w:proofErr w:type="gramEnd"/>
    </w:p>
    <w:p w:rsidR="00AA153C" w:rsidRDefault="00AA153C" w:rsidP="00AA153C">
      <w:pPr>
        <w:pStyle w:val="ConsPlusNormal"/>
        <w:ind w:firstLine="709"/>
        <w:jc w:val="both"/>
      </w:pPr>
      <w:r>
        <w:t xml:space="preserve">Копии переданных </w:t>
      </w:r>
      <w:proofErr w:type="gramStart"/>
      <w:r>
        <w:t>награжденному</w:t>
      </w:r>
      <w:proofErr w:type="gramEnd"/>
      <w:r>
        <w:t xml:space="preserve"> документов в недельный срок Следственным комитетом направляются в Министерство внутренних дел Российской Федерации для организации контроля за своевременностью регистрации указанного оружия и выдачи награжденному разрешения на его хранение и ношение.</w:t>
      </w:r>
    </w:p>
    <w:p w:rsidR="00AA153C" w:rsidRDefault="00AA153C" w:rsidP="00AA153C">
      <w:pPr>
        <w:pStyle w:val="ConsPlusNormal"/>
        <w:ind w:firstLine="709"/>
        <w:jc w:val="both"/>
      </w:pPr>
      <w:r>
        <w:t>13. Награждение оружием не может быть произведено посмертно.</w:t>
      </w:r>
    </w:p>
    <w:p w:rsidR="009E4DD5" w:rsidRPr="00AA153C" w:rsidRDefault="00AA153C" w:rsidP="00AA153C">
      <w:pPr>
        <w:pStyle w:val="ConsPlusNormal"/>
        <w:ind w:firstLine="709"/>
        <w:jc w:val="both"/>
      </w:pPr>
      <w:r>
        <w:t>14. Наградное оружие после смерти награжденного вместе с разрешением на хранение и ношение подлежит изъятию (сдаче) на основании акта изъятия (сдачи) наградного оружия органом внутренних дел, поставившим это оружие на учет.</w:t>
      </w:r>
    </w:p>
    <w:sectPr w:rsidR="009E4DD5" w:rsidRPr="00AA153C" w:rsidSect="008F011A">
      <w:pgSz w:w="11906" w:h="16838"/>
      <w:pgMar w:top="1134" w:right="850"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182E" w:rsidRDefault="0006182E" w:rsidP="008E0CA7">
      <w:pPr>
        <w:spacing w:after="0" w:line="240" w:lineRule="auto"/>
      </w:pPr>
      <w:r>
        <w:separator/>
      </w:r>
    </w:p>
  </w:endnote>
  <w:endnote w:type="continuationSeparator" w:id="0">
    <w:p w:rsidR="0006182E" w:rsidRDefault="0006182E" w:rsidP="008E0CA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182E" w:rsidRDefault="0006182E" w:rsidP="008E0CA7">
      <w:pPr>
        <w:spacing w:after="0" w:line="240" w:lineRule="auto"/>
      </w:pPr>
      <w:r>
        <w:separator/>
      </w:r>
    </w:p>
  </w:footnote>
  <w:footnote w:type="continuationSeparator" w:id="0">
    <w:p w:rsidR="0006182E" w:rsidRDefault="0006182E" w:rsidP="008E0CA7">
      <w:pPr>
        <w:spacing w:after="0" w:line="240" w:lineRule="auto"/>
      </w:pPr>
      <w:r>
        <w:continuationSeparator/>
      </w:r>
    </w:p>
  </w:footnote>
  <w:footnote w:id="1">
    <w:p w:rsidR="0006182E" w:rsidRDefault="0006182E" w:rsidP="004919B4">
      <w:pPr>
        <w:pStyle w:val="af"/>
        <w:ind w:firstLine="709"/>
        <w:jc w:val="both"/>
      </w:pPr>
      <w:r>
        <w:rPr>
          <w:rStyle w:val="af1"/>
        </w:rPr>
        <w:footnoteRef/>
      </w:r>
      <w:r>
        <w:t xml:space="preserve"> При вручении нагрудного знака «Почетный сотрудник Следственного комитета Российской Федерации» указывается его номер.</w:t>
      </w:r>
    </w:p>
  </w:footnote>
  <w:footnote w:id="2">
    <w:p w:rsidR="00AA153C" w:rsidRDefault="00AA153C" w:rsidP="00AA153C">
      <w:pPr>
        <w:pStyle w:val="ConsPlusNormal"/>
        <w:jc w:val="both"/>
        <w:rPr>
          <w:sz w:val="20"/>
        </w:rPr>
      </w:pPr>
      <w:r>
        <w:rPr>
          <w:rStyle w:val="af1"/>
          <w:rFonts w:eastAsia="Calibri"/>
          <w:sz w:val="20"/>
        </w:rPr>
        <w:footnoteRef/>
      </w:r>
      <w:r>
        <w:rPr>
          <w:sz w:val="20"/>
        </w:rPr>
        <w:t xml:space="preserve"> </w:t>
      </w:r>
      <w:hyperlink r:id="rId1" w:history="1">
        <w:r>
          <w:rPr>
            <w:rStyle w:val="ad"/>
            <w:sz w:val="20"/>
          </w:rPr>
          <w:t>Пункт 20</w:t>
        </w:r>
      </w:hyperlink>
      <w:r>
        <w:rPr>
          <w:sz w:val="20"/>
        </w:rPr>
        <w:t xml:space="preserve"> Правил награждения граждан Российской Федерации гражданским, боевым короткоствольным ручным стрелковым и холодным оружием, утвержденных постановлением Правительства Российской Федерации от 05.12.2005 № 718 (Собрание законодательства Российской Федерации, 2005, № 50, ст. 5304; 2018, № 4, ст. 634).</w:t>
      </w:r>
    </w:p>
    <w:p w:rsidR="00AA153C" w:rsidRDefault="00AA153C" w:rsidP="00AA153C">
      <w:pPr>
        <w:pStyle w:val="af"/>
      </w:pPr>
    </w:p>
  </w:footnote>
  <w:footnote w:id="3">
    <w:p w:rsidR="00AA153C" w:rsidRDefault="00AA153C" w:rsidP="00AA153C">
      <w:pPr>
        <w:pStyle w:val="ConsPlusNormal"/>
        <w:jc w:val="both"/>
        <w:rPr>
          <w:sz w:val="20"/>
        </w:rPr>
      </w:pPr>
      <w:r>
        <w:rPr>
          <w:rStyle w:val="af1"/>
          <w:rFonts w:eastAsia="Calibri"/>
          <w:sz w:val="20"/>
        </w:rPr>
        <w:footnoteRef/>
      </w:r>
      <w:r>
        <w:rPr>
          <w:sz w:val="20"/>
        </w:rPr>
        <w:t xml:space="preserve"> </w:t>
      </w:r>
      <w:hyperlink r:id="rId2" w:history="1">
        <w:r>
          <w:rPr>
            <w:rStyle w:val="ad"/>
            <w:sz w:val="20"/>
          </w:rPr>
          <w:t>Пункт 12</w:t>
        </w:r>
      </w:hyperlink>
      <w:r>
        <w:rPr>
          <w:sz w:val="20"/>
        </w:rPr>
        <w:t xml:space="preserve"> Правил награждения граждан Российской Федерации гражданским, боевым короткоствольным ручным стрелковым и холодным оружием, утвержденных постановлением Правительства Российской Федерации от 5 декабря 2005 г. № 718 (Собрание законодательства Российской Федерации, 2005, № 50, </w:t>
      </w:r>
      <w:r>
        <w:rPr>
          <w:sz w:val="20"/>
        </w:rPr>
        <w:br/>
        <w:t>ст. 5304; 2011, № 34, ст. 4973).</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4901472"/>
      <w:docPartObj>
        <w:docPartGallery w:val="Page Numbers (Top of Page)"/>
        <w:docPartUnique/>
      </w:docPartObj>
    </w:sdtPr>
    <w:sdtContent>
      <w:p w:rsidR="0006182E" w:rsidRDefault="0006182E">
        <w:pPr>
          <w:pStyle w:val="a5"/>
          <w:jc w:val="center"/>
        </w:pPr>
        <w:fldSimple w:instr=" PAGE   \* MERGEFORMAT ">
          <w:r w:rsidR="00AA153C">
            <w:rPr>
              <w:noProof/>
            </w:rPr>
            <w:t>4</w:t>
          </w:r>
        </w:fldSimple>
      </w:p>
    </w:sdtContent>
  </w:sdt>
  <w:p w:rsidR="0006182E" w:rsidRDefault="0006182E">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2E" w:rsidRDefault="0006182E" w:rsidP="008E0CA7">
    <w:pPr>
      <w:pStyle w:val="a5"/>
    </w:pPr>
  </w:p>
  <w:p w:rsidR="0006182E" w:rsidRDefault="0006182E">
    <w:pPr>
      <w:pStyle w:val="a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4901486"/>
      <w:docPartObj>
        <w:docPartGallery w:val="Page Numbers (Top of Page)"/>
        <w:docPartUnique/>
      </w:docPartObj>
    </w:sdtPr>
    <w:sdtContent>
      <w:p w:rsidR="0006182E" w:rsidRDefault="0006182E">
        <w:pPr>
          <w:pStyle w:val="a5"/>
          <w:jc w:val="center"/>
        </w:pPr>
        <w:fldSimple w:instr=" PAGE   \* MERGEFORMAT ">
          <w:r w:rsidR="00AA153C">
            <w:rPr>
              <w:noProof/>
            </w:rPr>
            <w:t>18</w:t>
          </w:r>
        </w:fldSimple>
      </w:p>
    </w:sdtContent>
  </w:sdt>
  <w:p w:rsidR="0006182E" w:rsidRDefault="0006182E">
    <w:pPr>
      <w:pStyle w:val="a5"/>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4901492"/>
      <w:docPartObj>
        <w:docPartGallery w:val="Page Numbers (Top of Page)"/>
        <w:docPartUnique/>
      </w:docPartObj>
    </w:sdtPr>
    <w:sdtContent>
      <w:p w:rsidR="0006182E" w:rsidRDefault="0006182E">
        <w:pPr>
          <w:pStyle w:val="a5"/>
          <w:jc w:val="center"/>
        </w:pPr>
        <w:fldSimple w:instr=" PAGE   \* MERGEFORMAT ">
          <w:r w:rsidR="00AA153C">
            <w:rPr>
              <w:noProof/>
            </w:rPr>
            <w:t>1</w:t>
          </w:r>
        </w:fldSimple>
      </w:p>
    </w:sdtContent>
  </w:sdt>
  <w:p w:rsidR="0006182E" w:rsidRDefault="0006182E">
    <w:pPr>
      <w:pStyle w:val="a5"/>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4901543"/>
      <w:docPartObj>
        <w:docPartGallery w:val="Page Numbers (Top of Page)"/>
        <w:docPartUnique/>
      </w:docPartObj>
    </w:sdtPr>
    <w:sdtContent>
      <w:p w:rsidR="0006182E" w:rsidRDefault="0006182E">
        <w:pPr>
          <w:pStyle w:val="a5"/>
          <w:jc w:val="center"/>
        </w:pPr>
        <w:fldSimple w:instr=" PAGE   \* MERGEFORMAT ">
          <w:r w:rsidR="00AA153C">
            <w:rPr>
              <w:noProof/>
            </w:rPr>
            <w:t>5</w:t>
          </w:r>
        </w:fldSimple>
      </w:p>
    </w:sdtContent>
  </w:sdt>
  <w:p w:rsidR="0006182E" w:rsidRDefault="0006182E">
    <w:pPr>
      <w:pStyle w:val="a5"/>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4901544"/>
      <w:docPartObj>
        <w:docPartGallery w:val="Page Numbers (Top of Page)"/>
        <w:docPartUnique/>
      </w:docPartObj>
    </w:sdtPr>
    <w:sdtContent>
      <w:p w:rsidR="0006182E" w:rsidRPr="00916490" w:rsidRDefault="0006182E" w:rsidP="00916490">
        <w:pPr>
          <w:pStyle w:val="a5"/>
          <w:jc w:val="center"/>
        </w:pP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E1D56C5"/>
    <w:multiLevelType w:val="hybridMultilevel"/>
    <w:tmpl w:val="E3AA951A"/>
    <w:lvl w:ilvl="0" w:tplc="9E70DDC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58B5422"/>
    <w:multiLevelType w:val="hybridMultilevel"/>
    <w:tmpl w:val="A44098AE"/>
    <w:lvl w:ilvl="0" w:tplc="8F0AE062">
      <w:start w:val="1"/>
      <w:numFmt w:val="decimal"/>
      <w:lvlText w:val="%1."/>
      <w:lvlJc w:val="left"/>
      <w:pPr>
        <w:ind w:left="1879" w:hanging="1170"/>
      </w:pPr>
      <w:rPr>
        <w:rFonts w:eastAsia="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37AE3C85"/>
    <w:multiLevelType w:val="hybridMultilevel"/>
    <w:tmpl w:val="EC006186"/>
    <w:lvl w:ilvl="0" w:tplc="D85A88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rsids>
    <w:rsidRoot w:val="00C31C7D"/>
    <w:rsid w:val="00022779"/>
    <w:rsid w:val="0006182E"/>
    <w:rsid w:val="000801D5"/>
    <w:rsid w:val="000A5299"/>
    <w:rsid w:val="001C6310"/>
    <w:rsid w:val="004919B4"/>
    <w:rsid w:val="004977FA"/>
    <w:rsid w:val="004B24C5"/>
    <w:rsid w:val="00636D70"/>
    <w:rsid w:val="006E3B53"/>
    <w:rsid w:val="00870DA5"/>
    <w:rsid w:val="008B6A1C"/>
    <w:rsid w:val="008E0CA7"/>
    <w:rsid w:val="00916490"/>
    <w:rsid w:val="00953E1B"/>
    <w:rsid w:val="009B29DC"/>
    <w:rsid w:val="009E4DD5"/>
    <w:rsid w:val="00A23E61"/>
    <w:rsid w:val="00AA153C"/>
    <w:rsid w:val="00AF53E1"/>
    <w:rsid w:val="00AF5799"/>
    <w:rsid w:val="00AF60E7"/>
    <w:rsid w:val="00C31C7D"/>
    <w:rsid w:val="00C567AE"/>
    <w:rsid w:val="00D9073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rules v:ext="edit">
        <o:r id="V:Rule2" type="connector" idref="#_x0000_s1026"/>
        <o:r id="V:Rule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0CA7"/>
    <w:rPr>
      <w:rFonts w:ascii="Calibri" w:eastAsia="Calibri" w:hAnsi="Calibri" w:cs="Times New Roman"/>
    </w:rPr>
  </w:style>
  <w:style w:type="paragraph" w:styleId="1">
    <w:name w:val="heading 1"/>
    <w:basedOn w:val="a"/>
    <w:next w:val="a"/>
    <w:link w:val="10"/>
    <w:qFormat/>
    <w:rsid w:val="000A5299"/>
    <w:pPr>
      <w:keepNext/>
      <w:spacing w:after="0" w:line="240" w:lineRule="auto"/>
      <w:jc w:val="center"/>
      <w:outlineLvl w:val="0"/>
    </w:pPr>
    <w:rPr>
      <w:rFonts w:ascii="Times New Roman" w:eastAsia="Times New Roman" w:hAnsi="Times New Roman"/>
      <w:b/>
      <w:i/>
      <w:snapToGrid w:val="0"/>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link w:val="a4"/>
    <w:locked/>
    <w:rsid w:val="008E0CA7"/>
    <w:rPr>
      <w:sz w:val="28"/>
      <w:szCs w:val="28"/>
      <w:shd w:val="clear" w:color="auto" w:fill="FFFFFF"/>
    </w:rPr>
  </w:style>
  <w:style w:type="paragraph" w:styleId="a4">
    <w:name w:val="Body Text"/>
    <w:basedOn w:val="a"/>
    <w:link w:val="a3"/>
    <w:rsid w:val="008E0CA7"/>
    <w:pPr>
      <w:shd w:val="clear" w:color="auto" w:fill="FFFFFF"/>
      <w:spacing w:before="360" w:after="0" w:line="304" w:lineRule="exact"/>
      <w:jc w:val="both"/>
    </w:pPr>
    <w:rPr>
      <w:rFonts w:asciiTheme="minorHAnsi" w:eastAsiaTheme="minorHAnsi" w:hAnsiTheme="minorHAnsi" w:cstheme="minorBidi"/>
      <w:sz w:val="28"/>
      <w:szCs w:val="28"/>
    </w:rPr>
  </w:style>
  <w:style w:type="character" w:customStyle="1" w:styleId="11">
    <w:name w:val="Основной текст Знак1"/>
    <w:basedOn w:val="a0"/>
    <w:link w:val="a4"/>
    <w:uiPriority w:val="99"/>
    <w:semiHidden/>
    <w:rsid w:val="008E0CA7"/>
    <w:rPr>
      <w:rFonts w:ascii="Calibri" w:eastAsia="Calibri" w:hAnsi="Calibri" w:cs="Times New Roman"/>
    </w:rPr>
  </w:style>
  <w:style w:type="paragraph" w:styleId="a5">
    <w:name w:val="header"/>
    <w:basedOn w:val="a"/>
    <w:link w:val="a6"/>
    <w:uiPriority w:val="99"/>
    <w:unhideWhenUsed/>
    <w:rsid w:val="008E0CA7"/>
    <w:pPr>
      <w:tabs>
        <w:tab w:val="center" w:pos="4677"/>
        <w:tab w:val="right" w:pos="9355"/>
      </w:tabs>
    </w:pPr>
    <w:rPr>
      <w:lang/>
    </w:rPr>
  </w:style>
  <w:style w:type="character" w:customStyle="1" w:styleId="a6">
    <w:name w:val="Верхний колонтитул Знак"/>
    <w:basedOn w:val="a0"/>
    <w:link w:val="a5"/>
    <w:uiPriority w:val="99"/>
    <w:rsid w:val="008E0CA7"/>
    <w:rPr>
      <w:rFonts w:ascii="Calibri" w:eastAsia="Calibri" w:hAnsi="Calibri" w:cs="Times New Roman"/>
      <w:lang/>
    </w:rPr>
  </w:style>
  <w:style w:type="paragraph" w:styleId="a7">
    <w:name w:val="footer"/>
    <w:basedOn w:val="a"/>
    <w:link w:val="a8"/>
    <w:uiPriority w:val="99"/>
    <w:semiHidden/>
    <w:unhideWhenUsed/>
    <w:rsid w:val="008E0CA7"/>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8E0CA7"/>
    <w:rPr>
      <w:rFonts w:ascii="Calibri" w:eastAsia="Calibri" w:hAnsi="Calibri" w:cs="Times New Roman"/>
    </w:rPr>
  </w:style>
  <w:style w:type="paragraph" w:styleId="a9">
    <w:name w:val="Body Text Indent"/>
    <w:basedOn w:val="a"/>
    <w:link w:val="aa"/>
    <w:semiHidden/>
    <w:unhideWhenUsed/>
    <w:rsid w:val="008E0CA7"/>
    <w:pPr>
      <w:spacing w:after="120"/>
      <w:ind w:left="283"/>
    </w:pPr>
  </w:style>
  <w:style w:type="character" w:customStyle="1" w:styleId="aa">
    <w:name w:val="Основной текст с отступом Знак"/>
    <w:basedOn w:val="a0"/>
    <w:link w:val="a9"/>
    <w:semiHidden/>
    <w:rsid w:val="008E0CA7"/>
    <w:rPr>
      <w:rFonts w:ascii="Calibri" w:eastAsia="Calibri" w:hAnsi="Calibri" w:cs="Times New Roman"/>
    </w:rPr>
  </w:style>
  <w:style w:type="paragraph" w:customStyle="1" w:styleId="ConsPlusNormal">
    <w:name w:val="ConsPlusNormal"/>
    <w:rsid w:val="008E0CA7"/>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styleId="ab">
    <w:name w:val="List Paragraph"/>
    <w:basedOn w:val="a"/>
    <w:uiPriority w:val="34"/>
    <w:qFormat/>
    <w:rsid w:val="008E0CA7"/>
    <w:pPr>
      <w:ind w:left="720"/>
      <w:contextualSpacing/>
    </w:pPr>
  </w:style>
  <w:style w:type="paragraph" w:customStyle="1" w:styleId="ConsPlusTitle">
    <w:name w:val="ConsPlusTitle"/>
    <w:rsid w:val="008E0CA7"/>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character" w:styleId="ac">
    <w:name w:val="Subtle Emphasis"/>
    <w:basedOn w:val="a0"/>
    <w:uiPriority w:val="19"/>
    <w:qFormat/>
    <w:rsid w:val="008E0CA7"/>
    <w:rPr>
      <w:i/>
      <w:iCs/>
      <w:color w:val="404040"/>
    </w:rPr>
  </w:style>
  <w:style w:type="character" w:styleId="ad">
    <w:name w:val="Hyperlink"/>
    <w:basedOn w:val="a0"/>
    <w:uiPriority w:val="99"/>
    <w:unhideWhenUsed/>
    <w:rsid w:val="008E0CA7"/>
    <w:rPr>
      <w:color w:val="0000FF"/>
      <w:u w:val="single"/>
    </w:rPr>
  </w:style>
  <w:style w:type="paragraph" w:customStyle="1" w:styleId="ConsPlusNonformat">
    <w:name w:val="ConsPlusNonformat"/>
    <w:rsid w:val="001C6310"/>
    <w:pPr>
      <w:widowControl w:val="0"/>
      <w:autoSpaceDE w:val="0"/>
      <w:autoSpaceDN w:val="0"/>
      <w:spacing w:after="0" w:line="240" w:lineRule="auto"/>
    </w:pPr>
    <w:rPr>
      <w:rFonts w:ascii="Courier New" w:eastAsia="Times New Roman" w:hAnsi="Courier New" w:cs="Courier New"/>
      <w:sz w:val="20"/>
      <w:szCs w:val="20"/>
      <w:lang w:eastAsia="ru-RU"/>
    </w:rPr>
  </w:style>
  <w:style w:type="character" w:styleId="ae">
    <w:name w:val="endnote reference"/>
    <w:basedOn w:val="a0"/>
    <w:uiPriority w:val="99"/>
    <w:semiHidden/>
    <w:unhideWhenUsed/>
    <w:rsid w:val="004919B4"/>
    <w:rPr>
      <w:vertAlign w:val="superscript"/>
    </w:rPr>
  </w:style>
  <w:style w:type="paragraph" w:styleId="af">
    <w:name w:val="footnote text"/>
    <w:basedOn w:val="a"/>
    <w:link w:val="af0"/>
    <w:unhideWhenUsed/>
    <w:rsid w:val="004919B4"/>
    <w:pPr>
      <w:spacing w:after="0" w:line="240" w:lineRule="auto"/>
    </w:pPr>
    <w:rPr>
      <w:rFonts w:ascii="Times New Roman" w:eastAsia="Times New Roman" w:hAnsi="Times New Roman"/>
      <w:sz w:val="20"/>
      <w:szCs w:val="20"/>
      <w:lang w:eastAsia="ru-RU"/>
    </w:rPr>
  </w:style>
  <w:style w:type="character" w:customStyle="1" w:styleId="af0">
    <w:name w:val="Текст сноски Знак"/>
    <w:basedOn w:val="a0"/>
    <w:link w:val="af"/>
    <w:rsid w:val="004919B4"/>
    <w:rPr>
      <w:rFonts w:ascii="Times New Roman" w:eastAsia="Times New Roman" w:hAnsi="Times New Roman" w:cs="Times New Roman"/>
      <w:sz w:val="20"/>
      <w:szCs w:val="20"/>
      <w:lang w:eastAsia="ru-RU"/>
    </w:rPr>
  </w:style>
  <w:style w:type="character" w:styleId="af1">
    <w:name w:val="footnote reference"/>
    <w:basedOn w:val="a0"/>
    <w:semiHidden/>
    <w:unhideWhenUsed/>
    <w:rsid w:val="004919B4"/>
    <w:rPr>
      <w:vertAlign w:val="superscript"/>
    </w:rPr>
  </w:style>
  <w:style w:type="paragraph" w:styleId="af2">
    <w:name w:val="Balloon Text"/>
    <w:basedOn w:val="a"/>
    <w:link w:val="af3"/>
    <w:uiPriority w:val="99"/>
    <w:semiHidden/>
    <w:unhideWhenUsed/>
    <w:rsid w:val="004919B4"/>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4919B4"/>
    <w:rPr>
      <w:rFonts w:ascii="Tahoma" w:eastAsia="Calibri" w:hAnsi="Tahoma" w:cs="Tahoma"/>
      <w:sz w:val="16"/>
      <w:szCs w:val="16"/>
    </w:rPr>
  </w:style>
  <w:style w:type="table" w:styleId="af4">
    <w:name w:val="Table Grid"/>
    <w:basedOn w:val="a1"/>
    <w:uiPriority w:val="59"/>
    <w:rsid w:val="00AF60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rsid w:val="000A52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eastAsia="ru-RU"/>
    </w:rPr>
  </w:style>
  <w:style w:type="character" w:customStyle="1" w:styleId="HTML0">
    <w:name w:val="Стандартный HTML Знак"/>
    <w:basedOn w:val="a0"/>
    <w:link w:val="HTML"/>
    <w:rsid w:val="000A5299"/>
    <w:rPr>
      <w:rFonts w:ascii="Courier New" w:eastAsia="Times New Roman" w:hAnsi="Courier New" w:cs="Times New Roman"/>
      <w:sz w:val="20"/>
      <w:szCs w:val="20"/>
      <w:lang w:eastAsia="ru-RU"/>
    </w:rPr>
  </w:style>
  <w:style w:type="character" w:styleId="af5">
    <w:name w:val="Strong"/>
    <w:qFormat/>
    <w:rsid w:val="000A5299"/>
    <w:rPr>
      <w:b/>
      <w:bCs/>
    </w:rPr>
  </w:style>
  <w:style w:type="character" w:customStyle="1" w:styleId="10">
    <w:name w:val="Заголовок 1 Знак"/>
    <w:basedOn w:val="a0"/>
    <w:link w:val="1"/>
    <w:rsid w:val="000A5299"/>
    <w:rPr>
      <w:rFonts w:ascii="Times New Roman" w:eastAsia="Times New Roman" w:hAnsi="Times New Roman" w:cs="Times New Roman"/>
      <w:b/>
      <w:i/>
      <w:snapToGrid w:val="0"/>
      <w:sz w:val="28"/>
      <w:szCs w:val="20"/>
      <w:lang w:eastAsia="ru-RU"/>
    </w:rPr>
  </w:style>
  <w:style w:type="paragraph" w:styleId="af6">
    <w:name w:val="Title"/>
    <w:basedOn w:val="a"/>
    <w:link w:val="af7"/>
    <w:qFormat/>
    <w:rsid w:val="009E4DD5"/>
    <w:pPr>
      <w:spacing w:after="0" w:line="240" w:lineRule="auto"/>
      <w:jc w:val="center"/>
      <w:outlineLvl w:val="0"/>
    </w:pPr>
    <w:rPr>
      <w:rFonts w:ascii="Times New Roman" w:eastAsia="Times New Roman" w:hAnsi="Times New Roman"/>
      <w:sz w:val="24"/>
      <w:szCs w:val="20"/>
      <w:lang w:eastAsia="ru-RU"/>
    </w:rPr>
  </w:style>
  <w:style w:type="character" w:customStyle="1" w:styleId="af7">
    <w:name w:val="Название Знак"/>
    <w:basedOn w:val="a0"/>
    <w:link w:val="af6"/>
    <w:rsid w:val="009E4DD5"/>
    <w:rPr>
      <w:rFonts w:ascii="Times New Roman" w:eastAsia="Times New Roman" w:hAnsi="Times New Roman" w:cs="Times New Roman"/>
      <w:sz w:val="24"/>
      <w:szCs w:val="20"/>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82186FB33DC1401EBACEB34A5A4E1D9F7FC0EB88191A820A3A5EB8418FDBDE21D6FD6A3827BDA6688A5B8FBD13749E3D6500EDD96FTDrEK" TargetMode="External"/><Relationship Id="rId18" Type="http://schemas.openxmlformats.org/officeDocument/2006/relationships/header" Target="header4.xml"/><Relationship Id="rId26" Type="http://schemas.openxmlformats.org/officeDocument/2006/relationships/image" Target="media/image4.png"/><Relationship Id="rId39" Type="http://schemas.openxmlformats.org/officeDocument/2006/relationships/image" Target="media/image13.jpeg"/><Relationship Id="rId21" Type="http://schemas.openxmlformats.org/officeDocument/2006/relationships/header" Target="header6.xml"/><Relationship Id="rId34" Type="http://schemas.openxmlformats.org/officeDocument/2006/relationships/image" Target="media/image10.png"/><Relationship Id="rId42" Type="http://schemas.openxmlformats.org/officeDocument/2006/relationships/image" Target="media/image16.jpe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jpeg"/><Relationship Id="rId7" Type="http://schemas.openxmlformats.org/officeDocument/2006/relationships/endnotes" Target="endnotes.xml"/><Relationship Id="rId12" Type="http://schemas.openxmlformats.org/officeDocument/2006/relationships/hyperlink" Target="http://pravo.gov.ru" TargetMode="External"/><Relationship Id="rId17" Type="http://schemas.openxmlformats.org/officeDocument/2006/relationships/header" Target="header3.xml"/><Relationship Id="rId25" Type="http://schemas.openxmlformats.org/officeDocument/2006/relationships/image" Target="media/image3.png"/><Relationship Id="rId33" Type="http://schemas.openxmlformats.org/officeDocument/2006/relationships/hyperlink" Target="consultantplus://offline/ref=82186FB33DC1401EBACEB34A5A4E1D9F7FC1E98E1A1E820A3A5EB8418FDBDE21D6FD6A3F26B8AC3CDF148EE156248D3C6900EFD073DC524DT3r0K" TargetMode="External"/><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consultantplus://offline/ref=86D28049085EB6D90589413169CF5C99A668D31DA5AF65BB75FB29448828A9C8C45CF595AA5DD097A090BFAB7Eu52EP" TargetMode="External"/><Relationship Id="rId20" Type="http://schemas.openxmlformats.org/officeDocument/2006/relationships/header" Target="header5.xml"/><Relationship Id="rId29" Type="http://schemas.openxmlformats.org/officeDocument/2006/relationships/image" Target="media/image7.png"/><Relationship Id="rId41" Type="http://schemas.openxmlformats.org/officeDocument/2006/relationships/image" Target="media/image15.png"/><Relationship Id="rId54"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86D28049085EB6D90589413169CF5C99A668D31DA5AF65BB75FB29448828A9C8C45CF595AA5DD097A090BFAB7Eu52EP" TargetMode="External"/><Relationship Id="rId24" Type="http://schemas.openxmlformats.org/officeDocument/2006/relationships/image" Target="media/image2.jpeg"/><Relationship Id="rId32" Type="http://schemas.openxmlformats.org/officeDocument/2006/relationships/hyperlink" Target="consultantplus://offline/ref=82186FB33DC1401EBACEB34A5A4E1D9F7FC1E98E1A1E820A3A5EB8418FDBDE21D6FD6A3F26B8AC3CDF148EE156248D3C6900EFD073DC524DT3r0K" TargetMode="Externa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consultantplus://offline/ref=5CFB7D84D26FE5D67CA23776D9EE5D1B6483F433208FA3DCF16DFAF786FDE1009FFFE715A408C7AD35BFC94EED3219A903C0455F36E8A0O1dBN"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hyperlink" Target="consultantplus://offline/ref=82186FB33DC1401EBACEB34A5A4E1D9F7FC1E98E1A1E820A3A5EB8418FDBDE21D6FD6A3F26B8AC3DD3148EE156248D3C6900EFD073DC524DT3r0K" TargetMode="External"/><Relationship Id="rId49" Type="http://schemas.openxmlformats.org/officeDocument/2006/relationships/image" Target="media/image23.png"/><Relationship Id="rId57" Type="http://schemas.openxmlformats.org/officeDocument/2006/relationships/image" Target="media/image31.jpeg"/><Relationship Id="rId10" Type="http://schemas.openxmlformats.org/officeDocument/2006/relationships/hyperlink" Target="consultantplus://offline/ref=82186FB33DC1401EBACEB34A5A4E1D9F7FC0EA811F18820A3A5EB8418FDBDE21D6FD6A3F26B8AD3EDA148EE156248D3C6900EFD073DC524DT3r0K" TargetMode="External"/><Relationship Id="rId19" Type="http://schemas.openxmlformats.org/officeDocument/2006/relationships/hyperlink" Target="consultantplus://offline/ref=86D28049085EB6D90589413169CF5C99A668D31DA5AF65BB75FB29448828A9C8C45CF595AA5DD097A090BFAB7Eu52EP" TargetMode="External"/><Relationship Id="rId31" Type="http://schemas.openxmlformats.org/officeDocument/2006/relationships/image" Target="media/image9.png"/><Relationship Id="rId44" Type="http://schemas.openxmlformats.org/officeDocument/2006/relationships/image" Target="media/image18.png"/><Relationship Id="rId52"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consultantplus://offline/ref=82186FB33DC1401EBACEB34A5A4E1D9F7FC0EF8C181B820A3A5EB8418FDBDE21D6FD6A3F26B8AD3DD9148EE156248D3C6900EFD073DC524DT3r0K" TargetMode="External"/><Relationship Id="rId22" Type="http://schemas.openxmlformats.org/officeDocument/2006/relationships/hyperlink" Target="consultantplus://offline/ref=82186FB33DC1401EBACEB34A5A4E1D9F7FC0E4811E16820A3A5EB8418FDBDE21C4FD323327BDB33CD201D8B010T7r1K"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consultantplus://offline/ref=82186FB33DC1401EBACEB34A5A4E1D9F7FC1E98E1A1E820A3A5EB8418FDBDE21D6FD6A3F26B8AC3DD3148EE156248D3C6900EFD073DC524DT3r0K" TargetMode="Externa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jpeg"/><Relationship Id="rId8" Type="http://schemas.openxmlformats.org/officeDocument/2006/relationships/header" Target="header1.xml"/><Relationship Id="rId51" Type="http://schemas.openxmlformats.org/officeDocument/2006/relationships/image" Target="media/image25.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consultantplus://offline/ref=82186FB33DC1401EBACEB34A5A4E1D9F7ECDE48D1217820A3A5EB8418FDBDE21D6FD6A3F2DECFC788E12DBB50C7189236E1EEDTDr9K" TargetMode="External"/><Relationship Id="rId1" Type="http://schemas.openxmlformats.org/officeDocument/2006/relationships/hyperlink" Target="consultantplus://offline/ref=82186FB33DC1401EBACEB34A5A4E1D9F7ECDE48D1217820A3A5EB8418FDBDE21D6FD6A3F26B8AD3ADB148EE156248D3C6900EFD073DC524DT3r0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7BA067C-BA86-4360-8E52-01DA48C8A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131</Pages>
  <Words>30564</Words>
  <Characters>174218</Characters>
  <Application>Microsoft Office Word</Application>
  <DocSecurity>0</DocSecurity>
  <Lines>1451</Lines>
  <Paragraphs>408</Paragraphs>
  <ScaleCrop>false</ScaleCrop>
  <HeadingPairs>
    <vt:vector size="2" baseType="variant">
      <vt:variant>
        <vt:lpstr>Название</vt:lpstr>
      </vt:variant>
      <vt:variant>
        <vt:i4>1</vt:i4>
      </vt:variant>
    </vt:vector>
  </HeadingPairs>
  <TitlesOfParts>
    <vt:vector size="1" baseType="lpstr">
      <vt:lpstr/>
    </vt:vector>
  </TitlesOfParts>
  <Company>SK</Company>
  <LinksUpToDate>false</LinksUpToDate>
  <CharactersWithSpaces>204374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fedorova.md</dc:creator>
  <cp:lastModifiedBy>fedorova.md</cp:lastModifiedBy>
  <cp:revision>2</cp:revision>
  <dcterms:created xsi:type="dcterms:W3CDTF">2022-07-28T13:55:00Z</dcterms:created>
  <dcterms:modified xsi:type="dcterms:W3CDTF">2022-07-28T13:55:00Z</dcterms:modified>
</cp:coreProperties>
</file>