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610C" w14:textId="77777777"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639200B" wp14:editId="388F3FAE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FBFA20" w14:textId="77777777" w:rsidR="00D65A60" w:rsidRDefault="00D65A60">
      <w:pPr>
        <w:jc w:val="center"/>
        <w:rPr>
          <w:sz w:val="28"/>
        </w:rPr>
      </w:pPr>
    </w:p>
    <w:p w14:paraId="3BB785A0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0A8E2977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0AD961A5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5083BF3F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14:paraId="694CB897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12ED5DA3" w14:textId="77777777">
        <w:tc>
          <w:tcPr>
            <w:tcW w:w="9180" w:type="dxa"/>
          </w:tcPr>
          <w:p w14:paraId="3F52577E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14:paraId="54F3400F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372DF60E" w14:textId="77777777"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51B7C5AA" w14:textId="77777777">
        <w:tc>
          <w:tcPr>
            <w:tcW w:w="9180" w:type="dxa"/>
          </w:tcPr>
          <w:p w14:paraId="794547A1" w14:textId="77777777" w:rsidR="006F7FC6" w:rsidRPr="006F7FC6" w:rsidRDefault="006C184D" w:rsidP="006F7FC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6C184D">
              <w:rPr>
                <w:b/>
                <w:sz w:val="28"/>
              </w:rPr>
              <w:t>О внесении изменени</w:t>
            </w:r>
            <w:r w:rsidR="00B64187">
              <w:rPr>
                <w:b/>
                <w:sz w:val="28"/>
              </w:rPr>
              <w:t>й</w:t>
            </w:r>
            <w:r w:rsidRPr="006C184D">
              <w:rPr>
                <w:b/>
                <w:sz w:val="28"/>
              </w:rPr>
              <w:t xml:space="preserve"> в постановление Правительства Ивановской области </w:t>
            </w:r>
            <w:r w:rsidR="006F7FC6" w:rsidRPr="006F7FC6">
              <w:rPr>
                <w:b/>
                <w:sz w:val="28"/>
              </w:rPr>
              <w:t>от 06.03.2017 № 63-п «О рассмотрении ходатайств о переводе земель или земельных участков в составе таких земель из одной категории в другую»</w:t>
            </w:r>
          </w:p>
          <w:p w14:paraId="71D9F5CE" w14:textId="77777777" w:rsidR="00D65A60" w:rsidRDefault="00D65A60" w:rsidP="00211F06">
            <w:pPr>
              <w:jc w:val="center"/>
              <w:rPr>
                <w:b/>
                <w:sz w:val="28"/>
              </w:rPr>
            </w:pPr>
          </w:p>
        </w:tc>
      </w:tr>
      <w:tr w:rsidR="00D65A60" w:rsidRPr="006F7FC6" w14:paraId="64267FA6" w14:textId="77777777">
        <w:tc>
          <w:tcPr>
            <w:tcW w:w="9180" w:type="dxa"/>
          </w:tcPr>
          <w:p w14:paraId="0E863444" w14:textId="1EF9CA27" w:rsidR="006207A5" w:rsidRPr="00D07472" w:rsidRDefault="00B11725" w:rsidP="006207A5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41485D">
              <w:rPr>
                <w:sz w:val="28"/>
                <w:szCs w:val="28"/>
              </w:rPr>
              <w:t xml:space="preserve">В </w:t>
            </w:r>
            <w:r w:rsidR="00F26FE3" w:rsidRPr="0041485D">
              <w:rPr>
                <w:sz w:val="28"/>
                <w:szCs w:val="28"/>
              </w:rPr>
              <w:t>соответствии с</w:t>
            </w:r>
            <w:r w:rsidR="00B64187" w:rsidRPr="0041485D">
              <w:rPr>
                <w:sz w:val="28"/>
                <w:szCs w:val="28"/>
              </w:rPr>
              <w:t xml:space="preserve"> Федеральн</w:t>
            </w:r>
            <w:r w:rsidR="00F26FE3" w:rsidRPr="0041485D">
              <w:rPr>
                <w:sz w:val="28"/>
                <w:szCs w:val="28"/>
              </w:rPr>
              <w:t>ым</w:t>
            </w:r>
            <w:r w:rsidR="00287A07">
              <w:rPr>
                <w:sz w:val="28"/>
                <w:szCs w:val="28"/>
              </w:rPr>
              <w:t>и</w:t>
            </w:r>
            <w:r w:rsidR="00B64187" w:rsidRPr="0041485D">
              <w:rPr>
                <w:sz w:val="28"/>
                <w:szCs w:val="28"/>
              </w:rPr>
              <w:t xml:space="preserve"> закон</w:t>
            </w:r>
            <w:r w:rsidR="00287A07">
              <w:rPr>
                <w:sz w:val="28"/>
                <w:szCs w:val="28"/>
              </w:rPr>
              <w:t>ами</w:t>
            </w:r>
            <w:r w:rsidR="00B64187" w:rsidRPr="0041485D">
              <w:rPr>
                <w:sz w:val="28"/>
                <w:szCs w:val="28"/>
              </w:rPr>
              <w:t xml:space="preserve"> от 21.12.2021 № 414-ФЗ </w:t>
            </w:r>
            <w:r w:rsidR="00101D94">
              <w:rPr>
                <w:sz w:val="28"/>
                <w:szCs w:val="28"/>
              </w:rPr>
              <w:t>«</w:t>
            </w:r>
            <w:r w:rsidR="00B64187" w:rsidRPr="0041485D">
              <w:rPr>
                <w:sz w:val="28"/>
                <w:szCs w:val="28"/>
              </w:rPr>
              <w:t>Об общих принципах организации публичной власти в субъектах Российской Федерации</w:t>
            </w:r>
            <w:r w:rsidR="00101D94">
              <w:rPr>
                <w:sz w:val="28"/>
                <w:szCs w:val="28"/>
              </w:rPr>
              <w:t>»</w:t>
            </w:r>
            <w:r w:rsidR="00B64187" w:rsidRPr="0041485D">
              <w:rPr>
                <w:sz w:val="28"/>
                <w:szCs w:val="28"/>
              </w:rPr>
              <w:t xml:space="preserve">, </w:t>
            </w:r>
            <w:r w:rsidR="00287A07">
              <w:rPr>
                <w:sz w:val="28"/>
                <w:szCs w:val="28"/>
              </w:rPr>
              <w:t xml:space="preserve">от 01.04.2025 № 52-ФЗ «О внесении изменений в отдельные законодательные акты Российской Федерации», </w:t>
            </w:r>
            <w:r w:rsidR="00F26FE3" w:rsidRPr="0041485D">
              <w:rPr>
                <w:sz w:val="28"/>
                <w:szCs w:val="28"/>
              </w:rPr>
              <w:t xml:space="preserve">в связи с </w:t>
            </w:r>
            <w:r w:rsidRPr="0041485D">
              <w:rPr>
                <w:sz w:val="28"/>
                <w:szCs w:val="28"/>
              </w:rPr>
              <w:t>кадровыми изменениями</w:t>
            </w:r>
            <w:r w:rsidR="005126EA">
              <w:rPr>
                <w:sz w:val="28"/>
                <w:szCs w:val="28"/>
              </w:rPr>
              <w:t>,</w:t>
            </w:r>
            <w:r w:rsidR="00F26FE3" w:rsidRPr="0041485D">
              <w:rPr>
                <w:sz w:val="28"/>
                <w:szCs w:val="28"/>
              </w:rPr>
              <w:t xml:space="preserve"> </w:t>
            </w:r>
            <w:r w:rsidR="006C184D" w:rsidRPr="0041485D">
              <w:rPr>
                <w:sz w:val="28"/>
                <w:szCs w:val="28"/>
              </w:rPr>
              <w:t xml:space="preserve">Правительство Ивановской области </w:t>
            </w:r>
            <w:r w:rsidR="007C094B" w:rsidRPr="00287A07">
              <w:rPr>
                <w:sz w:val="28"/>
                <w:szCs w:val="28"/>
              </w:rPr>
              <w:t>постановляет</w:t>
            </w:r>
            <w:r w:rsidR="007C094B" w:rsidRPr="007C094B">
              <w:rPr>
                <w:sz w:val="28"/>
                <w:szCs w:val="28"/>
              </w:rPr>
              <w:t>:</w:t>
            </w:r>
            <w:r w:rsidR="006207A5" w:rsidRPr="009E60AE">
              <w:rPr>
                <w:b/>
                <w:sz w:val="28"/>
                <w:szCs w:val="28"/>
              </w:rPr>
              <w:t xml:space="preserve"> </w:t>
            </w:r>
            <w:r w:rsidR="006207A5" w:rsidRPr="009E60AE">
              <w:rPr>
                <w:b/>
                <w:sz w:val="28"/>
                <w:szCs w:val="28"/>
              </w:rPr>
              <w:t>п о с т а н о в л я е т:</w:t>
            </w:r>
          </w:p>
          <w:p w14:paraId="78421D14" w14:textId="77777777" w:rsidR="006C184D" w:rsidRPr="0041485D" w:rsidRDefault="006C184D" w:rsidP="006207A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1485D">
              <w:rPr>
                <w:sz w:val="28"/>
                <w:szCs w:val="28"/>
              </w:rPr>
              <w:t xml:space="preserve">Внести в постановление Правительства Ивановской области </w:t>
            </w:r>
            <w:r w:rsidR="006F7FC6" w:rsidRPr="0041485D">
              <w:rPr>
                <w:sz w:val="28"/>
                <w:szCs w:val="28"/>
              </w:rPr>
              <w:t xml:space="preserve">от 06.03.2017 № 63-п «О рассмотрении ходатайств о переводе земель или земельных участков в составе таких земель из одной категории в другую» </w:t>
            </w:r>
            <w:r w:rsidRPr="0041485D">
              <w:rPr>
                <w:sz w:val="28"/>
                <w:szCs w:val="28"/>
              </w:rPr>
              <w:t>следующ</w:t>
            </w:r>
            <w:r w:rsidR="005126EA">
              <w:rPr>
                <w:sz w:val="28"/>
                <w:szCs w:val="28"/>
              </w:rPr>
              <w:t>и</w:t>
            </w:r>
            <w:r w:rsidR="00A03186" w:rsidRPr="0041485D">
              <w:rPr>
                <w:sz w:val="28"/>
                <w:szCs w:val="28"/>
              </w:rPr>
              <w:t>е</w:t>
            </w:r>
            <w:r w:rsidRPr="0041485D">
              <w:rPr>
                <w:sz w:val="28"/>
                <w:szCs w:val="28"/>
              </w:rPr>
              <w:t xml:space="preserve"> изменени</w:t>
            </w:r>
            <w:r w:rsidR="00B64187" w:rsidRPr="0041485D">
              <w:rPr>
                <w:sz w:val="28"/>
                <w:szCs w:val="28"/>
              </w:rPr>
              <w:t>я</w:t>
            </w:r>
            <w:r w:rsidRPr="0041485D">
              <w:rPr>
                <w:sz w:val="28"/>
                <w:szCs w:val="28"/>
              </w:rPr>
              <w:t>:</w:t>
            </w:r>
          </w:p>
          <w:p w14:paraId="1B628E51" w14:textId="79D85439" w:rsidR="00B64187" w:rsidRDefault="00B64187" w:rsidP="006207A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1485D">
              <w:rPr>
                <w:sz w:val="28"/>
                <w:szCs w:val="28"/>
              </w:rPr>
              <w:t>1</w:t>
            </w:r>
            <w:r w:rsidR="00A55976">
              <w:rPr>
                <w:sz w:val="28"/>
                <w:szCs w:val="28"/>
              </w:rPr>
              <w:t>.</w:t>
            </w:r>
            <w:r w:rsidRPr="0041485D">
              <w:rPr>
                <w:sz w:val="28"/>
                <w:szCs w:val="28"/>
              </w:rPr>
              <w:t xml:space="preserve"> </w:t>
            </w:r>
            <w:r w:rsidR="00A55976">
              <w:rPr>
                <w:sz w:val="28"/>
                <w:szCs w:val="28"/>
              </w:rPr>
              <w:t>В</w:t>
            </w:r>
            <w:r w:rsidRPr="0041485D">
              <w:rPr>
                <w:sz w:val="28"/>
                <w:szCs w:val="28"/>
              </w:rPr>
              <w:t xml:space="preserve"> преамбуле слова «от 06.10.1999 </w:t>
            </w:r>
            <w:hyperlink r:id="rId8" w:history="1">
              <w:r w:rsidR="00101D94">
                <w:rPr>
                  <w:sz w:val="28"/>
                  <w:szCs w:val="28"/>
                </w:rPr>
                <w:t>№</w:t>
              </w:r>
              <w:r w:rsidRPr="0041485D">
                <w:rPr>
                  <w:sz w:val="28"/>
                  <w:szCs w:val="28"/>
                </w:rPr>
                <w:t xml:space="preserve"> 184-ФЗ</w:t>
              </w:r>
            </w:hyperlink>
            <w:r w:rsidRPr="0041485D">
              <w:rPr>
                <w:sz w:val="28"/>
                <w:szCs w:val="28"/>
              </w:rPr>
              <w:t xml:space="preserve"> </w:t>
            </w:r>
            <w:r w:rsidR="00101D94">
              <w:rPr>
                <w:sz w:val="28"/>
                <w:szCs w:val="28"/>
              </w:rPr>
              <w:t>«</w:t>
            </w:r>
            <w:r w:rsidRPr="0041485D">
              <w:rPr>
                <w:sz w:val="28"/>
                <w:szCs w:val="28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  <w:r w:rsidR="00101D94">
              <w:rPr>
                <w:sz w:val="28"/>
                <w:szCs w:val="28"/>
              </w:rPr>
              <w:t>»</w:t>
            </w:r>
            <w:r w:rsidRPr="0041485D">
              <w:rPr>
                <w:sz w:val="28"/>
                <w:szCs w:val="28"/>
              </w:rPr>
              <w:t xml:space="preserve"> заменить словами «от 21.12.2021 № 414-ФЗ </w:t>
            </w:r>
            <w:r w:rsidR="006207A5" w:rsidRPr="00E348DE">
              <w:rPr>
                <w:sz w:val="28"/>
                <w:szCs w:val="28"/>
                <w:lang w:eastAsia="ar-SA"/>
              </w:rPr>
              <w:t>“</w:t>
            </w:r>
            <w:r w:rsidRPr="0041485D">
              <w:rPr>
                <w:sz w:val="28"/>
                <w:szCs w:val="28"/>
              </w:rPr>
              <w:t>Об общих принципах организации публичной власти в субъектах Российской Федерации</w:t>
            </w:r>
            <w:r w:rsidR="006207A5" w:rsidRPr="00E348DE">
              <w:rPr>
                <w:sz w:val="28"/>
                <w:szCs w:val="28"/>
                <w:lang w:eastAsia="ar-SA"/>
              </w:rPr>
              <w:t>”</w:t>
            </w:r>
            <w:r w:rsidRPr="0041485D">
              <w:rPr>
                <w:sz w:val="28"/>
                <w:szCs w:val="28"/>
              </w:rPr>
              <w:t>»</w:t>
            </w:r>
            <w:r w:rsidR="0041485D" w:rsidRPr="0041485D">
              <w:rPr>
                <w:sz w:val="28"/>
                <w:szCs w:val="28"/>
              </w:rPr>
              <w:t>;</w:t>
            </w:r>
          </w:p>
          <w:p w14:paraId="2EFA6B41" w14:textId="45C489A7" w:rsidR="000C45A1" w:rsidRPr="0041485D" w:rsidRDefault="000C45A1" w:rsidP="006207A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1485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4148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41485D">
              <w:rPr>
                <w:sz w:val="28"/>
                <w:szCs w:val="28"/>
              </w:rPr>
              <w:t xml:space="preserve">риложение </w:t>
            </w:r>
            <w:r>
              <w:rPr>
                <w:sz w:val="28"/>
                <w:szCs w:val="28"/>
              </w:rPr>
              <w:t>2</w:t>
            </w:r>
            <w:r w:rsidRPr="0041485D">
              <w:rPr>
                <w:sz w:val="28"/>
                <w:szCs w:val="28"/>
              </w:rPr>
              <w:t xml:space="preserve"> к постановлению изложить в новой редакции согласно </w:t>
            </w:r>
            <w:hyperlink r:id="rId9" w:history="1">
              <w:r w:rsidRPr="0041485D">
                <w:rPr>
                  <w:sz w:val="28"/>
                  <w:szCs w:val="28"/>
                </w:rPr>
                <w:t>приложению</w:t>
              </w:r>
            </w:hyperlink>
            <w:r w:rsidRPr="0041485D">
              <w:rPr>
                <w:sz w:val="28"/>
                <w:szCs w:val="28"/>
              </w:rPr>
              <w:t xml:space="preserve"> </w:t>
            </w:r>
            <w:r w:rsidR="006207A5">
              <w:rPr>
                <w:sz w:val="28"/>
                <w:szCs w:val="28"/>
              </w:rPr>
              <w:t xml:space="preserve">1 </w:t>
            </w:r>
            <w:r w:rsidRPr="0041485D">
              <w:rPr>
                <w:sz w:val="28"/>
                <w:szCs w:val="28"/>
              </w:rPr>
              <w:t>к настоящему постановлению.</w:t>
            </w:r>
          </w:p>
          <w:p w14:paraId="57F16E6F" w14:textId="0ECEF41F" w:rsidR="00D65A60" w:rsidRPr="0041485D" w:rsidRDefault="000C45A1" w:rsidP="006207A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55976">
              <w:rPr>
                <w:sz w:val="28"/>
                <w:szCs w:val="28"/>
              </w:rPr>
              <w:t>.</w:t>
            </w:r>
            <w:r w:rsidR="00F26FE3" w:rsidRPr="0041485D">
              <w:rPr>
                <w:sz w:val="28"/>
                <w:szCs w:val="28"/>
              </w:rPr>
              <w:t xml:space="preserve"> </w:t>
            </w:r>
            <w:r w:rsidR="00A55976">
              <w:rPr>
                <w:sz w:val="28"/>
                <w:szCs w:val="28"/>
              </w:rPr>
              <w:t>П</w:t>
            </w:r>
            <w:r w:rsidR="006F7FC6" w:rsidRPr="0041485D">
              <w:rPr>
                <w:sz w:val="28"/>
                <w:szCs w:val="28"/>
              </w:rPr>
              <w:t xml:space="preserve">риложение </w:t>
            </w:r>
            <w:r w:rsidR="00287A07">
              <w:rPr>
                <w:sz w:val="28"/>
                <w:szCs w:val="28"/>
              </w:rPr>
              <w:t>3</w:t>
            </w:r>
            <w:r w:rsidR="006F7FC6" w:rsidRPr="0041485D">
              <w:rPr>
                <w:sz w:val="28"/>
                <w:szCs w:val="28"/>
              </w:rPr>
              <w:t xml:space="preserve"> к постановлению изложить в новой редакции согласно </w:t>
            </w:r>
            <w:hyperlink r:id="rId10" w:history="1">
              <w:r w:rsidR="006F7FC6" w:rsidRPr="0041485D">
                <w:rPr>
                  <w:sz w:val="28"/>
                  <w:szCs w:val="28"/>
                </w:rPr>
                <w:t>приложению</w:t>
              </w:r>
            </w:hyperlink>
            <w:r w:rsidR="006F7FC6" w:rsidRPr="0041485D">
              <w:rPr>
                <w:sz w:val="28"/>
                <w:szCs w:val="28"/>
              </w:rPr>
              <w:t xml:space="preserve"> </w:t>
            </w:r>
            <w:r w:rsidR="006207A5">
              <w:rPr>
                <w:sz w:val="28"/>
                <w:szCs w:val="28"/>
              </w:rPr>
              <w:t xml:space="preserve">2 </w:t>
            </w:r>
            <w:r w:rsidR="006F7FC6" w:rsidRPr="0041485D">
              <w:rPr>
                <w:sz w:val="28"/>
                <w:szCs w:val="28"/>
              </w:rPr>
              <w:t>к настоящему постановлению.</w:t>
            </w:r>
          </w:p>
        </w:tc>
      </w:tr>
    </w:tbl>
    <w:p w14:paraId="33FBEFA7" w14:textId="77777777" w:rsidR="00D65A60" w:rsidRDefault="00D65A60" w:rsidP="00434DFC">
      <w:pPr>
        <w:pStyle w:val="a4"/>
      </w:pPr>
    </w:p>
    <w:p w14:paraId="6325A62B" w14:textId="77777777" w:rsidR="00D65A60" w:rsidRDefault="00D65A60" w:rsidP="00434DFC">
      <w:pPr>
        <w:pStyle w:val="a4"/>
      </w:pPr>
    </w:p>
    <w:p w14:paraId="3664AAEB" w14:textId="77777777"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14:paraId="427A7452" w14:textId="77777777" w:rsidTr="00C33692">
        <w:tc>
          <w:tcPr>
            <w:tcW w:w="4590" w:type="dxa"/>
            <w:hideMark/>
          </w:tcPr>
          <w:p w14:paraId="4EFDD768" w14:textId="77777777"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14:paraId="7B3D890B" w14:textId="77777777"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02BF6A27" w14:textId="77777777"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14:paraId="04581717" w14:textId="77777777" w:rsidR="00C33692" w:rsidRPr="004910C0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14:paraId="6ECD49A4" w14:textId="7A612DBE" w:rsidR="005C64E3" w:rsidRPr="00EA5784" w:rsidRDefault="005C64E3" w:rsidP="005C64E3">
      <w:pPr>
        <w:pageBreakBefore/>
        <w:jc w:val="right"/>
        <w:rPr>
          <w:sz w:val="28"/>
          <w:szCs w:val="28"/>
        </w:rPr>
      </w:pPr>
      <w:r w:rsidRPr="00EA5784">
        <w:rPr>
          <w:sz w:val="28"/>
          <w:szCs w:val="28"/>
        </w:rPr>
        <w:lastRenderedPageBreak/>
        <w:t xml:space="preserve">Приложение </w:t>
      </w:r>
      <w:r w:rsidR="006207A5">
        <w:rPr>
          <w:sz w:val="28"/>
          <w:szCs w:val="28"/>
        </w:rPr>
        <w:t xml:space="preserve">1 </w:t>
      </w:r>
      <w:r w:rsidRPr="00EA5784">
        <w:rPr>
          <w:sz w:val="28"/>
          <w:szCs w:val="28"/>
        </w:rPr>
        <w:t>к постановлению</w:t>
      </w:r>
    </w:p>
    <w:p w14:paraId="548EFDA8" w14:textId="77777777" w:rsidR="005C64E3" w:rsidRPr="00EA5784" w:rsidRDefault="005C64E3" w:rsidP="005C64E3">
      <w:pPr>
        <w:jc w:val="right"/>
        <w:rPr>
          <w:sz w:val="28"/>
          <w:szCs w:val="28"/>
        </w:rPr>
      </w:pPr>
      <w:r w:rsidRPr="00EA5784">
        <w:rPr>
          <w:sz w:val="28"/>
          <w:szCs w:val="28"/>
        </w:rPr>
        <w:t>Правительства Ивановской области</w:t>
      </w:r>
    </w:p>
    <w:p w14:paraId="0CA5F139" w14:textId="77777777" w:rsidR="005C64E3" w:rsidRPr="00EA5784" w:rsidRDefault="005C64E3" w:rsidP="005C64E3">
      <w:pPr>
        <w:jc w:val="right"/>
        <w:rPr>
          <w:sz w:val="28"/>
          <w:szCs w:val="28"/>
        </w:rPr>
      </w:pPr>
      <w:r w:rsidRPr="00EA5784">
        <w:rPr>
          <w:sz w:val="28"/>
          <w:szCs w:val="28"/>
        </w:rPr>
        <w:t>от_________________ № _______-п</w:t>
      </w:r>
    </w:p>
    <w:p w14:paraId="5523CD5B" w14:textId="77777777" w:rsidR="005C64E3" w:rsidRPr="00EA5784" w:rsidRDefault="005C64E3" w:rsidP="005C64E3">
      <w:pPr>
        <w:jc w:val="right"/>
        <w:rPr>
          <w:sz w:val="28"/>
          <w:szCs w:val="28"/>
        </w:rPr>
      </w:pPr>
    </w:p>
    <w:p w14:paraId="5989F7FF" w14:textId="6FAD6352" w:rsidR="005C64E3" w:rsidRPr="00EA5784" w:rsidRDefault="006207A5" w:rsidP="005C64E3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5C64E3" w:rsidRPr="00EA5784">
        <w:rPr>
          <w:sz w:val="28"/>
          <w:szCs w:val="28"/>
        </w:rPr>
        <w:t xml:space="preserve">Приложение </w:t>
      </w:r>
      <w:r w:rsidR="00287A07">
        <w:rPr>
          <w:sz w:val="28"/>
          <w:szCs w:val="28"/>
        </w:rPr>
        <w:t>2</w:t>
      </w:r>
      <w:r w:rsidR="005C64E3">
        <w:rPr>
          <w:sz w:val="28"/>
          <w:szCs w:val="28"/>
        </w:rPr>
        <w:t xml:space="preserve"> </w:t>
      </w:r>
      <w:r w:rsidR="005C64E3" w:rsidRPr="00EA5784">
        <w:rPr>
          <w:sz w:val="28"/>
          <w:szCs w:val="28"/>
        </w:rPr>
        <w:t>к постановлению</w:t>
      </w:r>
    </w:p>
    <w:p w14:paraId="1CFBC69C" w14:textId="77777777" w:rsidR="005C64E3" w:rsidRPr="00EA5784" w:rsidRDefault="005C64E3" w:rsidP="005C64E3">
      <w:pPr>
        <w:jc w:val="right"/>
        <w:rPr>
          <w:sz w:val="28"/>
          <w:szCs w:val="28"/>
        </w:rPr>
      </w:pPr>
      <w:r w:rsidRPr="00EA5784">
        <w:rPr>
          <w:sz w:val="28"/>
          <w:szCs w:val="28"/>
        </w:rPr>
        <w:t>Правительства Ивановской области</w:t>
      </w:r>
    </w:p>
    <w:p w14:paraId="01FF0167" w14:textId="77777777" w:rsidR="005C64E3" w:rsidRPr="00EA5784" w:rsidRDefault="005C64E3" w:rsidP="005C64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6F7FC6">
        <w:rPr>
          <w:sz w:val="28"/>
          <w:szCs w:val="20"/>
        </w:rPr>
        <w:t xml:space="preserve">06.03.2017 </w:t>
      </w:r>
      <w:r>
        <w:rPr>
          <w:sz w:val="28"/>
          <w:szCs w:val="20"/>
        </w:rPr>
        <w:t>№</w:t>
      </w:r>
      <w:r w:rsidRPr="006F7FC6">
        <w:rPr>
          <w:sz w:val="28"/>
          <w:szCs w:val="20"/>
        </w:rPr>
        <w:t xml:space="preserve"> 63-п</w:t>
      </w:r>
    </w:p>
    <w:p w14:paraId="2EE57EC5" w14:textId="77777777" w:rsidR="005C64E3" w:rsidRDefault="005C64E3" w:rsidP="005C64E3">
      <w:pPr>
        <w:jc w:val="right"/>
        <w:rPr>
          <w:sz w:val="28"/>
          <w:szCs w:val="28"/>
        </w:rPr>
      </w:pPr>
    </w:p>
    <w:p w14:paraId="353D27CE" w14:textId="77777777" w:rsidR="0041485D" w:rsidRDefault="005C64E3" w:rsidP="005C64E3">
      <w:pPr>
        <w:jc w:val="center"/>
        <w:rPr>
          <w:b/>
          <w:sz w:val="28"/>
          <w:szCs w:val="28"/>
        </w:rPr>
      </w:pPr>
      <w:r w:rsidRPr="0046415F">
        <w:rPr>
          <w:b/>
          <w:sz w:val="28"/>
          <w:szCs w:val="28"/>
        </w:rPr>
        <w:t xml:space="preserve">СОСТАВ </w:t>
      </w:r>
    </w:p>
    <w:p w14:paraId="062CEB52" w14:textId="77777777" w:rsidR="005C64E3" w:rsidRPr="0046415F" w:rsidRDefault="0041485D" w:rsidP="005C64E3">
      <w:pPr>
        <w:jc w:val="center"/>
        <w:rPr>
          <w:b/>
          <w:sz w:val="28"/>
          <w:szCs w:val="28"/>
        </w:rPr>
      </w:pPr>
      <w:r w:rsidRPr="0046415F">
        <w:rPr>
          <w:b/>
          <w:sz w:val="28"/>
          <w:szCs w:val="28"/>
        </w:rPr>
        <w:t>межведомственной комиссии по рассмотрению ходатайств о переводе земель или земельных участков в составе таких земель из одной категории в другую</w:t>
      </w:r>
    </w:p>
    <w:p w14:paraId="044C6855" w14:textId="77777777" w:rsidR="00B378C0" w:rsidRDefault="00B378C0" w:rsidP="00353188">
      <w:pPr>
        <w:jc w:val="center"/>
        <w:rPr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2"/>
      </w:tblGrid>
      <w:tr w:rsidR="0061350A" w:rsidRPr="0061350A" w14:paraId="62CA9993" w14:textId="77777777" w:rsidTr="00BD05C3">
        <w:tc>
          <w:tcPr>
            <w:tcW w:w="3118" w:type="dxa"/>
          </w:tcPr>
          <w:p w14:paraId="37A6B77C" w14:textId="77777777" w:rsidR="006207A5" w:rsidRDefault="0061350A" w:rsidP="00BD05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 xml:space="preserve">Бусова </w:t>
            </w:r>
          </w:p>
          <w:p w14:paraId="024B398F" w14:textId="5D739EFA" w:rsidR="0061350A" w:rsidRPr="0061350A" w:rsidRDefault="0061350A" w:rsidP="00BD05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>Наталия Леонидовна</w:t>
            </w:r>
          </w:p>
        </w:tc>
        <w:tc>
          <w:tcPr>
            <w:tcW w:w="5952" w:type="dxa"/>
          </w:tcPr>
          <w:p w14:paraId="1AEBCAAA" w14:textId="77777777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>председатель межведомственной комиссии, Член Правительства Ивановской области - директор Департамента управления имуществом Ивановской области</w:t>
            </w:r>
          </w:p>
        </w:tc>
      </w:tr>
      <w:tr w:rsidR="0061350A" w:rsidRPr="0061350A" w14:paraId="6811202F" w14:textId="77777777" w:rsidTr="00BD05C3">
        <w:tc>
          <w:tcPr>
            <w:tcW w:w="3118" w:type="dxa"/>
          </w:tcPr>
          <w:p w14:paraId="6EB2495C" w14:textId="77777777" w:rsidR="006207A5" w:rsidRDefault="006207A5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Щавелева</w:t>
            </w:r>
          </w:p>
          <w:p w14:paraId="117287A1" w14:textId="48B54722" w:rsidR="0061350A" w:rsidRPr="0061350A" w:rsidRDefault="006207A5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Вячеславовна</w:t>
            </w:r>
          </w:p>
        </w:tc>
        <w:tc>
          <w:tcPr>
            <w:tcW w:w="5952" w:type="dxa"/>
          </w:tcPr>
          <w:p w14:paraId="71C9DC30" w14:textId="77777777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>заместитель председателя межведомственной комиссии, начальник отдела земельной политики управления земельно-имущественных отношений Департамента управления имуществом Ивановской области</w:t>
            </w:r>
          </w:p>
        </w:tc>
      </w:tr>
      <w:tr w:rsidR="0061350A" w:rsidRPr="0061350A" w14:paraId="3A400097" w14:textId="77777777" w:rsidTr="00BD05C3">
        <w:tc>
          <w:tcPr>
            <w:tcW w:w="3118" w:type="dxa"/>
          </w:tcPr>
          <w:p w14:paraId="5D454F3C" w14:textId="77777777" w:rsidR="0061350A" w:rsidRDefault="006207A5" w:rsidP="00BD05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</w:p>
          <w:p w14:paraId="740CA9ED" w14:textId="2B7DA086" w:rsidR="006207A5" w:rsidRPr="0061350A" w:rsidRDefault="006207A5" w:rsidP="00BD05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5952" w:type="dxa"/>
          </w:tcPr>
          <w:p w14:paraId="24DFD6CB" w14:textId="6A5BAB01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 xml:space="preserve">ответственный секретарь межведомственной комиссии, </w:t>
            </w:r>
            <w:r w:rsidR="006207A5">
              <w:rPr>
                <w:sz w:val="28"/>
                <w:szCs w:val="28"/>
              </w:rPr>
              <w:t>референт</w:t>
            </w:r>
            <w:r w:rsidRPr="0061350A">
              <w:rPr>
                <w:sz w:val="28"/>
                <w:szCs w:val="28"/>
              </w:rPr>
              <w:t xml:space="preserve"> отдела земельной политики управления земельно-имущественных отношений Департамента управления имуществом Ивановской области</w:t>
            </w:r>
          </w:p>
        </w:tc>
      </w:tr>
      <w:tr w:rsidR="0061350A" w:rsidRPr="0061350A" w14:paraId="74EFF56B" w14:textId="77777777" w:rsidTr="00BD05C3">
        <w:tc>
          <w:tcPr>
            <w:tcW w:w="3118" w:type="dxa"/>
          </w:tcPr>
          <w:p w14:paraId="44636856" w14:textId="77777777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5952" w:type="dxa"/>
          </w:tcPr>
          <w:p w14:paraId="34A69006" w14:textId="77777777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>уполномоченный представитель Департамента сельского хозяйства и продовольствия Ивановской области</w:t>
            </w:r>
          </w:p>
        </w:tc>
      </w:tr>
      <w:tr w:rsidR="0061350A" w:rsidRPr="0061350A" w14:paraId="08B01B97" w14:textId="77777777" w:rsidTr="00BD05C3">
        <w:tc>
          <w:tcPr>
            <w:tcW w:w="3118" w:type="dxa"/>
          </w:tcPr>
          <w:p w14:paraId="34A6EF66" w14:textId="77777777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5952" w:type="dxa"/>
          </w:tcPr>
          <w:p w14:paraId="033AFAB1" w14:textId="77777777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>уполномоченный представитель Главного управления МЧС России по Ивановской области (по гражданской обороне и защите населения)</w:t>
            </w:r>
          </w:p>
        </w:tc>
      </w:tr>
      <w:tr w:rsidR="0061350A" w:rsidRPr="0061350A" w14:paraId="4F2E258E" w14:textId="77777777" w:rsidTr="00BD05C3">
        <w:tc>
          <w:tcPr>
            <w:tcW w:w="3118" w:type="dxa"/>
          </w:tcPr>
          <w:p w14:paraId="671F27AD" w14:textId="77777777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5952" w:type="dxa"/>
          </w:tcPr>
          <w:p w14:paraId="3142150B" w14:textId="77777777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>уполномоченный представитель Департамента строительства и архитектуры Ивановской области</w:t>
            </w:r>
          </w:p>
        </w:tc>
      </w:tr>
      <w:tr w:rsidR="0061350A" w:rsidRPr="0061350A" w14:paraId="53E4CC8E" w14:textId="77777777" w:rsidTr="00BD05C3">
        <w:tc>
          <w:tcPr>
            <w:tcW w:w="3118" w:type="dxa"/>
          </w:tcPr>
          <w:p w14:paraId="38639B44" w14:textId="77777777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5952" w:type="dxa"/>
          </w:tcPr>
          <w:p w14:paraId="60486202" w14:textId="77777777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>уполномоченный представитель Департамента природных ресурсов и экологии Ивановской области</w:t>
            </w:r>
          </w:p>
        </w:tc>
      </w:tr>
      <w:tr w:rsidR="0061350A" w:rsidRPr="0061350A" w14:paraId="434B66E0" w14:textId="77777777" w:rsidTr="00BD05C3">
        <w:tc>
          <w:tcPr>
            <w:tcW w:w="3118" w:type="dxa"/>
          </w:tcPr>
          <w:p w14:paraId="0B8837A9" w14:textId="77777777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5952" w:type="dxa"/>
          </w:tcPr>
          <w:p w14:paraId="03CBFA3B" w14:textId="77777777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 xml:space="preserve">уполномоченный представитель комитета </w:t>
            </w:r>
            <w:r w:rsidRPr="0061350A">
              <w:rPr>
                <w:sz w:val="28"/>
                <w:szCs w:val="28"/>
              </w:rPr>
              <w:lastRenderedPageBreak/>
              <w:t>Ивановской области по государственной охране объектов культурного наследия</w:t>
            </w:r>
          </w:p>
        </w:tc>
      </w:tr>
      <w:tr w:rsidR="0061350A" w:rsidRPr="0061350A" w14:paraId="3DECBF1F" w14:textId="77777777" w:rsidTr="00BD05C3">
        <w:tc>
          <w:tcPr>
            <w:tcW w:w="3118" w:type="dxa"/>
          </w:tcPr>
          <w:p w14:paraId="3EB6771E" w14:textId="77777777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lastRenderedPageBreak/>
              <w:t>по согласованию</w:t>
            </w:r>
          </w:p>
        </w:tc>
        <w:tc>
          <w:tcPr>
            <w:tcW w:w="5952" w:type="dxa"/>
          </w:tcPr>
          <w:p w14:paraId="79048845" w14:textId="77777777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>уполномоченный представитель комитета Ивановской области по лесному хозяйству</w:t>
            </w:r>
          </w:p>
        </w:tc>
      </w:tr>
      <w:tr w:rsidR="0061350A" w:rsidRPr="0061350A" w14:paraId="4AC7A96F" w14:textId="77777777" w:rsidTr="00BD05C3">
        <w:tc>
          <w:tcPr>
            <w:tcW w:w="3118" w:type="dxa"/>
          </w:tcPr>
          <w:p w14:paraId="3E6CCC12" w14:textId="77777777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5952" w:type="dxa"/>
          </w:tcPr>
          <w:p w14:paraId="6EDDB723" w14:textId="1A80C266" w:rsidR="0061350A" w:rsidRPr="0061350A" w:rsidRDefault="0061350A" w:rsidP="00BD0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350A">
              <w:rPr>
                <w:sz w:val="28"/>
                <w:szCs w:val="28"/>
              </w:rPr>
              <w:t>уполномоченный представитель Департамента экономического развития и торговли Ивановской области</w:t>
            </w:r>
            <w:r w:rsidR="006207A5">
              <w:rPr>
                <w:sz w:val="28"/>
                <w:szCs w:val="28"/>
              </w:rPr>
              <w:t>»</w:t>
            </w:r>
          </w:p>
        </w:tc>
      </w:tr>
    </w:tbl>
    <w:p w14:paraId="68BBDA91" w14:textId="77777777" w:rsidR="0061350A" w:rsidRDefault="0061350A" w:rsidP="00353188">
      <w:pPr>
        <w:jc w:val="center"/>
        <w:rPr>
          <w:sz w:val="28"/>
          <w:szCs w:val="28"/>
        </w:rPr>
      </w:pPr>
    </w:p>
    <w:p w14:paraId="09BCE550" w14:textId="77777777" w:rsidR="0061350A" w:rsidRDefault="0061350A" w:rsidP="00353188">
      <w:pPr>
        <w:jc w:val="center"/>
        <w:rPr>
          <w:sz w:val="28"/>
          <w:szCs w:val="28"/>
        </w:rPr>
      </w:pPr>
    </w:p>
    <w:p w14:paraId="2EB5F279" w14:textId="77777777" w:rsidR="00B378C0" w:rsidRDefault="00B378C0" w:rsidP="00353188">
      <w:pPr>
        <w:jc w:val="center"/>
        <w:rPr>
          <w:sz w:val="28"/>
          <w:szCs w:val="28"/>
        </w:rPr>
      </w:pPr>
    </w:p>
    <w:p w14:paraId="1523DF94" w14:textId="77777777" w:rsidR="00FD18C0" w:rsidRDefault="00FD18C0" w:rsidP="00353188">
      <w:pPr>
        <w:jc w:val="center"/>
        <w:rPr>
          <w:sz w:val="28"/>
          <w:szCs w:val="28"/>
        </w:rPr>
      </w:pPr>
    </w:p>
    <w:p w14:paraId="1C44FF85" w14:textId="77777777" w:rsidR="00FD18C0" w:rsidRDefault="00FD18C0" w:rsidP="00353188">
      <w:pPr>
        <w:jc w:val="center"/>
        <w:rPr>
          <w:sz w:val="28"/>
          <w:szCs w:val="28"/>
        </w:rPr>
      </w:pPr>
    </w:p>
    <w:p w14:paraId="1E0B4120" w14:textId="77777777" w:rsidR="00287A07" w:rsidRDefault="00287A07" w:rsidP="00353188">
      <w:pPr>
        <w:jc w:val="center"/>
        <w:rPr>
          <w:sz w:val="28"/>
          <w:szCs w:val="28"/>
        </w:rPr>
      </w:pPr>
    </w:p>
    <w:p w14:paraId="30CE17C2" w14:textId="77777777" w:rsidR="00287A07" w:rsidRPr="00EA5784" w:rsidRDefault="00287A07" w:rsidP="00287A07">
      <w:pPr>
        <w:pageBreakBefore/>
        <w:jc w:val="right"/>
        <w:rPr>
          <w:sz w:val="28"/>
          <w:szCs w:val="28"/>
        </w:rPr>
      </w:pPr>
      <w:r w:rsidRPr="00EA5784">
        <w:rPr>
          <w:sz w:val="28"/>
          <w:szCs w:val="28"/>
        </w:rPr>
        <w:lastRenderedPageBreak/>
        <w:t>Приложение к постановлению</w:t>
      </w:r>
    </w:p>
    <w:p w14:paraId="6D722A9E" w14:textId="77777777" w:rsidR="00287A07" w:rsidRPr="00EA5784" w:rsidRDefault="00287A07" w:rsidP="00287A07">
      <w:pPr>
        <w:jc w:val="right"/>
        <w:rPr>
          <w:sz w:val="28"/>
          <w:szCs w:val="28"/>
        </w:rPr>
      </w:pPr>
      <w:r w:rsidRPr="00EA5784">
        <w:rPr>
          <w:sz w:val="28"/>
          <w:szCs w:val="28"/>
        </w:rPr>
        <w:t>Правительства Ивановской области</w:t>
      </w:r>
    </w:p>
    <w:p w14:paraId="4FD9D1A1" w14:textId="77777777" w:rsidR="00287A07" w:rsidRPr="00EA5784" w:rsidRDefault="00287A07" w:rsidP="00287A07">
      <w:pPr>
        <w:jc w:val="right"/>
        <w:rPr>
          <w:sz w:val="28"/>
          <w:szCs w:val="28"/>
        </w:rPr>
      </w:pPr>
      <w:r w:rsidRPr="00EA5784">
        <w:rPr>
          <w:sz w:val="28"/>
          <w:szCs w:val="28"/>
        </w:rPr>
        <w:t>от_________________ № _______-п</w:t>
      </w:r>
    </w:p>
    <w:p w14:paraId="724BEC6B" w14:textId="77777777" w:rsidR="00287A07" w:rsidRPr="00EA5784" w:rsidRDefault="00287A07" w:rsidP="00287A07">
      <w:pPr>
        <w:jc w:val="right"/>
        <w:rPr>
          <w:sz w:val="28"/>
          <w:szCs w:val="28"/>
        </w:rPr>
      </w:pPr>
    </w:p>
    <w:p w14:paraId="65B9CA64" w14:textId="154CE606" w:rsidR="00287A07" w:rsidRPr="00EA5784" w:rsidRDefault="00A90906" w:rsidP="00287A07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87A07" w:rsidRPr="00EA5784">
        <w:rPr>
          <w:sz w:val="28"/>
          <w:szCs w:val="28"/>
        </w:rPr>
        <w:t xml:space="preserve">Приложение </w:t>
      </w:r>
      <w:r w:rsidR="00287A07">
        <w:rPr>
          <w:sz w:val="28"/>
          <w:szCs w:val="28"/>
        </w:rPr>
        <w:t xml:space="preserve">3 </w:t>
      </w:r>
      <w:r w:rsidR="00287A07" w:rsidRPr="00EA5784">
        <w:rPr>
          <w:sz w:val="28"/>
          <w:szCs w:val="28"/>
        </w:rPr>
        <w:t>к постановлению</w:t>
      </w:r>
    </w:p>
    <w:p w14:paraId="2396528B" w14:textId="77777777" w:rsidR="00287A07" w:rsidRPr="00EA5784" w:rsidRDefault="00287A07" w:rsidP="00287A07">
      <w:pPr>
        <w:jc w:val="right"/>
        <w:rPr>
          <w:sz w:val="28"/>
          <w:szCs w:val="28"/>
        </w:rPr>
      </w:pPr>
      <w:r w:rsidRPr="00EA5784">
        <w:rPr>
          <w:sz w:val="28"/>
          <w:szCs w:val="28"/>
        </w:rPr>
        <w:t>Правительства Ивановской области</w:t>
      </w:r>
    </w:p>
    <w:p w14:paraId="58E96DC5" w14:textId="77777777" w:rsidR="00287A07" w:rsidRDefault="00287A07" w:rsidP="00287A07">
      <w:pPr>
        <w:jc w:val="right"/>
        <w:rPr>
          <w:sz w:val="28"/>
          <w:szCs w:val="20"/>
        </w:rPr>
      </w:pPr>
      <w:r>
        <w:rPr>
          <w:sz w:val="28"/>
          <w:szCs w:val="28"/>
        </w:rPr>
        <w:t xml:space="preserve">от </w:t>
      </w:r>
      <w:r w:rsidRPr="006F7FC6">
        <w:rPr>
          <w:sz w:val="28"/>
          <w:szCs w:val="20"/>
        </w:rPr>
        <w:t xml:space="preserve">06.03.2017 </w:t>
      </w:r>
      <w:r>
        <w:rPr>
          <w:sz w:val="28"/>
          <w:szCs w:val="20"/>
        </w:rPr>
        <w:t>№</w:t>
      </w:r>
      <w:r w:rsidRPr="006F7FC6">
        <w:rPr>
          <w:sz w:val="28"/>
          <w:szCs w:val="20"/>
        </w:rPr>
        <w:t xml:space="preserve"> 63-п</w:t>
      </w:r>
    </w:p>
    <w:p w14:paraId="0E24FF27" w14:textId="77777777" w:rsidR="00287A07" w:rsidRPr="00287A07" w:rsidRDefault="00287A07" w:rsidP="00287A07">
      <w:pPr>
        <w:spacing w:line="288" w:lineRule="auto"/>
        <w:jc w:val="right"/>
        <w:rPr>
          <w:sz w:val="28"/>
          <w:szCs w:val="28"/>
        </w:rPr>
      </w:pPr>
    </w:p>
    <w:p w14:paraId="3C5D33D0" w14:textId="77777777" w:rsidR="00287A07" w:rsidRDefault="00287A07" w:rsidP="00287A07">
      <w:pPr>
        <w:spacing w:line="288" w:lineRule="auto"/>
        <w:jc w:val="center"/>
        <w:rPr>
          <w:sz w:val="28"/>
          <w:szCs w:val="28"/>
        </w:rPr>
      </w:pPr>
      <w:r w:rsidRPr="00287A07">
        <w:rPr>
          <w:sz w:val="28"/>
          <w:szCs w:val="28"/>
        </w:rPr>
        <w:t>ПОРЯДОК ВЗАИМОДЕЙСТВИЯ ИСПОЛНИТЕЛЬНЫХ ОРГАНОВ ГОСУДАРСТВЕННОЙ ВЛАСТИ ИВАНОВСКОЙ ОБЛАСТИ И МЕЖВЕДОМСТВЕННОЙ КОМИССИИ ПО РАССМОТРЕНИЮ ХОДАТАЙСТВ О ПЕРЕВОДЕ ЗЕМЕЛЬ ИЛИ ЗЕМЕЛЬНЫХ УЧАСТКОВ В СОСТАВЕ ТАКИХ ЗЕМЕЛЬ ИЗ ОДНОЙ КАТЕГОРИИ В ДРУГУЮ</w:t>
      </w:r>
    </w:p>
    <w:p w14:paraId="5E9998B0" w14:textId="77777777" w:rsidR="00287A07" w:rsidRDefault="00287A07" w:rsidP="00287A07">
      <w:pPr>
        <w:spacing w:line="288" w:lineRule="auto"/>
        <w:jc w:val="center"/>
        <w:rPr>
          <w:sz w:val="28"/>
          <w:szCs w:val="28"/>
        </w:rPr>
      </w:pPr>
    </w:p>
    <w:p w14:paraId="458387E1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1.1. Настоящий Порядок определяет порядок взаимодействия исполнительных органов государственной власти Ивановской области и межведомственной комиссии по рассмотрению ходатайств о переводе земель или земельных участков в составе таких земель из одной категории в другую (далее – Комиссия) при рассмотрении ходатайств о переводе земель из одной категории в другую в отношении земель, находящихся в собственности субъектов Российской Федерации и земель сельскохозяйственного назначения, находящихся в муниципальной собственности (далее – Ходатайство). </w:t>
      </w:r>
    </w:p>
    <w:p w14:paraId="6200AAD0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1.2. Ходатайство подается заинтересованным лицом в Правительство Ивановской области.</w:t>
      </w:r>
    </w:p>
    <w:p w14:paraId="4EA5D2DD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Правительство Ивановской области в 2-дневный срок направляет поступившее ходатайство с приложенными документами на рассмотрение в Департамент управления имуществом Ивановской области (далее – Департамент). </w:t>
      </w:r>
    </w:p>
    <w:p w14:paraId="4A97584D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1.3. Департамент в течение 3 рабочих дней со дня поступления Ходатайства рассматривает представленные документы на предмет их комплектности и соответствия требованиям, установленным законодательством Российской Федерации, нормативными правовыми актами Ивановской области, а также получает информацию с использованием:</w:t>
      </w:r>
    </w:p>
    <w:p w14:paraId="2B237105" w14:textId="0BC4B7AC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</w:t>
      </w:r>
      <w:r w:rsidR="00A90906">
        <w:rPr>
          <w:sz w:val="28"/>
          <w:szCs w:val="28"/>
        </w:rPr>
        <w:t> </w:t>
      </w:r>
      <w:r w:rsidRPr="008D369D">
        <w:rPr>
          <w:sz w:val="28"/>
          <w:szCs w:val="28"/>
        </w:rPr>
        <w:t>личного кабинета Росреестра или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14:paraId="09B387A4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портала Федеральной налоговой службы;</w:t>
      </w:r>
    </w:p>
    <w:p w14:paraId="4767423E" w14:textId="2E20D744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lastRenderedPageBreak/>
        <w:t>-</w:t>
      </w:r>
      <w:r w:rsidR="00A90906">
        <w:rPr>
          <w:sz w:val="28"/>
          <w:szCs w:val="28"/>
        </w:rPr>
        <w:t> </w:t>
      </w:r>
      <w:hyperlink r:id="rId11" w:history="1">
        <w:r w:rsidRPr="008D369D">
          <w:rPr>
            <w:sz w:val="28"/>
            <w:szCs w:val="28"/>
          </w:rPr>
          <w:t>Геоинформационного портал</w:t>
        </w:r>
      </w:hyperlink>
      <w:r w:rsidRPr="008D369D">
        <w:rPr>
          <w:sz w:val="28"/>
          <w:szCs w:val="28"/>
        </w:rPr>
        <w:t>а</w:t>
      </w:r>
      <w:r w:rsidR="00EF448E">
        <w:rPr>
          <w:sz w:val="28"/>
          <w:szCs w:val="28"/>
        </w:rPr>
        <w:t xml:space="preserve"> </w:t>
      </w:r>
      <w:r w:rsidRPr="008D369D">
        <w:rPr>
          <w:sz w:val="28"/>
          <w:szCs w:val="28"/>
        </w:rPr>
        <w:t>«Национальной системы пространственных данных»;</w:t>
      </w:r>
    </w:p>
    <w:p w14:paraId="5F65300B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системы электронного документооборота.</w:t>
      </w:r>
    </w:p>
    <w:p w14:paraId="47F108F0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Не позднее срока, указанного в абзаце первом настоящего пункта, Департамент определяет наличие либо отсутствие оснований, установленных законодательством Российской Федерации, для отказа в принятии Ходатайства к рассмотрению.</w:t>
      </w:r>
    </w:p>
    <w:p w14:paraId="04F0AB18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1.4. При наличии оснований для отказа в принятии Ходатайства к рассмотрению Департамент в течение 3 рабочих дней со дня окончания срока, указанного в абзаце первом пункта 1.3 настоящего Порядка, осуществляет подготовку письма о возврате Ходатайства заинтересованному лицу с указанием причин, послуживших основанием для отказа в принятии Ходатайства к рассмотрению.</w:t>
      </w:r>
    </w:p>
    <w:p w14:paraId="1FE06B46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Письмо о возврате Ходатайства направляется Департаментом заинтересованному лицу в течение 6 рабочих дней со дня поступления Ходатайства в Правительство Ивановской области.</w:t>
      </w:r>
    </w:p>
    <w:p w14:paraId="7F800EB4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1.5. В случае отсутствия оснований для отказа в принятии Ходатайства к рассмотрению Департамент не позднее 2 рабочих дней со дня окончания срока, указанного в абзаце первом пункта 1.3 настоящего Порядка, направляет запрос с приложением копии Ходатайства и полученных Департаментом документов (сведений из ЕГРН, ЕГРЮЛ (в отношении юридических лиц, индивидуальных предпринимателей) для рассмотрения в:</w:t>
      </w:r>
    </w:p>
    <w:p w14:paraId="6EC10B05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Департамент строительства и архитектуры Ивановской области;</w:t>
      </w:r>
    </w:p>
    <w:p w14:paraId="7ED0B3ED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Департамент сельского хозяйства и продовольствия Ивановской области;</w:t>
      </w:r>
    </w:p>
    <w:p w14:paraId="279387B5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Департамент экономического развития и торговли Ивановской области;</w:t>
      </w:r>
    </w:p>
    <w:p w14:paraId="61C9E0ED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Департамент природных ресурсов и экологии Ивановской области;</w:t>
      </w:r>
    </w:p>
    <w:p w14:paraId="18C6CA74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комитет Ивановской области по лесному хозяйству;</w:t>
      </w:r>
    </w:p>
    <w:p w14:paraId="1D517C44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комитет Ивановской области по государственной охране объектов культурного наследия;</w:t>
      </w:r>
    </w:p>
    <w:p w14:paraId="5A18F20D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Главное управление МЧС России по Ивановской области;</w:t>
      </w:r>
    </w:p>
    <w:p w14:paraId="0A0AC327" w14:textId="0038D1A5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</w:t>
      </w:r>
      <w:r w:rsidR="00A90906">
        <w:rPr>
          <w:sz w:val="28"/>
          <w:szCs w:val="28"/>
        </w:rPr>
        <w:t> </w:t>
      </w:r>
      <w:r w:rsidRPr="008D369D">
        <w:rPr>
          <w:sz w:val="28"/>
          <w:szCs w:val="28"/>
        </w:rPr>
        <w:t xml:space="preserve">органы местного самоуправления муниципальных районов, городских округов, городских (сельских) поселений Ивановской области, на территории которых находятся земли или земельные участки, подлежащие переводу. </w:t>
      </w:r>
    </w:p>
    <w:p w14:paraId="59ED6E42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             </w:t>
      </w:r>
    </w:p>
    <w:p w14:paraId="04ABB192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1.6. По результатам рассмотрения Ходатайства органами, указанными в </w:t>
      </w:r>
      <w:hyperlink r:id="rId12" w:history="1">
        <w:r w:rsidRPr="008D369D">
          <w:rPr>
            <w:sz w:val="28"/>
            <w:szCs w:val="28"/>
          </w:rPr>
          <w:t>пункте 1.5</w:t>
        </w:r>
      </w:hyperlink>
      <w:r w:rsidRPr="008D369D">
        <w:rPr>
          <w:sz w:val="28"/>
          <w:szCs w:val="28"/>
        </w:rPr>
        <w:t xml:space="preserve"> настоящего Порядка, подготавливается и направляется в Департамент заключение о соответствии (несоответствии) испрашиваемого перевода земель или земельных участков в составе таких земель из одной категории в другую требованиям федерального законодательства с выводом о возможности (невозможности) перевода земель или земельных участков в составе таких земель из одной категории в другую.</w:t>
      </w:r>
    </w:p>
    <w:p w14:paraId="49C7EE7A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В случае, если по заключению  органа, указанного в </w:t>
      </w:r>
      <w:hyperlink r:id="rId13" w:history="1">
        <w:r w:rsidRPr="008D369D">
          <w:rPr>
            <w:sz w:val="28"/>
            <w:szCs w:val="28"/>
          </w:rPr>
          <w:t>пункте 1.5</w:t>
        </w:r>
      </w:hyperlink>
      <w:r w:rsidRPr="008D369D">
        <w:rPr>
          <w:sz w:val="28"/>
          <w:szCs w:val="28"/>
        </w:rPr>
        <w:t xml:space="preserve"> настоящего Порядка, перевод не допускается, то в данном заключении указываются основания, предусмотренные </w:t>
      </w:r>
      <w:hyperlink r:id="rId14" w:history="1">
        <w:r w:rsidRPr="008D369D">
          <w:rPr>
            <w:sz w:val="28"/>
            <w:szCs w:val="28"/>
          </w:rPr>
          <w:t>статьей 4</w:t>
        </w:r>
      </w:hyperlink>
      <w:r w:rsidRPr="008D369D">
        <w:rPr>
          <w:sz w:val="28"/>
          <w:szCs w:val="28"/>
        </w:rPr>
        <w:t xml:space="preserve"> Закона о переводе (далее – Заключение).</w:t>
      </w:r>
    </w:p>
    <w:p w14:paraId="1614A041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Направление в Департамент Заключения органами, указанными в </w:t>
      </w:r>
      <w:hyperlink r:id="rId15" w:history="1">
        <w:r w:rsidRPr="008D369D">
          <w:rPr>
            <w:sz w:val="28"/>
            <w:szCs w:val="28"/>
          </w:rPr>
          <w:t>пункте 1.5</w:t>
        </w:r>
      </w:hyperlink>
      <w:r w:rsidRPr="008D369D">
        <w:rPr>
          <w:sz w:val="28"/>
          <w:szCs w:val="28"/>
        </w:rPr>
        <w:t xml:space="preserve"> настоящего Порядка, осуществляется в срок не позднее 5 рабочих дней со дня поступления к ним запроса Департамента.</w:t>
      </w:r>
    </w:p>
    <w:p w14:paraId="3054A09A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1.7. В Заключении Департамента строительства и архитектуры Ивановской области дополнительно указываются сведения:</w:t>
      </w:r>
    </w:p>
    <w:p w14:paraId="39A1F642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1) о соответствии (несоответствии) испрашиваемого перевода земель или земельных участков в составе таких земель из одной категории в другую, испрашиваемого целевого назначения (вида разрешенного использования)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14:paraId="1571124D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2) о наличии (отсутствии) в соответствии с федеральным законодательством ограничения перевода земель или земельных участков в составе таких земель из одной категории в другую либо запрета на такой перевод; </w:t>
      </w:r>
    </w:p>
    <w:p w14:paraId="2DD7E306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3) о соответствии объекта (</w:t>
      </w:r>
      <w:proofErr w:type="spellStart"/>
      <w:r w:rsidRPr="008D369D">
        <w:rPr>
          <w:sz w:val="28"/>
          <w:szCs w:val="28"/>
        </w:rPr>
        <w:t>ов</w:t>
      </w:r>
      <w:proofErr w:type="spellEnd"/>
      <w:r w:rsidRPr="008D369D">
        <w:rPr>
          <w:sz w:val="28"/>
          <w:szCs w:val="28"/>
        </w:rPr>
        <w:t>) размещенного на земельном участке (при наличии) требованиям градостроительных регламентов в случае его перевода в другую категорию.</w:t>
      </w:r>
    </w:p>
    <w:p w14:paraId="4E2D28DB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1.8. В Заключении Департамента природных ресурсов и экологии Ивановской области дополнительно указываются сведения:</w:t>
      </w:r>
    </w:p>
    <w:p w14:paraId="358544EF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1) о соответствии (несоответствии) испрашиваемого перевода земель или земельных участков в составе таких земель из одной категории в другую, испрашиваемого целевого назначения (вида разрешенного использования) земельных участков требованиям федерального законодательства;</w:t>
      </w:r>
    </w:p>
    <w:p w14:paraId="54B24377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2) о наличии (отсутствии) в соответствии с федеральным законодательством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14:paraId="55D30060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3) о необходимости (отсутствии необходимости) наличия заключения государственной экологической экспертизы, проведение которой при осуществлении действий по переводу земель или земельных участков в составе таких земель из одной категории в другую предусмотрено федеральным законодательством;</w:t>
      </w:r>
    </w:p>
    <w:p w14:paraId="1AC23C0B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4) о соответствии (несоответствии) требованиям законодательства представленного проекта рекультивации в случаях, предусмотренных </w:t>
      </w:r>
      <w:hyperlink r:id="rId16" w:history="1">
        <w:r w:rsidRPr="008D369D">
          <w:rPr>
            <w:sz w:val="28"/>
            <w:szCs w:val="28"/>
          </w:rPr>
          <w:t>статьей 7</w:t>
        </w:r>
      </w:hyperlink>
      <w:r w:rsidRPr="008D369D">
        <w:rPr>
          <w:sz w:val="28"/>
          <w:szCs w:val="28"/>
        </w:rPr>
        <w:t xml:space="preserve"> Закона о переводе.</w:t>
      </w:r>
    </w:p>
    <w:p w14:paraId="28862B51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1.9. В Заключении Департамента сельского хозяйства и продовольствия Ивановской области дополнительно указываются сведения, что земельные участки относятся (не относятся) к:</w:t>
      </w:r>
    </w:p>
    <w:p w14:paraId="3E389A8B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а) землям сельскохозяйственных угодий;</w:t>
      </w:r>
    </w:p>
    <w:p w14:paraId="1C8D915A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б) особо ценным продуктивным сельскохозяйственным угодьям.  </w:t>
      </w:r>
    </w:p>
    <w:p w14:paraId="7E0DEEC7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1.10. В Заключении Департамента экономического развития и торговли Ивановской области дополнительно указываются сведения:</w:t>
      </w:r>
    </w:p>
    <w:p w14:paraId="778E3443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о финансово - и социально-экономической целесообразности (нецелесообразности) перевода земель или земельных участков в составе таких земель из одной категории в другую;</w:t>
      </w:r>
    </w:p>
    <w:p w14:paraId="2577E4CE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информацию о реализуемых инвестиционных проектах, указанных в Ходатайстве.</w:t>
      </w:r>
    </w:p>
    <w:p w14:paraId="03916D0F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1.11. Главному управлению МЧС России по Ивановской области дополнительно указываются сведения о соответствии земель или земельного участка, планируемых к переводу требования</w:t>
      </w:r>
      <w:r w:rsidR="006D681F">
        <w:rPr>
          <w:sz w:val="28"/>
          <w:szCs w:val="28"/>
        </w:rPr>
        <w:t>м</w:t>
      </w:r>
      <w:r w:rsidRPr="008D369D">
        <w:rPr>
          <w:sz w:val="28"/>
          <w:szCs w:val="28"/>
        </w:rPr>
        <w:t xml:space="preserve"> пожарной безопасности</w:t>
      </w:r>
    </w:p>
    <w:p w14:paraId="7D119117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1.12. Органам местного самоуправления муниципального района, городского округа, городского (сельского) поселения Ивановской области, на территории которых находятся земли или земельные участки, подлежащие переводу, рекомендуется направлять в Департамент Заключение, содержащее сведения:</w:t>
      </w:r>
    </w:p>
    <w:p w14:paraId="25F82BD9" w14:textId="5EB13796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1)</w:t>
      </w:r>
      <w:r w:rsidR="008E6C11">
        <w:rPr>
          <w:sz w:val="28"/>
          <w:szCs w:val="28"/>
        </w:rPr>
        <w:t> </w:t>
      </w:r>
      <w:r w:rsidRPr="008D369D">
        <w:rPr>
          <w:sz w:val="28"/>
          <w:szCs w:val="28"/>
        </w:rPr>
        <w:t>о наличии (отсутствии) в соответствии с федеральным законодательством ограничения перевода земель или земельных участков в составе таких земель из одной категории в другую либо запрета на такой перевод; (не понимаем сути запрашиваемого вопроса)</w:t>
      </w:r>
    </w:p>
    <w:p w14:paraId="3CB6ED7D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2) об отсутствии иных вариантов размещения соответствующих объектов, предусмотренных </w:t>
      </w:r>
      <w:hyperlink r:id="rId17" w:history="1">
        <w:r w:rsidRPr="008D369D">
          <w:rPr>
            <w:sz w:val="28"/>
            <w:szCs w:val="28"/>
          </w:rPr>
          <w:t>пунктами 4</w:t>
        </w:r>
      </w:hyperlink>
      <w:r w:rsidRPr="008D369D">
        <w:rPr>
          <w:sz w:val="28"/>
          <w:szCs w:val="28"/>
        </w:rPr>
        <w:t xml:space="preserve">, </w:t>
      </w:r>
      <w:hyperlink r:id="rId18" w:history="1">
        <w:r w:rsidRPr="008D369D">
          <w:rPr>
            <w:sz w:val="28"/>
            <w:szCs w:val="28"/>
          </w:rPr>
          <w:t>7</w:t>
        </w:r>
      </w:hyperlink>
      <w:r w:rsidRPr="008D369D">
        <w:rPr>
          <w:sz w:val="28"/>
          <w:szCs w:val="28"/>
        </w:rPr>
        <w:t xml:space="preserve">, </w:t>
      </w:r>
      <w:hyperlink r:id="rId19" w:history="1">
        <w:r w:rsidRPr="008D369D">
          <w:rPr>
            <w:sz w:val="28"/>
            <w:szCs w:val="28"/>
          </w:rPr>
          <w:t>9 части 1 статьи 7</w:t>
        </w:r>
      </w:hyperlink>
      <w:r w:rsidRPr="008D369D">
        <w:rPr>
          <w:sz w:val="28"/>
          <w:szCs w:val="28"/>
        </w:rPr>
        <w:t xml:space="preserve">  Закона о переводе);</w:t>
      </w:r>
    </w:p>
    <w:p w14:paraId="50C19D17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3) о наличии решений о создании особо охраняемых территорий;</w:t>
      </w:r>
    </w:p>
    <w:p w14:paraId="2EB45C8A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4) о наличии решений о создании туристско-рекреационных особых экономических зон».</w:t>
      </w:r>
    </w:p>
    <w:p w14:paraId="584EE429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1.13. На основании заключений, представленных органами, указанными в пункте 1.5 настоящего Порядка, Департамент в срок не более 3 рабочих дней осуществляет подготовку обобщенного заключения о возможности перевода или отказа в переводе земель или земельные участки в составе таких земель из одной категории в другую.</w:t>
      </w:r>
    </w:p>
    <w:p w14:paraId="6593E46A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В обобщенном заключении Департамента указываются следующие сведения:</w:t>
      </w:r>
    </w:p>
    <w:p w14:paraId="75AEA972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1) о соответствии (несоответствии) испрашиваемого перевода земель или земельных участков в составе таких земель из одной категории в другую, испрашиваемого целевого назначения (вида разрешенного использования) земельных участков требованиям федерального законодательства;</w:t>
      </w:r>
    </w:p>
    <w:p w14:paraId="48A76CAE" w14:textId="6E3FF4E0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2)</w:t>
      </w:r>
      <w:r w:rsidR="007F43C6">
        <w:rPr>
          <w:sz w:val="28"/>
          <w:szCs w:val="28"/>
        </w:rPr>
        <w:t> </w:t>
      </w:r>
      <w:r w:rsidRPr="008D369D">
        <w:rPr>
          <w:sz w:val="28"/>
          <w:szCs w:val="28"/>
        </w:rPr>
        <w:t>о</w:t>
      </w:r>
      <w:r w:rsidR="008E6C11">
        <w:rPr>
          <w:sz w:val="28"/>
          <w:szCs w:val="28"/>
        </w:rPr>
        <w:t> </w:t>
      </w:r>
      <w:r w:rsidRPr="008D369D">
        <w:rPr>
          <w:sz w:val="28"/>
          <w:szCs w:val="28"/>
        </w:rPr>
        <w:t xml:space="preserve">наличии (отсутствии) в соответствии с федеральным законодательством ограничения перевода земель или земельных участков в составе таких земель из одной категории в другую либо запрета на такой перевод; </w:t>
      </w:r>
    </w:p>
    <w:p w14:paraId="5A012933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3) о кадастровой стоимости земельного участка;</w:t>
      </w:r>
    </w:p>
    <w:p w14:paraId="79966922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4) о том, что земельные участки категории сельскохозяйственного назначения относятся (не относятся) к землям сельскохозяйственных угодий или к особо ценным продуктивным сельскохозяйственным угодьям; </w:t>
      </w:r>
    </w:p>
    <w:p w14:paraId="1A4C34DD" w14:textId="5D0A9710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5)</w:t>
      </w:r>
      <w:r w:rsidR="007F43C6">
        <w:rPr>
          <w:sz w:val="28"/>
          <w:szCs w:val="28"/>
        </w:rPr>
        <w:t> </w:t>
      </w:r>
      <w:r w:rsidRPr="008D369D">
        <w:rPr>
          <w:sz w:val="28"/>
          <w:szCs w:val="28"/>
        </w:rPr>
        <w:t>в</w:t>
      </w:r>
      <w:r w:rsidR="005C4D22">
        <w:rPr>
          <w:sz w:val="28"/>
          <w:szCs w:val="28"/>
        </w:rPr>
        <w:t> </w:t>
      </w:r>
      <w:r w:rsidRPr="008D369D">
        <w:rPr>
          <w:sz w:val="28"/>
          <w:szCs w:val="28"/>
        </w:rPr>
        <w:t xml:space="preserve">отношении сельскохозяйственных угодий или земельных участков в составе таких земель, сведения о соответствии кадастровой стоимости планируемых к переводу земель или земельных участков в составе таких земель требованиям </w:t>
      </w:r>
      <w:hyperlink r:id="rId20" w:history="1">
        <w:r w:rsidRPr="008D369D">
          <w:rPr>
            <w:sz w:val="28"/>
            <w:szCs w:val="28"/>
          </w:rPr>
          <w:t>части 2 статьи 7</w:t>
        </w:r>
      </w:hyperlink>
      <w:r w:rsidRPr="008D369D">
        <w:rPr>
          <w:sz w:val="28"/>
          <w:szCs w:val="28"/>
        </w:rPr>
        <w:t xml:space="preserve"> Закона о переводе, за исключением случаев, установленных </w:t>
      </w:r>
      <w:hyperlink r:id="rId21" w:history="1">
        <w:r w:rsidRPr="008D369D">
          <w:rPr>
            <w:sz w:val="28"/>
            <w:szCs w:val="28"/>
          </w:rPr>
          <w:t>пунктами 3, 6</w:t>
        </w:r>
      </w:hyperlink>
      <w:r w:rsidRPr="008D369D">
        <w:rPr>
          <w:sz w:val="28"/>
          <w:szCs w:val="28"/>
        </w:rPr>
        <w:t xml:space="preserve">, </w:t>
      </w:r>
      <w:hyperlink r:id="rId22" w:history="1">
        <w:r w:rsidRPr="008D369D">
          <w:rPr>
            <w:sz w:val="28"/>
            <w:szCs w:val="28"/>
          </w:rPr>
          <w:t>7</w:t>
        </w:r>
      </w:hyperlink>
      <w:r w:rsidRPr="008D369D">
        <w:rPr>
          <w:sz w:val="28"/>
          <w:szCs w:val="28"/>
        </w:rPr>
        <w:t xml:space="preserve">, </w:t>
      </w:r>
      <w:hyperlink r:id="rId23" w:history="1">
        <w:r w:rsidRPr="008D369D">
          <w:rPr>
            <w:sz w:val="28"/>
            <w:szCs w:val="28"/>
          </w:rPr>
          <w:t>8 части 1 статьи 7</w:t>
        </w:r>
      </w:hyperlink>
      <w:r w:rsidRPr="008D369D">
        <w:rPr>
          <w:sz w:val="28"/>
          <w:szCs w:val="28"/>
        </w:rPr>
        <w:t xml:space="preserve"> Закона о переводе;</w:t>
      </w:r>
    </w:p>
    <w:p w14:paraId="7894D155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6) о заключениях, представленных органами, указанными в пункте 1.5 настоящего Порядка.</w:t>
      </w:r>
    </w:p>
    <w:p w14:paraId="002F9BED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Департамент в срок не более 5 рабочих дней с даты подписания обобщенного заключения организует проведение заседания Комиссии по рассмотрению данного обобщенного заключения.</w:t>
      </w:r>
    </w:p>
    <w:p w14:paraId="3D7D71E5" w14:textId="0172C71A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1.14.</w:t>
      </w:r>
      <w:r w:rsidR="009E1889">
        <w:rPr>
          <w:sz w:val="28"/>
          <w:szCs w:val="28"/>
        </w:rPr>
        <w:t> </w:t>
      </w:r>
      <w:r w:rsidRPr="008D369D">
        <w:rPr>
          <w:sz w:val="28"/>
          <w:szCs w:val="28"/>
        </w:rPr>
        <w:t>Комиссия рассматривает обобщенное заключение Департамента, прилагаемые к нему Ходатайство и документы.</w:t>
      </w:r>
    </w:p>
    <w:p w14:paraId="10872AC6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По результатам рассмотрения и с учетом обоснованности (обоснованности и исключительности) перевода земель или земельных участков в составе таких земель из одной категории в другую Комиссия принимает решение о наличии либо отсутствии предусмотренных законодательством оснований для отказа в переводе земель или земельных участков в составе таких земель из одной категории в другую.</w:t>
      </w:r>
    </w:p>
    <w:p w14:paraId="2C80A1DB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С учетом принятого решения Комиссия рекомендует Правительству Ивановской области принять решение о переводе земельного участка из одной категории в другую либо решение об отказе в переводе земельного участка из одной категории в другую.</w:t>
      </w:r>
    </w:p>
    <w:p w14:paraId="5DCE23AD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Рекомендация Комиссии Правительству Ивановской области отказать в переводе земель или земельных участков в составе таких земель из одной категории в другую должна содержать основания отказа в переводе, установленные статьей 4 Закона о переводе.</w:t>
      </w:r>
    </w:p>
    <w:p w14:paraId="483B8AE0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Протокол заседания Комиссии оформляется в срок не позднее 2 рабочих дней с даты проведения заседания.</w:t>
      </w:r>
    </w:p>
    <w:p w14:paraId="2F4B83D9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При необходимости представления на рассмотрение Комиссии дополнительного документального обоснования перевода земель или земельных участков в составе таких земель из одной категории в другую либо подтверждения факта отсутствия предусмотренных законодательством оснований для отказа в переводе земель или земельных участков в составе таких земель из одной категории в другую рассмотрение ходатайства по решению Комиссии переносится на следующее заседание Комиссии.</w:t>
      </w:r>
    </w:p>
    <w:p w14:paraId="7F0DF8D1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По результатам подготовки Протокола заседания Комиссии, Департамент одновременно подготавливает от лица Члена Правительства Ивановской области и Директора Департамента управления имущества Ивановской области – предложение по системе электронного документооборота в адрес Губернатора Ивановской области, с инициативой обратится Ивановскую областную Думу о принятии законодательной инициативы предусматривающую   перевод   земель  сельскохозяйственного назначения  или  земельных  участков  в  составе  таких  земель  из одной категории в другую.</w:t>
      </w:r>
    </w:p>
    <w:p w14:paraId="560F53B9" w14:textId="77777777" w:rsidR="00287A07" w:rsidRPr="008D369D" w:rsidRDefault="008D369D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7A07" w:rsidRPr="008D369D">
        <w:rPr>
          <w:sz w:val="28"/>
          <w:szCs w:val="28"/>
        </w:rPr>
        <w:t>.15. В случае принятия Комиссией решения об отказе в переводе земель или земельных участков в составе таких земель из одной категории в другую Департамент на основании решения Комиссии осуществляет подготовку проекта распоряжения Правительства Ивановской области об отказе в переводе земель или земельных участков в составе таких земель из одной категории в другую, который не позднее 3 рабочих дней с даты принятия Комиссией соответствующего решения вместе с копией протокола заседания Комиссии направляет по системе электронного документооборота в Правительство Ивановской области.</w:t>
      </w:r>
    </w:p>
    <w:p w14:paraId="250BCC55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1.16. В случае принятия Комиссией решения о возможности перевода земель или земельных участков в составе таких земель из одной категории в другую, Департамент подготавливает от лица Члена Правительства Ивановской области, курирующего вопросы перевода земель или земельных участков в составе таких земель из одной категории в другую, предложение в адрес Губернатора Ивановской области о переводе земель  сельскохозяйственного назначения  или  земельных  участков  в  составе  таких  земель  из одной категории в другую.</w:t>
      </w:r>
    </w:p>
    <w:p w14:paraId="50AA907A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Данное предложение не позднее 3 рабочих дней с даты принятия Комиссией соответствующего решения направляется в Правительство Ивановской области Департаментом по системе электронного документооборота с приложением копии Ходатайства, протокола заседания Комиссии и проекта распоряжения Правительства Ивановской области о переводе земель или земельных участков в составе таких земель из одной категории в другую.</w:t>
      </w:r>
    </w:p>
    <w:p w14:paraId="3A75699E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Срок направления Департаментом управления имущества Ивановской области предложения о  переводе земель или земельных участков в составе таких земель из одной категории в другую не превышает один месяц со дня поступления ходатайства в Правительство Ивановской области.</w:t>
      </w:r>
    </w:p>
    <w:p w14:paraId="4561AF4F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1.17. В случае не согласия Губернатора Ивановской области с предложением, указанным в пункте 1.15 Порядка, Департамент осуществляет подготовку проекта распоряжения Правительства Ивановской области об отказе в переводе земель или земельных участков в составе таких земель из одной категории в другую, который не позднее 3 рабочих дней с даты поступления решения Губернатора Ивановской области о несогласии с переводом, направляет по системе электронного документооборота в Правительство Ивановской области.</w:t>
      </w:r>
    </w:p>
    <w:p w14:paraId="4F8F4C87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1.18. Взаимодействие органов, указанных в </w:t>
      </w:r>
      <w:hyperlink r:id="rId24" w:history="1">
        <w:r w:rsidRPr="008D369D">
          <w:rPr>
            <w:sz w:val="28"/>
            <w:szCs w:val="28"/>
          </w:rPr>
          <w:t>пункте 1.5</w:t>
        </w:r>
      </w:hyperlink>
      <w:r w:rsidRPr="008D369D">
        <w:rPr>
          <w:sz w:val="28"/>
          <w:szCs w:val="28"/>
        </w:rPr>
        <w:t xml:space="preserve"> настоящего Порядка, и Комиссии при рассмотрении Ходатайства осуществляется в соответствии с настоящим Порядком, в том числе посредством  системы электронного документооборота для получения документов, необходимых для принятия Комиссией решений, отнесенных к ее компетенции.</w:t>
      </w:r>
    </w:p>
    <w:p w14:paraId="4777C749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Непоступление заключений от органов, указанных в </w:t>
      </w:r>
      <w:hyperlink r:id="rId25" w:history="1">
        <w:r w:rsidRPr="008D369D">
          <w:rPr>
            <w:sz w:val="28"/>
            <w:szCs w:val="28"/>
          </w:rPr>
          <w:t>пункте 1.5</w:t>
        </w:r>
      </w:hyperlink>
      <w:r w:rsidRPr="008D369D">
        <w:rPr>
          <w:sz w:val="28"/>
          <w:szCs w:val="28"/>
        </w:rPr>
        <w:t xml:space="preserve"> настоящего Порядка не является препятствием в подготовке Департаментом обобщенного заключения.</w:t>
      </w:r>
    </w:p>
    <w:p w14:paraId="5925191B" w14:textId="77777777" w:rsidR="00287A07" w:rsidRPr="008D369D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1.19. В случае согласия Губернатора Ивановской области с предложением, указанным в пункте 1.15 Порядка, Правительство Ивановской области направляет в Ивановскую областную Думу законодательную инициативу, предусматривающую перевод земель сельскохозяйственного назначения или земельных участков в составе таких земель из одной категории в другую.</w:t>
      </w:r>
    </w:p>
    <w:p w14:paraId="7F40F5A0" w14:textId="77777777" w:rsidR="008D369D" w:rsidRPr="008D369D" w:rsidRDefault="008D369D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1.20. По результатам принятия закона Ивановской области, предусматривающего перевод земель сельскохозяйственного назначения или земельных участков в составе таких земель из одной категории в другую, Департамент осуществляет подготовку проекта распоряжения Правительства Ивановской области о переводе земель или земельных участков в составе таких земель из одной категории в другую, который не позднее 5 рабочих дней с даты принятия закона Ивановской области направляет в Правительство Ивановской области.</w:t>
      </w:r>
    </w:p>
    <w:p w14:paraId="7A1BECA3" w14:textId="77777777" w:rsidR="008D369D" w:rsidRPr="008D369D" w:rsidRDefault="008D369D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В случае, если Ходатайство о переводе заявлено в отношении земель сельскохозяйственных угодий, к проекту распоряжения Правительства Ивановской области о переводе земель или земельных участков в составе таких земель из одной категории в другую, прилагается положительное заключение Минсельхоза России.</w:t>
      </w:r>
    </w:p>
    <w:p w14:paraId="1C52309D" w14:textId="044BCFBD" w:rsidR="00287A07" w:rsidRPr="008D369D" w:rsidRDefault="008D369D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1.21. В случае отрицательного заключения Минсельхоза России (если ходатайство о переводе заявлено в отношении земель сельскохозяйственных угоди) и непринятия Ивановской областной Думой закона Ивановской области, предусматривающего перевод земель сельскохозяйственного назначения или земельных участков в составе таких земель из одной категории в другую, Департамент осуществляет подготовку проекта распоряжения Правительства Ивановской области об отказе в переводе земель или земельных участков в составе таких земель из одной категории в другую, который не позднее 5 рабочих дней с даты поступления ответа Ивановской областной Думы на законодательную инициативу Губернатора Ивановской области, направляет по системе электронного документооборота в Правительство Ивановской области.</w:t>
      </w:r>
      <w:r w:rsidR="007F43C6">
        <w:rPr>
          <w:sz w:val="28"/>
          <w:szCs w:val="28"/>
        </w:rPr>
        <w:t>»</w:t>
      </w:r>
    </w:p>
    <w:p w14:paraId="181FB335" w14:textId="77777777" w:rsidR="00287A07" w:rsidRPr="00287A07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14:paraId="132AA643" w14:textId="77777777" w:rsidR="00287A07" w:rsidRPr="00C33692" w:rsidRDefault="00287A07" w:rsidP="008D36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sectPr w:rsidR="00287A07" w:rsidRPr="00C33692" w:rsidSect="007C094B">
      <w:headerReference w:type="default" r:id="rId26"/>
      <w:pgSz w:w="11906" w:h="16838"/>
      <w:pgMar w:top="1134" w:right="1276" w:bottom="709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1140" w14:textId="77777777" w:rsidR="00C66F7D" w:rsidRDefault="00C66F7D">
      <w:r>
        <w:separator/>
      </w:r>
    </w:p>
  </w:endnote>
  <w:endnote w:type="continuationSeparator" w:id="0">
    <w:p w14:paraId="189F2ED3" w14:textId="77777777" w:rsidR="00C66F7D" w:rsidRDefault="00C6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5556D" w14:textId="77777777" w:rsidR="00C66F7D" w:rsidRDefault="00C66F7D">
      <w:r>
        <w:separator/>
      </w:r>
    </w:p>
  </w:footnote>
  <w:footnote w:type="continuationSeparator" w:id="0">
    <w:p w14:paraId="59C1F23B" w14:textId="77777777" w:rsidR="00C66F7D" w:rsidRDefault="00C6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3135989"/>
      <w:docPartObj>
        <w:docPartGallery w:val="Page Numbers (Top of Page)"/>
        <w:docPartUnique/>
      </w:docPartObj>
    </w:sdtPr>
    <w:sdtEndPr/>
    <w:sdtContent>
      <w:p w14:paraId="3E19FFB1" w14:textId="77777777" w:rsidR="00651E30" w:rsidRDefault="00651E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C83">
          <w:rPr>
            <w:noProof/>
          </w:rPr>
          <w:t>12</w:t>
        </w:r>
        <w:r>
          <w:fldChar w:fldCharType="end"/>
        </w:r>
      </w:p>
    </w:sdtContent>
  </w:sdt>
  <w:p w14:paraId="0672EE9D" w14:textId="77777777" w:rsidR="00393196" w:rsidRDefault="003931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495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BD1"/>
    <w:rsid w:val="00014894"/>
    <w:rsid w:val="000310A0"/>
    <w:rsid w:val="00035CF1"/>
    <w:rsid w:val="00063173"/>
    <w:rsid w:val="00067999"/>
    <w:rsid w:val="000856F0"/>
    <w:rsid w:val="000B2E02"/>
    <w:rsid w:val="000B3285"/>
    <w:rsid w:val="000C1280"/>
    <w:rsid w:val="000C45A1"/>
    <w:rsid w:val="000E5F07"/>
    <w:rsid w:val="00101D94"/>
    <w:rsid w:val="0011067D"/>
    <w:rsid w:val="0011556C"/>
    <w:rsid w:val="00116D61"/>
    <w:rsid w:val="001428AB"/>
    <w:rsid w:val="001430F4"/>
    <w:rsid w:val="001462E2"/>
    <w:rsid w:val="0015161E"/>
    <w:rsid w:val="001606CE"/>
    <w:rsid w:val="00174AA9"/>
    <w:rsid w:val="001A1BD1"/>
    <w:rsid w:val="001B02E2"/>
    <w:rsid w:val="001F5AAD"/>
    <w:rsid w:val="00211F06"/>
    <w:rsid w:val="00241B05"/>
    <w:rsid w:val="00253FBA"/>
    <w:rsid w:val="002669CB"/>
    <w:rsid w:val="00287A07"/>
    <w:rsid w:val="002B2B9A"/>
    <w:rsid w:val="002E1A4B"/>
    <w:rsid w:val="002E7EAA"/>
    <w:rsid w:val="00302208"/>
    <w:rsid w:val="00346D12"/>
    <w:rsid w:val="00353188"/>
    <w:rsid w:val="003546D4"/>
    <w:rsid w:val="003702A7"/>
    <w:rsid w:val="00393196"/>
    <w:rsid w:val="00396B07"/>
    <w:rsid w:val="003A0E50"/>
    <w:rsid w:val="003B24BE"/>
    <w:rsid w:val="003C5948"/>
    <w:rsid w:val="003F5A8A"/>
    <w:rsid w:val="004017F7"/>
    <w:rsid w:val="004070E1"/>
    <w:rsid w:val="004113DC"/>
    <w:rsid w:val="00412681"/>
    <w:rsid w:val="0041485D"/>
    <w:rsid w:val="00415308"/>
    <w:rsid w:val="00430053"/>
    <w:rsid w:val="00434DFC"/>
    <w:rsid w:val="00436E34"/>
    <w:rsid w:val="00453B0D"/>
    <w:rsid w:val="0046415F"/>
    <w:rsid w:val="004910C0"/>
    <w:rsid w:val="004C3B08"/>
    <w:rsid w:val="004C5183"/>
    <w:rsid w:val="004C69B8"/>
    <w:rsid w:val="004D4796"/>
    <w:rsid w:val="004D7D5A"/>
    <w:rsid w:val="005126EA"/>
    <w:rsid w:val="005355A1"/>
    <w:rsid w:val="00555184"/>
    <w:rsid w:val="00564B50"/>
    <w:rsid w:val="00581A52"/>
    <w:rsid w:val="005B1C29"/>
    <w:rsid w:val="005B4883"/>
    <w:rsid w:val="005C4D22"/>
    <w:rsid w:val="005C64E3"/>
    <w:rsid w:val="005E004B"/>
    <w:rsid w:val="0061350A"/>
    <w:rsid w:val="006167CE"/>
    <w:rsid w:val="00616AE9"/>
    <w:rsid w:val="006207A5"/>
    <w:rsid w:val="00631884"/>
    <w:rsid w:val="006401D1"/>
    <w:rsid w:val="00651E30"/>
    <w:rsid w:val="0065270A"/>
    <w:rsid w:val="0065430D"/>
    <w:rsid w:val="006553E2"/>
    <w:rsid w:val="00666C85"/>
    <w:rsid w:val="006B2774"/>
    <w:rsid w:val="006C184D"/>
    <w:rsid w:val="006D2DBF"/>
    <w:rsid w:val="006D681F"/>
    <w:rsid w:val="006E182D"/>
    <w:rsid w:val="006E2B56"/>
    <w:rsid w:val="006E75B4"/>
    <w:rsid w:val="006F7FC6"/>
    <w:rsid w:val="00730732"/>
    <w:rsid w:val="00730B86"/>
    <w:rsid w:val="007624A4"/>
    <w:rsid w:val="00764212"/>
    <w:rsid w:val="00767117"/>
    <w:rsid w:val="00770FF9"/>
    <w:rsid w:val="00776073"/>
    <w:rsid w:val="00777384"/>
    <w:rsid w:val="00795E14"/>
    <w:rsid w:val="007A2442"/>
    <w:rsid w:val="007B53BF"/>
    <w:rsid w:val="007C094B"/>
    <w:rsid w:val="007C7547"/>
    <w:rsid w:val="007E10AB"/>
    <w:rsid w:val="007F25CD"/>
    <w:rsid w:val="007F43C6"/>
    <w:rsid w:val="007F5907"/>
    <w:rsid w:val="00825026"/>
    <w:rsid w:val="0088350C"/>
    <w:rsid w:val="008D20BC"/>
    <w:rsid w:val="008D2209"/>
    <w:rsid w:val="008D369D"/>
    <w:rsid w:val="008E6C11"/>
    <w:rsid w:val="008F0FC6"/>
    <w:rsid w:val="008F4385"/>
    <w:rsid w:val="008F5AE1"/>
    <w:rsid w:val="0090734A"/>
    <w:rsid w:val="00914DA2"/>
    <w:rsid w:val="00934E4E"/>
    <w:rsid w:val="00942152"/>
    <w:rsid w:val="00986586"/>
    <w:rsid w:val="00995C26"/>
    <w:rsid w:val="009B241B"/>
    <w:rsid w:val="009B30BB"/>
    <w:rsid w:val="009C63E4"/>
    <w:rsid w:val="009D6E6A"/>
    <w:rsid w:val="009E1889"/>
    <w:rsid w:val="00A01C26"/>
    <w:rsid w:val="00A03186"/>
    <w:rsid w:val="00A0617B"/>
    <w:rsid w:val="00A11148"/>
    <w:rsid w:val="00A14B0E"/>
    <w:rsid w:val="00A15BB2"/>
    <w:rsid w:val="00A2567A"/>
    <w:rsid w:val="00A34A0F"/>
    <w:rsid w:val="00A45174"/>
    <w:rsid w:val="00A532A1"/>
    <w:rsid w:val="00A55976"/>
    <w:rsid w:val="00A60702"/>
    <w:rsid w:val="00A70E0A"/>
    <w:rsid w:val="00A723F9"/>
    <w:rsid w:val="00A76408"/>
    <w:rsid w:val="00A80B0A"/>
    <w:rsid w:val="00A8155F"/>
    <w:rsid w:val="00A90906"/>
    <w:rsid w:val="00AA6283"/>
    <w:rsid w:val="00AD7502"/>
    <w:rsid w:val="00AD7E5E"/>
    <w:rsid w:val="00AF3124"/>
    <w:rsid w:val="00AF3437"/>
    <w:rsid w:val="00B11725"/>
    <w:rsid w:val="00B2781A"/>
    <w:rsid w:val="00B30F4C"/>
    <w:rsid w:val="00B3314A"/>
    <w:rsid w:val="00B33545"/>
    <w:rsid w:val="00B378C0"/>
    <w:rsid w:val="00B5665D"/>
    <w:rsid w:val="00B56BD2"/>
    <w:rsid w:val="00B60A1E"/>
    <w:rsid w:val="00B64187"/>
    <w:rsid w:val="00BB118B"/>
    <w:rsid w:val="00BB2AC5"/>
    <w:rsid w:val="00BD6B78"/>
    <w:rsid w:val="00BE3CFE"/>
    <w:rsid w:val="00C21F7E"/>
    <w:rsid w:val="00C33692"/>
    <w:rsid w:val="00C40BA0"/>
    <w:rsid w:val="00C470DF"/>
    <w:rsid w:val="00C66F7D"/>
    <w:rsid w:val="00C67C1D"/>
    <w:rsid w:val="00C72FBA"/>
    <w:rsid w:val="00C86829"/>
    <w:rsid w:val="00C90362"/>
    <w:rsid w:val="00C979DD"/>
    <w:rsid w:val="00CC6BE1"/>
    <w:rsid w:val="00CD0138"/>
    <w:rsid w:val="00CE416C"/>
    <w:rsid w:val="00D0642A"/>
    <w:rsid w:val="00D10FD9"/>
    <w:rsid w:val="00D26A0D"/>
    <w:rsid w:val="00D36907"/>
    <w:rsid w:val="00D526D3"/>
    <w:rsid w:val="00D5521C"/>
    <w:rsid w:val="00D65A60"/>
    <w:rsid w:val="00DA2784"/>
    <w:rsid w:val="00DA7525"/>
    <w:rsid w:val="00DB7590"/>
    <w:rsid w:val="00DE6187"/>
    <w:rsid w:val="00DF17DB"/>
    <w:rsid w:val="00DF718D"/>
    <w:rsid w:val="00E242DD"/>
    <w:rsid w:val="00E26447"/>
    <w:rsid w:val="00E305B2"/>
    <w:rsid w:val="00E35DF5"/>
    <w:rsid w:val="00E36DF0"/>
    <w:rsid w:val="00E40A52"/>
    <w:rsid w:val="00E447C3"/>
    <w:rsid w:val="00E64374"/>
    <w:rsid w:val="00E77380"/>
    <w:rsid w:val="00E87959"/>
    <w:rsid w:val="00EC4800"/>
    <w:rsid w:val="00EF28F2"/>
    <w:rsid w:val="00EF3B02"/>
    <w:rsid w:val="00EF448E"/>
    <w:rsid w:val="00F10FD5"/>
    <w:rsid w:val="00F12644"/>
    <w:rsid w:val="00F25C83"/>
    <w:rsid w:val="00F26FE3"/>
    <w:rsid w:val="00F37464"/>
    <w:rsid w:val="00F408CB"/>
    <w:rsid w:val="00F51BA7"/>
    <w:rsid w:val="00F73F21"/>
    <w:rsid w:val="00F76C99"/>
    <w:rsid w:val="00F871CD"/>
    <w:rsid w:val="00F97E8E"/>
    <w:rsid w:val="00FA7033"/>
    <w:rsid w:val="00FD1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6EEFC"/>
  <w15:docId w15:val="{5D69ED91-476B-4FB5-80E0-FB6AFACD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6E2B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E2B56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A01C26"/>
    <w:rPr>
      <w:sz w:val="24"/>
      <w:szCs w:val="24"/>
    </w:rPr>
  </w:style>
  <w:style w:type="paragraph" w:customStyle="1" w:styleId="ConsPlusNonformat">
    <w:name w:val="ConsPlusNonformat"/>
    <w:rsid w:val="0035318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Hyperlink"/>
    <w:basedOn w:val="a0"/>
    <w:rsid w:val="000B328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87A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6DA1DEE0218F00F2DA71D291CDC42881E5D1D40D0D1EF02072B0B465983052FC1C4B3F349FECF9DF66B0111F217BDB4D64CFEECDE13C42aAo1M" TargetMode="External"/><Relationship Id="rId13" Type="http://schemas.openxmlformats.org/officeDocument/2006/relationships/hyperlink" Target="https://login.consultant.ru/link/?req=doc&amp;base=RLAW224&amp;n=168657&amp;dst=100070" TargetMode="External"/><Relationship Id="rId18" Type="http://schemas.openxmlformats.org/officeDocument/2006/relationships/hyperlink" Target="https://login.consultant.ru/link/?req=doc&amp;base=LAW&amp;n=465814&amp;dst=100153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5814&amp;dst=10015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224&amp;n=168657&amp;dst=100070" TargetMode="External"/><Relationship Id="rId17" Type="http://schemas.openxmlformats.org/officeDocument/2006/relationships/hyperlink" Target="https://login.consultant.ru/link/?req=doc&amp;base=LAW&amp;n=465814&amp;dst=100151" TargetMode="External"/><Relationship Id="rId25" Type="http://schemas.openxmlformats.org/officeDocument/2006/relationships/hyperlink" Target="https://login.consultant.ru/link/?req=doc&amp;base=RLAW224&amp;n=168657&amp;dst=1000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5814&amp;dst=100060" TargetMode="External"/><Relationship Id="rId20" Type="http://schemas.openxmlformats.org/officeDocument/2006/relationships/hyperlink" Target="https://login.consultant.ru/link/?req=doc&amp;base=LAW&amp;n=465814&amp;dst=10015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pd.gov.ru/" TargetMode="External"/><Relationship Id="rId24" Type="http://schemas.openxmlformats.org/officeDocument/2006/relationships/hyperlink" Target="https://login.consultant.ru/link/?req=doc&amp;base=RLAW224&amp;n=168657&amp;dst=1000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224&amp;n=168657&amp;dst=100070" TargetMode="External"/><Relationship Id="rId23" Type="http://schemas.openxmlformats.org/officeDocument/2006/relationships/hyperlink" Target="https://login.consultant.ru/link/?req=doc&amp;base=LAW&amp;n=465814&amp;dst=100154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58FE7DDD869167385A6938C94D418F0FD4F5499CEE09CA3794B2C09ECF1F3D8C919DA9E7A49CEAFA6F2C2788D72EAB10980CE2FCF568B33D103BC2BRCv0I" TargetMode="External"/><Relationship Id="rId19" Type="http://schemas.openxmlformats.org/officeDocument/2006/relationships/hyperlink" Target="https://login.consultant.ru/link/?req=doc&amp;base=LAW&amp;n=465814&amp;dst=1001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8FE7DDD869167385A6938C94D418F0FD4F5499CEE09CA3794B2C09ECF1F3D8C919DA9E7A49CEAFA6F2C2788D72EAB10980CE2FCF568B33D103BC2BRCv0I" TargetMode="External"/><Relationship Id="rId14" Type="http://schemas.openxmlformats.org/officeDocument/2006/relationships/hyperlink" Target="https://login.consultant.ru/link/?req=doc&amp;base=LAW&amp;n=465814&amp;dst=100046" TargetMode="External"/><Relationship Id="rId22" Type="http://schemas.openxmlformats.org/officeDocument/2006/relationships/hyperlink" Target="https://login.consultant.ru/link/?req=doc&amp;base=LAW&amp;n=465814&amp;dst=10015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Dui-Zem</cp:lastModifiedBy>
  <cp:revision>11</cp:revision>
  <cp:lastPrinted>2026-01-13T13:34:00Z</cp:lastPrinted>
  <dcterms:created xsi:type="dcterms:W3CDTF">2026-01-13T14:06:00Z</dcterms:created>
  <dcterms:modified xsi:type="dcterms:W3CDTF">2026-01-13T14:26:00Z</dcterms:modified>
</cp:coreProperties>
</file>