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93" w:rsidRDefault="00DA1A93" w:rsidP="00DA1A93">
      <w:pPr>
        <w:spacing w:after="0" w:line="240" w:lineRule="auto"/>
        <w:jc w:val="center"/>
        <w:rPr>
          <w:b w:val="0"/>
        </w:rPr>
      </w:pPr>
      <w:r>
        <w:rPr>
          <w:b w:val="0"/>
        </w:rPr>
        <w:t xml:space="preserve">                          </w:t>
      </w:r>
    </w:p>
    <w:tbl>
      <w:tblPr>
        <w:tblStyle w:val="a3"/>
        <w:tblW w:w="4110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DA1A93" w:rsidTr="00DA1A93">
        <w:trPr>
          <w:trHeight w:val="1794"/>
        </w:trPr>
        <w:tc>
          <w:tcPr>
            <w:tcW w:w="4110" w:type="dxa"/>
          </w:tcPr>
          <w:p w:rsidR="00DA1A93" w:rsidRDefault="00DA1A93" w:rsidP="00DA1A93">
            <w:pPr>
              <w:jc w:val="center"/>
              <w:rPr>
                <w:b w:val="0"/>
              </w:rPr>
            </w:pPr>
          </w:p>
          <w:p w:rsidR="00DA1A93" w:rsidRDefault="00DA1A93" w:rsidP="00DA1A93">
            <w:pPr>
              <w:jc w:val="center"/>
              <w:rPr>
                <w:b w:val="0"/>
              </w:rPr>
            </w:pPr>
            <w:r w:rsidRPr="00DA1A93">
              <w:rPr>
                <w:b w:val="0"/>
              </w:rPr>
              <w:t>УТВЕРЖДЕН</w:t>
            </w:r>
          </w:p>
          <w:p w:rsidR="00DA1A93" w:rsidRPr="00DA1A93" w:rsidRDefault="00DA1A93" w:rsidP="00DA1A93">
            <w:pPr>
              <w:jc w:val="center"/>
              <w:rPr>
                <w:b w:val="0"/>
                <w:sz w:val="10"/>
                <w:szCs w:val="10"/>
              </w:rPr>
            </w:pPr>
          </w:p>
          <w:p w:rsidR="00DA1A93" w:rsidRPr="00DA1A93" w:rsidRDefault="00DA1A93" w:rsidP="00DA1A93">
            <w:pPr>
              <w:jc w:val="center"/>
              <w:rPr>
                <w:b w:val="0"/>
                <w:sz w:val="26"/>
                <w:szCs w:val="26"/>
              </w:rPr>
            </w:pPr>
            <w:r w:rsidRPr="00DA1A93">
              <w:rPr>
                <w:b w:val="0"/>
                <w:sz w:val="26"/>
                <w:szCs w:val="26"/>
              </w:rPr>
              <w:t>распоряжением Правительства</w:t>
            </w:r>
          </w:p>
          <w:p w:rsidR="00DA1A93" w:rsidRDefault="00DA1A93" w:rsidP="00DA1A93">
            <w:pPr>
              <w:jc w:val="center"/>
              <w:rPr>
                <w:b w:val="0"/>
                <w:sz w:val="26"/>
                <w:szCs w:val="26"/>
              </w:rPr>
            </w:pPr>
            <w:r w:rsidRPr="00DA1A93">
              <w:rPr>
                <w:b w:val="0"/>
                <w:sz w:val="26"/>
                <w:szCs w:val="26"/>
              </w:rPr>
              <w:t>Российской Федерации</w:t>
            </w:r>
          </w:p>
          <w:p w:rsidR="00DA1A93" w:rsidRPr="00DA1A93" w:rsidRDefault="00DA1A93" w:rsidP="00DA1A93">
            <w:pPr>
              <w:jc w:val="center"/>
              <w:rPr>
                <w:b w:val="0"/>
                <w:sz w:val="10"/>
                <w:szCs w:val="10"/>
              </w:rPr>
            </w:pPr>
          </w:p>
          <w:p w:rsidR="00DA1A93" w:rsidRDefault="00DA1A93" w:rsidP="00DA1A93">
            <w:pPr>
              <w:ind w:right="-108"/>
              <w:rPr>
                <w:b w:val="0"/>
              </w:rPr>
            </w:pPr>
            <w:r>
              <w:rPr>
                <w:b w:val="0"/>
                <w:sz w:val="26"/>
                <w:szCs w:val="26"/>
              </w:rPr>
              <w:t>от «___» _________2025 г. №_____</w:t>
            </w:r>
          </w:p>
        </w:tc>
      </w:tr>
    </w:tbl>
    <w:p w:rsidR="00DA1A93" w:rsidRDefault="00DA1A93" w:rsidP="00DA1A93">
      <w:pPr>
        <w:spacing w:after="0" w:line="240" w:lineRule="auto"/>
        <w:jc w:val="center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DA1A93" w:rsidRDefault="00DA1A93" w:rsidP="00DA1A93">
      <w:pPr>
        <w:spacing w:after="0" w:line="240" w:lineRule="auto"/>
        <w:jc w:val="center"/>
        <w:rPr>
          <w:b w:val="0"/>
        </w:rPr>
      </w:pPr>
    </w:p>
    <w:p w:rsidR="00DA1A93" w:rsidRDefault="00DA1A93" w:rsidP="00DA1A93">
      <w:pPr>
        <w:spacing w:after="0" w:line="240" w:lineRule="auto"/>
        <w:jc w:val="center"/>
        <w:rPr>
          <w:b w:val="0"/>
        </w:rPr>
      </w:pPr>
    </w:p>
    <w:p w:rsidR="00B110F8" w:rsidRDefault="00DA1A93" w:rsidP="00DA1A93">
      <w:pPr>
        <w:spacing w:after="0" w:line="240" w:lineRule="auto"/>
        <w:jc w:val="center"/>
        <w:rPr>
          <w:b w:val="0"/>
        </w:rPr>
      </w:pPr>
      <w:r>
        <w:rPr>
          <w:b w:val="0"/>
        </w:rPr>
        <w:t xml:space="preserve">ПЕРЕЧЕНЬ </w:t>
      </w:r>
    </w:p>
    <w:p w:rsidR="00B110F8" w:rsidRDefault="00B110F8" w:rsidP="00B110F8">
      <w:pPr>
        <w:spacing w:after="0" w:line="240" w:lineRule="auto"/>
        <w:jc w:val="center"/>
        <w:rPr>
          <w:b w:val="0"/>
        </w:rPr>
      </w:pPr>
      <w:r>
        <w:rPr>
          <w:b w:val="0"/>
        </w:rPr>
        <w:t>СПЕЦИАЛЬНЫХ СРЕДСТВ</w:t>
      </w:r>
      <w:r w:rsidR="00DA1A93">
        <w:rPr>
          <w:b w:val="0"/>
        </w:rPr>
        <w:t xml:space="preserve">, </w:t>
      </w:r>
      <w:r>
        <w:rPr>
          <w:b w:val="0"/>
        </w:rPr>
        <w:t>ИСПОЛЬЗУЕМЫХ</w:t>
      </w:r>
      <w:r w:rsidRPr="00B110F8">
        <w:rPr>
          <w:b w:val="0"/>
        </w:rPr>
        <w:t xml:space="preserve"> </w:t>
      </w:r>
    </w:p>
    <w:p w:rsidR="00DA1A93" w:rsidRDefault="00B110F8" w:rsidP="00B110F8">
      <w:pPr>
        <w:spacing w:after="0" w:line="240" w:lineRule="auto"/>
        <w:jc w:val="center"/>
        <w:rPr>
          <w:b w:val="0"/>
        </w:rPr>
      </w:pPr>
      <w:r>
        <w:rPr>
          <w:b w:val="0"/>
        </w:rPr>
        <w:t>ГОСУДАРСТВЕННОЙ</w:t>
      </w:r>
      <w:r>
        <w:rPr>
          <w:b w:val="0"/>
        </w:rPr>
        <w:t xml:space="preserve"> </w:t>
      </w:r>
      <w:r w:rsidR="00DA1A93">
        <w:rPr>
          <w:b w:val="0"/>
        </w:rPr>
        <w:t xml:space="preserve">ИНСПЕКЦИЕЙ ПО МАЛОМЕРНЫМ СУДАМ МИНИСТЕРСТВА РОССИЙСКОЙ ФЕДЕРАЦИИ ПО ДЕЛАМ ГРАЖДАНСКОЙ ОБОРОНЫ, ЧРЕЗВЫЧАЙНЫМ СИТУАЦИЯМ </w:t>
      </w:r>
    </w:p>
    <w:p w:rsidR="00DA1A93" w:rsidRDefault="00DA1A93" w:rsidP="00DA1A93">
      <w:pPr>
        <w:spacing w:after="0" w:line="240" w:lineRule="auto"/>
        <w:jc w:val="center"/>
        <w:rPr>
          <w:b w:val="0"/>
        </w:rPr>
      </w:pPr>
      <w:r>
        <w:rPr>
          <w:b w:val="0"/>
        </w:rPr>
        <w:t>И ЛИКВИДАЦИИ ПОСЛЕДСТВИЙ СТИХИЙНЫХ БЕДСТВИЙ</w:t>
      </w:r>
    </w:p>
    <w:p w:rsidR="00DA1A93" w:rsidRDefault="00DA1A93" w:rsidP="00DA1A93">
      <w:pPr>
        <w:spacing w:after="0" w:line="240" w:lineRule="auto"/>
        <w:jc w:val="center"/>
        <w:rPr>
          <w:b w:val="0"/>
        </w:rPr>
      </w:pPr>
    </w:p>
    <w:p w:rsidR="00DA1A93" w:rsidRDefault="00DA1A93" w:rsidP="00DA1A93">
      <w:pPr>
        <w:spacing w:after="0" w:line="240" w:lineRule="auto"/>
        <w:jc w:val="center"/>
        <w:rPr>
          <w:b w:val="0"/>
        </w:rPr>
      </w:pPr>
    </w:p>
    <w:p w:rsidR="00DA1A93" w:rsidRDefault="00DA1A93" w:rsidP="0098633B">
      <w:pPr>
        <w:spacing w:after="0" w:line="240" w:lineRule="auto"/>
        <w:rPr>
          <w:b w:val="0"/>
        </w:rPr>
      </w:pPr>
      <w:r w:rsidRPr="0098633B">
        <w:rPr>
          <w:b w:val="0"/>
        </w:rPr>
        <w:t xml:space="preserve">1. </w:t>
      </w:r>
      <w:r w:rsidR="0098633B" w:rsidRPr="0098633B">
        <w:rPr>
          <w:b w:val="0"/>
        </w:rPr>
        <w:t>Палки резиновые специальные отечественного производства</w:t>
      </w:r>
      <w:r w:rsidR="00B960FA">
        <w:rPr>
          <w:b w:val="0"/>
        </w:rPr>
        <w:t>.</w:t>
      </w:r>
    </w:p>
    <w:p w:rsidR="0098633B" w:rsidRDefault="0098633B" w:rsidP="0098633B">
      <w:pPr>
        <w:spacing w:after="0" w:line="240" w:lineRule="auto"/>
        <w:rPr>
          <w:b w:val="0"/>
        </w:rPr>
      </w:pPr>
    </w:p>
    <w:p w:rsidR="0098633B" w:rsidRDefault="0098633B" w:rsidP="0098633B">
      <w:pPr>
        <w:spacing w:after="0" w:line="240" w:lineRule="auto"/>
        <w:rPr>
          <w:b w:val="0"/>
        </w:rPr>
      </w:pPr>
      <w:r>
        <w:rPr>
          <w:b w:val="0"/>
        </w:rPr>
        <w:t xml:space="preserve">2. </w:t>
      </w:r>
      <w:r w:rsidR="00B960FA">
        <w:rPr>
          <w:b w:val="0"/>
        </w:rPr>
        <w:t>Аэрозольные устройства, снаряженные слезоточивым и раздражающими веществами.</w:t>
      </w:r>
    </w:p>
    <w:p w:rsidR="0098633B" w:rsidRDefault="0098633B" w:rsidP="0098633B">
      <w:pPr>
        <w:spacing w:after="0" w:line="240" w:lineRule="auto"/>
        <w:rPr>
          <w:b w:val="0"/>
        </w:rPr>
      </w:pPr>
    </w:p>
    <w:p w:rsidR="0098633B" w:rsidRDefault="0098633B" w:rsidP="0098633B">
      <w:pPr>
        <w:spacing w:after="0" w:line="240" w:lineRule="auto"/>
        <w:rPr>
          <w:b w:val="0"/>
        </w:rPr>
      </w:pPr>
      <w:r>
        <w:rPr>
          <w:b w:val="0"/>
        </w:rPr>
        <w:t>3. Наручники</w:t>
      </w:r>
      <w:r w:rsidR="00CA58CC">
        <w:rPr>
          <w:b w:val="0"/>
        </w:rPr>
        <w:t xml:space="preserve"> </w:t>
      </w:r>
      <w:r w:rsidR="00CA58CC" w:rsidRPr="0098633B">
        <w:rPr>
          <w:b w:val="0"/>
        </w:rPr>
        <w:t>отечественного производства</w:t>
      </w:r>
      <w:r w:rsidR="00B960FA">
        <w:rPr>
          <w:b w:val="0"/>
        </w:rPr>
        <w:t>.</w:t>
      </w:r>
    </w:p>
    <w:p w:rsidR="0098633B" w:rsidRDefault="0098633B" w:rsidP="0098633B">
      <w:pPr>
        <w:spacing w:after="0" w:line="240" w:lineRule="auto"/>
        <w:rPr>
          <w:b w:val="0"/>
        </w:rPr>
      </w:pPr>
    </w:p>
    <w:p w:rsidR="0098633B" w:rsidRDefault="00B960FA" w:rsidP="0098633B">
      <w:pPr>
        <w:spacing w:after="0" w:line="240" w:lineRule="auto"/>
        <w:rPr>
          <w:b w:val="0"/>
        </w:rPr>
      </w:pPr>
      <w:r>
        <w:rPr>
          <w:b w:val="0"/>
        </w:rPr>
        <w:t>4</w:t>
      </w:r>
      <w:r w:rsidR="0098633B">
        <w:rPr>
          <w:b w:val="0"/>
        </w:rPr>
        <w:t>. Электрошоковые устройства</w:t>
      </w:r>
      <w:r>
        <w:rPr>
          <w:b w:val="0"/>
        </w:rPr>
        <w:t xml:space="preserve"> и искровые разрядники.</w:t>
      </w:r>
    </w:p>
    <w:p w:rsidR="00290D8F" w:rsidRDefault="00290D8F" w:rsidP="0098633B">
      <w:pPr>
        <w:spacing w:after="0" w:line="240" w:lineRule="auto"/>
        <w:rPr>
          <w:b w:val="0"/>
        </w:rPr>
      </w:pPr>
      <w:r>
        <w:rPr>
          <w:b w:val="0"/>
        </w:rPr>
        <w:t xml:space="preserve"> </w:t>
      </w:r>
    </w:p>
    <w:p w:rsidR="00290D8F" w:rsidRDefault="00290D8F" w:rsidP="00290D8F">
      <w:pPr>
        <w:autoSpaceDE w:val="0"/>
        <w:autoSpaceDN w:val="0"/>
        <w:adjustRightInd w:val="0"/>
        <w:spacing w:after="0" w:line="240" w:lineRule="auto"/>
        <w:jc w:val="both"/>
        <w:rPr>
          <w:b w:val="0"/>
        </w:rPr>
      </w:pPr>
      <w:r>
        <w:rPr>
          <w:b w:val="0"/>
        </w:rPr>
        <w:t>5. С</w:t>
      </w:r>
      <w:r>
        <w:rPr>
          <w:b w:val="0"/>
        </w:rPr>
        <w:t>редства принудительной остановки транспорта.</w:t>
      </w:r>
    </w:p>
    <w:p w:rsidR="00290D8F" w:rsidRDefault="00290D8F" w:rsidP="0098633B">
      <w:pPr>
        <w:spacing w:after="0" w:line="240" w:lineRule="auto"/>
        <w:rPr>
          <w:b w:val="0"/>
        </w:rPr>
      </w:pPr>
    </w:p>
    <w:p w:rsidR="0098633B" w:rsidRDefault="0098633B" w:rsidP="0098633B">
      <w:pPr>
        <w:spacing w:after="0" w:line="720" w:lineRule="auto"/>
        <w:rPr>
          <w:b w:val="0"/>
        </w:rPr>
      </w:pPr>
      <w:bookmarkStart w:id="0" w:name="_GoBack"/>
      <w:bookmarkEnd w:id="0"/>
    </w:p>
    <w:p w:rsidR="0098633B" w:rsidRPr="0098633B" w:rsidRDefault="0098633B" w:rsidP="00DA1A93">
      <w:pPr>
        <w:spacing w:after="0" w:line="240" w:lineRule="auto"/>
        <w:rPr>
          <w:b w:val="0"/>
        </w:rPr>
      </w:pPr>
    </w:p>
    <w:sectPr w:rsidR="0098633B" w:rsidRPr="0098633B" w:rsidSect="00DA1A9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67"/>
    <w:rsid w:val="00290D8F"/>
    <w:rsid w:val="00372405"/>
    <w:rsid w:val="00842C67"/>
    <w:rsid w:val="0098633B"/>
    <w:rsid w:val="00B110F8"/>
    <w:rsid w:val="00B960FA"/>
    <w:rsid w:val="00C62C4B"/>
    <w:rsid w:val="00CA58CC"/>
    <w:rsid w:val="00DA1A93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4EC58-CB78-4B60-8F04-E33AC723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Нестеров А.В.</dc:creator>
  <cp:keywords/>
  <dc:description/>
  <cp:lastModifiedBy>*Заместитель начальника отдела - Нестеров А.В.</cp:lastModifiedBy>
  <cp:revision>7</cp:revision>
  <dcterms:created xsi:type="dcterms:W3CDTF">2025-05-13T08:56:00Z</dcterms:created>
  <dcterms:modified xsi:type="dcterms:W3CDTF">2025-05-13T11:15:00Z</dcterms:modified>
</cp:coreProperties>
</file>