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555" w:rsidRPr="00784A45" w:rsidRDefault="00782555" w:rsidP="00782555">
      <w:pPr>
        <w:spacing w:line="240" w:lineRule="auto"/>
        <w:ind w:left="6197"/>
        <w:jc w:val="left"/>
        <w:rPr>
          <w:rFonts w:ascii="PT Astra Serif" w:hAnsi="PT Astra Serif"/>
          <w:color w:val="000000" w:themeColor="text1"/>
          <w:sz w:val="30"/>
          <w:szCs w:val="30"/>
        </w:rPr>
      </w:pPr>
      <w:r w:rsidRPr="00784A45">
        <w:rPr>
          <w:rFonts w:ascii="PT Astra Serif" w:hAnsi="PT Astra Serif"/>
          <w:color w:val="000000" w:themeColor="text1"/>
          <w:sz w:val="30"/>
          <w:szCs w:val="30"/>
        </w:rPr>
        <w:t>Вносится Правительством</w:t>
      </w:r>
    </w:p>
    <w:p w:rsidR="00782555" w:rsidRPr="00784A45" w:rsidRDefault="00782555" w:rsidP="00782555">
      <w:pPr>
        <w:spacing w:line="240" w:lineRule="auto"/>
        <w:ind w:left="6197"/>
        <w:jc w:val="left"/>
        <w:rPr>
          <w:rFonts w:ascii="PT Astra Serif" w:hAnsi="PT Astra Serif"/>
          <w:color w:val="000000" w:themeColor="text1"/>
          <w:sz w:val="30"/>
          <w:szCs w:val="30"/>
        </w:rPr>
      </w:pPr>
      <w:r w:rsidRPr="00784A45">
        <w:rPr>
          <w:rFonts w:ascii="PT Astra Serif" w:hAnsi="PT Astra Serif"/>
          <w:color w:val="000000" w:themeColor="text1"/>
          <w:sz w:val="30"/>
          <w:szCs w:val="30"/>
        </w:rPr>
        <w:t>Российской Федерации</w:t>
      </w:r>
    </w:p>
    <w:p w:rsidR="00782555" w:rsidRPr="00784A45" w:rsidRDefault="00782555" w:rsidP="00782555">
      <w:pPr>
        <w:spacing w:before="480" w:line="240" w:lineRule="auto"/>
        <w:jc w:val="right"/>
        <w:rPr>
          <w:rFonts w:ascii="PT Astra Serif" w:hAnsi="PT Astra Serif"/>
          <w:color w:val="000000" w:themeColor="text1"/>
          <w:sz w:val="30"/>
          <w:szCs w:val="30"/>
        </w:rPr>
      </w:pPr>
      <w:r w:rsidRPr="00784A45">
        <w:rPr>
          <w:rFonts w:ascii="PT Astra Serif" w:hAnsi="PT Astra Serif"/>
          <w:color w:val="000000" w:themeColor="text1"/>
          <w:sz w:val="30"/>
          <w:szCs w:val="30"/>
        </w:rPr>
        <w:t>Проект</w:t>
      </w:r>
    </w:p>
    <w:p w:rsidR="00782555" w:rsidRPr="00784A45" w:rsidRDefault="00782555" w:rsidP="00782555">
      <w:pPr>
        <w:spacing w:before="840" w:after="760" w:line="240" w:lineRule="auto"/>
        <w:jc w:val="center"/>
        <w:rPr>
          <w:rFonts w:ascii="PT Astra Serif" w:hAnsi="PT Astra Serif"/>
          <w:b/>
          <w:color w:val="000000" w:themeColor="text1"/>
          <w:sz w:val="44"/>
          <w:szCs w:val="44"/>
        </w:rPr>
      </w:pPr>
      <w:r w:rsidRPr="00784A45">
        <w:rPr>
          <w:rFonts w:ascii="PT Astra Serif" w:hAnsi="PT Astra Serif"/>
          <w:b/>
          <w:color w:val="000000" w:themeColor="text1"/>
          <w:sz w:val="44"/>
          <w:szCs w:val="44"/>
        </w:rPr>
        <w:t>ФЕДЕРАЛЬНЫЙ ЗАКОН</w:t>
      </w:r>
    </w:p>
    <w:p w:rsidR="008F6788" w:rsidRPr="00784A45" w:rsidRDefault="00782555" w:rsidP="00BA325A">
      <w:pPr>
        <w:spacing w:line="264" w:lineRule="auto"/>
        <w:jc w:val="center"/>
        <w:rPr>
          <w:rFonts w:ascii="PT Astra Serif" w:eastAsiaTheme="minorHAnsi" w:hAnsi="PT Astra Serif"/>
          <w:b/>
          <w:color w:val="000000" w:themeColor="text1"/>
          <w:sz w:val="30"/>
          <w:szCs w:val="30"/>
          <w:lang w:eastAsia="en-US"/>
        </w:rPr>
      </w:pPr>
      <w:bookmarkStart w:id="0" w:name="Заголовок_"/>
      <w:r w:rsidRPr="00784A45">
        <w:rPr>
          <w:rFonts w:ascii="PT Astra Serif" w:hAnsi="PT Astra Serif"/>
          <w:b/>
          <w:color w:val="000000" w:themeColor="text1"/>
          <w:sz w:val="30"/>
          <w:szCs w:val="30"/>
        </w:rPr>
        <w:t>О внесении изменени</w:t>
      </w:r>
      <w:r w:rsidR="007E0E5D" w:rsidRPr="00784A45">
        <w:rPr>
          <w:rFonts w:ascii="PT Astra Serif" w:hAnsi="PT Astra Serif"/>
          <w:b/>
          <w:color w:val="000000" w:themeColor="text1"/>
          <w:sz w:val="30"/>
          <w:szCs w:val="30"/>
        </w:rPr>
        <w:t>й</w:t>
      </w:r>
      <w:r w:rsidRPr="00784A45">
        <w:rPr>
          <w:rFonts w:ascii="PT Astra Serif" w:hAnsi="PT Astra Serif"/>
          <w:b/>
          <w:color w:val="000000" w:themeColor="text1"/>
          <w:sz w:val="30"/>
          <w:szCs w:val="30"/>
        </w:rPr>
        <w:t xml:space="preserve"> в </w:t>
      </w:r>
      <w:r w:rsidR="007E0E5D" w:rsidRPr="00784A45">
        <w:rPr>
          <w:rFonts w:ascii="PT Astra Serif" w:eastAsiaTheme="minorHAnsi" w:hAnsi="PT Astra Serif"/>
          <w:b/>
          <w:color w:val="000000" w:themeColor="text1"/>
          <w:sz w:val="30"/>
          <w:szCs w:val="30"/>
          <w:lang w:eastAsia="en-US"/>
        </w:rPr>
        <w:t>статью</w:t>
      </w:r>
      <w:r w:rsidR="007E0E5D" w:rsidRPr="00784A45">
        <w:rPr>
          <w:rFonts w:ascii="PT Astra Serif" w:hAnsi="PT Astra Serif"/>
          <w:b/>
          <w:color w:val="000000" w:themeColor="text1"/>
          <w:sz w:val="30"/>
          <w:szCs w:val="30"/>
        </w:rPr>
        <w:t xml:space="preserve"> 12 Федерального закона </w:t>
      </w:r>
      <w:r w:rsidR="007E0E5D" w:rsidRPr="00784A45">
        <w:rPr>
          <w:rFonts w:ascii="PT Astra Serif" w:hAnsi="PT Astra Serif"/>
          <w:b/>
          <w:color w:val="000000" w:themeColor="text1"/>
          <w:sz w:val="30"/>
          <w:szCs w:val="30"/>
        </w:rPr>
        <w:br/>
        <w:t xml:space="preserve">«О полиции» и </w:t>
      </w:r>
      <w:r w:rsidR="00426E31" w:rsidRPr="00784A45">
        <w:rPr>
          <w:rFonts w:ascii="PT Astra Serif" w:hAnsi="PT Astra Serif"/>
          <w:b/>
          <w:color w:val="000000" w:themeColor="text1"/>
          <w:sz w:val="30"/>
          <w:szCs w:val="30"/>
        </w:rPr>
        <w:t xml:space="preserve">статью 8 </w:t>
      </w:r>
      <w:r w:rsidR="00426E31" w:rsidRPr="00784A45">
        <w:rPr>
          <w:rFonts w:ascii="PT Astra Serif" w:eastAsiaTheme="minorHAnsi" w:hAnsi="PT Astra Serif"/>
          <w:b/>
          <w:color w:val="000000" w:themeColor="text1"/>
          <w:sz w:val="30"/>
          <w:szCs w:val="30"/>
          <w:lang w:eastAsia="en-US"/>
        </w:rPr>
        <w:t xml:space="preserve">Федерального закона </w:t>
      </w:r>
    </w:p>
    <w:p w:rsidR="00782555" w:rsidRPr="00784A45" w:rsidRDefault="00426E31" w:rsidP="007E0E5D">
      <w:pPr>
        <w:spacing w:line="264" w:lineRule="auto"/>
        <w:jc w:val="center"/>
        <w:rPr>
          <w:rFonts w:ascii="PT Astra Serif" w:hAnsi="PT Astra Serif"/>
          <w:b/>
          <w:color w:val="000000" w:themeColor="text1"/>
          <w:sz w:val="30"/>
          <w:szCs w:val="30"/>
        </w:rPr>
      </w:pPr>
      <w:r w:rsidRPr="00784A45">
        <w:rPr>
          <w:rFonts w:ascii="PT Astra Serif" w:eastAsiaTheme="minorHAnsi" w:hAnsi="PT Astra Serif"/>
          <w:b/>
          <w:color w:val="000000" w:themeColor="text1"/>
          <w:sz w:val="30"/>
          <w:szCs w:val="30"/>
          <w:lang w:eastAsia="en-US"/>
        </w:rPr>
        <w:t xml:space="preserve">«Об опеке и попечительстве» </w:t>
      </w:r>
    </w:p>
    <w:bookmarkEnd w:id="0"/>
    <w:p w:rsidR="00782555" w:rsidRPr="00784A45" w:rsidRDefault="00782555" w:rsidP="00BA325A">
      <w:pPr>
        <w:spacing w:line="264" w:lineRule="auto"/>
        <w:jc w:val="left"/>
        <w:rPr>
          <w:rFonts w:ascii="PT Astra Serif" w:hAnsi="PT Astra Serif"/>
          <w:color w:val="000000" w:themeColor="text1"/>
          <w:sz w:val="24"/>
          <w:szCs w:val="24"/>
        </w:rPr>
      </w:pPr>
    </w:p>
    <w:p w:rsidR="00782555" w:rsidRPr="00784A45" w:rsidRDefault="00782555" w:rsidP="00BA325A">
      <w:pPr>
        <w:spacing w:line="264" w:lineRule="auto"/>
        <w:jc w:val="left"/>
        <w:rPr>
          <w:rFonts w:ascii="PT Astra Serif" w:hAnsi="PT Astra Serif"/>
          <w:color w:val="000000" w:themeColor="text1"/>
          <w:sz w:val="24"/>
          <w:szCs w:val="24"/>
        </w:rPr>
      </w:pPr>
    </w:p>
    <w:p w:rsidR="00782555" w:rsidRPr="00784A45" w:rsidRDefault="00782555" w:rsidP="00BA325A">
      <w:pPr>
        <w:spacing w:line="264" w:lineRule="auto"/>
        <w:ind w:firstLine="709"/>
        <w:rPr>
          <w:rFonts w:ascii="PT Astra Serif" w:hAnsi="PT Astra Serif"/>
          <w:color w:val="000000" w:themeColor="text1"/>
          <w:sz w:val="30"/>
          <w:szCs w:val="30"/>
        </w:rPr>
        <w:sectPr w:rsidR="00782555" w:rsidRPr="00784A45" w:rsidSect="00782555">
          <w:headerReference w:type="even" r:id="rId6"/>
          <w:headerReference w:type="default" r:id="rId7"/>
          <w:headerReference w:type="first" r:id="rId8"/>
          <w:pgSz w:w="11906" w:h="16838"/>
          <w:pgMar w:top="1418" w:right="737" w:bottom="1418" w:left="1588" w:header="709" w:footer="573" w:gutter="0"/>
          <w:cols w:space="708"/>
          <w:titlePg/>
          <w:docGrid w:linePitch="381"/>
        </w:sectPr>
      </w:pPr>
    </w:p>
    <w:p w:rsidR="002C0855" w:rsidRPr="00784A45" w:rsidRDefault="002C0855" w:rsidP="00E03B49">
      <w:pPr>
        <w:spacing w:line="360" w:lineRule="auto"/>
        <w:ind w:firstLine="709"/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</w:pPr>
    </w:p>
    <w:p w:rsidR="002C0855" w:rsidRPr="00784A45" w:rsidRDefault="002C0855" w:rsidP="00E03B49">
      <w:pPr>
        <w:spacing w:line="360" w:lineRule="auto"/>
        <w:ind w:firstLine="709"/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</w:pPr>
    </w:p>
    <w:p w:rsidR="00E03B49" w:rsidRPr="00041C02" w:rsidRDefault="00E03B49" w:rsidP="00465C70">
      <w:pPr>
        <w:spacing w:line="360" w:lineRule="auto"/>
        <w:ind w:firstLine="709"/>
        <w:rPr>
          <w:rFonts w:ascii="PT Astra Serif" w:eastAsiaTheme="minorHAnsi" w:hAnsi="PT Astra Serif"/>
          <w:b/>
          <w:color w:val="000000" w:themeColor="text1"/>
          <w:sz w:val="30"/>
          <w:szCs w:val="30"/>
          <w:lang w:eastAsia="en-US"/>
        </w:rPr>
      </w:pPr>
      <w:r w:rsidRPr="00041C02">
        <w:rPr>
          <w:rFonts w:ascii="PT Astra Serif" w:eastAsiaTheme="minorHAnsi" w:hAnsi="PT Astra Serif"/>
          <w:b/>
          <w:color w:val="000000" w:themeColor="text1"/>
          <w:sz w:val="30"/>
          <w:szCs w:val="30"/>
          <w:lang w:eastAsia="en-US"/>
        </w:rPr>
        <w:t>Статья </w:t>
      </w:r>
      <w:r w:rsidR="007E0E5D" w:rsidRPr="00041C02">
        <w:rPr>
          <w:rFonts w:ascii="PT Astra Serif" w:eastAsiaTheme="minorHAnsi" w:hAnsi="PT Astra Serif"/>
          <w:b/>
          <w:color w:val="000000" w:themeColor="text1"/>
          <w:sz w:val="30"/>
          <w:szCs w:val="30"/>
          <w:lang w:eastAsia="en-US"/>
        </w:rPr>
        <w:t>1</w:t>
      </w:r>
    </w:p>
    <w:p w:rsidR="00B94E0F" w:rsidRPr="00041C02" w:rsidRDefault="00B94E0F" w:rsidP="00465C70">
      <w:pPr>
        <w:spacing w:line="360" w:lineRule="auto"/>
        <w:ind w:firstLine="709"/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</w:pP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Часть</w:t>
      </w:r>
      <w:r w:rsidR="007E0E5D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 </w:t>
      </w: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1 статьи </w:t>
      </w:r>
      <w:r w:rsidR="00DD163F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12</w:t>
      </w: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Федерального закона от 7 февраля 2011 г. № 3-ФЗ </w:t>
      </w:r>
      <w:r w:rsidR="00784A45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br/>
      </w: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«О полиции»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(Собрание законодательства Российской Федерации, </w:t>
      </w:r>
      <w:r w:rsidR="00041C0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br/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2011,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 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7, ст.</w:t>
      </w:r>
      <w:r w:rsidR="00041C0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 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900;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27, ст. 3880, 3881;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49, ст. 7067; 2013,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14, </w:t>
      </w:r>
      <w:r w:rsidR="00041C0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br/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ст. 1645;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 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27, ст. 3477; 2014,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6, ст. 559, 566; 2015,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10, ст. 1393; N 29, ст.</w:t>
      </w:r>
      <w:r w:rsidR="00041C0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 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4374; 2016,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27, ст. 4160, 4238; 2017,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22, ст. 3071;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31, ст. 4821; </w:t>
      </w:r>
      <w:r w:rsidR="00041C0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br/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50, ст.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 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7562; 2018,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31, ст. 4857;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32, ст. 5076; 2019,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23, ст. 2905; </w:t>
      </w:r>
      <w:r w:rsidR="00041C0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br/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40, ст. 5488;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 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52, ст. 7805; 2020,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6, ст. 591; 2021,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15, ст. 2447; </w:t>
      </w:r>
      <w:r w:rsidR="00041C0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br/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24, ст.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 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4188;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 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52, ст. 8983; 2023,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1, ст. 16, 85;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6, ст. 921;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18,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br/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ст. 3249; 2024,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 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31, ст.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 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4455;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33, ст. 4928, 4956;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№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53, ст. 8528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;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br/>
        <w:t>2025, № 30, ст. 4388</w:t>
      </w:r>
      <w:r w:rsidR="00315336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) </w:t>
      </w: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дополнить пунктом </w:t>
      </w:r>
      <w:r w:rsidR="00611C54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12</w:t>
      </w:r>
      <w:r w:rsidR="00611C54" w:rsidRPr="00041C02">
        <w:rPr>
          <w:rFonts w:ascii="PT Astra Serif" w:eastAsiaTheme="minorHAnsi" w:hAnsi="PT Astra Serif"/>
          <w:color w:val="000000" w:themeColor="text1"/>
          <w:sz w:val="30"/>
          <w:szCs w:val="30"/>
          <w:vertAlign w:val="superscript"/>
          <w:lang w:eastAsia="en-US"/>
        </w:rPr>
        <w:t>2</w:t>
      </w: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следующего содержания:</w:t>
      </w:r>
    </w:p>
    <w:p w:rsidR="00B94E0F" w:rsidRPr="00041C02" w:rsidRDefault="00B94E0F" w:rsidP="009D145B">
      <w:pPr>
        <w:spacing w:line="360" w:lineRule="auto"/>
        <w:ind w:firstLine="709"/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</w:pP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«</w:t>
      </w:r>
      <w:r w:rsidR="00611C54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12</w:t>
      </w:r>
      <w:r w:rsidR="00611C54" w:rsidRPr="00041C02">
        <w:rPr>
          <w:rFonts w:ascii="PT Astra Serif" w:eastAsiaTheme="minorHAnsi" w:hAnsi="PT Astra Serif"/>
          <w:color w:val="000000" w:themeColor="text1"/>
          <w:sz w:val="30"/>
          <w:szCs w:val="30"/>
          <w:vertAlign w:val="superscript"/>
          <w:lang w:eastAsia="en-US"/>
        </w:rPr>
        <w:t>2</w:t>
      </w: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) </w:t>
      </w:r>
      <w:r w:rsidR="009D145B" w:rsidRPr="009D145B">
        <w:rPr>
          <w:rFonts w:ascii="PT Astra Serif" w:hAnsi="PT Astra Serif"/>
          <w:color w:val="000000" w:themeColor="text1"/>
          <w:sz w:val="30"/>
          <w:szCs w:val="30"/>
        </w:rPr>
        <w:t xml:space="preserve">оказывать содействие органам опеки и попечительства по их запросам в установлении местонахождения близких родственников, </w:t>
      </w:r>
      <w:r w:rsidR="009D145B">
        <w:rPr>
          <w:rFonts w:ascii="PT Astra Serif" w:hAnsi="PT Astra Serif"/>
          <w:color w:val="000000" w:themeColor="text1"/>
          <w:sz w:val="30"/>
          <w:szCs w:val="30"/>
        </w:rPr>
        <w:br/>
      </w:r>
      <w:r w:rsidR="009D145B" w:rsidRPr="009D145B">
        <w:rPr>
          <w:rFonts w:ascii="PT Astra Serif" w:hAnsi="PT Astra Serif"/>
          <w:color w:val="000000" w:themeColor="text1"/>
          <w:sz w:val="30"/>
          <w:szCs w:val="30"/>
        </w:rPr>
        <w:t xml:space="preserve">а при их отсутствии – родственников детей, оставшихся без попечения </w:t>
      </w:r>
      <w:r w:rsidR="009D145B" w:rsidRPr="009D145B">
        <w:rPr>
          <w:rFonts w:ascii="PT Astra Serif" w:hAnsi="PT Astra Serif"/>
          <w:color w:val="000000" w:themeColor="text1"/>
          <w:sz w:val="30"/>
          <w:szCs w:val="30"/>
        </w:rPr>
        <w:lastRenderedPageBreak/>
        <w:t>родителей, информация о которых учтена в государственном банке данных о детях, оставшихся без попечения родителей;</w:t>
      </w: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».</w:t>
      </w:r>
    </w:p>
    <w:p w:rsidR="00041C02" w:rsidRDefault="00041C02" w:rsidP="007E0E5D">
      <w:pPr>
        <w:spacing w:line="360" w:lineRule="auto"/>
        <w:ind w:firstLine="709"/>
        <w:rPr>
          <w:rFonts w:ascii="PT Astra Serif" w:eastAsiaTheme="minorHAnsi" w:hAnsi="PT Astra Serif"/>
          <w:b/>
          <w:color w:val="000000" w:themeColor="text1"/>
          <w:sz w:val="30"/>
          <w:szCs w:val="30"/>
          <w:lang w:eastAsia="en-US"/>
        </w:rPr>
      </w:pPr>
    </w:p>
    <w:p w:rsidR="007E0E5D" w:rsidRPr="00041C02" w:rsidRDefault="007E0E5D" w:rsidP="007E0E5D">
      <w:pPr>
        <w:spacing w:line="360" w:lineRule="auto"/>
        <w:ind w:firstLine="709"/>
        <w:rPr>
          <w:rFonts w:ascii="PT Astra Serif" w:eastAsiaTheme="minorHAnsi" w:hAnsi="PT Astra Serif"/>
          <w:b/>
          <w:color w:val="000000" w:themeColor="text1"/>
          <w:sz w:val="30"/>
          <w:szCs w:val="30"/>
          <w:lang w:eastAsia="en-US"/>
        </w:rPr>
      </w:pPr>
      <w:r w:rsidRPr="00041C02">
        <w:rPr>
          <w:rFonts w:ascii="PT Astra Serif" w:eastAsiaTheme="minorHAnsi" w:hAnsi="PT Astra Serif"/>
          <w:b/>
          <w:color w:val="000000" w:themeColor="text1"/>
          <w:sz w:val="30"/>
          <w:szCs w:val="30"/>
          <w:lang w:eastAsia="en-US"/>
        </w:rPr>
        <w:t>Статья 2 </w:t>
      </w:r>
    </w:p>
    <w:p w:rsidR="007E0E5D" w:rsidRPr="00041C02" w:rsidRDefault="007E0E5D" w:rsidP="007E0E5D">
      <w:pPr>
        <w:spacing w:line="360" w:lineRule="auto"/>
        <w:ind w:firstLine="709"/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</w:pP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Часть 1 статьи 8 Федерального закона от 24 апреля 2008 г. № 48-ФЗ «Об опеке и попечительстве» </w:t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(Собрание законодательства Российской Федерации, 2008, № 17, ст. 1755; 2013, № 27, ст. 3459; 2020, № 9, </w:t>
      </w:r>
      <w:r w:rsidR="00F578E8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br/>
      </w:r>
      <w:r w:rsidR="00786482"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ст. 1127; 2023, № 29, ст. 5311) </w:t>
      </w: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дополнить пункт</w:t>
      </w:r>
      <w:r w:rsidR="009D145B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ами</w:t>
      </w: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2</w:t>
      </w: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vertAlign w:val="superscript"/>
          <w:lang w:eastAsia="en-US"/>
        </w:rPr>
        <w:t>1</w:t>
      </w: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</w:t>
      </w:r>
      <w:r w:rsidR="009D145B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и 2</w:t>
      </w:r>
      <w:r w:rsidR="009D145B" w:rsidRPr="009D145B">
        <w:rPr>
          <w:rFonts w:ascii="PT Astra Serif" w:eastAsiaTheme="minorHAnsi" w:hAnsi="PT Astra Serif"/>
          <w:color w:val="000000" w:themeColor="text1"/>
          <w:sz w:val="30"/>
          <w:szCs w:val="30"/>
          <w:vertAlign w:val="superscript"/>
          <w:lang w:eastAsia="en-US"/>
        </w:rPr>
        <w:t>2</w:t>
      </w:r>
      <w:r w:rsidR="009D145B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</w:t>
      </w: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следующего содержания:</w:t>
      </w:r>
    </w:p>
    <w:p w:rsidR="007E0E5D" w:rsidRDefault="007E0E5D" w:rsidP="000D0DA0">
      <w:pPr>
        <w:spacing w:line="360" w:lineRule="auto"/>
        <w:ind w:firstLine="709"/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</w:pP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«2</w:t>
      </w: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vertAlign w:val="superscript"/>
          <w:lang w:eastAsia="en-US"/>
        </w:rPr>
        <w:t>1</w:t>
      </w:r>
      <w:r w:rsidRPr="00041C02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) </w:t>
      </w:r>
      <w:r w:rsidR="009D145B" w:rsidRPr="009D145B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принятие мер по установлению местонахождения близких родственников, а при их отсутствии – родственников детей, оставшихся без попечения родителей, информация о которых учтена </w:t>
      </w:r>
      <w:r w:rsidR="009D145B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br/>
      </w:r>
      <w:r w:rsidR="009D145B" w:rsidRPr="009D145B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в государственном банке данных о детях, оставшихся без попечения родителей;</w:t>
      </w:r>
    </w:p>
    <w:p w:rsidR="009D145B" w:rsidRPr="00041C02" w:rsidRDefault="009D145B" w:rsidP="009D145B">
      <w:pPr>
        <w:spacing w:line="360" w:lineRule="auto"/>
        <w:ind w:firstLine="709"/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</w:pPr>
      <w:r w:rsidRPr="009D145B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2</w:t>
      </w:r>
      <w:r w:rsidRPr="009D145B">
        <w:rPr>
          <w:rFonts w:ascii="PT Astra Serif" w:eastAsiaTheme="minorHAnsi" w:hAnsi="PT Astra Serif"/>
          <w:color w:val="000000" w:themeColor="text1"/>
          <w:sz w:val="30"/>
          <w:szCs w:val="30"/>
          <w:vertAlign w:val="superscript"/>
          <w:lang w:eastAsia="en-US"/>
        </w:rPr>
        <w:t>2</w:t>
      </w:r>
      <w:r w:rsidRPr="009D145B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)</w:t>
      </w:r>
      <w:r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 </w:t>
      </w:r>
      <w:bookmarkStart w:id="1" w:name="_GoBack"/>
      <w:bookmarkEnd w:id="1"/>
      <w:r w:rsidRPr="009D145B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обращение в полицию с запросом об оказании содействия </w:t>
      </w:r>
      <w:r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br/>
      </w:r>
      <w:r w:rsidRPr="009D145B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в установлении местонахождения близких родственников, а при их отсутствии – родственников детей, оставшихся без попечения родителей, если мерами, указанными в подпункте 2</w:t>
      </w:r>
      <w:r w:rsidRPr="009D145B">
        <w:rPr>
          <w:rFonts w:ascii="PT Astra Serif" w:eastAsiaTheme="minorHAnsi" w:hAnsi="PT Astra Serif"/>
          <w:color w:val="000000" w:themeColor="text1"/>
          <w:sz w:val="30"/>
          <w:szCs w:val="30"/>
          <w:vertAlign w:val="superscript"/>
          <w:lang w:eastAsia="en-US"/>
        </w:rPr>
        <w:t>1</w:t>
      </w:r>
      <w:r w:rsidRPr="009D145B"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 xml:space="preserve"> настоящей части, установить местонахождение таких лиц не представилось возможным;</w:t>
      </w:r>
      <w:r>
        <w:rPr>
          <w:rFonts w:ascii="PT Astra Serif" w:eastAsiaTheme="minorHAnsi" w:hAnsi="PT Astra Serif"/>
          <w:color w:val="000000" w:themeColor="text1"/>
          <w:sz w:val="30"/>
          <w:szCs w:val="30"/>
          <w:lang w:eastAsia="en-US"/>
        </w:rPr>
        <w:t>».</w:t>
      </w:r>
    </w:p>
    <w:tbl>
      <w:tblPr>
        <w:tblStyle w:val="a3"/>
        <w:tblW w:w="9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09"/>
        <w:gridCol w:w="6573"/>
      </w:tblGrid>
      <w:tr w:rsidR="00AE0DCB" w:rsidRPr="00041C02" w:rsidTr="008268DA">
        <w:trPr>
          <w:trHeight w:val="53"/>
        </w:trPr>
        <w:tc>
          <w:tcPr>
            <w:tcW w:w="3009" w:type="dxa"/>
            <w:tcMar>
              <w:left w:w="0" w:type="dxa"/>
              <w:right w:w="0" w:type="dxa"/>
            </w:tcMar>
          </w:tcPr>
          <w:p w:rsidR="00426432" w:rsidRPr="00041C02" w:rsidRDefault="00426432" w:rsidP="004D12F5">
            <w:pPr>
              <w:tabs>
                <w:tab w:val="center" w:pos="1474"/>
              </w:tabs>
              <w:spacing w:before="420" w:line="240" w:lineRule="auto"/>
              <w:jc w:val="center"/>
              <w:rPr>
                <w:rFonts w:ascii="PT Astra Serif" w:hAnsi="PT Astra Serif"/>
                <w:color w:val="000000" w:themeColor="text1"/>
                <w:sz w:val="30"/>
                <w:szCs w:val="30"/>
              </w:rPr>
            </w:pPr>
            <w:r w:rsidRPr="00041C02">
              <w:rPr>
                <w:rFonts w:ascii="PT Astra Serif" w:hAnsi="PT Astra Serif"/>
                <w:color w:val="000000" w:themeColor="text1"/>
                <w:sz w:val="30"/>
                <w:szCs w:val="30"/>
              </w:rPr>
              <w:t>Президент</w:t>
            </w:r>
            <w:r w:rsidRPr="00041C02">
              <w:rPr>
                <w:rFonts w:ascii="PT Astra Serif" w:hAnsi="PT Astra Serif"/>
                <w:color w:val="000000" w:themeColor="text1"/>
                <w:sz w:val="30"/>
                <w:szCs w:val="30"/>
              </w:rPr>
              <w:br/>
              <w:t>Российской Федерации</w:t>
            </w:r>
          </w:p>
        </w:tc>
        <w:tc>
          <w:tcPr>
            <w:tcW w:w="6573" w:type="dxa"/>
            <w:tcMar>
              <w:left w:w="142" w:type="dxa"/>
              <w:right w:w="0" w:type="dxa"/>
            </w:tcMar>
          </w:tcPr>
          <w:p w:rsidR="00426432" w:rsidRPr="00041C02" w:rsidRDefault="00426432" w:rsidP="004D12F5">
            <w:pPr>
              <w:tabs>
                <w:tab w:val="center" w:pos="1474"/>
              </w:tabs>
              <w:spacing w:line="240" w:lineRule="auto"/>
              <w:jc w:val="right"/>
              <w:rPr>
                <w:rFonts w:ascii="PT Astra Serif" w:hAnsi="PT Astra Serif"/>
                <w:color w:val="000000" w:themeColor="text1"/>
                <w:sz w:val="30"/>
                <w:szCs w:val="30"/>
              </w:rPr>
            </w:pPr>
          </w:p>
        </w:tc>
      </w:tr>
    </w:tbl>
    <w:p w:rsidR="00426432" w:rsidRPr="00784A45" w:rsidRDefault="00426432" w:rsidP="00426432">
      <w:pPr>
        <w:spacing w:after="160" w:line="259" w:lineRule="auto"/>
        <w:jc w:val="left"/>
        <w:rPr>
          <w:rFonts w:ascii="PT Astra Serif" w:hAnsi="PT Astra Serif"/>
          <w:color w:val="000000" w:themeColor="text1"/>
        </w:rPr>
      </w:pPr>
    </w:p>
    <w:sectPr w:rsidR="00426432" w:rsidRPr="00784A45">
      <w:type w:val="continuous"/>
      <w:pgSz w:w="11906" w:h="16838"/>
      <w:pgMar w:top="1418" w:right="737" w:bottom="1418" w:left="1588" w:header="709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C48" w:rsidRDefault="006C7C48">
      <w:pPr>
        <w:spacing w:line="240" w:lineRule="auto"/>
      </w:pPr>
      <w:r>
        <w:separator/>
      </w:r>
    </w:p>
  </w:endnote>
  <w:endnote w:type="continuationSeparator" w:id="0">
    <w:p w:rsidR="006C7C48" w:rsidRDefault="006C7C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C48" w:rsidRDefault="006C7C48">
      <w:pPr>
        <w:spacing w:line="240" w:lineRule="auto"/>
      </w:pPr>
      <w:r>
        <w:separator/>
      </w:r>
    </w:p>
  </w:footnote>
  <w:footnote w:type="continuationSeparator" w:id="0">
    <w:p w:rsidR="006C7C48" w:rsidRDefault="006C7C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8EA" w:rsidRDefault="00FE6FF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C08EA" w:rsidRDefault="006C7C4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8EA" w:rsidRPr="007A5D9B" w:rsidRDefault="00FE6FF8">
    <w:pPr>
      <w:pStyle w:val="a4"/>
      <w:framePr w:wrap="around" w:vAnchor="text" w:hAnchor="margin" w:xAlign="center" w:y="1"/>
      <w:rPr>
        <w:rStyle w:val="a6"/>
        <w:rFonts w:ascii="PT Astra Serif" w:hAnsi="PT Astra Serif"/>
        <w:sz w:val="22"/>
      </w:rPr>
    </w:pPr>
    <w:r w:rsidRPr="007A5D9B">
      <w:rPr>
        <w:rStyle w:val="a6"/>
        <w:sz w:val="24"/>
      </w:rPr>
      <w:fldChar w:fldCharType="begin"/>
    </w:r>
    <w:r w:rsidRPr="007A5D9B">
      <w:rPr>
        <w:rStyle w:val="a6"/>
        <w:sz w:val="24"/>
      </w:rPr>
      <w:instrText xml:space="preserve">PAGE  </w:instrText>
    </w:r>
    <w:r w:rsidRPr="007A5D9B">
      <w:rPr>
        <w:rStyle w:val="a6"/>
        <w:sz w:val="24"/>
      </w:rPr>
      <w:fldChar w:fldCharType="separate"/>
    </w:r>
    <w:r w:rsidR="009D145B">
      <w:rPr>
        <w:rStyle w:val="a6"/>
        <w:noProof/>
        <w:sz w:val="24"/>
      </w:rPr>
      <w:t>2</w:t>
    </w:r>
    <w:r w:rsidRPr="007A5D9B">
      <w:rPr>
        <w:rStyle w:val="a6"/>
        <w:sz w:val="24"/>
      </w:rPr>
      <w:fldChar w:fldCharType="end"/>
    </w:r>
  </w:p>
  <w:p w:rsidR="004C08EA" w:rsidRPr="007A5D9B" w:rsidRDefault="006C7C48" w:rsidP="007A5D9B">
    <w:pPr>
      <w:pStyle w:val="a4"/>
      <w:tabs>
        <w:tab w:val="clear" w:pos="4677"/>
      </w:tabs>
      <w:jc w:val="center"/>
      <w:rPr>
        <w:rFonts w:ascii="PT Astra Serif" w:hAnsi="PT Astra Serif"/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8EA" w:rsidRDefault="006C7C48">
    <w:pPr>
      <w:pStyle w:val="a4"/>
      <w:jc w:val="center"/>
      <w:rPr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55"/>
    <w:rsid w:val="00013786"/>
    <w:rsid w:val="00020E23"/>
    <w:rsid w:val="000325D0"/>
    <w:rsid w:val="00034516"/>
    <w:rsid w:val="00041C02"/>
    <w:rsid w:val="000549AF"/>
    <w:rsid w:val="0005525D"/>
    <w:rsid w:val="00062EBB"/>
    <w:rsid w:val="00064C3E"/>
    <w:rsid w:val="0007797C"/>
    <w:rsid w:val="00080777"/>
    <w:rsid w:val="00081069"/>
    <w:rsid w:val="000A3B66"/>
    <w:rsid w:val="000B636C"/>
    <w:rsid w:val="000C5AAC"/>
    <w:rsid w:val="000D0DA0"/>
    <w:rsid w:val="001439D1"/>
    <w:rsid w:val="0016336B"/>
    <w:rsid w:val="00165C31"/>
    <w:rsid w:val="00176DA4"/>
    <w:rsid w:val="00191C00"/>
    <w:rsid w:val="001963CF"/>
    <w:rsid w:val="001A2CD3"/>
    <w:rsid w:val="001B624D"/>
    <w:rsid w:val="001D124D"/>
    <w:rsid w:val="001F32F8"/>
    <w:rsid w:val="001F41CA"/>
    <w:rsid w:val="00210066"/>
    <w:rsid w:val="00226967"/>
    <w:rsid w:val="0025580C"/>
    <w:rsid w:val="00261A83"/>
    <w:rsid w:val="00263DC7"/>
    <w:rsid w:val="00273D41"/>
    <w:rsid w:val="00291F1B"/>
    <w:rsid w:val="002B495A"/>
    <w:rsid w:val="002B4D00"/>
    <w:rsid w:val="002C0855"/>
    <w:rsid w:val="002C1887"/>
    <w:rsid w:val="002D06C6"/>
    <w:rsid w:val="002F43D4"/>
    <w:rsid w:val="00305FAD"/>
    <w:rsid w:val="003124BF"/>
    <w:rsid w:val="00315336"/>
    <w:rsid w:val="0032092A"/>
    <w:rsid w:val="003210E2"/>
    <w:rsid w:val="00323DA6"/>
    <w:rsid w:val="00344760"/>
    <w:rsid w:val="00352FAE"/>
    <w:rsid w:val="003534EB"/>
    <w:rsid w:val="0037113B"/>
    <w:rsid w:val="00377EFA"/>
    <w:rsid w:val="003871CD"/>
    <w:rsid w:val="00390010"/>
    <w:rsid w:val="003E612E"/>
    <w:rsid w:val="004224E8"/>
    <w:rsid w:val="004226D6"/>
    <w:rsid w:val="00426432"/>
    <w:rsid w:val="00426E31"/>
    <w:rsid w:val="00451E89"/>
    <w:rsid w:val="00465C70"/>
    <w:rsid w:val="00472CF5"/>
    <w:rsid w:val="00475B68"/>
    <w:rsid w:val="00480FA1"/>
    <w:rsid w:val="004A0C56"/>
    <w:rsid w:val="004B1BBB"/>
    <w:rsid w:val="004B2BC9"/>
    <w:rsid w:val="004B5F1F"/>
    <w:rsid w:val="00502BF2"/>
    <w:rsid w:val="00506171"/>
    <w:rsid w:val="005242FB"/>
    <w:rsid w:val="00554CE1"/>
    <w:rsid w:val="00572CD0"/>
    <w:rsid w:val="00586E23"/>
    <w:rsid w:val="005A1611"/>
    <w:rsid w:val="005B0453"/>
    <w:rsid w:val="005C65F9"/>
    <w:rsid w:val="005D5043"/>
    <w:rsid w:val="005D74E8"/>
    <w:rsid w:val="005E1AB4"/>
    <w:rsid w:val="005E413A"/>
    <w:rsid w:val="005F1883"/>
    <w:rsid w:val="00601B8D"/>
    <w:rsid w:val="00611C54"/>
    <w:rsid w:val="006218E5"/>
    <w:rsid w:val="0062397A"/>
    <w:rsid w:val="006708FD"/>
    <w:rsid w:val="00674FD5"/>
    <w:rsid w:val="006C1923"/>
    <w:rsid w:val="006C7C48"/>
    <w:rsid w:val="006E29B5"/>
    <w:rsid w:val="006F7ACC"/>
    <w:rsid w:val="00717356"/>
    <w:rsid w:val="007358F8"/>
    <w:rsid w:val="00756823"/>
    <w:rsid w:val="007675F4"/>
    <w:rsid w:val="00782555"/>
    <w:rsid w:val="00784A45"/>
    <w:rsid w:val="00786482"/>
    <w:rsid w:val="007A5D9B"/>
    <w:rsid w:val="007B3BB6"/>
    <w:rsid w:val="007D3C1B"/>
    <w:rsid w:val="007D5CBD"/>
    <w:rsid w:val="007D66A2"/>
    <w:rsid w:val="007E0E5D"/>
    <w:rsid w:val="007E338B"/>
    <w:rsid w:val="007F0EEE"/>
    <w:rsid w:val="00807429"/>
    <w:rsid w:val="008233B8"/>
    <w:rsid w:val="008268DA"/>
    <w:rsid w:val="008329E0"/>
    <w:rsid w:val="00844F97"/>
    <w:rsid w:val="00885E77"/>
    <w:rsid w:val="00893A51"/>
    <w:rsid w:val="00897678"/>
    <w:rsid w:val="008B5637"/>
    <w:rsid w:val="008B5988"/>
    <w:rsid w:val="008B776B"/>
    <w:rsid w:val="008D3B4A"/>
    <w:rsid w:val="008F5CF6"/>
    <w:rsid w:val="008F6788"/>
    <w:rsid w:val="008F6B39"/>
    <w:rsid w:val="00904593"/>
    <w:rsid w:val="00932D17"/>
    <w:rsid w:val="00934EE8"/>
    <w:rsid w:val="00941174"/>
    <w:rsid w:val="00962D5C"/>
    <w:rsid w:val="009670CE"/>
    <w:rsid w:val="00973ACD"/>
    <w:rsid w:val="009831C6"/>
    <w:rsid w:val="009847D4"/>
    <w:rsid w:val="009A352C"/>
    <w:rsid w:val="009A68F2"/>
    <w:rsid w:val="009C3A82"/>
    <w:rsid w:val="009D145B"/>
    <w:rsid w:val="009D55FC"/>
    <w:rsid w:val="009F0515"/>
    <w:rsid w:val="00A0140A"/>
    <w:rsid w:val="00A127DE"/>
    <w:rsid w:val="00A3566D"/>
    <w:rsid w:val="00A90532"/>
    <w:rsid w:val="00AA0EDC"/>
    <w:rsid w:val="00AA2802"/>
    <w:rsid w:val="00AA408C"/>
    <w:rsid w:val="00AB4B29"/>
    <w:rsid w:val="00AB7BD2"/>
    <w:rsid w:val="00AC0E33"/>
    <w:rsid w:val="00AD1931"/>
    <w:rsid w:val="00AE0DCB"/>
    <w:rsid w:val="00AF2FD0"/>
    <w:rsid w:val="00AF7087"/>
    <w:rsid w:val="00B11DB2"/>
    <w:rsid w:val="00B239F2"/>
    <w:rsid w:val="00B849F2"/>
    <w:rsid w:val="00B94E0F"/>
    <w:rsid w:val="00B97488"/>
    <w:rsid w:val="00BA099F"/>
    <w:rsid w:val="00BA325A"/>
    <w:rsid w:val="00BB42FC"/>
    <w:rsid w:val="00BE3CE7"/>
    <w:rsid w:val="00BF593F"/>
    <w:rsid w:val="00C11548"/>
    <w:rsid w:val="00C25D48"/>
    <w:rsid w:val="00C26B36"/>
    <w:rsid w:val="00C95B63"/>
    <w:rsid w:val="00CA0C60"/>
    <w:rsid w:val="00CB15E4"/>
    <w:rsid w:val="00CD3D9D"/>
    <w:rsid w:val="00CD3E36"/>
    <w:rsid w:val="00CE03CB"/>
    <w:rsid w:val="00CE0CD2"/>
    <w:rsid w:val="00CE28BA"/>
    <w:rsid w:val="00CE4E76"/>
    <w:rsid w:val="00CF1C1D"/>
    <w:rsid w:val="00D113D0"/>
    <w:rsid w:val="00D17FEE"/>
    <w:rsid w:val="00D20A5D"/>
    <w:rsid w:val="00D223F1"/>
    <w:rsid w:val="00D74B8C"/>
    <w:rsid w:val="00D74F0B"/>
    <w:rsid w:val="00D750C4"/>
    <w:rsid w:val="00D87096"/>
    <w:rsid w:val="00D96109"/>
    <w:rsid w:val="00D96EC7"/>
    <w:rsid w:val="00DA00BE"/>
    <w:rsid w:val="00DA4095"/>
    <w:rsid w:val="00DC2887"/>
    <w:rsid w:val="00DD163F"/>
    <w:rsid w:val="00DD5A99"/>
    <w:rsid w:val="00DE20F6"/>
    <w:rsid w:val="00DE7439"/>
    <w:rsid w:val="00DF2FED"/>
    <w:rsid w:val="00DF461D"/>
    <w:rsid w:val="00DF4D52"/>
    <w:rsid w:val="00DF63CB"/>
    <w:rsid w:val="00E01B56"/>
    <w:rsid w:val="00E03B49"/>
    <w:rsid w:val="00E2206D"/>
    <w:rsid w:val="00E334EB"/>
    <w:rsid w:val="00E345C1"/>
    <w:rsid w:val="00E36C00"/>
    <w:rsid w:val="00E45B00"/>
    <w:rsid w:val="00E53337"/>
    <w:rsid w:val="00E914E9"/>
    <w:rsid w:val="00E92F95"/>
    <w:rsid w:val="00EE1BB9"/>
    <w:rsid w:val="00F1451F"/>
    <w:rsid w:val="00F20228"/>
    <w:rsid w:val="00F343BF"/>
    <w:rsid w:val="00F35C6F"/>
    <w:rsid w:val="00F578E8"/>
    <w:rsid w:val="00F6625B"/>
    <w:rsid w:val="00F737F8"/>
    <w:rsid w:val="00F8277F"/>
    <w:rsid w:val="00F85567"/>
    <w:rsid w:val="00F9455B"/>
    <w:rsid w:val="00FD0009"/>
    <w:rsid w:val="00FE6FF8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118D1-FE86-4D2E-8E83-0FA274EC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DA0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2555"/>
    <w:pPr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825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82555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styleId="a6">
    <w:name w:val="page number"/>
    <w:basedOn w:val="a0"/>
    <w:rsid w:val="00782555"/>
  </w:style>
  <w:style w:type="paragraph" w:styleId="a7">
    <w:name w:val="Normal (Web)"/>
    <w:basedOn w:val="a"/>
    <w:uiPriority w:val="99"/>
    <w:unhideWhenUsed/>
    <w:rsid w:val="009F0515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E4E76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4E76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5B045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A32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A325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020E2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mulanov6</dc:creator>
  <cp:keywords/>
  <dc:description/>
  <cp:lastModifiedBy>Орфография</cp:lastModifiedBy>
  <cp:revision>3</cp:revision>
  <cp:lastPrinted>2026-07-08T14:46:00Z</cp:lastPrinted>
  <dcterms:created xsi:type="dcterms:W3CDTF">2026-07-09T09:05:00Z</dcterms:created>
  <dcterms:modified xsi:type="dcterms:W3CDTF">2026-07-10T08:57:00Z</dcterms:modified>
</cp:coreProperties>
</file>