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38F7600" w14:textId="77777777" w:rsidR="00D50235" w:rsidRPr="00D50235" w:rsidRDefault="00D50235" w:rsidP="005014F3">
      <w:pPr>
        <w:tabs>
          <w:tab w:val="center" w:pos="720"/>
        </w:tabs>
        <w:autoSpaceDE w:val="0"/>
        <w:autoSpaceDN w:val="0"/>
        <w:adjustRightInd w:val="0"/>
        <w:spacing w:after="0" w:line="480" w:lineRule="auto"/>
        <w:jc w:val="right"/>
        <w:rPr>
          <w:rFonts w:ascii="Times New Roman" w:eastAsia="Times New Roman" w:hAnsi="Times New Roman" w:cs="Times New Roman"/>
          <w:sz w:val="28"/>
          <w:szCs w:val="28"/>
          <w:lang w:eastAsia="ru-RU"/>
        </w:rPr>
      </w:pPr>
      <w:r w:rsidRPr="00D50235">
        <w:rPr>
          <w:rFonts w:ascii="Times New Roman CYR" w:eastAsia="Times New Roman" w:hAnsi="Times New Roman CYR" w:cs="Times New Roman CYR"/>
          <w:sz w:val="28"/>
          <w:szCs w:val="28"/>
          <w:lang w:eastAsia="ru-RU"/>
        </w:rPr>
        <w:t>Проект</w:t>
      </w:r>
    </w:p>
    <w:p w14:paraId="51AE9C1D" w14:textId="77777777" w:rsidR="00D50235" w:rsidRPr="00D50235" w:rsidRDefault="00D50235" w:rsidP="005014F3">
      <w:pPr>
        <w:tabs>
          <w:tab w:val="left" w:pos="708"/>
        </w:tabs>
        <w:autoSpaceDE w:val="0"/>
        <w:autoSpaceDN w:val="0"/>
        <w:adjustRightInd w:val="0"/>
        <w:spacing w:after="0" w:line="240" w:lineRule="auto"/>
        <w:jc w:val="center"/>
        <w:rPr>
          <w:rFonts w:ascii="Times New Roman CYR" w:eastAsia="Times New Roman" w:hAnsi="Times New Roman CYR" w:cs="Times New Roman CYR"/>
          <w:bCs/>
          <w:sz w:val="28"/>
          <w:szCs w:val="28"/>
          <w:lang w:eastAsia="ru-RU"/>
        </w:rPr>
      </w:pPr>
    </w:p>
    <w:p w14:paraId="32A7F4A1" w14:textId="77777777" w:rsidR="00D50235" w:rsidRPr="00D50235" w:rsidRDefault="00D50235" w:rsidP="005014F3">
      <w:pPr>
        <w:tabs>
          <w:tab w:val="left" w:pos="708"/>
        </w:tabs>
        <w:autoSpaceDE w:val="0"/>
        <w:autoSpaceDN w:val="0"/>
        <w:adjustRightInd w:val="0"/>
        <w:spacing w:after="0" w:line="240" w:lineRule="auto"/>
        <w:jc w:val="center"/>
        <w:rPr>
          <w:rFonts w:ascii="Times New Roman CYR" w:eastAsia="Times New Roman" w:hAnsi="Times New Roman CYR" w:cs="Times New Roman CYR"/>
          <w:bCs/>
          <w:sz w:val="28"/>
          <w:szCs w:val="28"/>
          <w:lang w:eastAsia="ru-RU"/>
        </w:rPr>
      </w:pPr>
    </w:p>
    <w:p w14:paraId="70609422" w14:textId="77777777" w:rsidR="00D50235" w:rsidRPr="00D50235" w:rsidRDefault="00D50235" w:rsidP="005014F3">
      <w:pPr>
        <w:tabs>
          <w:tab w:val="left" w:pos="708"/>
        </w:tabs>
        <w:autoSpaceDE w:val="0"/>
        <w:autoSpaceDN w:val="0"/>
        <w:adjustRightInd w:val="0"/>
        <w:spacing w:after="0" w:line="240" w:lineRule="auto"/>
        <w:jc w:val="center"/>
        <w:rPr>
          <w:rFonts w:ascii="Times New Roman CYR" w:eastAsia="Times New Roman" w:hAnsi="Times New Roman CYR" w:cs="Times New Roman CYR"/>
          <w:bCs/>
          <w:sz w:val="28"/>
          <w:szCs w:val="28"/>
          <w:lang w:eastAsia="ru-RU"/>
        </w:rPr>
      </w:pPr>
    </w:p>
    <w:p w14:paraId="441FDFC7" w14:textId="77777777" w:rsidR="00D50235" w:rsidRPr="00D50235" w:rsidRDefault="00D50235" w:rsidP="005014F3">
      <w:pPr>
        <w:tabs>
          <w:tab w:val="left" w:pos="708"/>
        </w:tabs>
        <w:autoSpaceDE w:val="0"/>
        <w:autoSpaceDN w:val="0"/>
        <w:adjustRightInd w:val="0"/>
        <w:spacing w:after="0" w:line="240" w:lineRule="auto"/>
        <w:jc w:val="center"/>
        <w:rPr>
          <w:rFonts w:ascii="Times New Roman CYR" w:eastAsia="Times New Roman" w:hAnsi="Times New Roman CYR" w:cs="Times New Roman CYR"/>
          <w:bCs/>
          <w:sz w:val="28"/>
          <w:szCs w:val="28"/>
          <w:lang w:eastAsia="ru-RU"/>
        </w:rPr>
      </w:pPr>
    </w:p>
    <w:p w14:paraId="15D89FB3" w14:textId="77777777" w:rsidR="00D50235" w:rsidRPr="00D50235" w:rsidRDefault="00D50235" w:rsidP="005014F3">
      <w:pPr>
        <w:tabs>
          <w:tab w:val="left" w:pos="708"/>
        </w:tabs>
        <w:autoSpaceDE w:val="0"/>
        <w:autoSpaceDN w:val="0"/>
        <w:adjustRightInd w:val="0"/>
        <w:spacing w:after="0" w:line="240" w:lineRule="auto"/>
        <w:jc w:val="center"/>
        <w:rPr>
          <w:rFonts w:ascii="Times New Roman CYR" w:eastAsia="Times New Roman" w:hAnsi="Times New Roman CYR" w:cs="Times New Roman CYR"/>
          <w:bCs/>
          <w:sz w:val="28"/>
          <w:szCs w:val="28"/>
          <w:lang w:eastAsia="ru-RU"/>
        </w:rPr>
      </w:pPr>
    </w:p>
    <w:p w14:paraId="327357AA" w14:textId="77777777" w:rsidR="00D50235" w:rsidRPr="00D50235" w:rsidRDefault="00D50235" w:rsidP="005014F3">
      <w:pPr>
        <w:tabs>
          <w:tab w:val="left" w:pos="708"/>
        </w:tabs>
        <w:autoSpaceDE w:val="0"/>
        <w:autoSpaceDN w:val="0"/>
        <w:adjustRightInd w:val="0"/>
        <w:spacing w:after="0" w:line="240" w:lineRule="auto"/>
        <w:jc w:val="center"/>
        <w:rPr>
          <w:rFonts w:ascii="Times New Roman CYR" w:eastAsia="Times New Roman" w:hAnsi="Times New Roman CYR" w:cs="Times New Roman CYR"/>
          <w:b/>
          <w:bCs/>
          <w:sz w:val="32"/>
          <w:szCs w:val="32"/>
          <w:lang w:eastAsia="ru-RU"/>
        </w:rPr>
      </w:pPr>
      <w:r w:rsidRPr="00D50235">
        <w:rPr>
          <w:rFonts w:ascii="Times New Roman CYR" w:eastAsia="Times New Roman" w:hAnsi="Times New Roman CYR" w:cs="Times New Roman CYR"/>
          <w:b/>
          <w:bCs/>
          <w:sz w:val="32"/>
          <w:szCs w:val="32"/>
          <w:lang w:eastAsia="ru-RU"/>
        </w:rPr>
        <w:t>ПРАВИТЕЛЬСТВО РОССИЙСКОЙ ФЕДЕРАЦИИ</w:t>
      </w:r>
    </w:p>
    <w:p w14:paraId="0DF6F319" w14:textId="77777777" w:rsidR="00D50235" w:rsidRPr="00D50235" w:rsidRDefault="00D50235" w:rsidP="005014F3">
      <w:pPr>
        <w:tabs>
          <w:tab w:val="center" w:pos="720"/>
        </w:tabs>
        <w:autoSpaceDE w:val="0"/>
        <w:autoSpaceDN w:val="0"/>
        <w:adjustRightInd w:val="0"/>
        <w:spacing w:after="0" w:line="240" w:lineRule="auto"/>
        <w:jc w:val="center"/>
        <w:rPr>
          <w:rFonts w:ascii="Times New Roman" w:eastAsia="Times New Roman" w:hAnsi="Times New Roman" w:cs="Times New Roman"/>
          <w:sz w:val="28"/>
          <w:szCs w:val="28"/>
          <w:lang w:eastAsia="ru-RU"/>
        </w:rPr>
      </w:pPr>
    </w:p>
    <w:p w14:paraId="55D8AD7E" w14:textId="77777777" w:rsidR="00D50235" w:rsidRPr="00D50235" w:rsidRDefault="00D50235" w:rsidP="005014F3">
      <w:pPr>
        <w:tabs>
          <w:tab w:val="center" w:pos="720"/>
        </w:tabs>
        <w:autoSpaceDE w:val="0"/>
        <w:autoSpaceDN w:val="0"/>
        <w:adjustRightInd w:val="0"/>
        <w:spacing w:after="0" w:line="240" w:lineRule="auto"/>
        <w:jc w:val="center"/>
        <w:rPr>
          <w:rFonts w:ascii="Times New Roman CYR" w:eastAsia="Times New Roman" w:hAnsi="Times New Roman CYR" w:cs="Times New Roman CYR"/>
          <w:bCs/>
          <w:sz w:val="28"/>
          <w:szCs w:val="28"/>
          <w:lang w:eastAsia="ru-RU"/>
        </w:rPr>
      </w:pPr>
      <w:r w:rsidRPr="00D50235">
        <w:rPr>
          <w:rFonts w:ascii="Times New Roman CYR" w:eastAsia="Times New Roman" w:hAnsi="Times New Roman CYR" w:cs="Times New Roman CYR"/>
          <w:bCs/>
          <w:sz w:val="28"/>
          <w:szCs w:val="28"/>
          <w:lang w:eastAsia="ru-RU"/>
        </w:rPr>
        <w:t>П О С Т А Н О В Л Е Н И Е</w:t>
      </w:r>
    </w:p>
    <w:p w14:paraId="7484A971" w14:textId="77777777" w:rsidR="00D50235" w:rsidRPr="00D50235" w:rsidRDefault="00D50235" w:rsidP="005014F3">
      <w:pPr>
        <w:tabs>
          <w:tab w:val="center" w:pos="720"/>
        </w:tabs>
        <w:autoSpaceDE w:val="0"/>
        <w:autoSpaceDN w:val="0"/>
        <w:adjustRightInd w:val="0"/>
        <w:spacing w:after="0" w:line="240" w:lineRule="auto"/>
        <w:jc w:val="center"/>
        <w:rPr>
          <w:rFonts w:ascii="Times New Roman" w:eastAsia="Times New Roman" w:hAnsi="Times New Roman" w:cs="Times New Roman"/>
          <w:sz w:val="28"/>
          <w:szCs w:val="28"/>
          <w:lang w:eastAsia="ru-RU"/>
        </w:rPr>
      </w:pPr>
    </w:p>
    <w:p w14:paraId="206538C2" w14:textId="77777777" w:rsidR="00D50235" w:rsidRPr="00D50235" w:rsidRDefault="00D50235" w:rsidP="005014F3">
      <w:pPr>
        <w:tabs>
          <w:tab w:val="center" w:pos="720"/>
        </w:tabs>
        <w:autoSpaceDE w:val="0"/>
        <w:autoSpaceDN w:val="0"/>
        <w:adjustRightInd w:val="0"/>
        <w:spacing w:after="0" w:line="240" w:lineRule="auto"/>
        <w:jc w:val="center"/>
        <w:rPr>
          <w:rFonts w:ascii="Times New Roman" w:eastAsia="Times New Roman" w:hAnsi="Times New Roman" w:cs="Times New Roman"/>
          <w:sz w:val="28"/>
          <w:szCs w:val="28"/>
          <w:lang w:eastAsia="ru-RU"/>
        </w:rPr>
      </w:pPr>
    </w:p>
    <w:p w14:paraId="663F22BF" w14:textId="77777777" w:rsidR="00D50235" w:rsidRPr="00D50235" w:rsidRDefault="00D50235" w:rsidP="005014F3">
      <w:pPr>
        <w:tabs>
          <w:tab w:val="center" w:pos="720"/>
        </w:tabs>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D50235">
        <w:rPr>
          <w:rFonts w:ascii="Times New Roman CYR" w:eastAsia="Times New Roman" w:hAnsi="Times New Roman CYR" w:cs="Times New Roman CYR"/>
          <w:sz w:val="28"/>
          <w:szCs w:val="28"/>
          <w:lang w:eastAsia="ru-RU"/>
        </w:rPr>
        <w:t>от «__</w:t>
      </w:r>
      <w:r w:rsidRPr="00D50235">
        <w:rPr>
          <w:rFonts w:ascii="Times New Roman" w:eastAsia="Times New Roman" w:hAnsi="Times New Roman" w:cs="Times New Roman"/>
          <w:sz w:val="28"/>
          <w:szCs w:val="28"/>
          <w:lang w:eastAsia="ru-RU"/>
        </w:rPr>
        <w:t xml:space="preserve">» _________________________ </w:t>
      </w:r>
      <w:r w:rsidRPr="00D50235">
        <w:rPr>
          <w:rFonts w:ascii="Times New Roman CYR" w:eastAsia="Times New Roman" w:hAnsi="Times New Roman CYR" w:cs="Times New Roman CYR"/>
          <w:sz w:val="28"/>
          <w:szCs w:val="28"/>
          <w:lang w:eastAsia="ru-RU"/>
        </w:rPr>
        <w:t xml:space="preserve">г. № ____ </w:t>
      </w:r>
    </w:p>
    <w:p w14:paraId="1F24E30A" w14:textId="77777777" w:rsidR="00D50235" w:rsidRPr="00D50235" w:rsidRDefault="00D50235" w:rsidP="005014F3">
      <w:pPr>
        <w:tabs>
          <w:tab w:val="center" w:pos="720"/>
        </w:tabs>
        <w:autoSpaceDE w:val="0"/>
        <w:autoSpaceDN w:val="0"/>
        <w:adjustRightInd w:val="0"/>
        <w:spacing w:after="60" w:line="240" w:lineRule="auto"/>
        <w:jc w:val="center"/>
        <w:rPr>
          <w:rFonts w:ascii="Times New Roman CYR" w:eastAsia="Times New Roman" w:hAnsi="Times New Roman CYR" w:cs="Times New Roman CYR"/>
          <w:sz w:val="28"/>
          <w:szCs w:val="28"/>
          <w:lang w:eastAsia="ru-RU"/>
        </w:rPr>
      </w:pPr>
    </w:p>
    <w:p w14:paraId="6526AE74" w14:textId="77777777" w:rsidR="00D50235" w:rsidRPr="00D50235" w:rsidRDefault="00D50235" w:rsidP="005014F3">
      <w:pPr>
        <w:tabs>
          <w:tab w:val="center" w:pos="720"/>
        </w:tabs>
        <w:autoSpaceDE w:val="0"/>
        <w:autoSpaceDN w:val="0"/>
        <w:adjustRightInd w:val="0"/>
        <w:spacing w:after="60" w:line="240" w:lineRule="auto"/>
        <w:jc w:val="center"/>
        <w:rPr>
          <w:rFonts w:ascii="Times New Roman CYR" w:eastAsia="Times New Roman" w:hAnsi="Times New Roman CYR" w:cs="Times New Roman CYR"/>
          <w:sz w:val="28"/>
          <w:szCs w:val="28"/>
          <w:lang w:eastAsia="ru-RU"/>
        </w:rPr>
      </w:pPr>
      <w:r w:rsidRPr="00D50235">
        <w:rPr>
          <w:rFonts w:ascii="Times New Roman CYR" w:eastAsia="Times New Roman" w:hAnsi="Times New Roman CYR" w:cs="Times New Roman CYR"/>
          <w:sz w:val="28"/>
          <w:szCs w:val="28"/>
          <w:lang w:eastAsia="ru-RU"/>
        </w:rPr>
        <w:t>МОСКВА</w:t>
      </w:r>
    </w:p>
    <w:p w14:paraId="17FF7E58" w14:textId="77777777" w:rsidR="00D50235" w:rsidRPr="00D50235" w:rsidRDefault="00D50235" w:rsidP="005014F3">
      <w:pPr>
        <w:suppressAutoHyphens/>
        <w:autoSpaceDE w:val="0"/>
        <w:autoSpaceDN w:val="0"/>
        <w:adjustRightInd w:val="0"/>
        <w:spacing w:after="0" w:line="240" w:lineRule="auto"/>
        <w:rPr>
          <w:rFonts w:ascii="Times New Roman" w:eastAsia="Times New Roman" w:hAnsi="Times New Roman" w:cs="Times New Roman"/>
          <w:sz w:val="28"/>
          <w:szCs w:val="28"/>
          <w:lang w:eastAsia="ru-RU"/>
        </w:rPr>
      </w:pPr>
    </w:p>
    <w:p w14:paraId="3F9EC684" w14:textId="77777777" w:rsidR="00D50235" w:rsidRDefault="00D50235" w:rsidP="005014F3">
      <w:pPr>
        <w:autoSpaceDE w:val="0"/>
        <w:autoSpaceDN w:val="0"/>
        <w:adjustRightInd w:val="0"/>
        <w:spacing w:after="0" w:line="240" w:lineRule="auto"/>
        <w:jc w:val="center"/>
        <w:rPr>
          <w:rFonts w:ascii="Times New Roman" w:eastAsia="Times New Roman" w:hAnsi="Times New Roman" w:cs="Times New Roman"/>
          <w:b/>
          <w:sz w:val="28"/>
          <w:szCs w:val="28"/>
          <w:lang w:eastAsia="ru-RU"/>
        </w:rPr>
      </w:pPr>
    </w:p>
    <w:p w14:paraId="493299E8" w14:textId="77777777" w:rsidR="006D6485" w:rsidRPr="00D50235" w:rsidRDefault="006D6485" w:rsidP="005014F3">
      <w:pPr>
        <w:autoSpaceDE w:val="0"/>
        <w:autoSpaceDN w:val="0"/>
        <w:adjustRightInd w:val="0"/>
        <w:spacing w:after="0" w:line="240" w:lineRule="auto"/>
        <w:jc w:val="center"/>
        <w:rPr>
          <w:rFonts w:ascii="Times New Roman" w:eastAsia="Times New Roman" w:hAnsi="Times New Roman" w:cs="Times New Roman"/>
          <w:b/>
          <w:sz w:val="28"/>
          <w:szCs w:val="28"/>
          <w:lang w:eastAsia="ru-RU"/>
        </w:rPr>
      </w:pPr>
    </w:p>
    <w:p w14:paraId="35473EF6" w14:textId="77777777" w:rsidR="00A51253" w:rsidRPr="001C7D92" w:rsidRDefault="00D50235" w:rsidP="005014F3">
      <w:pPr>
        <w:autoSpaceDE w:val="0"/>
        <w:autoSpaceDN w:val="0"/>
        <w:adjustRightInd w:val="0"/>
        <w:spacing w:after="0" w:line="240" w:lineRule="auto"/>
        <w:jc w:val="center"/>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О</w:t>
      </w:r>
      <w:r w:rsidRPr="00D50235">
        <w:rPr>
          <w:rFonts w:ascii="Times New Roman" w:eastAsia="Times New Roman" w:hAnsi="Times New Roman" w:cs="Times New Roman"/>
          <w:b/>
          <w:sz w:val="28"/>
          <w:szCs w:val="28"/>
          <w:lang w:eastAsia="ru-RU"/>
        </w:rPr>
        <w:t xml:space="preserve">б утверждении </w:t>
      </w:r>
      <w:r w:rsidR="006766DC">
        <w:rPr>
          <w:rFonts w:ascii="Times New Roman" w:eastAsia="Times New Roman" w:hAnsi="Times New Roman" w:cs="Times New Roman"/>
          <w:b/>
          <w:sz w:val="28"/>
          <w:szCs w:val="28"/>
          <w:lang w:eastAsia="ru-RU"/>
        </w:rPr>
        <w:t>Правил</w:t>
      </w:r>
      <w:r w:rsidR="001C7D92">
        <w:rPr>
          <w:rFonts w:ascii="Times New Roman" w:eastAsia="Times New Roman" w:hAnsi="Times New Roman" w:cs="Times New Roman"/>
          <w:b/>
          <w:sz w:val="28"/>
          <w:szCs w:val="28"/>
          <w:lang w:eastAsia="ru-RU"/>
        </w:rPr>
        <w:t xml:space="preserve"> </w:t>
      </w:r>
      <w:r w:rsidR="001C7D92">
        <w:rPr>
          <w:rFonts w:ascii="Times New Roman" w:eastAsia="Times New Roman" w:hAnsi="Times New Roman" w:cs="Times New Roman"/>
          <w:b/>
          <w:sz w:val="28"/>
          <w:szCs w:val="28"/>
          <w:lang w:eastAsia="ru-RU"/>
        </w:rPr>
        <w:br/>
      </w:r>
      <w:r w:rsidR="000565AB">
        <w:rPr>
          <w:rFonts w:ascii="Times New Roman" w:eastAsia="Times New Roman" w:hAnsi="Times New Roman" w:cs="Times New Roman"/>
          <w:b/>
          <w:sz w:val="28"/>
          <w:szCs w:val="28"/>
          <w:lang w:eastAsia="ru-RU"/>
        </w:rPr>
        <w:t>классификации</w:t>
      </w:r>
      <w:r w:rsidR="001C7D92">
        <w:rPr>
          <w:rFonts w:ascii="Times New Roman" w:eastAsia="Times New Roman" w:hAnsi="Times New Roman" w:cs="Times New Roman"/>
          <w:b/>
          <w:sz w:val="28"/>
          <w:szCs w:val="28"/>
          <w:lang w:eastAsia="ru-RU"/>
        </w:rPr>
        <w:t xml:space="preserve"> </w:t>
      </w:r>
      <w:r w:rsidR="000565AB">
        <w:rPr>
          <w:rFonts w:ascii="Times New Roman" w:eastAsia="Times New Roman" w:hAnsi="Times New Roman" w:cs="Times New Roman"/>
          <w:b/>
          <w:sz w:val="28"/>
          <w:szCs w:val="28"/>
          <w:lang w:eastAsia="ru-RU"/>
        </w:rPr>
        <w:t>средств размещения</w:t>
      </w:r>
      <w:r w:rsidR="00C15E24">
        <w:rPr>
          <w:rFonts w:ascii="Times New Roman" w:eastAsia="Times New Roman" w:hAnsi="Times New Roman" w:cs="Times New Roman"/>
          <w:b/>
          <w:sz w:val="28"/>
          <w:szCs w:val="28"/>
          <w:lang w:eastAsia="ru-RU"/>
        </w:rPr>
        <w:t xml:space="preserve"> </w:t>
      </w:r>
    </w:p>
    <w:p w14:paraId="09472981" w14:textId="77777777" w:rsidR="008F02A0" w:rsidRPr="008F02A0" w:rsidRDefault="008F02A0" w:rsidP="005014F3">
      <w:pPr>
        <w:autoSpaceDE w:val="0"/>
        <w:autoSpaceDN w:val="0"/>
        <w:adjustRightInd w:val="0"/>
        <w:spacing w:after="0" w:line="240" w:lineRule="auto"/>
        <w:jc w:val="center"/>
        <w:rPr>
          <w:rFonts w:ascii="Times New Roman" w:eastAsia="Times New Roman" w:hAnsi="Times New Roman" w:cs="Times New Roman"/>
          <w:sz w:val="48"/>
          <w:szCs w:val="48"/>
          <w:lang w:eastAsia="ru-RU"/>
        </w:rPr>
      </w:pPr>
    </w:p>
    <w:p w14:paraId="0A0FEDF1" w14:textId="77777777" w:rsidR="00A51253" w:rsidRPr="00440338" w:rsidRDefault="00A51253" w:rsidP="005014F3">
      <w:pPr>
        <w:pStyle w:val="ConsPlusNormal"/>
        <w:widowControl/>
        <w:spacing w:line="360" w:lineRule="exact"/>
        <w:ind w:firstLine="709"/>
        <w:jc w:val="both"/>
        <w:rPr>
          <w:rFonts w:ascii="Times New Roman" w:hAnsi="Times New Roman" w:cs="Times New Roman"/>
          <w:sz w:val="28"/>
          <w:szCs w:val="28"/>
        </w:rPr>
      </w:pPr>
      <w:r w:rsidRPr="007569D7">
        <w:rPr>
          <w:rFonts w:ascii="Times New Roman" w:hAnsi="Times New Roman" w:cs="Times New Roman"/>
          <w:sz w:val="28"/>
          <w:szCs w:val="28"/>
        </w:rPr>
        <w:t>В соответствии с</w:t>
      </w:r>
      <w:r w:rsidR="00DD73F3">
        <w:rPr>
          <w:rFonts w:ascii="Times New Roman" w:hAnsi="Times New Roman" w:cs="Times New Roman"/>
          <w:sz w:val="28"/>
          <w:szCs w:val="28"/>
        </w:rPr>
        <w:t>о</w:t>
      </w:r>
      <w:r w:rsidR="00EA4BE6" w:rsidRPr="007569D7">
        <w:rPr>
          <w:rFonts w:ascii="Times New Roman" w:hAnsi="Times New Roman" w:cs="Times New Roman"/>
          <w:sz w:val="28"/>
          <w:szCs w:val="28"/>
        </w:rPr>
        <w:t xml:space="preserve"> </w:t>
      </w:r>
      <w:r w:rsidR="00DD73F3" w:rsidRPr="009B1D5A">
        <w:rPr>
          <w:rFonts w:ascii="Times New Roman" w:hAnsi="Times New Roman" w:cs="Times New Roman"/>
          <w:sz w:val="28"/>
          <w:szCs w:val="28"/>
        </w:rPr>
        <w:t xml:space="preserve">статьей </w:t>
      </w:r>
      <w:r w:rsidR="009B1D5A">
        <w:rPr>
          <w:rFonts w:ascii="Times New Roman" w:hAnsi="Times New Roman" w:cs="Times New Roman"/>
          <w:sz w:val="28"/>
          <w:szCs w:val="28"/>
        </w:rPr>
        <w:t>5</w:t>
      </w:r>
      <w:r w:rsidR="009C1329" w:rsidRPr="009C1329">
        <w:rPr>
          <w:rFonts w:ascii="Times New Roman" w:hAnsi="Times New Roman" w:cs="Times New Roman"/>
          <w:sz w:val="28"/>
          <w:szCs w:val="28"/>
          <w:vertAlign w:val="superscript"/>
        </w:rPr>
        <w:t>1</w:t>
      </w:r>
      <w:r w:rsidRPr="009B1D5A">
        <w:rPr>
          <w:rFonts w:ascii="Times New Roman" w:hAnsi="Times New Roman" w:cs="Times New Roman"/>
          <w:sz w:val="28"/>
          <w:szCs w:val="28"/>
        </w:rPr>
        <w:t xml:space="preserve"> Федерального закона</w:t>
      </w:r>
      <w:r w:rsidR="0051768B" w:rsidRPr="009B1D5A">
        <w:rPr>
          <w:rFonts w:ascii="Times New Roman" w:hAnsi="Times New Roman" w:cs="Times New Roman"/>
          <w:sz w:val="28"/>
          <w:szCs w:val="28"/>
        </w:rPr>
        <w:t xml:space="preserve"> </w:t>
      </w:r>
      <w:r w:rsidR="00D50235" w:rsidRPr="009B1D5A">
        <w:rPr>
          <w:rFonts w:ascii="Times New Roman" w:hAnsi="Times New Roman" w:cs="Times New Roman"/>
          <w:sz w:val="28"/>
          <w:szCs w:val="28"/>
        </w:rPr>
        <w:t>«</w:t>
      </w:r>
      <w:r w:rsidRPr="009B1D5A">
        <w:rPr>
          <w:rFonts w:ascii="Times New Roman" w:hAnsi="Times New Roman" w:cs="Times New Roman"/>
          <w:sz w:val="28"/>
          <w:szCs w:val="28"/>
        </w:rPr>
        <w:t>Об основах туристской деятельности в Российской Федерации</w:t>
      </w:r>
      <w:r w:rsidR="00D50235" w:rsidRPr="009B1D5A">
        <w:rPr>
          <w:rFonts w:ascii="Times New Roman" w:hAnsi="Times New Roman" w:cs="Times New Roman"/>
          <w:sz w:val="28"/>
          <w:szCs w:val="28"/>
        </w:rPr>
        <w:t>»</w:t>
      </w:r>
      <w:r w:rsidR="00FD053E" w:rsidRPr="00FD053E">
        <w:rPr>
          <w:rFonts w:ascii="Times New Roman" w:hAnsi="Times New Roman" w:cs="Times New Roman"/>
          <w:sz w:val="28"/>
          <w:szCs w:val="28"/>
        </w:rPr>
        <w:t>,</w:t>
      </w:r>
      <w:r w:rsidR="00FD053E">
        <w:rPr>
          <w:rFonts w:ascii="Times New Roman" w:hAnsi="Times New Roman" w:cs="Times New Roman"/>
          <w:sz w:val="28"/>
          <w:szCs w:val="28"/>
        </w:rPr>
        <w:t xml:space="preserve"> </w:t>
      </w:r>
      <w:r w:rsidRPr="009B1D5A">
        <w:rPr>
          <w:rFonts w:ascii="Times New Roman" w:hAnsi="Times New Roman" w:cs="Times New Roman"/>
          <w:sz w:val="28"/>
          <w:szCs w:val="28"/>
        </w:rPr>
        <w:t>Правительство</w:t>
      </w:r>
      <w:r w:rsidRPr="00440338">
        <w:rPr>
          <w:rFonts w:ascii="Times New Roman" w:hAnsi="Times New Roman" w:cs="Times New Roman"/>
          <w:sz w:val="28"/>
          <w:szCs w:val="28"/>
        </w:rPr>
        <w:t xml:space="preserve"> Российской Федерации </w:t>
      </w:r>
      <w:r w:rsidR="00DD73F3" w:rsidRPr="00440338">
        <w:rPr>
          <w:rFonts w:ascii="Times New Roman" w:hAnsi="Times New Roman" w:cs="Times New Roman"/>
          <w:b/>
          <w:sz w:val="28"/>
          <w:szCs w:val="28"/>
        </w:rPr>
        <w:t>п о с т а н о в л я е т</w:t>
      </w:r>
      <w:r w:rsidRPr="00440338">
        <w:rPr>
          <w:rFonts w:ascii="Times New Roman" w:hAnsi="Times New Roman" w:cs="Times New Roman"/>
          <w:sz w:val="28"/>
          <w:szCs w:val="28"/>
        </w:rPr>
        <w:t>:</w:t>
      </w:r>
    </w:p>
    <w:p w14:paraId="2027F33F" w14:textId="77777777" w:rsidR="00A51253" w:rsidRPr="00440338" w:rsidRDefault="006766DC" w:rsidP="005014F3">
      <w:pPr>
        <w:pStyle w:val="ConsPlusNormal"/>
        <w:widowControl/>
        <w:spacing w:line="360" w:lineRule="exact"/>
        <w:ind w:firstLine="709"/>
        <w:jc w:val="both"/>
        <w:rPr>
          <w:rFonts w:ascii="Times New Roman" w:hAnsi="Times New Roman" w:cs="Times New Roman"/>
          <w:sz w:val="28"/>
          <w:szCs w:val="28"/>
        </w:rPr>
      </w:pPr>
      <w:r>
        <w:rPr>
          <w:rFonts w:ascii="Times New Roman" w:hAnsi="Times New Roman" w:cs="Times New Roman"/>
          <w:sz w:val="28"/>
          <w:szCs w:val="28"/>
        </w:rPr>
        <w:t>1. Утвердить прилагаемые</w:t>
      </w:r>
      <w:r w:rsidR="00EA4BE6" w:rsidRPr="00440338">
        <w:rPr>
          <w:rFonts w:ascii="Times New Roman" w:hAnsi="Times New Roman" w:cs="Times New Roman"/>
          <w:sz w:val="28"/>
          <w:szCs w:val="28"/>
        </w:rPr>
        <w:t xml:space="preserve"> </w:t>
      </w:r>
      <w:r>
        <w:rPr>
          <w:rFonts w:ascii="Times New Roman" w:hAnsi="Times New Roman" w:cs="Times New Roman"/>
          <w:sz w:val="28"/>
          <w:szCs w:val="28"/>
        </w:rPr>
        <w:t>Правила</w:t>
      </w:r>
      <w:r w:rsidR="00440338" w:rsidRPr="00440338">
        <w:rPr>
          <w:rFonts w:ascii="Times New Roman" w:hAnsi="Times New Roman" w:cs="Times New Roman"/>
          <w:sz w:val="28"/>
          <w:szCs w:val="28"/>
        </w:rPr>
        <w:t xml:space="preserve"> </w:t>
      </w:r>
      <w:r w:rsidR="009C1329">
        <w:rPr>
          <w:rFonts w:ascii="Times New Roman" w:hAnsi="Times New Roman" w:cs="Times New Roman"/>
          <w:sz w:val="28"/>
          <w:szCs w:val="28"/>
        </w:rPr>
        <w:t>классификации средств размещения</w:t>
      </w:r>
      <w:r w:rsidR="00EA4BE6" w:rsidRPr="00440338">
        <w:rPr>
          <w:rFonts w:ascii="Times New Roman" w:hAnsi="Times New Roman" w:cs="Times New Roman"/>
          <w:sz w:val="28"/>
          <w:szCs w:val="28"/>
        </w:rPr>
        <w:t xml:space="preserve">. </w:t>
      </w:r>
    </w:p>
    <w:p w14:paraId="37AB704F" w14:textId="77777777" w:rsidR="008F02A0" w:rsidRDefault="00A4551A" w:rsidP="005014F3">
      <w:pPr>
        <w:pStyle w:val="ConsPlusNormal"/>
        <w:widowControl/>
        <w:spacing w:line="360" w:lineRule="exact"/>
        <w:ind w:firstLine="709"/>
        <w:jc w:val="both"/>
        <w:rPr>
          <w:rFonts w:ascii="Times New Roman" w:eastAsia="Calibri" w:hAnsi="Times New Roman" w:cs="Times New Roman"/>
          <w:sz w:val="28"/>
          <w:szCs w:val="28"/>
        </w:rPr>
      </w:pPr>
      <w:r>
        <w:rPr>
          <w:rFonts w:ascii="Times New Roman" w:hAnsi="Times New Roman" w:cs="Times New Roman"/>
          <w:sz w:val="28"/>
          <w:szCs w:val="28"/>
        </w:rPr>
        <w:t>2</w:t>
      </w:r>
      <w:r w:rsidR="00036939" w:rsidRPr="00440338">
        <w:rPr>
          <w:rFonts w:ascii="Times New Roman" w:hAnsi="Times New Roman" w:cs="Times New Roman"/>
          <w:sz w:val="28"/>
          <w:szCs w:val="28"/>
        </w:rPr>
        <w:t>. Настоящее</w:t>
      </w:r>
      <w:r w:rsidR="001D0F02" w:rsidRPr="00440338">
        <w:rPr>
          <w:rFonts w:ascii="Times New Roman" w:hAnsi="Times New Roman" w:cs="Times New Roman"/>
          <w:sz w:val="28"/>
          <w:szCs w:val="28"/>
        </w:rPr>
        <w:t xml:space="preserve"> постановление </w:t>
      </w:r>
      <w:r w:rsidR="001D0F02" w:rsidRPr="000A68EC">
        <w:rPr>
          <w:rFonts w:ascii="Times New Roman" w:hAnsi="Times New Roman" w:cs="Times New Roman"/>
          <w:sz w:val="28"/>
          <w:szCs w:val="28"/>
        </w:rPr>
        <w:t>вступает в силу</w:t>
      </w:r>
      <w:r w:rsidR="000E7CB4">
        <w:rPr>
          <w:rFonts w:ascii="Times New Roman" w:hAnsi="Times New Roman" w:cs="Times New Roman"/>
          <w:sz w:val="28"/>
          <w:szCs w:val="28"/>
        </w:rPr>
        <w:t xml:space="preserve"> с 1 января</w:t>
      </w:r>
      <w:r w:rsidR="003211A3">
        <w:rPr>
          <w:rFonts w:ascii="Times New Roman" w:hAnsi="Times New Roman" w:cs="Times New Roman"/>
          <w:sz w:val="28"/>
          <w:szCs w:val="28"/>
        </w:rPr>
        <w:t xml:space="preserve"> 2025 г.</w:t>
      </w:r>
      <w:r w:rsidR="003211A3">
        <w:rPr>
          <w:rFonts w:ascii="Times New Roman" w:hAnsi="Times New Roman" w:cs="Times New Roman"/>
          <w:sz w:val="28"/>
          <w:szCs w:val="28"/>
        </w:rPr>
        <w:br/>
      </w:r>
      <w:r w:rsidR="000E7CB4">
        <w:rPr>
          <w:rFonts w:ascii="Times New Roman" w:hAnsi="Times New Roman" w:cs="Times New Roman"/>
          <w:sz w:val="28"/>
          <w:szCs w:val="28"/>
        </w:rPr>
        <w:t>и действует до 1 января</w:t>
      </w:r>
      <w:r w:rsidR="00DE2098">
        <w:rPr>
          <w:rFonts w:ascii="Times New Roman" w:hAnsi="Times New Roman" w:cs="Times New Roman"/>
          <w:sz w:val="28"/>
          <w:szCs w:val="28"/>
        </w:rPr>
        <w:t xml:space="preserve"> 2031 г.</w:t>
      </w:r>
      <w:r w:rsidR="001D0F02" w:rsidRPr="000A68EC">
        <w:rPr>
          <w:rFonts w:ascii="Times New Roman" w:hAnsi="Times New Roman" w:cs="Times New Roman"/>
          <w:sz w:val="28"/>
          <w:szCs w:val="28"/>
        </w:rPr>
        <w:t xml:space="preserve"> </w:t>
      </w:r>
    </w:p>
    <w:p w14:paraId="470057EC" w14:textId="77777777" w:rsidR="008F02A0" w:rsidRDefault="008F02A0" w:rsidP="005014F3">
      <w:pPr>
        <w:spacing w:after="0" w:line="276" w:lineRule="auto"/>
        <w:ind w:firstLine="709"/>
        <w:jc w:val="both"/>
        <w:rPr>
          <w:rFonts w:ascii="Times New Roman" w:eastAsia="Times New Roman" w:hAnsi="Times New Roman" w:cs="Times New Roman"/>
          <w:sz w:val="28"/>
          <w:szCs w:val="28"/>
          <w:lang w:eastAsia="ru-RU"/>
        </w:rPr>
      </w:pPr>
    </w:p>
    <w:p w14:paraId="7339CEAD" w14:textId="77777777" w:rsidR="00937795" w:rsidRDefault="00937795" w:rsidP="005014F3">
      <w:pPr>
        <w:spacing w:after="0" w:line="276" w:lineRule="auto"/>
        <w:ind w:firstLine="709"/>
        <w:jc w:val="both"/>
        <w:rPr>
          <w:rFonts w:ascii="Times New Roman" w:eastAsia="Times New Roman" w:hAnsi="Times New Roman" w:cs="Times New Roman"/>
          <w:sz w:val="28"/>
          <w:szCs w:val="28"/>
          <w:lang w:eastAsia="ru-RU"/>
        </w:rPr>
      </w:pPr>
    </w:p>
    <w:p w14:paraId="0BBAA9CD" w14:textId="77777777" w:rsidR="00937795" w:rsidRPr="008F02A0" w:rsidRDefault="00937795" w:rsidP="005014F3">
      <w:pPr>
        <w:spacing w:after="0" w:line="276" w:lineRule="auto"/>
        <w:ind w:firstLine="709"/>
        <w:jc w:val="both"/>
        <w:rPr>
          <w:rFonts w:ascii="Times New Roman" w:eastAsia="Times New Roman" w:hAnsi="Times New Roman" w:cs="Times New Roman"/>
          <w:sz w:val="28"/>
          <w:szCs w:val="28"/>
          <w:lang w:eastAsia="ru-RU"/>
        </w:rPr>
      </w:pPr>
    </w:p>
    <w:tbl>
      <w:tblPr>
        <w:tblW w:w="0" w:type="auto"/>
        <w:tblInd w:w="-284" w:type="dxa"/>
        <w:tblLook w:val="04A0" w:firstRow="1" w:lastRow="0" w:firstColumn="1" w:lastColumn="0" w:noHBand="0" w:noVBand="1"/>
      </w:tblPr>
      <w:tblGrid>
        <w:gridCol w:w="4112"/>
        <w:gridCol w:w="5242"/>
      </w:tblGrid>
      <w:tr w:rsidR="008F02A0" w:rsidRPr="008F02A0" w14:paraId="3EAC43F6" w14:textId="77777777" w:rsidTr="00082582">
        <w:trPr>
          <w:trHeight w:val="141"/>
        </w:trPr>
        <w:tc>
          <w:tcPr>
            <w:tcW w:w="4112" w:type="dxa"/>
            <w:shd w:val="clear" w:color="auto" w:fill="auto"/>
          </w:tcPr>
          <w:p w14:paraId="1310E6FB" w14:textId="77777777" w:rsidR="008F02A0" w:rsidRPr="008F02A0" w:rsidRDefault="008F02A0" w:rsidP="005014F3">
            <w:pPr>
              <w:autoSpaceDE w:val="0"/>
              <w:autoSpaceDN w:val="0"/>
              <w:adjustRightInd w:val="0"/>
              <w:spacing w:after="0" w:line="240" w:lineRule="auto"/>
              <w:jc w:val="center"/>
              <w:rPr>
                <w:rFonts w:ascii="Times New Roman" w:eastAsia="Times New Roman" w:hAnsi="Times New Roman" w:cs="Times New Roman"/>
                <w:color w:val="000000"/>
                <w:sz w:val="28"/>
                <w:szCs w:val="28"/>
                <w:lang w:eastAsia="ru-RU"/>
              </w:rPr>
            </w:pPr>
            <w:r w:rsidRPr="008F02A0">
              <w:rPr>
                <w:rFonts w:ascii="Times New Roman" w:eastAsia="Times New Roman" w:hAnsi="Times New Roman" w:cs="Times New Roman"/>
                <w:color w:val="000000"/>
                <w:sz w:val="28"/>
                <w:szCs w:val="28"/>
                <w:lang w:eastAsia="ru-RU"/>
              </w:rPr>
              <w:t>Председатель Правительства Российской Федерации</w:t>
            </w:r>
          </w:p>
        </w:tc>
        <w:tc>
          <w:tcPr>
            <w:tcW w:w="5242" w:type="dxa"/>
            <w:shd w:val="clear" w:color="auto" w:fill="auto"/>
          </w:tcPr>
          <w:p w14:paraId="0A79E5EE" w14:textId="77777777" w:rsidR="008F02A0" w:rsidRPr="008F02A0" w:rsidRDefault="008F02A0" w:rsidP="005014F3">
            <w:pPr>
              <w:autoSpaceDE w:val="0"/>
              <w:autoSpaceDN w:val="0"/>
              <w:adjustRightInd w:val="0"/>
              <w:spacing w:after="0" w:line="240" w:lineRule="auto"/>
              <w:rPr>
                <w:rFonts w:ascii="Times New Roman" w:eastAsia="Times New Roman" w:hAnsi="Times New Roman" w:cs="Times New Roman"/>
                <w:color w:val="000000"/>
                <w:sz w:val="28"/>
                <w:szCs w:val="28"/>
                <w:lang w:eastAsia="ru-RU"/>
              </w:rPr>
            </w:pPr>
          </w:p>
          <w:p w14:paraId="01769E87" w14:textId="77777777" w:rsidR="008F02A0" w:rsidRPr="008F02A0" w:rsidRDefault="008F02A0" w:rsidP="005014F3">
            <w:pPr>
              <w:autoSpaceDE w:val="0"/>
              <w:autoSpaceDN w:val="0"/>
              <w:adjustRightInd w:val="0"/>
              <w:spacing w:after="0" w:line="240" w:lineRule="auto"/>
              <w:jc w:val="right"/>
              <w:rPr>
                <w:rFonts w:ascii="Times New Roman" w:eastAsia="Times New Roman" w:hAnsi="Times New Roman" w:cs="Times New Roman"/>
                <w:color w:val="000000"/>
                <w:sz w:val="28"/>
                <w:szCs w:val="28"/>
                <w:lang w:eastAsia="ru-RU"/>
              </w:rPr>
            </w:pPr>
            <w:r w:rsidRPr="008F02A0">
              <w:rPr>
                <w:rFonts w:ascii="Times New Roman" w:eastAsia="Times New Roman" w:hAnsi="Times New Roman" w:cs="Times New Roman"/>
                <w:color w:val="000000"/>
                <w:sz w:val="28"/>
                <w:szCs w:val="28"/>
                <w:lang w:eastAsia="ru-RU"/>
              </w:rPr>
              <w:t>М.</w:t>
            </w:r>
            <w:r w:rsidR="007715B8">
              <w:rPr>
                <w:rFonts w:ascii="Times New Roman" w:eastAsia="Times New Roman" w:hAnsi="Times New Roman" w:cs="Times New Roman"/>
                <w:color w:val="000000"/>
                <w:sz w:val="28"/>
                <w:szCs w:val="28"/>
                <w:lang w:eastAsia="ru-RU"/>
              </w:rPr>
              <w:t xml:space="preserve"> </w:t>
            </w:r>
            <w:r w:rsidRPr="008F02A0">
              <w:rPr>
                <w:rFonts w:ascii="Times New Roman" w:eastAsia="Times New Roman" w:hAnsi="Times New Roman" w:cs="Times New Roman"/>
                <w:color w:val="000000"/>
                <w:sz w:val="28"/>
                <w:szCs w:val="28"/>
                <w:lang w:eastAsia="ru-RU"/>
              </w:rPr>
              <w:t>Мишустин</w:t>
            </w:r>
          </w:p>
        </w:tc>
      </w:tr>
    </w:tbl>
    <w:p w14:paraId="71B80091" w14:textId="77777777" w:rsidR="00A51253" w:rsidRPr="007569D7" w:rsidRDefault="00A51253" w:rsidP="005014F3">
      <w:pPr>
        <w:pStyle w:val="ConsPlusNormal"/>
        <w:widowControl/>
        <w:spacing w:line="360" w:lineRule="auto"/>
        <w:ind w:firstLine="540"/>
        <w:jc w:val="both"/>
        <w:rPr>
          <w:rFonts w:ascii="Times New Roman" w:hAnsi="Times New Roman" w:cs="Times New Roman"/>
          <w:sz w:val="28"/>
          <w:szCs w:val="28"/>
        </w:rPr>
      </w:pPr>
    </w:p>
    <w:p w14:paraId="3AFABBED" w14:textId="77777777" w:rsidR="000D0734" w:rsidRDefault="000D0734" w:rsidP="005014F3">
      <w:pPr>
        <w:pStyle w:val="ConsPlusNormal"/>
        <w:widowControl/>
        <w:tabs>
          <w:tab w:val="left" w:pos="1850"/>
        </w:tabs>
        <w:spacing w:line="360" w:lineRule="auto"/>
        <w:rPr>
          <w:rFonts w:ascii="Times New Roman" w:hAnsi="Times New Roman" w:cs="Times New Roman"/>
          <w:sz w:val="28"/>
          <w:szCs w:val="28"/>
        </w:rPr>
        <w:sectPr w:rsidR="000D0734" w:rsidSect="008F02A0">
          <w:headerReference w:type="default" r:id="rId8"/>
          <w:footerReference w:type="default" r:id="rId9"/>
          <w:pgSz w:w="11906" w:h="16838"/>
          <w:pgMar w:top="1134" w:right="1418" w:bottom="1134" w:left="1418" w:header="708" w:footer="708" w:gutter="0"/>
          <w:cols w:space="708"/>
          <w:titlePg/>
          <w:docGrid w:linePitch="360"/>
        </w:sectPr>
      </w:pPr>
      <w:r>
        <w:rPr>
          <w:rFonts w:ascii="Times New Roman" w:hAnsi="Times New Roman" w:cs="Times New Roman"/>
          <w:sz w:val="28"/>
          <w:szCs w:val="28"/>
        </w:rPr>
        <w:tab/>
      </w:r>
    </w:p>
    <w:p w14:paraId="400859AD" w14:textId="77777777" w:rsidR="00D50235" w:rsidRPr="00D50235" w:rsidRDefault="00F0023F" w:rsidP="005014F3">
      <w:pPr>
        <w:spacing w:after="0" w:line="360" w:lineRule="atLeast"/>
        <w:ind w:left="4820"/>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lastRenderedPageBreak/>
        <w:t>УТВЕРЖДЕН</w:t>
      </w:r>
      <w:r w:rsidR="00A92F5B">
        <w:rPr>
          <w:rFonts w:ascii="Times New Roman" w:eastAsia="Times New Roman" w:hAnsi="Times New Roman" w:cs="Times New Roman"/>
          <w:sz w:val="28"/>
          <w:szCs w:val="28"/>
          <w:lang w:eastAsia="ru-RU"/>
        </w:rPr>
        <w:t>Ы</w:t>
      </w:r>
    </w:p>
    <w:p w14:paraId="1B650EE0" w14:textId="77777777" w:rsidR="00D50235" w:rsidRPr="00D50235" w:rsidRDefault="00D50235" w:rsidP="005014F3">
      <w:pPr>
        <w:spacing w:after="0" w:line="360" w:lineRule="atLeast"/>
        <w:ind w:left="4820"/>
        <w:jc w:val="center"/>
        <w:rPr>
          <w:rFonts w:ascii="Times New Roman" w:eastAsia="Times New Roman" w:hAnsi="Times New Roman" w:cs="Times New Roman"/>
          <w:sz w:val="28"/>
          <w:szCs w:val="28"/>
          <w:lang w:eastAsia="ru-RU"/>
        </w:rPr>
      </w:pPr>
      <w:r w:rsidRPr="00D50235">
        <w:rPr>
          <w:rFonts w:ascii="Times New Roman" w:eastAsia="Times New Roman" w:hAnsi="Times New Roman" w:cs="Times New Roman"/>
          <w:sz w:val="28"/>
          <w:szCs w:val="28"/>
          <w:lang w:eastAsia="ru-RU"/>
        </w:rPr>
        <w:t>постановлением Правительства</w:t>
      </w:r>
    </w:p>
    <w:p w14:paraId="0EF876BA" w14:textId="77777777" w:rsidR="00D50235" w:rsidRPr="00D50235" w:rsidRDefault="00D50235" w:rsidP="005014F3">
      <w:pPr>
        <w:spacing w:after="0" w:line="240" w:lineRule="atLeast"/>
        <w:ind w:left="4820"/>
        <w:jc w:val="center"/>
        <w:rPr>
          <w:rFonts w:ascii="Times New Roman" w:eastAsia="Times New Roman" w:hAnsi="Times New Roman" w:cs="Times New Roman"/>
          <w:sz w:val="28"/>
          <w:szCs w:val="28"/>
          <w:lang w:eastAsia="ru-RU"/>
        </w:rPr>
      </w:pPr>
      <w:r w:rsidRPr="00D50235">
        <w:rPr>
          <w:rFonts w:ascii="Times New Roman" w:eastAsia="Times New Roman" w:hAnsi="Times New Roman" w:cs="Times New Roman"/>
          <w:sz w:val="28"/>
          <w:szCs w:val="28"/>
          <w:lang w:eastAsia="ru-RU"/>
        </w:rPr>
        <w:t>Российской Федерации</w:t>
      </w:r>
    </w:p>
    <w:p w14:paraId="6CEF7EC1" w14:textId="77777777" w:rsidR="00D50235" w:rsidRPr="00D50235" w:rsidRDefault="00D50235" w:rsidP="005014F3">
      <w:pPr>
        <w:spacing w:after="0" w:line="240" w:lineRule="atLeast"/>
        <w:ind w:left="4820"/>
        <w:jc w:val="center"/>
        <w:rPr>
          <w:rFonts w:ascii="Times New Roman" w:eastAsia="Times New Roman" w:hAnsi="Times New Roman" w:cs="Times New Roman"/>
          <w:sz w:val="28"/>
          <w:szCs w:val="28"/>
          <w:lang w:eastAsia="ru-RU"/>
        </w:rPr>
      </w:pPr>
      <w:r w:rsidRPr="00D50235">
        <w:rPr>
          <w:rFonts w:ascii="Times New Roman" w:eastAsia="Times New Roman" w:hAnsi="Times New Roman" w:cs="Times New Roman"/>
          <w:sz w:val="28"/>
          <w:szCs w:val="28"/>
          <w:lang w:eastAsia="ru-RU"/>
        </w:rPr>
        <w:t>от «___» ________ 202</w:t>
      </w:r>
      <w:r w:rsidR="00360514">
        <w:rPr>
          <w:rFonts w:ascii="Times New Roman" w:eastAsia="Times New Roman" w:hAnsi="Times New Roman" w:cs="Times New Roman"/>
          <w:sz w:val="28"/>
          <w:szCs w:val="28"/>
          <w:lang w:eastAsia="ru-RU"/>
        </w:rPr>
        <w:t>4</w:t>
      </w:r>
      <w:r w:rsidRPr="00D50235">
        <w:rPr>
          <w:rFonts w:ascii="Times New Roman" w:eastAsia="Times New Roman" w:hAnsi="Times New Roman" w:cs="Times New Roman"/>
          <w:sz w:val="28"/>
          <w:szCs w:val="28"/>
          <w:lang w:eastAsia="ru-RU"/>
        </w:rPr>
        <w:t xml:space="preserve"> г. № ____</w:t>
      </w:r>
    </w:p>
    <w:p w14:paraId="3ADEB35D" w14:textId="77777777" w:rsidR="001C7D92" w:rsidRPr="00747867" w:rsidRDefault="001C7D92" w:rsidP="005014F3">
      <w:pPr>
        <w:pStyle w:val="ConsPlusTitle"/>
        <w:widowControl/>
        <w:spacing w:line="276" w:lineRule="auto"/>
        <w:jc w:val="center"/>
        <w:rPr>
          <w:rFonts w:asciiTheme="minorHAnsi" w:hAnsiTheme="minorHAnsi" w:cs="Times New Roman"/>
          <w:b w:val="0"/>
          <w:spacing w:val="40"/>
          <w:sz w:val="28"/>
          <w:szCs w:val="28"/>
        </w:rPr>
      </w:pPr>
      <w:bookmarkStart w:id="0" w:name="P36"/>
      <w:bookmarkEnd w:id="0"/>
    </w:p>
    <w:p w14:paraId="0C93DD5E" w14:textId="77777777" w:rsidR="001C7D92" w:rsidRPr="00747867" w:rsidRDefault="001C7D92" w:rsidP="005014F3">
      <w:pPr>
        <w:pStyle w:val="ConsPlusTitle"/>
        <w:widowControl/>
        <w:spacing w:line="276" w:lineRule="auto"/>
        <w:jc w:val="center"/>
        <w:rPr>
          <w:rFonts w:asciiTheme="minorHAnsi" w:hAnsiTheme="minorHAnsi" w:cs="Times New Roman"/>
          <w:b w:val="0"/>
          <w:spacing w:val="40"/>
          <w:sz w:val="28"/>
          <w:szCs w:val="28"/>
        </w:rPr>
      </w:pPr>
    </w:p>
    <w:p w14:paraId="1FA005D0" w14:textId="77777777" w:rsidR="001C7D92" w:rsidRPr="00747867" w:rsidRDefault="001C7D92" w:rsidP="005014F3">
      <w:pPr>
        <w:pStyle w:val="ConsPlusTitle"/>
        <w:widowControl/>
        <w:spacing w:line="276" w:lineRule="auto"/>
        <w:jc w:val="center"/>
        <w:rPr>
          <w:rFonts w:asciiTheme="minorHAnsi" w:hAnsiTheme="minorHAnsi" w:cs="Times New Roman"/>
          <w:b w:val="0"/>
          <w:spacing w:val="40"/>
          <w:sz w:val="28"/>
          <w:szCs w:val="28"/>
        </w:rPr>
      </w:pPr>
    </w:p>
    <w:p w14:paraId="590BCBE9" w14:textId="77777777" w:rsidR="001C7D92" w:rsidRPr="00747867" w:rsidRDefault="001C7D92" w:rsidP="005014F3">
      <w:pPr>
        <w:pStyle w:val="ConsPlusTitle"/>
        <w:widowControl/>
        <w:spacing w:line="276" w:lineRule="auto"/>
        <w:jc w:val="center"/>
        <w:rPr>
          <w:rFonts w:asciiTheme="minorHAnsi" w:hAnsiTheme="minorHAnsi" w:cs="Times New Roman"/>
          <w:b w:val="0"/>
          <w:spacing w:val="40"/>
          <w:sz w:val="28"/>
          <w:szCs w:val="28"/>
        </w:rPr>
      </w:pPr>
    </w:p>
    <w:p w14:paraId="349A9132" w14:textId="77777777" w:rsidR="00A51253" w:rsidRPr="00F0023F" w:rsidRDefault="006766DC" w:rsidP="005014F3">
      <w:pPr>
        <w:pStyle w:val="ConsPlusTitle"/>
        <w:widowControl/>
        <w:jc w:val="center"/>
        <w:rPr>
          <w:rFonts w:ascii="Times New Roman" w:hAnsi="Times New Roman" w:cs="Times New Roman"/>
          <w:spacing w:val="40"/>
          <w:sz w:val="28"/>
          <w:szCs w:val="28"/>
        </w:rPr>
      </w:pPr>
      <w:r>
        <w:rPr>
          <w:rFonts w:ascii="Times New Roman" w:hAnsi="Times New Roman" w:cs="Times New Roman"/>
          <w:spacing w:val="40"/>
          <w:sz w:val="28"/>
          <w:szCs w:val="28"/>
        </w:rPr>
        <w:t>ПРАВИЛА</w:t>
      </w:r>
    </w:p>
    <w:p w14:paraId="28C1060E" w14:textId="77777777" w:rsidR="00A51253" w:rsidRDefault="005858ED" w:rsidP="005014F3">
      <w:pPr>
        <w:pStyle w:val="ConsPlusTitle"/>
        <w:widowControl/>
        <w:jc w:val="center"/>
        <w:rPr>
          <w:rFonts w:ascii="Times New Roman" w:hAnsi="Times New Roman" w:cs="Times New Roman"/>
          <w:sz w:val="28"/>
          <w:szCs w:val="28"/>
        </w:rPr>
      </w:pPr>
      <w:r>
        <w:rPr>
          <w:rFonts w:ascii="Times New Roman" w:hAnsi="Times New Roman" w:cs="Times New Roman"/>
          <w:sz w:val="28"/>
          <w:szCs w:val="28"/>
        </w:rPr>
        <w:t>к</w:t>
      </w:r>
      <w:r w:rsidR="00662FAF">
        <w:rPr>
          <w:rFonts w:ascii="Times New Roman" w:hAnsi="Times New Roman" w:cs="Times New Roman"/>
          <w:sz w:val="28"/>
          <w:szCs w:val="28"/>
        </w:rPr>
        <w:t>лассификации средств размещения</w:t>
      </w:r>
      <w:r w:rsidR="00C13D89">
        <w:rPr>
          <w:rFonts w:ascii="Times New Roman" w:hAnsi="Times New Roman" w:cs="Times New Roman"/>
          <w:sz w:val="28"/>
          <w:szCs w:val="28"/>
        </w:rPr>
        <w:t xml:space="preserve"> </w:t>
      </w:r>
    </w:p>
    <w:p w14:paraId="1012073A" w14:textId="77777777" w:rsidR="001C7D92" w:rsidRPr="00747867" w:rsidRDefault="001C7D92" w:rsidP="005014F3">
      <w:pPr>
        <w:pStyle w:val="ConsPlusTitle"/>
        <w:widowControl/>
        <w:jc w:val="center"/>
        <w:rPr>
          <w:rFonts w:ascii="Times New Roman" w:hAnsi="Times New Roman" w:cs="Times New Roman"/>
          <w:b w:val="0"/>
          <w:sz w:val="28"/>
          <w:szCs w:val="28"/>
        </w:rPr>
      </w:pPr>
    </w:p>
    <w:p w14:paraId="1EAC0221" w14:textId="77777777" w:rsidR="001C7D92" w:rsidRDefault="001C7D92" w:rsidP="005014F3">
      <w:pPr>
        <w:pStyle w:val="ConsPlusTitle"/>
        <w:widowControl/>
        <w:jc w:val="center"/>
        <w:rPr>
          <w:rFonts w:ascii="Times New Roman" w:hAnsi="Times New Roman" w:cs="Times New Roman"/>
          <w:b w:val="0"/>
          <w:sz w:val="28"/>
          <w:szCs w:val="28"/>
        </w:rPr>
      </w:pPr>
    </w:p>
    <w:p w14:paraId="47DA7F75" w14:textId="77777777" w:rsidR="006F27AE" w:rsidRPr="003E7E3A" w:rsidRDefault="006F27AE" w:rsidP="005014F3">
      <w:pPr>
        <w:pStyle w:val="ConsPlusTitle"/>
        <w:widowControl/>
        <w:jc w:val="center"/>
        <w:rPr>
          <w:rFonts w:ascii="Times New Roman" w:hAnsi="Times New Roman" w:cs="Times New Roman"/>
          <w:sz w:val="28"/>
          <w:szCs w:val="28"/>
        </w:rPr>
      </w:pPr>
      <w:r w:rsidRPr="003E7E3A">
        <w:rPr>
          <w:rFonts w:ascii="Times New Roman" w:hAnsi="Times New Roman" w:cs="Times New Roman"/>
          <w:sz w:val="28"/>
          <w:szCs w:val="28"/>
          <w:lang w:val="en-US"/>
        </w:rPr>
        <w:t>I</w:t>
      </w:r>
      <w:r w:rsidRPr="003E7E3A">
        <w:rPr>
          <w:rFonts w:ascii="Times New Roman" w:hAnsi="Times New Roman" w:cs="Times New Roman"/>
          <w:sz w:val="28"/>
          <w:szCs w:val="28"/>
        </w:rPr>
        <w:t>. Общие положения</w:t>
      </w:r>
    </w:p>
    <w:p w14:paraId="245892AF" w14:textId="77777777" w:rsidR="006F27AE" w:rsidRPr="006F27AE" w:rsidRDefault="006F27AE" w:rsidP="005014F3">
      <w:pPr>
        <w:pStyle w:val="ConsPlusTitle"/>
        <w:widowControl/>
        <w:jc w:val="center"/>
        <w:rPr>
          <w:rFonts w:ascii="Times New Roman" w:hAnsi="Times New Roman" w:cs="Times New Roman"/>
          <w:b w:val="0"/>
          <w:sz w:val="28"/>
          <w:szCs w:val="28"/>
        </w:rPr>
      </w:pPr>
    </w:p>
    <w:p w14:paraId="74FFFB9E" w14:textId="66136F77" w:rsidR="00662FAF" w:rsidRDefault="00A51253" w:rsidP="005014F3">
      <w:pPr>
        <w:spacing w:after="0" w:line="360" w:lineRule="auto"/>
        <w:ind w:firstLine="709"/>
        <w:jc w:val="both"/>
        <w:rPr>
          <w:rFonts w:ascii="Times New Roman" w:eastAsia="Times New Roman" w:hAnsi="Times New Roman" w:cs="Times New Roman"/>
          <w:color w:val="000000"/>
          <w:sz w:val="28"/>
          <w:szCs w:val="28"/>
          <w:lang w:eastAsia="ru-RU"/>
        </w:rPr>
      </w:pPr>
      <w:r w:rsidRPr="007569D7">
        <w:rPr>
          <w:rFonts w:ascii="Times New Roman" w:hAnsi="Times New Roman" w:cs="Times New Roman"/>
          <w:sz w:val="28"/>
          <w:szCs w:val="28"/>
        </w:rPr>
        <w:t>1</w:t>
      </w:r>
      <w:r w:rsidRPr="00D2755B">
        <w:rPr>
          <w:rFonts w:ascii="Times New Roman" w:hAnsi="Times New Roman" w:cs="Times New Roman"/>
          <w:sz w:val="28"/>
          <w:szCs w:val="28"/>
        </w:rPr>
        <w:t xml:space="preserve">. </w:t>
      </w:r>
      <w:r w:rsidR="00B86A8D" w:rsidRPr="00D2755B">
        <w:rPr>
          <w:rFonts w:ascii="Times New Roman" w:hAnsi="Times New Roman" w:cs="Times New Roman"/>
          <w:sz w:val="28"/>
          <w:szCs w:val="28"/>
        </w:rPr>
        <w:t>Настоящи</w:t>
      </w:r>
      <w:r w:rsidR="002204EF">
        <w:rPr>
          <w:rFonts w:ascii="Times New Roman" w:hAnsi="Times New Roman" w:cs="Times New Roman"/>
          <w:sz w:val="28"/>
          <w:szCs w:val="28"/>
        </w:rPr>
        <w:t>е</w:t>
      </w:r>
      <w:r w:rsidR="00B86A8D" w:rsidRPr="00D2755B">
        <w:rPr>
          <w:rFonts w:ascii="Times New Roman" w:hAnsi="Times New Roman" w:cs="Times New Roman"/>
          <w:sz w:val="28"/>
          <w:szCs w:val="28"/>
        </w:rPr>
        <w:t xml:space="preserve"> </w:t>
      </w:r>
      <w:r w:rsidR="002204EF">
        <w:rPr>
          <w:rFonts w:ascii="Times New Roman" w:hAnsi="Times New Roman" w:cs="Times New Roman"/>
          <w:sz w:val="28"/>
          <w:szCs w:val="28"/>
        </w:rPr>
        <w:t>Правила</w:t>
      </w:r>
      <w:r w:rsidR="00D2755B" w:rsidRPr="00D2755B">
        <w:rPr>
          <w:rFonts w:ascii="Times New Roman" w:hAnsi="Times New Roman" w:cs="Times New Roman"/>
          <w:sz w:val="28"/>
          <w:szCs w:val="28"/>
        </w:rPr>
        <w:t xml:space="preserve"> устанавлива</w:t>
      </w:r>
      <w:r w:rsidR="002204EF">
        <w:rPr>
          <w:rFonts w:ascii="Times New Roman" w:hAnsi="Times New Roman" w:cs="Times New Roman"/>
          <w:sz w:val="28"/>
          <w:szCs w:val="28"/>
        </w:rPr>
        <w:t>ют</w:t>
      </w:r>
      <w:r w:rsidRPr="00D2755B">
        <w:rPr>
          <w:rFonts w:ascii="Times New Roman" w:hAnsi="Times New Roman" w:cs="Times New Roman"/>
          <w:sz w:val="28"/>
          <w:szCs w:val="28"/>
        </w:rPr>
        <w:t xml:space="preserve"> </w:t>
      </w:r>
      <w:r w:rsidR="00662FAF" w:rsidRPr="00F4199C">
        <w:rPr>
          <w:rFonts w:ascii="Times New Roman" w:eastAsia="Times New Roman" w:hAnsi="Times New Roman" w:cs="Times New Roman"/>
          <w:color w:val="000000"/>
          <w:sz w:val="28"/>
          <w:szCs w:val="28"/>
          <w:lang w:eastAsia="ru-RU"/>
        </w:rPr>
        <w:t>порядок определения типа средства размещения, оценки соответствия средства размещения требованиям к соответствующему типу средств размещения, и прис</w:t>
      </w:r>
      <w:r w:rsidR="00662FAF">
        <w:rPr>
          <w:rFonts w:ascii="Times New Roman" w:eastAsia="Times New Roman" w:hAnsi="Times New Roman" w:cs="Times New Roman"/>
          <w:color w:val="000000"/>
          <w:sz w:val="28"/>
          <w:szCs w:val="28"/>
          <w:lang w:eastAsia="ru-RU"/>
        </w:rPr>
        <w:t xml:space="preserve">воения типа средства размещения, </w:t>
      </w:r>
      <w:r w:rsidR="00662FAF" w:rsidRPr="00F4199C">
        <w:rPr>
          <w:rFonts w:ascii="Times New Roman" w:eastAsia="Times New Roman" w:hAnsi="Times New Roman" w:cs="Times New Roman"/>
          <w:color w:val="000000"/>
          <w:sz w:val="28"/>
          <w:szCs w:val="28"/>
          <w:lang w:eastAsia="ru-RU"/>
        </w:rPr>
        <w:t>условия и порядок присвоения определенной категории средству размещения, включая случаи проведения такого присвоения организациями, осуществляющими классификацию в сфере туристской индустрии, аккредитованными в соответствии со статьей 5</w:t>
      </w:r>
      <w:r w:rsidR="00662FAF" w:rsidRPr="00F4199C">
        <w:rPr>
          <w:rFonts w:ascii="Times New Roman" w:eastAsia="Times New Roman" w:hAnsi="Times New Roman" w:cs="Times New Roman"/>
          <w:color w:val="000000"/>
          <w:sz w:val="28"/>
          <w:szCs w:val="28"/>
          <w:vertAlign w:val="superscript"/>
          <w:lang w:eastAsia="ru-RU"/>
        </w:rPr>
        <w:t>3</w:t>
      </w:r>
      <w:r w:rsidR="00662FAF" w:rsidRPr="00F4199C">
        <w:rPr>
          <w:rFonts w:ascii="Times New Roman" w:eastAsia="Times New Roman" w:hAnsi="Times New Roman" w:cs="Times New Roman"/>
          <w:color w:val="000000"/>
          <w:sz w:val="28"/>
          <w:szCs w:val="28"/>
          <w:lang w:eastAsia="ru-RU"/>
        </w:rPr>
        <w:t xml:space="preserve"> Федерального закона</w:t>
      </w:r>
      <w:r w:rsidR="005858ED">
        <w:rPr>
          <w:rFonts w:ascii="Times New Roman" w:eastAsia="Times New Roman" w:hAnsi="Times New Roman" w:cs="Times New Roman"/>
          <w:color w:val="000000"/>
          <w:sz w:val="28"/>
          <w:szCs w:val="28"/>
          <w:lang w:eastAsia="ru-RU"/>
        </w:rPr>
        <w:t xml:space="preserve"> «Об основах туристской деятельности в Российской Федерации»</w:t>
      </w:r>
      <w:r w:rsidR="00596E79">
        <w:rPr>
          <w:rFonts w:ascii="Times New Roman" w:eastAsia="Times New Roman" w:hAnsi="Times New Roman" w:cs="Times New Roman"/>
          <w:color w:val="000000"/>
          <w:sz w:val="28"/>
          <w:szCs w:val="28"/>
          <w:lang w:eastAsia="ru-RU"/>
        </w:rPr>
        <w:t xml:space="preserve"> (далее </w:t>
      </w:r>
      <w:r w:rsidR="00C664B6">
        <w:rPr>
          <w:rFonts w:ascii="Times New Roman" w:eastAsia="Times New Roman" w:hAnsi="Times New Roman" w:cs="Times New Roman"/>
          <w:color w:val="000000"/>
          <w:sz w:val="28"/>
          <w:szCs w:val="28"/>
          <w:lang w:eastAsia="ru-RU"/>
        </w:rPr>
        <w:t xml:space="preserve">соответственно </w:t>
      </w:r>
      <w:r w:rsidR="00596E79">
        <w:rPr>
          <w:rFonts w:ascii="Times New Roman" w:eastAsia="Times New Roman" w:hAnsi="Times New Roman" w:cs="Times New Roman"/>
          <w:color w:val="000000"/>
          <w:sz w:val="28"/>
          <w:szCs w:val="28"/>
          <w:lang w:eastAsia="ru-RU"/>
        </w:rPr>
        <w:t xml:space="preserve">– </w:t>
      </w:r>
      <w:r w:rsidR="00C664B6">
        <w:rPr>
          <w:rFonts w:ascii="Times New Roman" w:eastAsia="Times New Roman" w:hAnsi="Times New Roman" w:cs="Times New Roman"/>
          <w:color w:val="000000"/>
          <w:sz w:val="28"/>
          <w:szCs w:val="28"/>
          <w:lang w:eastAsia="ru-RU"/>
        </w:rPr>
        <w:t xml:space="preserve">аккредитованная организация, </w:t>
      </w:r>
      <w:r w:rsidR="00596E79">
        <w:rPr>
          <w:rFonts w:ascii="Times New Roman" w:eastAsia="Times New Roman" w:hAnsi="Times New Roman" w:cs="Times New Roman"/>
          <w:color w:val="000000"/>
          <w:sz w:val="28"/>
          <w:szCs w:val="28"/>
          <w:lang w:eastAsia="ru-RU"/>
        </w:rPr>
        <w:t>Федеральный закон об основах туристкой деятельности)</w:t>
      </w:r>
      <w:r w:rsidR="00662FAF" w:rsidRPr="00F4199C">
        <w:rPr>
          <w:rFonts w:ascii="Times New Roman" w:eastAsia="Times New Roman" w:hAnsi="Times New Roman" w:cs="Times New Roman"/>
          <w:color w:val="000000"/>
          <w:sz w:val="28"/>
          <w:szCs w:val="28"/>
          <w:lang w:eastAsia="ru-RU"/>
        </w:rPr>
        <w:t>, а также порядок принятия решений об отказе в присвоении средству размещения определенн</w:t>
      </w:r>
      <w:r w:rsidR="00662FAF">
        <w:rPr>
          <w:rFonts w:ascii="Times New Roman" w:eastAsia="Times New Roman" w:hAnsi="Times New Roman" w:cs="Times New Roman"/>
          <w:color w:val="000000"/>
          <w:sz w:val="28"/>
          <w:szCs w:val="28"/>
          <w:lang w:eastAsia="ru-RU"/>
        </w:rPr>
        <w:t xml:space="preserve">ой категории средств размещения, </w:t>
      </w:r>
      <w:r w:rsidR="00662FAF" w:rsidRPr="00F4199C">
        <w:rPr>
          <w:rFonts w:ascii="Times New Roman" w:eastAsia="Times New Roman" w:hAnsi="Times New Roman" w:cs="Times New Roman"/>
          <w:color w:val="000000"/>
          <w:sz w:val="28"/>
          <w:szCs w:val="28"/>
          <w:lang w:eastAsia="ru-RU"/>
        </w:rPr>
        <w:t>порядок приостановления, возобновления или прекращения действия классификации средства размещения, включая порядок изменения, приостановления, возобновления и прекращения действия присвоенно</w:t>
      </w:r>
      <w:r w:rsidR="00662FAF">
        <w:rPr>
          <w:rFonts w:ascii="Times New Roman" w:eastAsia="Times New Roman" w:hAnsi="Times New Roman" w:cs="Times New Roman"/>
          <w:color w:val="000000"/>
          <w:sz w:val="28"/>
          <w:szCs w:val="28"/>
          <w:lang w:eastAsia="ru-RU"/>
        </w:rPr>
        <w:t xml:space="preserve">й категории средства размещения, </w:t>
      </w:r>
      <w:r w:rsidR="00662FAF" w:rsidRPr="00F4199C">
        <w:rPr>
          <w:rFonts w:ascii="Times New Roman" w:eastAsia="Times New Roman" w:hAnsi="Times New Roman" w:cs="Times New Roman"/>
          <w:color w:val="000000"/>
          <w:sz w:val="28"/>
          <w:szCs w:val="28"/>
          <w:lang w:eastAsia="ru-RU"/>
        </w:rPr>
        <w:t xml:space="preserve">порядок и сроки проведения планового подтверждения соответствия средства размещения требованиям к типу средства размещения, а также требованиям к присвоенной категории, включая особенности проведения планового подтверждения соответствия средства размещения требованиям к типу средства размещения, а также требованиям к присвоенной категории </w:t>
      </w:r>
      <w:r w:rsidR="00662FAF" w:rsidRPr="00F4199C">
        <w:rPr>
          <w:rFonts w:ascii="Times New Roman" w:eastAsia="Times New Roman" w:hAnsi="Times New Roman" w:cs="Times New Roman"/>
          <w:color w:val="000000"/>
          <w:sz w:val="28"/>
          <w:szCs w:val="28"/>
          <w:lang w:eastAsia="ru-RU"/>
        </w:rPr>
        <w:lastRenderedPageBreak/>
        <w:t>в отношении отд</w:t>
      </w:r>
      <w:r w:rsidR="00662FAF">
        <w:rPr>
          <w:rFonts w:ascii="Times New Roman" w:eastAsia="Times New Roman" w:hAnsi="Times New Roman" w:cs="Times New Roman"/>
          <w:color w:val="000000"/>
          <w:sz w:val="28"/>
          <w:szCs w:val="28"/>
          <w:lang w:eastAsia="ru-RU"/>
        </w:rPr>
        <w:t xml:space="preserve">ельных типов средств размещения, </w:t>
      </w:r>
      <w:r w:rsidR="00662FAF" w:rsidRPr="00F4199C">
        <w:rPr>
          <w:rFonts w:ascii="Times New Roman" w:eastAsia="Times New Roman" w:hAnsi="Times New Roman" w:cs="Times New Roman"/>
          <w:color w:val="000000"/>
          <w:sz w:val="28"/>
          <w:szCs w:val="28"/>
          <w:lang w:eastAsia="ru-RU"/>
        </w:rPr>
        <w:t>порядок проведения внепланового подтверждения соответствия средства размещения требованиям к присвоенно</w:t>
      </w:r>
      <w:r w:rsidR="00662FAF">
        <w:rPr>
          <w:rFonts w:ascii="Times New Roman" w:eastAsia="Times New Roman" w:hAnsi="Times New Roman" w:cs="Times New Roman"/>
          <w:color w:val="000000"/>
          <w:sz w:val="28"/>
          <w:szCs w:val="28"/>
          <w:lang w:eastAsia="ru-RU"/>
        </w:rPr>
        <w:t xml:space="preserve">й категории средства размещения, </w:t>
      </w:r>
      <w:r w:rsidR="00293341">
        <w:rPr>
          <w:rFonts w:ascii="Times New Roman" w:eastAsia="Times New Roman" w:hAnsi="Times New Roman" w:cs="Times New Roman"/>
          <w:color w:val="000000"/>
          <w:sz w:val="28"/>
          <w:szCs w:val="28"/>
          <w:lang w:eastAsia="ru-RU"/>
        </w:rPr>
        <w:t>требования</w:t>
      </w:r>
      <w:r w:rsidR="00293341">
        <w:rPr>
          <w:rFonts w:ascii="Times New Roman" w:eastAsia="Times New Roman" w:hAnsi="Times New Roman" w:cs="Times New Roman"/>
          <w:color w:val="000000"/>
          <w:sz w:val="28"/>
          <w:szCs w:val="28"/>
          <w:lang w:eastAsia="ru-RU"/>
        </w:rPr>
        <w:br/>
      </w:r>
      <w:r w:rsidR="00662FAF" w:rsidRPr="00F4199C">
        <w:rPr>
          <w:rFonts w:ascii="Times New Roman" w:eastAsia="Times New Roman" w:hAnsi="Times New Roman" w:cs="Times New Roman"/>
          <w:color w:val="000000"/>
          <w:sz w:val="28"/>
          <w:szCs w:val="28"/>
          <w:lang w:eastAsia="ru-RU"/>
        </w:rPr>
        <w:t>о доведении до потребителей информ</w:t>
      </w:r>
      <w:r w:rsidR="00293341">
        <w:rPr>
          <w:rFonts w:ascii="Times New Roman" w:eastAsia="Times New Roman" w:hAnsi="Times New Roman" w:cs="Times New Roman"/>
          <w:color w:val="000000"/>
          <w:sz w:val="28"/>
          <w:szCs w:val="28"/>
          <w:lang w:eastAsia="ru-RU"/>
        </w:rPr>
        <w:t>ации о типе средства размещения</w:t>
      </w:r>
      <w:r w:rsidR="00293341">
        <w:rPr>
          <w:rFonts w:ascii="Times New Roman" w:eastAsia="Times New Roman" w:hAnsi="Times New Roman" w:cs="Times New Roman"/>
          <w:color w:val="000000"/>
          <w:sz w:val="28"/>
          <w:szCs w:val="28"/>
          <w:lang w:eastAsia="ru-RU"/>
        </w:rPr>
        <w:br/>
      </w:r>
      <w:r w:rsidR="00662FAF" w:rsidRPr="00F4199C">
        <w:rPr>
          <w:rFonts w:ascii="Times New Roman" w:eastAsia="Times New Roman" w:hAnsi="Times New Roman" w:cs="Times New Roman"/>
          <w:color w:val="000000"/>
          <w:sz w:val="28"/>
          <w:szCs w:val="28"/>
          <w:lang w:eastAsia="ru-RU"/>
        </w:rPr>
        <w:t>и присвоенной категории средства</w:t>
      </w:r>
      <w:r w:rsidR="00293341">
        <w:rPr>
          <w:rFonts w:ascii="Times New Roman" w:eastAsia="Times New Roman" w:hAnsi="Times New Roman" w:cs="Times New Roman"/>
          <w:color w:val="000000"/>
          <w:sz w:val="28"/>
          <w:szCs w:val="28"/>
          <w:lang w:eastAsia="ru-RU"/>
        </w:rPr>
        <w:t xml:space="preserve"> размещения, включая требования</w:t>
      </w:r>
      <w:r w:rsidR="00293341">
        <w:rPr>
          <w:rFonts w:ascii="Times New Roman" w:eastAsia="Times New Roman" w:hAnsi="Times New Roman" w:cs="Times New Roman"/>
          <w:color w:val="000000"/>
          <w:sz w:val="28"/>
          <w:szCs w:val="28"/>
          <w:lang w:eastAsia="ru-RU"/>
        </w:rPr>
        <w:br/>
      </w:r>
      <w:r w:rsidR="00662FAF" w:rsidRPr="00F4199C">
        <w:rPr>
          <w:rFonts w:ascii="Times New Roman" w:eastAsia="Times New Roman" w:hAnsi="Times New Roman" w:cs="Times New Roman"/>
          <w:color w:val="000000"/>
          <w:sz w:val="28"/>
          <w:szCs w:val="28"/>
          <w:lang w:eastAsia="ru-RU"/>
        </w:rPr>
        <w:t>к размещению, содержанию и форме информационного знака, содержащего указанную информацию.</w:t>
      </w:r>
    </w:p>
    <w:p w14:paraId="1B64D782" w14:textId="77777777" w:rsidR="004601E6" w:rsidRPr="004601E6" w:rsidRDefault="004601E6" w:rsidP="005014F3">
      <w:pPr>
        <w:pStyle w:val="ConsPlusNormal"/>
        <w:widowContro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2. </w:t>
      </w:r>
      <w:r w:rsidRPr="00681D28">
        <w:rPr>
          <w:rFonts w:ascii="Times New Roman" w:hAnsi="Times New Roman" w:cs="Times New Roman"/>
          <w:sz w:val="28"/>
          <w:szCs w:val="28"/>
        </w:rPr>
        <w:t xml:space="preserve">Классификация </w:t>
      </w:r>
      <w:r>
        <w:rPr>
          <w:rFonts w:ascii="Times New Roman" w:hAnsi="Times New Roman" w:cs="Times New Roman"/>
          <w:sz w:val="28"/>
          <w:szCs w:val="28"/>
        </w:rPr>
        <w:t>средств размещения</w:t>
      </w:r>
      <w:r w:rsidRPr="00681D28">
        <w:rPr>
          <w:rFonts w:ascii="Times New Roman" w:hAnsi="Times New Roman" w:cs="Times New Roman"/>
          <w:sz w:val="28"/>
          <w:szCs w:val="28"/>
        </w:rPr>
        <w:t xml:space="preserve"> не проводится в отношении отдельных номеров, этажей здания (корпуса, строения) или части здания (корпуса, строения), за исключением случая осуществления деятельности по </w:t>
      </w:r>
      <w:r>
        <w:rPr>
          <w:rFonts w:ascii="Times New Roman" w:hAnsi="Times New Roman" w:cs="Times New Roman"/>
          <w:sz w:val="28"/>
          <w:szCs w:val="28"/>
        </w:rPr>
        <w:t xml:space="preserve">предоставлении услуг средства размещения, гостиничных услуг </w:t>
      </w:r>
      <w:r w:rsidRPr="00681D28">
        <w:rPr>
          <w:rFonts w:ascii="Times New Roman" w:hAnsi="Times New Roman" w:cs="Times New Roman"/>
          <w:sz w:val="28"/>
          <w:szCs w:val="28"/>
        </w:rPr>
        <w:t xml:space="preserve">несколькими юридическими лицами (филиалами иностранного юридического лица) и (или) индивидуальными предпринимателями в одном здании (корпусе, строении) или части здания (корпуса, строения), в котором расположены несколько </w:t>
      </w:r>
      <w:r>
        <w:rPr>
          <w:rFonts w:ascii="Times New Roman" w:hAnsi="Times New Roman" w:cs="Times New Roman"/>
          <w:sz w:val="28"/>
          <w:szCs w:val="28"/>
        </w:rPr>
        <w:t>средств размещения</w:t>
      </w:r>
      <w:r w:rsidRPr="00681D28">
        <w:rPr>
          <w:rFonts w:ascii="Times New Roman" w:hAnsi="Times New Roman" w:cs="Times New Roman"/>
          <w:sz w:val="28"/>
          <w:szCs w:val="28"/>
        </w:rPr>
        <w:t>, принадлежащих указанным лицам на праве собственности, аренды или ином законном основании.</w:t>
      </w:r>
    </w:p>
    <w:p w14:paraId="06AC5A7D" w14:textId="77777777" w:rsidR="00F92844" w:rsidRDefault="00F92844" w:rsidP="005014F3">
      <w:pPr>
        <w:pStyle w:val="ConsPlusNormal"/>
        <w:widowControl/>
        <w:spacing w:line="360" w:lineRule="auto"/>
        <w:jc w:val="center"/>
        <w:rPr>
          <w:rFonts w:ascii="Times New Roman" w:hAnsi="Times New Roman" w:cs="Times New Roman"/>
          <w:sz w:val="28"/>
          <w:szCs w:val="28"/>
        </w:rPr>
      </w:pPr>
    </w:p>
    <w:p w14:paraId="1D183319" w14:textId="77777777" w:rsidR="005858ED" w:rsidRPr="005858ED" w:rsidRDefault="005858ED" w:rsidP="005014F3">
      <w:pPr>
        <w:pStyle w:val="ConsPlusNormal"/>
        <w:widowControl/>
        <w:jc w:val="center"/>
        <w:rPr>
          <w:rFonts w:ascii="Times New Roman" w:hAnsi="Times New Roman" w:cs="Times New Roman"/>
          <w:b/>
          <w:sz w:val="28"/>
          <w:szCs w:val="28"/>
        </w:rPr>
      </w:pPr>
      <w:r w:rsidRPr="005858ED">
        <w:rPr>
          <w:rFonts w:ascii="Times New Roman" w:hAnsi="Times New Roman" w:cs="Times New Roman"/>
          <w:b/>
          <w:sz w:val="28"/>
          <w:szCs w:val="28"/>
          <w:lang w:val="en-US"/>
        </w:rPr>
        <w:t>II</w:t>
      </w:r>
      <w:r w:rsidRPr="005858ED">
        <w:rPr>
          <w:rFonts w:ascii="Times New Roman" w:hAnsi="Times New Roman" w:cs="Times New Roman"/>
          <w:b/>
          <w:sz w:val="28"/>
          <w:szCs w:val="28"/>
        </w:rPr>
        <w:t>. Порядок определения типа средства размещения, оценки соответствия средства размещения требованиям к соответствующему типу средств размещения, и присвоения типа средства размещения</w:t>
      </w:r>
    </w:p>
    <w:p w14:paraId="446CF6B6" w14:textId="77777777" w:rsidR="005858ED" w:rsidRDefault="005858ED" w:rsidP="005014F3">
      <w:pPr>
        <w:pStyle w:val="ConsPlusNormal"/>
        <w:widowControl/>
        <w:spacing w:line="360" w:lineRule="auto"/>
        <w:jc w:val="center"/>
        <w:rPr>
          <w:rFonts w:ascii="Times New Roman" w:hAnsi="Times New Roman" w:cs="Times New Roman"/>
          <w:sz w:val="28"/>
          <w:szCs w:val="28"/>
        </w:rPr>
      </w:pPr>
    </w:p>
    <w:p w14:paraId="2341798A" w14:textId="65814829" w:rsidR="005858ED" w:rsidRDefault="008A01DA" w:rsidP="005014F3">
      <w:pPr>
        <w:pStyle w:val="ConsPlusNormal"/>
        <w:widowContro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3</w:t>
      </w:r>
      <w:r w:rsidR="005858ED">
        <w:rPr>
          <w:rFonts w:ascii="Times New Roman" w:hAnsi="Times New Roman" w:cs="Times New Roman"/>
          <w:sz w:val="28"/>
          <w:szCs w:val="28"/>
        </w:rPr>
        <w:t xml:space="preserve">. Определение типа средства размещения </w:t>
      </w:r>
      <w:r w:rsidR="00596E79">
        <w:rPr>
          <w:rFonts w:ascii="Times New Roman" w:hAnsi="Times New Roman" w:cs="Times New Roman"/>
          <w:sz w:val="28"/>
          <w:szCs w:val="28"/>
        </w:rPr>
        <w:t>проводится</w:t>
      </w:r>
      <w:r w:rsidR="005858ED">
        <w:rPr>
          <w:rFonts w:ascii="Times New Roman" w:hAnsi="Times New Roman" w:cs="Times New Roman"/>
          <w:sz w:val="28"/>
          <w:szCs w:val="28"/>
        </w:rPr>
        <w:t xml:space="preserve"> в рамках классификации средств размещения </w:t>
      </w:r>
      <w:r w:rsidR="005858ED" w:rsidRPr="005858ED">
        <w:rPr>
          <w:rFonts w:ascii="Times New Roman" w:hAnsi="Times New Roman" w:cs="Times New Roman"/>
          <w:sz w:val="28"/>
          <w:szCs w:val="28"/>
        </w:rPr>
        <w:t>юридическим лицом, индивидуальным предпринимателем или физическим лицом (в случаях, установленных федеральными законами), осуществ</w:t>
      </w:r>
      <w:r w:rsidR="00293341">
        <w:rPr>
          <w:rFonts w:ascii="Times New Roman" w:hAnsi="Times New Roman" w:cs="Times New Roman"/>
          <w:sz w:val="28"/>
          <w:szCs w:val="28"/>
        </w:rPr>
        <w:t>ляющими деятельность, связанную</w:t>
      </w:r>
      <w:r w:rsidR="00293341">
        <w:rPr>
          <w:rFonts w:ascii="Times New Roman" w:hAnsi="Times New Roman" w:cs="Times New Roman"/>
          <w:sz w:val="28"/>
          <w:szCs w:val="28"/>
        </w:rPr>
        <w:br/>
      </w:r>
      <w:r w:rsidR="005858ED" w:rsidRPr="005858ED">
        <w:rPr>
          <w:rFonts w:ascii="Times New Roman" w:hAnsi="Times New Roman" w:cs="Times New Roman"/>
          <w:sz w:val="28"/>
          <w:szCs w:val="28"/>
        </w:rPr>
        <w:t xml:space="preserve">с использованием средств размещения (далее </w:t>
      </w:r>
      <w:r w:rsidR="005858ED">
        <w:rPr>
          <w:rFonts w:ascii="Times New Roman" w:hAnsi="Times New Roman" w:cs="Times New Roman"/>
          <w:sz w:val="28"/>
          <w:szCs w:val="28"/>
        </w:rPr>
        <w:t>– владелец средства размещения).</w:t>
      </w:r>
    </w:p>
    <w:p w14:paraId="21E0594F" w14:textId="2AAF8866" w:rsidR="005858ED" w:rsidRDefault="008A01DA" w:rsidP="005014F3">
      <w:pPr>
        <w:pStyle w:val="ConsPlusNormal"/>
        <w:widowContro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4</w:t>
      </w:r>
      <w:r w:rsidR="005858ED">
        <w:rPr>
          <w:rFonts w:ascii="Times New Roman" w:hAnsi="Times New Roman" w:cs="Times New Roman"/>
          <w:sz w:val="28"/>
          <w:szCs w:val="28"/>
        </w:rPr>
        <w:t xml:space="preserve">. В целях определения типа средства размещения владелец средства размещения </w:t>
      </w:r>
      <w:r w:rsidR="00596E79">
        <w:rPr>
          <w:rFonts w:ascii="Times New Roman" w:hAnsi="Times New Roman" w:cs="Times New Roman"/>
          <w:sz w:val="28"/>
          <w:szCs w:val="28"/>
        </w:rPr>
        <w:t xml:space="preserve">осуществляет его идентификацию путем сопоставления характеристик конкретного средства размещения требованиям </w:t>
      </w:r>
      <w:r w:rsidR="00FC54BF">
        <w:rPr>
          <w:rFonts w:ascii="Times New Roman" w:hAnsi="Times New Roman" w:cs="Times New Roman"/>
          <w:sz w:val="28"/>
          <w:szCs w:val="28"/>
        </w:rPr>
        <w:br/>
      </w:r>
      <w:r w:rsidR="00596E79">
        <w:rPr>
          <w:rFonts w:ascii="Times New Roman" w:hAnsi="Times New Roman" w:cs="Times New Roman"/>
          <w:sz w:val="28"/>
          <w:szCs w:val="28"/>
        </w:rPr>
        <w:t>к соответствующему типу ср</w:t>
      </w:r>
      <w:r w:rsidR="00325C29">
        <w:rPr>
          <w:rFonts w:ascii="Times New Roman" w:hAnsi="Times New Roman" w:cs="Times New Roman"/>
          <w:sz w:val="28"/>
          <w:szCs w:val="28"/>
        </w:rPr>
        <w:t>едства размещения, установленным</w:t>
      </w:r>
      <w:r w:rsidR="00596E79">
        <w:rPr>
          <w:rFonts w:ascii="Times New Roman" w:hAnsi="Times New Roman" w:cs="Times New Roman"/>
          <w:sz w:val="28"/>
          <w:szCs w:val="28"/>
        </w:rPr>
        <w:t xml:space="preserve"> </w:t>
      </w:r>
      <w:r w:rsidR="00596E79">
        <w:rPr>
          <w:rFonts w:ascii="Times New Roman" w:hAnsi="Times New Roman" w:cs="Times New Roman"/>
          <w:sz w:val="28"/>
          <w:szCs w:val="28"/>
        </w:rPr>
        <w:lastRenderedPageBreak/>
        <w:t>Положением о классификации средств размещения, утверждаемым Правительством Российской Федерации в соответствии с частью первой статьи 5</w:t>
      </w:r>
      <w:r w:rsidR="00596E79" w:rsidRPr="00596E79">
        <w:rPr>
          <w:rFonts w:ascii="Times New Roman" w:hAnsi="Times New Roman" w:cs="Times New Roman"/>
          <w:sz w:val="28"/>
          <w:szCs w:val="28"/>
          <w:vertAlign w:val="superscript"/>
        </w:rPr>
        <w:t>1</w:t>
      </w:r>
      <w:r w:rsidR="00596E79">
        <w:rPr>
          <w:rFonts w:ascii="Times New Roman" w:hAnsi="Times New Roman" w:cs="Times New Roman"/>
          <w:sz w:val="28"/>
          <w:szCs w:val="28"/>
        </w:rPr>
        <w:t xml:space="preserve"> Федерального закона об основах туристкой деятельности</w:t>
      </w:r>
      <w:r w:rsidR="00293341">
        <w:rPr>
          <w:rFonts w:ascii="Times New Roman" w:hAnsi="Times New Roman" w:cs="Times New Roman"/>
          <w:sz w:val="28"/>
          <w:szCs w:val="28"/>
        </w:rPr>
        <w:br/>
      </w:r>
      <w:r w:rsidR="00802847">
        <w:rPr>
          <w:rFonts w:ascii="Times New Roman" w:hAnsi="Times New Roman" w:cs="Times New Roman"/>
          <w:sz w:val="28"/>
          <w:szCs w:val="28"/>
        </w:rPr>
        <w:t>(далее – Положение)</w:t>
      </w:r>
      <w:r w:rsidR="00596E79">
        <w:rPr>
          <w:rFonts w:ascii="Times New Roman" w:hAnsi="Times New Roman" w:cs="Times New Roman"/>
          <w:sz w:val="28"/>
          <w:szCs w:val="28"/>
        </w:rPr>
        <w:t>.</w:t>
      </w:r>
    </w:p>
    <w:p w14:paraId="36CEEBB0" w14:textId="5C3AD965" w:rsidR="00596E79" w:rsidRDefault="008A01DA" w:rsidP="005014F3">
      <w:pPr>
        <w:pStyle w:val="ConsPlusNormal"/>
        <w:widowContro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5</w:t>
      </w:r>
      <w:r w:rsidR="00FC54BF">
        <w:rPr>
          <w:rFonts w:ascii="Times New Roman" w:hAnsi="Times New Roman" w:cs="Times New Roman"/>
          <w:sz w:val="28"/>
          <w:szCs w:val="28"/>
        </w:rPr>
        <w:t xml:space="preserve">. Оценка соответствия средства размещения </w:t>
      </w:r>
      <w:r w:rsidR="00293341">
        <w:rPr>
          <w:rFonts w:ascii="Times New Roman" w:hAnsi="Times New Roman" w:cs="Times New Roman"/>
          <w:sz w:val="28"/>
          <w:szCs w:val="28"/>
        </w:rPr>
        <w:t>требованиям</w:t>
      </w:r>
      <w:r w:rsidR="00293341">
        <w:rPr>
          <w:rFonts w:ascii="Times New Roman" w:hAnsi="Times New Roman" w:cs="Times New Roman"/>
          <w:sz w:val="28"/>
          <w:szCs w:val="28"/>
        </w:rPr>
        <w:br/>
      </w:r>
      <w:r w:rsidR="00AF13F9">
        <w:rPr>
          <w:rFonts w:ascii="Times New Roman" w:hAnsi="Times New Roman" w:cs="Times New Roman"/>
          <w:sz w:val="28"/>
          <w:szCs w:val="28"/>
        </w:rPr>
        <w:t xml:space="preserve">к определенному в соответствии с пунктом 3 настоящих Правил типу средства размещения, </w:t>
      </w:r>
      <w:r w:rsidR="00FC54BF">
        <w:rPr>
          <w:rFonts w:ascii="Times New Roman" w:hAnsi="Times New Roman" w:cs="Times New Roman"/>
          <w:sz w:val="28"/>
          <w:szCs w:val="28"/>
        </w:rPr>
        <w:t xml:space="preserve">осуществляется владельцем средства размещения </w:t>
      </w:r>
      <w:r w:rsidR="00CF7D0A">
        <w:rPr>
          <w:rFonts w:ascii="Times New Roman" w:hAnsi="Times New Roman" w:cs="Times New Roman"/>
          <w:sz w:val="28"/>
          <w:szCs w:val="28"/>
        </w:rPr>
        <w:t xml:space="preserve">путем внесения сведений о средстве размещения, а также </w:t>
      </w:r>
      <w:r w:rsidR="00CF7D0A" w:rsidRPr="008875BD">
        <w:rPr>
          <w:rFonts w:ascii="Times New Roman" w:hAnsi="Times New Roman" w:cs="Times New Roman"/>
          <w:sz w:val="28"/>
          <w:szCs w:val="28"/>
        </w:rPr>
        <w:t>сведений и (или) документов, подтверждающих соответствие средства размещения требованиям к определенному типу средств размещения,</w:t>
      </w:r>
      <w:r w:rsidR="00CF7D0A">
        <w:rPr>
          <w:rFonts w:ascii="Times New Roman" w:hAnsi="Times New Roman" w:cs="Times New Roman"/>
          <w:sz w:val="28"/>
          <w:szCs w:val="28"/>
        </w:rPr>
        <w:t xml:space="preserve"> в реестр классифицированных средств размещения </w:t>
      </w:r>
      <w:r w:rsidR="00FC54BF">
        <w:rPr>
          <w:rFonts w:ascii="Times New Roman" w:hAnsi="Times New Roman" w:cs="Times New Roman"/>
          <w:sz w:val="28"/>
          <w:szCs w:val="28"/>
        </w:rPr>
        <w:t>с использованием сервиса классификации средств размещения</w:t>
      </w:r>
      <w:r w:rsidR="00CF7D0A">
        <w:rPr>
          <w:rFonts w:ascii="Times New Roman" w:hAnsi="Times New Roman" w:cs="Times New Roman"/>
          <w:sz w:val="28"/>
          <w:szCs w:val="28"/>
        </w:rPr>
        <w:t xml:space="preserve">, в соответствии с порядком </w:t>
      </w:r>
      <w:r w:rsidR="00CF7D0A" w:rsidRPr="00CF7D0A">
        <w:rPr>
          <w:rFonts w:ascii="Times New Roman" w:hAnsi="Times New Roman" w:cs="Times New Roman"/>
          <w:sz w:val="28"/>
          <w:szCs w:val="28"/>
        </w:rPr>
        <w:t>формирования и ведения единого реестра объектов классификации</w:t>
      </w:r>
      <w:r w:rsidR="00CF7D0A">
        <w:rPr>
          <w:rFonts w:ascii="Times New Roman" w:hAnsi="Times New Roman" w:cs="Times New Roman"/>
          <w:sz w:val="28"/>
          <w:szCs w:val="28"/>
        </w:rPr>
        <w:t xml:space="preserve"> </w:t>
      </w:r>
      <w:r w:rsidR="00CF7D0A" w:rsidRPr="00CF7D0A">
        <w:rPr>
          <w:rFonts w:ascii="Times New Roman" w:hAnsi="Times New Roman" w:cs="Times New Roman"/>
          <w:sz w:val="28"/>
          <w:szCs w:val="28"/>
        </w:rPr>
        <w:t>в сфере туристской индустрии</w:t>
      </w:r>
      <w:r w:rsidR="00CF7D0A">
        <w:rPr>
          <w:rFonts w:ascii="Times New Roman" w:hAnsi="Times New Roman" w:cs="Times New Roman"/>
          <w:sz w:val="28"/>
          <w:szCs w:val="28"/>
        </w:rPr>
        <w:t>, утверждаемым Правительством Российской Федерации в соответствии со статьей 5</w:t>
      </w:r>
      <w:r w:rsidR="00CF7D0A" w:rsidRPr="00CF7D0A">
        <w:rPr>
          <w:rFonts w:ascii="Times New Roman" w:hAnsi="Times New Roman" w:cs="Times New Roman"/>
          <w:sz w:val="28"/>
          <w:szCs w:val="28"/>
          <w:vertAlign w:val="superscript"/>
        </w:rPr>
        <w:t>3</w:t>
      </w:r>
      <w:r w:rsidR="00CF7D0A">
        <w:rPr>
          <w:rFonts w:ascii="Times New Roman" w:hAnsi="Times New Roman" w:cs="Times New Roman"/>
          <w:sz w:val="28"/>
          <w:szCs w:val="28"/>
        </w:rPr>
        <w:t xml:space="preserve"> Федерального закона об основах туристской </w:t>
      </w:r>
      <w:r w:rsidR="00695B99">
        <w:rPr>
          <w:rFonts w:ascii="Times New Roman" w:hAnsi="Times New Roman" w:cs="Times New Roman"/>
          <w:sz w:val="28"/>
          <w:szCs w:val="28"/>
        </w:rPr>
        <w:t>деятельности</w:t>
      </w:r>
      <w:r w:rsidR="00AF13F9">
        <w:rPr>
          <w:rFonts w:ascii="Times New Roman" w:hAnsi="Times New Roman" w:cs="Times New Roman"/>
          <w:sz w:val="28"/>
          <w:szCs w:val="28"/>
        </w:rPr>
        <w:t xml:space="preserve"> (далее – порядок формирования реестра)</w:t>
      </w:r>
      <w:r w:rsidR="00CF7D0A">
        <w:rPr>
          <w:rFonts w:ascii="Times New Roman" w:hAnsi="Times New Roman" w:cs="Times New Roman"/>
          <w:sz w:val="28"/>
          <w:szCs w:val="28"/>
        </w:rPr>
        <w:t>.</w:t>
      </w:r>
    </w:p>
    <w:p w14:paraId="3B349D6C" w14:textId="77777777" w:rsidR="00695B99" w:rsidRDefault="008A01DA" w:rsidP="005014F3">
      <w:pPr>
        <w:pStyle w:val="ConsPlusNormal"/>
        <w:widowControl/>
        <w:spacing w:line="360" w:lineRule="auto"/>
        <w:ind w:firstLine="709"/>
        <w:jc w:val="both"/>
        <w:rPr>
          <w:rFonts w:ascii="Times New Roman" w:eastAsia="Times New Roman" w:hAnsi="Times New Roman" w:cs="Times New Roman"/>
          <w:color w:val="000000"/>
          <w:sz w:val="28"/>
          <w:szCs w:val="28"/>
        </w:rPr>
      </w:pPr>
      <w:r>
        <w:rPr>
          <w:rFonts w:ascii="Times New Roman" w:hAnsi="Times New Roman" w:cs="Times New Roman"/>
          <w:sz w:val="28"/>
          <w:szCs w:val="28"/>
        </w:rPr>
        <w:t>6</w:t>
      </w:r>
      <w:r w:rsidR="00695B99">
        <w:rPr>
          <w:rFonts w:ascii="Times New Roman" w:hAnsi="Times New Roman" w:cs="Times New Roman"/>
          <w:sz w:val="28"/>
          <w:szCs w:val="28"/>
        </w:rPr>
        <w:t xml:space="preserve">. По результатам оценки соответствия средства размещения требованиям к типу средства размещения, </w:t>
      </w:r>
      <w:r w:rsidR="003F7C25">
        <w:rPr>
          <w:rFonts w:ascii="Times New Roman" w:hAnsi="Times New Roman" w:cs="Times New Roman"/>
          <w:sz w:val="28"/>
          <w:szCs w:val="28"/>
        </w:rPr>
        <w:t xml:space="preserve">проверки </w:t>
      </w:r>
      <w:r w:rsidR="003F7C25" w:rsidRPr="00F4199C">
        <w:rPr>
          <w:rFonts w:ascii="Times New Roman" w:eastAsia="Times New Roman" w:hAnsi="Times New Roman" w:cs="Times New Roman"/>
          <w:color w:val="000000"/>
          <w:sz w:val="28"/>
          <w:szCs w:val="28"/>
        </w:rPr>
        <w:t xml:space="preserve">достоверности сведений </w:t>
      </w:r>
      <w:r w:rsidR="003F7C25">
        <w:rPr>
          <w:rFonts w:ascii="Times New Roman" w:eastAsia="Times New Roman" w:hAnsi="Times New Roman" w:cs="Times New Roman"/>
          <w:color w:val="000000"/>
          <w:sz w:val="28"/>
          <w:szCs w:val="28"/>
        </w:rPr>
        <w:t>о средстве размещения</w:t>
      </w:r>
      <w:r w:rsidR="003F7C25" w:rsidRPr="00F4199C">
        <w:rPr>
          <w:rFonts w:ascii="Times New Roman" w:eastAsia="Times New Roman" w:hAnsi="Times New Roman" w:cs="Times New Roman"/>
          <w:color w:val="000000"/>
          <w:sz w:val="28"/>
          <w:szCs w:val="28"/>
        </w:rPr>
        <w:t xml:space="preserve">, а также сведений и (или) документов, подтверждающих соответствие </w:t>
      </w:r>
      <w:r w:rsidR="003F7C25">
        <w:rPr>
          <w:rFonts w:ascii="Times New Roman" w:eastAsia="Times New Roman" w:hAnsi="Times New Roman" w:cs="Times New Roman"/>
          <w:color w:val="000000"/>
          <w:sz w:val="28"/>
          <w:szCs w:val="28"/>
        </w:rPr>
        <w:t xml:space="preserve">средства размещения </w:t>
      </w:r>
      <w:r w:rsidR="003F7C25" w:rsidRPr="00F4199C">
        <w:rPr>
          <w:rFonts w:ascii="Times New Roman" w:eastAsia="Times New Roman" w:hAnsi="Times New Roman" w:cs="Times New Roman"/>
          <w:color w:val="000000"/>
          <w:sz w:val="28"/>
          <w:szCs w:val="28"/>
        </w:rPr>
        <w:t>требованиям, установленным положением о классификации средств размещения</w:t>
      </w:r>
      <w:r w:rsidR="003F7C25">
        <w:rPr>
          <w:rFonts w:ascii="Times New Roman" w:eastAsia="Times New Roman" w:hAnsi="Times New Roman" w:cs="Times New Roman"/>
          <w:color w:val="000000"/>
          <w:sz w:val="28"/>
          <w:szCs w:val="28"/>
        </w:rPr>
        <w:t>,</w:t>
      </w:r>
      <w:r w:rsidR="00AF13F9">
        <w:rPr>
          <w:rFonts w:ascii="Times New Roman" w:eastAsia="Times New Roman" w:hAnsi="Times New Roman" w:cs="Times New Roman"/>
          <w:color w:val="000000"/>
          <w:sz w:val="28"/>
          <w:szCs w:val="28"/>
        </w:rPr>
        <w:t xml:space="preserve"> предусмотренной, предусмотренной порядком формирования реестра, средству размещения в реестре классифицированных средств размещения автоматически присваивается тип средства размещения, определенный владельцем средства размещения, который указывается в </w:t>
      </w:r>
      <w:r w:rsidR="00681D28">
        <w:rPr>
          <w:rFonts w:ascii="Times New Roman" w:eastAsia="Times New Roman" w:hAnsi="Times New Roman" w:cs="Times New Roman"/>
          <w:color w:val="000000"/>
          <w:sz w:val="28"/>
          <w:szCs w:val="28"/>
        </w:rPr>
        <w:t>записи о средстве размещения в реестре классифицированных средств размещения, предусмотренной порядком формирования реестра.</w:t>
      </w:r>
    </w:p>
    <w:p w14:paraId="6C8813F2" w14:textId="77777777" w:rsidR="00681D28" w:rsidRDefault="00681D28" w:rsidP="005014F3">
      <w:pPr>
        <w:pStyle w:val="ConsPlusNormal"/>
        <w:widowControl/>
        <w:spacing w:line="360" w:lineRule="auto"/>
        <w:ind w:firstLine="709"/>
        <w:jc w:val="both"/>
        <w:rPr>
          <w:rFonts w:ascii="Times New Roman" w:eastAsia="Times New Roman" w:hAnsi="Times New Roman" w:cs="Times New Roman"/>
          <w:color w:val="000000"/>
          <w:sz w:val="28"/>
          <w:szCs w:val="28"/>
        </w:rPr>
      </w:pPr>
    </w:p>
    <w:p w14:paraId="3B721157" w14:textId="77777777" w:rsidR="00681D28" w:rsidRPr="00802847" w:rsidRDefault="00681D28" w:rsidP="005014F3">
      <w:pPr>
        <w:pStyle w:val="ConsPlusNormal"/>
        <w:widowControl/>
        <w:ind w:firstLine="709"/>
        <w:jc w:val="center"/>
        <w:rPr>
          <w:rFonts w:ascii="Times New Roman" w:eastAsia="Times New Roman" w:hAnsi="Times New Roman" w:cs="Times New Roman"/>
          <w:b/>
          <w:color w:val="000000"/>
          <w:sz w:val="28"/>
          <w:szCs w:val="28"/>
        </w:rPr>
      </w:pPr>
      <w:r w:rsidRPr="00802847">
        <w:rPr>
          <w:rFonts w:ascii="Times New Roman" w:eastAsia="Times New Roman" w:hAnsi="Times New Roman" w:cs="Times New Roman"/>
          <w:b/>
          <w:color w:val="000000"/>
          <w:sz w:val="28"/>
          <w:szCs w:val="28"/>
          <w:lang w:val="en-US"/>
        </w:rPr>
        <w:t>III</w:t>
      </w:r>
      <w:r w:rsidRPr="00802847">
        <w:rPr>
          <w:rFonts w:ascii="Times New Roman" w:eastAsia="Times New Roman" w:hAnsi="Times New Roman" w:cs="Times New Roman"/>
          <w:b/>
          <w:color w:val="000000"/>
          <w:sz w:val="28"/>
          <w:szCs w:val="28"/>
        </w:rPr>
        <w:t>. Условия и порядок присвоения определенной категории средству размещения.</w:t>
      </w:r>
    </w:p>
    <w:p w14:paraId="22101C23" w14:textId="77777777" w:rsidR="00681D28" w:rsidRDefault="00681D28" w:rsidP="005014F3">
      <w:pPr>
        <w:pStyle w:val="ConsPlusNormal"/>
        <w:widowControl/>
        <w:spacing w:line="360" w:lineRule="auto"/>
        <w:ind w:firstLine="709"/>
        <w:jc w:val="center"/>
        <w:rPr>
          <w:rFonts w:ascii="Times New Roman" w:eastAsia="Times New Roman" w:hAnsi="Times New Roman" w:cs="Times New Roman"/>
          <w:color w:val="000000"/>
          <w:sz w:val="28"/>
          <w:szCs w:val="28"/>
        </w:rPr>
      </w:pPr>
    </w:p>
    <w:p w14:paraId="5F1422E9" w14:textId="2A1F81D1" w:rsidR="00802847" w:rsidRDefault="008A01DA" w:rsidP="005014F3">
      <w:pPr>
        <w:pStyle w:val="ConsPlusNormal"/>
        <w:widowContro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7</w:t>
      </w:r>
      <w:r w:rsidR="00681D28" w:rsidRPr="00681D28">
        <w:rPr>
          <w:rFonts w:ascii="Times New Roman" w:hAnsi="Times New Roman" w:cs="Times New Roman"/>
          <w:sz w:val="28"/>
          <w:szCs w:val="28"/>
        </w:rPr>
        <w:t xml:space="preserve">. </w:t>
      </w:r>
      <w:r w:rsidR="00681D28">
        <w:rPr>
          <w:rFonts w:ascii="Times New Roman" w:hAnsi="Times New Roman" w:cs="Times New Roman"/>
          <w:sz w:val="28"/>
          <w:szCs w:val="28"/>
        </w:rPr>
        <w:t>Присвоение категории сре</w:t>
      </w:r>
      <w:r w:rsidR="00293341">
        <w:rPr>
          <w:rFonts w:ascii="Times New Roman" w:hAnsi="Times New Roman" w:cs="Times New Roman"/>
          <w:sz w:val="28"/>
          <w:szCs w:val="28"/>
        </w:rPr>
        <w:t>дству размещения осуществляется</w:t>
      </w:r>
      <w:r w:rsidR="00293341">
        <w:rPr>
          <w:rFonts w:ascii="Times New Roman" w:hAnsi="Times New Roman" w:cs="Times New Roman"/>
          <w:sz w:val="28"/>
          <w:szCs w:val="28"/>
        </w:rPr>
        <w:br/>
      </w:r>
      <w:r w:rsidR="00681D28">
        <w:rPr>
          <w:rFonts w:ascii="Times New Roman" w:hAnsi="Times New Roman" w:cs="Times New Roman"/>
          <w:sz w:val="28"/>
          <w:szCs w:val="28"/>
        </w:rPr>
        <w:t>в соответствии с настоящими Правилами при</w:t>
      </w:r>
      <w:r w:rsidR="00802847">
        <w:rPr>
          <w:rFonts w:ascii="Times New Roman" w:hAnsi="Times New Roman" w:cs="Times New Roman"/>
          <w:sz w:val="28"/>
          <w:szCs w:val="28"/>
        </w:rPr>
        <w:t xml:space="preserve"> </w:t>
      </w:r>
      <w:r w:rsidR="00BD6E9F">
        <w:rPr>
          <w:rFonts w:ascii="Times New Roman" w:hAnsi="Times New Roman" w:cs="Times New Roman"/>
          <w:sz w:val="28"/>
          <w:szCs w:val="28"/>
        </w:rPr>
        <w:t xml:space="preserve">одновременном </w:t>
      </w:r>
      <w:r w:rsidR="00802847">
        <w:rPr>
          <w:rFonts w:ascii="Times New Roman" w:hAnsi="Times New Roman" w:cs="Times New Roman"/>
          <w:sz w:val="28"/>
          <w:szCs w:val="28"/>
        </w:rPr>
        <w:t>наличии следующих условий:</w:t>
      </w:r>
    </w:p>
    <w:p w14:paraId="228C2754" w14:textId="14184E0E" w:rsidR="00802847" w:rsidRDefault="00802847" w:rsidP="005014F3">
      <w:pPr>
        <w:pStyle w:val="ConsPlusNormal"/>
        <w:widowContro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а) присвоение</w:t>
      </w:r>
      <w:r w:rsidR="00681D28">
        <w:rPr>
          <w:rFonts w:ascii="Times New Roman" w:hAnsi="Times New Roman" w:cs="Times New Roman"/>
          <w:sz w:val="28"/>
          <w:szCs w:val="28"/>
        </w:rPr>
        <w:t xml:space="preserve"> средств</w:t>
      </w:r>
      <w:r>
        <w:rPr>
          <w:rFonts w:ascii="Times New Roman" w:hAnsi="Times New Roman" w:cs="Times New Roman"/>
          <w:sz w:val="28"/>
          <w:szCs w:val="28"/>
        </w:rPr>
        <w:t>у</w:t>
      </w:r>
      <w:r w:rsidR="00681D28">
        <w:rPr>
          <w:rFonts w:ascii="Times New Roman" w:hAnsi="Times New Roman" w:cs="Times New Roman"/>
          <w:sz w:val="28"/>
          <w:szCs w:val="28"/>
        </w:rPr>
        <w:t xml:space="preserve"> размещения </w:t>
      </w:r>
      <w:r>
        <w:rPr>
          <w:rFonts w:ascii="Times New Roman" w:hAnsi="Times New Roman" w:cs="Times New Roman"/>
          <w:sz w:val="28"/>
          <w:szCs w:val="28"/>
        </w:rPr>
        <w:t>типа</w:t>
      </w:r>
      <w:r w:rsidR="00681D28">
        <w:rPr>
          <w:rFonts w:ascii="Times New Roman" w:hAnsi="Times New Roman" w:cs="Times New Roman"/>
          <w:sz w:val="28"/>
          <w:szCs w:val="28"/>
        </w:rPr>
        <w:t xml:space="preserve"> средств</w:t>
      </w:r>
      <w:r w:rsidR="00293341">
        <w:rPr>
          <w:rFonts w:ascii="Times New Roman" w:hAnsi="Times New Roman" w:cs="Times New Roman"/>
          <w:sz w:val="28"/>
          <w:szCs w:val="28"/>
        </w:rPr>
        <w:t xml:space="preserve"> размещения,</w:t>
      </w:r>
      <w:r w:rsidR="00293341">
        <w:rPr>
          <w:rFonts w:ascii="Times New Roman" w:hAnsi="Times New Roman" w:cs="Times New Roman"/>
          <w:sz w:val="28"/>
          <w:szCs w:val="28"/>
        </w:rPr>
        <w:br/>
      </w:r>
      <w:r w:rsidR="00325C29">
        <w:rPr>
          <w:rFonts w:ascii="Times New Roman" w:hAnsi="Times New Roman" w:cs="Times New Roman"/>
          <w:sz w:val="28"/>
          <w:szCs w:val="28"/>
        </w:rPr>
        <w:t>в отношении которого</w:t>
      </w:r>
      <w:r w:rsidR="00681D28">
        <w:rPr>
          <w:rFonts w:ascii="Times New Roman" w:hAnsi="Times New Roman" w:cs="Times New Roman"/>
          <w:sz w:val="28"/>
          <w:szCs w:val="28"/>
        </w:rPr>
        <w:t xml:space="preserve"> Положением </w:t>
      </w:r>
      <w:r>
        <w:rPr>
          <w:rFonts w:ascii="Times New Roman" w:hAnsi="Times New Roman" w:cs="Times New Roman"/>
          <w:sz w:val="28"/>
          <w:szCs w:val="28"/>
        </w:rPr>
        <w:t>установлены категории отдельных типов средств размещения и требования к категориям</w:t>
      </w:r>
      <w:r w:rsidR="00681D28">
        <w:rPr>
          <w:rFonts w:ascii="Times New Roman" w:hAnsi="Times New Roman" w:cs="Times New Roman"/>
          <w:sz w:val="28"/>
          <w:szCs w:val="28"/>
        </w:rPr>
        <w:t xml:space="preserve"> </w:t>
      </w:r>
      <w:r>
        <w:rPr>
          <w:rFonts w:ascii="Times New Roman" w:hAnsi="Times New Roman" w:cs="Times New Roman"/>
          <w:sz w:val="28"/>
          <w:szCs w:val="28"/>
        </w:rPr>
        <w:t>отд</w:t>
      </w:r>
      <w:r w:rsidR="00325C29">
        <w:rPr>
          <w:rFonts w:ascii="Times New Roman" w:hAnsi="Times New Roman" w:cs="Times New Roman"/>
          <w:sz w:val="28"/>
          <w:szCs w:val="28"/>
        </w:rPr>
        <w:t>ельных типов средств размещения</w:t>
      </w:r>
      <w:r>
        <w:rPr>
          <w:rFonts w:ascii="Times New Roman" w:hAnsi="Times New Roman" w:cs="Times New Roman"/>
          <w:sz w:val="28"/>
          <w:szCs w:val="28"/>
        </w:rPr>
        <w:t>;</w:t>
      </w:r>
    </w:p>
    <w:p w14:paraId="75CD7D75" w14:textId="77777777" w:rsidR="00BD6E9F" w:rsidRDefault="00BD6E9F" w:rsidP="005014F3">
      <w:pPr>
        <w:pStyle w:val="ConsPlusNormal"/>
        <w:widowContro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б) </w:t>
      </w:r>
      <w:r w:rsidR="006C3686">
        <w:rPr>
          <w:rFonts w:ascii="Times New Roman" w:hAnsi="Times New Roman" w:cs="Times New Roman"/>
          <w:sz w:val="28"/>
          <w:szCs w:val="28"/>
        </w:rPr>
        <w:t>наличие</w:t>
      </w:r>
      <w:r>
        <w:rPr>
          <w:rFonts w:ascii="Times New Roman" w:hAnsi="Times New Roman" w:cs="Times New Roman"/>
          <w:sz w:val="28"/>
          <w:szCs w:val="28"/>
        </w:rPr>
        <w:t xml:space="preserve"> заявления о присвоении категории средству размещения владельца средства размещения, включенного </w:t>
      </w:r>
      <w:r w:rsidR="006C3686">
        <w:rPr>
          <w:rFonts w:ascii="Times New Roman" w:hAnsi="Times New Roman" w:cs="Times New Roman"/>
          <w:sz w:val="28"/>
          <w:szCs w:val="28"/>
        </w:rPr>
        <w:t xml:space="preserve">в реестр классифицированных средств размещения; </w:t>
      </w:r>
    </w:p>
    <w:p w14:paraId="6752D754" w14:textId="77777777" w:rsidR="00802847" w:rsidRDefault="00BD6E9F" w:rsidP="005014F3">
      <w:pPr>
        <w:pStyle w:val="ConsPlusNormal"/>
        <w:widowContro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б) отсутствие </w:t>
      </w:r>
      <w:r w:rsidR="00325C29">
        <w:rPr>
          <w:rFonts w:ascii="Times New Roman" w:hAnsi="Times New Roman" w:cs="Times New Roman"/>
          <w:sz w:val="28"/>
          <w:szCs w:val="28"/>
        </w:rPr>
        <w:t>на</w:t>
      </w:r>
      <w:r w:rsidR="006C3686">
        <w:rPr>
          <w:rFonts w:ascii="Times New Roman" w:hAnsi="Times New Roman" w:cs="Times New Roman"/>
          <w:sz w:val="28"/>
          <w:szCs w:val="28"/>
        </w:rPr>
        <w:t xml:space="preserve"> день направления владельцем средства размещения заявления о присвоении категории средству размещения в</w:t>
      </w:r>
      <w:r w:rsidR="00C664B6">
        <w:rPr>
          <w:rFonts w:ascii="Times New Roman" w:hAnsi="Times New Roman" w:cs="Times New Roman"/>
          <w:sz w:val="28"/>
          <w:szCs w:val="28"/>
        </w:rPr>
        <w:t xml:space="preserve"> аккредитованную</w:t>
      </w:r>
      <w:r w:rsidR="006C3686">
        <w:rPr>
          <w:rFonts w:ascii="Times New Roman" w:hAnsi="Times New Roman" w:cs="Times New Roman"/>
          <w:sz w:val="28"/>
          <w:szCs w:val="28"/>
        </w:rPr>
        <w:t xml:space="preserve"> организацию </w:t>
      </w:r>
      <w:r w:rsidR="00325C29">
        <w:rPr>
          <w:rFonts w:ascii="Times New Roman" w:hAnsi="Times New Roman" w:cs="Times New Roman"/>
          <w:sz w:val="28"/>
          <w:szCs w:val="28"/>
        </w:rPr>
        <w:t xml:space="preserve">сведений в реестре классифицированных средств размещения о наличии </w:t>
      </w:r>
      <w:r>
        <w:rPr>
          <w:rFonts w:ascii="Times New Roman" w:hAnsi="Times New Roman" w:cs="Times New Roman"/>
          <w:sz w:val="28"/>
          <w:szCs w:val="28"/>
        </w:rPr>
        <w:t>у средства размещения ранее присвоенной действующей категории средств размещения или категории средств размещения, действие которой приостановлено в соответствии с настоящими Правилами</w:t>
      </w:r>
      <w:r w:rsidR="006C3686">
        <w:rPr>
          <w:rFonts w:ascii="Times New Roman" w:hAnsi="Times New Roman" w:cs="Times New Roman"/>
          <w:sz w:val="28"/>
          <w:szCs w:val="28"/>
        </w:rPr>
        <w:t>.</w:t>
      </w:r>
    </w:p>
    <w:p w14:paraId="701BAC05" w14:textId="1D08DDED" w:rsidR="006C3686" w:rsidRDefault="008A01DA" w:rsidP="005014F3">
      <w:pPr>
        <w:pStyle w:val="ConsPlusNormal"/>
        <w:widowContro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8</w:t>
      </w:r>
      <w:r w:rsidR="006C3686">
        <w:rPr>
          <w:rFonts w:ascii="Times New Roman" w:hAnsi="Times New Roman" w:cs="Times New Roman"/>
          <w:sz w:val="28"/>
          <w:szCs w:val="28"/>
        </w:rPr>
        <w:t xml:space="preserve">. В целях присвоения категории средству размещения владелец средства размещения, при соблюдении условий, предусмотренных пунктом </w:t>
      </w:r>
      <w:r>
        <w:rPr>
          <w:rFonts w:ascii="Times New Roman" w:hAnsi="Times New Roman" w:cs="Times New Roman"/>
          <w:sz w:val="28"/>
          <w:szCs w:val="28"/>
        </w:rPr>
        <w:t>6</w:t>
      </w:r>
      <w:r w:rsidR="006C3686">
        <w:rPr>
          <w:rFonts w:ascii="Times New Roman" w:hAnsi="Times New Roman" w:cs="Times New Roman"/>
          <w:sz w:val="28"/>
          <w:szCs w:val="28"/>
        </w:rPr>
        <w:t xml:space="preserve"> настоящих Правил, направляет </w:t>
      </w:r>
      <w:r w:rsidR="0062623A">
        <w:rPr>
          <w:rFonts w:ascii="Times New Roman" w:hAnsi="Times New Roman" w:cs="Times New Roman"/>
          <w:sz w:val="28"/>
          <w:szCs w:val="28"/>
        </w:rPr>
        <w:t xml:space="preserve">в </w:t>
      </w:r>
      <w:r w:rsidR="00C664B6">
        <w:rPr>
          <w:rFonts w:ascii="Times New Roman" w:hAnsi="Times New Roman" w:cs="Times New Roman"/>
          <w:sz w:val="28"/>
          <w:szCs w:val="28"/>
        </w:rPr>
        <w:t xml:space="preserve">аккредитованную </w:t>
      </w:r>
      <w:r w:rsidR="00293341">
        <w:rPr>
          <w:rFonts w:ascii="Times New Roman" w:hAnsi="Times New Roman" w:cs="Times New Roman"/>
          <w:sz w:val="28"/>
          <w:szCs w:val="28"/>
        </w:rPr>
        <w:t>организацию</w:t>
      </w:r>
      <w:r w:rsidR="00293341">
        <w:rPr>
          <w:rFonts w:ascii="Times New Roman" w:hAnsi="Times New Roman" w:cs="Times New Roman"/>
          <w:sz w:val="28"/>
          <w:szCs w:val="28"/>
        </w:rPr>
        <w:br/>
      </w:r>
      <w:r w:rsidR="006C3686">
        <w:rPr>
          <w:rFonts w:ascii="Times New Roman" w:hAnsi="Times New Roman" w:cs="Times New Roman"/>
          <w:sz w:val="28"/>
          <w:szCs w:val="28"/>
        </w:rPr>
        <w:t>в электронном виде с использованием возможностей федеральной государственной информационной системы в области аккредитации заявление о присвоении катег</w:t>
      </w:r>
      <w:r w:rsidR="0062623A">
        <w:rPr>
          <w:rFonts w:ascii="Times New Roman" w:hAnsi="Times New Roman" w:cs="Times New Roman"/>
          <w:sz w:val="28"/>
          <w:szCs w:val="28"/>
        </w:rPr>
        <w:t>ории средству размещения, содержащее следующие сведения:</w:t>
      </w:r>
    </w:p>
    <w:p w14:paraId="70A33B57" w14:textId="77777777" w:rsidR="00DA7AAB" w:rsidRDefault="009A6476" w:rsidP="005014F3">
      <w:pPr>
        <w:pStyle w:val="ConsPlusNormal"/>
        <w:widowContro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а</w:t>
      </w:r>
      <w:r w:rsidR="00DA7AAB">
        <w:rPr>
          <w:rFonts w:ascii="Times New Roman" w:hAnsi="Times New Roman" w:cs="Times New Roman"/>
          <w:sz w:val="28"/>
          <w:szCs w:val="28"/>
        </w:rPr>
        <w:t>) о владельце средства размещения:</w:t>
      </w:r>
    </w:p>
    <w:p w14:paraId="41287EA7" w14:textId="77777777" w:rsidR="00DA7AAB" w:rsidRPr="00721813" w:rsidRDefault="00DA7AAB" w:rsidP="005014F3">
      <w:pPr>
        <w:pStyle w:val="ConsPlusNormal"/>
        <w:widowControl/>
        <w:spacing w:line="360" w:lineRule="auto"/>
        <w:ind w:firstLine="709"/>
        <w:jc w:val="both"/>
        <w:rPr>
          <w:rFonts w:ascii="Times New Roman" w:hAnsi="Times New Roman" w:cs="Times New Roman"/>
          <w:sz w:val="28"/>
          <w:szCs w:val="28"/>
        </w:rPr>
      </w:pPr>
      <w:r w:rsidRPr="00721813">
        <w:rPr>
          <w:rFonts w:ascii="Times New Roman" w:hAnsi="Times New Roman" w:cs="Times New Roman"/>
          <w:sz w:val="28"/>
          <w:szCs w:val="28"/>
        </w:rPr>
        <w:t>полное и сокращенное (при наличии) наименовани</w:t>
      </w:r>
      <w:r>
        <w:rPr>
          <w:rFonts w:ascii="Times New Roman" w:hAnsi="Times New Roman" w:cs="Times New Roman"/>
          <w:sz w:val="28"/>
          <w:szCs w:val="28"/>
        </w:rPr>
        <w:t>е</w:t>
      </w:r>
      <w:r w:rsidRPr="00721813">
        <w:rPr>
          <w:rFonts w:ascii="Times New Roman" w:hAnsi="Times New Roman" w:cs="Times New Roman"/>
          <w:sz w:val="28"/>
          <w:szCs w:val="28"/>
        </w:rPr>
        <w:t xml:space="preserve"> </w:t>
      </w:r>
      <w:r>
        <w:rPr>
          <w:rFonts w:ascii="Times New Roman" w:hAnsi="Times New Roman" w:cs="Times New Roman"/>
          <w:sz w:val="28"/>
          <w:szCs w:val="28"/>
        </w:rPr>
        <w:br/>
      </w:r>
      <w:r w:rsidRPr="00721813">
        <w:rPr>
          <w:rFonts w:ascii="Times New Roman" w:hAnsi="Times New Roman" w:cs="Times New Roman"/>
          <w:sz w:val="28"/>
          <w:szCs w:val="28"/>
        </w:rPr>
        <w:t xml:space="preserve">(для юридического лица), фамилия, имя, отчество (при наличии) </w:t>
      </w:r>
      <w:r>
        <w:rPr>
          <w:rFonts w:ascii="Times New Roman" w:hAnsi="Times New Roman" w:cs="Times New Roman"/>
          <w:sz w:val="28"/>
          <w:szCs w:val="28"/>
        </w:rPr>
        <w:br/>
      </w:r>
      <w:r w:rsidRPr="00721813">
        <w:rPr>
          <w:rFonts w:ascii="Times New Roman" w:hAnsi="Times New Roman" w:cs="Times New Roman"/>
          <w:sz w:val="28"/>
          <w:szCs w:val="28"/>
        </w:rPr>
        <w:t>(для индивидуального предпринимателя, физического лица);</w:t>
      </w:r>
    </w:p>
    <w:p w14:paraId="498FA4DC" w14:textId="77777777" w:rsidR="00DA7AAB" w:rsidRPr="00721813" w:rsidRDefault="00DA7AAB" w:rsidP="005014F3">
      <w:pPr>
        <w:pStyle w:val="ConsPlusNormal"/>
        <w:widowControl/>
        <w:spacing w:line="360" w:lineRule="auto"/>
        <w:ind w:firstLine="709"/>
        <w:jc w:val="both"/>
        <w:rPr>
          <w:rFonts w:ascii="Times New Roman" w:hAnsi="Times New Roman" w:cs="Times New Roman"/>
          <w:sz w:val="28"/>
          <w:szCs w:val="28"/>
        </w:rPr>
      </w:pPr>
      <w:r w:rsidRPr="00721813">
        <w:rPr>
          <w:rFonts w:ascii="Times New Roman" w:hAnsi="Times New Roman" w:cs="Times New Roman"/>
          <w:sz w:val="28"/>
          <w:szCs w:val="28"/>
        </w:rPr>
        <w:t xml:space="preserve">основной государственный регистрационный номер </w:t>
      </w:r>
      <w:r>
        <w:rPr>
          <w:rFonts w:ascii="Times New Roman" w:hAnsi="Times New Roman" w:cs="Times New Roman"/>
          <w:sz w:val="28"/>
          <w:szCs w:val="28"/>
        </w:rPr>
        <w:br/>
      </w:r>
      <w:r w:rsidRPr="00721813">
        <w:rPr>
          <w:rFonts w:ascii="Times New Roman" w:hAnsi="Times New Roman" w:cs="Times New Roman"/>
          <w:sz w:val="28"/>
          <w:szCs w:val="28"/>
        </w:rPr>
        <w:t>(для юридического лица), основной государственный регистрационный номер индивидуального предпринимателя (для индивидуального предпринимателя);</w:t>
      </w:r>
    </w:p>
    <w:p w14:paraId="26B45DBF" w14:textId="77777777" w:rsidR="00DA7AAB" w:rsidRPr="00721813" w:rsidRDefault="00DA7AAB" w:rsidP="005014F3">
      <w:pPr>
        <w:pStyle w:val="ConsPlusNormal"/>
        <w:widowControl/>
        <w:spacing w:line="360" w:lineRule="auto"/>
        <w:ind w:firstLine="709"/>
        <w:jc w:val="both"/>
        <w:rPr>
          <w:rFonts w:ascii="Times New Roman" w:hAnsi="Times New Roman" w:cs="Times New Roman"/>
          <w:sz w:val="28"/>
          <w:szCs w:val="28"/>
        </w:rPr>
      </w:pPr>
      <w:r w:rsidRPr="00721813">
        <w:rPr>
          <w:rFonts w:ascii="Times New Roman" w:hAnsi="Times New Roman" w:cs="Times New Roman"/>
          <w:sz w:val="28"/>
          <w:szCs w:val="28"/>
        </w:rPr>
        <w:t>идентификационный номер налогоплательщика;</w:t>
      </w:r>
    </w:p>
    <w:p w14:paraId="707D2959" w14:textId="77777777" w:rsidR="00DA7AAB" w:rsidRPr="00145693" w:rsidRDefault="00DA7AAB" w:rsidP="005014F3">
      <w:pPr>
        <w:pStyle w:val="ConsPlusNormal"/>
        <w:widowControl/>
        <w:spacing w:line="360" w:lineRule="auto"/>
        <w:ind w:firstLine="709"/>
        <w:jc w:val="both"/>
        <w:rPr>
          <w:rFonts w:ascii="Times New Roman" w:hAnsi="Times New Roman" w:cs="Times New Roman"/>
          <w:sz w:val="28"/>
          <w:szCs w:val="28"/>
        </w:rPr>
      </w:pPr>
      <w:r w:rsidRPr="00145693">
        <w:rPr>
          <w:rFonts w:ascii="Times New Roman" w:hAnsi="Times New Roman" w:cs="Times New Roman"/>
          <w:sz w:val="28"/>
          <w:szCs w:val="28"/>
        </w:rPr>
        <w:t xml:space="preserve">адрес юридического лица в пределах места нахождения </w:t>
      </w:r>
      <w:r>
        <w:rPr>
          <w:rFonts w:ascii="Times New Roman" w:hAnsi="Times New Roman" w:cs="Times New Roman"/>
          <w:sz w:val="28"/>
          <w:szCs w:val="28"/>
        </w:rPr>
        <w:br/>
      </w:r>
      <w:r w:rsidRPr="00145693">
        <w:rPr>
          <w:rFonts w:ascii="Times New Roman" w:hAnsi="Times New Roman" w:cs="Times New Roman"/>
          <w:sz w:val="28"/>
          <w:szCs w:val="28"/>
        </w:rPr>
        <w:t xml:space="preserve">(для юридического лица), адрес регистрации по месту жительства </w:t>
      </w:r>
      <w:r>
        <w:rPr>
          <w:rFonts w:ascii="Times New Roman" w:hAnsi="Times New Roman" w:cs="Times New Roman"/>
          <w:sz w:val="28"/>
          <w:szCs w:val="28"/>
        </w:rPr>
        <w:br/>
      </w:r>
      <w:r w:rsidRPr="00145693">
        <w:rPr>
          <w:rFonts w:ascii="Times New Roman" w:hAnsi="Times New Roman" w:cs="Times New Roman"/>
          <w:sz w:val="28"/>
          <w:szCs w:val="28"/>
        </w:rPr>
        <w:t>(для индивидуального предпринимателя, физического лица);</w:t>
      </w:r>
    </w:p>
    <w:p w14:paraId="0CA827AF" w14:textId="77777777" w:rsidR="00DA7AAB" w:rsidRDefault="00DA7AAB" w:rsidP="005014F3">
      <w:pPr>
        <w:pStyle w:val="ConsPlusNormal"/>
        <w:widowControl/>
        <w:spacing w:line="360" w:lineRule="auto"/>
        <w:ind w:firstLine="709"/>
        <w:jc w:val="both"/>
        <w:rPr>
          <w:rFonts w:ascii="Times New Roman" w:hAnsi="Times New Roman" w:cs="Times New Roman"/>
          <w:sz w:val="28"/>
          <w:szCs w:val="28"/>
        </w:rPr>
      </w:pPr>
      <w:r w:rsidRPr="00145693">
        <w:rPr>
          <w:rFonts w:ascii="Times New Roman" w:hAnsi="Times New Roman" w:cs="Times New Roman"/>
          <w:sz w:val="28"/>
          <w:szCs w:val="28"/>
        </w:rPr>
        <w:t>телефон, адрес электронной почты (при наличии);</w:t>
      </w:r>
    </w:p>
    <w:p w14:paraId="2A070AB7" w14:textId="77777777" w:rsidR="00DA7AAB" w:rsidRPr="00145693" w:rsidRDefault="00DA7AAB" w:rsidP="005014F3">
      <w:pPr>
        <w:pStyle w:val="ConsPlusNormal"/>
        <w:widowContro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сведения </w:t>
      </w:r>
      <w:r w:rsidRPr="00D91619">
        <w:rPr>
          <w:rFonts w:ascii="Times New Roman" w:hAnsi="Times New Roman" w:cs="Times New Roman"/>
          <w:sz w:val="28"/>
          <w:szCs w:val="28"/>
        </w:rPr>
        <w:t xml:space="preserve">о праве собственности или иных законных основаниях, предусматривающих право владения и пользования </w:t>
      </w:r>
      <w:r>
        <w:rPr>
          <w:rFonts w:ascii="Times New Roman" w:hAnsi="Times New Roman" w:cs="Times New Roman"/>
          <w:sz w:val="28"/>
          <w:szCs w:val="28"/>
        </w:rPr>
        <w:t>средством размещения</w:t>
      </w:r>
      <w:r w:rsidRPr="00D91619">
        <w:rPr>
          <w:rFonts w:ascii="Times New Roman" w:hAnsi="Times New Roman" w:cs="Times New Roman"/>
          <w:sz w:val="28"/>
          <w:szCs w:val="28"/>
        </w:rPr>
        <w:t xml:space="preserve">, о документах, подтверждающих наличие на праве собственности или ином законном основании, предусматривающем право владения и пользования, </w:t>
      </w:r>
      <w:r>
        <w:rPr>
          <w:rFonts w:ascii="Times New Roman" w:hAnsi="Times New Roman" w:cs="Times New Roman"/>
          <w:sz w:val="28"/>
          <w:szCs w:val="28"/>
        </w:rPr>
        <w:t>средством размещения</w:t>
      </w:r>
      <w:r w:rsidRPr="00D91619">
        <w:rPr>
          <w:rFonts w:ascii="Times New Roman" w:hAnsi="Times New Roman" w:cs="Times New Roman"/>
          <w:sz w:val="28"/>
          <w:szCs w:val="28"/>
        </w:rPr>
        <w:t>, включая электронные документы или электронные образы (скан-копии) указанных документов;</w:t>
      </w:r>
    </w:p>
    <w:p w14:paraId="6B32D36A" w14:textId="77777777" w:rsidR="00DA7AAB" w:rsidRDefault="00DA7AAB" w:rsidP="005014F3">
      <w:pPr>
        <w:pStyle w:val="ConsPlusNormal"/>
        <w:widowControl/>
        <w:spacing w:line="360" w:lineRule="auto"/>
        <w:ind w:firstLine="709"/>
        <w:jc w:val="both"/>
        <w:rPr>
          <w:rFonts w:ascii="Times New Roman" w:hAnsi="Times New Roman" w:cs="Times New Roman"/>
          <w:sz w:val="28"/>
          <w:szCs w:val="28"/>
        </w:rPr>
      </w:pPr>
      <w:r w:rsidRPr="00145693">
        <w:rPr>
          <w:rFonts w:ascii="Times New Roman" w:hAnsi="Times New Roman" w:cs="Times New Roman"/>
          <w:sz w:val="28"/>
          <w:szCs w:val="28"/>
        </w:rPr>
        <w:t xml:space="preserve">сведения о согласии на обработку персональных данных, разрешенных для распространения, в том числе на публикацию сведений </w:t>
      </w:r>
      <w:r>
        <w:rPr>
          <w:rFonts w:ascii="Times New Roman" w:hAnsi="Times New Roman" w:cs="Times New Roman"/>
          <w:sz w:val="28"/>
          <w:szCs w:val="28"/>
        </w:rPr>
        <w:br/>
      </w:r>
      <w:r w:rsidRPr="00145693">
        <w:rPr>
          <w:rFonts w:ascii="Times New Roman" w:hAnsi="Times New Roman" w:cs="Times New Roman"/>
          <w:sz w:val="28"/>
          <w:szCs w:val="28"/>
        </w:rPr>
        <w:t>в соответствии с требованиями законо</w:t>
      </w:r>
      <w:r>
        <w:rPr>
          <w:rFonts w:ascii="Times New Roman" w:hAnsi="Times New Roman" w:cs="Times New Roman"/>
          <w:sz w:val="28"/>
          <w:szCs w:val="28"/>
        </w:rPr>
        <w:t>дательства Российской Федерации;</w:t>
      </w:r>
    </w:p>
    <w:p w14:paraId="17E5678C" w14:textId="77777777" w:rsidR="00DA7AAB" w:rsidRDefault="00DA7AAB" w:rsidP="005014F3">
      <w:pPr>
        <w:pStyle w:val="ConsPlusNormal"/>
        <w:widowContro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б) о средстве размещения:</w:t>
      </w:r>
    </w:p>
    <w:p w14:paraId="56C217D6" w14:textId="77777777" w:rsidR="00DA7AAB" w:rsidRPr="00DA2515" w:rsidRDefault="00DA7AAB" w:rsidP="005014F3">
      <w:pPr>
        <w:pStyle w:val="ConsPlusNormal"/>
        <w:widowControl/>
        <w:spacing w:line="360" w:lineRule="auto"/>
        <w:ind w:firstLine="709"/>
        <w:jc w:val="both"/>
        <w:rPr>
          <w:rFonts w:ascii="Times New Roman" w:hAnsi="Times New Roman" w:cs="Times New Roman"/>
          <w:sz w:val="28"/>
          <w:szCs w:val="28"/>
        </w:rPr>
      </w:pPr>
      <w:r w:rsidRPr="00DA2515">
        <w:rPr>
          <w:rFonts w:ascii="Times New Roman" w:hAnsi="Times New Roman" w:cs="Times New Roman"/>
          <w:sz w:val="28"/>
          <w:szCs w:val="28"/>
        </w:rPr>
        <w:t>полное и сокращенное наименования (при наличии);</w:t>
      </w:r>
    </w:p>
    <w:p w14:paraId="6F194C7F" w14:textId="77777777" w:rsidR="00DA7AAB" w:rsidRDefault="00DA7AAB" w:rsidP="005014F3">
      <w:pPr>
        <w:pStyle w:val="ConsPlusNormal"/>
        <w:widowControl/>
        <w:spacing w:line="360" w:lineRule="auto"/>
        <w:ind w:firstLine="709"/>
        <w:jc w:val="both"/>
        <w:rPr>
          <w:rFonts w:ascii="Times New Roman" w:hAnsi="Times New Roman" w:cs="Times New Roman"/>
          <w:sz w:val="28"/>
          <w:szCs w:val="28"/>
        </w:rPr>
      </w:pPr>
      <w:r w:rsidRPr="00DA2515">
        <w:rPr>
          <w:rFonts w:ascii="Times New Roman" w:hAnsi="Times New Roman" w:cs="Times New Roman"/>
          <w:sz w:val="28"/>
          <w:szCs w:val="28"/>
        </w:rPr>
        <w:t>адрес в пределах места нахождения</w:t>
      </w:r>
      <w:r>
        <w:rPr>
          <w:rFonts w:ascii="Times New Roman" w:hAnsi="Times New Roman" w:cs="Times New Roman"/>
          <w:sz w:val="28"/>
          <w:szCs w:val="28"/>
        </w:rPr>
        <w:t xml:space="preserve"> (при наличии)</w:t>
      </w:r>
      <w:r w:rsidRPr="00DA2515">
        <w:rPr>
          <w:rFonts w:ascii="Times New Roman" w:hAnsi="Times New Roman" w:cs="Times New Roman"/>
          <w:sz w:val="28"/>
          <w:szCs w:val="28"/>
        </w:rPr>
        <w:t>;</w:t>
      </w:r>
    </w:p>
    <w:p w14:paraId="3898A996" w14:textId="77777777" w:rsidR="00DA7AAB" w:rsidRDefault="00DA7AAB" w:rsidP="005014F3">
      <w:pPr>
        <w:pStyle w:val="ConsPlusNormal"/>
        <w:widowContro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тип средства размещения, указанный в реестре классифицированных средств размещения;</w:t>
      </w:r>
    </w:p>
    <w:p w14:paraId="53AEA64C" w14:textId="77777777" w:rsidR="00DA7AAB" w:rsidRDefault="00DA7AAB" w:rsidP="005014F3">
      <w:pPr>
        <w:pStyle w:val="ConsPlusNormal"/>
        <w:widowControl/>
        <w:spacing w:line="360" w:lineRule="auto"/>
        <w:ind w:firstLine="709"/>
        <w:jc w:val="both"/>
        <w:rPr>
          <w:rFonts w:ascii="Times New Roman" w:hAnsi="Times New Roman" w:cs="Times New Roman"/>
          <w:sz w:val="28"/>
          <w:szCs w:val="28"/>
        </w:rPr>
      </w:pPr>
      <w:r w:rsidRPr="00DA2515">
        <w:rPr>
          <w:rFonts w:ascii="Times New Roman" w:hAnsi="Times New Roman" w:cs="Times New Roman"/>
          <w:sz w:val="28"/>
          <w:szCs w:val="28"/>
        </w:rPr>
        <w:t>количество номеров</w:t>
      </w:r>
      <w:r>
        <w:rPr>
          <w:rFonts w:ascii="Times New Roman" w:hAnsi="Times New Roman" w:cs="Times New Roman"/>
          <w:sz w:val="28"/>
          <w:szCs w:val="28"/>
        </w:rPr>
        <w:t xml:space="preserve"> или иных объектов для размещения туристов </w:t>
      </w:r>
      <w:r>
        <w:rPr>
          <w:rFonts w:ascii="Times New Roman" w:hAnsi="Times New Roman" w:cs="Times New Roman"/>
          <w:sz w:val="28"/>
          <w:szCs w:val="28"/>
        </w:rPr>
        <w:br/>
        <w:t>(в зависимости от типа средства размещения в соответствии с положением о классификации средств размещения)</w:t>
      </w:r>
      <w:r w:rsidRPr="00DA2515">
        <w:rPr>
          <w:rFonts w:ascii="Times New Roman" w:hAnsi="Times New Roman" w:cs="Times New Roman"/>
          <w:sz w:val="28"/>
          <w:szCs w:val="28"/>
        </w:rPr>
        <w:t>;</w:t>
      </w:r>
    </w:p>
    <w:p w14:paraId="6E2EA466" w14:textId="77777777" w:rsidR="00DA7AAB" w:rsidRDefault="00DA7AAB" w:rsidP="005014F3">
      <w:pPr>
        <w:pStyle w:val="ConsPlusNormal"/>
        <w:widowContro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количество мест размещения туристов в номерах или иных объектах для размещения туристов (в зависимости от типа средства размещения </w:t>
      </w:r>
      <w:r>
        <w:rPr>
          <w:rFonts w:ascii="Times New Roman" w:hAnsi="Times New Roman" w:cs="Times New Roman"/>
          <w:sz w:val="28"/>
          <w:szCs w:val="28"/>
        </w:rPr>
        <w:br/>
        <w:t>в соответствии с положением о классификации средств размещения);</w:t>
      </w:r>
    </w:p>
    <w:p w14:paraId="0E65C163" w14:textId="77777777" w:rsidR="00DA7AAB" w:rsidRDefault="00DA7AAB" w:rsidP="005014F3">
      <w:pPr>
        <w:pStyle w:val="ConsPlusNormal"/>
        <w:widowContro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сведения о желаемой категории средства размещения;</w:t>
      </w:r>
    </w:p>
    <w:p w14:paraId="70B8AED4" w14:textId="77777777" w:rsidR="00DA7AAB" w:rsidRDefault="00DA7AAB" w:rsidP="005014F3">
      <w:pPr>
        <w:pStyle w:val="ConsPlusNormal"/>
        <w:widowControl/>
        <w:spacing w:line="360" w:lineRule="auto"/>
        <w:ind w:firstLine="709"/>
        <w:jc w:val="both"/>
        <w:rPr>
          <w:rFonts w:ascii="Times New Roman" w:hAnsi="Times New Roman" w:cs="Times New Roman"/>
          <w:sz w:val="28"/>
          <w:szCs w:val="28"/>
        </w:rPr>
      </w:pPr>
      <w:r w:rsidRPr="00DA2515">
        <w:rPr>
          <w:rFonts w:ascii="Times New Roman" w:hAnsi="Times New Roman" w:cs="Times New Roman"/>
          <w:sz w:val="28"/>
          <w:szCs w:val="28"/>
        </w:rPr>
        <w:t xml:space="preserve">номер телефона, адрес электронной почты (при наличии), </w:t>
      </w:r>
      <w:r w:rsidRPr="00CD6616">
        <w:rPr>
          <w:rFonts w:ascii="Times New Roman" w:hAnsi="Times New Roman" w:cs="Times New Roman"/>
          <w:sz w:val="28"/>
          <w:szCs w:val="28"/>
        </w:rPr>
        <w:t>официальный сайт в информационно-телекоммуникационной сети «Интернет»</w:t>
      </w:r>
      <w:r>
        <w:rPr>
          <w:rFonts w:ascii="Times New Roman" w:hAnsi="Times New Roman" w:cs="Times New Roman"/>
          <w:sz w:val="28"/>
          <w:szCs w:val="28"/>
        </w:rPr>
        <w:t xml:space="preserve"> (при наличии).</w:t>
      </w:r>
    </w:p>
    <w:p w14:paraId="7818003C" w14:textId="77777777" w:rsidR="009A6476" w:rsidRDefault="00814948" w:rsidP="005014F3">
      <w:pPr>
        <w:pStyle w:val="ConsPlusNormal"/>
        <w:widowContro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9</w:t>
      </w:r>
      <w:r w:rsidR="009A6476">
        <w:rPr>
          <w:rFonts w:ascii="Times New Roman" w:hAnsi="Times New Roman" w:cs="Times New Roman"/>
          <w:sz w:val="28"/>
          <w:szCs w:val="28"/>
        </w:rPr>
        <w:t>. К заявлению о присвоении категории средств размещения прилагаются следующие сведения и (или) документы:</w:t>
      </w:r>
    </w:p>
    <w:p w14:paraId="4BCDFC5A" w14:textId="77777777" w:rsidR="009A6476" w:rsidRPr="00DA2515" w:rsidRDefault="009A6476" w:rsidP="005014F3">
      <w:pPr>
        <w:pStyle w:val="ConsPlusNormal"/>
        <w:widowContro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а) сведения</w:t>
      </w:r>
      <w:r w:rsidDel="00057D24">
        <w:rPr>
          <w:rFonts w:ascii="Times New Roman" w:hAnsi="Times New Roman" w:cs="Times New Roman"/>
          <w:sz w:val="28"/>
          <w:szCs w:val="28"/>
        </w:rPr>
        <w:t xml:space="preserve"> </w:t>
      </w:r>
      <w:r>
        <w:rPr>
          <w:rFonts w:ascii="Times New Roman" w:hAnsi="Times New Roman" w:cs="Times New Roman"/>
          <w:sz w:val="28"/>
          <w:szCs w:val="28"/>
        </w:rPr>
        <w:t>и (или) документы, подтверждающие соответствие средства размещения требованиям к определенному типу средств размещения, представленные в рамках оценки соответствия средства размещения требованиям к типу средств размещения;</w:t>
      </w:r>
    </w:p>
    <w:p w14:paraId="3856DA98" w14:textId="77777777" w:rsidR="009A6476" w:rsidRDefault="009A6476" w:rsidP="005014F3">
      <w:pPr>
        <w:pStyle w:val="ConsPlusNormal"/>
        <w:widowContro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б) сведения и документы, свидетельствующие о соответствии средства размещения желаемой категории средств размещения (при наличии).</w:t>
      </w:r>
    </w:p>
    <w:p w14:paraId="770CC126" w14:textId="77777777" w:rsidR="000D06BB" w:rsidRDefault="00814948" w:rsidP="005014F3">
      <w:pPr>
        <w:pStyle w:val="ConsPlusNormal"/>
        <w:widowContro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10</w:t>
      </w:r>
      <w:r w:rsidR="000D06BB">
        <w:rPr>
          <w:rFonts w:ascii="Times New Roman" w:hAnsi="Times New Roman" w:cs="Times New Roman"/>
          <w:sz w:val="28"/>
          <w:szCs w:val="28"/>
        </w:rPr>
        <w:t xml:space="preserve">. Присвоение категории средству размещения осуществляется </w:t>
      </w:r>
      <w:r w:rsidR="00C664B6">
        <w:rPr>
          <w:rFonts w:ascii="Times New Roman" w:hAnsi="Times New Roman" w:cs="Times New Roman"/>
          <w:sz w:val="28"/>
          <w:szCs w:val="28"/>
        </w:rPr>
        <w:t>аккредитованной организацией</w:t>
      </w:r>
      <w:r w:rsidR="000D06BB">
        <w:rPr>
          <w:rFonts w:ascii="Times New Roman" w:hAnsi="Times New Roman" w:cs="Times New Roman"/>
          <w:sz w:val="28"/>
          <w:szCs w:val="28"/>
        </w:rPr>
        <w:t xml:space="preserve"> </w:t>
      </w:r>
      <w:r w:rsidR="00325C29">
        <w:rPr>
          <w:rFonts w:ascii="Times New Roman" w:hAnsi="Times New Roman" w:cs="Times New Roman"/>
          <w:sz w:val="28"/>
          <w:szCs w:val="28"/>
        </w:rPr>
        <w:t xml:space="preserve">в случае </w:t>
      </w:r>
      <w:r w:rsidR="0062623A">
        <w:rPr>
          <w:rFonts w:ascii="Times New Roman" w:hAnsi="Times New Roman" w:cs="Times New Roman"/>
          <w:sz w:val="28"/>
          <w:szCs w:val="28"/>
        </w:rPr>
        <w:t>наличия в области аккредитации такой организации соответствующих типа и категория средства размещения, указанных в заявлении о присвоении категории средству размещения.</w:t>
      </w:r>
    </w:p>
    <w:p w14:paraId="3F5AB708" w14:textId="77777777" w:rsidR="00C664B6" w:rsidRDefault="00814948" w:rsidP="005014F3">
      <w:pPr>
        <w:pStyle w:val="ConsPlusNormal"/>
        <w:widowControl/>
        <w:spacing w:line="360" w:lineRule="auto"/>
        <w:ind w:firstLine="709"/>
        <w:jc w:val="both"/>
        <w:rPr>
          <w:rFonts w:ascii="Times New Roman" w:eastAsia="Times New Roman" w:hAnsi="Times New Roman" w:cs="Times New Roman"/>
          <w:color w:val="000000"/>
          <w:sz w:val="28"/>
          <w:szCs w:val="28"/>
        </w:rPr>
      </w:pPr>
      <w:r>
        <w:rPr>
          <w:rFonts w:ascii="Times New Roman" w:hAnsi="Times New Roman" w:cs="Times New Roman"/>
          <w:sz w:val="28"/>
          <w:szCs w:val="28"/>
        </w:rPr>
        <w:t>11</w:t>
      </w:r>
      <w:r w:rsidR="00C664B6">
        <w:rPr>
          <w:rFonts w:ascii="Times New Roman" w:hAnsi="Times New Roman" w:cs="Times New Roman"/>
          <w:sz w:val="28"/>
          <w:szCs w:val="28"/>
        </w:rPr>
        <w:t>.</w:t>
      </w:r>
      <w:r w:rsidR="00681D28" w:rsidRPr="00681D28">
        <w:rPr>
          <w:rFonts w:ascii="Times New Roman" w:hAnsi="Times New Roman" w:cs="Times New Roman"/>
          <w:sz w:val="28"/>
          <w:szCs w:val="28"/>
        </w:rPr>
        <w:t xml:space="preserve"> </w:t>
      </w:r>
      <w:r w:rsidR="00C664B6">
        <w:rPr>
          <w:rFonts w:ascii="Times New Roman" w:hAnsi="Times New Roman" w:cs="Times New Roman"/>
          <w:sz w:val="28"/>
          <w:szCs w:val="28"/>
        </w:rPr>
        <w:t xml:space="preserve">Аккредитованная организация в течение 3 </w:t>
      </w:r>
      <w:r w:rsidR="00757DA1">
        <w:rPr>
          <w:rFonts w:ascii="Times New Roman" w:hAnsi="Times New Roman" w:cs="Times New Roman"/>
          <w:sz w:val="28"/>
          <w:szCs w:val="28"/>
        </w:rPr>
        <w:t xml:space="preserve">рабочих </w:t>
      </w:r>
      <w:r w:rsidR="00C664B6">
        <w:rPr>
          <w:rFonts w:ascii="Times New Roman" w:hAnsi="Times New Roman" w:cs="Times New Roman"/>
          <w:sz w:val="28"/>
          <w:szCs w:val="28"/>
        </w:rPr>
        <w:t xml:space="preserve">дней со дня поступления заявления, предусмотренного пунктом </w:t>
      </w:r>
      <w:r>
        <w:rPr>
          <w:rFonts w:ascii="Times New Roman" w:hAnsi="Times New Roman" w:cs="Times New Roman"/>
          <w:sz w:val="28"/>
          <w:szCs w:val="28"/>
        </w:rPr>
        <w:t>8</w:t>
      </w:r>
      <w:r w:rsidR="00C664B6">
        <w:rPr>
          <w:rFonts w:ascii="Times New Roman" w:hAnsi="Times New Roman" w:cs="Times New Roman"/>
          <w:sz w:val="28"/>
          <w:szCs w:val="28"/>
        </w:rPr>
        <w:t xml:space="preserve"> настоящих Правил, обеспечивает его рассмотрение, по результатам которого принимает решение о согласии на осуществление присвоения категории средству размещения, либо об отказе </w:t>
      </w:r>
      <w:r w:rsidR="00C664B6" w:rsidRPr="00F4199C">
        <w:rPr>
          <w:rFonts w:ascii="Times New Roman" w:eastAsia="Times New Roman" w:hAnsi="Times New Roman" w:cs="Times New Roman"/>
          <w:color w:val="000000"/>
          <w:sz w:val="28"/>
          <w:szCs w:val="28"/>
        </w:rPr>
        <w:t>об отказе в присвоении средству размещения определенн</w:t>
      </w:r>
      <w:r w:rsidR="00C664B6">
        <w:rPr>
          <w:rFonts w:ascii="Times New Roman" w:eastAsia="Times New Roman" w:hAnsi="Times New Roman" w:cs="Times New Roman"/>
          <w:color w:val="000000"/>
          <w:sz w:val="28"/>
          <w:szCs w:val="28"/>
        </w:rPr>
        <w:t>ой категории средств размещения.</w:t>
      </w:r>
    </w:p>
    <w:p w14:paraId="162C7ADC" w14:textId="77777777" w:rsidR="009A6476" w:rsidRDefault="00814948" w:rsidP="005014F3">
      <w:pPr>
        <w:pStyle w:val="ConsPlusNormal"/>
        <w:widowControl/>
        <w:spacing w:line="360" w:lineRule="auto"/>
        <w:ind w:firstLine="709"/>
        <w:jc w:val="both"/>
        <w:rPr>
          <w:rFonts w:ascii="Times New Roman" w:hAnsi="Times New Roman" w:cs="Times New Roman"/>
          <w:sz w:val="28"/>
          <w:szCs w:val="28"/>
        </w:rPr>
      </w:pPr>
      <w:r>
        <w:rPr>
          <w:rFonts w:ascii="Times New Roman" w:eastAsia="Times New Roman" w:hAnsi="Times New Roman" w:cs="Times New Roman"/>
          <w:color w:val="000000"/>
          <w:sz w:val="28"/>
          <w:szCs w:val="28"/>
        </w:rPr>
        <w:t>12</w:t>
      </w:r>
      <w:r w:rsidR="009A6476">
        <w:rPr>
          <w:rFonts w:ascii="Times New Roman" w:eastAsia="Times New Roman" w:hAnsi="Times New Roman" w:cs="Times New Roman"/>
          <w:color w:val="000000"/>
          <w:sz w:val="28"/>
          <w:szCs w:val="28"/>
        </w:rPr>
        <w:t xml:space="preserve">. Решение об отказе </w:t>
      </w:r>
      <w:r w:rsidR="009A6476" w:rsidRPr="00F4199C">
        <w:rPr>
          <w:rFonts w:ascii="Times New Roman" w:eastAsia="Times New Roman" w:hAnsi="Times New Roman" w:cs="Times New Roman"/>
          <w:color w:val="000000"/>
          <w:sz w:val="28"/>
          <w:szCs w:val="28"/>
        </w:rPr>
        <w:t>в присвоении средству размещения определенн</w:t>
      </w:r>
      <w:r w:rsidR="009A6476">
        <w:rPr>
          <w:rFonts w:ascii="Times New Roman" w:eastAsia="Times New Roman" w:hAnsi="Times New Roman" w:cs="Times New Roman"/>
          <w:color w:val="000000"/>
          <w:sz w:val="28"/>
          <w:szCs w:val="28"/>
        </w:rPr>
        <w:t xml:space="preserve">ой категории средств размещения, предусмотренное </w:t>
      </w:r>
      <w:r>
        <w:rPr>
          <w:rFonts w:ascii="Times New Roman" w:eastAsia="Times New Roman" w:hAnsi="Times New Roman" w:cs="Times New Roman"/>
          <w:color w:val="000000"/>
          <w:sz w:val="28"/>
          <w:szCs w:val="28"/>
        </w:rPr>
        <w:t>пунктом 11</w:t>
      </w:r>
      <w:r w:rsidR="009A6476">
        <w:rPr>
          <w:rFonts w:ascii="Times New Roman" w:eastAsia="Times New Roman" w:hAnsi="Times New Roman" w:cs="Times New Roman"/>
          <w:color w:val="000000"/>
          <w:sz w:val="28"/>
          <w:szCs w:val="28"/>
        </w:rPr>
        <w:t xml:space="preserve"> настоящих Правил, принимается аккредитованной организацией </w:t>
      </w:r>
      <w:r w:rsidR="00757DA1">
        <w:rPr>
          <w:rFonts w:ascii="Times New Roman" w:eastAsia="Times New Roman" w:hAnsi="Times New Roman" w:cs="Times New Roman"/>
          <w:color w:val="000000"/>
          <w:sz w:val="28"/>
          <w:szCs w:val="28"/>
        </w:rPr>
        <w:t>при наличии следующих оснований</w:t>
      </w:r>
      <w:r w:rsidR="009A6476">
        <w:rPr>
          <w:rFonts w:ascii="Times New Roman" w:eastAsia="Times New Roman" w:hAnsi="Times New Roman" w:cs="Times New Roman"/>
          <w:color w:val="000000"/>
          <w:sz w:val="28"/>
          <w:szCs w:val="28"/>
        </w:rPr>
        <w:t>:</w:t>
      </w:r>
    </w:p>
    <w:p w14:paraId="4372124D" w14:textId="77777777" w:rsidR="00681D28" w:rsidRPr="00681D28" w:rsidRDefault="00757DA1" w:rsidP="005014F3">
      <w:pPr>
        <w:pStyle w:val="ConsPlusNormal"/>
        <w:widowContro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а) </w:t>
      </w:r>
      <w:r w:rsidR="00681D28" w:rsidRPr="00681D28">
        <w:rPr>
          <w:rFonts w:ascii="Times New Roman" w:hAnsi="Times New Roman" w:cs="Times New Roman"/>
          <w:sz w:val="28"/>
          <w:szCs w:val="28"/>
        </w:rPr>
        <w:t xml:space="preserve">непредставление </w:t>
      </w:r>
      <w:r w:rsidR="009A6476">
        <w:rPr>
          <w:rFonts w:ascii="Times New Roman" w:hAnsi="Times New Roman" w:cs="Times New Roman"/>
          <w:sz w:val="28"/>
          <w:szCs w:val="28"/>
        </w:rPr>
        <w:t>владельцем средства размещения</w:t>
      </w:r>
      <w:r w:rsidR="00681D28" w:rsidRPr="00681D28">
        <w:rPr>
          <w:rFonts w:ascii="Times New Roman" w:hAnsi="Times New Roman" w:cs="Times New Roman"/>
          <w:sz w:val="28"/>
          <w:szCs w:val="28"/>
        </w:rPr>
        <w:t xml:space="preserve"> </w:t>
      </w:r>
      <w:r w:rsidR="009A6476">
        <w:rPr>
          <w:rFonts w:ascii="Times New Roman" w:hAnsi="Times New Roman" w:cs="Times New Roman"/>
          <w:sz w:val="28"/>
          <w:szCs w:val="28"/>
        </w:rPr>
        <w:t xml:space="preserve">сведений, </w:t>
      </w:r>
      <w:r w:rsidR="00681D28" w:rsidRPr="00681D28">
        <w:rPr>
          <w:rFonts w:ascii="Times New Roman" w:hAnsi="Times New Roman" w:cs="Times New Roman"/>
          <w:sz w:val="28"/>
          <w:szCs w:val="28"/>
        </w:rPr>
        <w:t xml:space="preserve">необходимых для </w:t>
      </w:r>
      <w:r w:rsidR="009A6476">
        <w:rPr>
          <w:rFonts w:ascii="Times New Roman" w:hAnsi="Times New Roman" w:cs="Times New Roman"/>
          <w:sz w:val="28"/>
          <w:szCs w:val="28"/>
        </w:rPr>
        <w:t>присвоения категории средству размещения</w:t>
      </w:r>
      <w:r w:rsidR="00681D28" w:rsidRPr="00681D28">
        <w:rPr>
          <w:rFonts w:ascii="Times New Roman" w:hAnsi="Times New Roman" w:cs="Times New Roman"/>
          <w:sz w:val="28"/>
          <w:szCs w:val="28"/>
        </w:rPr>
        <w:t>;</w:t>
      </w:r>
    </w:p>
    <w:p w14:paraId="0A34FFA6" w14:textId="77777777" w:rsidR="00681D28" w:rsidRDefault="00757DA1" w:rsidP="005014F3">
      <w:pPr>
        <w:pStyle w:val="ConsPlusNormal"/>
        <w:widowContro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б) </w:t>
      </w:r>
      <w:r w:rsidR="00681D28" w:rsidRPr="00681D28">
        <w:rPr>
          <w:rFonts w:ascii="Times New Roman" w:hAnsi="Times New Roman" w:cs="Times New Roman"/>
          <w:sz w:val="28"/>
          <w:szCs w:val="28"/>
        </w:rPr>
        <w:t xml:space="preserve">наличие в </w:t>
      </w:r>
      <w:r w:rsidR="009A6476">
        <w:rPr>
          <w:rFonts w:ascii="Times New Roman" w:hAnsi="Times New Roman" w:cs="Times New Roman"/>
          <w:sz w:val="28"/>
          <w:szCs w:val="28"/>
        </w:rPr>
        <w:t xml:space="preserve">сведениях и (или) </w:t>
      </w:r>
      <w:r w:rsidR="00681D28" w:rsidRPr="00681D28">
        <w:rPr>
          <w:rFonts w:ascii="Times New Roman" w:hAnsi="Times New Roman" w:cs="Times New Roman"/>
          <w:sz w:val="28"/>
          <w:szCs w:val="28"/>
        </w:rPr>
        <w:t xml:space="preserve">документах, представленных </w:t>
      </w:r>
      <w:r w:rsidR="009A6476">
        <w:rPr>
          <w:rFonts w:ascii="Times New Roman" w:hAnsi="Times New Roman" w:cs="Times New Roman"/>
          <w:sz w:val="28"/>
          <w:szCs w:val="28"/>
        </w:rPr>
        <w:t>владельцем средства размещения, недостоверной информации.</w:t>
      </w:r>
    </w:p>
    <w:p w14:paraId="2E403775" w14:textId="77777777" w:rsidR="00757DA1" w:rsidRDefault="00814948" w:rsidP="005014F3">
      <w:pPr>
        <w:pStyle w:val="ConsPlusNormal"/>
        <w:widowContro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13</w:t>
      </w:r>
      <w:r w:rsidR="009A6476">
        <w:rPr>
          <w:rFonts w:ascii="Times New Roman" w:hAnsi="Times New Roman" w:cs="Times New Roman"/>
          <w:sz w:val="28"/>
          <w:szCs w:val="28"/>
        </w:rPr>
        <w:t>. По итогам рассмотрения заявления о присвоении категории средству размещения аккредитованная организация направляет информацию о принятом решении, указанном в пункте 8 настоящих Правил</w:t>
      </w:r>
      <w:r w:rsidR="00757DA1">
        <w:rPr>
          <w:rFonts w:ascii="Times New Roman" w:hAnsi="Times New Roman" w:cs="Times New Roman"/>
          <w:sz w:val="28"/>
          <w:szCs w:val="28"/>
        </w:rPr>
        <w:t>, владельцу средства размещения в электронном виде с использованием федеральной государственной информационной системы в области аккредитации с указанием следующих сведений:</w:t>
      </w:r>
    </w:p>
    <w:p w14:paraId="709C4729" w14:textId="77777777" w:rsidR="00757DA1" w:rsidRDefault="00757DA1" w:rsidP="005014F3">
      <w:pPr>
        <w:pStyle w:val="ConsPlusNormal"/>
        <w:widowContro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а) в случае принятия решения об осуществлении присвоения категории средству размещения:</w:t>
      </w:r>
    </w:p>
    <w:p w14:paraId="3662F0EC" w14:textId="77777777" w:rsidR="00757DA1" w:rsidRDefault="00757DA1" w:rsidP="005014F3">
      <w:pPr>
        <w:pStyle w:val="ConsPlusNormal"/>
        <w:widowContro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о планируемых датах проведения работ по присвоению категории средству размещения;</w:t>
      </w:r>
    </w:p>
    <w:p w14:paraId="0CC15F56" w14:textId="77777777" w:rsidR="004601E6" w:rsidRDefault="004601E6" w:rsidP="005014F3">
      <w:pPr>
        <w:pStyle w:val="ConsPlusNormal"/>
        <w:widowContro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о стоимости работ по присвоению категории средству размещения;</w:t>
      </w:r>
    </w:p>
    <w:p w14:paraId="7173124C" w14:textId="2D06DB4F" w:rsidR="00757DA1" w:rsidRDefault="00757DA1" w:rsidP="005014F3">
      <w:pPr>
        <w:pStyle w:val="ConsPlusNormal"/>
        <w:widowContro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об экспертах по классификации,</w:t>
      </w:r>
      <w:r w:rsidR="00293341">
        <w:rPr>
          <w:rFonts w:ascii="Times New Roman" w:hAnsi="Times New Roman" w:cs="Times New Roman"/>
          <w:sz w:val="28"/>
          <w:szCs w:val="28"/>
        </w:rPr>
        <w:t xml:space="preserve"> которые будут проводить работы</w:t>
      </w:r>
      <w:r w:rsidR="00293341">
        <w:rPr>
          <w:rFonts w:ascii="Times New Roman" w:hAnsi="Times New Roman" w:cs="Times New Roman"/>
          <w:sz w:val="28"/>
          <w:szCs w:val="28"/>
        </w:rPr>
        <w:br/>
      </w:r>
      <w:r>
        <w:rPr>
          <w:rFonts w:ascii="Times New Roman" w:hAnsi="Times New Roman" w:cs="Times New Roman"/>
          <w:sz w:val="28"/>
          <w:szCs w:val="28"/>
        </w:rPr>
        <w:t>в рамках присвоения категории средству размещения;</w:t>
      </w:r>
    </w:p>
    <w:p w14:paraId="6691E651" w14:textId="77777777" w:rsidR="00757DA1" w:rsidRDefault="00757DA1" w:rsidP="005014F3">
      <w:pPr>
        <w:pStyle w:val="ConsPlusNormal"/>
        <w:widowContro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б) в случае принятия решения об отказе в присвоении категории средству размещения – об основаниях для принятия такого решения.</w:t>
      </w:r>
    </w:p>
    <w:p w14:paraId="063DA33F" w14:textId="4803F3E7" w:rsidR="009A6476" w:rsidRDefault="00814948" w:rsidP="005014F3">
      <w:pPr>
        <w:pStyle w:val="ConsPlusNormal"/>
        <w:widowControl/>
        <w:spacing w:line="360" w:lineRule="auto"/>
        <w:ind w:firstLine="709"/>
        <w:jc w:val="both"/>
        <w:rPr>
          <w:rFonts w:ascii="Times New Roman" w:eastAsia="Calibri" w:hAnsi="Times New Roman" w:cs="Times New Roman"/>
          <w:color w:val="000000"/>
          <w:sz w:val="28"/>
          <w:szCs w:val="28"/>
        </w:rPr>
      </w:pPr>
      <w:r>
        <w:rPr>
          <w:rFonts w:ascii="Times New Roman" w:hAnsi="Times New Roman" w:cs="Times New Roman"/>
          <w:sz w:val="28"/>
          <w:szCs w:val="28"/>
        </w:rPr>
        <w:t>14</w:t>
      </w:r>
      <w:r w:rsidR="00757DA1">
        <w:rPr>
          <w:rFonts w:ascii="Times New Roman" w:hAnsi="Times New Roman" w:cs="Times New Roman"/>
          <w:sz w:val="28"/>
          <w:szCs w:val="28"/>
        </w:rPr>
        <w:t>.</w:t>
      </w:r>
      <w:r w:rsidR="009A6476">
        <w:rPr>
          <w:rFonts w:ascii="Times New Roman" w:hAnsi="Times New Roman" w:cs="Times New Roman"/>
          <w:sz w:val="28"/>
          <w:szCs w:val="28"/>
        </w:rPr>
        <w:t xml:space="preserve"> В случае принятия решения об осуществлении присвоения категории средству размещения,</w:t>
      </w:r>
      <w:r w:rsidR="00757DA1">
        <w:rPr>
          <w:rFonts w:ascii="Times New Roman" w:hAnsi="Times New Roman" w:cs="Times New Roman"/>
          <w:sz w:val="28"/>
          <w:szCs w:val="28"/>
        </w:rPr>
        <w:t xml:space="preserve"> аккредитованная организация в течение 1 рабочего дня со дня при</w:t>
      </w:r>
      <w:r w:rsidR="00293341">
        <w:rPr>
          <w:rFonts w:ascii="Times New Roman" w:hAnsi="Times New Roman" w:cs="Times New Roman"/>
          <w:sz w:val="28"/>
          <w:szCs w:val="28"/>
        </w:rPr>
        <w:t>нятия такого решения направляет</w:t>
      </w:r>
      <w:r w:rsidR="00293341">
        <w:rPr>
          <w:rFonts w:ascii="Times New Roman" w:hAnsi="Times New Roman" w:cs="Times New Roman"/>
          <w:sz w:val="28"/>
          <w:szCs w:val="28"/>
        </w:rPr>
        <w:br/>
      </w:r>
      <w:r w:rsidR="00757DA1">
        <w:rPr>
          <w:rFonts w:ascii="Times New Roman" w:hAnsi="Times New Roman" w:cs="Times New Roman"/>
          <w:sz w:val="28"/>
          <w:szCs w:val="28"/>
        </w:rPr>
        <w:t xml:space="preserve">в </w:t>
      </w:r>
      <w:r w:rsidR="00757DA1">
        <w:rPr>
          <w:rFonts w:ascii="Times New Roman" w:eastAsia="Calibri" w:hAnsi="Times New Roman" w:cs="Times New Roman"/>
          <w:color w:val="000000"/>
          <w:sz w:val="28"/>
          <w:szCs w:val="28"/>
        </w:rPr>
        <w:t>уполномоченный</w:t>
      </w:r>
      <w:r w:rsidR="00757DA1" w:rsidRPr="004D145F">
        <w:rPr>
          <w:rFonts w:ascii="Times New Roman" w:eastAsia="Calibri" w:hAnsi="Times New Roman" w:cs="Times New Roman"/>
          <w:color w:val="000000"/>
          <w:sz w:val="28"/>
          <w:szCs w:val="28"/>
        </w:rPr>
        <w:t xml:space="preserve"> орган государственной власти субъектов Российской Федерации</w:t>
      </w:r>
      <w:r w:rsidR="00757DA1">
        <w:rPr>
          <w:rFonts w:ascii="Times New Roman" w:eastAsia="Calibri" w:hAnsi="Times New Roman" w:cs="Times New Roman"/>
          <w:color w:val="000000"/>
          <w:sz w:val="28"/>
          <w:szCs w:val="28"/>
        </w:rPr>
        <w:t xml:space="preserve"> уведомление</w:t>
      </w:r>
      <w:r w:rsidR="00757DA1" w:rsidRPr="004D145F">
        <w:rPr>
          <w:rFonts w:ascii="Times New Roman" w:eastAsia="Calibri" w:hAnsi="Times New Roman" w:cs="Times New Roman"/>
          <w:color w:val="000000"/>
          <w:sz w:val="28"/>
          <w:szCs w:val="28"/>
        </w:rPr>
        <w:t xml:space="preserve"> о планируемом осуществлении классификации объектов классификации в сфере туристской индустрии на территории соответствующих субъектов Российской Федерации</w:t>
      </w:r>
      <w:r w:rsidR="00293341">
        <w:rPr>
          <w:rFonts w:ascii="Times New Roman" w:eastAsia="Calibri" w:hAnsi="Times New Roman" w:cs="Times New Roman"/>
          <w:color w:val="000000"/>
          <w:sz w:val="28"/>
          <w:szCs w:val="28"/>
        </w:rPr>
        <w:t xml:space="preserve"> в соответствии</w:t>
      </w:r>
      <w:r w:rsidR="00293341">
        <w:rPr>
          <w:rFonts w:ascii="Times New Roman" w:eastAsia="Calibri" w:hAnsi="Times New Roman" w:cs="Times New Roman"/>
          <w:color w:val="000000"/>
          <w:sz w:val="28"/>
          <w:szCs w:val="28"/>
        </w:rPr>
        <w:br/>
      </w:r>
      <w:r w:rsidR="00757DA1">
        <w:rPr>
          <w:rFonts w:ascii="Times New Roman" w:eastAsia="Calibri" w:hAnsi="Times New Roman" w:cs="Times New Roman"/>
          <w:color w:val="000000"/>
          <w:sz w:val="28"/>
          <w:szCs w:val="28"/>
        </w:rPr>
        <w:t>с правилами аккредитации аккредитованных организаций, утверждаемыми Правительством Российской Федера</w:t>
      </w:r>
      <w:r w:rsidR="00293341">
        <w:rPr>
          <w:rFonts w:ascii="Times New Roman" w:eastAsia="Calibri" w:hAnsi="Times New Roman" w:cs="Times New Roman"/>
          <w:color w:val="000000"/>
          <w:sz w:val="28"/>
          <w:szCs w:val="28"/>
        </w:rPr>
        <w:t>ции в соответствии со статьей 5</w:t>
      </w:r>
      <w:r w:rsidR="00757DA1" w:rsidRPr="00293341">
        <w:rPr>
          <w:rFonts w:ascii="Times New Roman" w:eastAsia="Calibri" w:hAnsi="Times New Roman" w:cs="Times New Roman"/>
          <w:color w:val="000000"/>
          <w:sz w:val="28"/>
          <w:szCs w:val="28"/>
          <w:vertAlign w:val="superscript"/>
        </w:rPr>
        <w:t>3</w:t>
      </w:r>
      <w:r w:rsidR="00757DA1">
        <w:rPr>
          <w:rFonts w:ascii="Times New Roman" w:eastAsia="Calibri" w:hAnsi="Times New Roman" w:cs="Times New Roman"/>
          <w:color w:val="000000"/>
          <w:sz w:val="28"/>
          <w:szCs w:val="28"/>
        </w:rPr>
        <w:t xml:space="preserve"> Федерального закона о туристской деятельности.</w:t>
      </w:r>
    </w:p>
    <w:p w14:paraId="05AC57FF" w14:textId="0207328F" w:rsidR="004601E6" w:rsidRPr="00681D28" w:rsidRDefault="00814948" w:rsidP="005014F3">
      <w:pPr>
        <w:pStyle w:val="ConsPlusNormal"/>
        <w:widowControl/>
        <w:spacing w:line="360" w:lineRule="auto"/>
        <w:ind w:firstLine="709"/>
        <w:jc w:val="both"/>
        <w:rPr>
          <w:rFonts w:ascii="Times New Roman" w:hAnsi="Times New Roman" w:cs="Times New Roman"/>
          <w:sz w:val="28"/>
          <w:szCs w:val="28"/>
        </w:rPr>
      </w:pPr>
      <w:r>
        <w:rPr>
          <w:rFonts w:ascii="Times New Roman" w:eastAsia="Calibri" w:hAnsi="Times New Roman" w:cs="Times New Roman"/>
          <w:color w:val="000000"/>
          <w:sz w:val="28"/>
          <w:szCs w:val="28"/>
        </w:rPr>
        <w:t>15</w:t>
      </w:r>
      <w:r w:rsidR="00757DA1">
        <w:rPr>
          <w:rFonts w:ascii="Times New Roman" w:eastAsia="Calibri" w:hAnsi="Times New Roman" w:cs="Times New Roman"/>
          <w:color w:val="000000"/>
          <w:sz w:val="28"/>
          <w:szCs w:val="28"/>
        </w:rPr>
        <w:t xml:space="preserve">. </w:t>
      </w:r>
      <w:r w:rsidR="004601E6" w:rsidRPr="00681D28">
        <w:rPr>
          <w:rFonts w:ascii="Times New Roman" w:hAnsi="Times New Roman" w:cs="Times New Roman"/>
          <w:sz w:val="28"/>
          <w:szCs w:val="28"/>
        </w:rPr>
        <w:t xml:space="preserve">Аккредитованная организация принимает меры по обеспечению сохранности </w:t>
      </w:r>
      <w:r w:rsidR="004601E6">
        <w:rPr>
          <w:rFonts w:ascii="Times New Roman" w:hAnsi="Times New Roman" w:cs="Times New Roman"/>
          <w:sz w:val="28"/>
          <w:szCs w:val="28"/>
        </w:rPr>
        <w:t xml:space="preserve">сведений и (или) </w:t>
      </w:r>
      <w:r w:rsidR="004601E6" w:rsidRPr="00681D28">
        <w:rPr>
          <w:rFonts w:ascii="Times New Roman" w:hAnsi="Times New Roman" w:cs="Times New Roman"/>
          <w:sz w:val="28"/>
          <w:szCs w:val="28"/>
        </w:rPr>
        <w:t xml:space="preserve">документов, представленных </w:t>
      </w:r>
      <w:r w:rsidR="004601E6">
        <w:rPr>
          <w:rFonts w:ascii="Times New Roman" w:hAnsi="Times New Roman" w:cs="Times New Roman"/>
          <w:sz w:val="28"/>
          <w:szCs w:val="28"/>
        </w:rPr>
        <w:t>владельцем средства размещения</w:t>
      </w:r>
      <w:r w:rsidR="004601E6" w:rsidRPr="00681D28">
        <w:rPr>
          <w:rFonts w:ascii="Times New Roman" w:hAnsi="Times New Roman" w:cs="Times New Roman"/>
          <w:sz w:val="28"/>
          <w:szCs w:val="28"/>
        </w:rPr>
        <w:t xml:space="preserve">, а также по неразглашению конфиденциальной информации, которая стала известна этой </w:t>
      </w:r>
      <w:r w:rsidR="00293341">
        <w:rPr>
          <w:rFonts w:ascii="Times New Roman" w:hAnsi="Times New Roman" w:cs="Times New Roman"/>
          <w:sz w:val="28"/>
          <w:szCs w:val="28"/>
        </w:rPr>
        <w:t>организации в связи</w:t>
      </w:r>
      <w:r w:rsidR="00293341">
        <w:rPr>
          <w:rFonts w:ascii="Times New Roman" w:hAnsi="Times New Roman" w:cs="Times New Roman"/>
          <w:sz w:val="28"/>
          <w:szCs w:val="28"/>
        </w:rPr>
        <w:br/>
      </w:r>
      <w:r w:rsidR="004601E6" w:rsidRPr="00681D28">
        <w:rPr>
          <w:rFonts w:ascii="Times New Roman" w:hAnsi="Times New Roman" w:cs="Times New Roman"/>
          <w:sz w:val="28"/>
          <w:szCs w:val="28"/>
        </w:rPr>
        <w:t xml:space="preserve">с осуществлением </w:t>
      </w:r>
      <w:r w:rsidR="004601E6">
        <w:rPr>
          <w:rFonts w:ascii="Times New Roman" w:hAnsi="Times New Roman" w:cs="Times New Roman"/>
          <w:sz w:val="28"/>
          <w:szCs w:val="28"/>
        </w:rPr>
        <w:t>присвоения категории средству размещения</w:t>
      </w:r>
      <w:r w:rsidR="004601E6" w:rsidRPr="00681D28">
        <w:rPr>
          <w:rFonts w:ascii="Times New Roman" w:hAnsi="Times New Roman" w:cs="Times New Roman"/>
          <w:sz w:val="28"/>
          <w:szCs w:val="28"/>
        </w:rPr>
        <w:t>.</w:t>
      </w:r>
    </w:p>
    <w:p w14:paraId="3FB87647" w14:textId="0A7A7255" w:rsidR="00681D28" w:rsidRPr="00681D28" w:rsidRDefault="00814948" w:rsidP="005014F3">
      <w:pPr>
        <w:pStyle w:val="ConsPlusNormal"/>
        <w:widowContro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16</w:t>
      </w:r>
      <w:r w:rsidR="00681D28" w:rsidRPr="00681D28">
        <w:rPr>
          <w:rFonts w:ascii="Times New Roman" w:hAnsi="Times New Roman" w:cs="Times New Roman"/>
          <w:sz w:val="28"/>
          <w:szCs w:val="28"/>
        </w:rPr>
        <w:t xml:space="preserve">. </w:t>
      </w:r>
      <w:r w:rsidR="004601E6">
        <w:rPr>
          <w:rFonts w:ascii="Times New Roman" w:hAnsi="Times New Roman" w:cs="Times New Roman"/>
          <w:sz w:val="28"/>
          <w:szCs w:val="28"/>
        </w:rPr>
        <w:t xml:space="preserve">Присвоение категории средству размещения </w:t>
      </w:r>
      <w:r w:rsidR="00293341">
        <w:rPr>
          <w:rFonts w:ascii="Times New Roman" w:hAnsi="Times New Roman" w:cs="Times New Roman"/>
          <w:sz w:val="28"/>
          <w:szCs w:val="28"/>
        </w:rPr>
        <w:t>проводится</w:t>
      </w:r>
      <w:r w:rsidR="00293341">
        <w:rPr>
          <w:rFonts w:ascii="Times New Roman" w:hAnsi="Times New Roman" w:cs="Times New Roman"/>
          <w:sz w:val="28"/>
          <w:szCs w:val="28"/>
        </w:rPr>
        <w:br/>
      </w:r>
      <w:r w:rsidR="00681D28" w:rsidRPr="00681D28">
        <w:rPr>
          <w:rFonts w:ascii="Times New Roman" w:hAnsi="Times New Roman" w:cs="Times New Roman"/>
          <w:sz w:val="28"/>
          <w:szCs w:val="28"/>
        </w:rPr>
        <w:t>в следующем порядке:</w:t>
      </w:r>
    </w:p>
    <w:p w14:paraId="229E54D1" w14:textId="65179C44" w:rsidR="00681D28" w:rsidRPr="00681D28" w:rsidRDefault="00293341" w:rsidP="005014F3">
      <w:pPr>
        <w:pStyle w:val="ConsPlusNormal"/>
        <w:widowContro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а) первый этап </w:t>
      </w:r>
      <w:r>
        <w:rPr>
          <w:rFonts w:ascii="Times New Roman" w:hAnsi="Times New Roman" w:cs="Times New Roman"/>
          <w:sz w:val="28"/>
          <w:szCs w:val="28"/>
        </w:rPr>
        <w:t>–</w:t>
      </w:r>
      <w:r w:rsidR="00681D28" w:rsidRPr="00681D28">
        <w:rPr>
          <w:rFonts w:ascii="Times New Roman" w:hAnsi="Times New Roman" w:cs="Times New Roman"/>
          <w:sz w:val="28"/>
          <w:szCs w:val="28"/>
        </w:rPr>
        <w:t xml:space="preserve"> экспертная оценка </w:t>
      </w:r>
      <w:r w:rsidR="004601E6">
        <w:rPr>
          <w:rFonts w:ascii="Times New Roman" w:hAnsi="Times New Roman" w:cs="Times New Roman"/>
          <w:sz w:val="28"/>
          <w:szCs w:val="28"/>
        </w:rPr>
        <w:t>средства размещения</w:t>
      </w:r>
      <w:r w:rsidR="00681D28" w:rsidRPr="00681D28">
        <w:rPr>
          <w:rFonts w:ascii="Times New Roman" w:hAnsi="Times New Roman" w:cs="Times New Roman"/>
          <w:sz w:val="28"/>
          <w:szCs w:val="28"/>
        </w:rPr>
        <w:t>:</w:t>
      </w:r>
    </w:p>
    <w:p w14:paraId="2F28934B" w14:textId="77777777" w:rsidR="00681D28" w:rsidRPr="00681D28" w:rsidRDefault="00681D28" w:rsidP="005014F3">
      <w:pPr>
        <w:pStyle w:val="ConsPlusNormal"/>
        <w:widowControl/>
        <w:spacing w:line="360" w:lineRule="auto"/>
        <w:ind w:firstLine="709"/>
        <w:jc w:val="both"/>
        <w:rPr>
          <w:rFonts w:ascii="Times New Roman" w:hAnsi="Times New Roman" w:cs="Times New Roman"/>
          <w:sz w:val="28"/>
          <w:szCs w:val="28"/>
        </w:rPr>
      </w:pPr>
      <w:r w:rsidRPr="00681D28">
        <w:rPr>
          <w:rFonts w:ascii="Times New Roman" w:hAnsi="Times New Roman" w:cs="Times New Roman"/>
          <w:sz w:val="28"/>
          <w:szCs w:val="28"/>
        </w:rPr>
        <w:t xml:space="preserve">экспертная оценка </w:t>
      </w:r>
      <w:r w:rsidR="004601E6">
        <w:rPr>
          <w:rFonts w:ascii="Times New Roman" w:hAnsi="Times New Roman" w:cs="Times New Roman"/>
          <w:sz w:val="28"/>
          <w:szCs w:val="28"/>
        </w:rPr>
        <w:t>средства размещения</w:t>
      </w:r>
      <w:r w:rsidRPr="00681D28">
        <w:rPr>
          <w:rFonts w:ascii="Times New Roman" w:hAnsi="Times New Roman" w:cs="Times New Roman"/>
          <w:sz w:val="28"/>
          <w:szCs w:val="28"/>
        </w:rPr>
        <w:t xml:space="preserve"> включает в себя документарную экспертную оцен</w:t>
      </w:r>
      <w:r w:rsidR="004601E6">
        <w:rPr>
          <w:rFonts w:ascii="Times New Roman" w:hAnsi="Times New Roman" w:cs="Times New Roman"/>
          <w:sz w:val="28"/>
          <w:szCs w:val="28"/>
        </w:rPr>
        <w:t>ку и выездную экспертную оценку</w:t>
      </w:r>
      <w:r w:rsidRPr="00681D28">
        <w:rPr>
          <w:rFonts w:ascii="Times New Roman" w:hAnsi="Times New Roman" w:cs="Times New Roman"/>
          <w:sz w:val="28"/>
          <w:szCs w:val="28"/>
        </w:rPr>
        <w:t>;</w:t>
      </w:r>
    </w:p>
    <w:p w14:paraId="42A77505" w14:textId="4A215477" w:rsidR="00681D28" w:rsidRPr="00681D28" w:rsidRDefault="00681D28" w:rsidP="005014F3">
      <w:pPr>
        <w:pStyle w:val="ConsPlusNormal"/>
        <w:widowControl/>
        <w:spacing w:line="360" w:lineRule="auto"/>
        <w:ind w:firstLine="709"/>
        <w:jc w:val="both"/>
        <w:rPr>
          <w:rFonts w:ascii="Times New Roman" w:hAnsi="Times New Roman" w:cs="Times New Roman"/>
          <w:sz w:val="28"/>
          <w:szCs w:val="28"/>
        </w:rPr>
      </w:pPr>
      <w:r w:rsidRPr="00681D28">
        <w:rPr>
          <w:rFonts w:ascii="Times New Roman" w:hAnsi="Times New Roman" w:cs="Times New Roman"/>
          <w:sz w:val="28"/>
          <w:szCs w:val="28"/>
        </w:rPr>
        <w:t>аккредитованная организация</w:t>
      </w:r>
      <w:r w:rsidR="00293341">
        <w:rPr>
          <w:rFonts w:ascii="Times New Roman" w:hAnsi="Times New Roman" w:cs="Times New Roman"/>
          <w:sz w:val="28"/>
          <w:szCs w:val="28"/>
        </w:rPr>
        <w:t xml:space="preserve"> осуществляет экспертную оценку</w:t>
      </w:r>
      <w:r w:rsidR="00293341">
        <w:rPr>
          <w:rFonts w:ascii="Times New Roman" w:hAnsi="Times New Roman" w:cs="Times New Roman"/>
          <w:sz w:val="28"/>
          <w:szCs w:val="28"/>
        </w:rPr>
        <w:br/>
      </w:r>
      <w:r w:rsidRPr="00681D28">
        <w:rPr>
          <w:rFonts w:ascii="Times New Roman" w:hAnsi="Times New Roman" w:cs="Times New Roman"/>
          <w:sz w:val="28"/>
          <w:szCs w:val="28"/>
        </w:rPr>
        <w:t>в согласованные с заявителем сроки;</w:t>
      </w:r>
    </w:p>
    <w:p w14:paraId="2D411350" w14:textId="77777777" w:rsidR="00681D28" w:rsidRPr="00681D28" w:rsidRDefault="00681D28" w:rsidP="005014F3">
      <w:pPr>
        <w:pStyle w:val="ConsPlusNormal"/>
        <w:widowControl/>
        <w:spacing w:line="360" w:lineRule="auto"/>
        <w:ind w:firstLine="709"/>
        <w:jc w:val="both"/>
        <w:rPr>
          <w:rFonts w:ascii="Times New Roman" w:hAnsi="Times New Roman" w:cs="Times New Roman"/>
          <w:sz w:val="28"/>
          <w:szCs w:val="28"/>
        </w:rPr>
      </w:pPr>
      <w:r w:rsidRPr="00681D28">
        <w:rPr>
          <w:rFonts w:ascii="Times New Roman" w:hAnsi="Times New Roman" w:cs="Times New Roman"/>
          <w:sz w:val="28"/>
          <w:szCs w:val="28"/>
        </w:rPr>
        <w:t xml:space="preserve">аккредитованная организация осуществляет выездную экспертную оценку с обязательным присутствием уполномоченного представителя </w:t>
      </w:r>
      <w:r w:rsidR="004601E6">
        <w:rPr>
          <w:rFonts w:ascii="Times New Roman" w:hAnsi="Times New Roman" w:cs="Times New Roman"/>
          <w:sz w:val="28"/>
          <w:szCs w:val="28"/>
        </w:rPr>
        <w:t>владельца средства размещения</w:t>
      </w:r>
      <w:r w:rsidRPr="00681D28">
        <w:rPr>
          <w:rFonts w:ascii="Times New Roman" w:hAnsi="Times New Roman" w:cs="Times New Roman"/>
          <w:sz w:val="28"/>
          <w:szCs w:val="28"/>
        </w:rPr>
        <w:t>;</w:t>
      </w:r>
    </w:p>
    <w:p w14:paraId="348EBD61" w14:textId="77777777" w:rsidR="00681D28" w:rsidRPr="00681D28" w:rsidRDefault="00681D28" w:rsidP="005014F3">
      <w:pPr>
        <w:pStyle w:val="ConsPlusNormal"/>
        <w:widowControl/>
        <w:spacing w:line="360" w:lineRule="auto"/>
        <w:ind w:firstLine="709"/>
        <w:jc w:val="both"/>
        <w:rPr>
          <w:rFonts w:ascii="Times New Roman" w:hAnsi="Times New Roman" w:cs="Times New Roman"/>
          <w:sz w:val="28"/>
          <w:szCs w:val="28"/>
        </w:rPr>
      </w:pPr>
      <w:r w:rsidRPr="00681D28">
        <w:rPr>
          <w:rFonts w:ascii="Times New Roman" w:hAnsi="Times New Roman" w:cs="Times New Roman"/>
          <w:sz w:val="28"/>
          <w:szCs w:val="28"/>
        </w:rPr>
        <w:t>проводится выездная экспертная оценка гостиницы, в том числе номерного фонда, персонала, а также предоставляемых в ней гостиничных услуг на их соответствие требованиям, установленным Положением;</w:t>
      </w:r>
    </w:p>
    <w:p w14:paraId="6303F97E" w14:textId="00258FB6" w:rsidR="00681D28" w:rsidRPr="00681D28" w:rsidRDefault="00681D28" w:rsidP="005014F3">
      <w:pPr>
        <w:pStyle w:val="ConsPlusNormal"/>
        <w:widowControl/>
        <w:spacing w:line="360" w:lineRule="auto"/>
        <w:ind w:firstLine="709"/>
        <w:jc w:val="both"/>
        <w:rPr>
          <w:rFonts w:ascii="Times New Roman" w:hAnsi="Times New Roman" w:cs="Times New Roman"/>
          <w:sz w:val="28"/>
          <w:szCs w:val="28"/>
        </w:rPr>
      </w:pPr>
      <w:r w:rsidRPr="00681D28">
        <w:rPr>
          <w:rFonts w:ascii="Times New Roman" w:hAnsi="Times New Roman" w:cs="Times New Roman"/>
          <w:sz w:val="28"/>
          <w:szCs w:val="28"/>
        </w:rPr>
        <w:t>номера</w:t>
      </w:r>
      <w:r w:rsidR="004601E6">
        <w:rPr>
          <w:rFonts w:ascii="Times New Roman" w:hAnsi="Times New Roman" w:cs="Times New Roman"/>
          <w:sz w:val="28"/>
          <w:szCs w:val="28"/>
        </w:rPr>
        <w:t xml:space="preserve"> средства размещения</w:t>
      </w:r>
      <w:r w:rsidRPr="00681D28">
        <w:rPr>
          <w:rFonts w:ascii="Times New Roman" w:hAnsi="Times New Roman" w:cs="Times New Roman"/>
          <w:sz w:val="28"/>
          <w:szCs w:val="28"/>
        </w:rPr>
        <w:t xml:space="preserve">, находящиеся в процессе ремонта или реконструкции, а также выведенные из </w:t>
      </w:r>
      <w:r w:rsidR="00293341">
        <w:rPr>
          <w:rFonts w:ascii="Times New Roman" w:hAnsi="Times New Roman" w:cs="Times New Roman"/>
          <w:sz w:val="28"/>
          <w:szCs w:val="28"/>
        </w:rPr>
        <w:t>эксплуатации, экспертной оценке</w:t>
      </w:r>
      <w:r w:rsidR="00293341">
        <w:rPr>
          <w:rFonts w:ascii="Times New Roman" w:hAnsi="Times New Roman" w:cs="Times New Roman"/>
          <w:sz w:val="28"/>
          <w:szCs w:val="28"/>
        </w:rPr>
        <w:br/>
      </w:r>
      <w:r w:rsidRPr="00681D28">
        <w:rPr>
          <w:rFonts w:ascii="Times New Roman" w:hAnsi="Times New Roman" w:cs="Times New Roman"/>
          <w:sz w:val="28"/>
          <w:szCs w:val="28"/>
        </w:rPr>
        <w:t>не подлежат. Экспертная оценка таких номеров и присвоение им категории проводятся дополнительно, после ввода их в эксплуатацию;</w:t>
      </w:r>
    </w:p>
    <w:p w14:paraId="2A874D03" w14:textId="54EAF3CF" w:rsidR="00681D28" w:rsidRPr="00681D28" w:rsidRDefault="00681D28" w:rsidP="005014F3">
      <w:pPr>
        <w:pStyle w:val="ConsPlusNormal"/>
        <w:widowControl/>
        <w:spacing w:line="360" w:lineRule="auto"/>
        <w:ind w:firstLine="709"/>
        <w:jc w:val="both"/>
        <w:rPr>
          <w:rFonts w:ascii="Times New Roman" w:hAnsi="Times New Roman" w:cs="Times New Roman"/>
          <w:sz w:val="28"/>
          <w:szCs w:val="28"/>
        </w:rPr>
      </w:pPr>
      <w:r w:rsidRPr="00681D28">
        <w:rPr>
          <w:rFonts w:ascii="Times New Roman" w:hAnsi="Times New Roman" w:cs="Times New Roman"/>
          <w:sz w:val="28"/>
          <w:szCs w:val="28"/>
        </w:rPr>
        <w:t>протоколы обследования и акт оценки соответствия гости</w:t>
      </w:r>
      <w:r w:rsidR="00293341">
        <w:rPr>
          <w:rFonts w:ascii="Times New Roman" w:hAnsi="Times New Roman" w:cs="Times New Roman"/>
          <w:sz w:val="28"/>
          <w:szCs w:val="28"/>
        </w:rPr>
        <w:t xml:space="preserve">ницы одной из категорий (далее </w:t>
      </w:r>
      <w:r w:rsidR="00293341">
        <w:rPr>
          <w:rFonts w:ascii="Times New Roman" w:hAnsi="Times New Roman" w:cs="Times New Roman"/>
          <w:sz w:val="28"/>
          <w:szCs w:val="28"/>
        </w:rPr>
        <w:t>–</w:t>
      </w:r>
      <w:r w:rsidRPr="00681D28">
        <w:rPr>
          <w:rFonts w:ascii="Times New Roman" w:hAnsi="Times New Roman" w:cs="Times New Roman"/>
          <w:sz w:val="28"/>
          <w:szCs w:val="28"/>
        </w:rPr>
        <w:t xml:space="preserve"> акт оценки) оформляются в 2 экземплярах. Один экземпляр протоколов обследования и один экземпляр акта оценки передаются аккредитованной организацией заявителю по завершении выездной экспертной оценки;</w:t>
      </w:r>
    </w:p>
    <w:p w14:paraId="23A237B2" w14:textId="77777777" w:rsidR="00681D28" w:rsidRPr="00681D28" w:rsidRDefault="00681D28" w:rsidP="005014F3">
      <w:pPr>
        <w:pStyle w:val="ConsPlusNormal"/>
        <w:widowControl/>
        <w:spacing w:line="360" w:lineRule="auto"/>
        <w:ind w:firstLine="709"/>
        <w:jc w:val="both"/>
        <w:rPr>
          <w:rFonts w:ascii="Times New Roman" w:hAnsi="Times New Roman" w:cs="Times New Roman"/>
          <w:sz w:val="28"/>
          <w:szCs w:val="28"/>
        </w:rPr>
      </w:pPr>
      <w:r w:rsidRPr="00681D28">
        <w:rPr>
          <w:rFonts w:ascii="Times New Roman" w:hAnsi="Times New Roman" w:cs="Times New Roman"/>
          <w:sz w:val="28"/>
          <w:szCs w:val="28"/>
        </w:rPr>
        <w:t xml:space="preserve">протоколы обследования и акты оценки подписываются всеми </w:t>
      </w:r>
      <w:r w:rsidR="00B856EC">
        <w:rPr>
          <w:rFonts w:ascii="Times New Roman" w:hAnsi="Times New Roman" w:cs="Times New Roman"/>
          <w:sz w:val="28"/>
          <w:szCs w:val="28"/>
        </w:rPr>
        <w:t>экспертами</w:t>
      </w:r>
      <w:r w:rsidRPr="00681D28">
        <w:rPr>
          <w:rFonts w:ascii="Times New Roman" w:hAnsi="Times New Roman" w:cs="Times New Roman"/>
          <w:sz w:val="28"/>
          <w:szCs w:val="28"/>
        </w:rPr>
        <w:t xml:space="preserve"> по классификации, участвовавшими в проведении экспертной оценки гостиницы, а также заявителем или его уполномоченным представителем;</w:t>
      </w:r>
    </w:p>
    <w:p w14:paraId="213F65B5" w14:textId="6F84D0B6" w:rsidR="00681D28" w:rsidRPr="00681D28" w:rsidRDefault="00293341" w:rsidP="005014F3">
      <w:pPr>
        <w:pStyle w:val="ConsPlusNormal"/>
        <w:widowContro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б) второй этап </w:t>
      </w:r>
      <w:r>
        <w:rPr>
          <w:rFonts w:ascii="Times New Roman" w:hAnsi="Times New Roman" w:cs="Times New Roman"/>
          <w:sz w:val="28"/>
          <w:szCs w:val="28"/>
        </w:rPr>
        <w:t>–</w:t>
      </w:r>
      <w:r w:rsidR="00681D28" w:rsidRPr="00681D28">
        <w:rPr>
          <w:rFonts w:ascii="Times New Roman" w:hAnsi="Times New Roman" w:cs="Times New Roman"/>
          <w:sz w:val="28"/>
          <w:szCs w:val="28"/>
        </w:rPr>
        <w:t xml:space="preserve"> принятие решения о присвоении гостинице определенной категории:</w:t>
      </w:r>
    </w:p>
    <w:p w14:paraId="182D9385" w14:textId="4C0A4D69" w:rsidR="00681D28" w:rsidRPr="00681D28" w:rsidRDefault="00681D28" w:rsidP="005014F3">
      <w:pPr>
        <w:pStyle w:val="ConsPlusNormal"/>
        <w:widowControl/>
        <w:spacing w:line="360" w:lineRule="auto"/>
        <w:ind w:firstLine="709"/>
        <w:jc w:val="both"/>
        <w:rPr>
          <w:rFonts w:ascii="Times New Roman" w:hAnsi="Times New Roman" w:cs="Times New Roman"/>
          <w:sz w:val="28"/>
          <w:szCs w:val="28"/>
        </w:rPr>
      </w:pPr>
      <w:r w:rsidRPr="00681D28">
        <w:rPr>
          <w:rFonts w:ascii="Times New Roman" w:hAnsi="Times New Roman" w:cs="Times New Roman"/>
          <w:sz w:val="28"/>
          <w:szCs w:val="28"/>
        </w:rPr>
        <w:t xml:space="preserve">аккредитованная организация на основании анализа </w:t>
      </w:r>
      <w:r w:rsidR="00B856EC">
        <w:rPr>
          <w:rFonts w:ascii="Times New Roman" w:hAnsi="Times New Roman" w:cs="Times New Roman"/>
          <w:sz w:val="28"/>
          <w:szCs w:val="28"/>
        </w:rPr>
        <w:t xml:space="preserve">сведений и (или) </w:t>
      </w:r>
      <w:r w:rsidRPr="00681D28">
        <w:rPr>
          <w:rFonts w:ascii="Times New Roman" w:hAnsi="Times New Roman" w:cs="Times New Roman"/>
          <w:sz w:val="28"/>
          <w:szCs w:val="28"/>
        </w:rPr>
        <w:t xml:space="preserve">документов, представленных </w:t>
      </w:r>
      <w:r w:rsidR="00B856EC">
        <w:rPr>
          <w:rFonts w:ascii="Times New Roman" w:hAnsi="Times New Roman" w:cs="Times New Roman"/>
          <w:sz w:val="28"/>
          <w:szCs w:val="28"/>
        </w:rPr>
        <w:t>владельцем средства размещения</w:t>
      </w:r>
      <w:r w:rsidR="00293341">
        <w:rPr>
          <w:rFonts w:ascii="Times New Roman" w:hAnsi="Times New Roman" w:cs="Times New Roman"/>
          <w:sz w:val="28"/>
          <w:szCs w:val="28"/>
        </w:rPr>
        <w:t>,</w:t>
      </w:r>
      <w:r w:rsidR="00293341">
        <w:rPr>
          <w:rFonts w:ascii="Times New Roman" w:hAnsi="Times New Roman" w:cs="Times New Roman"/>
          <w:sz w:val="28"/>
          <w:szCs w:val="28"/>
        </w:rPr>
        <w:br/>
      </w:r>
      <w:r w:rsidRPr="00681D28">
        <w:rPr>
          <w:rFonts w:ascii="Times New Roman" w:hAnsi="Times New Roman" w:cs="Times New Roman"/>
          <w:sz w:val="28"/>
          <w:szCs w:val="28"/>
        </w:rPr>
        <w:t xml:space="preserve">и результатов выездной экспертной оценки, зафиксированных в акте оценки, принимает решение о присвоении </w:t>
      </w:r>
      <w:r w:rsidR="00B856EC">
        <w:rPr>
          <w:rFonts w:ascii="Times New Roman" w:hAnsi="Times New Roman" w:cs="Times New Roman"/>
          <w:sz w:val="28"/>
          <w:szCs w:val="28"/>
        </w:rPr>
        <w:t xml:space="preserve">средству размещения </w:t>
      </w:r>
      <w:r w:rsidRPr="00681D28">
        <w:rPr>
          <w:rFonts w:ascii="Times New Roman" w:hAnsi="Times New Roman" w:cs="Times New Roman"/>
          <w:sz w:val="28"/>
          <w:szCs w:val="28"/>
        </w:rPr>
        <w:t xml:space="preserve">заявленной или иной категории, предусмотренной Положением, или об отказе в присвоении </w:t>
      </w:r>
      <w:r w:rsidR="00B856EC">
        <w:rPr>
          <w:rFonts w:ascii="Times New Roman" w:hAnsi="Times New Roman" w:cs="Times New Roman"/>
          <w:sz w:val="28"/>
          <w:szCs w:val="28"/>
        </w:rPr>
        <w:t>категории средству размещения</w:t>
      </w:r>
      <w:r w:rsidRPr="00681D28">
        <w:rPr>
          <w:rFonts w:ascii="Times New Roman" w:hAnsi="Times New Roman" w:cs="Times New Roman"/>
          <w:sz w:val="28"/>
          <w:szCs w:val="28"/>
        </w:rPr>
        <w:t>;</w:t>
      </w:r>
    </w:p>
    <w:p w14:paraId="278102BA" w14:textId="77777777" w:rsidR="00681D28" w:rsidRPr="00681D28" w:rsidRDefault="00681D28" w:rsidP="005014F3">
      <w:pPr>
        <w:pStyle w:val="ConsPlusNormal"/>
        <w:widowControl/>
        <w:spacing w:line="360" w:lineRule="auto"/>
        <w:ind w:firstLine="709"/>
        <w:jc w:val="both"/>
        <w:rPr>
          <w:rFonts w:ascii="Times New Roman" w:hAnsi="Times New Roman" w:cs="Times New Roman"/>
          <w:sz w:val="28"/>
          <w:szCs w:val="28"/>
        </w:rPr>
      </w:pPr>
      <w:r w:rsidRPr="00681D28">
        <w:rPr>
          <w:rFonts w:ascii="Times New Roman" w:hAnsi="Times New Roman" w:cs="Times New Roman"/>
          <w:sz w:val="28"/>
          <w:szCs w:val="28"/>
        </w:rPr>
        <w:t xml:space="preserve">аккредитованная организация отказывает в присвоении гостинице категории в случае несоответствия гостиницы требованиям, предъявляемым к </w:t>
      </w:r>
      <w:r w:rsidR="00B856EC">
        <w:rPr>
          <w:rFonts w:ascii="Times New Roman" w:hAnsi="Times New Roman" w:cs="Times New Roman"/>
          <w:sz w:val="28"/>
          <w:szCs w:val="28"/>
        </w:rPr>
        <w:t>заявленной или иной категории средства размещения</w:t>
      </w:r>
      <w:r w:rsidRPr="00681D28">
        <w:rPr>
          <w:rFonts w:ascii="Times New Roman" w:hAnsi="Times New Roman" w:cs="Times New Roman"/>
          <w:sz w:val="28"/>
          <w:szCs w:val="28"/>
        </w:rPr>
        <w:t>, предусмотренной Положением;</w:t>
      </w:r>
    </w:p>
    <w:p w14:paraId="1B524FE5" w14:textId="77777777" w:rsidR="00681D28" w:rsidRPr="00681D28" w:rsidRDefault="00681D28" w:rsidP="005014F3">
      <w:pPr>
        <w:pStyle w:val="ConsPlusNormal"/>
        <w:widowControl/>
        <w:spacing w:line="360" w:lineRule="auto"/>
        <w:ind w:firstLine="709"/>
        <w:jc w:val="both"/>
        <w:rPr>
          <w:rFonts w:ascii="Times New Roman" w:hAnsi="Times New Roman" w:cs="Times New Roman"/>
          <w:sz w:val="28"/>
          <w:szCs w:val="28"/>
        </w:rPr>
      </w:pPr>
      <w:r w:rsidRPr="00681D28">
        <w:rPr>
          <w:rFonts w:ascii="Times New Roman" w:hAnsi="Times New Roman" w:cs="Times New Roman"/>
          <w:sz w:val="28"/>
          <w:szCs w:val="28"/>
        </w:rPr>
        <w:t xml:space="preserve">решение о присвоении </w:t>
      </w:r>
      <w:r w:rsidR="00B856EC">
        <w:rPr>
          <w:rFonts w:ascii="Times New Roman" w:hAnsi="Times New Roman" w:cs="Times New Roman"/>
          <w:sz w:val="28"/>
          <w:szCs w:val="28"/>
        </w:rPr>
        <w:t xml:space="preserve">средству размещения </w:t>
      </w:r>
      <w:r w:rsidRPr="00681D28">
        <w:rPr>
          <w:rFonts w:ascii="Times New Roman" w:hAnsi="Times New Roman" w:cs="Times New Roman"/>
          <w:sz w:val="28"/>
          <w:szCs w:val="28"/>
        </w:rPr>
        <w:t xml:space="preserve">заявленной или иной категории или об отказе в присвоении категории </w:t>
      </w:r>
      <w:r w:rsidR="00B856EC">
        <w:rPr>
          <w:rFonts w:ascii="Times New Roman" w:hAnsi="Times New Roman" w:cs="Times New Roman"/>
          <w:sz w:val="28"/>
          <w:szCs w:val="28"/>
        </w:rPr>
        <w:t xml:space="preserve">средству размещения составляется и подписывается электронной подписью </w:t>
      </w:r>
      <w:r w:rsidRPr="00681D28">
        <w:rPr>
          <w:rFonts w:ascii="Times New Roman" w:hAnsi="Times New Roman" w:cs="Times New Roman"/>
          <w:sz w:val="28"/>
          <w:szCs w:val="28"/>
        </w:rPr>
        <w:t>руководител</w:t>
      </w:r>
      <w:r w:rsidR="00B856EC">
        <w:rPr>
          <w:rFonts w:ascii="Times New Roman" w:hAnsi="Times New Roman" w:cs="Times New Roman"/>
          <w:sz w:val="28"/>
          <w:szCs w:val="28"/>
        </w:rPr>
        <w:t>я аккредитованной организации</w:t>
      </w:r>
      <w:r w:rsidRPr="00681D28">
        <w:rPr>
          <w:rFonts w:ascii="Times New Roman" w:hAnsi="Times New Roman" w:cs="Times New Roman"/>
          <w:sz w:val="28"/>
          <w:szCs w:val="28"/>
        </w:rPr>
        <w:t>;</w:t>
      </w:r>
    </w:p>
    <w:p w14:paraId="3FCFD21E" w14:textId="77777777" w:rsidR="00681D28" w:rsidRPr="00681D28" w:rsidRDefault="00681D28" w:rsidP="005014F3">
      <w:pPr>
        <w:pStyle w:val="ConsPlusNormal"/>
        <w:widowControl/>
        <w:spacing w:line="360" w:lineRule="auto"/>
        <w:ind w:firstLine="709"/>
        <w:jc w:val="both"/>
        <w:rPr>
          <w:rFonts w:ascii="Times New Roman" w:hAnsi="Times New Roman" w:cs="Times New Roman"/>
          <w:sz w:val="28"/>
          <w:szCs w:val="28"/>
        </w:rPr>
      </w:pPr>
      <w:r w:rsidRPr="00681D28">
        <w:rPr>
          <w:rFonts w:ascii="Times New Roman" w:hAnsi="Times New Roman" w:cs="Times New Roman"/>
          <w:sz w:val="28"/>
          <w:szCs w:val="28"/>
        </w:rPr>
        <w:t xml:space="preserve">решение о присвоении категории </w:t>
      </w:r>
      <w:r w:rsidR="00B856EC">
        <w:rPr>
          <w:rFonts w:ascii="Times New Roman" w:hAnsi="Times New Roman" w:cs="Times New Roman"/>
          <w:sz w:val="28"/>
          <w:szCs w:val="28"/>
        </w:rPr>
        <w:t xml:space="preserve">средству размещения </w:t>
      </w:r>
      <w:r w:rsidRPr="00681D28">
        <w:rPr>
          <w:rFonts w:ascii="Times New Roman" w:hAnsi="Times New Roman" w:cs="Times New Roman"/>
          <w:sz w:val="28"/>
          <w:szCs w:val="28"/>
        </w:rPr>
        <w:t xml:space="preserve">направляется заявителю в течение </w:t>
      </w:r>
      <w:r w:rsidR="00B856EC">
        <w:rPr>
          <w:rFonts w:ascii="Times New Roman" w:hAnsi="Times New Roman" w:cs="Times New Roman"/>
          <w:sz w:val="28"/>
          <w:szCs w:val="28"/>
        </w:rPr>
        <w:t>3</w:t>
      </w:r>
      <w:r w:rsidRPr="00681D28">
        <w:rPr>
          <w:rFonts w:ascii="Times New Roman" w:hAnsi="Times New Roman" w:cs="Times New Roman"/>
          <w:sz w:val="28"/>
          <w:szCs w:val="28"/>
        </w:rPr>
        <w:t xml:space="preserve"> рабочих дней со дня его принятия</w:t>
      </w:r>
      <w:r w:rsidR="00B856EC">
        <w:rPr>
          <w:rFonts w:ascii="Times New Roman" w:hAnsi="Times New Roman" w:cs="Times New Roman"/>
          <w:sz w:val="28"/>
          <w:szCs w:val="28"/>
        </w:rPr>
        <w:t xml:space="preserve"> в электронном виде с использованием федеральной государственной информационной системы в области аккредитации</w:t>
      </w:r>
      <w:r w:rsidRPr="00681D28">
        <w:rPr>
          <w:rFonts w:ascii="Times New Roman" w:hAnsi="Times New Roman" w:cs="Times New Roman"/>
          <w:sz w:val="28"/>
          <w:szCs w:val="28"/>
        </w:rPr>
        <w:t>;</w:t>
      </w:r>
    </w:p>
    <w:p w14:paraId="22BC9F25" w14:textId="77777777" w:rsidR="00681D28" w:rsidRPr="00681D28" w:rsidRDefault="00681D28" w:rsidP="005014F3">
      <w:pPr>
        <w:pStyle w:val="ConsPlusNormal"/>
        <w:widowControl/>
        <w:spacing w:line="360" w:lineRule="auto"/>
        <w:ind w:firstLine="709"/>
        <w:jc w:val="both"/>
        <w:rPr>
          <w:rFonts w:ascii="Times New Roman" w:hAnsi="Times New Roman" w:cs="Times New Roman"/>
          <w:sz w:val="28"/>
          <w:szCs w:val="28"/>
        </w:rPr>
      </w:pPr>
      <w:r w:rsidRPr="00681D28">
        <w:rPr>
          <w:rFonts w:ascii="Times New Roman" w:hAnsi="Times New Roman" w:cs="Times New Roman"/>
          <w:sz w:val="28"/>
          <w:szCs w:val="28"/>
        </w:rPr>
        <w:t xml:space="preserve">в случае принятия решения об отказе в присвоении категории </w:t>
      </w:r>
      <w:r w:rsidR="00B856EC">
        <w:rPr>
          <w:rFonts w:ascii="Times New Roman" w:hAnsi="Times New Roman" w:cs="Times New Roman"/>
          <w:sz w:val="28"/>
          <w:szCs w:val="28"/>
        </w:rPr>
        <w:t xml:space="preserve">средству размещения </w:t>
      </w:r>
      <w:r w:rsidRPr="00681D28">
        <w:rPr>
          <w:rFonts w:ascii="Times New Roman" w:hAnsi="Times New Roman" w:cs="Times New Roman"/>
          <w:sz w:val="28"/>
          <w:szCs w:val="28"/>
        </w:rPr>
        <w:t xml:space="preserve">аккредитованная организация в течение 3 рабочих дней со дня принятия такого решения </w:t>
      </w:r>
      <w:r w:rsidR="00B856EC">
        <w:rPr>
          <w:rFonts w:ascii="Times New Roman" w:hAnsi="Times New Roman" w:cs="Times New Roman"/>
          <w:sz w:val="28"/>
          <w:szCs w:val="28"/>
        </w:rPr>
        <w:t>направляет владельцу средства размещения такое решение в электронном виде с федеральной государственной информационной системы в области аккредитации</w:t>
      </w:r>
      <w:r w:rsidRPr="00681D28">
        <w:rPr>
          <w:rFonts w:ascii="Times New Roman" w:hAnsi="Times New Roman" w:cs="Times New Roman"/>
          <w:sz w:val="28"/>
          <w:szCs w:val="28"/>
        </w:rPr>
        <w:t>;</w:t>
      </w:r>
    </w:p>
    <w:p w14:paraId="3932048A" w14:textId="66D74876" w:rsidR="00B856EC" w:rsidRDefault="00681D28" w:rsidP="005014F3">
      <w:pPr>
        <w:pStyle w:val="ConsPlusNormal"/>
        <w:widowControl/>
        <w:spacing w:line="360" w:lineRule="auto"/>
        <w:ind w:firstLine="709"/>
        <w:jc w:val="both"/>
        <w:rPr>
          <w:rFonts w:ascii="Times New Roman" w:hAnsi="Times New Roman" w:cs="Times New Roman"/>
          <w:sz w:val="28"/>
          <w:szCs w:val="28"/>
        </w:rPr>
      </w:pPr>
      <w:r w:rsidRPr="00681D28">
        <w:rPr>
          <w:rFonts w:ascii="Times New Roman" w:hAnsi="Times New Roman" w:cs="Times New Roman"/>
          <w:sz w:val="28"/>
          <w:szCs w:val="28"/>
        </w:rPr>
        <w:t xml:space="preserve">в) третий этап </w:t>
      </w:r>
      <w:r w:rsidR="00B856EC">
        <w:rPr>
          <w:rFonts w:ascii="Times New Roman" w:hAnsi="Times New Roman" w:cs="Times New Roman"/>
          <w:sz w:val="28"/>
          <w:szCs w:val="28"/>
        </w:rPr>
        <w:t>–</w:t>
      </w:r>
      <w:r w:rsidRPr="00681D28">
        <w:rPr>
          <w:rFonts w:ascii="Times New Roman" w:hAnsi="Times New Roman" w:cs="Times New Roman"/>
          <w:sz w:val="28"/>
          <w:szCs w:val="28"/>
        </w:rPr>
        <w:t xml:space="preserve"> </w:t>
      </w:r>
      <w:r w:rsidR="00B856EC">
        <w:rPr>
          <w:rFonts w:ascii="Times New Roman" w:hAnsi="Times New Roman" w:cs="Times New Roman"/>
          <w:sz w:val="28"/>
          <w:szCs w:val="28"/>
        </w:rPr>
        <w:t>включение сведений о присвоенной категории средства размещения в реестр класси</w:t>
      </w:r>
      <w:r w:rsidR="00293341">
        <w:rPr>
          <w:rFonts w:ascii="Times New Roman" w:hAnsi="Times New Roman" w:cs="Times New Roman"/>
          <w:sz w:val="28"/>
          <w:szCs w:val="28"/>
        </w:rPr>
        <w:t>фицированных средств размещения</w:t>
      </w:r>
      <w:r w:rsidR="00293341">
        <w:rPr>
          <w:rFonts w:ascii="Times New Roman" w:hAnsi="Times New Roman" w:cs="Times New Roman"/>
          <w:sz w:val="28"/>
          <w:szCs w:val="28"/>
        </w:rPr>
        <w:br/>
      </w:r>
      <w:r w:rsidR="00B856EC">
        <w:rPr>
          <w:rFonts w:ascii="Times New Roman" w:hAnsi="Times New Roman" w:cs="Times New Roman"/>
          <w:sz w:val="28"/>
          <w:szCs w:val="28"/>
        </w:rPr>
        <w:t>в соответствии с порядком формирования реестра.</w:t>
      </w:r>
    </w:p>
    <w:p w14:paraId="4EE50184" w14:textId="77777777" w:rsidR="00681D28" w:rsidRPr="00681D28" w:rsidRDefault="00681D28" w:rsidP="005014F3">
      <w:pPr>
        <w:pStyle w:val="ConsPlusNormal"/>
        <w:widowControl/>
        <w:spacing w:line="360" w:lineRule="auto"/>
        <w:ind w:firstLine="709"/>
        <w:jc w:val="both"/>
        <w:rPr>
          <w:rFonts w:ascii="Times New Roman" w:hAnsi="Times New Roman" w:cs="Times New Roman"/>
          <w:sz w:val="28"/>
          <w:szCs w:val="28"/>
        </w:rPr>
      </w:pPr>
      <w:r w:rsidRPr="00681D28">
        <w:rPr>
          <w:rFonts w:ascii="Times New Roman" w:hAnsi="Times New Roman" w:cs="Times New Roman"/>
          <w:sz w:val="28"/>
          <w:szCs w:val="28"/>
        </w:rPr>
        <w:t xml:space="preserve">г) общий срок проведения аккредитованной организацией всех этапов классификации гостиницы не может превышать </w:t>
      </w:r>
      <w:r w:rsidR="00B856EC">
        <w:rPr>
          <w:rFonts w:ascii="Times New Roman" w:hAnsi="Times New Roman" w:cs="Times New Roman"/>
          <w:sz w:val="28"/>
          <w:szCs w:val="28"/>
        </w:rPr>
        <w:t>60</w:t>
      </w:r>
      <w:r w:rsidRPr="00681D28">
        <w:rPr>
          <w:rFonts w:ascii="Times New Roman" w:hAnsi="Times New Roman" w:cs="Times New Roman"/>
          <w:sz w:val="28"/>
          <w:szCs w:val="28"/>
        </w:rPr>
        <w:t xml:space="preserve"> календарных дней.</w:t>
      </w:r>
    </w:p>
    <w:p w14:paraId="4278078F" w14:textId="77777777" w:rsidR="00681D28" w:rsidRPr="00681D28" w:rsidRDefault="00814948" w:rsidP="005014F3">
      <w:pPr>
        <w:pStyle w:val="ConsPlusNormal"/>
        <w:widowContro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17</w:t>
      </w:r>
      <w:r w:rsidR="00681D28" w:rsidRPr="00681D28">
        <w:rPr>
          <w:rFonts w:ascii="Times New Roman" w:hAnsi="Times New Roman" w:cs="Times New Roman"/>
          <w:sz w:val="28"/>
          <w:szCs w:val="28"/>
        </w:rPr>
        <w:t>. Выездная экспертная оценка гостиниц проводится в следующем порядке:</w:t>
      </w:r>
    </w:p>
    <w:p w14:paraId="11C6D44A" w14:textId="19BD2670" w:rsidR="00681D28" w:rsidRPr="00681D28" w:rsidRDefault="00293341" w:rsidP="005014F3">
      <w:pPr>
        <w:pStyle w:val="ConsPlusNormal"/>
        <w:widowContro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а) первый этап </w:t>
      </w:r>
      <w:r>
        <w:rPr>
          <w:rFonts w:ascii="Times New Roman" w:hAnsi="Times New Roman" w:cs="Times New Roman"/>
          <w:sz w:val="28"/>
          <w:szCs w:val="28"/>
        </w:rPr>
        <w:t>–</w:t>
      </w:r>
      <w:r w:rsidR="00681D28" w:rsidRPr="00681D28">
        <w:rPr>
          <w:rFonts w:ascii="Times New Roman" w:hAnsi="Times New Roman" w:cs="Times New Roman"/>
          <w:sz w:val="28"/>
          <w:szCs w:val="28"/>
        </w:rPr>
        <w:t xml:space="preserve"> проводится оценка соответст</w:t>
      </w:r>
      <w:r w:rsidR="00B856EC">
        <w:rPr>
          <w:rFonts w:ascii="Times New Roman" w:hAnsi="Times New Roman" w:cs="Times New Roman"/>
          <w:sz w:val="28"/>
          <w:szCs w:val="28"/>
        </w:rPr>
        <w:t xml:space="preserve">вия </w:t>
      </w:r>
      <w:r w:rsidR="005B117A">
        <w:rPr>
          <w:rFonts w:ascii="Times New Roman" w:hAnsi="Times New Roman" w:cs="Times New Roman"/>
          <w:sz w:val="28"/>
          <w:szCs w:val="28"/>
        </w:rPr>
        <w:t>средства размещения</w:t>
      </w:r>
      <w:r w:rsidR="00B856EC">
        <w:rPr>
          <w:rFonts w:ascii="Times New Roman" w:hAnsi="Times New Roman" w:cs="Times New Roman"/>
          <w:sz w:val="28"/>
          <w:szCs w:val="28"/>
        </w:rPr>
        <w:t xml:space="preserve"> одной из категори</w:t>
      </w:r>
      <w:r w:rsidR="005B117A">
        <w:rPr>
          <w:rFonts w:ascii="Times New Roman" w:hAnsi="Times New Roman" w:cs="Times New Roman"/>
          <w:sz w:val="28"/>
          <w:szCs w:val="28"/>
        </w:rPr>
        <w:t>й</w:t>
      </w:r>
      <w:r w:rsidR="00681D28" w:rsidRPr="00681D28">
        <w:rPr>
          <w:rFonts w:ascii="Times New Roman" w:hAnsi="Times New Roman" w:cs="Times New Roman"/>
          <w:sz w:val="28"/>
          <w:szCs w:val="28"/>
        </w:rPr>
        <w:t>, по результатам которой составляется протокол;</w:t>
      </w:r>
    </w:p>
    <w:p w14:paraId="13CADE79" w14:textId="7D843F1D" w:rsidR="00681D28" w:rsidRPr="00681D28" w:rsidRDefault="00293341" w:rsidP="005014F3">
      <w:pPr>
        <w:pStyle w:val="ConsPlusNormal"/>
        <w:widowContro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б) второй этап </w:t>
      </w:r>
      <w:r>
        <w:rPr>
          <w:rFonts w:ascii="Times New Roman" w:hAnsi="Times New Roman" w:cs="Times New Roman"/>
          <w:sz w:val="28"/>
          <w:szCs w:val="28"/>
        </w:rPr>
        <w:t>–</w:t>
      </w:r>
      <w:r w:rsidR="00681D28" w:rsidRPr="00681D28">
        <w:rPr>
          <w:rFonts w:ascii="Times New Roman" w:hAnsi="Times New Roman" w:cs="Times New Roman"/>
          <w:sz w:val="28"/>
          <w:szCs w:val="28"/>
        </w:rPr>
        <w:t xml:space="preserve"> проводится балльная оценка </w:t>
      </w:r>
      <w:r w:rsidR="005B117A">
        <w:rPr>
          <w:rFonts w:ascii="Times New Roman" w:hAnsi="Times New Roman" w:cs="Times New Roman"/>
          <w:sz w:val="28"/>
          <w:szCs w:val="28"/>
        </w:rPr>
        <w:t>средства размещения</w:t>
      </w:r>
      <w:r w:rsidR="00681D28" w:rsidRPr="00681D28">
        <w:rPr>
          <w:rFonts w:ascii="Times New Roman" w:hAnsi="Times New Roman" w:cs="Times New Roman"/>
          <w:sz w:val="28"/>
          <w:szCs w:val="28"/>
        </w:rPr>
        <w:t xml:space="preserve"> на соответствие критериям, осуществляемая с учетом минимально допустимого количества баллов, по результатам которой составляется протокол.</w:t>
      </w:r>
    </w:p>
    <w:p w14:paraId="68C57549" w14:textId="37770907" w:rsidR="00681D28" w:rsidRPr="00681D28" w:rsidRDefault="00293341" w:rsidP="005014F3">
      <w:pPr>
        <w:pStyle w:val="ConsPlusNormal"/>
        <w:widowContro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в) третий этап </w:t>
      </w:r>
      <w:r>
        <w:rPr>
          <w:rFonts w:ascii="Times New Roman" w:hAnsi="Times New Roman" w:cs="Times New Roman"/>
          <w:sz w:val="28"/>
          <w:szCs w:val="28"/>
        </w:rPr>
        <w:t>–</w:t>
      </w:r>
      <w:r w:rsidR="00681D28" w:rsidRPr="00681D28">
        <w:rPr>
          <w:rFonts w:ascii="Times New Roman" w:hAnsi="Times New Roman" w:cs="Times New Roman"/>
          <w:sz w:val="28"/>
          <w:szCs w:val="28"/>
        </w:rPr>
        <w:t xml:space="preserve"> проводится оценка номеров </w:t>
      </w:r>
      <w:r>
        <w:rPr>
          <w:rFonts w:ascii="Times New Roman" w:hAnsi="Times New Roman" w:cs="Times New Roman"/>
          <w:sz w:val="28"/>
          <w:szCs w:val="28"/>
        </w:rPr>
        <w:t>средства размещения</w:t>
      </w:r>
      <w:r>
        <w:rPr>
          <w:rFonts w:ascii="Times New Roman" w:hAnsi="Times New Roman" w:cs="Times New Roman"/>
          <w:sz w:val="28"/>
          <w:szCs w:val="28"/>
        </w:rPr>
        <w:br/>
      </w:r>
      <w:r w:rsidR="00681D28" w:rsidRPr="00681D28">
        <w:rPr>
          <w:rFonts w:ascii="Times New Roman" w:hAnsi="Times New Roman" w:cs="Times New Roman"/>
          <w:sz w:val="28"/>
          <w:szCs w:val="28"/>
        </w:rPr>
        <w:t xml:space="preserve">на соответствие требованиям, предусмотренным </w:t>
      </w:r>
      <w:r w:rsidR="005B117A">
        <w:rPr>
          <w:rFonts w:ascii="Times New Roman" w:hAnsi="Times New Roman" w:cs="Times New Roman"/>
          <w:sz w:val="28"/>
          <w:szCs w:val="28"/>
        </w:rPr>
        <w:t>Положением</w:t>
      </w:r>
      <w:r>
        <w:rPr>
          <w:rFonts w:ascii="Times New Roman" w:hAnsi="Times New Roman" w:cs="Times New Roman"/>
          <w:sz w:val="28"/>
          <w:szCs w:val="28"/>
        </w:rPr>
        <w:t>,</w:t>
      </w:r>
      <w:r>
        <w:rPr>
          <w:rFonts w:ascii="Times New Roman" w:hAnsi="Times New Roman" w:cs="Times New Roman"/>
          <w:sz w:val="28"/>
          <w:szCs w:val="28"/>
        </w:rPr>
        <w:br/>
      </w:r>
      <w:r w:rsidR="00681D28" w:rsidRPr="00681D28">
        <w:rPr>
          <w:rFonts w:ascii="Times New Roman" w:hAnsi="Times New Roman" w:cs="Times New Roman"/>
          <w:sz w:val="28"/>
          <w:szCs w:val="28"/>
        </w:rPr>
        <w:t>по результатам которой составляется протокол (протоколы);</w:t>
      </w:r>
    </w:p>
    <w:p w14:paraId="7A316D99" w14:textId="60D538CC" w:rsidR="00681D28" w:rsidRPr="00681D28" w:rsidRDefault="00293341" w:rsidP="005014F3">
      <w:pPr>
        <w:pStyle w:val="ConsPlusNormal"/>
        <w:widowContro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г) четвертый этап </w:t>
      </w:r>
      <w:r>
        <w:rPr>
          <w:rFonts w:ascii="Times New Roman" w:hAnsi="Times New Roman" w:cs="Times New Roman"/>
          <w:sz w:val="28"/>
          <w:szCs w:val="28"/>
        </w:rPr>
        <w:t>–</w:t>
      </w:r>
      <w:r w:rsidR="00681D28" w:rsidRPr="00681D28">
        <w:rPr>
          <w:rFonts w:ascii="Times New Roman" w:hAnsi="Times New Roman" w:cs="Times New Roman"/>
          <w:sz w:val="28"/>
          <w:szCs w:val="28"/>
        </w:rPr>
        <w:t xml:space="preserve"> пров</w:t>
      </w:r>
      <w:r w:rsidR="005B117A">
        <w:rPr>
          <w:rFonts w:ascii="Times New Roman" w:hAnsi="Times New Roman" w:cs="Times New Roman"/>
          <w:sz w:val="28"/>
          <w:szCs w:val="28"/>
        </w:rPr>
        <w:t xml:space="preserve">одится балльная оценка номеров средства размещения </w:t>
      </w:r>
      <w:r w:rsidR="00681D28" w:rsidRPr="00681D28">
        <w:rPr>
          <w:rFonts w:ascii="Times New Roman" w:hAnsi="Times New Roman" w:cs="Times New Roman"/>
          <w:sz w:val="28"/>
          <w:szCs w:val="28"/>
        </w:rPr>
        <w:t>на соответствие критериям, осуществляемая с учетом минимального допустимого количества баллов, по результатам которой составляется протокол (протоколы);</w:t>
      </w:r>
    </w:p>
    <w:p w14:paraId="55467EFE" w14:textId="6BE3C804" w:rsidR="00681D28" w:rsidRPr="00681D28" w:rsidRDefault="00293341" w:rsidP="005014F3">
      <w:pPr>
        <w:pStyle w:val="ConsPlusNormal"/>
        <w:widowContro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д) пятый этап </w:t>
      </w:r>
      <w:r>
        <w:rPr>
          <w:rFonts w:ascii="Times New Roman" w:hAnsi="Times New Roman" w:cs="Times New Roman"/>
          <w:sz w:val="28"/>
          <w:szCs w:val="28"/>
        </w:rPr>
        <w:t>–</w:t>
      </w:r>
      <w:r w:rsidR="00681D28" w:rsidRPr="00681D28">
        <w:rPr>
          <w:rFonts w:ascii="Times New Roman" w:hAnsi="Times New Roman" w:cs="Times New Roman"/>
          <w:sz w:val="28"/>
          <w:szCs w:val="28"/>
        </w:rPr>
        <w:t xml:space="preserve"> проводится балльная оценка на соответствие персонала </w:t>
      </w:r>
      <w:r w:rsidR="005B117A">
        <w:rPr>
          <w:rFonts w:ascii="Times New Roman" w:hAnsi="Times New Roman" w:cs="Times New Roman"/>
          <w:sz w:val="28"/>
          <w:szCs w:val="28"/>
        </w:rPr>
        <w:t>средства размещения</w:t>
      </w:r>
      <w:r w:rsidR="00681D28" w:rsidRPr="00681D28">
        <w:rPr>
          <w:rFonts w:ascii="Times New Roman" w:hAnsi="Times New Roman" w:cs="Times New Roman"/>
          <w:sz w:val="28"/>
          <w:szCs w:val="28"/>
        </w:rPr>
        <w:t xml:space="preserve"> критериям с учетом минимального допустимого количества баллов, по результатам которой составляется протокол (протоколы);</w:t>
      </w:r>
    </w:p>
    <w:p w14:paraId="0C82AC38" w14:textId="091DE379" w:rsidR="00681D28" w:rsidRDefault="00681D28" w:rsidP="005014F3">
      <w:pPr>
        <w:pStyle w:val="ConsPlusNormal"/>
        <w:widowControl/>
        <w:spacing w:line="360" w:lineRule="auto"/>
        <w:ind w:firstLine="709"/>
        <w:jc w:val="both"/>
        <w:rPr>
          <w:rFonts w:ascii="Times New Roman" w:hAnsi="Times New Roman" w:cs="Times New Roman"/>
          <w:sz w:val="28"/>
          <w:szCs w:val="28"/>
        </w:rPr>
      </w:pPr>
      <w:r w:rsidRPr="00681D28">
        <w:rPr>
          <w:rFonts w:ascii="Times New Roman" w:hAnsi="Times New Roman" w:cs="Times New Roman"/>
          <w:sz w:val="28"/>
          <w:szCs w:val="28"/>
        </w:rPr>
        <w:t>е) шестой этап - на основании прот</w:t>
      </w:r>
      <w:r w:rsidR="00293341">
        <w:rPr>
          <w:rFonts w:ascii="Times New Roman" w:hAnsi="Times New Roman" w:cs="Times New Roman"/>
          <w:sz w:val="28"/>
          <w:szCs w:val="28"/>
        </w:rPr>
        <w:t>околов, указанных в подпунктах «а»</w:t>
      </w:r>
      <w:r w:rsidR="00293341" w:rsidRPr="00293341">
        <w:rPr>
          <w:rFonts w:ascii="Times New Roman" w:hAnsi="Times New Roman" w:cs="Times New Roman"/>
          <w:sz w:val="28"/>
          <w:szCs w:val="28"/>
        </w:rPr>
        <w:t xml:space="preserve"> </w:t>
      </w:r>
      <w:r w:rsidR="00293341">
        <w:rPr>
          <w:rFonts w:ascii="Times New Roman" w:hAnsi="Times New Roman" w:cs="Times New Roman"/>
          <w:sz w:val="28"/>
          <w:szCs w:val="28"/>
        </w:rPr>
        <w:t>–</w:t>
      </w:r>
      <w:r w:rsidR="00293341">
        <w:rPr>
          <w:rFonts w:ascii="Times New Roman" w:hAnsi="Times New Roman" w:cs="Times New Roman"/>
          <w:sz w:val="28"/>
          <w:szCs w:val="28"/>
        </w:rPr>
        <w:t>«д»</w:t>
      </w:r>
      <w:r w:rsidRPr="00681D28">
        <w:rPr>
          <w:rFonts w:ascii="Times New Roman" w:hAnsi="Times New Roman" w:cs="Times New Roman"/>
          <w:sz w:val="28"/>
          <w:szCs w:val="28"/>
        </w:rPr>
        <w:t xml:space="preserve"> настоящего пункта, составляется акт оценки.</w:t>
      </w:r>
    </w:p>
    <w:p w14:paraId="0C15A0EF" w14:textId="77777777" w:rsidR="00B856EC" w:rsidRPr="00681D28" w:rsidRDefault="00B856EC" w:rsidP="005014F3">
      <w:pPr>
        <w:pStyle w:val="ConsPlusNormal"/>
        <w:widowContro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1</w:t>
      </w:r>
      <w:r w:rsidR="00814948">
        <w:rPr>
          <w:rFonts w:ascii="Times New Roman" w:hAnsi="Times New Roman" w:cs="Times New Roman"/>
          <w:sz w:val="28"/>
          <w:szCs w:val="28"/>
        </w:rPr>
        <w:t>8</w:t>
      </w:r>
      <w:r w:rsidRPr="00681D28">
        <w:rPr>
          <w:rFonts w:ascii="Times New Roman" w:hAnsi="Times New Roman" w:cs="Times New Roman"/>
          <w:sz w:val="28"/>
          <w:szCs w:val="28"/>
        </w:rPr>
        <w:t xml:space="preserve">. Для фиксации факта соответствия (несоответствия) </w:t>
      </w:r>
      <w:r>
        <w:rPr>
          <w:rFonts w:ascii="Times New Roman" w:hAnsi="Times New Roman" w:cs="Times New Roman"/>
          <w:sz w:val="28"/>
          <w:szCs w:val="28"/>
        </w:rPr>
        <w:t>средства размещения</w:t>
      </w:r>
      <w:r w:rsidRPr="00681D28">
        <w:rPr>
          <w:rFonts w:ascii="Times New Roman" w:hAnsi="Times New Roman" w:cs="Times New Roman"/>
          <w:sz w:val="28"/>
          <w:szCs w:val="28"/>
        </w:rPr>
        <w:t xml:space="preserve"> одной из категорий </w:t>
      </w:r>
      <w:r>
        <w:rPr>
          <w:rFonts w:ascii="Times New Roman" w:hAnsi="Times New Roman" w:cs="Times New Roman"/>
          <w:sz w:val="28"/>
          <w:szCs w:val="28"/>
        </w:rPr>
        <w:t>экспертом</w:t>
      </w:r>
      <w:r w:rsidRPr="00681D28">
        <w:rPr>
          <w:rFonts w:ascii="Times New Roman" w:hAnsi="Times New Roman" w:cs="Times New Roman"/>
          <w:sz w:val="28"/>
          <w:szCs w:val="28"/>
        </w:rPr>
        <w:t xml:space="preserve"> (</w:t>
      </w:r>
      <w:r>
        <w:rPr>
          <w:rFonts w:ascii="Times New Roman" w:hAnsi="Times New Roman" w:cs="Times New Roman"/>
          <w:sz w:val="28"/>
          <w:szCs w:val="28"/>
        </w:rPr>
        <w:t>экспертами</w:t>
      </w:r>
      <w:r w:rsidRPr="00681D28">
        <w:rPr>
          <w:rFonts w:ascii="Times New Roman" w:hAnsi="Times New Roman" w:cs="Times New Roman"/>
          <w:sz w:val="28"/>
          <w:szCs w:val="28"/>
        </w:rPr>
        <w:t>) по классификации, участвующим (участвующими) в выездной экспертной оценке гостиницы, осуществляется фотосъемка</w:t>
      </w:r>
      <w:r w:rsidR="005B117A">
        <w:rPr>
          <w:rFonts w:ascii="Times New Roman" w:hAnsi="Times New Roman" w:cs="Times New Roman"/>
          <w:sz w:val="28"/>
          <w:szCs w:val="28"/>
        </w:rPr>
        <w:t xml:space="preserve"> с использованием мобильного приложения «Инспектор»</w:t>
      </w:r>
      <w:r w:rsidRPr="00681D28">
        <w:rPr>
          <w:rFonts w:ascii="Times New Roman" w:hAnsi="Times New Roman" w:cs="Times New Roman"/>
          <w:sz w:val="28"/>
          <w:szCs w:val="28"/>
        </w:rPr>
        <w:t>.</w:t>
      </w:r>
    </w:p>
    <w:p w14:paraId="34CBBA54" w14:textId="77777777" w:rsidR="00B856EC" w:rsidRPr="00681D28" w:rsidRDefault="00B856EC" w:rsidP="005014F3">
      <w:pPr>
        <w:pStyle w:val="ConsPlusNormal"/>
        <w:widowControl/>
        <w:spacing w:line="360" w:lineRule="auto"/>
        <w:ind w:firstLine="709"/>
        <w:jc w:val="both"/>
        <w:rPr>
          <w:rFonts w:ascii="Times New Roman" w:hAnsi="Times New Roman" w:cs="Times New Roman"/>
          <w:sz w:val="28"/>
          <w:szCs w:val="28"/>
        </w:rPr>
      </w:pPr>
      <w:r w:rsidRPr="00681D28">
        <w:rPr>
          <w:rFonts w:ascii="Times New Roman" w:hAnsi="Times New Roman" w:cs="Times New Roman"/>
          <w:sz w:val="28"/>
          <w:szCs w:val="28"/>
        </w:rPr>
        <w:t>Фотоматериалы являются приложениями к протоколам обследования.</w:t>
      </w:r>
    </w:p>
    <w:p w14:paraId="06B809A0" w14:textId="7DCA410E" w:rsidR="00681D28" w:rsidRPr="00681D28" w:rsidRDefault="00814948" w:rsidP="005014F3">
      <w:pPr>
        <w:pStyle w:val="ConsPlusNormal"/>
        <w:widowContro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19</w:t>
      </w:r>
      <w:r w:rsidR="00681D28" w:rsidRPr="00681D28">
        <w:rPr>
          <w:rFonts w:ascii="Times New Roman" w:hAnsi="Times New Roman" w:cs="Times New Roman"/>
          <w:sz w:val="28"/>
          <w:szCs w:val="28"/>
        </w:rPr>
        <w:t xml:space="preserve">. В случае если </w:t>
      </w:r>
      <w:r w:rsidR="005B117A">
        <w:rPr>
          <w:rFonts w:ascii="Times New Roman" w:hAnsi="Times New Roman" w:cs="Times New Roman"/>
          <w:sz w:val="28"/>
          <w:szCs w:val="28"/>
        </w:rPr>
        <w:t>средство размещения</w:t>
      </w:r>
      <w:r w:rsidR="00681D28" w:rsidRPr="00681D28">
        <w:rPr>
          <w:rFonts w:ascii="Times New Roman" w:hAnsi="Times New Roman" w:cs="Times New Roman"/>
          <w:sz w:val="28"/>
          <w:szCs w:val="28"/>
        </w:rPr>
        <w:t xml:space="preserve"> по суммарному количеству баллов не соответствует категории</w:t>
      </w:r>
      <w:r w:rsidR="005B117A">
        <w:rPr>
          <w:rFonts w:ascii="Times New Roman" w:hAnsi="Times New Roman" w:cs="Times New Roman"/>
          <w:sz w:val="28"/>
          <w:szCs w:val="28"/>
        </w:rPr>
        <w:t xml:space="preserve"> средства размещения</w:t>
      </w:r>
      <w:r w:rsidR="00293341">
        <w:rPr>
          <w:rFonts w:ascii="Times New Roman" w:hAnsi="Times New Roman" w:cs="Times New Roman"/>
          <w:sz w:val="28"/>
          <w:szCs w:val="28"/>
        </w:rPr>
        <w:t>, установленной</w:t>
      </w:r>
      <w:r w:rsidR="00293341">
        <w:rPr>
          <w:rFonts w:ascii="Times New Roman" w:hAnsi="Times New Roman" w:cs="Times New Roman"/>
          <w:sz w:val="28"/>
          <w:szCs w:val="28"/>
        </w:rPr>
        <w:br/>
      </w:r>
      <w:r w:rsidR="00681D28" w:rsidRPr="00681D28">
        <w:rPr>
          <w:rFonts w:ascii="Times New Roman" w:hAnsi="Times New Roman" w:cs="Times New Roman"/>
          <w:sz w:val="28"/>
          <w:szCs w:val="28"/>
        </w:rPr>
        <w:t>по результатам первого этапа выездной э</w:t>
      </w:r>
      <w:r w:rsidR="00293341">
        <w:rPr>
          <w:rFonts w:ascii="Times New Roman" w:hAnsi="Times New Roman" w:cs="Times New Roman"/>
          <w:sz w:val="28"/>
          <w:szCs w:val="28"/>
        </w:rPr>
        <w:t>кспертной оценки в соответствии</w:t>
      </w:r>
      <w:r w:rsidR="00293341">
        <w:rPr>
          <w:rFonts w:ascii="Times New Roman" w:hAnsi="Times New Roman" w:cs="Times New Roman"/>
          <w:sz w:val="28"/>
          <w:szCs w:val="28"/>
        </w:rPr>
        <w:br/>
        <w:t>с подпунктом «а»</w:t>
      </w:r>
      <w:r w:rsidR="00681D28" w:rsidRPr="00681D28">
        <w:rPr>
          <w:rFonts w:ascii="Times New Roman" w:hAnsi="Times New Roman" w:cs="Times New Roman"/>
          <w:sz w:val="28"/>
          <w:szCs w:val="28"/>
        </w:rPr>
        <w:t xml:space="preserve"> пункта </w:t>
      </w:r>
      <w:r w:rsidR="005B117A">
        <w:rPr>
          <w:rFonts w:ascii="Times New Roman" w:hAnsi="Times New Roman" w:cs="Times New Roman"/>
          <w:sz w:val="28"/>
          <w:szCs w:val="28"/>
        </w:rPr>
        <w:t>1</w:t>
      </w:r>
      <w:r>
        <w:rPr>
          <w:rFonts w:ascii="Times New Roman" w:hAnsi="Times New Roman" w:cs="Times New Roman"/>
          <w:sz w:val="28"/>
          <w:szCs w:val="28"/>
        </w:rPr>
        <w:t>7</w:t>
      </w:r>
      <w:r w:rsidR="00681D28" w:rsidRPr="00681D28">
        <w:rPr>
          <w:rFonts w:ascii="Times New Roman" w:hAnsi="Times New Roman" w:cs="Times New Roman"/>
          <w:sz w:val="28"/>
          <w:szCs w:val="28"/>
        </w:rPr>
        <w:t xml:space="preserve"> настоящ</w:t>
      </w:r>
      <w:r w:rsidR="005B117A">
        <w:rPr>
          <w:rFonts w:ascii="Times New Roman" w:hAnsi="Times New Roman" w:cs="Times New Roman"/>
          <w:sz w:val="28"/>
          <w:szCs w:val="28"/>
        </w:rPr>
        <w:t>их</w:t>
      </w:r>
      <w:r w:rsidR="00681D28" w:rsidRPr="00681D28">
        <w:rPr>
          <w:rFonts w:ascii="Times New Roman" w:hAnsi="Times New Roman" w:cs="Times New Roman"/>
          <w:sz w:val="28"/>
          <w:szCs w:val="28"/>
        </w:rPr>
        <w:t xml:space="preserve"> </w:t>
      </w:r>
      <w:r w:rsidR="005B117A">
        <w:rPr>
          <w:rFonts w:ascii="Times New Roman" w:hAnsi="Times New Roman" w:cs="Times New Roman"/>
          <w:sz w:val="28"/>
          <w:szCs w:val="28"/>
        </w:rPr>
        <w:t>Правил</w:t>
      </w:r>
      <w:r w:rsidR="00681D28" w:rsidRPr="00681D28">
        <w:rPr>
          <w:rFonts w:ascii="Times New Roman" w:hAnsi="Times New Roman" w:cs="Times New Roman"/>
          <w:sz w:val="28"/>
          <w:szCs w:val="28"/>
        </w:rPr>
        <w:t xml:space="preserve">, </w:t>
      </w:r>
      <w:r w:rsidR="005B117A">
        <w:rPr>
          <w:rFonts w:ascii="Times New Roman" w:hAnsi="Times New Roman" w:cs="Times New Roman"/>
          <w:sz w:val="28"/>
          <w:szCs w:val="28"/>
        </w:rPr>
        <w:t xml:space="preserve">аккредитованной организацией </w:t>
      </w:r>
      <w:r w:rsidR="00681D28" w:rsidRPr="00681D28">
        <w:rPr>
          <w:rFonts w:ascii="Times New Roman" w:hAnsi="Times New Roman" w:cs="Times New Roman"/>
          <w:sz w:val="28"/>
          <w:szCs w:val="28"/>
        </w:rPr>
        <w:t>принимается одно из следующих решений:</w:t>
      </w:r>
    </w:p>
    <w:p w14:paraId="5D56022F" w14:textId="77777777" w:rsidR="00681D28" w:rsidRPr="00681D28" w:rsidRDefault="00681D28" w:rsidP="005014F3">
      <w:pPr>
        <w:pStyle w:val="ConsPlusNormal"/>
        <w:widowControl/>
        <w:spacing w:line="360" w:lineRule="auto"/>
        <w:ind w:firstLine="709"/>
        <w:jc w:val="both"/>
        <w:rPr>
          <w:rFonts w:ascii="Times New Roman" w:hAnsi="Times New Roman" w:cs="Times New Roman"/>
          <w:sz w:val="28"/>
          <w:szCs w:val="28"/>
        </w:rPr>
      </w:pPr>
      <w:r w:rsidRPr="00681D28">
        <w:rPr>
          <w:rFonts w:ascii="Times New Roman" w:hAnsi="Times New Roman" w:cs="Times New Roman"/>
          <w:sz w:val="28"/>
          <w:szCs w:val="28"/>
        </w:rPr>
        <w:t xml:space="preserve">если суммарное количество баллов ниже значений, установленных для данной категории </w:t>
      </w:r>
      <w:r w:rsidR="008A01DA">
        <w:rPr>
          <w:rFonts w:ascii="Times New Roman" w:hAnsi="Times New Roman" w:cs="Times New Roman"/>
          <w:sz w:val="28"/>
          <w:szCs w:val="28"/>
        </w:rPr>
        <w:t>средства размещения, такому</w:t>
      </w:r>
      <w:r w:rsidRPr="00681D28">
        <w:rPr>
          <w:rFonts w:ascii="Times New Roman" w:hAnsi="Times New Roman" w:cs="Times New Roman"/>
          <w:sz w:val="28"/>
          <w:szCs w:val="28"/>
        </w:rPr>
        <w:t xml:space="preserve"> </w:t>
      </w:r>
      <w:r w:rsidR="008A01DA">
        <w:rPr>
          <w:rFonts w:ascii="Times New Roman" w:hAnsi="Times New Roman" w:cs="Times New Roman"/>
          <w:sz w:val="28"/>
          <w:szCs w:val="28"/>
        </w:rPr>
        <w:t>средству размещения</w:t>
      </w:r>
      <w:r w:rsidRPr="00681D28">
        <w:rPr>
          <w:rFonts w:ascii="Times New Roman" w:hAnsi="Times New Roman" w:cs="Times New Roman"/>
          <w:sz w:val="28"/>
          <w:szCs w:val="28"/>
        </w:rPr>
        <w:t xml:space="preserve"> присваивается более низкая категория;</w:t>
      </w:r>
    </w:p>
    <w:p w14:paraId="479EB4B8" w14:textId="32A6A9B8" w:rsidR="00681D28" w:rsidRPr="00681D28" w:rsidRDefault="00681D28" w:rsidP="005014F3">
      <w:pPr>
        <w:pStyle w:val="ConsPlusNormal"/>
        <w:widowControl/>
        <w:spacing w:line="360" w:lineRule="auto"/>
        <w:ind w:firstLine="709"/>
        <w:jc w:val="both"/>
        <w:rPr>
          <w:rFonts w:ascii="Times New Roman" w:hAnsi="Times New Roman" w:cs="Times New Roman"/>
          <w:sz w:val="28"/>
          <w:szCs w:val="28"/>
        </w:rPr>
      </w:pPr>
      <w:r w:rsidRPr="00681D28">
        <w:rPr>
          <w:rFonts w:ascii="Times New Roman" w:hAnsi="Times New Roman" w:cs="Times New Roman"/>
          <w:sz w:val="28"/>
          <w:szCs w:val="28"/>
        </w:rPr>
        <w:t xml:space="preserve">если суммарное количество баллов выше значений, установленных для данной категории </w:t>
      </w:r>
      <w:r w:rsidR="008A01DA">
        <w:rPr>
          <w:rFonts w:ascii="Times New Roman" w:hAnsi="Times New Roman" w:cs="Times New Roman"/>
          <w:sz w:val="28"/>
          <w:szCs w:val="28"/>
        </w:rPr>
        <w:t>средства размещения, такому</w:t>
      </w:r>
      <w:r w:rsidRPr="00681D28">
        <w:rPr>
          <w:rFonts w:ascii="Times New Roman" w:hAnsi="Times New Roman" w:cs="Times New Roman"/>
          <w:sz w:val="28"/>
          <w:szCs w:val="28"/>
        </w:rPr>
        <w:t xml:space="preserve"> </w:t>
      </w:r>
      <w:r w:rsidR="008A01DA">
        <w:rPr>
          <w:rFonts w:ascii="Times New Roman" w:hAnsi="Times New Roman" w:cs="Times New Roman"/>
          <w:sz w:val="28"/>
          <w:szCs w:val="28"/>
        </w:rPr>
        <w:t>средству размещения</w:t>
      </w:r>
      <w:r w:rsidRPr="00681D28">
        <w:rPr>
          <w:rFonts w:ascii="Times New Roman" w:hAnsi="Times New Roman" w:cs="Times New Roman"/>
          <w:sz w:val="28"/>
          <w:szCs w:val="28"/>
        </w:rPr>
        <w:t xml:space="preserve"> присваивается категория, соответст</w:t>
      </w:r>
      <w:r w:rsidR="00293341">
        <w:rPr>
          <w:rFonts w:ascii="Times New Roman" w:hAnsi="Times New Roman" w:cs="Times New Roman"/>
          <w:sz w:val="28"/>
          <w:szCs w:val="28"/>
        </w:rPr>
        <w:t>вующая категории, установленной</w:t>
      </w:r>
      <w:r w:rsidR="00293341">
        <w:rPr>
          <w:rFonts w:ascii="Times New Roman" w:hAnsi="Times New Roman" w:cs="Times New Roman"/>
          <w:sz w:val="28"/>
          <w:szCs w:val="28"/>
        </w:rPr>
        <w:br/>
      </w:r>
      <w:r w:rsidRPr="00681D28">
        <w:rPr>
          <w:rFonts w:ascii="Times New Roman" w:hAnsi="Times New Roman" w:cs="Times New Roman"/>
          <w:sz w:val="28"/>
          <w:szCs w:val="28"/>
        </w:rPr>
        <w:t>по результатам первого этапа экспертной оценки.</w:t>
      </w:r>
    </w:p>
    <w:p w14:paraId="2E87C30C" w14:textId="77777777" w:rsidR="00681D28" w:rsidRPr="00681D28" w:rsidRDefault="00814948" w:rsidP="005014F3">
      <w:pPr>
        <w:pStyle w:val="ConsPlusNormal"/>
        <w:widowContro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20</w:t>
      </w:r>
      <w:r w:rsidR="008A01DA">
        <w:rPr>
          <w:rFonts w:ascii="Times New Roman" w:hAnsi="Times New Roman" w:cs="Times New Roman"/>
          <w:sz w:val="28"/>
          <w:szCs w:val="28"/>
        </w:rPr>
        <w:t xml:space="preserve">. </w:t>
      </w:r>
      <w:r w:rsidR="00681D28" w:rsidRPr="00681D28">
        <w:rPr>
          <w:rFonts w:ascii="Times New Roman" w:hAnsi="Times New Roman" w:cs="Times New Roman"/>
          <w:sz w:val="28"/>
          <w:szCs w:val="28"/>
        </w:rPr>
        <w:t xml:space="preserve">В случае если суммарное количество баллов ниже минимального допустимого количества, установленного для </w:t>
      </w:r>
      <w:r w:rsidR="008A01DA">
        <w:rPr>
          <w:rFonts w:ascii="Times New Roman" w:hAnsi="Times New Roman" w:cs="Times New Roman"/>
          <w:sz w:val="28"/>
          <w:szCs w:val="28"/>
        </w:rPr>
        <w:t xml:space="preserve">минимальной категории соответствующего типа средств размещения, аккредитованная организация принимает решение об отказе в присвоении категории средству размещения. </w:t>
      </w:r>
    </w:p>
    <w:p w14:paraId="295272C9" w14:textId="6C194FC6" w:rsidR="00681D28" w:rsidRPr="00681D28" w:rsidRDefault="00814948" w:rsidP="005014F3">
      <w:pPr>
        <w:pStyle w:val="ConsPlusNormal"/>
        <w:widowContro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21</w:t>
      </w:r>
      <w:r w:rsidR="00681D28" w:rsidRPr="00681D28">
        <w:rPr>
          <w:rFonts w:ascii="Times New Roman" w:hAnsi="Times New Roman" w:cs="Times New Roman"/>
          <w:sz w:val="28"/>
          <w:szCs w:val="28"/>
        </w:rPr>
        <w:t xml:space="preserve">. В случае если номера </w:t>
      </w:r>
      <w:r w:rsidR="00293341">
        <w:rPr>
          <w:rFonts w:ascii="Times New Roman" w:hAnsi="Times New Roman" w:cs="Times New Roman"/>
          <w:sz w:val="28"/>
          <w:szCs w:val="28"/>
        </w:rPr>
        <w:t>по суммарному количеству баллов</w:t>
      </w:r>
      <w:r w:rsidR="00293341">
        <w:rPr>
          <w:rFonts w:ascii="Times New Roman" w:hAnsi="Times New Roman" w:cs="Times New Roman"/>
          <w:sz w:val="28"/>
          <w:szCs w:val="28"/>
        </w:rPr>
        <w:br/>
      </w:r>
      <w:r w:rsidR="00681D28" w:rsidRPr="00681D28">
        <w:rPr>
          <w:rFonts w:ascii="Times New Roman" w:hAnsi="Times New Roman" w:cs="Times New Roman"/>
          <w:sz w:val="28"/>
          <w:szCs w:val="28"/>
        </w:rPr>
        <w:t>не соответствуют категории, установленной по результатам третьего этапа выездной экспертной оцен</w:t>
      </w:r>
      <w:r w:rsidR="00293341">
        <w:rPr>
          <w:rFonts w:ascii="Times New Roman" w:hAnsi="Times New Roman" w:cs="Times New Roman"/>
          <w:sz w:val="28"/>
          <w:szCs w:val="28"/>
        </w:rPr>
        <w:t>ки в соответствии с подпунктом «в»</w:t>
      </w:r>
      <w:r w:rsidR="00681D28" w:rsidRPr="00681D28">
        <w:rPr>
          <w:rFonts w:ascii="Times New Roman" w:hAnsi="Times New Roman" w:cs="Times New Roman"/>
          <w:sz w:val="28"/>
          <w:szCs w:val="28"/>
        </w:rPr>
        <w:t xml:space="preserve"> пункта </w:t>
      </w:r>
      <w:r w:rsidR="008A01DA">
        <w:rPr>
          <w:rFonts w:ascii="Times New Roman" w:hAnsi="Times New Roman" w:cs="Times New Roman"/>
          <w:sz w:val="28"/>
          <w:szCs w:val="28"/>
        </w:rPr>
        <w:t>1</w:t>
      </w:r>
      <w:r>
        <w:rPr>
          <w:rFonts w:ascii="Times New Roman" w:hAnsi="Times New Roman" w:cs="Times New Roman"/>
          <w:sz w:val="28"/>
          <w:szCs w:val="28"/>
        </w:rPr>
        <w:t>7</w:t>
      </w:r>
      <w:r w:rsidR="008A01DA">
        <w:rPr>
          <w:rFonts w:ascii="Times New Roman" w:hAnsi="Times New Roman" w:cs="Times New Roman"/>
          <w:sz w:val="28"/>
          <w:szCs w:val="28"/>
        </w:rPr>
        <w:t xml:space="preserve"> настоящих</w:t>
      </w:r>
      <w:r w:rsidR="00681D28" w:rsidRPr="00681D28">
        <w:rPr>
          <w:rFonts w:ascii="Times New Roman" w:hAnsi="Times New Roman" w:cs="Times New Roman"/>
          <w:sz w:val="28"/>
          <w:szCs w:val="28"/>
        </w:rPr>
        <w:t xml:space="preserve"> </w:t>
      </w:r>
      <w:r w:rsidR="008A01DA">
        <w:rPr>
          <w:rFonts w:ascii="Times New Roman" w:hAnsi="Times New Roman" w:cs="Times New Roman"/>
          <w:sz w:val="28"/>
          <w:szCs w:val="28"/>
        </w:rPr>
        <w:t>Правил</w:t>
      </w:r>
      <w:r w:rsidR="00681D28" w:rsidRPr="00681D28">
        <w:rPr>
          <w:rFonts w:ascii="Times New Roman" w:hAnsi="Times New Roman" w:cs="Times New Roman"/>
          <w:sz w:val="28"/>
          <w:szCs w:val="28"/>
        </w:rPr>
        <w:t xml:space="preserve">, </w:t>
      </w:r>
      <w:r w:rsidR="008A01DA">
        <w:rPr>
          <w:rFonts w:ascii="Times New Roman" w:hAnsi="Times New Roman" w:cs="Times New Roman"/>
          <w:sz w:val="28"/>
          <w:szCs w:val="28"/>
        </w:rPr>
        <w:t xml:space="preserve">аккредитованной организацией </w:t>
      </w:r>
      <w:r w:rsidR="00681D28" w:rsidRPr="00681D28">
        <w:rPr>
          <w:rFonts w:ascii="Times New Roman" w:hAnsi="Times New Roman" w:cs="Times New Roman"/>
          <w:sz w:val="28"/>
          <w:szCs w:val="28"/>
        </w:rPr>
        <w:t>принимается о</w:t>
      </w:r>
      <w:r w:rsidR="00293341">
        <w:rPr>
          <w:rFonts w:ascii="Times New Roman" w:hAnsi="Times New Roman" w:cs="Times New Roman"/>
          <w:sz w:val="28"/>
          <w:szCs w:val="28"/>
        </w:rPr>
        <w:t>дно</w:t>
      </w:r>
      <w:r w:rsidR="00293341">
        <w:rPr>
          <w:rFonts w:ascii="Times New Roman" w:hAnsi="Times New Roman" w:cs="Times New Roman"/>
          <w:sz w:val="28"/>
          <w:szCs w:val="28"/>
        </w:rPr>
        <w:br/>
      </w:r>
      <w:r w:rsidR="00681D28" w:rsidRPr="00681D28">
        <w:rPr>
          <w:rFonts w:ascii="Times New Roman" w:hAnsi="Times New Roman" w:cs="Times New Roman"/>
          <w:sz w:val="28"/>
          <w:szCs w:val="28"/>
        </w:rPr>
        <w:t>из следующих решений:</w:t>
      </w:r>
    </w:p>
    <w:p w14:paraId="5B0A512D" w14:textId="77777777" w:rsidR="00681D28" w:rsidRPr="00681D28" w:rsidRDefault="00681D28" w:rsidP="005014F3">
      <w:pPr>
        <w:pStyle w:val="ConsPlusNormal"/>
        <w:widowControl/>
        <w:spacing w:line="360" w:lineRule="auto"/>
        <w:ind w:firstLine="709"/>
        <w:jc w:val="both"/>
        <w:rPr>
          <w:rFonts w:ascii="Times New Roman" w:hAnsi="Times New Roman" w:cs="Times New Roman"/>
          <w:sz w:val="28"/>
          <w:szCs w:val="28"/>
        </w:rPr>
      </w:pPr>
      <w:r w:rsidRPr="00681D28">
        <w:rPr>
          <w:rFonts w:ascii="Times New Roman" w:hAnsi="Times New Roman" w:cs="Times New Roman"/>
          <w:sz w:val="28"/>
          <w:szCs w:val="28"/>
        </w:rPr>
        <w:t>если суммарное количество баллов ниже значений, установленных для данной категории номеров, такому номеру присваивается более низкая категория, которой соответствует номер по количеству баллов;</w:t>
      </w:r>
    </w:p>
    <w:p w14:paraId="35D9021E" w14:textId="77777777" w:rsidR="00681D28" w:rsidRPr="00681D28" w:rsidRDefault="00681D28" w:rsidP="005014F3">
      <w:pPr>
        <w:pStyle w:val="ConsPlusNormal"/>
        <w:widowControl/>
        <w:spacing w:line="360" w:lineRule="auto"/>
        <w:ind w:firstLine="709"/>
        <w:jc w:val="both"/>
        <w:rPr>
          <w:rFonts w:ascii="Times New Roman" w:hAnsi="Times New Roman" w:cs="Times New Roman"/>
          <w:sz w:val="28"/>
          <w:szCs w:val="28"/>
        </w:rPr>
      </w:pPr>
      <w:r w:rsidRPr="00681D28">
        <w:rPr>
          <w:rFonts w:ascii="Times New Roman" w:hAnsi="Times New Roman" w:cs="Times New Roman"/>
          <w:sz w:val="28"/>
          <w:szCs w:val="28"/>
        </w:rPr>
        <w:t>если суммарное количество баллов выше значений, установленных для данной категории номеров, номеру присваивается категория, соответствующая категории, установленной по результатам третьего этапа экспертной оценки;</w:t>
      </w:r>
    </w:p>
    <w:p w14:paraId="6132F969" w14:textId="108CA204" w:rsidR="00681D28" w:rsidRPr="00681D28" w:rsidRDefault="00681D28" w:rsidP="005014F3">
      <w:pPr>
        <w:pStyle w:val="ConsPlusNormal"/>
        <w:widowControl/>
        <w:spacing w:line="360" w:lineRule="auto"/>
        <w:ind w:firstLine="709"/>
        <w:jc w:val="both"/>
        <w:rPr>
          <w:rFonts w:ascii="Times New Roman" w:hAnsi="Times New Roman" w:cs="Times New Roman"/>
          <w:sz w:val="28"/>
          <w:szCs w:val="28"/>
        </w:rPr>
      </w:pPr>
      <w:r w:rsidRPr="00681D28">
        <w:rPr>
          <w:rFonts w:ascii="Times New Roman" w:hAnsi="Times New Roman" w:cs="Times New Roman"/>
          <w:sz w:val="28"/>
          <w:szCs w:val="28"/>
        </w:rPr>
        <w:t xml:space="preserve">если суммарное количество баллов ниже установленных значений для номеров </w:t>
      </w:r>
      <w:r w:rsidR="008A01DA">
        <w:rPr>
          <w:rFonts w:ascii="Times New Roman" w:hAnsi="Times New Roman" w:cs="Times New Roman"/>
          <w:sz w:val="28"/>
          <w:szCs w:val="28"/>
        </w:rPr>
        <w:t>низшей</w:t>
      </w:r>
      <w:r w:rsidRPr="00681D28">
        <w:rPr>
          <w:rFonts w:ascii="Times New Roman" w:hAnsi="Times New Roman" w:cs="Times New Roman"/>
          <w:sz w:val="28"/>
          <w:szCs w:val="28"/>
        </w:rPr>
        <w:t xml:space="preserve"> категории, этим номе</w:t>
      </w:r>
      <w:r w:rsidR="00293341">
        <w:rPr>
          <w:rFonts w:ascii="Times New Roman" w:hAnsi="Times New Roman" w:cs="Times New Roman"/>
          <w:sz w:val="28"/>
          <w:szCs w:val="28"/>
        </w:rPr>
        <w:t>рам категория не присваивается,</w:t>
      </w:r>
      <w:r w:rsidR="00293341">
        <w:rPr>
          <w:rFonts w:ascii="Times New Roman" w:hAnsi="Times New Roman" w:cs="Times New Roman"/>
          <w:sz w:val="28"/>
          <w:szCs w:val="28"/>
        </w:rPr>
        <w:br/>
      </w:r>
      <w:r w:rsidRPr="00681D28">
        <w:rPr>
          <w:rFonts w:ascii="Times New Roman" w:hAnsi="Times New Roman" w:cs="Times New Roman"/>
          <w:sz w:val="28"/>
          <w:szCs w:val="28"/>
        </w:rPr>
        <w:t>и они выводятся из эксплуатаци</w:t>
      </w:r>
      <w:r w:rsidR="00293341">
        <w:rPr>
          <w:rFonts w:ascii="Times New Roman" w:hAnsi="Times New Roman" w:cs="Times New Roman"/>
          <w:sz w:val="28"/>
          <w:szCs w:val="28"/>
        </w:rPr>
        <w:t>и для приведения в соответствие</w:t>
      </w:r>
      <w:r w:rsidR="00293341">
        <w:rPr>
          <w:rFonts w:ascii="Times New Roman" w:hAnsi="Times New Roman" w:cs="Times New Roman"/>
          <w:sz w:val="28"/>
          <w:szCs w:val="28"/>
        </w:rPr>
        <w:br/>
      </w:r>
      <w:r w:rsidRPr="00681D28">
        <w:rPr>
          <w:rFonts w:ascii="Times New Roman" w:hAnsi="Times New Roman" w:cs="Times New Roman"/>
          <w:sz w:val="28"/>
          <w:szCs w:val="28"/>
        </w:rPr>
        <w:t>с требованиями Положения. П</w:t>
      </w:r>
      <w:r w:rsidR="00293341">
        <w:rPr>
          <w:rFonts w:ascii="Times New Roman" w:hAnsi="Times New Roman" w:cs="Times New Roman"/>
          <w:sz w:val="28"/>
          <w:szCs w:val="28"/>
        </w:rPr>
        <w:t>осле введения указанных номеров</w:t>
      </w:r>
      <w:r w:rsidR="00293341">
        <w:rPr>
          <w:rFonts w:ascii="Times New Roman" w:hAnsi="Times New Roman" w:cs="Times New Roman"/>
          <w:sz w:val="28"/>
          <w:szCs w:val="28"/>
        </w:rPr>
        <w:br/>
      </w:r>
      <w:r w:rsidRPr="00681D28">
        <w:rPr>
          <w:rFonts w:ascii="Times New Roman" w:hAnsi="Times New Roman" w:cs="Times New Roman"/>
          <w:sz w:val="28"/>
          <w:szCs w:val="28"/>
        </w:rPr>
        <w:t xml:space="preserve">в эксплуатацию </w:t>
      </w:r>
      <w:r w:rsidR="008A01DA">
        <w:rPr>
          <w:rFonts w:ascii="Times New Roman" w:hAnsi="Times New Roman" w:cs="Times New Roman"/>
          <w:sz w:val="28"/>
          <w:szCs w:val="28"/>
        </w:rPr>
        <w:t>владелец средства размещения</w:t>
      </w:r>
      <w:r w:rsidR="00293341">
        <w:rPr>
          <w:rFonts w:ascii="Times New Roman" w:hAnsi="Times New Roman" w:cs="Times New Roman"/>
          <w:sz w:val="28"/>
          <w:szCs w:val="28"/>
        </w:rPr>
        <w:t xml:space="preserve"> предъявляет</w:t>
      </w:r>
      <w:r w:rsidR="00293341">
        <w:rPr>
          <w:rFonts w:ascii="Times New Roman" w:hAnsi="Times New Roman" w:cs="Times New Roman"/>
          <w:sz w:val="28"/>
          <w:szCs w:val="28"/>
        </w:rPr>
        <w:br/>
      </w:r>
      <w:r w:rsidRPr="00681D28">
        <w:rPr>
          <w:rFonts w:ascii="Times New Roman" w:hAnsi="Times New Roman" w:cs="Times New Roman"/>
          <w:sz w:val="28"/>
          <w:szCs w:val="28"/>
        </w:rPr>
        <w:t>их аккредитованной организации д</w:t>
      </w:r>
      <w:r w:rsidR="00293341">
        <w:rPr>
          <w:rFonts w:ascii="Times New Roman" w:hAnsi="Times New Roman" w:cs="Times New Roman"/>
          <w:sz w:val="28"/>
          <w:szCs w:val="28"/>
        </w:rPr>
        <w:t>ля проведения экспертной оценки</w:t>
      </w:r>
      <w:r w:rsidR="00293341">
        <w:rPr>
          <w:rFonts w:ascii="Times New Roman" w:hAnsi="Times New Roman" w:cs="Times New Roman"/>
          <w:sz w:val="28"/>
          <w:szCs w:val="28"/>
        </w:rPr>
        <w:br/>
      </w:r>
      <w:r w:rsidRPr="00681D28">
        <w:rPr>
          <w:rFonts w:ascii="Times New Roman" w:hAnsi="Times New Roman" w:cs="Times New Roman"/>
          <w:sz w:val="28"/>
          <w:szCs w:val="28"/>
        </w:rPr>
        <w:t>и присвоения категории.</w:t>
      </w:r>
    </w:p>
    <w:p w14:paraId="7B971A0A" w14:textId="48DDA787" w:rsidR="00681D28" w:rsidRPr="00681D28" w:rsidRDefault="008A01DA" w:rsidP="005014F3">
      <w:pPr>
        <w:pStyle w:val="ConsPlusNormal"/>
        <w:widowContro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2</w:t>
      </w:r>
      <w:r w:rsidR="00814948">
        <w:rPr>
          <w:rFonts w:ascii="Times New Roman" w:hAnsi="Times New Roman" w:cs="Times New Roman"/>
          <w:sz w:val="28"/>
          <w:szCs w:val="28"/>
        </w:rPr>
        <w:t>2</w:t>
      </w:r>
      <w:r w:rsidR="00681D28" w:rsidRPr="00681D28">
        <w:rPr>
          <w:rFonts w:ascii="Times New Roman" w:hAnsi="Times New Roman" w:cs="Times New Roman"/>
          <w:sz w:val="28"/>
          <w:szCs w:val="28"/>
        </w:rPr>
        <w:t>. Оценка персонала гос</w:t>
      </w:r>
      <w:r w:rsidR="00293341">
        <w:rPr>
          <w:rFonts w:ascii="Times New Roman" w:hAnsi="Times New Roman" w:cs="Times New Roman"/>
          <w:sz w:val="28"/>
          <w:szCs w:val="28"/>
        </w:rPr>
        <w:t>тиниц проводится в соответствии</w:t>
      </w:r>
      <w:r w:rsidR="00293341">
        <w:rPr>
          <w:rFonts w:ascii="Times New Roman" w:hAnsi="Times New Roman" w:cs="Times New Roman"/>
          <w:sz w:val="28"/>
          <w:szCs w:val="28"/>
        </w:rPr>
        <w:br/>
      </w:r>
      <w:r w:rsidR="00681D28" w:rsidRPr="00681D28">
        <w:rPr>
          <w:rFonts w:ascii="Times New Roman" w:hAnsi="Times New Roman" w:cs="Times New Roman"/>
          <w:sz w:val="28"/>
          <w:szCs w:val="28"/>
        </w:rPr>
        <w:t xml:space="preserve">с критериями балльной оценки, предусмотренными </w:t>
      </w:r>
      <w:r>
        <w:rPr>
          <w:rFonts w:ascii="Times New Roman" w:hAnsi="Times New Roman" w:cs="Times New Roman"/>
          <w:sz w:val="28"/>
          <w:szCs w:val="28"/>
        </w:rPr>
        <w:t>Положением</w:t>
      </w:r>
      <w:r w:rsidR="00681D28" w:rsidRPr="00681D28">
        <w:rPr>
          <w:rFonts w:ascii="Times New Roman" w:hAnsi="Times New Roman" w:cs="Times New Roman"/>
          <w:sz w:val="28"/>
          <w:szCs w:val="28"/>
        </w:rPr>
        <w:t>, с учетом минимально</w:t>
      </w:r>
      <w:r>
        <w:rPr>
          <w:rFonts w:ascii="Times New Roman" w:hAnsi="Times New Roman" w:cs="Times New Roman"/>
          <w:sz w:val="28"/>
          <w:szCs w:val="28"/>
        </w:rPr>
        <w:t>го суммарного количества баллов</w:t>
      </w:r>
      <w:r w:rsidR="00681D28" w:rsidRPr="00681D28">
        <w:rPr>
          <w:rFonts w:ascii="Times New Roman" w:hAnsi="Times New Roman" w:cs="Times New Roman"/>
          <w:sz w:val="28"/>
          <w:szCs w:val="28"/>
        </w:rPr>
        <w:t>.</w:t>
      </w:r>
    </w:p>
    <w:p w14:paraId="6ECEFD39" w14:textId="33006FFE" w:rsidR="00681D28" w:rsidRPr="00681D28" w:rsidRDefault="008A01DA" w:rsidP="005014F3">
      <w:pPr>
        <w:pStyle w:val="ConsPlusNormal"/>
        <w:widowContro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2</w:t>
      </w:r>
      <w:r w:rsidR="00814948">
        <w:rPr>
          <w:rFonts w:ascii="Times New Roman" w:hAnsi="Times New Roman" w:cs="Times New Roman"/>
          <w:sz w:val="28"/>
          <w:szCs w:val="28"/>
        </w:rPr>
        <w:t>3</w:t>
      </w:r>
      <w:r w:rsidR="00681D28" w:rsidRPr="00681D28">
        <w:rPr>
          <w:rFonts w:ascii="Times New Roman" w:hAnsi="Times New Roman" w:cs="Times New Roman"/>
          <w:sz w:val="28"/>
          <w:szCs w:val="28"/>
        </w:rPr>
        <w:t>. По результатам оценки п</w:t>
      </w:r>
      <w:r w:rsidR="00293341">
        <w:rPr>
          <w:rFonts w:ascii="Times New Roman" w:hAnsi="Times New Roman" w:cs="Times New Roman"/>
          <w:sz w:val="28"/>
          <w:szCs w:val="28"/>
        </w:rPr>
        <w:t>ерсонала составляется протокол,</w:t>
      </w:r>
      <w:r w:rsidR="00293341">
        <w:rPr>
          <w:rFonts w:ascii="Times New Roman" w:hAnsi="Times New Roman" w:cs="Times New Roman"/>
          <w:sz w:val="28"/>
          <w:szCs w:val="28"/>
        </w:rPr>
        <w:br/>
      </w:r>
      <w:r w:rsidR="00681D28" w:rsidRPr="00681D28">
        <w:rPr>
          <w:rFonts w:ascii="Times New Roman" w:hAnsi="Times New Roman" w:cs="Times New Roman"/>
          <w:sz w:val="28"/>
          <w:szCs w:val="28"/>
        </w:rPr>
        <w:t xml:space="preserve">в котором указывается суммарное количество баллов, на основании которого проводится оценка соответствия персонала </w:t>
      </w:r>
      <w:r>
        <w:rPr>
          <w:rFonts w:ascii="Times New Roman" w:hAnsi="Times New Roman" w:cs="Times New Roman"/>
          <w:sz w:val="28"/>
          <w:szCs w:val="28"/>
        </w:rPr>
        <w:t>средства размещения</w:t>
      </w:r>
      <w:r w:rsidR="00681D28" w:rsidRPr="00681D28">
        <w:rPr>
          <w:rFonts w:ascii="Times New Roman" w:hAnsi="Times New Roman" w:cs="Times New Roman"/>
          <w:sz w:val="28"/>
          <w:szCs w:val="28"/>
        </w:rPr>
        <w:t xml:space="preserve"> требованиям к персоналу одной из категорий.</w:t>
      </w:r>
    </w:p>
    <w:p w14:paraId="15D55CD6" w14:textId="7C833CB2" w:rsidR="00681D28" w:rsidRPr="00681D28" w:rsidRDefault="00814948" w:rsidP="005014F3">
      <w:pPr>
        <w:pStyle w:val="ConsPlusNormal"/>
        <w:widowContro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24</w:t>
      </w:r>
      <w:r w:rsidR="00681D28" w:rsidRPr="00681D28">
        <w:rPr>
          <w:rFonts w:ascii="Times New Roman" w:hAnsi="Times New Roman" w:cs="Times New Roman"/>
          <w:sz w:val="28"/>
          <w:szCs w:val="28"/>
        </w:rPr>
        <w:t xml:space="preserve">. После проведения оценки </w:t>
      </w:r>
      <w:r w:rsidR="00293341">
        <w:rPr>
          <w:rFonts w:ascii="Times New Roman" w:hAnsi="Times New Roman" w:cs="Times New Roman"/>
          <w:sz w:val="28"/>
          <w:szCs w:val="28"/>
        </w:rPr>
        <w:t>соответствия гостиницы, номеров</w:t>
      </w:r>
      <w:r w:rsidR="00293341">
        <w:rPr>
          <w:rFonts w:ascii="Times New Roman" w:hAnsi="Times New Roman" w:cs="Times New Roman"/>
          <w:sz w:val="28"/>
          <w:szCs w:val="28"/>
        </w:rPr>
        <w:br/>
      </w:r>
      <w:r w:rsidR="00681D28" w:rsidRPr="00681D28">
        <w:rPr>
          <w:rFonts w:ascii="Times New Roman" w:hAnsi="Times New Roman" w:cs="Times New Roman"/>
          <w:sz w:val="28"/>
          <w:szCs w:val="28"/>
        </w:rPr>
        <w:t>и персонал</w:t>
      </w:r>
      <w:r w:rsidR="00293341">
        <w:rPr>
          <w:rFonts w:ascii="Times New Roman" w:hAnsi="Times New Roman" w:cs="Times New Roman"/>
          <w:sz w:val="28"/>
          <w:szCs w:val="28"/>
        </w:rPr>
        <w:t>а в соответствии с подпунктами «а»</w:t>
      </w:r>
      <w:r w:rsidR="00293341" w:rsidRPr="00293341">
        <w:rPr>
          <w:rFonts w:ascii="Times New Roman" w:hAnsi="Times New Roman" w:cs="Times New Roman"/>
          <w:sz w:val="28"/>
          <w:szCs w:val="28"/>
        </w:rPr>
        <w:t xml:space="preserve"> </w:t>
      </w:r>
      <w:r w:rsidR="00293341">
        <w:rPr>
          <w:rFonts w:ascii="Times New Roman" w:hAnsi="Times New Roman" w:cs="Times New Roman"/>
          <w:sz w:val="28"/>
          <w:szCs w:val="28"/>
        </w:rPr>
        <w:t>–</w:t>
      </w:r>
      <w:r w:rsidR="00293341">
        <w:rPr>
          <w:rFonts w:ascii="Times New Roman" w:hAnsi="Times New Roman" w:cs="Times New Roman"/>
          <w:sz w:val="28"/>
          <w:szCs w:val="28"/>
        </w:rPr>
        <w:t xml:space="preserve"> «д»</w:t>
      </w:r>
      <w:r w:rsidR="00681D28" w:rsidRPr="00681D28">
        <w:rPr>
          <w:rFonts w:ascii="Times New Roman" w:hAnsi="Times New Roman" w:cs="Times New Roman"/>
          <w:sz w:val="28"/>
          <w:szCs w:val="28"/>
        </w:rPr>
        <w:t xml:space="preserve"> пункта </w:t>
      </w:r>
      <w:r w:rsidR="008A01DA">
        <w:rPr>
          <w:rFonts w:ascii="Times New Roman" w:hAnsi="Times New Roman" w:cs="Times New Roman"/>
          <w:sz w:val="28"/>
          <w:szCs w:val="28"/>
        </w:rPr>
        <w:t>1</w:t>
      </w:r>
      <w:r>
        <w:rPr>
          <w:rFonts w:ascii="Times New Roman" w:hAnsi="Times New Roman" w:cs="Times New Roman"/>
          <w:sz w:val="28"/>
          <w:szCs w:val="28"/>
        </w:rPr>
        <w:t>7</w:t>
      </w:r>
      <w:r w:rsidR="00681D28" w:rsidRPr="00681D28">
        <w:rPr>
          <w:rFonts w:ascii="Times New Roman" w:hAnsi="Times New Roman" w:cs="Times New Roman"/>
          <w:sz w:val="28"/>
          <w:szCs w:val="28"/>
        </w:rPr>
        <w:t xml:space="preserve"> настоящ</w:t>
      </w:r>
      <w:r w:rsidR="008A01DA">
        <w:rPr>
          <w:rFonts w:ascii="Times New Roman" w:hAnsi="Times New Roman" w:cs="Times New Roman"/>
          <w:sz w:val="28"/>
          <w:szCs w:val="28"/>
        </w:rPr>
        <w:t>их</w:t>
      </w:r>
      <w:r w:rsidR="00681D28" w:rsidRPr="00681D28">
        <w:rPr>
          <w:rFonts w:ascii="Times New Roman" w:hAnsi="Times New Roman" w:cs="Times New Roman"/>
          <w:sz w:val="28"/>
          <w:szCs w:val="28"/>
        </w:rPr>
        <w:t xml:space="preserve"> </w:t>
      </w:r>
      <w:r w:rsidR="008A01DA">
        <w:rPr>
          <w:rFonts w:ascii="Times New Roman" w:hAnsi="Times New Roman" w:cs="Times New Roman"/>
          <w:sz w:val="28"/>
          <w:szCs w:val="28"/>
        </w:rPr>
        <w:t>Правил</w:t>
      </w:r>
      <w:r w:rsidR="00681D28" w:rsidRPr="00681D28">
        <w:rPr>
          <w:rFonts w:ascii="Times New Roman" w:hAnsi="Times New Roman" w:cs="Times New Roman"/>
          <w:sz w:val="28"/>
          <w:szCs w:val="28"/>
        </w:rPr>
        <w:t xml:space="preserve"> проводится их итоговая оценка соответствия одной из категорий, предусмотренных Положением в акте оценки.</w:t>
      </w:r>
    </w:p>
    <w:p w14:paraId="35572B3A" w14:textId="046EC212" w:rsidR="00681D28" w:rsidRDefault="00681D28" w:rsidP="005014F3">
      <w:pPr>
        <w:pStyle w:val="ConsPlusNormal"/>
        <w:widowControl/>
        <w:spacing w:line="360" w:lineRule="auto"/>
        <w:ind w:firstLine="709"/>
        <w:jc w:val="both"/>
        <w:rPr>
          <w:rFonts w:ascii="Times New Roman" w:hAnsi="Times New Roman" w:cs="Times New Roman"/>
          <w:sz w:val="28"/>
          <w:szCs w:val="28"/>
        </w:rPr>
      </w:pPr>
      <w:r w:rsidRPr="00681D28">
        <w:rPr>
          <w:rFonts w:ascii="Times New Roman" w:hAnsi="Times New Roman" w:cs="Times New Roman"/>
          <w:sz w:val="28"/>
          <w:szCs w:val="28"/>
        </w:rPr>
        <w:t xml:space="preserve">В соответствии с итоговой оценкой </w:t>
      </w:r>
      <w:r w:rsidR="008A01DA">
        <w:rPr>
          <w:rFonts w:ascii="Times New Roman" w:hAnsi="Times New Roman" w:cs="Times New Roman"/>
          <w:sz w:val="28"/>
          <w:szCs w:val="28"/>
        </w:rPr>
        <w:t>эксперт (эксперты)</w:t>
      </w:r>
      <w:r w:rsidR="00293341">
        <w:rPr>
          <w:rFonts w:ascii="Times New Roman" w:hAnsi="Times New Roman" w:cs="Times New Roman"/>
          <w:sz w:val="28"/>
          <w:szCs w:val="28"/>
        </w:rPr>
        <w:br/>
      </w:r>
      <w:r w:rsidRPr="00681D28">
        <w:rPr>
          <w:rFonts w:ascii="Times New Roman" w:hAnsi="Times New Roman" w:cs="Times New Roman"/>
          <w:sz w:val="28"/>
          <w:szCs w:val="28"/>
        </w:rPr>
        <w:t xml:space="preserve">по классификации фиксирует в акте оценки по результатам проведенной экспертной оценки выводы о соответствии или несоответствии </w:t>
      </w:r>
      <w:r w:rsidR="008A01DA">
        <w:rPr>
          <w:rFonts w:ascii="Times New Roman" w:hAnsi="Times New Roman" w:cs="Times New Roman"/>
          <w:sz w:val="28"/>
          <w:szCs w:val="28"/>
        </w:rPr>
        <w:t xml:space="preserve">средства размещения </w:t>
      </w:r>
      <w:r w:rsidRPr="00681D28">
        <w:rPr>
          <w:rFonts w:ascii="Times New Roman" w:hAnsi="Times New Roman" w:cs="Times New Roman"/>
          <w:sz w:val="28"/>
          <w:szCs w:val="28"/>
        </w:rPr>
        <w:t xml:space="preserve">и номеров </w:t>
      </w:r>
      <w:r w:rsidR="008A01DA">
        <w:rPr>
          <w:rFonts w:ascii="Times New Roman" w:hAnsi="Times New Roman" w:cs="Times New Roman"/>
          <w:sz w:val="28"/>
          <w:szCs w:val="28"/>
        </w:rPr>
        <w:t>средства размещения</w:t>
      </w:r>
      <w:r w:rsidRPr="00681D28">
        <w:rPr>
          <w:rFonts w:ascii="Times New Roman" w:hAnsi="Times New Roman" w:cs="Times New Roman"/>
          <w:sz w:val="28"/>
          <w:szCs w:val="28"/>
        </w:rPr>
        <w:t xml:space="preserve"> определенным категориям, предусмотренным Положением.</w:t>
      </w:r>
    </w:p>
    <w:p w14:paraId="6C220D5C" w14:textId="77777777" w:rsidR="00814948" w:rsidRDefault="00814948" w:rsidP="005014F3">
      <w:pPr>
        <w:pStyle w:val="ConsPlusNormal"/>
        <w:widowControl/>
        <w:spacing w:line="360" w:lineRule="auto"/>
        <w:ind w:firstLine="709"/>
        <w:jc w:val="both"/>
        <w:rPr>
          <w:rFonts w:ascii="Times New Roman" w:hAnsi="Times New Roman" w:cs="Times New Roman"/>
          <w:sz w:val="28"/>
          <w:szCs w:val="28"/>
        </w:rPr>
      </w:pPr>
    </w:p>
    <w:p w14:paraId="71677296" w14:textId="77777777" w:rsidR="00814948" w:rsidRDefault="00814948" w:rsidP="005014F3">
      <w:pPr>
        <w:pStyle w:val="ConsPlusNormal"/>
        <w:widowControl/>
        <w:ind w:firstLine="709"/>
        <w:jc w:val="center"/>
        <w:rPr>
          <w:rFonts w:ascii="Times New Roman" w:hAnsi="Times New Roman" w:cs="Times New Roman"/>
          <w:b/>
          <w:sz w:val="28"/>
          <w:szCs w:val="28"/>
        </w:rPr>
      </w:pPr>
      <w:r>
        <w:rPr>
          <w:rFonts w:ascii="Times New Roman" w:hAnsi="Times New Roman" w:cs="Times New Roman"/>
          <w:b/>
          <w:sz w:val="28"/>
          <w:szCs w:val="28"/>
          <w:lang w:val="en-US"/>
        </w:rPr>
        <w:t>IV</w:t>
      </w:r>
      <w:r>
        <w:rPr>
          <w:rFonts w:ascii="Times New Roman" w:hAnsi="Times New Roman" w:cs="Times New Roman"/>
          <w:b/>
          <w:sz w:val="28"/>
          <w:szCs w:val="28"/>
        </w:rPr>
        <w:t>. П</w:t>
      </w:r>
      <w:r w:rsidRPr="00814948">
        <w:rPr>
          <w:rFonts w:ascii="Times New Roman" w:hAnsi="Times New Roman" w:cs="Times New Roman"/>
          <w:b/>
          <w:sz w:val="28"/>
          <w:szCs w:val="28"/>
        </w:rPr>
        <w:t>орядок приостановления, возобновления или прекращения действия классификации средства размещения</w:t>
      </w:r>
    </w:p>
    <w:p w14:paraId="28A3E18D" w14:textId="77777777" w:rsidR="00814948" w:rsidRPr="00814948" w:rsidRDefault="00814948" w:rsidP="005014F3">
      <w:pPr>
        <w:pStyle w:val="ConsPlusNormal"/>
        <w:widowControl/>
        <w:ind w:firstLine="709"/>
        <w:jc w:val="center"/>
        <w:rPr>
          <w:rFonts w:ascii="Times New Roman" w:hAnsi="Times New Roman" w:cs="Times New Roman"/>
          <w:b/>
          <w:sz w:val="28"/>
          <w:szCs w:val="28"/>
        </w:rPr>
      </w:pPr>
    </w:p>
    <w:p w14:paraId="321097D8" w14:textId="7849AA59" w:rsidR="00814948" w:rsidRDefault="00814948" w:rsidP="005014F3">
      <w:pPr>
        <w:pStyle w:val="ConsPlusNormal"/>
        <w:widowContro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25. </w:t>
      </w:r>
      <w:r w:rsidRPr="00814948">
        <w:rPr>
          <w:rFonts w:ascii="Times New Roman" w:hAnsi="Times New Roman" w:cs="Times New Roman"/>
          <w:sz w:val="28"/>
          <w:szCs w:val="28"/>
        </w:rPr>
        <w:t>Приостановление, возобновление или прекращение действия классификации средства размещения осуществляется органом государственной власти субъекта Российской Федерации, уполномоченным на осуществление регионального госу</w:t>
      </w:r>
      <w:r w:rsidR="00293341">
        <w:rPr>
          <w:rFonts w:ascii="Times New Roman" w:hAnsi="Times New Roman" w:cs="Times New Roman"/>
          <w:sz w:val="28"/>
          <w:szCs w:val="28"/>
        </w:rPr>
        <w:t>дарственного контроля (надзора)</w:t>
      </w:r>
      <w:r w:rsidR="00293341">
        <w:rPr>
          <w:rFonts w:ascii="Times New Roman" w:hAnsi="Times New Roman" w:cs="Times New Roman"/>
          <w:sz w:val="28"/>
          <w:szCs w:val="28"/>
        </w:rPr>
        <w:br/>
      </w:r>
      <w:r w:rsidRPr="00814948">
        <w:rPr>
          <w:rFonts w:ascii="Times New Roman" w:hAnsi="Times New Roman" w:cs="Times New Roman"/>
          <w:sz w:val="28"/>
          <w:szCs w:val="28"/>
        </w:rPr>
        <w:t>в сфере</w:t>
      </w:r>
      <w:r>
        <w:rPr>
          <w:rFonts w:ascii="Times New Roman" w:hAnsi="Times New Roman" w:cs="Times New Roman"/>
          <w:sz w:val="28"/>
          <w:szCs w:val="28"/>
        </w:rPr>
        <w:t xml:space="preserve"> туристской индустрии</w:t>
      </w:r>
      <w:r w:rsidR="001A6085">
        <w:rPr>
          <w:rFonts w:ascii="Times New Roman" w:hAnsi="Times New Roman" w:cs="Times New Roman"/>
          <w:sz w:val="28"/>
          <w:szCs w:val="28"/>
        </w:rPr>
        <w:t xml:space="preserve"> (далее – контрольный (надзорный) орган)</w:t>
      </w:r>
      <w:r>
        <w:rPr>
          <w:rFonts w:ascii="Times New Roman" w:hAnsi="Times New Roman" w:cs="Times New Roman"/>
          <w:sz w:val="28"/>
          <w:szCs w:val="28"/>
        </w:rPr>
        <w:t>.</w:t>
      </w:r>
    </w:p>
    <w:p w14:paraId="419E0718" w14:textId="475E878C" w:rsidR="00814948" w:rsidRDefault="00814948" w:rsidP="005014F3">
      <w:pPr>
        <w:pStyle w:val="ConsPlusNormal"/>
        <w:widowContro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26. Приостановление дейст</w:t>
      </w:r>
      <w:r w:rsidR="00293341">
        <w:rPr>
          <w:rFonts w:ascii="Times New Roman" w:hAnsi="Times New Roman" w:cs="Times New Roman"/>
          <w:sz w:val="28"/>
          <w:szCs w:val="28"/>
        </w:rPr>
        <w:t>вия классификации осуществления</w:t>
      </w:r>
      <w:r w:rsidR="00293341">
        <w:rPr>
          <w:rFonts w:ascii="Times New Roman" w:hAnsi="Times New Roman" w:cs="Times New Roman"/>
          <w:sz w:val="28"/>
          <w:szCs w:val="28"/>
        </w:rPr>
        <w:br/>
      </w:r>
      <w:r>
        <w:rPr>
          <w:rFonts w:ascii="Times New Roman" w:hAnsi="Times New Roman" w:cs="Times New Roman"/>
          <w:sz w:val="28"/>
          <w:szCs w:val="28"/>
        </w:rPr>
        <w:t xml:space="preserve">по основаниям, предусмотренным </w:t>
      </w:r>
      <w:r w:rsidR="00293341">
        <w:rPr>
          <w:rFonts w:ascii="Times New Roman" w:hAnsi="Times New Roman" w:cs="Times New Roman"/>
          <w:sz w:val="28"/>
          <w:szCs w:val="28"/>
        </w:rPr>
        <w:t>статьей 5</w:t>
      </w:r>
      <w:r w:rsidR="00293341" w:rsidRPr="00293341">
        <w:rPr>
          <w:rFonts w:ascii="Times New Roman" w:hAnsi="Times New Roman" w:cs="Times New Roman"/>
          <w:sz w:val="28"/>
          <w:szCs w:val="28"/>
          <w:vertAlign w:val="superscript"/>
        </w:rPr>
        <w:t>1</w:t>
      </w:r>
      <w:r w:rsidR="00293341">
        <w:rPr>
          <w:rFonts w:ascii="Times New Roman" w:hAnsi="Times New Roman" w:cs="Times New Roman"/>
          <w:sz w:val="28"/>
          <w:szCs w:val="28"/>
        </w:rPr>
        <w:t xml:space="preserve"> Федерального закона</w:t>
      </w:r>
      <w:r w:rsidR="00293341">
        <w:rPr>
          <w:rFonts w:ascii="Times New Roman" w:hAnsi="Times New Roman" w:cs="Times New Roman"/>
          <w:sz w:val="28"/>
          <w:szCs w:val="28"/>
        </w:rPr>
        <w:br/>
      </w:r>
      <w:r>
        <w:rPr>
          <w:rFonts w:ascii="Times New Roman" w:hAnsi="Times New Roman" w:cs="Times New Roman"/>
          <w:sz w:val="28"/>
          <w:szCs w:val="28"/>
        </w:rPr>
        <w:t>о туристской деятельности.</w:t>
      </w:r>
    </w:p>
    <w:p w14:paraId="66830473" w14:textId="311AEF77" w:rsidR="001A6085" w:rsidRDefault="001A6085" w:rsidP="005014F3">
      <w:pPr>
        <w:pStyle w:val="ConsPlusNormal"/>
        <w:widowContro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27. В случае выявления основания, указанных в пункте 26 настоящих Правил, контрольный (над</w:t>
      </w:r>
      <w:r w:rsidR="00293341">
        <w:rPr>
          <w:rFonts w:ascii="Times New Roman" w:hAnsi="Times New Roman" w:cs="Times New Roman"/>
          <w:sz w:val="28"/>
          <w:szCs w:val="28"/>
        </w:rPr>
        <w:t>зорный) орган принимает решение</w:t>
      </w:r>
      <w:r w:rsidR="00293341">
        <w:rPr>
          <w:rFonts w:ascii="Times New Roman" w:hAnsi="Times New Roman" w:cs="Times New Roman"/>
          <w:sz w:val="28"/>
          <w:szCs w:val="28"/>
        </w:rPr>
        <w:br/>
      </w:r>
      <w:r>
        <w:rPr>
          <w:rFonts w:ascii="Times New Roman" w:hAnsi="Times New Roman" w:cs="Times New Roman"/>
          <w:sz w:val="28"/>
          <w:szCs w:val="28"/>
        </w:rPr>
        <w:t>о приостановлении действия классификации средства размещения.</w:t>
      </w:r>
    </w:p>
    <w:p w14:paraId="4B4E9CB9" w14:textId="76D06D23" w:rsidR="001A6085" w:rsidRDefault="001A6085" w:rsidP="005014F3">
      <w:pPr>
        <w:pStyle w:val="ConsPlusNormal"/>
        <w:widowContro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28. Контрольный (надзорный) орган в течение 1 рабочего дня со дня принятия решения, указанного в пункте 27 настоящих Правил, направляет информацию о принятом решении с указанием оснований для принятия такого решения владельцу средства размещения в электронной форме, в том числе с использованием федеральной государственной информационной системы в области аккредитации либо </w:t>
      </w:r>
      <w:r w:rsidR="00293341">
        <w:rPr>
          <w:rFonts w:ascii="Times New Roman" w:hAnsi="Times New Roman" w:cs="Times New Roman"/>
          <w:sz w:val="28"/>
          <w:szCs w:val="28"/>
        </w:rPr>
        <w:t>заказным почтовым отправлением</w:t>
      </w:r>
      <w:r w:rsidR="00293341">
        <w:rPr>
          <w:rFonts w:ascii="Times New Roman" w:hAnsi="Times New Roman" w:cs="Times New Roman"/>
          <w:sz w:val="28"/>
          <w:szCs w:val="28"/>
        </w:rPr>
        <w:br/>
      </w:r>
      <w:r w:rsidRPr="001A6085">
        <w:rPr>
          <w:rFonts w:ascii="Times New Roman" w:hAnsi="Times New Roman" w:cs="Times New Roman"/>
          <w:sz w:val="28"/>
          <w:szCs w:val="28"/>
        </w:rPr>
        <w:t>с уведомлением о вручении</w:t>
      </w:r>
      <w:r>
        <w:rPr>
          <w:rFonts w:ascii="Times New Roman" w:hAnsi="Times New Roman" w:cs="Times New Roman"/>
          <w:sz w:val="28"/>
          <w:szCs w:val="28"/>
        </w:rPr>
        <w:t>, а также вносит сведения о приостановлении действия классификации в реестр классифицированных средств размещения</w:t>
      </w:r>
      <w:r w:rsidR="00B36B26">
        <w:rPr>
          <w:rFonts w:ascii="Times New Roman" w:hAnsi="Times New Roman" w:cs="Times New Roman"/>
          <w:sz w:val="28"/>
          <w:szCs w:val="28"/>
        </w:rPr>
        <w:t xml:space="preserve"> с указанием даты и номера решения приостановления классификации, оснований приостановления классификации, а также сроков приостановления классификации</w:t>
      </w:r>
      <w:r>
        <w:rPr>
          <w:rFonts w:ascii="Times New Roman" w:hAnsi="Times New Roman" w:cs="Times New Roman"/>
          <w:sz w:val="28"/>
          <w:szCs w:val="28"/>
        </w:rPr>
        <w:t>.</w:t>
      </w:r>
    </w:p>
    <w:p w14:paraId="21DF4318" w14:textId="029BC703" w:rsidR="001A6085" w:rsidRDefault="001A6085" w:rsidP="005014F3">
      <w:pPr>
        <w:pStyle w:val="ConsPlusNormal"/>
        <w:widowContro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29. </w:t>
      </w:r>
      <w:r w:rsidR="00B36B26">
        <w:rPr>
          <w:rFonts w:ascii="Times New Roman" w:hAnsi="Times New Roman" w:cs="Times New Roman"/>
          <w:sz w:val="28"/>
          <w:szCs w:val="28"/>
        </w:rPr>
        <w:t>Владелец средства размещения в период приостановления классификации проводит мероприятия, направленные на устранения обстоятельств, послуживших основанием для приостановления действия классификации, и не позднее чем за 5 рабочих дней до завершения срока приостановления действия</w:t>
      </w:r>
      <w:r w:rsidR="00293341">
        <w:rPr>
          <w:rFonts w:ascii="Times New Roman" w:hAnsi="Times New Roman" w:cs="Times New Roman"/>
          <w:sz w:val="28"/>
          <w:szCs w:val="28"/>
        </w:rPr>
        <w:t xml:space="preserve"> классификации направляет отчет</w:t>
      </w:r>
      <w:r w:rsidR="00293341">
        <w:rPr>
          <w:rFonts w:ascii="Times New Roman" w:hAnsi="Times New Roman" w:cs="Times New Roman"/>
          <w:sz w:val="28"/>
          <w:szCs w:val="28"/>
        </w:rPr>
        <w:br/>
      </w:r>
      <w:r w:rsidR="00B36B26">
        <w:rPr>
          <w:rFonts w:ascii="Times New Roman" w:hAnsi="Times New Roman" w:cs="Times New Roman"/>
          <w:sz w:val="28"/>
          <w:szCs w:val="28"/>
        </w:rPr>
        <w:t>об их устранении в контрольный (надз</w:t>
      </w:r>
      <w:r w:rsidR="00293341">
        <w:rPr>
          <w:rFonts w:ascii="Times New Roman" w:hAnsi="Times New Roman" w:cs="Times New Roman"/>
          <w:sz w:val="28"/>
          <w:szCs w:val="28"/>
        </w:rPr>
        <w:t>орный) орган, принявший решение</w:t>
      </w:r>
      <w:r w:rsidR="00293341">
        <w:rPr>
          <w:rFonts w:ascii="Times New Roman" w:hAnsi="Times New Roman" w:cs="Times New Roman"/>
          <w:sz w:val="28"/>
          <w:szCs w:val="28"/>
        </w:rPr>
        <w:br/>
      </w:r>
      <w:r w:rsidR="00B36B26">
        <w:rPr>
          <w:rFonts w:ascii="Times New Roman" w:hAnsi="Times New Roman" w:cs="Times New Roman"/>
          <w:sz w:val="28"/>
          <w:szCs w:val="28"/>
        </w:rPr>
        <w:t>о приостановлении действия классификации средства размещения.</w:t>
      </w:r>
    </w:p>
    <w:p w14:paraId="0D1DBA0D" w14:textId="77777777" w:rsidR="00B36B26" w:rsidRDefault="00B36B26" w:rsidP="005014F3">
      <w:pPr>
        <w:pStyle w:val="ConsPlusNormal"/>
        <w:widowContro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30. </w:t>
      </w:r>
      <w:r w:rsidR="0015682E">
        <w:rPr>
          <w:rFonts w:ascii="Times New Roman" w:hAnsi="Times New Roman" w:cs="Times New Roman"/>
          <w:sz w:val="28"/>
          <w:szCs w:val="28"/>
        </w:rPr>
        <w:t>Контрольный (надзорный) орган обеспечивает рассмотрение отчета, указанного в пункте 29 настоящих Правил, и не позднее дня завершения срока приостановления действия классификации средства размещения принимает решение о возобновлении действия классификации средства размещения, либо о прекращении действия классификации средства размещения.</w:t>
      </w:r>
    </w:p>
    <w:p w14:paraId="48773F64" w14:textId="00F018AE" w:rsidR="0015682E" w:rsidRDefault="0015682E" w:rsidP="005014F3">
      <w:pPr>
        <w:pStyle w:val="ConsPlusNormal"/>
        <w:widowContro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31. Контрольный (надзорный) орган направляет ин</w:t>
      </w:r>
      <w:r w:rsidR="00293341">
        <w:rPr>
          <w:rFonts w:ascii="Times New Roman" w:hAnsi="Times New Roman" w:cs="Times New Roman"/>
          <w:sz w:val="28"/>
          <w:szCs w:val="28"/>
        </w:rPr>
        <w:t>формацию</w:t>
      </w:r>
      <w:r w:rsidR="00293341">
        <w:rPr>
          <w:rFonts w:ascii="Times New Roman" w:hAnsi="Times New Roman" w:cs="Times New Roman"/>
          <w:sz w:val="28"/>
          <w:szCs w:val="28"/>
        </w:rPr>
        <w:br/>
      </w:r>
      <w:r>
        <w:rPr>
          <w:rFonts w:ascii="Times New Roman" w:hAnsi="Times New Roman" w:cs="Times New Roman"/>
          <w:sz w:val="28"/>
          <w:szCs w:val="28"/>
        </w:rPr>
        <w:t>о принятом в соответствии с пунк</w:t>
      </w:r>
      <w:r w:rsidR="00293341">
        <w:rPr>
          <w:rFonts w:ascii="Times New Roman" w:hAnsi="Times New Roman" w:cs="Times New Roman"/>
          <w:sz w:val="28"/>
          <w:szCs w:val="28"/>
        </w:rPr>
        <w:t>том 30 настоящих Правил решении</w:t>
      </w:r>
      <w:r w:rsidR="00293341">
        <w:rPr>
          <w:rFonts w:ascii="Times New Roman" w:hAnsi="Times New Roman" w:cs="Times New Roman"/>
          <w:sz w:val="28"/>
          <w:szCs w:val="28"/>
        </w:rPr>
        <w:br/>
      </w:r>
      <w:r>
        <w:rPr>
          <w:rFonts w:ascii="Times New Roman" w:hAnsi="Times New Roman" w:cs="Times New Roman"/>
          <w:sz w:val="28"/>
          <w:szCs w:val="28"/>
        </w:rPr>
        <w:t xml:space="preserve">с указанием оснований для принятия такого решения владельцу средства размещения в электронной форме, в том числе с использованием федеральной государственной информационной системы в области аккредитации либо </w:t>
      </w:r>
      <w:r w:rsidRPr="001A6085">
        <w:rPr>
          <w:rFonts w:ascii="Times New Roman" w:hAnsi="Times New Roman" w:cs="Times New Roman"/>
          <w:sz w:val="28"/>
          <w:szCs w:val="28"/>
        </w:rPr>
        <w:t>заказным почто</w:t>
      </w:r>
      <w:r w:rsidR="00293341">
        <w:rPr>
          <w:rFonts w:ascii="Times New Roman" w:hAnsi="Times New Roman" w:cs="Times New Roman"/>
          <w:sz w:val="28"/>
          <w:szCs w:val="28"/>
        </w:rPr>
        <w:t>вым отправлением с уведомлением</w:t>
      </w:r>
      <w:r w:rsidR="00293341">
        <w:rPr>
          <w:rFonts w:ascii="Times New Roman" w:hAnsi="Times New Roman" w:cs="Times New Roman"/>
          <w:sz w:val="28"/>
          <w:szCs w:val="28"/>
        </w:rPr>
        <w:br/>
      </w:r>
      <w:r w:rsidRPr="001A6085">
        <w:rPr>
          <w:rFonts w:ascii="Times New Roman" w:hAnsi="Times New Roman" w:cs="Times New Roman"/>
          <w:sz w:val="28"/>
          <w:szCs w:val="28"/>
        </w:rPr>
        <w:t>о вручении</w:t>
      </w:r>
      <w:r>
        <w:rPr>
          <w:rFonts w:ascii="Times New Roman" w:hAnsi="Times New Roman" w:cs="Times New Roman"/>
          <w:sz w:val="28"/>
          <w:szCs w:val="28"/>
        </w:rPr>
        <w:t>, а также вносит сведения о соответствующем решении в реестр классифицированных средств размещения с указанием даты и номера соответствующего решения, а также оснований для его принятия.</w:t>
      </w:r>
    </w:p>
    <w:p w14:paraId="21C7C1C9" w14:textId="013E73CC" w:rsidR="0015682E" w:rsidRDefault="0015682E" w:rsidP="005014F3">
      <w:pPr>
        <w:pStyle w:val="ConsPlusNormal"/>
        <w:widowContro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32. Прекращение действия классификации средства размещения осуществляется по основа</w:t>
      </w:r>
      <w:r w:rsidR="00293341">
        <w:rPr>
          <w:rFonts w:ascii="Times New Roman" w:hAnsi="Times New Roman" w:cs="Times New Roman"/>
          <w:sz w:val="28"/>
          <w:szCs w:val="28"/>
        </w:rPr>
        <w:t>ниям, предусмотренным статьей 5</w:t>
      </w:r>
      <w:r w:rsidRPr="00293341">
        <w:rPr>
          <w:rFonts w:ascii="Times New Roman" w:hAnsi="Times New Roman" w:cs="Times New Roman"/>
          <w:sz w:val="28"/>
          <w:szCs w:val="28"/>
          <w:vertAlign w:val="superscript"/>
        </w:rPr>
        <w:t>1</w:t>
      </w:r>
      <w:r>
        <w:rPr>
          <w:rFonts w:ascii="Times New Roman" w:hAnsi="Times New Roman" w:cs="Times New Roman"/>
          <w:sz w:val="28"/>
          <w:szCs w:val="28"/>
        </w:rPr>
        <w:t xml:space="preserve"> Федерального закона о туристской деятельности.</w:t>
      </w:r>
    </w:p>
    <w:p w14:paraId="0762096D" w14:textId="73D1E924" w:rsidR="0015682E" w:rsidRDefault="0015682E" w:rsidP="005014F3">
      <w:pPr>
        <w:pStyle w:val="ConsPlusNormal"/>
        <w:widowContro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33. Контрольный (надзорный) орган в течение 1 рабочего дня со дня принятия решения о прекращении действия классификации средства размещения направляет информацию о принятом решении с указанием оснований для принятия такого решени</w:t>
      </w:r>
      <w:r w:rsidR="00293341">
        <w:rPr>
          <w:rFonts w:ascii="Times New Roman" w:hAnsi="Times New Roman" w:cs="Times New Roman"/>
          <w:sz w:val="28"/>
          <w:szCs w:val="28"/>
        </w:rPr>
        <w:t>я владельцу средства размещения</w:t>
      </w:r>
      <w:r w:rsidR="00293341">
        <w:rPr>
          <w:rFonts w:ascii="Times New Roman" w:hAnsi="Times New Roman" w:cs="Times New Roman"/>
          <w:sz w:val="28"/>
          <w:szCs w:val="28"/>
        </w:rPr>
        <w:br/>
      </w:r>
      <w:r>
        <w:rPr>
          <w:rFonts w:ascii="Times New Roman" w:hAnsi="Times New Roman" w:cs="Times New Roman"/>
          <w:sz w:val="28"/>
          <w:szCs w:val="28"/>
        </w:rPr>
        <w:t xml:space="preserve">в электронной форме, в том числе с использованием федеральной государственной информационной системы в области аккредитации либо </w:t>
      </w:r>
      <w:r w:rsidRPr="001A6085">
        <w:rPr>
          <w:rFonts w:ascii="Times New Roman" w:hAnsi="Times New Roman" w:cs="Times New Roman"/>
          <w:sz w:val="28"/>
          <w:szCs w:val="28"/>
        </w:rPr>
        <w:t>заказным почтовым отправлением с уведомлением о вручении</w:t>
      </w:r>
      <w:r>
        <w:rPr>
          <w:rFonts w:ascii="Times New Roman" w:hAnsi="Times New Roman" w:cs="Times New Roman"/>
          <w:sz w:val="28"/>
          <w:szCs w:val="28"/>
        </w:rPr>
        <w:t>, а также вносит сведения о соответствующем решении в реестр классифицированных средств размещения с указанием даты и номера соответствующего решения, а также оснований для его принятия.</w:t>
      </w:r>
    </w:p>
    <w:p w14:paraId="57104010" w14:textId="77777777" w:rsidR="0015682E" w:rsidRDefault="0015682E" w:rsidP="005014F3">
      <w:pPr>
        <w:pStyle w:val="ConsPlusNormal"/>
        <w:widowControl/>
        <w:spacing w:line="360" w:lineRule="auto"/>
        <w:ind w:firstLine="709"/>
        <w:jc w:val="both"/>
        <w:rPr>
          <w:rFonts w:ascii="Times New Roman" w:hAnsi="Times New Roman" w:cs="Times New Roman"/>
          <w:sz w:val="28"/>
          <w:szCs w:val="28"/>
        </w:rPr>
      </w:pPr>
    </w:p>
    <w:p w14:paraId="257678C3" w14:textId="73182B3E" w:rsidR="0015682E" w:rsidRDefault="0015682E" w:rsidP="005014F3">
      <w:pPr>
        <w:pStyle w:val="ConsPlusNormal"/>
        <w:widowControl/>
        <w:ind w:firstLine="709"/>
        <w:jc w:val="center"/>
        <w:rPr>
          <w:rFonts w:ascii="Times New Roman" w:hAnsi="Times New Roman" w:cs="Times New Roman"/>
          <w:b/>
          <w:sz w:val="28"/>
          <w:szCs w:val="28"/>
        </w:rPr>
      </w:pPr>
      <w:r>
        <w:rPr>
          <w:rFonts w:ascii="Times New Roman" w:hAnsi="Times New Roman" w:cs="Times New Roman"/>
          <w:b/>
          <w:sz w:val="28"/>
          <w:szCs w:val="28"/>
          <w:lang w:val="en-US"/>
        </w:rPr>
        <w:t>V</w:t>
      </w:r>
      <w:r>
        <w:rPr>
          <w:rFonts w:ascii="Times New Roman" w:hAnsi="Times New Roman" w:cs="Times New Roman"/>
          <w:b/>
          <w:sz w:val="28"/>
          <w:szCs w:val="28"/>
        </w:rPr>
        <w:t xml:space="preserve">. </w:t>
      </w:r>
      <w:r w:rsidR="00AC0689">
        <w:rPr>
          <w:rFonts w:ascii="Times New Roman" w:hAnsi="Times New Roman" w:cs="Times New Roman"/>
          <w:b/>
          <w:sz w:val="28"/>
          <w:szCs w:val="28"/>
        </w:rPr>
        <w:t xml:space="preserve">Порядок </w:t>
      </w:r>
      <w:r w:rsidR="00AC0689" w:rsidRPr="00AC0689">
        <w:rPr>
          <w:rFonts w:ascii="Times New Roman" w:hAnsi="Times New Roman" w:cs="Times New Roman"/>
          <w:b/>
          <w:sz w:val="28"/>
          <w:szCs w:val="28"/>
        </w:rPr>
        <w:t>изменения,</w:t>
      </w:r>
      <w:r w:rsidR="00293341">
        <w:rPr>
          <w:rFonts w:ascii="Times New Roman" w:hAnsi="Times New Roman" w:cs="Times New Roman"/>
          <w:b/>
          <w:sz w:val="28"/>
          <w:szCs w:val="28"/>
        </w:rPr>
        <w:t xml:space="preserve"> приостановления, возобновления</w:t>
      </w:r>
      <w:r w:rsidR="00293341">
        <w:rPr>
          <w:rFonts w:ascii="Times New Roman" w:hAnsi="Times New Roman" w:cs="Times New Roman"/>
          <w:b/>
          <w:sz w:val="28"/>
          <w:szCs w:val="28"/>
        </w:rPr>
        <w:br/>
      </w:r>
      <w:r w:rsidR="00AC0689" w:rsidRPr="00AC0689">
        <w:rPr>
          <w:rFonts w:ascii="Times New Roman" w:hAnsi="Times New Roman" w:cs="Times New Roman"/>
          <w:b/>
          <w:sz w:val="28"/>
          <w:szCs w:val="28"/>
        </w:rPr>
        <w:t>и прекращения действия присвоенной категории средства размещения</w:t>
      </w:r>
    </w:p>
    <w:p w14:paraId="4D03873D" w14:textId="77777777" w:rsidR="0015682E" w:rsidRDefault="0015682E" w:rsidP="005014F3">
      <w:pPr>
        <w:pStyle w:val="ConsPlusNormal"/>
        <w:widowControl/>
        <w:spacing w:line="360" w:lineRule="auto"/>
        <w:ind w:firstLine="709"/>
        <w:jc w:val="both"/>
        <w:rPr>
          <w:rFonts w:ascii="Times New Roman" w:hAnsi="Times New Roman" w:cs="Times New Roman"/>
          <w:sz w:val="28"/>
          <w:szCs w:val="28"/>
        </w:rPr>
      </w:pPr>
    </w:p>
    <w:p w14:paraId="1B68040E" w14:textId="179E85F4" w:rsidR="00AC0689" w:rsidRDefault="00AC0689" w:rsidP="005014F3">
      <w:pPr>
        <w:spacing w:after="0" w:line="360" w:lineRule="auto"/>
        <w:ind w:firstLine="709"/>
        <w:jc w:val="both"/>
        <w:rPr>
          <w:rFonts w:ascii="Times New Roman" w:eastAsiaTheme="minorEastAsia" w:hAnsi="Times New Roman" w:cs="Times New Roman"/>
          <w:sz w:val="28"/>
          <w:szCs w:val="28"/>
          <w:lang w:eastAsia="ru-RU"/>
        </w:rPr>
      </w:pPr>
      <w:r>
        <w:rPr>
          <w:rFonts w:ascii="Times New Roman" w:eastAsiaTheme="minorEastAsia" w:hAnsi="Times New Roman" w:cs="Times New Roman"/>
          <w:sz w:val="28"/>
          <w:szCs w:val="28"/>
          <w:lang w:eastAsia="ru-RU"/>
        </w:rPr>
        <w:t xml:space="preserve">34. </w:t>
      </w:r>
      <w:r w:rsidRPr="00AC0689">
        <w:rPr>
          <w:rFonts w:ascii="Times New Roman" w:eastAsiaTheme="minorEastAsia" w:hAnsi="Times New Roman" w:cs="Times New Roman"/>
          <w:sz w:val="28"/>
          <w:szCs w:val="28"/>
          <w:lang w:eastAsia="ru-RU"/>
        </w:rPr>
        <w:t xml:space="preserve">Приостановление, возобновление и прекращение действия присвоенной категории средства размещения осуществляются </w:t>
      </w:r>
      <w:r>
        <w:rPr>
          <w:rFonts w:ascii="Times New Roman" w:eastAsiaTheme="minorEastAsia" w:hAnsi="Times New Roman" w:cs="Times New Roman"/>
          <w:sz w:val="28"/>
          <w:szCs w:val="28"/>
          <w:lang w:eastAsia="ru-RU"/>
        </w:rPr>
        <w:t>аккредитованной организацией,</w:t>
      </w:r>
      <w:r w:rsidRPr="00AC0689">
        <w:rPr>
          <w:rFonts w:ascii="Times New Roman" w:eastAsiaTheme="minorEastAsia" w:hAnsi="Times New Roman" w:cs="Times New Roman"/>
          <w:sz w:val="28"/>
          <w:szCs w:val="28"/>
          <w:lang w:eastAsia="ru-RU"/>
        </w:rPr>
        <w:t xml:space="preserve"> присвоившей средству размещения соответствующую категорию, или </w:t>
      </w:r>
      <w:r w:rsidRPr="00814948">
        <w:rPr>
          <w:rFonts w:ascii="Times New Roman" w:hAnsi="Times New Roman" w:cs="Times New Roman"/>
          <w:sz w:val="28"/>
          <w:szCs w:val="28"/>
        </w:rPr>
        <w:t>федеральн</w:t>
      </w:r>
      <w:r>
        <w:rPr>
          <w:rFonts w:ascii="Times New Roman" w:hAnsi="Times New Roman" w:cs="Times New Roman"/>
          <w:sz w:val="28"/>
          <w:szCs w:val="28"/>
        </w:rPr>
        <w:t>ым органом</w:t>
      </w:r>
      <w:r w:rsidRPr="00814948">
        <w:rPr>
          <w:rFonts w:ascii="Times New Roman" w:hAnsi="Times New Roman" w:cs="Times New Roman"/>
          <w:sz w:val="28"/>
          <w:szCs w:val="28"/>
        </w:rPr>
        <w:t xml:space="preserve"> исполнительной власти, уполномоченного Прав</w:t>
      </w:r>
      <w:r w:rsidR="00293341">
        <w:rPr>
          <w:rFonts w:ascii="Times New Roman" w:hAnsi="Times New Roman" w:cs="Times New Roman"/>
          <w:sz w:val="28"/>
          <w:szCs w:val="28"/>
        </w:rPr>
        <w:t>ительством Российской Федерации</w:t>
      </w:r>
      <w:r w:rsidR="00293341">
        <w:rPr>
          <w:rFonts w:ascii="Times New Roman" w:hAnsi="Times New Roman" w:cs="Times New Roman"/>
          <w:sz w:val="28"/>
          <w:szCs w:val="28"/>
        </w:rPr>
        <w:br/>
      </w:r>
      <w:r w:rsidRPr="00814948">
        <w:rPr>
          <w:rFonts w:ascii="Times New Roman" w:hAnsi="Times New Roman" w:cs="Times New Roman"/>
          <w:sz w:val="28"/>
          <w:szCs w:val="28"/>
        </w:rPr>
        <w:t>на проведение аккредитации организаций, осуществляющих классификацию в сфере тури</w:t>
      </w:r>
      <w:r w:rsidR="00293341">
        <w:rPr>
          <w:rFonts w:ascii="Times New Roman" w:hAnsi="Times New Roman" w:cs="Times New Roman"/>
          <w:sz w:val="28"/>
          <w:szCs w:val="28"/>
        </w:rPr>
        <w:t>стской индустрии (далее – орган</w:t>
      </w:r>
      <w:r w:rsidR="00293341">
        <w:rPr>
          <w:rFonts w:ascii="Times New Roman" w:hAnsi="Times New Roman" w:cs="Times New Roman"/>
          <w:sz w:val="28"/>
          <w:szCs w:val="28"/>
        </w:rPr>
        <w:br/>
      </w:r>
      <w:r w:rsidRPr="00814948">
        <w:rPr>
          <w:rFonts w:ascii="Times New Roman" w:hAnsi="Times New Roman" w:cs="Times New Roman"/>
          <w:sz w:val="28"/>
          <w:szCs w:val="28"/>
        </w:rPr>
        <w:t>по аккредитации)</w:t>
      </w:r>
      <w:r>
        <w:rPr>
          <w:rFonts w:ascii="Times New Roman" w:hAnsi="Times New Roman" w:cs="Times New Roman"/>
          <w:sz w:val="28"/>
          <w:szCs w:val="28"/>
        </w:rPr>
        <w:t xml:space="preserve"> </w:t>
      </w:r>
      <w:r w:rsidRPr="00AC0689">
        <w:rPr>
          <w:rFonts w:ascii="Times New Roman" w:eastAsiaTheme="minorEastAsia" w:hAnsi="Times New Roman" w:cs="Times New Roman"/>
          <w:sz w:val="28"/>
          <w:szCs w:val="28"/>
          <w:lang w:eastAsia="ru-RU"/>
        </w:rPr>
        <w:t>с учетом рекомендаций совета по классификации средств размещения в порядке, установленном правилами классификации средств размещения.</w:t>
      </w:r>
    </w:p>
    <w:p w14:paraId="00705F36" w14:textId="140F3BFB" w:rsidR="00AC0689" w:rsidRDefault="00AC0689" w:rsidP="005014F3">
      <w:pPr>
        <w:pStyle w:val="ConsPlusNormal"/>
        <w:widowContro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35. Аккредитованная органи</w:t>
      </w:r>
      <w:r w:rsidR="00293341">
        <w:rPr>
          <w:rFonts w:ascii="Times New Roman" w:hAnsi="Times New Roman" w:cs="Times New Roman"/>
          <w:sz w:val="28"/>
          <w:szCs w:val="28"/>
        </w:rPr>
        <w:t>зация или орган по аккредитации</w:t>
      </w:r>
      <w:r w:rsidR="00293341">
        <w:rPr>
          <w:rFonts w:ascii="Times New Roman" w:hAnsi="Times New Roman" w:cs="Times New Roman"/>
          <w:sz w:val="28"/>
          <w:szCs w:val="28"/>
        </w:rPr>
        <w:br/>
      </w:r>
      <w:r>
        <w:rPr>
          <w:rFonts w:ascii="Times New Roman" w:hAnsi="Times New Roman" w:cs="Times New Roman"/>
          <w:sz w:val="28"/>
          <w:szCs w:val="28"/>
        </w:rPr>
        <w:t>в течение 1 рабочего дня со дня принятия решения, указанного в пункте 34 настоящих Правил, направляе</w:t>
      </w:r>
      <w:r w:rsidR="00293341">
        <w:rPr>
          <w:rFonts w:ascii="Times New Roman" w:hAnsi="Times New Roman" w:cs="Times New Roman"/>
          <w:sz w:val="28"/>
          <w:szCs w:val="28"/>
        </w:rPr>
        <w:t>т информацию о принятом решении</w:t>
      </w:r>
      <w:r w:rsidR="00293341">
        <w:rPr>
          <w:rFonts w:ascii="Times New Roman" w:hAnsi="Times New Roman" w:cs="Times New Roman"/>
          <w:sz w:val="28"/>
          <w:szCs w:val="28"/>
        </w:rPr>
        <w:br/>
      </w:r>
      <w:r>
        <w:rPr>
          <w:rFonts w:ascii="Times New Roman" w:hAnsi="Times New Roman" w:cs="Times New Roman"/>
          <w:sz w:val="28"/>
          <w:szCs w:val="28"/>
        </w:rPr>
        <w:t xml:space="preserve">с указанием оснований для принятия такого решения владельцу средства размещения в электронной форме, в том числе с использованием федеральной государственной информационной системы в области аккредитации либо </w:t>
      </w:r>
      <w:r w:rsidRPr="001A6085">
        <w:rPr>
          <w:rFonts w:ascii="Times New Roman" w:hAnsi="Times New Roman" w:cs="Times New Roman"/>
          <w:sz w:val="28"/>
          <w:szCs w:val="28"/>
        </w:rPr>
        <w:t>заказным почто</w:t>
      </w:r>
      <w:r w:rsidR="00293341">
        <w:rPr>
          <w:rFonts w:ascii="Times New Roman" w:hAnsi="Times New Roman" w:cs="Times New Roman"/>
          <w:sz w:val="28"/>
          <w:szCs w:val="28"/>
        </w:rPr>
        <w:t>вым отправлением с уведомлением</w:t>
      </w:r>
      <w:r w:rsidR="00293341">
        <w:rPr>
          <w:rFonts w:ascii="Times New Roman" w:hAnsi="Times New Roman" w:cs="Times New Roman"/>
          <w:sz w:val="28"/>
          <w:szCs w:val="28"/>
        </w:rPr>
        <w:br/>
      </w:r>
      <w:r w:rsidRPr="001A6085">
        <w:rPr>
          <w:rFonts w:ascii="Times New Roman" w:hAnsi="Times New Roman" w:cs="Times New Roman"/>
          <w:sz w:val="28"/>
          <w:szCs w:val="28"/>
        </w:rPr>
        <w:t>о вручении</w:t>
      </w:r>
      <w:r>
        <w:rPr>
          <w:rFonts w:ascii="Times New Roman" w:hAnsi="Times New Roman" w:cs="Times New Roman"/>
          <w:sz w:val="28"/>
          <w:szCs w:val="28"/>
        </w:rPr>
        <w:t>, а также вносит сведения о приостановлении действия присвоенной категории средства размещения в реестр классифицированных средств размещения с указанием даты и номера решения приостановления присвоенной категории средства размещения, оснований приостановления действия присвоенной категории средства размещения, а также сроков приостановления действия присвоенной категории средства размещения.</w:t>
      </w:r>
    </w:p>
    <w:p w14:paraId="72015116" w14:textId="77777777" w:rsidR="00AC0689" w:rsidRDefault="00AC0689" w:rsidP="005014F3">
      <w:pPr>
        <w:pStyle w:val="ConsPlusNormal"/>
        <w:widowContro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36. Владелец средства размещения в период приостановления действия присвоенной категории средства размещения проводит мероприятия, направленные на устранения обстоятельств, послуживших основанием для приостановления действия присвоенной категории средства размещения, и не позднее чем за 5 рабочих дней до завершения срока приостановления действия присвоенной категории средства размещения направляет отчет об их устранении в аккредитованную организацию или орган по аккредитации, принявший решение о приостановлении действия присвоенной категории средства размещения.</w:t>
      </w:r>
    </w:p>
    <w:p w14:paraId="3790BB38" w14:textId="77777777" w:rsidR="00AC0689" w:rsidRDefault="00AC0689" w:rsidP="005014F3">
      <w:pPr>
        <w:pStyle w:val="ConsPlusNormal"/>
        <w:widowContro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37. Аккредитованная организация или орган по аккредитации, получившие отчет, указанный в пункте 36 настоящих правил, обеспечивает его рассмотрение и не позднее дня завершения срока приостановления действия присвоенной категории средства размещения принимает решение о возобновлении действия присвоенной категории средства размещения, либо о прекращении действия присвоенной категории средства размещения.</w:t>
      </w:r>
    </w:p>
    <w:p w14:paraId="466B2CE2" w14:textId="00142D27" w:rsidR="00AC0689" w:rsidRDefault="00AC0689" w:rsidP="005014F3">
      <w:pPr>
        <w:pStyle w:val="ConsPlusNormal"/>
        <w:widowContro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38. Аккредитованная организация или орган по аккредитации направляет информацию о принятом в соответствии с пунктом 37 настоящих Правил решении с указанием оснований для принятия такого решения владельцу средства размещения в электронной форме, в том числе с использованием федеральной государственной информационной системы в области аккредитации либо </w:t>
      </w:r>
      <w:r w:rsidR="00293341">
        <w:rPr>
          <w:rFonts w:ascii="Times New Roman" w:hAnsi="Times New Roman" w:cs="Times New Roman"/>
          <w:sz w:val="28"/>
          <w:szCs w:val="28"/>
        </w:rPr>
        <w:t>заказным почтовым отправлением</w:t>
      </w:r>
      <w:r w:rsidR="00293341">
        <w:rPr>
          <w:rFonts w:ascii="Times New Roman" w:hAnsi="Times New Roman" w:cs="Times New Roman"/>
          <w:sz w:val="28"/>
          <w:szCs w:val="28"/>
        </w:rPr>
        <w:br/>
      </w:r>
      <w:r w:rsidRPr="001A6085">
        <w:rPr>
          <w:rFonts w:ascii="Times New Roman" w:hAnsi="Times New Roman" w:cs="Times New Roman"/>
          <w:sz w:val="28"/>
          <w:szCs w:val="28"/>
        </w:rPr>
        <w:t>с уведомлением о вручении</w:t>
      </w:r>
      <w:r>
        <w:rPr>
          <w:rFonts w:ascii="Times New Roman" w:hAnsi="Times New Roman" w:cs="Times New Roman"/>
          <w:sz w:val="28"/>
          <w:szCs w:val="28"/>
        </w:rPr>
        <w:t>, а также вносит сведения о соответствующем решении в реестр классифицированных средств размещения с указанием даты и номера соответствующего решения, а также оснований для его принятия.</w:t>
      </w:r>
    </w:p>
    <w:p w14:paraId="18A5B644" w14:textId="6EF015A9" w:rsidR="00AC0689" w:rsidRDefault="00AC0689" w:rsidP="005014F3">
      <w:pPr>
        <w:pStyle w:val="ConsPlusNormal"/>
        <w:widowContro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39. Прекращение </w:t>
      </w:r>
      <w:r w:rsidR="002B3C4A">
        <w:rPr>
          <w:rFonts w:ascii="Times New Roman" w:hAnsi="Times New Roman" w:cs="Times New Roman"/>
          <w:sz w:val="28"/>
          <w:szCs w:val="28"/>
        </w:rPr>
        <w:t xml:space="preserve">действия присвоенной категории средства размещения </w:t>
      </w:r>
      <w:r>
        <w:rPr>
          <w:rFonts w:ascii="Times New Roman" w:hAnsi="Times New Roman" w:cs="Times New Roman"/>
          <w:sz w:val="28"/>
          <w:szCs w:val="28"/>
        </w:rPr>
        <w:t>осуществляется по основа</w:t>
      </w:r>
      <w:r w:rsidR="00293341">
        <w:rPr>
          <w:rFonts w:ascii="Times New Roman" w:hAnsi="Times New Roman" w:cs="Times New Roman"/>
          <w:sz w:val="28"/>
          <w:szCs w:val="28"/>
        </w:rPr>
        <w:t>ниям, предусмотренным статьей 5</w:t>
      </w:r>
      <w:r w:rsidRPr="00293341">
        <w:rPr>
          <w:rFonts w:ascii="Times New Roman" w:hAnsi="Times New Roman" w:cs="Times New Roman"/>
          <w:sz w:val="28"/>
          <w:szCs w:val="28"/>
          <w:vertAlign w:val="superscript"/>
        </w:rPr>
        <w:t>1</w:t>
      </w:r>
      <w:r>
        <w:rPr>
          <w:rFonts w:ascii="Times New Roman" w:hAnsi="Times New Roman" w:cs="Times New Roman"/>
          <w:sz w:val="28"/>
          <w:szCs w:val="28"/>
        </w:rPr>
        <w:t xml:space="preserve"> Федерального закона о туристской деятельности.</w:t>
      </w:r>
    </w:p>
    <w:p w14:paraId="284E1237" w14:textId="30EF1E8B" w:rsidR="00AC0689" w:rsidRDefault="00AC0689" w:rsidP="005014F3">
      <w:pPr>
        <w:pStyle w:val="ConsPlusNormal"/>
        <w:widowContro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40. </w:t>
      </w:r>
      <w:r w:rsidR="002B3C4A">
        <w:rPr>
          <w:rFonts w:ascii="Times New Roman" w:hAnsi="Times New Roman" w:cs="Times New Roman"/>
          <w:sz w:val="28"/>
          <w:szCs w:val="28"/>
        </w:rPr>
        <w:t>Аккредитованная организация или орган по аккредитации</w:t>
      </w:r>
      <w:r w:rsidR="00293341">
        <w:rPr>
          <w:rFonts w:ascii="Times New Roman" w:hAnsi="Times New Roman" w:cs="Times New Roman"/>
          <w:sz w:val="28"/>
          <w:szCs w:val="28"/>
        </w:rPr>
        <w:br/>
      </w:r>
      <w:r>
        <w:rPr>
          <w:rFonts w:ascii="Times New Roman" w:hAnsi="Times New Roman" w:cs="Times New Roman"/>
          <w:sz w:val="28"/>
          <w:szCs w:val="28"/>
        </w:rPr>
        <w:t xml:space="preserve">в течение 1 рабочего дня со дня принятия решения о прекращении </w:t>
      </w:r>
      <w:r w:rsidR="002B3C4A">
        <w:rPr>
          <w:rFonts w:ascii="Times New Roman" w:hAnsi="Times New Roman" w:cs="Times New Roman"/>
          <w:sz w:val="28"/>
          <w:szCs w:val="28"/>
        </w:rPr>
        <w:t>действия присвоенной категории средства размещения</w:t>
      </w:r>
      <w:r w:rsidR="00293341">
        <w:rPr>
          <w:rFonts w:ascii="Times New Roman" w:hAnsi="Times New Roman" w:cs="Times New Roman"/>
          <w:sz w:val="28"/>
          <w:szCs w:val="28"/>
        </w:rPr>
        <w:t xml:space="preserve"> направляет информацию</w:t>
      </w:r>
      <w:r w:rsidR="00293341">
        <w:rPr>
          <w:rFonts w:ascii="Times New Roman" w:hAnsi="Times New Roman" w:cs="Times New Roman"/>
          <w:sz w:val="28"/>
          <w:szCs w:val="28"/>
        </w:rPr>
        <w:br/>
      </w:r>
      <w:r>
        <w:rPr>
          <w:rFonts w:ascii="Times New Roman" w:hAnsi="Times New Roman" w:cs="Times New Roman"/>
          <w:sz w:val="28"/>
          <w:szCs w:val="28"/>
        </w:rPr>
        <w:t>о принятом решении с указанием оснований для принятия такого решения владельцу средства размещения в</w:t>
      </w:r>
      <w:r w:rsidR="00293341">
        <w:rPr>
          <w:rFonts w:ascii="Times New Roman" w:hAnsi="Times New Roman" w:cs="Times New Roman"/>
          <w:sz w:val="28"/>
          <w:szCs w:val="28"/>
        </w:rPr>
        <w:t xml:space="preserve"> электронной форме, в том числе</w:t>
      </w:r>
      <w:r w:rsidR="00293341">
        <w:rPr>
          <w:rFonts w:ascii="Times New Roman" w:hAnsi="Times New Roman" w:cs="Times New Roman"/>
          <w:sz w:val="28"/>
          <w:szCs w:val="28"/>
        </w:rPr>
        <w:br/>
      </w:r>
      <w:r>
        <w:rPr>
          <w:rFonts w:ascii="Times New Roman" w:hAnsi="Times New Roman" w:cs="Times New Roman"/>
          <w:sz w:val="28"/>
          <w:szCs w:val="28"/>
        </w:rPr>
        <w:t xml:space="preserve">с использованием федеральной государственной информационной системы в области аккредитации либо </w:t>
      </w:r>
      <w:r w:rsidR="00293341">
        <w:rPr>
          <w:rFonts w:ascii="Times New Roman" w:hAnsi="Times New Roman" w:cs="Times New Roman"/>
          <w:sz w:val="28"/>
          <w:szCs w:val="28"/>
        </w:rPr>
        <w:t>заказным почтовым отправлением</w:t>
      </w:r>
      <w:r w:rsidR="00293341">
        <w:rPr>
          <w:rFonts w:ascii="Times New Roman" w:hAnsi="Times New Roman" w:cs="Times New Roman"/>
          <w:sz w:val="28"/>
          <w:szCs w:val="28"/>
        </w:rPr>
        <w:br/>
      </w:r>
      <w:r w:rsidRPr="001A6085">
        <w:rPr>
          <w:rFonts w:ascii="Times New Roman" w:hAnsi="Times New Roman" w:cs="Times New Roman"/>
          <w:sz w:val="28"/>
          <w:szCs w:val="28"/>
        </w:rPr>
        <w:t>с уведомлением о вручении</w:t>
      </w:r>
      <w:r>
        <w:rPr>
          <w:rFonts w:ascii="Times New Roman" w:hAnsi="Times New Roman" w:cs="Times New Roman"/>
          <w:sz w:val="28"/>
          <w:szCs w:val="28"/>
        </w:rPr>
        <w:t>, а также вносит сведения о соответствующем решении в реестр классифицированных средств размещения с указанием даты и номера соответствующего решения, а также оснований для его принятия.</w:t>
      </w:r>
    </w:p>
    <w:p w14:paraId="561D94B5" w14:textId="77777777" w:rsidR="00AC0689" w:rsidRPr="00AC0689" w:rsidRDefault="00AC0689" w:rsidP="005014F3">
      <w:pPr>
        <w:spacing w:after="0" w:line="360" w:lineRule="auto"/>
        <w:ind w:firstLine="709"/>
        <w:jc w:val="both"/>
        <w:rPr>
          <w:rFonts w:ascii="Times New Roman" w:eastAsiaTheme="minorEastAsia" w:hAnsi="Times New Roman" w:cs="Times New Roman"/>
          <w:sz w:val="28"/>
          <w:szCs w:val="28"/>
          <w:lang w:eastAsia="ru-RU"/>
        </w:rPr>
      </w:pPr>
    </w:p>
    <w:p w14:paraId="47DEBD98" w14:textId="77777777" w:rsidR="0015682E" w:rsidRPr="002B3C4A" w:rsidRDefault="002B3C4A" w:rsidP="005014F3">
      <w:pPr>
        <w:pStyle w:val="ConsPlusNormal"/>
        <w:widowControl/>
        <w:jc w:val="center"/>
        <w:rPr>
          <w:rFonts w:ascii="Times New Roman" w:eastAsia="Times New Roman" w:hAnsi="Times New Roman" w:cs="Times New Roman"/>
          <w:b/>
          <w:color w:val="000000"/>
          <w:sz w:val="28"/>
          <w:szCs w:val="28"/>
        </w:rPr>
      </w:pPr>
      <w:r w:rsidRPr="002B3C4A">
        <w:rPr>
          <w:rFonts w:ascii="Times New Roman" w:eastAsia="Times New Roman" w:hAnsi="Times New Roman" w:cs="Times New Roman"/>
          <w:b/>
          <w:color w:val="000000"/>
          <w:sz w:val="28"/>
          <w:szCs w:val="28"/>
          <w:lang w:val="en-US"/>
        </w:rPr>
        <w:t>VI</w:t>
      </w:r>
      <w:r w:rsidRPr="002B3C4A">
        <w:rPr>
          <w:rFonts w:ascii="Times New Roman" w:eastAsia="Times New Roman" w:hAnsi="Times New Roman" w:cs="Times New Roman"/>
          <w:b/>
          <w:color w:val="000000"/>
          <w:sz w:val="28"/>
          <w:szCs w:val="28"/>
        </w:rPr>
        <w:t>. Порядок и сроки проведения планового подтверждения соответствия средства размещения требованиям к типу средства размещения, а также требованиям к присвоенной категории</w:t>
      </w:r>
    </w:p>
    <w:p w14:paraId="471C41E4" w14:textId="77777777" w:rsidR="002B3C4A" w:rsidRDefault="002B3C4A" w:rsidP="005014F3">
      <w:pPr>
        <w:pStyle w:val="ConsPlusNormal"/>
        <w:widowControl/>
        <w:ind w:firstLine="709"/>
        <w:jc w:val="both"/>
        <w:rPr>
          <w:rFonts w:ascii="Times New Roman" w:eastAsia="Times New Roman" w:hAnsi="Times New Roman" w:cs="Times New Roman"/>
          <w:color w:val="000000"/>
          <w:sz w:val="28"/>
          <w:szCs w:val="28"/>
        </w:rPr>
      </w:pPr>
    </w:p>
    <w:p w14:paraId="2218A138" w14:textId="5A30033E" w:rsidR="002B3C4A" w:rsidRDefault="002B3C4A" w:rsidP="005014F3">
      <w:pPr>
        <w:pStyle w:val="ConsPlusNormal"/>
        <w:widowContro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41. Плановое подтверждение соответствия средства размещения требованиям к типу средства размещения осуществляется владельцем средства размещения 1 раз каждые </w:t>
      </w:r>
      <w:r w:rsidR="00293341">
        <w:rPr>
          <w:rFonts w:ascii="Times New Roman" w:hAnsi="Times New Roman" w:cs="Times New Roman"/>
          <w:sz w:val="28"/>
          <w:szCs w:val="28"/>
        </w:rPr>
        <w:t>3 года со дня внесения сведений</w:t>
      </w:r>
      <w:r w:rsidR="00293341">
        <w:rPr>
          <w:rFonts w:ascii="Times New Roman" w:hAnsi="Times New Roman" w:cs="Times New Roman"/>
          <w:sz w:val="28"/>
          <w:szCs w:val="28"/>
        </w:rPr>
        <w:br/>
      </w:r>
      <w:r>
        <w:rPr>
          <w:rFonts w:ascii="Times New Roman" w:hAnsi="Times New Roman" w:cs="Times New Roman"/>
          <w:sz w:val="28"/>
          <w:szCs w:val="28"/>
        </w:rPr>
        <w:t>о средстве размещения в реестр классифицированных средств размещения.</w:t>
      </w:r>
    </w:p>
    <w:p w14:paraId="25EDAF92" w14:textId="77777777" w:rsidR="002B3C4A" w:rsidRDefault="002B3C4A" w:rsidP="005014F3">
      <w:pPr>
        <w:pStyle w:val="ConsPlusNormal"/>
        <w:widowContro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42. Плановое подтверждение соответствия средства размещения требованиям к типу средства размещения осуществляется в порядке, аналогичном оценке соответствия средства размещения требованиям к типу средства размещения, предусмотренном пунктом 5 настоящих Правил.</w:t>
      </w:r>
    </w:p>
    <w:p w14:paraId="2A753FCB" w14:textId="77777777" w:rsidR="002B3C4A" w:rsidRDefault="002B3C4A" w:rsidP="005014F3">
      <w:pPr>
        <w:pStyle w:val="ConsPlusNormal"/>
        <w:widowContro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43. Плановое подтверждение соответствия средства размещения требованиям к присвоенной категории осуществляется 1 раз каждые три года с даты внесения сведений о присвоенной категории средства размещения в реестр классифицированных средств размещения, без учета категорий средств размещения, действие которых было прекращено ранее.</w:t>
      </w:r>
    </w:p>
    <w:p w14:paraId="6F1D1AB9" w14:textId="77777777" w:rsidR="002E6E37" w:rsidRDefault="002E6E37" w:rsidP="005014F3">
      <w:pPr>
        <w:pStyle w:val="ConsPlusNormal"/>
        <w:widowContro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44. Плановое подтверждение соответствия осуществляется аккредитованной организацией, присвоившей соответствующую категорию средству размещения в форме выездной экспертной оценки средства размещения в порядке, предусмотренном пунктом 16 настоящих Правил.</w:t>
      </w:r>
    </w:p>
    <w:p w14:paraId="4A970C17" w14:textId="77777777" w:rsidR="002E6E37" w:rsidRDefault="002E6E37" w:rsidP="005014F3">
      <w:pPr>
        <w:pStyle w:val="ConsPlusNormal"/>
        <w:widowContro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45. В случае если по итогам планового подтверждения соответствия средства размещения присвоенной категории аккредитованной организацией выявлено несоответствие средства размещения присвоенной категории, аккредитованная организация по выбору владельца средства размещения принимает одно из следующих решений:</w:t>
      </w:r>
    </w:p>
    <w:p w14:paraId="1FB7A2F4" w14:textId="49830743" w:rsidR="002E6E37" w:rsidRDefault="002E6E37" w:rsidP="005014F3">
      <w:pPr>
        <w:pStyle w:val="ConsPlusNormal"/>
        <w:widowContro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а) о приостановлении действия присвоенной категории средства размещения в соответствии с порядк</w:t>
      </w:r>
      <w:r w:rsidR="00293341">
        <w:rPr>
          <w:rFonts w:ascii="Times New Roman" w:hAnsi="Times New Roman" w:cs="Times New Roman"/>
          <w:sz w:val="28"/>
          <w:szCs w:val="28"/>
        </w:rPr>
        <w:t>ом, предусмотренным пунктами 34</w:t>
      </w:r>
      <w:r w:rsidR="00293341">
        <w:rPr>
          <w:rFonts w:ascii="Times New Roman" w:hAnsi="Times New Roman" w:cs="Times New Roman"/>
          <w:sz w:val="28"/>
          <w:szCs w:val="28"/>
        </w:rPr>
        <w:t>–</w:t>
      </w:r>
      <w:r>
        <w:rPr>
          <w:rFonts w:ascii="Times New Roman" w:hAnsi="Times New Roman" w:cs="Times New Roman"/>
          <w:sz w:val="28"/>
          <w:szCs w:val="28"/>
        </w:rPr>
        <w:t>38 настоящих Правил;</w:t>
      </w:r>
    </w:p>
    <w:p w14:paraId="62F320E3" w14:textId="77777777" w:rsidR="002E6E37" w:rsidRDefault="002E6E37" w:rsidP="005014F3">
      <w:pPr>
        <w:pStyle w:val="ConsPlusNormal"/>
        <w:widowContro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б) об изменении категории средства размещения и присвоении категории, требованиям к которой соответствует средство размещения.</w:t>
      </w:r>
    </w:p>
    <w:p w14:paraId="244191CA" w14:textId="77777777" w:rsidR="002E6E37" w:rsidRDefault="002E6E37" w:rsidP="005014F3">
      <w:pPr>
        <w:pStyle w:val="ConsPlusNormal"/>
        <w:widowControl/>
        <w:ind w:firstLine="709"/>
        <w:jc w:val="both"/>
        <w:rPr>
          <w:rFonts w:ascii="Times New Roman" w:hAnsi="Times New Roman" w:cs="Times New Roman"/>
          <w:sz w:val="28"/>
          <w:szCs w:val="28"/>
        </w:rPr>
      </w:pPr>
    </w:p>
    <w:p w14:paraId="0282A663" w14:textId="77777777" w:rsidR="002E6E37" w:rsidRPr="002E6E37" w:rsidRDefault="002E6E37" w:rsidP="005014F3">
      <w:pPr>
        <w:pStyle w:val="ConsPlusNormal"/>
        <w:widowControl/>
        <w:jc w:val="center"/>
        <w:rPr>
          <w:rFonts w:ascii="Times New Roman" w:hAnsi="Times New Roman" w:cs="Times New Roman"/>
          <w:b/>
          <w:sz w:val="28"/>
          <w:szCs w:val="28"/>
        </w:rPr>
      </w:pPr>
      <w:r w:rsidRPr="002E6E37">
        <w:rPr>
          <w:rFonts w:ascii="Times New Roman" w:hAnsi="Times New Roman" w:cs="Times New Roman"/>
          <w:b/>
          <w:sz w:val="28"/>
          <w:szCs w:val="28"/>
        </w:rPr>
        <w:t xml:space="preserve">VI. </w:t>
      </w:r>
      <w:r>
        <w:rPr>
          <w:rFonts w:ascii="Times New Roman" w:hAnsi="Times New Roman" w:cs="Times New Roman"/>
          <w:b/>
          <w:sz w:val="28"/>
          <w:szCs w:val="28"/>
        </w:rPr>
        <w:t>Т</w:t>
      </w:r>
      <w:r w:rsidRPr="002E6E37">
        <w:rPr>
          <w:rFonts w:ascii="Times New Roman" w:hAnsi="Times New Roman" w:cs="Times New Roman"/>
          <w:b/>
          <w:sz w:val="28"/>
          <w:szCs w:val="28"/>
        </w:rPr>
        <w:t>ребования о доведении до потребителей информации о типе средства размещения и присвоенной категории средства размещения</w:t>
      </w:r>
    </w:p>
    <w:p w14:paraId="6935D9B0" w14:textId="77777777" w:rsidR="002E6E37" w:rsidRPr="002E6E37" w:rsidRDefault="002E6E37" w:rsidP="005014F3">
      <w:pPr>
        <w:pStyle w:val="ConsPlusNormal"/>
        <w:widowControl/>
        <w:spacing w:line="360" w:lineRule="auto"/>
        <w:ind w:firstLine="709"/>
        <w:jc w:val="both"/>
        <w:rPr>
          <w:rFonts w:ascii="Times New Roman" w:hAnsi="Times New Roman" w:cs="Times New Roman"/>
          <w:sz w:val="28"/>
          <w:szCs w:val="28"/>
        </w:rPr>
      </w:pPr>
    </w:p>
    <w:p w14:paraId="51ED17D8" w14:textId="66F39B3E" w:rsidR="002E6E37" w:rsidRDefault="002E6E37" w:rsidP="005014F3">
      <w:pPr>
        <w:pStyle w:val="ConsPlusNormal"/>
        <w:widowControl/>
        <w:spacing w:line="360" w:lineRule="auto"/>
        <w:ind w:firstLine="709"/>
        <w:jc w:val="both"/>
        <w:rPr>
          <w:rFonts w:ascii="Times New Roman" w:hAnsi="Times New Roman" w:cs="Times New Roman"/>
          <w:sz w:val="28"/>
          <w:szCs w:val="28"/>
        </w:rPr>
      </w:pPr>
      <w:r w:rsidRPr="002E6E37">
        <w:rPr>
          <w:rFonts w:ascii="Times New Roman" w:hAnsi="Times New Roman" w:cs="Times New Roman"/>
          <w:sz w:val="28"/>
          <w:szCs w:val="28"/>
        </w:rPr>
        <w:t>4</w:t>
      </w:r>
      <w:r>
        <w:rPr>
          <w:rFonts w:ascii="Times New Roman" w:hAnsi="Times New Roman" w:cs="Times New Roman"/>
          <w:sz w:val="28"/>
          <w:szCs w:val="28"/>
        </w:rPr>
        <w:t>6</w:t>
      </w:r>
      <w:r w:rsidRPr="002E6E37">
        <w:rPr>
          <w:rFonts w:ascii="Times New Roman" w:hAnsi="Times New Roman" w:cs="Times New Roman"/>
          <w:sz w:val="28"/>
          <w:szCs w:val="28"/>
        </w:rPr>
        <w:t xml:space="preserve">. </w:t>
      </w:r>
      <w:r>
        <w:rPr>
          <w:rFonts w:ascii="Times New Roman" w:hAnsi="Times New Roman" w:cs="Times New Roman"/>
          <w:sz w:val="28"/>
          <w:szCs w:val="28"/>
        </w:rPr>
        <w:t xml:space="preserve">Средства размещения, </w:t>
      </w:r>
      <w:r w:rsidRPr="002E6E37">
        <w:rPr>
          <w:rFonts w:ascii="Times New Roman" w:hAnsi="Times New Roman" w:cs="Times New Roman"/>
          <w:sz w:val="28"/>
          <w:szCs w:val="28"/>
        </w:rPr>
        <w:t>которым присвое</w:t>
      </w:r>
      <w:r w:rsidR="00293341">
        <w:rPr>
          <w:rFonts w:ascii="Times New Roman" w:hAnsi="Times New Roman" w:cs="Times New Roman"/>
          <w:sz w:val="28"/>
          <w:szCs w:val="28"/>
        </w:rPr>
        <w:t>ны тип или тип</w:t>
      </w:r>
      <w:r w:rsidR="00293341">
        <w:rPr>
          <w:rFonts w:ascii="Times New Roman" w:hAnsi="Times New Roman" w:cs="Times New Roman"/>
          <w:sz w:val="28"/>
          <w:szCs w:val="28"/>
        </w:rPr>
        <w:br/>
      </w:r>
      <w:r>
        <w:rPr>
          <w:rFonts w:ascii="Times New Roman" w:hAnsi="Times New Roman" w:cs="Times New Roman"/>
          <w:sz w:val="28"/>
          <w:szCs w:val="28"/>
        </w:rPr>
        <w:t>и категория средства размещения, предусмотренные</w:t>
      </w:r>
      <w:r w:rsidRPr="002E6E37">
        <w:rPr>
          <w:rFonts w:ascii="Times New Roman" w:hAnsi="Times New Roman" w:cs="Times New Roman"/>
          <w:sz w:val="28"/>
          <w:szCs w:val="28"/>
        </w:rPr>
        <w:t xml:space="preserve"> Положением, обязаны применять и</w:t>
      </w:r>
      <w:r>
        <w:rPr>
          <w:rFonts w:ascii="Times New Roman" w:hAnsi="Times New Roman" w:cs="Times New Roman"/>
          <w:sz w:val="28"/>
          <w:szCs w:val="28"/>
        </w:rPr>
        <w:t>нформационный знак о присвоенных средству размещения типу или типу и категории</w:t>
      </w:r>
      <w:r w:rsidRPr="002E6E37">
        <w:rPr>
          <w:rFonts w:ascii="Times New Roman" w:hAnsi="Times New Roman" w:cs="Times New Roman"/>
          <w:sz w:val="28"/>
          <w:szCs w:val="28"/>
        </w:rPr>
        <w:t xml:space="preserve">. </w:t>
      </w:r>
    </w:p>
    <w:p w14:paraId="0FB8A153" w14:textId="77777777" w:rsidR="002E6E37" w:rsidRDefault="002E6E37" w:rsidP="005014F3">
      <w:pPr>
        <w:pStyle w:val="ConsPlusNormal"/>
        <w:widowContro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47. </w:t>
      </w:r>
      <w:r w:rsidRPr="002E6E37">
        <w:rPr>
          <w:rFonts w:ascii="Times New Roman" w:hAnsi="Times New Roman" w:cs="Times New Roman"/>
          <w:sz w:val="28"/>
          <w:szCs w:val="28"/>
        </w:rPr>
        <w:t>Знак</w:t>
      </w:r>
      <w:r>
        <w:rPr>
          <w:rFonts w:ascii="Times New Roman" w:hAnsi="Times New Roman" w:cs="Times New Roman"/>
          <w:sz w:val="28"/>
          <w:szCs w:val="28"/>
        </w:rPr>
        <w:t>, указанный в пункте 46 настоящих Правил,</w:t>
      </w:r>
      <w:r w:rsidRPr="002E6E37">
        <w:rPr>
          <w:rFonts w:ascii="Times New Roman" w:hAnsi="Times New Roman" w:cs="Times New Roman"/>
          <w:sz w:val="28"/>
          <w:szCs w:val="28"/>
        </w:rPr>
        <w:t xml:space="preserve"> представляет собой форму доведения до потребителей и других заинтересованных лиц информации</w:t>
      </w:r>
      <w:r>
        <w:rPr>
          <w:rFonts w:ascii="Times New Roman" w:hAnsi="Times New Roman" w:cs="Times New Roman"/>
          <w:sz w:val="28"/>
          <w:szCs w:val="28"/>
        </w:rPr>
        <w:t xml:space="preserve"> о присвоенном типе или типе и категории средства размещения</w:t>
      </w:r>
      <w:r w:rsidRPr="002E6E37">
        <w:rPr>
          <w:rFonts w:ascii="Times New Roman" w:hAnsi="Times New Roman" w:cs="Times New Roman"/>
          <w:sz w:val="28"/>
          <w:szCs w:val="28"/>
        </w:rPr>
        <w:t>, предусмотренн</w:t>
      </w:r>
      <w:r>
        <w:rPr>
          <w:rFonts w:ascii="Times New Roman" w:hAnsi="Times New Roman" w:cs="Times New Roman"/>
          <w:sz w:val="28"/>
          <w:szCs w:val="28"/>
        </w:rPr>
        <w:t>ых</w:t>
      </w:r>
      <w:r w:rsidRPr="002E6E37">
        <w:rPr>
          <w:rFonts w:ascii="Times New Roman" w:hAnsi="Times New Roman" w:cs="Times New Roman"/>
          <w:sz w:val="28"/>
          <w:szCs w:val="28"/>
        </w:rPr>
        <w:t xml:space="preserve"> Положением.</w:t>
      </w:r>
    </w:p>
    <w:p w14:paraId="39119730" w14:textId="77777777" w:rsidR="005014F3" w:rsidRPr="002E6E37" w:rsidRDefault="005014F3" w:rsidP="005014F3">
      <w:pPr>
        <w:pStyle w:val="ConsPlusNormal"/>
        <w:widowContro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48. Категория средства размещения может применяться в знаке, указанном в пункте 46 настоящих Правил, исключительно в период действия присвоенной категории средства размещения.</w:t>
      </w:r>
    </w:p>
    <w:p w14:paraId="72E1E274" w14:textId="1BB5A382" w:rsidR="002E6E37" w:rsidRPr="002E6E37" w:rsidRDefault="005014F3" w:rsidP="005014F3">
      <w:pPr>
        <w:pStyle w:val="ConsPlusNormal"/>
        <w:widowContro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49</w:t>
      </w:r>
      <w:r w:rsidR="002E6E37" w:rsidRPr="002E6E37">
        <w:rPr>
          <w:rFonts w:ascii="Times New Roman" w:hAnsi="Times New Roman" w:cs="Times New Roman"/>
          <w:sz w:val="28"/>
          <w:szCs w:val="28"/>
        </w:rPr>
        <w:t>. Знак имеет прямоугольную форму. В верхней части зна</w:t>
      </w:r>
      <w:r>
        <w:rPr>
          <w:rFonts w:ascii="Times New Roman" w:hAnsi="Times New Roman" w:cs="Times New Roman"/>
          <w:sz w:val="28"/>
          <w:szCs w:val="28"/>
        </w:rPr>
        <w:t>ка категории расположены слова «</w:t>
      </w:r>
      <w:r w:rsidR="002E6E37" w:rsidRPr="002E6E37">
        <w:rPr>
          <w:rFonts w:ascii="Times New Roman" w:hAnsi="Times New Roman" w:cs="Times New Roman"/>
          <w:sz w:val="28"/>
          <w:szCs w:val="28"/>
        </w:rPr>
        <w:t xml:space="preserve">Система классификации </w:t>
      </w:r>
      <w:r>
        <w:rPr>
          <w:rFonts w:ascii="Times New Roman" w:hAnsi="Times New Roman" w:cs="Times New Roman"/>
          <w:sz w:val="28"/>
          <w:szCs w:val="28"/>
        </w:rPr>
        <w:t>средств размещения»</w:t>
      </w:r>
      <w:r w:rsidR="002E6E37" w:rsidRPr="002E6E37">
        <w:rPr>
          <w:rFonts w:ascii="Times New Roman" w:hAnsi="Times New Roman" w:cs="Times New Roman"/>
          <w:sz w:val="28"/>
          <w:szCs w:val="28"/>
        </w:rPr>
        <w:t>. В средней части знака категории размещается</w:t>
      </w:r>
      <w:r w:rsidR="00293341">
        <w:rPr>
          <w:rFonts w:ascii="Times New Roman" w:hAnsi="Times New Roman" w:cs="Times New Roman"/>
          <w:sz w:val="28"/>
          <w:szCs w:val="28"/>
        </w:rPr>
        <w:t xml:space="preserve"> надпись</w:t>
      </w:r>
      <w:r w:rsidR="00293341">
        <w:rPr>
          <w:rFonts w:ascii="Times New Roman" w:hAnsi="Times New Roman" w:cs="Times New Roman"/>
          <w:sz w:val="28"/>
          <w:szCs w:val="28"/>
        </w:rPr>
        <w:br/>
      </w:r>
      <w:r>
        <w:rPr>
          <w:rFonts w:ascii="Times New Roman" w:hAnsi="Times New Roman" w:cs="Times New Roman"/>
          <w:sz w:val="28"/>
          <w:szCs w:val="28"/>
        </w:rPr>
        <w:t>с указанием присвоенного средству размещения типа или типа и категории</w:t>
      </w:r>
      <w:r w:rsidR="002E6E37" w:rsidRPr="002E6E37">
        <w:rPr>
          <w:rFonts w:ascii="Times New Roman" w:hAnsi="Times New Roman" w:cs="Times New Roman"/>
          <w:sz w:val="28"/>
          <w:szCs w:val="28"/>
        </w:rPr>
        <w:t xml:space="preserve">, ниже размещается в один ряд изображение звезд в количестве, соответствующем присвоенной </w:t>
      </w:r>
      <w:r w:rsidR="00293341">
        <w:rPr>
          <w:rFonts w:ascii="Times New Roman" w:hAnsi="Times New Roman" w:cs="Times New Roman"/>
          <w:sz w:val="28"/>
          <w:szCs w:val="28"/>
        </w:rPr>
        <w:t>категории. Знак изготавливается</w:t>
      </w:r>
      <w:r w:rsidR="00293341">
        <w:rPr>
          <w:rFonts w:ascii="Times New Roman" w:hAnsi="Times New Roman" w:cs="Times New Roman"/>
          <w:sz w:val="28"/>
          <w:szCs w:val="28"/>
        </w:rPr>
        <w:br/>
      </w:r>
      <w:r w:rsidR="002E6E37" w:rsidRPr="002E6E37">
        <w:rPr>
          <w:rFonts w:ascii="Times New Roman" w:hAnsi="Times New Roman" w:cs="Times New Roman"/>
          <w:sz w:val="28"/>
          <w:szCs w:val="28"/>
        </w:rPr>
        <w:t>из прочного материала, обеспечивающего длительное использование при соответствующих климатических условиях. Высота зн</w:t>
      </w:r>
      <w:r w:rsidR="00293341">
        <w:rPr>
          <w:rFonts w:ascii="Times New Roman" w:hAnsi="Times New Roman" w:cs="Times New Roman"/>
          <w:sz w:val="28"/>
          <w:szCs w:val="28"/>
        </w:rPr>
        <w:t>ака составляет</w:t>
      </w:r>
      <w:r w:rsidR="00293341">
        <w:rPr>
          <w:rFonts w:ascii="Times New Roman" w:hAnsi="Times New Roman" w:cs="Times New Roman"/>
          <w:sz w:val="28"/>
          <w:szCs w:val="28"/>
        </w:rPr>
        <w:br/>
      </w:r>
      <w:bookmarkStart w:id="1" w:name="_GoBack"/>
      <w:bookmarkEnd w:id="1"/>
      <w:r w:rsidR="00293341">
        <w:rPr>
          <w:rFonts w:ascii="Times New Roman" w:hAnsi="Times New Roman" w:cs="Times New Roman"/>
          <w:sz w:val="28"/>
          <w:szCs w:val="28"/>
        </w:rPr>
        <w:t xml:space="preserve">400 мм, ширина </w:t>
      </w:r>
      <w:r w:rsidR="00293341">
        <w:rPr>
          <w:rFonts w:ascii="Times New Roman" w:hAnsi="Times New Roman" w:cs="Times New Roman"/>
          <w:sz w:val="28"/>
          <w:szCs w:val="28"/>
        </w:rPr>
        <w:t>–</w:t>
      </w:r>
      <w:r w:rsidR="00293341">
        <w:rPr>
          <w:rFonts w:ascii="Times New Roman" w:hAnsi="Times New Roman" w:cs="Times New Roman"/>
          <w:sz w:val="28"/>
          <w:szCs w:val="28"/>
        </w:rPr>
        <w:t xml:space="preserve"> </w:t>
      </w:r>
      <w:r w:rsidR="002E6E37" w:rsidRPr="002E6E37">
        <w:rPr>
          <w:rFonts w:ascii="Times New Roman" w:hAnsi="Times New Roman" w:cs="Times New Roman"/>
          <w:sz w:val="28"/>
          <w:szCs w:val="28"/>
        </w:rPr>
        <w:t>500 мм.</w:t>
      </w:r>
    </w:p>
    <w:p w14:paraId="5EB96A0F" w14:textId="77777777" w:rsidR="00814948" w:rsidRPr="00681D28" w:rsidRDefault="005014F3" w:rsidP="005014F3">
      <w:pPr>
        <w:pStyle w:val="ConsPlusNormal"/>
        <w:widowContro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50. </w:t>
      </w:r>
      <w:r w:rsidR="002E6E37" w:rsidRPr="002E6E37">
        <w:rPr>
          <w:rFonts w:ascii="Times New Roman" w:hAnsi="Times New Roman" w:cs="Times New Roman"/>
          <w:sz w:val="28"/>
          <w:szCs w:val="28"/>
        </w:rPr>
        <w:t>Знак размещается на доступном для обозрения месте на плоских участках фасада, свободных от архитектурных элементов, непосредственно у входа (справа или слева) в здание, строение, сооружение или помещение, или на входных дверях в помещение, в котором фактически находится (осуществляет деятельность) гостиница. Знак в электронном виде размещается на официальном сайте гостиницы в информаци</w:t>
      </w:r>
      <w:r>
        <w:rPr>
          <w:rFonts w:ascii="Times New Roman" w:hAnsi="Times New Roman" w:cs="Times New Roman"/>
          <w:sz w:val="28"/>
          <w:szCs w:val="28"/>
        </w:rPr>
        <w:t>онно-телекоммуникационной сети «</w:t>
      </w:r>
      <w:r w:rsidR="002E6E37" w:rsidRPr="002E6E37">
        <w:rPr>
          <w:rFonts w:ascii="Times New Roman" w:hAnsi="Times New Roman" w:cs="Times New Roman"/>
          <w:sz w:val="28"/>
          <w:szCs w:val="28"/>
        </w:rPr>
        <w:t>Интернет</w:t>
      </w:r>
      <w:r>
        <w:rPr>
          <w:rFonts w:ascii="Times New Roman" w:hAnsi="Times New Roman" w:cs="Times New Roman"/>
          <w:sz w:val="28"/>
          <w:szCs w:val="28"/>
        </w:rPr>
        <w:t>»</w:t>
      </w:r>
      <w:r w:rsidR="002E6E37" w:rsidRPr="002E6E37">
        <w:rPr>
          <w:rFonts w:ascii="Times New Roman" w:hAnsi="Times New Roman" w:cs="Times New Roman"/>
          <w:sz w:val="28"/>
          <w:szCs w:val="28"/>
        </w:rPr>
        <w:t xml:space="preserve"> (при наличии).</w:t>
      </w:r>
    </w:p>
    <w:sectPr w:rsidR="00814948" w:rsidRPr="00681D28" w:rsidSect="008F02A0">
      <w:pgSz w:w="11906" w:h="16838"/>
      <w:pgMar w:top="1134" w:right="1418" w:bottom="1134" w:left="1418" w:header="708" w:footer="708"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6C2D503" w14:textId="77777777" w:rsidR="00B24610" w:rsidRDefault="00B24610" w:rsidP="00352DD0">
      <w:pPr>
        <w:spacing w:after="0" w:line="240" w:lineRule="auto"/>
      </w:pPr>
      <w:r>
        <w:separator/>
      </w:r>
    </w:p>
  </w:endnote>
  <w:endnote w:type="continuationSeparator" w:id="0">
    <w:p w14:paraId="3A325D7A" w14:textId="77777777" w:rsidR="00B24610" w:rsidRDefault="00B24610" w:rsidP="00352DD0">
      <w:pPr>
        <w:spacing w:after="0" w:line="240" w:lineRule="auto"/>
      </w:pPr>
      <w:r>
        <w:continuationSeparator/>
      </w:r>
    </w:p>
  </w:endnote>
  <w:endnote w:type="continuationNotice" w:id="1">
    <w:p w14:paraId="55D66A42" w14:textId="77777777" w:rsidR="00B24610" w:rsidRDefault="00B2461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Segoe UI">
    <w:panose1 w:val="020B0502040204020203"/>
    <w:charset w:val="CC"/>
    <w:family w:val="swiss"/>
    <w:pitch w:val="variable"/>
    <w:sig w:usb0="E4002EFF" w:usb1="C000E47F"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28F64CE" w14:textId="77777777" w:rsidR="00AC0689" w:rsidRDefault="00AC0689">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ACAE019" w14:textId="77777777" w:rsidR="00B24610" w:rsidRDefault="00B24610" w:rsidP="00352DD0">
      <w:pPr>
        <w:spacing w:after="0" w:line="240" w:lineRule="auto"/>
      </w:pPr>
      <w:r>
        <w:separator/>
      </w:r>
    </w:p>
  </w:footnote>
  <w:footnote w:type="continuationSeparator" w:id="0">
    <w:p w14:paraId="550A2315" w14:textId="77777777" w:rsidR="00B24610" w:rsidRDefault="00B24610" w:rsidP="00352DD0">
      <w:pPr>
        <w:spacing w:after="0" w:line="240" w:lineRule="auto"/>
      </w:pPr>
      <w:r>
        <w:continuationSeparator/>
      </w:r>
    </w:p>
  </w:footnote>
  <w:footnote w:type="continuationNotice" w:id="1">
    <w:p w14:paraId="2D726CD2" w14:textId="77777777" w:rsidR="00B24610" w:rsidRDefault="00B24610">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sz w:val="28"/>
        <w:szCs w:val="28"/>
      </w:rPr>
      <w:id w:val="-1985697696"/>
      <w:docPartObj>
        <w:docPartGallery w:val="Page Numbers (Top of Page)"/>
        <w:docPartUnique/>
      </w:docPartObj>
    </w:sdtPr>
    <w:sdtEndPr>
      <w:rPr>
        <w:rFonts w:ascii="Times New Roman" w:hAnsi="Times New Roman" w:cs="Times New Roman"/>
        <w:sz w:val="24"/>
        <w:szCs w:val="24"/>
      </w:rPr>
    </w:sdtEndPr>
    <w:sdtContent>
      <w:p w14:paraId="308931B1" w14:textId="3005214E" w:rsidR="00AC0689" w:rsidRPr="008F02A0" w:rsidRDefault="00AC0689">
        <w:pPr>
          <w:pStyle w:val="a5"/>
          <w:jc w:val="center"/>
          <w:rPr>
            <w:rFonts w:ascii="Times New Roman" w:hAnsi="Times New Roman" w:cs="Times New Roman"/>
            <w:sz w:val="24"/>
            <w:szCs w:val="24"/>
          </w:rPr>
        </w:pPr>
        <w:r w:rsidRPr="008F02A0">
          <w:rPr>
            <w:rFonts w:ascii="Times New Roman" w:hAnsi="Times New Roman" w:cs="Times New Roman"/>
            <w:sz w:val="24"/>
            <w:szCs w:val="24"/>
          </w:rPr>
          <w:fldChar w:fldCharType="begin"/>
        </w:r>
        <w:r w:rsidRPr="008F02A0">
          <w:rPr>
            <w:rFonts w:ascii="Times New Roman" w:hAnsi="Times New Roman" w:cs="Times New Roman"/>
            <w:sz w:val="24"/>
            <w:szCs w:val="24"/>
          </w:rPr>
          <w:instrText>PAGE   \* MERGEFORMAT</w:instrText>
        </w:r>
        <w:r w:rsidRPr="008F02A0">
          <w:rPr>
            <w:rFonts w:ascii="Times New Roman" w:hAnsi="Times New Roman" w:cs="Times New Roman"/>
            <w:sz w:val="24"/>
            <w:szCs w:val="24"/>
          </w:rPr>
          <w:fldChar w:fldCharType="separate"/>
        </w:r>
        <w:r w:rsidR="00293341">
          <w:rPr>
            <w:rFonts w:ascii="Times New Roman" w:hAnsi="Times New Roman" w:cs="Times New Roman"/>
            <w:noProof/>
            <w:sz w:val="24"/>
            <w:szCs w:val="24"/>
          </w:rPr>
          <w:t>18</w:t>
        </w:r>
        <w:r w:rsidRPr="008F02A0">
          <w:rPr>
            <w:rFonts w:ascii="Times New Roman" w:hAnsi="Times New Roman" w:cs="Times New Roman"/>
            <w:sz w:val="24"/>
            <w:szCs w:val="24"/>
          </w:rPr>
          <w:fldChar w:fldCharType="end"/>
        </w:r>
      </w:p>
    </w:sdtContent>
  </w:sdt>
  <w:p w14:paraId="1A441EFB" w14:textId="77777777" w:rsidR="00AC0689" w:rsidRDefault="00AC0689">
    <w:pPr>
      <w:pStyle w:val="a5"/>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8714E1F"/>
    <w:multiLevelType w:val="hybridMultilevel"/>
    <w:tmpl w:val="6CBE2DA4"/>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ru-RU" w:vendorID="64" w:dllVersion="6" w:nlCheck="1" w:checkStyle="0"/>
  <w:activeWritingStyle w:appName="MSWord" w:lang="en-US" w:vendorID="64" w:dllVersion="6" w:nlCheck="1" w:checkStyle="1"/>
  <w:activeWritingStyle w:appName="MSWord" w:lang="ru-RU" w:vendorID="64" w:dllVersion="131078" w:nlCheck="1" w:checkStyle="0"/>
  <w:activeWritingStyle w:appName="MSWord" w:lang="en-US" w:vendorID="64" w:dllVersion="131078" w:nlCheck="1" w:checkStyle="1"/>
  <w:defaultTabStop w:val="708"/>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51253"/>
    <w:rsid w:val="00002190"/>
    <w:rsid w:val="00002B8B"/>
    <w:rsid w:val="00003BD1"/>
    <w:rsid w:val="0000451C"/>
    <w:rsid w:val="000058E7"/>
    <w:rsid w:val="0000763B"/>
    <w:rsid w:val="0001109D"/>
    <w:rsid w:val="000158FE"/>
    <w:rsid w:val="000248FD"/>
    <w:rsid w:val="00026E21"/>
    <w:rsid w:val="000278B1"/>
    <w:rsid w:val="00033027"/>
    <w:rsid w:val="000333E3"/>
    <w:rsid w:val="00033FBC"/>
    <w:rsid w:val="00035D74"/>
    <w:rsid w:val="00035FBD"/>
    <w:rsid w:val="00036939"/>
    <w:rsid w:val="000412EC"/>
    <w:rsid w:val="00044776"/>
    <w:rsid w:val="000503B6"/>
    <w:rsid w:val="000515E2"/>
    <w:rsid w:val="0005404A"/>
    <w:rsid w:val="000541FC"/>
    <w:rsid w:val="0005447E"/>
    <w:rsid w:val="00056142"/>
    <w:rsid w:val="000565AB"/>
    <w:rsid w:val="00057D24"/>
    <w:rsid w:val="00060272"/>
    <w:rsid w:val="000629EA"/>
    <w:rsid w:val="00066419"/>
    <w:rsid w:val="00067056"/>
    <w:rsid w:val="00067111"/>
    <w:rsid w:val="0006734E"/>
    <w:rsid w:val="000711B7"/>
    <w:rsid w:val="00073130"/>
    <w:rsid w:val="00074FBA"/>
    <w:rsid w:val="0007527F"/>
    <w:rsid w:val="00077C7C"/>
    <w:rsid w:val="0008142E"/>
    <w:rsid w:val="00082582"/>
    <w:rsid w:val="00085508"/>
    <w:rsid w:val="00086321"/>
    <w:rsid w:val="000930A4"/>
    <w:rsid w:val="00093720"/>
    <w:rsid w:val="000960C5"/>
    <w:rsid w:val="000A2338"/>
    <w:rsid w:val="000A54C3"/>
    <w:rsid w:val="000A56FC"/>
    <w:rsid w:val="000A68EC"/>
    <w:rsid w:val="000B7927"/>
    <w:rsid w:val="000C0DE9"/>
    <w:rsid w:val="000C4784"/>
    <w:rsid w:val="000C48CA"/>
    <w:rsid w:val="000D06BB"/>
    <w:rsid w:val="000D0734"/>
    <w:rsid w:val="000D530C"/>
    <w:rsid w:val="000D638A"/>
    <w:rsid w:val="000D7F86"/>
    <w:rsid w:val="000E2793"/>
    <w:rsid w:val="000E4B98"/>
    <w:rsid w:val="000E4C8B"/>
    <w:rsid w:val="000E7CB4"/>
    <w:rsid w:val="000F222B"/>
    <w:rsid w:val="000F470E"/>
    <w:rsid w:val="000F49F1"/>
    <w:rsid w:val="000F6112"/>
    <w:rsid w:val="000F6C5D"/>
    <w:rsid w:val="00105396"/>
    <w:rsid w:val="001063D3"/>
    <w:rsid w:val="0010728C"/>
    <w:rsid w:val="001110BA"/>
    <w:rsid w:val="00111891"/>
    <w:rsid w:val="001118A3"/>
    <w:rsid w:val="0011334B"/>
    <w:rsid w:val="00117E7D"/>
    <w:rsid w:val="0012039A"/>
    <w:rsid w:val="00120AA7"/>
    <w:rsid w:val="00121EEF"/>
    <w:rsid w:val="001305BB"/>
    <w:rsid w:val="00132676"/>
    <w:rsid w:val="0013478C"/>
    <w:rsid w:val="001352C5"/>
    <w:rsid w:val="001361BA"/>
    <w:rsid w:val="00141274"/>
    <w:rsid w:val="001454FE"/>
    <w:rsid w:val="00145693"/>
    <w:rsid w:val="00146064"/>
    <w:rsid w:val="001460B3"/>
    <w:rsid w:val="00151858"/>
    <w:rsid w:val="00151F5E"/>
    <w:rsid w:val="00153834"/>
    <w:rsid w:val="0015544F"/>
    <w:rsid w:val="00155F4F"/>
    <w:rsid w:val="00156702"/>
    <w:rsid w:val="0015682E"/>
    <w:rsid w:val="00157D26"/>
    <w:rsid w:val="00157F71"/>
    <w:rsid w:val="00163AE3"/>
    <w:rsid w:val="001727B6"/>
    <w:rsid w:val="001734DA"/>
    <w:rsid w:val="001747E9"/>
    <w:rsid w:val="00176F7B"/>
    <w:rsid w:val="00180EFD"/>
    <w:rsid w:val="001828AC"/>
    <w:rsid w:val="001838DB"/>
    <w:rsid w:val="00193DC7"/>
    <w:rsid w:val="0019584D"/>
    <w:rsid w:val="001958CF"/>
    <w:rsid w:val="00196B8F"/>
    <w:rsid w:val="00196D3F"/>
    <w:rsid w:val="001A132A"/>
    <w:rsid w:val="001A3B8F"/>
    <w:rsid w:val="001A6085"/>
    <w:rsid w:val="001A7355"/>
    <w:rsid w:val="001A7684"/>
    <w:rsid w:val="001A7857"/>
    <w:rsid w:val="001B25FB"/>
    <w:rsid w:val="001B564F"/>
    <w:rsid w:val="001B7E2D"/>
    <w:rsid w:val="001C1038"/>
    <w:rsid w:val="001C176E"/>
    <w:rsid w:val="001C2090"/>
    <w:rsid w:val="001C2AB4"/>
    <w:rsid w:val="001C3C14"/>
    <w:rsid w:val="001C4FA3"/>
    <w:rsid w:val="001C50AF"/>
    <w:rsid w:val="001C5C5E"/>
    <w:rsid w:val="001C7D92"/>
    <w:rsid w:val="001D0F02"/>
    <w:rsid w:val="001D2430"/>
    <w:rsid w:val="001D41DE"/>
    <w:rsid w:val="001E35DE"/>
    <w:rsid w:val="001E61CC"/>
    <w:rsid w:val="001E668E"/>
    <w:rsid w:val="001E7824"/>
    <w:rsid w:val="001F1AD5"/>
    <w:rsid w:val="001F492F"/>
    <w:rsid w:val="001F4A25"/>
    <w:rsid w:val="001F6858"/>
    <w:rsid w:val="00200D05"/>
    <w:rsid w:val="00205A27"/>
    <w:rsid w:val="00205B12"/>
    <w:rsid w:val="0020717A"/>
    <w:rsid w:val="0021189B"/>
    <w:rsid w:val="0021297B"/>
    <w:rsid w:val="00215348"/>
    <w:rsid w:val="00217574"/>
    <w:rsid w:val="002204EF"/>
    <w:rsid w:val="00221BBC"/>
    <w:rsid w:val="00222A64"/>
    <w:rsid w:val="002313AF"/>
    <w:rsid w:val="00231C30"/>
    <w:rsid w:val="00232BDF"/>
    <w:rsid w:val="00234DD9"/>
    <w:rsid w:val="002354A1"/>
    <w:rsid w:val="002355D4"/>
    <w:rsid w:val="00236ABA"/>
    <w:rsid w:val="0024252B"/>
    <w:rsid w:val="00243209"/>
    <w:rsid w:val="00245B69"/>
    <w:rsid w:val="00245F47"/>
    <w:rsid w:val="00246069"/>
    <w:rsid w:val="0025096E"/>
    <w:rsid w:val="00252031"/>
    <w:rsid w:val="002538BC"/>
    <w:rsid w:val="0025721F"/>
    <w:rsid w:val="002618D6"/>
    <w:rsid w:val="00262E64"/>
    <w:rsid w:val="002638B5"/>
    <w:rsid w:val="00264E6C"/>
    <w:rsid w:val="00266E99"/>
    <w:rsid w:val="0027006E"/>
    <w:rsid w:val="00271928"/>
    <w:rsid w:val="00271D48"/>
    <w:rsid w:val="00271F41"/>
    <w:rsid w:val="002736B8"/>
    <w:rsid w:val="00276D2F"/>
    <w:rsid w:val="00281134"/>
    <w:rsid w:val="002813A7"/>
    <w:rsid w:val="002836A1"/>
    <w:rsid w:val="00284E7B"/>
    <w:rsid w:val="00286066"/>
    <w:rsid w:val="002864BF"/>
    <w:rsid w:val="00287CA2"/>
    <w:rsid w:val="00293341"/>
    <w:rsid w:val="00297FC0"/>
    <w:rsid w:val="002A2C5C"/>
    <w:rsid w:val="002A744A"/>
    <w:rsid w:val="002B0C71"/>
    <w:rsid w:val="002B3C4A"/>
    <w:rsid w:val="002B479C"/>
    <w:rsid w:val="002C207D"/>
    <w:rsid w:val="002C5EE9"/>
    <w:rsid w:val="002D31F4"/>
    <w:rsid w:val="002E070A"/>
    <w:rsid w:val="002E2D19"/>
    <w:rsid w:val="002E4B02"/>
    <w:rsid w:val="002E5D61"/>
    <w:rsid w:val="002E60C9"/>
    <w:rsid w:val="002E6E37"/>
    <w:rsid w:val="002F14F0"/>
    <w:rsid w:val="002F34F8"/>
    <w:rsid w:val="002F74CF"/>
    <w:rsid w:val="00301EB8"/>
    <w:rsid w:val="0030315B"/>
    <w:rsid w:val="00303519"/>
    <w:rsid w:val="00304A86"/>
    <w:rsid w:val="00305E08"/>
    <w:rsid w:val="003070F5"/>
    <w:rsid w:val="00310873"/>
    <w:rsid w:val="00311851"/>
    <w:rsid w:val="0031751F"/>
    <w:rsid w:val="003211A3"/>
    <w:rsid w:val="003224E3"/>
    <w:rsid w:val="00324724"/>
    <w:rsid w:val="00325C29"/>
    <w:rsid w:val="00327A10"/>
    <w:rsid w:val="003344E8"/>
    <w:rsid w:val="00334C73"/>
    <w:rsid w:val="0033602F"/>
    <w:rsid w:val="0034030B"/>
    <w:rsid w:val="00341CE6"/>
    <w:rsid w:val="0034252B"/>
    <w:rsid w:val="00344677"/>
    <w:rsid w:val="00350D46"/>
    <w:rsid w:val="00351A59"/>
    <w:rsid w:val="00352DD0"/>
    <w:rsid w:val="00355BCD"/>
    <w:rsid w:val="00360514"/>
    <w:rsid w:val="00360544"/>
    <w:rsid w:val="0036682B"/>
    <w:rsid w:val="00367DA7"/>
    <w:rsid w:val="00370823"/>
    <w:rsid w:val="00373452"/>
    <w:rsid w:val="003772AE"/>
    <w:rsid w:val="003778C5"/>
    <w:rsid w:val="00381AD5"/>
    <w:rsid w:val="00383F42"/>
    <w:rsid w:val="00384ECA"/>
    <w:rsid w:val="00385CA4"/>
    <w:rsid w:val="0038645A"/>
    <w:rsid w:val="003A7533"/>
    <w:rsid w:val="003B1B1F"/>
    <w:rsid w:val="003B1E16"/>
    <w:rsid w:val="003B30A8"/>
    <w:rsid w:val="003B3E1E"/>
    <w:rsid w:val="003B58F9"/>
    <w:rsid w:val="003C2DB8"/>
    <w:rsid w:val="003C3B1B"/>
    <w:rsid w:val="003C454F"/>
    <w:rsid w:val="003C4BEA"/>
    <w:rsid w:val="003C5799"/>
    <w:rsid w:val="003C7DCE"/>
    <w:rsid w:val="003D091F"/>
    <w:rsid w:val="003D193B"/>
    <w:rsid w:val="003D421C"/>
    <w:rsid w:val="003D5BAB"/>
    <w:rsid w:val="003D6441"/>
    <w:rsid w:val="003E07CC"/>
    <w:rsid w:val="003E3518"/>
    <w:rsid w:val="003E5572"/>
    <w:rsid w:val="003E5B4B"/>
    <w:rsid w:val="003E7E3A"/>
    <w:rsid w:val="003F0D65"/>
    <w:rsid w:val="003F2BD5"/>
    <w:rsid w:val="003F4BD0"/>
    <w:rsid w:val="003F4E00"/>
    <w:rsid w:val="003F7C25"/>
    <w:rsid w:val="0040571F"/>
    <w:rsid w:val="00405DD1"/>
    <w:rsid w:val="00410492"/>
    <w:rsid w:val="0041072F"/>
    <w:rsid w:val="00412796"/>
    <w:rsid w:val="00412BA3"/>
    <w:rsid w:val="0041405A"/>
    <w:rsid w:val="004147AA"/>
    <w:rsid w:val="00414848"/>
    <w:rsid w:val="00416261"/>
    <w:rsid w:val="0041689C"/>
    <w:rsid w:val="00420696"/>
    <w:rsid w:val="00420C2F"/>
    <w:rsid w:val="0042144D"/>
    <w:rsid w:val="00422ED1"/>
    <w:rsid w:val="00425939"/>
    <w:rsid w:val="00425F71"/>
    <w:rsid w:val="00430328"/>
    <w:rsid w:val="00430D75"/>
    <w:rsid w:val="00432D5E"/>
    <w:rsid w:val="00433F5F"/>
    <w:rsid w:val="00434AFC"/>
    <w:rsid w:val="0043638E"/>
    <w:rsid w:val="004378CC"/>
    <w:rsid w:val="00440338"/>
    <w:rsid w:val="00441568"/>
    <w:rsid w:val="00443DEB"/>
    <w:rsid w:val="004446AC"/>
    <w:rsid w:val="00444D8C"/>
    <w:rsid w:val="00445594"/>
    <w:rsid w:val="00451B69"/>
    <w:rsid w:val="00452482"/>
    <w:rsid w:val="0045319D"/>
    <w:rsid w:val="0045346D"/>
    <w:rsid w:val="00456424"/>
    <w:rsid w:val="004601E6"/>
    <w:rsid w:val="004603CC"/>
    <w:rsid w:val="00460FE0"/>
    <w:rsid w:val="0046146E"/>
    <w:rsid w:val="00461734"/>
    <w:rsid w:val="00462D96"/>
    <w:rsid w:val="0046726F"/>
    <w:rsid w:val="00467D9D"/>
    <w:rsid w:val="00474FE8"/>
    <w:rsid w:val="00476E3C"/>
    <w:rsid w:val="00485D05"/>
    <w:rsid w:val="004872CA"/>
    <w:rsid w:val="004876FF"/>
    <w:rsid w:val="00492B8F"/>
    <w:rsid w:val="00494531"/>
    <w:rsid w:val="004A17C5"/>
    <w:rsid w:val="004A3DFC"/>
    <w:rsid w:val="004A781C"/>
    <w:rsid w:val="004A7B7D"/>
    <w:rsid w:val="004B1BD6"/>
    <w:rsid w:val="004B4D55"/>
    <w:rsid w:val="004B52E9"/>
    <w:rsid w:val="004B6D9B"/>
    <w:rsid w:val="004C2DF6"/>
    <w:rsid w:val="004C41B4"/>
    <w:rsid w:val="004C42C0"/>
    <w:rsid w:val="004C4441"/>
    <w:rsid w:val="004D1FBD"/>
    <w:rsid w:val="004D4449"/>
    <w:rsid w:val="004E0396"/>
    <w:rsid w:val="004E32E5"/>
    <w:rsid w:val="004E561D"/>
    <w:rsid w:val="004E5948"/>
    <w:rsid w:val="004F0FF2"/>
    <w:rsid w:val="004F299E"/>
    <w:rsid w:val="004F4935"/>
    <w:rsid w:val="004F4B4A"/>
    <w:rsid w:val="004F4BC6"/>
    <w:rsid w:val="004F6417"/>
    <w:rsid w:val="004F6A2F"/>
    <w:rsid w:val="005014F3"/>
    <w:rsid w:val="0050198E"/>
    <w:rsid w:val="00501F87"/>
    <w:rsid w:val="00502B31"/>
    <w:rsid w:val="00503F83"/>
    <w:rsid w:val="0050556A"/>
    <w:rsid w:val="00510375"/>
    <w:rsid w:val="00511458"/>
    <w:rsid w:val="0051180F"/>
    <w:rsid w:val="00512D6A"/>
    <w:rsid w:val="005150FB"/>
    <w:rsid w:val="0051768B"/>
    <w:rsid w:val="00517CD9"/>
    <w:rsid w:val="00517D28"/>
    <w:rsid w:val="00522305"/>
    <w:rsid w:val="00522690"/>
    <w:rsid w:val="00526104"/>
    <w:rsid w:val="0052647B"/>
    <w:rsid w:val="00526980"/>
    <w:rsid w:val="005270CA"/>
    <w:rsid w:val="0053208D"/>
    <w:rsid w:val="00536314"/>
    <w:rsid w:val="005435B2"/>
    <w:rsid w:val="00544749"/>
    <w:rsid w:val="0054495B"/>
    <w:rsid w:val="00546984"/>
    <w:rsid w:val="005477E6"/>
    <w:rsid w:val="0055655F"/>
    <w:rsid w:val="0056104F"/>
    <w:rsid w:val="00563CE9"/>
    <w:rsid w:val="0057084E"/>
    <w:rsid w:val="00570F3B"/>
    <w:rsid w:val="005734D2"/>
    <w:rsid w:val="00573529"/>
    <w:rsid w:val="005771CC"/>
    <w:rsid w:val="00582AA3"/>
    <w:rsid w:val="00584403"/>
    <w:rsid w:val="005858ED"/>
    <w:rsid w:val="005945AE"/>
    <w:rsid w:val="0059504F"/>
    <w:rsid w:val="0059682A"/>
    <w:rsid w:val="00596852"/>
    <w:rsid w:val="00596E79"/>
    <w:rsid w:val="00596EF8"/>
    <w:rsid w:val="00596F3F"/>
    <w:rsid w:val="005A1F53"/>
    <w:rsid w:val="005A2636"/>
    <w:rsid w:val="005A2B9C"/>
    <w:rsid w:val="005A4402"/>
    <w:rsid w:val="005A7629"/>
    <w:rsid w:val="005A77E8"/>
    <w:rsid w:val="005A7ECA"/>
    <w:rsid w:val="005B0914"/>
    <w:rsid w:val="005B117A"/>
    <w:rsid w:val="005B2658"/>
    <w:rsid w:val="005B439E"/>
    <w:rsid w:val="005C0A42"/>
    <w:rsid w:val="005C390E"/>
    <w:rsid w:val="005C5E75"/>
    <w:rsid w:val="005C7D6A"/>
    <w:rsid w:val="005D1B6E"/>
    <w:rsid w:val="005D21D2"/>
    <w:rsid w:val="005D4745"/>
    <w:rsid w:val="005E1A76"/>
    <w:rsid w:val="005F09EE"/>
    <w:rsid w:val="005F0D38"/>
    <w:rsid w:val="005F0D97"/>
    <w:rsid w:val="00601B9A"/>
    <w:rsid w:val="00601D04"/>
    <w:rsid w:val="00603F69"/>
    <w:rsid w:val="006108D6"/>
    <w:rsid w:val="0061363C"/>
    <w:rsid w:val="006139E5"/>
    <w:rsid w:val="0061593A"/>
    <w:rsid w:val="006163A8"/>
    <w:rsid w:val="00621206"/>
    <w:rsid w:val="00622F20"/>
    <w:rsid w:val="006232D2"/>
    <w:rsid w:val="0062623A"/>
    <w:rsid w:val="00630D5B"/>
    <w:rsid w:val="00631001"/>
    <w:rsid w:val="006377CE"/>
    <w:rsid w:val="0064374C"/>
    <w:rsid w:val="00643AB0"/>
    <w:rsid w:val="00644385"/>
    <w:rsid w:val="00644B9A"/>
    <w:rsid w:val="00644CCB"/>
    <w:rsid w:val="00646B59"/>
    <w:rsid w:val="00646F06"/>
    <w:rsid w:val="00651319"/>
    <w:rsid w:val="006525C6"/>
    <w:rsid w:val="00657C4E"/>
    <w:rsid w:val="006600B4"/>
    <w:rsid w:val="00662FAF"/>
    <w:rsid w:val="00671A38"/>
    <w:rsid w:val="00671C9B"/>
    <w:rsid w:val="006766DC"/>
    <w:rsid w:val="00677767"/>
    <w:rsid w:val="0068190F"/>
    <w:rsid w:val="00681D28"/>
    <w:rsid w:val="00684589"/>
    <w:rsid w:val="00685E7F"/>
    <w:rsid w:val="006860F0"/>
    <w:rsid w:val="006928F9"/>
    <w:rsid w:val="00695A36"/>
    <w:rsid w:val="00695B99"/>
    <w:rsid w:val="00696213"/>
    <w:rsid w:val="006A0748"/>
    <w:rsid w:val="006A108E"/>
    <w:rsid w:val="006A13D2"/>
    <w:rsid w:val="006A1BE1"/>
    <w:rsid w:val="006A200A"/>
    <w:rsid w:val="006A337C"/>
    <w:rsid w:val="006A5115"/>
    <w:rsid w:val="006A6AD8"/>
    <w:rsid w:val="006B28B3"/>
    <w:rsid w:val="006B599F"/>
    <w:rsid w:val="006B69B4"/>
    <w:rsid w:val="006C0CC9"/>
    <w:rsid w:val="006C12E1"/>
    <w:rsid w:val="006C3686"/>
    <w:rsid w:val="006C6432"/>
    <w:rsid w:val="006C6597"/>
    <w:rsid w:val="006C68F7"/>
    <w:rsid w:val="006D49A9"/>
    <w:rsid w:val="006D6485"/>
    <w:rsid w:val="006E028F"/>
    <w:rsid w:val="006E1974"/>
    <w:rsid w:val="006E59FC"/>
    <w:rsid w:val="006E6544"/>
    <w:rsid w:val="006F27AE"/>
    <w:rsid w:val="006F3EA4"/>
    <w:rsid w:val="006F4975"/>
    <w:rsid w:val="006F68B9"/>
    <w:rsid w:val="00705DA3"/>
    <w:rsid w:val="00706BDD"/>
    <w:rsid w:val="00712DDC"/>
    <w:rsid w:val="007139A8"/>
    <w:rsid w:val="007161BA"/>
    <w:rsid w:val="0071656A"/>
    <w:rsid w:val="007177B7"/>
    <w:rsid w:val="00721813"/>
    <w:rsid w:val="00721D81"/>
    <w:rsid w:val="00724143"/>
    <w:rsid w:val="00724760"/>
    <w:rsid w:val="00726528"/>
    <w:rsid w:val="00732BE7"/>
    <w:rsid w:val="00734894"/>
    <w:rsid w:val="00734D0D"/>
    <w:rsid w:val="007460FC"/>
    <w:rsid w:val="00746995"/>
    <w:rsid w:val="00746FB2"/>
    <w:rsid w:val="00747867"/>
    <w:rsid w:val="00752550"/>
    <w:rsid w:val="0075330C"/>
    <w:rsid w:val="00753C77"/>
    <w:rsid w:val="00754D5D"/>
    <w:rsid w:val="007569D7"/>
    <w:rsid w:val="00757462"/>
    <w:rsid w:val="00757DA1"/>
    <w:rsid w:val="00757F4F"/>
    <w:rsid w:val="007605B9"/>
    <w:rsid w:val="00762044"/>
    <w:rsid w:val="007624C9"/>
    <w:rsid w:val="00767C31"/>
    <w:rsid w:val="007715B8"/>
    <w:rsid w:val="00771E3B"/>
    <w:rsid w:val="00773023"/>
    <w:rsid w:val="00773175"/>
    <w:rsid w:val="00773575"/>
    <w:rsid w:val="00774D61"/>
    <w:rsid w:val="00774F90"/>
    <w:rsid w:val="00775401"/>
    <w:rsid w:val="007759E9"/>
    <w:rsid w:val="00777139"/>
    <w:rsid w:val="007802F0"/>
    <w:rsid w:val="0078087A"/>
    <w:rsid w:val="00782F8A"/>
    <w:rsid w:val="00783570"/>
    <w:rsid w:val="0078689E"/>
    <w:rsid w:val="007943E2"/>
    <w:rsid w:val="007968A2"/>
    <w:rsid w:val="00797644"/>
    <w:rsid w:val="007A16D1"/>
    <w:rsid w:val="007A435B"/>
    <w:rsid w:val="007A7140"/>
    <w:rsid w:val="007A777F"/>
    <w:rsid w:val="007A7D7C"/>
    <w:rsid w:val="007B0AD1"/>
    <w:rsid w:val="007B3B3D"/>
    <w:rsid w:val="007B4F1A"/>
    <w:rsid w:val="007B7A98"/>
    <w:rsid w:val="007C32FE"/>
    <w:rsid w:val="007D0C38"/>
    <w:rsid w:val="007D5D40"/>
    <w:rsid w:val="007D5E09"/>
    <w:rsid w:val="007D6C49"/>
    <w:rsid w:val="007E3BB2"/>
    <w:rsid w:val="007E5F0B"/>
    <w:rsid w:val="007E6CA4"/>
    <w:rsid w:val="007F2367"/>
    <w:rsid w:val="007F472E"/>
    <w:rsid w:val="007F5311"/>
    <w:rsid w:val="007F5B7F"/>
    <w:rsid w:val="007F74CA"/>
    <w:rsid w:val="0080248F"/>
    <w:rsid w:val="00802847"/>
    <w:rsid w:val="00806CAF"/>
    <w:rsid w:val="00811E28"/>
    <w:rsid w:val="0081247C"/>
    <w:rsid w:val="008133A3"/>
    <w:rsid w:val="00814948"/>
    <w:rsid w:val="0081731F"/>
    <w:rsid w:val="00822159"/>
    <w:rsid w:val="00822203"/>
    <w:rsid w:val="00826604"/>
    <w:rsid w:val="008266CB"/>
    <w:rsid w:val="00827464"/>
    <w:rsid w:val="00834EB3"/>
    <w:rsid w:val="00835491"/>
    <w:rsid w:val="00835827"/>
    <w:rsid w:val="00840345"/>
    <w:rsid w:val="00840E3F"/>
    <w:rsid w:val="008430AF"/>
    <w:rsid w:val="00845E99"/>
    <w:rsid w:val="00846BB4"/>
    <w:rsid w:val="0085121A"/>
    <w:rsid w:val="00854367"/>
    <w:rsid w:val="00867E56"/>
    <w:rsid w:val="0087171E"/>
    <w:rsid w:val="00872044"/>
    <w:rsid w:val="00881651"/>
    <w:rsid w:val="00881B31"/>
    <w:rsid w:val="00881EBD"/>
    <w:rsid w:val="008847DA"/>
    <w:rsid w:val="00887528"/>
    <w:rsid w:val="008875BD"/>
    <w:rsid w:val="00892032"/>
    <w:rsid w:val="0089332E"/>
    <w:rsid w:val="008A01DA"/>
    <w:rsid w:val="008A3624"/>
    <w:rsid w:val="008A3BEA"/>
    <w:rsid w:val="008A4DDF"/>
    <w:rsid w:val="008A6B92"/>
    <w:rsid w:val="008A6DA3"/>
    <w:rsid w:val="008B1B24"/>
    <w:rsid w:val="008B36E4"/>
    <w:rsid w:val="008B4CBB"/>
    <w:rsid w:val="008B65EE"/>
    <w:rsid w:val="008B77E6"/>
    <w:rsid w:val="008C023E"/>
    <w:rsid w:val="008C4B88"/>
    <w:rsid w:val="008C4F43"/>
    <w:rsid w:val="008C517A"/>
    <w:rsid w:val="008C6AAE"/>
    <w:rsid w:val="008D1DB9"/>
    <w:rsid w:val="008D2BE7"/>
    <w:rsid w:val="008D43DD"/>
    <w:rsid w:val="008D532D"/>
    <w:rsid w:val="008D591F"/>
    <w:rsid w:val="008D7EA4"/>
    <w:rsid w:val="008E01C2"/>
    <w:rsid w:val="008E443C"/>
    <w:rsid w:val="008F02A0"/>
    <w:rsid w:val="008F0BEF"/>
    <w:rsid w:val="008F1057"/>
    <w:rsid w:val="008F251C"/>
    <w:rsid w:val="008F2985"/>
    <w:rsid w:val="008F2E85"/>
    <w:rsid w:val="008F62EF"/>
    <w:rsid w:val="008F7D18"/>
    <w:rsid w:val="0090011D"/>
    <w:rsid w:val="0090025B"/>
    <w:rsid w:val="0090258C"/>
    <w:rsid w:val="00905F1E"/>
    <w:rsid w:val="00907143"/>
    <w:rsid w:val="00907DDA"/>
    <w:rsid w:val="009158E4"/>
    <w:rsid w:val="009158FD"/>
    <w:rsid w:val="0091666F"/>
    <w:rsid w:val="0092054D"/>
    <w:rsid w:val="0092107F"/>
    <w:rsid w:val="0092154B"/>
    <w:rsid w:val="0092223E"/>
    <w:rsid w:val="00922DA5"/>
    <w:rsid w:val="0092439B"/>
    <w:rsid w:val="0092637B"/>
    <w:rsid w:val="00926E9F"/>
    <w:rsid w:val="009272DC"/>
    <w:rsid w:val="00933530"/>
    <w:rsid w:val="00933E1E"/>
    <w:rsid w:val="00936F1D"/>
    <w:rsid w:val="00937795"/>
    <w:rsid w:val="009420EA"/>
    <w:rsid w:val="0094376F"/>
    <w:rsid w:val="0095305E"/>
    <w:rsid w:val="00953863"/>
    <w:rsid w:val="00953D7B"/>
    <w:rsid w:val="00956D59"/>
    <w:rsid w:val="00961343"/>
    <w:rsid w:val="0096372F"/>
    <w:rsid w:val="00964FD2"/>
    <w:rsid w:val="0096571D"/>
    <w:rsid w:val="0097393C"/>
    <w:rsid w:val="00973D6C"/>
    <w:rsid w:val="0097600B"/>
    <w:rsid w:val="00976635"/>
    <w:rsid w:val="009771CC"/>
    <w:rsid w:val="00977A0D"/>
    <w:rsid w:val="00980569"/>
    <w:rsid w:val="00985411"/>
    <w:rsid w:val="0098582F"/>
    <w:rsid w:val="009900C7"/>
    <w:rsid w:val="00991D10"/>
    <w:rsid w:val="00993B18"/>
    <w:rsid w:val="00993CA1"/>
    <w:rsid w:val="0099493D"/>
    <w:rsid w:val="00995212"/>
    <w:rsid w:val="009967CA"/>
    <w:rsid w:val="00996ADE"/>
    <w:rsid w:val="009A066F"/>
    <w:rsid w:val="009A1D22"/>
    <w:rsid w:val="009A29D2"/>
    <w:rsid w:val="009A5F2B"/>
    <w:rsid w:val="009A6476"/>
    <w:rsid w:val="009B05F3"/>
    <w:rsid w:val="009B0EA5"/>
    <w:rsid w:val="009B1D5A"/>
    <w:rsid w:val="009B24CB"/>
    <w:rsid w:val="009C1329"/>
    <w:rsid w:val="009C3773"/>
    <w:rsid w:val="009C3C8B"/>
    <w:rsid w:val="009C3CE8"/>
    <w:rsid w:val="009C5616"/>
    <w:rsid w:val="009C6874"/>
    <w:rsid w:val="009C79BA"/>
    <w:rsid w:val="009D0696"/>
    <w:rsid w:val="009D6C98"/>
    <w:rsid w:val="009E6B12"/>
    <w:rsid w:val="009E7131"/>
    <w:rsid w:val="009F59A4"/>
    <w:rsid w:val="009F6097"/>
    <w:rsid w:val="00A01282"/>
    <w:rsid w:val="00A0239A"/>
    <w:rsid w:val="00A0286D"/>
    <w:rsid w:val="00A0407F"/>
    <w:rsid w:val="00A06089"/>
    <w:rsid w:val="00A14FFD"/>
    <w:rsid w:val="00A17D91"/>
    <w:rsid w:val="00A22DD1"/>
    <w:rsid w:val="00A2473B"/>
    <w:rsid w:val="00A24A59"/>
    <w:rsid w:val="00A26A31"/>
    <w:rsid w:val="00A311D1"/>
    <w:rsid w:val="00A325A3"/>
    <w:rsid w:val="00A3338B"/>
    <w:rsid w:val="00A367E3"/>
    <w:rsid w:val="00A427D8"/>
    <w:rsid w:val="00A42CE0"/>
    <w:rsid w:val="00A437BD"/>
    <w:rsid w:val="00A4551A"/>
    <w:rsid w:val="00A51253"/>
    <w:rsid w:val="00A53ECD"/>
    <w:rsid w:val="00A658CA"/>
    <w:rsid w:val="00A65E22"/>
    <w:rsid w:val="00A6726B"/>
    <w:rsid w:val="00A72A55"/>
    <w:rsid w:val="00A73860"/>
    <w:rsid w:val="00A7415F"/>
    <w:rsid w:val="00A75E38"/>
    <w:rsid w:val="00A75FF8"/>
    <w:rsid w:val="00A77B7E"/>
    <w:rsid w:val="00A77FDF"/>
    <w:rsid w:val="00A812A4"/>
    <w:rsid w:val="00A83F3D"/>
    <w:rsid w:val="00A85287"/>
    <w:rsid w:val="00A86FFE"/>
    <w:rsid w:val="00A912F9"/>
    <w:rsid w:val="00A91FB1"/>
    <w:rsid w:val="00A92DD3"/>
    <w:rsid w:val="00A92F5B"/>
    <w:rsid w:val="00A95759"/>
    <w:rsid w:val="00AA09FC"/>
    <w:rsid w:val="00AA0CD4"/>
    <w:rsid w:val="00AA310E"/>
    <w:rsid w:val="00AA6624"/>
    <w:rsid w:val="00AB00B5"/>
    <w:rsid w:val="00AB7FC4"/>
    <w:rsid w:val="00AC0689"/>
    <w:rsid w:val="00AC0878"/>
    <w:rsid w:val="00AC1B22"/>
    <w:rsid w:val="00AC1EC4"/>
    <w:rsid w:val="00AC367D"/>
    <w:rsid w:val="00AC581D"/>
    <w:rsid w:val="00AC621C"/>
    <w:rsid w:val="00AC6A11"/>
    <w:rsid w:val="00AD0368"/>
    <w:rsid w:val="00AD2769"/>
    <w:rsid w:val="00AD572B"/>
    <w:rsid w:val="00AD6558"/>
    <w:rsid w:val="00AD7A10"/>
    <w:rsid w:val="00AD7E73"/>
    <w:rsid w:val="00AE2C19"/>
    <w:rsid w:val="00AE4B6E"/>
    <w:rsid w:val="00AE4C38"/>
    <w:rsid w:val="00AF1291"/>
    <w:rsid w:val="00AF13F9"/>
    <w:rsid w:val="00AF4F10"/>
    <w:rsid w:val="00AF78BD"/>
    <w:rsid w:val="00B00536"/>
    <w:rsid w:val="00B03E1E"/>
    <w:rsid w:val="00B06184"/>
    <w:rsid w:val="00B16C9F"/>
    <w:rsid w:val="00B219FE"/>
    <w:rsid w:val="00B22BF5"/>
    <w:rsid w:val="00B24610"/>
    <w:rsid w:val="00B25553"/>
    <w:rsid w:val="00B26064"/>
    <w:rsid w:val="00B26C48"/>
    <w:rsid w:val="00B30D38"/>
    <w:rsid w:val="00B31648"/>
    <w:rsid w:val="00B328C8"/>
    <w:rsid w:val="00B32B36"/>
    <w:rsid w:val="00B3492E"/>
    <w:rsid w:val="00B35441"/>
    <w:rsid w:val="00B361B6"/>
    <w:rsid w:val="00B36B26"/>
    <w:rsid w:val="00B42AFA"/>
    <w:rsid w:val="00B45B9E"/>
    <w:rsid w:val="00B4639A"/>
    <w:rsid w:val="00B46D8A"/>
    <w:rsid w:val="00B50B90"/>
    <w:rsid w:val="00B534DB"/>
    <w:rsid w:val="00B5399D"/>
    <w:rsid w:val="00B5410A"/>
    <w:rsid w:val="00B54199"/>
    <w:rsid w:val="00B55DC5"/>
    <w:rsid w:val="00B609E9"/>
    <w:rsid w:val="00B66CED"/>
    <w:rsid w:val="00B671B0"/>
    <w:rsid w:val="00B737BD"/>
    <w:rsid w:val="00B7395C"/>
    <w:rsid w:val="00B75FF8"/>
    <w:rsid w:val="00B856EC"/>
    <w:rsid w:val="00B86A8D"/>
    <w:rsid w:val="00B90CB3"/>
    <w:rsid w:val="00B914F1"/>
    <w:rsid w:val="00B925A3"/>
    <w:rsid w:val="00B94CDD"/>
    <w:rsid w:val="00B9634C"/>
    <w:rsid w:val="00BA5CD6"/>
    <w:rsid w:val="00BA6D0C"/>
    <w:rsid w:val="00BB0373"/>
    <w:rsid w:val="00BB20A9"/>
    <w:rsid w:val="00BB3E77"/>
    <w:rsid w:val="00BB6551"/>
    <w:rsid w:val="00BC267D"/>
    <w:rsid w:val="00BC28FD"/>
    <w:rsid w:val="00BC2DC4"/>
    <w:rsid w:val="00BC36DC"/>
    <w:rsid w:val="00BC4DBB"/>
    <w:rsid w:val="00BC6C6E"/>
    <w:rsid w:val="00BD6E9F"/>
    <w:rsid w:val="00BE0677"/>
    <w:rsid w:val="00BE0A15"/>
    <w:rsid w:val="00BE2C78"/>
    <w:rsid w:val="00BE45E9"/>
    <w:rsid w:val="00BE490F"/>
    <w:rsid w:val="00BF170D"/>
    <w:rsid w:val="00BF26B7"/>
    <w:rsid w:val="00BF419F"/>
    <w:rsid w:val="00BF4E15"/>
    <w:rsid w:val="00BF683F"/>
    <w:rsid w:val="00C007D0"/>
    <w:rsid w:val="00C012D4"/>
    <w:rsid w:val="00C052B8"/>
    <w:rsid w:val="00C05FCA"/>
    <w:rsid w:val="00C06448"/>
    <w:rsid w:val="00C13D89"/>
    <w:rsid w:val="00C1422F"/>
    <w:rsid w:val="00C14CC1"/>
    <w:rsid w:val="00C15E24"/>
    <w:rsid w:val="00C15FA5"/>
    <w:rsid w:val="00C1612E"/>
    <w:rsid w:val="00C24441"/>
    <w:rsid w:val="00C260CE"/>
    <w:rsid w:val="00C26144"/>
    <w:rsid w:val="00C26E83"/>
    <w:rsid w:val="00C371C2"/>
    <w:rsid w:val="00C37B7E"/>
    <w:rsid w:val="00C37BBA"/>
    <w:rsid w:val="00C469F9"/>
    <w:rsid w:val="00C52FD7"/>
    <w:rsid w:val="00C53AA9"/>
    <w:rsid w:val="00C5427B"/>
    <w:rsid w:val="00C545AB"/>
    <w:rsid w:val="00C5700D"/>
    <w:rsid w:val="00C64A2D"/>
    <w:rsid w:val="00C664B6"/>
    <w:rsid w:val="00C76EF3"/>
    <w:rsid w:val="00C8057E"/>
    <w:rsid w:val="00C857FC"/>
    <w:rsid w:val="00C85A47"/>
    <w:rsid w:val="00C86717"/>
    <w:rsid w:val="00C8684B"/>
    <w:rsid w:val="00C90020"/>
    <w:rsid w:val="00C93F7B"/>
    <w:rsid w:val="00C94FE3"/>
    <w:rsid w:val="00C95CC5"/>
    <w:rsid w:val="00C95F24"/>
    <w:rsid w:val="00CA4D00"/>
    <w:rsid w:val="00CA62EC"/>
    <w:rsid w:val="00CB0BAC"/>
    <w:rsid w:val="00CB2F38"/>
    <w:rsid w:val="00CB740C"/>
    <w:rsid w:val="00CC09D1"/>
    <w:rsid w:val="00CC57FA"/>
    <w:rsid w:val="00CC62FF"/>
    <w:rsid w:val="00CC65BD"/>
    <w:rsid w:val="00CD6616"/>
    <w:rsid w:val="00CD7157"/>
    <w:rsid w:val="00CE1AD3"/>
    <w:rsid w:val="00CE227A"/>
    <w:rsid w:val="00CE68E7"/>
    <w:rsid w:val="00CE6A9D"/>
    <w:rsid w:val="00CE6E16"/>
    <w:rsid w:val="00CE7135"/>
    <w:rsid w:val="00CF1E0C"/>
    <w:rsid w:val="00CF4024"/>
    <w:rsid w:val="00CF6F0C"/>
    <w:rsid w:val="00CF7D0A"/>
    <w:rsid w:val="00D06656"/>
    <w:rsid w:val="00D06D3E"/>
    <w:rsid w:val="00D10B18"/>
    <w:rsid w:val="00D148EA"/>
    <w:rsid w:val="00D16E7C"/>
    <w:rsid w:val="00D17918"/>
    <w:rsid w:val="00D222AD"/>
    <w:rsid w:val="00D250A6"/>
    <w:rsid w:val="00D2740C"/>
    <w:rsid w:val="00D2755B"/>
    <w:rsid w:val="00D27EEC"/>
    <w:rsid w:val="00D31974"/>
    <w:rsid w:val="00D33A1C"/>
    <w:rsid w:val="00D33F72"/>
    <w:rsid w:val="00D340DC"/>
    <w:rsid w:val="00D34287"/>
    <w:rsid w:val="00D358BB"/>
    <w:rsid w:val="00D378F0"/>
    <w:rsid w:val="00D37A78"/>
    <w:rsid w:val="00D40BB5"/>
    <w:rsid w:val="00D41185"/>
    <w:rsid w:val="00D41598"/>
    <w:rsid w:val="00D44885"/>
    <w:rsid w:val="00D47BAA"/>
    <w:rsid w:val="00D50235"/>
    <w:rsid w:val="00D502ED"/>
    <w:rsid w:val="00D507F2"/>
    <w:rsid w:val="00D52652"/>
    <w:rsid w:val="00D530FB"/>
    <w:rsid w:val="00D536A9"/>
    <w:rsid w:val="00D56644"/>
    <w:rsid w:val="00D578CB"/>
    <w:rsid w:val="00D57F4C"/>
    <w:rsid w:val="00D60CEB"/>
    <w:rsid w:val="00D61E0C"/>
    <w:rsid w:val="00D62C36"/>
    <w:rsid w:val="00D647DA"/>
    <w:rsid w:val="00D65AAC"/>
    <w:rsid w:val="00D714D8"/>
    <w:rsid w:val="00D748B4"/>
    <w:rsid w:val="00D74D0D"/>
    <w:rsid w:val="00D76869"/>
    <w:rsid w:val="00D809BE"/>
    <w:rsid w:val="00D84D77"/>
    <w:rsid w:val="00D869E0"/>
    <w:rsid w:val="00D86E93"/>
    <w:rsid w:val="00D91619"/>
    <w:rsid w:val="00D926E4"/>
    <w:rsid w:val="00DA08B7"/>
    <w:rsid w:val="00DA2515"/>
    <w:rsid w:val="00DA30BE"/>
    <w:rsid w:val="00DA30C1"/>
    <w:rsid w:val="00DA58D4"/>
    <w:rsid w:val="00DA7AAB"/>
    <w:rsid w:val="00DB11EE"/>
    <w:rsid w:val="00DC1742"/>
    <w:rsid w:val="00DC49AE"/>
    <w:rsid w:val="00DC4B1B"/>
    <w:rsid w:val="00DC6A86"/>
    <w:rsid w:val="00DD06F7"/>
    <w:rsid w:val="00DD0736"/>
    <w:rsid w:val="00DD1644"/>
    <w:rsid w:val="00DD210D"/>
    <w:rsid w:val="00DD32C1"/>
    <w:rsid w:val="00DD655A"/>
    <w:rsid w:val="00DD73F3"/>
    <w:rsid w:val="00DE1EDE"/>
    <w:rsid w:val="00DE2098"/>
    <w:rsid w:val="00DE2415"/>
    <w:rsid w:val="00DE490F"/>
    <w:rsid w:val="00DE50C4"/>
    <w:rsid w:val="00DF1867"/>
    <w:rsid w:val="00DF495E"/>
    <w:rsid w:val="00DF50F8"/>
    <w:rsid w:val="00DF53B3"/>
    <w:rsid w:val="00DF6FD3"/>
    <w:rsid w:val="00E01364"/>
    <w:rsid w:val="00E15402"/>
    <w:rsid w:val="00E167DD"/>
    <w:rsid w:val="00E20A5F"/>
    <w:rsid w:val="00E21F96"/>
    <w:rsid w:val="00E26A69"/>
    <w:rsid w:val="00E3323C"/>
    <w:rsid w:val="00E333A0"/>
    <w:rsid w:val="00E368AB"/>
    <w:rsid w:val="00E41572"/>
    <w:rsid w:val="00E42AF4"/>
    <w:rsid w:val="00E43815"/>
    <w:rsid w:val="00E45255"/>
    <w:rsid w:val="00E50516"/>
    <w:rsid w:val="00E55D12"/>
    <w:rsid w:val="00E56585"/>
    <w:rsid w:val="00E62007"/>
    <w:rsid w:val="00E65736"/>
    <w:rsid w:val="00E66300"/>
    <w:rsid w:val="00E705F9"/>
    <w:rsid w:val="00E709A3"/>
    <w:rsid w:val="00E72285"/>
    <w:rsid w:val="00E74ECC"/>
    <w:rsid w:val="00E76461"/>
    <w:rsid w:val="00E76B70"/>
    <w:rsid w:val="00E83083"/>
    <w:rsid w:val="00E83971"/>
    <w:rsid w:val="00E8563B"/>
    <w:rsid w:val="00E858A8"/>
    <w:rsid w:val="00E8712F"/>
    <w:rsid w:val="00E9198F"/>
    <w:rsid w:val="00E92A36"/>
    <w:rsid w:val="00EA309B"/>
    <w:rsid w:val="00EA4BE6"/>
    <w:rsid w:val="00EB0930"/>
    <w:rsid w:val="00EB41C2"/>
    <w:rsid w:val="00EB7947"/>
    <w:rsid w:val="00EC235A"/>
    <w:rsid w:val="00EC541B"/>
    <w:rsid w:val="00EC5721"/>
    <w:rsid w:val="00EC6E96"/>
    <w:rsid w:val="00ED20D7"/>
    <w:rsid w:val="00ED2593"/>
    <w:rsid w:val="00EE049D"/>
    <w:rsid w:val="00EE1278"/>
    <w:rsid w:val="00EE2CA8"/>
    <w:rsid w:val="00EF2832"/>
    <w:rsid w:val="00F0023F"/>
    <w:rsid w:val="00F02F9B"/>
    <w:rsid w:val="00F10033"/>
    <w:rsid w:val="00F12A9A"/>
    <w:rsid w:val="00F14C50"/>
    <w:rsid w:val="00F1522B"/>
    <w:rsid w:val="00F179B5"/>
    <w:rsid w:val="00F24545"/>
    <w:rsid w:val="00F270D1"/>
    <w:rsid w:val="00F31533"/>
    <w:rsid w:val="00F3170A"/>
    <w:rsid w:val="00F34BD3"/>
    <w:rsid w:val="00F5159A"/>
    <w:rsid w:val="00F523E3"/>
    <w:rsid w:val="00F52AE1"/>
    <w:rsid w:val="00F558A3"/>
    <w:rsid w:val="00F558FD"/>
    <w:rsid w:val="00F564BB"/>
    <w:rsid w:val="00F619F5"/>
    <w:rsid w:val="00F627C0"/>
    <w:rsid w:val="00F63A3A"/>
    <w:rsid w:val="00F65E2B"/>
    <w:rsid w:val="00F762C2"/>
    <w:rsid w:val="00F811D2"/>
    <w:rsid w:val="00F8252A"/>
    <w:rsid w:val="00F829FD"/>
    <w:rsid w:val="00F83230"/>
    <w:rsid w:val="00F85A12"/>
    <w:rsid w:val="00F92844"/>
    <w:rsid w:val="00FA17B9"/>
    <w:rsid w:val="00FA59B9"/>
    <w:rsid w:val="00FB016E"/>
    <w:rsid w:val="00FB0C41"/>
    <w:rsid w:val="00FB26CA"/>
    <w:rsid w:val="00FB28AA"/>
    <w:rsid w:val="00FB42A9"/>
    <w:rsid w:val="00FB68C0"/>
    <w:rsid w:val="00FB79E5"/>
    <w:rsid w:val="00FC2CEB"/>
    <w:rsid w:val="00FC3EC8"/>
    <w:rsid w:val="00FC4766"/>
    <w:rsid w:val="00FC54BF"/>
    <w:rsid w:val="00FC796F"/>
    <w:rsid w:val="00FC7BD8"/>
    <w:rsid w:val="00FD053E"/>
    <w:rsid w:val="00FD355D"/>
    <w:rsid w:val="00FD4D0D"/>
    <w:rsid w:val="00FD7BF6"/>
    <w:rsid w:val="00FD7E8C"/>
    <w:rsid w:val="00FE250A"/>
    <w:rsid w:val="00FE26A1"/>
    <w:rsid w:val="00FE47FD"/>
    <w:rsid w:val="00FE750A"/>
    <w:rsid w:val="00FF3185"/>
    <w:rsid w:val="00FF3A24"/>
    <w:rsid w:val="00FF3D27"/>
    <w:rsid w:val="00FF60A5"/>
    <w:rsid w:val="00FF7E7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8AD391"/>
  <w15:chartTrackingRefBased/>
  <w15:docId w15:val="{00BD45ED-5981-4550-AAB4-8D4ECFDD55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A51253"/>
    <w:pPr>
      <w:widowControl w:val="0"/>
      <w:autoSpaceDE w:val="0"/>
      <w:autoSpaceDN w:val="0"/>
      <w:spacing w:after="0" w:line="240" w:lineRule="auto"/>
    </w:pPr>
    <w:rPr>
      <w:rFonts w:ascii="Calibri" w:eastAsiaTheme="minorEastAsia" w:hAnsi="Calibri" w:cs="Calibri"/>
      <w:lang w:eastAsia="ru-RU"/>
    </w:rPr>
  </w:style>
  <w:style w:type="paragraph" w:customStyle="1" w:styleId="ConsPlusTitle">
    <w:name w:val="ConsPlusTitle"/>
    <w:rsid w:val="00A51253"/>
    <w:pPr>
      <w:widowControl w:val="0"/>
      <w:autoSpaceDE w:val="0"/>
      <w:autoSpaceDN w:val="0"/>
      <w:spacing w:after="0" w:line="240" w:lineRule="auto"/>
    </w:pPr>
    <w:rPr>
      <w:rFonts w:ascii="Calibri" w:eastAsiaTheme="minorEastAsia" w:hAnsi="Calibri" w:cs="Calibri"/>
      <w:b/>
      <w:lang w:eastAsia="ru-RU"/>
    </w:rPr>
  </w:style>
  <w:style w:type="paragraph" w:customStyle="1" w:styleId="ConsPlusTitlePage">
    <w:name w:val="ConsPlusTitlePage"/>
    <w:rsid w:val="00A51253"/>
    <w:pPr>
      <w:widowControl w:val="0"/>
      <w:autoSpaceDE w:val="0"/>
      <w:autoSpaceDN w:val="0"/>
      <w:spacing w:after="0" w:line="240" w:lineRule="auto"/>
    </w:pPr>
    <w:rPr>
      <w:rFonts w:ascii="Tahoma" w:eastAsiaTheme="minorEastAsia" w:hAnsi="Tahoma" w:cs="Tahoma"/>
      <w:sz w:val="20"/>
      <w:lang w:eastAsia="ru-RU"/>
    </w:rPr>
  </w:style>
  <w:style w:type="paragraph" w:styleId="a3">
    <w:name w:val="Balloon Text"/>
    <w:basedOn w:val="a"/>
    <w:link w:val="a4"/>
    <w:uiPriority w:val="99"/>
    <w:semiHidden/>
    <w:unhideWhenUsed/>
    <w:rsid w:val="006F3EA4"/>
    <w:pPr>
      <w:spacing w:after="0" w:line="240" w:lineRule="auto"/>
    </w:pPr>
    <w:rPr>
      <w:rFonts w:ascii="Segoe UI" w:hAnsi="Segoe UI" w:cs="Segoe UI"/>
      <w:sz w:val="18"/>
      <w:szCs w:val="18"/>
    </w:rPr>
  </w:style>
  <w:style w:type="character" w:customStyle="1" w:styleId="a4">
    <w:name w:val="Текст выноски Знак"/>
    <w:basedOn w:val="a0"/>
    <w:link w:val="a3"/>
    <w:uiPriority w:val="99"/>
    <w:semiHidden/>
    <w:rsid w:val="006F3EA4"/>
    <w:rPr>
      <w:rFonts w:ascii="Segoe UI" w:hAnsi="Segoe UI" w:cs="Segoe UI"/>
      <w:sz w:val="18"/>
      <w:szCs w:val="18"/>
    </w:rPr>
  </w:style>
  <w:style w:type="paragraph" w:styleId="a5">
    <w:name w:val="header"/>
    <w:basedOn w:val="a"/>
    <w:link w:val="a6"/>
    <w:uiPriority w:val="99"/>
    <w:unhideWhenUsed/>
    <w:rsid w:val="00352DD0"/>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352DD0"/>
  </w:style>
  <w:style w:type="paragraph" w:styleId="a7">
    <w:name w:val="footer"/>
    <w:basedOn w:val="a"/>
    <w:link w:val="a8"/>
    <w:uiPriority w:val="99"/>
    <w:unhideWhenUsed/>
    <w:rsid w:val="00352DD0"/>
    <w:pPr>
      <w:tabs>
        <w:tab w:val="center" w:pos="4677"/>
        <w:tab w:val="right" w:pos="9355"/>
      </w:tabs>
      <w:spacing w:after="0" w:line="240" w:lineRule="auto"/>
    </w:pPr>
  </w:style>
  <w:style w:type="character" w:customStyle="1" w:styleId="a8">
    <w:name w:val="Нижний колонтитул Знак"/>
    <w:basedOn w:val="a0"/>
    <w:link w:val="a7"/>
    <w:uiPriority w:val="99"/>
    <w:rsid w:val="00352DD0"/>
  </w:style>
  <w:style w:type="character" w:styleId="a9">
    <w:name w:val="annotation reference"/>
    <w:basedOn w:val="a0"/>
    <w:uiPriority w:val="99"/>
    <w:semiHidden/>
    <w:unhideWhenUsed/>
    <w:rsid w:val="009420EA"/>
    <w:rPr>
      <w:sz w:val="16"/>
      <w:szCs w:val="16"/>
    </w:rPr>
  </w:style>
  <w:style w:type="paragraph" w:styleId="aa">
    <w:name w:val="annotation text"/>
    <w:basedOn w:val="a"/>
    <w:link w:val="ab"/>
    <w:uiPriority w:val="99"/>
    <w:semiHidden/>
    <w:unhideWhenUsed/>
    <w:rsid w:val="009420EA"/>
    <w:pPr>
      <w:spacing w:line="240" w:lineRule="auto"/>
    </w:pPr>
    <w:rPr>
      <w:sz w:val="20"/>
      <w:szCs w:val="20"/>
    </w:rPr>
  </w:style>
  <w:style w:type="character" w:customStyle="1" w:styleId="ab">
    <w:name w:val="Текст примечания Знак"/>
    <w:basedOn w:val="a0"/>
    <w:link w:val="aa"/>
    <w:uiPriority w:val="99"/>
    <w:semiHidden/>
    <w:rsid w:val="009420EA"/>
    <w:rPr>
      <w:sz w:val="20"/>
      <w:szCs w:val="20"/>
    </w:rPr>
  </w:style>
  <w:style w:type="paragraph" w:styleId="ac">
    <w:name w:val="annotation subject"/>
    <w:basedOn w:val="aa"/>
    <w:next w:val="aa"/>
    <w:link w:val="ad"/>
    <w:uiPriority w:val="99"/>
    <w:semiHidden/>
    <w:unhideWhenUsed/>
    <w:rsid w:val="009420EA"/>
    <w:rPr>
      <w:b/>
      <w:bCs/>
    </w:rPr>
  </w:style>
  <w:style w:type="character" w:customStyle="1" w:styleId="ad">
    <w:name w:val="Тема примечания Знак"/>
    <w:basedOn w:val="ab"/>
    <w:link w:val="ac"/>
    <w:uiPriority w:val="99"/>
    <w:semiHidden/>
    <w:rsid w:val="009420EA"/>
    <w:rPr>
      <w:b/>
      <w:bCs/>
      <w:sz w:val="20"/>
      <w:szCs w:val="20"/>
    </w:rPr>
  </w:style>
  <w:style w:type="paragraph" w:styleId="ae">
    <w:name w:val="footnote text"/>
    <w:basedOn w:val="a"/>
    <w:link w:val="af"/>
    <w:uiPriority w:val="99"/>
    <w:semiHidden/>
    <w:unhideWhenUsed/>
    <w:rsid w:val="00231C30"/>
    <w:pPr>
      <w:spacing w:after="0" w:line="240" w:lineRule="auto"/>
    </w:pPr>
    <w:rPr>
      <w:sz w:val="20"/>
      <w:szCs w:val="20"/>
    </w:rPr>
  </w:style>
  <w:style w:type="character" w:customStyle="1" w:styleId="af">
    <w:name w:val="Текст сноски Знак"/>
    <w:basedOn w:val="a0"/>
    <w:link w:val="ae"/>
    <w:uiPriority w:val="99"/>
    <w:semiHidden/>
    <w:rsid w:val="00231C30"/>
    <w:rPr>
      <w:sz w:val="20"/>
      <w:szCs w:val="20"/>
    </w:rPr>
  </w:style>
  <w:style w:type="character" w:styleId="af0">
    <w:name w:val="footnote reference"/>
    <w:basedOn w:val="a0"/>
    <w:uiPriority w:val="99"/>
    <w:semiHidden/>
    <w:unhideWhenUsed/>
    <w:rsid w:val="00231C30"/>
    <w:rPr>
      <w:vertAlign w:val="superscript"/>
    </w:rPr>
  </w:style>
  <w:style w:type="paragraph" w:styleId="af1">
    <w:name w:val="Revision"/>
    <w:hidden/>
    <w:uiPriority w:val="99"/>
    <w:semiHidden/>
    <w:rsid w:val="00105396"/>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117597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5CFF658-4826-49CF-8FB6-5689E5D665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19</Pages>
  <Words>4636</Words>
  <Characters>26430</Characters>
  <Application>Microsoft Office Word</Application>
  <DocSecurity>0</DocSecurity>
  <Lines>220</Lines>
  <Paragraphs>62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31004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Василишина Анна Андреевна</dc:creator>
  <cp:keywords/>
  <dc:description/>
  <cp:lastModifiedBy>Василишина Анна Андреевна</cp:lastModifiedBy>
  <cp:revision>4</cp:revision>
  <cp:lastPrinted>2024-05-14T13:40:00Z</cp:lastPrinted>
  <dcterms:created xsi:type="dcterms:W3CDTF">2024-11-13T09:35:00Z</dcterms:created>
  <dcterms:modified xsi:type="dcterms:W3CDTF">2024-11-13T14:44:00Z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Адресаты_ИО">
    <vt:lpwstr>Министерство природных ресурсов и экологии Российской Федерации (Минприроды России)МЧС РоссииМинистерство цифрового развития, связи и массовых коммуникаций Российской Федерации</vt:lpwstr>
  </property>
  <property fmtid="{D5CDD505-2E9C-101B-9397-08002B2CF9AE}" pid="3" name="Подписант_Подразделение">
    <vt:lpwstr>Секретариат А.И. Херсонцева</vt:lpwstr>
  </property>
  <property fmtid="{D5CDD505-2E9C-101B-9397-08002B2CF9AE}" pid="4" name="Пол адресата">
    <vt:lpwstr/>
  </property>
  <property fmtid="{D5CDD505-2E9C-101B-9397-08002B2CF9AE}" pid="5" name="Адресаты">
    <vt:lpwstr>Экз. № 1</vt:lpwstr>
  </property>
  <property fmtid="{D5CDD505-2E9C-101B-9397-08002B2CF9AE}" pid="6" name="Подписант_должность">
    <vt:lpwstr>Директор департамента</vt:lpwstr>
  </property>
  <property fmtid="{D5CDD505-2E9C-101B-9397-08002B2CF9AE}" pid="7" name="Подписант_ФИО">
    <vt:lpwstr>А.В.Вдовин</vt:lpwstr>
  </property>
  <property fmtid="{D5CDD505-2E9C-101B-9397-08002B2CF9AE}" pid="8" name="Исполнитель_1">
    <vt:lpwstr>Василишина Анна Андреевна</vt:lpwstr>
  </property>
  <property fmtid="{D5CDD505-2E9C-101B-9397-08002B2CF9AE}" pid="9" name="Исполнитель_2">
    <vt:lpwstr>Василишина Анна Андреевна Д24 ДГПвСЛКНДАиС Ведущий консультант vasilishinaaa@economy.gov.ru</vt:lpwstr>
  </property>
  <property fmtid="{D5CDD505-2E9C-101B-9397-08002B2CF9AE}" pid="10" name="Название_документа">
    <vt:lpwstr>О размещении НПА на публичное обсуждение (Об утверждении Правил классификации средств размещения)</vt:lpwstr>
  </property>
  <property fmtid="{D5CDD505-2E9C-101B-9397-08002B2CF9AE}" pid="11" name="Корневое_подразделение_исполнителя">
    <vt:lpwstr>Д24 ДГПвСЛКНДАиС</vt:lpwstr>
  </property>
</Properties>
</file>