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BFD9F" w14:textId="77777777" w:rsidR="00BB7877" w:rsidRDefault="00BB7877">
      <w:pPr>
        <w:pStyle w:val="ConsPlusNormal"/>
        <w:jc w:val="both"/>
        <w:outlineLvl w:val="0"/>
      </w:pPr>
    </w:p>
    <w:p w14:paraId="468DB52C" w14:textId="77777777" w:rsidR="00BB7877" w:rsidRDefault="00BB7877">
      <w:pPr>
        <w:pStyle w:val="ConsPlusNormal"/>
        <w:jc w:val="center"/>
      </w:pPr>
    </w:p>
    <w:p w14:paraId="456C2EDA" w14:textId="77777777" w:rsidR="00BB7877" w:rsidRDefault="00BB787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4E412D" w14:textId="77777777" w:rsidR="00BB7877" w:rsidRDefault="00BB787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274F56" w14:textId="77777777" w:rsidR="00BB7877" w:rsidRDefault="00BB787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1B76F9" w14:textId="77777777" w:rsidR="00BB7877" w:rsidRDefault="00BB787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B01B7B" w14:textId="77777777" w:rsidR="00BB7877" w:rsidRDefault="00BB787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1AFC2D" w14:textId="77777777" w:rsidR="00BB7877" w:rsidRDefault="00BB787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49108E" w14:textId="77777777" w:rsidR="00BB7877" w:rsidRDefault="00BB787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0D1000" w14:textId="77777777" w:rsidR="00BB7877" w:rsidRDefault="00BB787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2B7F82" w14:textId="77777777" w:rsidR="00BB7877" w:rsidRDefault="00BB787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C757D9" w14:textId="77777777" w:rsidR="00BB7877" w:rsidRDefault="00BB787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81ED75" w14:textId="77777777" w:rsidR="00BB7877" w:rsidRDefault="00BB787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7F823D" w14:textId="77777777" w:rsidR="00BB7877" w:rsidRDefault="00BB787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B424BE" w14:textId="77777777" w:rsidR="00BB7877" w:rsidRDefault="00BB787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F26AE8" w14:textId="77777777" w:rsidR="00BB7877" w:rsidRDefault="00BB787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FC370D" w14:textId="77777777" w:rsidR="00BB7877" w:rsidRDefault="00BB787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D8AF70" w14:textId="77777777" w:rsidR="00BB7877" w:rsidRDefault="0000000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перечня изделий, содержащих драгоценные металлы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и (или) драгоценные камни, не подлежащих приему ломбардом в залог</w:t>
      </w:r>
    </w:p>
    <w:p w14:paraId="57CF1AA0" w14:textId="77777777" w:rsidR="00BB7877" w:rsidRDefault="00BB78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F3D5C25" w14:textId="77777777" w:rsidR="00BB7877" w:rsidRDefault="00BB78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004C020" w14:textId="77777777" w:rsidR="00BB7877" w:rsidRDefault="00BB78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14B4672" w14:textId="77777777" w:rsidR="00BB7877" w:rsidRDefault="000000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подпунктом 6 пункта 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статьи 13 Федерального закона от 26 марта 1998 г. № 41-ФЗ «О драгоценных металлах и драгоценных камнях», пунктом 1 Положения о Федеральной пробирной палате, утвержденного постановлением Правительства Российской Федерации от 20 марта 2020 г. </w:t>
      </w:r>
      <w:r>
        <w:rPr>
          <w:rFonts w:ascii="Times New Roman" w:hAnsi="Times New Roman" w:cs="Times New Roman"/>
          <w:sz w:val="28"/>
          <w:szCs w:val="28"/>
        </w:rPr>
        <w:br/>
        <w:t xml:space="preserve">№ 307,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 р и к а з ы в а ю:</w:t>
      </w:r>
    </w:p>
    <w:p w14:paraId="7FDA4D71" w14:textId="77777777" w:rsidR="00BB7877" w:rsidRDefault="0000000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прилагаемый перечень изделий, содержащих драгоценные металлы и (или) драгоценные камни, не подлежащих приему ломбардом </w:t>
      </w:r>
      <w:r>
        <w:rPr>
          <w:rFonts w:ascii="Times New Roman" w:hAnsi="Times New Roman" w:cs="Times New Roman"/>
          <w:sz w:val="28"/>
          <w:szCs w:val="28"/>
        </w:rPr>
        <w:br/>
        <w:t>в залог.</w:t>
      </w:r>
    </w:p>
    <w:p w14:paraId="74D9D392" w14:textId="77777777" w:rsidR="00BB7877" w:rsidRDefault="0000000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Настоящий приказ вступает в силу с 1 марта 2026 г.</w:t>
      </w:r>
    </w:p>
    <w:p w14:paraId="63967B0D" w14:textId="77777777" w:rsidR="00BB7877" w:rsidRDefault="00BB787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1EFB9B09" w14:textId="77777777" w:rsidR="00BB7877" w:rsidRDefault="00BB78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5775EAB" w14:textId="77777777" w:rsidR="00BB7877" w:rsidRDefault="00BB78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F779B04" w14:textId="77777777" w:rsidR="00BB7877" w:rsidRDefault="00000000">
      <w:pPr>
        <w:spacing w:after="360" w:line="36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Ю.И. Зубарев</w:t>
      </w:r>
    </w:p>
    <w:p w14:paraId="6A82BA92" w14:textId="77777777" w:rsidR="00BB7877" w:rsidRDefault="00BB78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43C763D" w14:textId="77777777" w:rsidR="00BB7877" w:rsidRDefault="00BB78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E90DE07" w14:textId="77777777" w:rsidR="00BB7877" w:rsidRDefault="00BB78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6A25A2E" w14:textId="77777777" w:rsidR="00BB7877" w:rsidRDefault="00BB78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-172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</w:tblGrid>
      <w:tr w:rsidR="00BB7877" w14:paraId="65D38F6C" w14:textId="77777777">
        <w:trPr>
          <w:trHeight w:val="1492"/>
        </w:trPr>
        <w:tc>
          <w:tcPr>
            <w:tcW w:w="4535" w:type="dxa"/>
            <w:tcBorders>
              <w:top w:val="none" w:sz="4" w:space="0" w:color="000000"/>
              <w:bottom w:val="none" w:sz="4" w:space="0" w:color="000000"/>
            </w:tcBorders>
          </w:tcPr>
          <w:p w14:paraId="7D6A73EB" w14:textId="77777777" w:rsidR="00BB787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lastRenderedPageBreak/>
              <w:t xml:space="preserve">УТВЕРЖДЕН </w:t>
            </w:r>
          </w:p>
          <w:p w14:paraId="77EDFD12" w14:textId="77777777" w:rsidR="00BB787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 xml:space="preserve">приказом Федеральной пробирной палаты </w:t>
            </w:r>
          </w:p>
          <w:p w14:paraId="0012A1BD" w14:textId="77777777" w:rsidR="00BB787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 xml:space="preserve">от «__» _________ г. № ____ </w:t>
            </w:r>
          </w:p>
        </w:tc>
      </w:tr>
    </w:tbl>
    <w:p w14:paraId="0032122F" w14:textId="77777777" w:rsidR="00BB7877" w:rsidRDefault="00BB78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BF03E10" w14:textId="77777777" w:rsidR="00BB7877" w:rsidRDefault="00BB787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89AD00" w14:textId="77777777" w:rsidR="00BB7877" w:rsidRDefault="00BB787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BEC246" w14:textId="77777777" w:rsidR="00BB7877" w:rsidRDefault="00BB787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2FD923" w14:textId="77777777" w:rsidR="00BB7877" w:rsidRDefault="00BB787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A9E829" w14:textId="77777777" w:rsidR="00BB7877" w:rsidRDefault="00BB787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3C3B92" w14:textId="77777777" w:rsidR="00BB7877" w:rsidRDefault="00BB787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C61F3D" w14:textId="77777777" w:rsidR="00BB7877" w:rsidRDefault="00000000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ПЕРЕЧЕНЬ </w:t>
      </w:r>
    </w:p>
    <w:p w14:paraId="66A940C6" w14:textId="77777777" w:rsidR="00BB7877" w:rsidRDefault="00000000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изделий, содержащих драгоценные металлы и (или) драгоценные камни, не подлежащих приему ломбардом в залог </w:t>
      </w:r>
    </w:p>
    <w:p w14:paraId="0626CF10" w14:textId="77777777" w:rsidR="00BB7877" w:rsidRDefault="00BB787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E25834" w14:textId="77777777" w:rsidR="00BB7877" w:rsidRDefault="0000000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Минеральное сырье, содержащее драгоценные металлы, и продукты </w:t>
      </w:r>
      <w:r>
        <w:rPr>
          <w:rFonts w:ascii="Times New Roman" w:hAnsi="Times New Roman" w:cs="Times New Roman"/>
          <w:sz w:val="28"/>
          <w:szCs w:val="28"/>
        </w:rPr>
        <w:br/>
        <w:t>его переработки.</w:t>
      </w:r>
    </w:p>
    <w:p w14:paraId="1B5E8FFF" w14:textId="77777777" w:rsidR="00BB7877" w:rsidRDefault="0000000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Драгоценные металлы в самородном виде, за исключением самородков, являющихся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неразъемно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соединенной частью ювелирного изделия.</w:t>
      </w:r>
    </w:p>
    <w:p w14:paraId="15C6D998" w14:textId="77777777" w:rsidR="00BB7877" w:rsidRDefault="0000000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Драгоценные металлы в аффинированном виде (за исключением инвестиционных драгоценных металлов, сведения о котором содержатся </w:t>
      </w:r>
      <w:r>
        <w:rPr>
          <w:rFonts w:ascii="Times New Roman" w:hAnsi="Times New Roman" w:cs="Times New Roman"/>
          <w:sz w:val="28"/>
          <w:szCs w:val="28"/>
        </w:rPr>
        <w:br/>
        <w:t xml:space="preserve">в государственной интегрированной информационной системе в сфере контроля за оборотом драгоценных металлов, драгоценных камней и изделий из них </w:t>
      </w:r>
      <w:r>
        <w:rPr>
          <w:rFonts w:ascii="Times New Roman" w:hAnsi="Times New Roman" w:cs="Times New Roman"/>
          <w:sz w:val="28"/>
          <w:szCs w:val="28"/>
        </w:rPr>
        <w:br/>
        <w:t>на всех этапах этого оборота</w:t>
      </w:r>
      <w:r>
        <w:rPr>
          <w:rStyle w:val="afb"/>
          <w:rFonts w:ascii="Times New Roman" w:hAnsi="Times New Roman" w:cs="Times New Roman"/>
          <w:sz w:val="20"/>
          <w:szCs w:val="20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, или имеющих оригиналы паспорта </w:t>
      </w:r>
      <w:r>
        <w:rPr>
          <w:rFonts w:ascii="Times New Roman" w:hAnsi="Times New Roman" w:cs="Times New Roman"/>
          <w:sz w:val="28"/>
          <w:szCs w:val="28"/>
        </w:rPr>
        <w:br/>
        <w:t>или сертификата на каждый слиток инвестиционного драгоценного металла).</w:t>
      </w:r>
    </w:p>
    <w:p w14:paraId="0896594A" w14:textId="77777777" w:rsidR="00BB7877" w:rsidRDefault="0000000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Драгоценные камни в сыром (естественном) виде, полуфабрикаты драгоценных камней, частично обработанные природные алмазы.</w:t>
      </w:r>
    </w:p>
    <w:p w14:paraId="0AEC20C9" w14:textId="77777777" w:rsidR="00BB7877" w:rsidRDefault="0000000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Отходы драгоценных камней.</w:t>
      </w:r>
    </w:p>
    <w:p w14:paraId="1FB27BA4" w14:textId="77777777" w:rsidR="00BB7877" w:rsidRDefault="0000000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Обработанные драгоценные камни массой 0,3 карата и более </w:t>
      </w:r>
      <w:r>
        <w:rPr>
          <w:rFonts w:ascii="Times New Roman" w:hAnsi="Times New Roman" w:cs="Times New Roman"/>
          <w:sz w:val="28"/>
          <w:szCs w:val="28"/>
        </w:rPr>
        <w:br/>
        <w:t>без оригинала сертификата или заключения,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выданного уполномоченным федеральным органом исполнительной власти или государственными учреждениями</w:t>
      </w:r>
      <w:r>
        <w:rPr>
          <w:rStyle w:val="afb"/>
          <w:rFonts w:ascii="Times New Roman" w:hAnsi="Times New Roman" w:cs="Times New Roman"/>
          <w:sz w:val="20"/>
          <w:szCs w:val="20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, и копий документов, выданных (составленных) юридическим лицом или индивидуальным предпринимателем при продаже этих драгоценных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>камней по договору розничной купли-продажи (кассовый чек, и (или) договор купли-продажи, и (или) счет, и (или) иные документы).</w:t>
      </w:r>
    </w:p>
    <w:p w14:paraId="1D3DF409" w14:textId="77777777" w:rsidR="00BB7877" w:rsidRDefault="0000000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Обработанные драгоценные камни массой до 0,3 карата без документов, выданных (составленных) юридическим лицом или индивидуальным предпринимателем при продаже этих драгоценных камней по договору розничной купли-продажи (кассовый чек, и (или) договор купли-продажи, </w:t>
      </w:r>
      <w:r>
        <w:rPr>
          <w:rFonts w:ascii="Times New Roman" w:hAnsi="Times New Roman" w:cs="Times New Roman"/>
          <w:sz w:val="28"/>
          <w:szCs w:val="28"/>
        </w:rPr>
        <w:br/>
        <w:t>и (или) счет, и (или) иные документы).</w:t>
      </w:r>
    </w:p>
    <w:p w14:paraId="6CC7AC3F" w14:textId="77777777" w:rsidR="00BB7877" w:rsidRDefault="0000000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Драгоценные металлы в виде сплавов, полуфабрикатов, промышленных продуктов, химических соединений, лома и отходов производства </w:t>
      </w:r>
      <w:r>
        <w:rPr>
          <w:rFonts w:ascii="Times New Roman" w:hAnsi="Times New Roman" w:cs="Times New Roman"/>
          <w:sz w:val="28"/>
          <w:szCs w:val="28"/>
        </w:rPr>
        <w:br/>
        <w:t>и потребления.</w:t>
      </w:r>
    </w:p>
    <w:p w14:paraId="4327E8D1" w14:textId="77777777" w:rsidR="00BB7877" w:rsidRDefault="0000000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Полуфабрикаты зубопротезного производства из драгоценных металлов (кроме коронок и дисков).</w:t>
      </w:r>
    </w:p>
    <w:p w14:paraId="6D1B848C" w14:textId="77777777" w:rsidR="00BB7877" w:rsidRDefault="0000000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Изделия производственно-технического, научно-исследовательского </w:t>
      </w:r>
      <w:r>
        <w:rPr>
          <w:rFonts w:ascii="Times New Roman" w:hAnsi="Times New Roman" w:cs="Times New Roman"/>
          <w:sz w:val="28"/>
          <w:szCs w:val="28"/>
        </w:rPr>
        <w:br/>
        <w:t xml:space="preserve">и образовательного назначения, извлеченные из них комплектующие детали </w:t>
      </w:r>
      <w:r>
        <w:rPr>
          <w:rFonts w:ascii="Times New Roman" w:hAnsi="Times New Roman" w:cs="Times New Roman"/>
          <w:sz w:val="28"/>
          <w:szCs w:val="28"/>
        </w:rPr>
        <w:br/>
        <w:t>и узлы, содержащие драгоценные металлы, а также лом таких изделий, деталей и узлов (в том числе промышленные катализаторы, пластины, проволока, контакты, электронные компоненты, стеклоплавильные устройства, тигли, катализаторные сетки, лабораторная посуда).</w:t>
      </w:r>
    </w:p>
    <w:p w14:paraId="53B8DAE8" w14:textId="77777777" w:rsidR="00BB7877" w:rsidRDefault="0000000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Автомобильные каталитические нейтрализаторы, их части, содержащие драгоценные металлы, и их лом.</w:t>
      </w:r>
    </w:p>
    <w:p w14:paraId="75B2CD6B" w14:textId="77777777" w:rsidR="00BB7877" w:rsidRDefault="0000000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Государственные награды, статут которых определен в соответствии </w:t>
      </w:r>
      <w:r>
        <w:rPr>
          <w:rFonts w:ascii="Times New Roman" w:hAnsi="Times New Roman" w:cs="Times New Roman"/>
          <w:sz w:val="28"/>
          <w:szCs w:val="28"/>
        </w:rPr>
        <w:br/>
        <w:t xml:space="preserve">с законодательством Российской Федерации. </w:t>
      </w:r>
    </w:p>
    <w:p w14:paraId="677F8B96" w14:textId="77777777" w:rsidR="00BB7877" w:rsidRDefault="0000000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Памятные и юбилейные (именные) медали без соответствующих удостоверений на право владения такими медалями.</w:t>
      </w:r>
    </w:p>
    <w:p w14:paraId="231AF44D" w14:textId="77777777" w:rsidR="00BB7877" w:rsidRDefault="0000000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Изделия, предусмотренные абзацем четвертым перечня видов продукции, свободная реализация которых запрещена, утвержденного Указом Президента Российской Федерации от 22 февраля 1992 г. № 179 «О видах продукции (работ, услуг) и отходов производства, свободная реализация которых запрещена», содержащие драгоценные металлы и (или) драгоценные камни.</w:t>
      </w:r>
    </w:p>
    <w:sectPr w:rsidR="00BB787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42252" w14:textId="77777777" w:rsidR="000C3D80" w:rsidRDefault="000C3D80">
      <w:pPr>
        <w:spacing w:after="0" w:line="240" w:lineRule="auto"/>
      </w:pPr>
      <w:r>
        <w:separator/>
      </w:r>
    </w:p>
  </w:endnote>
  <w:endnote w:type="continuationSeparator" w:id="0">
    <w:p w14:paraId="460C7938" w14:textId="77777777" w:rsidR="000C3D80" w:rsidRDefault="000C3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2DA62" w14:textId="77777777" w:rsidR="000C3D80" w:rsidRDefault="000C3D80">
      <w:pPr>
        <w:spacing w:after="0" w:line="240" w:lineRule="auto"/>
      </w:pPr>
      <w:r>
        <w:separator/>
      </w:r>
    </w:p>
  </w:footnote>
  <w:footnote w:type="continuationSeparator" w:id="0">
    <w:p w14:paraId="71AEC987" w14:textId="77777777" w:rsidR="000C3D80" w:rsidRDefault="000C3D80">
      <w:pPr>
        <w:spacing w:after="0" w:line="240" w:lineRule="auto"/>
      </w:pPr>
      <w:r>
        <w:continuationSeparator/>
      </w:r>
    </w:p>
  </w:footnote>
  <w:footnote w:id="1">
    <w:p w14:paraId="11D8066B" w14:textId="77777777" w:rsidR="00BB7877" w:rsidRDefault="00000000">
      <w:pPr>
        <w:pStyle w:val="af9"/>
        <w:jc w:val="both"/>
        <w:rPr>
          <w:rFonts w:ascii="Times New Roman" w:hAnsi="Times New Roman" w:cs="Times New Roman"/>
        </w:rPr>
      </w:pPr>
      <w:r>
        <w:rPr>
          <w:rStyle w:val="afb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Постановление Правительства Российской Федерации от 26 февраля 2021 г. № 270 «О некоторых вопросах контроля за оборотом драгоценных металлов, драгоценных камней и изделий из них на всех этапах этого оборота </w:t>
      </w:r>
      <w:r>
        <w:rPr>
          <w:rFonts w:ascii="Times New Roman" w:hAnsi="Times New Roman" w:cs="Times New Roman"/>
        </w:rPr>
        <w:br/>
        <w:t xml:space="preserve">и внесении изменений в некоторые акты Правительства Российской Федерации». </w:t>
      </w:r>
    </w:p>
  </w:footnote>
  <w:footnote w:id="2">
    <w:p w14:paraId="277AEE9F" w14:textId="77777777" w:rsidR="00BB7877" w:rsidRDefault="00000000">
      <w:pPr>
        <w:pStyle w:val="af9"/>
        <w:jc w:val="both"/>
        <w:rPr>
          <w:rFonts w:ascii="Times New Roman" w:hAnsi="Times New Roman" w:cs="Times New Roman"/>
        </w:rPr>
      </w:pPr>
      <w:r>
        <w:rPr>
          <w:rStyle w:val="afb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Пункт 5 статьи 14 Федерального закона от 26 марта 1998 г. № 41-ФЗ «О драгоценных металлах и драгоценных камнях».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999023711"/>
      <w:docPartObj>
        <w:docPartGallery w:val="Page Numbers (Top of Page)"/>
        <w:docPartUnique/>
      </w:docPartObj>
    </w:sdtPr>
    <w:sdtContent>
      <w:p w14:paraId="56F6A267" w14:textId="77777777" w:rsidR="00BB7877" w:rsidRDefault="00000000">
        <w:pPr>
          <w:pStyle w:val="af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2</w:t>
        </w:r>
      </w:p>
    </w:sdtContent>
  </w:sdt>
  <w:p w14:paraId="4EC1213C" w14:textId="77777777" w:rsidR="00BB7877" w:rsidRDefault="00BB7877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877"/>
    <w:rsid w:val="000C3D80"/>
    <w:rsid w:val="005B568D"/>
    <w:rsid w:val="00BB7877"/>
    <w:rsid w:val="00FB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232E6"/>
  <w15:docId w15:val="{86521C04-3267-4C43-B4AD-BD9B38C7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6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7">
    <w:name w:val="endnote text"/>
    <w:basedOn w:val="a"/>
    <w:link w:val="a8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c">
    <w:name w:val="Title"/>
    <w:basedOn w:val="a"/>
    <w:next w:val="a"/>
    <w:link w:val="ad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  <w14:ligatures w14:val="standardContextual"/>
    </w:rPr>
  </w:style>
  <w:style w:type="character" w:customStyle="1" w:styleId="ad">
    <w:name w:val="Заголовок Знак"/>
    <w:basedOn w:val="a0"/>
    <w:link w:val="ac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f">
    <w:name w:val="Подзаголовок Знак"/>
    <w:basedOn w:val="a0"/>
    <w:link w:val="a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 w:after="160" w:line="259" w:lineRule="auto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14:ligatures w14:val="standardContextual"/>
    </w:rPr>
  </w:style>
  <w:style w:type="character" w:styleId="af1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af3">
    <w:name w:val="Выделенная цитата Знак"/>
    <w:basedOn w:val="a0"/>
    <w:link w:val="af2"/>
    <w:uiPriority w:val="30"/>
    <w:rPr>
      <w:i/>
      <w:iCs/>
      <w:color w:val="2F5496" w:themeColor="accent1" w:themeShade="BF"/>
    </w:rPr>
  </w:style>
  <w:style w:type="character" w:styleId="af4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Pr>
      <w14:ligatures w14:val="none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Pr>
      <w14:ligatures w14:val="none"/>
    </w:rPr>
  </w:style>
  <w:style w:type="paragraph" w:styleId="af9">
    <w:name w:val="foot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Pr>
      <w:sz w:val="20"/>
      <w:szCs w:val="20"/>
      <w14:ligatures w14:val="none"/>
    </w:rPr>
  </w:style>
  <w:style w:type="character" w:styleId="afb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9EB3B-C3B0-4C7F-A956-ACB64461E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Беркович Алексей</dc:creator>
  <cp:keywords/>
  <dc:description/>
  <cp:lastModifiedBy>Шурупова Анна</cp:lastModifiedBy>
  <cp:revision>2</cp:revision>
  <dcterms:created xsi:type="dcterms:W3CDTF">2025-10-13T07:53:00Z</dcterms:created>
  <dcterms:modified xsi:type="dcterms:W3CDTF">2025-10-13T07:53:00Z</dcterms:modified>
</cp:coreProperties>
</file>