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E8116F" w14:textId="3C85E68E" w:rsidR="007C53B1" w:rsidRDefault="007C53B1" w:rsidP="007C53B1">
      <w:pPr>
        <w:spacing w:after="0" w:line="240" w:lineRule="auto"/>
        <w:jc w:val="right"/>
        <w:rPr>
          <w:rFonts w:ascii="Times New Roman" w:hAnsi="Times New Roman"/>
          <w:b/>
          <w:sz w:val="20"/>
          <w:szCs w:val="20"/>
        </w:rPr>
      </w:pPr>
      <w:r>
        <w:rPr>
          <w:rFonts w:ascii="Times New Roman" w:hAnsi="Times New Roman"/>
          <w:b/>
          <w:sz w:val="20"/>
          <w:szCs w:val="20"/>
        </w:rPr>
        <w:t xml:space="preserve">Приложение к </w:t>
      </w:r>
      <w:r w:rsidR="00C467B3">
        <w:rPr>
          <w:rFonts w:ascii="Times New Roman" w:hAnsi="Times New Roman"/>
          <w:b/>
          <w:sz w:val="20"/>
          <w:szCs w:val="20"/>
        </w:rPr>
        <w:t>структурированному</w:t>
      </w:r>
      <w:r>
        <w:rPr>
          <w:rFonts w:ascii="Times New Roman" w:hAnsi="Times New Roman"/>
          <w:b/>
          <w:sz w:val="20"/>
          <w:szCs w:val="20"/>
        </w:rPr>
        <w:t xml:space="preserve"> контракту, </w:t>
      </w:r>
    </w:p>
    <w:p w14:paraId="6B747619" w14:textId="2DBE2D99" w:rsidR="007C53B1" w:rsidRDefault="007C53B1" w:rsidP="007C53B1">
      <w:pPr>
        <w:spacing w:after="0" w:line="240" w:lineRule="auto"/>
        <w:jc w:val="right"/>
        <w:rPr>
          <w:rFonts w:ascii="Times New Roman" w:hAnsi="Times New Roman"/>
          <w:b/>
          <w:sz w:val="20"/>
          <w:szCs w:val="20"/>
        </w:rPr>
      </w:pPr>
      <w:r>
        <w:rPr>
          <w:rFonts w:ascii="Times New Roman" w:hAnsi="Times New Roman"/>
          <w:b/>
          <w:sz w:val="20"/>
          <w:szCs w:val="20"/>
        </w:rPr>
        <w:t>сформированному с использованием ЕИС</w:t>
      </w:r>
    </w:p>
    <w:p w14:paraId="5015CB44" w14:textId="77777777" w:rsidR="007C53B1" w:rsidRDefault="007C53B1" w:rsidP="00FD2CEC">
      <w:pPr>
        <w:spacing w:after="0" w:line="240" w:lineRule="auto"/>
        <w:jc w:val="center"/>
        <w:rPr>
          <w:rFonts w:ascii="Times New Roman" w:hAnsi="Times New Roman"/>
          <w:b/>
          <w:sz w:val="20"/>
          <w:szCs w:val="20"/>
        </w:rPr>
      </w:pPr>
    </w:p>
    <w:p w14:paraId="149C2921" w14:textId="6BCA2A85" w:rsidR="00FD2CEC" w:rsidRPr="00730BED" w:rsidRDefault="00FD2CEC" w:rsidP="00FD2CEC">
      <w:pPr>
        <w:spacing w:after="0" w:line="240" w:lineRule="auto"/>
        <w:jc w:val="center"/>
        <w:rPr>
          <w:rFonts w:ascii="Times New Roman" w:hAnsi="Times New Roman"/>
          <w:b/>
          <w:sz w:val="20"/>
          <w:szCs w:val="20"/>
        </w:rPr>
      </w:pPr>
      <w:r w:rsidRPr="000165F8">
        <w:rPr>
          <w:rFonts w:ascii="Times New Roman" w:hAnsi="Times New Roman"/>
          <w:b/>
          <w:sz w:val="20"/>
          <w:szCs w:val="20"/>
        </w:rPr>
        <w:t xml:space="preserve">ПРОЕКТ МУНИЦИПАЛЬНОГО </w:t>
      </w:r>
      <w:r w:rsidR="00DE4925">
        <w:rPr>
          <w:rFonts w:ascii="Times New Roman" w:hAnsi="Times New Roman"/>
          <w:b/>
          <w:sz w:val="20"/>
          <w:szCs w:val="20"/>
        </w:rPr>
        <w:t>КОНТРАКТ</w:t>
      </w:r>
      <w:r w:rsidRPr="000165F8">
        <w:rPr>
          <w:rFonts w:ascii="Times New Roman" w:hAnsi="Times New Roman"/>
          <w:b/>
          <w:sz w:val="20"/>
          <w:szCs w:val="20"/>
        </w:rPr>
        <w:t xml:space="preserve">А № </w:t>
      </w:r>
      <w:r w:rsidR="00730BED" w:rsidRPr="00730BED">
        <w:rPr>
          <w:rFonts w:ascii="Times New Roman" w:hAnsi="Times New Roman"/>
          <w:b/>
          <w:sz w:val="20"/>
          <w:szCs w:val="20"/>
        </w:rPr>
        <w:t>8</w:t>
      </w:r>
    </w:p>
    <w:p w14:paraId="1D7F7912" w14:textId="2F1C5B1E" w:rsidR="00FD2CEC" w:rsidRPr="00024BC0" w:rsidRDefault="009A34FC" w:rsidP="00024BC0">
      <w:pPr>
        <w:jc w:val="center"/>
        <w:rPr>
          <w:rFonts w:ascii="Times New Roman" w:hAnsi="Times New Roman"/>
        </w:rPr>
      </w:pPr>
      <w:r w:rsidRPr="00024BC0">
        <w:rPr>
          <w:rFonts w:ascii="Times New Roman" w:hAnsi="Times New Roman"/>
        </w:rPr>
        <w:t>«</w:t>
      </w:r>
      <w:r w:rsidR="00024BC0" w:rsidRPr="00024BC0">
        <w:rPr>
          <w:rFonts w:ascii="Times New Roman" w:eastAsia="Calibri" w:hAnsi="Times New Roman"/>
        </w:rPr>
        <w:t xml:space="preserve">Выполнение работ по </w:t>
      </w:r>
      <w:r w:rsidR="00024BC0" w:rsidRPr="00024BC0">
        <w:rPr>
          <w:rFonts w:ascii="Times New Roman" w:hAnsi="Times New Roman"/>
        </w:rPr>
        <w:t>благоустройству территории в границах объекта культурного наследия федерального значения</w:t>
      </w:r>
      <w:r w:rsidRPr="00024BC0">
        <w:rPr>
          <w:rFonts w:ascii="Times New Roman" w:hAnsi="Times New Roman"/>
        </w:rPr>
        <w:t>»</w:t>
      </w:r>
    </w:p>
    <w:p w14:paraId="3E546AFA" w14:textId="77777777" w:rsidR="00FD2CEC" w:rsidRPr="000165F8" w:rsidRDefault="00FD2CEC" w:rsidP="00FD2CEC">
      <w:pPr>
        <w:widowControl w:val="0"/>
        <w:snapToGrid w:val="0"/>
        <w:spacing w:after="0" w:line="240" w:lineRule="auto"/>
        <w:jc w:val="center"/>
        <w:rPr>
          <w:rFonts w:ascii="Times New Roman" w:hAnsi="Times New Roman"/>
          <w:b/>
          <w:sz w:val="20"/>
          <w:szCs w:val="20"/>
        </w:rPr>
      </w:pPr>
    </w:p>
    <w:p w14:paraId="4798BE94" w14:textId="76054500" w:rsidR="00FD2CEC" w:rsidRPr="000165F8" w:rsidRDefault="00FD2CEC" w:rsidP="00FD2CEC">
      <w:pPr>
        <w:suppressAutoHyphens/>
        <w:spacing w:after="0" w:line="240" w:lineRule="auto"/>
        <w:jc w:val="center"/>
        <w:rPr>
          <w:rFonts w:ascii="Times New Roman" w:hAnsi="Times New Roman"/>
          <w:b/>
          <w:sz w:val="72"/>
          <w:szCs w:val="20"/>
          <w:lang w:eastAsia="ar-SA"/>
        </w:rPr>
      </w:pPr>
      <w:r w:rsidRPr="000165F8">
        <w:rPr>
          <w:rFonts w:ascii="Times New Roman" w:hAnsi="Times New Roman"/>
          <w:b/>
          <w:bCs/>
          <w:sz w:val="20"/>
          <w:szCs w:val="20"/>
          <w:lang w:eastAsia="ar-SA"/>
        </w:rPr>
        <w:t xml:space="preserve">ИКЗ </w:t>
      </w:r>
      <w:r w:rsidR="00C467B3" w:rsidRPr="00C467B3">
        <w:rPr>
          <w:rFonts w:ascii="Times New Roman" w:hAnsi="Times New Roman"/>
          <w:color w:val="383838"/>
          <w:sz w:val="24"/>
          <w:szCs w:val="24"/>
          <w:shd w:val="clear" w:color="auto" w:fill="FAFAFA"/>
        </w:rPr>
        <w:t>2533719009150370501001001600</w:t>
      </w:r>
      <w:r w:rsidR="009648E7">
        <w:rPr>
          <w:rFonts w:ascii="Times New Roman" w:hAnsi="Times New Roman"/>
          <w:color w:val="383838"/>
          <w:sz w:val="24"/>
          <w:szCs w:val="24"/>
          <w:shd w:val="clear" w:color="auto" w:fill="FAFAFA"/>
        </w:rPr>
        <w:t>1</w:t>
      </w:r>
      <w:r w:rsidR="00C467B3" w:rsidRPr="00C467B3">
        <w:rPr>
          <w:rFonts w:ascii="Times New Roman" w:hAnsi="Times New Roman"/>
          <w:color w:val="383838"/>
          <w:sz w:val="24"/>
          <w:szCs w:val="24"/>
          <w:shd w:val="clear" w:color="auto" w:fill="FAFAFA"/>
        </w:rPr>
        <w:t>4399244</w:t>
      </w:r>
    </w:p>
    <w:p w14:paraId="49D411BA" w14:textId="324BF6A1" w:rsidR="00FD2CEC" w:rsidRPr="000165F8" w:rsidRDefault="00FD2CEC" w:rsidP="00FD2CEC">
      <w:pPr>
        <w:spacing w:after="0" w:line="240" w:lineRule="auto"/>
        <w:jc w:val="both"/>
        <w:rPr>
          <w:rFonts w:ascii="Times New Roman" w:hAnsi="Times New Roman"/>
          <w:sz w:val="20"/>
          <w:szCs w:val="20"/>
        </w:rPr>
      </w:pPr>
      <w:r w:rsidRPr="000165F8">
        <w:rPr>
          <w:rFonts w:ascii="Times New Roman" w:hAnsi="Times New Roman"/>
          <w:sz w:val="20"/>
          <w:szCs w:val="20"/>
        </w:rPr>
        <w:t xml:space="preserve">г. </w:t>
      </w:r>
      <w:r w:rsidR="0090624B">
        <w:rPr>
          <w:rFonts w:ascii="Times New Roman" w:hAnsi="Times New Roman"/>
          <w:sz w:val="20"/>
          <w:szCs w:val="20"/>
        </w:rPr>
        <w:t>Плес</w:t>
      </w:r>
      <w:r w:rsidRPr="000165F8">
        <w:rPr>
          <w:rFonts w:ascii="Times New Roman" w:hAnsi="Times New Roman"/>
          <w:sz w:val="20"/>
          <w:szCs w:val="20"/>
        </w:rPr>
        <w:t xml:space="preserve">                                                                                                                     «___» </w:t>
      </w:r>
      <w:r w:rsidR="00730BED" w:rsidRPr="00730BED">
        <w:rPr>
          <w:rFonts w:ascii="Times New Roman" w:hAnsi="Times New Roman"/>
          <w:sz w:val="20"/>
          <w:szCs w:val="20"/>
        </w:rPr>
        <w:t>июля 2</w:t>
      </w:r>
      <w:r w:rsidRPr="000165F8">
        <w:rPr>
          <w:rFonts w:ascii="Times New Roman" w:hAnsi="Times New Roman"/>
          <w:sz w:val="20"/>
          <w:szCs w:val="20"/>
        </w:rPr>
        <w:t>02</w:t>
      </w:r>
      <w:r w:rsidR="00F845EB">
        <w:rPr>
          <w:rFonts w:ascii="Times New Roman" w:hAnsi="Times New Roman"/>
          <w:sz w:val="20"/>
          <w:szCs w:val="20"/>
        </w:rPr>
        <w:t>5</w:t>
      </w:r>
      <w:r w:rsidRPr="000165F8">
        <w:rPr>
          <w:rFonts w:ascii="Times New Roman" w:hAnsi="Times New Roman"/>
          <w:sz w:val="20"/>
          <w:szCs w:val="20"/>
        </w:rPr>
        <w:t xml:space="preserve"> г.</w:t>
      </w:r>
    </w:p>
    <w:p w14:paraId="67B8DDDE" w14:textId="77777777" w:rsidR="00FD2CEC" w:rsidRPr="000165F8" w:rsidRDefault="00FD2CEC" w:rsidP="00FD2CEC">
      <w:pPr>
        <w:spacing w:after="0" w:line="240" w:lineRule="auto"/>
        <w:rPr>
          <w:rFonts w:ascii="Times New Roman" w:hAnsi="Times New Roman"/>
          <w:sz w:val="20"/>
          <w:szCs w:val="20"/>
        </w:rPr>
      </w:pPr>
      <w:r w:rsidRPr="000165F8">
        <w:rPr>
          <w:rFonts w:ascii="Times New Roman" w:hAnsi="Times New Roman"/>
          <w:sz w:val="20"/>
          <w:szCs w:val="20"/>
        </w:rPr>
        <w:t xml:space="preserve">      </w:t>
      </w:r>
    </w:p>
    <w:p w14:paraId="3A246A8F" w14:textId="19384CE7" w:rsidR="00FD2CEC" w:rsidRPr="00C467B3" w:rsidRDefault="00FD2CEC" w:rsidP="00FD2CEC">
      <w:pPr>
        <w:spacing w:after="0" w:line="240" w:lineRule="auto"/>
        <w:jc w:val="both"/>
        <w:rPr>
          <w:rFonts w:ascii="Times New Roman" w:hAnsi="Times New Roman"/>
          <w:sz w:val="26"/>
          <w:szCs w:val="26"/>
        </w:rPr>
      </w:pPr>
      <w:r w:rsidRPr="000165F8">
        <w:rPr>
          <w:rFonts w:ascii="Times New Roman" w:hAnsi="Times New Roman"/>
          <w:sz w:val="20"/>
          <w:szCs w:val="20"/>
        </w:rPr>
        <w:tab/>
      </w:r>
      <w:r w:rsidRPr="00C467B3">
        <w:rPr>
          <w:rFonts w:ascii="Times New Roman" w:hAnsi="Times New Roman"/>
          <w:b/>
          <w:sz w:val="26"/>
          <w:szCs w:val="26"/>
        </w:rPr>
        <w:t>Администрация</w:t>
      </w:r>
      <w:r w:rsidR="00E04185" w:rsidRPr="00C467B3">
        <w:rPr>
          <w:rFonts w:ascii="Times New Roman" w:hAnsi="Times New Roman"/>
          <w:b/>
          <w:sz w:val="26"/>
          <w:szCs w:val="26"/>
        </w:rPr>
        <w:t xml:space="preserve"> </w:t>
      </w:r>
      <w:proofErr w:type="spellStart"/>
      <w:r w:rsidR="00E04185" w:rsidRPr="00C467B3">
        <w:rPr>
          <w:rFonts w:ascii="Times New Roman" w:hAnsi="Times New Roman"/>
          <w:b/>
          <w:sz w:val="26"/>
          <w:szCs w:val="26"/>
        </w:rPr>
        <w:t>Плесского</w:t>
      </w:r>
      <w:proofErr w:type="spellEnd"/>
      <w:r w:rsidR="00E04185" w:rsidRPr="00C467B3">
        <w:rPr>
          <w:rFonts w:ascii="Times New Roman" w:hAnsi="Times New Roman"/>
          <w:b/>
          <w:sz w:val="26"/>
          <w:szCs w:val="26"/>
        </w:rPr>
        <w:t xml:space="preserve"> городского поселения</w:t>
      </w:r>
      <w:r w:rsidRPr="00C467B3">
        <w:rPr>
          <w:rFonts w:ascii="Times New Roman" w:hAnsi="Times New Roman"/>
          <w:b/>
          <w:sz w:val="26"/>
          <w:szCs w:val="26"/>
        </w:rPr>
        <w:t xml:space="preserve"> Приволжского муниципального района</w:t>
      </w:r>
      <w:r w:rsidR="00E04185" w:rsidRPr="00C467B3">
        <w:rPr>
          <w:rFonts w:ascii="Times New Roman" w:hAnsi="Times New Roman"/>
          <w:b/>
          <w:sz w:val="26"/>
          <w:szCs w:val="26"/>
        </w:rPr>
        <w:t xml:space="preserve"> Ивановской области</w:t>
      </w:r>
      <w:r w:rsidRPr="00C467B3">
        <w:rPr>
          <w:rFonts w:ascii="Times New Roman" w:hAnsi="Times New Roman"/>
          <w:sz w:val="26"/>
          <w:szCs w:val="26"/>
        </w:rPr>
        <w:t xml:space="preserve">, именуемая в дальнейшем «Заказчик», в лице </w:t>
      </w:r>
      <w:r w:rsidR="00730BED" w:rsidRPr="00730BED">
        <w:rPr>
          <w:rFonts w:ascii="Times New Roman" w:hAnsi="Times New Roman"/>
          <w:sz w:val="26"/>
          <w:szCs w:val="26"/>
        </w:rPr>
        <w:t xml:space="preserve">Главы </w:t>
      </w:r>
      <w:proofErr w:type="spellStart"/>
      <w:r w:rsidR="00730BED" w:rsidRPr="00730BED">
        <w:rPr>
          <w:rFonts w:ascii="Times New Roman" w:hAnsi="Times New Roman"/>
          <w:sz w:val="26"/>
          <w:szCs w:val="26"/>
        </w:rPr>
        <w:t>Плесского</w:t>
      </w:r>
      <w:proofErr w:type="spellEnd"/>
      <w:r w:rsidR="00730BED" w:rsidRPr="00730BED">
        <w:rPr>
          <w:rFonts w:ascii="Times New Roman" w:hAnsi="Times New Roman"/>
          <w:sz w:val="26"/>
          <w:szCs w:val="26"/>
        </w:rPr>
        <w:t xml:space="preserve"> городского поселения Корниловой Светланы Вячеславовны</w:t>
      </w:r>
      <w:r w:rsidRPr="00C467B3">
        <w:rPr>
          <w:rFonts w:ascii="Times New Roman" w:hAnsi="Times New Roman"/>
          <w:sz w:val="26"/>
          <w:szCs w:val="26"/>
        </w:rPr>
        <w:t>, действующе</w:t>
      </w:r>
      <w:r w:rsidR="00730BED" w:rsidRPr="00730BED">
        <w:rPr>
          <w:rFonts w:ascii="Times New Roman" w:hAnsi="Times New Roman"/>
          <w:sz w:val="26"/>
          <w:szCs w:val="26"/>
        </w:rPr>
        <w:t>й</w:t>
      </w:r>
      <w:r w:rsidRPr="00C467B3">
        <w:rPr>
          <w:rFonts w:ascii="Times New Roman" w:hAnsi="Times New Roman"/>
          <w:sz w:val="26"/>
          <w:szCs w:val="26"/>
        </w:rPr>
        <w:t xml:space="preserve"> на основании </w:t>
      </w:r>
      <w:r w:rsidR="00730BED" w:rsidRPr="00730BED">
        <w:rPr>
          <w:rFonts w:ascii="Times New Roman" w:hAnsi="Times New Roman"/>
          <w:color w:val="000000"/>
          <w:sz w:val="26"/>
          <w:szCs w:val="26"/>
        </w:rPr>
        <w:t>устава</w:t>
      </w:r>
      <w:r w:rsidRPr="00C467B3">
        <w:rPr>
          <w:rFonts w:ascii="Times New Roman" w:hAnsi="Times New Roman"/>
          <w:sz w:val="26"/>
          <w:szCs w:val="26"/>
        </w:rPr>
        <w:t xml:space="preserve">, с одной стороны и </w:t>
      </w:r>
      <w:r w:rsidR="00730BED" w:rsidRPr="00730BED">
        <w:rPr>
          <w:rFonts w:ascii="Times New Roman" w:hAnsi="Times New Roman"/>
          <w:b/>
          <w:sz w:val="26"/>
          <w:szCs w:val="26"/>
        </w:rPr>
        <w:t>Общество с ограниченной ответственностью “ЭНКИ 37”</w:t>
      </w:r>
      <w:r w:rsidRPr="00C467B3">
        <w:rPr>
          <w:rFonts w:ascii="Times New Roman" w:hAnsi="Times New Roman"/>
          <w:sz w:val="26"/>
          <w:szCs w:val="26"/>
        </w:rPr>
        <w:t>, именуемое в дальнейшем «Подрядчик», в лице</w:t>
      </w:r>
      <w:r w:rsidR="001E25BD" w:rsidRPr="001E25BD">
        <w:rPr>
          <w:rFonts w:ascii="Times New Roman" w:hAnsi="Times New Roman"/>
          <w:sz w:val="26"/>
          <w:szCs w:val="26"/>
        </w:rPr>
        <w:t xml:space="preserve"> директора Кривенкова Андрея Николаевича</w:t>
      </w:r>
      <w:r w:rsidRPr="00C467B3">
        <w:rPr>
          <w:rFonts w:ascii="Times New Roman" w:hAnsi="Times New Roman"/>
          <w:sz w:val="26"/>
          <w:szCs w:val="26"/>
        </w:rPr>
        <w:t xml:space="preserve"> действующего на основании </w:t>
      </w:r>
      <w:r w:rsidR="001E25BD" w:rsidRPr="001E25BD">
        <w:rPr>
          <w:rFonts w:ascii="Times New Roman" w:hAnsi="Times New Roman"/>
          <w:sz w:val="26"/>
          <w:szCs w:val="26"/>
        </w:rPr>
        <w:t>устава</w:t>
      </w:r>
      <w:r w:rsidRPr="00C467B3">
        <w:rPr>
          <w:rFonts w:ascii="Times New Roman" w:hAnsi="Times New Roman"/>
          <w:sz w:val="26"/>
          <w:szCs w:val="26"/>
        </w:rPr>
        <w:t xml:space="preserve">, с другой стороны, именуемые в дальнейшем «Стороны», в соответствии с </w:t>
      </w:r>
      <w:r w:rsidR="00024BC0" w:rsidRPr="00C467B3">
        <w:rPr>
          <w:rFonts w:ascii="Times New Roman" w:hAnsi="Times New Roman"/>
          <w:sz w:val="26"/>
          <w:szCs w:val="26"/>
        </w:rPr>
        <w:t xml:space="preserve">протоколом подведения итогов № </w:t>
      </w:r>
      <w:r w:rsidR="001E25BD">
        <w:t>0133300012625000069</w:t>
      </w:r>
      <w:r w:rsidR="00024BC0" w:rsidRPr="00C467B3">
        <w:rPr>
          <w:rFonts w:ascii="Times New Roman" w:hAnsi="Times New Roman"/>
          <w:sz w:val="26"/>
          <w:szCs w:val="26"/>
        </w:rPr>
        <w:t xml:space="preserve"> от </w:t>
      </w:r>
      <w:r w:rsidR="001E25BD" w:rsidRPr="001E25BD">
        <w:rPr>
          <w:rFonts w:ascii="Times New Roman" w:hAnsi="Times New Roman"/>
          <w:sz w:val="26"/>
          <w:szCs w:val="26"/>
        </w:rPr>
        <w:t>19.06.2025г.</w:t>
      </w:r>
      <w:r w:rsidRPr="00C467B3">
        <w:rPr>
          <w:rFonts w:ascii="Times New Roman" w:hAnsi="Times New Roman"/>
          <w:sz w:val="26"/>
          <w:szCs w:val="26"/>
        </w:rPr>
        <w:t xml:space="preserve">, заключили муниципальный </w:t>
      </w:r>
      <w:r w:rsidR="00DE4925" w:rsidRPr="00C467B3">
        <w:rPr>
          <w:rFonts w:ascii="Times New Roman" w:hAnsi="Times New Roman"/>
          <w:sz w:val="26"/>
          <w:szCs w:val="26"/>
        </w:rPr>
        <w:t>Контракт</w:t>
      </w:r>
      <w:r w:rsidRPr="00C467B3">
        <w:rPr>
          <w:rFonts w:ascii="Times New Roman" w:hAnsi="Times New Roman"/>
          <w:sz w:val="26"/>
          <w:szCs w:val="26"/>
        </w:rPr>
        <w:t xml:space="preserve"> (далее - </w:t>
      </w:r>
      <w:r w:rsidR="00DE4925" w:rsidRPr="00C467B3">
        <w:rPr>
          <w:rFonts w:ascii="Times New Roman" w:hAnsi="Times New Roman"/>
          <w:sz w:val="26"/>
          <w:szCs w:val="26"/>
        </w:rPr>
        <w:t>Контракт</w:t>
      </w:r>
      <w:r w:rsidRPr="00C467B3">
        <w:rPr>
          <w:rFonts w:ascii="Times New Roman" w:hAnsi="Times New Roman"/>
          <w:sz w:val="26"/>
          <w:szCs w:val="26"/>
        </w:rPr>
        <w:t>) о нижеследующем:</w:t>
      </w:r>
    </w:p>
    <w:p w14:paraId="2218D2C8" w14:textId="77777777" w:rsidR="00FD2CEC" w:rsidRPr="00C467B3" w:rsidRDefault="00FD2CEC" w:rsidP="00FD2CEC">
      <w:pPr>
        <w:spacing w:after="0" w:line="240" w:lineRule="auto"/>
        <w:jc w:val="both"/>
        <w:rPr>
          <w:rFonts w:ascii="Times New Roman" w:hAnsi="Times New Roman"/>
          <w:b/>
          <w:sz w:val="26"/>
          <w:szCs w:val="26"/>
        </w:rPr>
      </w:pPr>
    </w:p>
    <w:p w14:paraId="2D5B0C89" w14:textId="78DDF2A3" w:rsidR="00FD2CEC" w:rsidRPr="00C467B3" w:rsidRDefault="00FD2CEC" w:rsidP="00FD2CEC">
      <w:pPr>
        <w:numPr>
          <w:ilvl w:val="0"/>
          <w:numId w:val="1"/>
        </w:numPr>
        <w:suppressAutoHyphens/>
        <w:spacing w:after="0" w:line="240" w:lineRule="auto"/>
        <w:jc w:val="center"/>
        <w:rPr>
          <w:rFonts w:ascii="Times New Roman" w:hAnsi="Times New Roman"/>
          <w:b/>
          <w:sz w:val="26"/>
          <w:szCs w:val="26"/>
        </w:rPr>
      </w:pPr>
      <w:r w:rsidRPr="00C467B3">
        <w:rPr>
          <w:rFonts w:ascii="Times New Roman" w:hAnsi="Times New Roman"/>
          <w:b/>
          <w:sz w:val="26"/>
          <w:szCs w:val="26"/>
        </w:rPr>
        <w:t xml:space="preserve">Предмет </w:t>
      </w:r>
      <w:r w:rsidR="00DE4925" w:rsidRPr="00C467B3">
        <w:rPr>
          <w:rFonts w:ascii="Times New Roman" w:hAnsi="Times New Roman"/>
          <w:b/>
          <w:sz w:val="26"/>
          <w:szCs w:val="26"/>
        </w:rPr>
        <w:t>Контракт</w:t>
      </w:r>
      <w:r w:rsidRPr="00C467B3">
        <w:rPr>
          <w:rFonts w:ascii="Times New Roman" w:hAnsi="Times New Roman"/>
          <w:b/>
          <w:sz w:val="26"/>
          <w:szCs w:val="26"/>
        </w:rPr>
        <w:t>а</w:t>
      </w:r>
    </w:p>
    <w:p w14:paraId="339294E1" w14:textId="1790F6ED" w:rsidR="00FD2CEC" w:rsidRPr="00C467B3" w:rsidRDefault="00FD7412" w:rsidP="00916F0C">
      <w:pPr>
        <w:spacing w:after="0"/>
        <w:ind w:firstLine="567"/>
        <w:jc w:val="both"/>
        <w:rPr>
          <w:rFonts w:ascii="Times New Roman" w:hAnsi="Times New Roman"/>
          <w:b/>
          <w:bCs/>
          <w:sz w:val="26"/>
          <w:szCs w:val="26"/>
        </w:rPr>
      </w:pPr>
      <w:r w:rsidRPr="00C467B3">
        <w:rPr>
          <w:rFonts w:ascii="Times New Roman" w:hAnsi="Times New Roman"/>
          <w:sz w:val="26"/>
          <w:szCs w:val="26"/>
        </w:rPr>
        <w:t xml:space="preserve"> </w:t>
      </w:r>
      <w:r w:rsidR="00FD2CEC" w:rsidRPr="00C467B3">
        <w:rPr>
          <w:rFonts w:ascii="Times New Roman" w:hAnsi="Times New Roman"/>
          <w:sz w:val="26"/>
          <w:szCs w:val="26"/>
        </w:rPr>
        <w:t xml:space="preserve">1.1. Согласно </w:t>
      </w:r>
      <w:r w:rsidR="00DE4925" w:rsidRPr="00C467B3">
        <w:rPr>
          <w:rFonts w:ascii="Times New Roman" w:hAnsi="Times New Roman"/>
          <w:sz w:val="26"/>
          <w:szCs w:val="26"/>
        </w:rPr>
        <w:t>Контракт</w:t>
      </w:r>
      <w:r w:rsidR="00FD2CEC" w:rsidRPr="00C467B3">
        <w:rPr>
          <w:rFonts w:ascii="Times New Roman" w:hAnsi="Times New Roman"/>
          <w:sz w:val="26"/>
          <w:szCs w:val="26"/>
        </w:rPr>
        <w:t xml:space="preserve">у Подрядчик обязуется по поручению Заказчика </w:t>
      </w:r>
      <w:r w:rsidR="00FD2500" w:rsidRPr="00C467B3">
        <w:rPr>
          <w:rFonts w:ascii="Times New Roman" w:hAnsi="Times New Roman"/>
          <w:sz w:val="26"/>
          <w:szCs w:val="26"/>
        </w:rPr>
        <w:t xml:space="preserve">выполнить работы по </w:t>
      </w:r>
      <w:r w:rsidR="00024BC0" w:rsidRPr="00C467B3">
        <w:rPr>
          <w:rFonts w:ascii="Times New Roman" w:hAnsi="Times New Roman"/>
          <w:sz w:val="26"/>
          <w:szCs w:val="26"/>
        </w:rPr>
        <w:t>благоустройству территории в границах объекта культурного наследия федерального значения</w:t>
      </w:r>
      <w:r w:rsidR="00916F0C" w:rsidRPr="00C467B3">
        <w:rPr>
          <w:rFonts w:ascii="Times New Roman" w:hAnsi="Times New Roman"/>
          <w:sz w:val="26"/>
          <w:szCs w:val="26"/>
        </w:rPr>
        <w:t xml:space="preserve"> (далее работы)</w:t>
      </w:r>
      <w:r w:rsidR="00FD2CEC" w:rsidRPr="00C467B3">
        <w:rPr>
          <w:rFonts w:ascii="Times New Roman" w:hAnsi="Times New Roman"/>
          <w:bCs/>
          <w:sz w:val="26"/>
          <w:szCs w:val="26"/>
        </w:rPr>
        <w:t>, в соответствии с объемами работ, установленн</w:t>
      </w:r>
      <w:r w:rsidR="00FD2CEC" w:rsidRPr="00C467B3">
        <w:rPr>
          <w:rFonts w:ascii="Times New Roman" w:hAnsi="Times New Roman"/>
          <w:sz w:val="26"/>
          <w:szCs w:val="26"/>
        </w:rPr>
        <w:t xml:space="preserve">ыми в Техническом задании (Приложение № 1 к </w:t>
      </w:r>
      <w:r w:rsidR="00DE4925" w:rsidRPr="00C467B3">
        <w:rPr>
          <w:rFonts w:ascii="Times New Roman" w:hAnsi="Times New Roman"/>
          <w:sz w:val="26"/>
          <w:szCs w:val="26"/>
        </w:rPr>
        <w:t>Контракт</w:t>
      </w:r>
      <w:r w:rsidR="00FD2CEC" w:rsidRPr="00C467B3">
        <w:rPr>
          <w:rFonts w:ascii="Times New Roman" w:hAnsi="Times New Roman"/>
          <w:sz w:val="26"/>
          <w:szCs w:val="26"/>
        </w:rPr>
        <w:t>у),</w:t>
      </w:r>
      <w:r w:rsidR="00916F0C" w:rsidRPr="00C467B3">
        <w:rPr>
          <w:rFonts w:ascii="Times New Roman" w:hAnsi="Times New Roman"/>
          <w:sz w:val="26"/>
          <w:szCs w:val="26"/>
        </w:rPr>
        <w:t>Сметной документацией (Приложение №2 к Контракту), проектом благоустройства,</w:t>
      </w:r>
      <w:r w:rsidR="00FD2CEC" w:rsidRPr="00C467B3">
        <w:rPr>
          <w:rFonts w:ascii="Times New Roman" w:hAnsi="Times New Roman"/>
          <w:sz w:val="26"/>
          <w:szCs w:val="26"/>
        </w:rPr>
        <w:t xml:space="preserve"> котор</w:t>
      </w:r>
      <w:r w:rsidR="00916F0C" w:rsidRPr="00C467B3">
        <w:rPr>
          <w:rFonts w:ascii="Times New Roman" w:hAnsi="Times New Roman"/>
          <w:sz w:val="26"/>
          <w:szCs w:val="26"/>
        </w:rPr>
        <w:t>ые</w:t>
      </w:r>
      <w:r w:rsidR="00FD2CEC" w:rsidRPr="00C467B3">
        <w:rPr>
          <w:rFonts w:ascii="Times New Roman" w:hAnsi="Times New Roman"/>
          <w:sz w:val="26"/>
          <w:szCs w:val="26"/>
        </w:rPr>
        <w:t xml:space="preserve"> является неотъемлемой частью </w:t>
      </w:r>
      <w:r w:rsidR="00DE4925" w:rsidRPr="00C467B3">
        <w:rPr>
          <w:rFonts w:ascii="Times New Roman" w:hAnsi="Times New Roman"/>
          <w:sz w:val="26"/>
          <w:szCs w:val="26"/>
        </w:rPr>
        <w:t>Контракт</w:t>
      </w:r>
      <w:r w:rsidR="00FD2CEC" w:rsidRPr="00C467B3">
        <w:rPr>
          <w:rFonts w:ascii="Times New Roman" w:hAnsi="Times New Roman"/>
          <w:sz w:val="26"/>
          <w:szCs w:val="26"/>
        </w:rPr>
        <w:t xml:space="preserve">а в порядке и сроки, предусмотренные </w:t>
      </w:r>
      <w:r w:rsidR="00DE4925" w:rsidRPr="00C467B3">
        <w:rPr>
          <w:rFonts w:ascii="Times New Roman" w:hAnsi="Times New Roman"/>
          <w:sz w:val="26"/>
          <w:szCs w:val="26"/>
        </w:rPr>
        <w:t>Контракт</w:t>
      </w:r>
      <w:r w:rsidR="00FD2CEC" w:rsidRPr="00C467B3">
        <w:rPr>
          <w:rFonts w:ascii="Times New Roman" w:hAnsi="Times New Roman"/>
          <w:sz w:val="26"/>
          <w:szCs w:val="26"/>
        </w:rPr>
        <w:t xml:space="preserve">ом, а Заказчик обязуется принять и оплатить выполненные работы Подрядчика на условиях, предусмотренных </w:t>
      </w:r>
      <w:r w:rsidR="00DE4925" w:rsidRPr="00C467B3">
        <w:rPr>
          <w:rFonts w:ascii="Times New Roman" w:hAnsi="Times New Roman"/>
          <w:sz w:val="26"/>
          <w:szCs w:val="26"/>
        </w:rPr>
        <w:t>Контракт</w:t>
      </w:r>
      <w:r w:rsidR="00FD2CEC" w:rsidRPr="00C467B3">
        <w:rPr>
          <w:rFonts w:ascii="Times New Roman" w:hAnsi="Times New Roman"/>
          <w:sz w:val="26"/>
          <w:szCs w:val="26"/>
        </w:rPr>
        <w:t xml:space="preserve">ом за счет средств бюджета </w:t>
      </w:r>
      <w:proofErr w:type="spellStart"/>
      <w:r w:rsidR="00020572" w:rsidRPr="00C467B3">
        <w:rPr>
          <w:rFonts w:ascii="Times New Roman" w:hAnsi="Times New Roman"/>
          <w:sz w:val="26"/>
          <w:szCs w:val="26"/>
        </w:rPr>
        <w:t>Плесского</w:t>
      </w:r>
      <w:proofErr w:type="spellEnd"/>
      <w:r w:rsidR="00FD2CEC" w:rsidRPr="00C467B3">
        <w:rPr>
          <w:rFonts w:ascii="Times New Roman" w:hAnsi="Times New Roman"/>
          <w:sz w:val="26"/>
          <w:szCs w:val="26"/>
        </w:rPr>
        <w:t xml:space="preserve"> городского поселения.</w:t>
      </w:r>
    </w:p>
    <w:p w14:paraId="65024E1D" w14:textId="77777777" w:rsidR="00872115" w:rsidRPr="00C467B3" w:rsidRDefault="00872115" w:rsidP="00872115">
      <w:pPr>
        <w:spacing w:after="0" w:line="240" w:lineRule="auto"/>
        <w:ind w:firstLine="567"/>
        <w:jc w:val="center"/>
        <w:rPr>
          <w:rFonts w:ascii="Times New Roman" w:hAnsi="Times New Roman"/>
          <w:bCs/>
          <w:sz w:val="26"/>
          <w:szCs w:val="26"/>
        </w:rPr>
      </w:pPr>
    </w:p>
    <w:p w14:paraId="3146C02F" w14:textId="3846CCDA" w:rsidR="00872115" w:rsidRPr="00C467B3" w:rsidRDefault="00872115" w:rsidP="00872115">
      <w:pPr>
        <w:pStyle w:val="a6"/>
        <w:numPr>
          <w:ilvl w:val="0"/>
          <w:numId w:val="1"/>
        </w:numPr>
        <w:spacing w:after="0" w:line="240" w:lineRule="auto"/>
        <w:jc w:val="center"/>
        <w:rPr>
          <w:rFonts w:ascii="Times New Roman" w:hAnsi="Times New Roman"/>
          <w:b/>
          <w:sz w:val="26"/>
          <w:szCs w:val="26"/>
        </w:rPr>
      </w:pPr>
      <w:r w:rsidRPr="00C467B3">
        <w:rPr>
          <w:rFonts w:ascii="Times New Roman" w:hAnsi="Times New Roman"/>
          <w:b/>
          <w:sz w:val="26"/>
          <w:szCs w:val="26"/>
        </w:rPr>
        <w:t>Обеспечение исполнения</w:t>
      </w:r>
      <w:r w:rsidR="007C53B1" w:rsidRPr="00C467B3">
        <w:rPr>
          <w:rFonts w:ascii="Times New Roman" w:hAnsi="Times New Roman"/>
          <w:b/>
          <w:sz w:val="26"/>
          <w:szCs w:val="26"/>
        </w:rPr>
        <w:t xml:space="preserve"> </w:t>
      </w:r>
      <w:r w:rsidR="00DE4925" w:rsidRPr="00C467B3">
        <w:rPr>
          <w:rFonts w:ascii="Times New Roman" w:hAnsi="Times New Roman"/>
          <w:b/>
          <w:sz w:val="26"/>
          <w:szCs w:val="26"/>
        </w:rPr>
        <w:t>Контракт</w:t>
      </w:r>
      <w:r w:rsidRPr="00C467B3">
        <w:rPr>
          <w:rFonts w:ascii="Times New Roman" w:hAnsi="Times New Roman"/>
          <w:b/>
          <w:sz w:val="26"/>
          <w:szCs w:val="26"/>
        </w:rPr>
        <w:t>а</w:t>
      </w:r>
    </w:p>
    <w:p w14:paraId="018AF3D2" w14:textId="2F25BFF9" w:rsidR="000E214E" w:rsidRPr="00C467B3" w:rsidRDefault="000E214E" w:rsidP="00C05232">
      <w:pPr>
        <w:spacing w:after="0" w:line="240" w:lineRule="auto"/>
        <w:ind w:firstLine="567"/>
        <w:jc w:val="both"/>
        <w:rPr>
          <w:rFonts w:ascii="Times New Roman" w:hAnsi="Times New Roman"/>
          <w:bCs/>
          <w:sz w:val="26"/>
          <w:szCs w:val="26"/>
        </w:rPr>
      </w:pPr>
      <w:r w:rsidRPr="00C467B3">
        <w:rPr>
          <w:rFonts w:ascii="Times New Roman" w:eastAsia="Calibri" w:hAnsi="Times New Roman"/>
          <w:sz w:val="26"/>
          <w:szCs w:val="26"/>
        </w:rPr>
        <w:t>2.</w:t>
      </w:r>
      <w:r w:rsidR="00C05232" w:rsidRPr="00C467B3">
        <w:rPr>
          <w:rFonts w:ascii="Times New Roman" w:eastAsia="Calibri" w:hAnsi="Times New Roman"/>
          <w:sz w:val="26"/>
          <w:szCs w:val="26"/>
        </w:rPr>
        <w:t>1</w:t>
      </w:r>
      <w:r w:rsidR="00C05232" w:rsidRPr="00C467B3">
        <w:rPr>
          <w:rFonts w:ascii="Times New Roman" w:hAnsi="Times New Roman"/>
          <w:bCs/>
          <w:sz w:val="26"/>
          <w:szCs w:val="26"/>
        </w:rPr>
        <w:t xml:space="preserve"> До заключения Контракта Подрядчик должен предоставить Заказчику обеспечение исполнения Контракта в виде независимой гарантии, соответствующей требованиям статьи 45 Федерального закона от 05.04.2013 №44-ФЗ, или внесением денежных средств на указанный счет Заказчика в размере  </w:t>
      </w:r>
      <w:r w:rsidR="008B6896" w:rsidRPr="00C467B3">
        <w:rPr>
          <w:rFonts w:ascii="Times New Roman" w:hAnsi="Times New Roman"/>
          <w:bCs/>
          <w:sz w:val="26"/>
          <w:szCs w:val="26"/>
        </w:rPr>
        <w:t>1</w:t>
      </w:r>
      <w:r w:rsidR="00C05232" w:rsidRPr="00C467B3">
        <w:rPr>
          <w:rFonts w:ascii="Times New Roman" w:hAnsi="Times New Roman"/>
          <w:bCs/>
          <w:sz w:val="26"/>
          <w:szCs w:val="26"/>
        </w:rPr>
        <w:t>(</w:t>
      </w:r>
      <w:r w:rsidR="008B6896" w:rsidRPr="00C467B3">
        <w:rPr>
          <w:rFonts w:ascii="Times New Roman" w:hAnsi="Times New Roman"/>
          <w:bCs/>
          <w:sz w:val="26"/>
          <w:szCs w:val="26"/>
        </w:rPr>
        <w:t>одного</w:t>
      </w:r>
      <w:r w:rsidR="00C05232" w:rsidRPr="00C467B3">
        <w:rPr>
          <w:rFonts w:ascii="Times New Roman" w:hAnsi="Times New Roman"/>
          <w:bCs/>
          <w:sz w:val="26"/>
          <w:szCs w:val="26"/>
        </w:rPr>
        <w:t>) процент</w:t>
      </w:r>
      <w:r w:rsidR="008B6896" w:rsidRPr="00C467B3">
        <w:rPr>
          <w:rFonts w:ascii="Times New Roman" w:hAnsi="Times New Roman"/>
          <w:bCs/>
          <w:sz w:val="26"/>
          <w:szCs w:val="26"/>
        </w:rPr>
        <w:t>а</w:t>
      </w:r>
      <w:r w:rsidR="00C05232" w:rsidRPr="00C467B3">
        <w:rPr>
          <w:rFonts w:ascii="Times New Roman" w:hAnsi="Times New Roman"/>
          <w:bCs/>
          <w:sz w:val="26"/>
          <w:szCs w:val="26"/>
        </w:rPr>
        <w:t xml:space="preserve"> от цены Контракта ,что составляет</w:t>
      </w:r>
      <w:r w:rsidR="00441AC6" w:rsidRPr="00441AC6">
        <w:rPr>
          <w:rFonts w:ascii="Times New Roman" w:hAnsi="Times New Roman"/>
          <w:bCs/>
          <w:sz w:val="26"/>
          <w:szCs w:val="26"/>
        </w:rPr>
        <w:t xml:space="preserve"> 50 27</w:t>
      </w:r>
      <w:r w:rsidR="00441AC6" w:rsidRPr="005428AC">
        <w:rPr>
          <w:rFonts w:ascii="Times New Roman" w:hAnsi="Times New Roman"/>
          <w:bCs/>
          <w:sz w:val="26"/>
          <w:szCs w:val="26"/>
        </w:rPr>
        <w:t>8</w:t>
      </w:r>
      <w:r w:rsidR="00441AC6" w:rsidRPr="00C467B3">
        <w:rPr>
          <w:rFonts w:ascii="Times New Roman" w:hAnsi="Times New Roman"/>
          <w:bCs/>
          <w:sz w:val="26"/>
          <w:szCs w:val="26"/>
        </w:rPr>
        <w:t xml:space="preserve"> </w:t>
      </w:r>
      <w:r w:rsidR="00C05232" w:rsidRPr="00C467B3">
        <w:rPr>
          <w:rFonts w:ascii="Times New Roman" w:hAnsi="Times New Roman"/>
          <w:bCs/>
          <w:sz w:val="26"/>
          <w:szCs w:val="26"/>
        </w:rPr>
        <w:t>(</w:t>
      </w:r>
      <w:r w:rsidR="005428AC" w:rsidRPr="005428AC">
        <w:rPr>
          <w:rFonts w:ascii="Times New Roman" w:hAnsi="Times New Roman"/>
          <w:bCs/>
          <w:sz w:val="26"/>
          <w:szCs w:val="26"/>
        </w:rPr>
        <w:t>Пятьдесят тысяч двести семьдесят восемь</w:t>
      </w:r>
      <w:r w:rsidR="00C05232" w:rsidRPr="00C467B3">
        <w:rPr>
          <w:rFonts w:ascii="Times New Roman" w:hAnsi="Times New Roman"/>
          <w:bCs/>
          <w:sz w:val="26"/>
          <w:szCs w:val="26"/>
        </w:rPr>
        <w:t xml:space="preserve">) рублей </w:t>
      </w:r>
      <w:r w:rsidR="005428AC" w:rsidRPr="005428AC">
        <w:rPr>
          <w:rFonts w:ascii="Times New Roman" w:hAnsi="Times New Roman"/>
          <w:bCs/>
          <w:sz w:val="26"/>
          <w:szCs w:val="26"/>
        </w:rPr>
        <w:t xml:space="preserve">30 </w:t>
      </w:r>
      <w:r w:rsidR="00C05232" w:rsidRPr="00C467B3">
        <w:rPr>
          <w:rFonts w:ascii="Times New Roman" w:hAnsi="Times New Roman"/>
          <w:bCs/>
          <w:sz w:val="26"/>
          <w:szCs w:val="26"/>
        </w:rPr>
        <w:t xml:space="preserve">копеек. </w:t>
      </w:r>
    </w:p>
    <w:p w14:paraId="2467AA95" w14:textId="24689FF9" w:rsidR="000E214E" w:rsidRPr="00C467B3" w:rsidRDefault="0042244A" w:rsidP="0042244A">
      <w:pPr>
        <w:tabs>
          <w:tab w:val="left" w:pos="567"/>
        </w:tabs>
        <w:suppressAutoHyphens/>
        <w:autoSpaceDE w:val="0"/>
        <w:autoSpaceDN w:val="0"/>
        <w:adjustRightInd w:val="0"/>
        <w:spacing w:after="0" w:line="240" w:lineRule="auto"/>
        <w:jc w:val="both"/>
        <w:rPr>
          <w:rFonts w:ascii="Times New Roman" w:hAnsi="Times New Roman"/>
          <w:sz w:val="26"/>
          <w:szCs w:val="26"/>
          <w:lang w:eastAsia="ar-SA"/>
        </w:rPr>
      </w:pPr>
      <w:r w:rsidRPr="00C467B3">
        <w:rPr>
          <w:rFonts w:ascii="Times New Roman" w:eastAsia="Calibri" w:hAnsi="Times New Roman"/>
          <w:sz w:val="26"/>
          <w:szCs w:val="26"/>
        </w:rPr>
        <w:tab/>
      </w:r>
      <w:r w:rsidR="000E214E" w:rsidRPr="00C467B3">
        <w:rPr>
          <w:rFonts w:ascii="Times New Roman" w:eastAsia="Calibri" w:hAnsi="Times New Roman"/>
          <w:sz w:val="26"/>
          <w:szCs w:val="26"/>
        </w:rPr>
        <w:t>2.2.</w:t>
      </w:r>
      <w:r w:rsidR="000E214E" w:rsidRPr="00C467B3">
        <w:rPr>
          <w:rFonts w:ascii="Times New Roman" w:hAnsi="Times New Roman"/>
          <w:sz w:val="26"/>
          <w:szCs w:val="26"/>
          <w:lang w:eastAsia="ar-SA"/>
        </w:rPr>
        <w:t xml:space="preserve"> </w:t>
      </w:r>
      <w:r w:rsidRPr="00C467B3">
        <w:rPr>
          <w:rFonts w:ascii="Times New Roman" w:hAnsi="Times New Roman"/>
          <w:sz w:val="26"/>
          <w:szCs w:val="26"/>
        </w:rPr>
        <w:t xml:space="preserve">Участник закупки, с которым заключается Контракт по результатам определения поставщика (подрядчика, исполнителя) в соответствии с </w:t>
      </w:r>
      <w:hyperlink r:id="rId7" w:anchor="sub_30101" w:history="1">
        <w:r w:rsidRPr="00C467B3">
          <w:rPr>
            <w:rStyle w:val="aa"/>
            <w:rFonts w:ascii="Times New Roman" w:hAnsi="Times New Roman"/>
            <w:sz w:val="26"/>
            <w:szCs w:val="26"/>
          </w:rPr>
          <w:t>пунктом 1 части 1 статьи 30</w:t>
        </w:r>
      </w:hyperlink>
      <w:r w:rsidRPr="00C467B3">
        <w:rPr>
          <w:rFonts w:ascii="Times New Roman" w:hAnsi="Times New Roman"/>
          <w:sz w:val="26"/>
          <w:szCs w:val="26"/>
        </w:rPr>
        <w:t xml:space="preserve"> настоящего Федерального закона, освобождается от предоставления обеспечения исполнения Контракта, в том числе с учетом положений </w:t>
      </w:r>
      <w:hyperlink r:id="rId8" w:anchor="sub_37" w:history="1">
        <w:r w:rsidRPr="00C467B3">
          <w:rPr>
            <w:rStyle w:val="aa"/>
            <w:rFonts w:ascii="Times New Roman" w:hAnsi="Times New Roman"/>
            <w:sz w:val="26"/>
            <w:szCs w:val="26"/>
          </w:rPr>
          <w:t>статьи 37</w:t>
        </w:r>
      </w:hyperlink>
      <w:r w:rsidRPr="00C467B3">
        <w:rPr>
          <w:rFonts w:ascii="Times New Roman" w:hAnsi="Times New Roman"/>
          <w:sz w:val="26"/>
          <w:szCs w:val="26"/>
        </w:rPr>
        <w:t xml:space="preserve"> настоящего Федерального закона, от обеспечения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w:t>
      </w:r>
      <w:r w:rsidRPr="00C467B3">
        <w:rPr>
          <w:rFonts w:ascii="Times New Roman" w:hAnsi="Times New Roman"/>
          <w:sz w:val="26"/>
          <w:szCs w:val="26"/>
        </w:rPr>
        <w:lastRenderedPageBreak/>
        <w:t>участником закупки до заключения Контракта в случаях, установленных настоящим Федеральным законом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14:paraId="3807E2DB" w14:textId="64691835" w:rsidR="000E214E" w:rsidRPr="00C467B3" w:rsidRDefault="000E214E" w:rsidP="0042244A">
      <w:pPr>
        <w:tabs>
          <w:tab w:val="left" w:pos="567"/>
        </w:tabs>
        <w:suppressAutoHyphens/>
        <w:autoSpaceDE w:val="0"/>
        <w:autoSpaceDN w:val="0"/>
        <w:adjustRightInd w:val="0"/>
        <w:spacing w:after="0" w:line="240" w:lineRule="auto"/>
        <w:jc w:val="both"/>
        <w:rPr>
          <w:rFonts w:ascii="Times New Roman" w:hAnsi="Times New Roman"/>
          <w:sz w:val="26"/>
          <w:szCs w:val="26"/>
          <w:lang w:eastAsia="ar-SA"/>
        </w:rPr>
      </w:pPr>
      <w:r w:rsidRPr="00C467B3">
        <w:rPr>
          <w:rFonts w:ascii="Times New Roman" w:hAnsi="Times New Roman"/>
          <w:sz w:val="26"/>
          <w:szCs w:val="26"/>
          <w:lang w:eastAsia="ar-SA"/>
        </w:rPr>
        <w:t xml:space="preserve">    </w:t>
      </w:r>
      <w:r w:rsidR="0042244A" w:rsidRPr="00C467B3">
        <w:rPr>
          <w:rFonts w:ascii="Times New Roman" w:hAnsi="Times New Roman"/>
          <w:sz w:val="26"/>
          <w:szCs w:val="26"/>
          <w:lang w:eastAsia="ar-SA"/>
        </w:rPr>
        <w:tab/>
      </w:r>
      <w:r w:rsidRPr="00C467B3">
        <w:rPr>
          <w:rFonts w:ascii="Times New Roman" w:hAnsi="Times New Roman"/>
          <w:sz w:val="26"/>
          <w:szCs w:val="26"/>
          <w:lang w:eastAsia="ar-SA"/>
        </w:rPr>
        <w:t xml:space="preserve">2.3. </w:t>
      </w:r>
      <w:r w:rsidR="0042244A" w:rsidRPr="00C467B3">
        <w:rPr>
          <w:rFonts w:ascii="Times New Roman" w:hAnsi="Times New Roman"/>
          <w:sz w:val="26"/>
          <w:szCs w:val="26"/>
          <w:lang w:eastAsia="ar-SA"/>
        </w:rPr>
        <w:t xml:space="preserve">Исполнение Контракта может обеспечиваться предоставлением </w:t>
      </w:r>
      <w:r w:rsidR="0042244A" w:rsidRPr="00C467B3">
        <w:rPr>
          <w:rFonts w:ascii="Times New Roman" w:eastAsia="Calibri" w:hAnsi="Times New Roman"/>
          <w:sz w:val="26"/>
          <w:szCs w:val="26"/>
        </w:rPr>
        <w:t xml:space="preserve">независимой </w:t>
      </w:r>
      <w:r w:rsidR="0042244A" w:rsidRPr="00C467B3">
        <w:rPr>
          <w:rFonts w:ascii="Times New Roman" w:hAnsi="Times New Roman"/>
          <w:sz w:val="26"/>
          <w:szCs w:val="26"/>
          <w:lang w:eastAsia="ar-SA"/>
        </w:rPr>
        <w:t xml:space="preserve">гарантии или внесением денежных средств на реквизиты Заказчика. Способ обеспечения исполнения контракта, срок действия </w:t>
      </w:r>
      <w:r w:rsidR="0042244A" w:rsidRPr="00C467B3">
        <w:rPr>
          <w:rFonts w:ascii="Times New Roman" w:eastAsia="Calibri" w:hAnsi="Times New Roman"/>
          <w:sz w:val="26"/>
          <w:szCs w:val="26"/>
        </w:rPr>
        <w:t>независимой</w:t>
      </w:r>
      <w:r w:rsidR="0042244A" w:rsidRPr="00C467B3">
        <w:rPr>
          <w:rFonts w:ascii="Times New Roman" w:hAnsi="Times New Roman"/>
          <w:sz w:val="26"/>
          <w:szCs w:val="26"/>
          <w:lang w:eastAsia="ar-SA"/>
        </w:rPr>
        <w:t xml:space="preserve"> гарантии определяются в соответствии с требованиями Закона о контрактной системе Подрядчиком самостоятельно. При этом срок действия </w:t>
      </w:r>
      <w:r w:rsidR="0042244A" w:rsidRPr="00C467B3">
        <w:rPr>
          <w:rFonts w:ascii="Times New Roman" w:eastAsia="Calibri" w:hAnsi="Times New Roman"/>
          <w:sz w:val="26"/>
          <w:szCs w:val="26"/>
        </w:rPr>
        <w:t xml:space="preserve">независимой </w:t>
      </w:r>
      <w:r w:rsidR="0042244A" w:rsidRPr="00C467B3">
        <w:rPr>
          <w:rFonts w:ascii="Times New Roman" w:hAnsi="Times New Roman"/>
          <w:sz w:val="26"/>
          <w:szCs w:val="26"/>
          <w:lang w:eastAsia="ar-SA"/>
        </w:rPr>
        <w:t xml:space="preserve">гарантии должен превышать предусмотренный контрактом срок исполнения обязательств, которые должны быть обеспечены такой </w:t>
      </w:r>
      <w:r w:rsidR="0042244A" w:rsidRPr="00C467B3">
        <w:rPr>
          <w:rFonts w:ascii="Times New Roman" w:eastAsia="Calibri" w:hAnsi="Times New Roman"/>
          <w:sz w:val="26"/>
          <w:szCs w:val="26"/>
        </w:rPr>
        <w:t xml:space="preserve">независимой </w:t>
      </w:r>
      <w:r w:rsidR="0042244A" w:rsidRPr="00C467B3">
        <w:rPr>
          <w:rFonts w:ascii="Times New Roman" w:hAnsi="Times New Roman"/>
          <w:sz w:val="26"/>
          <w:szCs w:val="26"/>
          <w:lang w:eastAsia="ar-SA"/>
        </w:rPr>
        <w:t>гарантией, не менее чем на один месяц, в том числе в случае его изменения в соответствии со статьей 95 Закона о контрактной системе.</w:t>
      </w:r>
    </w:p>
    <w:p w14:paraId="2196C566" w14:textId="7B187F19" w:rsidR="000E214E" w:rsidRPr="00C467B3" w:rsidRDefault="000E214E" w:rsidP="0042244A">
      <w:pPr>
        <w:tabs>
          <w:tab w:val="left" w:pos="426"/>
        </w:tabs>
        <w:suppressAutoHyphens/>
        <w:autoSpaceDE w:val="0"/>
        <w:autoSpaceDN w:val="0"/>
        <w:adjustRightInd w:val="0"/>
        <w:spacing w:after="0" w:line="240" w:lineRule="auto"/>
        <w:jc w:val="both"/>
        <w:rPr>
          <w:rFonts w:ascii="Times New Roman" w:hAnsi="Times New Roman"/>
          <w:sz w:val="26"/>
          <w:szCs w:val="26"/>
          <w:lang w:eastAsia="ar-SA"/>
        </w:rPr>
      </w:pPr>
      <w:r w:rsidRPr="00C467B3">
        <w:rPr>
          <w:rFonts w:ascii="Times New Roman" w:hAnsi="Times New Roman"/>
          <w:sz w:val="26"/>
          <w:szCs w:val="26"/>
          <w:lang w:eastAsia="ar-SA"/>
        </w:rPr>
        <w:t xml:space="preserve">    </w:t>
      </w:r>
      <w:r w:rsidR="0042244A" w:rsidRPr="00C467B3">
        <w:rPr>
          <w:rFonts w:ascii="Times New Roman" w:hAnsi="Times New Roman"/>
          <w:sz w:val="26"/>
          <w:szCs w:val="26"/>
          <w:lang w:eastAsia="ar-SA"/>
        </w:rPr>
        <w:tab/>
      </w:r>
      <w:r w:rsidRPr="00C467B3">
        <w:rPr>
          <w:rFonts w:ascii="Times New Roman" w:hAnsi="Times New Roman"/>
          <w:sz w:val="26"/>
          <w:szCs w:val="26"/>
          <w:lang w:eastAsia="ar-SA"/>
        </w:rPr>
        <w:t xml:space="preserve">2.4. В качестве обеспечения исполнения Контракта принимается </w:t>
      </w:r>
      <w:r w:rsidRPr="00C467B3">
        <w:rPr>
          <w:rFonts w:ascii="Times New Roman" w:eastAsia="Calibri" w:hAnsi="Times New Roman"/>
          <w:sz w:val="26"/>
          <w:szCs w:val="26"/>
        </w:rPr>
        <w:t>независимой</w:t>
      </w:r>
      <w:r w:rsidRPr="00C467B3">
        <w:rPr>
          <w:rFonts w:ascii="Times New Roman" w:hAnsi="Times New Roman"/>
          <w:sz w:val="26"/>
          <w:szCs w:val="26"/>
          <w:lang w:eastAsia="ar-SA"/>
        </w:rPr>
        <w:t xml:space="preserve"> гарантия, выданная банком, или иной организацией, которая соответствует требованиям, установленным в статье 45 Закона о контрактной системе, (при наличии) требованиям, установленным Правительством Российской Федерации.</w:t>
      </w:r>
    </w:p>
    <w:p w14:paraId="301FABBA" w14:textId="0678A150" w:rsidR="000E214E" w:rsidRPr="00C467B3" w:rsidRDefault="000E214E" w:rsidP="0042244A">
      <w:pPr>
        <w:tabs>
          <w:tab w:val="left" w:pos="426"/>
        </w:tabs>
        <w:suppressAutoHyphens/>
        <w:autoSpaceDE w:val="0"/>
        <w:autoSpaceDN w:val="0"/>
        <w:adjustRightInd w:val="0"/>
        <w:spacing w:after="0" w:line="240" w:lineRule="auto"/>
        <w:jc w:val="both"/>
        <w:rPr>
          <w:rFonts w:ascii="Times New Roman" w:hAnsi="Times New Roman"/>
          <w:sz w:val="26"/>
          <w:szCs w:val="26"/>
          <w:lang w:eastAsia="ar-SA"/>
        </w:rPr>
      </w:pPr>
      <w:r w:rsidRPr="00C467B3">
        <w:rPr>
          <w:rFonts w:ascii="Times New Roman" w:hAnsi="Times New Roman"/>
          <w:sz w:val="26"/>
          <w:szCs w:val="26"/>
          <w:lang w:eastAsia="ar-SA"/>
        </w:rPr>
        <w:t xml:space="preserve">    </w:t>
      </w:r>
      <w:r w:rsidR="0042244A" w:rsidRPr="00C467B3">
        <w:rPr>
          <w:rFonts w:ascii="Times New Roman" w:hAnsi="Times New Roman"/>
          <w:sz w:val="26"/>
          <w:szCs w:val="26"/>
          <w:lang w:eastAsia="ar-SA"/>
        </w:rPr>
        <w:tab/>
      </w:r>
      <w:r w:rsidRPr="00C467B3">
        <w:rPr>
          <w:rFonts w:ascii="Times New Roman" w:hAnsi="Times New Roman"/>
          <w:sz w:val="26"/>
          <w:szCs w:val="26"/>
          <w:lang w:eastAsia="ar-SA"/>
        </w:rPr>
        <w:t xml:space="preserve">2.5. </w:t>
      </w:r>
      <w:r w:rsidRPr="00C467B3">
        <w:rPr>
          <w:rFonts w:ascii="Times New Roman" w:eastAsia="Calibri" w:hAnsi="Times New Roman"/>
          <w:sz w:val="26"/>
          <w:szCs w:val="26"/>
        </w:rPr>
        <w:t>Независимая</w:t>
      </w:r>
      <w:r w:rsidRPr="00C467B3">
        <w:rPr>
          <w:rFonts w:ascii="Times New Roman" w:hAnsi="Times New Roman"/>
          <w:sz w:val="26"/>
          <w:szCs w:val="26"/>
          <w:lang w:eastAsia="ar-SA"/>
        </w:rPr>
        <w:t xml:space="preserve"> гарантия должна соответствовать дополнительным требованиям к </w:t>
      </w:r>
      <w:r w:rsidRPr="00C467B3">
        <w:rPr>
          <w:rFonts w:ascii="Times New Roman" w:eastAsia="Calibri" w:hAnsi="Times New Roman"/>
          <w:sz w:val="26"/>
          <w:szCs w:val="26"/>
        </w:rPr>
        <w:t>независимой</w:t>
      </w:r>
      <w:r w:rsidRPr="00C467B3">
        <w:rPr>
          <w:rFonts w:ascii="Times New Roman" w:hAnsi="Times New Roman"/>
          <w:sz w:val="26"/>
          <w:szCs w:val="26"/>
          <w:lang w:eastAsia="ar-SA"/>
        </w:rPr>
        <w:t xml:space="preserve"> гарантии, установленным Правительством Российской Федерации. </w:t>
      </w:r>
      <w:r w:rsidRPr="00C467B3">
        <w:rPr>
          <w:rFonts w:ascii="Times New Roman" w:eastAsia="Calibri" w:hAnsi="Times New Roman"/>
          <w:sz w:val="26"/>
          <w:szCs w:val="26"/>
        </w:rPr>
        <w:t xml:space="preserve">В независимую гарантию включается </w:t>
      </w:r>
      <w:r w:rsidRPr="00C467B3">
        <w:rPr>
          <w:rFonts w:ascii="Times New Roman" w:eastAsia="Calibri" w:hAnsi="Times New Roman"/>
          <w:bCs/>
          <w:iCs/>
          <w:sz w:val="26"/>
          <w:szCs w:val="26"/>
        </w:rPr>
        <w:t>условие об обязанности гаранта уплатить заказчику (бенефициару) денежную сумму по независимой гарантии не позднее десяти рабочих дней</w:t>
      </w:r>
      <w:r w:rsidRPr="00C467B3">
        <w:rPr>
          <w:rFonts w:ascii="Times New Roman" w:eastAsia="Calibri" w:hAnsi="Times New Roman"/>
          <w:sz w:val="26"/>
          <w:szCs w:val="26"/>
        </w:rPr>
        <w:t xml:space="preserve">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14:paraId="4A0BD7F6" w14:textId="77777777" w:rsidR="000E214E" w:rsidRPr="00C467B3" w:rsidRDefault="000E214E" w:rsidP="000E214E">
      <w:pPr>
        <w:tabs>
          <w:tab w:val="left" w:pos="1134"/>
        </w:tabs>
        <w:suppressAutoHyphens/>
        <w:autoSpaceDE w:val="0"/>
        <w:autoSpaceDN w:val="0"/>
        <w:adjustRightInd w:val="0"/>
        <w:spacing w:after="0" w:line="240" w:lineRule="auto"/>
        <w:jc w:val="both"/>
        <w:rPr>
          <w:rFonts w:ascii="Times New Roman" w:hAnsi="Times New Roman"/>
          <w:sz w:val="26"/>
          <w:szCs w:val="26"/>
          <w:lang w:eastAsia="ar-SA"/>
        </w:rPr>
      </w:pPr>
      <w:r w:rsidRPr="00C467B3">
        <w:rPr>
          <w:rFonts w:ascii="Times New Roman" w:eastAsia="Calibri" w:hAnsi="Times New Roman"/>
          <w:iCs/>
          <w:sz w:val="26"/>
          <w:szCs w:val="26"/>
        </w:rPr>
        <w:t xml:space="preserve">        2.6. В ходе исполнения контракта Подрядчик,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w:anchor="Par4" w:history="1">
        <w:r w:rsidRPr="00C467B3">
          <w:rPr>
            <w:rFonts w:ascii="Times New Roman" w:eastAsia="Calibri" w:hAnsi="Times New Roman"/>
            <w:iCs/>
            <w:sz w:val="26"/>
            <w:szCs w:val="26"/>
          </w:rPr>
          <w:t>частями 7.2</w:t>
        </w:r>
      </w:hyperlink>
      <w:r w:rsidRPr="00C467B3">
        <w:rPr>
          <w:rFonts w:ascii="Times New Roman" w:eastAsia="Calibri" w:hAnsi="Times New Roman"/>
          <w:iCs/>
          <w:sz w:val="26"/>
          <w:szCs w:val="26"/>
        </w:rPr>
        <w:t xml:space="preserve"> и </w:t>
      </w:r>
      <w:hyperlink w:anchor="Par6" w:history="1">
        <w:r w:rsidRPr="00C467B3">
          <w:rPr>
            <w:rFonts w:ascii="Times New Roman" w:eastAsia="Calibri" w:hAnsi="Times New Roman"/>
            <w:iCs/>
            <w:sz w:val="26"/>
            <w:szCs w:val="26"/>
          </w:rPr>
          <w:t>7.3</w:t>
        </w:r>
      </w:hyperlink>
      <w:r w:rsidRPr="00C467B3">
        <w:rPr>
          <w:rFonts w:ascii="Times New Roman" w:eastAsia="Calibri" w:hAnsi="Times New Roman"/>
          <w:iCs/>
          <w:sz w:val="26"/>
          <w:szCs w:val="26"/>
        </w:rPr>
        <w:t xml:space="preserve"> статьи 96 Закона о контрактной системе. Подрядчик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14:paraId="4368C698" w14:textId="77777777" w:rsidR="000E214E" w:rsidRPr="00C467B3" w:rsidRDefault="000E214E" w:rsidP="000E214E">
      <w:pPr>
        <w:tabs>
          <w:tab w:val="left" w:pos="1134"/>
        </w:tabs>
        <w:suppressAutoHyphens/>
        <w:autoSpaceDE w:val="0"/>
        <w:autoSpaceDN w:val="0"/>
        <w:adjustRightInd w:val="0"/>
        <w:spacing w:after="0" w:line="240" w:lineRule="auto"/>
        <w:jc w:val="both"/>
        <w:rPr>
          <w:rFonts w:ascii="Times New Roman" w:hAnsi="Times New Roman"/>
          <w:sz w:val="26"/>
          <w:szCs w:val="26"/>
          <w:lang w:eastAsia="ar-SA"/>
        </w:rPr>
      </w:pPr>
      <w:r w:rsidRPr="00C467B3">
        <w:rPr>
          <w:rFonts w:ascii="Times New Roman" w:eastAsia="Calibri" w:hAnsi="Times New Roman"/>
          <w:iCs/>
          <w:sz w:val="26"/>
          <w:szCs w:val="26"/>
        </w:rPr>
        <w:t xml:space="preserve">      2.6.1.  В случае,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w:t>
      </w:r>
      <w:hyperlink w:anchor="Par4" w:history="1">
        <w:r w:rsidRPr="00C467B3">
          <w:rPr>
            <w:rFonts w:ascii="Times New Roman" w:eastAsia="Calibri" w:hAnsi="Times New Roman"/>
            <w:iCs/>
            <w:sz w:val="26"/>
            <w:szCs w:val="26"/>
          </w:rPr>
          <w:t>частями 7.2</w:t>
        </w:r>
      </w:hyperlink>
      <w:r w:rsidRPr="00C467B3">
        <w:rPr>
          <w:rFonts w:ascii="Times New Roman" w:eastAsia="Calibri" w:hAnsi="Times New Roman"/>
          <w:iCs/>
          <w:sz w:val="26"/>
          <w:szCs w:val="26"/>
        </w:rPr>
        <w:t xml:space="preserve"> и </w:t>
      </w:r>
      <w:hyperlink w:anchor="Par6" w:history="1">
        <w:r w:rsidRPr="00C467B3">
          <w:rPr>
            <w:rFonts w:ascii="Times New Roman" w:eastAsia="Calibri" w:hAnsi="Times New Roman"/>
            <w:iCs/>
            <w:sz w:val="26"/>
            <w:szCs w:val="26"/>
          </w:rPr>
          <w:t>7.3</w:t>
        </w:r>
      </w:hyperlink>
      <w:r w:rsidRPr="00C467B3">
        <w:rPr>
          <w:rFonts w:ascii="Times New Roman" w:eastAsia="Calibri" w:hAnsi="Times New Roman"/>
          <w:iCs/>
          <w:sz w:val="26"/>
          <w:szCs w:val="26"/>
        </w:rPr>
        <w:t xml:space="preserve"> статьи 96 Закона о контрактной системе.</w:t>
      </w:r>
    </w:p>
    <w:p w14:paraId="259780F9" w14:textId="77777777" w:rsidR="000E214E" w:rsidRPr="00C467B3" w:rsidRDefault="000E214E" w:rsidP="000E214E">
      <w:pPr>
        <w:tabs>
          <w:tab w:val="left" w:pos="1134"/>
        </w:tabs>
        <w:suppressAutoHyphens/>
        <w:autoSpaceDE w:val="0"/>
        <w:autoSpaceDN w:val="0"/>
        <w:adjustRightInd w:val="0"/>
        <w:spacing w:after="0" w:line="240" w:lineRule="auto"/>
        <w:jc w:val="both"/>
        <w:rPr>
          <w:rFonts w:ascii="Times New Roman" w:hAnsi="Times New Roman"/>
          <w:sz w:val="26"/>
          <w:szCs w:val="26"/>
          <w:lang w:eastAsia="ar-SA"/>
        </w:rPr>
      </w:pPr>
      <w:r w:rsidRPr="00C467B3">
        <w:rPr>
          <w:rFonts w:ascii="Times New Roman" w:eastAsia="Calibri" w:hAnsi="Times New Roman"/>
          <w:iCs/>
          <w:sz w:val="26"/>
          <w:szCs w:val="26"/>
        </w:rPr>
        <w:t xml:space="preserve">       2.6.2. Размер обеспечения исполнения контракта уменьшается посредством направления заказчиком информации об исполнении Подрядчиком, обязательств по выполнению работы (ее результатов), или об исполнении им отдельного этапа исполнения контракта и стоимости исполненных обязательств для включения в соответствующий реестр контрактов, предусмотренный </w:t>
      </w:r>
      <w:hyperlink r:id="rId9" w:history="1">
        <w:r w:rsidRPr="00C467B3">
          <w:rPr>
            <w:rFonts w:ascii="Times New Roman" w:eastAsia="Calibri" w:hAnsi="Times New Roman"/>
            <w:iCs/>
            <w:sz w:val="26"/>
            <w:szCs w:val="26"/>
          </w:rPr>
          <w:t>статьей 103</w:t>
        </w:r>
      </w:hyperlink>
      <w:r w:rsidRPr="00C467B3">
        <w:rPr>
          <w:rFonts w:ascii="Times New Roman" w:eastAsia="Calibri" w:hAnsi="Times New Roman"/>
          <w:iCs/>
          <w:sz w:val="26"/>
          <w:szCs w:val="26"/>
        </w:rPr>
        <w:t xml:space="preserve"> Закона о контрактной системе.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В случае, если обеспечение исполнения контракта осуществляется путем предоставления </w:t>
      </w:r>
      <w:r w:rsidRPr="00C467B3">
        <w:rPr>
          <w:rFonts w:ascii="Times New Roman" w:eastAsia="Calibri" w:hAnsi="Times New Roman"/>
          <w:sz w:val="26"/>
          <w:szCs w:val="26"/>
        </w:rPr>
        <w:t>независимой</w:t>
      </w:r>
      <w:r w:rsidRPr="00C467B3">
        <w:rPr>
          <w:rFonts w:ascii="Times New Roman" w:eastAsia="Calibri" w:hAnsi="Times New Roman"/>
          <w:iCs/>
          <w:sz w:val="26"/>
          <w:szCs w:val="26"/>
        </w:rPr>
        <w:t xml:space="preserve">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соответствующем реестре контрактов. В случае, если обеспечение исполнения контракта осуществляется путем внесения денежных средств на счет, указанный заказчиком, по заявлению Подрядчика ему возвращаются заказчиком в установленный в соответствии с </w:t>
      </w:r>
      <w:hyperlink r:id="rId10" w:history="1">
        <w:r w:rsidRPr="00C467B3">
          <w:rPr>
            <w:rFonts w:ascii="Times New Roman" w:eastAsia="Calibri" w:hAnsi="Times New Roman"/>
            <w:iCs/>
            <w:sz w:val="26"/>
            <w:szCs w:val="26"/>
          </w:rPr>
          <w:t>частью 27 статьи 34</w:t>
        </w:r>
      </w:hyperlink>
      <w:r w:rsidRPr="00C467B3">
        <w:rPr>
          <w:rFonts w:ascii="Times New Roman" w:eastAsia="Calibri" w:hAnsi="Times New Roman"/>
          <w:iCs/>
          <w:sz w:val="26"/>
          <w:szCs w:val="26"/>
        </w:rPr>
        <w:t xml:space="preserve"> Закона о контрактной системе контрактом срок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соответствующем реестре контрактов.</w:t>
      </w:r>
    </w:p>
    <w:p w14:paraId="412A7062" w14:textId="77777777" w:rsidR="00C05232" w:rsidRPr="00C467B3" w:rsidRDefault="000E214E" w:rsidP="00C05232">
      <w:pPr>
        <w:tabs>
          <w:tab w:val="left" w:pos="1134"/>
        </w:tabs>
        <w:suppressAutoHyphens/>
        <w:autoSpaceDE w:val="0"/>
        <w:autoSpaceDN w:val="0"/>
        <w:adjustRightInd w:val="0"/>
        <w:spacing w:after="0" w:line="240" w:lineRule="auto"/>
        <w:jc w:val="both"/>
        <w:rPr>
          <w:rFonts w:ascii="Times New Roman" w:hAnsi="Times New Roman"/>
          <w:sz w:val="26"/>
          <w:szCs w:val="26"/>
          <w:lang w:eastAsia="ar-SA"/>
        </w:rPr>
      </w:pPr>
      <w:r w:rsidRPr="00C467B3">
        <w:rPr>
          <w:rFonts w:ascii="Times New Roman" w:hAnsi="Times New Roman"/>
          <w:sz w:val="26"/>
          <w:szCs w:val="26"/>
          <w:lang w:eastAsia="ar-SA"/>
        </w:rPr>
        <w:t xml:space="preserve">       2.6.3. Предусмотренное частями 7 и 7.1 статьи 96 Закона о контрактной системе 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Заказчиком в соответствии с Законом о контрактной системе, а также приемки заказчиком выполненной работы (ее результатов), результатов отдельного этапа исполнения контракта (при наличии) в объеме выплаченного аванса (если контрактом предусмотрена выплата аванса) либо в объеме, превышающем выплаченный аванс (если в соответствии с законодательством Российской Федерации расчеты по контракту в части выплаты аванса подлежат казначейскому сопровождению).</w:t>
      </w:r>
    </w:p>
    <w:p w14:paraId="2B38D8C6" w14:textId="64FD82A3" w:rsidR="000E214E" w:rsidRPr="00C467B3" w:rsidRDefault="000E214E" w:rsidP="000E214E">
      <w:pPr>
        <w:tabs>
          <w:tab w:val="left" w:pos="1134"/>
        </w:tabs>
        <w:suppressAutoHyphens/>
        <w:autoSpaceDE w:val="0"/>
        <w:autoSpaceDN w:val="0"/>
        <w:adjustRightInd w:val="0"/>
        <w:spacing w:after="0" w:line="240" w:lineRule="auto"/>
        <w:jc w:val="both"/>
        <w:rPr>
          <w:rFonts w:ascii="Times New Roman" w:hAnsi="Times New Roman"/>
          <w:sz w:val="26"/>
          <w:szCs w:val="26"/>
          <w:lang w:eastAsia="ar-SA"/>
        </w:rPr>
      </w:pPr>
      <w:r w:rsidRPr="00C467B3">
        <w:rPr>
          <w:rFonts w:ascii="Times New Roman" w:hAnsi="Times New Roman"/>
          <w:bCs/>
          <w:sz w:val="26"/>
          <w:szCs w:val="26"/>
        </w:rPr>
        <w:t xml:space="preserve">       2.</w:t>
      </w:r>
      <w:r w:rsidR="007C53B1" w:rsidRPr="00C467B3">
        <w:rPr>
          <w:rFonts w:ascii="Times New Roman" w:hAnsi="Times New Roman"/>
          <w:bCs/>
          <w:sz w:val="26"/>
          <w:szCs w:val="26"/>
        </w:rPr>
        <w:t>7</w:t>
      </w:r>
      <w:r w:rsidRPr="00C467B3">
        <w:rPr>
          <w:rFonts w:ascii="Times New Roman" w:hAnsi="Times New Roman"/>
          <w:bCs/>
          <w:sz w:val="26"/>
          <w:szCs w:val="26"/>
        </w:rPr>
        <w:t xml:space="preserve">. Реквизиты счета Заказчика для перечисления денежных средств, в случае если Подрядчиком было выбрано внесение денежных средств: </w:t>
      </w:r>
    </w:p>
    <w:p w14:paraId="3EE0F993" w14:textId="77777777" w:rsidR="000E214E" w:rsidRPr="00C467B3" w:rsidRDefault="000E214E" w:rsidP="000E214E">
      <w:pPr>
        <w:spacing w:after="0" w:line="240" w:lineRule="auto"/>
        <w:ind w:firstLine="567"/>
        <w:jc w:val="both"/>
        <w:rPr>
          <w:rFonts w:ascii="Times New Roman" w:hAnsi="Times New Roman"/>
          <w:bCs/>
          <w:sz w:val="26"/>
          <w:szCs w:val="26"/>
        </w:rPr>
      </w:pPr>
      <w:r w:rsidRPr="00C467B3">
        <w:rPr>
          <w:rFonts w:ascii="Times New Roman" w:hAnsi="Times New Roman"/>
          <w:bCs/>
          <w:sz w:val="26"/>
          <w:szCs w:val="26"/>
        </w:rPr>
        <w:t>Реквизиты счета Заказчика для перечисления денежных средств:</w:t>
      </w:r>
    </w:p>
    <w:p w14:paraId="5C5FE3D6" w14:textId="77777777" w:rsidR="000E6006" w:rsidRPr="00C467B3" w:rsidRDefault="000E6006" w:rsidP="000E6006">
      <w:pPr>
        <w:tabs>
          <w:tab w:val="left" w:pos="5683"/>
        </w:tabs>
        <w:spacing w:after="0"/>
        <w:jc w:val="both"/>
        <w:rPr>
          <w:rFonts w:ascii="Times New Roman" w:hAnsi="Times New Roman"/>
          <w:sz w:val="26"/>
          <w:szCs w:val="26"/>
        </w:rPr>
      </w:pPr>
      <w:r w:rsidRPr="00C467B3">
        <w:rPr>
          <w:rFonts w:ascii="Times New Roman" w:hAnsi="Times New Roman"/>
          <w:sz w:val="26"/>
          <w:szCs w:val="26"/>
        </w:rPr>
        <w:t xml:space="preserve">УФК по Ивановской области (Администрация </w:t>
      </w:r>
      <w:proofErr w:type="spellStart"/>
      <w:r w:rsidRPr="00C467B3">
        <w:rPr>
          <w:rFonts w:ascii="Times New Roman" w:hAnsi="Times New Roman"/>
          <w:sz w:val="26"/>
          <w:szCs w:val="26"/>
        </w:rPr>
        <w:t>Плесского</w:t>
      </w:r>
      <w:proofErr w:type="spellEnd"/>
      <w:r w:rsidRPr="00C467B3">
        <w:rPr>
          <w:rFonts w:ascii="Times New Roman" w:hAnsi="Times New Roman"/>
          <w:sz w:val="26"/>
          <w:szCs w:val="26"/>
        </w:rPr>
        <w:t xml:space="preserve"> городского поселения л/с 05333013650) </w:t>
      </w:r>
    </w:p>
    <w:p w14:paraId="65B478E8" w14:textId="77777777" w:rsidR="000E6006" w:rsidRPr="00C467B3" w:rsidRDefault="000E6006" w:rsidP="000E6006">
      <w:pPr>
        <w:tabs>
          <w:tab w:val="left" w:pos="5683"/>
        </w:tabs>
        <w:spacing w:after="0"/>
        <w:jc w:val="both"/>
        <w:rPr>
          <w:rFonts w:ascii="Times New Roman" w:hAnsi="Times New Roman"/>
          <w:sz w:val="26"/>
          <w:szCs w:val="26"/>
        </w:rPr>
      </w:pPr>
      <w:r w:rsidRPr="00C467B3">
        <w:rPr>
          <w:rFonts w:ascii="Times New Roman" w:hAnsi="Times New Roman"/>
          <w:sz w:val="26"/>
          <w:szCs w:val="26"/>
        </w:rPr>
        <w:t xml:space="preserve">ИНН 3719009150         КПП 370501001 </w:t>
      </w:r>
    </w:p>
    <w:p w14:paraId="578F5943" w14:textId="77777777" w:rsidR="000E6006" w:rsidRPr="00C467B3" w:rsidRDefault="000E6006" w:rsidP="000E6006">
      <w:pPr>
        <w:tabs>
          <w:tab w:val="left" w:pos="5683"/>
        </w:tabs>
        <w:spacing w:after="0"/>
        <w:jc w:val="both"/>
        <w:rPr>
          <w:rFonts w:ascii="Times New Roman" w:hAnsi="Times New Roman"/>
          <w:sz w:val="26"/>
          <w:szCs w:val="26"/>
        </w:rPr>
      </w:pPr>
      <w:r w:rsidRPr="00C467B3">
        <w:rPr>
          <w:rFonts w:ascii="Times New Roman" w:hAnsi="Times New Roman"/>
          <w:sz w:val="26"/>
          <w:szCs w:val="26"/>
        </w:rPr>
        <w:t>ОКТМО 24620104</w:t>
      </w:r>
    </w:p>
    <w:p w14:paraId="31603848" w14:textId="77777777" w:rsidR="000E6006" w:rsidRPr="00C467B3" w:rsidRDefault="000E6006" w:rsidP="000E6006">
      <w:pPr>
        <w:tabs>
          <w:tab w:val="left" w:pos="5683"/>
        </w:tabs>
        <w:spacing w:after="0"/>
        <w:jc w:val="both"/>
        <w:rPr>
          <w:rFonts w:ascii="Times New Roman" w:hAnsi="Times New Roman"/>
          <w:sz w:val="26"/>
          <w:szCs w:val="26"/>
        </w:rPr>
      </w:pPr>
      <w:r w:rsidRPr="00C467B3">
        <w:rPr>
          <w:rFonts w:ascii="Times New Roman" w:hAnsi="Times New Roman"/>
          <w:sz w:val="26"/>
          <w:szCs w:val="26"/>
        </w:rPr>
        <w:t>Казначейский счет:  03232643246201043300</w:t>
      </w:r>
    </w:p>
    <w:p w14:paraId="535BECEF" w14:textId="77777777" w:rsidR="000E6006" w:rsidRPr="00C467B3" w:rsidRDefault="000E6006" w:rsidP="000E6006">
      <w:pPr>
        <w:tabs>
          <w:tab w:val="left" w:pos="5683"/>
        </w:tabs>
        <w:spacing w:after="0"/>
        <w:jc w:val="both"/>
        <w:rPr>
          <w:rFonts w:ascii="Times New Roman" w:hAnsi="Times New Roman"/>
          <w:sz w:val="26"/>
          <w:szCs w:val="26"/>
        </w:rPr>
      </w:pPr>
      <w:r w:rsidRPr="00C467B3">
        <w:rPr>
          <w:rFonts w:ascii="Times New Roman" w:hAnsi="Times New Roman"/>
          <w:sz w:val="26"/>
          <w:szCs w:val="26"/>
        </w:rPr>
        <w:t xml:space="preserve">Банковский счет, в составе ЕКС:  40102810645370000025  </w:t>
      </w:r>
    </w:p>
    <w:p w14:paraId="089D714F" w14:textId="77777777" w:rsidR="000E6006" w:rsidRPr="00C467B3" w:rsidRDefault="000E6006" w:rsidP="000E6006">
      <w:pPr>
        <w:tabs>
          <w:tab w:val="left" w:pos="5683"/>
        </w:tabs>
        <w:spacing w:after="0"/>
        <w:jc w:val="both"/>
        <w:rPr>
          <w:rFonts w:ascii="Times New Roman" w:hAnsi="Times New Roman"/>
          <w:sz w:val="26"/>
          <w:szCs w:val="26"/>
        </w:rPr>
      </w:pPr>
      <w:r w:rsidRPr="00C467B3">
        <w:rPr>
          <w:rFonts w:ascii="Times New Roman" w:hAnsi="Times New Roman"/>
          <w:sz w:val="26"/>
          <w:szCs w:val="26"/>
        </w:rPr>
        <w:t>БИК 012406500</w:t>
      </w:r>
    </w:p>
    <w:p w14:paraId="1B108711" w14:textId="77777777" w:rsidR="000E6006" w:rsidRPr="00C467B3" w:rsidRDefault="000E6006" w:rsidP="000E6006">
      <w:pPr>
        <w:tabs>
          <w:tab w:val="left" w:pos="5683"/>
        </w:tabs>
        <w:spacing w:after="0"/>
        <w:jc w:val="both"/>
        <w:rPr>
          <w:rFonts w:ascii="Times New Roman" w:hAnsi="Times New Roman"/>
          <w:sz w:val="26"/>
          <w:szCs w:val="26"/>
        </w:rPr>
      </w:pPr>
      <w:r w:rsidRPr="00C467B3">
        <w:rPr>
          <w:rFonts w:ascii="Times New Roman" w:hAnsi="Times New Roman"/>
          <w:sz w:val="26"/>
          <w:szCs w:val="26"/>
        </w:rPr>
        <w:t xml:space="preserve">Банк получателя: </w:t>
      </w:r>
    </w:p>
    <w:p w14:paraId="641A66D3" w14:textId="77777777" w:rsidR="000E6006" w:rsidRPr="00C467B3" w:rsidRDefault="000E6006" w:rsidP="000E6006">
      <w:pPr>
        <w:autoSpaceDE w:val="0"/>
        <w:autoSpaceDN w:val="0"/>
        <w:adjustRightInd w:val="0"/>
        <w:spacing w:after="0"/>
        <w:jc w:val="both"/>
        <w:rPr>
          <w:rFonts w:ascii="Times New Roman" w:hAnsi="Times New Roman"/>
          <w:sz w:val="26"/>
          <w:szCs w:val="26"/>
        </w:rPr>
      </w:pPr>
      <w:r w:rsidRPr="00C467B3">
        <w:rPr>
          <w:rFonts w:ascii="Times New Roman" w:hAnsi="Times New Roman"/>
          <w:sz w:val="26"/>
          <w:szCs w:val="26"/>
        </w:rPr>
        <w:t>ОТДЕЛЕНИЕ ИВАНОВО БАНКА РОССИИ//УФК ПО ИВАНОВСКОЙ ОБЛАСТИ г. Иваново</w:t>
      </w:r>
    </w:p>
    <w:p w14:paraId="5339FA6E" w14:textId="77777777" w:rsidR="000E6006" w:rsidRPr="00C467B3" w:rsidRDefault="000E6006" w:rsidP="000E6006">
      <w:pPr>
        <w:spacing w:after="0" w:line="240" w:lineRule="auto"/>
        <w:jc w:val="both"/>
        <w:rPr>
          <w:rFonts w:ascii="Times New Roman" w:hAnsi="Times New Roman"/>
          <w:sz w:val="26"/>
          <w:szCs w:val="26"/>
        </w:rPr>
      </w:pPr>
      <w:r w:rsidRPr="00C467B3">
        <w:rPr>
          <w:rFonts w:ascii="Times New Roman" w:hAnsi="Times New Roman"/>
          <w:sz w:val="26"/>
          <w:szCs w:val="26"/>
        </w:rPr>
        <w:t>КБК НЕТ</w:t>
      </w:r>
    </w:p>
    <w:p w14:paraId="27D6377F" w14:textId="7A70C4C7" w:rsidR="000E214E" w:rsidRPr="00C467B3" w:rsidRDefault="000E214E" w:rsidP="000E6006">
      <w:pPr>
        <w:spacing w:after="0" w:line="240" w:lineRule="auto"/>
        <w:jc w:val="both"/>
        <w:rPr>
          <w:rFonts w:ascii="Times New Roman" w:hAnsi="Times New Roman"/>
          <w:bCs/>
          <w:sz w:val="26"/>
          <w:szCs w:val="26"/>
        </w:rPr>
      </w:pPr>
      <w:r w:rsidRPr="00C467B3">
        <w:rPr>
          <w:rFonts w:ascii="Times New Roman" w:hAnsi="Times New Roman"/>
          <w:bCs/>
          <w:sz w:val="26"/>
          <w:szCs w:val="26"/>
        </w:rPr>
        <w:t xml:space="preserve">Назначение платежа: обеспечение исполнения Контракта по электронному аукциону от </w:t>
      </w:r>
    </w:p>
    <w:p w14:paraId="2E6E0855" w14:textId="277DBCAF" w:rsidR="00872115" w:rsidRPr="00C467B3" w:rsidRDefault="000E214E" w:rsidP="001E25BD">
      <w:pPr>
        <w:spacing w:after="0" w:line="240" w:lineRule="auto"/>
        <w:jc w:val="both"/>
        <w:rPr>
          <w:rFonts w:ascii="Times New Roman" w:hAnsi="Times New Roman"/>
          <w:sz w:val="26"/>
          <w:szCs w:val="26"/>
        </w:rPr>
      </w:pPr>
      <w:r w:rsidRPr="00C467B3">
        <w:rPr>
          <w:rFonts w:ascii="Times New Roman" w:hAnsi="Times New Roman"/>
          <w:bCs/>
          <w:sz w:val="26"/>
          <w:szCs w:val="26"/>
        </w:rPr>
        <w:t>«</w:t>
      </w:r>
      <w:r w:rsidR="001E25BD">
        <w:rPr>
          <w:rFonts w:ascii="Times New Roman" w:hAnsi="Times New Roman"/>
          <w:bCs/>
          <w:sz w:val="26"/>
          <w:szCs w:val="26"/>
          <w:lang w:val="en-US"/>
        </w:rPr>
        <w:t>19</w:t>
      </w:r>
      <w:r w:rsidRPr="00C467B3">
        <w:rPr>
          <w:rFonts w:ascii="Times New Roman" w:hAnsi="Times New Roman"/>
          <w:bCs/>
          <w:sz w:val="26"/>
          <w:szCs w:val="26"/>
        </w:rPr>
        <w:t xml:space="preserve">» </w:t>
      </w:r>
      <w:proofErr w:type="spellStart"/>
      <w:r w:rsidR="001E25BD">
        <w:rPr>
          <w:rFonts w:ascii="Times New Roman" w:hAnsi="Times New Roman"/>
          <w:bCs/>
          <w:sz w:val="26"/>
          <w:szCs w:val="26"/>
          <w:lang w:val="en-US"/>
        </w:rPr>
        <w:t>июня</w:t>
      </w:r>
      <w:proofErr w:type="spellEnd"/>
      <w:r w:rsidRPr="00C467B3">
        <w:rPr>
          <w:rFonts w:ascii="Times New Roman" w:hAnsi="Times New Roman"/>
          <w:bCs/>
          <w:sz w:val="26"/>
          <w:szCs w:val="26"/>
        </w:rPr>
        <w:t xml:space="preserve"> 20</w:t>
      </w:r>
      <w:r w:rsidR="001E25BD">
        <w:rPr>
          <w:rFonts w:ascii="Times New Roman" w:hAnsi="Times New Roman"/>
          <w:bCs/>
          <w:sz w:val="26"/>
          <w:szCs w:val="26"/>
          <w:lang w:val="en-US"/>
        </w:rPr>
        <w:t>25</w:t>
      </w:r>
      <w:r w:rsidRPr="00C467B3">
        <w:rPr>
          <w:rFonts w:ascii="Times New Roman" w:hAnsi="Times New Roman"/>
          <w:bCs/>
          <w:sz w:val="26"/>
          <w:szCs w:val="26"/>
        </w:rPr>
        <w:t xml:space="preserve"> года № </w:t>
      </w:r>
      <w:r w:rsidR="001E25BD">
        <w:t>0133300012625000069</w:t>
      </w:r>
    </w:p>
    <w:p w14:paraId="4E427760" w14:textId="2CA773DE" w:rsidR="00872115" w:rsidRPr="00C467B3" w:rsidRDefault="00872115" w:rsidP="00FD2500">
      <w:pPr>
        <w:pStyle w:val="a6"/>
        <w:numPr>
          <w:ilvl w:val="0"/>
          <w:numId w:val="1"/>
        </w:numPr>
        <w:spacing w:after="0" w:line="240" w:lineRule="auto"/>
        <w:jc w:val="center"/>
        <w:rPr>
          <w:rFonts w:ascii="Times New Roman" w:hAnsi="Times New Roman"/>
          <w:b/>
          <w:sz w:val="26"/>
          <w:szCs w:val="26"/>
        </w:rPr>
      </w:pPr>
      <w:r w:rsidRPr="00C467B3">
        <w:rPr>
          <w:rFonts w:ascii="Times New Roman" w:hAnsi="Times New Roman"/>
          <w:b/>
          <w:sz w:val="26"/>
          <w:szCs w:val="26"/>
        </w:rPr>
        <w:t xml:space="preserve">Цена </w:t>
      </w:r>
      <w:r w:rsidR="00DE4925" w:rsidRPr="00C467B3">
        <w:rPr>
          <w:rFonts w:ascii="Times New Roman" w:hAnsi="Times New Roman"/>
          <w:b/>
          <w:sz w:val="26"/>
          <w:szCs w:val="26"/>
        </w:rPr>
        <w:t>Контракт</w:t>
      </w:r>
      <w:r w:rsidRPr="00C467B3">
        <w:rPr>
          <w:rFonts w:ascii="Times New Roman" w:hAnsi="Times New Roman"/>
          <w:b/>
          <w:sz w:val="26"/>
          <w:szCs w:val="26"/>
        </w:rPr>
        <w:t>а и порядок оплаты работ</w:t>
      </w:r>
    </w:p>
    <w:p w14:paraId="66EA7730" w14:textId="4DBDB974" w:rsidR="00872115" w:rsidRPr="00C467B3" w:rsidRDefault="00872115" w:rsidP="00872115">
      <w:pPr>
        <w:spacing w:after="0" w:line="240" w:lineRule="auto"/>
        <w:ind w:firstLine="567"/>
        <w:jc w:val="both"/>
        <w:rPr>
          <w:rFonts w:ascii="Times New Roman" w:hAnsi="Times New Roman"/>
          <w:bCs/>
          <w:sz w:val="26"/>
          <w:szCs w:val="26"/>
        </w:rPr>
      </w:pPr>
      <w:r w:rsidRPr="00C467B3">
        <w:rPr>
          <w:rFonts w:ascii="Times New Roman" w:hAnsi="Times New Roman"/>
          <w:sz w:val="26"/>
          <w:szCs w:val="26"/>
        </w:rPr>
        <w:t xml:space="preserve">3.1. Цена </w:t>
      </w:r>
      <w:r w:rsidR="00DE4925" w:rsidRPr="00C467B3">
        <w:rPr>
          <w:rFonts w:ascii="Times New Roman" w:hAnsi="Times New Roman"/>
          <w:sz w:val="26"/>
          <w:szCs w:val="26"/>
        </w:rPr>
        <w:t>Контракт</w:t>
      </w:r>
      <w:r w:rsidRPr="00C467B3">
        <w:rPr>
          <w:rFonts w:ascii="Times New Roman" w:hAnsi="Times New Roman"/>
          <w:sz w:val="26"/>
          <w:szCs w:val="26"/>
        </w:rPr>
        <w:t xml:space="preserve">а составляет </w:t>
      </w:r>
      <w:r w:rsidR="001E25BD" w:rsidRPr="001E25BD">
        <w:rPr>
          <w:rFonts w:ascii="Times New Roman" w:hAnsi="Times New Roman"/>
          <w:b/>
          <w:bCs/>
          <w:sz w:val="26"/>
          <w:szCs w:val="26"/>
        </w:rPr>
        <w:t>5</w:t>
      </w:r>
      <w:r w:rsidR="001E25BD">
        <w:rPr>
          <w:rFonts w:ascii="Times New Roman" w:hAnsi="Times New Roman"/>
          <w:b/>
          <w:bCs/>
          <w:sz w:val="26"/>
          <w:szCs w:val="26"/>
        </w:rPr>
        <w:t> </w:t>
      </w:r>
      <w:r w:rsidR="001E25BD" w:rsidRPr="001E25BD">
        <w:rPr>
          <w:rFonts w:ascii="Times New Roman" w:hAnsi="Times New Roman"/>
          <w:b/>
          <w:bCs/>
          <w:sz w:val="26"/>
          <w:szCs w:val="26"/>
        </w:rPr>
        <w:t>027</w:t>
      </w:r>
      <w:r w:rsidR="001E25BD">
        <w:rPr>
          <w:rFonts w:ascii="Times New Roman" w:hAnsi="Times New Roman"/>
          <w:b/>
          <w:bCs/>
          <w:sz w:val="26"/>
          <w:szCs w:val="26"/>
        </w:rPr>
        <w:t> </w:t>
      </w:r>
      <w:r w:rsidR="001E25BD" w:rsidRPr="001E25BD">
        <w:rPr>
          <w:rFonts w:ascii="Times New Roman" w:hAnsi="Times New Roman"/>
          <w:b/>
          <w:bCs/>
          <w:sz w:val="26"/>
          <w:szCs w:val="26"/>
        </w:rPr>
        <w:t xml:space="preserve">830 </w:t>
      </w:r>
      <w:r w:rsidRPr="00C467B3">
        <w:rPr>
          <w:rFonts w:ascii="Times New Roman" w:hAnsi="Times New Roman"/>
          <w:bCs/>
          <w:sz w:val="26"/>
          <w:szCs w:val="26"/>
        </w:rPr>
        <w:t>(</w:t>
      </w:r>
      <w:r w:rsidR="001E25BD" w:rsidRPr="001E25BD">
        <w:rPr>
          <w:rFonts w:ascii="Times New Roman" w:hAnsi="Times New Roman"/>
          <w:bCs/>
          <w:sz w:val="26"/>
          <w:szCs w:val="26"/>
        </w:rPr>
        <w:t>Пять миллионов двадцать семь тысяч восемьсот тридцать</w:t>
      </w:r>
      <w:r w:rsidRPr="00C467B3">
        <w:rPr>
          <w:rFonts w:ascii="Times New Roman" w:hAnsi="Times New Roman"/>
          <w:bCs/>
          <w:sz w:val="26"/>
          <w:szCs w:val="26"/>
        </w:rPr>
        <w:t>) рублей</w:t>
      </w:r>
      <w:r w:rsidR="001E25BD" w:rsidRPr="001E25BD">
        <w:rPr>
          <w:rFonts w:ascii="Times New Roman" w:hAnsi="Times New Roman"/>
          <w:bCs/>
          <w:sz w:val="26"/>
          <w:szCs w:val="26"/>
        </w:rPr>
        <w:t xml:space="preserve"> 00 </w:t>
      </w:r>
      <w:r w:rsidRPr="00C467B3">
        <w:rPr>
          <w:rFonts w:ascii="Times New Roman" w:hAnsi="Times New Roman"/>
          <w:bCs/>
          <w:sz w:val="26"/>
          <w:szCs w:val="26"/>
        </w:rPr>
        <w:t>копеек, НДС не облагается.</w:t>
      </w:r>
    </w:p>
    <w:p w14:paraId="4BEB5A0F" w14:textId="70F93F9E" w:rsidR="00872115" w:rsidRPr="00C467B3" w:rsidRDefault="00872115" w:rsidP="00872115">
      <w:pPr>
        <w:autoSpaceDE w:val="0"/>
        <w:snapToGrid w:val="0"/>
        <w:spacing w:after="0" w:line="240" w:lineRule="auto"/>
        <w:ind w:firstLine="567"/>
        <w:jc w:val="both"/>
        <w:rPr>
          <w:rFonts w:ascii="Times New Roman" w:hAnsi="Times New Roman"/>
          <w:bCs/>
          <w:sz w:val="26"/>
          <w:szCs w:val="26"/>
        </w:rPr>
      </w:pPr>
      <w:r w:rsidRPr="00C467B3">
        <w:rPr>
          <w:rFonts w:ascii="Times New Roman" w:hAnsi="Times New Roman"/>
          <w:bCs/>
          <w:sz w:val="26"/>
          <w:szCs w:val="26"/>
        </w:rPr>
        <w:t xml:space="preserve">Источник финансирования – </w:t>
      </w:r>
      <w:r w:rsidRPr="00C467B3">
        <w:rPr>
          <w:rFonts w:ascii="Times New Roman" w:hAnsi="Times New Roman"/>
          <w:sz w:val="26"/>
          <w:szCs w:val="26"/>
        </w:rPr>
        <w:t xml:space="preserve">бюджет </w:t>
      </w:r>
      <w:proofErr w:type="spellStart"/>
      <w:r w:rsidR="000E6006" w:rsidRPr="00C467B3">
        <w:rPr>
          <w:rFonts w:ascii="Times New Roman" w:hAnsi="Times New Roman"/>
          <w:sz w:val="26"/>
          <w:szCs w:val="26"/>
        </w:rPr>
        <w:t>Плесского</w:t>
      </w:r>
      <w:proofErr w:type="spellEnd"/>
      <w:r w:rsidRPr="00C467B3">
        <w:rPr>
          <w:rFonts w:ascii="Times New Roman" w:hAnsi="Times New Roman"/>
          <w:sz w:val="26"/>
          <w:szCs w:val="26"/>
        </w:rPr>
        <w:t xml:space="preserve"> городского поселения.</w:t>
      </w:r>
    </w:p>
    <w:p w14:paraId="1EEAC153" w14:textId="5A53CBBE" w:rsidR="00872115" w:rsidRPr="00C467B3" w:rsidRDefault="00872115" w:rsidP="00872115">
      <w:pPr>
        <w:widowControl w:val="0"/>
        <w:spacing w:after="0" w:line="240" w:lineRule="auto"/>
        <w:ind w:firstLine="567"/>
        <w:jc w:val="both"/>
        <w:rPr>
          <w:rFonts w:ascii="Times New Roman" w:hAnsi="Times New Roman"/>
          <w:sz w:val="26"/>
          <w:szCs w:val="26"/>
        </w:rPr>
      </w:pPr>
      <w:r w:rsidRPr="00C467B3">
        <w:rPr>
          <w:rFonts w:ascii="Times New Roman" w:hAnsi="Times New Roman"/>
          <w:sz w:val="26"/>
          <w:szCs w:val="26"/>
        </w:rPr>
        <w:t xml:space="preserve">При снижении начальной (максимальной) цены </w:t>
      </w:r>
      <w:r w:rsidR="00DE4925" w:rsidRPr="00C467B3">
        <w:rPr>
          <w:rFonts w:ascii="Times New Roman" w:hAnsi="Times New Roman"/>
          <w:sz w:val="26"/>
          <w:szCs w:val="26"/>
        </w:rPr>
        <w:t>Контракт</w:t>
      </w:r>
      <w:r w:rsidRPr="00C467B3">
        <w:rPr>
          <w:rFonts w:ascii="Times New Roman" w:hAnsi="Times New Roman"/>
          <w:sz w:val="26"/>
          <w:szCs w:val="26"/>
        </w:rPr>
        <w:t xml:space="preserve">а в ходе проведения торгов, Подрядчик рассчитывает коэффициент снижения начальной (максимальной) цены </w:t>
      </w:r>
      <w:r w:rsidR="00DE4925" w:rsidRPr="00C467B3">
        <w:rPr>
          <w:rFonts w:ascii="Times New Roman" w:hAnsi="Times New Roman"/>
          <w:sz w:val="26"/>
          <w:szCs w:val="26"/>
        </w:rPr>
        <w:t>Контракт</w:t>
      </w:r>
      <w:r w:rsidRPr="00C467B3">
        <w:rPr>
          <w:rFonts w:ascii="Times New Roman" w:hAnsi="Times New Roman"/>
          <w:sz w:val="26"/>
          <w:szCs w:val="26"/>
        </w:rPr>
        <w:t>а</w:t>
      </w:r>
      <w:r w:rsidR="000E6006" w:rsidRPr="00C467B3">
        <w:rPr>
          <w:rFonts w:ascii="Times New Roman" w:hAnsi="Times New Roman"/>
          <w:sz w:val="26"/>
          <w:szCs w:val="26"/>
        </w:rPr>
        <w:t xml:space="preserve"> </w:t>
      </w:r>
      <w:r w:rsidRPr="00C467B3">
        <w:rPr>
          <w:rFonts w:ascii="Times New Roman" w:hAnsi="Times New Roman"/>
          <w:sz w:val="26"/>
          <w:szCs w:val="26"/>
        </w:rPr>
        <w:t xml:space="preserve">к цене </w:t>
      </w:r>
      <w:r w:rsidR="00DE4925" w:rsidRPr="00C467B3">
        <w:rPr>
          <w:rFonts w:ascii="Times New Roman" w:hAnsi="Times New Roman"/>
          <w:sz w:val="26"/>
          <w:szCs w:val="26"/>
        </w:rPr>
        <w:t>Контракт</w:t>
      </w:r>
      <w:r w:rsidRPr="00C467B3">
        <w:rPr>
          <w:rFonts w:ascii="Times New Roman" w:hAnsi="Times New Roman"/>
          <w:sz w:val="26"/>
          <w:szCs w:val="26"/>
        </w:rPr>
        <w:t>а.</w:t>
      </w:r>
    </w:p>
    <w:p w14:paraId="2F0758C2" w14:textId="4CDF22C2" w:rsidR="00872115" w:rsidRPr="00C467B3" w:rsidRDefault="00872115" w:rsidP="00872115">
      <w:pPr>
        <w:widowControl w:val="0"/>
        <w:spacing w:after="0" w:line="240" w:lineRule="auto"/>
        <w:ind w:firstLine="567"/>
        <w:jc w:val="both"/>
        <w:rPr>
          <w:rFonts w:ascii="Times New Roman" w:hAnsi="Times New Roman"/>
          <w:sz w:val="26"/>
          <w:szCs w:val="26"/>
        </w:rPr>
      </w:pPr>
      <w:r w:rsidRPr="00C467B3">
        <w:rPr>
          <w:rFonts w:ascii="Times New Roman" w:hAnsi="Times New Roman"/>
          <w:sz w:val="26"/>
          <w:szCs w:val="26"/>
        </w:rPr>
        <w:t xml:space="preserve">Все расчеты оформляются в письменном виде и являются неотъемлемой частью настоящего </w:t>
      </w:r>
      <w:r w:rsidR="00DE4925" w:rsidRPr="00C467B3">
        <w:rPr>
          <w:rFonts w:ascii="Times New Roman" w:hAnsi="Times New Roman"/>
          <w:sz w:val="26"/>
          <w:szCs w:val="26"/>
        </w:rPr>
        <w:t>Контракт</w:t>
      </w:r>
      <w:r w:rsidRPr="00C467B3">
        <w:rPr>
          <w:rFonts w:ascii="Times New Roman" w:hAnsi="Times New Roman"/>
          <w:sz w:val="26"/>
          <w:szCs w:val="26"/>
        </w:rPr>
        <w:t>а.</w:t>
      </w:r>
    </w:p>
    <w:p w14:paraId="47E4C884" w14:textId="77597D7C" w:rsidR="00872115" w:rsidRPr="00C467B3" w:rsidRDefault="00872115" w:rsidP="00872115">
      <w:pPr>
        <w:widowControl w:val="0"/>
        <w:spacing w:after="0" w:line="240" w:lineRule="auto"/>
        <w:ind w:firstLine="567"/>
        <w:jc w:val="both"/>
        <w:rPr>
          <w:rFonts w:ascii="Times New Roman" w:hAnsi="Times New Roman"/>
          <w:sz w:val="26"/>
          <w:szCs w:val="26"/>
        </w:rPr>
      </w:pPr>
      <w:r w:rsidRPr="00C467B3">
        <w:rPr>
          <w:rFonts w:ascii="Times New Roman" w:hAnsi="Times New Roman"/>
          <w:sz w:val="26"/>
          <w:szCs w:val="26"/>
        </w:rPr>
        <w:t xml:space="preserve">3.2. Цена </w:t>
      </w:r>
      <w:r w:rsidR="00DE4925" w:rsidRPr="00C467B3">
        <w:rPr>
          <w:rFonts w:ascii="Times New Roman" w:hAnsi="Times New Roman"/>
          <w:sz w:val="26"/>
          <w:szCs w:val="26"/>
        </w:rPr>
        <w:t>Контракт</w:t>
      </w:r>
      <w:r w:rsidRPr="00C467B3">
        <w:rPr>
          <w:rFonts w:ascii="Times New Roman" w:hAnsi="Times New Roman"/>
          <w:sz w:val="26"/>
          <w:szCs w:val="26"/>
        </w:rPr>
        <w:t xml:space="preserve">а является твердой и определяется на весь срок исполнения </w:t>
      </w:r>
      <w:r w:rsidR="00DE4925" w:rsidRPr="00C467B3">
        <w:rPr>
          <w:rFonts w:ascii="Times New Roman" w:hAnsi="Times New Roman"/>
          <w:sz w:val="26"/>
          <w:szCs w:val="26"/>
        </w:rPr>
        <w:t>Контракт</w:t>
      </w:r>
      <w:r w:rsidRPr="00C467B3">
        <w:rPr>
          <w:rFonts w:ascii="Times New Roman" w:hAnsi="Times New Roman"/>
          <w:sz w:val="26"/>
          <w:szCs w:val="26"/>
        </w:rPr>
        <w:t>а за исключением случаев, предусмотренных законодательством Российской Федерации.</w:t>
      </w:r>
    </w:p>
    <w:p w14:paraId="2EED5914" w14:textId="1B91313B" w:rsidR="00872115" w:rsidRPr="00C467B3" w:rsidRDefault="00872115" w:rsidP="00872115">
      <w:pPr>
        <w:autoSpaceDE w:val="0"/>
        <w:spacing w:after="0" w:line="240" w:lineRule="auto"/>
        <w:ind w:firstLine="567"/>
        <w:jc w:val="both"/>
        <w:rPr>
          <w:rFonts w:ascii="Times New Roman" w:hAnsi="Times New Roman"/>
          <w:sz w:val="26"/>
          <w:szCs w:val="26"/>
        </w:rPr>
      </w:pPr>
      <w:r w:rsidRPr="00C467B3">
        <w:rPr>
          <w:rFonts w:ascii="Times New Roman" w:hAnsi="Times New Roman"/>
          <w:sz w:val="26"/>
          <w:szCs w:val="26"/>
        </w:rPr>
        <w:t xml:space="preserve">3.3. По соглашению Сторон допускается изменение с учетом положений бюджетного законодательства Российской Федерации цены </w:t>
      </w:r>
      <w:r w:rsidR="00DE4925" w:rsidRPr="00C467B3">
        <w:rPr>
          <w:rFonts w:ascii="Times New Roman" w:hAnsi="Times New Roman"/>
          <w:sz w:val="26"/>
          <w:szCs w:val="26"/>
        </w:rPr>
        <w:t>Контракт</w:t>
      </w:r>
      <w:r w:rsidRPr="00C467B3">
        <w:rPr>
          <w:rFonts w:ascii="Times New Roman" w:hAnsi="Times New Roman"/>
          <w:sz w:val="26"/>
          <w:szCs w:val="26"/>
        </w:rPr>
        <w:t xml:space="preserve">а пропорционально дополнительному объему работ, исходя из установленной в </w:t>
      </w:r>
      <w:r w:rsidR="00DE4925" w:rsidRPr="00C467B3">
        <w:rPr>
          <w:rFonts w:ascii="Times New Roman" w:hAnsi="Times New Roman"/>
          <w:sz w:val="26"/>
          <w:szCs w:val="26"/>
        </w:rPr>
        <w:t>Контракт</w:t>
      </w:r>
      <w:r w:rsidRPr="00C467B3">
        <w:rPr>
          <w:rFonts w:ascii="Times New Roman" w:hAnsi="Times New Roman"/>
          <w:sz w:val="26"/>
          <w:szCs w:val="26"/>
        </w:rPr>
        <w:t xml:space="preserve">е цены единицы работы, но не более чем на десять процентов цены </w:t>
      </w:r>
      <w:r w:rsidR="00DE4925" w:rsidRPr="00C467B3">
        <w:rPr>
          <w:rFonts w:ascii="Times New Roman" w:hAnsi="Times New Roman"/>
          <w:sz w:val="26"/>
          <w:szCs w:val="26"/>
        </w:rPr>
        <w:t>Контракт</w:t>
      </w:r>
      <w:r w:rsidRPr="00C467B3">
        <w:rPr>
          <w:rFonts w:ascii="Times New Roman" w:hAnsi="Times New Roman"/>
          <w:sz w:val="26"/>
          <w:szCs w:val="26"/>
        </w:rPr>
        <w:t xml:space="preserve">а. </w:t>
      </w:r>
    </w:p>
    <w:p w14:paraId="627F2809" w14:textId="031C98BE" w:rsidR="00872115" w:rsidRPr="00C467B3" w:rsidRDefault="00872115" w:rsidP="00872115">
      <w:pPr>
        <w:spacing w:after="0" w:line="240" w:lineRule="auto"/>
        <w:ind w:firstLine="567"/>
        <w:jc w:val="both"/>
        <w:rPr>
          <w:rFonts w:ascii="Times New Roman" w:hAnsi="Times New Roman"/>
          <w:sz w:val="26"/>
          <w:szCs w:val="26"/>
        </w:rPr>
      </w:pPr>
      <w:r w:rsidRPr="00C467B3">
        <w:rPr>
          <w:rFonts w:ascii="Times New Roman" w:hAnsi="Times New Roman"/>
          <w:sz w:val="26"/>
          <w:szCs w:val="26"/>
        </w:rPr>
        <w:t xml:space="preserve">При уменьшении предусмотренных </w:t>
      </w:r>
      <w:r w:rsidR="00DE4925" w:rsidRPr="00C467B3">
        <w:rPr>
          <w:rFonts w:ascii="Times New Roman" w:hAnsi="Times New Roman"/>
          <w:sz w:val="26"/>
          <w:szCs w:val="26"/>
        </w:rPr>
        <w:t>Контракт</w:t>
      </w:r>
      <w:r w:rsidRPr="00C467B3">
        <w:rPr>
          <w:rFonts w:ascii="Times New Roman" w:hAnsi="Times New Roman"/>
          <w:sz w:val="26"/>
          <w:szCs w:val="26"/>
        </w:rPr>
        <w:t xml:space="preserve">ом объема работ Стороны </w:t>
      </w:r>
      <w:r w:rsidR="00DE4925" w:rsidRPr="00C467B3">
        <w:rPr>
          <w:rFonts w:ascii="Times New Roman" w:hAnsi="Times New Roman"/>
          <w:sz w:val="26"/>
          <w:szCs w:val="26"/>
        </w:rPr>
        <w:t>Контракт</w:t>
      </w:r>
      <w:r w:rsidRPr="00C467B3">
        <w:rPr>
          <w:rFonts w:ascii="Times New Roman" w:hAnsi="Times New Roman"/>
          <w:sz w:val="26"/>
          <w:szCs w:val="26"/>
        </w:rPr>
        <w:t xml:space="preserve">а обязаны уменьшить цену </w:t>
      </w:r>
      <w:r w:rsidR="00DE4925" w:rsidRPr="00C467B3">
        <w:rPr>
          <w:rFonts w:ascii="Times New Roman" w:hAnsi="Times New Roman"/>
          <w:sz w:val="26"/>
          <w:szCs w:val="26"/>
        </w:rPr>
        <w:t>Контракт</w:t>
      </w:r>
      <w:r w:rsidRPr="00C467B3">
        <w:rPr>
          <w:rFonts w:ascii="Times New Roman" w:hAnsi="Times New Roman"/>
          <w:sz w:val="26"/>
          <w:szCs w:val="26"/>
        </w:rPr>
        <w:t>а, исходя из цены единицы работы.</w:t>
      </w:r>
    </w:p>
    <w:p w14:paraId="432FBDF5" w14:textId="658EB79E" w:rsidR="00872115" w:rsidRPr="00C467B3" w:rsidRDefault="00872115" w:rsidP="00872115">
      <w:pPr>
        <w:spacing w:after="0" w:line="240" w:lineRule="auto"/>
        <w:ind w:firstLine="567"/>
        <w:jc w:val="both"/>
        <w:rPr>
          <w:rFonts w:ascii="Times New Roman" w:hAnsi="Times New Roman"/>
          <w:sz w:val="26"/>
          <w:szCs w:val="26"/>
        </w:rPr>
      </w:pPr>
      <w:r w:rsidRPr="00C467B3">
        <w:rPr>
          <w:rFonts w:ascii="Times New Roman" w:hAnsi="Times New Roman"/>
          <w:sz w:val="26"/>
          <w:szCs w:val="26"/>
        </w:rPr>
        <w:t xml:space="preserve">3.4. Цена </w:t>
      </w:r>
      <w:r w:rsidR="00DE4925" w:rsidRPr="00C467B3">
        <w:rPr>
          <w:rFonts w:ascii="Times New Roman" w:hAnsi="Times New Roman"/>
          <w:sz w:val="26"/>
          <w:szCs w:val="26"/>
        </w:rPr>
        <w:t>Контракт</w:t>
      </w:r>
      <w:r w:rsidRPr="00C467B3">
        <w:rPr>
          <w:rFonts w:ascii="Times New Roman" w:hAnsi="Times New Roman"/>
          <w:sz w:val="26"/>
          <w:szCs w:val="26"/>
        </w:rPr>
        <w:t xml:space="preserve">а может быть снижена по соглашению Сторон без изменения, предусмотренных </w:t>
      </w:r>
      <w:r w:rsidR="00DE4925" w:rsidRPr="00C467B3">
        <w:rPr>
          <w:rFonts w:ascii="Times New Roman" w:hAnsi="Times New Roman"/>
          <w:sz w:val="26"/>
          <w:szCs w:val="26"/>
        </w:rPr>
        <w:t>Контракт</w:t>
      </w:r>
      <w:r w:rsidRPr="00C467B3">
        <w:rPr>
          <w:rFonts w:ascii="Times New Roman" w:hAnsi="Times New Roman"/>
          <w:sz w:val="26"/>
          <w:szCs w:val="26"/>
        </w:rPr>
        <w:t xml:space="preserve">ом объема, качества выполненных работ и иных условий </w:t>
      </w:r>
      <w:r w:rsidR="00DE4925" w:rsidRPr="00C467B3">
        <w:rPr>
          <w:rFonts w:ascii="Times New Roman" w:hAnsi="Times New Roman"/>
          <w:sz w:val="26"/>
          <w:szCs w:val="26"/>
        </w:rPr>
        <w:t>Контракт</w:t>
      </w:r>
      <w:r w:rsidRPr="00C467B3">
        <w:rPr>
          <w:rFonts w:ascii="Times New Roman" w:hAnsi="Times New Roman"/>
          <w:sz w:val="26"/>
          <w:szCs w:val="26"/>
        </w:rPr>
        <w:t>а.</w:t>
      </w:r>
    </w:p>
    <w:p w14:paraId="19972DEF" w14:textId="1B4C00AD" w:rsidR="00872115" w:rsidRPr="00C467B3" w:rsidRDefault="00872115" w:rsidP="00872115">
      <w:pPr>
        <w:spacing w:after="0" w:line="240" w:lineRule="auto"/>
        <w:ind w:firstLine="567"/>
        <w:jc w:val="both"/>
        <w:rPr>
          <w:rFonts w:ascii="Times New Roman" w:hAnsi="Times New Roman"/>
          <w:sz w:val="26"/>
          <w:szCs w:val="26"/>
        </w:rPr>
      </w:pPr>
      <w:r w:rsidRPr="00C467B3">
        <w:rPr>
          <w:rFonts w:ascii="Times New Roman" w:hAnsi="Times New Roman"/>
          <w:sz w:val="26"/>
          <w:szCs w:val="26"/>
        </w:rPr>
        <w:t xml:space="preserve">3.5. В цену настоящего </w:t>
      </w:r>
      <w:r w:rsidR="00DE4925" w:rsidRPr="00C467B3">
        <w:rPr>
          <w:rFonts w:ascii="Times New Roman" w:hAnsi="Times New Roman"/>
          <w:sz w:val="26"/>
          <w:szCs w:val="26"/>
        </w:rPr>
        <w:t>Контракт</w:t>
      </w:r>
      <w:r w:rsidRPr="00C467B3">
        <w:rPr>
          <w:rFonts w:ascii="Times New Roman" w:hAnsi="Times New Roman"/>
          <w:sz w:val="26"/>
          <w:szCs w:val="26"/>
        </w:rPr>
        <w:t xml:space="preserve">а включены все затраты, которые несет Подрядчик при выполнении работ, включая стоимость материалов, строительных работ и прочих работ (затрат), а также налоги, в том числе НДС, сборы и другие обязательные платежи, установленные законодательством Российской Федерации, связанные с исполнением обязательств по </w:t>
      </w:r>
      <w:r w:rsidR="00DE4925" w:rsidRPr="00C467B3">
        <w:rPr>
          <w:rFonts w:ascii="Times New Roman" w:hAnsi="Times New Roman"/>
          <w:sz w:val="26"/>
          <w:szCs w:val="26"/>
        </w:rPr>
        <w:t>Контракт</w:t>
      </w:r>
      <w:r w:rsidRPr="00C467B3">
        <w:rPr>
          <w:rFonts w:ascii="Times New Roman" w:hAnsi="Times New Roman"/>
          <w:sz w:val="26"/>
          <w:szCs w:val="26"/>
        </w:rPr>
        <w:t>у.</w:t>
      </w:r>
    </w:p>
    <w:p w14:paraId="57C9D9B4" w14:textId="3EDDDE34" w:rsidR="00872115" w:rsidRPr="00C467B3" w:rsidRDefault="00872115" w:rsidP="00872115">
      <w:pPr>
        <w:spacing w:after="0" w:line="240" w:lineRule="auto"/>
        <w:ind w:firstLine="567"/>
        <w:jc w:val="both"/>
        <w:rPr>
          <w:rFonts w:ascii="Times New Roman" w:hAnsi="Times New Roman"/>
          <w:sz w:val="26"/>
          <w:szCs w:val="26"/>
        </w:rPr>
      </w:pPr>
      <w:r w:rsidRPr="00C467B3">
        <w:rPr>
          <w:rFonts w:ascii="Times New Roman" w:hAnsi="Times New Roman"/>
          <w:sz w:val="26"/>
          <w:szCs w:val="26"/>
        </w:rPr>
        <w:t xml:space="preserve">3.6. Оплату работ, не заложенных в </w:t>
      </w:r>
      <w:r w:rsidR="00DE4925" w:rsidRPr="00C467B3">
        <w:rPr>
          <w:rFonts w:ascii="Times New Roman" w:hAnsi="Times New Roman"/>
          <w:sz w:val="26"/>
          <w:szCs w:val="26"/>
        </w:rPr>
        <w:t>Контракт</w:t>
      </w:r>
      <w:r w:rsidRPr="00C467B3">
        <w:rPr>
          <w:rFonts w:ascii="Times New Roman" w:hAnsi="Times New Roman"/>
          <w:sz w:val="26"/>
          <w:szCs w:val="26"/>
        </w:rPr>
        <w:t>е, Заказчик не осуществляет. Фактически выполненные работы Подрядчик подтверждает счетами-фактурами, актами о приемке выполненных работ (форма КС-2), справками о стоимости выполненных работ (форма КС-3) и исполнительной документацией, оформленной согласно действующим нормам и правилам.</w:t>
      </w:r>
    </w:p>
    <w:p w14:paraId="75B1AAD9" w14:textId="4CFCFAE6" w:rsidR="00872115" w:rsidRPr="00C467B3" w:rsidRDefault="00872115" w:rsidP="00872115">
      <w:pPr>
        <w:tabs>
          <w:tab w:val="num" w:pos="1080"/>
        </w:tabs>
        <w:spacing w:after="0" w:line="240" w:lineRule="auto"/>
        <w:ind w:firstLine="540"/>
        <w:jc w:val="both"/>
        <w:rPr>
          <w:rFonts w:ascii="Times New Roman" w:hAnsi="Times New Roman"/>
          <w:sz w:val="26"/>
          <w:szCs w:val="26"/>
        </w:rPr>
      </w:pPr>
      <w:r w:rsidRPr="00C467B3">
        <w:rPr>
          <w:rFonts w:ascii="Times New Roman" w:hAnsi="Times New Roman"/>
          <w:sz w:val="26"/>
          <w:szCs w:val="26"/>
        </w:rPr>
        <w:t xml:space="preserve">3.7. Работы, выполненные Подрядчиком с отклонениями от сметной документации, строительных норм и правил, а также условий настоящего </w:t>
      </w:r>
      <w:r w:rsidR="00DE4925" w:rsidRPr="00C467B3">
        <w:rPr>
          <w:rFonts w:ascii="Times New Roman" w:hAnsi="Times New Roman"/>
          <w:sz w:val="26"/>
          <w:szCs w:val="26"/>
        </w:rPr>
        <w:t>Контракт</w:t>
      </w:r>
      <w:r w:rsidRPr="00C467B3">
        <w:rPr>
          <w:rFonts w:ascii="Times New Roman" w:hAnsi="Times New Roman"/>
          <w:sz w:val="26"/>
          <w:szCs w:val="26"/>
        </w:rPr>
        <w:t>а, не подлежат оплате Заказчиком до устранения Подрядчиком отклонений.</w:t>
      </w:r>
    </w:p>
    <w:p w14:paraId="3BF44C94" w14:textId="3EE0A73A" w:rsidR="00872115" w:rsidRPr="00C467B3" w:rsidRDefault="00872115" w:rsidP="00872115">
      <w:pPr>
        <w:widowControl w:val="0"/>
        <w:spacing w:after="0" w:line="240" w:lineRule="auto"/>
        <w:ind w:firstLine="567"/>
        <w:jc w:val="both"/>
        <w:rPr>
          <w:rFonts w:ascii="Times New Roman" w:hAnsi="Times New Roman"/>
          <w:sz w:val="26"/>
          <w:szCs w:val="26"/>
        </w:rPr>
      </w:pPr>
      <w:r w:rsidRPr="00C467B3">
        <w:rPr>
          <w:rFonts w:ascii="Times New Roman" w:hAnsi="Times New Roman"/>
          <w:sz w:val="26"/>
          <w:szCs w:val="26"/>
        </w:rPr>
        <w:t xml:space="preserve">3.8. Подрядчик, применяющий упрощенную систему налогообложения, в случае привлечения для выполнения работ по настоящему </w:t>
      </w:r>
      <w:r w:rsidR="00DE4925" w:rsidRPr="00C467B3">
        <w:rPr>
          <w:rFonts w:ascii="Times New Roman" w:hAnsi="Times New Roman"/>
          <w:sz w:val="26"/>
          <w:szCs w:val="26"/>
        </w:rPr>
        <w:t>Контракт</w:t>
      </w:r>
      <w:r w:rsidRPr="00C467B3">
        <w:rPr>
          <w:rFonts w:ascii="Times New Roman" w:hAnsi="Times New Roman"/>
          <w:sz w:val="26"/>
          <w:szCs w:val="26"/>
        </w:rPr>
        <w:t>у субподрядных организаций, расчеты по оплате налогов субподрядным организациям производит самостоятельно, за счет собственных средств, без изменения объемов и стоимости работ.</w:t>
      </w:r>
    </w:p>
    <w:p w14:paraId="262AAC73" w14:textId="639D2CCB" w:rsidR="00872115" w:rsidRPr="00C467B3" w:rsidRDefault="00872115" w:rsidP="00872115">
      <w:pPr>
        <w:spacing w:after="0" w:line="240" w:lineRule="auto"/>
        <w:ind w:firstLine="540"/>
        <w:jc w:val="both"/>
        <w:rPr>
          <w:rFonts w:ascii="Times New Roman" w:hAnsi="Times New Roman"/>
          <w:sz w:val="26"/>
          <w:szCs w:val="26"/>
        </w:rPr>
      </w:pPr>
      <w:r w:rsidRPr="00C467B3">
        <w:rPr>
          <w:rFonts w:ascii="Times New Roman" w:hAnsi="Times New Roman"/>
          <w:sz w:val="26"/>
          <w:szCs w:val="26"/>
        </w:rPr>
        <w:t xml:space="preserve">3.9. Оплата выполненных работ по настоящему </w:t>
      </w:r>
      <w:r w:rsidR="00DE4925" w:rsidRPr="00C467B3">
        <w:rPr>
          <w:rFonts w:ascii="Times New Roman" w:hAnsi="Times New Roman"/>
          <w:sz w:val="26"/>
          <w:szCs w:val="26"/>
        </w:rPr>
        <w:t>Контракт</w:t>
      </w:r>
      <w:r w:rsidRPr="00C467B3">
        <w:rPr>
          <w:rFonts w:ascii="Times New Roman" w:hAnsi="Times New Roman"/>
          <w:sz w:val="26"/>
          <w:szCs w:val="26"/>
        </w:rPr>
        <w:t xml:space="preserve">у осуществляется Заказчиком по безналичному расчету перечислением денежных средств в рублях на счет Подрядчика платежным поручением на основании счета на оплату и подписанного Сторонами (без претензий со стороны Заказчика) акта о приемке выполненных работ (форма КС-2), справки о стоимости выполненных работ (форма КС-3), (при наличии) акта устранения недостатков, (при наличии) </w:t>
      </w:r>
      <w:r w:rsidRPr="00C467B3">
        <w:rPr>
          <w:rFonts w:ascii="Times New Roman" w:hAnsi="Times New Roman"/>
          <w:snapToGrid w:val="0"/>
          <w:sz w:val="26"/>
          <w:szCs w:val="26"/>
        </w:rPr>
        <w:t xml:space="preserve">промежуточных актов скрытых работ, </w:t>
      </w:r>
      <w:r w:rsidRPr="00C467B3">
        <w:rPr>
          <w:rFonts w:ascii="Times New Roman" w:hAnsi="Times New Roman"/>
          <w:sz w:val="26"/>
          <w:szCs w:val="26"/>
        </w:rPr>
        <w:t>подтверждающих выполнение объемов работ</w:t>
      </w:r>
      <w:r w:rsidRPr="00C467B3">
        <w:rPr>
          <w:rFonts w:ascii="Times New Roman" w:hAnsi="Times New Roman"/>
          <w:bCs/>
          <w:sz w:val="26"/>
          <w:szCs w:val="26"/>
        </w:rPr>
        <w:t xml:space="preserve"> на условиях настоящего </w:t>
      </w:r>
      <w:r w:rsidR="00DE4925" w:rsidRPr="00C467B3">
        <w:rPr>
          <w:rFonts w:ascii="Times New Roman" w:hAnsi="Times New Roman"/>
          <w:bCs/>
          <w:sz w:val="26"/>
          <w:szCs w:val="26"/>
        </w:rPr>
        <w:t>Контракт</w:t>
      </w:r>
      <w:r w:rsidRPr="00C467B3">
        <w:rPr>
          <w:rFonts w:ascii="Times New Roman" w:hAnsi="Times New Roman"/>
          <w:bCs/>
          <w:sz w:val="26"/>
          <w:szCs w:val="26"/>
        </w:rPr>
        <w:t xml:space="preserve">а. </w:t>
      </w:r>
      <w:r w:rsidRPr="00C467B3">
        <w:rPr>
          <w:rFonts w:ascii="Times New Roman" w:hAnsi="Times New Roman"/>
          <w:sz w:val="26"/>
          <w:szCs w:val="26"/>
        </w:rPr>
        <w:t xml:space="preserve">Оплата осуществляется в течение </w:t>
      </w:r>
      <w:r w:rsidR="00F845EB" w:rsidRPr="00C467B3">
        <w:rPr>
          <w:rFonts w:ascii="Times New Roman" w:hAnsi="Times New Roman"/>
          <w:sz w:val="26"/>
          <w:szCs w:val="26"/>
        </w:rPr>
        <w:t>7</w:t>
      </w:r>
      <w:r w:rsidRPr="00C467B3">
        <w:rPr>
          <w:rFonts w:ascii="Times New Roman" w:hAnsi="Times New Roman"/>
          <w:sz w:val="26"/>
          <w:szCs w:val="26"/>
        </w:rPr>
        <w:t xml:space="preserve"> (</w:t>
      </w:r>
      <w:r w:rsidR="000E214E" w:rsidRPr="00C467B3">
        <w:rPr>
          <w:rFonts w:ascii="Times New Roman" w:hAnsi="Times New Roman"/>
          <w:sz w:val="26"/>
          <w:szCs w:val="26"/>
        </w:rPr>
        <w:t>сем</w:t>
      </w:r>
      <w:r w:rsidRPr="00C467B3">
        <w:rPr>
          <w:rFonts w:ascii="Times New Roman" w:hAnsi="Times New Roman"/>
          <w:sz w:val="26"/>
          <w:szCs w:val="26"/>
        </w:rPr>
        <w:t>и)</w:t>
      </w:r>
      <w:r w:rsidR="000E214E" w:rsidRPr="00C467B3">
        <w:rPr>
          <w:rFonts w:ascii="Times New Roman" w:hAnsi="Times New Roman"/>
          <w:sz w:val="26"/>
          <w:szCs w:val="26"/>
        </w:rPr>
        <w:t xml:space="preserve"> рабочих</w:t>
      </w:r>
      <w:r w:rsidRPr="00C467B3">
        <w:rPr>
          <w:rFonts w:ascii="Times New Roman" w:hAnsi="Times New Roman"/>
          <w:sz w:val="26"/>
          <w:szCs w:val="26"/>
        </w:rPr>
        <w:t xml:space="preserve"> дней с момента подписания актов приемки выполненных работ.</w:t>
      </w:r>
    </w:p>
    <w:p w14:paraId="4E2673B8" w14:textId="77507502" w:rsidR="00872115" w:rsidRPr="00C467B3" w:rsidRDefault="00872115" w:rsidP="00872115">
      <w:pPr>
        <w:spacing w:after="0" w:line="240" w:lineRule="auto"/>
        <w:ind w:firstLine="567"/>
        <w:jc w:val="both"/>
        <w:rPr>
          <w:rFonts w:ascii="Times New Roman" w:hAnsi="Times New Roman"/>
          <w:sz w:val="26"/>
          <w:szCs w:val="26"/>
        </w:rPr>
      </w:pPr>
      <w:r w:rsidRPr="00C467B3">
        <w:rPr>
          <w:rFonts w:ascii="Times New Roman" w:hAnsi="Times New Roman"/>
          <w:sz w:val="26"/>
          <w:szCs w:val="26"/>
        </w:rPr>
        <w:t xml:space="preserve">3.10. При отсутствии к моменту оплаты бюджетных средств, выделенных на эти цели, по причинам, не зависящим от Заказчика, срок оплаты продлевается до получения соответствующего финансирования (без применения штрафных санкций к Заказчику). В этом случае оплата осуществляется в течение </w:t>
      </w:r>
      <w:r w:rsidR="000E214E" w:rsidRPr="00C467B3">
        <w:rPr>
          <w:rFonts w:ascii="Times New Roman" w:hAnsi="Times New Roman"/>
          <w:sz w:val="26"/>
          <w:szCs w:val="26"/>
        </w:rPr>
        <w:t xml:space="preserve">7 (семи) рабочих </w:t>
      </w:r>
      <w:r w:rsidRPr="00C467B3">
        <w:rPr>
          <w:rFonts w:ascii="Times New Roman" w:hAnsi="Times New Roman"/>
          <w:sz w:val="26"/>
          <w:szCs w:val="26"/>
        </w:rPr>
        <w:t>дней с момента получения соответствующего финансирования.</w:t>
      </w:r>
    </w:p>
    <w:p w14:paraId="34323FAC" w14:textId="49F14E53" w:rsidR="00872115" w:rsidRPr="00C467B3" w:rsidRDefault="00872115" w:rsidP="00872115">
      <w:pPr>
        <w:spacing w:after="0" w:line="240" w:lineRule="auto"/>
        <w:ind w:firstLine="567"/>
        <w:jc w:val="both"/>
        <w:rPr>
          <w:rFonts w:ascii="Times New Roman" w:hAnsi="Times New Roman"/>
          <w:sz w:val="26"/>
          <w:szCs w:val="26"/>
        </w:rPr>
      </w:pPr>
      <w:r w:rsidRPr="00C467B3">
        <w:rPr>
          <w:rFonts w:ascii="Times New Roman" w:hAnsi="Times New Roman"/>
          <w:sz w:val="26"/>
          <w:szCs w:val="26"/>
        </w:rPr>
        <w:t xml:space="preserve">3.11. При наличии оснований для привлечения Подрядчика к имущественной ответственности по </w:t>
      </w:r>
      <w:r w:rsidR="00DE4925" w:rsidRPr="00C467B3">
        <w:rPr>
          <w:rFonts w:ascii="Times New Roman" w:hAnsi="Times New Roman"/>
          <w:sz w:val="26"/>
          <w:szCs w:val="26"/>
        </w:rPr>
        <w:t>Контракт</w:t>
      </w:r>
      <w:r w:rsidRPr="00C467B3">
        <w:rPr>
          <w:rFonts w:ascii="Times New Roman" w:hAnsi="Times New Roman"/>
          <w:sz w:val="26"/>
          <w:szCs w:val="26"/>
        </w:rPr>
        <w:t xml:space="preserve">у и начисления неустойки в соответствии с разделом </w:t>
      </w:r>
      <w:r w:rsidR="001409C5" w:rsidRPr="00C467B3">
        <w:rPr>
          <w:rFonts w:ascii="Times New Roman" w:hAnsi="Times New Roman"/>
          <w:sz w:val="26"/>
          <w:szCs w:val="26"/>
        </w:rPr>
        <w:t>9</w:t>
      </w:r>
      <w:r w:rsidRPr="00C467B3">
        <w:rPr>
          <w:rFonts w:ascii="Times New Roman" w:hAnsi="Times New Roman"/>
          <w:sz w:val="26"/>
          <w:szCs w:val="26"/>
        </w:rPr>
        <w:t xml:space="preserve"> </w:t>
      </w:r>
      <w:r w:rsidR="00DE4925" w:rsidRPr="00C467B3">
        <w:rPr>
          <w:rFonts w:ascii="Times New Roman" w:hAnsi="Times New Roman"/>
          <w:sz w:val="26"/>
          <w:szCs w:val="26"/>
        </w:rPr>
        <w:t>Контракт</w:t>
      </w:r>
      <w:r w:rsidRPr="00C467B3">
        <w:rPr>
          <w:rFonts w:ascii="Times New Roman" w:hAnsi="Times New Roman"/>
          <w:sz w:val="26"/>
          <w:szCs w:val="26"/>
        </w:rPr>
        <w:t xml:space="preserve">а оплата выполненных работ осуществляется в порядке, установленном п. </w:t>
      </w:r>
      <w:r w:rsidR="00DE4925" w:rsidRPr="00C467B3">
        <w:rPr>
          <w:rFonts w:ascii="Times New Roman" w:hAnsi="Times New Roman"/>
          <w:sz w:val="26"/>
          <w:szCs w:val="26"/>
        </w:rPr>
        <w:t>3</w:t>
      </w:r>
      <w:r w:rsidRPr="00C467B3">
        <w:rPr>
          <w:rFonts w:ascii="Times New Roman" w:hAnsi="Times New Roman"/>
          <w:sz w:val="26"/>
          <w:szCs w:val="26"/>
        </w:rPr>
        <w:t xml:space="preserve">.9 </w:t>
      </w:r>
      <w:r w:rsidR="00DE4925" w:rsidRPr="00C467B3">
        <w:rPr>
          <w:rFonts w:ascii="Times New Roman" w:hAnsi="Times New Roman"/>
          <w:sz w:val="26"/>
          <w:szCs w:val="26"/>
        </w:rPr>
        <w:t>Контракт</w:t>
      </w:r>
      <w:r w:rsidRPr="00C467B3">
        <w:rPr>
          <w:rFonts w:ascii="Times New Roman" w:hAnsi="Times New Roman"/>
          <w:sz w:val="26"/>
          <w:szCs w:val="26"/>
        </w:rPr>
        <w:t xml:space="preserve">а, путем выплаты Подрядчику суммы, уменьшенной на сумму начисленной Заказчиком в соответствии с условиями </w:t>
      </w:r>
      <w:r w:rsidR="00DE4925" w:rsidRPr="00C467B3">
        <w:rPr>
          <w:rFonts w:ascii="Times New Roman" w:hAnsi="Times New Roman"/>
          <w:sz w:val="26"/>
          <w:szCs w:val="26"/>
        </w:rPr>
        <w:t>Контракт</w:t>
      </w:r>
      <w:r w:rsidRPr="00C467B3">
        <w:rPr>
          <w:rFonts w:ascii="Times New Roman" w:hAnsi="Times New Roman"/>
          <w:sz w:val="26"/>
          <w:szCs w:val="26"/>
        </w:rPr>
        <w:t xml:space="preserve">а неустойки. </w:t>
      </w:r>
    </w:p>
    <w:p w14:paraId="06C17D8F" w14:textId="3BDDF847" w:rsidR="00872115" w:rsidRPr="00C467B3" w:rsidRDefault="00872115" w:rsidP="00872115">
      <w:pPr>
        <w:spacing w:after="0" w:line="240" w:lineRule="auto"/>
        <w:ind w:firstLine="567"/>
        <w:jc w:val="both"/>
        <w:rPr>
          <w:rFonts w:ascii="Times New Roman" w:hAnsi="Times New Roman"/>
          <w:sz w:val="26"/>
          <w:szCs w:val="26"/>
        </w:rPr>
      </w:pPr>
      <w:r w:rsidRPr="00C467B3">
        <w:rPr>
          <w:rFonts w:ascii="Times New Roman" w:hAnsi="Times New Roman"/>
          <w:sz w:val="26"/>
          <w:szCs w:val="26"/>
        </w:rPr>
        <w:t xml:space="preserve">3.12. Пени, штрафы с Подрядчика взыскиваются путем уменьшения размера обеспечения исполнения настоящего </w:t>
      </w:r>
      <w:r w:rsidR="00DE4925" w:rsidRPr="00C467B3">
        <w:rPr>
          <w:rFonts w:ascii="Times New Roman" w:hAnsi="Times New Roman"/>
          <w:sz w:val="26"/>
          <w:szCs w:val="26"/>
        </w:rPr>
        <w:t>Контракт</w:t>
      </w:r>
      <w:r w:rsidRPr="00C467B3">
        <w:rPr>
          <w:rFonts w:ascii="Times New Roman" w:hAnsi="Times New Roman"/>
          <w:sz w:val="26"/>
          <w:szCs w:val="26"/>
        </w:rPr>
        <w:t xml:space="preserve">а на сумму пеней, штрафов при возврате денежных средств, внесенных Подрядчиком в качестве обеспечения исполнения настоящего </w:t>
      </w:r>
      <w:r w:rsidR="00DE4925" w:rsidRPr="00C467B3">
        <w:rPr>
          <w:rFonts w:ascii="Times New Roman" w:hAnsi="Times New Roman"/>
          <w:sz w:val="26"/>
          <w:szCs w:val="26"/>
        </w:rPr>
        <w:t>Контракт</w:t>
      </w:r>
      <w:r w:rsidRPr="00C467B3">
        <w:rPr>
          <w:rFonts w:ascii="Times New Roman" w:hAnsi="Times New Roman"/>
          <w:sz w:val="26"/>
          <w:szCs w:val="26"/>
        </w:rPr>
        <w:t>а. В случае взыскания пеней и штрафов Заказчик направляет в письменном виде Подрядчику уведомление об образовании и удержании суммы неустойки.</w:t>
      </w:r>
    </w:p>
    <w:p w14:paraId="47FA82C8" w14:textId="07465001" w:rsidR="00872115" w:rsidRPr="00C467B3" w:rsidRDefault="00872115" w:rsidP="00872115">
      <w:pPr>
        <w:spacing w:after="0" w:line="240" w:lineRule="auto"/>
        <w:ind w:firstLine="567"/>
        <w:jc w:val="both"/>
        <w:rPr>
          <w:rFonts w:ascii="Times New Roman" w:hAnsi="Times New Roman"/>
          <w:sz w:val="26"/>
          <w:szCs w:val="26"/>
        </w:rPr>
      </w:pPr>
      <w:r w:rsidRPr="00C467B3">
        <w:rPr>
          <w:rFonts w:ascii="Times New Roman" w:hAnsi="Times New Roman"/>
          <w:sz w:val="26"/>
          <w:szCs w:val="26"/>
        </w:rPr>
        <w:t xml:space="preserve">3.13. В случае, предоставления Подрядчиком обеспечения исполнения настоящего </w:t>
      </w:r>
      <w:r w:rsidR="00DE4925" w:rsidRPr="00C467B3">
        <w:rPr>
          <w:rFonts w:ascii="Times New Roman" w:hAnsi="Times New Roman"/>
          <w:sz w:val="26"/>
          <w:szCs w:val="26"/>
        </w:rPr>
        <w:t>Контракт</w:t>
      </w:r>
      <w:r w:rsidRPr="00C467B3">
        <w:rPr>
          <w:rFonts w:ascii="Times New Roman" w:hAnsi="Times New Roman"/>
          <w:sz w:val="26"/>
          <w:szCs w:val="26"/>
        </w:rPr>
        <w:t xml:space="preserve">а в качестве </w:t>
      </w:r>
      <w:r w:rsidR="00020572" w:rsidRPr="00C467B3">
        <w:rPr>
          <w:rFonts w:ascii="Times New Roman" w:hAnsi="Times New Roman"/>
          <w:sz w:val="26"/>
          <w:szCs w:val="26"/>
        </w:rPr>
        <w:t>независимой</w:t>
      </w:r>
      <w:r w:rsidRPr="00C467B3">
        <w:rPr>
          <w:rFonts w:ascii="Times New Roman" w:hAnsi="Times New Roman"/>
          <w:sz w:val="26"/>
          <w:szCs w:val="26"/>
        </w:rPr>
        <w:t xml:space="preserve"> гарантии неустойка взыскивается в соответствии со статьей 374 Гражданского кодекса Российской Федерации.</w:t>
      </w:r>
    </w:p>
    <w:p w14:paraId="70781675" w14:textId="071A0D9C" w:rsidR="00872115" w:rsidRPr="00C467B3" w:rsidRDefault="00872115" w:rsidP="00872115">
      <w:pPr>
        <w:spacing w:after="0" w:line="240" w:lineRule="auto"/>
        <w:ind w:firstLine="567"/>
        <w:jc w:val="both"/>
        <w:rPr>
          <w:rFonts w:ascii="Times New Roman" w:hAnsi="Times New Roman"/>
          <w:sz w:val="26"/>
          <w:szCs w:val="26"/>
        </w:rPr>
      </w:pPr>
      <w:r w:rsidRPr="00C467B3">
        <w:rPr>
          <w:rFonts w:ascii="Times New Roman" w:hAnsi="Times New Roman"/>
          <w:sz w:val="26"/>
          <w:szCs w:val="26"/>
        </w:rPr>
        <w:t>3.14. О сумме начисленной неустойки Заказчик уведомляет Подрядчика письмом – уведомлением с приложением расчета неустойки. В этом случае сумма неустойки, подлежащая удержанию Заказчиком, отражается в акте сдачи - приемки работ отдельной строкой.</w:t>
      </w:r>
    </w:p>
    <w:p w14:paraId="4419A693" w14:textId="77777777" w:rsidR="00FD2500" w:rsidRPr="00C467B3" w:rsidRDefault="00FD2500" w:rsidP="00FD2CEC">
      <w:pPr>
        <w:spacing w:after="0" w:line="240" w:lineRule="auto"/>
        <w:ind w:left="360"/>
        <w:jc w:val="center"/>
        <w:rPr>
          <w:rFonts w:ascii="Times New Roman" w:hAnsi="Times New Roman"/>
          <w:b/>
          <w:sz w:val="26"/>
          <w:szCs w:val="26"/>
        </w:rPr>
      </w:pPr>
    </w:p>
    <w:p w14:paraId="5DD57D01" w14:textId="6AF49589" w:rsidR="00FD2CEC" w:rsidRPr="00C467B3" w:rsidRDefault="00FD2CEC" w:rsidP="00FD2CEC">
      <w:pPr>
        <w:spacing w:after="0" w:line="240" w:lineRule="auto"/>
        <w:ind w:left="360"/>
        <w:jc w:val="center"/>
        <w:rPr>
          <w:rFonts w:ascii="Times New Roman" w:hAnsi="Times New Roman"/>
          <w:b/>
          <w:sz w:val="26"/>
          <w:szCs w:val="26"/>
        </w:rPr>
      </w:pPr>
      <w:r w:rsidRPr="00C467B3">
        <w:rPr>
          <w:rFonts w:ascii="Times New Roman" w:hAnsi="Times New Roman"/>
          <w:b/>
          <w:sz w:val="26"/>
          <w:szCs w:val="26"/>
        </w:rPr>
        <w:t xml:space="preserve">4. Сроки действия </w:t>
      </w:r>
      <w:r w:rsidR="00DE4925" w:rsidRPr="00C467B3">
        <w:rPr>
          <w:rFonts w:ascii="Times New Roman" w:hAnsi="Times New Roman"/>
          <w:b/>
          <w:sz w:val="26"/>
          <w:szCs w:val="26"/>
        </w:rPr>
        <w:t>Контракт</w:t>
      </w:r>
      <w:r w:rsidRPr="00C467B3">
        <w:rPr>
          <w:rFonts w:ascii="Times New Roman" w:hAnsi="Times New Roman"/>
          <w:b/>
          <w:sz w:val="26"/>
          <w:szCs w:val="26"/>
        </w:rPr>
        <w:t>а</w:t>
      </w:r>
    </w:p>
    <w:p w14:paraId="69AD21F3" w14:textId="0E371E4E" w:rsidR="00FD2CEC" w:rsidRPr="00C467B3" w:rsidRDefault="00FD2CEC" w:rsidP="00FD2CEC">
      <w:pPr>
        <w:tabs>
          <w:tab w:val="left" w:pos="709"/>
          <w:tab w:val="center" w:pos="4253"/>
        </w:tabs>
        <w:spacing w:after="0" w:line="240" w:lineRule="auto"/>
        <w:jc w:val="both"/>
        <w:rPr>
          <w:rFonts w:ascii="Times New Roman" w:hAnsi="Times New Roman"/>
          <w:sz w:val="26"/>
          <w:szCs w:val="26"/>
        </w:rPr>
      </w:pPr>
      <w:r w:rsidRPr="00C467B3">
        <w:rPr>
          <w:rFonts w:ascii="Times New Roman" w:hAnsi="Times New Roman"/>
          <w:sz w:val="26"/>
          <w:szCs w:val="26"/>
        </w:rPr>
        <w:tab/>
        <w:t xml:space="preserve">4.1. Срок выполнения работ – </w:t>
      </w:r>
      <w:r w:rsidRPr="00C467B3">
        <w:rPr>
          <w:rFonts w:ascii="Times New Roman" w:hAnsi="Times New Roman"/>
          <w:color w:val="000000"/>
          <w:sz w:val="26"/>
          <w:szCs w:val="26"/>
        </w:rPr>
        <w:t xml:space="preserve">с </w:t>
      </w:r>
      <w:r w:rsidR="00F67A96" w:rsidRPr="00C467B3">
        <w:rPr>
          <w:rFonts w:ascii="Times New Roman" w:hAnsi="Times New Roman"/>
          <w:color w:val="000000"/>
          <w:sz w:val="26"/>
          <w:szCs w:val="26"/>
        </w:rPr>
        <w:t>даты</w:t>
      </w:r>
      <w:r w:rsidRPr="00C467B3">
        <w:rPr>
          <w:rFonts w:ascii="Times New Roman" w:hAnsi="Times New Roman"/>
          <w:color w:val="000000"/>
          <w:sz w:val="26"/>
          <w:szCs w:val="26"/>
        </w:rPr>
        <w:t xml:space="preserve"> заключения муниципального </w:t>
      </w:r>
      <w:r w:rsidR="00DE4925" w:rsidRPr="00C467B3">
        <w:rPr>
          <w:rFonts w:ascii="Times New Roman" w:hAnsi="Times New Roman"/>
          <w:color w:val="000000"/>
          <w:sz w:val="26"/>
          <w:szCs w:val="26"/>
        </w:rPr>
        <w:t>Контракт</w:t>
      </w:r>
      <w:r w:rsidRPr="00C467B3">
        <w:rPr>
          <w:rFonts w:ascii="Times New Roman" w:hAnsi="Times New Roman"/>
          <w:color w:val="000000"/>
          <w:sz w:val="26"/>
          <w:szCs w:val="26"/>
        </w:rPr>
        <w:t xml:space="preserve">а </w:t>
      </w:r>
      <w:r w:rsidR="00F67A96" w:rsidRPr="00C467B3">
        <w:rPr>
          <w:rFonts w:ascii="Times New Roman" w:hAnsi="Times New Roman"/>
          <w:color w:val="000000"/>
          <w:sz w:val="26"/>
          <w:szCs w:val="26"/>
        </w:rPr>
        <w:t>в течении 60 календарных дней.</w:t>
      </w:r>
    </w:p>
    <w:p w14:paraId="31FC4D08" w14:textId="5025D5E2" w:rsidR="00FD2CEC" w:rsidRPr="00C467B3" w:rsidRDefault="00FD2CEC" w:rsidP="00FD2CEC">
      <w:pPr>
        <w:tabs>
          <w:tab w:val="left" w:pos="709"/>
          <w:tab w:val="center" w:pos="4253"/>
        </w:tabs>
        <w:spacing w:after="0" w:line="240" w:lineRule="auto"/>
        <w:jc w:val="both"/>
        <w:rPr>
          <w:rFonts w:ascii="Times New Roman" w:hAnsi="Times New Roman"/>
          <w:sz w:val="26"/>
          <w:szCs w:val="26"/>
        </w:rPr>
      </w:pPr>
      <w:r w:rsidRPr="00C467B3">
        <w:rPr>
          <w:rFonts w:ascii="Times New Roman" w:hAnsi="Times New Roman"/>
          <w:sz w:val="26"/>
          <w:szCs w:val="26"/>
        </w:rPr>
        <w:tab/>
        <w:t xml:space="preserve">Срок действия </w:t>
      </w:r>
      <w:r w:rsidR="00DE4925" w:rsidRPr="00C467B3">
        <w:rPr>
          <w:rFonts w:ascii="Times New Roman" w:hAnsi="Times New Roman"/>
          <w:sz w:val="26"/>
          <w:szCs w:val="26"/>
        </w:rPr>
        <w:t>Контракт</w:t>
      </w:r>
      <w:r w:rsidRPr="00C467B3">
        <w:rPr>
          <w:rFonts w:ascii="Times New Roman" w:hAnsi="Times New Roman"/>
          <w:sz w:val="26"/>
          <w:szCs w:val="26"/>
        </w:rPr>
        <w:t xml:space="preserve">а – </w:t>
      </w:r>
      <w:r w:rsidRPr="00C467B3">
        <w:rPr>
          <w:rFonts w:ascii="Times New Roman" w:hAnsi="Times New Roman"/>
          <w:color w:val="000000"/>
          <w:sz w:val="26"/>
          <w:szCs w:val="26"/>
        </w:rPr>
        <w:t xml:space="preserve">с </w:t>
      </w:r>
      <w:r w:rsidR="00F67A96" w:rsidRPr="00C467B3">
        <w:rPr>
          <w:rFonts w:ascii="Times New Roman" w:hAnsi="Times New Roman"/>
          <w:color w:val="000000"/>
          <w:sz w:val="26"/>
          <w:szCs w:val="26"/>
        </w:rPr>
        <w:t xml:space="preserve">даты </w:t>
      </w:r>
      <w:r w:rsidRPr="00C467B3">
        <w:rPr>
          <w:rFonts w:ascii="Times New Roman" w:hAnsi="Times New Roman"/>
          <w:color w:val="000000"/>
          <w:sz w:val="26"/>
          <w:szCs w:val="26"/>
        </w:rPr>
        <w:t xml:space="preserve">заключения </w:t>
      </w:r>
      <w:r w:rsidR="00DE4925" w:rsidRPr="00C467B3">
        <w:rPr>
          <w:rFonts w:ascii="Times New Roman" w:hAnsi="Times New Roman"/>
          <w:color w:val="000000"/>
          <w:sz w:val="26"/>
          <w:szCs w:val="26"/>
        </w:rPr>
        <w:t>Контракт</w:t>
      </w:r>
      <w:r w:rsidRPr="00C467B3">
        <w:rPr>
          <w:rFonts w:ascii="Times New Roman" w:hAnsi="Times New Roman"/>
          <w:color w:val="000000"/>
          <w:sz w:val="26"/>
          <w:szCs w:val="26"/>
        </w:rPr>
        <w:t xml:space="preserve">а по </w:t>
      </w:r>
      <w:r w:rsidR="003179BF" w:rsidRPr="003179BF">
        <w:rPr>
          <w:rFonts w:ascii="Times New Roman" w:hAnsi="Times New Roman"/>
          <w:color w:val="000000"/>
          <w:sz w:val="26"/>
          <w:szCs w:val="26"/>
        </w:rPr>
        <w:t>01.10</w:t>
      </w:r>
      <w:r w:rsidRPr="003179BF">
        <w:rPr>
          <w:rFonts w:ascii="Times New Roman" w:hAnsi="Times New Roman"/>
          <w:color w:val="000000"/>
          <w:sz w:val="26"/>
          <w:szCs w:val="26"/>
        </w:rPr>
        <w:t>.</w:t>
      </w:r>
      <w:r w:rsidR="003179BF" w:rsidRPr="003179BF">
        <w:rPr>
          <w:rFonts w:ascii="Times New Roman" w:hAnsi="Times New Roman"/>
          <w:color w:val="000000"/>
          <w:sz w:val="26"/>
          <w:szCs w:val="26"/>
        </w:rPr>
        <w:t>2025г.</w:t>
      </w:r>
      <w:r w:rsidRPr="00C467B3">
        <w:rPr>
          <w:rFonts w:ascii="Times New Roman" w:hAnsi="Times New Roman"/>
          <w:sz w:val="26"/>
          <w:szCs w:val="26"/>
        </w:rPr>
        <w:t xml:space="preserve"> Обязательства по </w:t>
      </w:r>
      <w:r w:rsidR="00DE4925" w:rsidRPr="00C467B3">
        <w:rPr>
          <w:rFonts w:ascii="Times New Roman" w:hAnsi="Times New Roman"/>
          <w:sz w:val="26"/>
          <w:szCs w:val="26"/>
        </w:rPr>
        <w:t>Контракт</w:t>
      </w:r>
      <w:r w:rsidRPr="00C467B3">
        <w:rPr>
          <w:rFonts w:ascii="Times New Roman" w:hAnsi="Times New Roman"/>
          <w:sz w:val="26"/>
          <w:szCs w:val="26"/>
        </w:rPr>
        <w:t>у могут быть исполнены Сторонами досрочно.</w:t>
      </w:r>
    </w:p>
    <w:p w14:paraId="3723F902" w14:textId="15D90D19" w:rsidR="00FD2CEC" w:rsidRPr="00C467B3" w:rsidRDefault="00FD2CEC" w:rsidP="00FD2CEC">
      <w:pPr>
        <w:widowControl w:val="0"/>
        <w:tabs>
          <w:tab w:val="left" w:pos="0"/>
        </w:tabs>
        <w:spacing w:after="0" w:line="240" w:lineRule="auto"/>
        <w:ind w:firstLine="720"/>
        <w:jc w:val="both"/>
        <w:rPr>
          <w:rFonts w:ascii="Times New Roman" w:hAnsi="Times New Roman"/>
          <w:sz w:val="26"/>
          <w:szCs w:val="26"/>
        </w:rPr>
      </w:pPr>
      <w:r w:rsidRPr="00C467B3">
        <w:rPr>
          <w:rFonts w:ascii="Times New Roman" w:hAnsi="Times New Roman"/>
          <w:sz w:val="26"/>
          <w:szCs w:val="26"/>
        </w:rPr>
        <w:t xml:space="preserve">4.2. Окончание срока действия </w:t>
      </w:r>
      <w:r w:rsidR="00DE4925" w:rsidRPr="00C467B3">
        <w:rPr>
          <w:rFonts w:ascii="Times New Roman" w:hAnsi="Times New Roman"/>
          <w:sz w:val="26"/>
          <w:szCs w:val="26"/>
        </w:rPr>
        <w:t>Контракт</w:t>
      </w:r>
      <w:r w:rsidRPr="00C467B3">
        <w:rPr>
          <w:rFonts w:ascii="Times New Roman" w:hAnsi="Times New Roman"/>
          <w:sz w:val="26"/>
          <w:szCs w:val="26"/>
        </w:rPr>
        <w:t xml:space="preserve">а не освобождает </w:t>
      </w:r>
      <w:r w:rsidR="0064650D" w:rsidRPr="00C467B3">
        <w:rPr>
          <w:rFonts w:ascii="Times New Roman" w:hAnsi="Times New Roman"/>
          <w:sz w:val="26"/>
          <w:szCs w:val="26"/>
        </w:rPr>
        <w:t>С</w:t>
      </w:r>
      <w:r w:rsidRPr="00C467B3">
        <w:rPr>
          <w:rFonts w:ascii="Times New Roman" w:hAnsi="Times New Roman"/>
          <w:sz w:val="26"/>
          <w:szCs w:val="26"/>
        </w:rPr>
        <w:t xml:space="preserve">тороны от ответственности за нарушение его условий в период действия </w:t>
      </w:r>
      <w:r w:rsidR="00DE4925" w:rsidRPr="00C467B3">
        <w:rPr>
          <w:rFonts w:ascii="Times New Roman" w:hAnsi="Times New Roman"/>
          <w:sz w:val="26"/>
          <w:szCs w:val="26"/>
        </w:rPr>
        <w:t>Контракт</w:t>
      </w:r>
      <w:r w:rsidRPr="00C467B3">
        <w:rPr>
          <w:rFonts w:ascii="Times New Roman" w:hAnsi="Times New Roman"/>
          <w:sz w:val="26"/>
          <w:szCs w:val="26"/>
        </w:rPr>
        <w:t>а.</w:t>
      </w:r>
    </w:p>
    <w:p w14:paraId="7796B041" w14:textId="77777777" w:rsidR="00FD2500" w:rsidRPr="00C467B3" w:rsidRDefault="00FD2500" w:rsidP="00FD2CEC">
      <w:pPr>
        <w:autoSpaceDE w:val="0"/>
        <w:autoSpaceDN w:val="0"/>
        <w:adjustRightInd w:val="0"/>
        <w:spacing w:after="0" w:line="240" w:lineRule="auto"/>
        <w:ind w:firstLine="567"/>
        <w:jc w:val="center"/>
        <w:rPr>
          <w:rFonts w:ascii="Times New Roman" w:hAnsi="Times New Roman"/>
          <w:b/>
          <w:sz w:val="26"/>
          <w:szCs w:val="26"/>
          <w:lang w:eastAsia="x-none"/>
        </w:rPr>
      </w:pPr>
    </w:p>
    <w:p w14:paraId="0319C16E" w14:textId="2AD63AB3" w:rsidR="00FD2CEC" w:rsidRPr="00C467B3" w:rsidRDefault="00FD2CEC" w:rsidP="00FD2CEC">
      <w:pPr>
        <w:autoSpaceDE w:val="0"/>
        <w:autoSpaceDN w:val="0"/>
        <w:adjustRightInd w:val="0"/>
        <w:spacing w:after="0" w:line="240" w:lineRule="auto"/>
        <w:ind w:firstLine="567"/>
        <w:jc w:val="center"/>
        <w:rPr>
          <w:rFonts w:ascii="Times New Roman" w:hAnsi="Times New Roman"/>
          <w:b/>
          <w:sz w:val="26"/>
          <w:szCs w:val="26"/>
          <w:lang w:eastAsia="x-none"/>
        </w:rPr>
      </w:pPr>
      <w:r w:rsidRPr="00C467B3">
        <w:rPr>
          <w:rFonts w:ascii="Times New Roman" w:hAnsi="Times New Roman"/>
          <w:b/>
          <w:sz w:val="26"/>
          <w:szCs w:val="26"/>
          <w:lang w:eastAsia="x-none"/>
        </w:rPr>
        <w:t>5</w:t>
      </w:r>
      <w:r w:rsidRPr="00C467B3">
        <w:rPr>
          <w:rFonts w:ascii="Times New Roman" w:hAnsi="Times New Roman"/>
          <w:b/>
          <w:sz w:val="26"/>
          <w:szCs w:val="26"/>
          <w:lang w:val="x-none" w:eastAsia="x-none"/>
        </w:rPr>
        <w:t>. Порядок сдачи</w:t>
      </w:r>
      <w:r w:rsidRPr="00C467B3">
        <w:rPr>
          <w:rFonts w:ascii="Times New Roman" w:hAnsi="Times New Roman"/>
          <w:b/>
          <w:sz w:val="26"/>
          <w:szCs w:val="26"/>
          <w:lang w:eastAsia="x-none"/>
        </w:rPr>
        <w:t xml:space="preserve"> и приемки работ</w:t>
      </w:r>
    </w:p>
    <w:p w14:paraId="3BA0B3C7" w14:textId="234AD207" w:rsidR="00FD2CEC" w:rsidRPr="00C467B3" w:rsidRDefault="00FD2CEC" w:rsidP="00FD2CEC">
      <w:pPr>
        <w:widowControl w:val="0"/>
        <w:tabs>
          <w:tab w:val="left" w:pos="0"/>
        </w:tabs>
        <w:spacing w:after="0" w:line="240" w:lineRule="auto"/>
        <w:ind w:firstLine="720"/>
        <w:jc w:val="both"/>
        <w:rPr>
          <w:rFonts w:ascii="Times New Roman" w:hAnsi="Times New Roman"/>
          <w:sz w:val="26"/>
          <w:szCs w:val="26"/>
        </w:rPr>
      </w:pPr>
      <w:r w:rsidRPr="00C467B3">
        <w:rPr>
          <w:rFonts w:ascii="Times New Roman" w:hAnsi="Times New Roman"/>
          <w:sz w:val="26"/>
          <w:szCs w:val="26"/>
        </w:rPr>
        <w:t>5.1. Сдача-приемка работ производится на</w:t>
      </w:r>
      <w:r w:rsidR="001E50F5" w:rsidRPr="00C467B3">
        <w:rPr>
          <w:rFonts w:ascii="Times New Roman" w:hAnsi="Times New Roman"/>
          <w:sz w:val="26"/>
          <w:szCs w:val="26"/>
        </w:rPr>
        <w:t xml:space="preserve"> основании</w:t>
      </w:r>
      <w:r w:rsidRPr="00C467B3">
        <w:rPr>
          <w:rFonts w:ascii="Times New Roman" w:hAnsi="Times New Roman"/>
          <w:sz w:val="26"/>
          <w:szCs w:val="26"/>
        </w:rPr>
        <w:t xml:space="preserve"> Акта о приемке выполненных работ (КС-2), Справки о стоимости выполненных работ и затрат (КС-3) и выставленного счета (и/или счета-фактуры</w:t>
      </w:r>
      <w:r w:rsidR="001E50F5" w:rsidRPr="00C467B3">
        <w:rPr>
          <w:rFonts w:ascii="Times New Roman" w:hAnsi="Times New Roman"/>
          <w:sz w:val="26"/>
          <w:szCs w:val="26"/>
        </w:rPr>
        <w:t xml:space="preserve">, </w:t>
      </w:r>
      <w:r w:rsidRPr="00C467B3">
        <w:rPr>
          <w:rFonts w:ascii="Times New Roman" w:hAnsi="Times New Roman"/>
          <w:sz w:val="26"/>
          <w:szCs w:val="26"/>
        </w:rPr>
        <w:t>оформленных в соответствии с законодательством Российской Федерации</w:t>
      </w:r>
      <w:r w:rsidR="001E50F5" w:rsidRPr="00C467B3">
        <w:rPr>
          <w:rFonts w:ascii="Times New Roman" w:hAnsi="Times New Roman"/>
          <w:sz w:val="26"/>
          <w:szCs w:val="26"/>
        </w:rPr>
        <w:t xml:space="preserve">, </w:t>
      </w:r>
      <w:r w:rsidRPr="00C467B3">
        <w:rPr>
          <w:rFonts w:ascii="Times New Roman" w:hAnsi="Times New Roman"/>
          <w:sz w:val="26"/>
          <w:szCs w:val="26"/>
        </w:rPr>
        <w:t xml:space="preserve">с приложением платежного поручения (или </w:t>
      </w:r>
      <w:r w:rsidR="00226B7A" w:rsidRPr="00C467B3">
        <w:rPr>
          <w:rFonts w:ascii="Times New Roman" w:hAnsi="Times New Roman"/>
          <w:sz w:val="26"/>
          <w:szCs w:val="26"/>
        </w:rPr>
        <w:t>независимая</w:t>
      </w:r>
      <w:r w:rsidRPr="00C467B3">
        <w:rPr>
          <w:rFonts w:ascii="Times New Roman" w:hAnsi="Times New Roman"/>
          <w:sz w:val="26"/>
          <w:szCs w:val="26"/>
        </w:rPr>
        <w:t xml:space="preserve"> гарантия) на предоставление гарантийных обязательств с сопроводительным письмом и в присутствии уполномоченных представителей Сторон, в соответствии с Приложением № 1 к </w:t>
      </w:r>
      <w:r w:rsidR="00DE4925" w:rsidRPr="00C467B3">
        <w:rPr>
          <w:rFonts w:ascii="Times New Roman" w:hAnsi="Times New Roman"/>
          <w:sz w:val="26"/>
          <w:szCs w:val="26"/>
        </w:rPr>
        <w:t>Контракт</w:t>
      </w:r>
      <w:r w:rsidRPr="00C467B3">
        <w:rPr>
          <w:rFonts w:ascii="Times New Roman" w:hAnsi="Times New Roman"/>
          <w:sz w:val="26"/>
          <w:szCs w:val="26"/>
        </w:rPr>
        <w:t>у.</w:t>
      </w:r>
    </w:p>
    <w:p w14:paraId="1F1D9DA1" w14:textId="27CFC23D" w:rsidR="00FD2CEC" w:rsidRPr="00C467B3" w:rsidRDefault="00FD2CEC" w:rsidP="00FD2CEC">
      <w:pPr>
        <w:autoSpaceDE w:val="0"/>
        <w:autoSpaceDN w:val="0"/>
        <w:adjustRightInd w:val="0"/>
        <w:spacing w:after="0" w:line="240" w:lineRule="auto"/>
        <w:ind w:firstLine="708"/>
        <w:jc w:val="both"/>
        <w:rPr>
          <w:rFonts w:ascii="Times New Roman" w:eastAsia="Calibri" w:hAnsi="Times New Roman"/>
          <w:sz w:val="26"/>
          <w:szCs w:val="26"/>
          <w:lang w:eastAsia="en-US"/>
        </w:rPr>
      </w:pPr>
      <w:r w:rsidRPr="00C467B3">
        <w:rPr>
          <w:rFonts w:ascii="Times New Roman" w:eastAsia="Calibri" w:hAnsi="Times New Roman"/>
          <w:sz w:val="26"/>
          <w:szCs w:val="26"/>
          <w:lang w:eastAsia="en-US"/>
        </w:rPr>
        <w:t>Оформление документов о приемке выполненных работ осуществляется после предоставления Подрядчиком обеспечения гарантийных обязательств в соответствии с</w:t>
      </w:r>
      <w:r w:rsidR="0064650D" w:rsidRPr="00C467B3">
        <w:rPr>
          <w:rFonts w:ascii="Times New Roman" w:eastAsia="Calibri" w:hAnsi="Times New Roman"/>
          <w:sz w:val="26"/>
          <w:szCs w:val="26"/>
          <w:lang w:eastAsia="en-US"/>
        </w:rPr>
        <w:t xml:space="preserve"> разделом</w:t>
      </w:r>
      <w:r w:rsidRPr="00C467B3">
        <w:rPr>
          <w:rFonts w:ascii="Times New Roman" w:eastAsia="Calibri" w:hAnsi="Times New Roman"/>
          <w:sz w:val="26"/>
          <w:szCs w:val="26"/>
          <w:lang w:eastAsia="en-US"/>
        </w:rPr>
        <w:t xml:space="preserve"> 8 </w:t>
      </w:r>
      <w:r w:rsidR="00DE4925" w:rsidRPr="00C467B3">
        <w:rPr>
          <w:rFonts w:ascii="Times New Roman" w:eastAsia="Calibri" w:hAnsi="Times New Roman"/>
          <w:sz w:val="26"/>
          <w:szCs w:val="26"/>
          <w:lang w:eastAsia="en-US"/>
        </w:rPr>
        <w:t>Контракт</w:t>
      </w:r>
      <w:r w:rsidRPr="00C467B3">
        <w:rPr>
          <w:rFonts w:ascii="Times New Roman" w:eastAsia="Calibri" w:hAnsi="Times New Roman"/>
          <w:sz w:val="26"/>
          <w:szCs w:val="26"/>
          <w:lang w:eastAsia="en-US"/>
        </w:rPr>
        <w:t>а.</w:t>
      </w:r>
    </w:p>
    <w:p w14:paraId="4E34F624" w14:textId="2B8C5469" w:rsidR="00FD2CEC" w:rsidRPr="00C467B3" w:rsidRDefault="00FD2CEC" w:rsidP="00FD2CEC">
      <w:pPr>
        <w:spacing w:after="0" w:line="240" w:lineRule="auto"/>
        <w:jc w:val="both"/>
        <w:rPr>
          <w:rFonts w:ascii="Times New Roman" w:hAnsi="Times New Roman"/>
          <w:sz w:val="26"/>
          <w:szCs w:val="26"/>
        </w:rPr>
      </w:pPr>
      <w:r w:rsidRPr="00C467B3">
        <w:rPr>
          <w:rFonts w:ascii="Times New Roman" w:hAnsi="Times New Roman"/>
          <w:sz w:val="26"/>
          <w:szCs w:val="26"/>
        </w:rPr>
        <w:t xml:space="preserve">        5.2. В течение </w:t>
      </w:r>
      <w:r w:rsidR="00F845EB" w:rsidRPr="00C467B3">
        <w:rPr>
          <w:rFonts w:ascii="Times New Roman" w:hAnsi="Times New Roman"/>
          <w:sz w:val="26"/>
          <w:szCs w:val="26"/>
        </w:rPr>
        <w:t>20</w:t>
      </w:r>
      <w:r w:rsidRPr="00C467B3">
        <w:rPr>
          <w:rFonts w:ascii="Times New Roman" w:hAnsi="Times New Roman"/>
          <w:sz w:val="26"/>
          <w:szCs w:val="26"/>
        </w:rPr>
        <w:t xml:space="preserve"> </w:t>
      </w:r>
      <w:r w:rsidR="000653FC" w:rsidRPr="00C467B3">
        <w:rPr>
          <w:rFonts w:ascii="Times New Roman" w:hAnsi="Times New Roman"/>
          <w:sz w:val="26"/>
          <w:szCs w:val="26"/>
        </w:rPr>
        <w:t>календарных</w:t>
      </w:r>
      <w:r w:rsidRPr="00C467B3">
        <w:rPr>
          <w:rFonts w:ascii="Times New Roman" w:hAnsi="Times New Roman"/>
          <w:sz w:val="26"/>
          <w:szCs w:val="26"/>
        </w:rPr>
        <w:t xml:space="preserve"> дней, следующих за днем поступления Заказчику документа о приемке в соответствии с пунктом 3 части 13 ст.94 Федерального закона от 05.04.2013 №44-ФЗ:</w:t>
      </w:r>
    </w:p>
    <w:p w14:paraId="60D395F2" w14:textId="77777777" w:rsidR="00FD2CEC" w:rsidRPr="00C467B3" w:rsidRDefault="00FD2CEC" w:rsidP="00FD2CEC">
      <w:pPr>
        <w:spacing w:after="0" w:line="240" w:lineRule="auto"/>
        <w:jc w:val="both"/>
        <w:rPr>
          <w:rFonts w:ascii="Times New Roman" w:hAnsi="Times New Roman"/>
          <w:sz w:val="26"/>
          <w:szCs w:val="26"/>
        </w:rPr>
      </w:pPr>
      <w:r w:rsidRPr="00C467B3">
        <w:rPr>
          <w:rFonts w:ascii="Times New Roman" w:hAnsi="Times New Roman"/>
          <w:sz w:val="26"/>
          <w:szCs w:val="26"/>
        </w:rPr>
        <w:t>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14:paraId="302C6112" w14:textId="77777777" w:rsidR="00FD2CEC" w:rsidRPr="00C467B3" w:rsidRDefault="00FD2CEC" w:rsidP="00FD2CEC">
      <w:pPr>
        <w:spacing w:after="0" w:line="240" w:lineRule="auto"/>
        <w:jc w:val="both"/>
        <w:rPr>
          <w:rFonts w:ascii="Times New Roman" w:hAnsi="Times New Roman"/>
          <w:sz w:val="26"/>
          <w:szCs w:val="26"/>
        </w:rPr>
      </w:pPr>
      <w:r w:rsidRPr="00C467B3">
        <w:rPr>
          <w:rFonts w:ascii="Times New Roman" w:hAnsi="Times New Roman"/>
          <w:sz w:val="26"/>
          <w:szCs w:val="26"/>
        </w:rPr>
        <w:t>б) после подписания членами приемочной комиссии в соответствии с подпунктом "а" настоящего пункта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 Если члены приемочной комиссии в соответствии с подпунктом "а" настоящего пункта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14:paraId="3194C88E" w14:textId="492C793E" w:rsidR="00FD2CEC" w:rsidRPr="00C467B3" w:rsidRDefault="00FD2CEC" w:rsidP="00FD2CEC">
      <w:pPr>
        <w:spacing w:after="0" w:line="240" w:lineRule="auto"/>
        <w:jc w:val="both"/>
        <w:rPr>
          <w:rFonts w:ascii="Times New Roman" w:hAnsi="Times New Roman"/>
          <w:sz w:val="26"/>
          <w:szCs w:val="26"/>
        </w:rPr>
      </w:pPr>
      <w:r w:rsidRPr="00C467B3">
        <w:rPr>
          <w:rFonts w:ascii="Times New Roman" w:hAnsi="Times New Roman"/>
          <w:sz w:val="26"/>
          <w:szCs w:val="26"/>
        </w:rPr>
        <w:t xml:space="preserve">        5.3. В случае получения в соответствии с пунктом 5.</w:t>
      </w:r>
      <w:r w:rsidR="00DE4925" w:rsidRPr="00C467B3">
        <w:rPr>
          <w:rFonts w:ascii="Times New Roman" w:hAnsi="Times New Roman"/>
          <w:sz w:val="26"/>
          <w:szCs w:val="26"/>
        </w:rPr>
        <w:t>2</w:t>
      </w:r>
      <w:r w:rsidRPr="00C467B3">
        <w:rPr>
          <w:rFonts w:ascii="Times New Roman" w:hAnsi="Times New Roman"/>
          <w:sz w:val="26"/>
          <w:szCs w:val="26"/>
        </w:rPr>
        <w:t xml:space="preserve">. </w:t>
      </w:r>
      <w:r w:rsidR="00DE4925" w:rsidRPr="00C467B3">
        <w:rPr>
          <w:rFonts w:ascii="Times New Roman" w:hAnsi="Times New Roman"/>
          <w:sz w:val="26"/>
          <w:szCs w:val="26"/>
        </w:rPr>
        <w:t>Контракт</w:t>
      </w:r>
      <w:r w:rsidRPr="00C467B3">
        <w:rPr>
          <w:rFonts w:ascii="Times New Roman" w:hAnsi="Times New Roman"/>
          <w:sz w:val="26"/>
          <w:szCs w:val="26"/>
        </w:rPr>
        <w:t>а мотивированного отказа от подписания документа о приемке подрядчик вправе устранить причины, указанные в таком мотивированном отказе, и направить Заказчику документ о приемке в порядке, предусмотренном частью 13 ст.94 Федерального закона от 05.04.2013 №44-ФЗ.</w:t>
      </w:r>
    </w:p>
    <w:p w14:paraId="33DEC155" w14:textId="77777777" w:rsidR="00FD2CEC" w:rsidRPr="00C467B3" w:rsidRDefault="00FD2CEC" w:rsidP="00FD2CEC">
      <w:pPr>
        <w:spacing w:after="0" w:line="240" w:lineRule="auto"/>
        <w:jc w:val="both"/>
        <w:rPr>
          <w:rFonts w:ascii="Times New Roman" w:hAnsi="Times New Roman"/>
          <w:sz w:val="26"/>
          <w:szCs w:val="26"/>
        </w:rPr>
      </w:pPr>
      <w:r w:rsidRPr="00C467B3">
        <w:rPr>
          <w:rFonts w:ascii="Times New Roman" w:hAnsi="Times New Roman"/>
          <w:sz w:val="26"/>
          <w:szCs w:val="26"/>
        </w:rPr>
        <w:t xml:space="preserve">        5.4. Датой приемки выполненной работы считается дата размещения в единой информационной системе документа о приемке, подписанного заказчиком. Подписанные между Заказчиком и Подрядчиком вышеуказанные документы являются основанием для оплаты Подрядчику выполненных работ.</w:t>
      </w:r>
    </w:p>
    <w:p w14:paraId="03ABBA3E" w14:textId="08CB5299" w:rsidR="00FD2CEC" w:rsidRPr="00C467B3" w:rsidRDefault="00FD2CEC" w:rsidP="00FD2CEC">
      <w:pPr>
        <w:spacing w:after="0" w:line="240" w:lineRule="auto"/>
        <w:jc w:val="both"/>
        <w:rPr>
          <w:rFonts w:ascii="Times New Roman" w:hAnsi="Times New Roman"/>
          <w:sz w:val="26"/>
          <w:szCs w:val="26"/>
        </w:rPr>
      </w:pPr>
      <w:r w:rsidRPr="00C467B3">
        <w:rPr>
          <w:rFonts w:ascii="Times New Roman" w:hAnsi="Times New Roman"/>
          <w:sz w:val="26"/>
          <w:szCs w:val="26"/>
        </w:rPr>
        <w:t xml:space="preserve">        5.5. Работы, выполненные Подрядчиком с отклонениями от сметной документации, норм и правил, а также условий настоящего </w:t>
      </w:r>
      <w:r w:rsidR="00DE4925" w:rsidRPr="00C467B3">
        <w:rPr>
          <w:rFonts w:ascii="Times New Roman" w:hAnsi="Times New Roman"/>
          <w:sz w:val="26"/>
          <w:szCs w:val="26"/>
        </w:rPr>
        <w:t>Контракт</w:t>
      </w:r>
      <w:r w:rsidRPr="00C467B3">
        <w:rPr>
          <w:rFonts w:ascii="Times New Roman" w:hAnsi="Times New Roman"/>
          <w:sz w:val="26"/>
          <w:szCs w:val="26"/>
        </w:rPr>
        <w:t>а, не подлежат оплате Заказчиком до устранения Подрядчиком отклонений.</w:t>
      </w:r>
    </w:p>
    <w:p w14:paraId="6E148043" w14:textId="77777777" w:rsidR="00FD2CEC" w:rsidRPr="00C467B3" w:rsidRDefault="00FD2CEC" w:rsidP="00FD2CEC">
      <w:pPr>
        <w:spacing w:after="0" w:line="240" w:lineRule="auto"/>
        <w:jc w:val="both"/>
        <w:rPr>
          <w:rFonts w:ascii="Times New Roman" w:hAnsi="Times New Roman"/>
          <w:b/>
          <w:sz w:val="26"/>
          <w:szCs w:val="26"/>
        </w:rPr>
      </w:pPr>
      <w:r w:rsidRPr="00C467B3">
        <w:rPr>
          <w:rFonts w:ascii="Times New Roman" w:hAnsi="Times New Roman"/>
          <w:sz w:val="26"/>
          <w:szCs w:val="26"/>
        </w:rPr>
        <w:t xml:space="preserve">        5.6. Риск случайной гибели или случайного повреждения результата работ до его передачи Заказчику лежит на Подрядчике.</w:t>
      </w:r>
    </w:p>
    <w:p w14:paraId="199CAE45" w14:textId="77777777" w:rsidR="00FD2500" w:rsidRPr="00C467B3" w:rsidRDefault="00FD2500" w:rsidP="00FD2CEC">
      <w:pPr>
        <w:spacing w:after="0" w:line="240" w:lineRule="auto"/>
        <w:ind w:left="360"/>
        <w:jc w:val="center"/>
        <w:rPr>
          <w:rFonts w:ascii="Times New Roman" w:hAnsi="Times New Roman"/>
          <w:b/>
          <w:sz w:val="26"/>
          <w:szCs w:val="26"/>
        </w:rPr>
      </w:pPr>
    </w:p>
    <w:p w14:paraId="23897CD5" w14:textId="73BFA152" w:rsidR="00FD2CEC" w:rsidRPr="00C467B3" w:rsidRDefault="00FD2CEC" w:rsidP="00FD2CEC">
      <w:pPr>
        <w:spacing w:after="0" w:line="240" w:lineRule="auto"/>
        <w:ind w:left="360"/>
        <w:jc w:val="center"/>
        <w:rPr>
          <w:rFonts w:ascii="Times New Roman" w:hAnsi="Times New Roman"/>
          <w:b/>
          <w:sz w:val="26"/>
          <w:szCs w:val="26"/>
        </w:rPr>
      </w:pPr>
      <w:r w:rsidRPr="00C467B3">
        <w:rPr>
          <w:rFonts w:ascii="Times New Roman" w:hAnsi="Times New Roman"/>
          <w:b/>
          <w:sz w:val="26"/>
          <w:szCs w:val="26"/>
        </w:rPr>
        <w:t xml:space="preserve"> 6. Обязательства Сторон</w:t>
      </w:r>
    </w:p>
    <w:p w14:paraId="087A4106" w14:textId="77777777" w:rsidR="00FD2CEC" w:rsidRPr="00C467B3" w:rsidRDefault="00FD2CEC" w:rsidP="00FD2CEC">
      <w:pPr>
        <w:spacing w:after="0" w:line="240" w:lineRule="auto"/>
        <w:ind w:firstLine="709"/>
        <w:contextualSpacing/>
        <w:rPr>
          <w:rFonts w:ascii="Times New Roman" w:hAnsi="Times New Roman"/>
          <w:b/>
          <w:sz w:val="26"/>
          <w:szCs w:val="26"/>
        </w:rPr>
      </w:pPr>
      <w:r w:rsidRPr="00C467B3">
        <w:rPr>
          <w:rFonts w:ascii="Times New Roman" w:hAnsi="Times New Roman"/>
          <w:b/>
          <w:sz w:val="26"/>
          <w:szCs w:val="26"/>
        </w:rPr>
        <w:t>6.1. Заказчик вправе:</w:t>
      </w:r>
    </w:p>
    <w:p w14:paraId="551D335C" w14:textId="72B4E8E0" w:rsidR="00FD2CEC" w:rsidRPr="00C467B3" w:rsidRDefault="00FD2CEC" w:rsidP="00FD2CEC">
      <w:pPr>
        <w:autoSpaceDE w:val="0"/>
        <w:autoSpaceDN w:val="0"/>
        <w:adjustRightInd w:val="0"/>
        <w:spacing w:after="0" w:line="240" w:lineRule="auto"/>
        <w:ind w:firstLine="709"/>
        <w:contextualSpacing/>
        <w:jc w:val="both"/>
        <w:rPr>
          <w:rFonts w:ascii="Times New Roman" w:hAnsi="Times New Roman"/>
          <w:sz w:val="26"/>
          <w:szCs w:val="26"/>
        </w:rPr>
      </w:pPr>
      <w:r w:rsidRPr="00C467B3">
        <w:rPr>
          <w:rFonts w:ascii="Times New Roman" w:hAnsi="Times New Roman"/>
          <w:sz w:val="26"/>
          <w:szCs w:val="26"/>
        </w:rPr>
        <w:t xml:space="preserve">6.1.1. Запрашивать у Подрядчика информацию о ходе и состоянии исполнения обязательств по </w:t>
      </w:r>
      <w:r w:rsidR="00DE4925" w:rsidRPr="00C467B3">
        <w:rPr>
          <w:rFonts w:ascii="Times New Roman" w:hAnsi="Times New Roman"/>
          <w:sz w:val="26"/>
          <w:szCs w:val="26"/>
        </w:rPr>
        <w:t>Контракт</w:t>
      </w:r>
      <w:r w:rsidRPr="00C467B3">
        <w:rPr>
          <w:rFonts w:ascii="Times New Roman" w:hAnsi="Times New Roman"/>
          <w:sz w:val="26"/>
          <w:szCs w:val="26"/>
        </w:rPr>
        <w:t>у.</w:t>
      </w:r>
    </w:p>
    <w:p w14:paraId="5C482264" w14:textId="1AF9C784" w:rsidR="00FD2CEC" w:rsidRPr="00C467B3" w:rsidRDefault="00FD2CEC" w:rsidP="00FD2CEC">
      <w:pPr>
        <w:spacing w:after="0" w:line="240" w:lineRule="auto"/>
        <w:ind w:firstLine="709"/>
        <w:jc w:val="both"/>
        <w:rPr>
          <w:rFonts w:ascii="Times New Roman" w:hAnsi="Times New Roman"/>
          <w:color w:val="000000"/>
          <w:sz w:val="26"/>
          <w:szCs w:val="26"/>
        </w:rPr>
      </w:pPr>
      <w:r w:rsidRPr="00C467B3">
        <w:rPr>
          <w:rFonts w:ascii="Times New Roman" w:hAnsi="Times New Roman"/>
          <w:sz w:val="26"/>
          <w:szCs w:val="26"/>
        </w:rPr>
        <w:t>6.1.2.</w:t>
      </w:r>
      <w:r w:rsidRPr="00C467B3">
        <w:rPr>
          <w:rFonts w:ascii="Times New Roman" w:hAnsi="Times New Roman"/>
          <w:color w:val="000000"/>
          <w:sz w:val="26"/>
          <w:szCs w:val="26"/>
        </w:rPr>
        <w:t xml:space="preserve"> В случае неисполнения или ненадлежащего исполнения обязательств, предусмотренных </w:t>
      </w:r>
      <w:r w:rsidR="00DE4925" w:rsidRPr="00C467B3">
        <w:rPr>
          <w:rFonts w:ascii="Times New Roman" w:hAnsi="Times New Roman"/>
          <w:color w:val="000000"/>
          <w:sz w:val="26"/>
          <w:szCs w:val="26"/>
        </w:rPr>
        <w:t>Контракт</w:t>
      </w:r>
      <w:r w:rsidRPr="00C467B3">
        <w:rPr>
          <w:rFonts w:ascii="Times New Roman" w:hAnsi="Times New Roman"/>
          <w:color w:val="000000"/>
          <w:sz w:val="26"/>
          <w:szCs w:val="26"/>
        </w:rPr>
        <w:t xml:space="preserve">ом, произвести оплату выполненной работы по </w:t>
      </w:r>
      <w:r w:rsidR="00DE4925" w:rsidRPr="00C467B3">
        <w:rPr>
          <w:rFonts w:ascii="Times New Roman" w:hAnsi="Times New Roman"/>
          <w:color w:val="000000"/>
          <w:sz w:val="26"/>
          <w:szCs w:val="26"/>
        </w:rPr>
        <w:t>Контракт</w:t>
      </w:r>
      <w:r w:rsidRPr="00C467B3">
        <w:rPr>
          <w:rFonts w:ascii="Times New Roman" w:hAnsi="Times New Roman"/>
          <w:color w:val="000000"/>
          <w:sz w:val="26"/>
          <w:szCs w:val="26"/>
        </w:rPr>
        <w:t xml:space="preserve">у только после перечисления Подрядчиком на расчетный счет Заказчика предъявленных ему сумм штрафов и пеней. Заказчик вправе удержать сумму пени из средств, предоставленных в качестве обеспечения исполнения по </w:t>
      </w:r>
      <w:r w:rsidR="00DE4925" w:rsidRPr="00C467B3">
        <w:rPr>
          <w:rFonts w:ascii="Times New Roman" w:hAnsi="Times New Roman"/>
          <w:color w:val="000000"/>
          <w:sz w:val="26"/>
          <w:szCs w:val="26"/>
        </w:rPr>
        <w:t>Контракт</w:t>
      </w:r>
      <w:r w:rsidRPr="00C467B3">
        <w:rPr>
          <w:rFonts w:ascii="Times New Roman" w:hAnsi="Times New Roman"/>
          <w:color w:val="000000"/>
          <w:sz w:val="26"/>
          <w:szCs w:val="26"/>
        </w:rPr>
        <w:t xml:space="preserve">у, направив соответствующие требования Подрядчику. </w:t>
      </w:r>
    </w:p>
    <w:p w14:paraId="565C4B97" w14:textId="7DB73F3A" w:rsidR="00FD2CEC" w:rsidRPr="00C467B3" w:rsidRDefault="00FD2CEC" w:rsidP="00FD2CEC">
      <w:pPr>
        <w:spacing w:after="0" w:line="240" w:lineRule="auto"/>
        <w:ind w:firstLine="709"/>
        <w:jc w:val="both"/>
        <w:rPr>
          <w:rFonts w:ascii="Times New Roman" w:hAnsi="Times New Roman"/>
          <w:color w:val="000000"/>
          <w:sz w:val="26"/>
          <w:szCs w:val="26"/>
        </w:rPr>
      </w:pPr>
      <w:r w:rsidRPr="00C467B3">
        <w:rPr>
          <w:rFonts w:ascii="Times New Roman" w:hAnsi="Times New Roman"/>
          <w:color w:val="000000"/>
          <w:sz w:val="26"/>
          <w:szCs w:val="26"/>
        </w:rPr>
        <w:t xml:space="preserve">О сумме начисленной неустойки Заказчик уведомляет Подрядчика письмом–уведомлением с приложением расчета неустойки. Сумма неустойки, удержанная Заказчиком, из средств, предоставленных в качестве обеспечения исполнения </w:t>
      </w:r>
      <w:r w:rsidR="00DE4925" w:rsidRPr="00C467B3">
        <w:rPr>
          <w:rFonts w:ascii="Times New Roman" w:hAnsi="Times New Roman"/>
          <w:color w:val="000000"/>
          <w:sz w:val="26"/>
          <w:szCs w:val="26"/>
        </w:rPr>
        <w:t>Контракт</w:t>
      </w:r>
      <w:r w:rsidRPr="00C467B3">
        <w:rPr>
          <w:rFonts w:ascii="Times New Roman" w:hAnsi="Times New Roman"/>
          <w:color w:val="000000"/>
          <w:sz w:val="26"/>
          <w:szCs w:val="26"/>
        </w:rPr>
        <w:t xml:space="preserve">а, перечисляется Заказчиком в установленном порядке в доход бюджета </w:t>
      </w:r>
      <w:proofErr w:type="spellStart"/>
      <w:r w:rsidR="00C57BF7" w:rsidRPr="00C467B3">
        <w:rPr>
          <w:rFonts w:ascii="Times New Roman" w:hAnsi="Times New Roman"/>
          <w:sz w:val="26"/>
          <w:szCs w:val="26"/>
        </w:rPr>
        <w:t>Плесского</w:t>
      </w:r>
      <w:proofErr w:type="spellEnd"/>
      <w:r w:rsidRPr="00C467B3">
        <w:rPr>
          <w:rFonts w:ascii="Times New Roman" w:hAnsi="Times New Roman"/>
          <w:sz w:val="26"/>
          <w:szCs w:val="26"/>
        </w:rPr>
        <w:t xml:space="preserve"> городского поселения</w:t>
      </w:r>
      <w:r w:rsidRPr="00C467B3">
        <w:rPr>
          <w:rFonts w:ascii="Times New Roman" w:hAnsi="Times New Roman"/>
          <w:color w:val="000000"/>
          <w:sz w:val="26"/>
          <w:szCs w:val="26"/>
        </w:rPr>
        <w:t>.</w:t>
      </w:r>
    </w:p>
    <w:p w14:paraId="2DCCC3F6" w14:textId="77777777" w:rsidR="00FD2CEC" w:rsidRPr="00C467B3" w:rsidRDefault="00FD2CEC" w:rsidP="00FD2CEC">
      <w:pPr>
        <w:spacing w:after="0" w:line="240" w:lineRule="auto"/>
        <w:ind w:firstLine="709"/>
        <w:jc w:val="both"/>
        <w:rPr>
          <w:rFonts w:ascii="Times New Roman" w:hAnsi="Times New Roman"/>
          <w:color w:val="000000"/>
          <w:sz w:val="26"/>
          <w:szCs w:val="26"/>
        </w:rPr>
      </w:pPr>
      <w:r w:rsidRPr="00C467B3">
        <w:rPr>
          <w:rFonts w:ascii="Times New Roman" w:hAnsi="Times New Roman"/>
          <w:b/>
          <w:sz w:val="26"/>
          <w:szCs w:val="26"/>
        </w:rPr>
        <w:t>6.2. Заказчик обязан:</w:t>
      </w:r>
    </w:p>
    <w:p w14:paraId="2386819F" w14:textId="6699DB37" w:rsidR="00FD2CEC" w:rsidRPr="00C467B3" w:rsidRDefault="00FD2CEC" w:rsidP="00FD2CEC">
      <w:pPr>
        <w:spacing w:after="0" w:line="240" w:lineRule="auto"/>
        <w:ind w:firstLine="709"/>
        <w:jc w:val="both"/>
        <w:rPr>
          <w:rFonts w:ascii="Times New Roman" w:hAnsi="Times New Roman"/>
          <w:color w:val="000000"/>
          <w:sz w:val="26"/>
          <w:szCs w:val="26"/>
        </w:rPr>
      </w:pPr>
      <w:r w:rsidRPr="00C467B3">
        <w:rPr>
          <w:rFonts w:ascii="Times New Roman" w:hAnsi="Times New Roman"/>
          <w:color w:val="000000"/>
          <w:sz w:val="26"/>
          <w:szCs w:val="26"/>
        </w:rPr>
        <w:t xml:space="preserve">6.2.1. Требовать от Подрядчика, надлежащего исполнения обязательств в соответствии с условиями </w:t>
      </w:r>
      <w:r w:rsidR="00DE4925" w:rsidRPr="00C467B3">
        <w:rPr>
          <w:rFonts w:ascii="Times New Roman" w:hAnsi="Times New Roman"/>
          <w:color w:val="000000"/>
          <w:sz w:val="26"/>
          <w:szCs w:val="26"/>
        </w:rPr>
        <w:t>Контракт</w:t>
      </w:r>
      <w:r w:rsidRPr="00C467B3">
        <w:rPr>
          <w:rFonts w:ascii="Times New Roman" w:hAnsi="Times New Roman"/>
          <w:color w:val="000000"/>
          <w:sz w:val="26"/>
          <w:szCs w:val="26"/>
        </w:rPr>
        <w:t xml:space="preserve">а и Приложением № 1 к </w:t>
      </w:r>
      <w:r w:rsidR="00DE4925" w:rsidRPr="00C467B3">
        <w:rPr>
          <w:rFonts w:ascii="Times New Roman" w:hAnsi="Times New Roman"/>
          <w:color w:val="000000"/>
          <w:sz w:val="26"/>
          <w:szCs w:val="26"/>
        </w:rPr>
        <w:t>Контракт</w:t>
      </w:r>
      <w:r w:rsidRPr="00C467B3">
        <w:rPr>
          <w:rFonts w:ascii="Times New Roman" w:hAnsi="Times New Roman"/>
          <w:color w:val="000000"/>
          <w:sz w:val="26"/>
          <w:szCs w:val="26"/>
        </w:rPr>
        <w:t>у.</w:t>
      </w:r>
    </w:p>
    <w:p w14:paraId="7A276EA6" w14:textId="224203D8" w:rsidR="00FD2CEC" w:rsidRPr="00C467B3" w:rsidRDefault="00FD2CEC" w:rsidP="00FD2CEC">
      <w:pPr>
        <w:spacing w:after="0" w:line="240" w:lineRule="auto"/>
        <w:ind w:firstLine="709"/>
        <w:jc w:val="both"/>
        <w:rPr>
          <w:rFonts w:ascii="Times New Roman" w:hAnsi="Times New Roman"/>
          <w:color w:val="000000"/>
          <w:sz w:val="26"/>
          <w:szCs w:val="26"/>
        </w:rPr>
      </w:pPr>
      <w:r w:rsidRPr="00C467B3">
        <w:rPr>
          <w:rFonts w:ascii="Times New Roman" w:hAnsi="Times New Roman"/>
          <w:color w:val="000000"/>
          <w:sz w:val="26"/>
          <w:szCs w:val="26"/>
        </w:rPr>
        <w:t xml:space="preserve">6.2.2. Осуществлять контроль за порядком и сроками выполнения работ, на соответствие объемов, качества работ и Приложению № 1 к </w:t>
      </w:r>
      <w:r w:rsidR="00DE4925" w:rsidRPr="00C467B3">
        <w:rPr>
          <w:rFonts w:ascii="Times New Roman" w:hAnsi="Times New Roman"/>
          <w:color w:val="000000"/>
          <w:sz w:val="26"/>
          <w:szCs w:val="26"/>
        </w:rPr>
        <w:t>Контракт</w:t>
      </w:r>
      <w:r w:rsidRPr="00C467B3">
        <w:rPr>
          <w:rFonts w:ascii="Times New Roman" w:hAnsi="Times New Roman"/>
          <w:color w:val="000000"/>
          <w:sz w:val="26"/>
          <w:szCs w:val="26"/>
        </w:rPr>
        <w:t>у.</w:t>
      </w:r>
    </w:p>
    <w:p w14:paraId="55CCD7DB" w14:textId="0E23CF6C" w:rsidR="00FD2CEC" w:rsidRPr="00C467B3" w:rsidRDefault="00FD2CEC" w:rsidP="00FD2CEC">
      <w:pPr>
        <w:spacing w:after="0" w:line="240" w:lineRule="auto"/>
        <w:ind w:firstLine="709"/>
        <w:jc w:val="both"/>
        <w:rPr>
          <w:rFonts w:ascii="Times New Roman" w:hAnsi="Times New Roman"/>
          <w:color w:val="000000"/>
          <w:sz w:val="26"/>
          <w:szCs w:val="26"/>
        </w:rPr>
      </w:pPr>
      <w:r w:rsidRPr="00C467B3">
        <w:rPr>
          <w:rFonts w:ascii="Times New Roman" w:hAnsi="Times New Roman"/>
          <w:color w:val="000000"/>
          <w:sz w:val="26"/>
          <w:szCs w:val="26"/>
        </w:rPr>
        <w:t xml:space="preserve">6.2.3. Обеспечить приемку выполненной работы и оплатить выполненные работы Подрядчика в соответствии с Актом о приемке выполненных работ (КС-2), Справкой о стоимости выполненных работ и затрат (КС-3), предъявления Подрядчиком </w:t>
      </w:r>
      <w:r w:rsidRPr="00C467B3">
        <w:rPr>
          <w:rFonts w:ascii="Times New Roman" w:hAnsi="Times New Roman"/>
          <w:sz w:val="26"/>
          <w:szCs w:val="26"/>
        </w:rPr>
        <w:t xml:space="preserve">товарной (и/или товарно-транспортной) накладной, </w:t>
      </w:r>
      <w:r w:rsidRPr="00C467B3">
        <w:rPr>
          <w:rFonts w:ascii="Times New Roman" w:hAnsi="Times New Roman"/>
          <w:color w:val="000000"/>
          <w:sz w:val="26"/>
          <w:szCs w:val="26"/>
        </w:rPr>
        <w:t xml:space="preserve">счета (и/или счета-фактуры), согласно пунктам 2.1, 2.2, 2.5. </w:t>
      </w:r>
      <w:r w:rsidR="00DE4925" w:rsidRPr="00C467B3">
        <w:rPr>
          <w:rFonts w:ascii="Times New Roman" w:hAnsi="Times New Roman"/>
          <w:color w:val="000000"/>
          <w:sz w:val="26"/>
          <w:szCs w:val="26"/>
        </w:rPr>
        <w:t>Контракт</w:t>
      </w:r>
      <w:r w:rsidRPr="00C467B3">
        <w:rPr>
          <w:rFonts w:ascii="Times New Roman" w:hAnsi="Times New Roman"/>
          <w:color w:val="000000"/>
          <w:sz w:val="26"/>
          <w:szCs w:val="26"/>
        </w:rPr>
        <w:t>а.</w:t>
      </w:r>
    </w:p>
    <w:p w14:paraId="2E81C8A6" w14:textId="370EF0B7" w:rsidR="00FD2CEC" w:rsidRPr="00C467B3" w:rsidRDefault="00FD2CEC" w:rsidP="00FD2CEC">
      <w:pPr>
        <w:spacing w:after="0" w:line="240" w:lineRule="auto"/>
        <w:ind w:firstLine="709"/>
        <w:jc w:val="both"/>
        <w:rPr>
          <w:rFonts w:ascii="Times New Roman" w:hAnsi="Times New Roman"/>
          <w:color w:val="000000"/>
          <w:sz w:val="26"/>
          <w:szCs w:val="26"/>
        </w:rPr>
      </w:pPr>
      <w:r w:rsidRPr="00C467B3">
        <w:rPr>
          <w:rFonts w:ascii="Times New Roman" w:hAnsi="Times New Roman"/>
          <w:color w:val="000000"/>
          <w:sz w:val="26"/>
          <w:szCs w:val="26"/>
        </w:rPr>
        <w:t xml:space="preserve">6.2.4. Предоставлять разъяснения и уточнения в течение 2 (двух) рабочих дней с момента запроса от Подрядчика в части выполнения работ в соответствии с условиями </w:t>
      </w:r>
      <w:r w:rsidR="00DE4925" w:rsidRPr="00C467B3">
        <w:rPr>
          <w:rFonts w:ascii="Times New Roman" w:hAnsi="Times New Roman"/>
          <w:color w:val="000000"/>
          <w:sz w:val="26"/>
          <w:szCs w:val="26"/>
        </w:rPr>
        <w:t>Контракт</w:t>
      </w:r>
      <w:r w:rsidRPr="00C467B3">
        <w:rPr>
          <w:rFonts w:ascii="Times New Roman" w:hAnsi="Times New Roman"/>
          <w:color w:val="000000"/>
          <w:sz w:val="26"/>
          <w:szCs w:val="26"/>
        </w:rPr>
        <w:t>а.</w:t>
      </w:r>
    </w:p>
    <w:p w14:paraId="43FB44D9" w14:textId="443CE2A5" w:rsidR="00FD2CEC" w:rsidRPr="00C467B3" w:rsidRDefault="00FD2CEC" w:rsidP="00FD2CEC">
      <w:pPr>
        <w:spacing w:after="0" w:line="240" w:lineRule="auto"/>
        <w:ind w:firstLine="709"/>
        <w:jc w:val="both"/>
        <w:rPr>
          <w:rFonts w:ascii="Times New Roman" w:hAnsi="Times New Roman"/>
          <w:color w:val="000000"/>
          <w:sz w:val="26"/>
          <w:szCs w:val="26"/>
        </w:rPr>
      </w:pPr>
      <w:r w:rsidRPr="00C467B3">
        <w:rPr>
          <w:rFonts w:ascii="Times New Roman" w:hAnsi="Times New Roman"/>
          <w:color w:val="000000"/>
          <w:sz w:val="26"/>
          <w:szCs w:val="26"/>
        </w:rPr>
        <w:t xml:space="preserve">6.2.5. При обнаружении в ходе выполнения работ отступлений от условий </w:t>
      </w:r>
      <w:r w:rsidR="00DE4925" w:rsidRPr="00C467B3">
        <w:rPr>
          <w:rFonts w:ascii="Times New Roman" w:hAnsi="Times New Roman"/>
          <w:color w:val="000000"/>
          <w:sz w:val="26"/>
          <w:szCs w:val="26"/>
        </w:rPr>
        <w:t>Контракт</w:t>
      </w:r>
      <w:r w:rsidRPr="00C467B3">
        <w:rPr>
          <w:rFonts w:ascii="Times New Roman" w:hAnsi="Times New Roman"/>
          <w:color w:val="000000"/>
          <w:sz w:val="26"/>
          <w:szCs w:val="26"/>
        </w:rPr>
        <w:t>а, которые могут ухудшить качество выполненных работ, или иных недостатков, заявить об этом Подрядчику в письменной форме в течение 2 (двух) рабочих дней после обнаружения таких фактов, назначив срок их устранения.</w:t>
      </w:r>
    </w:p>
    <w:p w14:paraId="198D09AF" w14:textId="78F057DD" w:rsidR="00FD2CEC" w:rsidRPr="00C467B3" w:rsidRDefault="00FD2CEC" w:rsidP="00FD2CEC">
      <w:pPr>
        <w:spacing w:after="0" w:line="240" w:lineRule="auto"/>
        <w:ind w:firstLine="709"/>
        <w:jc w:val="both"/>
        <w:rPr>
          <w:rFonts w:ascii="Times New Roman" w:hAnsi="Times New Roman"/>
          <w:color w:val="000000"/>
          <w:sz w:val="26"/>
          <w:szCs w:val="26"/>
        </w:rPr>
      </w:pPr>
      <w:r w:rsidRPr="00C467B3">
        <w:rPr>
          <w:rFonts w:ascii="Times New Roman" w:hAnsi="Times New Roman"/>
          <w:color w:val="000000"/>
          <w:sz w:val="26"/>
          <w:szCs w:val="26"/>
        </w:rPr>
        <w:t xml:space="preserve">6.2.6. Для проверки выполненных работ Подрядчиком, предусмотренных </w:t>
      </w:r>
      <w:r w:rsidR="00DE4925" w:rsidRPr="00C467B3">
        <w:rPr>
          <w:rFonts w:ascii="Times New Roman" w:hAnsi="Times New Roman"/>
          <w:color w:val="000000"/>
          <w:sz w:val="26"/>
          <w:szCs w:val="26"/>
        </w:rPr>
        <w:t>Контракт</w:t>
      </w:r>
      <w:r w:rsidRPr="00C467B3">
        <w:rPr>
          <w:rFonts w:ascii="Times New Roman" w:hAnsi="Times New Roman"/>
          <w:color w:val="000000"/>
          <w:sz w:val="26"/>
          <w:szCs w:val="26"/>
        </w:rPr>
        <w:t xml:space="preserve">ом, в части их соответствия условиям </w:t>
      </w:r>
      <w:r w:rsidR="00DE4925" w:rsidRPr="00C467B3">
        <w:rPr>
          <w:rFonts w:ascii="Times New Roman" w:hAnsi="Times New Roman"/>
          <w:color w:val="000000"/>
          <w:sz w:val="26"/>
          <w:szCs w:val="26"/>
        </w:rPr>
        <w:t>Контракт</w:t>
      </w:r>
      <w:r w:rsidRPr="00C467B3">
        <w:rPr>
          <w:rFonts w:ascii="Times New Roman" w:hAnsi="Times New Roman"/>
          <w:color w:val="000000"/>
          <w:sz w:val="26"/>
          <w:szCs w:val="26"/>
        </w:rPr>
        <w:t xml:space="preserve">а Заказчик обязан провести экспертизу. Экспертиза результатов, предусмотренных </w:t>
      </w:r>
      <w:r w:rsidR="00DE4925" w:rsidRPr="00C467B3">
        <w:rPr>
          <w:rFonts w:ascii="Times New Roman" w:hAnsi="Times New Roman"/>
          <w:color w:val="000000"/>
          <w:sz w:val="26"/>
          <w:szCs w:val="26"/>
        </w:rPr>
        <w:t>Контракт</w:t>
      </w:r>
      <w:r w:rsidRPr="00C467B3">
        <w:rPr>
          <w:rFonts w:ascii="Times New Roman" w:hAnsi="Times New Roman"/>
          <w:color w:val="000000"/>
          <w:sz w:val="26"/>
          <w:szCs w:val="26"/>
        </w:rPr>
        <w:t xml:space="preserve">ом, может проводиться Заказчиком своими силами или к ее проведению могут привлекаться эксперты, экспертные организации на основании </w:t>
      </w:r>
      <w:r w:rsidR="00DE4925" w:rsidRPr="00C467B3">
        <w:rPr>
          <w:rFonts w:ascii="Times New Roman" w:hAnsi="Times New Roman"/>
          <w:color w:val="000000"/>
          <w:sz w:val="26"/>
          <w:szCs w:val="26"/>
        </w:rPr>
        <w:t>Контракт</w:t>
      </w:r>
      <w:r w:rsidRPr="00C467B3">
        <w:rPr>
          <w:rFonts w:ascii="Times New Roman" w:hAnsi="Times New Roman"/>
          <w:color w:val="000000"/>
          <w:sz w:val="26"/>
          <w:szCs w:val="26"/>
        </w:rPr>
        <w:t>ов, заключенных в соответствии с Федеральным законом от 05.04.2013 № 44-ФЗ.</w:t>
      </w:r>
    </w:p>
    <w:p w14:paraId="52B931AD" w14:textId="77777777" w:rsidR="00FD2CEC" w:rsidRPr="00C467B3" w:rsidRDefault="00FD2CEC" w:rsidP="00FD2CEC">
      <w:pPr>
        <w:spacing w:after="0" w:line="240" w:lineRule="auto"/>
        <w:ind w:firstLine="709"/>
        <w:jc w:val="both"/>
        <w:rPr>
          <w:rFonts w:ascii="Times New Roman" w:hAnsi="Times New Roman"/>
          <w:color w:val="000000"/>
          <w:sz w:val="26"/>
          <w:szCs w:val="26"/>
        </w:rPr>
      </w:pPr>
      <w:r w:rsidRPr="00C467B3">
        <w:rPr>
          <w:rFonts w:ascii="Times New Roman" w:hAnsi="Times New Roman"/>
          <w:color w:val="000000"/>
          <w:sz w:val="26"/>
          <w:szCs w:val="26"/>
        </w:rPr>
        <w:t xml:space="preserve">Результаты экспертизы, проводимой экспертом или экспертной организацией в случаях, предусмотренных Федеральным законом от 05.04.2013 № 44-ФЗ, оформляются в виде заключения, которое подписывается экспертом или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За предоставление недостоверных результатов экспертизы, экспертного заключения или заведомо ложного экспертного заключения, за невыполнение экспертом, экспертной организацией требования </w:t>
      </w:r>
      <w:hyperlink r:id="rId11" w:history="1">
        <w:r w:rsidRPr="00C467B3">
          <w:rPr>
            <w:rFonts w:ascii="Times New Roman" w:hAnsi="Times New Roman"/>
            <w:color w:val="000000"/>
            <w:sz w:val="26"/>
            <w:szCs w:val="26"/>
          </w:rPr>
          <w:t>части 3</w:t>
        </w:r>
      </w:hyperlink>
      <w:r w:rsidRPr="00C467B3">
        <w:rPr>
          <w:rFonts w:ascii="Times New Roman" w:hAnsi="Times New Roman"/>
          <w:color w:val="000000"/>
          <w:sz w:val="26"/>
          <w:szCs w:val="26"/>
        </w:rPr>
        <w:t xml:space="preserve"> статьи 41 Федерального закона от 05.04.2013 № 44-ФЗ, эксперт, экспертная организация, уполномоченный представитель экспертной организации, должностные лица экспертной организации несут ответственность в соответствии с законодательством Российской Федерации.</w:t>
      </w:r>
    </w:p>
    <w:p w14:paraId="25B38F0B" w14:textId="77777777" w:rsidR="00FD2CEC" w:rsidRPr="00C467B3" w:rsidRDefault="00FD2CEC" w:rsidP="00FD2CEC">
      <w:pPr>
        <w:spacing w:after="0" w:line="240" w:lineRule="auto"/>
        <w:ind w:firstLine="709"/>
        <w:jc w:val="both"/>
        <w:rPr>
          <w:rFonts w:ascii="Times New Roman" w:hAnsi="Times New Roman"/>
          <w:color w:val="000000"/>
          <w:sz w:val="26"/>
          <w:szCs w:val="26"/>
        </w:rPr>
      </w:pPr>
      <w:r w:rsidRPr="00C467B3">
        <w:rPr>
          <w:rFonts w:ascii="Times New Roman" w:hAnsi="Times New Roman"/>
          <w:color w:val="000000"/>
          <w:sz w:val="26"/>
          <w:szCs w:val="26"/>
        </w:rPr>
        <w:t>6.2.7. По решению Заказчика для приемки выполненных работ может создаваться приемочная комиссия, которая состоит не менее чем из пяти человек. В случае если такое решение Заказчиком не принято, приемка оказанных услуг проводится уполномоченным представителем Заказчика.</w:t>
      </w:r>
    </w:p>
    <w:p w14:paraId="748360A0" w14:textId="1339AC20" w:rsidR="00FD2CEC" w:rsidRPr="00C467B3" w:rsidRDefault="00FD2CEC" w:rsidP="00FD2CEC">
      <w:pPr>
        <w:spacing w:after="0" w:line="240" w:lineRule="auto"/>
        <w:ind w:firstLine="709"/>
        <w:jc w:val="both"/>
        <w:rPr>
          <w:rFonts w:ascii="Times New Roman" w:hAnsi="Times New Roman"/>
          <w:color w:val="000000"/>
          <w:sz w:val="26"/>
          <w:szCs w:val="26"/>
        </w:rPr>
      </w:pPr>
      <w:r w:rsidRPr="00C467B3">
        <w:rPr>
          <w:rFonts w:ascii="Times New Roman" w:hAnsi="Times New Roman"/>
          <w:color w:val="000000"/>
          <w:sz w:val="26"/>
          <w:szCs w:val="26"/>
        </w:rPr>
        <w:t xml:space="preserve">6.2.8. Вернуть денежные средства, предоставленные в качестве обеспечения исполнения </w:t>
      </w:r>
      <w:r w:rsidR="00DE4925" w:rsidRPr="00C467B3">
        <w:rPr>
          <w:rFonts w:ascii="Times New Roman" w:hAnsi="Times New Roman"/>
          <w:color w:val="000000"/>
          <w:sz w:val="26"/>
          <w:szCs w:val="26"/>
        </w:rPr>
        <w:t>Контракт</w:t>
      </w:r>
      <w:r w:rsidRPr="00C467B3">
        <w:rPr>
          <w:rFonts w:ascii="Times New Roman" w:hAnsi="Times New Roman"/>
          <w:color w:val="000000"/>
          <w:sz w:val="26"/>
          <w:szCs w:val="26"/>
        </w:rPr>
        <w:t xml:space="preserve">а и </w:t>
      </w:r>
      <w:r w:rsidRPr="00C467B3">
        <w:rPr>
          <w:rFonts w:ascii="Times New Roman" w:hAnsi="Times New Roman"/>
          <w:sz w:val="26"/>
          <w:szCs w:val="26"/>
        </w:rPr>
        <w:t xml:space="preserve">обеспечение </w:t>
      </w:r>
      <w:r w:rsidRPr="00C467B3">
        <w:rPr>
          <w:rFonts w:ascii="Times New Roman" w:eastAsia="Calibri" w:hAnsi="Times New Roman"/>
          <w:sz w:val="26"/>
          <w:szCs w:val="26"/>
          <w:lang w:eastAsia="en-US"/>
        </w:rPr>
        <w:t>гарантийных обязательств</w:t>
      </w:r>
      <w:r w:rsidRPr="00C467B3">
        <w:rPr>
          <w:rFonts w:ascii="Times New Roman" w:hAnsi="Times New Roman"/>
          <w:color w:val="000000"/>
          <w:sz w:val="26"/>
          <w:szCs w:val="26"/>
        </w:rPr>
        <w:t xml:space="preserve"> в соответствии с пунктами </w:t>
      </w:r>
      <w:r w:rsidR="00DE4925" w:rsidRPr="00C467B3">
        <w:rPr>
          <w:rFonts w:ascii="Times New Roman" w:hAnsi="Times New Roman"/>
          <w:color w:val="000000"/>
          <w:sz w:val="26"/>
          <w:szCs w:val="26"/>
        </w:rPr>
        <w:t>Контракт</w:t>
      </w:r>
      <w:r w:rsidRPr="00C467B3">
        <w:rPr>
          <w:rFonts w:ascii="Times New Roman" w:hAnsi="Times New Roman"/>
          <w:color w:val="000000"/>
          <w:sz w:val="26"/>
          <w:szCs w:val="26"/>
        </w:rPr>
        <w:t xml:space="preserve">а </w:t>
      </w:r>
      <w:r w:rsidR="00693C39" w:rsidRPr="00C467B3">
        <w:rPr>
          <w:rFonts w:ascii="Times New Roman" w:hAnsi="Times New Roman"/>
          <w:color w:val="000000"/>
          <w:sz w:val="26"/>
          <w:szCs w:val="26"/>
        </w:rPr>
        <w:t>2.1</w:t>
      </w:r>
      <w:r w:rsidRPr="00C467B3">
        <w:rPr>
          <w:rFonts w:ascii="Times New Roman" w:hAnsi="Times New Roman"/>
          <w:color w:val="000000"/>
          <w:sz w:val="26"/>
          <w:szCs w:val="26"/>
        </w:rPr>
        <w:t xml:space="preserve"> и 8.5. соответственно.</w:t>
      </w:r>
    </w:p>
    <w:p w14:paraId="6F1ECCD6" w14:textId="77777777" w:rsidR="00FD2CEC" w:rsidRPr="00C467B3" w:rsidRDefault="00FD2CEC" w:rsidP="00FD2CEC">
      <w:pPr>
        <w:spacing w:after="0" w:line="240" w:lineRule="auto"/>
        <w:ind w:firstLine="709"/>
        <w:jc w:val="both"/>
        <w:rPr>
          <w:rFonts w:ascii="Times New Roman" w:hAnsi="Times New Roman"/>
          <w:color w:val="000000"/>
          <w:sz w:val="26"/>
          <w:szCs w:val="26"/>
        </w:rPr>
      </w:pPr>
      <w:r w:rsidRPr="00C467B3">
        <w:rPr>
          <w:rFonts w:ascii="Times New Roman" w:hAnsi="Times New Roman"/>
          <w:color w:val="000000"/>
          <w:sz w:val="26"/>
          <w:szCs w:val="26"/>
        </w:rPr>
        <w:t>6.2.9. Принять качественно выполненные Подрядчиком работы в течение 20 дней с даты предъявления Заказчику выполненных работ (подписанных со своей стороны Акта и Справки унифицированных форм № КС-2 и № КС-3) или составить в указанный срок мотивированный отказ от приемки выполненных работ.</w:t>
      </w:r>
    </w:p>
    <w:p w14:paraId="0BA5318B" w14:textId="77777777" w:rsidR="00FD2CEC" w:rsidRPr="00C467B3" w:rsidRDefault="00FD2CEC" w:rsidP="00FD2CEC">
      <w:pPr>
        <w:spacing w:after="0" w:line="240" w:lineRule="auto"/>
        <w:ind w:firstLine="709"/>
        <w:jc w:val="both"/>
        <w:rPr>
          <w:rFonts w:ascii="Times New Roman" w:hAnsi="Times New Roman"/>
          <w:color w:val="000000"/>
          <w:sz w:val="26"/>
          <w:szCs w:val="26"/>
        </w:rPr>
      </w:pPr>
      <w:r w:rsidRPr="00C467B3">
        <w:rPr>
          <w:rFonts w:ascii="Times New Roman" w:hAnsi="Times New Roman"/>
          <w:color w:val="000000"/>
          <w:sz w:val="26"/>
          <w:szCs w:val="26"/>
        </w:rPr>
        <w:t xml:space="preserve">  6.2.10. В случае обнаружения дефектов выдавать соответствующее письменное требование об   устранении недостатков с указанием сроков их устранения и контролировать их исполнение.</w:t>
      </w:r>
    </w:p>
    <w:p w14:paraId="5B6A6874" w14:textId="09984579" w:rsidR="00FD2CEC" w:rsidRPr="00C467B3" w:rsidRDefault="00FD2CEC" w:rsidP="00FD2CEC">
      <w:pPr>
        <w:spacing w:after="0" w:line="240" w:lineRule="auto"/>
        <w:ind w:firstLine="709"/>
        <w:jc w:val="both"/>
        <w:rPr>
          <w:rFonts w:ascii="Times New Roman" w:hAnsi="Times New Roman"/>
          <w:color w:val="000000"/>
          <w:sz w:val="26"/>
          <w:szCs w:val="26"/>
        </w:rPr>
      </w:pPr>
      <w:r w:rsidRPr="00C467B3">
        <w:rPr>
          <w:rFonts w:ascii="Times New Roman" w:hAnsi="Times New Roman"/>
          <w:color w:val="000000"/>
          <w:sz w:val="26"/>
          <w:szCs w:val="26"/>
        </w:rPr>
        <w:t xml:space="preserve">   6.2.11.  Обеспечить оплату качественно выполненных Подрядчиком работ в соответствии с разделом 3 настоящего </w:t>
      </w:r>
      <w:r w:rsidR="00DE4925" w:rsidRPr="00C467B3">
        <w:rPr>
          <w:rFonts w:ascii="Times New Roman" w:hAnsi="Times New Roman"/>
          <w:color w:val="000000"/>
          <w:sz w:val="26"/>
          <w:szCs w:val="26"/>
        </w:rPr>
        <w:t>Контракт</w:t>
      </w:r>
      <w:r w:rsidRPr="00C467B3">
        <w:rPr>
          <w:rFonts w:ascii="Times New Roman" w:hAnsi="Times New Roman"/>
          <w:color w:val="000000"/>
          <w:sz w:val="26"/>
          <w:szCs w:val="26"/>
        </w:rPr>
        <w:t xml:space="preserve">а. </w:t>
      </w:r>
    </w:p>
    <w:p w14:paraId="1C360482" w14:textId="7A06041E" w:rsidR="00FD2CEC" w:rsidRPr="00C467B3" w:rsidRDefault="00FD2CEC" w:rsidP="00FD2CEC">
      <w:pPr>
        <w:spacing w:after="0" w:line="240" w:lineRule="auto"/>
        <w:ind w:firstLine="709"/>
        <w:jc w:val="both"/>
        <w:rPr>
          <w:rFonts w:ascii="Times New Roman" w:hAnsi="Times New Roman"/>
          <w:color w:val="000000"/>
          <w:sz w:val="26"/>
          <w:szCs w:val="26"/>
        </w:rPr>
      </w:pPr>
      <w:r w:rsidRPr="00C467B3">
        <w:rPr>
          <w:rFonts w:ascii="Times New Roman" w:hAnsi="Times New Roman"/>
          <w:color w:val="000000"/>
          <w:sz w:val="26"/>
          <w:szCs w:val="26"/>
        </w:rPr>
        <w:t xml:space="preserve">   6.2.12. Выполнять в полном объеме все свои обязательства, предусмотренные в других статьях </w:t>
      </w:r>
      <w:r w:rsidR="00DE4925" w:rsidRPr="00C467B3">
        <w:rPr>
          <w:rFonts w:ascii="Times New Roman" w:hAnsi="Times New Roman"/>
          <w:color w:val="000000"/>
          <w:sz w:val="26"/>
          <w:szCs w:val="26"/>
        </w:rPr>
        <w:t>Контракт</w:t>
      </w:r>
      <w:r w:rsidRPr="00C467B3">
        <w:rPr>
          <w:rFonts w:ascii="Times New Roman" w:hAnsi="Times New Roman"/>
          <w:color w:val="000000"/>
          <w:sz w:val="26"/>
          <w:szCs w:val="26"/>
        </w:rPr>
        <w:t>а.</w:t>
      </w:r>
    </w:p>
    <w:p w14:paraId="5F57A4F3" w14:textId="77777777" w:rsidR="00FD2CEC" w:rsidRPr="00C467B3" w:rsidRDefault="00FD2CEC" w:rsidP="00FD2CEC">
      <w:pPr>
        <w:tabs>
          <w:tab w:val="left" w:pos="709"/>
        </w:tabs>
        <w:autoSpaceDE w:val="0"/>
        <w:autoSpaceDN w:val="0"/>
        <w:adjustRightInd w:val="0"/>
        <w:spacing w:after="0" w:line="240" w:lineRule="auto"/>
        <w:ind w:firstLine="709"/>
        <w:contextualSpacing/>
        <w:jc w:val="both"/>
        <w:rPr>
          <w:rFonts w:ascii="Times New Roman" w:hAnsi="Times New Roman"/>
          <w:b/>
          <w:sz w:val="26"/>
          <w:szCs w:val="26"/>
        </w:rPr>
      </w:pPr>
      <w:r w:rsidRPr="00C467B3">
        <w:rPr>
          <w:rFonts w:ascii="Times New Roman" w:hAnsi="Times New Roman"/>
          <w:b/>
          <w:sz w:val="26"/>
          <w:szCs w:val="26"/>
        </w:rPr>
        <w:t>6.3. Подрядчик вправе:</w:t>
      </w:r>
    </w:p>
    <w:p w14:paraId="56E8076B" w14:textId="1A1B6B1C" w:rsidR="00BE4902" w:rsidRPr="00C467B3" w:rsidRDefault="00FD2CEC" w:rsidP="00BE4902">
      <w:pPr>
        <w:autoSpaceDE w:val="0"/>
        <w:autoSpaceDN w:val="0"/>
        <w:adjustRightInd w:val="0"/>
        <w:spacing w:after="0" w:line="240" w:lineRule="auto"/>
        <w:ind w:firstLine="851"/>
        <w:jc w:val="both"/>
        <w:rPr>
          <w:rFonts w:ascii="Times New Roman" w:eastAsiaTheme="minorHAnsi" w:hAnsi="Times New Roman"/>
          <w:sz w:val="26"/>
          <w:szCs w:val="26"/>
          <w:lang w:eastAsia="en-US"/>
        </w:rPr>
      </w:pPr>
      <w:r w:rsidRPr="00C467B3">
        <w:rPr>
          <w:rFonts w:ascii="Times New Roman" w:hAnsi="Times New Roman"/>
          <w:sz w:val="26"/>
          <w:szCs w:val="26"/>
        </w:rPr>
        <w:t xml:space="preserve">6.3.1. </w:t>
      </w:r>
      <w:r w:rsidR="00BE4902" w:rsidRPr="00C467B3">
        <w:rPr>
          <w:rFonts w:ascii="Times New Roman" w:eastAsiaTheme="minorHAnsi" w:hAnsi="Times New Roman"/>
          <w:sz w:val="26"/>
          <w:szCs w:val="26"/>
          <w:lang w:eastAsia="en-US"/>
        </w:rPr>
        <w:t>Обращаться к заказчику в порядке, предусмотренном контрактом для направления уведомлений, с уведомлениями, обращениями, требованиями, предложениями и иными сообщениями, связанными с исполнением обязательств сторон по контракту.</w:t>
      </w:r>
    </w:p>
    <w:p w14:paraId="28E8D2A9" w14:textId="7E4D579C" w:rsidR="00BE4902" w:rsidRPr="00C467B3" w:rsidRDefault="00BE4902" w:rsidP="00BE4902">
      <w:pPr>
        <w:autoSpaceDE w:val="0"/>
        <w:autoSpaceDN w:val="0"/>
        <w:adjustRightInd w:val="0"/>
        <w:spacing w:after="0" w:line="240" w:lineRule="auto"/>
        <w:ind w:firstLine="709"/>
        <w:jc w:val="both"/>
        <w:rPr>
          <w:rFonts w:ascii="Times New Roman" w:eastAsiaTheme="minorHAnsi" w:hAnsi="Times New Roman"/>
          <w:sz w:val="26"/>
          <w:szCs w:val="26"/>
          <w:lang w:eastAsia="en-US"/>
        </w:rPr>
      </w:pPr>
      <w:r w:rsidRPr="00C467B3">
        <w:rPr>
          <w:rFonts w:ascii="Times New Roman" w:eastAsiaTheme="minorHAnsi" w:hAnsi="Times New Roman"/>
          <w:sz w:val="26"/>
          <w:szCs w:val="26"/>
          <w:lang w:eastAsia="en-US"/>
        </w:rPr>
        <w:t>6.3.2 Требовать от заказчика надлежащего и своевременного выполнения обязательств, предусмотренных контрактом.</w:t>
      </w:r>
    </w:p>
    <w:p w14:paraId="405FE12F" w14:textId="4A8C5088" w:rsidR="00FD2CEC" w:rsidRPr="00C467B3" w:rsidRDefault="00BE4902" w:rsidP="00FD2CEC">
      <w:pPr>
        <w:spacing w:after="0" w:line="240" w:lineRule="auto"/>
        <w:ind w:firstLine="709"/>
        <w:contextualSpacing/>
        <w:jc w:val="both"/>
        <w:rPr>
          <w:rFonts w:ascii="Times New Roman" w:hAnsi="Times New Roman"/>
          <w:sz w:val="26"/>
          <w:szCs w:val="26"/>
        </w:rPr>
      </w:pPr>
      <w:r w:rsidRPr="00C467B3">
        <w:rPr>
          <w:rFonts w:ascii="Times New Roman" w:hAnsi="Times New Roman"/>
          <w:sz w:val="26"/>
          <w:szCs w:val="26"/>
        </w:rPr>
        <w:t xml:space="preserve">6.3.3 </w:t>
      </w:r>
      <w:r w:rsidR="00FD2CEC" w:rsidRPr="00C467B3">
        <w:rPr>
          <w:rFonts w:ascii="Times New Roman" w:hAnsi="Times New Roman"/>
          <w:sz w:val="26"/>
          <w:szCs w:val="26"/>
        </w:rPr>
        <w:t xml:space="preserve">Потребовать указаний и разъяснений по любому вопросу, связанному с выполнением работ по </w:t>
      </w:r>
      <w:r w:rsidR="00DE4925" w:rsidRPr="00C467B3">
        <w:rPr>
          <w:rFonts w:ascii="Times New Roman" w:hAnsi="Times New Roman"/>
          <w:sz w:val="26"/>
          <w:szCs w:val="26"/>
        </w:rPr>
        <w:t>Контракт</w:t>
      </w:r>
      <w:r w:rsidR="00FD2CEC" w:rsidRPr="00C467B3">
        <w:rPr>
          <w:rFonts w:ascii="Times New Roman" w:hAnsi="Times New Roman"/>
          <w:sz w:val="26"/>
          <w:szCs w:val="26"/>
        </w:rPr>
        <w:t xml:space="preserve">у. Требования Подрядчика представляются в письменном виде, должны регистрироваться и храниться Заказчиком на протяжении срока действия </w:t>
      </w:r>
      <w:r w:rsidR="00DE4925" w:rsidRPr="00C467B3">
        <w:rPr>
          <w:rFonts w:ascii="Times New Roman" w:hAnsi="Times New Roman"/>
          <w:sz w:val="26"/>
          <w:szCs w:val="26"/>
        </w:rPr>
        <w:t>Контракт</w:t>
      </w:r>
      <w:r w:rsidR="00FD2CEC" w:rsidRPr="00C467B3">
        <w:rPr>
          <w:rFonts w:ascii="Times New Roman" w:hAnsi="Times New Roman"/>
          <w:sz w:val="26"/>
          <w:szCs w:val="26"/>
        </w:rPr>
        <w:t xml:space="preserve">а. Копии требований хранятся у Подрядчика. </w:t>
      </w:r>
    </w:p>
    <w:p w14:paraId="394E98EC" w14:textId="24C516C3" w:rsidR="00FD2CEC" w:rsidRPr="00C467B3" w:rsidRDefault="00FD2CEC" w:rsidP="00FD2CEC">
      <w:pPr>
        <w:autoSpaceDE w:val="0"/>
        <w:autoSpaceDN w:val="0"/>
        <w:adjustRightInd w:val="0"/>
        <w:spacing w:after="0" w:line="240" w:lineRule="auto"/>
        <w:ind w:firstLine="709"/>
        <w:contextualSpacing/>
        <w:jc w:val="both"/>
        <w:rPr>
          <w:rFonts w:ascii="Times New Roman" w:hAnsi="Times New Roman"/>
          <w:sz w:val="26"/>
          <w:szCs w:val="26"/>
        </w:rPr>
      </w:pPr>
      <w:r w:rsidRPr="00C467B3">
        <w:rPr>
          <w:rFonts w:ascii="Times New Roman" w:hAnsi="Times New Roman"/>
          <w:sz w:val="26"/>
          <w:szCs w:val="26"/>
        </w:rPr>
        <w:t>6.3.</w:t>
      </w:r>
      <w:r w:rsidR="00BE4902" w:rsidRPr="00C467B3">
        <w:rPr>
          <w:rFonts w:ascii="Times New Roman" w:hAnsi="Times New Roman"/>
          <w:sz w:val="26"/>
          <w:szCs w:val="26"/>
        </w:rPr>
        <w:t>4</w:t>
      </w:r>
      <w:r w:rsidRPr="00C467B3">
        <w:rPr>
          <w:rFonts w:ascii="Times New Roman" w:hAnsi="Times New Roman"/>
          <w:sz w:val="26"/>
          <w:szCs w:val="26"/>
        </w:rPr>
        <w:t xml:space="preserve">. Требовать своевременной оплаты выполненных работ в соответствии с условиями </w:t>
      </w:r>
      <w:r w:rsidR="00DE4925" w:rsidRPr="00C467B3">
        <w:rPr>
          <w:rFonts w:ascii="Times New Roman" w:hAnsi="Times New Roman"/>
          <w:sz w:val="26"/>
          <w:szCs w:val="26"/>
        </w:rPr>
        <w:t>Контракт</w:t>
      </w:r>
      <w:r w:rsidRPr="00C467B3">
        <w:rPr>
          <w:rFonts w:ascii="Times New Roman" w:hAnsi="Times New Roman"/>
          <w:sz w:val="26"/>
          <w:szCs w:val="26"/>
        </w:rPr>
        <w:t>а.</w:t>
      </w:r>
    </w:p>
    <w:p w14:paraId="18E7B0AD" w14:textId="77777777" w:rsidR="00BE4902" w:rsidRPr="00C467B3" w:rsidRDefault="00BE4902" w:rsidP="00BE4902">
      <w:pPr>
        <w:autoSpaceDE w:val="0"/>
        <w:autoSpaceDN w:val="0"/>
        <w:adjustRightInd w:val="0"/>
        <w:spacing w:after="0" w:line="240" w:lineRule="auto"/>
        <w:ind w:firstLine="709"/>
        <w:jc w:val="both"/>
        <w:rPr>
          <w:rFonts w:ascii="Times New Roman" w:eastAsiaTheme="minorHAnsi" w:hAnsi="Times New Roman"/>
          <w:sz w:val="26"/>
          <w:szCs w:val="26"/>
          <w:lang w:eastAsia="en-US"/>
        </w:rPr>
      </w:pPr>
      <w:r w:rsidRPr="00C467B3">
        <w:rPr>
          <w:rFonts w:ascii="Times New Roman" w:hAnsi="Times New Roman"/>
          <w:sz w:val="26"/>
          <w:szCs w:val="26"/>
        </w:rPr>
        <w:t xml:space="preserve">6.3.5 </w:t>
      </w:r>
      <w:r w:rsidRPr="00C467B3">
        <w:rPr>
          <w:rFonts w:ascii="Times New Roman" w:eastAsiaTheme="minorHAnsi" w:hAnsi="Times New Roman"/>
          <w:sz w:val="26"/>
          <w:szCs w:val="26"/>
          <w:lang w:eastAsia="en-US"/>
        </w:rPr>
        <w:t>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требовать уплаты неустоек (штрафов, пеней).</w:t>
      </w:r>
    </w:p>
    <w:p w14:paraId="38070D62" w14:textId="6341B59A" w:rsidR="00BE4902" w:rsidRPr="00C467B3" w:rsidRDefault="00BE4902" w:rsidP="00FD2CEC">
      <w:pPr>
        <w:autoSpaceDE w:val="0"/>
        <w:autoSpaceDN w:val="0"/>
        <w:adjustRightInd w:val="0"/>
        <w:spacing w:after="0" w:line="240" w:lineRule="auto"/>
        <w:ind w:firstLine="709"/>
        <w:contextualSpacing/>
        <w:jc w:val="both"/>
        <w:rPr>
          <w:rFonts w:ascii="Times New Roman" w:hAnsi="Times New Roman"/>
          <w:sz w:val="26"/>
          <w:szCs w:val="26"/>
        </w:rPr>
      </w:pPr>
    </w:p>
    <w:p w14:paraId="174D6F34" w14:textId="77777777" w:rsidR="00FD2CEC" w:rsidRPr="00C467B3" w:rsidRDefault="00FD2CEC" w:rsidP="00FD2CEC">
      <w:pPr>
        <w:autoSpaceDE w:val="0"/>
        <w:autoSpaceDN w:val="0"/>
        <w:adjustRightInd w:val="0"/>
        <w:spacing w:after="0" w:line="240" w:lineRule="auto"/>
        <w:ind w:firstLine="709"/>
        <w:contextualSpacing/>
        <w:jc w:val="both"/>
        <w:rPr>
          <w:rFonts w:ascii="Times New Roman" w:hAnsi="Times New Roman"/>
          <w:b/>
          <w:sz w:val="26"/>
          <w:szCs w:val="26"/>
        </w:rPr>
      </w:pPr>
      <w:r w:rsidRPr="00C467B3">
        <w:rPr>
          <w:rFonts w:ascii="Times New Roman" w:hAnsi="Times New Roman"/>
          <w:b/>
          <w:sz w:val="26"/>
          <w:szCs w:val="26"/>
        </w:rPr>
        <w:t>6.4. Подрядчик обязан:</w:t>
      </w:r>
    </w:p>
    <w:p w14:paraId="62D93A74" w14:textId="3ECC43F0" w:rsidR="00E517E6" w:rsidRPr="00C467B3" w:rsidRDefault="00FD2CEC" w:rsidP="00FD2CEC">
      <w:pPr>
        <w:spacing w:after="0" w:line="240" w:lineRule="auto"/>
        <w:ind w:firstLine="709"/>
        <w:contextualSpacing/>
        <w:jc w:val="both"/>
        <w:rPr>
          <w:rFonts w:ascii="Times New Roman" w:hAnsi="Times New Roman"/>
          <w:sz w:val="26"/>
          <w:szCs w:val="26"/>
        </w:rPr>
      </w:pPr>
      <w:r w:rsidRPr="00C467B3">
        <w:rPr>
          <w:rFonts w:ascii="Times New Roman" w:hAnsi="Times New Roman"/>
          <w:sz w:val="26"/>
          <w:szCs w:val="26"/>
        </w:rPr>
        <w:t>6.4.1.</w:t>
      </w:r>
      <w:r w:rsidR="00E517E6" w:rsidRPr="00C467B3">
        <w:rPr>
          <w:sz w:val="26"/>
          <w:szCs w:val="26"/>
        </w:rPr>
        <w:t xml:space="preserve"> </w:t>
      </w:r>
      <w:r w:rsidR="00E517E6" w:rsidRPr="00C467B3">
        <w:rPr>
          <w:rFonts w:ascii="Times New Roman" w:hAnsi="Times New Roman"/>
          <w:sz w:val="26"/>
          <w:szCs w:val="26"/>
        </w:rPr>
        <w:t>Принять на себя обязательства выполнить предусмотренные контрактом</w:t>
      </w:r>
      <w:r w:rsidR="001E50F5" w:rsidRPr="00C467B3">
        <w:rPr>
          <w:rFonts w:ascii="Times New Roman" w:hAnsi="Times New Roman"/>
          <w:sz w:val="26"/>
          <w:szCs w:val="26"/>
        </w:rPr>
        <w:t>.</w:t>
      </w:r>
    </w:p>
    <w:p w14:paraId="10AFCCB9" w14:textId="595191C9" w:rsidR="00FD2CEC" w:rsidRPr="00C467B3" w:rsidRDefault="00E517E6" w:rsidP="00FD2CEC">
      <w:pPr>
        <w:spacing w:after="0" w:line="240" w:lineRule="auto"/>
        <w:ind w:firstLine="709"/>
        <w:contextualSpacing/>
        <w:jc w:val="both"/>
        <w:rPr>
          <w:rFonts w:ascii="Times New Roman" w:hAnsi="Times New Roman"/>
          <w:sz w:val="26"/>
          <w:szCs w:val="26"/>
        </w:rPr>
      </w:pPr>
      <w:r w:rsidRPr="00C467B3">
        <w:rPr>
          <w:rFonts w:ascii="Times New Roman" w:hAnsi="Times New Roman"/>
          <w:sz w:val="26"/>
          <w:szCs w:val="26"/>
        </w:rPr>
        <w:t xml:space="preserve">6.4.2. </w:t>
      </w:r>
      <w:r w:rsidR="00FD2CEC" w:rsidRPr="00C467B3">
        <w:rPr>
          <w:rFonts w:ascii="Times New Roman" w:hAnsi="Times New Roman"/>
          <w:sz w:val="26"/>
          <w:szCs w:val="26"/>
        </w:rPr>
        <w:t xml:space="preserve"> Выполнять работы в полном объеме, строгом соответствии с Приложением № 1 к </w:t>
      </w:r>
      <w:r w:rsidR="00DE4925" w:rsidRPr="00C467B3">
        <w:rPr>
          <w:rFonts w:ascii="Times New Roman" w:hAnsi="Times New Roman"/>
          <w:sz w:val="26"/>
          <w:szCs w:val="26"/>
        </w:rPr>
        <w:t>Контракт</w:t>
      </w:r>
      <w:r w:rsidR="00FD2CEC" w:rsidRPr="00C467B3">
        <w:rPr>
          <w:rFonts w:ascii="Times New Roman" w:hAnsi="Times New Roman"/>
          <w:sz w:val="26"/>
          <w:szCs w:val="26"/>
        </w:rPr>
        <w:t xml:space="preserve">у и условиями </w:t>
      </w:r>
      <w:r w:rsidR="00DE4925" w:rsidRPr="00C467B3">
        <w:rPr>
          <w:rFonts w:ascii="Times New Roman" w:hAnsi="Times New Roman"/>
          <w:sz w:val="26"/>
          <w:szCs w:val="26"/>
        </w:rPr>
        <w:t>Контракт</w:t>
      </w:r>
      <w:r w:rsidR="00FD2CEC" w:rsidRPr="00C467B3">
        <w:rPr>
          <w:rFonts w:ascii="Times New Roman" w:hAnsi="Times New Roman"/>
          <w:sz w:val="26"/>
          <w:szCs w:val="26"/>
        </w:rPr>
        <w:t xml:space="preserve">а с </w:t>
      </w:r>
      <w:r w:rsidR="001E50F5" w:rsidRPr="00C467B3">
        <w:rPr>
          <w:rFonts w:ascii="Times New Roman" w:hAnsi="Times New Roman"/>
          <w:sz w:val="26"/>
          <w:szCs w:val="26"/>
        </w:rPr>
        <w:t xml:space="preserve">дата </w:t>
      </w:r>
      <w:r w:rsidR="00FD2CEC" w:rsidRPr="00C467B3">
        <w:rPr>
          <w:rFonts w:ascii="Times New Roman" w:hAnsi="Times New Roman"/>
          <w:sz w:val="26"/>
          <w:szCs w:val="26"/>
        </w:rPr>
        <w:t xml:space="preserve">заключения </w:t>
      </w:r>
      <w:r w:rsidR="00DE4925" w:rsidRPr="00C467B3">
        <w:rPr>
          <w:rFonts w:ascii="Times New Roman" w:hAnsi="Times New Roman"/>
          <w:sz w:val="26"/>
          <w:szCs w:val="26"/>
        </w:rPr>
        <w:t>Контракт</w:t>
      </w:r>
      <w:r w:rsidR="00FD2CEC" w:rsidRPr="00C467B3">
        <w:rPr>
          <w:rFonts w:ascii="Times New Roman" w:hAnsi="Times New Roman"/>
          <w:sz w:val="26"/>
          <w:szCs w:val="26"/>
        </w:rPr>
        <w:t>а</w:t>
      </w:r>
      <w:r w:rsidR="001E50F5" w:rsidRPr="00C467B3">
        <w:rPr>
          <w:rFonts w:ascii="Times New Roman" w:hAnsi="Times New Roman"/>
          <w:sz w:val="26"/>
          <w:szCs w:val="26"/>
        </w:rPr>
        <w:t xml:space="preserve"> в течении 60 календарных дней</w:t>
      </w:r>
      <w:r w:rsidR="005938EA" w:rsidRPr="00C467B3">
        <w:rPr>
          <w:rFonts w:ascii="Times New Roman" w:hAnsi="Times New Roman"/>
          <w:color w:val="000000"/>
          <w:sz w:val="26"/>
          <w:szCs w:val="26"/>
        </w:rPr>
        <w:t>.</w:t>
      </w:r>
      <w:r w:rsidR="00FD2CEC" w:rsidRPr="00C467B3">
        <w:rPr>
          <w:rFonts w:ascii="Times New Roman" w:hAnsi="Times New Roman"/>
          <w:sz w:val="26"/>
          <w:szCs w:val="26"/>
        </w:rPr>
        <w:t xml:space="preserve"> </w:t>
      </w:r>
    </w:p>
    <w:p w14:paraId="434D9CD7" w14:textId="77777777" w:rsidR="00FD2CEC" w:rsidRPr="00C467B3" w:rsidRDefault="00FD2CEC" w:rsidP="00FD2CEC">
      <w:pPr>
        <w:spacing w:after="0" w:line="240" w:lineRule="auto"/>
        <w:ind w:firstLine="709"/>
        <w:jc w:val="both"/>
        <w:rPr>
          <w:rFonts w:ascii="Times New Roman" w:hAnsi="Times New Roman"/>
          <w:color w:val="000000"/>
          <w:sz w:val="26"/>
          <w:szCs w:val="26"/>
        </w:rPr>
      </w:pPr>
      <w:r w:rsidRPr="00C467B3">
        <w:rPr>
          <w:rFonts w:ascii="Times New Roman" w:hAnsi="Times New Roman"/>
          <w:color w:val="000000"/>
          <w:sz w:val="26"/>
          <w:szCs w:val="26"/>
        </w:rPr>
        <w:t xml:space="preserve">Приобрести и установить за свой счет товары </w:t>
      </w:r>
      <w:r w:rsidRPr="00C467B3">
        <w:rPr>
          <w:rFonts w:ascii="Times New Roman" w:hAnsi="Times New Roman"/>
          <w:sz w:val="26"/>
          <w:szCs w:val="26"/>
        </w:rPr>
        <w:t>в соответствии с Приложением № 1</w:t>
      </w:r>
      <w:r w:rsidRPr="00C467B3">
        <w:rPr>
          <w:rFonts w:ascii="Times New Roman" w:hAnsi="Times New Roman"/>
          <w:color w:val="000000"/>
          <w:sz w:val="26"/>
          <w:szCs w:val="26"/>
        </w:rPr>
        <w:t>. Предоставить Заказчику сопутствующие документы на товар.</w:t>
      </w:r>
    </w:p>
    <w:p w14:paraId="1386B076" w14:textId="16385FBA" w:rsidR="00FD2CEC" w:rsidRPr="00C467B3" w:rsidRDefault="00E517E6" w:rsidP="00FD2CEC">
      <w:pPr>
        <w:spacing w:after="0" w:line="240" w:lineRule="auto"/>
        <w:ind w:firstLine="709"/>
        <w:contextualSpacing/>
        <w:jc w:val="both"/>
        <w:rPr>
          <w:rFonts w:ascii="Times New Roman" w:hAnsi="Times New Roman"/>
          <w:sz w:val="26"/>
          <w:szCs w:val="26"/>
        </w:rPr>
      </w:pPr>
      <w:r w:rsidRPr="00C467B3">
        <w:rPr>
          <w:rFonts w:ascii="Times New Roman" w:hAnsi="Times New Roman"/>
          <w:bCs/>
          <w:sz w:val="26"/>
          <w:szCs w:val="26"/>
        </w:rPr>
        <w:t xml:space="preserve">6.4.3. </w:t>
      </w:r>
      <w:r w:rsidR="00FD2CEC" w:rsidRPr="00C467B3">
        <w:rPr>
          <w:rFonts w:ascii="Times New Roman" w:hAnsi="Times New Roman"/>
          <w:sz w:val="26"/>
          <w:szCs w:val="26"/>
        </w:rPr>
        <w:t xml:space="preserve">Производить работы в полном соответствии с требованиями действующего законодательства, государственных стандартов (ГОСТов), действующих строительных норм и правил (СНиП), технических регламентов, санитарных норм и правил. </w:t>
      </w:r>
    </w:p>
    <w:p w14:paraId="312C55DE" w14:textId="6BDD0B1F" w:rsidR="00FD2CEC" w:rsidRPr="00C467B3" w:rsidRDefault="00E517E6" w:rsidP="00FD2CEC">
      <w:pPr>
        <w:spacing w:after="0" w:line="240" w:lineRule="auto"/>
        <w:ind w:firstLine="709"/>
        <w:contextualSpacing/>
        <w:jc w:val="both"/>
        <w:rPr>
          <w:rFonts w:ascii="Times New Roman" w:hAnsi="Times New Roman"/>
          <w:color w:val="000000"/>
          <w:sz w:val="26"/>
          <w:szCs w:val="26"/>
        </w:rPr>
      </w:pPr>
      <w:r w:rsidRPr="00C467B3">
        <w:rPr>
          <w:rFonts w:ascii="Times New Roman" w:hAnsi="Times New Roman"/>
          <w:sz w:val="26"/>
          <w:szCs w:val="26"/>
        </w:rPr>
        <w:t>6.4.4</w:t>
      </w:r>
      <w:r w:rsidR="00FD2CEC" w:rsidRPr="00C467B3">
        <w:rPr>
          <w:rFonts w:ascii="Times New Roman" w:hAnsi="Times New Roman"/>
          <w:bCs/>
          <w:sz w:val="26"/>
          <w:szCs w:val="26"/>
        </w:rPr>
        <w:t xml:space="preserve">. </w:t>
      </w:r>
      <w:r w:rsidR="00FD2CEC" w:rsidRPr="00C467B3">
        <w:rPr>
          <w:rFonts w:ascii="Times New Roman" w:hAnsi="Times New Roman"/>
          <w:color w:val="000000"/>
          <w:sz w:val="26"/>
          <w:szCs w:val="26"/>
        </w:rPr>
        <w:t>При необходимости оформить все требуемые ордера, разрешения и согласования на выполнение работ от соответствующих органов.</w:t>
      </w:r>
    </w:p>
    <w:p w14:paraId="0CE6E591" w14:textId="20829DA5" w:rsidR="00FD2CEC" w:rsidRPr="00C467B3" w:rsidRDefault="00BE4902" w:rsidP="00FD2CEC">
      <w:pPr>
        <w:spacing w:after="0" w:line="240" w:lineRule="auto"/>
        <w:ind w:firstLine="709"/>
        <w:contextualSpacing/>
        <w:jc w:val="both"/>
        <w:rPr>
          <w:rFonts w:ascii="Times New Roman" w:hAnsi="Times New Roman"/>
          <w:color w:val="000000"/>
          <w:sz w:val="26"/>
          <w:szCs w:val="26"/>
        </w:rPr>
      </w:pPr>
      <w:r w:rsidRPr="00C467B3">
        <w:rPr>
          <w:rFonts w:ascii="Times New Roman" w:hAnsi="Times New Roman"/>
          <w:color w:val="000000"/>
          <w:sz w:val="26"/>
          <w:szCs w:val="26"/>
        </w:rPr>
        <w:t>6.4.5</w:t>
      </w:r>
      <w:r w:rsidR="006B25DA" w:rsidRPr="00C467B3">
        <w:rPr>
          <w:rFonts w:ascii="Times New Roman" w:hAnsi="Times New Roman"/>
          <w:color w:val="000000"/>
          <w:sz w:val="26"/>
          <w:szCs w:val="26"/>
        </w:rPr>
        <w:t xml:space="preserve">. </w:t>
      </w:r>
      <w:r w:rsidR="00FD2CEC" w:rsidRPr="00C467B3">
        <w:rPr>
          <w:rFonts w:ascii="Times New Roman" w:hAnsi="Times New Roman"/>
          <w:color w:val="000000"/>
          <w:sz w:val="26"/>
          <w:szCs w:val="26"/>
        </w:rPr>
        <w:t>Осуществить поставку и установку товара с соблюдением условий хранения и транспортировки, в соответствии с нормами законодательства Российской Федерации, в соответствии с заявкой от Заказчика с соблюдением безопасности для третьих лиц, с соблюдением требований безопасности труда, норм пожарной безопасности. Нести ответственность за любые нарушения правил и требований по охране труда, а также за последствия этих нарушений.</w:t>
      </w:r>
    </w:p>
    <w:p w14:paraId="11019CD5" w14:textId="284C3DF2" w:rsidR="00FD2CEC" w:rsidRPr="00C467B3" w:rsidRDefault="00E517E6" w:rsidP="00BE4902">
      <w:pPr>
        <w:autoSpaceDE w:val="0"/>
        <w:autoSpaceDN w:val="0"/>
        <w:adjustRightInd w:val="0"/>
        <w:spacing w:after="0" w:line="240" w:lineRule="auto"/>
        <w:ind w:firstLine="709"/>
        <w:jc w:val="both"/>
        <w:rPr>
          <w:rFonts w:ascii="Times New Roman" w:eastAsiaTheme="minorHAnsi" w:hAnsi="Times New Roman"/>
          <w:sz w:val="26"/>
          <w:szCs w:val="26"/>
          <w:lang w:eastAsia="en-US"/>
        </w:rPr>
      </w:pPr>
      <w:r w:rsidRPr="00C467B3">
        <w:rPr>
          <w:rFonts w:ascii="Times New Roman" w:hAnsi="Times New Roman"/>
          <w:bCs/>
          <w:sz w:val="26"/>
          <w:szCs w:val="26"/>
        </w:rPr>
        <w:t>6.4.</w:t>
      </w:r>
      <w:r w:rsidR="00BE4902" w:rsidRPr="00C467B3">
        <w:rPr>
          <w:rFonts w:ascii="Times New Roman" w:hAnsi="Times New Roman"/>
          <w:bCs/>
          <w:sz w:val="26"/>
          <w:szCs w:val="26"/>
        </w:rPr>
        <w:t>6</w:t>
      </w:r>
      <w:r w:rsidRPr="00C467B3">
        <w:rPr>
          <w:rFonts w:ascii="Times New Roman" w:hAnsi="Times New Roman"/>
          <w:bCs/>
          <w:sz w:val="26"/>
          <w:szCs w:val="26"/>
        </w:rPr>
        <w:t xml:space="preserve">. </w:t>
      </w:r>
      <w:r w:rsidR="00FD2CEC" w:rsidRPr="00C467B3">
        <w:rPr>
          <w:rFonts w:ascii="Times New Roman" w:hAnsi="Times New Roman"/>
          <w:sz w:val="26"/>
          <w:szCs w:val="26"/>
        </w:rPr>
        <w:t>Обеспечивать безопасность работ для третьих лиц и окружающей среды, выполнять работы с соблюдением требований безопасности труда, норм пожарной безопасности. Нести ответственность за любые нарушения правил и требований по охране труда, а также за последствия этих нарушений.</w:t>
      </w:r>
      <w:r w:rsidRPr="00C467B3">
        <w:rPr>
          <w:rFonts w:ascii="Times New Roman" w:eastAsiaTheme="minorHAnsi" w:hAnsi="Times New Roman"/>
          <w:sz w:val="26"/>
          <w:szCs w:val="26"/>
          <w:lang w:eastAsia="en-US"/>
        </w:rPr>
        <w:t xml:space="preserve"> Информировать заказчика обо всех происшествиях на объекте, в том числе об авариях или о возникновении угрозы аварии, о несчастных случаях, повлекших причинение вреда жизни и (или) здоровью работников подрядчика и иных лиц, в течение 24 часов с момента, когда возникновение аварии или несчастного случая либо угроза аварии или несчастного случая стали известны или должны были быть известны подрядчику.</w:t>
      </w:r>
    </w:p>
    <w:p w14:paraId="05EA50DA" w14:textId="33AD68E2" w:rsidR="00FD2CEC" w:rsidRPr="00C467B3" w:rsidRDefault="00E517E6" w:rsidP="00FD2CEC">
      <w:pPr>
        <w:spacing w:after="0" w:line="240" w:lineRule="auto"/>
        <w:ind w:firstLine="709"/>
        <w:jc w:val="both"/>
        <w:rPr>
          <w:rFonts w:ascii="Times New Roman" w:hAnsi="Times New Roman"/>
          <w:sz w:val="26"/>
          <w:szCs w:val="26"/>
        </w:rPr>
      </w:pPr>
      <w:r w:rsidRPr="00C467B3">
        <w:rPr>
          <w:rFonts w:ascii="Times New Roman" w:hAnsi="Times New Roman"/>
          <w:sz w:val="26"/>
          <w:szCs w:val="26"/>
        </w:rPr>
        <w:t>6.4.</w:t>
      </w:r>
      <w:r w:rsidR="00BE4902" w:rsidRPr="00C467B3">
        <w:rPr>
          <w:rFonts w:ascii="Times New Roman" w:hAnsi="Times New Roman"/>
          <w:sz w:val="26"/>
          <w:szCs w:val="26"/>
        </w:rPr>
        <w:t>7</w:t>
      </w:r>
      <w:r w:rsidRPr="00C467B3">
        <w:rPr>
          <w:rFonts w:ascii="Times New Roman" w:hAnsi="Times New Roman"/>
          <w:sz w:val="26"/>
          <w:szCs w:val="26"/>
        </w:rPr>
        <w:t xml:space="preserve">. </w:t>
      </w:r>
      <w:r w:rsidR="00FD2CEC" w:rsidRPr="00C467B3">
        <w:rPr>
          <w:rFonts w:ascii="Times New Roman" w:hAnsi="Times New Roman"/>
          <w:sz w:val="26"/>
          <w:szCs w:val="26"/>
        </w:rPr>
        <w:t>Обеспечивать представителям Заказчика возможность осуществления контроля за ходом выполнения работ, предоставлять по их требованию необходимую документацию.</w:t>
      </w:r>
    </w:p>
    <w:p w14:paraId="092C7AE3" w14:textId="507FD797" w:rsidR="00FD2CEC" w:rsidRPr="00C467B3" w:rsidRDefault="00FD2CEC" w:rsidP="00FD2CEC">
      <w:pPr>
        <w:spacing w:after="0" w:line="240" w:lineRule="auto"/>
        <w:ind w:firstLine="709"/>
        <w:jc w:val="both"/>
        <w:rPr>
          <w:rFonts w:ascii="Times New Roman" w:hAnsi="Times New Roman"/>
          <w:sz w:val="26"/>
          <w:szCs w:val="26"/>
        </w:rPr>
      </w:pPr>
      <w:r w:rsidRPr="00C467B3">
        <w:rPr>
          <w:rFonts w:ascii="Times New Roman" w:hAnsi="Times New Roman"/>
          <w:sz w:val="26"/>
          <w:szCs w:val="26"/>
        </w:rPr>
        <w:t>Предоставить уполномоченному лицу Заказчика подписанные оригиналы товарной (и/или товарно-транспортной) накладной, акт о приемке выполненных работ (КС-2), счет (и/или счет-фактуру), с сопроводительным письмом в 2 (двух) экземплярах и сопутствующие документы.</w:t>
      </w:r>
    </w:p>
    <w:p w14:paraId="0A731914" w14:textId="1C2AE7C0" w:rsidR="00FD2CEC" w:rsidRPr="00C467B3" w:rsidRDefault="00FD2CEC" w:rsidP="00FD2CEC">
      <w:pPr>
        <w:spacing w:after="0" w:line="240" w:lineRule="auto"/>
        <w:ind w:firstLine="709"/>
        <w:contextualSpacing/>
        <w:jc w:val="both"/>
        <w:rPr>
          <w:rFonts w:ascii="Times New Roman" w:hAnsi="Times New Roman"/>
          <w:sz w:val="26"/>
          <w:szCs w:val="26"/>
        </w:rPr>
      </w:pPr>
      <w:r w:rsidRPr="00C467B3">
        <w:rPr>
          <w:rFonts w:ascii="Times New Roman" w:hAnsi="Times New Roman"/>
          <w:sz w:val="26"/>
          <w:szCs w:val="26"/>
        </w:rPr>
        <w:t>6.4.</w:t>
      </w:r>
      <w:r w:rsidR="00BE4902" w:rsidRPr="00C467B3">
        <w:rPr>
          <w:rFonts w:ascii="Times New Roman" w:hAnsi="Times New Roman"/>
          <w:sz w:val="26"/>
          <w:szCs w:val="26"/>
        </w:rPr>
        <w:t>8</w:t>
      </w:r>
      <w:r w:rsidRPr="00C467B3">
        <w:rPr>
          <w:rFonts w:ascii="Times New Roman" w:hAnsi="Times New Roman"/>
          <w:sz w:val="26"/>
          <w:szCs w:val="26"/>
        </w:rPr>
        <w:t xml:space="preserve">. В соответствии с условиями </w:t>
      </w:r>
      <w:r w:rsidR="00DE4925" w:rsidRPr="00C467B3">
        <w:rPr>
          <w:rFonts w:ascii="Times New Roman" w:hAnsi="Times New Roman"/>
          <w:sz w:val="26"/>
          <w:szCs w:val="26"/>
        </w:rPr>
        <w:t>Контракт</w:t>
      </w:r>
      <w:r w:rsidRPr="00C467B3">
        <w:rPr>
          <w:rFonts w:ascii="Times New Roman" w:hAnsi="Times New Roman"/>
          <w:sz w:val="26"/>
          <w:szCs w:val="26"/>
        </w:rPr>
        <w:t xml:space="preserve">а, своевременно предоставлять достоверную информацию о ходе исполнения своих обязательств, в том числе о сложностях, возникающих при исполнении </w:t>
      </w:r>
      <w:r w:rsidR="00DE4925" w:rsidRPr="00C467B3">
        <w:rPr>
          <w:rFonts w:ascii="Times New Roman" w:hAnsi="Times New Roman"/>
          <w:sz w:val="26"/>
          <w:szCs w:val="26"/>
        </w:rPr>
        <w:t>Контракт</w:t>
      </w:r>
      <w:r w:rsidRPr="00C467B3">
        <w:rPr>
          <w:rFonts w:ascii="Times New Roman" w:hAnsi="Times New Roman"/>
          <w:sz w:val="26"/>
          <w:szCs w:val="26"/>
        </w:rPr>
        <w:t xml:space="preserve">а, а также к установленному </w:t>
      </w:r>
      <w:r w:rsidR="00DE4925" w:rsidRPr="00C467B3">
        <w:rPr>
          <w:rFonts w:ascii="Times New Roman" w:hAnsi="Times New Roman"/>
          <w:sz w:val="26"/>
          <w:szCs w:val="26"/>
        </w:rPr>
        <w:t>Контракт</w:t>
      </w:r>
      <w:r w:rsidRPr="00C467B3">
        <w:rPr>
          <w:rFonts w:ascii="Times New Roman" w:hAnsi="Times New Roman"/>
          <w:sz w:val="26"/>
          <w:szCs w:val="26"/>
        </w:rPr>
        <w:t xml:space="preserve">ом сроку обязан предоставить Заказчику результаты выполнения работы, предусмотренные </w:t>
      </w:r>
      <w:r w:rsidR="00DE4925" w:rsidRPr="00C467B3">
        <w:rPr>
          <w:rFonts w:ascii="Times New Roman" w:hAnsi="Times New Roman"/>
          <w:sz w:val="26"/>
          <w:szCs w:val="26"/>
        </w:rPr>
        <w:t>Контракт</w:t>
      </w:r>
      <w:r w:rsidRPr="00C467B3">
        <w:rPr>
          <w:rFonts w:ascii="Times New Roman" w:hAnsi="Times New Roman"/>
          <w:sz w:val="26"/>
          <w:szCs w:val="26"/>
        </w:rPr>
        <w:t>ом.</w:t>
      </w:r>
    </w:p>
    <w:p w14:paraId="7C95DA18" w14:textId="45FD63BB" w:rsidR="00FD2CEC" w:rsidRPr="00C467B3" w:rsidRDefault="00FD2CEC" w:rsidP="00FD2CEC">
      <w:pPr>
        <w:spacing w:after="0" w:line="240" w:lineRule="auto"/>
        <w:ind w:firstLine="709"/>
        <w:contextualSpacing/>
        <w:jc w:val="both"/>
        <w:rPr>
          <w:rFonts w:ascii="Times New Roman" w:hAnsi="Times New Roman"/>
          <w:sz w:val="26"/>
          <w:szCs w:val="26"/>
        </w:rPr>
      </w:pPr>
      <w:r w:rsidRPr="00C467B3">
        <w:rPr>
          <w:rFonts w:ascii="Times New Roman" w:hAnsi="Times New Roman"/>
          <w:sz w:val="26"/>
          <w:szCs w:val="26"/>
        </w:rPr>
        <w:t>6.4.</w:t>
      </w:r>
      <w:r w:rsidR="00BE4902" w:rsidRPr="00C467B3">
        <w:rPr>
          <w:rFonts w:ascii="Times New Roman" w:hAnsi="Times New Roman"/>
          <w:sz w:val="26"/>
          <w:szCs w:val="26"/>
        </w:rPr>
        <w:t>9</w:t>
      </w:r>
      <w:r w:rsidRPr="00C467B3">
        <w:rPr>
          <w:rFonts w:ascii="Times New Roman" w:hAnsi="Times New Roman"/>
          <w:sz w:val="26"/>
          <w:szCs w:val="26"/>
        </w:rPr>
        <w:t>. Письменно в двухдневный срок уведомлять Заказчика об обстоятельствах, замедляющих ход работ, либо делающих их выполнение невозможным, о неблагоприятных для Заказчика последствиях выполнения его указаний, о способе исполнения работ или иных не зависящих от Подрядчика обстоятельств, которые могут ухудшить результат выполняемой работы.</w:t>
      </w:r>
    </w:p>
    <w:p w14:paraId="1BDCD603" w14:textId="16EE234B" w:rsidR="00FD2CEC" w:rsidRPr="00C467B3" w:rsidRDefault="00FD2CEC" w:rsidP="00FD2CEC">
      <w:pPr>
        <w:spacing w:after="0" w:line="240" w:lineRule="auto"/>
        <w:ind w:firstLine="709"/>
        <w:contextualSpacing/>
        <w:jc w:val="both"/>
        <w:rPr>
          <w:rFonts w:ascii="Times New Roman" w:hAnsi="Times New Roman"/>
          <w:sz w:val="26"/>
          <w:szCs w:val="26"/>
        </w:rPr>
      </w:pPr>
      <w:r w:rsidRPr="00C467B3">
        <w:rPr>
          <w:rFonts w:ascii="Times New Roman" w:hAnsi="Times New Roman"/>
          <w:sz w:val="26"/>
          <w:szCs w:val="26"/>
        </w:rPr>
        <w:t>6.4.</w:t>
      </w:r>
      <w:r w:rsidR="00BE4902" w:rsidRPr="00C467B3">
        <w:rPr>
          <w:rFonts w:ascii="Times New Roman" w:hAnsi="Times New Roman"/>
          <w:sz w:val="26"/>
          <w:szCs w:val="26"/>
        </w:rPr>
        <w:t>10</w:t>
      </w:r>
      <w:r w:rsidRPr="00C467B3">
        <w:rPr>
          <w:rFonts w:ascii="Times New Roman" w:hAnsi="Times New Roman"/>
          <w:sz w:val="26"/>
          <w:szCs w:val="26"/>
        </w:rPr>
        <w:t xml:space="preserve">. Приостановить выполнение работ в случае обнаружения независящих от Подрядчика обстоятельств, которые могут оказать негативное влияние на результаты выполняемых работ или создать невозможность их завершения в установленный </w:t>
      </w:r>
      <w:r w:rsidR="00DE4925" w:rsidRPr="00C467B3">
        <w:rPr>
          <w:rFonts w:ascii="Times New Roman" w:hAnsi="Times New Roman"/>
          <w:sz w:val="26"/>
          <w:szCs w:val="26"/>
        </w:rPr>
        <w:t>Контракт</w:t>
      </w:r>
      <w:r w:rsidRPr="00C467B3">
        <w:rPr>
          <w:rFonts w:ascii="Times New Roman" w:hAnsi="Times New Roman"/>
          <w:sz w:val="26"/>
          <w:szCs w:val="26"/>
        </w:rPr>
        <w:t>ом срок, и сообщить об этом Заказчику в течение 1 (одного) рабочего дня после приостановления выполнения работ.</w:t>
      </w:r>
    </w:p>
    <w:p w14:paraId="020AFE58" w14:textId="723F085A" w:rsidR="00FD2CEC" w:rsidRPr="00C467B3" w:rsidRDefault="00FD2CEC" w:rsidP="00FD2CEC">
      <w:pPr>
        <w:spacing w:after="0" w:line="240" w:lineRule="auto"/>
        <w:ind w:firstLine="709"/>
        <w:contextualSpacing/>
        <w:jc w:val="both"/>
        <w:rPr>
          <w:rFonts w:ascii="Times New Roman" w:hAnsi="Times New Roman"/>
          <w:sz w:val="26"/>
          <w:szCs w:val="26"/>
        </w:rPr>
      </w:pPr>
      <w:r w:rsidRPr="00C467B3">
        <w:rPr>
          <w:rFonts w:ascii="Times New Roman" w:hAnsi="Times New Roman"/>
          <w:sz w:val="26"/>
          <w:szCs w:val="26"/>
        </w:rPr>
        <w:t>6.4.1</w:t>
      </w:r>
      <w:r w:rsidR="00BE4902" w:rsidRPr="00C467B3">
        <w:rPr>
          <w:rFonts w:ascii="Times New Roman" w:hAnsi="Times New Roman"/>
          <w:sz w:val="26"/>
          <w:szCs w:val="26"/>
        </w:rPr>
        <w:t>1</w:t>
      </w:r>
      <w:r w:rsidRPr="00C467B3">
        <w:rPr>
          <w:rFonts w:ascii="Times New Roman" w:hAnsi="Times New Roman"/>
          <w:sz w:val="26"/>
          <w:szCs w:val="26"/>
        </w:rPr>
        <w:t>. Освободить Заказчика от любой ответственности, от уплаты сумм по всем претензиям, требованиям и судебным искам и от всякого рода расходов, связанных с увечьем и несчастными случаями, в том числе со смертельным исходом, в процессе выполнения работ Подрядчиком.</w:t>
      </w:r>
    </w:p>
    <w:p w14:paraId="7ACC33DB" w14:textId="179E51AA" w:rsidR="00FD2CEC" w:rsidRPr="00C467B3" w:rsidRDefault="00FD2CEC" w:rsidP="00FD2CEC">
      <w:pPr>
        <w:spacing w:after="0" w:line="240" w:lineRule="auto"/>
        <w:ind w:firstLine="709"/>
        <w:contextualSpacing/>
        <w:jc w:val="both"/>
        <w:rPr>
          <w:rFonts w:ascii="Times New Roman" w:hAnsi="Times New Roman"/>
          <w:sz w:val="26"/>
          <w:szCs w:val="26"/>
        </w:rPr>
      </w:pPr>
      <w:r w:rsidRPr="00C467B3">
        <w:rPr>
          <w:rFonts w:ascii="Times New Roman" w:hAnsi="Times New Roman"/>
          <w:sz w:val="26"/>
          <w:szCs w:val="26"/>
        </w:rPr>
        <w:t>6.4.1</w:t>
      </w:r>
      <w:r w:rsidR="00BE4902" w:rsidRPr="00C467B3">
        <w:rPr>
          <w:rFonts w:ascii="Times New Roman" w:hAnsi="Times New Roman"/>
          <w:sz w:val="26"/>
          <w:szCs w:val="26"/>
        </w:rPr>
        <w:t>2</w:t>
      </w:r>
      <w:r w:rsidRPr="00C467B3">
        <w:rPr>
          <w:rFonts w:ascii="Times New Roman" w:hAnsi="Times New Roman"/>
          <w:sz w:val="26"/>
          <w:szCs w:val="26"/>
        </w:rPr>
        <w:t xml:space="preserve">. Уведомить Заказчика обо всех изменениях, касающихся юридического статуса, адреса, наименования, банковских реквизитов, реорганизации и любой другой информации, имеющей значение для надлежащего выполнения сторонами своих обязательств по </w:t>
      </w:r>
      <w:r w:rsidR="00DE4925" w:rsidRPr="00C467B3">
        <w:rPr>
          <w:rFonts w:ascii="Times New Roman" w:hAnsi="Times New Roman"/>
          <w:sz w:val="26"/>
          <w:szCs w:val="26"/>
        </w:rPr>
        <w:t>Контракт</w:t>
      </w:r>
      <w:r w:rsidRPr="00C467B3">
        <w:rPr>
          <w:rFonts w:ascii="Times New Roman" w:hAnsi="Times New Roman"/>
          <w:sz w:val="26"/>
          <w:szCs w:val="26"/>
        </w:rPr>
        <w:t>у в пятидневный срок со дня возникновения изменений.</w:t>
      </w:r>
    </w:p>
    <w:p w14:paraId="06EE5A1E" w14:textId="5C06BD5E" w:rsidR="00FD2CEC" w:rsidRPr="00C467B3" w:rsidRDefault="00FD2CEC" w:rsidP="00FD2CEC">
      <w:pPr>
        <w:spacing w:after="0" w:line="240" w:lineRule="auto"/>
        <w:ind w:firstLine="709"/>
        <w:contextualSpacing/>
        <w:jc w:val="both"/>
        <w:rPr>
          <w:rFonts w:ascii="Times New Roman" w:hAnsi="Times New Roman"/>
          <w:sz w:val="26"/>
          <w:szCs w:val="26"/>
        </w:rPr>
      </w:pPr>
      <w:r w:rsidRPr="00C467B3">
        <w:rPr>
          <w:rFonts w:ascii="Times New Roman" w:hAnsi="Times New Roman"/>
          <w:sz w:val="26"/>
          <w:szCs w:val="26"/>
        </w:rPr>
        <w:t>6.4.1</w:t>
      </w:r>
      <w:r w:rsidR="00BE4902" w:rsidRPr="00C467B3">
        <w:rPr>
          <w:rFonts w:ascii="Times New Roman" w:hAnsi="Times New Roman"/>
          <w:sz w:val="26"/>
          <w:szCs w:val="26"/>
        </w:rPr>
        <w:t>3</w:t>
      </w:r>
      <w:r w:rsidRPr="00C467B3">
        <w:rPr>
          <w:rFonts w:ascii="Times New Roman" w:hAnsi="Times New Roman"/>
          <w:sz w:val="26"/>
          <w:szCs w:val="26"/>
        </w:rPr>
        <w:t xml:space="preserve">. В случае отзыва в соответствии с законодательством Российской Федерации у банка, предоставившего </w:t>
      </w:r>
      <w:r w:rsidR="00D22140" w:rsidRPr="00C467B3">
        <w:rPr>
          <w:rFonts w:ascii="Times New Roman" w:hAnsi="Times New Roman"/>
          <w:sz w:val="26"/>
          <w:szCs w:val="26"/>
        </w:rPr>
        <w:t>независимую</w:t>
      </w:r>
      <w:r w:rsidRPr="00C467B3">
        <w:rPr>
          <w:rFonts w:ascii="Times New Roman" w:hAnsi="Times New Roman"/>
          <w:sz w:val="26"/>
          <w:szCs w:val="26"/>
        </w:rPr>
        <w:t xml:space="preserve"> гарантию в качестве обеспечения исполнения </w:t>
      </w:r>
      <w:r w:rsidR="00DE4925" w:rsidRPr="00C467B3">
        <w:rPr>
          <w:rFonts w:ascii="Times New Roman" w:hAnsi="Times New Roman"/>
          <w:sz w:val="26"/>
          <w:szCs w:val="26"/>
        </w:rPr>
        <w:t>Контракт</w:t>
      </w:r>
      <w:r w:rsidRPr="00C467B3">
        <w:rPr>
          <w:rFonts w:ascii="Times New Roman" w:hAnsi="Times New Roman"/>
          <w:sz w:val="26"/>
          <w:szCs w:val="26"/>
        </w:rPr>
        <w:t xml:space="preserve">а, лицензии на осуществление банковских операций Подрядчик обязан предоставить новое обеспечение исполнения </w:t>
      </w:r>
      <w:r w:rsidR="00DE4925" w:rsidRPr="00C467B3">
        <w:rPr>
          <w:rFonts w:ascii="Times New Roman" w:hAnsi="Times New Roman"/>
          <w:sz w:val="26"/>
          <w:szCs w:val="26"/>
        </w:rPr>
        <w:t>Контракт</w:t>
      </w:r>
      <w:r w:rsidRPr="00C467B3">
        <w:rPr>
          <w:rFonts w:ascii="Times New Roman" w:hAnsi="Times New Roman"/>
          <w:sz w:val="26"/>
          <w:szCs w:val="26"/>
        </w:rPr>
        <w:t>а не позднее одного месяца со дня надлежащего уведомления Заказчиком Подрядчика о необходимости предоставить соответствующее обеспечение. Размер такого обеспечения может быть уменьшен в порядке и случаях, которые</w:t>
      </w:r>
      <w:r w:rsidR="00DE4925" w:rsidRPr="00C467B3">
        <w:rPr>
          <w:rFonts w:ascii="Times New Roman" w:hAnsi="Times New Roman"/>
          <w:sz w:val="26"/>
          <w:szCs w:val="26"/>
        </w:rPr>
        <w:t xml:space="preserve"> предусмотрены частям 7, 7,1,7.2,7,3 статьи 96 Федерального закона от 05.04.2013 № 44-ФЗ.</w:t>
      </w:r>
      <w:r w:rsidRPr="00C467B3">
        <w:rPr>
          <w:rFonts w:ascii="Times New Roman" w:hAnsi="Times New Roman"/>
          <w:sz w:val="26"/>
          <w:szCs w:val="26"/>
        </w:rPr>
        <w:t xml:space="preserve"> За каждый день просрочки исполнения Подрядчиком обязательства, предусмотренного настоящим пунктом, начисляется пеня в размере, определенном в порядке, установленном в соответствии с п. 9.7. </w:t>
      </w:r>
      <w:r w:rsidR="00DE4925" w:rsidRPr="00C467B3">
        <w:rPr>
          <w:rFonts w:ascii="Times New Roman" w:hAnsi="Times New Roman"/>
          <w:sz w:val="26"/>
          <w:szCs w:val="26"/>
        </w:rPr>
        <w:t>Контракт</w:t>
      </w:r>
      <w:r w:rsidRPr="00C467B3">
        <w:rPr>
          <w:rFonts w:ascii="Times New Roman" w:hAnsi="Times New Roman"/>
          <w:sz w:val="26"/>
          <w:szCs w:val="26"/>
        </w:rPr>
        <w:t>а.</w:t>
      </w:r>
    </w:p>
    <w:p w14:paraId="6615F75D" w14:textId="77777777" w:rsidR="00FD2500" w:rsidRPr="00C467B3" w:rsidRDefault="00FD2500" w:rsidP="00D34392">
      <w:pPr>
        <w:spacing w:after="0" w:line="240" w:lineRule="auto"/>
        <w:contextualSpacing/>
        <w:rPr>
          <w:rFonts w:ascii="Times New Roman" w:hAnsi="Times New Roman"/>
          <w:b/>
          <w:sz w:val="26"/>
          <w:szCs w:val="26"/>
        </w:rPr>
      </w:pPr>
    </w:p>
    <w:p w14:paraId="0B631F50" w14:textId="2796FA88" w:rsidR="00FD2CEC" w:rsidRPr="00C467B3" w:rsidRDefault="00FD2CEC" w:rsidP="00FD2CEC">
      <w:pPr>
        <w:spacing w:after="0" w:line="240" w:lineRule="auto"/>
        <w:ind w:firstLine="709"/>
        <w:contextualSpacing/>
        <w:jc w:val="center"/>
        <w:rPr>
          <w:rFonts w:ascii="Times New Roman" w:hAnsi="Times New Roman"/>
          <w:b/>
          <w:sz w:val="26"/>
          <w:szCs w:val="26"/>
        </w:rPr>
      </w:pPr>
      <w:r w:rsidRPr="00C467B3">
        <w:rPr>
          <w:rFonts w:ascii="Times New Roman" w:hAnsi="Times New Roman"/>
          <w:b/>
          <w:sz w:val="26"/>
          <w:szCs w:val="26"/>
        </w:rPr>
        <w:t>7. Гарантийные обязательства</w:t>
      </w:r>
    </w:p>
    <w:p w14:paraId="6DA3EAE9" w14:textId="226A802D" w:rsidR="00562BD5" w:rsidRPr="00C467B3" w:rsidRDefault="00FD2CEC" w:rsidP="00562BD5">
      <w:pPr>
        <w:spacing w:after="0" w:line="240" w:lineRule="auto"/>
        <w:ind w:firstLine="709"/>
        <w:jc w:val="both"/>
        <w:rPr>
          <w:rFonts w:ascii="Times New Roman" w:hAnsi="Times New Roman"/>
          <w:sz w:val="26"/>
          <w:szCs w:val="26"/>
        </w:rPr>
      </w:pPr>
      <w:r w:rsidRPr="00C467B3">
        <w:rPr>
          <w:rFonts w:ascii="Times New Roman" w:hAnsi="Times New Roman"/>
          <w:sz w:val="26"/>
          <w:szCs w:val="26"/>
        </w:rPr>
        <w:t xml:space="preserve">7.1. </w:t>
      </w:r>
      <w:r w:rsidR="00562BD5" w:rsidRPr="00C467B3">
        <w:rPr>
          <w:rFonts w:ascii="Times New Roman" w:hAnsi="Times New Roman"/>
          <w:sz w:val="26"/>
          <w:szCs w:val="26"/>
        </w:rPr>
        <w:t xml:space="preserve">Гарантийный срок на выполненные работы и используемые материалы составляет </w:t>
      </w:r>
      <w:r w:rsidR="005D11D1" w:rsidRPr="00C467B3">
        <w:rPr>
          <w:rFonts w:ascii="Times New Roman" w:hAnsi="Times New Roman"/>
          <w:sz w:val="26"/>
          <w:szCs w:val="26"/>
        </w:rPr>
        <w:t>24 месяца</w:t>
      </w:r>
      <w:r w:rsidR="00562BD5" w:rsidRPr="00C467B3">
        <w:rPr>
          <w:rFonts w:ascii="Times New Roman" w:hAnsi="Times New Roman"/>
          <w:sz w:val="26"/>
          <w:szCs w:val="26"/>
        </w:rPr>
        <w:t xml:space="preserve"> с даты подписания Заказчиком документа о приемке. В случае обнаружения дефектов, которые не позволят продолжить нормальную эксплуатацию результатов работы до их устранения и явились следствием применения недоброкачественных материалов, конструкций или неквалифицированного выполнения работ Подрядчиком, то Подрядчик обязан их устранить своими силами и за свой счет в согласованные с Заказчиком сроки.</w:t>
      </w:r>
    </w:p>
    <w:p w14:paraId="1BD8D080" w14:textId="4477EF18" w:rsidR="00FD2CEC" w:rsidRPr="00C467B3" w:rsidRDefault="00FD2CEC" w:rsidP="00562BD5">
      <w:pPr>
        <w:spacing w:after="0" w:line="240" w:lineRule="auto"/>
        <w:ind w:firstLine="709"/>
        <w:contextualSpacing/>
        <w:jc w:val="both"/>
        <w:rPr>
          <w:rFonts w:ascii="Times New Roman" w:hAnsi="Times New Roman"/>
          <w:sz w:val="26"/>
          <w:szCs w:val="26"/>
        </w:rPr>
      </w:pPr>
      <w:r w:rsidRPr="00C467B3">
        <w:rPr>
          <w:rFonts w:ascii="Times New Roman" w:hAnsi="Times New Roman"/>
          <w:sz w:val="26"/>
          <w:szCs w:val="26"/>
        </w:rPr>
        <w:t xml:space="preserve">7.2. Недостатки и дефекты, выявленные при приемке работ и в период срока гарантии качества выполненных работ, устраняются Подрядчиком за свой счет в течение 3 (трех) календарных дней с момента обнаружения на основании составленного двухстороннего акта. Для согласования двухстороннего акта, фиксирующего недостатки и дефекты, и согласования порядка, и сроков их устранения, Подрядчик обязан направить своего представителя не позднее 2 (двух) рабочих дней с момента получения устного (по телефону) и/или письменного извещения Заказчика, а в случае неявки представителя Подрядчика - односторонним актом. Подрядчик обязан устранить все обнаруженные недостатки своими силами и за свой счет в сроки, указанные в акте. В случае несогласия Подрядчика с актом об обнаружении дефектов, акт заключения дает независимая организация, признанная обеими Сторонами. Расходы по привлечению независимой организации несет Подрядчик. </w:t>
      </w:r>
    </w:p>
    <w:p w14:paraId="67C38681" w14:textId="77777777" w:rsidR="00FD2CEC" w:rsidRPr="00C467B3" w:rsidRDefault="00FD2CEC" w:rsidP="00FD2CEC">
      <w:pPr>
        <w:spacing w:after="0" w:line="240" w:lineRule="auto"/>
        <w:ind w:firstLine="709"/>
        <w:contextualSpacing/>
        <w:jc w:val="both"/>
        <w:rPr>
          <w:rFonts w:ascii="Times New Roman" w:hAnsi="Times New Roman"/>
          <w:sz w:val="26"/>
          <w:szCs w:val="26"/>
        </w:rPr>
      </w:pPr>
      <w:r w:rsidRPr="00C467B3">
        <w:rPr>
          <w:rFonts w:ascii="Times New Roman" w:hAnsi="Times New Roman"/>
          <w:sz w:val="26"/>
          <w:szCs w:val="26"/>
        </w:rPr>
        <w:t>В случае устранения дефектов в товаре в период гарантийного срока этот срок продлевается на период, в течение которого товар не использовался из-за обнаружения дефектов. При замене товара в полном объеме гарантийный срок исчисляется заново со дня замены.</w:t>
      </w:r>
    </w:p>
    <w:p w14:paraId="530BF20E" w14:textId="77777777" w:rsidR="00FD2CEC" w:rsidRPr="00C467B3" w:rsidRDefault="00FD2CEC" w:rsidP="00FD2CEC">
      <w:pPr>
        <w:spacing w:after="0" w:line="240" w:lineRule="auto"/>
        <w:ind w:firstLine="709"/>
        <w:contextualSpacing/>
        <w:jc w:val="both"/>
        <w:rPr>
          <w:rFonts w:ascii="Times New Roman" w:hAnsi="Times New Roman"/>
          <w:sz w:val="26"/>
          <w:szCs w:val="26"/>
        </w:rPr>
      </w:pPr>
      <w:r w:rsidRPr="00C467B3">
        <w:rPr>
          <w:rFonts w:ascii="Times New Roman" w:hAnsi="Times New Roman"/>
          <w:sz w:val="26"/>
          <w:szCs w:val="26"/>
        </w:rPr>
        <w:t>7.3. При производстве работ Подрядчик обязан применять новые, не бывшие в употреблении товары, материалы и комплектующие, соответствующие требованиям действующего законодательства Российской Федерации.</w:t>
      </w:r>
    </w:p>
    <w:p w14:paraId="0C51F235" w14:textId="77777777" w:rsidR="00FD2CEC" w:rsidRPr="00C467B3" w:rsidRDefault="00FD2CEC" w:rsidP="00FD2CEC">
      <w:pPr>
        <w:spacing w:after="0" w:line="240" w:lineRule="auto"/>
        <w:ind w:firstLine="709"/>
        <w:contextualSpacing/>
        <w:jc w:val="both"/>
        <w:rPr>
          <w:rFonts w:ascii="Times New Roman" w:hAnsi="Times New Roman"/>
          <w:sz w:val="26"/>
          <w:szCs w:val="26"/>
        </w:rPr>
      </w:pPr>
      <w:r w:rsidRPr="00C467B3">
        <w:rPr>
          <w:rFonts w:ascii="Times New Roman" w:hAnsi="Times New Roman"/>
          <w:sz w:val="26"/>
          <w:szCs w:val="26"/>
        </w:rPr>
        <w:t xml:space="preserve">Все используемые при выполнении работ товары, материалы и комплектующие должны иметь соответствующие сертификаты и другие документы, удостоверяющие их качество. Подрядчик несёт ответственность за соответствие используемых товаров, материалов и комплектующих государственным стандартам и техническим условиям. </w:t>
      </w:r>
    </w:p>
    <w:p w14:paraId="3EC59D0B" w14:textId="77777777" w:rsidR="00FD2CEC" w:rsidRPr="00C467B3" w:rsidRDefault="00FD2CEC" w:rsidP="00FD2CEC">
      <w:pPr>
        <w:spacing w:after="0" w:line="240" w:lineRule="auto"/>
        <w:ind w:firstLine="709"/>
        <w:contextualSpacing/>
        <w:jc w:val="both"/>
        <w:rPr>
          <w:rFonts w:ascii="Times New Roman" w:hAnsi="Times New Roman"/>
          <w:sz w:val="26"/>
          <w:szCs w:val="26"/>
        </w:rPr>
      </w:pPr>
      <w:r w:rsidRPr="00C467B3">
        <w:rPr>
          <w:rFonts w:ascii="Times New Roman" w:hAnsi="Times New Roman"/>
          <w:sz w:val="26"/>
          <w:szCs w:val="26"/>
        </w:rPr>
        <w:t>В случае если Заказчик отклонил использование товаров, материалов и комплектующих из-за несоответствия стандартам качества, Подрядчик обязан за свой счёт и своими силами произвести их замену.</w:t>
      </w:r>
    </w:p>
    <w:p w14:paraId="3E2674E8" w14:textId="77777777" w:rsidR="00FD2CEC" w:rsidRPr="00C467B3" w:rsidRDefault="00FD2CEC" w:rsidP="00FD2CEC">
      <w:pPr>
        <w:spacing w:after="0" w:line="240" w:lineRule="auto"/>
        <w:ind w:firstLine="709"/>
        <w:contextualSpacing/>
        <w:jc w:val="both"/>
        <w:rPr>
          <w:rFonts w:ascii="Times New Roman" w:hAnsi="Times New Roman"/>
          <w:sz w:val="26"/>
          <w:szCs w:val="26"/>
        </w:rPr>
      </w:pPr>
      <w:r w:rsidRPr="00C467B3">
        <w:rPr>
          <w:rFonts w:ascii="Times New Roman" w:hAnsi="Times New Roman"/>
          <w:sz w:val="26"/>
          <w:szCs w:val="26"/>
        </w:rPr>
        <w:t xml:space="preserve">7.4. Подрядчик несет ответственность за качественное выполнение работ в соответствии со ст. 721 Гражданского кодекса Российской Федерации. </w:t>
      </w:r>
    </w:p>
    <w:p w14:paraId="645FADD0" w14:textId="77777777" w:rsidR="00FD2CEC" w:rsidRPr="00C467B3" w:rsidRDefault="00FD2CEC" w:rsidP="00FD2CEC">
      <w:pPr>
        <w:tabs>
          <w:tab w:val="left" w:pos="720"/>
        </w:tabs>
        <w:spacing w:after="0" w:line="240" w:lineRule="auto"/>
        <w:jc w:val="both"/>
        <w:rPr>
          <w:rFonts w:ascii="Times New Roman" w:hAnsi="Times New Roman"/>
          <w:sz w:val="26"/>
          <w:szCs w:val="26"/>
        </w:rPr>
      </w:pPr>
    </w:p>
    <w:p w14:paraId="459BF3FB" w14:textId="77777777" w:rsidR="00FD2CEC" w:rsidRPr="00C467B3" w:rsidRDefault="00FD2CEC" w:rsidP="00FD2CEC">
      <w:pPr>
        <w:autoSpaceDE w:val="0"/>
        <w:autoSpaceDN w:val="0"/>
        <w:adjustRightInd w:val="0"/>
        <w:spacing w:after="0" w:line="240" w:lineRule="auto"/>
        <w:ind w:firstLine="540"/>
        <w:jc w:val="center"/>
        <w:outlineLvl w:val="1"/>
        <w:rPr>
          <w:rFonts w:ascii="Times New Roman" w:eastAsia="Calibri" w:hAnsi="Times New Roman"/>
          <w:b/>
          <w:bCs/>
          <w:caps/>
          <w:sz w:val="26"/>
          <w:szCs w:val="26"/>
          <w:lang w:eastAsia="en-US"/>
        </w:rPr>
      </w:pPr>
      <w:r w:rsidRPr="00C467B3">
        <w:rPr>
          <w:rFonts w:ascii="Times New Roman" w:eastAsia="Calibri" w:hAnsi="Times New Roman"/>
          <w:b/>
          <w:caps/>
          <w:sz w:val="26"/>
          <w:szCs w:val="26"/>
          <w:lang w:eastAsia="en-US"/>
        </w:rPr>
        <w:t>8. О</w:t>
      </w:r>
      <w:r w:rsidRPr="00C467B3">
        <w:rPr>
          <w:rFonts w:ascii="Times New Roman" w:eastAsia="Calibri" w:hAnsi="Times New Roman"/>
          <w:b/>
          <w:sz w:val="26"/>
          <w:szCs w:val="26"/>
          <w:lang w:eastAsia="en-US"/>
        </w:rPr>
        <w:t>беспечение</w:t>
      </w:r>
      <w:r w:rsidRPr="00C467B3">
        <w:rPr>
          <w:rFonts w:ascii="Times New Roman" w:eastAsia="Calibri" w:hAnsi="Times New Roman"/>
          <w:b/>
          <w:bCs/>
          <w:sz w:val="26"/>
          <w:szCs w:val="26"/>
          <w:lang w:eastAsia="en-US"/>
        </w:rPr>
        <w:t xml:space="preserve"> гарантийных обязательств </w:t>
      </w:r>
    </w:p>
    <w:p w14:paraId="4FC7A719" w14:textId="603E719A" w:rsidR="00FD2CEC" w:rsidRPr="00C467B3" w:rsidRDefault="00446027" w:rsidP="002E1161">
      <w:pPr>
        <w:spacing w:after="0" w:line="240" w:lineRule="auto"/>
        <w:ind w:left="-142"/>
        <w:jc w:val="both"/>
        <w:rPr>
          <w:rFonts w:ascii="Times New Roman" w:hAnsi="Times New Roman"/>
          <w:b/>
          <w:sz w:val="26"/>
          <w:szCs w:val="26"/>
        </w:rPr>
      </w:pPr>
      <w:r w:rsidRPr="00C467B3">
        <w:rPr>
          <w:rFonts w:ascii="Times New Roman" w:hAnsi="Times New Roman"/>
          <w:color w:val="000000"/>
          <w:sz w:val="26"/>
          <w:szCs w:val="26"/>
        </w:rPr>
        <w:t xml:space="preserve">          8.1. </w:t>
      </w:r>
      <w:r w:rsidR="005D11D1" w:rsidRPr="00C467B3">
        <w:rPr>
          <w:rFonts w:ascii="Times New Roman" w:hAnsi="Times New Roman"/>
          <w:color w:val="000000"/>
          <w:sz w:val="26"/>
          <w:szCs w:val="26"/>
        </w:rPr>
        <w:t>Обеспечение гарантийных обязательств не предусмотрено.</w:t>
      </w:r>
    </w:p>
    <w:p w14:paraId="73ABF9B1" w14:textId="77777777" w:rsidR="00FD2500" w:rsidRPr="00C467B3" w:rsidRDefault="00FD2500" w:rsidP="00FD2CEC">
      <w:pPr>
        <w:spacing w:after="0" w:line="240" w:lineRule="auto"/>
        <w:ind w:left="360"/>
        <w:jc w:val="center"/>
        <w:rPr>
          <w:rFonts w:ascii="Times New Roman" w:hAnsi="Times New Roman"/>
          <w:b/>
          <w:sz w:val="26"/>
          <w:szCs w:val="26"/>
        </w:rPr>
      </w:pPr>
    </w:p>
    <w:p w14:paraId="39623FE0" w14:textId="5EFEE535" w:rsidR="00FD2CEC" w:rsidRPr="00C467B3" w:rsidRDefault="00FD2CEC" w:rsidP="00FD2CEC">
      <w:pPr>
        <w:spacing w:after="0" w:line="240" w:lineRule="auto"/>
        <w:ind w:left="360"/>
        <w:jc w:val="center"/>
        <w:rPr>
          <w:rFonts w:ascii="Times New Roman" w:hAnsi="Times New Roman"/>
          <w:b/>
          <w:sz w:val="26"/>
          <w:szCs w:val="26"/>
        </w:rPr>
      </w:pPr>
      <w:r w:rsidRPr="00C467B3">
        <w:rPr>
          <w:rFonts w:ascii="Times New Roman" w:hAnsi="Times New Roman"/>
          <w:b/>
          <w:sz w:val="26"/>
          <w:szCs w:val="26"/>
        </w:rPr>
        <w:t>9. Ответственность Сторон</w:t>
      </w:r>
    </w:p>
    <w:p w14:paraId="2CD17D3A" w14:textId="03FCCCDC" w:rsidR="00AD225E" w:rsidRPr="00C467B3" w:rsidRDefault="00AD225E" w:rsidP="00AD225E">
      <w:pPr>
        <w:shd w:val="clear" w:color="auto" w:fill="FFFFFF"/>
        <w:spacing w:after="0" w:line="240" w:lineRule="auto"/>
        <w:ind w:firstLine="426"/>
        <w:jc w:val="both"/>
        <w:rPr>
          <w:rFonts w:ascii="Times New Roman" w:hAnsi="Times New Roman"/>
          <w:sz w:val="26"/>
          <w:szCs w:val="26"/>
        </w:rPr>
      </w:pPr>
      <w:r w:rsidRPr="00C467B3">
        <w:rPr>
          <w:rFonts w:ascii="Times New Roman" w:hAnsi="Times New Roman"/>
          <w:sz w:val="26"/>
          <w:szCs w:val="26"/>
        </w:rPr>
        <w:t xml:space="preserve">9.1. За неисполнение или ненадлежащее исполнение условий настоящего </w:t>
      </w:r>
      <w:r w:rsidR="00DE4925" w:rsidRPr="00C467B3">
        <w:rPr>
          <w:rFonts w:ascii="Times New Roman" w:hAnsi="Times New Roman"/>
          <w:sz w:val="26"/>
          <w:szCs w:val="26"/>
        </w:rPr>
        <w:t>Контракт</w:t>
      </w:r>
      <w:r w:rsidRPr="00C467B3">
        <w:rPr>
          <w:rFonts w:ascii="Times New Roman" w:hAnsi="Times New Roman"/>
          <w:sz w:val="26"/>
          <w:szCs w:val="26"/>
        </w:rPr>
        <w:t>а Стороны несут ответственность в соответствии с законодательством Российской Федерации.</w:t>
      </w:r>
    </w:p>
    <w:p w14:paraId="7BBDEA3E" w14:textId="3BA314EA" w:rsidR="00AD225E" w:rsidRPr="00C467B3" w:rsidRDefault="00AD225E" w:rsidP="00AD225E">
      <w:pPr>
        <w:shd w:val="clear" w:color="auto" w:fill="FFFFFF"/>
        <w:spacing w:after="0" w:line="240" w:lineRule="auto"/>
        <w:ind w:firstLine="708"/>
        <w:jc w:val="both"/>
        <w:rPr>
          <w:rFonts w:ascii="Times New Roman" w:hAnsi="Times New Roman"/>
          <w:sz w:val="26"/>
          <w:szCs w:val="26"/>
        </w:rPr>
      </w:pPr>
      <w:r w:rsidRPr="00C467B3">
        <w:rPr>
          <w:rFonts w:ascii="Times New Roman" w:hAnsi="Times New Roman"/>
          <w:sz w:val="26"/>
          <w:szCs w:val="26"/>
        </w:rPr>
        <w:t xml:space="preserve">Размер неустоек (штрафов,) определяется в соответствии с постановлением Правительства Российской Федерации от 30.08.2017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w:t>
      </w:r>
      <w:r w:rsidR="00DE4925" w:rsidRPr="00C467B3">
        <w:rPr>
          <w:rFonts w:ascii="Times New Roman" w:hAnsi="Times New Roman"/>
          <w:sz w:val="26"/>
          <w:szCs w:val="26"/>
        </w:rPr>
        <w:t>Контракт</w:t>
      </w:r>
      <w:r w:rsidRPr="00C467B3">
        <w:rPr>
          <w:rFonts w:ascii="Times New Roman" w:hAnsi="Times New Roman"/>
          <w:sz w:val="26"/>
          <w:szCs w:val="26"/>
        </w:rPr>
        <w:t xml:space="preserve">ом (за исключением просрочки исполнения обязательств заказчиком, поставщиком (подрядчиком, исполнителем), о внесении изменений в постановление Правительства Российской Федерации от 15 мая </w:t>
      </w:r>
      <w:smartTag w:uri="urn:schemas-microsoft-com:office:smarttags" w:element="metricconverter">
        <w:smartTagPr>
          <w:attr w:name="ProductID" w:val="2017 г"/>
        </w:smartTagPr>
        <w:r w:rsidRPr="00C467B3">
          <w:rPr>
            <w:rFonts w:ascii="Times New Roman" w:hAnsi="Times New Roman"/>
            <w:sz w:val="26"/>
            <w:szCs w:val="26"/>
          </w:rPr>
          <w:t>2017 г</w:t>
        </w:r>
      </w:smartTag>
      <w:r w:rsidRPr="00C467B3">
        <w:rPr>
          <w:rFonts w:ascii="Times New Roman" w:hAnsi="Times New Roman"/>
          <w:sz w:val="26"/>
          <w:szCs w:val="26"/>
        </w:rPr>
        <w:t xml:space="preserve">. № 570 и признании утратившим силу постановления Правительства Российской Федерации от 25 ноября </w:t>
      </w:r>
      <w:smartTag w:uri="urn:schemas-microsoft-com:office:smarttags" w:element="metricconverter">
        <w:smartTagPr>
          <w:attr w:name="ProductID" w:val="2013 г"/>
        </w:smartTagPr>
        <w:r w:rsidRPr="00C467B3">
          <w:rPr>
            <w:rFonts w:ascii="Times New Roman" w:hAnsi="Times New Roman"/>
            <w:sz w:val="26"/>
            <w:szCs w:val="26"/>
          </w:rPr>
          <w:t>2013 г</w:t>
        </w:r>
      </w:smartTag>
      <w:r w:rsidRPr="00C467B3">
        <w:rPr>
          <w:rFonts w:ascii="Times New Roman" w:hAnsi="Times New Roman"/>
          <w:sz w:val="26"/>
          <w:szCs w:val="26"/>
        </w:rPr>
        <w:t>. № 1063» (далее – Правила).</w:t>
      </w:r>
    </w:p>
    <w:p w14:paraId="3FD03400" w14:textId="3D428AF4" w:rsidR="00AD225E" w:rsidRPr="00C467B3" w:rsidRDefault="00AD225E" w:rsidP="00AD225E">
      <w:pPr>
        <w:shd w:val="clear" w:color="auto" w:fill="FFFFFF"/>
        <w:spacing w:after="0" w:line="240" w:lineRule="auto"/>
        <w:ind w:firstLine="426"/>
        <w:jc w:val="both"/>
        <w:rPr>
          <w:rFonts w:ascii="Times New Roman" w:hAnsi="Times New Roman"/>
          <w:sz w:val="26"/>
          <w:szCs w:val="26"/>
        </w:rPr>
      </w:pPr>
      <w:r w:rsidRPr="00C467B3">
        <w:rPr>
          <w:rFonts w:ascii="Times New Roman" w:hAnsi="Times New Roman"/>
          <w:sz w:val="26"/>
          <w:szCs w:val="26"/>
        </w:rPr>
        <w:t xml:space="preserve">9.2. Неустойка (штраф, пени) по </w:t>
      </w:r>
      <w:r w:rsidR="00DE4925" w:rsidRPr="00C467B3">
        <w:rPr>
          <w:rFonts w:ascii="Times New Roman" w:hAnsi="Times New Roman"/>
          <w:sz w:val="26"/>
          <w:szCs w:val="26"/>
        </w:rPr>
        <w:t>Контракт</w:t>
      </w:r>
      <w:r w:rsidRPr="00C467B3">
        <w:rPr>
          <w:rFonts w:ascii="Times New Roman" w:hAnsi="Times New Roman"/>
          <w:sz w:val="26"/>
          <w:szCs w:val="26"/>
        </w:rPr>
        <w:t>у выплачивается только на основании письменного требования (Претензии) Стороны.</w:t>
      </w:r>
    </w:p>
    <w:p w14:paraId="3167B7FF" w14:textId="41C2BBB5" w:rsidR="00AD225E" w:rsidRPr="00C467B3" w:rsidRDefault="00AD225E" w:rsidP="00AD225E">
      <w:pPr>
        <w:shd w:val="clear" w:color="auto" w:fill="FFFFFF"/>
        <w:spacing w:after="0" w:line="240" w:lineRule="auto"/>
        <w:ind w:firstLine="426"/>
        <w:jc w:val="both"/>
        <w:rPr>
          <w:rFonts w:ascii="Times New Roman" w:hAnsi="Times New Roman"/>
          <w:b/>
          <w:bCs/>
          <w:sz w:val="26"/>
          <w:szCs w:val="26"/>
        </w:rPr>
      </w:pPr>
      <w:r w:rsidRPr="00C467B3">
        <w:rPr>
          <w:rFonts w:ascii="Times New Roman" w:hAnsi="Times New Roman"/>
          <w:b/>
          <w:bCs/>
          <w:sz w:val="26"/>
          <w:szCs w:val="26"/>
        </w:rPr>
        <w:t>9.3. Ответственность Заказчика:</w:t>
      </w:r>
    </w:p>
    <w:p w14:paraId="730A7CDD" w14:textId="143E7343" w:rsidR="00AD225E" w:rsidRPr="00C467B3" w:rsidRDefault="00AD225E" w:rsidP="00AD225E">
      <w:pPr>
        <w:shd w:val="clear" w:color="auto" w:fill="FFFFFF"/>
        <w:spacing w:after="0" w:line="240" w:lineRule="auto"/>
        <w:ind w:firstLine="426"/>
        <w:jc w:val="both"/>
        <w:rPr>
          <w:rFonts w:ascii="Times New Roman" w:hAnsi="Times New Roman"/>
          <w:sz w:val="26"/>
          <w:szCs w:val="26"/>
        </w:rPr>
      </w:pPr>
      <w:r w:rsidRPr="00C467B3">
        <w:rPr>
          <w:rFonts w:ascii="Times New Roman" w:hAnsi="Times New Roman"/>
          <w:sz w:val="26"/>
          <w:szCs w:val="26"/>
        </w:rPr>
        <w:t xml:space="preserve">9.3.1. В случае просрочки исполнения Заказчиком обязательств, предусмотренных </w:t>
      </w:r>
      <w:r w:rsidR="00DE4925" w:rsidRPr="00C467B3">
        <w:rPr>
          <w:rFonts w:ascii="Times New Roman" w:hAnsi="Times New Roman"/>
          <w:sz w:val="26"/>
          <w:szCs w:val="26"/>
        </w:rPr>
        <w:t>Контракт</w:t>
      </w:r>
      <w:r w:rsidRPr="00C467B3">
        <w:rPr>
          <w:rFonts w:ascii="Times New Roman" w:hAnsi="Times New Roman"/>
          <w:sz w:val="26"/>
          <w:szCs w:val="26"/>
        </w:rPr>
        <w:t xml:space="preserve">ом, а также в иных случаях неисполнения или ненадлежащего исполнения Заказчиком обязательств, предусмотренных </w:t>
      </w:r>
      <w:r w:rsidR="00DE4925" w:rsidRPr="00C467B3">
        <w:rPr>
          <w:rFonts w:ascii="Times New Roman" w:hAnsi="Times New Roman"/>
          <w:sz w:val="26"/>
          <w:szCs w:val="26"/>
        </w:rPr>
        <w:t>Контракт</w:t>
      </w:r>
      <w:r w:rsidRPr="00C467B3">
        <w:rPr>
          <w:rFonts w:ascii="Times New Roman" w:hAnsi="Times New Roman"/>
          <w:sz w:val="26"/>
          <w:szCs w:val="26"/>
        </w:rPr>
        <w:t>ом, Подрядчик вправе потребовать уплаты неустоек (штрафов, пеней).</w:t>
      </w:r>
    </w:p>
    <w:p w14:paraId="74651235" w14:textId="634123C1" w:rsidR="00AD225E" w:rsidRPr="00C467B3" w:rsidRDefault="00AD225E" w:rsidP="00AD225E">
      <w:pPr>
        <w:shd w:val="clear" w:color="auto" w:fill="FFFFFF"/>
        <w:spacing w:after="0" w:line="240" w:lineRule="auto"/>
        <w:ind w:firstLine="426"/>
        <w:jc w:val="both"/>
        <w:rPr>
          <w:rFonts w:ascii="Times New Roman" w:hAnsi="Times New Roman"/>
          <w:sz w:val="26"/>
          <w:szCs w:val="26"/>
        </w:rPr>
      </w:pPr>
      <w:r w:rsidRPr="00C467B3">
        <w:rPr>
          <w:rFonts w:ascii="Times New Roman" w:hAnsi="Times New Roman"/>
          <w:sz w:val="26"/>
          <w:szCs w:val="26"/>
        </w:rPr>
        <w:t xml:space="preserve">9.3.2. Пеня начисляется за каждый день просрочки исполнения обязательства, предусмотренного </w:t>
      </w:r>
      <w:r w:rsidR="00DE4925" w:rsidRPr="00C467B3">
        <w:rPr>
          <w:rFonts w:ascii="Times New Roman" w:hAnsi="Times New Roman"/>
          <w:sz w:val="26"/>
          <w:szCs w:val="26"/>
        </w:rPr>
        <w:t>Контракт</w:t>
      </w:r>
      <w:r w:rsidRPr="00C467B3">
        <w:rPr>
          <w:rFonts w:ascii="Times New Roman" w:hAnsi="Times New Roman"/>
          <w:sz w:val="26"/>
          <w:szCs w:val="26"/>
        </w:rPr>
        <w:t xml:space="preserve">ом, начиная со дня, следующего после дня истечения установленного </w:t>
      </w:r>
      <w:r w:rsidR="00DE4925" w:rsidRPr="00C467B3">
        <w:rPr>
          <w:rFonts w:ascii="Times New Roman" w:hAnsi="Times New Roman"/>
          <w:sz w:val="26"/>
          <w:szCs w:val="26"/>
        </w:rPr>
        <w:t>Контракт</w:t>
      </w:r>
      <w:r w:rsidRPr="00C467B3">
        <w:rPr>
          <w:rFonts w:ascii="Times New Roman" w:hAnsi="Times New Roman"/>
          <w:sz w:val="26"/>
          <w:szCs w:val="26"/>
        </w:rPr>
        <w:t>ом срока исполнения обязательства, и устанавливается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14:paraId="6478790E" w14:textId="46F5DCA0" w:rsidR="00AD225E" w:rsidRPr="00C467B3" w:rsidRDefault="00AD225E" w:rsidP="00AD225E">
      <w:pPr>
        <w:shd w:val="clear" w:color="auto" w:fill="FFFFFF"/>
        <w:spacing w:after="0" w:line="240" w:lineRule="auto"/>
        <w:ind w:firstLine="426"/>
        <w:jc w:val="both"/>
        <w:rPr>
          <w:rFonts w:ascii="Times New Roman" w:hAnsi="Times New Roman"/>
          <w:sz w:val="26"/>
          <w:szCs w:val="26"/>
        </w:rPr>
      </w:pPr>
      <w:r w:rsidRPr="00C467B3">
        <w:rPr>
          <w:rFonts w:ascii="Times New Roman" w:hAnsi="Times New Roman"/>
          <w:sz w:val="26"/>
          <w:szCs w:val="26"/>
        </w:rPr>
        <w:t xml:space="preserve">9.3.3. За каждый факт неисполнения Заказчиком обязательств, предусмотренных </w:t>
      </w:r>
      <w:r w:rsidR="00DE4925" w:rsidRPr="00C467B3">
        <w:rPr>
          <w:rFonts w:ascii="Times New Roman" w:hAnsi="Times New Roman"/>
          <w:sz w:val="26"/>
          <w:szCs w:val="26"/>
        </w:rPr>
        <w:t>Контракт</w:t>
      </w:r>
      <w:r w:rsidRPr="00C467B3">
        <w:rPr>
          <w:rFonts w:ascii="Times New Roman" w:hAnsi="Times New Roman"/>
          <w:sz w:val="26"/>
          <w:szCs w:val="26"/>
        </w:rPr>
        <w:t xml:space="preserve">ом, за исключением просрочки исполнения обязательств, предусмотренных </w:t>
      </w:r>
      <w:r w:rsidR="00DE4925" w:rsidRPr="00C467B3">
        <w:rPr>
          <w:rFonts w:ascii="Times New Roman" w:hAnsi="Times New Roman"/>
          <w:sz w:val="26"/>
          <w:szCs w:val="26"/>
        </w:rPr>
        <w:t>Контракт</w:t>
      </w:r>
      <w:r w:rsidRPr="00C467B3">
        <w:rPr>
          <w:rFonts w:ascii="Times New Roman" w:hAnsi="Times New Roman"/>
          <w:sz w:val="26"/>
          <w:szCs w:val="26"/>
        </w:rPr>
        <w:t>ом, начисляется штраф в размере ____ руб. ___ коп. Размер штрафа определяется п. 9 Правил в следующем порядке:</w:t>
      </w:r>
    </w:p>
    <w:p w14:paraId="7CC90D63" w14:textId="4C1E06A1" w:rsidR="00AD225E" w:rsidRPr="00C467B3" w:rsidRDefault="00AD225E" w:rsidP="00AD225E">
      <w:pPr>
        <w:shd w:val="clear" w:color="auto" w:fill="FFFFFF"/>
        <w:spacing w:after="0" w:line="240" w:lineRule="auto"/>
        <w:ind w:firstLine="426"/>
        <w:jc w:val="both"/>
        <w:rPr>
          <w:rFonts w:ascii="Times New Roman" w:hAnsi="Times New Roman"/>
          <w:sz w:val="26"/>
          <w:szCs w:val="26"/>
        </w:rPr>
      </w:pPr>
      <w:r w:rsidRPr="00C467B3">
        <w:rPr>
          <w:rFonts w:ascii="Times New Roman" w:hAnsi="Times New Roman"/>
          <w:sz w:val="26"/>
          <w:szCs w:val="26"/>
        </w:rPr>
        <w:t xml:space="preserve">- 1000 рублей, если цена </w:t>
      </w:r>
      <w:r w:rsidR="00DE4925" w:rsidRPr="00C467B3">
        <w:rPr>
          <w:rFonts w:ascii="Times New Roman" w:hAnsi="Times New Roman"/>
          <w:sz w:val="26"/>
          <w:szCs w:val="26"/>
        </w:rPr>
        <w:t>Контракт</w:t>
      </w:r>
      <w:r w:rsidRPr="00C467B3">
        <w:rPr>
          <w:rFonts w:ascii="Times New Roman" w:hAnsi="Times New Roman"/>
          <w:sz w:val="26"/>
          <w:szCs w:val="26"/>
        </w:rPr>
        <w:t>а не превышает 3 млн. рублей (включительно).</w:t>
      </w:r>
    </w:p>
    <w:p w14:paraId="4813801B" w14:textId="1D62831A" w:rsidR="00AD225E" w:rsidRPr="00C467B3" w:rsidRDefault="00AD225E" w:rsidP="00AD225E">
      <w:pPr>
        <w:shd w:val="clear" w:color="auto" w:fill="FFFFFF"/>
        <w:spacing w:after="0" w:line="240" w:lineRule="auto"/>
        <w:ind w:firstLine="426"/>
        <w:jc w:val="both"/>
        <w:rPr>
          <w:rFonts w:ascii="Times New Roman" w:hAnsi="Times New Roman"/>
          <w:b/>
          <w:bCs/>
          <w:sz w:val="26"/>
          <w:szCs w:val="26"/>
        </w:rPr>
      </w:pPr>
      <w:r w:rsidRPr="00C467B3">
        <w:rPr>
          <w:rFonts w:ascii="Times New Roman" w:hAnsi="Times New Roman"/>
          <w:b/>
          <w:bCs/>
          <w:sz w:val="26"/>
          <w:szCs w:val="26"/>
        </w:rPr>
        <w:t>9.4. Ответственность Подрядчика:</w:t>
      </w:r>
    </w:p>
    <w:p w14:paraId="2F267070" w14:textId="33D150F7" w:rsidR="00AD225E" w:rsidRPr="00C467B3" w:rsidRDefault="00AD225E" w:rsidP="00AD225E">
      <w:pPr>
        <w:shd w:val="clear" w:color="auto" w:fill="FFFFFF"/>
        <w:spacing w:after="0" w:line="240" w:lineRule="auto"/>
        <w:ind w:firstLine="426"/>
        <w:jc w:val="both"/>
        <w:rPr>
          <w:rFonts w:ascii="Times New Roman" w:hAnsi="Times New Roman"/>
          <w:sz w:val="26"/>
          <w:szCs w:val="26"/>
        </w:rPr>
      </w:pPr>
      <w:r w:rsidRPr="00C467B3">
        <w:rPr>
          <w:rFonts w:ascii="Times New Roman" w:hAnsi="Times New Roman"/>
          <w:sz w:val="26"/>
          <w:szCs w:val="26"/>
        </w:rPr>
        <w:t xml:space="preserve">9.4.1. В случае просрочки исполнения Подрядчиком обязательств (в т. ч. гарантийных обязательств), предусмотренных настоящим </w:t>
      </w:r>
      <w:r w:rsidR="00DE4925" w:rsidRPr="00C467B3">
        <w:rPr>
          <w:rFonts w:ascii="Times New Roman" w:hAnsi="Times New Roman"/>
          <w:sz w:val="26"/>
          <w:szCs w:val="26"/>
        </w:rPr>
        <w:t>Контракт</w:t>
      </w:r>
      <w:r w:rsidRPr="00C467B3">
        <w:rPr>
          <w:rFonts w:ascii="Times New Roman" w:hAnsi="Times New Roman"/>
          <w:sz w:val="26"/>
          <w:szCs w:val="26"/>
        </w:rPr>
        <w:t xml:space="preserve">ом, а также в иных случаях неисполнения или ненадлежащего исполнения Подрядчиком обязательств, предусмотренных </w:t>
      </w:r>
      <w:r w:rsidR="00DE4925" w:rsidRPr="00C467B3">
        <w:rPr>
          <w:rFonts w:ascii="Times New Roman" w:hAnsi="Times New Roman"/>
          <w:sz w:val="26"/>
          <w:szCs w:val="26"/>
        </w:rPr>
        <w:t>Контракт</w:t>
      </w:r>
      <w:r w:rsidRPr="00C467B3">
        <w:rPr>
          <w:rFonts w:ascii="Times New Roman" w:hAnsi="Times New Roman"/>
          <w:sz w:val="26"/>
          <w:szCs w:val="26"/>
        </w:rPr>
        <w:t>ом, Заказчик направляет Подрядчику требование об уплате неустоек (штрафов, пеней).</w:t>
      </w:r>
    </w:p>
    <w:p w14:paraId="70B4505A" w14:textId="61558DE6" w:rsidR="00AD225E" w:rsidRPr="00C467B3" w:rsidRDefault="00AD225E" w:rsidP="00AD225E">
      <w:pPr>
        <w:autoSpaceDE w:val="0"/>
        <w:autoSpaceDN w:val="0"/>
        <w:adjustRightInd w:val="0"/>
        <w:spacing w:after="0" w:line="240" w:lineRule="auto"/>
        <w:ind w:firstLine="426"/>
        <w:jc w:val="both"/>
        <w:rPr>
          <w:rFonts w:ascii="Times New Roman" w:hAnsi="Times New Roman"/>
          <w:sz w:val="26"/>
          <w:szCs w:val="26"/>
        </w:rPr>
      </w:pPr>
      <w:r w:rsidRPr="00C467B3">
        <w:rPr>
          <w:rFonts w:ascii="Times New Roman" w:hAnsi="Times New Roman"/>
          <w:sz w:val="26"/>
          <w:szCs w:val="26"/>
        </w:rPr>
        <w:t xml:space="preserve">9.4.2. Пеня начисляется за каждый день просрочки исполнения Подрядчиком обязательства, предусмотренного </w:t>
      </w:r>
      <w:r w:rsidR="00DE4925" w:rsidRPr="00C467B3">
        <w:rPr>
          <w:rFonts w:ascii="Times New Roman" w:hAnsi="Times New Roman"/>
          <w:sz w:val="26"/>
          <w:szCs w:val="26"/>
        </w:rPr>
        <w:t>Контракт</w:t>
      </w:r>
      <w:r w:rsidRPr="00C467B3">
        <w:rPr>
          <w:rFonts w:ascii="Times New Roman" w:hAnsi="Times New Roman"/>
          <w:sz w:val="26"/>
          <w:szCs w:val="26"/>
        </w:rPr>
        <w:t xml:space="preserve">ом, начиная со дня, следующего после дня истечения установленного </w:t>
      </w:r>
      <w:r w:rsidR="00DE4925" w:rsidRPr="00C467B3">
        <w:rPr>
          <w:rFonts w:ascii="Times New Roman" w:hAnsi="Times New Roman"/>
          <w:sz w:val="26"/>
          <w:szCs w:val="26"/>
        </w:rPr>
        <w:t>Контракт</w:t>
      </w:r>
      <w:r w:rsidRPr="00C467B3">
        <w:rPr>
          <w:rFonts w:ascii="Times New Roman" w:hAnsi="Times New Roman"/>
          <w:sz w:val="26"/>
          <w:szCs w:val="26"/>
        </w:rPr>
        <w:t xml:space="preserve">ом срока исполнения обязательства, и устанавливается </w:t>
      </w:r>
      <w:r w:rsidR="00DE4925" w:rsidRPr="00C467B3">
        <w:rPr>
          <w:rFonts w:ascii="Times New Roman" w:hAnsi="Times New Roman"/>
          <w:sz w:val="26"/>
          <w:szCs w:val="26"/>
        </w:rPr>
        <w:t>Контракт</w:t>
      </w:r>
      <w:r w:rsidRPr="00C467B3">
        <w:rPr>
          <w:rFonts w:ascii="Times New Roman" w:hAnsi="Times New Roman"/>
          <w:sz w:val="26"/>
          <w:szCs w:val="26"/>
        </w:rPr>
        <w:t xml:space="preserve">ом в размере одной трехсотой действующей на дату уплаты пени ключевой ставки Центрального банка Российской Федерации от цены </w:t>
      </w:r>
      <w:r w:rsidR="00DE4925" w:rsidRPr="00C467B3">
        <w:rPr>
          <w:rFonts w:ascii="Times New Roman" w:hAnsi="Times New Roman"/>
          <w:sz w:val="26"/>
          <w:szCs w:val="26"/>
        </w:rPr>
        <w:t>Контракт</w:t>
      </w:r>
      <w:r w:rsidRPr="00C467B3">
        <w:rPr>
          <w:rFonts w:ascii="Times New Roman" w:hAnsi="Times New Roman"/>
          <w:sz w:val="26"/>
          <w:szCs w:val="26"/>
        </w:rPr>
        <w:t xml:space="preserve">а (отдельного этапа исполнения </w:t>
      </w:r>
      <w:r w:rsidR="00DE4925" w:rsidRPr="00C467B3">
        <w:rPr>
          <w:rFonts w:ascii="Times New Roman" w:hAnsi="Times New Roman"/>
          <w:sz w:val="26"/>
          <w:szCs w:val="26"/>
        </w:rPr>
        <w:t>Контракт</w:t>
      </w:r>
      <w:r w:rsidRPr="00C467B3">
        <w:rPr>
          <w:rFonts w:ascii="Times New Roman" w:hAnsi="Times New Roman"/>
          <w:sz w:val="26"/>
          <w:szCs w:val="26"/>
        </w:rPr>
        <w:t xml:space="preserve">а), уменьшенной на сумму, пропорциональную объему обязательств, предусмотренных </w:t>
      </w:r>
      <w:r w:rsidR="00DE4925" w:rsidRPr="00C467B3">
        <w:rPr>
          <w:rFonts w:ascii="Times New Roman" w:hAnsi="Times New Roman"/>
          <w:sz w:val="26"/>
          <w:szCs w:val="26"/>
        </w:rPr>
        <w:t>Контракт</w:t>
      </w:r>
      <w:r w:rsidRPr="00C467B3">
        <w:rPr>
          <w:rFonts w:ascii="Times New Roman" w:hAnsi="Times New Roman"/>
          <w:sz w:val="26"/>
          <w:szCs w:val="26"/>
        </w:rPr>
        <w:t xml:space="preserve">ом (соответствующим отдельным этапом исполнения </w:t>
      </w:r>
      <w:r w:rsidR="00DE4925" w:rsidRPr="00C467B3">
        <w:rPr>
          <w:rFonts w:ascii="Times New Roman" w:hAnsi="Times New Roman"/>
          <w:sz w:val="26"/>
          <w:szCs w:val="26"/>
        </w:rPr>
        <w:t>Контракт</w:t>
      </w:r>
      <w:r w:rsidRPr="00C467B3">
        <w:rPr>
          <w:rFonts w:ascii="Times New Roman" w:hAnsi="Times New Roman"/>
          <w:sz w:val="26"/>
          <w:szCs w:val="26"/>
        </w:rPr>
        <w:t>а) и фактически исполненных Подрядчиком, за исключением случаев, если законодательством Российской Федерации установлен иной порядок начисления пени.</w:t>
      </w:r>
    </w:p>
    <w:p w14:paraId="507B7A77" w14:textId="56AF5C86" w:rsidR="00AD225E" w:rsidRPr="00C467B3" w:rsidRDefault="00AD225E" w:rsidP="00AD225E">
      <w:pPr>
        <w:shd w:val="clear" w:color="auto" w:fill="FFFFFF"/>
        <w:spacing w:after="0" w:line="240" w:lineRule="auto"/>
        <w:ind w:firstLine="426"/>
        <w:jc w:val="both"/>
        <w:rPr>
          <w:rFonts w:ascii="Times New Roman" w:hAnsi="Times New Roman"/>
          <w:sz w:val="26"/>
          <w:szCs w:val="26"/>
        </w:rPr>
      </w:pPr>
      <w:r w:rsidRPr="00C467B3">
        <w:rPr>
          <w:rFonts w:ascii="Times New Roman" w:hAnsi="Times New Roman"/>
          <w:sz w:val="26"/>
          <w:szCs w:val="26"/>
        </w:rPr>
        <w:t xml:space="preserve">9.4.3. За каждый факт неисполнения или ненадлежащего исполнения Подрядчиком обязательств, предусмотренных </w:t>
      </w:r>
      <w:r w:rsidR="00DE4925" w:rsidRPr="00C467B3">
        <w:rPr>
          <w:rFonts w:ascii="Times New Roman" w:hAnsi="Times New Roman"/>
          <w:sz w:val="26"/>
          <w:szCs w:val="26"/>
        </w:rPr>
        <w:t>Контракт</w:t>
      </w:r>
      <w:r w:rsidRPr="00C467B3">
        <w:rPr>
          <w:rFonts w:ascii="Times New Roman" w:hAnsi="Times New Roman"/>
          <w:sz w:val="26"/>
          <w:szCs w:val="26"/>
        </w:rPr>
        <w:t xml:space="preserve">ом, за исключением просрочки исполнения обязательств (в том числе гарантийного обязательства), предусмотренных </w:t>
      </w:r>
      <w:r w:rsidR="00DE4925" w:rsidRPr="00C467B3">
        <w:rPr>
          <w:rFonts w:ascii="Times New Roman" w:hAnsi="Times New Roman"/>
          <w:sz w:val="26"/>
          <w:szCs w:val="26"/>
        </w:rPr>
        <w:t>Контракт</w:t>
      </w:r>
      <w:r w:rsidRPr="00C467B3">
        <w:rPr>
          <w:rFonts w:ascii="Times New Roman" w:hAnsi="Times New Roman"/>
          <w:sz w:val="26"/>
          <w:szCs w:val="26"/>
        </w:rPr>
        <w:t xml:space="preserve">ом, размер штрафа устанавливается в размере 1 процента цены </w:t>
      </w:r>
      <w:r w:rsidR="00DE4925" w:rsidRPr="00C467B3">
        <w:rPr>
          <w:rFonts w:ascii="Times New Roman" w:hAnsi="Times New Roman"/>
          <w:sz w:val="26"/>
          <w:szCs w:val="26"/>
        </w:rPr>
        <w:t>Контракт</w:t>
      </w:r>
      <w:r w:rsidRPr="00C467B3">
        <w:rPr>
          <w:rFonts w:ascii="Times New Roman" w:hAnsi="Times New Roman"/>
          <w:sz w:val="26"/>
          <w:szCs w:val="26"/>
        </w:rPr>
        <w:t xml:space="preserve">а (этапа), но не более 5 тыс. рублей и не менее 1 тыс. рублей, и составляет _______(________) </w:t>
      </w:r>
      <w:proofErr w:type="spellStart"/>
      <w:r w:rsidRPr="00C467B3">
        <w:rPr>
          <w:rFonts w:ascii="Times New Roman" w:hAnsi="Times New Roman"/>
          <w:sz w:val="26"/>
          <w:szCs w:val="26"/>
        </w:rPr>
        <w:t>руб</w:t>
      </w:r>
      <w:proofErr w:type="spellEnd"/>
      <w:r w:rsidRPr="00C467B3">
        <w:rPr>
          <w:rFonts w:ascii="Times New Roman" w:hAnsi="Times New Roman"/>
          <w:sz w:val="26"/>
          <w:szCs w:val="26"/>
        </w:rPr>
        <w:t>.____коп.</w:t>
      </w:r>
    </w:p>
    <w:p w14:paraId="00926731" w14:textId="77777777" w:rsidR="00151D45" w:rsidRPr="00C467B3" w:rsidRDefault="00AD225E" w:rsidP="00151D45">
      <w:pPr>
        <w:shd w:val="clear" w:color="auto" w:fill="FFFFFF"/>
        <w:spacing w:after="0" w:line="240" w:lineRule="auto"/>
        <w:ind w:firstLine="426"/>
        <w:jc w:val="both"/>
        <w:rPr>
          <w:rFonts w:ascii="Times New Roman" w:hAnsi="Times New Roman"/>
          <w:sz w:val="26"/>
          <w:szCs w:val="26"/>
        </w:rPr>
      </w:pPr>
      <w:r w:rsidRPr="00C467B3">
        <w:rPr>
          <w:rFonts w:ascii="Times New Roman" w:hAnsi="Times New Roman"/>
          <w:sz w:val="26"/>
          <w:szCs w:val="26"/>
        </w:rPr>
        <w:t xml:space="preserve">9.4.4. </w:t>
      </w:r>
      <w:r w:rsidR="00151D45" w:rsidRPr="00C467B3">
        <w:rPr>
          <w:rFonts w:ascii="Times New Roman" w:hAnsi="Times New Roman"/>
          <w:sz w:val="26"/>
          <w:szCs w:val="26"/>
        </w:rPr>
        <w:t>За каждый факт неисполнения или ненадлежащего исполнения Подрядчиком обязательств, предусмотренных Контрактом, заключенным с победителем закупки (или с иным участником закупки в случаях, установленных Федеральным законом о контрактной системе), предложившим наиболее высокую цену за право заключения Контракта, размер штрафа рассчитывается в порядке, установленном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
    <w:p w14:paraId="0B8D6618" w14:textId="77777777" w:rsidR="00151D45" w:rsidRPr="00C467B3" w:rsidRDefault="00151D45" w:rsidP="00151D45">
      <w:pPr>
        <w:shd w:val="clear" w:color="auto" w:fill="FFFFFF"/>
        <w:spacing w:after="0" w:line="240" w:lineRule="auto"/>
        <w:ind w:firstLine="426"/>
        <w:jc w:val="both"/>
        <w:rPr>
          <w:rFonts w:ascii="Times New Roman" w:hAnsi="Times New Roman"/>
          <w:sz w:val="26"/>
          <w:szCs w:val="26"/>
        </w:rPr>
      </w:pPr>
      <w:r w:rsidRPr="00C467B3">
        <w:rPr>
          <w:rFonts w:ascii="Times New Roman" w:hAnsi="Times New Roman"/>
          <w:sz w:val="26"/>
          <w:szCs w:val="26"/>
        </w:rPr>
        <w:t>а) в случае, если цена контракта не превышает начальную (максимальную) цену контракта:</w:t>
      </w:r>
    </w:p>
    <w:p w14:paraId="4A926F66" w14:textId="77777777" w:rsidR="00151D45" w:rsidRPr="00C467B3" w:rsidRDefault="00151D45" w:rsidP="00151D45">
      <w:pPr>
        <w:shd w:val="clear" w:color="auto" w:fill="FFFFFF"/>
        <w:spacing w:after="0" w:line="240" w:lineRule="auto"/>
        <w:ind w:firstLine="426"/>
        <w:jc w:val="both"/>
        <w:rPr>
          <w:rFonts w:ascii="Times New Roman" w:hAnsi="Times New Roman"/>
          <w:sz w:val="26"/>
          <w:szCs w:val="26"/>
        </w:rPr>
      </w:pPr>
      <w:r w:rsidRPr="00C467B3">
        <w:rPr>
          <w:rFonts w:ascii="Times New Roman" w:hAnsi="Times New Roman"/>
          <w:sz w:val="26"/>
          <w:szCs w:val="26"/>
        </w:rPr>
        <w:t>10 процентов начальной (максимальной) цены контракта, если цена контракта не превышает 3 млн. рублей;</w:t>
      </w:r>
    </w:p>
    <w:p w14:paraId="6EC888BC" w14:textId="77777777" w:rsidR="00151D45" w:rsidRPr="00C467B3" w:rsidRDefault="00151D45" w:rsidP="00151D45">
      <w:pPr>
        <w:shd w:val="clear" w:color="auto" w:fill="FFFFFF"/>
        <w:spacing w:after="0" w:line="240" w:lineRule="auto"/>
        <w:ind w:firstLine="426"/>
        <w:jc w:val="both"/>
        <w:rPr>
          <w:rFonts w:ascii="Times New Roman" w:hAnsi="Times New Roman"/>
          <w:sz w:val="26"/>
          <w:szCs w:val="26"/>
        </w:rPr>
      </w:pPr>
      <w:r w:rsidRPr="00C467B3">
        <w:rPr>
          <w:rFonts w:ascii="Times New Roman" w:hAnsi="Times New Roman"/>
          <w:sz w:val="26"/>
          <w:szCs w:val="26"/>
        </w:rPr>
        <w:t>5 процентов начальной (максимальной) цены контракта, если цена контракта составляет от 3 млн. рублей до 50 млн. рублей (включительно);</w:t>
      </w:r>
    </w:p>
    <w:p w14:paraId="1E329361" w14:textId="77777777" w:rsidR="00151D45" w:rsidRPr="00C467B3" w:rsidRDefault="00151D45" w:rsidP="00151D45">
      <w:pPr>
        <w:shd w:val="clear" w:color="auto" w:fill="FFFFFF"/>
        <w:spacing w:after="0" w:line="240" w:lineRule="auto"/>
        <w:ind w:firstLine="426"/>
        <w:jc w:val="both"/>
        <w:rPr>
          <w:rFonts w:ascii="Times New Roman" w:hAnsi="Times New Roman"/>
          <w:sz w:val="26"/>
          <w:szCs w:val="26"/>
        </w:rPr>
      </w:pPr>
      <w:r w:rsidRPr="00C467B3">
        <w:rPr>
          <w:rFonts w:ascii="Times New Roman" w:hAnsi="Times New Roman"/>
          <w:sz w:val="26"/>
          <w:szCs w:val="26"/>
        </w:rPr>
        <w:t>б) в случае, если цена контракта превышает начальную (максимальную) цену контракта:</w:t>
      </w:r>
    </w:p>
    <w:p w14:paraId="154CA61D" w14:textId="77777777" w:rsidR="00151D45" w:rsidRPr="00C467B3" w:rsidRDefault="00151D45" w:rsidP="00151D45">
      <w:pPr>
        <w:shd w:val="clear" w:color="auto" w:fill="FFFFFF"/>
        <w:spacing w:after="0" w:line="240" w:lineRule="auto"/>
        <w:ind w:firstLine="426"/>
        <w:jc w:val="both"/>
        <w:rPr>
          <w:rFonts w:ascii="Times New Roman" w:hAnsi="Times New Roman"/>
          <w:sz w:val="26"/>
          <w:szCs w:val="26"/>
        </w:rPr>
      </w:pPr>
      <w:r w:rsidRPr="00C467B3">
        <w:rPr>
          <w:rFonts w:ascii="Times New Roman" w:hAnsi="Times New Roman"/>
          <w:sz w:val="26"/>
          <w:szCs w:val="26"/>
        </w:rPr>
        <w:t>10 процентов цены контракта, если цена контракта не превышает 3 млн. рублей;</w:t>
      </w:r>
    </w:p>
    <w:p w14:paraId="69A319D3" w14:textId="388D7104" w:rsidR="00AD225E" w:rsidRPr="00C467B3" w:rsidRDefault="00151D45" w:rsidP="00151D45">
      <w:pPr>
        <w:shd w:val="clear" w:color="auto" w:fill="FFFFFF"/>
        <w:spacing w:after="0" w:line="240" w:lineRule="auto"/>
        <w:ind w:firstLine="426"/>
        <w:jc w:val="both"/>
        <w:rPr>
          <w:rFonts w:ascii="Times New Roman" w:hAnsi="Times New Roman"/>
          <w:sz w:val="26"/>
          <w:szCs w:val="26"/>
        </w:rPr>
      </w:pPr>
      <w:r w:rsidRPr="00C467B3">
        <w:rPr>
          <w:rFonts w:ascii="Times New Roman" w:hAnsi="Times New Roman"/>
          <w:sz w:val="26"/>
          <w:szCs w:val="26"/>
        </w:rPr>
        <w:t>5 процентов цены контракта, если цена контракта составляет от 3 млн. рублей до 50 млн. рублей (включительно).</w:t>
      </w:r>
      <w:r w:rsidR="00AD225E" w:rsidRPr="00C467B3">
        <w:rPr>
          <w:rFonts w:ascii="Times New Roman" w:hAnsi="Times New Roman"/>
          <w:sz w:val="26"/>
          <w:szCs w:val="26"/>
        </w:rPr>
        <w:t xml:space="preserve">9.5. За каждый факт неисполнения или ненадлежащего исполнения Подрядчиком обязательства, предусмотренного настоящим </w:t>
      </w:r>
      <w:r w:rsidR="00DE4925" w:rsidRPr="00C467B3">
        <w:rPr>
          <w:rFonts w:ascii="Times New Roman" w:hAnsi="Times New Roman"/>
          <w:sz w:val="26"/>
          <w:szCs w:val="26"/>
        </w:rPr>
        <w:t>Контракт</w:t>
      </w:r>
      <w:r w:rsidR="00AD225E" w:rsidRPr="00C467B3">
        <w:rPr>
          <w:rFonts w:ascii="Times New Roman" w:hAnsi="Times New Roman"/>
          <w:sz w:val="26"/>
          <w:szCs w:val="26"/>
        </w:rPr>
        <w:t xml:space="preserve">ом, которое не имеет стоимостного выражения, размер штрафа устанавливается (при наличии в настоящем </w:t>
      </w:r>
      <w:r w:rsidR="00DE4925" w:rsidRPr="00C467B3">
        <w:rPr>
          <w:rFonts w:ascii="Times New Roman" w:hAnsi="Times New Roman"/>
          <w:sz w:val="26"/>
          <w:szCs w:val="26"/>
        </w:rPr>
        <w:t>Контракт</w:t>
      </w:r>
      <w:r w:rsidR="00AD225E" w:rsidRPr="00C467B3">
        <w:rPr>
          <w:rFonts w:ascii="Times New Roman" w:hAnsi="Times New Roman"/>
          <w:sz w:val="26"/>
          <w:szCs w:val="26"/>
        </w:rPr>
        <w:t>е таких обязательств): 1000 (одна тысяча) рублей.</w:t>
      </w:r>
    </w:p>
    <w:p w14:paraId="3122AC24" w14:textId="0F2DE6E4" w:rsidR="00AD225E" w:rsidRPr="00C467B3" w:rsidRDefault="00AD225E" w:rsidP="00AD225E">
      <w:pPr>
        <w:shd w:val="clear" w:color="auto" w:fill="FFFFFF"/>
        <w:spacing w:after="0" w:line="240" w:lineRule="auto"/>
        <w:ind w:firstLine="567"/>
        <w:jc w:val="both"/>
        <w:rPr>
          <w:rFonts w:ascii="Times New Roman" w:hAnsi="Times New Roman"/>
          <w:sz w:val="26"/>
          <w:szCs w:val="26"/>
        </w:rPr>
      </w:pPr>
      <w:r w:rsidRPr="00C467B3">
        <w:rPr>
          <w:rFonts w:ascii="Times New Roman" w:hAnsi="Times New Roman"/>
          <w:sz w:val="26"/>
          <w:szCs w:val="26"/>
        </w:rPr>
        <w:t xml:space="preserve">9.6. Общая сумма начисленных штрафов за неисполнение или ненадлежащее исполнение Сторонами обязательств, предусмотренных </w:t>
      </w:r>
      <w:r w:rsidR="00DE4925" w:rsidRPr="00C467B3">
        <w:rPr>
          <w:rFonts w:ascii="Times New Roman" w:hAnsi="Times New Roman"/>
          <w:sz w:val="26"/>
          <w:szCs w:val="26"/>
        </w:rPr>
        <w:t>Контракт</w:t>
      </w:r>
      <w:r w:rsidRPr="00C467B3">
        <w:rPr>
          <w:rFonts w:ascii="Times New Roman" w:hAnsi="Times New Roman"/>
          <w:sz w:val="26"/>
          <w:szCs w:val="26"/>
        </w:rPr>
        <w:t xml:space="preserve">ом, не может превышать цену </w:t>
      </w:r>
      <w:r w:rsidR="00DE4925" w:rsidRPr="00C467B3">
        <w:rPr>
          <w:rFonts w:ascii="Times New Roman" w:hAnsi="Times New Roman"/>
          <w:sz w:val="26"/>
          <w:szCs w:val="26"/>
        </w:rPr>
        <w:t>Контракт</w:t>
      </w:r>
      <w:r w:rsidRPr="00C467B3">
        <w:rPr>
          <w:rFonts w:ascii="Times New Roman" w:hAnsi="Times New Roman"/>
          <w:sz w:val="26"/>
          <w:szCs w:val="26"/>
        </w:rPr>
        <w:t>а.</w:t>
      </w:r>
    </w:p>
    <w:p w14:paraId="1A32AE8E" w14:textId="58BF7470" w:rsidR="00AD225E" w:rsidRPr="00C467B3" w:rsidRDefault="00AD225E" w:rsidP="00AD225E">
      <w:pPr>
        <w:shd w:val="clear" w:color="auto" w:fill="FFFFFF"/>
        <w:spacing w:after="0" w:line="240" w:lineRule="auto"/>
        <w:ind w:firstLine="567"/>
        <w:jc w:val="both"/>
        <w:rPr>
          <w:rFonts w:ascii="Times New Roman" w:hAnsi="Times New Roman"/>
          <w:sz w:val="26"/>
          <w:szCs w:val="26"/>
        </w:rPr>
      </w:pPr>
      <w:r w:rsidRPr="00C467B3">
        <w:rPr>
          <w:rFonts w:ascii="Times New Roman" w:hAnsi="Times New Roman"/>
          <w:sz w:val="26"/>
          <w:szCs w:val="26"/>
        </w:rPr>
        <w:t xml:space="preserve">9.7. Неустойка (штраф, пени) перечисляются Сторонами в течение 10 дней с даты выставления соответствующей претензии на расчетный счет Стороны, указанный в претензии. Уплата неустойки (штрафа, пени) не освобождает Стороны от исполнения своих обязательств по </w:t>
      </w:r>
      <w:r w:rsidR="00DE4925" w:rsidRPr="00C467B3">
        <w:rPr>
          <w:rFonts w:ascii="Times New Roman" w:hAnsi="Times New Roman"/>
          <w:sz w:val="26"/>
          <w:szCs w:val="26"/>
        </w:rPr>
        <w:t>Контракт</w:t>
      </w:r>
      <w:r w:rsidRPr="00C467B3">
        <w:rPr>
          <w:rFonts w:ascii="Times New Roman" w:hAnsi="Times New Roman"/>
          <w:sz w:val="26"/>
          <w:szCs w:val="26"/>
        </w:rPr>
        <w:t>у.</w:t>
      </w:r>
    </w:p>
    <w:p w14:paraId="255F5062" w14:textId="6E207820" w:rsidR="00AD225E" w:rsidRPr="00C467B3" w:rsidRDefault="00AD225E" w:rsidP="00AD225E">
      <w:pPr>
        <w:shd w:val="clear" w:color="auto" w:fill="FFFFFF"/>
        <w:spacing w:after="0" w:line="240" w:lineRule="auto"/>
        <w:ind w:firstLine="567"/>
        <w:jc w:val="both"/>
        <w:rPr>
          <w:rFonts w:ascii="Times New Roman" w:hAnsi="Times New Roman"/>
          <w:sz w:val="26"/>
          <w:szCs w:val="26"/>
        </w:rPr>
      </w:pPr>
      <w:r w:rsidRPr="00C467B3">
        <w:rPr>
          <w:rFonts w:ascii="Times New Roman" w:hAnsi="Times New Roman"/>
          <w:sz w:val="26"/>
          <w:szCs w:val="26"/>
        </w:rPr>
        <w:t xml:space="preserve">9.8. Заказчик вправе, произвести оплату по </w:t>
      </w:r>
      <w:r w:rsidR="00DE4925" w:rsidRPr="00C467B3">
        <w:rPr>
          <w:rFonts w:ascii="Times New Roman" w:hAnsi="Times New Roman"/>
          <w:sz w:val="26"/>
          <w:szCs w:val="26"/>
        </w:rPr>
        <w:t>Контракт</w:t>
      </w:r>
      <w:r w:rsidRPr="00C467B3">
        <w:rPr>
          <w:rFonts w:ascii="Times New Roman" w:hAnsi="Times New Roman"/>
          <w:sz w:val="26"/>
          <w:szCs w:val="26"/>
        </w:rPr>
        <w:t>у за вычетом соответствующего размера неустойки (штрафа, пени), уведомив об этом Подрядчика.</w:t>
      </w:r>
    </w:p>
    <w:p w14:paraId="549B8E6D" w14:textId="0BEFD85F" w:rsidR="00AD225E" w:rsidRPr="00C467B3" w:rsidRDefault="00AD225E" w:rsidP="00AD225E">
      <w:pPr>
        <w:shd w:val="clear" w:color="auto" w:fill="FFFFFF"/>
        <w:spacing w:after="0" w:line="240" w:lineRule="auto"/>
        <w:ind w:firstLine="567"/>
        <w:jc w:val="both"/>
        <w:rPr>
          <w:rFonts w:ascii="Times New Roman" w:hAnsi="Times New Roman"/>
          <w:sz w:val="26"/>
          <w:szCs w:val="26"/>
        </w:rPr>
      </w:pPr>
      <w:r w:rsidRPr="00C467B3">
        <w:rPr>
          <w:rFonts w:ascii="Times New Roman" w:hAnsi="Times New Roman"/>
          <w:sz w:val="26"/>
          <w:szCs w:val="26"/>
        </w:rPr>
        <w:t xml:space="preserve">9.9. Подрядчик несет полную ответственность, предусмотренную законодательством Российской Федерации, в том числе и перед третьими лицами за причиненный ущерб (вред), возникший вследствие неисполнения (ненадлежащего исполнения) обязательств по настоящему </w:t>
      </w:r>
      <w:r w:rsidR="00DE4925" w:rsidRPr="00C467B3">
        <w:rPr>
          <w:rFonts w:ascii="Times New Roman" w:hAnsi="Times New Roman"/>
          <w:sz w:val="26"/>
          <w:szCs w:val="26"/>
        </w:rPr>
        <w:t>Контракт</w:t>
      </w:r>
      <w:r w:rsidRPr="00C467B3">
        <w:rPr>
          <w:rFonts w:ascii="Times New Roman" w:hAnsi="Times New Roman"/>
          <w:sz w:val="26"/>
          <w:szCs w:val="26"/>
        </w:rPr>
        <w:t>у.</w:t>
      </w:r>
    </w:p>
    <w:p w14:paraId="70500A0D" w14:textId="3074C984" w:rsidR="00FD7412" w:rsidRPr="00C467B3" w:rsidRDefault="00AD225E" w:rsidP="00FD7412">
      <w:pPr>
        <w:shd w:val="clear" w:color="auto" w:fill="FFFFFF"/>
        <w:spacing w:after="0" w:line="240" w:lineRule="auto"/>
        <w:ind w:firstLine="540"/>
        <w:jc w:val="both"/>
        <w:rPr>
          <w:rFonts w:ascii="Times New Roman" w:hAnsi="Times New Roman"/>
          <w:sz w:val="26"/>
          <w:szCs w:val="26"/>
        </w:rPr>
      </w:pPr>
      <w:r w:rsidRPr="00C467B3">
        <w:rPr>
          <w:rFonts w:ascii="Times New Roman" w:hAnsi="Times New Roman"/>
          <w:sz w:val="26"/>
          <w:szCs w:val="26"/>
        </w:rPr>
        <w:t xml:space="preserve">9.10. Общая сумма начисленных штрафов за ненадлежащее исполнение Подрядчиком обязательств, предусмотренных настоящим </w:t>
      </w:r>
      <w:r w:rsidR="00DE4925" w:rsidRPr="00C467B3">
        <w:rPr>
          <w:rFonts w:ascii="Times New Roman" w:hAnsi="Times New Roman"/>
          <w:sz w:val="26"/>
          <w:szCs w:val="26"/>
        </w:rPr>
        <w:t>Контракт</w:t>
      </w:r>
      <w:r w:rsidRPr="00C467B3">
        <w:rPr>
          <w:rFonts w:ascii="Times New Roman" w:hAnsi="Times New Roman"/>
          <w:sz w:val="26"/>
          <w:szCs w:val="26"/>
        </w:rPr>
        <w:t xml:space="preserve">ом, не может превышать цену настоящего </w:t>
      </w:r>
      <w:r w:rsidR="00DE4925" w:rsidRPr="00C467B3">
        <w:rPr>
          <w:rFonts w:ascii="Times New Roman" w:hAnsi="Times New Roman"/>
          <w:sz w:val="26"/>
          <w:szCs w:val="26"/>
        </w:rPr>
        <w:t>Контракт</w:t>
      </w:r>
      <w:r w:rsidRPr="00C467B3">
        <w:rPr>
          <w:rFonts w:ascii="Times New Roman" w:hAnsi="Times New Roman"/>
          <w:sz w:val="26"/>
          <w:szCs w:val="26"/>
        </w:rPr>
        <w:t>а.</w:t>
      </w:r>
    </w:p>
    <w:p w14:paraId="05B07ED8" w14:textId="77777777" w:rsidR="00FD2500" w:rsidRPr="00C467B3" w:rsidRDefault="00FD2500" w:rsidP="00D34392">
      <w:pPr>
        <w:snapToGrid w:val="0"/>
        <w:spacing w:after="0" w:line="240" w:lineRule="auto"/>
        <w:rPr>
          <w:rFonts w:ascii="Times New Roman" w:hAnsi="Times New Roman"/>
          <w:b/>
          <w:sz w:val="26"/>
          <w:szCs w:val="26"/>
        </w:rPr>
      </w:pPr>
    </w:p>
    <w:p w14:paraId="4332443F" w14:textId="21E913FC" w:rsidR="00FD7412" w:rsidRPr="00C467B3" w:rsidRDefault="00FD2CEC" w:rsidP="00FD7412">
      <w:pPr>
        <w:snapToGrid w:val="0"/>
        <w:spacing w:after="0" w:line="240" w:lineRule="auto"/>
        <w:ind w:left="360"/>
        <w:jc w:val="center"/>
        <w:rPr>
          <w:rFonts w:ascii="Times New Roman" w:hAnsi="Times New Roman"/>
          <w:b/>
          <w:sz w:val="26"/>
          <w:szCs w:val="26"/>
        </w:rPr>
      </w:pPr>
      <w:r w:rsidRPr="00C467B3">
        <w:rPr>
          <w:rFonts w:ascii="Times New Roman" w:hAnsi="Times New Roman"/>
          <w:b/>
          <w:sz w:val="26"/>
          <w:szCs w:val="26"/>
        </w:rPr>
        <w:t>10. Особые условия</w:t>
      </w:r>
    </w:p>
    <w:p w14:paraId="23E231AF" w14:textId="066D692B" w:rsidR="00FD2CEC" w:rsidRPr="00C467B3" w:rsidRDefault="00FD2CEC" w:rsidP="00FD2CEC">
      <w:pPr>
        <w:spacing w:after="0" w:line="240" w:lineRule="auto"/>
        <w:ind w:firstLine="709"/>
        <w:jc w:val="both"/>
        <w:rPr>
          <w:rFonts w:ascii="Times New Roman" w:hAnsi="Times New Roman"/>
          <w:sz w:val="26"/>
          <w:szCs w:val="26"/>
        </w:rPr>
      </w:pPr>
      <w:r w:rsidRPr="00C467B3">
        <w:rPr>
          <w:rFonts w:ascii="Times New Roman" w:hAnsi="Times New Roman"/>
          <w:bCs/>
          <w:sz w:val="26"/>
          <w:szCs w:val="26"/>
        </w:rPr>
        <w:t>10</w:t>
      </w:r>
      <w:r w:rsidRPr="00C467B3">
        <w:rPr>
          <w:rFonts w:ascii="Times New Roman" w:hAnsi="Times New Roman"/>
          <w:sz w:val="26"/>
          <w:szCs w:val="26"/>
        </w:rPr>
        <w:t xml:space="preserve">.1. Стороны освобождаются от ответственности за частичное или полное неисполнение обязательств по </w:t>
      </w:r>
      <w:r w:rsidR="00DE4925" w:rsidRPr="00C467B3">
        <w:rPr>
          <w:rFonts w:ascii="Times New Roman" w:hAnsi="Times New Roman"/>
          <w:sz w:val="26"/>
          <w:szCs w:val="26"/>
        </w:rPr>
        <w:t>Контракт</w:t>
      </w:r>
      <w:r w:rsidRPr="00C467B3">
        <w:rPr>
          <w:rFonts w:ascii="Times New Roman" w:hAnsi="Times New Roman"/>
          <w:sz w:val="26"/>
          <w:szCs w:val="26"/>
        </w:rPr>
        <w:t>у, если оно явилось следствием действия обстоятельств непреодолимой силы, возникших помимо воли и желания сторон, и которые нельзя было предвидеть или предотвратить, включая объявленную или фактическую войну, гражданские волнения, эпидемии, блокаду, эмбарго, землетрясения, наводнения, пожары и другие обстоятельства непреодолимой силы.</w:t>
      </w:r>
    </w:p>
    <w:p w14:paraId="3798C18B" w14:textId="702F06ED" w:rsidR="00FD2CEC" w:rsidRPr="00C467B3" w:rsidRDefault="00FD2CEC" w:rsidP="00FD2CEC">
      <w:pPr>
        <w:spacing w:after="0" w:line="240" w:lineRule="auto"/>
        <w:ind w:firstLine="709"/>
        <w:jc w:val="both"/>
        <w:rPr>
          <w:rFonts w:ascii="Times New Roman" w:hAnsi="Times New Roman"/>
          <w:sz w:val="26"/>
          <w:szCs w:val="26"/>
        </w:rPr>
      </w:pPr>
      <w:r w:rsidRPr="00C467B3">
        <w:rPr>
          <w:rFonts w:ascii="Times New Roman" w:hAnsi="Times New Roman"/>
          <w:sz w:val="26"/>
          <w:szCs w:val="26"/>
        </w:rPr>
        <w:t xml:space="preserve">10.2. Сторона, которая не исполняет своего обязательства вследствие действия непреодолимой силы, должна немедленно известить другую Сторону о препятствии и его влиянии на исполнение обязательств по </w:t>
      </w:r>
      <w:r w:rsidR="00DE4925" w:rsidRPr="00C467B3">
        <w:rPr>
          <w:rFonts w:ascii="Times New Roman" w:hAnsi="Times New Roman"/>
          <w:sz w:val="26"/>
          <w:szCs w:val="26"/>
        </w:rPr>
        <w:t>Контракт</w:t>
      </w:r>
      <w:r w:rsidRPr="00C467B3">
        <w:rPr>
          <w:rFonts w:ascii="Times New Roman" w:hAnsi="Times New Roman"/>
          <w:sz w:val="26"/>
          <w:szCs w:val="26"/>
        </w:rPr>
        <w:t>у.</w:t>
      </w:r>
    </w:p>
    <w:p w14:paraId="7A45C975" w14:textId="77777777" w:rsidR="00FD2CEC" w:rsidRPr="00C467B3" w:rsidRDefault="00FD2CEC" w:rsidP="00FD2CEC">
      <w:pPr>
        <w:spacing w:after="0" w:line="240" w:lineRule="auto"/>
        <w:jc w:val="both"/>
        <w:rPr>
          <w:rFonts w:ascii="Times New Roman" w:hAnsi="Times New Roman"/>
          <w:sz w:val="26"/>
          <w:szCs w:val="26"/>
        </w:rPr>
      </w:pPr>
    </w:p>
    <w:p w14:paraId="624E9725" w14:textId="77777777" w:rsidR="00FD2CEC" w:rsidRPr="00C467B3" w:rsidRDefault="00FD2CEC" w:rsidP="00FD2CEC">
      <w:pPr>
        <w:spacing w:after="0" w:line="240" w:lineRule="auto"/>
        <w:jc w:val="both"/>
        <w:rPr>
          <w:rFonts w:ascii="Times New Roman" w:hAnsi="Times New Roman"/>
          <w:sz w:val="26"/>
          <w:szCs w:val="26"/>
        </w:rPr>
      </w:pPr>
    </w:p>
    <w:p w14:paraId="7C095A34" w14:textId="74345687" w:rsidR="00FD2CEC" w:rsidRPr="00C467B3" w:rsidRDefault="00FD2CEC" w:rsidP="00FD2CEC">
      <w:pPr>
        <w:spacing w:after="0" w:line="240" w:lineRule="auto"/>
        <w:jc w:val="center"/>
        <w:rPr>
          <w:rFonts w:ascii="Times New Roman" w:hAnsi="Times New Roman"/>
          <w:b/>
          <w:sz w:val="26"/>
          <w:szCs w:val="26"/>
        </w:rPr>
      </w:pPr>
      <w:r w:rsidRPr="00C467B3">
        <w:rPr>
          <w:rFonts w:ascii="Times New Roman" w:hAnsi="Times New Roman"/>
          <w:b/>
          <w:sz w:val="26"/>
          <w:szCs w:val="26"/>
        </w:rPr>
        <w:t xml:space="preserve">11. Основание и порядок изменения и расторжения </w:t>
      </w:r>
      <w:r w:rsidR="00DE4925" w:rsidRPr="00C467B3">
        <w:rPr>
          <w:rFonts w:ascii="Times New Roman" w:hAnsi="Times New Roman"/>
          <w:b/>
          <w:sz w:val="26"/>
          <w:szCs w:val="26"/>
        </w:rPr>
        <w:t>Контракт</w:t>
      </w:r>
      <w:r w:rsidRPr="00C467B3">
        <w:rPr>
          <w:rFonts w:ascii="Times New Roman" w:hAnsi="Times New Roman"/>
          <w:b/>
          <w:sz w:val="26"/>
          <w:szCs w:val="26"/>
        </w:rPr>
        <w:t>а</w:t>
      </w:r>
    </w:p>
    <w:p w14:paraId="76704B92" w14:textId="7B813672" w:rsidR="00FD2CEC" w:rsidRPr="00C467B3" w:rsidRDefault="00FD2CEC" w:rsidP="00FD2CEC">
      <w:pPr>
        <w:autoSpaceDE w:val="0"/>
        <w:autoSpaceDN w:val="0"/>
        <w:adjustRightInd w:val="0"/>
        <w:spacing w:after="0" w:line="240" w:lineRule="auto"/>
        <w:ind w:firstLine="709"/>
        <w:jc w:val="both"/>
        <w:rPr>
          <w:rFonts w:ascii="Times New Roman" w:eastAsia="Calibri" w:hAnsi="Times New Roman"/>
          <w:sz w:val="26"/>
          <w:szCs w:val="26"/>
        </w:rPr>
      </w:pPr>
      <w:r w:rsidRPr="00C467B3">
        <w:rPr>
          <w:rFonts w:ascii="Times New Roman" w:hAnsi="Times New Roman"/>
          <w:sz w:val="26"/>
          <w:szCs w:val="26"/>
        </w:rPr>
        <w:t xml:space="preserve">11.1. Срок действия </w:t>
      </w:r>
      <w:r w:rsidR="00DE4925" w:rsidRPr="00C467B3">
        <w:rPr>
          <w:rFonts w:ascii="Times New Roman" w:hAnsi="Times New Roman"/>
          <w:sz w:val="26"/>
          <w:szCs w:val="26"/>
        </w:rPr>
        <w:t>Контракт</w:t>
      </w:r>
      <w:r w:rsidRPr="00C467B3">
        <w:rPr>
          <w:rFonts w:ascii="Times New Roman" w:hAnsi="Times New Roman"/>
          <w:sz w:val="26"/>
          <w:szCs w:val="26"/>
        </w:rPr>
        <w:t xml:space="preserve">а: с даты заключения </w:t>
      </w:r>
      <w:r w:rsidR="00DE4925" w:rsidRPr="00C467B3">
        <w:rPr>
          <w:rFonts w:ascii="Times New Roman" w:hAnsi="Times New Roman"/>
          <w:sz w:val="26"/>
          <w:szCs w:val="26"/>
        </w:rPr>
        <w:t>Контракт</w:t>
      </w:r>
      <w:r w:rsidRPr="00C467B3">
        <w:rPr>
          <w:rFonts w:ascii="Times New Roman" w:hAnsi="Times New Roman"/>
          <w:sz w:val="26"/>
          <w:szCs w:val="26"/>
        </w:rPr>
        <w:t xml:space="preserve">а до </w:t>
      </w:r>
      <w:r w:rsidR="00632D50">
        <w:rPr>
          <w:rFonts w:ascii="Times New Roman" w:hAnsi="Times New Roman"/>
          <w:sz w:val="26"/>
          <w:szCs w:val="26"/>
        </w:rPr>
        <w:t>01</w:t>
      </w:r>
      <w:r w:rsidR="008C03D5" w:rsidRPr="00C467B3">
        <w:rPr>
          <w:rFonts w:ascii="Times New Roman" w:hAnsi="Times New Roman"/>
          <w:sz w:val="26"/>
          <w:szCs w:val="26"/>
        </w:rPr>
        <w:t>.</w:t>
      </w:r>
      <w:r w:rsidR="00632D50">
        <w:rPr>
          <w:rFonts w:ascii="Times New Roman" w:hAnsi="Times New Roman"/>
          <w:sz w:val="26"/>
          <w:szCs w:val="26"/>
        </w:rPr>
        <w:t>10</w:t>
      </w:r>
      <w:r w:rsidRPr="00C467B3">
        <w:rPr>
          <w:rFonts w:ascii="Times New Roman" w:hAnsi="Times New Roman"/>
          <w:sz w:val="26"/>
          <w:szCs w:val="26"/>
        </w:rPr>
        <w:t>.202</w:t>
      </w:r>
      <w:r w:rsidR="00305849" w:rsidRPr="00C467B3">
        <w:rPr>
          <w:rFonts w:ascii="Times New Roman" w:hAnsi="Times New Roman"/>
          <w:sz w:val="26"/>
          <w:szCs w:val="26"/>
        </w:rPr>
        <w:t>5</w:t>
      </w:r>
      <w:r w:rsidR="00140BAE" w:rsidRPr="00C467B3">
        <w:rPr>
          <w:rFonts w:ascii="Times New Roman" w:hAnsi="Times New Roman"/>
          <w:sz w:val="26"/>
          <w:szCs w:val="26"/>
        </w:rPr>
        <w:t xml:space="preserve"> </w:t>
      </w:r>
      <w:r w:rsidRPr="00C467B3">
        <w:rPr>
          <w:rFonts w:ascii="Times New Roman" w:hAnsi="Times New Roman"/>
          <w:sz w:val="26"/>
          <w:szCs w:val="26"/>
        </w:rPr>
        <w:t>г.</w:t>
      </w:r>
      <w:r w:rsidRPr="00C467B3">
        <w:rPr>
          <w:rFonts w:ascii="Times New Roman" w:eastAsia="Calibri" w:hAnsi="Times New Roman"/>
          <w:sz w:val="26"/>
          <w:szCs w:val="26"/>
        </w:rPr>
        <w:t xml:space="preserve"> </w:t>
      </w:r>
    </w:p>
    <w:p w14:paraId="4D10232A" w14:textId="7767DB01" w:rsidR="00FD2CEC" w:rsidRPr="00C467B3" w:rsidRDefault="00FD2CEC" w:rsidP="00FD2CEC">
      <w:pPr>
        <w:autoSpaceDE w:val="0"/>
        <w:autoSpaceDN w:val="0"/>
        <w:adjustRightInd w:val="0"/>
        <w:spacing w:after="0" w:line="240" w:lineRule="auto"/>
        <w:ind w:firstLine="709"/>
        <w:jc w:val="both"/>
        <w:rPr>
          <w:rFonts w:ascii="Times New Roman" w:eastAsia="Calibri" w:hAnsi="Times New Roman"/>
          <w:color w:val="000000"/>
          <w:sz w:val="26"/>
          <w:szCs w:val="26"/>
          <w:lang w:eastAsia="en-US"/>
        </w:rPr>
      </w:pPr>
      <w:r w:rsidRPr="00C467B3">
        <w:rPr>
          <w:rFonts w:ascii="Times New Roman" w:eastAsia="Calibri" w:hAnsi="Times New Roman"/>
          <w:sz w:val="26"/>
          <w:szCs w:val="26"/>
        </w:rPr>
        <w:t xml:space="preserve">11.2 </w:t>
      </w:r>
      <w:r w:rsidRPr="00C467B3">
        <w:rPr>
          <w:rFonts w:ascii="Times New Roman" w:eastAsia="Calibri" w:hAnsi="Times New Roman"/>
          <w:color w:val="000000"/>
          <w:sz w:val="26"/>
          <w:szCs w:val="26"/>
          <w:lang w:eastAsia="en-US"/>
        </w:rPr>
        <w:t xml:space="preserve">Любые изменения и дополнения по </w:t>
      </w:r>
      <w:r w:rsidR="00DE4925" w:rsidRPr="00C467B3">
        <w:rPr>
          <w:rFonts w:ascii="Times New Roman" w:eastAsia="Calibri" w:hAnsi="Times New Roman"/>
          <w:color w:val="000000"/>
          <w:sz w:val="26"/>
          <w:szCs w:val="26"/>
          <w:lang w:eastAsia="en-US"/>
        </w:rPr>
        <w:t>Контракт</w:t>
      </w:r>
      <w:r w:rsidRPr="00C467B3">
        <w:rPr>
          <w:rFonts w:ascii="Times New Roman" w:eastAsia="Calibri" w:hAnsi="Times New Roman"/>
          <w:color w:val="000000"/>
          <w:sz w:val="26"/>
          <w:szCs w:val="26"/>
          <w:lang w:eastAsia="en-US"/>
        </w:rPr>
        <w:t xml:space="preserve">у вступают в силу и становятся его неотъемлемыми частями, только если они совершены в письменной форме, подписаны уполномоченными представителями обеих Сторон и содержат ссылку на </w:t>
      </w:r>
      <w:r w:rsidR="00DE4925" w:rsidRPr="00C467B3">
        <w:rPr>
          <w:rFonts w:ascii="Times New Roman" w:eastAsia="Calibri" w:hAnsi="Times New Roman"/>
          <w:color w:val="000000"/>
          <w:sz w:val="26"/>
          <w:szCs w:val="26"/>
          <w:lang w:eastAsia="en-US"/>
        </w:rPr>
        <w:t>Контракт</w:t>
      </w:r>
      <w:r w:rsidRPr="00C467B3">
        <w:rPr>
          <w:rFonts w:ascii="Times New Roman" w:eastAsia="Calibri" w:hAnsi="Times New Roman"/>
          <w:color w:val="000000"/>
          <w:sz w:val="26"/>
          <w:szCs w:val="26"/>
          <w:lang w:eastAsia="en-US"/>
        </w:rPr>
        <w:t>.</w:t>
      </w:r>
    </w:p>
    <w:p w14:paraId="7F21D74C" w14:textId="57E86B31" w:rsidR="00FD2CEC" w:rsidRPr="00C467B3" w:rsidRDefault="00FD2CEC" w:rsidP="00FD2CEC">
      <w:pPr>
        <w:spacing w:after="0" w:line="240" w:lineRule="auto"/>
        <w:ind w:firstLine="709"/>
        <w:jc w:val="both"/>
        <w:rPr>
          <w:rFonts w:ascii="Times New Roman" w:hAnsi="Times New Roman"/>
          <w:bCs/>
          <w:sz w:val="26"/>
          <w:szCs w:val="26"/>
        </w:rPr>
      </w:pPr>
      <w:r w:rsidRPr="00C467B3">
        <w:rPr>
          <w:rFonts w:ascii="Times New Roman" w:eastAsia="Calibri" w:hAnsi="Times New Roman"/>
          <w:color w:val="000000"/>
          <w:sz w:val="26"/>
          <w:szCs w:val="26"/>
          <w:lang w:eastAsia="en-US"/>
        </w:rPr>
        <w:t>11.</w:t>
      </w:r>
      <w:r w:rsidR="00840297" w:rsidRPr="00C467B3">
        <w:rPr>
          <w:rFonts w:ascii="Times New Roman" w:eastAsia="Calibri" w:hAnsi="Times New Roman"/>
          <w:color w:val="000000"/>
          <w:sz w:val="26"/>
          <w:szCs w:val="26"/>
          <w:lang w:eastAsia="en-US"/>
        </w:rPr>
        <w:t>3</w:t>
      </w:r>
      <w:r w:rsidRPr="00C467B3">
        <w:rPr>
          <w:rFonts w:ascii="Times New Roman" w:eastAsia="Calibri" w:hAnsi="Times New Roman"/>
          <w:color w:val="000000"/>
          <w:sz w:val="26"/>
          <w:szCs w:val="26"/>
          <w:lang w:eastAsia="en-US"/>
        </w:rPr>
        <w:t xml:space="preserve">. Изменение существенных условий </w:t>
      </w:r>
      <w:r w:rsidR="00DE4925" w:rsidRPr="00C467B3">
        <w:rPr>
          <w:rFonts w:ascii="Times New Roman" w:eastAsia="Calibri" w:hAnsi="Times New Roman"/>
          <w:color w:val="000000"/>
          <w:sz w:val="26"/>
          <w:szCs w:val="26"/>
          <w:lang w:eastAsia="en-US"/>
        </w:rPr>
        <w:t>Контракт</w:t>
      </w:r>
      <w:r w:rsidRPr="00C467B3">
        <w:rPr>
          <w:rFonts w:ascii="Times New Roman" w:eastAsia="Calibri" w:hAnsi="Times New Roman"/>
          <w:color w:val="000000"/>
          <w:sz w:val="26"/>
          <w:szCs w:val="26"/>
          <w:lang w:eastAsia="en-US"/>
        </w:rPr>
        <w:t>а при его исполнении не допускается, за исключением их изменения по соглашению сторон в случаях и в порядке, установленных Гражданским кодексом Российской Федерации, Федеральным законом от 05.04.2013 № 44-ФЗ</w:t>
      </w:r>
      <w:r w:rsidRPr="00C467B3">
        <w:rPr>
          <w:rFonts w:ascii="Times New Roman" w:hAnsi="Times New Roman"/>
          <w:bCs/>
          <w:sz w:val="26"/>
          <w:szCs w:val="26"/>
        </w:rPr>
        <w:t>.</w:t>
      </w:r>
    </w:p>
    <w:p w14:paraId="504D8508" w14:textId="6247B4BB" w:rsidR="00FD2CEC" w:rsidRPr="00C467B3" w:rsidRDefault="00FD2CEC" w:rsidP="00FD2CEC">
      <w:pPr>
        <w:autoSpaceDE w:val="0"/>
        <w:autoSpaceDN w:val="0"/>
        <w:adjustRightInd w:val="0"/>
        <w:spacing w:after="0" w:line="240" w:lineRule="auto"/>
        <w:ind w:firstLine="709"/>
        <w:jc w:val="both"/>
        <w:rPr>
          <w:rFonts w:ascii="Times New Roman" w:eastAsia="Calibri" w:hAnsi="Times New Roman"/>
          <w:color w:val="000000"/>
          <w:sz w:val="26"/>
          <w:szCs w:val="26"/>
          <w:lang w:eastAsia="en-US"/>
        </w:rPr>
      </w:pPr>
      <w:r w:rsidRPr="00C467B3">
        <w:rPr>
          <w:rFonts w:ascii="Times New Roman" w:eastAsia="Calibri" w:hAnsi="Times New Roman"/>
          <w:color w:val="000000"/>
          <w:sz w:val="26"/>
          <w:szCs w:val="26"/>
          <w:lang w:eastAsia="en-US"/>
        </w:rPr>
        <w:t>11.</w:t>
      </w:r>
      <w:r w:rsidR="00840297" w:rsidRPr="00C467B3">
        <w:rPr>
          <w:rFonts w:ascii="Times New Roman" w:eastAsia="Calibri" w:hAnsi="Times New Roman"/>
          <w:color w:val="000000"/>
          <w:sz w:val="26"/>
          <w:szCs w:val="26"/>
          <w:lang w:eastAsia="en-US"/>
        </w:rPr>
        <w:t>4</w:t>
      </w:r>
      <w:r w:rsidRPr="00C467B3">
        <w:rPr>
          <w:rFonts w:ascii="Times New Roman" w:eastAsia="Calibri" w:hAnsi="Times New Roman"/>
          <w:color w:val="000000"/>
          <w:sz w:val="26"/>
          <w:szCs w:val="26"/>
          <w:lang w:eastAsia="en-US"/>
        </w:rPr>
        <w:t xml:space="preserve">. Расторжение </w:t>
      </w:r>
      <w:r w:rsidR="00DE4925" w:rsidRPr="00C467B3">
        <w:rPr>
          <w:rFonts w:ascii="Times New Roman" w:eastAsia="Calibri" w:hAnsi="Times New Roman"/>
          <w:color w:val="000000"/>
          <w:sz w:val="26"/>
          <w:szCs w:val="26"/>
          <w:lang w:eastAsia="en-US"/>
        </w:rPr>
        <w:t>Контракт</w:t>
      </w:r>
      <w:r w:rsidRPr="00C467B3">
        <w:rPr>
          <w:rFonts w:ascii="Times New Roman" w:eastAsia="Calibri" w:hAnsi="Times New Roman"/>
          <w:color w:val="000000"/>
          <w:sz w:val="26"/>
          <w:szCs w:val="26"/>
          <w:lang w:eastAsia="en-US"/>
        </w:rPr>
        <w:t xml:space="preserve">а допускается по соглашению сторон, по решению суда, в случае одностороннего отказа стороны </w:t>
      </w:r>
      <w:r w:rsidR="00DE4925" w:rsidRPr="00C467B3">
        <w:rPr>
          <w:rFonts w:ascii="Times New Roman" w:eastAsia="Calibri" w:hAnsi="Times New Roman"/>
          <w:color w:val="000000"/>
          <w:sz w:val="26"/>
          <w:szCs w:val="26"/>
          <w:lang w:eastAsia="en-US"/>
        </w:rPr>
        <w:t>Контракт</w:t>
      </w:r>
      <w:r w:rsidRPr="00C467B3">
        <w:rPr>
          <w:rFonts w:ascii="Times New Roman" w:eastAsia="Calibri" w:hAnsi="Times New Roman"/>
          <w:color w:val="000000"/>
          <w:sz w:val="26"/>
          <w:szCs w:val="26"/>
          <w:lang w:eastAsia="en-US"/>
        </w:rPr>
        <w:t xml:space="preserve">а от исполнения </w:t>
      </w:r>
      <w:r w:rsidR="00DE4925" w:rsidRPr="00C467B3">
        <w:rPr>
          <w:rFonts w:ascii="Times New Roman" w:eastAsia="Calibri" w:hAnsi="Times New Roman"/>
          <w:color w:val="000000"/>
          <w:sz w:val="26"/>
          <w:szCs w:val="26"/>
          <w:lang w:eastAsia="en-US"/>
        </w:rPr>
        <w:t>Контракт</w:t>
      </w:r>
      <w:r w:rsidRPr="00C467B3">
        <w:rPr>
          <w:rFonts w:ascii="Times New Roman" w:eastAsia="Calibri" w:hAnsi="Times New Roman"/>
          <w:color w:val="000000"/>
          <w:sz w:val="26"/>
          <w:szCs w:val="26"/>
          <w:lang w:eastAsia="en-US"/>
        </w:rPr>
        <w:t xml:space="preserve">а в соответствии с Гражданским законодательством. Соглашение о расторжении </w:t>
      </w:r>
      <w:r w:rsidR="00DE4925" w:rsidRPr="00C467B3">
        <w:rPr>
          <w:rFonts w:ascii="Times New Roman" w:eastAsia="Calibri" w:hAnsi="Times New Roman"/>
          <w:color w:val="000000"/>
          <w:sz w:val="26"/>
          <w:szCs w:val="26"/>
          <w:lang w:eastAsia="en-US"/>
        </w:rPr>
        <w:t>Контракт</w:t>
      </w:r>
      <w:r w:rsidRPr="00C467B3">
        <w:rPr>
          <w:rFonts w:ascii="Times New Roman" w:eastAsia="Calibri" w:hAnsi="Times New Roman"/>
          <w:color w:val="000000"/>
          <w:sz w:val="26"/>
          <w:szCs w:val="26"/>
          <w:lang w:eastAsia="en-US"/>
        </w:rPr>
        <w:t xml:space="preserve">а совершается в письменной форме. При расторжении </w:t>
      </w:r>
      <w:r w:rsidR="00DE4925" w:rsidRPr="00C467B3">
        <w:rPr>
          <w:rFonts w:ascii="Times New Roman" w:eastAsia="Calibri" w:hAnsi="Times New Roman"/>
          <w:color w:val="000000"/>
          <w:sz w:val="26"/>
          <w:szCs w:val="26"/>
          <w:lang w:eastAsia="en-US"/>
        </w:rPr>
        <w:t>Контракт</w:t>
      </w:r>
      <w:r w:rsidRPr="00C467B3">
        <w:rPr>
          <w:rFonts w:ascii="Times New Roman" w:eastAsia="Calibri" w:hAnsi="Times New Roman"/>
          <w:color w:val="000000"/>
          <w:sz w:val="26"/>
          <w:szCs w:val="26"/>
          <w:lang w:eastAsia="en-US"/>
        </w:rPr>
        <w:t xml:space="preserve">а обязательства сторон прекращаются. </w:t>
      </w:r>
    </w:p>
    <w:p w14:paraId="48F558A6" w14:textId="7383EF9D" w:rsidR="00FD2CEC" w:rsidRPr="00C467B3" w:rsidRDefault="00FD2CEC" w:rsidP="00FD2CEC">
      <w:pPr>
        <w:autoSpaceDE w:val="0"/>
        <w:autoSpaceDN w:val="0"/>
        <w:adjustRightInd w:val="0"/>
        <w:spacing w:after="0" w:line="240" w:lineRule="auto"/>
        <w:ind w:firstLine="709"/>
        <w:jc w:val="both"/>
        <w:rPr>
          <w:rFonts w:ascii="Times New Roman" w:eastAsia="Calibri" w:hAnsi="Times New Roman"/>
          <w:sz w:val="26"/>
          <w:szCs w:val="26"/>
          <w:highlight w:val="yellow"/>
          <w:lang w:eastAsia="en-US"/>
        </w:rPr>
      </w:pPr>
      <w:r w:rsidRPr="00C467B3">
        <w:rPr>
          <w:rFonts w:ascii="Times New Roman" w:eastAsia="Calibri" w:hAnsi="Times New Roman"/>
          <w:color w:val="000000"/>
          <w:sz w:val="26"/>
          <w:szCs w:val="26"/>
          <w:lang w:eastAsia="en-US"/>
        </w:rPr>
        <w:t>11.</w:t>
      </w:r>
      <w:r w:rsidR="00840297" w:rsidRPr="00C467B3">
        <w:rPr>
          <w:rFonts w:ascii="Times New Roman" w:eastAsia="Calibri" w:hAnsi="Times New Roman"/>
          <w:color w:val="000000"/>
          <w:sz w:val="26"/>
          <w:szCs w:val="26"/>
          <w:lang w:eastAsia="en-US"/>
        </w:rPr>
        <w:t>5</w:t>
      </w:r>
      <w:r w:rsidRPr="00C467B3">
        <w:rPr>
          <w:rFonts w:ascii="Times New Roman" w:eastAsia="Calibri" w:hAnsi="Times New Roman"/>
          <w:color w:val="000000"/>
          <w:sz w:val="26"/>
          <w:szCs w:val="26"/>
          <w:lang w:eastAsia="en-US"/>
        </w:rPr>
        <w:t xml:space="preserve">. Заказчик вправе принять решение об одностороннем отказе от исполнения </w:t>
      </w:r>
      <w:r w:rsidR="00DE4925" w:rsidRPr="00C467B3">
        <w:rPr>
          <w:rFonts w:ascii="Times New Roman" w:eastAsia="Calibri" w:hAnsi="Times New Roman"/>
          <w:color w:val="000000"/>
          <w:sz w:val="26"/>
          <w:szCs w:val="26"/>
          <w:lang w:eastAsia="en-US"/>
        </w:rPr>
        <w:t>Контракт</w:t>
      </w:r>
      <w:r w:rsidRPr="00C467B3">
        <w:rPr>
          <w:rFonts w:ascii="Times New Roman" w:eastAsia="Calibri" w:hAnsi="Times New Roman"/>
          <w:color w:val="000000"/>
          <w:sz w:val="26"/>
          <w:szCs w:val="26"/>
          <w:lang w:eastAsia="en-US"/>
        </w:rPr>
        <w:t xml:space="preserve">а по основаниям, предусмотренным Гражданским кодексом Российской Федерации и Федеральным законом от 05.04.2013 № 44-ФЗ для одностороннего отказа от исполнения отдельных видов обязательств </w:t>
      </w:r>
      <w:r w:rsidRPr="00C467B3">
        <w:rPr>
          <w:rFonts w:ascii="Times New Roman" w:hAnsi="Times New Roman"/>
          <w:sz w:val="26"/>
          <w:szCs w:val="26"/>
        </w:rPr>
        <w:t>(части 8-25 статьи 95</w:t>
      </w:r>
      <w:r w:rsidRPr="00C467B3">
        <w:rPr>
          <w:rFonts w:ascii="Times New Roman" w:hAnsi="Times New Roman"/>
          <w:color w:val="000000"/>
          <w:sz w:val="26"/>
          <w:szCs w:val="26"/>
        </w:rPr>
        <w:t xml:space="preserve"> </w:t>
      </w:r>
      <w:r w:rsidRPr="00C467B3">
        <w:rPr>
          <w:rFonts w:ascii="Times New Roman" w:hAnsi="Times New Roman"/>
          <w:bCs/>
          <w:sz w:val="26"/>
          <w:szCs w:val="26"/>
        </w:rPr>
        <w:t>Федерального закона от 05.04.2013 № 44-ФЗ</w:t>
      </w:r>
      <w:r w:rsidRPr="00C467B3">
        <w:rPr>
          <w:rFonts w:ascii="Times New Roman" w:hAnsi="Times New Roman"/>
          <w:color w:val="000000"/>
          <w:sz w:val="26"/>
          <w:szCs w:val="26"/>
        </w:rPr>
        <w:t>)</w:t>
      </w:r>
      <w:r w:rsidRPr="00C467B3">
        <w:rPr>
          <w:rFonts w:ascii="Times New Roman" w:eastAsia="Calibri" w:hAnsi="Times New Roman"/>
          <w:color w:val="000000"/>
          <w:sz w:val="26"/>
          <w:szCs w:val="26"/>
          <w:lang w:eastAsia="en-US"/>
        </w:rPr>
        <w:t>, в том числе в случаях</w:t>
      </w:r>
      <w:r w:rsidRPr="00C467B3">
        <w:rPr>
          <w:rFonts w:ascii="Times New Roman" w:eastAsia="Calibri" w:hAnsi="Times New Roman"/>
          <w:sz w:val="26"/>
          <w:szCs w:val="26"/>
          <w:lang w:eastAsia="en-US"/>
        </w:rPr>
        <w:t xml:space="preserve">: </w:t>
      </w:r>
    </w:p>
    <w:p w14:paraId="0756C2DB" w14:textId="44F7C6AB" w:rsidR="00FD2CEC" w:rsidRPr="00C467B3" w:rsidRDefault="00FD2CEC" w:rsidP="00FD2CEC">
      <w:pPr>
        <w:widowControl w:val="0"/>
        <w:autoSpaceDE w:val="0"/>
        <w:autoSpaceDN w:val="0"/>
        <w:adjustRightInd w:val="0"/>
        <w:spacing w:after="0" w:line="240" w:lineRule="auto"/>
        <w:ind w:firstLine="709"/>
        <w:jc w:val="both"/>
        <w:rPr>
          <w:rFonts w:ascii="Times New Roman" w:hAnsi="Times New Roman"/>
          <w:sz w:val="26"/>
          <w:szCs w:val="26"/>
        </w:rPr>
      </w:pPr>
      <w:r w:rsidRPr="00C467B3">
        <w:rPr>
          <w:rFonts w:ascii="Times New Roman" w:hAnsi="Times New Roman"/>
          <w:sz w:val="26"/>
          <w:szCs w:val="26"/>
        </w:rPr>
        <w:t xml:space="preserve">- если Подрядчик не приступает своевременно к исполнению </w:t>
      </w:r>
      <w:r w:rsidR="00DE4925" w:rsidRPr="00C467B3">
        <w:rPr>
          <w:rFonts w:ascii="Times New Roman" w:hAnsi="Times New Roman"/>
          <w:sz w:val="26"/>
          <w:szCs w:val="26"/>
        </w:rPr>
        <w:t>Контракт</w:t>
      </w:r>
      <w:r w:rsidRPr="00C467B3">
        <w:rPr>
          <w:rFonts w:ascii="Times New Roman" w:hAnsi="Times New Roman"/>
          <w:sz w:val="26"/>
          <w:szCs w:val="26"/>
        </w:rPr>
        <w:t>а или выполняет работу настолько медленно, что окончание ее к сроку становится явно невозможным (пункт 2 статьи 715 ГК РФ);</w:t>
      </w:r>
    </w:p>
    <w:p w14:paraId="267E0A47" w14:textId="7C02583A" w:rsidR="00FD2CEC" w:rsidRPr="00C467B3" w:rsidRDefault="00FD2CEC" w:rsidP="00FD2CEC">
      <w:pPr>
        <w:widowControl w:val="0"/>
        <w:autoSpaceDE w:val="0"/>
        <w:autoSpaceDN w:val="0"/>
        <w:adjustRightInd w:val="0"/>
        <w:spacing w:after="0" w:line="240" w:lineRule="auto"/>
        <w:ind w:firstLine="709"/>
        <w:jc w:val="both"/>
        <w:rPr>
          <w:rFonts w:ascii="Times New Roman" w:hAnsi="Times New Roman"/>
          <w:sz w:val="26"/>
          <w:szCs w:val="26"/>
        </w:rPr>
      </w:pPr>
      <w:r w:rsidRPr="00C467B3">
        <w:rPr>
          <w:rFonts w:ascii="Times New Roman" w:hAnsi="Times New Roman"/>
          <w:sz w:val="26"/>
          <w:szCs w:val="26"/>
        </w:rPr>
        <w:t xml:space="preserve">- отступление Подрядчика в работе от условий </w:t>
      </w:r>
      <w:r w:rsidR="00DE4925" w:rsidRPr="00C467B3">
        <w:rPr>
          <w:rFonts w:ascii="Times New Roman" w:hAnsi="Times New Roman"/>
          <w:sz w:val="26"/>
          <w:szCs w:val="26"/>
        </w:rPr>
        <w:t>Контракт</w:t>
      </w:r>
      <w:r w:rsidRPr="00C467B3">
        <w:rPr>
          <w:rFonts w:ascii="Times New Roman" w:hAnsi="Times New Roman"/>
          <w:sz w:val="26"/>
          <w:szCs w:val="26"/>
        </w:rPr>
        <w:t>а или иные недостатки результата работы, которые не были устранены в установленный Заказчиком разумный срок, либо являются существенными и неустранимыми (пункт 3 статьи 723 ГК РФ).</w:t>
      </w:r>
    </w:p>
    <w:p w14:paraId="4C5CFA8B" w14:textId="4A35D888" w:rsidR="00FD2CEC" w:rsidRPr="00C467B3" w:rsidRDefault="00FD2CEC" w:rsidP="00FD2CEC">
      <w:pPr>
        <w:widowControl w:val="0"/>
        <w:autoSpaceDE w:val="0"/>
        <w:spacing w:after="0" w:line="240" w:lineRule="auto"/>
        <w:ind w:firstLine="709"/>
        <w:jc w:val="both"/>
        <w:rPr>
          <w:rFonts w:ascii="Times New Roman" w:hAnsi="Times New Roman"/>
          <w:sz w:val="26"/>
          <w:szCs w:val="26"/>
        </w:rPr>
      </w:pPr>
      <w:r w:rsidRPr="00C467B3">
        <w:rPr>
          <w:rFonts w:ascii="Times New Roman" w:hAnsi="Times New Roman"/>
          <w:sz w:val="26"/>
          <w:szCs w:val="26"/>
        </w:rPr>
        <w:t>11.</w:t>
      </w:r>
      <w:r w:rsidR="00840297" w:rsidRPr="00C467B3">
        <w:rPr>
          <w:rFonts w:ascii="Times New Roman" w:hAnsi="Times New Roman"/>
          <w:sz w:val="26"/>
          <w:szCs w:val="26"/>
        </w:rPr>
        <w:t>6</w:t>
      </w:r>
      <w:r w:rsidRPr="00C467B3">
        <w:rPr>
          <w:rFonts w:ascii="Times New Roman" w:hAnsi="Times New Roman"/>
          <w:sz w:val="26"/>
          <w:szCs w:val="26"/>
        </w:rPr>
        <w:t xml:space="preserve">. Заказчик обязан принять решение об одностороннем отказе от исполнения </w:t>
      </w:r>
      <w:r w:rsidR="00DE4925" w:rsidRPr="00C467B3">
        <w:rPr>
          <w:rFonts w:ascii="Times New Roman" w:hAnsi="Times New Roman"/>
          <w:sz w:val="26"/>
          <w:szCs w:val="26"/>
        </w:rPr>
        <w:t>Контракт</w:t>
      </w:r>
      <w:r w:rsidRPr="00C467B3">
        <w:rPr>
          <w:rFonts w:ascii="Times New Roman" w:hAnsi="Times New Roman"/>
          <w:sz w:val="26"/>
          <w:szCs w:val="26"/>
        </w:rPr>
        <w:t xml:space="preserve">а, если в ходе исполнения </w:t>
      </w:r>
      <w:r w:rsidR="00DE4925" w:rsidRPr="00C467B3">
        <w:rPr>
          <w:rFonts w:ascii="Times New Roman" w:hAnsi="Times New Roman"/>
          <w:sz w:val="26"/>
          <w:szCs w:val="26"/>
        </w:rPr>
        <w:t>Контракт</w:t>
      </w:r>
      <w:r w:rsidRPr="00C467B3">
        <w:rPr>
          <w:rFonts w:ascii="Times New Roman" w:hAnsi="Times New Roman"/>
          <w:sz w:val="26"/>
          <w:szCs w:val="26"/>
        </w:rPr>
        <w:t>а установлено, что Подрядчик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Подрядчика.</w:t>
      </w:r>
    </w:p>
    <w:p w14:paraId="26047B8B" w14:textId="14E24472" w:rsidR="00FD2CEC" w:rsidRPr="00C467B3" w:rsidRDefault="00FD2CEC" w:rsidP="00FD2CEC">
      <w:pPr>
        <w:widowControl w:val="0"/>
        <w:autoSpaceDE w:val="0"/>
        <w:spacing w:after="0" w:line="240" w:lineRule="auto"/>
        <w:ind w:firstLine="709"/>
        <w:jc w:val="both"/>
        <w:rPr>
          <w:rFonts w:ascii="Times New Roman" w:hAnsi="Times New Roman"/>
          <w:sz w:val="26"/>
          <w:szCs w:val="26"/>
        </w:rPr>
      </w:pPr>
      <w:r w:rsidRPr="00C467B3">
        <w:rPr>
          <w:rFonts w:ascii="Times New Roman" w:hAnsi="Times New Roman"/>
          <w:sz w:val="26"/>
          <w:szCs w:val="26"/>
        </w:rPr>
        <w:t>11.</w:t>
      </w:r>
      <w:r w:rsidR="00840297" w:rsidRPr="00C467B3">
        <w:rPr>
          <w:rFonts w:ascii="Times New Roman" w:hAnsi="Times New Roman"/>
          <w:sz w:val="26"/>
          <w:szCs w:val="26"/>
        </w:rPr>
        <w:t>7</w:t>
      </w:r>
      <w:r w:rsidRPr="00C467B3">
        <w:rPr>
          <w:rFonts w:ascii="Times New Roman" w:hAnsi="Times New Roman"/>
          <w:sz w:val="26"/>
          <w:szCs w:val="26"/>
        </w:rPr>
        <w:t xml:space="preserve">. Расторжение </w:t>
      </w:r>
      <w:r w:rsidR="00DE4925" w:rsidRPr="00C467B3">
        <w:rPr>
          <w:rFonts w:ascii="Times New Roman" w:hAnsi="Times New Roman"/>
          <w:sz w:val="26"/>
          <w:szCs w:val="26"/>
        </w:rPr>
        <w:t>Контракт</w:t>
      </w:r>
      <w:r w:rsidRPr="00C467B3">
        <w:rPr>
          <w:rFonts w:ascii="Times New Roman" w:hAnsi="Times New Roman"/>
          <w:sz w:val="26"/>
          <w:szCs w:val="26"/>
        </w:rPr>
        <w:t xml:space="preserve">а не освобождает Стороны от ответственности, установленной </w:t>
      </w:r>
      <w:r w:rsidR="00DE4925" w:rsidRPr="00C467B3">
        <w:rPr>
          <w:rFonts w:ascii="Times New Roman" w:hAnsi="Times New Roman"/>
          <w:sz w:val="26"/>
          <w:szCs w:val="26"/>
        </w:rPr>
        <w:t>Контракт</w:t>
      </w:r>
      <w:r w:rsidRPr="00C467B3">
        <w:rPr>
          <w:rFonts w:ascii="Times New Roman" w:hAnsi="Times New Roman"/>
          <w:sz w:val="26"/>
          <w:szCs w:val="26"/>
        </w:rPr>
        <w:t>ом.</w:t>
      </w:r>
    </w:p>
    <w:p w14:paraId="15043D32" w14:textId="77777777" w:rsidR="00FD2CEC" w:rsidRPr="00C467B3" w:rsidRDefault="00FD2CEC" w:rsidP="00FD2CEC">
      <w:pPr>
        <w:autoSpaceDE w:val="0"/>
        <w:autoSpaceDN w:val="0"/>
        <w:adjustRightInd w:val="0"/>
        <w:spacing w:after="0" w:line="240" w:lineRule="auto"/>
        <w:ind w:firstLine="709"/>
        <w:jc w:val="both"/>
        <w:rPr>
          <w:rFonts w:ascii="Times New Roman" w:eastAsia="Calibri" w:hAnsi="Times New Roman"/>
          <w:color w:val="000000"/>
          <w:sz w:val="26"/>
          <w:szCs w:val="26"/>
          <w:lang w:eastAsia="en-US"/>
        </w:rPr>
      </w:pPr>
    </w:p>
    <w:p w14:paraId="17368716" w14:textId="77777777" w:rsidR="00FD2500" w:rsidRPr="00C467B3" w:rsidRDefault="00FD2500" w:rsidP="00FD2CEC">
      <w:pPr>
        <w:tabs>
          <w:tab w:val="num" w:pos="360"/>
          <w:tab w:val="num" w:pos="540"/>
        </w:tabs>
        <w:spacing w:after="0" w:line="240" w:lineRule="auto"/>
        <w:jc w:val="center"/>
        <w:rPr>
          <w:rFonts w:ascii="Times New Roman" w:hAnsi="Times New Roman"/>
          <w:b/>
          <w:sz w:val="26"/>
          <w:szCs w:val="26"/>
        </w:rPr>
      </w:pPr>
    </w:p>
    <w:p w14:paraId="5EAC5565" w14:textId="16996EA6" w:rsidR="00FD2CEC" w:rsidRPr="00C467B3" w:rsidRDefault="00FD2CEC" w:rsidP="00FD2CEC">
      <w:pPr>
        <w:tabs>
          <w:tab w:val="num" w:pos="360"/>
          <w:tab w:val="num" w:pos="540"/>
        </w:tabs>
        <w:spacing w:after="0" w:line="240" w:lineRule="auto"/>
        <w:jc w:val="center"/>
        <w:rPr>
          <w:rFonts w:ascii="Times New Roman" w:hAnsi="Times New Roman"/>
          <w:b/>
          <w:sz w:val="26"/>
          <w:szCs w:val="26"/>
        </w:rPr>
      </w:pPr>
      <w:r w:rsidRPr="00C467B3">
        <w:rPr>
          <w:rFonts w:ascii="Times New Roman" w:hAnsi="Times New Roman"/>
          <w:b/>
          <w:sz w:val="26"/>
          <w:szCs w:val="26"/>
        </w:rPr>
        <w:t>12. Порядок урегулирования споров</w:t>
      </w:r>
    </w:p>
    <w:p w14:paraId="172DD74C" w14:textId="7BB14324" w:rsidR="00FD2CEC" w:rsidRPr="00C467B3" w:rsidRDefault="00FD2CEC" w:rsidP="00FD2CEC">
      <w:pPr>
        <w:tabs>
          <w:tab w:val="num" w:pos="360"/>
          <w:tab w:val="num" w:pos="540"/>
        </w:tabs>
        <w:spacing w:after="0" w:line="240" w:lineRule="auto"/>
        <w:ind w:firstLine="709"/>
        <w:jc w:val="both"/>
        <w:rPr>
          <w:rFonts w:ascii="Times New Roman" w:hAnsi="Times New Roman"/>
          <w:sz w:val="26"/>
          <w:szCs w:val="26"/>
        </w:rPr>
      </w:pPr>
      <w:r w:rsidRPr="00C467B3">
        <w:rPr>
          <w:rFonts w:ascii="Times New Roman" w:hAnsi="Times New Roman"/>
          <w:sz w:val="26"/>
          <w:szCs w:val="26"/>
        </w:rPr>
        <w:t xml:space="preserve">12.1. Претензионный порядок досудебного урегулирования споров, вытекающих из </w:t>
      </w:r>
      <w:r w:rsidR="00DE4925" w:rsidRPr="00C467B3">
        <w:rPr>
          <w:rFonts w:ascii="Times New Roman" w:hAnsi="Times New Roman"/>
          <w:sz w:val="26"/>
          <w:szCs w:val="26"/>
        </w:rPr>
        <w:t>Контракт</w:t>
      </w:r>
      <w:r w:rsidRPr="00C467B3">
        <w:rPr>
          <w:rFonts w:ascii="Times New Roman" w:hAnsi="Times New Roman"/>
          <w:sz w:val="26"/>
          <w:szCs w:val="26"/>
        </w:rPr>
        <w:t>а, является для Сторон обязательным.</w:t>
      </w:r>
    </w:p>
    <w:p w14:paraId="54A9329C" w14:textId="77777777" w:rsidR="00FD2CEC" w:rsidRPr="00C467B3" w:rsidRDefault="00FD2CEC" w:rsidP="00FD2CEC">
      <w:pPr>
        <w:tabs>
          <w:tab w:val="num" w:pos="360"/>
          <w:tab w:val="num" w:pos="540"/>
        </w:tabs>
        <w:spacing w:after="0" w:line="240" w:lineRule="auto"/>
        <w:ind w:firstLine="709"/>
        <w:jc w:val="both"/>
        <w:rPr>
          <w:rFonts w:ascii="Times New Roman" w:hAnsi="Times New Roman"/>
          <w:sz w:val="26"/>
          <w:szCs w:val="26"/>
        </w:rPr>
      </w:pPr>
      <w:r w:rsidRPr="00C467B3">
        <w:rPr>
          <w:rFonts w:ascii="Times New Roman" w:eastAsia="Calibri" w:hAnsi="Times New Roman"/>
          <w:sz w:val="26"/>
          <w:szCs w:val="26"/>
          <w:lang w:eastAsia="en-US"/>
        </w:rPr>
        <w:t>Срок рассмотрения претензионного письма и направления ответа на него составляет 10 (Десять) рабочих дней со дня получения последнего адресатом.</w:t>
      </w:r>
    </w:p>
    <w:p w14:paraId="7A0766C1" w14:textId="77777777" w:rsidR="00FD2CEC" w:rsidRPr="00C467B3" w:rsidRDefault="00FD2CEC" w:rsidP="00FD2CEC">
      <w:pPr>
        <w:tabs>
          <w:tab w:val="num" w:pos="360"/>
          <w:tab w:val="num" w:pos="540"/>
        </w:tabs>
        <w:spacing w:after="0" w:line="240" w:lineRule="auto"/>
        <w:ind w:firstLine="709"/>
        <w:jc w:val="both"/>
        <w:rPr>
          <w:rFonts w:ascii="Times New Roman" w:hAnsi="Times New Roman"/>
          <w:sz w:val="26"/>
          <w:szCs w:val="26"/>
        </w:rPr>
      </w:pPr>
      <w:r w:rsidRPr="00C467B3">
        <w:rPr>
          <w:rFonts w:ascii="Times New Roman" w:hAnsi="Times New Roman"/>
          <w:sz w:val="26"/>
          <w:szCs w:val="26"/>
        </w:rPr>
        <w:t>12.2. Юридически значимая корреспонденция (письма, претензии, заявки, уведомления, извещения и пр.) направляются Сторонами одним из следующих способов:</w:t>
      </w:r>
    </w:p>
    <w:p w14:paraId="08FE0363" w14:textId="77777777" w:rsidR="00FD2CEC" w:rsidRPr="00C467B3" w:rsidRDefault="00FD2CEC" w:rsidP="00FD2CEC">
      <w:pPr>
        <w:spacing w:after="0" w:line="240" w:lineRule="auto"/>
        <w:ind w:firstLine="709"/>
        <w:jc w:val="both"/>
        <w:rPr>
          <w:rFonts w:ascii="Times New Roman" w:hAnsi="Times New Roman"/>
          <w:sz w:val="26"/>
          <w:szCs w:val="26"/>
        </w:rPr>
      </w:pPr>
      <w:r w:rsidRPr="00C467B3">
        <w:rPr>
          <w:rFonts w:ascii="Times New Roman" w:hAnsi="Times New Roman"/>
          <w:sz w:val="26"/>
          <w:szCs w:val="26"/>
        </w:rPr>
        <w:t xml:space="preserve">- нарочным по юридическому/почтовому адресам, указанным в разделе 13 «Юридические адреса, банковские реквизиты и подписи сторон», </w:t>
      </w:r>
    </w:p>
    <w:p w14:paraId="13D49774" w14:textId="77777777" w:rsidR="00FD2CEC" w:rsidRPr="00C467B3" w:rsidRDefault="00FD2CEC" w:rsidP="00FD2CEC">
      <w:pPr>
        <w:spacing w:after="0" w:line="240" w:lineRule="auto"/>
        <w:ind w:firstLine="709"/>
        <w:jc w:val="both"/>
        <w:rPr>
          <w:rFonts w:ascii="Times New Roman" w:hAnsi="Times New Roman"/>
          <w:sz w:val="26"/>
          <w:szCs w:val="26"/>
        </w:rPr>
      </w:pPr>
      <w:r w:rsidRPr="00C467B3">
        <w:rPr>
          <w:rFonts w:ascii="Times New Roman" w:hAnsi="Times New Roman"/>
          <w:sz w:val="26"/>
          <w:szCs w:val="26"/>
        </w:rPr>
        <w:t>- простым почтовым отправлением по юридическому/почтовому адресам, указанным в разделе 13 «Юридические адреса, банковские реквизиты и подписи сторон»,</w:t>
      </w:r>
    </w:p>
    <w:p w14:paraId="5DC2F03D" w14:textId="77777777" w:rsidR="00FD2CEC" w:rsidRPr="00C467B3" w:rsidRDefault="00FD2CEC" w:rsidP="00FD2CEC">
      <w:pPr>
        <w:spacing w:after="0" w:line="240" w:lineRule="auto"/>
        <w:ind w:firstLine="709"/>
        <w:jc w:val="both"/>
        <w:rPr>
          <w:rFonts w:ascii="Times New Roman" w:hAnsi="Times New Roman"/>
          <w:sz w:val="26"/>
          <w:szCs w:val="26"/>
        </w:rPr>
      </w:pPr>
      <w:r w:rsidRPr="00C467B3">
        <w:rPr>
          <w:rFonts w:ascii="Times New Roman" w:hAnsi="Times New Roman"/>
          <w:sz w:val="26"/>
          <w:szCs w:val="26"/>
        </w:rPr>
        <w:t>- почтовым отправлением с уведомлением о вручении адресату по юридическому/почтовому адресам, указанным в разделе 13 «Юридические адреса, банковские реквизиты и подписи сторон»,</w:t>
      </w:r>
    </w:p>
    <w:p w14:paraId="1A874FB8" w14:textId="77777777" w:rsidR="00FD2CEC" w:rsidRPr="00C467B3" w:rsidRDefault="00FD2CEC" w:rsidP="00FD2CEC">
      <w:pPr>
        <w:spacing w:after="0" w:line="240" w:lineRule="auto"/>
        <w:ind w:firstLine="709"/>
        <w:jc w:val="both"/>
        <w:rPr>
          <w:rFonts w:ascii="Times New Roman" w:hAnsi="Times New Roman"/>
          <w:sz w:val="26"/>
          <w:szCs w:val="26"/>
        </w:rPr>
      </w:pPr>
      <w:r w:rsidRPr="00C467B3">
        <w:rPr>
          <w:rFonts w:ascii="Times New Roman" w:hAnsi="Times New Roman"/>
          <w:sz w:val="26"/>
          <w:szCs w:val="26"/>
        </w:rPr>
        <w:t xml:space="preserve"> - по электронной почте, указанной в разделе 13 «Юридические адреса, банковские реквизиты и подписи сторон»,</w:t>
      </w:r>
    </w:p>
    <w:p w14:paraId="540A0D79" w14:textId="77777777" w:rsidR="00FD2CEC" w:rsidRPr="00C467B3" w:rsidRDefault="00FD2CEC" w:rsidP="00FD2CEC">
      <w:pPr>
        <w:spacing w:after="0" w:line="240" w:lineRule="auto"/>
        <w:ind w:firstLine="709"/>
        <w:jc w:val="both"/>
        <w:rPr>
          <w:rFonts w:ascii="Times New Roman" w:hAnsi="Times New Roman"/>
          <w:sz w:val="26"/>
          <w:szCs w:val="26"/>
        </w:rPr>
      </w:pPr>
      <w:r w:rsidRPr="00C467B3">
        <w:rPr>
          <w:rFonts w:ascii="Times New Roman" w:hAnsi="Times New Roman"/>
          <w:sz w:val="26"/>
          <w:szCs w:val="26"/>
        </w:rPr>
        <w:t>- по телефонам, указанным в разделе 13 «Юридические адреса, банковские реквизиты и подписи сторон»,</w:t>
      </w:r>
    </w:p>
    <w:p w14:paraId="20B3CDAD" w14:textId="77777777" w:rsidR="00FD2CEC" w:rsidRPr="00C467B3" w:rsidRDefault="00FD2CEC" w:rsidP="00FD2CEC">
      <w:pPr>
        <w:spacing w:after="0" w:line="240" w:lineRule="auto"/>
        <w:ind w:firstLine="709"/>
        <w:jc w:val="both"/>
        <w:rPr>
          <w:rFonts w:ascii="Times New Roman" w:hAnsi="Times New Roman"/>
          <w:sz w:val="26"/>
          <w:szCs w:val="26"/>
        </w:rPr>
      </w:pPr>
      <w:r w:rsidRPr="00C467B3">
        <w:rPr>
          <w:rFonts w:ascii="Times New Roman" w:hAnsi="Times New Roman"/>
          <w:sz w:val="26"/>
          <w:szCs w:val="26"/>
        </w:rPr>
        <w:t xml:space="preserve"> - телефонограммой. </w:t>
      </w:r>
    </w:p>
    <w:p w14:paraId="2CE61CD9" w14:textId="77777777" w:rsidR="00FD2CEC" w:rsidRPr="00C467B3" w:rsidRDefault="00A84E71" w:rsidP="00FD2CEC">
      <w:pPr>
        <w:spacing w:after="0" w:line="240" w:lineRule="auto"/>
        <w:jc w:val="both"/>
        <w:rPr>
          <w:rFonts w:ascii="Times New Roman" w:hAnsi="Times New Roman"/>
          <w:sz w:val="26"/>
          <w:szCs w:val="26"/>
        </w:rPr>
      </w:pPr>
      <w:hyperlink r:id="rId12" w:anchor="/document/71100882/paragraph/173/doclist/0/selflink/0/highlight/%D1%8E%D1%80%D0%B8%D0%B4%D0%B8%D1%87%D0%B5%D1%81%D0%BA%D0%B8%20%D0%B7%D0%BD%D0%B0%D1%87%D0%B8%D0%BC%D0%B0%D1%8F%20%D0%BA%D0%BE%D1%80%D1%80%D0%B5%D1%81%D0%BF%D0%BE%D0%BD%D0%B4%D0%B5%D0%BD%D1%8" w:history="1">
        <w:r w:rsidR="00FD2CEC" w:rsidRPr="00C467B3">
          <w:rPr>
            <w:rFonts w:ascii="Times New Roman" w:hAnsi="Times New Roman"/>
            <w:sz w:val="26"/>
            <w:szCs w:val="26"/>
            <w:shd w:val="clear" w:color="auto" w:fill="FFFFFF"/>
          </w:rPr>
          <w:t xml:space="preserve"> Риск неполучения поступившей корреспонденции несет адресат. </w:t>
        </w:r>
      </w:hyperlink>
    </w:p>
    <w:p w14:paraId="12ED70C0" w14:textId="2765B0F0" w:rsidR="00FD2CEC" w:rsidRPr="00C467B3" w:rsidRDefault="00FD2CEC" w:rsidP="00FD2CEC">
      <w:pPr>
        <w:tabs>
          <w:tab w:val="num" w:pos="540"/>
          <w:tab w:val="left" w:pos="6521"/>
        </w:tabs>
        <w:spacing w:after="0" w:line="240" w:lineRule="auto"/>
        <w:ind w:firstLine="709"/>
        <w:jc w:val="both"/>
        <w:rPr>
          <w:rFonts w:ascii="Times New Roman" w:hAnsi="Times New Roman"/>
          <w:sz w:val="26"/>
          <w:szCs w:val="26"/>
        </w:rPr>
      </w:pPr>
      <w:r w:rsidRPr="00C467B3">
        <w:rPr>
          <w:rFonts w:ascii="Times New Roman" w:hAnsi="Times New Roman"/>
          <w:sz w:val="26"/>
          <w:szCs w:val="26"/>
        </w:rPr>
        <w:t xml:space="preserve">12.3. Все споры по </w:t>
      </w:r>
      <w:r w:rsidR="00DE4925" w:rsidRPr="00C467B3">
        <w:rPr>
          <w:rFonts w:ascii="Times New Roman" w:hAnsi="Times New Roman"/>
          <w:sz w:val="26"/>
          <w:szCs w:val="26"/>
        </w:rPr>
        <w:t>Контракт</w:t>
      </w:r>
      <w:r w:rsidRPr="00C467B3">
        <w:rPr>
          <w:rFonts w:ascii="Times New Roman" w:hAnsi="Times New Roman"/>
          <w:sz w:val="26"/>
          <w:szCs w:val="26"/>
        </w:rPr>
        <w:t>у разрешаются путем переговоров, а в случае невозможности принятия решения - в Арбитражном суде Ивановской области, с обязательным соблюдением претензионного порядка.</w:t>
      </w:r>
    </w:p>
    <w:p w14:paraId="3A0B26E7" w14:textId="0C719CE6" w:rsidR="00FD2CEC" w:rsidRPr="00C467B3" w:rsidRDefault="00FD2CEC" w:rsidP="00FD2CEC">
      <w:pPr>
        <w:tabs>
          <w:tab w:val="num" w:pos="540"/>
        </w:tabs>
        <w:spacing w:after="0" w:line="240" w:lineRule="auto"/>
        <w:ind w:firstLine="709"/>
        <w:jc w:val="both"/>
        <w:rPr>
          <w:rFonts w:ascii="Times New Roman" w:hAnsi="Times New Roman"/>
          <w:sz w:val="26"/>
          <w:szCs w:val="26"/>
        </w:rPr>
      </w:pPr>
      <w:r w:rsidRPr="00C467B3">
        <w:rPr>
          <w:rFonts w:ascii="Times New Roman" w:hAnsi="Times New Roman"/>
          <w:sz w:val="26"/>
          <w:szCs w:val="26"/>
        </w:rPr>
        <w:t xml:space="preserve">12.4. Во всем остальном, что не предусмотрено </w:t>
      </w:r>
      <w:r w:rsidR="00DE4925" w:rsidRPr="00C467B3">
        <w:rPr>
          <w:rFonts w:ascii="Times New Roman" w:hAnsi="Times New Roman"/>
          <w:sz w:val="26"/>
          <w:szCs w:val="26"/>
        </w:rPr>
        <w:t>Контракт</w:t>
      </w:r>
      <w:r w:rsidRPr="00C467B3">
        <w:rPr>
          <w:rFonts w:ascii="Times New Roman" w:hAnsi="Times New Roman"/>
          <w:sz w:val="26"/>
          <w:szCs w:val="26"/>
        </w:rPr>
        <w:t>ом, применяются нормы законодательства Российской Федерации.</w:t>
      </w:r>
    </w:p>
    <w:p w14:paraId="58E04BC0" w14:textId="07287D19" w:rsidR="00FD2CEC" w:rsidRPr="00C467B3" w:rsidRDefault="00FD2CEC" w:rsidP="00FD2CEC">
      <w:pPr>
        <w:tabs>
          <w:tab w:val="num" w:pos="540"/>
        </w:tabs>
        <w:spacing w:after="0" w:line="240" w:lineRule="auto"/>
        <w:ind w:firstLine="709"/>
        <w:jc w:val="both"/>
        <w:rPr>
          <w:rFonts w:ascii="Times New Roman" w:eastAsia="Calibri" w:hAnsi="Times New Roman"/>
          <w:color w:val="000000"/>
          <w:sz w:val="26"/>
          <w:szCs w:val="26"/>
          <w:lang w:eastAsia="en-US"/>
        </w:rPr>
      </w:pPr>
      <w:r w:rsidRPr="00C467B3">
        <w:rPr>
          <w:rFonts w:ascii="Times New Roman" w:eastAsia="Calibri" w:hAnsi="Times New Roman"/>
          <w:color w:val="000000"/>
          <w:sz w:val="26"/>
          <w:szCs w:val="26"/>
          <w:lang w:eastAsia="en-US"/>
        </w:rPr>
        <w:t xml:space="preserve">12.5. </w:t>
      </w:r>
      <w:r w:rsidR="00DE4925" w:rsidRPr="00C467B3">
        <w:rPr>
          <w:rFonts w:ascii="Times New Roman" w:eastAsia="Calibri" w:hAnsi="Times New Roman"/>
          <w:color w:val="000000"/>
          <w:sz w:val="26"/>
          <w:szCs w:val="26"/>
          <w:lang w:eastAsia="en-US"/>
        </w:rPr>
        <w:t>Контракт</w:t>
      </w:r>
      <w:r w:rsidRPr="00C467B3">
        <w:rPr>
          <w:rFonts w:ascii="Times New Roman" w:eastAsia="Calibri" w:hAnsi="Times New Roman"/>
          <w:color w:val="000000"/>
          <w:sz w:val="26"/>
          <w:szCs w:val="26"/>
          <w:lang w:eastAsia="en-US"/>
        </w:rPr>
        <w:t xml:space="preserve"> заключен в электронной форме и подписан электронными подписями лиц, имеющих право действовать от имени Заказчика и Подрядчика.</w:t>
      </w:r>
    </w:p>
    <w:p w14:paraId="2FC6EACE" w14:textId="77777777" w:rsidR="00FD2CEC" w:rsidRPr="00C467B3" w:rsidRDefault="00FD2CEC" w:rsidP="00FD2CEC">
      <w:pPr>
        <w:spacing w:after="0" w:line="240" w:lineRule="auto"/>
        <w:rPr>
          <w:rFonts w:ascii="Times New Roman" w:hAnsi="Times New Roman"/>
          <w:b/>
          <w:sz w:val="26"/>
          <w:szCs w:val="26"/>
        </w:rPr>
      </w:pPr>
    </w:p>
    <w:p w14:paraId="7D2AA372" w14:textId="77777777" w:rsidR="00FD2CEC" w:rsidRPr="00C467B3" w:rsidRDefault="00FD2CEC" w:rsidP="00FD2CEC">
      <w:pPr>
        <w:spacing w:after="0" w:line="240" w:lineRule="auto"/>
        <w:jc w:val="center"/>
        <w:rPr>
          <w:rFonts w:ascii="Times New Roman" w:hAnsi="Times New Roman"/>
          <w:b/>
          <w:sz w:val="26"/>
          <w:szCs w:val="26"/>
        </w:rPr>
      </w:pPr>
      <w:r w:rsidRPr="00C467B3">
        <w:rPr>
          <w:rFonts w:ascii="Times New Roman" w:hAnsi="Times New Roman"/>
          <w:b/>
          <w:sz w:val="26"/>
          <w:szCs w:val="26"/>
        </w:rPr>
        <w:t>13. Юридические адреса, банковские реквизиты и подписи сторон</w:t>
      </w:r>
    </w:p>
    <w:p w14:paraId="67CD389C" w14:textId="77777777" w:rsidR="00FD2CEC" w:rsidRPr="00C467B3" w:rsidRDefault="00FD2CEC" w:rsidP="00FD2CEC">
      <w:pPr>
        <w:spacing w:after="0" w:line="240" w:lineRule="auto"/>
        <w:jc w:val="center"/>
        <w:rPr>
          <w:rFonts w:ascii="Times New Roman" w:hAnsi="Times New Roman"/>
          <w:b/>
          <w:sz w:val="26"/>
          <w:szCs w:val="26"/>
        </w:rPr>
      </w:pPr>
    </w:p>
    <w:tbl>
      <w:tblPr>
        <w:tblW w:w="10208" w:type="dxa"/>
        <w:tblInd w:w="-426" w:type="dxa"/>
        <w:tblLook w:val="04A0" w:firstRow="1" w:lastRow="0" w:firstColumn="1" w:lastColumn="0" w:noHBand="0" w:noVBand="1"/>
      </w:tblPr>
      <w:tblGrid>
        <w:gridCol w:w="5529"/>
        <w:gridCol w:w="4679"/>
      </w:tblGrid>
      <w:tr w:rsidR="00FD2CEC" w:rsidRPr="000165F8" w14:paraId="31AE1880" w14:textId="77777777" w:rsidTr="00CA5649">
        <w:trPr>
          <w:trHeight w:val="6607"/>
        </w:trPr>
        <w:tc>
          <w:tcPr>
            <w:tcW w:w="5529" w:type="dxa"/>
            <w:shd w:val="clear" w:color="auto" w:fill="auto"/>
          </w:tcPr>
          <w:p w14:paraId="47019D9A" w14:textId="77777777" w:rsidR="00FD2CEC" w:rsidRPr="000165F8" w:rsidRDefault="00FD2CEC" w:rsidP="009A6E5C">
            <w:pPr>
              <w:spacing w:after="0" w:line="240" w:lineRule="auto"/>
              <w:rPr>
                <w:rFonts w:ascii="Times New Roman" w:hAnsi="Times New Roman"/>
                <w:b/>
                <w:sz w:val="24"/>
                <w:szCs w:val="24"/>
              </w:rPr>
            </w:pPr>
            <w:r w:rsidRPr="000165F8">
              <w:rPr>
                <w:rFonts w:ascii="Times New Roman" w:hAnsi="Times New Roman"/>
                <w:b/>
                <w:sz w:val="24"/>
                <w:szCs w:val="24"/>
              </w:rPr>
              <w:t>Заказчик</w:t>
            </w:r>
          </w:p>
          <w:p w14:paraId="109F6FF8" w14:textId="77777777" w:rsidR="00713EFC" w:rsidRDefault="00713EFC" w:rsidP="00713EFC">
            <w:pPr>
              <w:spacing w:after="0"/>
              <w:rPr>
                <w:rFonts w:ascii="Times New Roman" w:hAnsi="Times New Roman"/>
                <w:sz w:val="24"/>
                <w:szCs w:val="24"/>
              </w:rPr>
            </w:pPr>
            <w:r>
              <w:rPr>
                <w:rFonts w:ascii="Times New Roman" w:hAnsi="Times New Roman"/>
                <w:sz w:val="24"/>
                <w:szCs w:val="24"/>
              </w:rPr>
              <w:t xml:space="preserve">Администрация </w:t>
            </w:r>
            <w:proofErr w:type="spellStart"/>
            <w:r>
              <w:rPr>
                <w:rFonts w:ascii="Times New Roman" w:hAnsi="Times New Roman"/>
                <w:sz w:val="24"/>
                <w:szCs w:val="24"/>
              </w:rPr>
              <w:t>Плесского</w:t>
            </w:r>
            <w:proofErr w:type="spellEnd"/>
            <w:r>
              <w:rPr>
                <w:rFonts w:ascii="Times New Roman" w:hAnsi="Times New Roman"/>
                <w:sz w:val="24"/>
                <w:szCs w:val="24"/>
              </w:rPr>
              <w:t xml:space="preserve"> городского поселения</w:t>
            </w:r>
          </w:p>
          <w:p w14:paraId="4F973EE1" w14:textId="77777777" w:rsidR="00713EFC" w:rsidRDefault="00713EFC" w:rsidP="00713EFC">
            <w:pPr>
              <w:spacing w:after="0"/>
              <w:rPr>
                <w:rFonts w:ascii="Times New Roman" w:hAnsi="Times New Roman"/>
                <w:sz w:val="24"/>
                <w:szCs w:val="24"/>
              </w:rPr>
            </w:pPr>
            <w:r>
              <w:rPr>
                <w:rFonts w:ascii="Times New Roman" w:hAnsi="Times New Roman"/>
                <w:sz w:val="24"/>
                <w:szCs w:val="24"/>
              </w:rPr>
              <w:t>ИНН 3719009150        КПП  370501001</w:t>
            </w:r>
          </w:p>
          <w:p w14:paraId="78542A02" w14:textId="77777777" w:rsidR="00713EFC" w:rsidRDefault="00713EFC" w:rsidP="00713EFC">
            <w:pPr>
              <w:spacing w:after="0"/>
              <w:rPr>
                <w:rFonts w:ascii="Times New Roman" w:hAnsi="Times New Roman"/>
                <w:sz w:val="24"/>
                <w:szCs w:val="24"/>
              </w:rPr>
            </w:pPr>
            <w:r>
              <w:rPr>
                <w:rFonts w:ascii="Times New Roman" w:hAnsi="Times New Roman"/>
                <w:sz w:val="24"/>
                <w:szCs w:val="24"/>
              </w:rPr>
              <w:t xml:space="preserve">Банковский счет, в составе ЕКС:  40102810645370000025  </w:t>
            </w:r>
          </w:p>
          <w:p w14:paraId="4FDC7A9F" w14:textId="77777777" w:rsidR="00713EFC" w:rsidRDefault="00713EFC" w:rsidP="00713EFC">
            <w:pPr>
              <w:spacing w:after="0"/>
              <w:rPr>
                <w:rFonts w:ascii="Times New Roman" w:hAnsi="Times New Roman"/>
                <w:sz w:val="24"/>
                <w:szCs w:val="24"/>
              </w:rPr>
            </w:pPr>
            <w:r>
              <w:rPr>
                <w:rFonts w:ascii="Times New Roman" w:hAnsi="Times New Roman"/>
                <w:sz w:val="24"/>
                <w:szCs w:val="24"/>
              </w:rPr>
              <w:t xml:space="preserve">Казначейский счет:  03231643246201043300 </w:t>
            </w:r>
          </w:p>
          <w:p w14:paraId="5859152E" w14:textId="77777777" w:rsidR="00713EFC" w:rsidRDefault="00713EFC" w:rsidP="00713EFC">
            <w:pPr>
              <w:spacing w:after="0"/>
              <w:rPr>
                <w:rFonts w:ascii="Times New Roman" w:hAnsi="Times New Roman"/>
                <w:sz w:val="24"/>
                <w:szCs w:val="24"/>
              </w:rPr>
            </w:pPr>
            <w:r>
              <w:rPr>
                <w:rFonts w:ascii="Times New Roman" w:hAnsi="Times New Roman"/>
                <w:sz w:val="24"/>
                <w:szCs w:val="24"/>
              </w:rPr>
              <w:t>Лицевой счет:           03333013650</w:t>
            </w:r>
            <w:r>
              <w:rPr>
                <w:rFonts w:ascii="Times New Roman" w:hAnsi="Times New Roman"/>
                <w:sz w:val="24"/>
                <w:szCs w:val="24"/>
              </w:rPr>
              <w:tab/>
            </w:r>
          </w:p>
          <w:p w14:paraId="6C8E635E" w14:textId="77777777" w:rsidR="00713EFC" w:rsidRDefault="00713EFC" w:rsidP="00713EFC">
            <w:pPr>
              <w:spacing w:after="0"/>
              <w:rPr>
                <w:rFonts w:ascii="Times New Roman" w:hAnsi="Times New Roman"/>
                <w:sz w:val="24"/>
                <w:szCs w:val="24"/>
              </w:rPr>
            </w:pPr>
            <w:r>
              <w:rPr>
                <w:rFonts w:ascii="Times New Roman" w:hAnsi="Times New Roman"/>
                <w:sz w:val="24"/>
                <w:szCs w:val="24"/>
              </w:rPr>
              <w:t>БИК 012406500</w:t>
            </w:r>
          </w:p>
          <w:p w14:paraId="2D870F4D" w14:textId="77777777" w:rsidR="00713EFC" w:rsidRDefault="00713EFC" w:rsidP="00713EFC">
            <w:pPr>
              <w:spacing w:after="0"/>
              <w:rPr>
                <w:rFonts w:ascii="Times New Roman" w:hAnsi="Times New Roman"/>
                <w:sz w:val="24"/>
                <w:szCs w:val="24"/>
              </w:rPr>
            </w:pPr>
            <w:r>
              <w:rPr>
                <w:rFonts w:ascii="Times New Roman" w:hAnsi="Times New Roman"/>
                <w:sz w:val="24"/>
                <w:szCs w:val="24"/>
              </w:rPr>
              <w:t xml:space="preserve">Банк получателя: </w:t>
            </w:r>
          </w:p>
          <w:p w14:paraId="3162C415" w14:textId="77777777" w:rsidR="00713EFC" w:rsidRDefault="00713EFC" w:rsidP="00713EFC">
            <w:pPr>
              <w:spacing w:after="0"/>
              <w:rPr>
                <w:rFonts w:ascii="Times New Roman" w:hAnsi="Times New Roman"/>
                <w:sz w:val="24"/>
                <w:szCs w:val="24"/>
                <w:highlight w:val="yellow"/>
              </w:rPr>
            </w:pPr>
            <w:r>
              <w:rPr>
                <w:rFonts w:ascii="Times New Roman" w:hAnsi="Times New Roman"/>
                <w:sz w:val="24"/>
                <w:szCs w:val="24"/>
              </w:rPr>
              <w:t>ОТДЕЛЕНИЕ ИВАНОВО БАНКА РОССИИ//УФК ПО ИВАНОВСКОЙ ОБЛАСТИ г. Иваново</w:t>
            </w:r>
          </w:p>
          <w:p w14:paraId="35091B91" w14:textId="77777777" w:rsidR="00713EFC" w:rsidRDefault="00713EFC" w:rsidP="00713EFC">
            <w:pPr>
              <w:spacing w:after="0"/>
              <w:rPr>
                <w:rFonts w:ascii="Times New Roman" w:hAnsi="Times New Roman"/>
                <w:sz w:val="24"/>
                <w:szCs w:val="24"/>
              </w:rPr>
            </w:pPr>
            <w:r>
              <w:rPr>
                <w:rFonts w:ascii="Times New Roman" w:hAnsi="Times New Roman"/>
                <w:sz w:val="24"/>
                <w:szCs w:val="24"/>
              </w:rPr>
              <w:t xml:space="preserve">Юридический адрес :  155555, Ивановская область, </w:t>
            </w:r>
            <w:proofErr w:type="spellStart"/>
            <w:r>
              <w:rPr>
                <w:rFonts w:ascii="Times New Roman" w:hAnsi="Times New Roman"/>
                <w:sz w:val="24"/>
                <w:szCs w:val="24"/>
              </w:rPr>
              <w:t>г.Плес</w:t>
            </w:r>
            <w:proofErr w:type="spellEnd"/>
            <w:r>
              <w:rPr>
                <w:rFonts w:ascii="Times New Roman" w:hAnsi="Times New Roman"/>
                <w:sz w:val="24"/>
                <w:szCs w:val="24"/>
              </w:rPr>
              <w:t>, ул. Советская, д. 9</w:t>
            </w:r>
          </w:p>
          <w:p w14:paraId="39735D85" w14:textId="77777777" w:rsidR="00713EFC" w:rsidRPr="00632D50" w:rsidRDefault="00713EFC" w:rsidP="00713EFC">
            <w:pPr>
              <w:spacing w:after="0"/>
              <w:rPr>
                <w:rFonts w:ascii="Times New Roman" w:hAnsi="Times New Roman"/>
                <w:sz w:val="24"/>
                <w:szCs w:val="24"/>
              </w:rPr>
            </w:pPr>
            <w:r>
              <w:rPr>
                <w:rFonts w:ascii="Times New Roman" w:hAnsi="Times New Roman"/>
                <w:sz w:val="24"/>
                <w:szCs w:val="24"/>
              </w:rPr>
              <w:t>Тел</w:t>
            </w:r>
            <w:r w:rsidRPr="00632D50">
              <w:rPr>
                <w:rFonts w:ascii="Times New Roman" w:hAnsi="Times New Roman"/>
                <w:sz w:val="24"/>
                <w:szCs w:val="24"/>
              </w:rPr>
              <w:t>. 8 (49339) 2-13-14</w:t>
            </w:r>
          </w:p>
          <w:p w14:paraId="19D79AF9" w14:textId="77777777" w:rsidR="00713EFC" w:rsidRPr="00632D50" w:rsidRDefault="00713EFC" w:rsidP="00713EFC">
            <w:pPr>
              <w:spacing w:after="0"/>
              <w:rPr>
                <w:rFonts w:ascii="Times New Roman" w:hAnsi="Times New Roman"/>
                <w:sz w:val="24"/>
                <w:szCs w:val="24"/>
              </w:rPr>
            </w:pPr>
            <w:r>
              <w:rPr>
                <w:rFonts w:ascii="Times New Roman" w:hAnsi="Times New Roman"/>
                <w:sz w:val="24"/>
                <w:szCs w:val="24"/>
                <w:lang w:val="en-US"/>
              </w:rPr>
              <w:t>E</w:t>
            </w:r>
            <w:r w:rsidRPr="00632D50">
              <w:rPr>
                <w:rFonts w:ascii="Times New Roman" w:hAnsi="Times New Roman"/>
                <w:sz w:val="24"/>
                <w:szCs w:val="24"/>
              </w:rPr>
              <w:t>-</w:t>
            </w:r>
            <w:r>
              <w:rPr>
                <w:rFonts w:ascii="Times New Roman" w:hAnsi="Times New Roman"/>
                <w:sz w:val="24"/>
                <w:szCs w:val="24"/>
                <w:lang w:val="en-US"/>
              </w:rPr>
              <w:t>mail</w:t>
            </w:r>
            <w:r w:rsidRPr="00632D50">
              <w:rPr>
                <w:rFonts w:ascii="Times New Roman" w:hAnsi="Times New Roman"/>
                <w:sz w:val="24"/>
                <w:szCs w:val="24"/>
              </w:rPr>
              <w:t xml:space="preserve">: </w:t>
            </w:r>
            <w:hyperlink r:id="rId13" w:history="1">
              <w:r w:rsidRPr="005B033D">
                <w:rPr>
                  <w:rStyle w:val="aa"/>
                </w:rPr>
                <w:t>adm-plios@yandex.</w:t>
              </w:r>
              <w:proofErr w:type="spellStart"/>
              <w:r w:rsidRPr="005B033D">
                <w:rPr>
                  <w:rStyle w:val="aa"/>
                </w:rPr>
                <w:t>ru</w:t>
              </w:r>
              <w:proofErr w:type="spellEnd"/>
            </w:hyperlink>
            <w:r w:rsidRPr="00632D50">
              <w:rPr>
                <w:rFonts w:ascii="Times New Roman" w:hAnsi="Times New Roman"/>
                <w:sz w:val="24"/>
                <w:szCs w:val="24"/>
              </w:rPr>
              <w:t xml:space="preserve"> </w:t>
            </w:r>
          </w:p>
          <w:p w14:paraId="139A85EE" w14:textId="77777777" w:rsidR="00FD2CEC" w:rsidRPr="00632D50" w:rsidRDefault="00FD2CEC" w:rsidP="009A6E5C">
            <w:pPr>
              <w:spacing w:after="0" w:line="240" w:lineRule="auto"/>
              <w:rPr>
                <w:rFonts w:ascii="Times New Roman" w:hAnsi="Times New Roman"/>
                <w:sz w:val="20"/>
                <w:szCs w:val="20"/>
              </w:rPr>
            </w:pPr>
          </w:p>
          <w:p w14:paraId="2A10B981" w14:textId="77777777" w:rsidR="00FD2CEC" w:rsidRPr="00632D50" w:rsidRDefault="00FD2CEC" w:rsidP="009A6E5C">
            <w:pPr>
              <w:spacing w:after="0" w:line="240" w:lineRule="auto"/>
              <w:rPr>
                <w:rFonts w:ascii="Times New Roman" w:hAnsi="Times New Roman"/>
                <w:sz w:val="20"/>
                <w:szCs w:val="20"/>
              </w:rPr>
            </w:pPr>
          </w:p>
          <w:p w14:paraId="5EA94C9F" w14:textId="77777777" w:rsidR="00FD2CEC" w:rsidRPr="00632D50" w:rsidRDefault="00FD2CEC" w:rsidP="009A6E5C">
            <w:pPr>
              <w:spacing w:after="0" w:line="240" w:lineRule="auto"/>
              <w:rPr>
                <w:rFonts w:ascii="Times New Roman" w:hAnsi="Times New Roman"/>
                <w:sz w:val="20"/>
                <w:szCs w:val="20"/>
              </w:rPr>
            </w:pPr>
          </w:p>
          <w:p w14:paraId="720452E0" w14:textId="77777777" w:rsidR="00FD2CEC" w:rsidRPr="000165F8" w:rsidRDefault="00FD2CEC" w:rsidP="009A6E5C">
            <w:pPr>
              <w:widowControl w:val="0"/>
              <w:suppressAutoHyphens/>
              <w:autoSpaceDE w:val="0"/>
              <w:spacing w:after="0" w:line="240" w:lineRule="auto"/>
              <w:rPr>
                <w:rFonts w:ascii="Times New Roman" w:hAnsi="Times New Roman"/>
                <w:sz w:val="20"/>
                <w:szCs w:val="20"/>
                <w:lang w:eastAsia="ar-SA"/>
              </w:rPr>
            </w:pPr>
            <w:r w:rsidRPr="000165F8">
              <w:rPr>
                <w:rFonts w:ascii="Times New Roman" w:hAnsi="Times New Roman"/>
                <w:sz w:val="20"/>
                <w:szCs w:val="20"/>
                <w:lang w:eastAsia="ar-SA"/>
              </w:rPr>
              <w:t xml:space="preserve">    /Подписано ЭП/</w:t>
            </w:r>
          </w:p>
          <w:p w14:paraId="2AEC4FAA" w14:textId="77777777" w:rsidR="00FD2CEC" w:rsidRPr="000165F8" w:rsidRDefault="00FD2CEC" w:rsidP="009A6E5C">
            <w:pPr>
              <w:spacing w:after="0" w:line="240" w:lineRule="auto"/>
              <w:rPr>
                <w:rFonts w:ascii="Times New Roman" w:hAnsi="Times New Roman"/>
                <w:sz w:val="20"/>
                <w:szCs w:val="20"/>
                <w:lang w:eastAsia="ar-SA"/>
              </w:rPr>
            </w:pPr>
          </w:p>
        </w:tc>
        <w:tc>
          <w:tcPr>
            <w:tcW w:w="4679" w:type="dxa"/>
            <w:shd w:val="clear" w:color="auto" w:fill="auto"/>
          </w:tcPr>
          <w:p w14:paraId="46B90300" w14:textId="5E91C455" w:rsidR="00FD2CEC" w:rsidRPr="00CA5649" w:rsidRDefault="00FD2CEC" w:rsidP="00CA5649">
            <w:pPr>
              <w:spacing w:after="0"/>
              <w:rPr>
                <w:rFonts w:ascii="Times New Roman" w:hAnsi="Times New Roman"/>
              </w:rPr>
            </w:pPr>
            <w:r w:rsidRPr="00CA5649">
              <w:rPr>
                <w:rFonts w:ascii="Times New Roman" w:hAnsi="Times New Roman"/>
                <w:b/>
                <w:bCs/>
              </w:rPr>
              <w:t>Подрядчик</w:t>
            </w:r>
          </w:p>
          <w:p w14:paraId="76423AB3" w14:textId="77777777" w:rsidR="005B033D" w:rsidRPr="00CA5649" w:rsidRDefault="005B033D" w:rsidP="00CA5649">
            <w:pPr>
              <w:spacing w:after="0"/>
              <w:rPr>
                <w:rFonts w:ascii="Times New Roman" w:hAnsi="Times New Roman"/>
              </w:rPr>
            </w:pPr>
            <w:r w:rsidRPr="00CA5649">
              <w:rPr>
                <w:rFonts w:ascii="Times New Roman" w:hAnsi="Times New Roman"/>
              </w:rPr>
              <w:t>ОБЩЕСТВО С ОГРАНИЧЕННОЙ ОТВЕТСТВЕННОСТЬЮ "ЭНКИ 37"</w:t>
            </w:r>
          </w:p>
          <w:p w14:paraId="27270401" w14:textId="36897C60" w:rsidR="005B033D" w:rsidRPr="00CA5649" w:rsidRDefault="005B033D" w:rsidP="00CA5649">
            <w:pPr>
              <w:spacing w:after="0"/>
              <w:rPr>
                <w:rFonts w:ascii="Times New Roman" w:hAnsi="Times New Roman"/>
              </w:rPr>
            </w:pPr>
            <w:r w:rsidRPr="00CA5649">
              <w:rPr>
                <w:rFonts w:ascii="Times New Roman" w:hAnsi="Times New Roman"/>
              </w:rPr>
              <w:t>ОГРН 1223700008784</w:t>
            </w:r>
          </w:p>
          <w:p w14:paraId="60532F60" w14:textId="53963B9F" w:rsidR="005B033D" w:rsidRPr="00CA5649" w:rsidRDefault="005B033D" w:rsidP="00CA5649">
            <w:pPr>
              <w:spacing w:after="0"/>
              <w:rPr>
                <w:rFonts w:ascii="Times New Roman" w:hAnsi="Times New Roman"/>
              </w:rPr>
            </w:pPr>
            <w:r w:rsidRPr="00CA5649">
              <w:rPr>
                <w:rFonts w:ascii="Times New Roman" w:hAnsi="Times New Roman"/>
              </w:rPr>
              <w:t>ИНН 3702272353</w:t>
            </w:r>
          </w:p>
          <w:p w14:paraId="1FFFB737" w14:textId="779F9D83" w:rsidR="005B033D" w:rsidRPr="00CA5649" w:rsidRDefault="005B033D" w:rsidP="00CA5649">
            <w:pPr>
              <w:spacing w:after="0"/>
              <w:rPr>
                <w:rFonts w:ascii="Times New Roman" w:hAnsi="Times New Roman"/>
              </w:rPr>
            </w:pPr>
            <w:r w:rsidRPr="00CA5649">
              <w:rPr>
                <w:rFonts w:ascii="Times New Roman" w:hAnsi="Times New Roman"/>
              </w:rPr>
              <w:t>КПП 370201001</w:t>
            </w:r>
          </w:p>
          <w:p w14:paraId="055DDCC2" w14:textId="68FD1858" w:rsidR="005B033D" w:rsidRPr="00CA5649" w:rsidRDefault="005B033D" w:rsidP="00CA5649">
            <w:pPr>
              <w:spacing w:after="0"/>
              <w:rPr>
                <w:rFonts w:ascii="Times New Roman" w:hAnsi="Times New Roman"/>
              </w:rPr>
            </w:pPr>
            <w:r w:rsidRPr="00CA5649">
              <w:rPr>
                <w:rFonts w:ascii="Times New Roman" w:hAnsi="Times New Roman"/>
              </w:rPr>
              <w:t>Статус: Субъект малого предпринимательства</w:t>
            </w:r>
          </w:p>
          <w:p w14:paraId="5468DBEA" w14:textId="07D63548" w:rsidR="005B033D" w:rsidRPr="00CA5649" w:rsidRDefault="005B033D" w:rsidP="00CA5649">
            <w:pPr>
              <w:spacing w:after="0"/>
              <w:rPr>
                <w:rFonts w:ascii="Times New Roman" w:hAnsi="Times New Roman"/>
              </w:rPr>
            </w:pPr>
            <w:r w:rsidRPr="00CA5649">
              <w:rPr>
                <w:rFonts w:ascii="Times New Roman" w:hAnsi="Times New Roman"/>
              </w:rPr>
              <w:t>Адрес места нахождения</w:t>
            </w:r>
            <w:r w:rsidRPr="00CA5649">
              <w:rPr>
                <w:rFonts w:ascii="Times New Roman" w:hAnsi="Times New Roman"/>
                <w:lang w:val="en-US"/>
              </w:rPr>
              <w:t xml:space="preserve"> </w:t>
            </w:r>
            <w:r w:rsidRPr="00CA5649">
              <w:rPr>
                <w:rFonts w:ascii="Times New Roman" w:hAnsi="Times New Roman"/>
              </w:rPr>
              <w:t>153008, . Ивановская область, Г ИВАНОВО, УЛ ТИПОГРАФСКАЯ</w:t>
            </w:r>
          </w:p>
          <w:p w14:paraId="2C9C53C8" w14:textId="70477037" w:rsidR="005B033D" w:rsidRPr="00CA5649" w:rsidRDefault="005B033D" w:rsidP="00CA5649">
            <w:pPr>
              <w:spacing w:after="0"/>
              <w:rPr>
                <w:rFonts w:ascii="Times New Roman" w:hAnsi="Times New Roman"/>
              </w:rPr>
            </w:pPr>
            <w:r w:rsidRPr="00CA5649">
              <w:rPr>
                <w:rFonts w:ascii="Times New Roman" w:hAnsi="Times New Roman"/>
              </w:rPr>
              <w:t>Почтовый адрес153008, Ивановская область, УЛ ТИПОГРАФСКАЯ</w:t>
            </w:r>
          </w:p>
          <w:p w14:paraId="2E4C2DEB" w14:textId="0A1BF705" w:rsidR="00CA5649" w:rsidRPr="00CA5649" w:rsidRDefault="00CA5649" w:rsidP="00CA5649">
            <w:pPr>
              <w:spacing w:after="0" w:line="240" w:lineRule="auto"/>
              <w:rPr>
                <w:rFonts w:ascii="Times New Roman" w:hAnsi="Times New Roman"/>
              </w:rPr>
            </w:pPr>
            <w:r w:rsidRPr="00CA5649">
              <w:rPr>
                <w:rFonts w:ascii="Times New Roman" w:hAnsi="Times New Roman"/>
                <w:shd w:val="clear" w:color="auto" w:fill="FFFFFF"/>
              </w:rPr>
              <w:t xml:space="preserve">Банковский реквизиты : </w:t>
            </w:r>
            <w:r w:rsidRPr="00CA5649">
              <w:rPr>
                <w:rFonts w:ascii="Times New Roman" w:hAnsi="Times New Roman"/>
                <w:shd w:val="clear" w:color="auto" w:fill="FFFFFF"/>
              </w:rPr>
              <w:t>Ивановский РФ АО "</w:t>
            </w:r>
            <w:proofErr w:type="spellStart"/>
            <w:r w:rsidRPr="00CA5649">
              <w:rPr>
                <w:rFonts w:ascii="Times New Roman" w:hAnsi="Times New Roman"/>
                <w:shd w:val="clear" w:color="auto" w:fill="FFFFFF"/>
              </w:rPr>
              <w:t>Россельхозбанк</w:t>
            </w:r>
            <w:proofErr w:type="spellEnd"/>
            <w:r w:rsidRPr="00CA5649">
              <w:rPr>
                <w:rFonts w:ascii="Times New Roman" w:hAnsi="Times New Roman"/>
                <w:shd w:val="clear" w:color="auto" w:fill="FFFFFF"/>
              </w:rPr>
              <w:t>", г. Иваново</w:t>
            </w:r>
          </w:p>
          <w:p w14:paraId="4F25A4D8" w14:textId="77777777" w:rsidR="00CA5649" w:rsidRPr="00CA5649" w:rsidRDefault="00CA5649" w:rsidP="00CA5649">
            <w:pPr>
              <w:shd w:val="clear" w:color="auto" w:fill="FFFFFF"/>
              <w:spacing w:after="0" w:line="240" w:lineRule="auto"/>
              <w:rPr>
                <w:rFonts w:ascii="Times New Roman" w:hAnsi="Times New Roman"/>
              </w:rPr>
            </w:pPr>
            <w:r w:rsidRPr="00CA5649">
              <w:rPr>
                <w:rFonts w:ascii="Times New Roman" w:hAnsi="Times New Roman"/>
              </w:rPr>
              <w:t xml:space="preserve">БИК 042406780, </w:t>
            </w:r>
          </w:p>
          <w:p w14:paraId="3B8A6378" w14:textId="7231D9CB" w:rsidR="00CA5649" w:rsidRPr="00CA5649" w:rsidRDefault="00CA5649" w:rsidP="00CA5649">
            <w:pPr>
              <w:shd w:val="clear" w:color="auto" w:fill="FFFFFF"/>
              <w:spacing w:after="0" w:line="240" w:lineRule="auto"/>
              <w:rPr>
                <w:rFonts w:ascii="Times New Roman" w:hAnsi="Times New Roman"/>
              </w:rPr>
            </w:pPr>
            <w:r w:rsidRPr="00CA5649">
              <w:rPr>
                <w:rFonts w:ascii="Times New Roman" w:hAnsi="Times New Roman"/>
              </w:rPr>
              <w:t>к/с 30101810300000000780</w:t>
            </w:r>
          </w:p>
          <w:p w14:paraId="7D7D2D17" w14:textId="47AE617B" w:rsidR="00CA5649" w:rsidRPr="00CA5649" w:rsidRDefault="00CA5649" w:rsidP="00CA5649">
            <w:pPr>
              <w:shd w:val="clear" w:color="auto" w:fill="FFFFFF"/>
              <w:spacing w:after="0" w:line="240" w:lineRule="auto"/>
              <w:rPr>
                <w:rFonts w:ascii="Times New Roman" w:hAnsi="Times New Roman"/>
              </w:rPr>
            </w:pPr>
            <w:r w:rsidRPr="00CA5649">
              <w:rPr>
                <w:rFonts w:ascii="Times New Roman" w:hAnsi="Times New Roman"/>
              </w:rPr>
              <w:t xml:space="preserve">р/с </w:t>
            </w:r>
            <w:r w:rsidRPr="00CA5649">
              <w:rPr>
                <w:rFonts w:ascii="Times New Roman" w:hAnsi="Times New Roman"/>
                <w:shd w:val="clear" w:color="auto" w:fill="FFFFFF"/>
              </w:rPr>
              <w:t>40702810838000003571</w:t>
            </w:r>
          </w:p>
          <w:p w14:paraId="311517DD" w14:textId="2BEF004A" w:rsidR="005B033D" w:rsidRPr="00CA5649" w:rsidRDefault="005B033D" w:rsidP="00CA5649">
            <w:pPr>
              <w:spacing w:after="0"/>
              <w:rPr>
                <w:rFonts w:ascii="Times New Roman" w:hAnsi="Times New Roman"/>
              </w:rPr>
            </w:pPr>
            <w:r w:rsidRPr="00CA5649">
              <w:rPr>
                <w:rFonts w:ascii="Times New Roman" w:hAnsi="Times New Roman"/>
              </w:rPr>
              <w:t>Электронная почта ivenki@yandex.ru</w:t>
            </w:r>
          </w:p>
          <w:p w14:paraId="0F4A64E4" w14:textId="2F78995D" w:rsidR="005B033D" w:rsidRPr="00CA5649" w:rsidRDefault="005B033D" w:rsidP="00CA5649">
            <w:pPr>
              <w:spacing w:after="0"/>
              <w:rPr>
                <w:rFonts w:ascii="Times New Roman" w:hAnsi="Times New Roman"/>
              </w:rPr>
            </w:pPr>
            <w:r w:rsidRPr="00CA5649">
              <w:rPr>
                <w:rFonts w:ascii="Times New Roman" w:hAnsi="Times New Roman"/>
              </w:rPr>
              <w:t>Телефон7 9109804110</w:t>
            </w:r>
          </w:p>
          <w:p w14:paraId="40A05422" w14:textId="31AC319C" w:rsidR="005B033D" w:rsidRPr="00CA5649" w:rsidRDefault="005B033D" w:rsidP="00CA5649">
            <w:pPr>
              <w:spacing w:after="0"/>
              <w:rPr>
                <w:rFonts w:ascii="Times New Roman" w:hAnsi="Times New Roman"/>
                <w:color w:val="212529"/>
                <w:shd w:val="clear" w:color="auto" w:fill="FFFFFF"/>
              </w:rPr>
            </w:pPr>
            <w:r w:rsidRPr="00CA5649">
              <w:rPr>
                <w:rFonts w:ascii="Times New Roman" w:hAnsi="Times New Roman"/>
              </w:rPr>
              <w:t xml:space="preserve">ИНН Кривенкова Андрея Николаевича </w:t>
            </w:r>
            <w:r w:rsidRPr="00CA5649">
              <w:rPr>
                <w:rFonts w:ascii="Times New Roman" w:hAnsi="Times New Roman"/>
                <w:color w:val="212529"/>
                <w:shd w:val="clear" w:color="auto" w:fill="FFFFFF"/>
              </w:rPr>
              <w:t>370502812143</w:t>
            </w:r>
          </w:p>
          <w:p w14:paraId="5C2B2157" w14:textId="77777777" w:rsidR="005B033D" w:rsidRPr="00CA5649" w:rsidRDefault="005B033D" w:rsidP="00CA5649">
            <w:pPr>
              <w:widowControl w:val="0"/>
              <w:suppressAutoHyphens/>
              <w:autoSpaceDE w:val="0"/>
              <w:spacing w:after="0" w:line="240" w:lineRule="auto"/>
              <w:rPr>
                <w:rFonts w:ascii="Times New Roman" w:hAnsi="Times New Roman"/>
                <w:lang w:eastAsia="ar-SA"/>
              </w:rPr>
            </w:pPr>
            <w:r w:rsidRPr="00CA5649">
              <w:rPr>
                <w:rFonts w:ascii="Times New Roman" w:hAnsi="Times New Roman"/>
                <w:lang w:eastAsia="ar-SA"/>
              </w:rPr>
              <w:t>Подписано ЭП/</w:t>
            </w:r>
          </w:p>
          <w:p w14:paraId="42B4F376" w14:textId="77777777" w:rsidR="00FD2CEC" w:rsidRPr="005B033D" w:rsidRDefault="00FD2CEC" w:rsidP="005B033D"/>
          <w:p w14:paraId="32ECD541" w14:textId="77777777" w:rsidR="00FD2CEC" w:rsidRPr="005B033D" w:rsidRDefault="00FD2CEC" w:rsidP="005B033D"/>
          <w:p w14:paraId="42BDDADB" w14:textId="77777777" w:rsidR="00FD2CEC" w:rsidRPr="005B033D" w:rsidRDefault="00FD2CEC" w:rsidP="005B033D"/>
          <w:p w14:paraId="0881DEE6" w14:textId="77777777" w:rsidR="00FD2CEC" w:rsidRPr="005B033D" w:rsidRDefault="00FD2CEC" w:rsidP="005B033D"/>
          <w:p w14:paraId="7950E123" w14:textId="77777777" w:rsidR="00FD2CEC" w:rsidRPr="005B033D" w:rsidRDefault="00FD2CEC" w:rsidP="005B033D"/>
          <w:p w14:paraId="2ED9F5C6" w14:textId="77777777" w:rsidR="00FD2CEC" w:rsidRPr="005B033D" w:rsidRDefault="00FD2CEC" w:rsidP="005B033D"/>
          <w:p w14:paraId="7AB682B8" w14:textId="77777777" w:rsidR="00FD2CEC" w:rsidRPr="005B033D" w:rsidRDefault="00FD2CEC" w:rsidP="005B033D"/>
          <w:p w14:paraId="46C1CC39" w14:textId="77777777" w:rsidR="00FD2CEC" w:rsidRPr="005B033D" w:rsidRDefault="00FD2CEC" w:rsidP="005B033D"/>
          <w:p w14:paraId="13C47875" w14:textId="77777777" w:rsidR="00FD2CEC" w:rsidRPr="005B033D" w:rsidRDefault="00FD2CEC" w:rsidP="005B033D"/>
          <w:p w14:paraId="734DDA7F" w14:textId="77777777" w:rsidR="00FD2CEC" w:rsidRPr="005B033D" w:rsidRDefault="00FD2CEC" w:rsidP="005B033D"/>
          <w:p w14:paraId="0CC42A9C" w14:textId="77777777" w:rsidR="00FD2CEC" w:rsidRPr="005B033D" w:rsidRDefault="00FD2CEC" w:rsidP="005B033D"/>
          <w:p w14:paraId="5CA34882" w14:textId="77777777" w:rsidR="00FD2CEC" w:rsidRPr="005B033D" w:rsidRDefault="00FD2CEC" w:rsidP="005B033D"/>
          <w:p w14:paraId="7F219903" w14:textId="77777777" w:rsidR="00FD2CEC" w:rsidRPr="00CA5649" w:rsidRDefault="00FD2CEC" w:rsidP="005B033D">
            <w:pPr>
              <w:rPr>
                <w:lang w:val="en-US"/>
              </w:rPr>
            </w:pPr>
          </w:p>
          <w:p w14:paraId="0F00EDC3" w14:textId="5302A7F2" w:rsidR="00D34392" w:rsidRPr="005B033D" w:rsidRDefault="00D34392" w:rsidP="005B033D"/>
        </w:tc>
      </w:tr>
    </w:tbl>
    <w:p w14:paraId="7EEEBBFD" w14:textId="74CF5BF1" w:rsidR="00FD2CEC" w:rsidRDefault="00FD2CEC" w:rsidP="00FD2CEC">
      <w:pPr>
        <w:widowControl w:val="0"/>
        <w:spacing w:after="0" w:line="240" w:lineRule="auto"/>
        <w:rPr>
          <w:rFonts w:ascii="Times New Roman" w:hAnsi="Times New Roman"/>
          <w:sz w:val="20"/>
          <w:szCs w:val="20"/>
        </w:rPr>
      </w:pPr>
    </w:p>
    <w:tbl>
      <w:tblPr>
        <w:tblW w:w="0" w:type="auto"/>
        <w:tblLook w:val="04A0" w:firstRow="1" w:lastRow="0" w:firstColumn="1" w:lastColumn="0" w:noHBand="0" w:noVBand="1"/>
      </w:tblPr>
      <w:tblGrid>
        <w:gridCol w:w="4565"/>
        <w:gridCol w:w="4790"/>
      </w:tblGrid>
      <w:tr w:rsidR="00FD2CEC" w:rsidRPr="000165F8" w14:paraId="3FE31965" w14:textId="77777777" w:rsidTr="002E58A7">
        <w:tc>
          <w:tcPr>
            <w:tcW w:w="4565" w:type="dxa"/>
            <w:shd w:val="clear" w:color="auto" w:fill="auto"/>
          </w:tcPr>
          <w:p w14:paraId="7B3ECE85" w14:textId="5BC57A7C" w:rsidR="00FD2CEC" w:rsidRPr="000165F8" w:rsidRDefault="00FD2CEC" w:rsidP="009A6E5C">
            <w:pPr>
              <w:spacing w:after="0" w:line="240" w:lineRule="auto"/>
              <w:rPr>
                <w:rFonts w:ascii="Times New Roman" w:hAnsi="Times New Roman"/>
                <w:sz w:val="20"/>
                <w:szCs w:val="20"/>
              </w:rPr>
            </w:pPr>
          </w:p>
        </w:tc>
        <w:tc>
          <w:tcPr>
            <w:tcW w:w="4790" w:type="dxa"/>
            <w:shd w:val="clear" w:color="auto" w:fill="auto"/>
          </w:tcPr>
          <w:p w14:paraId="2E918B7A" w14:textId="77777777" w:rsidR="00FD2CEC" w:rsidRPr="000165F8" w:rsidRDefault="00FD2CEC" w:rsidP="009A6E5C">
            <w:pPr>
              <w:spacing w:after="0" w:line="240" w:lineRule="auto"/>
              <w:rPr>
                <w:rFonts w:ascii="Times New Roman" w:hAnsi="Times New Roman"/>
                <w:sz w:val="20"/>
                <w:szCs w:val="20"/>
              </w:rPr>
            </w:pPr>
          </w:p>
          <w:p w14:paraId="20A080B8" w14:textId="77777777" w:rsidR="00FD2CEC" w:rsidRPr="000165F8" w:rsidRDefault="00FD2CEC" w:rsidP="009A6E5C">
            <w:pPr>
              <w:spacing w:after="0" w:line="240" w:lineRule="auto"/>
              <w:jc w:val="right"/>
              <w:rPr>
                <w:rFonts w:ascii="Times New Roman" w:hAnsi="Times New Roman"/>
                <w:sz w:val="20"/>
                <w:szCs w:val="20"/>
              </w:rPr>
            </w:pPr>
            <w:r w:rsidRPr="000165F8">
              <w:rPr>
                <w:rFonts w:ascii="Times New Roman" w:hAnsi="Times New Roman"/>
                <w:sz w:val="20"/>
                <w:szCs w:val="20"/>
              </w:rPr>
              <w:t xml:space="preserve">Приложение № 1 </w:t>
            </w:r>
          </w:p>
          <w:p w14:paraId="4876CB90" w14:textId="283A41B1" w:rsidR="00FD2CEC" w:rsidRPr="000165F8" w:rsidRDefault="00FD2CEC" w:rsidP="009A6E5C">
            <w:pPr>
              <w:spacing w:after="0" w:line="240" w:lineRule="auto"/>
              <w:jc w:val="right"/>
              <w:rPr>
                <w:rFonts w:ascii="Times New Roman" w:hAnsi="Times New Roman"/>
                <w:sz w:val="20"/>
                <w:szCs w:val="20"/>
              </w:rPr>
            </w:pPr>
            <w:r w:rsidRPr="000165F8">
              <w:rPr>
                <w:rFonts w:ascii="Times New Roman" w:hAnsi="Times New Roman"/>
                <w:sz w:val="20"/>
                <w:szCs w:val="20"/>
              </w:rPr>
              <w:t xml:space="preserve">к муниципальному </w:t>
            </w:r>
            <w:r w:rsidR="00DE4925">
              <w:rPr>
                <w:rFonts w:ascii="Times New Roman" w:hAnsi="Times New Roman"/>
                <w:sz w:val="20"/>
                <w:szCs w:val="20"/>
              </w:rPr>
              <w:t>Контракт</w:t>
            </w:r>
            <w:r w:rsidRPr="000165F8">
              <w:rPr>
                <w:rFonts w:ascii="Times New Roman" w:hAnsi="Times New Roman"/>
                <w:sz w:val="20"/>
                <w:szCs w:val="20"/>
              </w:rPr>
              <w:t xml:space="preserve">у </w:t>
            </w:r>
          </w:p>
          <w:p w14:paraId="106C4069" w14:textId="6D23F528" w:rsidR="00FD2CEC" w:rsidRPr="005B033D" w:rsidRDefault="00FD2CEC" w:rsidP="009A6E5C">
            <w:pPr>
              <w:spacing w:after="0" w:line="240" w:lineRule="auto"/>
              <w:jc w:val="right"/>
              <w:rPr>
                <w:rFonts w:ascii="Times New Roman" w:hAnsi="Times New Roman"/>
                <w:sz w:val="20"/>
                <w:szCs w:val="20"/>
                <w:lang w:val="en-US"/>
              </w:rPr>
            </w:pPr>
            <w:r w:rsidRPr="000165F8">
              <w:rPr>
                <w:rFonts w:ascii="Times New Roman" w:hAnsi="Times New Roman"/>
                <w:sz w:val="20"/>
                <w:szCs w:val="20"/>
              </w:rPr>
              <w:t>от «___» _________ 202</w:t>
            </w:r>
            <w:r w:rsidR="00F845EB">
              <w:rPr>
                <w:rFonts w:ascii="Times New Roman" w:hAnsi="Times New Roman"/>
                <w:sz w:val="20"/>
                <w:szCs w:val="20"/>
              </w:rPr>
              <w:t>5</w:t>
            </w:r>
            <w:r w:rsidRPr="000165F8">
              <w:rPr>
                <w:rFonts w:ascii="Times New Roman" w:hAnsi="Times New Roman"/>
                <w:sz w:val="20"/>
                <w:szCs w:val="20"/>
              </w:rPr>
              <w:t xml:space="preserve"> г. № </w:t>
            </w:r>
            <w:r w:rsidR="005B033D">
              <w:rPr>
                <w:rFonts w:ascii="Times New Roman" w:hAnsi="Times New Roman"/>
                <w:sz w:val="20"/>
                <w:szCs w:val="20"/>
                <w:lang w:val="en-US"/>
              </w:rPr>
              <w:t>8</w:t>
            </w:r>
          </w:p>
          <w:p w14:paraId="23EFC19B" w14:textId="77777777" w:rsidR="00FD2CEC" w:rsidRPr="000165F8" w:rsidRDefault="00FD2CEC" w:rsidP="009A6E5C">
            <w:pPr>
              <w:spacing w:after="0" w:line="240" w:lineRule="auto"/>
              <w:jc w:val="right"/>
              <w:rPr>
                <w:rFonts w:ascii="Times New Roman" w:hAnsi="Times New Roman"/>
                <w:sz w:val="20"/>
                <w:szCs w:val="20"/>
              </w:rPr>
            </w:pPr>
          </w:p>
        </w:tc>
      </w:tr>
      <w:tr w:rsidR="00FD2CEC" w:rsidRPr="000165F8" w14:paraId="48D59111" w14:textId="77777777" w:rsidTr="002E58A7">
        <w:tc>
          <w:tcPr>
            <w:tcW w:w="4565" w:type="dxa"/>
            <w:shd w:val="clear" w:color="auto" w:fill="auto"/>
          </w:tcPr>
          <w:p w14:paraId="0652197A" w14:textId="77777777" w:rsidR="00FD2CEC" w:rsidRPr="000165F8" w:rsidRDefault="00FD2CEC" w:rsidP="009A6E5C">
            <w:pPr>
              <w:spacing w:after="0" w:line="240" w:lineRule="auto"/>
              <w:rPr>
                <w:rFonts w:ascii="Times New Roman" w:hAnsi="Times New Roman"/>
                <w:sz w:val="20"/>
                <w:szCs w:val="20"/>
              </w:rPr>
            </w:pPr>
          </w:p>
        </w:tc>
        <w:tc>
          <w:tcPr>
            <w:tcW w:w="4790" w:type="dxa"/>
            <w:shd w:val="clear" w:color="auto" w:fill="auto"/>
          </w:tcPr>
          <w:p w14:paraId="16A8125F" w14:textId="77777777" w:rsidR="00FD2CEC" w:rsidRPr="000165F8" w:rsidRDefault="00FD2CEC" w:rsidP="009A6E5C">
            <w:pPr>
              <w:spacing w:after="0" w:line="240" w:lineRule="auto"/>
              <w:rPr>
                <w:rFonts w:ascii="Times New Roman" w:hAnsi="Times New Roman"/>
                <w:sz w:val="20"/>
                <w:szCs w:val="20"/>
              </w:rPr>
            </w:pPr>
          </w:p>
        </w:tc>
      </w:tr>
    </w:tbl>
    <w:p w14:paraId="442B08C0" w14:textId="2C299C27" w:rsidR="00FD2CEC" w:rsidRPr="006B25DA" w:rsidRDefault="00FD2CEC" w:rsidP="00FD2CEC">
      <w:pPr>
        <w:shd w:val="clear" w:color="auto" w:fill="FFFFFF"/>
        <w:autoSpaceDE w:val="0"/>
        <w:autoSpaceDN w:val="0"/>
        <w:adjustRightInd w:val="0"/>
        <w:spacing w:after="0" w:line="240" w:lineRule="auto"/>
        <w:ind w:firstLine="720"/>
        <w:jc w:val="center"/>
        <w:rPr>
          <w:rFonts w:ascii="Times New Roman" w:hAnsi="Times New Roman"/>
          <w:b/>
          <w:bCs/>
          <w:sz w:val="24"/>
          <w:szCs w:val="24"/>
        </w:rPr>
      </w:pPr>
      <w:r w:rsidRPr="006B25DA">
        <w:rPr>
          <w:rFonts w:ascii="Times New Roman" w:hAnsi="Times New Roman"/>
          <w:b/>
          <w:bCs/>
          <w:sz w:val="24"/>
          <w:szCs w:val="24"/>
        </w:rPr>
        <w:t>ТЕХНИЧЕСКОЕ ЗАДАНИЕ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9"/>
        <w:gridCol w:w="1263"/>
        <w:gridCol w:w="1639"/>
        <w:gridCol w:w="1688"/>
        <w:gridCol w:w="1558"/>
        <w:gridCol w:w="1558"/>
      </w:tblGrid>
      <w:tr w:rsidR="006B25DA" w:rsidRPr="00D34392" w14:paraId="702EAE8F" w14:textId="77777777" w:rsidTr="00D34392">
        <w:trPr>
          <w:jc w:val="center"/>
        </w:trPr>
        <w:tc>
          <w:tcPr>
            <w:tcW w:w="9345" w:type="dxa"/>
            <w:gridSpan w:val="6"/>
            <w:tcBorders>
              <w:top w:val="single" w:sz="4" w:space="0" w:color="auto"/>
              <w:left w:val="single" w:sz="4" w:space="0" w:color="auto"/>
              <w:bottom w:val="single" w:sz="4" w:space="0" w:color="auto"/>
              <w:right w:val="single" w:sz="4" w:space="0" w:color="auto"/>
            </w:tcBorders>
            <w:hideMark/>
          </w:tcPr>
          <w:p w14:paraId="4CD05A8D" w14:textId="77777777" w:rsidR="006B25DA" w:rsidRPr="00D34392" w:rsidRDefault="006B25DA">
            <w:pPr>
              <w:jc w:val="center"/>
              <w:rPr>
                <w:rFonts w:ascii="Times New Roman" w:hAnsi="Times New Roman"/>
                <w:sz w:val="20"/>
                <w:szCs w:val="20"/>
              </w:rPr>
            </w:pPr>
            <w:r w:rsidRPr="00D34392">
              <w:rPr>
                <w:rFonts w:ascii="Times New Roman" w:hAnsi="Times New Roman"/>
                <w:sz w:val="20"/>
                <w:szCs w:val="20"/>
              </w:rPr>
              <w:t>Тип объекта закупки</w:t>
            </w:r>
          </w:p>
        </w:tc>
      </w:tr>
      <w:tr w:rsidR="006B25DA" w:rsidRPr="00D34392" w14:paraId="092EB013" w14:textId="77777777" w:rsidTr="00D34392">
        <w:trPr>
          <w:jc w:val="center"/>
        </w:trPr>
        <w:tc>
          <w:tcPr>
            <w:tcW w:w="1639" w:type="dxa"/>
            <w:vMerge w:val="restart"/>
            <w:tcBorders>
              <w:top w:val="single" w:sz="4" w:space="0" w:color="auto"/>
              <w:left w:val="single" w:sz="4" w:space="0" w:color="auto"/>
              <w:bottom w:val="single" w:sz="4" w:space="0" w:color="auto"/>
              <w:right w:val="single" w:sz="4" w:space="0" w:color="auto"/>
            </w:tcBorders>
            <w:hideMark/>
          </w:tcPr>
          <w:p w14:paraId="49EB8DE6" w14:textId="77777777" w:rsidR="006B25DA" w:rsidRPr="00D34392" w:rsidRDefault="006B25DA">
            <w:pPr>
              <w:jc w:val="center"/>
              <w:rPr>
                <w:rFonts w:ascii="Times New Roman" w:hAnsi="Times New Roman"/>
                <w:sz w:val="20"/>
                <w:szCs w:val="20"/>
              </w:rPr>
            </w:pPr>
            <w:r w:rsidRPr="00D34392">
              <w:rPr>
                <w:rFonts w:ascii="Times New Roman" w:hAnsi="Times New Roman"/>
                <w:sz w:val="20"/>
                <w:szCs w:val="20"/>
              </w:rPr>
              <w:t>Наименование товара, работы, услуги</w:t>
            </w:r>
          </w:p>
        </w:tc>
        <w:tc>
          <w:tcPr>
            <w:tcW w:w="1263" w:type="dxa"/>
            <w:vMerge w:val="restart"/>
            <w:tcBorders>
              <w:top w:val="single" w:sz="4" w:space="0" w:color="auto"/>
              <w:left w:val="single" w:sz="4" w:space="0" w:color="auto"/>
              <w:bottom w:val="single" w:sz="4" w:space="0" w:color="auto"/>
              <w:right w:val="single" w:sz="4" w:space="0" w:color="auto"/>
            </w:tcBorders>
            <w:hideMark/>
          </w:tcPr>
          <w:p w14:paraId="6CAF8466" w14:textId="77777777" w:rsidR="006B25DA" w:rsidRPr="00D34392" w:rsidRDefault="006B25DA">
            <w:pPr>
              <w:jc w:val="center"/>
              <w:rPr>
                <w:rFonts w:ascii="Times New Roman" w:hAnsi="Times New Roman"/>
                <w:sz w:val="20"/>
                <w:szCs w:val="20"/>
              </w:rPr>
            </w:pPr>
            <w:r w:rsidRPr="00D34392">
              <w:rPr>
                <w:rFonts w:ascii="Times New Roman" w:hAnsi="Times New Roman"/>
                <w:sz w:val="20"/>
                <w:szCs w:val="20"/>
              </w:rPr>
              <w:t>Код позиции</w:t>
            </w:r>
          </w:p>
        </w:tc>
        <w:tc>
          <w:tcPr>
            <w:tcW w:w="6443" w:type="dxa"/>
            <w:gridSpan w:val="4"/>
            <w:tcBorders>
              <w:top w:val="single" w:sz="4" w:space="0" w:color="auto"/>
              <w:left w:val="single" w:sz="4" w:space="0" w:color="auto"/>
              <w:bottom w:val="single" w:sz="4" w:space="0" w:color="auto"/>
              <w:right w:val="single" w:sz="4" w:space="0" w:color="auto"/>
            </w:tcBorders>
          </w:tcPr>
          <w:p w14:paraId="247720B6" w14:textId="77777777" w:rsidR="006B25DA" w:rsidRPr="00D34392" w:rsidRDefault="006B25DA">
            <w:pPr>
              <w:jc w:val="center"/>
              <w:rPr>
                <w:rFonts w:ascii="Times New Roman" w:hAnsi="Times New Roman"/>
                <w:sz w:val="20"/>
                <w:szCs w:val="20"/>
              </w:rPr>
            </w:pPr>
          </w:p>
        </w:tc>
      </w:tr>
      <w:tr w:rsidR="006B25DA" w:rsidRPr="00D34392" w14:paraId="19F9CC1B" w14:textId="77777777" w:rsidTr="00D34392">
        <w:trPr>
          <w:jc w:val="center"/>
        </w:trPr>
        <w:tc>
          <w:tcPr>
            <w:tcW w:w="1639" w:type="dxa"/>
            <w:vMerge/>
            <w:tcBorders>
              <w:top w:val="single" w:sz="4" w:space="0" w:color="auto"/>
              <w:left w:val="single" w:sz="4" w:space="0" w:color="auto"/>
              <w:bottom w:val="single" w:sz="4" w:space="0" w:color="auto"/>
              <w:right w:val="single" w:sz="4" w:space="0" w:color="auto"/>
            </w:tcBorders>
            <w:vAlign w:val="center"/>
            <w:hideMark/>
          </w:tcPr>
          <w:p w14:paraId="5F258717" w14:textId="77777777" w:rsidR="006B25DA" w:rsidRPr="00D34392" w:rsidRDefault="006B25DA">
            <w:pPr>
              <w:rPr>
                <w:rFonts w:ascii="Times New Roman" w:hAnsi="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DBC746B" w14:textId="77777777" w:rsidR="006B25DA" w:rsidRPr="00D34392" w:rsidRDefault="006B25DA">
            <w:pPr>
              <w:rPr>
                <w:rFonts w:ascii="Times New Roman" w:hAnsi="Times New Roman"/>
                <w:sz w:val="20"/>
                <w:szCs w:val="20"/>
              </w:rPr>
            </w:pPr>
          </w:p>
        </w:tc>
        <w:tc>
          <w:tcPr>
            <w:tcW w:w="1639" w:type="dxa"/>
            <w:tcBorders>
              <w:top w:val="single" w:sz="4" w:space="0" w:color="auto"/>
              <w:left w:val="single" w:sz="4" w:space="0" w:color="auto"/>
              <w:bottom w:val="single" w:sz="4" w:space="0" w:color="auto"/>
              <w:right w:val="single" w:sz="4" w:space="0" w:color="auto"/>
            </w:tcBorders>
            <w:hideMark/>
          </w:tcPr>
          <w:p w14:paraId="01CAF867" w14:textId="77777777" w:rsidR="006B25DA" w:rsidRPr="00D34392" w:rsidRDefault="006B25DA">
            <w:pPr>
              <w:jc w:val="center"/>
              <w:rPr>
                <w:rFonts w:ascii="Times New Roman" w:hAnsi="Times New Roman"/>
                <w:sz w:val="20"/>
                <w:szCs w:val="20"/>
              </w:rPr>
            </w:pPr>
            <w:r w:rsidRPr="00D34392">
              <w:rPr>
                <w:rFonts w:ascii="Times New Roman" w:hAnsi="Times New Roman"/>
                <w:sz w:val="20"/>
                <w:szCs w:val="20"/>
              </w:rPr>
              <w:t>Наименование характеристики</w:t>
            </w:r>
          </w:p>
        </w:tc>
        <w:tc>
          <w:tcPr>
            <w:tcW w:w="1688" w:type="dxa"/>
            <w:tcBorders>
              <w:top w:val="single" w:sz="4" w:space="0" w:color="auto"/>
              <w:left w:val="single" w:sz="4" w:space="0" w:color="auto"/>
              <w:bottom w:val="single" w:sz="4" w:space="0" w:color="auto"/>
              <w:right w:val="single" w:sz="4" w:space="0" w:color="auto"/>
            </w:tcBorders>
            <w:hideMark/>
          </w:tcPr>
          <w:p w14:paraId="62A83E7D" w14:textId="77777777" w:rsidR="006B25DA" w:rsidRPr="00D34392" w:rsidRDefault="006B25DA">
            <w:pPr>
              <w:jc w:val="center"/>
              <w:rPr>
                <w:rFonts w:ascii="Times New Roman" w:hAnsi="Times New Roman"/>
                <w:sz w:val="20"/>
                <w:szCs w:val="20"/>
              </w:rPr>
            </w:pPr>
            <w:r w:rsidRPr="00D34392">
              <w:rPr>
                <w:rFonts w:ascii="Times New Roman" w:hAnsi="Times New Roman"/>
                <w:sz w:val="20"/>
                <w:szCs w:val="20"/>
              </w:rPr>
              <w:t>Значение характеристики</w:t>
            </w:r>
          </w:p>
        </w:tc>
        <w:tc>
          <w:tcPr>
            <w:tcW w:w="1558" w:type="dxa"/>
            <w:tcBorders>
              <w:top w:val="single" w:sz="4" w:space="0" w:color="auto"/>
              <w:left w:val="single" w:sz="4" w:space="0" w:color="auto"/>
              <w:bottom w:val="single" w:sz="4" w:space="0" w:color="auto"/>
              <w:right w:val="single" w:sz="4" w:space="0" w:color="auto"/>
            </w:tcBorders>
            <w:hideMark/>
          </w:tcPr>
          <w:p w14:paraId="6B722EA8" w14:textId="77777777" w:rsidR="006B25DA" w:rsidRPr="00D34392" w:rsidRDefault="006B25DA">
            <w:pPr>
              <w:jc w:val="center"/>
              <w:rPr>
                <w:rFonts w:ascii="Times New Roman" w:hAnsi="Times New Roman"/>
                <w:sz w:val="20"/>
                <w:szCs w:val="20"/>
              </w:rPr>
            </w:pPr>
            <w:r w:rsidRPr="00D34392">
              <w:rPr>
                <w:rFonts w:ascii="Times New Roman" w:hAnsi="Times New Roman"/>
                <w:sz w:val="20"/>
                <w:szCs w:val="20"/>
              </w:rPr>
              <w:t>Единица измерения характеристики</w:t>
            </w:r>
          </w:p>
        </w:tc>
        <w:tc>
          <w:tcPr>
            <w:tcW w:w="1558" w:type="dxa"/>
            <w:tcBorders>
              <w:top w:val="single" w:sz="4" w:space="0" w:color="auto"/>
              <w:left w:val="single" w:sz="4" w:space="0" w:color="auto"/>
              <w:bottom w:val="single" w:sz="4" w:space="0" w:color="auto"/>
              <w:right w:val="single" w:sz="4" w:space="0" w:color="auto"/>
            </w:tcBorders>
            <w:hideMark/>
          </w:tcPr>
          <w:p w14:paraId="1674CD6F" w14:textId="77777777" w:rsidR="006B25DA" w:rsidRPr="00D34392" w:rsidRDefault="006B25DA">
            <w:pPr>
              <w:jc w:val="center"/>
              <w:rPr>
                <w:rFonts w:ascii="Times New Roman" w:hAnsi="Times New Roman"/>
                <w:sz w:val="20"/>
                <w:szCs w:val="20"/>
              </w:rPr>
            </w:pPr>
            <w:r w:rsidRPr="00D34392">
              <w:rPr>
                <w:rFonts w:ascii="Times New Roman" w:hAnsi="Times New Roman"/>
                <w:sz w:val="20"/>
                <w:szCs w:val="20"/>
              </w:rPr>
              <w:t>Инструкция по заполнению характеристик в заявке</w:t>
            </w:r>
          </w:p>
        </w:tc>
      </w:tr>
      <w:tr w:rsidR="006B25DA" w:rsidRPr="00D34392" w14:paraId="74E52FB2" w14:textId="77777777" w:rsidTr="00D34392">
        <w:trPr>
          <w:jc w:val="center"/>
        </w:trPr>
        <w:tc>
          <w:tcPr>
            <w:tcW w:w="1639" w:type="dxa"/>
            <w:tcBorders>
              <w:top w:val="single" w:sz="4" w:space="0" w:color="auto"/>
              <w:left w:val="single" w:sz="4" w:space="0" w:color="auto"/>
              <w:bottom w:val="single" w:sz="4" w:space="0" w:color="auto"/>
              <w:right w:val="single" w:sz="4" w:space="0" w:color="auto"/>
            </w:tcBorders>
          </w:tcPr>
          <w:p w14:paraId="1F17E4CD" w14:textId="77777777" w:rsidR="006B25DA" w:rsidRPr="00D34392" w:rsidRDefault="006B25DA">
            <w:pPr>
              <w:rPr>
                <w:rFonts w:ascii="Times New Roman" w:hAnsi="Times New Roman"/>
                <w:b/>
                <w:bCs/>
                <w:sz w:val="20"/>
                <w:szCs w:val="20"/>
              </w:rPr>
            </w:pPr>
            <w:r w:rsidRPr="00D34392">
              <w:rPr>
                <w:rFonts w:ascii="Times New Roman" w:eastAsia="Calibri" w:hAnsi="Times New Roman"/>
                <w:iCs/>
                <w:sz w:val="20"/>
                <w:szCs w:val="20"/>
              </w:rPr>
              <w:t xml:space="preserve">Выполнение работ по </w:t>
            </w:r>
            <w:r w:rsidRPr="00D34392">
              <w:rPr>
                <w:rFonts w:ascii="Times New Roman" w:hAnsi="Times New Roman"/>
                <w:iCs/>
                <w:sz w:val="20"/>
                <w:szCs w:val="20"/>
              </w:rPr>
              <w:t>б</w:t>
            </w:r>
            <w:r w:rsidRPr="00D34392">
              <w:rPr>
                <w:rFonts w:ascii="Times New Roman" w:hAnsi="Times New Roman"/>
                <w:sz w:val="20"/>
                <w:szCs w:val="20"/>
              </w:rPr>
              <w:t>лагоустройству территории в границах объекта культурного наследия федерального значения</w:t>
            </w:r>
          </w:p>
          <w:p w14:paraId="72B160C4" w14:textId="77777777" w:rsidR="006B25DA" w:rsidRPr="00D34392" w:rsidRDefault="006B25DA">
            <w:pPr>
              <w:rPr>
                <w:rFonts w:ascii="Times New Roman" w:hAnsi="Times New Roman"/>
                <w:sz w:val="20"/>
                <w:szCs w:val="20"/>
              </w:rPr>
            </w:pPr>
          </w:p>
        </w:tc>
        <w:tc>
          <w:tcPr>
            <w:tcW w:w="1263" w:type="dxa"/>
            <w:tcBorders>
              <w:top w:val="single" w:sz="4" w:space="0" w:color="auto"/>
              <w:left w:val="single" w:sz="4" w:space="0" w:color="auto"/>
              <w:bottom w:val="single" w:sz="4" w:space="0" w:color="auto"/>
              <w:right w:val="single" w:sz="4" w:space="0" w:color="auto"/>
            </w:tcBorders>
            <w:hideMark/>
          </w:tcPr>
          <w:p w14:paraId="19DA264F" w14:textId="77777777" w:rsidR="006B25DA" w:rsidRPr="00D34392" w:rsidRDefault="006B25DA">
            <w:pPr>
              <w:rPr>
                <w:rFonts w:ascii="Times New Roman" w:hAnsi="Times New Roman"/>
                <w:sz w:val="20"/>
                <w:szCs w:val="20"/>
              </w:rPr>
            </w:pPr>
            <w:r w:rsidRPr="00D34392">
              <w:rPr>
                <w:rFonts w:ascii="Times New Roman" w:hAnsi="Times New Roman"/>
                <w:sz w:val="20"/>
                <w:szCs w:val="20"/>
              </w:rPr>
              <w:t>43.99.90.190</w:t>
            </w:r>
          </w:p>
        </w:tc>
        <w:tc>
          <w:tcPr>
            <w:tcW w:w="1639" w:type="dxa"/>
            <w:tcBorders>
              <w:top w:val="single" w:sz="4" w:space="0" w:color="auto"/>
              <w:left w:val="single" w:sz="4" w:space="0" w:color="auto"/>
              <w:bottom w:val="single" w:sz="4" w:space="0" w:color="auto"/>
              <w:right w:val="single" w:sz="4" w:space="0" w:color="auto"/>
            </w:tcBorders>
          </w:tcPr>
          <w:p w14:paraId="60FC55C7" w14:textId="77777777" w:rsidR="006B25DA" w:rsidRPr="00D34392" w:rsidRDefault="006B25DA">
            <w:pPr>
              <w:rPr>
                <w:rFonts w:ascii="Times New Roman" w:hAnsi="Times New Roman"/>
                <w:b/>
                <w:bCs/>
                <w:sz w:val="20"/>
                <w:szCs w:val="20"/>
              </w:rPr>
            </w:pPr>
            <w:r w:rsidRPr="00D34392">
              <w:rPr>
                <w:rFonts w:ascii="Times New Roman" w:eastAsia="Calibri" w:hAnsi="Times New Roman"/>
                <w:iCs/>
                <w:sz w:val="20"/>
                <w:szCs w:val="20"/>
              </w:rPr>
              <w:t xml:space="preserve">Выполнение работ по </w:t>
            </w:r>
            <w:r w:rsidRPr="00D34392">
              <w:rPr>
                <w:rFonts w:ascii="Times New Roman" w:hAnsi="Times New Roman"/>
                <w:iCs/>
                <w:sz w:val="20"/>
                <w:szCs w:val="20"/>
              </w:rPr>
              <w:t>б</w:t>
            </w:r>
            <w:r w:rsidRPr="00D34392">
              <w:rPr>
                <w:rFonts w:ascii="Times New Roman" w:hAnsi="Times New Roman"/>
                <w:sz w:val="20"/>
                <w:szCs w:val="20"/>
              </w:rPr>
              <w:t>лагоустройству территории в границах объекта культурного наследия федерального значения</w:t>
            </w:r>
          </w:p>
          <w:p w14:paraId="4B738C28" w14:textId="77777777" w:rsidR="006B25DA" w:rsidRPr="00D34392" w:rsidRDefault="006B25DA">
            <w:pPr>
              <w:rPr>
                <w:rFonts w:ascii="Times New Roman" w:hAnsi="Times New Roman"/>
                <w:sz w:val="20"/>
                <w:szCs w:val="20"/>
              </w:rPr>
            </w:pPr>
          </w:p>
        </w:tc>
        <w:tc>
          <w:tcPr>
            <w:tcW w:w="1688" w:type="dxa"/>
            <w:tcBorders>
              <w:top w:val="single" w:sz="4" w:space="0" w:color="auto"/>
              <w:left w:val="single" w:sz="4" w:space="0" w:color="auto"/>
              <w:bottom w:val="single" w:sz="4" w:space="0" w:color="auto"/>
              <w:right w:val="single" w:sz="4" w:space="0" w:color="auto"/>
            </w:tcBorders>
            <w:hideMark/>
          </w:tcPr>
          <w:p w14:paraId="2AD4C4B5" w14:textId="77777777" w:rsidR="006B25DA" w:rsidRPr="00D34392" w:rsidRDefault="006B25DA">
            <w:pPr>
              <w:jc w:val="both"/>
              <w:rPr>
                <w:rFonts w:ascii="Times New Roman" w:hAnsi="Times New Roman"/>
                <w:sz w:val="20"/>
                <w:szCs w:val="20"/>
              </w:rPr>
            </w:pPr>
            <w:r w:rsidRPr="00D34392">
              <w:rPr>
                <w:rFonts w:ascii="Times New Roman" w:hAnsi="Times New Roman"/>
                <w:sz w:val="20"/>
                <w:szCs w:val="20"/>
              </w:rPr>
              <w:t xml:space="preserve">В соответствии с </w:t>
            </w:r>
          </w:p>
          <w:p w14:paraId="3F8B15FE" w14:textId="77777777" w:rsidR="006B25DA" w:rsidRPr="00D34392" w:rsidRDefault="006B25DA">
            <w:pPr>
              <w:jc w:val="both"/>
              <w:rPr>
                <w:rFonts w:ascii="Times New Roman" w:hAnsi="Times New Roman"/>
                <w:sz w:val="20"/>
                <w:szCs w:val="20"/>
              </w:rPr>
            </w:pPr>
            <w:r w:rsidRPr="00D34392">
              <w:rPr>
                <w:rFonts w:ascii="Times New Roman" w:hAnsi="Times New Roman"/>
                <w:sz w:val="20"/>
                <w:szCs w:val="20"/>
              </w:rPr>
              <w:t>Описанием объекта закупки (Техническое задание), которое является приложением к муниципальному контракту, проектом благоустройства и локальными сметными расчетами.</w:t>
            </w:r>
          </w:p>
        </w:tc>
        <w:tc>
          <w:tcPr>
            <w:tcW w:w="1558" w:type="dxa"/>
            <w:tcBorders>
              <w:top w:val="single" w:sz="4" w:space="0" w:color="auto"/>
              <w:left w:val="single" w:sz="4" w:space="0" w:color="auto"/>
              <w:bottom w:val="single" w:sz="4" w:space="0" w:color="auto"/>
              <w:right w:val="single" w:sz="4" w:space="0" w:color="auto"/>
            </w:tcBorders>
            <w:hideMark/>
          </w:tcPr>
          <w:p w14:paraId="55D77AA1" w14:textId="77777777" w:rsidR="006B25DA" w:rsidRPr="00D34392" w:rsidRDefault="006B25DA">
            <w:pPr>
              <w:rPr>
                <w:rFonts w:ascii="Times New Roman" w:hAnsi="Times New Roman"/>
                <w:sz w:val="20"/>
                <w:szCs w:val="20"/>
              </w:rPr>
            </w:pPr>
            <w:r w:rsidRPr="00D34392">
              <w:rPr>
                <w:rFonts w:ascii="Times New Roman" w:hAnsi="Times New Roman"/>
                <w:sz w:val="20"/>
                <w:szCs w:val="20"/>
              </w:rPr>
              <w:t>1 Условная единица</w:t>
            </w:r>
          </w:p>
        </w:tc>
        <w:tc>
          <w:tcPr>
            <w:tcW w:w="1558" w:type="dxa"/>
            <w:tcBorders>
              <w:top w:val="single" w:sz="4" w:space="0" w:color="auto"/>
              <w:left w:val="single" w:sz="4" w:space="0" w:color="auto"/>
              <w:bottom w:val="single" w:sz="4" w:space="0" w:color="auto"/>
              <w:right w:val="single" w:sz="4" w:space="0" w:color="auto"/>
            </w:tcBorders>
            <w:hideMark/>
          </w:tcPr>
          <w:p w14:paraId="468845A9" w14:textId="77777777" w:rsidR="006B25DA" w:rsidRPr="00D34392" w:rsidRDefault="006B25DA">
            <w:pPr>
              <w:rPr>
                <w:rFonts w:ascii="Times New Roman" w:hAnsi="Times New Roman"/>
                <w:sz w:val="20"/>
                <w:szCs w:val="20"/>
              </w:rPr>
            </w:pPr>
            <w:r w:rsidRPr="00D34392">
              <w:rPr>
                <w:rFonts w:ascii="Times New Roman" w:hAnsi="Times New Roman"/>
                <w:sz w:val="20"/>
                <w:szCs w:val="20"/>
              </w:rPr>
              <w:t>Значение характеристики не может изменяться участником закупки</w:t>
            </w:r>
          </w:p>
        </w:tc>
      </w:tr>
    </w:tbl>
    <w:p w14:paraId="1763AE90" w14:textId="77777777" w:rsidR="006B25DA" w:rsidRPr="006B25DA" w:rsidRDefault="006B25DA" w:rsidP="006B25DA">
      <w:pPr>
        <w:jc w:val="both"/>
        <w:rPr>
          <w:rFonts w:ascii="Times New Roman" w:eastAsia="Droid Sans Fallback" w:hAnsi="Times New Roman"/>
          <w:sz w:val="24"/>
          <w:szCs w:val="24"/>
          <w:lang w:bidi="hi-IN"/>
        </w:rPr>
      </w:pPr>
    </w:p>
    <w:p w14:paraId="662C7731" w14:textId="77777777" w:rsidR="006B25DA" w:rsidRPr="006B25DA" w:rsidRDefault="006B25DA" w:rsidP="006B25DA">
      <w:pPr>
        <w:ind w:firstLine="709"/>
        <w:jc w:val="both"/>
        <w:rPr>
          <w:rFonts w:ascii="Times New Roman" w:eastAsia="Droid Sans Fallback" w:hAnsi="Times New Roman"/>
          <w:sz w:val="24"/>
          <w:szCs w:val="24"/>
          <w:lang w:bidi="hi-IN"/>
        </w:rPr>
      </w:pPr>
      <w:r w:rsidRPr="006B25DA">
        <w:rPr>
          <w:rFonts w:ascii="Times New Roman" w:eastAsia="Droid Sans Fallback" w:hAnsi="Times New Roman"/>
          <w:sz w:val="24"/>
          <w:szCs w:val="24"/>
          <w:lang w:bidi="hi-IN"/>
        </w:rPr>
        <w:t xml:space="preserve">Работы должны </w:t>
      </w:r>
      <w:r w:rsidRPr="006B25DA">
        <w:rPr>
          <w:rFonts w:ascii="Times New Roman" w:hAnsi="Times New Roman"/>
          <w:sz w:val="24"/>
          <w:szCs w:val="24"/>
        </w:rPr>
        <w:t xml:space="preserve">быть </w:t>
      </w:r>
      <w:r w:rsidRPr="006B25DA">
        <w:rPr>
          <w:rFonts w:ascii="Times New Roman" w:eastAsia="Droid Sans Fallback" w:hAnsi="Times New Roman"/>
          <w:sz w:val="24"/>
          <w:szCs w:val="24"/>
          <w:lang w:bidi="hi-IN"/>
        </w:rPr>
        <w:t xml:space="preserve">выполнены </w:t>
      </w:r>
      <w:r w:rsidRPr="006B25DA">
        <w:rPr>
          <w:rFonts w:ascii="Times New Roman" w:eastAsia="Calibri" w:hAnsi="Times New Roman"/>
          <w:sz w:val="24"/>
          <w:szCs w:val="24"/>
        </w:rPr>
        <w:t>с даты заключения муниципального контракта в течении 60 календарных дней</w:t>
      </w:r>
      <w:r w:rsidRPr="006B25DA">
        <w:rPr>
          <w:rFonts w:ascii="Times New Roman" w:eastAsia="Droid Sans Fallback" w:hAnsi="Times New Roman"/>
          <w:sz w:val="24"/>
          <w:szCs w:val="24"/>
          <w:lang w:bidi="hi-IN"/>
        </w:rPr>
        <w:t xml:space="preserve">, в соответствии с проектом благоустройства и Сметной документацией, размещенной на сайте </w:t>
      </w:r>
      <w:hyperlink r:id="rId14" w:history="1">
        <w:r w:rsidRPr="006B25DA">
          <w:rPr>
            <w:rStyle w:val="aa"/>
            <w:rFonts w:ascii="Times New Roman" w:eastAsia="Droid Sans Fallback" w:hAnsi="Times New Roman"/>
            <w:sz w:val="24"/>
            <w:szCs w:val="24"/>
            <w:lang w:bidi="hi-IN"/>
          </w:rPr>
          <w:t>www.zakupki.gov.ru</w:t>
        </w:r>
      </w:hyperlink>
      <w:r w:rsidRPr="006B25DA">
        <w:rPr>
          <w:rFonts w:ascii="Times New Roman" w:eastAsia="Droid Sans Fallback" w:hAnsi="Times New Roman"/>
          <w:sz w:val="24"/>
          <w:szCs w:val="24"/>
          <w:lang w:bidi="hi-IN"/>
        </w:rPr>
        <w:t>.</w:t>
      </w:r>
    </w:p>
    <w:p w14:paraId="52E58B6F" w14:textId="77777777" w:rsidR="006B25DA" w:rsidRPr="006B25DA" w:rsidRDefault="006B25DA" w:rsidP="006B25DA">
      <w:pPr>
        <w:ind w:firstLine="709"/>
        <w:jc w:val="both"/>
        <w:rPr>
          <w:rFonts w:ascii="Times New Roman" w:eastAsia="Droid Sans Fallback" w:hAnsi="Times New Roman"/>
          <w:sz w:val="24"/>
          <w:szCs w:val="24"/>
          <w:lang w:bidi="hi-IN"/>
        </w:rPr>
      </w:pPr>
      <w:r w:rsidRPr="006B25DA">
        <w:rPr>
          <w:rFonts w:ascii="Times New Roman" w:eastAsia="Droid Sans Fallback" w:hAnsi="Times New Roman"/>
          <w:sz w:val="24"/>
          <w:szCs w:val="24"/>
          <w:lang w:bidi="hi-IN"/>
        </w:rPr>
        <w:t>Требования о наличии определенной техники, оборудования, материалов, марок в Сметной документации не установлены. В случае наличия указанной информации в Сметной документации считать представленной для обоснования начальной (максимальной) цены контракта.</w:t>
      </w:r>
    </w:p>
    <w:p w14:paraId="4B230C19" w14:textId="77777777" w:rsidR="006B25DA" w:rsidRPr="006B25DA" w:rsidRDefault="006B25DA" w:rsidP="006B25DA">
      <w:pPr>
        <w:ind w:firstLine="709"/>
        <w:jc w:val="both"/>
        <w:rPr>
          <w:rFonts w:ascii="Times New Roman" w:eastAsia="Droid Sans Fallback" w:hAnsi="Times New Roman"/>
          <w:sz w:val="24"/>
          <w:szCs w:val="24"/>
          <w:lang w:bidi="hi-IN"/>
        </w:rPr>
      </w:pPr>
      <w:r w:rsidRPr="006B25DA">
        <w:rPr>
          <w:rFonts w:ascii="Times New Roman" w:eastAsia="Droid Sans Fallback" w:hAnsi="Times New Roman"/>
          <w:sz w:val="24"/>
          <w:szCs w:val="24"/>
          <w:lang w:bidi="hi-IN"/>
        </w:rPr>
        <w:t>Требования о наличии информации в отношении товарных знаков, знаков обслуживания, фирменных наименований, патентов, полезных моделей, промышленных образцов, наименование места происхождения товара или наименование производителя в Сметной документации не установлены. В случае наличия указанной информации в Сметной документации считать ее представленной для обоснования начальной (максимальной) цены контракта (Решение ФАС России от 28.01.2015 по делу №К-67-15).</w:t>
      </w:r>
    </w:p>
    <w:p w14:paraId="1A93EEB4" w14:textId="77777777" w:rsidR="006B25DA" w:rsidRPr="006B25DA" w:rsidRDefault="006B25DA" w:rsidP="006B25DA">
      <w:pPr>
        <w:widowControl w:val="0"/>
        <w:rPr>
          <w:rFonts w:ascii="Times New Roman" w:hAnsi="Times New Roman"/>
          <w:b/>
          <w:sz w:val="24"/>
          <w:szCs w:val="24"/>
        </w:rPr>
      </w:pPr>
    </w:p>
    <w:p w14:paraId="38393E24" w14:textId="77777777" w:rsidR="006B25DA" w:rsidRPr="006B25DA" w:rsidRDefault="006B25DA" w:rsidP="006B25DA">
      <w:pPr>
        <w:autoSpaceDN w:val="0"/>
        <w:adjustRightInd w:val="0"/>
        <w:ind w:firstLine="709"/>
        <w:jc w:val="both"/>
        <w:rPr>
          <w:rFonts w:ascii="Times New Roman" w:hAnsi="Times New Roman"/>
          <w:b/>
          <w:sz w:val="24"/>
          <w:szCs w:val="24"/>
        </w:rPr>
      </w:pPr>
      <w:r w:rsidRPr="006B25DA">
        <w:rPr>
          <w:rFonts w:ascii="Times New Roman" w:hAnsi="Times New Roman"/>
          <w:b/>
          <w:sz w:val="24"/>
          <w:szCs w:val="24"/>
        </w:rPr>
        <w:t>Требования к товарам (материалам), используемым при выполнении закупаемых работ, соответствуют Сметной документации.</w:t>
      </w:r>
    </w:p>
    <w:p w14:paraId="0711C140" w14:textId="77777777" w:rsidR="006B25DA" w:rsidRPr="006B25DA" w:rsidRDefault="006B25DA" w:rsidP="006B25DA">
      <w:pPr>
        <w:ind w:firstLine="709"/>
        <w:jc w:val="both"/>
        <w:rPr>
          <w:rFonts w:ascii="Times New Roman" w:hAnsi="Times New Roman"/>
          <w:sz w:val="24"/>
          <w:szCs w:val="24"/>
        </w:rPr>
      </w:pPr>
      <w:r w:rsidRPr="006B25DA">
        <w:rPr>
          <w:rFonts w:ascii="Times New Roman" w:hAnsi="Times New Roman"/>
          <w:sz w:val="24"/>
          <w:szCs w:val="24"/>
        </w:rPr>
        <w:t>В случае, если в Сметной документации, при описании</w:t>
      </w:r>
      <w:r w:rsidRPr="006B25DA">
        <w:rPr>
          <w:rFonts w:ascii="Times New Roman" w:eastAsia="Droid Sans Fallback" w:hAnsi="Times New Roman"/>
          <w:sz w:val="24"/>
          <w:szCs w:val="24"/>
          <w:lang w:bidi="hi-IN"/>
        </w:rPr>
        <w:t xml:space="preserve"> объекта</w:t>
      </w:r>
      <w:r w:rsidRPr="006B25DA">
        <w:rPr>
          <w:rFonts w:ascii="Times New Roman" w:hAnsi="Times New Roman"/>
          <w:sz w:val="24"/>
          <w:szCs w:val="24"/>
        </w:rPr>
        <w:t xml:space="preserve"> есть указание на товарный знак, то такое указание сопровождается словами "или эквивалент".</w:t>
      </w:r>
    </w:p>
    <w:p w14:paraId="4F2F6361" w14:textId="77777777" w:rsidR="006B25DA" w:rsidRPr="006B25DA" w:rsidRDefault="006B25DA" w:rsidP="006B25DA">
      <w:pPr>
        <w:ind w:firstLine="709"/>
        <w:jc w:val="both"/>
        <w:rPr>
          <w:rFonts w:ascii="Times New Roman" w:hAnsi="Times New Roman"/>
          <w:sz w:val="24"/>
          <w:szCs w:val="24"/>
        </w:rPr>
      </w:pPr>
      <w:r w:rsidRPr="006B25DA">
        <w:rPr>
          <w:rFonts w:ascii="Times New Roman" w:hAnsi="Times New Roman"/>
          <w:sz w:val="24"/>
          <w:szCs w:val="24"/>
        </w:rPr>
        <w:t>Товары (материалы), не указанные в Таблице товаров (материалов), должны соответствовать действующим СНиП, ГОСТ и другим нормативным документам.</w:t>
      </w:r>
    </w:p>
    <w:p w14:paraId="680463BE" w14:textId="77777777" w:rsidR="006B25DA" w:rsidRPr="006B25DA" w:rsidRDefault="006B25DA" w:rsidP="006B25DA">
      <w:pPr>
        <w:jc w:val="both"/>
        <w:rPr>
          <w:rFonts w:ascii="Times New Roman" w:hAnsi="Times New Roman"/>
          <w:sz w:val="24"/>
          <w:szCs w:val="24"/>
        </w:rPr>
      </w:pPr>
      <w:r w:rsidRPr="006B25DA">
        <w:rPr>
          <w:rFonts w:ascii="Times New Roman" w:hAnsi="Times New Roman"/>
          <w:sz w:val="24"/>
          <w:szCs w:val="24"/>
        </w:rPr>
        <w:tab/>
        <w:t>Характеристики, не влияющие на функциональное назначение (форма, фактура и пр.) материалов при наличии такой необходимости и возможности выбора согласовываются с Заказчиком до начала производства работ.</w:t>
      </w:r>
    </w:p>
    <w:p w14:paraId="0B735242" w14:textId="77777777" w:rsidR="006B25DA" w:rsidRPr="006B25DA" w:rsidRDefault="006B25DA" w:rsidP="006B25DA">
      <w:pPr>
        <w:jc w:val="both"/>
        <w:rPr>
          <w:rFonts w:ascii="Times New Roman" w:hAnsi="Times New Roman"/>
          <w:b/>
          <w:caps/>
          <w:spacing w:val="-3"/>
          <w:sz w:val="24"/>
          <w:szCs w:val="24"/>
        </w:rPr>
      </w:pPr>
      <w:r w:rsidRPr="006B25DA">
        <w:rPr>
          <w:rFonts w:ascii="Times New Roman" w:hAnsi="Times New Roman"/>
          <w:sz w:val="24"/>
          <w:szCs w:val="24"/>
        </w:rPr>
        <w:tab/>
        <w:t>Подрядчик должен гарантировать безопасность материалов, которые будет применять. Используемые материалы в установленных случаях должны иметь сертификаты соответствия (в установленных случаях - сертификаты пожарной безопасности), которые Подрядчик представляет Заказчику до начала работ. В сертификатах должно быть написано, что материалы разрешено использовать на территории РФ.</w:t>
      </w:r>
    </w:p>
    <w:p w14:paraId="62276679" w14:textId="1925E82B" w:rsidR="006B25DA" w:rsidRDefault="006B25DA" w:rsidP="006B25DA">
      <w:pPr>
        <w:ind w:right="-5" w:firstLine="709"/>
        <w:jc w:val="both"/>
        <w:rPr>
          <w:rFonts w:ascii="Times New Roman" w:hAnsi="Times New Roman"/>
          <w:sz w:val="24"/>
          <w:szCs w:val="24"/>
        </w:rPr>
      </w:pPr>
      <w:r w:rsidRPr="006B25DA">
        <w:rPr>
          <w:rFonts w:ascii="Times New Roman" w:hAnsi="Times New Roman"/>
          <w:sz w:val="24"/>
          <w:szCs w:val="24"/>
        </w:rPr>
        <w:t xml:space="preserve">Гарантийный срок на выполненные работы и используемые материалы составляет </w:t>
      </w:r>
      <w:r w:rsidR="00D34392">
        <w:rPr>
          <w:rFonts w:ascii="Times New Roman" w:hAnsi="Times New Roman"/>
          <w:sz w:val="24"/>
          <w:szCs w:val="24"/>
        </w:rPr>
        <w:t xml:space="preserve">24 месяца </w:t>
      </w:r>
      <w:r w:rsidRPr="006B25DA">
        <w:rPr>
          <w:rFonts w:ascii="Times New Roman" w:hAnsi="Times New Roman"/>
          <w:sz w:val="24"/>
          <w:szCs w:val="24"/>
        </w:rPr>
        <w:t xml:space="preserve">с даты подписания Заказчиком документа о приемке. В случае обнаружения дефектов, которые не позволят продолжить нормальную эксплуатацию результатов работы до их устранения и явились следствием применения недоброкачественных материалов, конструкций или неквалифицированного выполнения работ Подрядчиком, то Подрядчик обязан их устранить своими силами и за свой </w:t>
      </w:r>
      <w:r w:rsidRPr="00D34392">
        <w:rPr>
          <w:rFonts w:ascii="Times New Roman" w:hAnsi="Times New Roman"/>
          <w:sz w:val="24"/>
          <w:szCs w:val="24"/>
        </w:rPr>
        <w:t xml:space="preserve">счет в </w:t>
      </w:r>
      <w:r w:rsidR="00D34392" w:rsidRPr="00D34392">
        <w:rPr>
          <w:rFonts w:ascii="Times New Roman" w:hAnsi="Times New Roman"/>
          <w:sz w:val="24"/>
          <w:szCs w:val="24"/>
        </w:rPr>
        <w:t>течении 3 дней</w:t>
      </w:r>
      <w:r w:rsidRPr="00D34392">
        <w:rPr>
          <w:rFonts w:ascii="Times New Roman" w:hAnsi="Times New Roman"/>
          <w:sz w:val="24"/>
          <w:szCs w:val="24"/>
        </w:rPr>
        <w:t>.</w:t>
      </w:r>
    </w:p>
    <w:p w14:paraId="5E4873B0" w14:textId="7D017CC9" w:rsidR="008B439F" w:rsidRPr="008B439F" w:rsidRDefault="008B439F" w:rsidP="006B25DA">
      <w:pPr>
        <w:ind w:right="-5" w:firstLine="709"/>
        <w:jc w:val="both"/>
        <w:rPr>
          <w:rFonts w:ascii="Times New Roman" w:eastAsia="Calibri" w:hAnsi="Times New Roman"/>
          <w:sz w:val="24"/>
          <w:szCs w:val="24"/>
        </w:rPr>
      </w:pPr>
      <w:r w:rsidRPr="008B439F">
        <w:rPr>
          <w:rFonts w:ascii="Times New Roman" w:hAnsi="Times New Roman"/>
          <w:sz w:val="24"/>
          <w:szCs w:val="24"/>
        </w:rPr>
        <w:t>Все работы должны соответствовать сводно-сметному расчету и проекту, являвшихся неотъемлемой частью муниципального контракта, приложен отдельным файлом.</w:t>
      </w:r>
    </w:p>
    <w:p w14:paraId="41FB83D8" w14:textId="4C5E8DA8" w:rsidR="00FD2CEC" w:rsidRDefault="00FD2CEC" w:rsidP="00FD2CEC">
      <w:pPr>
        <w:shd w:val="clear" w:color="auto" w:fill="FFFFFF"/>
        <w:autoSpaceDE w:val="0"/>
        <w:autoSpaceDN w:val="0"/>
        <w:adjustRightInd w:val="0"/>
        <w:spacing w:after="0" w:line="240" w:lineRule="auto"/>
        <w:ind w:firstLine="720"/>
        <w:jc w:val="center"/>
        <w:rPr>
          <w:rFonts w:ascii="Times New Roman" w:hAnsi="Times New Roman"/>
        </w:rPr>
      </w:pPr>
    </w:p>
    <w:p w14:paraId="626D46B0" w14:textId="153DCAEC" w:rsidR="009701E1" w:rsidRDefault="009701E1" w:rsidP="00FD2CEC">
      <w:pPr>
        <w:shd w:val="clear" w:color="auto" w:fill="FFFFFF"/>
        <w:autoSpaceDE w:val="0"/>
        <w:autoSpaceDN w:val="0"/>
        <w:adjustRightInd w:val="0"/>
        <w:spacing w:after="0" w:line="240" w:lineRule="auto"/>
        <w:ind w:firstLine="720"/>
        <w:jc w:val="center"/>
        <w:rPr>
          <w:rFonts w:ascii="Times New Roman" w:hAnsi="Times New Roman"/>
        </w:rPr>
      </w:pPr>
    </w:p>
    <w:p w14:paraId="7E9E724F" w14:textId="1F9431D8" w:rsidR="009701E1" w:rsidRDefault="009701E1" w:rsidP="00FD2CEC">
      <w:pPr>
        <w:shd w:val="clear" w:color="auto" w:fill="FFFFFF"/>
        <w:autoSpaceDE w:val="0"/>
        <w:autoSpaceDN w:val="0"/>
        <w:adjustRightInd w:val="0"/>
        <w:spacing w:after="0" w:line="240" w:lineRule="auto"/>
        <w:ind w:firstLine="720"/>
        <w:jc w:val="center"/>
        <w:rPr>
          <w:rFonts w:ascii="Times New Roman" w:hAnsi="Times New Roman"/>
        </w:rPr>
      </w:pPr>
    </w:p>
    <w:p w14:paraId="1348E9BD" w14:textId="6F3BA8F6" w:rsidR="009701E1" w:rsidRDefault="009701E1" w:rsidP="00FD2CEC">
      <w:pPr>
        <w:shd w:val="clear" w:color="auto" w:fill="FFFFFF"/>
        <w:autoSpaceDE w:val="0"/>
        <w:autoSpaceDN w:val="0"/>
        <w:adjustRightInd w:val="0"/>
        <w:spacing w:after="0" w:line="240" w:lineRule="auto"/>
        <w:ind w:firstLine="720"/>
        <w:jc w:val="center"/>
        <w:rPr>
          <w:rFonts w:ascii="Times New Roman" w:hAnsi="Times New Roman"/>
        </w:rPr>
      </w:pPr>
    </w:p>
    <w:p w14:paraId="5ECDD323" w14:textId="1929C39A" w:rsidR="009701E1" w:rsidRDefault="009701E1" w:rsidP="00FD2CEC">
      <w:pPr>
        <w:shd w:val="clear" w:color="auto" w:fill="FFFFFF"/>
        <w:autoSpaceDE w:val="0"/>
        <w:autoSpaceDN w:val="0"/>
        <w:adjustRightInd w:val="0"/>
        <w:spacing w:after="0" w:line="240" w:lineRule="auto"/>
        <w:ind w:firstLine="720"/>
        <w:jc w:val="center"/>
        <w:rPr>
          <w:rFonts w:ascii="Times New Roman" w:hAnsi="Times New Roman"/>
        </w:rPr>
      </w:pPr>
    </w:p>
    <w:p w14:paraId="7241B545" w14:textId="5DD41F76" w:rsidR="009701E1" w:rsidRDefault="009701E1" w:rsidP="00FD2CEC">
      <w:pPr>
        <w:shd w:val="clear" w:color="auto" w:fill="FFFFFF"/>
        <w:autoSpaceDE w:val="0"/>
        <w:autoSpaceDN w:val="0"/>
        <w:adjustRightInd w:val="0"/>
        <w:spacing w:after="0" w:line="240" w:lineRule="auto"/>
        <w:ind w:firstLine="720"/>
        <w:jc w:val="center"/>
        <w:rPr>
          <w:rFonts w:ascii="Times New Roman" w:hAnsi="Times New Roman"/>
        </w:rPr>
      </w:pPr>
    </w:p>
    <w:p w14:paraId="2DC7D466" w14:textId="662C216C" w:rsidR="009701E1" w:rsidRDefault="009701E1" w:rsidP="00FD2CEC">
      <w:pPr>
        <w:shd w:val="clear" w:color="auto" w:fill="FFFFFF"/>
        <w:autoSpaceDE w:val="0"/>
        <w:autoSpaceDN w:val="0"/>
        <w:adjustRightInd w:val="0"/>
        <w:spacing w:after="0" w:line="240" w:lineRule="auto"/>
        <w:ind w:firstLine="720"/>
        <w:jc w:val="center"/>
        <w:rPr>
          <w:rFonts w:ascii="Times New Roman" w:hAnsi="Times New Roman"/>
        </w:rPr>
      </w:pPr>
    </w:p>
    <w:p w14:paraId="460B1A4E" w14:textId="32FCF5A8" w:rsidR="009701E1" w:rsidRDefault="009701E1" w:rsidP="00FD2CEC">
      <w:pPr>
        <w:shd w:val="clear" w:color="auto" w:fill="FFFFFF"/>
        <w:autoSpaceDE w:val="0"/>
        <w:autoSpaceDN w:val="0"/>
        <w:adjustRightInd w:val="0"/>
        <w:spacing w:after="0" w:line="240" w:lineRule="auto"/>
        <w:ind w:firstLine="720"/>
        <w:jc w:val="center"/>
        <w:rPr>
          <w:rFonts w:ascii="Times New Roman" w:hAnsi="Times New Roman"/>
        </w:rPr>
      </w:pPr>
    </w:p>
    <w:p w14:paraId="2D690746" w14:textId="3148C8B8" w:rsidR="009701E1" w:rsidRDefault="009701E1" w:rsidP="00FD2CEC">
      <w:pPr>
        <w:shd w:val="clear" w:color="auto" w:fill="FFFFFF"/>
        <w:autoSpaceDE w:val="0"/>
        <w:autoSpaceDN w:val="0"/>
        <w:adjustRightInd w:val="0"/>
        <w:spacing w:after="0" w:line="240" w:lineRule="auto"/>
        <w:ind w:firstLine="720"/>
        <w:jc w:val="center"/>
        <w:rPr>
          <w:rFonts w:ascii="Times New Roman" w:hAnsi="Times New Roman"/>
        </w:rPr>
      </w:pPr>
    </w:p>
    <w:p w14:paraId="50490ED6" w14:textId="1DCB1956" w:rsidR="009701E1" w:rsidRDefault="009701E1" w:rsidP="00FD2CEC">
      <w:pPr>
        <w:shd w:val="clear" w:color="auto" w:fill="FFFFFF"/>
        <w:autoSpaceDE w:val="0"/>
        <w:autoSpaceDN w:val="0"/>
        <w:adjustRightInd w:val="0"/>
        <w:spacing w:after="0" w:line="240" w:lineRule="auto"/>
        <w:ind w:firstLine="720"/>
        <w:jc w:val="center"/>
        <w:rPr>
          <w:rFonts w:ascii="Times New Roman" w:hAnsi="Times New Roman"/>
        </w:rPr>
      </w:pPr>
    </w:p>
    <w:p w14:paraId="1397B9CF" w14:textId="3EBFEB34" w:rsidR="009701E1" w:rsidRDefault="009701E1" w:rsidP="00FD2CEC">
      <w:pPr>
        <w:shd w:val="clear" w:color="auto" w:fill="FFFFFF"/>
        <w:autoSpaceDE w:val="0"/>
        <w:autoSpaceDN w:val="0"/>
        <w:adjustRightInd w:val="0"/>
        <w:spacing w:after="0" w:line="240" w:lineRule="auto"/>
        <w:ind w:firstLine="720"/>
        <w:jc w:val="center"/>
        <w:rPr>
          <w:rFonts w:ascii="Times New Roman" w:hAnsi="Times New Roman"/>
        </w:rPr>
      </w:pPr>
    </w:p>
    <w:p w14:paraId="63AEFBC9" w14:textId="4AFE3C50" w:rsidR="009701E1" w:rsidRDefault="009701E1" w:rsidP="00FD2CEC">
      <w:pPr>
        <w:shd w:val="clear" w:color="auto" w:fill="FFFFFF"/>
        <w:autoSpaceDE w:val="0"/>
        <w:autoSpaceDN w:val="0"/>
        <w:adjustRightInd w:val="0"/>
        <w:spacing w:after="0" w:line="240" w:lineRule="auto"/>
        <w:ind w:firstLine="720"/>
        <w:jc w:val="center"/>
        <w:rPr>
          <w:rFonts w:ascii="Times New Roman" w:hAnsi="Times New Roman"/>
        </w:rPr>
      </w:pPr>
    </w:p>
    <w:p w14:paraId="165CB14A" w14:textId="7D0A30C1" w:rsidR="009701E1" w:rsidRDefault="009701E1" w:rsidP="00FD2CEC">
      <w:pPr>
        <w:shd w:val="clear" w:color="auto" w:fill="FFFFFF"/>
        <w:autoSpaceDE w:val="0"/>
        <w:autoSpaceDN w:val="0"/>
        <w:adjustRightInd w:val="0"/>
        <w:spacing w:after="0" w:line="240" w:lineRule="auto"/>
        <w:ind w:firstLine="720"/>
        <w:jc w:val="center"/>
        <w:rPr>
          <w:rFonts w:ascii="Times New Roman" w:hAnsi="Times New Roman"/>
        </w:rPr>
      </w:pPr>
    </w:p>
    <w:p w14:paraId="0AFD6A41" w14:textId="36E2091E" w:rsidR="009701E1" w:rsidRDefault="009701E1" w:rsidP="00FD2CEC">
      <w:pPr>
        <w:shd w:val="clear" w:color="auto" w:fill="FFFFFF"/>
        <w:autoSpaceDE w:val="0"/>
        <w:autoSpaceDN w:val="0"/>
        <w:adjustRightInd w:val="0"/>
        <w:spacing w:after="0" w:line="240" w:lineRule="auto"/>
        <w:ind w:firstLine="720"/>
        <w:jc w:val="center"/>
        <w:rPr>
          <w:rFonts w:ascii="Times New Roman" w:hAnsi="Times New Roman"/>
        </w:rPr>
      </w:pPr>
    </w:p>
    <w:p w14:paraId="1884A502" w14:textId="33BB00CA" w:rsidR="009701E1" w:rsidRDefault="009701E1" w:rsidP="00FD2CEC">
      <w:pPr>
        <w:shd w:val="clear" w:color="auto" w:fill="FFFFFF"/>
        <w:autoSpaceDE w:val="0"/>
        <w:autoSpaceDN w:val="0"/>
        <w:adjustRightInd w:val="0"/>
        <w:spacing w:after="0" w:line="240" w:lineRule="auto"/>
        <w:ind w:firstLine="720"/>
        <w:jc w:val="center"/>
        <w:rPr>
          <w:rFonts w:ascii="Times New Roman" w:hAnsi="Times New Roman"/>
        </w:rPr>
      </w:pPr>
    </w:p>
    <w:p w14:paraId="281A0EAA" w14:textId="0AB15BF7" w:rsidR="009701E1" w:rsidRDefault="009701E1" w:rsidP="00FD2CEC">
      <w:pPr>
        <w:shd w:val="clear" w:color="auto" w:fill="FFFFFF"/>
        <w:autoSpaceDE w:val="0"/>
        <w:autoSpaceDN w:val="0"/>
        <w:adjustRightInd w:val="0"/>
        <w:spacing w:after="0" w:line="240" w:lineRule="auto"/>
        <w:ind w:firstLine="720"/>
        <w:jc w:val="center"/>
        <w:rPr>
          <w:rFonts w:ascii="Times New Roman" w:hAnsi="Times New Roman"/>
        </w:rPr>
      </w:pPr>
    </w:p>
    <w:p w14:paraId="5121BBCA" w14:textId="162E22E8" w:rsidR="009701E1" w:rsidRDefault="009701E1" w:rsidP="00FD2CEC">
      <w:pPr>
        <w:shd w:val="clear" w:color="auto" w:fill="FFFFFF"/>
        <w:autoSpaceDE w:val="0"/>
        <w:autoSpaceDN w:val="0"/>
        <w:adjustRightInd w:val="0"/>
        <w:spacing w:after="0" w:line="240" w:lineRule="auto"/>
        <w:ind w:firstLine="720"/>
        <w:jc w:val="center"/>
        <w:rPr>
          <w:rFonts w:ascii="Times New Roman" w:hAnsi="Times New Roman"/>
        </w:rPr>
      </w:pPr>
    </w:p>
    <w:p w14:paraId="02FDCEB0" w14:textId="5DEEF673" w:rsidR="009701E1" w:rsidRDefault="009701E1" w:rsidP="00FD2CEC">
      <w:pPr>
        <w:shd w:val="clear" w:color="auto" w:fill="FFFFFF"/>
        <w:autoSpaceDE w:val="0"/>
        <w:autoSpaceDN w:val="0"/>
        <w:adjustRightInd w:val="0"/>
        <w:spacing w:after="0" w:line="240" w:lineRule="auto"/>
        <w:ind w:firstLine="720"/>
        <w:jc w:val="center"/>
        <w:rPr>
          <w:rFonts w:ascii="Times New Roman" w:hAnsi="Times New Roman"/>
        </w:rPr>
      </w:pPr>
    </w:p>
    <w:p w14:paraId="337182AE" w14:textId="24AF2315" w:rsidR="009701E1" w:rsidRDefault="009701E1" w:rsidP="00FD2CEC">
      <w:pPr>
        <w:shd w:val="clear" w:color="auto" w:fill="FFFFFF"/>
        <w:autoSpaceDE w:val="0"/>
        <w:autoSpaceDN w:val="0"/>
        <w:adjustRightInd w:val="0"/>
        <w:spacing w:after="0" w:line="240" w:lineRule="auto"/>
        <w:ind w:firstLine="720"/>
        <w:jc w:val="center"/>
        <w:rPr>
          <w:rFonts w:ascii="Times New Roman" w:hAnsi="Times New Roman"/>
        </w:rPr>
      </w:pPr>
    </w:p>
    <w:p w14:paraId="6DE1963F" w14:textId="024DE2E1" w:rsidR="009701E1" w:rsidRDefault="009701E1" w:rsidP="00FD2CEC">
      <w:pPr>
        <w:shd w:val="clear" w:color="auto" w:fill="FFFFFF"/>
        <w:autoSpaceDE w:val="0"/>
        <w:autoSpaceDN w:val="0"/>
        <w:adjustRightInd w:val="0"/>
        <w:spacing w:after="0" w:line="240" w:lineRule="auto"/>
        <w:ind w:firstLine="720"/>
        <w:jc w:val="center"/>
        <w:rPr>
          <w:rFonts w:ascii="Times New Roman" w:hAnsi="Times New Roman"/>
        </w:rPr>
      </w:pPr>
    </w:p>
    <w:p w14:paraId="01058C1D" w14:textId="4CDCD4C2" w:rsidR="009701E1" w:rsidRDefault="009701E1" w:rsidP="00FD2CEC">
      <w:pPr>
        <w:shd w:val="clear" w:color="auto" w:fill="FFFFFF"/>
        <w:autoSpaceDE w:val="0"/>
        <w:autoSpaceDN w:val="0"/>
        <w:adjustRightInd w:val="0"/>
        <w:spacing w:after="0" w:line="240" w:lineRule="auto"/>
        <w:ind w:firstLine="720"/>
        <w:jc w:val="center"/>
        <w:rPr>
          <w:rFonts w:ascii="Times New Roman" w:hAnsi="Times New Roman"/>
        </w:rPr>
      </w:pPr>
    </w:p>
    <w:p w14:paraId="4EDAE4FF" w14:textId="3E8FDF28" w:rsidR="009701E1" w:rsidRDefault="009701E1" w:rsidP="00FD2CEC">
      <w:pPr>
        <w:shd w:val="clear" w:color="auto" w:fill="FFFFFF"/>
        <w:autoSpaceDE w:val="0"/>
        <w:autoSpaceDN w:val="0"/>
        <w:adjustRightInd w:val="0"/>
        <w:spacing w:after="0" w:line="240" w:lineRule="auto"/>
        <w:ind w:firstLine="720"/>
        <w:jc w:val="center"/>
        <w:rPr>
          <w:rFonts w:ascii="Times New Roman" w:hAnsi="Times New Roman"/>
        </w:rPr>
      </w:pPr>
    </w:p>
    <w:p w14:paraId="3070D72D" w14:textId="73FBA46C" w:rsidR="009701E1" w:rsidRDefault="009701E1" w:rsidP="00FD2CEC">
      <w:pPr>
        <w:shd w:val="clear" w:color="auto" w:fill="FFFFFF"/>
        <w:autoSpaceDE w:val="0"/>
        <w:autoSpaceDN w:val="0"/>
        <w:adjustRightInd w:val="0"/>
        <w:spacing w:after="0" w:line="240" w:lineRule="auto"/>
        <w:ind w:firstLine="720"/>
        <w:jc w:val="center"/>
        <w:rPr>
          <w:rFonts w:ascii="Times New Roman" w:hAnsi="Times New Roman"/>
        </w:rPr>
      </w:pPr>
    </w:p>
    <w:p w14:paraId="17DFC397" w14:textId="7E5F312C" w:rsidR="009701E1" w:rsidRDefault="009701E1" w:rsidP="00FD2CEC">
      <w:pPr>
        <w:shd w:val="clear" w:color="auto" w:fill="FFFFFF"/>
        <w:autoSpaceDE w:val="0"/>
        <w:autoSpaceDN w:val="0"/>
        <w:adjustRightInd w:val="0"/>
        <w:spacing w:after="0" w:line="240" w:lineRule="auto"/>
        <w:ind w:firstLine="720"/>
        <w:jc w:val="center"/>
        <w:rPr>
          <w:rFonts w:ascii="Times New Roman" w:hAnsi="Times New Roman"/>
        </w:rPr>
      </w:pPr>
    </w:p>
    <w:p w14:paraId="24EE6377" w14:textId="686A9715" w:rsidR="009701E1" w:rsidRDefault="009701E1" w:rsidP="00FD2CEC">
      <w:pPr>
        <w:shd w:val="clear" w:color="auto" w:fill="FFFFFF"/>
        <w:autoSpaceDE w:val="0"/>
        <w:autoSpaceDN w:val="0"/>
        <w:adjustRightInd w:val="0"/>
        <w:spacing w:after="0" w:line="240" w:lineRule="auto"/>
        <w:ind w:firstLine="720"/>
        <w:jc w:val="center"/>
        <w:rPr>
          <w:rFonts w:ascii="Times New Roman" w:hAnsi="Times New Roman"/>
        </w:rPr>
      </w:pPr>
    </w:p>
    <w:p w14:paraId="5C32EC13" w14:textId="289780E0" w:rsidR="009701E1" w:rsidRDefault="009701E1" w:rsidP="00FD2CEC">
      <w:pPr>
        <w:shd w:val="clear" w:color="auto" w:fill="FFFFFF"/>
        <w:autoSpaceDE w:val="0"/>
        <w:autoSpaceDN w:val="0"/>
        <w:adjustRightInd w:val="0"/>
        <w:spacing w:after="0" w:line="240" w:lineRule="auto"/>
        <w:ind w:firstLine="720"/>
        <w:jc w:val="center"/>
        <w:rPr>
          <w:rFonts w:ascii="Times New Roman" w:hAnsi="Times New Roman"/>
        </w:rPr>
      </w:pPr>
    </w:p>
    <w:p w14:paraId="5737E166" w14:textId="15CEDF99" w:rsidR="009701E1" w:rsidRDefault="009701E1" w:rsidP="00FD2CEC">
      <w:pPr>
        <w:shd w:val="clear" w:color="auto" w:fill="FFFFFF"/>
        <w:autoSpaceDE w:val="0"/>
        <w:autoSpaceDN w:val="0"/>
        <w:adjustRightInd w:val="0"/>
        <w:spacing w:after="0" w:line="240" w:lineRule="auto"/>
        <w:ind w:firstLine="720"/>
        <w:jc w:val="center"/>
        <w:rPr>
          <w:rFonts w:ascii="Times New Roman" w:hAnsi="Times New Roman"/>
        </w:rPr>
      </w:pPr>
    </w:p>
    <w:p w14:paraId="3C64A662" w14:textId="7C4FC11C" w:rsidR="009701E1" w:rsidRDefault="009701E1" w:rsidP="00FD2CEC">
      <w:pPr>
        <w:shd w:val="clear" w:color="auto" w:fill="FFFFFF"/>
        <w:autoSpaceDE w:val="0"/>
        <w:autoSpaceDN w:val="0"/>
        <w:adjustRightInd w:val="0"/>
        <w:spacing w:after="0" w:line="240" w:lineRule="auto"/>
        <w:ind w:firstLine="720"/>
        <w:jc w:val="center"/>
        <w:rPr>
          <w:rFonts w:ascii="Times New Roman" w:hAnsi="Times New Roman"/>
        </w:rPr>
      </w:pPr>
    </w:p>
    <w:p w14:paraId="1AB04244" w14:textId="76EADE2D" w:rsidR="009701E1" w:rsidRDefault="009701E1" w:rsidP="00FD2CEC">
      <w:pPr>
        <w:shd w:val="clear" w:color="auto" w:fill="FFFFFF"/>
        <w:autoSpaceDE w:val="0"/>
        <w:autoSpaceDN w:val="0"/>
        <w:adjustRightInd w:val="0"/>
        <w:spacing w:after="0" w:line="240" w:lineRule="auto"/>
        <w:ind w:firstLine="720"/>
        <w:jc w:val="center"/>
        <w:rPr>
          <w:rFonts w:ascii="Times New Roman" w:hAnsi="Times New Roman"/>
        </w:rPr>
      </w:pPr>
    </w:p>
    <w:p w14:paraId="2B5A5C62" w14:textId="4496F524" w:rsidR="009701E1" w:rsidRDefault="009701E1" w:rsidP="00FD2CEC">
      <w:pPr>
        <w:shd w:val="clear" w:color="auto" w:fill="FFFFFF"/>
        <w:autoSpaceDE w:val="0"/>
        <w:autoSpaceDN w:val="0"/>
        <w:adjustRightInd w:val="0"/>
        <w:spacing w:after="0" w:line="240" w:lineRule="auto"/>
        <w:ind w:firstLine="720"/>
        <w:jc w:val="center"/>
        <w:rPr>
          <w:rFonts w:ascii="Times New Roman" w:hAnsi="Times New Roman"/>
        </w:rPr>
      </w:pPr>
    </w:p>
    <w:p w14:paraId="6E47423D" w14:textId="3EC50809" w:rsidR="009701E1" w:rsidRDefault="009701E1" w:rsidP="00FD2CEC">
      <w:pPr>
        <w:shd w:val="clear" w:color="auto" w:fill="FFFFFF"/>
        <w:autoSpaceDE w:val="0"/>
        <w:autoSpaceDN w:val="0"/>
        <w:adjustRightInd w:val="0"/>
        <w:spacing w:after="0" w:line="240" w:lineRule="auto"/>
        <w:ind w:firstLine="720"/>
        <w:jc w:val="center"/>
        <w:rPr>
          <w:rFonts w:ascii="Times New Roman" w:hAnsi="Times New Roman"/>
        </w:rPr>
      </w:pPr>
    </w:p>
    <w:p w14:paraId="27D20E13" w14:textId="4072A959" w:rsidR="009701E1" w:rsidRDefault="009701E1" w:rsidP="00FD2CEC">
      <w:pPr>
        <w:shd w:val="clear" w:color="auto" w:fill="FFFFFF"/>
        <w:autoSpaceDE w:val="0"/>
        <w:autoSpaceDN w:val="0"/>
        <w:adjustRightInd w:val="0"/>
        <w:spacing w:after="0" w:line="240" w:lineRule="auto"/>
        <w:ind w:firstLine="720"/>
        <w:jc w:val="center"/>
        <w:rPr>
          <w:rFonts w:ascii="Times New Roman" w:hAnsi="Times New Roman"/>
        </w:rPr>
      </w:pPr>
    </w:p>
    <w:p w14:paraId="6B369ECB" w14:textId="2F6393B9" w:rsidR="009701E1" w:rsidRDefault="009701E1" w:rsidP="009701E1">
      <w:pPr>
        <w:spacing w:after="0" w:line="240" w:lineRule="auto"/>
        <w:jc w:val="right"/>
        <w:rPr>
          <w:rFonts w:ascii="Times New Roman" w:hAnsi="Times New Roman"/>
          <w:sz w:val="20"/>
          <w:szCs w:val="20"/>
        </w:rPr>
      </w:pPr>
      <w:r>
        <w:rPr>
          <w:rFonts w:ascii="Times New Roman" w:hAnsi="Times New Roman"/>
          <w:sz w:val="20"/>
          <w:szCs w:val="20"/>
        </w:rPr>
        <w:t xml:space="preserve">Приложение № 2 </w:t>
      </w:r>
    </w:p>
    <w:p w14:paraId="2976B434" w14:textId="77777777" w:rsidR="009701E1" w:rsidRDefault="009701E1" w:rsidP="009701E1">
      <w:pPr>
        <w:spacing w:after="0" w:line="240" w:lineRule="auto"/>
        <w:jc w:val="right"/>
        <w:rPr>
          <w:rFonts w:ascii="Times New Roman" w:hAnsi="Times New Roman"/>
          <w:sz w:val="20"/>
          <w:szCs w:val="20"/>
        </w:rPr>
      </w:pPr>
      <w:r>
        <w:rPr>
          <w:rFonts w:ascii="Times New Roman" w:hAnsi="Times New Roman"/>
          <w:sz w:val="20"/>
          <w:szCs w:val="20"/>
        </w:rPr>
        <w:t xml:space="preserve">к муниципальному Контракту </w:t>
      </w:r>
    </w:p>
    <w:p w14:paraId="49EBFC71" w14:textId="77777777" w:rsidR="009701E1" w:rsidRDefault="009701E1" w:rsidP="009701E1">
      <w:pPr>
        <w:spacing w:after="0" w:line="240" w:lineRule="auto"/>
        <w:jc w:val="right"/>
        <w:rPr>
          <w:rFonts w:ascii="Times New Roman" w:hAnsi="Times New Roman"/>
          <w:sz w:val="20"/>
          <w:szCs w:val="20"/>
        </w:rPr>
      </w:pPr>
      <w:r>
        <w:rPr>
          <w:rFonts w:ascii="Times New Roman" w:hAnsi="Times New Roman"/>
          <w:sz w:val="20"/>
          <w:szCs w:val="20"/>
        </w:rPr>
        <w:t>от «___» _________ 2025 г. № ____</w:t>
      </w:r>
    </w:p>
    <w:p w14:paraId="02CFD31C" w14:textId="1A26EB5D" w:rsidR="009701E1" w:rsidRDefault="009701E1" w:rsidP="00FD2CEC">
      <w:pPr>
        <w:shd w:val="clear" w:color="auto" w:fill="FFFFFF"/>
        <w:autoSpaceDE w:val="0"/>
        <w:autoSpaceDN w:val="0"/>
        <w:adjustRightInd w:val="0"/>
        <w:spacing w:after="0" w:line="240" w:lineRule="auto"/>
        <w:ind w:firstLine="720"/>
        <w:jc w:val="center"/>
        <w:rPr>
          <w:rFonts w:ascii="Times New Roman" w:hAnsi="Times New Roman"/>
        </w:rPr>
      </w:pPr>
    </w:p>
    <w:p w14:paraId="62200961" w14:textId="0214A9BB" w:rsidR="009701E1" w:rsidRDefault="009701E1" w:rsidP="00FD2CEC">
      <w:pPr>
        <w:shd w:val="clear" w:color="auto" w:fill="FFFFFF"/>
        <w:autoSpaceDE w:val="0"/>
        <w:autoSpaceDN w:val="0"/>
        <w:adjustRightInd w:val="0"/>
        <w:spacing w:after="0" w:line="240" w:lineRule="auto"/>
        <w:ind w:firstLine="720"/>
        <w:jc w:val="center"/>
        <w:rPr>
          <w:rFonts w:ascii="Times New Roman" w:hAnsi="Times New Roman"/>
        </w:rPr>
      </w:pPr>
    </w:p>
    <w:p w14:paraId="6DC01617" w14:textId="7D1C622C" w:rsidR="009701E1" w:rsidRDefault="009701E1" w:rsidP="00FD2CEC">
      <w:pPr>
        <w:shd w:val="clear" w:color="auto" w:fill="FFFFFF"/>
        <w:autoSpaceDE w:val="0"/>
        <w:autoSpaceDN w:val="0"/>
        <w:adjustRightInd w:val="0"/>
        <w:spacing w:after="0" w:line="240" w:lineRule="auto"/>
        <w:ind w:firstLine="720"/>
        <w:jc w:val="center"/>
        <w:rPr>
          <w:rFonts w:ascii="Times New Roman" w:hAnsi="Times New Roman"/>
        </w:rPr>
      </w:pPr>
    </w:p>
    <w:p w14:paraId="44EF1F74" w14:textId="770C2C33" w:rsidR="009701E1" w:rsidRPr="009701E1" w:rsidRDefault="009701E1" w:rsidP="009701E1">
      <w:pPr>
        <w:shd w:val="clear" w:color="auto" w:fill="FFFFFF"/>
        <w:autoSpaceDE w:val="0"/>
        <w:autoSpaceDN w:val="0"/>
        <w:adjustRightInd w:val="0"/>
        <w:spacing w:after="0" w:line="240" w:lineRule="auto"/>
        <w:ind w:firstLine="720"/>
        <w:jc w:val="center"/>
        <w:rPr>
          <w:rFonts w:ascii="Times New Roman" w:hAnsi="Times New Roman"/>
          <w:sz w:val="24"/>
          <w:szCs w:val="24"/>
        </w:rPr>
      </w:pPr>
      <w:r w:rsidRPr="009701E1">
        <w:rPr>
          <w:rFonts w:ascii="Times New Roman" w:hAnsi="Times New Roman"/>
          <w:sz w:val="24"/>
          <w:szCs w:val="24"/>
        </w:rPr>
        <w:t>СВОДНЫЙ СМЕТНЫЙ РАСЧЕТ СТОИМОСТИ № ССРСС</w:t>
      </w:r>
    </w:p>
    <w:p w14:paraId="39F3020E" w14:textId="0F67DA3B" w:rsidR="009701E1" w:rsidRPr="009701E1" w:rsidRDefault="009701E1" w:rsidP="009701E1">
      <w:pPr>
        <w:jc w:val="center"/>
        <w:rPr>
          <w:rFonts w:ascii="Times New Roman" w:hAnsi="Times New Roman"/>
          <w:b/>
          <w:bCs/>
          <w:sz w:val="24"/>
          <w:szCs w:val="24"/>
        </w:rPr>
      </w:pPr>
      <w:r>
        <w:rPr>
          <w:rFonts w:ascii="Times New Roman" w:eastAsia="Calibri" w:hAnsi="Times New Roman"/>
          <w:iCs/>
          <w:sz w:val="24"/>
          <w:szCs w:val="24"/>
        </w:rPr>
        <w:t>«</w:t>
      </w:r>
      <w:r w:rsidRPr="009701E1">
        <w:rPr>
          <w:rFonts w:ascii="Times New Roman" w:eastAsia="Calibri" w:hAnsi="Times New Roman"/>
          <w:iCs/>
          <w:sz w:val="24"/>
          <w:szCs w:val="24"/>
        </w:rPr>
        <w:t xml:space="preserve">Выполнение работ по </w:t>
      </w:r>
      <w:r w:rsidRPr="009701E1">
        <w:rPr>
          <w:rFonts w:ascii="Times New Roman" w:hAnsi="Times New Roman"/>
          <w:iCs/>
          <w:sz w:val="24"/>
          <w:szCs w:val="24"/>
        </w:rPr>
        <w:t>б</w:t>
      </w:r>
      <w:r w:rsidRPr="009701E1">
        <w:rPr>
          <w:rFonts w:ascii="Times New Roman" w:hAnsi="Times New Roman"/>
          <w:sz w:val="24"/>
          <w:szCs w:val="24"/>
        </w:rPr>
        <w:t>лагоустройству территории в границах объекта культурного наследия федерального значения</w:t>
      </w:r>
      <w:r>
        <w:rPr>
          <w:rFonts w:ascii="Times New Roman" w:hAnsi="Times New Roman"/>
          <w:sz w:val="24"/>
          <w:szCs w:val="24"/>
        </w:rPr>
        <w:t>»</w:t>
      </w:r>
    </w:p>
    <w:p w14:paraId="29088B3A" w14:textId="7D026AD7" w:rsidR="009701E1" w:rsidRPr="000165F8" w:rsidRDefault="009701E1" w:rsidP="009701E1">
      <w:pPr>
        <w:shd w:val="clear" w:color="auto" w:fill="FFFFFF"/>
        <w:autoSpaceDE w:val="0"/>
        <w:autoSpaceDN w:val="0"/>
        <w:adjustRightInd w:val="0"/>
        <w:spacing w:after="0" w:line="240" w:lineRule="auto"/>
        <w:ind w:firstLine="720"/>
        <w:jc w:val="both"/>
        <w:rPr>
          <w:rFonts w:ascii="Times New Roman" w:hAnsi="Times New Roman"/>
        </w:rPr>
      </w:pPr>
      <w:r>
        <w:rPr>
          <w:rFonts w:ascii="Times New Roman" w:hAnsi="Times New Roman"/>
        </w:rPr>
        <w:t>Приложены отдельным файлом, являются неотъемлемой частью муниципального контракта.</w:t>
      </w:r>
    </w:p>
    <w:sectPr w:rsidR="009701E1" w:rsidRPr="000165F8" w:rsidSect="00EC6893">
      <w:pgSz w:w="11906" w:h="16838"/>
      <w:pgMar w:top="993"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58E2A1" w14:textId="77777777" w:rsidR="00A84E71" w:rsidRDefault="00A84E71" w:rsidP="00FD2CEC">
      <w:pPr>
        <w:spacing w:after="0" w:line="240" w:lineRule="auto"/>
      </w:pPr>
      <w:r>
        <w:separator/>
      </w:r>
    </w:p>
  </w:endnote>
  <w:endnote w:type="continuationSeparator" w:id="0">
    <w:p w14:paraId="036B0431" w14:textId="77777777" w:rsidR="00A84E71" w:rsidRDefault="00A84E71" w:rsidP="00FD2C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Droid Sans Fallback">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0CE258" w14:textId="77777777" w:rsidR="00A84E71" w:rsidRDefault="00A84E71" w:rsidP="00FD2CEC">
      <w:pPr>
        <w:spacing w:after="0" w:line="240" w:lineRule="auto"/>
      </w:pPr>
      <w:r>
        <w:separator/>
      </w:r>
    </w:p>
  </w:footnote>
  <w:footnote w:type="continuationSeparator" w:id="0">
    <w:p w14:paraId="75EEE4E3" w14:textId="77777777" w:rsidR="00A84E71" w:rsidRDefault="00A84E71" w:rsidP="00FD2C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7A15BD"/>
    <w:multiLevelType w:val="hybridMultilevel"/>
    <w:tmpl w:val="DB829A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73902D29"/>
    <w:multiLevelType w:val="multilevel"/>
    <w:tmpl w:val="CC160DF6"/>
    <w:lvl w:ilvl="0">
      <w:start w:val="1"/>
      <w:numFmt w:val="decimal"/>
      <w:lvlText w:val="%1."/>
      <w:lvlJc w:val="left"/>
      <w:pPr>
        <w:ind w:left="720" w:hanging="360"/>
      </w:pPr>
      <w:rPr>
        <w:rFonts w:hint="default"/>
      </w:rPr>
    </w:lvl>
    <w:lvl w:ilvl="1">
      <w:start w:val="1"/>
      <w:numFmt w:val="decimal"/>
      <w:isLgl/>
      <w:lvlText w:val="%1.%2."/>
      <w:lvlJc w:val="left"/>
      <w:pPr>
        <w:ind w:left="1129" w:hanging="420"/>
      </w:pPr>
      <w:rPr>
        <w:rFonts w:hint="default"/>
        <w:color w:val="000000"/>
      </w:rPr>
    </w:lvl>
    <w:lvl w:ilvl="2">
      <w:start w:val="1"/>
      <w:numFmt w:val="decimal"/>
      <w:isLgl/>
      <w:lvlText w:val="%1.%2.%3."/>
      <w:lvlJc w:val="left"/>
      <w:pPr>
        <w:ind w:left="1778" w:hanging="720"/>
      </w:pPr>
      <w:rPr>
        <w:rFonts w:hint="default"/>
        <w:color w:val="000000"/>
      </w:rPr>
    </w:lvl>
    <w:lvl w:ilvl="3">
      <w:start w:val="1"/>
      <w:numFmt w:val="decimal"/>
      <w:isLgl/>
      <w:lvlText w:val="%1.%2.%3.%4."/>
      <w:lvlJc w:val="left"/>
      <w:pPr>
        <w:ind w:left="2127" w:hanging="720"/>
      </w:pPr>
      <w:rPr>
        <w:rFonts w:hint="default"/>
        <w:color w:val="000000"/>
      </w:rPr>
    </w:lvl>
    <w:lvl w:ilvl="4">
      <w:start w:val="1"/>
      <w:numFmt w:val="decimal"/>
      <w:isLgl/>
      <w:lvlText w:val="%1.%2.%3.%4.%5."/>
      <w:lvlJc w:val="left"/>
      <w:pPr>
        <w:ind w:left="2836" w:hanging="1080"/>
      </w:pPr>
      <w:rPr>
        <w:rFonts w:hint="default"/>
        <w:color w:val="000000"/>
      </w:rPr>
    </w:lvl>
    <w:lvl w:ilvl="5">
      <w:start w:val="1"/>
      <w:numFmt w:val="decimal"/>
      <w:isLgl/>
      <w:lvlText w:val="%1.%2.%3.%4.%5.%6."/>
      <w:lvlJc w:val="left"/>
      <w:pPr>
        <w:ind w:left="3185" w:hanging="1080"/>
      </w:pPr>
      <w:rPr>
        <w:rFonts w:hint="default"/>
        <w:color w:val="000000"/>
      </w:rPr>
    </w:lvl>
    <w:lvl w:ilvl="6">
      <w:start w:val="1"/>
      <w:numFmt w:val="decimal"/>
      <w:isLgl/>
      <w:lvlText w:val="%1.%2.%3.%4.%5.%6.%7."/>
      <w:lvlJc w:val="left"/>
      <w:pPr>
        <w:ind w:left="3894" w:hanging="1440"/>
      </w:pPr>
      <w:rPr>
        <w:rFonts w:hint="default"/>
        <w:color w:val="000000"/>
      </w:rPr>
    </w:lvl>
    <w:lvl w:ilvl="7">
      <w:start w:val="1"/>
      <w:numFmt w:val="decimal"/>
      <w:isLgl/>
      <w:lvlText w:val="%1.%2.%3.%4.%5.%6.%7.%8."/>
      <w:lvlJc w:val="left"/>
      <w:pPr>
        <w:ind w:left="4243" w:hanging="1440"/>
      </w:pPr>
      <w:rPr>
        <w:rFonts w:hint="default"/>
        <w:color w:val="000000"/>
      </w:rPr>
    </w:lvl>
    <w:lvl w:ilvl="8">
      <w:start w:val="1"/>
      <w:numFmt w:val="decimal"/>
      <w:isLgl/>
      <w:lvlText w:val="%1.%2.%3.%4.%5.%6.%7.%8.%9."/>
      <w:lvlJc w:val="left"/>
      <w:pPr>
        <w:ind w:left="4952" w:hanging="1800"/>
      </w:pPr>
      <w:rPr>
        <w:rFonts w:hint="default"/>
        <w:color w:val="000000"/>
      </w:rPr>
    </w:lvl>
  </w:abstractNum>
  <w:abstractNum w:abstractNumId="2" w15:restartNumberingAfterBreak="0">
    <w:nsid w:val="74A94BBE"/>
    <w:multiLevelType w:val="hybridMultilevel"/>
    <w:tmpl w:val="114E65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4B33B7B"/>
    <w:multiLevelType w:val="hybridMultilevel"/>
    <w:tmpl w:val="7974EF12"/>
    <w:styleLink w:val="WW8Num32111"/>
    <w:lvl w:ilvl="0" w:tplc="0419000F">
      <w:start w:val="1"/>
      <w:numFmt w:val="decimal"/>
      <w:lvlText w:val="%1."/>
      <w:lvlJc w:val="left"/>
      <w:pPr>
        <w:tabs>
          <w:tab w:val="num" w:pos="502"/>
        </w:tabs>
        <w:ind w:left="502" w:hanging="360"/>
      </w:p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num w:numId="1">
    <w:abstractNumId w:val="1"/>
  </w:num>
  <w:num w:numId="2">
    <w:abstractNumId w:val="0"/>
  </w:num>
  <w:num w:numId="3">
    <w:abstractNumId w:val="3"/>
  </w:num>
  <w:num w:numId="4">
    <w:abstractNumId w:val="2"/>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1469"/>
    <w:rsid w:val="0000343B"/>
    <w:rsid w:val="00014141"/>
    <w:rsid w:val="00020572"/>
    <w:rsid w:val="00024BC0"/>
    <w:rsid w:val="000653FC"/>
    <w:rsid w:val="000C7EBB"/>
    <w:rsid w:val="000E214E"/>
    <w:rsid w:val="000E6006"/>
    <w:rsid w:val="000F5691"/>
    <w:rsid w:val="000F681F"/>
    <w:rsid w:val="0010784B"/>
    <w:rsid w:val="001275CE"/>
    <w:rsid w:val="001409C5"/>
    <w:rsid w:val="00140BAE"/>
    <w:rsid w:val="00151D45"/>
    <w:rsid w:val="0016552E"/>
    <w:rsid w:val="00170873"/>
    <w:rsid w:val="001A1B08"/>
    <w:rsid w:val="001D2D65"/>
    <w:rsid w:val="001E25BD"/>
    <w:rsid w:val="001E50F5"/>
    <w:rsid w:val="00213E81"/>
    <w:rsid w:val="0021578A"/>
    <w:rsid w:val="00226B7A"/>
    <w:rsid w:val="00253F78"/>
    <w:rsid w:val="002B7BE8"/>
    <w:rsid w:val="002E1161"/>
    <w:rsid w:val="002E58A7"/>
    <w:rsid w:val="002F6048"/>
    <w:rsid w:val="00305849"/>
    <w:rsid w:val="003179BF"/>
    <w:rsid w:val="0033654A"/>
    <w:rsid w:val="00365029"/>
    <w:rsid w:val="00377249"/>
    <w:rsid w:val="003772E9"/>
    <w:rsid w:val="003B3BAF"/>
    <w:rsid w:val="003F621C"/>
    <w:rsid w:val="00421645"/>
    <w:rsid w:val="0042244A"/>
    <w:rsid w:val="00441AC6"/>
    <w:rsid w:val="00441ED9"/>
    <w:rsid w:val="00444D2E"/>
    <w:rsid w:val="00446027"/>
    <w:rsid w:val="004D28E8"/>
    <w:rsid w:val="004E219C"/>
    <w:rsid w:val="004E6731"/>
    <w:rsid w:val="005109A4"/>
    <w:rsid w:val="005243A5"/>
    <w:rsid w:val="00533C62"/>
    <w:rsid w:val="005428AC"/>
    <w:rsid w:val="00547F52"/>
    <w:rsid w:val="00562BD5"/>
    <w:rsid w:val="00571991"/>
    <w:rsid w:val="005776D6"/>
    <w:rsid w:val="005938EA"/>
    <w:rsid w:val="005A1E96"/>
    <w:rsid w:val="005B033D"/>
    <w:rsid w:val="005B12DF"/>
    <w:rsid w:val="005D11D1"/>
    <w:rsid w:val="005D44BA"/>
    <w:rsid w:val="006025A0"/>
    <w:rsid w:val="00607521"/>
    <w:rsid w:val="00632D50"/>
    <w:rsid w:val="0064650D"/>
    <w:rsid w:val="00693C39"/>
    <w:rsid w:val="006A5C59"/>
    <w:rsid w:val="006B25DA"/>
    <w:rsid w:val="006C7D96"/>
    <w:rsid w:val="006F4FD4"/>
    <w:rsid w:val="00700843"/>
    <w:rsid w:val="007046F5"/>
    <w:rsid w:val="00713EFC"/>
    <w:rsid w:val="00730BED"/>
    <w:rsid w:val="007917A8"/>
    <w:rsid w:val="007C53B1"/>
    <w:rsid w:val="00820010"/>
    <w:rsid w:val="00822E6C"/>
    <w:rsid w:val="00840297"/>
    <w:rsid w:val="00852A05"/>
    <w:rsid w:val="0086037E"/>
    <w:rsid w:val="00872115"/>
    <w:rsid w:val="008A00C1"/>
    <w:rsid w:val="008B439F"/>
    <w:rsid w:val="008B6896"/>
    <w:rsid w:val="008C03D5"/>
    <w:rsid w:val="008D37B5"/>
    <w:rsid w:val="008D7360"/>
    <w:rsid w:val="008E426D"/>
    <w:rsid w:val="009002DA"/>
    <w:rsid w:val="0090624B"/>
    <w:rsid w:val="00910A55"/>
    <w:rsid w:val="009122D4"/>
    <w:rsid w:val="00913718"/>
    <w:rsid w:val="00916F0C"/>
    <w:rsid w:val="00937B70"/>
    <w:rsid w:val="009648E7"/>
    <w:rsid w:val="009701E1"/>
    <w:rsid w:val="00994D34"/>
    <w:rsid w:val="009A34FC"/>
    <w:rsid w:val="009A6E5C"/>
    <w:rsid w:val="009C64BE"/>
    <w:rsid w:val="009E1DAB"/>
    <w:rsid w:val="009E68F0"/>
    <w:rsid w:val="00A268D7"/>
    <w:rsid w:val="00A32C7F"/>
    <w:rsid w:val="00A35334"/>
    <w:rsid w:val="00A43646"/>
    <w:rsid w:val="00A84E71"/>
    <w:rsid w:val="00AB2355"/>
    <w:rsid w:val="00AB56E9"/>
    <w:rsid w:val="00AD225E"/>
    <w:rsid w:val="00AE39A5"/>
    <w:rsid w:val="00B21469"/>
    <w:rsid w:val="00BC44F0"/>
    <w:rsid w:val="00BE033A"/>
    <w:rsid w:val="00BE4902"/>
    <w:rsid w:val="00BF3743"/>
    <w:rsid w:val="00C006B6"/>
    <w:rsid w:val="00C05232"/>
    <w:rsid w:val="00C34AD9"/>
    <w:rsid w:val="00C467B3"/>
    <w:rsid w:val="00C475DD"/>
    <w:rsid w:val="00C57BF7"/>
    <w:rsid w:val="00C62162"/>
    <w:rsid w:val="00C74B11"/>
    <w:rsid w:val="00C9436B"/>
    <w:rsid w:val="00C96A0F"/>
    <w:rsid w:val="00CA5649"/>
    <w:rsid w:val="00CE5E6F"/>
    <w:rsid w:val="00D10D27"/>
    <w:rsid w:val="00D15241"/>
    <w:rsid w:val="00D22140"/>
    <w:rsid w:val="00D34392"/>
    <w:rsid w:val="00D91239"/>
    <w:rsid w:val="00DB23F0"/>
    <w:rsid w:val="00DE4925"/>
    <w:rsid w:val="00E02D3E"/>
    <w:rsid w:val="00E04185"/>
    <w:rsid w:val="00E47047"/>
    <w:rsid w:val="00E517E6"/>
    <w:rsid w:val="00EC2515"/>
    <w:rsid w:val="00EC6893"/>
    <w:rsid w:val="00ED4208"/>
    <w:rsid w:val="00EF10CE"/>
    <w:rsid w:val="00F24292"/>
    <w:rsid w:val="00F31507"/>
    <w:rsid w:val="00F40A71"/>
    <w:rsid w:val="00F67A96"/>
    <w:rsid w:val="00F827EB"/>
    <w:rsid w:val="00F845EB"/>
    <w:rsid w:val="00F87C2D"/>
    <w:rsid w:val="00F9172D"/>
    <w:rsid w:val="00F92E7A"/>
    <w:rsid w:val="00FA5F91"/>
    <w:rsid w:val="00FB35E0"/>
    <w:rsid w:val="00FD2500"/>
    <w:rsid w:val="00FD2CEC"/>
    <w:rsid w:val="00FD7412"/>
    <w:rsid w:val="00FE4C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713ACD1"/>
  <w15:chartTrackingRefBased/>
  <w15:docId w15:val="{07A35E74-A069-4BDE-AFFA-CF8E79CE9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D2CEC"/>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сноски Знак"/>
    <w:aliases w:val="Знак3 Знак,Текст сноски Знак Знак Знак1,Знак4 Знак Знак Знак,Текст сноски Знак1 Знак Знак,Текст сноски Знак Знак Знак Знак,Знак4 Знак Знак Знак2 Знак,Текст сноски Знак Знак1 Знак,Знак4 Знак Знак1 Знак,Знак4 Знак Знак2, Знак4 Знак Знак1"/>
    <w:link w:val="a4"/>
    <w:locked/>
    <w:rsid w:val="00FD2CEC"/>
    <w:rPr>
      <w:rFonts w:ascii="Times New Roman" w:hAnsi="Times New Roman"/>
    </w:rPr>
  </w:style>
  <w:style w:type="paragraph" w:styleId="a4">
    <w:name w:val="footnote text"/>
    <w:aliases w:val="Знак3,Текст сноски Знак Знак,Знак4 Знак Знак,Текст сноски Знак1 Знак,Текст сноски Знак Знак Знак,Знак4 Знак Знак Знак2,Текст сноски Знак Знак1,Знак4 Знак Знак1,Знак4 Знак,Текст сноски Знак2, Знак4 Знак Знак, Знак4 Знак"/>
    <w:basedOn w:val="a"/>
    <w:link w:val="a3"/>
    <w:unhideWhenUsed/>
    <w:qFormat/>
    <w:rsid w:val="00FD2CEC"/>
    <w:pPr>
      <w:spacing w:after="0" w:line="240" w:lineRule="auto"/>
    </w:pPr>
    <w:rPr>
      <w:rFonts w:ascii="Times New Roman" w:eastAsiaTheme="minorHAnsi" w:hAnsi="Times New Roman" w:cstheme="minorBidi"/>
      <w:lang w:eastAsia="en-US"/>
    </w:rPr>
  </w:style>
  <w:style w:type="character" w:customStyle="1" w:styleId="1">
    <w:name w:val="Текст сноски Знак1"/>
    <w:basedOn w:val="a0"/>
    <w:uiPriority w:val="99"/>
    <w:semiHidden/>
    <w:rsid w:val="00FD2CEC"/>
    <w:rPr>
      <w:rFonts w:ascii="Calibri" w:eastAsia="Times New Roman" w:hAnsi="Calibri" w:cs="Times New Roman"/>
      <w:sz w:val="20"/>
      <w:szCs w:val="20"/>
      <w:lang w:eastAsia="ru-RU"/>
    </w:rPr>
  </w:style>
  <w:style w:type="character" w:styleId="a5">
    <w:name w:val="footnote reference"/>
    <w:unhideWhenUsed/>
    <w:rsid w:val="00FD2CEC"/>
    <w:rPr>
      <w:vertAlign w:val="superscript"/>
    </w:rPr>
  </w:style>
  <w:style w:type="paragraph" w:styleId="a6">
    <w:name w:val="List Paragraph"/>
    <w:basedOn w:val="a"/>
    <w:uiPriority w:val="34"/>
    <w:qFormat/>
    <w:rsid w:val="00872115"/>
    <w:pPr>
      <w:ind w:left="720"/>
      <w:contextualSpacing/>
    </w:pPr>
  </w:style>
  <w:style w:type="paragraph" w:styleId="a7">
    <w:name w:val="Balloon Text"/>
    <w:basedOn w:val="a"/>
    <w:link w:val="a8"/>
    <w:uiPriority w:val="99"/>
    <w:semiHidden/>
    <w:unhideWhenUsed/>
    <w:rsid w:val="00693C39"/>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693C39"/>
    <w:rPr>
      <w:rFonts w:ascii="Segoe UI" w:eastAsia="Times New Roman" w:hAnsi="Segoe UI" w:cs="Segoe UI"/>
      <w:sz w:val="18"/>
      <w:szCs w:val="18"/>
      <w:lang w:eastAsia="ru-RU"/>
    </w:rPr>
  </w:style>
  <w:style w:type="table" w:styleId="a9">
    <w:name w:val="Table Grid"/>
    <w:basedOn w:val="a1"/>
    <w:uiPriority w:val="59"/>
    <w:rsid w:val="009A6E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32111">
    <w:name w:val="WW8Num32111"/>
    <w:rsid w:val="00EC6893"/>
    <w:pPr>
      <w:numPr>
        <w:numId w:val="3"/>
      </w:numPr>
    </w:pPr>
  </w:style>
  <w:style w:type="character" w:styleId="aa">
    <w:name w:val="Hyperlink"/>
    <w:basedOn w:val="a0"/>
    <w:uiPriority w:val="99"/>
    <w:unhideWhenUsed/>
    <w:rsid w:val="0042244A"/>
    <w:rPr>
      <w:color w:val="0000FF"/>
      <w:u w:val="single"/>
    </w:rPr>
  </w:style>
  <w:style w:type="paragraph" w:customStyle="1" w:styleId="eis-uitext">
    <w:name w:val="eis-ui__text"/>
    <w:basedOn w:val="a"/>
    <w:rsid w:val="005B033D"/>
    <w:pPr>
      <w:spacing w:before="100" w:beforeAutospacing="1" w:after="100" w:afterAutospacing="1" w:line="240" w:lineRule="auto"/>
    </w:pPr>
    <w:rPr>
      <w:rFonts w:ascii="Times New Roman" w:hAnsi="Times New Roman"/>
      <w:sz w:val="24"/>
      <w:szCs w:val="24"/>
    </w:rPr>
  </w:style>
  <w:style w:type="paragraph" w:customStyle="1" w:styleId="eis-uilabel">
    <w:name w:val="eis-ui__label"/>
    <w:basedOn w:val="a"/>
    <w:rsid w:val="005B033D"/>
    <w:pPr>
      <w:spacing w:before="100" w:beforeAutospacing="1" w:after="100" w:afterAutospacing="1" w:line="240" w:lineRule="auto"/>
    </w:pPr>
    <w:rPr>
      <w:rFonts w:ascii="Times New Roman" w:hAnsi="Times New Roman"/>
      <w:sz w:val="24"/>
      <w:szCs w:val="24"/>
    </w:rPr>
  </w:style>
  <w:style w:type="character" w:customStyle="1" w:styleId="multiselectsingle">
    <w:name w:val="multiselect__single"/>
    <w:basedOn w:val="a0"/>
    <w:rsid w:val="005B03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509435">
      <w:bodyDiv w:val="1"/>
      <w:marLeft w:val="0"/>
      <w:marRight w:val="0"/>
      <w:marTop w:val="0"/>
      <w:marBottom w:val="0"/>
      <w:divBdr>
        <w:top w:val="none" w:sz="0" w:space="0" w:color="auto"/>
        <w:left w:val="none" w:sz="0" w:space="0" w:color="auto"/>
        <w:bottom w:val="none" w:sz="0" w:space="0" w:color="auto"/>
        <w:right w:val="none" w:sz="0" w:space="0" w:color="auto"/>
      </w:divBdr>
    </w:div>
    <w:div w:id="103841543">
      <w:bodyDiv w:val="1"/>
      <w:marLeft w:val="0"/>
      <w:marRight w:val="0"/>
      <w:marTop w:val="0"/>
      <w:marBottom w:val="0"/>
      <w:divBdr>
        <w:top w:val="none" w:sz="0" w:space="0" w:color="auto"/>
        <w:left w:val="none" w:sz="0" w:space="0" w:color="auto"/>
        <w:bottom w:val="none" w:sz="0" w:space="0" w:color="auto"/>
        <w:right w:val="none" w:sz="0" w:space="0" w:color="auto"/>
      </w:divBdr>
    </w:div>
    <w:div w:id="188224408">
      <w:bodyDiv w:val="1"/>
      <w:marLeft w:val="0"/>
      <w:marRight w:val="0"/>
      <w:marTop w:val="0"/>
      <w:marBottom w:val="0"/>
      <w:divBdr>
        <w:top w:val="none" w:sz="0" w:space="0" w:color="auto"/>
        <w:left w:val="none" w:sz="0" w:space="0" w:color="auto"/>
        <w:bottom w:val="none" w:sz="0" w:space="0" w:color="auto"/>
        <w:right w:val="none" w:sz="0" w:space="0" w:color="auto"/>
      </w:divBdr>
    </w:div>
    <w:div w:id="268509065">
      <w:bodyDiv w:val="1"/>
      <w:marLeft w:val="0"/>
      <w:marRight w:val="0"/>
      <w:marTop w:val="0"/>
      <w:marBottom w:val="0"/>
      <w:divBdr>
        <w:top w:val="none" w:sz="0" w:space="0" w:color="auto"/>
        <w:left w:val="none" w:sz="0" w:space="0" w:color="auto"/>
        <w:bottom w:val="none" w:sz="0" w:space="0" w:color="auto"/>
        <w:right w:val="none" w:sz="0" w:space="0" w:color="auto"/>
      </w:divBdr>
    </w:div>
    <w:div w:id="319389579">
      <w:bodyDiv w:val="1"/>
      <w:marLeft w:val="0"/>
      <w:marRight w:val="0"/>
      <w:marTop w:val="0"/>
      <w:marBottom w:val="0"/>
      <w:divBdr>
        <w:top w:val="none" w:sz="0" w:space="0" w:color="auto"/>
        <w:left w:val="none" w:sz="0" w:space="0" w:color="auto"/>
        <w:bottom w:val="none" w:sz="0" w:space="0" w:color="auto"/>
        <w:right w:val="none" w:sz="0" w:space="0" w:color="auto"/>
      </w:divBdr>
    </w:div>
    <w:div w:id="398524929">
      <w:bodyDiv w:val="1"/>
      <w:marLeft w:val="0"/>
      <w:marRight w:val="0"/>
      <w:marTop w:val="0"/>
      <w:marBottom w:val="0"/>
      <w:divBdr>
        <w:top w:val="none" w:sz="0" w:space="0" w:color="auto"/>
        <w:left w:val="none" w:sz="0" w:space="0" w:color="auto"/>
        <w:bottom w:val="none" w:sz="0" w:space="0" w:color="auto"/>
        <w:right w:val="none" w:sz="0" w:space="0" w:color="auto"/>
      </w:divBdr>
    </w:div>
    <w:div w:id="635186894">
      <w:bodyDiv w:val="1"/>
      <w:marLeft w:val="0"/>
      <w:marRight w:val="0"/>
      <w:marTop w:val="0"/>
      <w:marBottom w:val="0"/>
      <w:divBdr>
        <w:top w:val="none" w:sz="0" w:space="0" w:color="auto"/>
        <w:left w:val="none" w:sz="0" w:space="0" w:color="auto"/>
        <w:bottom w:val="none" w:sz="0" w:space="0" w:color="auto"/>
        <w:right w:val="none" w:sz="0" w:space="0" w:color="auto"/>
      </w:divBdr>
    </w:div>
    <w:div w:id="812602071">
      <w:bodyDiv w:val="1"/>
      <w:marLeft w:val="0"/>
      <w:marRight w:val="0"/>
      <w:marTop w:val="0"/>
      <w:marBottom w:val="0"/>
      <w:divBdr>
        <w:top w:val="none" w:sz="0" w:space="0" w:color="auto"/>
        <w:left w:val="none" w:sz="0" w:space="0" w:color="auto"/>
        <w:bottom w:val="none" w:sz="0" w:space="0" w:color="auto"/>
        <w:right w:val="none" w:sz="0" w:space="0" w:color="auto"/>
      </w:divBdr>
      <w:divsChild>
        <w:div w:id="426190692">
          <w:marLeft w:val="0"/>
          <w:marRight w:val="0"/>
          <w:marTop w:val="220"/>
          <w:marBottom w:val="0"/>
          <w:divBdr>
            <w:top w:val="none" w:sz="0" w:space="0" w:color="auto"/>
            <w:left w:val="none" w:sz="0" w:space="0" w:color="auto"/>
            <w:bottom w:val="none" w:sz="0" w:space="0" w:color="auto"/>
            <w:right w:val="none" w:sz="0" w:space="0" w:color="auto"/>
          </w:divBdr>
        </w:div>
      </w:divsChild>
    </w:div>
    <w:div w:id="915670736">
      <w:bodyDiv w:val="1"/>
      <w:marLeft w:val="0"/>
      <w:marRight w:val="0"/>
      <w:marTop w:val="0"/>
      <w:marBottom w:val="0"/>
      <w:divBdr>
        <w:top w:val="none" w:sz="0" w:space="0" w:color="auto"/>
        <w:left w:val="none" w:sz="0" w:space="0" w:color="auto"/>
        <w:bottom w:val="none" w:sz="0" w:space="0" w:color="auto"/>
        <w:right w:val="none" w:sz="0" w:space="0" w:color="auto"/>
      </w:divBdr>
    </w:div>
    <w:div w:id="981958374">
      <w:bodyDiv w:val="1"/>
      <w:marLeft w:val="0"/>
      <w:marRight w:val="0"/>
      <w:marTop w:val="0"/>
      <w:marBottom w:val="0"/>
      <w:divBdr>
        <w:top w:val="none" w:sz="0" w:space="0" w:color="auto"/>
        <w:left w:val="none" w:sz="0" w:space="0" w:color="auto"/>
        <w:bottom w:val="none" w:sz="0" w:space="0" w:color="auto"/>
        <w:right w:val="none" w:sz="0" w:space="0" w:color="auto"/>
      </w:divBdr>
    </w:div>
    <w:div w:id="1071003942">
      <w:bodyDiv w:val="1"/>
      <w:marLeft w:val="0"/>
      <w:marRight w:val="0"/>
      <w:marTop w:val="0"/>
      <w:marBottom w:val="0"/>
      <w:divBdr>
        <w:top w:val="none" w:sz="0" w:space="0" w:color="auto"/>
        <w:left w:val="none" w:sz="0" w:space="0" w:color="auto"/>
        <w:bottom w:val="none" w:sz="0" w:space="0" w:color="auto"/>
        <w:right w:val="none" w:sz="0" w:space="0" w:color="auto"/>
      </w:divBdr>
    </w:div>
    <w:div w:id="1112360674">
      <w:bodyDiv w:val="1"/>
      <w:marLeft w:val="0"/>
      <w:marRight w:val="0"/>
      <w:marTop w:val="0"/>
      <w:marBottom w:val="0"/>
      <w:divBdr>
        <w:top w:val="none" w:sz="0" w:space="0" w:color="auto"/>
        <w:left w:val="none" w:sz="0" w:space="0" w:color="auto"/>
        <w:bottom w:val="none" w:sz="0" w:space="0" w:color="auto"/>
        <w:right w:val="none" w:sz="0" w:space="0" w:color="auto"/>
      </w:divBdr>
      <w:divsChild>
        <w:div w:id="190994239">
          <w:marLeft w:val="0"/>
          <w:marRight w:val="0"/>
          <w:marTop w:val="0"/>
          <w:marBottom w:val="0"/>
          <w:divBdr>
            <w:top w:val="none" w:sz="0" w:space="0" w:color="auto"/>
            <w:left w:val="none" w:sz="0" w:space="0" w:color="auto"/>
            <w:bottom w:val="none" w:sz="0" w:space="0" w:color="auto"/>
            <w:right w:val="none" w:sz="0" w:space="0" w:color="auto"/>
          </w:divBdr>
          <w:divsChild>
            <w:div w:id="212623858">
              <w:marLeft w:val="-225"/>
              <w:marRight w:val="-225"/>
              <w:marTop w:val="0"/>
              <w:marBottom w:val="150"/>
              <w:divBdr>
                <w:top w:val="none" w:sz="0" w:space="0" w:color="auto"/>
                <w:left w:val="none" w:sz="0" w:space="0" w:color="auto"/>
                <w:bottom w:val="none" w:sz="0" w:space="0" w:color="auto"/>
                <w:right w:val="none" w:sz="0" w:space="0" w:color="auto"/>
              </w:divBdr>
              <w:divsChild>
                <w:div w:id="1175223528">
                  <w:marLeft w:val="0"/>
                  <w:marRight w:val="0"/>
                  <w:marTop w:val="0"/>
                  <w:marBottom w:val="0"/>
                  <w:divBdr>
                    <w:top w:val="none" w:sz="0" w:space="0" w:color="auto"/>
                    <w:left w:val="none" w:sz="0" w:space="0" w:color="auto"/>
                    <w:bottom w:val="none" w:sz="0" w:space="0" w:color="auto"/>
                    <w:right w:val="none" w:sz="0" w:space="0" w:color="auto"/>
                  </w:divBdr>
                </w:div>
              </w:divsChild>
            </w:div>
            <w:div w:id="1278105491">
              <w:marLeft w:val="-225"/>
              <w:marRight w:val="-225"/>
              <w:marTop w:val="0"/>
              <w:marBottom w:val="150"/>
              <w:divBdr>
                <w:top w:val="none" w:sz="0" w:space="0" w:color="auto"/>
                <w:left w:val="none" w:sz="0" w:space="0" w:color="auto"/>
                <w:bottom w:val="none" w:sz="0" w:space="0" w:color="auto"/>
                <w:right w:val="none" w:sz="0" w:space="0" w:color="auto"/>
              </w:divBdr>
              <w:divsChild>
                <w:div w:id="536772299">
                  <w:marLeft w:val="0"/>
                  <w:marRight w:val="0"/>
                  <w:marTop w:val="0"/>
                  <w:marBottom w:val="0"/>
                  <w:divBdr>
                    <w:top w:val="none" w:sz="0" w:space="0" w:color="auto"/>
                    <w:left w:val="none" w:sz="0" w:space="0" w:color="auto"/>
                    <w:bottom w:val="none" w:sz="0" w:space="0" w:color="auto"/>
                    <w:right w:val="none" w:sz="0" w:space="0" w:color="auto"/>
                  </w:divBdr>
                </w:div>
                <w:div w:id="1285624812">
                  <w:marLeft w:val="0"/>
                  <w:marRight w:val="0"/>
                  <w:marTop w:val="0"/>
                  <w:marBottom w:val="0"/>
                  <w:divBdr>
                    <w:top w:val="none" w:sz="0" w:space="0" w:color="auto"/>
                    <w:left w:val="none" w:sz="0" w:space="0" w:color="auto"/>
                    <w:bottom w:val="none" w:sz="0" w:space="0" w:color="auto"/>
                    <w:right w:val="none" w:sz="0" w:space="0" w:color="auto"/>
                  </w:divBdr>
                </w:div>
              </w:divsChild>
            </w:div>
            <w:div w:id="1320504904">
              <w:marLeft w:val="-225"/>
              <w:marRight w:val="-225"/>
              <w:marTop w:val="0"/>
              <w:marBottom w:val="150"/>
              <w:divBdr>
                <w:top w:val="none" w:sz="0" w:space="0" w:color="auto"/>
                <w:left w:val="none" w:sz="0" w:space="0" w:color="auto"/>
                <w:bottom w:val="none" w:sz="0" w:space="0" w:color="auto"/>
                <w:right w:val="none" w:sz="0" w:space="0" w:color="auto"/>
              </w:divBdr>
              <w:divsChild>
                <w:div w:id="913468100">
                  <w:marLeft w:val="0"/>
                  <w:marRight w:val="0"/>
                  <w:marTop w:val="0"/>
                  <w:marBottom w:val="0"/>
                  <w:divBdr>
                    <w:top w:val="none" w:sz="0" w:space="0" w:color="auto"/>
                    <w:left w:val="none" w:sz="0" w:space="0" w:color="auto"/>
                    <w:bottom w:val="none" w:sz="0" w:space="0" w:color="auto"/>
                    <w:right w:val="none" w:sz="0" w:space="0" w:color="auto"/>
                  </w:divBdr>
                </w:div>
                <w:div w:id="355544313">
                  <w:marLeft w:val="0"/>
                  <w:marRight w:val="0"/>
                  <w:marTop w:val="0"/>
                  <w:marBottom w:val="0"/>
                  <w:divBdr>
                    <w:top w:val="none" w:sz="0" w:space="0" w:color="auto"/>
                    <w:left w:val="none" w:sz="0" w:space="0" w:color="auto"/>
                    <w:bottom w:val="none" w:sz="0" w:space="0" w:color="auto"/>
                    <w:right w:val="none" w:sz="0" w:space="0" w:color="auto"/>
                  </w:divBdr>
                </w:div>
              </w:divsChild>
            </w:div>
            <w:div w:id="1144860150">
              <w:marLeft w:val="-225"/>
              <w:marRight w:val="-225"/>
              <w:marTop w:val="0"/>
              <w:marBottom w:val="150"/>
              <w:divBdr>
                <w:top w:val="none" w:sz="0" w:space="0" w:color="auto"/>
                <w:left w:val="none" w:sz="0" w:space="0" w:color="auto"/>
                <w:bottom w:val="none" w:sz="0" w:space="0" w:color="auto"/>
                <w:right w:val="none" w:sz="0" w:space="0" w:color="auto"/>
              </w:divBdr>
              <w:divsChild>
                <w:div w:id="1357659984">
                  <w:marLeft w:val="0"/>
                  <w:marRight w:val="0"/>
                  <w:marTop w:val="0"/>
                  <w:marBottom w:val="0"/>
                  <w:divBdr>
                    <w:top w:val="none" w:sz="0" w:space="0" w:color="auto"/>
                    <w:left w:val="none" w:sz="0" w:space="0" w:color="auto"/>
                    <w:bottom w:val="none" w:sz="0" w:space="0" w:color="auto"/>
                    <w:right w:val="none" w:sz="0" w:space="0" w:color="auto"/>
                  </w:divBdr>
                </w:div>
                <w:div w:id="224729135">
                  <w:marLeft w:val="0"/>
                  <w:marRight w:val="0"/>
                  <w:marTop w:val="0"/>
                  <w:marBottom w:val="0"/>
                  <w:divBdr>
                    <w:top w:val="none" w:sz="0" w:space="0" w:color="auto"/>
                    <w:left w:val="none" w:sz="0" w:space="0" w:color="auto"/>
                    <w:bottom w:val="none" w:sz="0" w:space="0" w:color="auto"/>
                    <w:right w:val="none" w:sz="0" w:space="0" w:color="auto"/>
                  </w:divBdr>
                </w:div>
              </w:divsChild>
            </w:div>
            <w:div w:id="986128036">
              <w:marLeft w:val="-225"/>
              <w:marRight w:val="-225"/>
              <w:marTop w:val="0"/>
              <w:marBottom w:val="240"/>
              <w:divBdr>
                <w:top w:val="none" w:sz="0" w:space="0" w:color="auto"/>
                <w:left w:val="none" w:sz="0" w:space="0" w:color="auto"/>
                <w:bottom w:val="none" w:sz="0" w:space="0" w:color="auto"/>
                <w:right w:val="none" w:sz="0" w:space="0" w:color="auto"/>
              </w:divBdr>
              <w:divsChild>
                <w:div w:id="1215117121">
                  <w:marLeft w:val="0"/>
                  <w:marRight w:val="0"/>
                  <w:marTop w:val="0"/>
                  <w:marBottom w:val="0"/>
                  <w:divBdr>
                    <w:top w:val="none" w:sz="0" w:space="0" w:color="auto"/>
                    <w:left w:val="none" w:sz="0" w:space="0" w:color="auto"/>
                    <w:bottom w:val="none" w:sz="0" w:space="0" w:color="auto"/>
                    <w:right w:val="none" w:sz="0" w:space="0" w:color="auto"/>
                  </w:divBdr>
                </w:div>
                <w:div w:id="130843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427988">
          <w:marLeft w:val="-225"/>
          <w:marRight w:val="-225"/>
          <w:marTop w:val="0"/>
          <w:marBottom w:val="150"/>
          <w:divBdr>
            <w:top w:val="none" w:sz="0" w:space="0" w:color="auto"/>
            <w:left w:val="none" w:sz="0" w:space="0" w:color="auto"/>
            <w:bottom w:val="none" w:sz="0" w:space="0" w:color="auto"/>
            <w:right w:val="none" w:sz="0" w:space="0" w:color="auto"/>
          </w:divBdr>
          <w:divsChild>
            <w:div w:id="690032832">
              <w:marLeft w:val="0"/>
              <w:marRight w:val="0"/>
              <w:marTop w:val="0"/>
              <w:marBottom w:val="0"/>
              <w:divBdr>
                <w:top w:val="none" w:sz="0" w:space="0" w:color="auto"/>
                <w:left w:val="none" w:sz="0" w:space="0" w:color="auto"/>
                <w:bottom w:val="none" w:sz="0" w:space="0" w:color="auto"/>
                <w:right w:val="none" w:sz="0" w:space="0" w:color="auto"/>
              </w:divBdr>
            </w:div>
            <w:div w:id="1308902035">
              <w:marLeft w:val="0"/>
              <w:marRight w:val="0"/>
              <w:marTop w:val="0"/>
              <w:marBottom w:val="0"/>
              <w:divBdr>
                <w:top w:val="none" w:sz="0" w:space="0" w:color="auto"/>
                <w:left w:val="none" w:sz="0" w:space="0" w:color="auto"/>
                <w:bottom w:val="none" w:sz="0" w:space="0" w:color="auto"/>
                <w:right w:val="none" w:sz="0" w:space="0" w:color="auto"/>
              </w:divBdr>
              <w:divsChild>
                <w:div w:id="339048495">
                  <w:marLeft w:val="0"/>
                  <w:marRight w:val="0"/>
                  <w:marTop w:val="0"/>
                  <w:marBottom w:val="0"/>
                  <w:divBdr>
                    <w:top w:val="none" w:sz="0" w:space="0" w:color="auto"/>
                    <w:left w:val="none" w:sz="0" w:space="0" w:color="auto"/>
                    <w:bottom w:val="none" w:sz="0" w:space="0" w:color="auto"/>
                    <w:right w:val="none" w:sz="0" w:space="0" w:color="auto"/>
                  </w:divBdr>
                  <w:divsChild>
                    <w:div w:id="469372112">
                      <w:marLeft w:val="0"/>
                      <w:marRight w:val="0"/>
                      <w:marTop w:val="0"/>
                      <w:marBottom w:val="0"/>
                      <w:divBdr>
                        <w:top w:val="none" w:sz="0" w:space="0" w:color="auto"/>
                        <w:left w:val="none" w:sz="0" w:space="0" w:color="auto"/>
                        <w:bottom w:val="none" w:sz="0" w:space="0" w:color="auto"/>
                        <w:right w:val="none" w:sz="0" w:space="0" w:color="auto"/>
                      </w:divBdr>
                      <w:divsChild>
                        <w:div w:id="1103723389">
                          <w:marLeft w:val="0"/>
                          <w:marRight w:val="0"/>
                          <w:marTop w:val="0"/>
                          <w:marBottom w:val="0"/>
                          <w:divBdr>
                            <w:top w:val="none" w:sz="0" w:space="0" w:color="auto"/>
                            <w:left w:val="none" w:sz="0" w:space="0" w:color="auto"/>
                            <w:bottom w:val="none" w:sz="0" w:space="0" w:color="auto"/>
                            <w:right w:val="none" w:sz="0" w:space="0" w:color="auto"/>
                          </w:divBdr>
                          <w:divsChild>
                            <w:div w:id="382946081">
                              <w:marLeft w:val="0"/>
                              <w:marRight w:val="0"/>
                              <w:marTop w:val="0"/>
                              <w:marBottom w:val="0"/>
                              <w:divBdr>
                                <w:top w:val="single" w:sz="6" w:space="6" w:color="E8E8E8"/>
                                <w:left w:val="single" w:sz="6" w:space="6" w:color="E8E8E8"/>
                                <w:bottom w:val="single" w:sz="6" w:space="0" w:color="E8E8E8"/>
                                <w:right w:val="single" w:sz="6" w:space="31" w:color="E8E8E8"/>
                              </w:divBdr>
                            </w:div>
                          </w:divsChild>
                        </w:div>
                      </w:divsChild>
                    </w:div>
                  </w:divsChild>
                </w:div>
              </w:divsChild>
            </w:div>
          </w:divsChild>
        </w:div>
        <w:div w:id="894438836">
          <w:marLeft w:val="0"/>
          <w:marRight w:val="0"/>
          <w:marTop w:val="0"/>
          <w:marBottom w:val="0"/>
          <w:divBdr>
            <w:top w:val="none" w:sz="0" w:space="0" w:color="auto"/>
            <w:left w:val="none" w:sz="0" w:space="0" w:color="auto"/>
            <w:bottom w:val="none" w:sz="0" w:space="0" w:color="auto"/>
            <w:right w:val="none" w:sz="0" w:space="0" w:color="auto"/>
          </w:divBdr>
          <w:divsChild>
            <w:div w:id="1353336624">
              <w:marLeft w:val="-225"/>
              <w:marRight w:val="-225"/>
              <w:marTop w:val="0"/>
              <w:marBottom w:val="150"/>
              <w:divBdr>
                <w:top w:val="none" w:sz="0" w:space="0" w:color="auto"/>
                <w:left w:val="none" w:sz="0" w:space="0" w:color="auto"/>
                <w:bottom w:val="none" w:sz="0" w:space="0" w:color="auto"/>
                <w:right w:val="none" w:sz="0" w:space="0" w:color="auto"/>
              </w:divBdr>
              <w:divsChild>
                <w:div w:id="1275750087">
                  <w:marLeft w:val="0"/>
                  <w:marRight w:val="0"/>
                  <w:marTop w:val="0"/>
                  <w:marBottom w:val="0"/>
                  <w:divBdr>
                    <w:top w:val="none" w:sz="0" w:space="0" w:color="auto"/>
                    <w:left w:val="none" w:sz="0" w:space="0" w:color="auto"/>
                    <w:bottom w:val="none" w:sz="0" w:space="0" w:color="auto"/>
                    <w:right w:val="none" w:sz="0" w:space="0" w:color="auto"/>
                  </w:divBdr>
                </w:div>
                <w:div w:id="229122329">
                  <w:marLeft w:val="0"/>
                  <w:marRight w:val="0"/>
                  <w:marTop w:val="0"/>
                  <w:marBottom w:val="0"/>
                  <w:divBdr>
                    <w:top w:val="none" w:sz="0" w:space="0" w:color="auto"/>
                    <w:left w:val="none" w:sz="0" w:space="0" w:color="auto"/>
                    <w:bottom w:val="none" w:sz="0" w:space="0" w:color="auto"/>
                    <w:right w:val="none" w:sz="0" w:space="0" w:color="auto"/>
                  </w:divBdr>
                </w:div>
              </w:divsChild>
            </w:div>
            <w:div w:id="1215239223">
              <w:marLeft w:val="-225"/>
              <w:marRight w:val="-225"/>
              <w:marTop w:val="0"/>
              <w:marBottom w:val="150"/>
              <w:divBdr>
                <w:top w:val="none" w:sz="0" w:space="0" w:color="auto"/>
                <w:left w:val="none" w:sz="0" w:space="0" w:color="auto"/>
                <w:bottom w:val="none" w:sz="0" w:space="0" w:color="auto"/>
                <w:right w:val="none" w:sz="0" w:space="0" w:color="auto"/>
              </w:divBdr>
              <w:divsChild>
                <w:div w:id="515925386">
                  <w:marLeft w:val="0"/>
                  <w:marRight w:val="0"/>
                  <w:marTop w:val="0"/>
                  <w:marBottom w:val="0"/>
                  <w:divBdr>
                    <w:top w:val="none" w:sz="0" w:space="0" w:color="auto"/>
                    <w:left w:val="none" w:sz="0" w:space="0" w:color="auto"/>
                    <w:bottom w:val="none" w:sz="0" w:space="0" w:color="auto"/>
                    <w:right w:val="none" w:sz="0" w:space="0" w:color="auto"/>
                  </w:divBdr>
                </w:div>
                <w:div w:id="50227589">
                  <w:marLeft w:val="0"/>
                  <w:marRight w:val="0"/>
                  <w:marTop w:val="0"/>
                  <w:marBottom w:val="0"/>
                  <w:divBdr>
                    <w:top w:val="none" w:sz="0" w:space="0" w:color="auto"/>
                    <w:left w:val="none" w:sz="0" w:space="0" w:color="auto"/>
                    <w:bottom w:val="none" w:sz="0" w:space="0" w:color="auto"/>
                    <w:right w:val="none" w:sz="0" w:space="0" w:color="auto"/>
                  </w:divBdr>
                </w:div>
              </w:divsChild>
            </w:div>
            <w:div w:id="825437911">
              <w:marLeft w:val="-225"/>
              <w:marRight w:val="-225"/>
              <w:marTop w:val="0"/>
              <w:marBottom w:val="150"/>
              <w:divBdr>
                <w:top w:val="none" w:sz="0" w:space="0" w:color="auto"/>
                <w:left w:val="none" w:sz="0" w:space="0" w:color="auto"/>
                <w:bottom w:val="none" w:sz="0" w:space="0" w:color="auto"/>
                <w:right w:val="none" w:sz="0" w:space="0" w:color="auto"/>
              </w:divBdr>
              <w:divsChild>
                <w:div w:id="585921016">
                  <w:marLeft w:val="0"/>
                  <w:marRight w:val="0"/>
                  <w:marTop w:val="0"/>
                  <w:marBottom w:val="0"/>
                  <w:divBdr>
                    <w:top w:val="none" w:sz="0" w:space="0" w:color="auto"/>
                    <w:left w:val="none" w:sz="0" w:space="0" w:color="auto"/>
                    <w:bottom w:val="none" w:sz="0" w:space="0" w:color="auto"/>
                    <w:right w:val="none" w:sz="0" w:space="0" w:color="auto"/>
                  </w:divBdr>
                </w:div>
                <w:div w:id="1641299977">
                  <w:marLeft w:val="0"/>
                  <w:marRight w:val="0"/>
                  <w:marTop w:val="0"/>
                  <w:marBottom w:val="0"/>
                  <w:divBdr>
                    <w:top w:val="none" w:sz="0" w:space="0" w:color="auto"/>
                    <w:left w:val="none" w:sz="0" w:space="0" w:color="auto"/>
                    <w:bottom w:val="none" w:sz="0" w:space="0" w:color="auto"/>
                    <w:right w:val="none" w:sz="0" w:space="0" w:color="auto"/>
                  </w:divBdr>
                </w:div>
              </w:divsChild>
            </w:div>
            <w:div w:id="712118898">
              <w:marLeft w:val="-225"/>
              <w:marRight w:val="-225"/>
              <w:marTop w:val="0"/>
              <w:marBottom w:val="240"/>
              <w:divBdr>
                <w:top w:val="none" w:sz="0" w:space="0" w:color="auto"/>
                <w:left w:val="none" w:sz="0" w:space="0" w:color="auto"/>
                <w:bottom w:val="none" w:sz="0" w:space="0" w:color="auto"/>
                <w:right w:val="none" w:sz="0" w:space="0" w:color="auto"/>
              </w:divBdr>
              <w:divsChild>
                <w:div w:id="164326790">
                  <w:marLeft w:val="0"/>
                  <w:marRight w:val="0"/>
                  <w:marTop w:val="0"/>
                  <w:marBottom w:val="0"/>
                  <w:divBdr>
                    <w:top w:val="none" w:sz="0" w:space="0" w:color="auto"/>
                    <w:left w:val="none" w:sz="0" w:space="0" w:color="auto"/>
                    <w:bottom w:val="none" w:sz="0" w:space="0" w:color="auto"/>
                    <w:right w:val="none" w:sz="0" w:space="0" w:color="auto"/>
                  </w:divBdr>
                </w:div>
                <w:div w:id="1466778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4410038">
      <w:bodyDiv w:val="1"/>
      <w:marLeft w:val="0"/>
      <w:marRight w:val="0"/>
      <w:marTop w:val="0"/>
      <w:marBottom w:val="0"/>
      <w:divBdr>
        <w:top w:val="none" w:sz="0" w:space="0" w:color="auto"/>
        <w:left w:val="none" w:sz="0" w:space="0" w:color="auto"/>
        <w:bottom w:val="none" w:sz="0" w:space="0" w:color="auto"/>
        <w:right w:val="none" w:sz="0" w:space="0" w:color="auto"/>
      </w:divBdr>
      <w:divsChild>
        <w:div w:id="837577787">
          <w:marLeft w:val="0"/>
          <w:marRight w:val="0"/>
          <w:marTop w:val="0"/>
          <w:marBottom w:val="0"/>
          <w:divBdr>
            <w:top w:val="none" w:sz="0" w:space="0" w:color="auto"/>
            <w:left w:val="none" w:sz="0" w:space="0" w:color="auto"/>
            <w:bottom w:val="none" w:sz="0" w:space="0" w:color="auto"/>
            <w:right w:val="none" w:sz="0" w:space="0" w:color="auto"/>
          </w:divBdr>
        </w:div>
      </w:divsChild>
    </w:div>
    <w:div w:id="1439762108">
      <w:bodyDiv w:val="1"/>
      <w:marLeft w:val="0"/>
      <w:marRight w:val="0"/>
      <w:marTop w:val="0"/>
      <w:marBottom w:val="0"/>
      <w:divBdr>
        <w:top w:val="none" w:sz="0" w:space="0" w:color="auto"/>
        <w:left w:val="none" w:sz="0" w:space="0" w:color="auto"/>
        <w:bottom w:val="none" w:sz="0" w:space="0" w:color="auto"/>
        <w:right w:val="none" w:sz="0" w:space="0" w:color="auto"/>
      </w:divBdr>
    </w:div>
    <w:div w:id="1714384731">
      <w:bodyDiv w:val="1"/>
      <w:marLeft w:val="0"/>
      <w:marRight w:val="0"/>
      <w:marTop w:val="0"/>
      <w:marBottom w:val="0"/>
      <w:divBdr>
        <w:top w:val="none" w:sz="0" w:space="0" w:color="auto"/>
        <w:left w:val="none" w:sz="0" w:space="0" w:color="auto"/>
        <w:bottom w:val="none" w:sz="0" w:space="0" w:color="auto"/>
        <w:right w:val="none" w:sz="0" w:space="0" w:color="auto"/>
      </w:divBdr>
    </w:div>
    <w:div w:id="2105875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box://192.168.213.2/Mail/Skorohodova2/Inbox?number=215" TargetMode="External"/><Relationship Id="rId13" Type="http://schemas.openxmlformats.org/officeDocument/2006/relationships/hyperlink" Target="mailto:adm-plios@yandex.ru" TargetMode="External"/><Relationship Id="rId3" Type="http://schemas.openxmlformats.org/officeDocument/2006/relationships/settings" Target="settings.xml"/><Relationship Id="rId7" Type="http://schemas.openxmlformats.org/officeDocument/2006/relationships/hyperlink" Target="mailbox://192.168.213.2/Mail/Skorohodova2/Inbox?number=215" TargetMode="External"/><Relationship Id="rId12" Type="http://schemas.openxmlformats.org/officeDocument/2006/relationships/hyperlink" Target="http://mobileonline.garant.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37BB6057D1F7D7E349AF674A88BED9910D34927A46B6252FDD3E6785DBD482F853FD4E22D2546EF04BD682EDC0A7F37ACE399EF007959E85t6S5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consultantplus://offline/ref=9F8E8197C1E3BAE0D63EB7FAFE369B608A69A4A8B13979A2DD98C0B758F4A70D3161AEB8F404B64DC673E2344890A9B1016C0F95AF6Cc5e7L" TargetMode="External"/><Relationship Id="rId4" Type="http://schemas.openxmlformats.org/officeDocument/2006/relationships/webSettings" Target="webSettings.xml"/><Relationship Id="rId9" Type="http://schemas.openxmlformats.org/officeDocument/2006/relationships/hyperlink" Target="consultantplus://offline/ref=9F8E8197C1E3BAE0D63EB7FAFE369B608A69A4A8B13979A2DD98C0B758F4A70D3161AEB8F505B7419629F23001C4A4AE01751190B16F5E51c7e4L" TargetMode="External"/><Relationship Id="rId14"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17</Pages>
  <Words>6850</Words>
  <Characters>39050</Characters>
  <Application>Microsoft Office Word</Application>
  <DocSecurity>0</DocSecurity>
  <Lines>325</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Крылова Елена Сергеевна</dc:creator>
  <cp:keywords/>
  <dc:description/>
  <cp:lastModifiedBy>Computer1</cp:lastModifiedBy>
  <cp:revision>9</cp:revision>
  <cp:lastPrinted>2025-04-24T13:19:00Z</cp:lastPrinted>
  <dcterms:created xsi:type="dcterms:W3CDTF">2025-06-06T11:54:00Z</dcterms:created>
  <dcterms:modified xsi:type="dcterms:W3CDTF">2025-06-23T14:12:00Z</dcterms:modified>
</cp:coreProperties>
</file>