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116F" w14:textId="77777777" w:rsidR="007C53B1" w:rsidRPr="00AC127E" w:rsidRDefault="007C53B1" w:rsidP="007C53B1">
      <w:pPr>
        <w:spacing w:after="0" w:line="240" w:lineRule="auto"/>
        <w:jc w:val="right"/>
        <w:rPr>
          <w:rFonts w:ascii="Times New Roman" w:hAnsi="Times New Roman"/>
          <w:bCs/>
          <w:sz w:val="18"/>
          <w:szCs w:val="18"/>
        </w:rPr>
      </w:pPr>
      <w:r w:rsidRPr="00AC127E">
        <w:rPr>
          <w:rFonts w:ascii="Times New Roman" w:hAnsi="Times New Roman"/>
          <w:bCs/>
          <w:sz w:val="18"/>
          <w:szCs w:val="18"/>
        </w:rPr>
        <w:t xml:space="preserve">Приложение к электронному контракту, </w:t>
      </w:r>
    </w:p>
    <w:p w14:paraId="6B747619" w14:textId="2DBE2D99" w:rsidR="007C53B1" w:rsidRPr="0069734B" w:rsidRDefault="007C53B1" w:rsidP="007C53B1">
      <w:pPr>
        <w:spacing w:after="0" w:line="240" w:lineRule="auto"/>
        <w:jc w:val="right"/>
        <w:rPr>
          <w:rFonts w:ascii="Times New Roman" w:hAnsi="Times New Roman"/>
          <w:b/>
          <w:sz w:val="24"/>
          <w:szCs w:val="24"/>
        </w:rPr>
      </w:pPr>
      <w:r w:rsidRPr="00AC127E">
        <w:rPr>
          <w:rFonts w:ascii="Times New Roman" w:hAnsi="Times New Roman"/>
          <w:bCs/>
          <w:sz w:val="18"/>
          <w:szCs w:val="18"/>
        </w:rPr>
        <w:t>сформированному с использованием ЕИС</w:t>
      </w:r>
    </w:p>
    <w:p w14:paraId="5015CB44" w14:textId="19330832" w:rsidR="007C53B1" w:rsidRDefault="007C53B1" w:rsidP="00FD2CEC">
      <w:pPr>
        <w:spacing w:after="0" w:line="240" w:lineRule="auto"/>
        <w:jc w:val="center"/>
        <w:rPr>
          <w:rFonts w:ascii="Times New Roman" w:hAnsi="Times New Roman"/>
          <w:b/>
          <w:sz w:val="24"/>
          <w:szCs w:val="24"/>
        </w:rPr>
      </w:pPr>
    </w:p>
    <w:p w14:paraId="149C2921" w14:textId="6AFC3046" w:rsidR="00FD2CEC" w:rsidRPr="0069734B" w:rsidRDefault="00FD2CEC" w:rsidP="00FD2CEC">
      <w:pPr>
        <w:spacing w:after="0" w:line="240" w:lineRule="auto"/>
        <w:jc w:val="center"/>
        <w:rPr>
          <w:rFonts w:ascii="Times New Roman" w:hAnsi="Times New Roman"/>
          <w:b/>
          <w:sz w:val="24"/>
          <w:szCs w:val="24"/>
        </w:rPr>
      </w:pPr>
      <w:r w:rsidRPr="0069734B">
        <w:rPr>
          <w:rFonts w:ascii="Times New Roman" w:hAnsi="Times New Roman"/>
          <w:b/>
          <w:sz w:val="24"/>
          <w:szCs w:val="24"/>
        </w:rPr>
        <w:t>МУНИЦИПАЛЬН</w:t>
      </w:r>
      <w:r w:rsidR="00C81997" w:rsidRPr="0069734B">
        <w:rPr>
          <w:rFonts w:ascii="Times New Roman" w:hAnsi="Times New Roman"/>
          <w:b/>
          <w:sz w:val="24"/>
          <w:szCs w:val="24"/>
        </w:rPr>
        <w:t>ЫЙ</w:t>
      </w:r>
      <w:r w:rsidRPr="0069734B">
        <w:rPr>
          <w:rFonts w:ascii="Times New Roman" w:hAnsi="Times New Roman"/>
          <w:b/>
          <w:sz w:val="24"/>
          <w:szCs w:val="24"/>
        </w:rPr>
        <w:t xml:space="preserve"> </w:t>
      </w:r>
      <w:r w:rsidR="00DE4925" w:rsidRPr="0069734B">
        <w:rPr>
          <w:rFonts w:ascii="Times New Roman" w:hAnsi="Times New Roman"/>
          <w:b/>
          <w:sz w:val="24"/>
          <w:szCs w:val="24"/>
        </w:rPr>
        <w:t>КОНТРАКТ</w:t>
      </w:r>
      <w:r w:rsidRPr="0069734B">
        <w:rPr>
          <w:rFonts w:ascii="Times New Roman" w:hAnsi="Times New Roman"/>
          <w:b/>
          <w:sz w:val="24"/>
          <w:szCs w:val="24"/>
        </w:rPr>
        <w:t xml:space="preserve"> № </w:t>
      </w:r>
      <w:r w:rsidR="0069734B">
        <w:rPr>
          <w:rFonts w:ascii="Times New Roman" w:hAnsi="Times New Roman"/>
          <w:b/>
          <w:sz w:val="24"/>
          <w:szCs w:val="24"/>
        </w:rPr>
        <w:t>7</w:t>
      </w:r>
    </w:p>
    <w:p w14:paraId="1D7F7912" w14:textId="6B575657" w:rsidR="00FD2CEC" w:rsidRPr="0069734B" w:rsidRDefault="009A34FC" w:rsidP="0090624B">
      <w:pPr>
        <w:jc w:val="center"/>
        <w:rPr>
          <w:rFonts w:ascii="Times New Roman" w:hAnsi="Times New Roman"/>
          <w:b/>
          <w:bCs/>
          <w:sz w:val="24"/>
          <w:szCs w:val="24"/>
        </w:rPr>
      </w:pPr>
      <w:r w:rsidRPr="0069734B">
        <w:rPr>
          <w:rFonts w:ascii="Times New Roman" w:hAnsi="Times New Roman"/>
          <w:b/>
          <w:bCs/>
          <w:sz w:val="24"/>
          <w:szCs w:val="24"/>
        </w:rPr>
        <w:t>«</w:t>
      </w:r>
      <w:r w:rsidR="0090624B" w:rsidRPr="0069734B">
        <w:rPr>
          <w:rFonts w:ascii="Times New Roman" w:hAnsi="Times New Roman"/>
          <w:b/>
          <w:bCs/>
          <w:sz w:val="24"/>
          <w:szCs w:val="24"/>
        </w:rPr>
        <w:t>Выполнение работ по замене деревянного ограждения</w:t>
      </w:r>
      <w:r w:rsidRPr="0069734B">
        <w:rPr>
          <w:rFonts w:ascii="Times New Roman" w:hAnsi="Times New Roman"/>
          <w:b/>
          <w:bCs/>
          <w:sz w:val="24"/>
          <w:szCs w:val="24"/>
        </w:rPr>
        <w:t>»</w:t>
      </w:r>
    </w:p>
    <w:p w14:paraId="4798BE94" w14:textId="3F7298B5" w:rsidR="00FD2CEC" w:rsidRPr="00AC127E" w:rsidRDefault="00FD2CEC" w:rsidP="00FD2CEC">
      <w:pPr>
        <w:suppressAutoHyphens/>
        <w:spacing w:after="0" w:line="240" w:lineRule="auto"/>
        <w:jc w:val="center"/>
        <w:rPr>
          <w:rFonts w:ascii="Times New Roman" w:hAnsi="Times New Roman"/>
          <w:b/>
          <w:sz w:val="20"/>
          <w:szCs w:val="20"/>
          <w:lang w:eastAsia="ar-SA"/>
        </w:rPr>
      </w:pPr>
      <w:r w:rsidRPr="00AC127E">
        <w:rPr>
          <w:rFonts w:ascii="Times New Roman" w:hAnsi="Times New Roman"/>
          <w:b/>
          <w:bCs/>
          <w:sz w:val="20"/>
          <w:szCs w:val="20"/>
          <w:lang w:eastAsia="ar-SA"/>
        </w:rPr>
        <w:t xml:space="preserve">ИКЗ </w:t>
      </w:r>
      <w:r w:rsidR="00C74B11" w:rsidRPr="00AC127E">
        <w:rPr>
          <w:rFonts w:ascii="Times New Roman" w:hAnsi="Times New Roman"/>
          <w:sz w:val="20"/>
          <w:szCs w:val="20"/>
        </w:rPr>
        <w:t>253371900915037050100100140014329244</w:t>
      </w:r>
    </w:p>
    <w:p w14:paraId="49D411BA" w14:textId="4660E291" w:rsidR="00FD2CEC" w:rsidRPr="00AC127E" w:rsidRDefault="00FD2CEC" w:rsidP="00FD2CEC">
      <w:pPr>
        <w:spacing w:after="0" w:line="240" w:lineRule="auto"/>
        <w:jc w:val="both"/>
        <w:rPr>
          <w:rFonts w:ascii="Times New Roman" w:hAnsi="Times New Roman"/>
          <w:sz w:val="20"/>
          <w:szCs w:val="20"/>
        </w:rPr>
      </w:pPr>
      <w:r w:rsidRPr="00AC127E">
        <w:rPr>
          <w:rFonts w:ascii="Times New Roman" w:hAnsi="Times New Roman"/>
          <w:sz w:val="20"/>
          <w:szCs w:val="20"/>
        </w:rPr>
        <w:t xml:space="preserve">г. </w:t>
      </w:r>
      <w:r w:rsidR="0090624B" w:rsidRPr="00AC127E">
        <w:rPr>
          <w:rFonts w:ascii="Times New Roman" w:hAnsi="Times New Roman"/>
          <w:sz w:val="20"/>
          <w:szCs w:val="20"/>
        </w:rPr>
        <w:t>Плес</w:t>
      </w:r>
      <w:r w:rsidRPr="00AC127E">
        <w:rPr>
          <w:rFonts w:ascii="Times New Roman" w:hAnsi="Times New Roman"/>
          <w:sz w:val="20"/>
          <w:szCs w:val="20"/>
        </w:rPr>
        <w:t xml:space="preserve">                                                                                       </w:t>
      </w:r>
      <w:r w:rsidR="00AC127E">
        <w:rPr>
          <w:rFonts w:ascii="Times New Roman" w:hAnsi="Times New Roman"/>
          <w:sz w:val="20"/>
          <w:szCs w:val="20"/>
        </w:rPr>
        <w:t xml:space="preserve">                                  </w:t>
      </w:r>
      <w:r w:rsidRPr="00AC127E">
        <w:rPr>
          <w:rFonts w:ascii="Times New Roman" w:hAnsi="Times New Roman"/>
          <w:sz w:val="20"/>
          <w:szCs w:val="20"/>
        </w:rPr>
        <w:t xml:space="preserve">   </w:t>
      </w:r>
      <w:proofErr w:type="gramStart"/>
      <w:r w:rsidRPr="00AC127E">
        <w:rPr>
          <w:rFonts w:ascii="Times New Roman" w:hAnsi="Times New Roman"/>
          <w:sz w:val="20"/>
          <w:szCs w:val="20"/>
        </w:rPr>
        <w:t xml:space="preserve">   «</w:t>
      </w:r>
      <w:proofErr w:type="gramEnd"/>
      <w:r w:rsidRPr="00AC127E">
        <w:rPr>
          <w:rFonts w:ascii="Times New Roman" w:hAnsi="Times New Roman"/>
          <w:sz w:val="20"/>
          <w:szCs w:val="20"/>
        </w:rPr>
        <w:t>___» ___________ 202</w:t>
      </w:r>
      <w:r w:rsidR="00F845EB" w:rsidRPr="00AC127E">
        <w:rPr>
          <w:rFonts w:ascii="Times New Roman" w:hAnsi="Times New Roman"/>
          <w:sz w:val="20"/>
          <w:szCs w:val="20"/>
        </w:rPr>
        <w:t>5</w:t>
      </w:r>
      <w:r w:rsidRPr="00AC127E">
        <w:rPr>
          <w:rFonts w:ascii="Times New Roman" w:hAnsi="Times New Roman"/>
          <w:sz w:val="20"/>
          <w:szCs w:val="20"/>
        </w:rPr>
        <w:t xml:space="preserve"> г.</w:t>
      </w:r>
    </w:p>
    <w:p w14:paraId="67B8DDDE" w14:textId="5E5E7E63" w:rsidR="00FD2CEC" w:rsidRPr="00AC127E" w:rsidRDefault="00FD2CEC" w:rsidP="00FD2CEC">
      <w:pPr>
        <w:spacing w:after="0" w:line="240" w:lineRule="auto"/>
        <w:rPr>
          <w:rFonts w:ascii="Times New Roman" w:hAnsi="Times New Roman"/>
          <w:sz w:val="20"/>
          <w:szCs w:val="20"/>
        </w:rPr>
      </w:pPr>
      <w:r w:rsidRPr="00AC127E">
        <w:rPr>
          <w:rFonts w:ascii="Times New Roman" w:hAnsi="Times New Roman"/>
          <w:sz w:val="20"/>
          <w:szCs w:val="20"/>
        </w:rPr>
        <w:t xml:space="preserve">      </w:t>
      </w:r>
    </w:p>
    <w:p w14:paraId="3A246A8F" w14:textId="048FAC23" w:rsidR="00FD2CEC" w:rsidRPr="0069734B" w:rsidRDefault="00FD2CEC" w:rsidP="00B24E57">
      <w:pPr>
        <w:spacing w:after="0" w:line="240" w:lineRule="auto"/>
        <w:jc w:val="both"/>
        <w:rPr>
          <w:rFonts w:ascii="Times New Roman" w:hAnsi="Times New Roman"/>
          <w:sz w:val="24"/>
          <w:szCs w:val="24"/>
        </w:rPr>
      </w:pPr>
      <w:r w:rsidRPr="0069734B">
        <w:rPr>
          <w:sz w:val="24"/>
          <w:szCs w:val="24"/>
        </w:rPr>
        <w:tab/>
      </w:r>
      <w:r w:rsidRPr="0069734B">
        <w:rPr>
          <w:rFonts w:ascii="Times New Roman" w:hAnsi="Times New Roman"/>
          <w:b/>
          <w:sz w:val="24"/>
          <w:szCs w:val="24"/>
        </w:rPr>
        <w:t>Администрация</w:t>
      </w:r>
      <w:r w:rsidR="00E04185" w:rsidRPr="0069734B">
        <w:rPr>
          <w:rFonts w:ascii="Times New Roman" w:hAnsi="Times New Roman"/>
          <w:b/>
          <w:sz w:val="24"/>
          <w:szCs w:val="24"/>
        </w:rPr>
        <w:t xml:space="preserve"> </w:t>
      </w:r>
      <w:proofErr w:type="spellStart"/>
      <w:r w:rsidR="00E04185" w:rsidRPr="0069734B">
        <w:rPr>
          <w:rFonts w:ascii="Times New Roman" w:hAnsi="Times New Roman"/>
          <w:b/>
          <w:sz w:val="24"/>
          <w:szCs w:val="24"/>
        </w:rPr>
        <w:t>Плесского</w:t>
      </w:r>
      <w:proofErr w:type="spellEnd"/>
      <w:r w:rsidR="00E04185" w:rsidRPr="0069734B">
        <w:rPr>
          <w:rFonts w:ascii="Times New Roman" w:hAnsi="Times New Roman"/>
          <w:b/>
          <w:sz w:val="24"/>
          <w:szCs w:val="24"/>
        </w:rPr>
        <w:t xml:space="preserve"> городского поселения</w:t>
      </w:r>
      <w:r w:rsidRPr="0069734B">
        <w:rPr>
          <w:rFonts w:ascii="Times New Roman" w:hAnsi="Times New Roman"/>
          <w:b/>
          <w:sz w:val="24"/>
          <w:szCs w:val="24"/>
        </w:rPr>
        <w:t xml:space="preserve"> Приволжского муниципального района</w:t>
      </w:r>
      <w:r w:rsidR="00E04185" w:rsidRPr="0069734B">
        <w:rPr>
          <w:rFonts w:ascii="Times New Roman" w:hAnsi="Times New Roman"/>
          <w:b/>
          <w:sz w:val="24"/>
          <w:szCs w:val="24"/>
        </w:rPr>
        <w:t xml:space="preserve"> Ивановской области</w:t>
      </w:r>
      <w:r w:rsidRPr="0069734B">
        <w:rPr>
          <w:rFonts w:ascii="Times New Roman" w:hAnsi="Times New Roman"/>
          <w:sz w:val="24"/>
          <w:szCs w:val="24"/>
        </w:rPr>
        <w:t xml:space="preserve">, именуемая в дальнейшем «Заказчик», в лице </w:t>
      </w:r>
      <w:proofErr w:type="spellStart"/>
      <w:r w:rsidR="0069734B">
        <w:rPr>
          <w:rFonts w:ascii="Times New Roman" w:hAnsi="Times New Roman"/>
          <w:sz w:val="24"/>
          <w:szCs w:val="24"/>
        </w:rPr>
        <w:t>ВрИП</w:t>
      </w:r>
      <w:proofErr w:type="spellEnd"/>
      <w:r w:rsidR="0069734B">
        <w:rPr>
          <w:rFonts w:ascii="Times New Roman" w:hAnsi="Times New Roman"/>
          <w:sz w:val="24"/>
          <w:szCs w:val="24"/>
        </w:rPr>
        <w:t xml:space="preserve"> главы </w:t>
      </w:r>
      <w:proofErr w:type="spellStart"/>
      <w:r w:rsidR="0069734B">
        <w:rPr>
          <w:rFonts w:ascii="Times New Roman" w:hAnsi="Times New Roman"/>
          <w:sz w:val="24"/>
          <w:szCs w:val="24"/>
        </w:rPr>
        <w:t>Плесского</w:t>
      </w:r>
      <w:proofErr w:type="spellEnd"/>
      <w:r w:rsidR="0069734B">
        <w:rPr>
          <w:rFonts w:ascii="Times New Roman" w:hAnsi="Times New Roman"/>
          <w:sz w:val="24"/>
          <w:szCs w:val="24"/>
        </w:rPr>
        <w:t xml:space="preserve"> городского поселения Корниловой Светланы Вячеславовны</w:t>
      </w:r>
      <w:r w:rsidRPr="0069734B">
        <w:rPr>
          <w:rFonts w:ascii="Times New Roman" w:hAnsi="Times New Roman"/>
          <w:sz w:val="24"/>
          <w:szCs w:val="24"/>
        </w:rPr>
        <w:t>, действующе</w:t>
      </w:r>
      <w:r w:rsidR="0069734B">
        <w:rPr>
          <w:rFonts w:ascii="Times New Roman" w:hAnsi="Times New Roman"/>
          <w:sz w:val="24"/>
          <w:szCs w:val="24"/>
        </w:rPr>
        <w:t>й</w:t>
      </w:r>
      <w:r w:rsidRPr="0069734B">
        <w:rPr>
          <w:rFonts w:ascii="Times New Roman" w:hAnsi="Times New Roman"/>
          <w:sz w:val="24"/>
          <w:szCs w:val="24"/>
        </w:rPr>
        <w:t xml:space="preserve"> на основании </w:t>
      </w:r>
      <w:r w:rsidR="00A52CA3" w:rsidRPr="0069734B">
        <w:rPr>
          <w:rFonts w:ascii="Times New Roman" w:hAnsi="Times New Roman"/>
          <w:color w:val="000000"/>
          <w:sz w:val="24"/>
          <w:szCs w:val="24"/>
        </w:rPr>
        <w:t>устава</w:t>
      </w:r>
      <w:r w:rsidRPr="0069734B">
        <w:rPr>
          <w:rFonts w:ascii="Times New Roman" w:hAnsi="Times New Roman"/>
          <w:sz w:val="24"/>
          <w:szCs w:val="24"/>
        </w:rPr>
        <w:t>, с одной стороны и</w:t>
      </w:r>
      <w:r w:rsidR="00A52CA3" w:rsidRPr="0069734B">
        <w:rPr>
          <w:rFonts w:ascii="Times New Roman" w:hAnsi="Times New Roman"/>
          <w:sz w:val="24"/>
          <w:szCs w:val="24"/>
        </w:rPr>
        <w:t xml:space="preserve"> Общество</w:t>
      </w:r>
      <w:r w:rsidR="00A52CA3" w:rsidRPr="0069734B">
        <w:rPr>
          <w:rFonts w:ascii="Times New Roman" w:hAnsi="Times New Roman"/>
          <w:spacing w:val="32"/>
          <w:sz w:val="24"/>
          <w:szCs w:val="24"/>
        </w:rPr>
        <w:t xml:space="preserve"> </w:t>
      </w:r>
      <w:r w:rsidR="00A52CA3" w:rsidRPr="0069734B">
        <w:rPr>
          <w:rFonts w:ascii="Times New Roman" w:hAnsi="Times New Roman"/>
          <w:sz w:val="24"/>
          <w:szCs w:val="24"/>
        </w:rPr>
        <w:t>с</w:t>
      </w:r>
      <w:r w:rsidR="00A52CA3" w:rsidRPr="0069734B">
        <w:rPr>
          <w:rFonts w:ascii="Times New Roman" w:hAnsi="Times New Roman"/>
          <w:spacing w:val="23"/>
          <w:sz w:val="24"/>
          <w:szCs w:val="24"/>
        </w:rPr>
        <w:t xml:space="preserve"> </w:t>
      </w:r>
      <w:r w:rsidR="00A52CA3" w:rsidRPr="0069734B">
        <w:rPr>
          <w:rFonts w:ascii="Times New Roman" w:hAnsi="Times New Roman"/>
          <w:spacing w:val="-2"/>
          <w:sz w:val="24"/>
          <w:szCs w:val="24"/>
        </w:rPr>
        <w:t xml:space="preserve">ограниченной </w:t>
      </w:r>
      <w:r w:rsidR="00A52CA3" w:rsidRPr="0069734B">
        <w:rPr>
          <w:rFonts w:ascii="Times New Roman" w:hAnsi="Times New Roman"/>
          <w:sz w:val="24"/>
          <w:szCs w:val="24"/>
        </w:rPr>
        <w:t>ответственностью</w:t>
      </w:r>
      <w:r w:rsidR="00A52CA3" w:rsidRPr="0069734B">
        <w:rPr>
          <w:rFonts w:ascii="Times New Roman" w:hAnsi="Times New Roman"/>
          <w:spacing w:val="1"/>
          <w:w w:val="110"/>
          <w:sz w:val="24"/>
          <w:szCs w:val="24"/>
        </w:rPr>
        <w:t xml:space="preserve"> </w:t>
      </w:r>
      <w:r w:rsidR="00A52CA3" w:rsidRPr="0069734B">
        <w:rPr>
          <w:rFonts w:ascii="Times New Roman" w:hAnsi="Times New Roman"/>
          <w:w w:val="110"/>
          <w:sz w:val="24"/>
          <w:szCs w:val="24"/>
        </w:rPr>
        <w:t>«Строй</w:t>
      </w:r>
      <w:r w:rsidR="00A52CA3" w:rsidRPr="0069734B">
        <w:rPr>
          <w:rFonts w:ascii="Times New Roman" w:hAnsi="Times New Roman"/>
          <w:spacing w:val="32"/>
          <w:w w:val="110"/>
          <w:sz w:val="24"/>
          <w:szCs w:val="24"/>
        </w:rPr>
        <w:t xml:space="preserve"> </w:t>
      </w:r>
      <w:r w:rsidR="00A52CA3" w:rsidRPr="0069734B">
        <w:rPr>
          <w:rFonts w:ascii="Times New Roman" w:hAnsi="Times New Roman"/>
          <w:spacing w:val="-2"/>
          <w:w w:val="110"/>
          <w:sz w:val="24"/>
          <w:szCs w:val="24"/>
        </w:rPr>
        <w:t>Экспо»,</w:t>
      </w:r>
      <w:r w:rsidRPr="0069734B">
        <w:rPr>
          <w:rFonts w:ascii="Times New Roman" w:hAnsi="Times New Roman"/>
          <w:sz w:val="24"/>
          <w:szCs w:val="24"/>
        </w:rPr>
        <w:t xml:space="preserve"> именуемое в дальнейшем «Подрядчик», в лице </w:t>
      </w:r>
      <w:r w:rsidR="00A52CA3" w:rsidRPr="0069734B">
        <w:rPr>
          <w:rFonts w:ascii="Times New Roman" w:hAnsi="Times New Roman"/>
          <w:sz w:val="24"/>
          <w:szCs w:val="24"/>
        </w:rPr>
        <w:t>директора Сафонова Александра Сергеевича</w:t>
      </w:r>
      <w:r w:rsidRPr="0069734B">
        <w:rPr>
          <w:rFonts w:ascii="Times New Roman" w:hAnsi="Times New Roman"/>
          <w:sz w:val="24"/>
          <w:szCs w:val="24"/>
        </w:rPr>
        <w:t xml:space="preserve">, действующего на основании </w:t>
      </w:r>
      <w:r w:rsidR="00A52CA3" w:rsidRPr="0069734B">
        <w:rPr>
          <w:rFonts w:ascii="Times New Roman" w:hAnsi="Times New Roman"/>
          <w:sz w:val="24"/>
          <w:szCs w:val="24"/>
        </w:rPr>
        <w:t>устава</w:t>
      </w:r>
      <w:r w:rsidRPr="0069734B">
        <w:rPr>
          <w:rFonts w:ascii="Times New Roman" w:hAnsi="Times New Roman"/>
          <w:sz w:val="24"/>
          <w:szCs w:val="24"/>
        </w:rPr>
        <w:t xml:space="preserve">, с другой стороны, именуемые в дальнейшем «Стороны», в соответствии с </w:t>
      </w:r>
      <w:r w:rsidR="00A52CA3" w:rsidRPr="0069734B">
        <w:rPr>
          <w:rFonts w:ascii="Times New Roman" w:hAnsi="Times New Roman"/>
          <w:sz w:val="24"/>
          <w:szCs w:val="24"/>
        </w:rPr>
        <w:t>протоколом подведения итогов определения поставщика (подрядчика, исполнителя) по закупке №0133300012625000052</w:t>
      </w:r>
      <w:r w:rsidRPr="0069734B">
        <w:rPr>
          <w:rFonts w:ascii="Times New Roman" w:hAnsi="Times New Roman"/>
          <w:sz w:val="24"/>
          <w:szCs w:val="24"/>
        </w:rPr>
        <w:t xml:space="preserve">, заключили муниципальный </w:t>
      </w:r>
      <w:r w:rsidR="00DE4925" w:rsidRPr="0069734B">
        <w:rPr>
          <w:rFonts w:ascii="Times New Roman" w:hAnsi="Times New Roman"/>
          <w:sz w:val="24"/>
          <w:szCs w:val="24"/>
        </w:rPr>
        <w:t>Контракт</w:t>
      </w:r>
      <w:r w:rsidRPr="0069734B">
        <w:rPr>
          <w:rFonts w:ascii="Times New Roman" w:hAnsi="Times New Roman"/>
          <w:sz w:val="24"/>
          <w:szCs w:val="24"/>
        </w:rPr>
        <w:t xml:space="preserve"> (далее - </w:t>
      </w:r>
      <w:r w:rsidR="00DE4925" w:rsidRPr="0069734B">
        <w:rPr>
          <w:rFonts w:ascii="Times New Roman" w:hAnsi="Times New Roman"/>
          <w:sz w:val="24"/>
          <w:szCs w:val="24"/>
        </w:rPr>
        <w:t>Контракт</w:t>
      </w:r>
      <w:r w:rsidRPr="0069734B">
        <w:rPr>
          <w:rFonts w:ascii="Times New Roman" w:hAnsi="Times New Roman"/>
          <w:sz w:val="24"/>
          <w:szCs w:val="24"/>
        </w:rPr>
        <w:t>) о нижеследующем:</w:t>
      </w:r>
    </w:p>
    <w:p w14:paraId="2D5B0C89" w14:textId="489AC9DE" w:rsidR="00FD2CEC" w:rsidRDefault="00FD2CEC" w:rsidP="00FD2CEC">
      <w:pPr>
        <w:numPr>
          <w:ilvl w:val="0"/>
          <w:numId w:val="1"/>
        </w:numPr>
        <w:suppressAutoHyphens/>
        <w:spacing w:after="0" w:line="240" w:lineRule="auto"/>
        <w:jc w:val="center"/>
        <w:rPr>
          <w:rFonts w:ascii="Times New Roman" w:hAnsi="Times New Roman"/>
          <w:b/>
          <w:sz w:val="24"/>
          <w:szCs w:val="24"/>
        </w:rPr>
      </w:pPr>
      <w:r w:rsidRPr="0069734B">
        <w:rPr>
          <w:rFonts w:ascii="Times New Roman" w:hAnsi="Times New Roman"/>
          <w:b/>
          <w:sz w:val="24"/>
          <w:szCs w:val="24"/>
        </w:rPr>
        <w:t xml:space="preserve">Предмет </w:t>
      </w:r>
      <w:r w:rsidR="00DE4925" w:rsidRPr="0069734B">
        <w:rPr>
          <w:rFonts w:ascii="Times New Roman" w:hAnsi="Times New Roman"/>
          <w:b/>
          <w:sz w:val="24"/>
          <w:szCs w:val="24"/>
        </w:rPr>
        <w:t>Контракт</w:t>
      </w:r>
      <w:r w:rsidRPr="0069734B">
        <w:rPr>
          <w:rFonts w:ascii="Times New Roman" w:hAnsi="Times New Roman"/>
          <w:b/>
          <w:sz w:val="24"/>
          <w:szCs w:val="24"/>
        </w:rPr>
        <w:t>а</w:t>
      </w:r>
    </w:p>
    <w:p w14:paraId="339294E1" w14:textId="35BCCCD8" w:rsidR="00FD2CEC" w:rsidRPr="0069734B" w:rsidRDefault="00FD7412" w:rsidP="00FD2CEC">
      <w:pPr>
        <w:widowControl w:val="0"/>
        <w:spacing w:after="0" w:line="240" w:lineRule="auto"/>
        <w:jc w:val="both"/>
        <w:rPr>
          <w:rFonts w:ascii="Times New Roman" w:hAnsi="Times New Roman"/>
          <w:sz w:val="24"/>
          <w:szCs w:val="24"/>
        </w:rPr>
      </w:pPr>
      <w:r w:rsidRPr="0069734B">
        <w:rPr>
          <w:rFonts w:ascii="Times New Roman" w:hAnsi="Times New Roman"/>
          <w:sz w:val="24"/>
          <w:szCs w:val="24"/>
        </w:rPr>
        <w:t xml:space="preserve">                </w:t>
      </w:r>
      <w:r w:rsidR="00FD2CEC" w:rsidRPr="0069734B">
        <w:rPr>
          <w:rFonts w:ascii="Times New Roman" w:hAnsi="Times New Roman"/>
          <w:sz w:val="24"/>
          <w:szCs w:val="24"/>
        </w:rPr>
        <w:t xml:space="preserve">1.1. </w:t>
      </w:r>
      <w:proofErr w:type="gramStart"/>
      <w:r w:rsidR="00FD2CEC" w:rsidRPr="0069734B">
        <w:rPr>
          <w:rFonts w:ascii="Times New Roman" w:hAnsi="Times New Roman"/>
          <w:sz w:val="24"/>
          <w:szCs w:val="24"/>
        </w:rPr>
        <w:t xml:space="preserve">Согласно </w:t>
      </w:r>
      <w:r w:rsidR="00DE4925" w:rsidRPr="0069734B">
        <w:rPr>
          <w:rFonts w:ascii="Times New Roman" w:hAnsi="Times New Roman"/>
          <w:sz w:val="24"/>
          <w:szCs w:val="24"/>
        </w:rPr>
        <w:t>Контракт</w:t>
      </w:r>
      <w:r w:rsidR="00FD2CEC" w:rsidRPr="0069734B">
        <w:rPr>
          <w:rFonts w:ascii="Times New Roman" w:hAnsi="Times New Roman"/>
          <w:sz w:val="24"/>
          <w:szCs w:val="24"/>
        </w:rPr>
        <w:t>у</w:t>
      </w:r>
      <w:proofErr w:type="gramEnd"/>
      <w:r w:rsidR="00FD2CEC" w:rsidRPr="0069734B">
        <w:rPr>
          <w:rFonts w:ascii="Times New Roman" w:hAnsi="Times New Roman"/>
          <w:sz w:val="24"/>
          <w:szCs w:val="24"/>
        </w:rPr>
        <w:t xml:space="preserve"> Подрядчик обязуется по поручению Заказчика </w:t>
      </w:r>
      <w:r w:rsidR="00FD2500" w:rsidRPr="0069734B">
        <w:rPr>
          <w:rFonts w:ascii="Times New Roman" w:hAnsi="Times New Roman"/>
          <w:sz w:val="24"/>
          <w:szCs w:val="24"/>
        </w:rPr>
        <w:t xml:space="preserve">выполнить работы по </w:t>
      </w:r>
      <w:r w:rsidR="0000343B" w:rsidRPr="0069734B">
        <w:rPr>
          <w:rFonts w:ascii="Times New Roman" w:hAnsi="Times New Roman"/>
          <w:kern w:val="2"/>
          <w:sz w:val="24"/>
          <w:szCs w:val="24"/>
        </w:rPr>
        <w:t>замене деревянного ограждения</w:t>
      </w:r>
      <w:r w:rsidR="00FD2CEC" w:rsidRPr="0069734B">
        <w:rPr>
          <w:rFonts w:ascii="Times New Roman" w:hAnsi="Times New Roman"/>
          <w:bCs/>
          <w:sz w:val="24"/>
          <w:szCs w:val="24"/>
        </w:rPr>
        <w:t>, в соответствии с объемами работ, установленн</w:t>
      </w:r>
      <w:r w:rsidR="00FD2CEC" w:rsidRPr="0069734B">
        <w:rPr>
          <w:rFonts w:ascii="Times New Roman" w:hAnsi="Times New Roman"/>
          <w:sz w:val="24"/>
          <w:szCs w:val="24"/>
        </w:rPr>
        <w:t xml:space="preserve">ыми в Техническом задании (Приложение № 1 к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у), которое является неотъемлемой частью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а в порядке и сроки, предусмотренные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ом, а Заказчик обязуется принять и оплатить выполненные работы Подрядчика на условиях, предусмотренных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ом за счет средств бюджета </w:t>
      </w:r>
      <w:proofErr w:type="spellStart"/>
      <w:r w:rsidR="00020572" w:rsidRPr="0069734B">
        <w:rPr>
          <w:rFonts w:ascii="Times New Roman" w:hAnsi="Times New Roman"/>
          <w:sz w:val="24"/>
          <w:szCs w:val="24"/>
        </w:rPr>
        <w:t>Плесского</w:t>
      </w:r>
      <w:proofErr w:type="spellEnd"/>
      <w:r w:rsidR="00FD2CEC" w:rsidRPr="0069734B">
        <w:rPr>
          <w:rFonts w:ascii="Times New Roman" w:hAnsi="Times New Roman"/>
          <w:sz w:val="24"/>
          <w:szCs w:val="24"/>
        </w:rPr>
        <w:t xml:space="preserve"> городского поселения.</w:t>
      </w:r>
    </w:p>
    <w:p w14:paraId="65024E1D" w14:textId="77777777" w:rsidR="00872115" w:rsidRPr="0069734B" w:rsidRDefault="00872115" w:rsidP="00872115">
      <w:pPr>
        <w:spacing w:after="0" w:line="240" w:lineRule="auto"/>
        <w:ind w:firstLine="567"/>
        <w:jc w:val="center"/>
        <w:rPr>
          <w:rFonts w:ascii="Times New Roman" w:hAnsi="Times New Roman"/>
          <w:bCs/>
          <w:sz w:val="24"/>
          <w:szCs w:val="24"/>
        </w:rPr>
      </w:pPr>
    </w:p>
    <w:p w14:paraId="3146C02F" w14:textId="3846CCDA" w:rsidR="00872115" w:rsidRPr="0069734B" w:rsidRDefault="00872115" w:rsidP="00872115">
      <w:pPr>
        <w:pStyle w:val="a6"/>
        <w:numPr>
          <w:ilvl w:val="0"/>
          <w:numId w:val="1"/>
        </w:numPr>
        <w:spacing w:after="0" w:line="240" w:lineRule="auto"/>
        <w:jc w:val="center"/>
        <w:rPr>
          <w:rFonts w:ascii="Times New Roman" w:hAnsi="Times New Roman"/>
          <w:b/>
          <w:sz w:val="24"/>
          <w:szCs w:val="24"/>
        </w:rPr>
      </w:pPr>
      <w:r w:rsidRPr="0069734B">
        <w:rPr>
          <w:rFonts w:ascii="Times New Roman" w:hAnsi="Times New Roman"/>
          <w:b/>
          <w:sz w:val="24"/>
          <w:szCs w:val="24"/>
        </w:rPr>
        <w:t>Обеспечение исполнения</w:t>
      </w:r>
      <w:r w:rsidR="007C53B1" w:rsidRPr="0069734B">
        <w:rPr>
          <w:rFonts w:ascii="Times New Roman" w:hAnsi="Times New Roman"/>
          <w:b/>
          <w:sz w:val="24"/>
          <w:szCs w:val="24"/>
        </w:rPr>
        <w:t xml:space="preserve"> </w:t>
      </w:r>
      <w:r w:rsidR="00DE4925" w:rsidRPr="0069734B">
        <w:rPr>
          <w:rFonts w:ascii="Times New Roman" w:hAnsi="Times New Roman"/>
          <w:b/>
          <w:sz w:val="24"/>
          <w:szCs w:val="24"/>
        </w:rPr>
        <w:t>Контракт</w:t>
      </w:r>
      <w:r w:rsidRPr="0069734B">
        <w:rPr>
          <w:rFonts w:ascii="Times New Roman" w:hAnsi="Times New Roman"/>
          <w:b/>
          <w:sz w:val="24"/>
          <w:szCs w:val="24"/>
        </w:rPr>
        <w:t>а</w:t>
      </w:r>
    </w:p>
    <w:p w14:paraId="200653BF" w14:textId="77777777" w:rsidR="00BF545C" w:rsidRPr="0069734B" w:rsidRDefault="000E214E" w:rsidP="00BF545C">
      <w:pPr>
        <w:jc w:val="both"/>
        <w:rPr>
          <w:rFonts w:ascii="Times New Roman" w:hAnsi="Times New Roman"/>
          <w:sz w:val="24"/>
          <w:szCs w:val="24"/>
        </w:rPr>
      </w:pPr>
      <w:r w:rsidRPr="0069734B">
        <w:rPr>
          <w:rFonts w:ascii="Times New Roman" w:eastAsia="Calibri" w:hAnsi="Times New Roman"/>
          <w:sz w:val="24"/>
          <w:szCs w:val="24"/>
        </w:rPr>
        <w:t>2.</w:t>
      </w:r>
      <w:r w:rsidR="00C05232" w:rsidRPr="0069734B">
        <w:rPr>
          <w:rFonts w:ascii="Times New Roman" w:eastAsia="Calibri" w:hAnsi="Times New Roman"/>
          <w:sz w:val="24"/>
          <w:szCs w:val="24"/>
        </w:rPr>
        <w:t>1</w:t>
      </w:r>
      <w:r w:rsidR="00C05232" w:rsidRPr="0069734B">
        <w:rPr>
          <w:rFonts w:ascii="Times New Roman" w:hAnsi="Times New Roman"/>
          <w:sz w:val="24"/>
          <w:szCs w:val="24"/>
        </w:rPr>
        <w:t xml:space="preserve"> До заключения Контракта Подрядчик должен предоставить Заказчику обеспечение исполнения Контракта в виде независимой гарантии, соответствующей требованиям статьи 45 Федерального закона от 05.04.2013 №44-ФЗ, или внесением денежных средств на указанный счет Заказчика в </w:t>
      </w:r>
      <w:proofErr w:type="gramStart"/>
      <w:r w:rsidR="00C05232" w:rsidRPr="0069734B">
        <w:rPr>
          <w:rFonts w:ascii="Times New Roman" w:hAnsi="Times New Roman"/>
          <w:sz w:val="24"/>
          <w:szCs w:val="24"/>
        </w:rPr>
        <w:t xml:space="preserve">размере  </w:t>
      </w:r>
      <w:r w:rsidR="00365029" w:rsidRPr="0069734B">
        <w:rPr>
          <w:rFonts w:ascii="Times New Roman" w:hAnsi="Times New Roman"/>
          <w:sz w:val="24"/>
          <w:szCs w:val="24"/>
        </w:rPr>
        <w:t>3</w:t>
      </w:r>
      <w:r w:rsidR="005D11D1" w:rsidRPr="0069734B">
        <w:rPr>
          <w:rFonts w:ascii="Times New Roman" w:hAnsi="Times New Roman"/>
          <w:sz w:val="24"/>
          <w:szCs w:val="24"/>
        </w:rPr>
        <w:t>0</w:t>
      </w:r>
      <w:proofErr w:type="gramEnd"/>
      <w:r w:rsidR="00C05232" w:rsidRPr="0069734B">
        <w:rPr>
          <w:rFonts w:ascii="Times New Roman" w:hAnsi="Times New Roman"/>
          <w:sz w:val="24"/>
          <w:szCs w:val="24"/>
        </w:rPr>
        <w:t xml:space="preserve"> (</w:t>
      </w:r>
      <w:r w:rsidR="00365029" w:rsidRPr="0069734B">
        <w:rPr>
          <w:rFonts w:ascii="Times New Roman" w:hAnsi="Times New Roman"/>
          <w:sz w:val="24"/>
          <w:szCs w:val="24"/>
        </w:rPr>
        <w:t>тридцать</w:t>
      </w:r>
      <w:r w:rsidR="00C05232" w:rsidRPr="0069734B">
        <w:rPr>
          <w:rFonts w:ascii="Times New Roman" w:hAnsi="Times New Roman"/>
          <w:sz w:val="24"/>
          <w:szCs w:val="24"/>
        </w:rPr>
        <w:t>) процентов от цены Контракта</w:t>
      </w:r>
      <w:r w:rsidR="00BF545C" w:rsidRPr="0069734B">
        <w:rPr>
          <w:rFonts w:ascii="Times New Roman" w:hAnsi="Times New Roman"/>
          <w:sz w:val="24"/>
          <w:szCs w:val="24"/>
        </w:rPr>
        <w:t xml:space="preserve">. В случае, если предложенные в заявке участника закупки цена, сумма цен </w:t>
      </w:r>
      <w:proofErr w:type="gramStart"/>
      <w:r w:rsidR="00BF545C" w:rsidRPr="0069734B">
        <w:rPr>
          <w:rFonts w:ascii="Times New Roman" w:hAnsi="Times New Roman"/>
          <w:sz w:val="24"/>
          <w:szCs w:val="24"/>
        </w:rPr>
        <w:t>единиц  услуги</w:t>
      </w:r>
      <w:proofErr w:type="gramEnd"/>
      <w:r w:rsidR="00BF545C" w:rsidRPr="0069734B">
        <w:rPr>
          <w:rFonts w:ascii="Times New Roman" w:hAnsi="Times New Roman"/>
          <w:sz w:val="24"/>
          <w:szCs w:val="24"/>
        </w:rPr>
        <w:t xml:space="preserve"> снижены на двадцать пять и более процентов по отношению к начальной (максимальной) цене контракта, начальной сумме цен единиц услуги, участник закупки, с которым заключается контракт, предоставляет обеспечение исполнения контракта с учетом положений статьи 37 Закона № 44-ФЗ. Выплата аванса при исполнении контракта, заключенного с участником закупки, указанным в </w:t>
      </w:r>
      <w:hyperlink r:id="rId7" w:history="1">
        <w:r w:rsidR="00BF545C" w:rsidRPr="0069734B">
          <w:rPr>
            <w:rStyle w:val="aa"/>
            <w:rFonts w:ascii="Times New Roman" w:hAnsi="Times New Roman"/>
            <w:sz w:val="24"/>
            <w:szCs w:val="24"/>
          </w:rPr>
          <w:t>части 1</w:t>
        </w:r>
      </w:hyperlink>
      <w:r w:rsidR="00BF545C" w:rsidRPr="0069734B">
        <w:rPr>
          <w:rFonts w:ascii="Times New Roman" w:hAnsi="Times New Roman"/>
          <w:sz w:val="24"/>
          <w:szCs w:val="24"/>
        </w:rPr>
        <w:t xml:space="preserve"> или </w:t>
      </w:r>
      <w:hyperlink r:id="rId8" w:history="1">
        <w:r w:rsidR="00BF545C" w:rsidRPr="0069734B">
          <w:rPr>
            <w:rStyle w:val="aa"/>
            <w:rFonts w:ascii="Times New Roman" w:hAnsi="Times New Roman"/>
            <w:sz w:val="24"/>
            <w:szCs w:val="24"/>
          </w:rPr>
          <w:t>2</w:t>
        </w:r>
      </w:hyperlink>
      <w:r w:rsidR="00BF545C" w:rsidRPr="0069734B">
        <w:rPr>
          <w:rFonts w:ascii="Times New Roman" w:hAnsi="Times New Roman"/>
          <w:sz w:val="24"/>
          <w:szCs w:val="24"/>
        </w:rPr>
        <w:t>статьи 37 Закона №44-ФЗ, не допускается.</w:t>
      </w:r>
    </w:p>
    <w:p w14:paraId="2467AA95" w14:textId="30BCF02F" w:rsidR="000E214E" w:rsidRPr="0069734B" w:rsidRDefault="0042244A" w:rsidP="00BF545C">
      <w:pPr>
        <w:jc w:val="both"/>
        <w:rPr>
          <w:rFonts w:ascii="Times New Roman" w:hAnsi="Times New Roman"/>
          <w:sz w:val="24"/>
          <w:szCs w:val="24"/>
        </w:rPr>
      </w:pPr>
      <w:r w:rsidRPr="0069734B">
        <w:rPr>
          <w:rFonts w:ascii="Times New Roman" w:eastAsia="Calibri" w:hAnsi="Times New Roman"/>
          <w:sz w:val="24"/>
          <w:szCs w:val="24"/>
        </w:rPr>
        <w:tab/>
      </w:r>
      <w:r w:rsidR="000E214E" w:rsidRPr="0069734B">
        <w:rPr>
          <w:rFonts w:ascii="Times New Roman" w:eastAsia="Calibri" w:hAnsi="Times New Roman"/>
          <w:sz w:val="24"/>
          <w:szCs w:val="24"/>
        </w:rPr>
        <w:t>2.2.</w:t>
      </w:r>
      <w:r w:rsidR="000E214E" w:rsidRPr="0069734B">
        <w:rPr>
          <w:rFonts w:ascii="Times New Roman" w:hAnsi="Times New Roman"/>
          <w:sz w:val="24"/>
          <w:szCs w:val="24"/>
        </w:rPr>
        <w:t xml:space="preserve"> </w:t>
      </w:r>
      <w:r w:rsidRPr="0069734B">
        <w:rPr>
          <w:rFonts w:ascii="Times New Roman" w:hAnsi="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9" w:anchor="sub_30101" w:history="1">
        <w:r w:rsidRPr="0069734B">
          <w:rPr>
            <w:rStyle w:val="aa"/>
            <w:rFonts w:ascii="Times New Roman" w:hAnsi="Times New Roman"/>
            <w:sz w:val="24"/>
            <w:szCs w:val="24"/>
          </w:rPr>
          <w:t>пунктом 1 части 1 статьи 30</w:t>
        </w:r>
      </w:hyperlink>
      <w:r w:rsidRPr="0069734B">
        <w:rPr>
          <w:rFonts w:ascii="Times New Roman" w:hAnsi="Times New Roman"/>
          <w:sz w:val="24"/>
          <w:szCs w:val="24"/>
        </w:rPr>
        <w:t xml:space="preserve"> Федерального закона, освобождается от предоставления обеспечения исполнения Контракта, в том числе с учетом положений </w:t>
      </w:r>
      <w:hyperlink r:id="rId10" w:anchor="sub_37" w:history="1">
        <w:r w:rsidRPr="0069734B">
          <w:rPr>
            <w:rStyle w:val="aa"/>
            <w:rFonts w:ascii="Times New Roman" w:hAnsi="Times New Roman"/>
            <w:sz w:val="24"/>
            <w:szCs w:val="24"/>
          </w:rPr>
          <w:t>статьи 37</w:t>
        </w:r>
      </w:hyperlink>
      <w:r w:rsidRPr="0069734B">
        <w:rPr>
          <w:rFonts w:ascii="Times New Roman" w:hAnsi="Times New Roman"/>
          <w:sz w:val="24"/>
          <w:szCs w:val="24"/>
        </w:rPr>
        <w:t xml:space="preserve">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w:t>
      </w:r>
      <w:r w:rsidRPr="0069734B">
        <w:rPr>
          <w:rFonts w:ascii="Times New Roman" w:hAnsi="Times New Roman"/>
          <w:sz w:val="24"/>
          <w:szCs w:val="24"/>
        </w:rPr>
        <w:lastRenderedPageBreak/>
        <w:t>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807E2DB" w14:textId="64691835" w:rsidR="000E214E" w:rsidRPr="0069734B" w:rsidRDefault="000E214E" w:rsidP="0042244A">
      <w:pPr>
        <w:tabs>
          <w:tab w:val="left" w:pos="567"/>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hAnsi="Times New Roman"/>
          <w:sz w:val="24"/>
          <w:szCs w:val="24"/>
          <w:lang w:eastAsia="ar-SA"/>
        </w:rPr>
        <w:t xml:space="preserve">    </w:t>
      </w:r>
      <w:r w:rsidR="0042244A" w:rsidRPr="0069734B">
        <w:rPr>
          <w:rFonts w:ascii="Times New Roman" w:hAnsi="Times New Roman"/>
          <w:sz w:val="24"/>
          <w:szCs w:val="24"/>
          <w:lang w:eastAsia="ar-SA"/>
        </w:rPr>
        <w:tab/>
      </w:r>
      <w:r w:rsidRPr="0069734B">
        <w:rPr>
          <w:rFonts w:ascii="Times New Roman" w:hAnsi="Times New Roman"/>
          <w:sz w:val="24"/>
          <w:szCs w:val="24"/>
          <w:lang w:eastAsia="ar-SA"/>
        </w:rPr>
        <w:t xml:space="preserve">2.3. </w:t>
      </w:r>
      <w:r w:rsidR="0042244A" w:rsidRPr="0069734B">
        <w:rPr>
          <w:rFonts w:ascii="Times New Roman" w:hAnsi="Times New Roman"/>
          <w:sz w:val="24"/>
          <w:szCs w:val="24"/>
          <w:lang w:eastAsia="ar-SA"/>
        </w:rPr>
        <w:t xml:space="preserve">Исполнение Контракта может обеспечиваться предоставлением </w:t>
      </w:r>
      <w:r w:rsidR="0042244A" w:rsidRPr="0069734B">
        <w:rPr>
          <w:rFonts w:ascii="Times New Roman" w:eastAsia="Calibri" w:hAnsi="Times New Roman"/>
          <w:sz w:val="24"/>
          <w:szCs w:val="24"/>
        </w:rPr>
        <w:t xml:space="preserve">независимой </w:t>
      </w:r>
      <w:r w:rsidR="0042244A" w:rsidRPr="0069734B">
        <w:rPr>
          <w:rFonts w:ascii="Times New Roman" w:hAnsi="Times New Roman"/>
          <w:sz w:val="24"/>
          <w:szCs w:val="24"/>
          <w:lang w:eastAsia="ar-SA"/>
        </w:rPr>
        <w:t xml:space="preserve">гарантии или внесением денежных средств на реквизиты Заказчика. Способ обеспечения исполнения контракта, срок действия </w:t>
      </w:r>
      <w:r w:rsidR="0042244A" w:rsidRPr="0069734B">
        <w:rPr>
          <w:rFonts w:ascii="Times New Roman" w:eastAsia="Calibri" w:hAnsi="Times New Roman"/>
          <w:sz w:val="24"/>
          <w:szCs w:val="24"/>
        </w:rPr>
        <w:t>независимой</w:t>
      </w:r>
      <w:r w:rsidR="0042244A" w:rsidRPr="0069734B">
        <w:rPr>
          <w:rFonts w:ascii="Times New Roman" w:hAnsi="Times New Roman"/>
          <w:sz w:val="24"/>
          <w:szCs w:val="24"/>
          <w:lang w:eastAsia="ar-SA"/>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0042244A" w:rsidRPr="0069734B">
        <w:rPr>
          <w:rFonts w:ascii="Times New Roman" w:eastAsia="Calibri" w:hAnsi="Times New Roman"/>
          <w:sz w:val="24"/>
          <w:szCs w:val="24"/>
        </w:rPr>
        <w:t xml:space="preserve">независимой </w:t>
      </w:r>
      <w:r w:rsidR="0042244A" w:rsidRPr="0069734B">
        <w:rPr>
          <w:rFonts w:ascii="Times New Roman" w:hAnsi="Times New Roman"/>
          <w:sz w:val="24"/>
          <w:szCs w:val="24"/>
          <w:lang w:eastAsia="ar-SA"/>
        </w:rPr>
        <w:t xml:space="preserve">гарантии должен превышать предусмотренный контрактом срок исполнения обязательств, которые должны быть обеспечены такой </w:t>
      </w:r>
      <w:r w:rsidR="0042244A" w:rsidRPr="0069734B">
        <w:rPr>
          <w:rFonts w:ascii="Times New Roman" w:eastAsia="Calibri" w:hAnsi="Times New Roman"/>
          <w:sz w:val="24"/>
          <w:szCs w:val="24"/>
        </w:rPr>
        <w:t xml:space="preserve">независимой </w:t>
      </w:r>
      <w:r w:rsidR="0042244A" w:rsidRPr="0069734B">
        <w:rPr>
          <w:rFonts w:ascii="Times New Roman" w:hAnsi="Times New Roman"/>
          <w:sz w:val="24"/>
          <w:szCs w:val="24"/>
          <w:lang w:eastAsia="ar-SA"/>
        </w:rPr>
        <w:t>гарантией, не менее чем на один месяц, в том числе в случае его изменения в соответствии со статьей 95 Закона о контрактной системе.</w:t>
      </w:r>
    </w:p>
    <w:p w14:paraId="2196C566" w14:textId="7B187F19" w:rsidR="000E214E" w:rsidRPr="0069734B" w:rsidRDefault="000E214E" w:rsidP="0042244A">
      <w:pPr>
        <w:tabs>
          <w:tab w:val="left" w:pos="426"/>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hAnsi="Times New Roman"/>
          <w:sz w:val="24"/>
          <w:szCs w:val="24"/>
          <w:lang w:eastAsia="ar-SA"/>
        </w:rPr>
        <w:t xml:space="preserve">    </w:t>
      </w:r>
      <w:r w:rsidR="0042244A" w:rsidRPr="0069734B">
        <w:rPr>
          <w:rFonts w:ascii="Times New Roman" w:hAnsi="Times New Roman"/>
          <w:sz w:val="24"/>
          <w:szCs w:val="24"/>
          <w:lang w:eastAsia="ar-SA"/>
        </w:rPr>
        <w:tab/>
      </w:r>
      <w:r w:rsidRPr="0069734B">
        <w:rPr>
          <w:rFonts w:ascii="Times New Roman" w:hAnsi="Times New Roman"/>
          <w:sz w:val="24"/>
          <w:szCs w:val="24"/>
          <w:lang w:eastAsia="ar-SA"/>
        </w:rPr>
        <w:t xml:space="preserve">2.4. В качестве обеспечения исполнения Контракта принимается </w:t>
      </w:r>
      <w:r w:rsidRPr="0069734B">
        <w:rPr>
          <w:rFonts w:ascii="Times New Roman" w:eastAsia="Calibri" w:hAnsi="Times New Roman"/>
          <w:sz w:val="24"/>
          <w:szCs w:val="24"/>
        </w:rPr>
        <w:t>независимой</w:t>
      </w:r>
      <w:r w:rsidRPr="0069734B">
        <w:rPr>
          <w:rFonts w:ascii="Times New Roman" w:hAnsi="Times New Roman"/>
          <w:sz w:val="24"/>
          <w:szCs w:val="24"/>
          <w:lang w:eastAsia="ar-SA"/>
        </w:rPr>
        <w:t xml:space="preserve">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14:paraId="301FABBA" w14:textId="0678A150" w:rsidR="000E214E" w:rsidRPr="0069734B" w:rsidRDefault="000E214E" w:rsidP="0042244A">
      <w:pPr>
        <w:tabs>
          <w:tab w:val="left" w:pos="426"/>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hAnsi="Times New Roman"/>
          <w:sz w:val="24"/>
          <w:szCs w:val="24"/>
          <w:lang w:eastAsia="ar-SA"/>
        </w:rPr>
        <w:t xml:space="preserve">    </w:t>
      </w:r>
      <w:r w:rsidR="0042244A" w:rsidRPr="0069734B">
        <w:rPr>
          <w:rFonts w:ascii="Times New Roman" w:hAnsi="Times New Roman"/>
          <w:sz w:val="24"/>
          <w:szCs w:val="24"/>
          <w:lang w:eastAsia="ar-SA"/>
        </w:rPr>
        <w:tab/>
      </w:r>
      <w:r w:rsidRPr="0069734B">
        <w:rPr>
          <w:rFonts w:ascii="Times New Roman" w:hAnsi="Times New Roman"/>
          <w:sz w:val="24"/>
          <w:szCs w:val="24"/>
          <w:lang w:eastAsia="ar-SA"/>
        </w:rPr>
        <w:t xml:space="preserve">2.5. </w:t>
      </w:r>
      <w:r w:rsidRPr="0069734B">
        <w:rPr>
          <w:rFonts w:ascii="Times New Roman" w:eastAsia="Calibri" w:hAnsi="Times New Roman"/>
          <w:sz w:val="24"/>
          <w:szCs w:val="24"/>
        </w:rPr>
        <w:t>Независимая</w:t>
      </w:r>
      <w:r w:rsidRPr="0069734B">
        <w:rPr>
          <w:rFonts w:ascii="Times New Roman" w:hAnsi="Times New Roman"/>
          <w:sz w:val="24"/>
          <w:szCs w:val="24"/>
          <w:lang w:eastAsia="ar-SA"/>
        </w:rPr>
        <w:t xml:space="preserve"> гарантия должна соответствовать дополнительным требованиям к </w:t>
      </w:r>
      <w:r w:rsidRPr="0069734B">
        <w:rPr>
          <w:rFonts w:ascii="Times New Roman" w:eastAsia="Calibri" w:hAnsi="Times New Roman"/>
          <w:sz w:val="24"/>
          <w:szCs w:val="24"/>
        </w:rPr>
        <w:t>независимой</w:t>
      </w:r>
      <w:r w:rsidRPr="0069734B">
        <w:rPr>
          <w:rFonts w:ascii="Times New Roman" w:hAnsi="Times New Roman"/>
          <w:sz w:val="24"/>
          <w:szCs w:val="24"/>
          <w:lang w:eastAsia="ar-SA"/>
        </w:rPr>
        <w:t xml:space="preserve"> гарантии, установленным Правительством Российской Федерации. </w:t>
      </w:r>
      <w:r w:rsidRPr="0069734B">
        <w:rPr>
          <w:rFonts w:ascii="Times New Roman" w:eastAsia="Calibri" w:hAnsi="Times New Roman"/>
          <w:sz w:val="24"/>
          <w:szCs w:val="24"/>
        </w:rPr>
        <w:t xml:space="preserve">В независимую гарантию включается </w:t>
      </w:r>
      <w:r w:rsidRPr="0069734B">
        <w:rPr>
          <w:rFonts w:ascii="Times New Roman" w:eastAsia="Calibri" w:hAnsi="Times New Roman"/>
          <w:bCs/>
          <w:iCs/>
          <w:sz w:val="24"/>
          <w:szCs w:val="24"/>
        </w:rPr>
        <w:t>условие об обязанности гаранта уплатить заказчику (бенефициару) денежную сумму по независимой гарантии не позднее десяти рабочих дней</w:t>
      </w:r>
      <w:r w:rsidRPr="0069734B">
        <w:rPr>
          <w:rFonts w:ascii="Times New Roman" w:eastAsia="Calibri" w:hAnsi="Times New Roman"/>
          <w:sz w:val="24"/>
          <w:szCs w:val="24"/>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A0BD7F6" w14:textId="77777777" w:rsidR="000E214E" w:rsidRPr="0069734B" w:rsidRDefault="000E214E" w:rsidP="000E214E">
      <w:pPr>
        <w:tabs>
          <w:tab w:val="left" w:pos="1134"/>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eastAsia="Calibri" w:hAnsi="Times New Roman"/>
          <w:iCs/>
          <w:sz w:val="24"/>
          <w:szCs w:val="24"/>
        </w:rPr>
        <w:t xml:space="preserve">        2.6.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69734B">
          <w:rPr>
            <w:rFonts w:ascii="Times New Roman" w:eastAsia="Calibri" w:hAnsi="Times New Roman"/>
            <w:iCs/>
            <w:sz w:val="24"/>
            <w:szCs w:val="24"/>
          </w:rPr>
          <w:t>частями 7.2</w:t>
        </w:r>
      </w:hyperlink>
      <w:r w:rsidRPr="0069734B">
        <w:rPr>
          <w:rFonts w:ascii="Times New Roman" w:eastAsia="Calibri" w:hAnsi="Times New Roman"/>
          <w:iCs/>
          <w:sz w:val="24"/>
          <w:szCs w:val="24"/>
        </w:rPr>
        <w:t xml:space="preserve"> и </w:t>
      </w:r>
      <w:hyperlink w:anchor="Par6" w:history="1">
        <w:r w:rsidRPr="0069734B">
          <w:rPr>
            <w:rFonts w:ascii="Times New Roman" w:eastAsia="Calibri" w:hAnsi="Times New Roman"/>
            <w:iCs/>
            <w:sz w:val="24"/>
            <w:szCs w:val="24"/>
          </w:rPr>
          <w:t>7.3</w:t>
        </w:r>
      </w:hyperlink>
      <w:r w:rsidRPr="0069734B">
        <w:rPr>
          <w:rFonts w:ascii="Times New Roman" w:eastAsia="Calibri" w:hAnsi="Times New Roman"/>
          <w:iCs/>
          <w:sz w:val="24"/>
          <w:szCs w:val="24"/>
        </w:rPr>
        <w:t xml:space="preserve">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368C698" w14:textId="77777777" w:rsidR="000E214E" w:rsidRPr="0069734B" w:rsidRDefault="000E214E" w:rsidP="000E214E">
      <w:pPr>
        <w:tabs>
          <w:tab w:val="left" w:pos="1134"/>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eastAsia="Calibri" w:hAnsi="Times New Roman"/>
          <w:iCs/>
          <w:sz w:val="24"/>
          <w:szCs w:val="24"/>
        </w:rPr>
        <w:t xml:space="preserve">      2.6.1.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4" w:history="1">
        <w:r w:rsidRPr="0069734B">
          <w:rPr>
            <w:rFonts w:ascii="Times New Roman" w:eastAsia="Calibri" w:hAnsi="Times New Roman"/>
            <w:iCs/>
            <w:sz w:val="24"/>
            <w:szCs w:val="24"/>
          </w:rPr>
          <w:t>частями 7.2</w:t>
        </w:r>
      </w:hyperlink>
      <w:r w:rsidRPr="0069734B">
        <w:rPr>
          <w:rFonts w:ascii="Times New Roman" w:eastAsia="Calibri" w:hAnsi="Times New Roman"/>
          <w:iCs/>
          <w:sz w:val="24"/>
          <w:szCs w:val="24"/>
        </w:rPr>
        <w:t xml:space="preserve"> и </w:t>
      </w:r>
      <w:hyperlink w:anchor="Par6" w:history="1">
        <w:r w:rsidRPr="0069734B">
          <w:rPr>
            <w:rFonts w:ascii="Times New Roman" w:eastAsia="Calibri" w:hAnsi="Times New Roman"/>
            <w:iCs/>
            <w:sz w:val="24"/>
            <w:szCs w:val="24"/>
          </w:rPr>
          <w:t>7.3</w:t>
        </w:r>
      </w:hyperlink>
      <w:r w:rsidRPr="0069734B">
        <w:rPr>
          <w:rFonts w:ascii="Times New Roman" w:eastAsia="Calibri" w:hAnsi="Times New Roman"/>
          <w:iCs/>
          <w:sz w:val="24"/>
          <w:szCs w:val="24"/>
        </w:rPr>
        <w:t xml:space="preserve"> статьи 96 Закона о контрактной системе.</w:t>
      </w:r>
    </w:p>
    <w:p w14:paraId="259780F9" w14:textId="77777777" w:rsidR="000E214E" w:rsidRPr="0069734B" w:rsidRDefault="000E214E" w:rsidP="000E214E">
      <w:pPr>
        <w:tabs>
          <w:tab w:val="left" w:pos="1134"/>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eastAsia="Calibri" w:hAnsi="Times New Roman"/>
          <w:iCs/>
          <w:sz w:val="24"/>
          <w:szCs w:val="24"/>
        </w:rPr>
        <w:t xml:space="preserve">       2.6.2.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1" w:history="1">
        <w:r w:rsidRPr="0069734B">
          <w:rPr>
            <w:rFonts w:ascii="Times New Roman" w:eastAsia="Calibri" w:hAnsi="Times New Roman"/>
            <w:iCs/>
            <w:sz w:val="24"/>
            <w:szCs w:val="24"/>
          </w:rPr>
          <w:t>статьей 103</w:t>
        </w:r>
      </w:hyperlink>
      <w:r w:rsidRPr="0069734B">
        <w:rPr>
          <w:rFonts w:ascii="Times New Roman" w:eastAsia="Calibri" w:hAnsi="Times New Roman"/>
          <w:iCs/>
          <w:sz w:val="24"/>
          <w:szCs w:val="24"/>
        </w:rPr>
        <w:t xml:space="preserve">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Pr="0069734B">
        <w:rPr>
          <w:rFonts w:ascii="Times New Roman" w:eastAsia="Calibri" w:hAnsi="Times New Roman"/>
          <w:sz w:val="24"/>
          <w:szCs w:val="24"/>
        </w:rPr>
        <w:t>независимой</w:t>
      </w:r>
      <w:r w:rsidRPr="0069734B">
        <w:rPr>
          <w:rFonts w:ascii="Times New Roman" w:eastAsia="Calibri" w:hAnsi="Times New Roman"/>
          <w:iCs/>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2" w:history="1">
        <w:r w:rsidRPr="0069734B">
          <w:rPr>
            <w:rFonts w:ascii="Times New Roman" w:eastAsia="Calibri" w:hAnsi="Times New Roman"/>
            <w:iCs/>
            <w:sz w:val="24"/>
            <w:szCs w:val="24"/>
          </w:rPr>
          <w:t>частью 27 статьи 34</w:t>
        </w:r>
      </w:hyperlink>
      <w:r w:rsidRPr="0069734B">
        <w:rPr>
          <w:rFonts w:ascii="Times New Roman" w:eastAsia="Calibri" w:hAnsi="Times New Roman"/>
          <w:iCs/>
          <w:sz w:val="24"/>
          <w:szCs w:val="24"/>
        </w:rPr>
        <w:t xml:space="preserve">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412A7062" w14:textId="77777777" w:rsidR="00C05232" w:rsidRPr="0069734B" w:rsidRDefault="000E214E" w:rsidP="00C05232">
      <w:pPr>
        <w:tabs>
          <w:tab w:val="left" w:pos="1134"/>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hAnsi="Times New Roman"/>
          <w:sz w:val="24"/>
          <w:szCs w:val="24"/>
          <w:lang w:eastAsia="ar-SA"/>
        </w:rPr>
        <w:t xml:space="preserve">       2.6.3.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(при наличии)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B38D8C6" w14:textId="64FD82A3" w:rsidR="000E214E" w:rsidRPr="0069734B" w:rsidRDefault="000E214E" w:rsidP="000E214E">
      <w:pPr>
        <w:tabs>
          <w:tab w:val="left" w:pos="1134"/>
        </w:tabs>
        <w:suppressAutoHyphens/>
        <w:autoSpaceDE w:val="0"/>
        <w:autoSpaceDN w:val="0"/>
        <w:adjustRightInd w:val="0"/>
        <w:spacing w:after="0" w:line="240" w:lineRule="auto"/>
        <w:jc w:val="both"/>
        <w:rPr>
          <w:rFonts w:ascii="Times New Roman" w:hAnsi="Times New Roman"/>
          <w:sz w:val="24"/>
          <w:szCs w:val="24"/>
          <w:lang w:eastAsia="ar-SA"/>
        </w:rPr>
      </w:pPr>
      <w:r w:rsidRPr="0069734B">
        <w:rPr>
          <w:rFonts w:ascii="Times New Roman" w:hAnsi="Times New Roman"/>
          <w:bCs/>
          <w:sz w:val="24"/>
          <w:szCs w:val="24"/>
        </w:rPr>
        <w:t xml:space="preserve">       2.</w:t>
      </w:r>
      <w:r w:rsidR="007C53B1" w:rsidRPr="0069734B">
        <w:rPr>
          <w:rFonts w:ascii="Times New Roman" w:hAnsi="Times New Roman"/>
          <w:bCs/>
          <w:sz w:val="24"/>
          <w:szCs w:val="24"/>
        </w:rPr>
        <w:t>7</w:t>
      </w:r>
      <w:r w:rsidRPr="0069734B">
        <w:rPr>
          <w:rFonts w:ascii="Times New Roman" w:hAnsi="Times New Roman"/>
          <w:bCs/>
          <w:sz w:val="24"/>
          <w:szCs w:val="24"/>
        </w:rPr>
        <w:t xml:space="preserve">. Реквизиты счета Заказчика для перечисления денежных средств, в случае если Подрядчиком было выбрано внесение денежных средств: </w:t>
      </w:r>
    </w:p>
    <w:p w14:paraId="3EE0F993" w14:textId="77777777" w:rsidR="000E214E" w:rsidRPr="0069734B" w:rsidRDefault="000E214E" w:rsidP="000E214E">
      <w:pPr>
        <w:spacing w:after="0" w:line="240" w:lineRule="auto"/>
        <w:ind w:firstLine="567"/>
        <w:jc w:val="both"/>
        <w:rPr>
          <w:rFonts w:ascii="Times New Roman" w:hAnsi="Times New Roman"/>
          <w:bCs/>
          <w:sz w:val="24"/>
          <w:szCs w:val="24"/>
        </w:rPr>
      </w:pPr>
      <w:r w:rsidRPr="0069734B">
        <w:rPr>
          <w:rFonts w:ascii="Times New Roman" w:hAnsi="Times New Roman"/>
          <w:bCs/>
          <w:sz w:val="24"/>
          <w:szCs w:val="24"/>
        </w:rPr>
        <w:t>Реквизиты счета Заказчика для перечисления денежных средств:</w:t>
      </w:r>
    </w:p>
    <w:p w14:paraId="5C5FE3D6"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 xml:space="preserve">УФК по Ивановской области (Администрация </w:t>
      </w:r>
      <w:proofErr w:type="spellStart"/>
      <w:r w:rsidRPr="0069734B">
        <w:rPr>
          <w:rFonts w:ascii="Times New Roman" w:hAnsi="Times New Roman"/>
          <w:sz w:val="24"/>
          <w:szCs w:val="24"/>
        </w:rPr>
        <w:t>Плесского</w:t>
      </w:r>
      <w:proofErr w:type="spellEnd"/>
      <w:r w:rsidRPr="0069734B">
        <w:rPr>
          <w:rFonts w:ascii="Times New Roman" w:hAnsi="Times New Roman"/>
          <w:sz w:val="24"/>
          <w:szCs w:val="24"/>
        </w:rPr>
        <w:t xml:space="preserve"> городского поселения л/с 05333013650) </w:t>
      </w:r>
    </w:p>
    <w:p w14:paraId="65B478E8"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 xml:space="preserve">ИНН 3719009150         КПП 370501001 </w:t>
      </w:r>
    </w:p>
    <w:p w14:paraId="578F5943"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ОКТМО 24620104</w:t>
      </w:r>
    </w:p>
    <w:p w14:paraId="31603848"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 xml:space="preserve">Казначейский </w:t>
      </w:r>
      <w:proofErr w:type="gramStart"/>
      <w:r w:rsidRPr="0069734B">
        <w:rPr>
          <w:rFonts w:ascii="Times New Roman" w:hAnsi="Times New Roman"/>
          <w:sz w:val="24"/>
          <w:szCs w:val="24"/>
        </w:rPr>
        <w:t>счет:  03232643246201043300</w:t>
      </w:r>
      <w:proofErr w:type="gramEnd"/>
    </w:p>
    <w:p w14:paraId="535BECEF"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 xml:space="preserve">Банковский счет, в составе </w:t>
      </w:r>
      <w:proofErr w:type="gramStart"/>
      <w:r w:rsidRPr="0069734B">
        <w:rPr>
          <w:rFonts w:ascii="Times New Roman" w:hAnsi="Times New Roman"/>
          <w:sz w:val="24"/>
          <w:szCs w:val="24"/>
        </w:rPr>
        <w:t>ЕКС:  40102810645370000025</w:t>
      </w:r>
      <w:proofErr w:type="gramEnd"/>
      <w:r w:rsidRPr="0069734B">
        <w:rPr>
          <w:rFonts w:ascii="Times New Roman" w:hAnsi="Times New Roman"/>
          <w:sz w:val="24"/>
          <w:szCs w:val="24"/>
        </w:rPr>
        <w:t xml:space="preserve">  </w:t>
      </w:r>
    </w:p>
    <w:p w14:paraId="089D714F"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БИК 012406500</w:t>
      </w:r>
    </w:p>
    <w:p w14:paraId="1B108711" w14:textId="77777777" w:rsidR="000E6006" w:rsidRPr="0069734B" w:rsidRDefault="000E6006" w:rsidP="000E6006">
      <w:pPr>
        <w:tabs>
          <w:tab w:val="left" w:pos="5683"/>
        </w:tabs>
        <w:spacing w:after="0"/>
        <w:jc w:val="both"/>
        <w:rPr>
          <w:rFonts w:ascii="Times New Roman" w:hAnsi="Times New Roman"/>
          <w:sz w:val="24"/>
          <w:szCs w:val="24"/>
        </w:rPr>
      </w:pPr>
      <w:r w:rsidRPr="0069734B">
        <w:rPr>
          <w:rFonts w:ascii="Times New Roman" w:hAnsi="Times New Roman"/>
          <w:sz w:val="24"/>
          <w:szCs w:val="24"/>
        </w:rPr>
        <w:t xml:space="preserve">Банк получателя: </w:t>
      </w:r>
    </w:p>
    <w:p w14:paraId="641A66D3" w14:textId="77777777" w:rsidR="000E6006" w:rsidRPr="0069734B" w:rsidRDefault="000E6006" w:rsidP="000E6006">
      <w:pPr>
        <w:autoSpaceDE w:val="0"/>
        <w:autoSpaceDN w:val="0"/>
        <w:adjustRightInd w:val="0"/>
        <w:spacing w:after="0"/>
        <w:jc w:val="both"/>
        <w:rPr>
          <w:rFonts w:ascii="Times New Roman" w:hAnsi="Times New Roman"/>
          <w:sz w:val="24"/>
          <w:szCs w:val="24"/>
        </w:rPr>
      </w:pPr>
      <w:r w:rsidRPr="0069734B">
        <w:rPr>
          <w:rFonts w:ascii="Times New Roman" w:hAnsi="Times New Roman"/>
          <w:sz w:val="24"/>
          <w:szCs w:val="24"/>
        </w:rPr>
        <w:t>ОТДЕЛЕНИЕ ИВАНОВО БАНКА РОССИИ//УФК ПО ИВАНОВСКОЙ ОБЛАСТИ г. Иваново</w:t>
      </w:r>
    </w:p>
    <w:p w14:paraId="5339FA6E" w14:textId="77777777" w:rsidR="000E6006" w:rsidRPr="0069734B" w:rsidRDefault="000E6006" w:rsidP="000E6006">
      <w:pPr>
        <w:spacing w:after="0" w:line="240" w:lineRule="auto"/>
        <w:jc w:val="both"/>
        <w:rPr>
          <w:rFonts w:ascii="Times New Roman" w:hAnsi="Times New Roman"/>
          <w:sz w:val="24"/>
          <w:szCs w:val="24"/>
        </w:rPr>
      </w:pPr>
      <w:r w:rsidRPr="0069734B">
        <w:rPr>
          <w:rFonts w:ascii="Times New Roman" w:hAnsi="Times New Roman"/>
          <w:sz w:val="24"/>
          <w:szCs w:val="24"/>
        </w:rPr>
        <w:t>КБК НЕТ</w:t>
      </w:r>
    </w:p>
    <w:p w14:paraId="27D6377F" w14:textId="7A70C4C7" w:rsidR="000E214E" w:rsidRPr="0069734B" w:rsidRDefault="000E214E" w:rsidP="000E6006">
      <w:pPr>
        <w:spacing w:after="0" w:line="240" w:lineRule="auto"/>
        <w:jc w:val="both"/>
        <w:rPr>
          <w:rFonts w:ascii="Times New Roman" w:hAnsi="Times New Roman"/>
          <w:bCs/>
          <w:sz w:val="24"/>
          <w:szCs w:val="24"/>
        </w:rPr>
      </w:pPr>
      <w:r w:rsidRPr="0069734B">
        <w:rPr>
          <w:rFonts w:ascii="Times New Roman" w:hAnsi="Times New Roman"/>
          <w:bCs/>
          <w:sz w:val="24"/>
          <w:szCs w:val="24"/>
        </w:rPr>
        <w:t xml:space="preserve">Назначение платежа: обеспечение исполнения Контракта по электронному аукциону от </w:t>
      </w:r>
    </w:p>
    <w:p w14:paraId="601BDD6C" w14:textId="15A55676" w:rsidR="000E214E" w:rsidRPr="0069734B" w:rsidRDefault="000E214E" w:rsidP="000E6006">
      <w:pPr>
        <w:spacing w:after="0" w:line="240" w:lineRule="auto"/>
        <w:jc w:val="both"/>
        <w:rPr>
          <w:rFonts w:ascii="Times New Roman" w:hAnsi="Times New Roman"/>
          <w:bCs/>
          <w:sz w:val="24"/>
          <w:szCs w:val="24"/>
        </w:rPr>
      </w:pPr>
      <w:r w:rsidRPr="0069734B">
        <w:rPr>
          <w:rFonts w:ascii="Times New Roman" w:hAnsi="Times New Roman"/>
          <w:bCs/>
          <w:sz w:val="24"/>
          <w:szCs w:val="24"/>
        </w:rPr>
        <w:t>«</w:t>
      </w:r>
      <w:r w:rsidR="00BF545C" w:rsidRPr="0069734B">
        <w:rPr>
          <w:rFonts w:ascii="Times New Roman" w:hAnsi="Times New Roman"/>
          <w:bCs/>
          <w:sz w:val="24"/>
          <w:szCs w:val="24"/>
        </w:rPr>
        <w:t>22</w:t>
      </w:r>
      <w:r w:rsidRPr="0069734B">
        <w:rPr>
          <w:rFonts w:ascii="Times New Roman" w:hAnsi="Times New Roman"/>
          <w:bCs/>
          <w:sz w:val="24"/>
          <w:szCs w:val="24"/>
        </w:rPr>
        <w:t xml:space="preserve">» </w:t>
      </w:r>
      <w:r w:rsidR="00BF545C" w:rsidRPr="0069734B">
        <w:rPr>
          <w:rFonts w:ascii="Times New Roman" w:hAnsi="Times New Roman"/>
          <w:bCs/>
          <w:sz w:val="24"/>
          <w:szCs w:val="24"/>
        </w:rPr>
        <w:t>мая</w:t>
      </w:r>
      <w:r w:rsidRPr="0069734B">
        <w:rPr>
          <w:rFonts w:ascii="Times New Roman" w:hAnsi="Times New Roman"/>
          <w:bCs/>
          <w:sz w:val="24"/>
          <w:szCs w:val="24"/>
        </w:rPr>
        <w:t xml:space="preserve"> 20</w:t>
      </w:r>
      <w:r w:rsidR="00BF545C" w:rsidRPr="0069734B">
        <w:rPr>
          <w:rFonts w:ascii="Times New Roman" w:hAnsi="Times New Roman"/>
          <w:bCs/>
          <w:sz w:val="24"/>
          <w:szCs w:val="24"/>
        </w:rPr>
        <w:t>25</w:t>
      </w:r>
      <w:r w:rsidRPr="0069734B">
        <w:rPr>
          <w:rFonts w:ascii="Times New Roman" w:hAnsi="Times New Roman"/>
          <w:bCs/>
          <w:sz w:val="24"/>
          <w:szCs w:val="24"/>
        </w:rPr>
        <w:t xml:space="preserve"> года № </w:t>
      </w:r>
      <w:r w:rsidR="00BF545C" w:rsidRPr="0069734B">
        <w:rPr>
          <w:rFonts w:ascii="Times New Roman" w:hAnsi="Times New Roman"/>
          <w:sz w:val="24"/>
          <w:szCs w:val="24"/>
        </w:rPr>
        <w:t>0133300012625000052</w:t>
      </w:r>
    </w:p>
    <w:p w14:paraId="2E6E0855" w14:textId="77777777" w:rsidR="00872115" w:rsidRPr="0069734B" w:rsidRDefault="00872115" w:rsidP="00872115">
      <w:pPr>
        <w:spacing w:after="0" w:line="240" w:lineRule="auto"/>
        <w:ind w:firstLine="567"/>
        <w:jc w:val="both"/>
        <w:rPr>
          <w:rFonts w:ascii="Times New Roman" w:hAnsi="Times New Roman"/>
          <w:sz w:val="24"/>
          <w:szCs w:val="24"/>
        </w:rPr>
      </w:pPr>
    </w:p>
    <w:p w14:paraId="4E427760" w14:textId="2CA773DE" w:rsidR="00872115" w:rsidRPr="0069734B" w:rsidRDefault="00872115" w:rsidP="00FD2500">
      <w:pPr>
        <w:pStyle w:val="a6"/>
        <w:numPr>
          <w:ilvl w:val="0"/>
          <w:numId w:val="1"/>
        </w:numPr>
        <w:spacing w:after="0" w:line="240" w:lineRule="auto"/>
        <w:jc w:val="center"/>
        <w:rPr>
          <w:rFonts w:ascii="Times New Roman" w:hAnsi="Times New Roman"/>
          <w:b/>
          <w:sz w:val="24"/>
          <w:szCs w:val="24"/>
        </w:rPr>
      </w:pPr>
      <w:r w:rsidRPr="0069734B">
        <w:rPr>
          <w:rFonts w:ascii="Times New Roman" w:hAnsi="Times New Roman"/>
          <w:b/>
          <w:sz w:val="24"/>
          <w:szCs w:val="24"/>
        </w:rPr>
        <w:t xml:space="preserve">Цена </w:t>
      </w:r>
      <w:r w:rsidR="00DE4925" w:rsidRPr="0069734B">
        <w:rPr>
          <w:rFonts w:ascii="Times New Roman" w:hAnsi="Times New Roman"/>
          <w:b/>
          <w:sz w:val="24"/>
          <w:szCs w:val="24"/>
        </w:rPr>
        <w:t>Контракт</w:t>
      </w:r>
      <w:r w:rsidRPr="0069734B">
        <w:rPr>
          <w:rFonts w:ascii="Times New Roman" w:hAnsi="Times New Roman"/>
          <w:b/>
          <w:sz w:val="24"/>
          <w:szCs w:val="24"/>
        </w:rPr>
        <w:t>а и порядок оплаты работ</w:t>
      </w:r>
    </w:p>
    <w:p w14:paraId="66EA7730" w14:textId="58C26319" w:rsidR="00872115" w:rsidRPr="0069734B" w:rsidRDefault="00872115" w:rsidP="00872115">
      <w:pPr>
        <w:spacing w:after="0" w:line="240" w:lineRule="auto"/>
        <w:ind w:firstLine="567"/>
        <w:jc w:val="both"/>
        <w:rPr>
          <w:rFonts w:ascii="Times New Roman" w:hAnsi="Times New Roman"/>
          <w:bCs/>
          <w:sz w:val="24"/>
          <w:szCs w:val="24"/>
        </w:rPr>
      </w:pPr>
      <w:r w:rsidRPr="0069734B">
        <w:rPr>
          <w:rFonts w:ascii="Times New Roman" w:hAnsi="Times New Roman"/>
          <w:sz w:val="24"/>
          <w:szCs w:val="24"/>
        </w:rPr>
        <w:t xml:space="preserve">3.1. Цена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составляет </w:t>
      </w:r>
      <w:r w:rsidR="00BF545C" w:rsidRPr="0069734B">
        <w:rPr>
          <w:rFonts w:ascii="Times New Roman" w:hAnsi="Times New Roman"/>
          <w:b/>
          <w:bCs/>
          <w:sz w:val="24"/>
          <w:szCs w:val="24"/>
        </w:rPr>
        <w:t>1 775 379</w:t>
      </w:r>
      <w:r w:rsidRPr="0069734B">
        <w:rPr>
          <w:rFonts w:ascii="Times New Roman" w:hAnsi="Times New Roman"/>
          <w:b/>
          <w:bCs/>
          <w:sz w:val="24"/>
          <w:szCs w:val="24"/>
        </w:rPr>
        <w:t xml:space="preserve"> </w:t>
      </w:r>
      <w:r w:rsidRPr="0069734B">
        <w:rPr>
          <w:rFonts w:ascii="Times New Roman" w:hAnsi="Times New Roman"/>
          <w:bCs/>
          <w:sz w:val="24"/>
          <w:szCs w:val="24"/>
        </w:rPr>
        <w:t>(</w:t>
      </w:r>
      <w:r w:rsidR="00BF545C" w:rsidRPr="0069734B">
        <w:rPr>
          <w:rFonts w:ascii="Times New Roman" w:hAnsi="Times New Roman"/>
          <w:bCs/>
          <w:sz w:val="24"/>
          <w:szCs w:val="24"/>
        </w:rPr>
        <w:t>Один миллион семьсот семьдесят пять тысяч триста семьдесят девять</w:t>
      </w:r>
      <w:r w:rsidRPr="0069734B">
        <w:rPr>
          <w:rFonts w:ascii="Times New Roman" w:hAnsi="Times New Roman"/>
          <w:bCs/>
          <w:sz w:val="24"/>
          <w:szCs w:val="24"/>
        </w:rPr>
        <w:t>) рублей</w:t>
      </w:r>
      <w:r w:rsidR="00BF545C" w:rsidRPr="0069734B">
        <w:rPr>
          <w:rFonts w:ascii="Times New Roman" w:hAnsi="Times New Roman"/>
          <w:bCs/>
          <w:sz w:val="24"/>
          <w:szCs w:val="24"/>
        </w:rPr>
        <w:t xml:space="preserve"> 76</w:t>
      </w:r>
      <w:r w:rsidRPr="0069734B">
        <w:rPr>
          <w:rFonts w:ascii="Times New Roman" w:hAnsi="Times New Roman"/>
          <w:bCs/>
          <w:sz w:val="24"/>
          <w:szCs w:val="24"/>
        </w:rPr>
        <w:t xml:space="preserve"> копеек, НДС не облагается.</w:t>
      </w:r>
    </w:p>
    <w:p w14:paraId="4BEB5A0F" w14:textId="70F93F9E" w:rsidR="00872115" w:rsidRPr="0069734B" w:rsidRDefault="00872115" w:rsidP="00872115">
      <w:pPr>
        <w:autoSpaceDE w:val="0"/>
        <w:snapToGrid w:val="0"/>
        <w:spacing w:after="0" w:line="240" w:lineRule="auto"/>
        <w:ind w:firstLine="567"/>
        <w:jc w:val="both"/>
        <w:rPr>
          <w:rFonts w:ascii="Times New Roman" w:hAnsi="Times New Roman"/>
          <w:bCs/>
          <w:sz w:val="24"/>
          <w:szCs w:val="24"/>
        </w:rPr>
      </w:pPr>
      <w:r w:rsidRPr="0069734B">
        <w:rPr>
          <w:rFonts w:ascii="Times New Roman" w:hAnsi="Times New Roman"/>
          <w:bCs/>
          <w:sz w:val="24"/>
          <w:szCs w:val="24"/>
        </w:rPr>
        <w:t xml:space="preserve">Источник финансирования – </w:t>
      </w:r>
      <w:r w:rsidRPr="0069734B">
        <w:rPr>
          <w:rFonts w:ascii="Times New Roman" w:hAnsi="Times New Roman"/>
          <w:sz w:val="24"/>
          <w:szCs w:val="24"/>
        </w:rPr>
        <w:t xml:space="preserve">бюджет </w:t>
      </w:r>
      <w:proofErr w:type="spellStart"/>
      <w:r w:rsidR="000E6006" w:rsidRPr="0069734B">
        <w:rPr>
          <w:rFonts w:ascii="Times New Roman" w:hAnsi="Times New Roman"/>
          <w:sz w:val="24"/>
          <w:szCs w:val="24"/>
        </w:rPr>
        <w:t>Плесского</w:t>
      </w:r>
      <w:proofErr w:type="spellEnd"/>
      <w:r w:rsidRPr="0069734B">
        <w:rPr>
          <w:rFonts w:ascii="Times New Roman" w:hAnsi="Times New Roman"/>
          <w:sz w:val="24"/>
          <w:szCs w:val="24"/>
        </w:rPr>
        <w:t xml:space="preserve"> городского поселения.</w:t>
      </w:r>
    </w:p>
    <w:p w14:paraId="1EEAC153" w14:textId="5A53CBBE" w:rsidR="00872115" w:rsidRPr="0069734B" w:rsidRDefault="00872115" w:rsidP="00872115">
      <w:pPr>
        <w:widowControl w:val="0"/>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При снижении начальной (максимальной) цены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в ходе проведения торгов, Подрядчик рассчитывает коэффициент снижения начальной (максимальной) цены </w:t>
      </w:r>
      <w:r w:rsidR="00DE4925" w:rsidRPr="0069734B">
        <w:rPr>
          <w:rFonts w:ascii="Times New Roman" w:hAnsi="Times New Roman"/>
          <w:sz w:val="24"/>
          <w:szCs w:val="24"/>
        </w:rPr>
        <w:t>Контракт</w:t>
      </w:r>
      <w:r w:rsidRPr="0069734B">
        <w:rPr>
          <w:rFonts w:ascii="Times New Roman" w:hAnsi="Times New Roman"/>
          <w:sz w:val="24"/>
          <w:szCs w:val="24"/>
        </w:rPr>
        <w:t>а</w:t>
      </w:r>
      <w:r w:rsidR="000E6006" w:rsidRPr="0069734B">
        <w:rPr>
          <w:rFonts w:ascii="Times New Roman" w:hAnsi="Times New Roman"/>
          <w:sz w:val="24"/>
          <w:szCs w:val="24"/>
        </w:rPr>
        <w:t xml:space="preserve"> </w:t>
      </w:r>
      <w:r w:rsidRPr="0069734B">
        <w:rPr>
          <w:rFonts w:ascii="Times New Roman" w:hAnsi="Times New Roman"/>
          <w:sz w:val="24"/>
          <w:szCs w:val="24"/>
        </w:rPr>
        <w:t xml:space="preserve">к цене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2F0758C2" w14:textId="4CDF22C2" w:rsidR="00872115" w:rsidRPr="0069734B" w:rsidRDefault="00872115" w:rsidP="00872115">
      <w:pPr>
        <w:widowControl w:val="0"/>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Все расчеты оформляются в письменном виде и являются неотъемлемой частью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47E4C884" w14:textId="77597D7C" w:rsidR="00872115" w:rsidRPr="0069734B" w:rsidRDefault="00872115" w:rsidP="00872115">
      <w:pPr>
        <w:widowControl w:val="0"/>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3.2. Цена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является твердой и определяется на весь срок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а за исключением случаев, предусмотренных законодательством Российской Федерации.</w:t>
      </w:r>
    </w:p>
    <w:p w14:paraId="2EED5914" w14:textId="1B91313B" w:rsidR="00872115" w:rsidRPr="0069734B" w:rsidRDefault="00872115" w:rsidP="00872115">
      <w:pPr>
        <w:autoSpaceDE w:val="0"/>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3.3. По соглашению Сторон допускается изменение с учетом положений бюджетного законодательства Российской Федерации цены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пропорционально дополнительному объему работ, исходя из установленной в </w:t>
      </w:r>
      <w:r w:rsidR="00DE4925" w:rsidRPr="0069734B">
        <w:rPr>
          <w:rFonts w:ascii="Times New Roman" w:hAnsi="Times New Roman"/>
          <w:sz w:val="24"/>
          <w:szCs w:val="24"/>
        </w:rPr>
        <w:t>Контракт</w:t>
      </w:r>
      <w:r w:rsidRPr="0069734B">
        <w:rPr>
          <w:rFonts w:ascii="Times New Roman" w:hAnsi="Times New Roman"/>
          <w:sz w:val="24"/>
          <w:szCs w:val="24"/>
        </w:rPr>
        <w:t xml:space="preserve">е цены единицы работы, но не более чем на десять процентов цены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w:t>
      </w:r>
    </w:p>
    <w:p w14:paraId="627F2809" w14:textId="031C98BE"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При уменьшении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объема работ Стороны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обязаны уменьшить цену </w:t>
      </w:r>
      <w:r w:rsidR="00DE4925" w:rsidRPr="0069734B">
        <w:rPr>
          <w:rFonts w:ascii="Times New Roman" w:hAnsi="Times New Roman"/>
          <w:sz w:val="24"/>
          <w:szCs w:val="24"/>
        </w:rPr>
        <w:t>Контракт</w:t>
      </w:r>
      <w:r w:rsidRPr="0069734B">
        <w:rPr>
          <w:rFonts w:ascii="Times New Roman" w:hAnsi="Times New Roman"/>
          <w:sz w:val="24"/>
          <w:szCs w:val="24"/>
        </w:rPr>
        <w:t>а, исходя из цены единицы работы.</w:t>
      </w:r>
    </w:p>
    <w:p w14:paraId="432FBDF5" w14:textId="658EB79E"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3.4. Цена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может быть снижена по соглашению Сторон без изменения,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объема, качества выполненных работ и иных условий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19972DEF" w14:textId="1B4C00AD"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3.5. В цену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включены все затраты, которые несет Подрядчик при выполнении работ, включая стоимость материалов, строительных работ и прочих работ (затрат), а также налоги, в том числе НДС, сборы и другие обязательные платежи, установленные законодательством Российской Федерации, связанные с исполнением обязательств по </w:t>
      </w:r>
      <w:r w:rsidR="00DE4925" w:rsidRPr="0069734B">
        <w:rPr>
          <w:rFonts w:ascii="Times New Roman" w:hAnsi="Times New Roman"/>
          <w:sz w:val="24"/>
          <w:szCs w:val="24"/>
        </w:rPr>
        <w:t>Контракт</w:t>
      </w:r>
      <w:r w:rsidRPr="0069734B">
        <w:rPr>
          <w:rFonts w:ascii="Times New Roman" w:hAnsi="Times New Roman"/>
          <w:sz w:val="24"/>
          <w:szCs w:val="24"/>
        </w:rPr>
        <w:t>у.</w:t>
      </w:r>
    </w:p>
    <w:p w14:paraId="57C9D9B4" w14:textId="3EDDDE34"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3.6. Оплату работ, не заложенных в </w:t>
      </w:r>
      <w:r w:rsidR="00DE4925" w:rsidRPr="0069734B">
        <w:rPr>
          <w:rFonts w:ascii="Times New Roman" w:hAnsi="Times New Roman"/>
          <w:sz w:val="24"/>
          <w:szCs w:val="24"/>
        </w:rPr>
        <w:t>Контракт</w:t>
      </w:r>
      <w:r w:rsidRPr="0069734B">
        <w:rPr>
          <w:rFonts w:ascii="Times New Roman" w:hAnsi="Times New Roman"/>
          <w:sz w:val="24"/>
          <w:szCs w:val="24"/>
        </w:rPr>
        <w:t>е, Заказчик не осуществляет. Фактически выполненные работы Подрядчик подтверждает счетами-фактурами, актами о приемке выполненных работ (форма КС-2), справками о стоимости выполненных работ (форма КС-3) и исполнительной документацией, оформленной согласно действующим нормам и правилам.</w:t>
      </w:r>
    </w:p>
    <w:p w14:paraId="75B1AAD9" w14:textId="4CFCFAE6" w:rsidR="00872115" w:rsidRPr="0069734B" w:rsidRDefault="00872115" w:rsidP="00872115">
      <w:pPr>
        <w:tabs>
          <w:tab w:val="num" w:pos="1080"/>
        </w:tabs>
        <w:spacing w:after="0" w:line="240" w:lineRule="auto"/>
        <w:ind w:firstLine="540"/>
        <w:jc w:val="both"/>
        <w:rPr>
          <w:rFonts w:ascii="Times New Roman" w:hAnsi="Times New Roman"/>
          <w:sz w:val="24"/>
          <w:szCs w:val="24"/>
        </w:rPr>
      </w:pPr>
      <w:r w:rsidRPr="0069734B">
        <w:rPr>
          <w:rFonts w:ascii="Times New Roman" w:hAnsi="Times New Roman"/>
          <w:sz w:val="24"/>
          <w:szCs w:val="24"/>
        </w:rPr>
        <w:t xml:space="preserve">3.7. Работы, выполненные Подрядчиком с отклонениями от сметной документации, строительных норм и правил, а также условий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а, не подлежат оплате Заказчиком до устранения Подрядчиком отклонений.</w:t>
      </w:r>
    </w:p>
    <w:p w14:paraId="3BF44C94" w14:textId="3EE0A73A" w:rsidR="00872115" w:rsidRPr="0069734B" w:rsidRDefault="00872115" w:rsidP="00872115">
      <w:pPr>
        <w:widowControl w:val="0"/>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3.8. Подрядчик, применяющий упрощенную систему налогообложения, в случае привлечения для выполнения работ по настоящему </w:t>
      </w:r>
      <w:r w:rsidR="00DE4925" w:rsidRPr="0069734B">
        <w:rPr>
          <w:rFonts w:ascii="Times New Roman" w:hAnsi="Times New Roman"/>
          <w:sz w:val="24"/>
          <w:szCs w:val="24"/>
        </w:rPr>
        <w:t>Контракт</w:t>
      </w:r>
      <w:r w:rsidRPr="0069734B">
        <w:rPr>
          <w:rFonts w:ascii="Times New Roman" w:hAnsi="Times New Roman"/>
          <w:sz w:val="24"/>
          <w:szCs w:val="24"/>
        </w:rPr>
        <w:t>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14:paraId="1FBAC98D" w14:textId="77777777" w:rsidR="00050383" w:rsidRPr="0069734B" w:rsidRDefault="00872115" w:rsidP="00050383">
      <w:pPr>
        <w:pStyle w:val="ab"/>
        <w:spacing w:after="0"/>
        <w:ind w:left="0"/>
        <w:jc w:val="both"/>
        <w:rPr>
          <w:rFonts w:ascii="Times New Roman" w:hAnsi="Times New Roman" w:cs="Times New Roman"/>
          <w:sz w:val="24"/>
          <w:szCs w:val="24"/>
        </w:rPr>
      </w:pPr>
      <w:r w:rsidRPr="0069734B">
        <w:rPr>
          <w:rFonts w:ascii="Times New Roman" w:hAnsi="Times New Roman" w:cs="Times New Roman"/>
          <w:sz w:val="24"/>
          <w:szCs w:val="24"/>
        </w:rPr>
        <w:t xml:space="preserve">3.9. Оплата выполненных работ по настоящему </w:t>
      </w:r>
      <w:r w:rsidR="00DE4925" w:rsidRPr="0069734B">
        <w:rPr>
          <w:rFonts w:ascii="Times New Roman" w:hAnsi="Times New Roman" w:cs="Times New Roman"/>
          <w:sz w:val="24"/>
          <w:szCs w:val="24"/>
        </w:rPr>
        <w:t>Контракт</w:t>
      </w:r>
      <w:r w:rsidRPr="0069734B">
        <w:rPr>
          <w:rFonts w:ascii="Times New Roman" w:hAnsi="Times New Roman" w:cs="Times New Roman"/>
          <w:sz w:val="24"/>
          <w:szCs w:val="24"/>
        </w:rPr>
        <w:t xml:space="preserve">у осуществляется Заказчиком по безналичному расчету перечислением денежных средств в рублях на счет Подрядчика платежным поручением на основании счета на оплату и подписанного Сторонами (без претензий со стороны Заказчика) акта о приемке выполненных работ (форма КС-2), справки о стоимости выполненных работ (форма КС-3), (при наличии) акта устранения недостатков, (при наличии) </w:t>
      </w:r>
      <w:r w:rsidRPr="0069734B">
        <w:rPr>
          <w:rFonts w:ascii="Times New Roman" w:hAnsi="Times New Roman" w:cs="Times New Roman"/>
          <w:snapToGrid w:val="0"/>
          <w:sz w:val="24"/>
          <w:szCs w:val="24"/>
        </w:rPr>
        <w:t xml:space="preserve">промежуточных актов скрытых работ, </w:t>
      </w:r>
      <w:r w:rsidRPr="0069734B">
        <w:rPr>
          <w:rFonts w:ascii="Times New Roman" w:hAnsi="Times New Roman" w:cs="Times New Roman"/>
          <w:sz w:val="24"/>
          <w:szCs w:val="24"/>
        </w:rPr>
        <w:t>подтверждающих выполнение объемов работ</w:t>
      </w:r>
      <w:r w:rsidRPr="0069734B">
        <w:rPr>
          <w:rFonts w:ascii="Times New Roman" w:hAnsi="Times New Roman" w:cs="Times New Roman"/>
          <w:bCs/>
          <w:sz w:val="24"/>
          <w:szCs w:val="24"/>
        </w:rPr>
        <w:t xml:space="preserve"> на условиях настоящего </w:t>
      </w:r>
      <w:r w:rsidR="00DE4925" w:rsidRPr="0069734B">
        <w:rPr>
          <w:rFonts w:ascii="Times New Roman" w:hAnsi="Times New Roman" w:cs="Times New Roman"/>
          <w:bCs/>
          <w:sz w:val="24"/>
          <w:szCs w:val="24"/>
        </w:rPr>
        <w:t>Контракт</w:t>
      </w:r>
      <w:r w:rsidRPr="0069734B">
        <w:rPr>
          <w:rFonts w:ascii="Times New Roman" w:hAnsi="Times New Roman" w:cs="Times New Roman"/>
          <w:bCs/>
          <w:sz w:val="24"/>
          <w:szCs w:val="24"/>
        </w:rPr>
        <w:t xml:space="preserve">а. </w:t>
      </w:r>
      <w:r w:rsidRPr="0069734B">
        <w:rPr>
          <w:rFonts w:ascii="Times New Roman" w:hAnsi="Times New Roman" w:cs="Times New Roman"/>
          <w:sz w:val="24"/>
          <w:szCs w:val="24"/>
        </w:rPr>
        <w:t xml:space="preserve">Оплата осуществляется в течение </w:t>
      </w:r>
      <w:r w:rsidR="00F845EB" w:rsidRPr="0069734B">
        <w:rPr>
          <w:rFonts w:ascii="Times New Roman" w:hAnsi="Times New Roman" w:cs="Times New Roman"/>
          <w:sz w:val="24"/>
          <w:szCs w:val="24"/>
        </w:rPr>
        <w:t>7</w:t>
      </w:r>
      <w:r w:rsidRPr="0069734B">
        <w:rPr>
          <w:rFonts w:ascii="Times New Roman" w:hAnsi="Times New Roman" w:cs="Times New Roman"/>
          <w:sz w:val="24"/>
          <w:szCs w:val="24"/>
        </w:rPr>
        <w:t xml:space="preserve"> (</w:t>
      </w:r>
      <w:r w:rsidR="000E214E" w:rsidRPr="0069734B">
        <w:rPr>
          <w:rFonts w:ascii="Times New Roman" w:hAnsi="Times New Roman" w:cs="Times New Roman"/>
          <w:sz w:val="24"/>
          <w:szCs w:val="24"/>
        </w:rPr>
        <w:t>сем</w:t>
      </w:r>
      <w:r w:rsidRPr="0069734B">
        <w:rPr>
          <w:rFonts w:ascii="Times New Roman" w:hAnsi="Times New Roman" w:cs="Times New Roman"/>
          <w:sz w:val="24"/>
          <w:szCs w:val="24"/>
        </w:rPr>
        <w:t>и)</w:t>
      </w:r>
      <w:r w:rsidR="000E214E" w:rsidRPr="0069734B">
        <w:rPr>
          <w:rFonts w:ascii="Times New Roman" w:hAnsi="Times New Roman" w:cs="Times New Roman"/>
          <w:sz w:val="24"/>
          <w:szCs w:val="24"/>
        </w:rPr>
        <w:t xml:space="preserve"> рабочих</w:t>
      </w:r>
      <w:r w:rsidRPr="0069734B">
        <w:rPr>
          <w:rFonts w:ascii="Times New Roman" w:hAnsi="Times New Roman" w:cs="Times New Roman"/>
          <w:sz w:val="24"/>
          <w:szCs w:val="24"/>
        </w:rPr>
        <w:t xml:space="preserve"> дней с момента подписания актов приемки выполненных работ. </w:t>
      </w:r>
      <w:r w:rsidR="00050383" w:rsidRPr="0069734B">
        <w:rPr>
          <w:rFonts w:ascii="Times New Roman" w:hAnsi="Times New Roman" w:cs="Times New Roman"/>
          <w:sz w:val="24"/>
          <w:szCs w:val="24"/>
        </w:rPr>
        <w:t xml:space="preserve">Выплата аванса при исполнении контракта, заключенного с участником закупки, указанным в </w:t>
      </w:r>
      <w:hyperlink r:id="rId13" w:history="1">
        <w:r w:rsidR="00050383" w:rsidRPr="0069734B">
          <w:rPr>
            <w:rStyle w:val="aa"/>
            <w:rFonts w:ascii="Times New Roman" w:hAnsi="Times New Roman" w:cs="Times New Roman"/>
            <w:sz w:val="24"/>
            <w:szCs w:val="24"/>
          </w:rPr>
          <w:t>части 1</w:t>
        </w:r>
      </w:hyperlink>
      <w:r w:rsidR="00050383" w:rsidRPr="0069734B">
        <w:rPr>
          <w:rFonts w:ascii="Times New Roman" w:hAnsi="Times New Roman" w:cs="Times New Roman"/>
          <w:sz w:val="24"/>
          <w:szCs w:val="24"/>
        </w:rPr>
        <w:t xml:space="preserve"> или </w:t>
      </w:r>
      <w:hyperlink r:id="rId14" w:history="1">
        <w:r w:rsidR="00050383" w:rsidRPr="0069734B">
          <w:rPr>
            <w:rStyle w:val="aa"/>
            <w:rFonts w:ascii="Times New Roman" w:hAnsi="Times New Roman" w:cs="Times New Roman"/>
            <w:sz w:val="24"/>
            <w:szCs w:val="24"/>
          </w:rPr>
          <w:t>2</w:t>
        </w:r>
      </w:hyperlink>
      <w:r w:rsidR="00050383" w:rsidRPr="0069734B">
        <w:rPr>
          <w:rFonts w:ascii="Times New Roman" w:hAnsi="Times New Roman" w:cs="Times New Roman"/>
          <w:sz w:val="24"/>
          <w:szCs w:val="24"/>
        </w:rPr>
        <w:t>статьи 37 Закона №44-ФЗ, не допускается.</w:t>
      </w:r>
    </w:p>
    <w:p w14:paraId="4E2673B8" w14:textId="5BD2F1F9" w:rsidR="00872115" w:rsidRPr="0069734B" w:rsidRDefault="00872115" w:rsidP="00050383">
      <w:pPr>
        <w:spacing w:after="0" w:line="240" w:lineRule="auto"/>
        <w:ind w:firstLine="540"/>
        <w:jc w:val="both"/>
        <w:rPr>
          <w:rFonts w:ascii="Times New Roman" w:hAnsi="Times New Roman"/>
          <w:sz w:val="24"/>
          <w:szCs w:val="24"/>
        </w:rPr>
      </w:pPr>
      <w:r w:rsidRPr="0069734B">
        <w:rPr>
          <w:rFonts w:ascii="Times New Roman" w:hAnsi="Times New Roman"/>
          <w:sz w:val="24"/>
          <w:szCs w:val="24"/>
        </w:rPr>
        <w:t xml:space="preserve">3.10. При отсутствии к моменту оплаты бюджетных средств, выделенных на эти цели, по причинам, не зависящим от Заказчика, срок оплаты продлевается до получения соответствующего финансирования (без применения штрафных санкций к Заказчику). В этом случае оплата осуществляется в течение </w:t>
      </w:r>
      <w:r w:rsidR="000E214E" w:rsidRPr="0069734B">
        <w:rPr>
          <w:rFonts w:ascii="Times New Roman" w:hAnsi="Times New Roman"/>
          <w:sz w:val="24"/>
          <w:szCs w:val="24"/>
        </w:rPr>
        <w:t xml:space="preserve">7 (семи) рабочих </w:t>
      </w:r>
      <w:r w:rsidRPr="0069734B">
        <w:rPr>
          <w:rFonts w:ascii="Times New Roman" w:hAnsi="Times New Roman"/>
          <w:sz w:val="24"/>
          <w:szCs w:val="24"/>
        </w:rPr>
        <w:t>дней с момента получения соответствующего финансирования.</w:t>
      </w:r>
    </w:p>
    <w:p w14:paraId="34323FAC" w14:textId="49F14E53"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3.11. При наличии оснований для привлечения Подрядчика к имущественной ответственности по </w:t>
      </w:r>
      <w:r w:rsidR="00DE4925" w:rsidRPr="0069734B">
        <w:rPr>
          <w:rFonts w:ascii="Times New Roman" w:hAnsi="Times New Roman"/>
          <w:sz w:val="24"/>
          <w:szCs w:val="24"/>
        </w:rPr>
        <w:t>Контракт</w:t>
      </w:r>
      <w:r w:rsidRPr="0069734B">
        <w:rPr>
          <w:rFonts w:ascii="Times New Roman" w:hAnsi="Times New Roman"/>
          <w:sz w:val="24"/>
          <w:szCs w:val="24"/>
        </w:rPr>
        <w:t xml:space="preserve">у и начисления неустойки в соответствии с разделом </w:t>
      </w:r>
      <w:r w:rsidR="001409C5" w:rsidRPr="0069734B">
        <w:rPr>
          <w:rFonts w:ascii="Times New Roman" w:hAnsi="Times New Roman"/>
          <w:sz w:val="24"/>
          <w:szCs w:val="24"/>
        </w:rPr>
        <w:t>9</w:t>
      </w:r>
      <w:r w:rsidRPr="0069734B">
        <w:rPr>
          <w:rFonts w:ascii="Times New Roman" w:hAnsi="Times New Roman"/>
          <w:sz w:val="24"/>
          <w:szCs w:val="24"/>
        </w:rPr>
        <w:t xml:space="preserve">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оплата выполненных работ осуществляется в порядке, установленном п. </w:t>
      </w:r>
      <w:r w:rsidR="00DE4925" w:rsidRPr="0069734B">
        <w:rPr>
          <w:rFonts w:ascii="Times New Roman" w:hAnsi="Times New Roman"/>
          <w:sz w:val="24"/>
          <w:szCs w:val="24"/>
        </w:rPr>
        <w:t>3</w:t>
      </w:r>
      <w:r w:rsidRPr="0069734B">
        <w:rPr>
          <w:rFonts w:ascii="Times New Roman" w:hAnsi="Times New Roman"/>
          <w:sz w:val="24"/>
          <w:szCs w:val="24"/>
        </w:rPr>
        <w:t xml:space="preserve">.9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путем выплаты Подрядчику суммы, уменьшенной на сумму начисленной Заказчиком в соответствии с условиями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неустойки. </w:t>
      </w:r>
    </w:p>
    <w:p w14:paraId="06C17D8F" w14:textId="3BDDF847"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3.12. Пени, штрафы с Подрядчика взыскиваются путем уменьшения размера обеспечения исполнения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на сумму пеней, штрафов при возврате денежных средств, внесенных Подрядчиком в качестве обеспечения исполнения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а. В случае взыскания пеней и штрафов Заказчик направляет в письменном виде Подрядчику уведомление об образовании и удержании суммы неустойки.</w:t>
      </w:r>
    </w:p>
    <w:p w14:paraId="47FA82C8" w14:textId="07465001" w:rsidR="00872115" w:rsidRPr="0069734B" w:rsidRDefault="00872115" w:rsidP="00872115">
      <w:pPr>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3.13. В случае, предоставления Подрядчиком обеспечения исполнения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в качестве </w:t>
      </w:r>
      <w:r w:rsidR="00020572" w:rsidRPr="0069734B">
        <w:rPr>
          <w:rFonts w:ascii="Times New Roman" w:hAnsi="Times New Roman"/>
          <w:sz w:val="24"/>
          <w:szCs w:val="24"/>
        </w:rPr>
        <w:t>независимой</w:t>
      </w:r>
      <w:r w:rsidRPr="0069734B">
        <w:rPr>
          <w:rFonts w:ascii="Times New Roman" w:hAnsi="Times New Roman"/>
          <w:sz w:val="24"/>
          <w:szCs w:val="24"/>
        </w:rPr>
        <w:t xml:space="preserve"> гарантии неустойка взыскивается в соответствии со статьей 374 Гражданского кодекса Российской Федерации.</w:t>
      </w:r>
    </w:p>
    <w:p w14:paraId="4419A693" w14:textId="2012B036" w:rsidR="00FD2500" w:rsidRPr="0069734B" w:rsidRDefault="00872115" w:rsidP="00B24E57">
      <w:pPr>
        <w:spacing w:after="0" w:line="240" w:lineRule="auto"/>
        <w:ind w:firstLine="567"/>
        <w:jc w:val="both"/>
        <w:rPr>
          <w:rFonts w:ascii="Times New Roman" w:hAnsi="Times New Roman"/>
          <w:b/>
          <w:sz w:val="24"/>
          <w:szCs w:val="24"/>
        </w:rPr>
      </w:pPr>
      <w:r w:rsidRPr="0069734B">
        <w:rPr>
          <w:rFonts w:ascii="Times New Roman" w:hAnsi="Times New Roman"/>
          <w:sz w:val="24"/>
          <w:szCs w:val="24"/>
        </w:rPr>
        <w:t>3.14. О сумме начисленной неустойки Заказчик уведомляет Подрядчика письмом – уведомлением с приложением расчета неустойки. В этом случае сумма неустойки, подлежащая удержанию Заказчиком, отражается в акте сдачи - приемки работ отдельной строкой.</w:t>
      </w:r>
    </w:p>
    <w:p w14:paraId="5DD57D01" w14:textId="6AF49589" w:rsidR="00FD2CEC" w:rsidRPr="0069734B" w:rsidRDefault="00FD2CEC" w:rsidP="00FD2CEC">
      <w:pPr>
        <w:spacing w:after="0" w:line="240" w:lineRule="auto"/>
        <w:ind w:left="360"/>
        <w:jc w:val="center"/>
        <w:rPr>
          <w:rFonts w:ascii="Times New Roman" w:hAnsi="Times New Roman"/>
          <w:b/>
          <w:sz w:val="24"/>
          <w:szCs w:val="24"/>
        </w:rPr>
      </w:pPr>
      <w:r w:rsidRPr="0069734B">
        <w:rPr>
          <w:rFonts w:ascii="Times New Roman" w:hAnsi="Times New Roman"/>
          <w:b/>
          <w:sz w:val="24"/>
          <w:szCs w:val="24"/>
        </w:rPr>
        <w:t xml:space="preserve">4. Сроки действия </w:t>
      </w:r>
      <w:r w:rsidR="00DE4925" w:rsidRPr="0069734B">
        <w:rPr>
          <w:rFonts w:ascii="Times New Roman" w:hAnsi="Times New Roman"/>
          <w:b/>
          <w:sz w:val="24"/>
          <w:szCs w:val="24"/>
        </w:rPr>
        <w:t>Контракт</w:t>
      </w:r>
      <w:r w:rsidRPr="0069734B">
        <w:rPr>
          <w:rFonts w:ascii="Times New Roman" w:hAnsi="Times New Roman"/>
          <w:b/>
          <w:sz w:val="24"/>
          <w:szCs w:val="24"/>
        </w:rPr>
        <w:t>а</w:t>
      </w:r>
    </w:p>
    <w:p w14:paraId="69AD21F3" w14:textId="0E371E4E" w:rsidR="00FD2CEC" w:rsidRPr="0069734B" w:rsidRDefault="00FD2CEC" w:rsidP="00FD2CEC">
      <w:pPr>
        <w:tabs>
          <w:tab w:val="left" w:pos="709"/>
          <w:tab w:val="center" w:pos="4253"/>
        </w:tabs>
        <w:spacing w:after="0" w:line="240" w:lineRule="auto"/>
        <w:jc w:val="both"/>
        <w:rPr>
          <w:rFonts w:ascii="Times New Roman" w:hAnsi="Times New Roman"/>
          <w:sz w:val="24"/>
          <w:szCs w:val="24"/>
        </w:rPr>
      </w:pPr>
      <w:r w:rsidRPr="0069734B">
        <w:rPr>
          <w:rFonts w:ascii="Times New Roman" w:hAnsi="Times New Roman"/>
          <w:sz w:val="24"/>
          <w:szCs w:val="24"/>
        </w:rPr>
        <w:tab/>
        <w:t xml:space="preserve">4.1. Срок выполнения работ – </w:t>
      </w:r>
      <w:r w:rsidRPr="0069734B">
        <w:rPr>
          <w:rFonts w:ascii="Times New Roman" w:hAnsi="Times New Roman"/>
          <w:color w:val="000000"/>
          <w:sz w:val="24"/>
          <w:szCs w:val="24"/>
        </w:rPr>
        <w:t xml:space="preserve">с </w:t>
      </w:r>
      <w:r w:rsidR="00F67A96" w:rsidRPr="0069734B">
        <w:rPr>
          <w:rFonts w:ascii="Times New Roman" w:hAnsi="Times New Roman"/>
          <w:color w:val="000000"/>
          <w:sz w:val="24"/>
          <w:szCs w:val="24"/>
        </w:rPr>
        <w:t>даты</w:t>
      </w:r>
      <w:r w:rsidRPr="0069734B">
        <w:rPr>
          <w:rFonts w:ascii="Times New Roman" w:hAnsi="Times New Roman"/>
          <w:color w:val="000000"/>
          <w:sz w:val="24"/>
          <w:szCs w:val="24"/>
        </w:rPr>
        <w:t xml:space="preserve"> заключения муниципального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w:t>
      </w:r>
      <w:r w:rsidR="00F67A96" w:rsidRPr="0069734B">
        <w:rPr>
          <w:rFonts w:ascii="Times New Roman" w:hAnsi="Times New Roman"/>
          <w:color w:val="000000"/>
          <w:sz w:val="24"/>
          <w:szCs w:val="24"/>
        </w:rPr>
        <w:t>в течении 60 календарных дней.</w:t>
      </w:r>
    </w:p>
    <w:p w14:paraId="31FC4D08" w14:textId="51C5D292" w:rsidR="00FD2CEC" w:rsidRPr="0069734B" w:rsidRDefault="00FD2CEC" w:rsidP="00FD2CEC">
      <w:pPr>
        <w:tabs>
          <w:tab w:val="left" w:pos="709"/>
          <w:tab w:val="center" w:pos="4253"/>
        </w:tabs>
        <w:spacing w:after="0" w:line="240" w:lineRule="auto"/>
        <w:jc w:val="both"/>
        <w:rPr>
          <w:rFonts w:ascii="Times New Roman" w:hAnsi="Times New Roman"/>
          <w:sz w:val="24"/>
          <w:szCs w:val="24"/>
        </w:rPr>
      </w:pPr>
      <w:r w:rsidRPr="0069734B">
        <w:rPr>
          <w:rFonts w:ascii="Times New Roman" w:hAnsi="Times New Roman"/>
          <w:sz w:val="24"/>
          <w:szCs w:val="24"/>
        </w:rPr>
        <w:tab/>
        <w:t xml:space="preserve">Срок действия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 </w:t>
      </w:r>
      <w:r w:rsidRPr="0069734B">
        <w:rPr>
          <w:rFonts w:ascii="Times New Roman" w:hAnsi="Times New Roman"/>
          <w:color w:val="000000"/>
          <w:sz w:val="24"/>
          <w:szCs w:val="24"/>
        </w:rPr>
        <w:t xml:space="preserve">с </w:t>
      </w:r>
      <w:r w:rsidR="00F67A96" w:rsidRPr="0069734B">
        <w:rPr>
          <w:rFonts w:ascii="Times New Roman" w:hAnsi="Times New Roman"/>
          <w:color w:val="000000"/>
          <w:sz w:val="24"/>
          <w:szCs w:val="24"/>
        </w:rPr>
        <w:t xml:space="preserve">даты </w:t>
      </w:r>
      <w:r w:rsidRPr="0069734B">
        <w:rPr>
          <w:rFonts w:ascii="Times New Roman" w:hAnsi="Times New Roman"/>
          <w:color w:val="000000"/>
          <w:sz w:val="24"/>
          <w:szCs w:val="24"/>
        </w:rPr>
        <w:t xml:space="preserve">заключения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по </w:t>
      </w:r>
      <w:r w:rsidR="00F67A96" w:rsidRPr="0069734B">
        <w:rPr>
          <w:rFonts w:ascii="Times New Roman" w:hAnsi="Times New Roman"/>
          <w:color w:val="000000"/>
          <w:sz w:val="24"/>
          <w:szCs w:val="24"/>
        </w:rPr>
        <w:t>31.0</w:t>
      </w:r>
      <w:r w:rsidR="00910A55" w:rsidRPr="0069734B">
        <w:rPr>
          <w:rFonts w:ascii="Times New Roman" w:hAnsi="Times New Roman"/>
          <w:color w:val="000000"/>
          <w:sz w:val="24"/>
          <w:szCs w:val="24"/>
        </w:rPr>
        <w:t>8</w:t>
      </w:r>
      <w:r w:rsidR="00562BD5" w:rsidRPr="0069734B">
        <w:rPr>
          <w:rFonts w:ascii="Times New Roman" w:hAnsi="Times New Roman"/>
          <w:color w:val="000000"/>
          <w:sz w:val="24"/>
          <w:szCs w:val="24"/>
        </w:rPr>
        <w:t>.2025</w:t>
      </w:r>
      <w:r w:rsidRPr="0069734B">
        <w:rPr>
          <w:rFonts w:ascii="Times New Roman" w:hAnsi="Times New Roman"/>
          <w:color w:val="000000"/>
          <w:sz w:val="24"/>
          <w:szCs w:val="24"/>
        </w:rPr>
        <w:t>.</w:t>
      </w:r>
      <w:r w:rsidRPr="0069734B">
        <w:rPr>
          <w:rFonts w:ascii="Times New Roman" w:hAnsi="Times New Roman"/>
          <w:sz w:val="24"/>
          <w:szCs w:val="24"/>
        </w:rPr>
        <w:t xml:space="preserve"> Обязательства по </w:t>
      </w:r>
      <w:r w:rsidR="00DE4925" w:rsidRPr="0069734B">
        <w:rPr>
          <w:rFonts w:ascii="Times New Roman" w:hAnsi="Times New Roman"/>
          <w:sz w:val="24"/>
          <w:szCs w:val="24"/>
        </w:rPr>
        <w:t>Контракт</w:t>
      </w:r>
      <w:r w:rsidRPr="0069734B">
        <w:rPr>
          <w:rFonts w:ascii="Times New Roman" w:hAnsi="Times New Roman"/>
          <w:sz w:val="24"/>
          <w:szCs w:val="24"/>
        </w:rPr>
        <w:t>у могут быть исполнены Сторонами досрочно.</w:t>
      </w:r>
    </w:p>
    <w:p w14:paraId="3723F902" w14:textId="15D90D19" w:rsidR="00FD2CEC" w:rsidRPr="0069734B" w:rsidRDefault="00FD2CEC" w:rsidP="00FD2CEC">
      <w:pPr>
        <w:widowControl w:val="0"/>
        <w:tabs>
          <w:tab w:val="left" w:pos="0"/>
        </w:tabs>
        <w:spacing w:after="0" w:line="240" w:lineRule="auto"/>
        <w:ind w:firstLine="720"/>
        <w:jc w:val="both"/>
        <w:rPr>
          <w:rFonts w:ascii="Times New Roman" w:hAnsi="Times New Roman"/>
          <w:sz w:val="24"/>
          <w:szCs w:val="24"/>
        </w:rPr>
      </w:pPr>
      <w:r w:rsidRPr="0069734B">
        <w:rPr>
          <w:rFonts w:ascii="Times New Roman" w:hAnsi="Times New Roman"/>
          <w:sz w:val="24"/>
          <w:szCs w:val="24"/>
        </w:rPr>
        <w:t xml:space="preserve">4.2. Окончание срока действия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не освобождает </w:t>
      </w:r>
      <w:r w:rsidR="0064650D" w:rsidRPr="0069734B">
        <w:rPr>
          <w:rFonts w:ascii="Times New Roman" w:hAnsi="Times New Roman"/>
          <w:sz w:val="24"/>
          <w:szCs w:val="24"/>
        </w:rPr>
        <w:t>С</w:t>
      </w:r>
      <w:r w:rsidRPr="0069734B">
        <w:rPr>
          <w:rFonts w:ascii="Times New Roman" w:hAnsi="Times New Roman"/>
          <w:sz w:val="24"/>
          <w:szCs w:val="24"/>
        </w:rPr>
        <w:t xml:space="preserve">тороны от ответственности за нарушение его условий в период действия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7A14980A" w14:textId="77777777" w:rsidR="00FD2CEC" w:rsidRPr="0069734B" w:rsidRDefault="00FD2CEC" w:rsidP="00FD2CEC">
      <w:pPr>
        <w:spacing w:after="0" w:line="240" w:lineRule="auto"/>
        <w:ind w:firstLine="709"/>
        <w:jc w:val="both"/>
        <w:rPr>
          <w:rFonts w:ascii="Times New Roman" w:hAnsi="Times New Roman"/>
          <w:sz w:val="24"/>
          <w:szCs w:val="24"/>
          <w:lang w:eastAsia="x-none"/>
        </w:rPr>
      </w:pPr>
    </w:p>
    <w:p w14:paraId="7796B041" w14:textId="77777777" w:rsidR="00FD2500" w:rsidRPr="0069734B" w:rsidRDefault="00FD2500" w:rsidP="00FD2CEC">
      <w:pPr>
        <w:autoSpaceDE w:val="0"/>
        <w:autoSpaceDN w:val="0"/>
        <w:adjustRightInd w:val="0"/>
        <w:spacing w:after="0" w:line="240" w:lineRule="auto"/>
        <w:ind w:firstLine="567"/>
        <w:jc w:val="center"/>
        <w:rPr>
          <w:rFonts w:ascii="Times New Roman" w:hAnsi="Times New Roman"/>
          <w:b/>
          <w:sz w:val="24"/>
          <w:szCs w:val="24"/>
          <w:lang w:eastAsia="x-none"/>
        </w:rPr>
      </w:pPr>
    </w:p>
    <w:p w14:paraId="0319C16E" w14:textId="2AD63AB3" w:rsidR="00FD2CEC" w:rsidRPr="0069734B" w:rsidRDefault="00FD2CEC" w:rsidP="00FD2CEC">
      <w:pPr>
        <w:autoSpaceDE w:val="0"/>
        <w:autoSpaceDN w:val="0"/>
        <w:adjustRightInd w:val="0"/>
        <w:spacing w:after="0" w:line="240" w:lineRule="auto"/>
        <w:ind w:firstLine="567"/>
        <w:jc w:val="center"/>
        <w:rPr>
          <w:rFonts w:ascii="Times New Roman" w:hAnsi="Times New Roman"/>
          <w:b/>
          <w:sz w:val="24"/>
          <w:szCs w:val="24"/>
          <w:lang w:eastAsia="x-none"/>
        </w:rPr>
      </w:pPr>
      <w:r w:rsidRPr="0069734B">
        <w:rPr>
          <w:rFonts w:ascii="Times New Roman" w:hAnsi="Times New Roman"/>
          <w:b/>
          <w:sz w:val="24"/>
          <w:szCs w:val="24"/>
          <w:lang w:eastAsia="x-none"/>
        </w:rPr>
        <w:t>5</w:t>
      </w:r>
      <w:r w:rsidRPr="0069734B">
        <w:rPr>
          <w:rFonts w:ascii="Times New Roman" w:hAnsi="Times New Roman"/>
          <w:b/>
          <w:sz w:val="24"/>
          <w:szCs w:val="24"/>
          <w:lang w:val="x-none" w:eastAsia="x-none"/>
        </w:rPr>
        <w:t>. Порядок сдачи</w:t>
      </w:r>
      <w:r w:rsidRPr="0069734B">
        <w:rPr>
          <w:rFonts w:ascii="Times New Roman" w:hAnsi="Times New Roman"/>
          <w:b/>
          <w:sz w:val="24"/>
          <w:szCs w:val="24"/>
          <w:lang w:eastAsia="x-none"/>
        </w:rPr>
        <w:t xml:space="preserve"> и приемки работ</w:t>
      </w:r>
    </w:p>
    <w:p w14:paraId="3BA0B3C7" w14:textId="234AD207" w:rsidR="00FD2CEC" w:rsidRPr="0069734B" w:rsidRDefault="00FD2CEC" w:rsidP="00FD2CEC">
      <w:pPr>
        <w:widowControl w:val="0"/>
        <w:tabs>
          <w:tab w:val="left" w:pos="0"/>
        </w:tabs>
        <w:spacing w:after="0" w:line="240" w:lineRule="auto"/>
        <w:ind w:firstLine="720"/>
        <w:jc w:val="both"/>
        <w:rPr>
          <w:rFonts w:ascii="Times New Roman" w:hAnsi="Times New Roman"/>
          <w:sz w:val="24"/>
          <w:szCs w:val="24"/>
        </w:rPr>
      </w:pPr>
      <w:r w:rsidRPr="0069734B">
        <w:rPr>
          <w:rFonts w:ascii="Times New Roman" w:hAnsi="Times New Roman"/>
          <w:sz w:val="24"/>
          <w:szCs w:val="24"/>
        </w:rPr>
        <w:t>5.1. Сдача-приемка работ производится на</w:t>
      </w:r>
      <w:r w:rsidR="001E50F5" w:rsidRPr="0069734B">
        <w:rPr>
          <w:rFonts w:ascii="Times New Roman" w:hAnsi="Times New Roman"/>
          <w:sz w:val="24"/>
          <w:szCs w:val="24"/>
        </w:rPr>
        <w:t xml:space="preserve"> основании</w:t>
      </w:r>
      <w:r w:rsidRPr="0069734B">
        <w:rPr>
          <w:rFonts w:ascii="Times New Roman" w:hAnsi="Times New Roman"/>
          <w:sz w:val="24"/>
          <w:szCs w:val="24"/>
        </w:rPr>
        <w:t xml:space="preserve"> Акта о приемке выполненных работ (КС-2), Справки о стоимости выполненных работ и затрат (КС-3) и выставленного счета (и/или счета-фактуры</w:t>
      </w:r>
      <w:r w:rsidR="001E50F5" w:rsidRPr="0069734B">
        <w:rPr>
          <w:rFonts w:ascii="Times New Roman" w:hAnsi="Times New Roman"/>
          <w:sz w:val="24"/>
          <w:szCs w:val="24"/>
        </w:rPr>
        <w:t xml:space="preserve">, </w:t>
      </w:r>
      <w:r w:rsidRPr="0069734B">
        <w:rPr>
          <w:rFonts w:ascii="Times New Roman" w:hAnsi="Times New Roman"/>
          <w:sz w:val="24"/>
          <w:szCs w:val="24"/>
        </w:rPr>
        <w:t>оформленных в соответствии с законодательством Российской Федерации</w:t>
      </w:r>
      <w:r w:rsidR="001E50F5" w:rsidRPr="0069734B">
        <w:rPr>
          <w:rFonts w:ascii="Times New Roman" w:hAnsi="Times New Roman"/>
          <w:sz w:val="24"/>
          <w:szCs w:val="24"/>
        </w:rPr>
        <w:t xml:space="preserve">, </w:t>
      </w:r>
      <w:r w:rsidRPr="0069734B">
        <w:rPr>
          <w:rFonts w:ascii="Times New Roman" w:hAnsi="Times New Roman"/>
          <w:sz w:val="24"/>
          <w:szCs w:val="24"/>
        </w:rPr>
        <w:t xml:space="preserve">с приложением платежного поручения (или </w:t>
      </w:r>
      <w:r w:rsidR="00226B7A" w:rsidRPr="0069734B">
        <w:rPr>
          <w:rFonts w:ascii="Times New Roman" w:hAnsi="Times New Roman"/>
          <w:sz w:val="24"/>
          <w:szCs w:val="24"/>
        </w:rPr>
        <w:t>независимая</w:t>
      </w:r>
      <w:r w:rsidRPr="0069734B">
        <w:rPr>
          <w:rFonts w:ascii="Times New Roman" w:hAnsi="Times New Roman"/>
          <w:sz w:val="24"/>
          <w:szCs w:val="24"/>
        </w:rPr>
        <w:t xml:space="preserve"> гарантия) на предоставление гарантийных обязательств с сопроводительным письмом и в присутствии уполномоченных представителей Сторон, в соответствии с Приложением № 1 к </w:t>
      </w:r>
      <w:r w:rsidR="00DE4925" w:rsidRPr="0069734B">
        <w:rPr>
          <w:rFonts w:ascii="Times New Roman" w:hAnsi="Times New Roman"/>
          <w:sz w:val="24"/>
          <w:szCs w:val="24"/>
        </w:rPr>
        <w:t>Контракт</w:t>
      </w:r>
      <w:r w:rsidRPr="0069734B">
        <w:rPr>
          <w:rFonts w:ascii="Times New Roman" w:hAnsi="Times New Roman"/>
          <w:sz w:val="24"/>
          <w:szCs w:val="24"/>
        </w:rPr>
        <w:t>у.</w:t>
      </w:r>
    </w:p>
    <w:p w14:paraId="1F1D9DA1" w14:textId="27CFC23D" w:rsidR="00FD2CEC" w:rsidRPr="0069734B" w:rsidRDefault="00FD2CEC" w:rsidP="00FD2CEC">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9734B">
        <w:rPr>
          <w:rFonts w:ascii="Times New Roman" w:eastAsia="Calibri" w:hAnsi="Times New Roman"/>
          <w:sz w:val="24"/>
          <w:szCs w:val="24"/>
          <w:lang w:eastAsia="en-US"/>
        </w:rPr>
        <w:t>Оформление документов о приемке выполненных работ осуществляется после предоставления Подрядчиком обеспечения гарантийных обязательств в соответствии с</w:t>
      </w:r>
      <w:r w:rsidR="0064650D" w:rsidRPr="0069734B">
        <w:rPr>
          <w:rFonts w:ascii="Times New Roman" w:eastAsia="Calibri" w:hAnsi="Times New Roman"/>
          <w:sz w:val="24"/>
          <w:szCs w:val="24"/>
          <w:lang w:eastAsia="en-US"/>
        </w:rPr>
        <w:t xml:space="preserve"> разделом</w:t>
      </w:r>
      <w:r w:rsidRPr="0069734B">
        <w:rPr>
          <w:rFonts w:ascii="Times New Roman" w:eastAsia="Calibri" w:hAnsi="Times New Roman"/>
          <w:sz w:val="24"/>
          <w:szCs w:val="24"/>
          <w:lang w:eastAsia="en-US"/>
        </w:rPr>
        <w:t xml:space="preserve"> 8 </w:t>
      </w:r>
      <w:r w:rsidR="00DE4925" w:rsidRPr="0069734B">
        <w:rPr>
          <w:rFonts w:ascii="Times New Roman" w:eastAsia="Calibri" w:hAnsi="Times New Roman"/>
          <w:sz w:val="24"/>
          <w:szCs w:val="24"/>
          <w:lang w:eastAsia="en-US"/>
        </w:rPr>
        <w:t>Контракт</w:t>
      </w:r>
      <w:r w:rsidRPr="0069734B">
        <w:rPr>
          <w:rFonts w:ascii="Times New Roman" w:eastAsia="Calibri" w:hAnsi="Times New Roman"/>
          <w:sz w:val="24"/>
          <w:szCs w:val="24"/>
          <w:lang w:eastAsia="en-US"/>
        </w:rPr>
        <w:t>а.</w:t>
      </w:r>
    </w:p>
    <w:p w14:paraId="4E34F624" w14:textId="2A90233A" w:rsidR="00FD2CEC" w:rsidRPr="0069734B" w:rsidRDefault="00FD2CEC" w:rsidP="00FD2CEC">
      <w:pPr>
        <w:spacing w:after="0" w:line="240" w:lineRule="auto"/>
        <w:jc w:val="both"/>
        <w:rPr>
          <w:rFonts w:ascii="Times New Roman" w:hAnsi="Times New Roman"/>
          <w:sz w:val="24"/>
          <w:szCs w:val="24"/>
        </w:rPr>
      </w:pPr>
      <w:r w:rsidRPr="0069734B">
        <w:rPr>
          <w:rFonts w:ascii="Times New Roman" w:hAnsi="Times New Roman"/>
          <w:sz w:val="24"/>
          <w:szCs w:val="24"/>
        </w:rPr>
        <w:t xml:space="preserve">        5.2. В течение </w:t>
      </w:r>
      <w:r w:rsidR="00F845EB" w:rsidRPr="0069734B">
        <w:rPr>
          <w:rFonts w:ascii="Times New Roman" w:hAnsi="Times New Roman"/>
          <w:sz w:val="24"/>
          <w:szCs w:val="24"/>
        </w:rPr>
        <w:t>20</w:t>
      </w:r>
      <w:r w:rsidRPr="0069734B">
        <w:rPr>
          <w:rFonts w:ascii="Times New Roman" w:hAnsi="Times New Roman"/>
          <w:sz w:val="24"/>
          <w:szCs w:val="24"/>
        </w:rPr>
        <w:t xml:space="preserve"> рабочих дней, следующих за днем поступления Заказчику документа о приемке в соответствии с пунктом 3 части 13 ст.94 Федерального закона от 05.04.2013 №44-ФЗ:</w:t>
      </w:r>
    </w:p>
    <w:p w14:paraId="60D395F2" w14:textId="77777777" w:rsidR="00FD2CEC" w:rsidRPr="0069734B" w:rsidRDefault="00FD2CEC" w:rsidP="00FD2CEC">
      <w:pPr>
        <w:spacing w:after="0" w:line="240" w:lineRule="auto"/>
        <w:jc w:val="both"/>
        <w:rPr>
          <w:rFonts w:ascii="Times New Roman" w:hAnsi="Times New Roman"/>
          <w:sz w:val="24"/>
          <w:szCs w:val="24"/>
        </w:rPr>
      </w:pPr>
      <w:r w:rsidRPr="0069734B">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02C6112" w14:textId="77777777" w:rsidR="00FD2CEC" w:rsidRPr="0069734B" w:rsidRDefault="00FD2CEC" w:rsidP="00FD2CEC">
      <w:pPr>
        <w:spacing w:after="0" w:line="240" w:lineRule="auto"/>
        <w:jc w:val="both"/>
        <w:rPr>
          <w:rFonts w:ascii="Times New Roman" w:hAnsi="Times New Roman"/>
          <w:sz w:val="24"/>
          <w:szCs w:val="24"/>
        </w:rPr>
      </w:pPr>
      <w:r w:rsidRPr="0069734B">
        <w:rPr>
          <w:rFonts w:ascii="Times New Roman" w:hAnsi="Times New Roman"/>
          <w:sz w:val="24"/>
          <w:szCs w:val="24"/>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94C88E" w14:textId="492C793E" w:rsidR="00FD2CEC" w:rsidRPr="0069734B" w:rsidRDefault="00FD2CEC" w:rsidP="00FD2CEC">
      <w:pPr>
        <w:spacing w:after="0" w:line="240" w:lineRule="auto"/>
        <w:jc w:val="both"/>
        <w:rPr>
          <w:rFonts w:ascii="Times New Roman" w:hAnsi="Times New Roman"/>
          <w:sz w:val="24"/>
          <w:szCs w:val="24"/>
        </w:rPr>
      </w:pPr>
      <w:r w:rsidRPr="0069734B">
        <w:rPr>
          <w:rFonts w:ascii="Times New Roman" w:hAnsi="Times New Roman"/>
          <w:sz w:val="24"/>
          <w:szCs w:val="24"/>
        </w:rPr>
        <w:t xml:space="preserve">        5.3. В случае получения в соответствии с пунктом 5.</w:t>
      </w:r>
      <w:r w:rsidR="00DE4925" w:rsidRPr="0069734B">
        <w:rPr>
          <w:rFonts w:ascii="Times New Roman" w:hAnsi="Times New Roman"/>
          <w:sz w:val="24"/>
          <w:szCs w:val="24"/>
        </w:rPr>
        <w:t>2</w:t>
      </w:r>
      <w:r w:rsidRPr="0069734B">
        <w:rPr>
          <w:rFonts w:ascii="Times New Roman" w:hAnsi="Times New Roman"/>
          <w:sz w:val="24"/>
          <w:szCs w:val="24"/>
        </w:rPr>
        <w:t xml:space="preserve">. </w:t>
      </w:r>
      <w:r w:rsidR="00DE4925" w:rsidRPr="0069734B">
        <w:rPr>
          <w:rFonts w:ascii="Times New Roman" w:hAnsi="Times New Roman"/>
          <w:sz w:val="24"/>
          <w:szCs w:val="24"/>
        </w:rPr>
        <w:t>Контракт</w:t>
      </w:r>
      <w:r w:rsidRPr="0069734B">
        <w:rPr>
          <w:rFonts w:ascii="Times New Roman" w:hAnsi="Times New Roman"/>
          <w:sz w:val="24"/>
          <w:szCs w:val="24"/>
        </w:rPr>
        <w:t>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 13 ст.94 Федерального закона от 05.04.2013 №44-ФЗ.</w:t>
      </w:r>
    </w:p>
    <w:p w14:paraId="33DEC155" w14:textId="77777777" w:rsidR="00FD2CEC" w:rsidRPr="0069734B" w:rsidRDefault="00FD2CEC" w:rsidP="00FD2CEC">
      <w:pPr>
        <w:spacing w:after="0" w:line="240" w:lineRule="auto"/>
        <w:jc w:val="both"/>
        <w:rPr>
          <w:rFonts w:ascii="Times New Roman" w:hAnsi="Times New Roman"/>
          <w:sz w:val="24"/>
          <w:szCs w:val="24"/>
        </w:rPr>
      </w:pPr>
      <w:r w:rsidRPr="0069734B">
        <w:rPr>
          <w:rFonts w:ascii="Times New Roman" w:hAnsi="Times New Roman"/>
          <w:sz w:val="24"/>
          <w:szCs w:val="24"/>
        </w:rPr>
        <w:t xml:space="preserve">        5.4. Датой приемки выполненной работы считается дата размещения в единой информационной системе документа о приемке, подписанного заказчиком. Подписанные между Заказчиком и Подрядчиком вышеуказанные документы являются основанием для оплаты Подрядчику выполненных работ.</w:t>
      </w:r>
    </w:p>
    <w:p w14:paraId="03ABBA3E" w14:textId="08CB5299" w:rsidR="00FD2CEC" w:rsidRPr="0069734B" w:rsidRDefault="00FD2CEC" w:rsidP="00FD2CEC">
      <w:pPr>
        <w:spacing w:after="0" w:line="240" w:lineRule="auto"/>
        <w:jc w:val="both"/>
        <w:rPr>
          <w:rFonts w:ascii="Times New Roman" w:hAnsi="Times New Roman"/>
          <w:sz w:val="24"/>
          <w:szCs w:val="24"/>
        </w:rPr>
      </w:pPr>
      <w:r w:rsidRPr="0069734B">
        <w:rPr>
          <w:rFonts w:ascii="Times New Roman" w:hAnsi="Times New Roman"/>
          <w:sz w:val="24"/>
          <w:szCs w:val="24"/>
        </w:rPr>
        <w:t xml:space="preserve">        5.5. Работы, выполненные Подрядчиком с отклонениями от сметной документации, норм и правил, а также условий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а, не подлежат оплате Заказчиком до устранения Подрядчиком отклонений.</w:t>
      </w:r>
    </w:p>
    <w:p w14:paraId="6E148043" w14:textId="77777777" w:rsidR="00FD2CEC" w:rsidRPr="0069734B" w:rsidRDefault="00FD2CEC" w:rsidP="00FD2CEC">
      <w:pPr>
        <w:spacing w:after="0" w:line="240" w:lineRule="auto"/>
        <w:jc w:val="both"/>
        <w:rPr>
          <w:rFonts w:ascii="Times New Roman" w:hAnsi="Times New Roman"/>
          <w:b/>
          <w:sz w:val="24"/>
          <w:szCs w:val="24"/>
        </w:rPr>
      </w:pPr>
      <w:r w:rsidRPr="0069734B">
        <w:rPr>
          <w:rFonts w:ascii="Times New Roman" w:hAnsi="Times New Roman"/>
          <w:sz w:val="24"/>
          <w:szCs w:val="24"/>
        </w:rPr>
        <w:t xml:space="preserve">        5.6. Риск случайной гибели или случайного повреждения результата работ до его передачи Заказчику лежит на Подрядчике.</w:t>
      </w:r>
    </w:p>
    <w:p w14:paraId="199CAE45" w14:textId="77777777" w:rsidR="00FD2500" w:rsidRPr="0069734B" w:rsidRDefault="00FD2500" w:rsidP="00FD2CEC">
      <w:pPr>
        <w:spacing w:after="0" w:line="240" w:lineRule="auto"/>
        <w:ind w:left="360"/>
        <w:jc w:val="center"/>
        <w:rPr>
          <w:rFonts w:ascii="Times New Roman" w:hAnsi="Times New Roman"/>
          <w:b/>
          <w:sz w:val="24"/>
          <w:szCs w:val="24"/>
        </w:rPr>
      </w:pPr>
    </w:p>
    <w:p w14:paraId="23897CD5" w14:textId="73BFA152" w:rsidR="00FD2CEC" w:rsidRPr="0069734B" w:rsidRDefault="00FD2CEC" w:rsidP="00FD2CEC">
      <w:pPr>
        <w:spacing w:after="0" w:line="240" w:lineRule="auto"/>
        <w:ind w:left="360"/>
        <w:jc w:val="center"/>
        <w:rPr>
          <w:rFonts w:ascii="Times New Roman" w:hAnsi="Times New Roman"/>
          <w:b/>
          <w:sz w:val="24"/>
          <w:szCs w:val="24"/>
        </w:rPr>
      </w:pPr>
      <w:r w:rsidRPr="0069734B">
        <w:rPr>
          <w:rFonts w:ascii="Times New Roman" w:hAnsi="Times New Roman"/>
          <w:b/>
          <w:sz w:val="24"/>
          <w:szCs w:val="24"/>
        </w:rPr>
        <w:t xml:space="preserve"> 6. Обязательства Сторон</w:t>
      </w:r>
    </w:p>
    <w:p w14:paraId="087A4106" w14:textId="77777777" w:rsidR="00FD2CEC" w:rsidRPr="0069734B" w:rsidRDefault="00FD2CEC" w:rsidP="00FD2CEC">
      <w:pPr>
        <w:spacing w:after="0" w:line="240" w:lineRule="auto"/>
        <w:ind w:firstLine="709"/>
        <w:contextualSpacing/>
        <w:rPr>
          <w:rFonts w:ascii="Times New Roman" w:hAnsi="Times New Roman"/>
          <w:b/>
          <w:sz w:val="24"/>
          <w:szCs w:val="24"/>
        </w:rPr>
      </w:pPr>
      <w:r w:rsidRPr="0069734B">
        <w:rPr>
          <w:rFonts w:ascii="Times New Roman" w:hAnsi="Times New Roman"/>
          <w:b/>
          <w:sz w:val="24"/>
          <w:szCs w:val="24"/>
        </w:rPr>
        <w:t>6.1. Заказчик вправе:</w:t>
      </w:r>
    </w:p>
    <w:p w14:paraId="551D335C" w14:textId="72B4E8E0" w:rsidR="00FD2CEC" w:rsidRPr="0069734B" w:rsidRDefault="00FD2CEC" w:rsidP="00FD2CEC">
      <w:pPr>
        <w:autoSpaceDE w:val="0"/>
        <w:autoSpaceDN w:val="0"/>
        <w:adjustRightInd w:val="0"/>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 xml:space="preserve">6.1.1. Запрашивать у Подрядчика информацию о ходе и состоянии исполнения обязательств по </w:t>
      </w:r>
      <w:r w:rsidR="00DE4925" w:rsidRPr="0069734B">
        <w:rPr>
          <w:rFonts w:ascii="Times New Roman" w:hAnsi="Times New Roman"/>
          <w:sz w:val="24"/>
          <w:szCs w:val="24"/>
        </w:rPr>
        <w:t>Контракт</w:t>
      </w:r>
      <w:r w:rsidRPr="0069734B">
        <w:rPr>
          <w:rFonts w:ascii="Times New Roman" w:hAnsi="Times New Roman"/>
          <w:sz w:val="24"/>
          <w:szCs w:val="24"/>
        </w:rPr>
        <w:t>у.</w:t>
      </w:r>
    </w:p>
    <w:p w14:paraId="5C482264" w14:textId="1AF9C784"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sz w:val="24"/>
          <w:szCs w:val="24"/>
        </w:rPr>
        <w:t>6.1.2.</w:t>
      </w:r>
      <w:r w:rsidRPr="0069734B">
        <w:rPr>
          <w:rFonts w:ascii="Times New Roman" w:hAnsi="Times New Roman"/>
          <w:color w:val="000000"/>
          <w:sz w:val="24"/>
          <w:szCs w:val="24"/>
        </w:rPr>
        <w:t xml:space="preserve"> В случае неисполнения или ненадлежащего исполнения обязательств, предусмотренных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ом, произвести оплату выполненной работы по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у только после перечисления Подрядчиком на расчетный счет Заказчика предъявленных ему сумм штрафов и пеней. Заказчик вправе удержать сумму пени из средств, предоставленных в качестве обеспечения исполнения по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у, направив соответствующие требования Подрядчику. </w:t>
      </w:r>
    </w:p>
    <w:p w14:paraId="565C4B97" w14:textId="7DB73F3A"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О сумме начисленной неустойки Заказчик уведомляет Подрядчика письмом–уведомлением с приложением расчета неустойки. Сумма неустойки, удержанная Заказчиком, из средств, предоставленных в качестве обеспечения исполнения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перечисляется Заказчиком в установленном порядке в доход бюджета </w:t>
      </w:r>
      <w:proofErr w:type="spellStart"/>
      <w:r w:rsidR="00C57BF7" w:rsidRPr="0069734B">
        <w:rPr>
          <w:rFonts w:ascii="Times New Roman" w:hAnsi="Times New Roman"/>
          <w:sz w:val="24"/>
          <w:szCs w:val="24"/>
        </w:rPr>
        <w:t>Плесского</w:t>
      </w:r>
      <w:proofErr w:type="spellEnd"/>
      <w:r w:rsidRPr="0069734B">
        <w:rPr>
          <w:rFonts w:ascii="Times New Roman" w:hAnsi="Times New Roman"/>
          <w:sz w:val="24"/>
          <w:szCs w:val="24"/>
        </w:rPr>
        <w:t xml:space="preserve"> городского поселения</w:t>
      </w:r>
      <w:r w:rsidRPr="0069734B">
        <w:rPr>
          <w:rFonts w:ascii="Times New Roman" w:hAnsi="Times New Roman"/>
          <w:color w:val="000000"/>
          <w:sz w:val="24"/>
          <w:szCs w:val="24"/>
        </w:rPr>
        <w:t>.</w:t>
      </w:r>
    </w:p>
    <w:p w14:paraId="2DCCC3F6" w14:textId="7777777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b/>
          <w:sz w:val="24"/>
          <w:szCs w:val="24"/>
        </w:rPr>
        <w:t>6.2. Заказчик обязан:</w:t>
      </w:r>
    </w:p>
    <w:p w14:paraId="2386819F" w14:textId="6699DB3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6.2.1. Требовать от Подрядчика, надлежащего исполнения обязательств в соответствии с условиями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и Приложением № 1 к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у.</w:t>
      </w:r>
    </w:p>
    <w:p w14:paraId="7A276EA6" w14:textId="224203D8"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6.2.2. Осуществлять контроль за порядком и сроками выполнения работ, на соответствие объемов, качества работ и Приложению № 1 к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у.</w:t>
      </w:r>
    </w:p>
    <w:p w14:paraId="55CCD7DB" w14:textId="0E23CF6C"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6.2.3. Обеспечить приемку выполненной работы и оплатить выполненные работы Подрядчика в соответствии с Актом о приемке выполненных работ (КС-2), Справкой о стоимости выполненных работ и затрат (КС-3), предъявления Подрядчиком </w:t>
      </w:r>
      <w:r w:rsidRPr="0069734B">
        <w:rPr>
          <w:rFonts w:ascii="Times New Roman" w:hAnsi="Times New Roman"/>
          <w:sz w:val="24"/>
          <w:szCs w:val="24"/>
        </w:rPr>
        <w:t xml:space="preserve">товарной (и/или товарно-транспортной) накладной, </w:t>
      </w:r>
      <w:r w:rsidRPr="0069734B">
        <w:rPr>
          <w:rFonts w:ascii="Times New Roman" w:hAnsi="Times New Roman"/>
          <w:color w:val="000000"/>
          <w:sz w:val="24"/>
          <w:szCs w:val="24"/>
        </w:rPr>
        <w:t xml:space="preserve">счета (и/или счета-фактуры), согласно пунктам 2.1, 2.2, 2.5.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а.</w:t>
      </w:r>
    </w:p>
    <w:p w14:paraId="2E81C8A6" w14:textId="370EF0B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6.2.4. Предоставлять разъяснения и уточнения в течение 2 (двух) рабочих дней с момента запроса от Подрядчика в части выполнения работ в соответствии с условиями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а.</w:t>
      </w:r>
    </w:p>
    <w:p w14:paraId="43FB44D9" w14:textId="443CE2A5"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6.2.5. При обнаружении в ходе выполнения работ отступлений от условий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14:paraId="198D09AF" w14:textId="78F057DD"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6.2.6. Для проверки выполненных работ Подрядчиком, предусмотренных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ом, в части их соответствия условиям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Заказчик обязан провести экспертизу. Экспертиза результатов, предусмотренных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ов, заключенных в соответствии с Федеральным законом от 05.04.2013 № 44-ФЗ.</w:t>
      </w:r>
    </w:p>
    <w:p w14:paraId="52B931AD" w14:textId="7777777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15" w:history="1">
        <w:r w:rsidRPr="0069734B">
          <w:rPr>
            <w:rFonts w:ascii="Times New Roman" w:hAnsi="Times New Roman"/>
            <w:color w:val="000000"/>
            <w:sz w:val="24"/>
            <w:szCs w:val="24"/>
          </w:rPr>
          <w:t>части 3</w:t>
        </w:r>
      </w:hyperlink>
      <w:r w:rsidRPr="0069734B">
        <w:rPr>
          <w:rFonts w:ascii="Times New Roman" w:hAnsi="Times New Roman"/>
          <w:color w:val="000000"/>
          <w:sz w:val="24"/>
          <w:szCs w:val="24"/>
        </w:rPr>
        <w:t xml:space="preserve"> статьи 41 Федерального закона от 05.04.2013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25B38F0B" w14:textId="7777777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6.2.7. По решению Заказчика для приемки выполненных работ может создаваться приемочная комиссия, которая состоит не менее чем из пяти человек. В случае если такое решение Заказчиком не принято, приемка оказанных услуг проводится уполномоченным представителем Заказчика.</w:t>
      </w:r>
    </w:p>
    <w:p w14:paraId="748360A0" w14:textId="1339AC20"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6.2.8. Вернуть денежные средства, предоставленные в качестве обеспечения исполнения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и </w:t>
      </w:r>
      <w:r w:rsidRPr="0069734B">
        <w:rPr>
          <w:rFonts w:ascii="Times New Roman" w:hAnsi="Times New Roman"/>
          <w:sz w:val="24"/>
          <w:szCs w:val="24"/>
        </w:rPr>
        <w:t xml:space="preserve">обеспечение </w:t>
      </w:r>
      <w:r w:rsidRPr="0069734B">
        <w:rPr>
          <w:rFonts w:ascii="Times New Roman" w:eastAsia="Calibri" w:hAnsi="Times New Roman"/>
          <w:sz w:val="24"/>
          <w:szCs w:val="24"/>
          <w:lang w:eastAsia="en-US"/>
        </w:rPr>
        <w:t>гарантийных обязательств</w:t>
      </w:r>
      <w:r w:rsidRPr="0069734B">
        <w:rPr>
          <w:rFonts w:ascii="Times New Roman" w:hAnsi="Times New Roman"/>
          <w:color w:val="000000"/>
          <w:sz w:val="24"/>
          <w:szCs w:val="24"/>
        </w:rPr>
        <w:t xml:space="preserve"> в соответствии с пунктами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w:t>
      </w:r>
      <w:r w:rsidR="00693C39" w:rsidRPr="0069734B">
        <w:rPr>
          <w:rFonts w:ascii="Times New Roman" w:hAnsi="Times New Roman"/>
          <w:color w:val="000000"/>
          <w:sz w:val="24"/>
          <w:szCs w:val="24"/>
        </w:rPr>
        <w:t>2.1</w:t>
      </w:r>
      <w:r w:rsidRPr="0069734B">
        <w:rPr>
          <w:rFonts w:ascii="Times New Roman" w:hAnsi="Times New Roman"/>
          <w:color w:val="000000"/>
          <w:sz w:val="24"/>
          <w:szCs w:val="24"/>
        </w:rPr>
        <w:t xml:space="preserve"> и 8.5. соответственно.</w:t>
      </w:r>
    </w:p>
    <w:p w14:paraId="6F1ECCD6" w14:textId="7777777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6.2.9. Принять качественно выполненные Подрядчиком работы в течение 20 дней с даты предъявления Заказчику выполненных работ (подписанных со своей стороны Акта и Справки унифицированных форм № КС-2 и № КС-3) или составить в указанный срок мотивированный отказ от приемки выполненных работ.</w:t>
      </w:r>
    </w:p>
    <w:p w14:paraId="0BA5318B" w14:textId="7777777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  6.2.10. В случае обнаружения дефектов выдавать соответствующее письменное требование об   устранении недостатков с указанием сроков их устранения и контролировать их исполнение.</w:t>
      </w:r>
    </w:p>
    <w:p w14:paraId="5B6A6874" w14:textId="09984579"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   6.2.11.  Обеспечить оплату качественно выполненных Подрядчиком работ в соответствии с разделом 3 настоящего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 xml:space="preserve">а. </w:t>
      </w:r>
    </w:p>
    <w:p w14:paraId="1C360482" w14:textId="7A06041E"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   6.2.12. Выполнять в полном объеме все свои обязательства, предусмотренные в других статьях </w:t>
      </w:r>
      <w:r w:rsidR="00DE4925" w:rsidRPr="0069734B">
        <w:rPr>
          <w:rFonts w:ascii="Times New Roman" w:hAnsi="Times New Roman"/>
          <w:color w:val="000000"/>
          <w:sz w:val="24"/>
          <w:szCs w:val="24"/>
        </w:rPr>
        <w:t>Контракт</w:t>
      </w:r>
      <w:r w:rsidRPr="0069734B">
        <w:rPr>
          <w:rFonts w:ascii="Times New Roman" w:hAnsi="Times New Roman"/>
          <w:color w:val="000000"/>
          <w:sz w:val="24"/>
          <w:szCs w:val="24"/>
        </w:rPr>
        <w:t>а.</w:t>
      </w:r>
    </w:p>
    <w:p w14:paraId="5F57A4F3" w14:textId="77777777" w:rsidR="00FD2CEC" w:rsidRPr="0069734B" w:rsidRDefault="00FD2CEC" w:rsidP="00FD2CEC">
      <w:pPr>
        <w:tabs>
          <w:tab w:val="left" w:pos="709"/>
        </w:tabs>
        <w:autoSpaceDE w:val="0"/>
        <w:autoSpaceDN w:val="0"/>
        <w:adjustRightInd w:val="0"/>
        <w:spacing w:after="0" w:line="240" w:lineRule="auto"/>
        <w:ind w:firstLine="709"/>
        <w:contextualSpacing/>
        <w:jc w:val="both"/>
        <w:rPr>
          <w:rFonts w:ascii="Times New Roman" w:hAnsi="Times New Roman"/>
          <w:b/>
          <w:sz w:val="24"/>
          <w:szCs w:val="24"/>
        </w:rPr>
      </w:pPr>
      <w:r w:rsidRPr="0069734B">
        <w:rPr>
          <w:rFonts w:ascii="Times New Roman" w:hAnsi="Times New Roman"/>
          <w:b/>
          <w:sz w:val="24"/>
          <w:szCs w:val="24"/>
        </w:rPr>
        <w:t>6.3. Подрядчик вправе:</w:t>
      </w:r>
    </w:p>
    <w:p w14:paraId="56E8076B" w14:textId="1A1B6B1C" w:rsidR="00BE4902" w:rsidRPr="0069734B" w:rsidRDefault="00FD2CEC" w:rsidP="00BE4902">
      <w:pPr>
        <w:autoSpaceDE w:val="0"/>
        <w:autoSpaceDN w:val="0"/>
        <w:adjustRightInd w:val="0"/>
        <w:spacing w:after="0" w:line="240" w:lineRule="auto"/>
        <w:ind w:firstLine="851"/>
        <w:jc w:val="both"/>
        <w:rPr>
          <w:rFonts w:ascii="Times New Roman" w:eastAsiaTheme="minorHAnsi" w:hAnsi="Times New Roman"/>
          <w:sz w:val="24"/>
          <w:szCs w:val="24"/>
          <w:lang w:eastAsia="en-US"/>
        </w:rPr>
      </w:pPr>
      <w:r w:rsidRPr="0069734B">
        <w:rPr>
          <w:rFonts w:ascii="Times New Roman" w:hAnsi="Times New Roman"/>
          <w:sz w:val="24"/>
          <w:szCs w:val="24"/>
        </w:rPr>
        <w:t xml:space="preserve">6.3.1. </w:t>
      </w:r>
      <w:r w:rsidR="00BE4902" w:rsidRPr="0069734B">
        <w:rPr>
          <w:rFonts w:ascii="Times New Roman" w:eastAsiaTheme="minorHAnsi" w:hAnsi="Times New Roman"/>
          <w:sz w:val="24"/>
          <w:szCs w:val="24"/>
          <w:lang w:eastAsia="en-US"/>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8E8D2A9" w14:textId="7E4D579C" w:rsidR="00BE4902" w:rsidRPr="0069734B" w:rsidRDefault="00BE4902" w:rsidP="00BE49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9734B">
        <w:rPr>
          <w:rFonts w:ascii="Times New Roman" w:eastAsiaTheme="minorHAnsi" w:hAnsi="Times New Roman"/>
          <w:sz w:val="24"/>
          <w:szCs w:val="24"/>
          <w:lang w:eastAsia="en-US"/>
        </w:rPr>
        <w:t>6.3.2 Требовать от заказчика надлежащего и своевременного выполнения обязательств, предусмотренных контрактом.</w:t>
      </w:r>
    </w:p>
    <w:p w14:paraId="405FE12F" w14:textId="4A8C5088" w:rsidR="00FD2CEC" w:rsidRPr="0069734B" w:rsidRDefault="00BE4902"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 xml:space="preserve">6.3.3 </w:t>
      </w:r>
      <w:r w:rsidR="00FD2CEC" w:rsidRPr="0069734B">
        <w:rPr>
          <w:rFonts w:ascii="Times New Roman" w:hAnsi="Times New Roman"/>
          <w:sz w:val="24"/>
          <w:szCs w:val="24"/>
        </w:rPr>
        <w:t xml:space="preserve">Потребовать указаний и разъяснений по любому вопросу, связанному с выполнением работ по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у. Требования Подрядчика представляются в письменном виде, должны регистрироваться и храниться Заказчиком на протяжении срока действия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а. Копии требований хранятся у Подрядчика. </w:t>
      </w:r>
    </w:p>
    <w:p w14:paraId="394E98EC" w14:textId="24C516C3" w:rsidR="00FD2CEC" w:rsidRPr="0069734B" w:rsidRDefault="00FD2CEC" w:rsidP="00FD2CEC">
      <w:pPr>
        <w:autoSpaceDE w:val="0"/>
        <w:autoSpaceDN w:val="0"/>
        <w:adjustRightInd w:val="0"/>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6.3.</w:t>
      </w:r>
      <w:r w:rsidR="00BE4902" w:rsidRPr="0069734B">
        <w:rPr>
          <w:rFonts w:ascii="Times New Roman" w:hAnsi="Times New Roman"/>
          <w:sz w:val="24"/>
          <w:szCs w:val="24"/>
        </w:rPr>
        <w:t>4</w:t>
      </w:r>
      <w:r w:rsidRPr="0069734B">
        <w:rPr>
          <w:rFonts w:ascii="Times New Roman" w:hAnsi="Times New Roman"/>
          <w:sz w:val="24"/>
          <w:szCs w:val="24"/>
        </w:rPr>
        <w:t xml:space="preserve">. Требовать своевременной оплаты выполненных работ в соответствии с условиями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18E7B0AD" w14:textId="77777777" w:rsidR="00BE4902" w:rsidRPr="0069734B" w:rsidRDefault="00BE4902" w:rsidP="00BE49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9734B">
        <w:rPr>
          <w:rFonts w:ascii="Times New Roman" w:hAnsi="Times New Roman"/>
          <w:sz w:val="24"/>
          <w:szCs w:val="24"/>
        </w:rPr>
        <w:t xml:space="preserve">6.3.5 </w:t>
      </w:r>
      <w:r w:rsidRPr="0069734B">
        <w:rPr>
          <w:rFonts w:ascii="Times New Roman" w:eastAsiaTheme="minorHAnsi" w:hAnsi="Times New Roman"/>
          <w:sz w:val="24"/>
          <w:szCs w:val="24"/>
          <w:lang w:eastAsia="en-U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14:paraId="38070D62" w14:textId="6341B59A" w:rsidR="00BE4902" w:rsidRPr="0069734B" w:rsidRDefault="00BE4902" w:rsidP="00FD2CEC">
      <w:pPr>
        <w:autoSpaceDE w:val="0"/>
        <w:autoSpaceDN w:val="0"/>
        <w:adjustRightInd w:val="0"/>
        <w:spacing w:after="0" w:line="240" w:lineRule="auto"/>
        <w:ind w:firstLine="709"/>
        <w:contextualSpacing/>
        <w:jc w:val="both"/>
        <w:rPr>
          <w:rFonts w:ascii="Times New Roman" w:hAnsi="Times New Roman"/>
          <w:sz w:val="24"/>
          <w:szCs w:val="24"/>
        </w:rPr>
      </w:pPr>
    </w:p>
    <w:p w14:paraId="174D6F34" w14:textId="77777777" w:rsidR="00FD2CEC" w:rsidRPr="0069734B" w:rsidRDefault="00FD2CEC" w:rsidP="00FD2CEC">
      <w:pPr>
        <w:autoSpaceDE w:val="0"/>
        <w:autoSpaceDN w:val="0"/>
        <w:adjustRightInd w:val="0"/>
        <w:spacing w:after="0" w:line="240" w:lineRule="auto"/>
        <w:ind w:firstLine="709"/>
        <w:contextualSpacing/>
        <w:jc w:val="both"/>
        <w:rPr>
          <w:rFonts w:ascii="Times New Roman" w:hAnsi="Times New Roman"/>
          <w:b/>
          <w:sz w:val="24"/>
          <w:szCs w:val="24"/>
        </w:rPr>
      </w:pPr>
      <w:r w:rsidRPr="0069734B">
        <w:rPr>
          <w:rFonts w:ascii="Times New Roman" w:hAnsi="Times New Roman"/>
          <w:b/>
          <w:sz w:val="24"/>
          <w:szCs w:val="24"/>
        </w:rPr>
        <w:t>6.4. Подрядчик обязан:</w:t>
      </w:r>
    </w:p>
    <w:p w14:paraId="62D93A74" w14:textId="3ECC43F0" w:rsidR="00E517E6"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6.4.1.</w:t>
      </w:r>
      <w:r w:rsidR="00E517E6" w:rsidRPr="0069734B">
        <w:rPr>
          <w:sz w:val="24"/>
          <w:szCs w:val="24"/>
        </w:rPr>
        <w:t xml:space="preserve"> </w:t>
      </w:r>
      <w:r w:rsidR="00E517E6" w:rsidRPr="0069734B">
        <w:rPr>
          <w:rFonts w:ascii="Times New Roman" w:hAnsi="Times New Roman"/>
          <w:sz w:val="24"/>
          <w:szCs w:val="24"/>
        </w:rPr>
        <w:t>Принять на себя обязательства выполнить предусмотренные контрактом</w:t>
      </w:r>
      <w:r w:rsidR="001E50F5" w:rsidRPr="0069734B">
        <w:rPr>
          <w:rFonts w:ascii="Times New Roman" w:hAnsi="Times New Roman"/>
          <w:sz w:val="24"/>
          <w:szCs w:val="24"/>
        </w:rPr>
        <w:t>.</w:t>
      </w:r>
    </w:p>
    <w:p w14:paraId="10AFCCB9" w14:textId="595191C9" w:rsidR="00FD2CEC" w:rsidRPr="0069734B" w:rsidRDefault="00E517E6"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 xml:space="preserve">6.4.2. </w:t>
      </w:r>
      <w:r w:rsidR="00FD2CEC" w:rsidRPr="0069734B">
        <w:rPr>
          <w:rFonts w:ascii="Times New Roman" w:hAnsi="Times New Roman"/>
          <w:sz w:val="24"/>
          <w:szCs w:val="24"/>
        </w:rPr>
        <w:t xml:space="preserve"> Выполнять работы в полном объеме, строгом соответствии с Приложением № 1 к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у и условиями </w:t>
      </w:r>
      <w:r w:rsidR="00DE4925" w:rsidRPr="0069734B">
        <w:rPr>
          <w:rFonts w:ascii="Times New Roman" w:hAnsi="Times New Roman"/>
          <w:sz w:val="24"/>
          <w:szCs w:val="24"/>
        </w:rPr>
        <w:t>Контракт</w:t>
      </w:r>
      <w:r w:rsidR="00FD2CEC" w:rsidRPr="0069734B">
        <w:rPr>
          <w:rFonts w:ascii="Times New Roman" w:hAnsi="Times New Roman"/>
          <w:sz w:val="24"/>
          <w:szCs w:val="24"/>
        </w:rPr>
        <w:t xml:space="preserve">а </w:t>
      </w:r>
      <w:proofErr w:type="gramStart"/>
      <w:r w:rsidR="00FD2CEC" w:rsidRPr="0069734B">
        <w:rPr>
          <w:rFonts w:ascii="Times New Roman" w:hAnsi="Times New Roman"/>
          <w:sz w:val="24"/>
          <w:szCs w:val="24"/>
        </w:rPr>
        <w:t xml:space="preserve">с </w:t>
      </w:r>
      <w:r w:rsidR="001E50F5" w:rsidRPr="0069734B">
        <w:rPr>
          <w:rFonts w:ascii="Times New Roman" w:hAnsi="Times New Roman"/>
          <w:sz w:val="24"/>
          <w:szCs w:val="24"/>
        </w:rPr>
        <w:t>дата</w:t>
      </w:r>
      <w:proofErr w:type="gramEnd"/>
      <w:r w:rsidR="001E50F5" w:rsidRPr="0069734B">
        <w:rPr>
          <w:rFonts w:ascii="Times New Roman" w:hAnsi="Times New Roman"/>
          <w:sz w:val="24"/>
          <w:szCs w:val="24"/>
        </w:rPr>
        <w:t xml:space="preserve"> </w:t>
      </w:r>
      <w:r w:rsidR="00FD2CEC" w:rsidRPr="0069734B">
        <w:rPr>
          <w:rFonts w:ascii="Times New Roman" w:hAnsi="Times New Roman"/>
          <w:sz w:val="24"/>
          <w:szCs w:val="24"/>
        </w:rPr>
        <w:t xml:space="preserve">заключения </w:t>
      </w:r>
      <w:r w:rsidR="00DE4925" w:rsidRPr="0069734B">
        <w:rPr>
          <w:rFonts w:ascii="Times New Roman" w:hAnsi="Times New Roman"/>
          <w:sz w:val="24"/>
          <w:szCs w:val="24"/>
        </w:rPr>
        <w:t>Контракт</w:t>
      </w:r>
      <w:r w:rsidR="00FD2CEC" w:rsidRPr="0069734B">
        <w:rPr>
          <w:rFonts w:ascii="Times New Roman" w:hAnsi="Times New Roman"/>
          <w:sz w:val="24"/>
          <w:szCs w:val="24"/>
        </w:rPr>
        <w:t>а</w:t>
      </w:r>
      <w:r w:rsidR="001E50F5" w:rsidRPr="0069734B">
        <w:rPr>
          <w:rFonts w:ascii="Times New Roman" w:hAnsi="Times New Roman"/>
          <w:sz w:val="24"/>
          <w:szCs w:val="24"/>
        </w:rPr>
        <w:t xml:space="preserve"> в течении 60 календарных дней</w:t>
      </w:r>
      <w:r w:rsidR="005938EA" w:rsidRPr="0069734B">
        <w:rPr>
          <w:rFonts w:ascii="Times New Roman" w:hAnsi="Times New Roman"/>
          <w:color w:val="000000"/>
          <w:sz w:val="24"/>
          <w:szCs w:val="24"/>
        </w:rPr>
        <w:t>.</w:t>
      </w:r>
      <w:r w:rsidR="00FD2CEC" w:rsidRPr="0069734B">
        <w:rPr>
          <w:rFonts w:ascii="Times New Roman" w:hAnsi="Times New Roman"/>
          <w:sz w:val="24"/>
          <w:szCs w:val="24"/>
        </w:rPr>
        <w:t xml:space="preserve"> </w:t>
      </w:r>
    </w:p>
    <w:p w14:paraId="434D9CD7" w14:textId="77777777" w:rsidR="00FD2CEC" w:rsidRPr="0069734B" w:rsidRDefault="00FD2CEC" w:rsidP="00FD2CEC">
      <w:pPr>
        <w:spacing w:after="0" w:line="240" w:lineRule="auto"/>
        <w:ind w:firstLine="709"/>
        <w:jc w:val="both"/>
        <w:rPr>
          <w:rFonts w:ascii="Times New Roman" w:hAnsi="Times New Roman"/>
          <w:color w:val="000000"/>
          <w:sz w:val="24"/>
          <w:szCs w:val="24"/>
        </w:rPr>
      </w:pPr>
      <w:r w:rsidRPr="0069734B">
        <w:rPr>
          <w:rFonts w:ascii="Times New Roman" w:hAnsi="Times New Roman"/>
          <w:color w:val="000000"/>
          <w:sz w:val="24"/>
          <w:szCs w:val="24"/>
        </w:rPr>
        <w:t xml:space="preserve">Приобрести и установить за свой счет товары </w:t>
      </w:r>
      <w:r w:rsidRPr="0069734B">
        <w:rPr>
          <w:rFonts w:ascii="Times New Roman" w:hAnsi="Times New Roman"/>
          <w:sz w:val="24"/>
          <w:szCs w:val="24"/>
        </w:rPr>
        <w:t>в соответствии с Приложением № 1</w:t>
      </w:r>
      <w:r w:rsidRPr="0069734B">
        <w:rPr>
          <w:rFonts w:ascii="Times New Roman" w:hAnsi="Times New Roman"/>
          <w:color w:val="000000"/>
          <w:sz w:val="24"/>
          <w:szCs w:val="24"/>
        </w:rPr>
        <w:t>. Предоставить Заказчику сопутствующие документы на товар.</w:t>
      </w:r>
    </w:p>
    <w:p w14:paraId="1386B076" w14:textId="16385FBA" w:rsidR="00FD2CEC" w:rsidRPr="0069734B" w:rsidRDefault="00E517E6"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bCs/>
          <w:sz w:val="24"/>
          <w:szCs w:val="24"/>
        </w:rPr>
        <w:t xml:space="preserve">6.4.3. </w:t>
      </w:r>
      <w:r w:rsidR="00FD2CEC" w:rsidRPr="0069734B">
        <w:rPr>
          <w:rFonts w:ascii="Times New Roman" w:hAnsi="Times New Roman"/>
          <w:sz w:val="24"/>
          <w:szCs w:val="24"/>
        </w:rPr>
        <w:t xml:space="preserve">Производить работы в полном соответствии с требованиями действующего законодательства, государственных стандартов (ГОСТов), действующих строительных норм и правил (СНиП), технических регламентов, санитарных норм и правил. </w:t>
      </w:r>
    </w:p>
    <w:p w14:paraId="312C55DE" w14:textId="6BDD0B1F" w:rsidR="00FD2CEC" w:rsidRPr="0069734B" w:rsidRDefault="00E517E6" w:rsidP="00FD2CEC">
      <w:pPr>
        <w:spacing w:after="0" w:line="240" w:lineRule="auto"/>
        <w:ind w:firstLine="709"/>
        <w:contextualSpacing/>
        <w:jc w:val="both"/>
        <w:rPr>
          <w:rFonts w:ascii="Times New Roman" w:hAnsi="Times New Roman"/>
          <w:color w:val="000000"/>
          <w:sz w:val="24"/>
          <w:szCs w:val="24"/>
        </w:rPr>
      </w:pPr>
      <w:r w:rsidRPr="0069734B">
        <w:rPr>
          <w:rFonts w:ascii="Times New Roman" w:hAnsi="Times New Roman"/>
          <w:sz w:val="24"/>
          <w:szCs w:val="24"/>
        </w:rPr>
        <w:t>6.4.4</w:t>
      </w:r>
      <w:r w:rsidR="00FD2CEC" w:rsidRPr="0069734B">
        <w:rPr>
          <w:rFonts w:ascii="Times New Roman" w:hAnsi="Times New Roman"/>
          <w:bCs/>
          <w:sz w:val="24"/>
          <w:szCs w:val="24"/>
        </w:rPr>
        <w:t xml:space="preserve">. </w:t>
      </w:r>
      <w:r w:rsidR="00FD2CEC" w:rsidRPr="0069734B">
        <w:rPr>
          <w:rFonts w:ascii="Times New Roman" w:hAnsi="Times New Roman"/>
          <w:color w:val="000000"/>
          <w:sz w:val="24"/>
          <w:szCs w:val="24"/>
        </w:rPr>
        <w:t>При необходимости оформить все требуемые ордера, разрешения и согласования на выполнение работ от соответствующих органов.</w:t>
      </w:r>
    </w:p>
    <w:p w14:paraId="0CE6E591" w14:textId="71915DC7" w:rsidR="00FD2CEC" w:rsidRPr="0069734B" w:rsidRDefault="00BE4902" w:rsidP="00FD2CEC">
      <w:pPr>
        <w:spacing w:after="0" w:line="240" w:lineRule="auto"/>
        <w:ind w:firstLine="709"/>
        <w:contextualSpacing/>
        <w:jc w:val="both"/>
        <w:rPr>
          <w:rFonts w:ascii="Times New Roman" w:hAnsi="Times New Roman"/>
          <w:color w:val="000000"/>
          <w:sz w:val="24"/>
          <w:szCs w:val="24"/>
        </w:rPr>
      </w:pPr>
      <w:r w:rsidRPr="0069734B">
        <w:rPr>
          <w:rFonts w:ascii="Times New Roman" w:hAnsi="Times New Roman"/>
          <w:color w:val="000000"/>
          <w:sz w:val="24"/>
          <w:szCs w:val="24"/>
        </w:rPr>
        <w:t>6.4.5</w:t>
      </w:r>
      <w:r w:rsidR="00FD2CEC" w:rsidRPr="0069734B">
        <w:rPr>
          <w:rFonts w:ascii="Times New Roman" w:hAnsi="Times New Roman"/>
          <w:color w:val="000000"/>
          <w:sz w:val="24"/>
          <w:szCs w:val="24"/>
        </w:rPr>
        <w:t>Осуществить поставку и установку товара с соблюдением условий хранения и транспортировки, в соответствии с нормами законодательства Российской Федерации, в соответствии с заявкой от Заказчика с соблюдением безопасности для третьих лиц,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14:paraId="11019CD5" w14:textId="284C3DF2" w:rsidR="00FD2CEC" w:rsidRPr="0069734B" w:rsidRDefault="00E517E6" w:rsidP="00BE490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9734B">
        <w:rPr>
          <w:rFonts w:ascii="Times New Roman" w:hAnsi="Times New Roman"/>
          <w:bCs/>
          <w:sz w:val="24"/>
          <w:szCs w:val="24"/>
        </w:rPr>
        <w:t>6.4.</w:t>
      </w:r>
      <w:r w:rsidR="00BE4902" w:rsidRPr="0069734B">
        <w:rPr>
          <w:rFonts w:ascii="Times New Roman" w:hAnsi="Times New Roman"/>
          <w:bCs/>
          <w:sz w:val="24"/>
          <w:szCs w:val="24"/>
        </w:rPr>
        <w:t>6</w:t>
      </w:r>
      <w:r w:rsidRPr="0069734B">
        <w:rPr>
          <w:rFonts w:ascii="Times New Roman" w:hAnsi="Times New Roman"/>
          <w:bCs/>
          <w:sz w:val="24"/>
          <w:szCs w:val="24"/>
        </w:rPr>
        <w:t xml:space="preserve">. </w:t>
      </w:r>
      <w:r w:rsidR="00FD2CEC" w:rsidRPr="0069734B">
        <w:rPr>
          <w:rFonts w:ascii="Times New Roman" w:hAnsi="Times New Roman"/>
          <w:sz w:val="24"/>
          <w:szCs w:val="24"/>
        </w:rPr>
        <w:t>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r w:rsidRPr="0069734B">
        <w:rPr>
          <w:rFonts w:ascii="Times New Roman" w:eastAsiaTheme="minorHAnsi" w:hAnsi="Times New Roman"/>
          <w:sz w:val="24"/>
          <w:szCs w:val="24"/>
          <w:lang w:eastAsia="en-US"/>
        </w:rPr>
        <w:t xml:space="preserve"> Информировать заказчика обо всех происшествиях на объекте, в том числе об авариях или о возникновении угрозы аварии, о несчастных случаях,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05EA50DA" w14:textId="33AD68E2" w:rsidR="00FD2CEC" w:rsidRPr="0069734B" w:rsidRDefault="00E517E6"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6.4.</w:t>
      </w:r>
      <w:r w:rsidR="00BE4902" w:rsidRPr="0069734B">
        <w:rPr>
          <w:rFonts w:ascii="Times New Roman" w:hAnsi="Times New Roman"/>
          <w:sz w:val="24"/>
          <w:szCs w:val="24"/>
        </w:rPr>
        <w:t>7</w:t>
      </w:r>
      <w:r w:rsidRPr="0069734B">
        <w:rPr>
          <w:rFonts w:ascii="Times New Roman" w:hAnsi="Times New Roman"/>
          <w:sz w:val="24"/>
          <w:szCs w:val="24"/>
        </w:rPr>
        <w:t xml:space="preserve">. </w:t>
      </w:r>
      <w:r w:rsidR="00FD2CEC" w:rsidRPr="0069734B">
        <w:rPr>
          <w:rFonts w:ascii="Times New Roman" w:hAnsi="Times New Roman"/>
          <w:sz w:val="24"/>
          <w:szCs w:val="24"/>
        </w:rPr>
        <w:t>Обеспечивать представителям Заказчика возможность осуществления контроля за ходом выполнения работ, предоставлять по их требованию необходимую документацию.</w:t>
      </w:r>
    </w:p>
    <w:p w14:paraId="092C7AE3" w14:textId="507FD79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Предоставить уполномоченному лицу Заказчика подписанные оригиналы товарной (и/или товарно-транспортной) накладной, акт о приемке выполненных работ (КС-2), счет (и/или счет-фактуру), с сопроводительным письмом в 2 (двух) экземплярах и сопутствующие документы.</w:t>
      </w:r>
    </w:p>
    <w:p w14:paraId="0A731914" w14:textId="1C2AE7C0"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w:t>
      </w:r>
      <w:r w:rsidR="00BE4902" w:rsidRPr="0069734B">
        <w:rPr>
          <w:rFonts w:ascii="Times New Roman" w:hAnsi="Times New Roman"/>
          <w:sz w:val="24"/>
          <w:szCs w:val="24"/>
        </w:rPr>
        <w:t>8</w:t>
      </w:r>
      <w:r w:rsidRPr="0069734B">
        <w:rPr>
          <w:rFonts w:ascii="Times New Roman" w:hAnsi="Times New Roman"/>
          <w:sz w:val="24"/>
          <w:szCs w:val="24"/>
        </w:rPr>
        <w:t xml:space="preserve">. В соответствии с условиями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своевременно предоставлять достоверную информацию о ходе исполнения своих обязательств, в том числе о сложностях, возникающих при исполнении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а также к установленному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сроку обязан предоставить Заказчику результаты выполнения работы, предусмотренные </w:t>
      </w:r>
      <w:r w:rsidR="00DE4925" w:rsidRPr="0069734B">
        <w:rPr>
          <w:rFonts w:ascii="Times New Roman" w:hAnsi="Times New Roman"/>
          <w:sz w:val="24"/>
          <w:szCs w:val="24"/>
        </w:rPr>
        <w:t>Контракт</w:t>
      </w:r>
      <w:r w:rsidRPr="0069734B">
        <w:rPr>
          <w:rFonts w:ascii="Times New Roman" w:hAnsi="Times New Roman"/>
          <w:sz w:val="24"/>
          <w:szCs w:val="24"/>
        </w:rPr>
        <w:t>ом.</w:t>
      </w:r>
    </w:p>
    <w:p w14:paraId="7C95DA18" w14:textId="45FD63BB"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w:t>
      </w:r>
      <w:r w:rsidR="00BE4902" w:rsidRPr="0069734B">
        <w:rPr>
          <w:rFonts w:ascii="Times New Roman" w:hAnsi="Times New Roman"/>
          <w:sz w:val="24"/>
          <w:szCs w:val="24"/>
        </w:rPr>
        <w:t>9</w:t>
      </w:r>
      <w:r w:rsidRPr="0069734B">
        <w:rPr>
          <w:rFonts w:ascii="Times New Roman" w:hAnsi="Times New Roman"/>
          <w:sz w:val="24"/>
          <w:szCs w:val="24"/>
        </w:rPr>
        <w:t>. Письменно в двухдневный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14:paraId="1BDCD603" w14:textId="16EE234B"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w:t>
      </w:r>
      <w:r w:rsidR="00BE4902" w:rsidRPr="0069734B">
        <w:rPr>
          <w:rFonts w:ascii="Times New Roman" w:hAnsi="Times New Roman"/>
          <w:sz w:val="24"/>
          <w:szCs w:val="24"/>
        </w:rPr>
        <w:t>10</w:t>
      </w:r>
      <w:r w:rsidRPr="0069734B">
        <w:rPr>
          <w:rFonts w:ascii="Times New Roman" w:hAnsi="Times New Roman"/>
          <w:sz w:val="24"/>
          <w:szCs w:val="24"/>
        </w:rPr>
        <w:t xml:space="preserve">.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DE4925" w:rsidRPr="0069734B">
        <w:rPr>
          <w:rFonts w:ascii="Times New Roman" w:hAnsi="Times New Roman"/>
          <w:sz w:val="24"/>
          <w:szCs w:val="24"/>
        </w:rPr>
        <w:t>Контракт</w:t>
      </w:r>
      <w:r w:rsidRPr="0069734B">
        <w:rPr>
          <w:rFonts w:ascii="Times New Roman" w:hAnsi="Times New Roman"/>
          <w:sz w:val="24"/>
          <w:szCs w:val="24"/>
        </w:rPr>
        <w:t>ом срок, и сообщить об этом Заказчику в течение 1 (одного) рабочего дня после приостановления выполнения работ.</w:t>
      </w:r>
    </w:p>
    <w:p w14:paraId="020AFE58" w14:textId="723F085A"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6.4.1</w:t>
      </w:r>
      <w:r w:rsidR="00BE4902" w:rsidRPr="0069734B">
        <w:rPr>
          <w:rFonts w:ascii="Times New Roman" w:hAnsi="Times New Roman"/>
          <w:sz w:val="24"/>
          <w:szCs w:val="24"/>
        </w:rPr>
        <w:t>1</w:t>
      </w:r>
      <w:r w:rsidRPr="0069734B">
        <w:rPr>
          <w:rFonts w:ascii="Times New Roman" w:hAnsi="Times New Roman"/>
          <w:sz w:val="24"/>
          <w:szCs w:val="24"/>
        </w:rPr>
        <w:t>.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14:paraId="7ACC33DB" w14:textId="179E51AA"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6.4.1</w:t>
      </w:r>
      <w:r w:rsidR="00BE4902" w:rsidRPr="0069734B">
        <w:rPr>
          <w:rFonts w:ascii="Times New Roman" w:hAnsi="Times New Roman"/>
          <w:sz w:val="24"/>
          <w:szCs w:val="24"/>
        </w:rPr>
        <w:t>2</w:t>
      </w:r>
      <w:r w:rsidRPr="0069734B">
        <w:rPr>
          <w:rFonts w:ascii="Times New Roman" w:hAnsi="Times New Roman"/>
          <w:sz w:val="24"/>
          <w:szCs w:val="24"/>
        </w:rPr>
        <w:t xml:space="preserve">. Уведомить Заказчика обо всех изменениях, касающихся юридического статуса, адреса, наименования, банковских реквизитов, реорганизации и любой другой информации, имеющей значение для надлежащего выполнения сторонами своих обязательств по </w:t>
      </w:r>
      <w:r w:rsidR="00DE4925" w:rsidRPr="0069734B">
        <w:rPr>
          <w:rFonts w:ascii="Times New Roman" w:hAnsi="Times New Roman"/>
          <w:sz w:val="24"/>
          <w:szCs w:val="24"/>
        </w:rPr>
        <w:t>Контракт</w:t>
      </w:r>
      <w:r w:rsidRPr="0069734B">
        <w:rPr>
          <w:rFonts w:ascii="Times New Roman" w:hAnsi="Times New Roman"/>
          <w:sz w:val="24"/>
          <w:szCs w:val="24"/>
        </w:rPr>
        <w:t>у в пятидневный срок со дня возникновения изменений.</w:t>
      </w:r>
    </w:p>
    <w:p w14:paraId="06EE5A1E" w14:textId="5C06BD5E"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6.4.1</w:t>
      </w:r>
      <w:r w:rsidR="00BE4902" w:rsidRPr="0069734B">
        <w:rPr>
          <w:rFonts w:ascii="Times New Roman" w:hAnsi="Times New Roman"/>
          <w:sz w:val="24"/>
          <w:szCs w:val="24"/>
        </w:rPr>
        <w:t>3</w:t>
      </w:r>
      <w:r w:rsidRPr="0069734B">
        <w:rPr>
          <w:rFonts w:ascii="Times New Roman" w:hAnsi="Times New Roman"/>
          <w:sz w:val="24"/>
          <w:szCs w:val="24"/>
        </w:rPr>
        <w:t xml:space="preserve">. В случае отзыва в соответствии с законодательством Российской Федерации у банка, предоставившего </w:t>
      </w:r>
      <w:r w:rsidR="00D22140" w:rsidRPr="0069734B">
        <w:rPr>
          <w:rFonts w:ascii="Times New Roman" w:hAnsi="Times New Roman"/>
          <w:sz w:val="24"/>
          <w:szCs w:val="24"/>
        </w:rPr>
        <w:t>независимую</w:t>
      </w:r>
      <w:r w:rsidRPr="0069734B">
        <w:rPr>
          <w:rFonts w:ascii="Times New Roman" w:hAnsi="Times New Roman"/>
          <w:sz w:val="24"/>
          <w:szCs w:val="24"/>
        </w:rPr>
        <w:t xml:space="preserve"> гарантию в качестве обеспечения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лицензии на осуществление банковских операций Подрядчик обязан предоставить новое обеспечение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w:t>
      </w:r>
      <w:r w:rsidR="00DE4925" w:rsidRPr="0069734B">
        <w:rPr>
          <w:rFonts w:ascii="Times New Roman" w:hAnsi="Times New Roman"/>
          <w:sz w:val="24"/>
          <w:szCs w:val="24"/>
        </w:rPr>
        <w:t xml:space="preserve"> предусмотрены частям 7, 7,1,7.2,7,3 статьи 96 Федерального закона от 05.04.2013 № 44-ФЗ.</w:t>
      </w:r>
      <w:r w:rsidRPr="0069734B">
        <w:rPr>
          <w:rFonts w:ascii="Times New Roman" w:hAnsi="Times New Roman"/>
          <w:sz w:val="24"/>
          <w:szCs w:val="24"/>
        </w:rPr>
        <w:t xml:space="preserve">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 9.7.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2167A431" w14:textId="77777777" w:rsidR="00B24E57" w:rsidRPr="0069734B" w:rsidRDefault="00B24E57" w:rsidP="00FD2CEC">
      <w:pPr>
        <w:spacing w:after="0" w:line="240" w:lineRule="auto"/>
        <w:ind w:firstLine="709"/>
        <w:contextualSpacing/>
        <w:jc w:val="center"/>
        <w:rPr>
          <w:rFonts w:ascii="Times New Roman" w:hAnsi="Times New Roman"/>
          <w:b/>
          <w:sz w:val="24"/>
          <w:szCs w:val="24"/>
        </w:rPr>
      </w:pPr>
    </w:p>
    <w:p w14:paraId="0B631F50" w14:textId="2796FA88" w:rsidR="00FD2CEC" w:rsidRPr="0069734B" w:rsidRDefault="00FD2CEC" w:rsidP="00FD2CEC">
      <w:pPr>
        <w:spacing w:after="0" w:line="240" w:lineRule="auto"/>
        <w:ind w:firstLine="709"/>
        <w:contextualSpacing/>
        <w:jc w:val="center"/>
        <w:rPr>
          <w:rFonts w:ascii="Times New Roman" w:hAnsi="Times New Roman"/>
          <w:b/>
          <w:sz w:val="24"/>
          <w:szCs w:val="24"/>
        </w:rPr>
      </w:pPr>
      <w:r w:rsidRPr="0069734B">
        <w:rPr>
          <w:rFonts w:ascii="Times New Roman" w:hAnsi="Times New Roman"/>
          <w:b/>
          <w:sz w:val="24"/>
          <w:szCs w:val="24"/>
        </w:rPr>
        <w:t>7. Гарантийные обязательства</w:t>
      </w:r>
    </w:p>
    <w:p w14:paraId="6DA3EAE9" w14:textId="226A802D" w:rsidR="00562BD5" w:rsidRPr="0069734B" w:rsidRDefault="00FD2CEC" w:rsidP="00562BD5">
      <w:pPr>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7.1. </w:t>
      </w:r>
      <w:r w:rsidR="00562BD5" w:rsidRPr="0069734B">
        <w:rPr>
          <w:rFonts w:ascii="Times New Roman" w:hAnsi="Times New Roman"/>
          <w:sz w:val="24"/>
          <w:szCs w:val="24"/>
        </w:rPr>
        <w:t xml:space="preserve">Гарантийный срок на выполненные работы и используемые материалы составляет </w:t>
      </w:r>
      <w:r w:rsidR="005D11D1" w:rsidRPr="0069734B">
        <w:rPr>
          <w:rFonts w:ascii="Times New Roman" w:hAnsi="Times New Roman"/>
          <w:sz w:val="24"/>
          <w:szCs w:val="24"/>
        </w:rPr>
        <w:t>24 месяца</w:t>
      </w:r>
      <w:r w:rsidR="00562BD5" w:rsidRPr="0069734B">
        <w:rPr>
          <w:rFonts w:ascii="Times New Roman" w:hAnsi="Times New Roman"/>
          <w:sz w:val="24"/>
          <w:szCs w:val="24"/>
        </w:rPr>
        <w:t xml:space="preserve"> с даты подписания Заказчиком документа о приемке. В случае обнаружения дефектов, которые не позволят продолжить нормальную эксплуатацию результатов работы до их устранения и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своими силами и за свой счет в согласованные с Заказчиком сроки.</w:t>
      </w:r>
    </w:p>
    <w:p w14:paraId="1BD8D080" w14:textId="4477EF18" w:rsidR="00FD2CEC" w:rsidRPr="0069734B" w:rsidRDefault="00FD2CEC" w:rsidP="00562BD5">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 xml:space="preserve">7.2. Недостатки и дефекты, выявленные при приемке работ и в период срока гарантии качества выполненных работ, устраняются Подрядчиком за свой счет в течение 3 (трех) календарных дней с момента обнаружения на основании составленного двухстороннего акта. Для согласования двухстороннего акта, фиксирующего недостатки и дефекты, и согласования порядка, и сроков их устранения, Подрядчик обязан направить своего представителя не позднее 2 (двух) рабочих дней с момента получения устного (по телефону) и/или письменного извещения Заказчика, а в случае неявки представителя Подрядчика - односторонним актом. Подрядчик обязан устранить все обнаруженные недостатки своими силами и за свой счет в сроки, указанные в акте. В случае несогласия Подрядчика с актом об обнаружении дефектов, акт заключения дает независимая организация, признанная обеими Сторонами. Расходы по привлечению независимой организации несет Подрядчик. </w:t>
      </w:r>
    </w:p>
    <w:p w14:paraId="67C38681" w14:textId="77777777"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В случае устранения дефектов в товаре в период гарантийного срока этот срок продлевается на период, в течение которого товар не использовался из-за обнаружения дефектов. При замене товара в полном объеме гарантийный срок исчисляется заново со дня замены.</w:t>
      </w:r>
    </w:p>
    <w:p w14:paraId="530BF20E" w14:textId="77777777"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7.3. При производстве работ Подрядчик обязан применять новые, не бывшие в употреблении товары, материалы и комплектующие, соответствующие требованиям действующего законодательства Российской Федерации.</w:t>
      </w:r>
    </w:p>
    <w:p w14:paraId="0C51F235" w14:textId="77777777"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 xml:space="preserve">Все используемые при выполнении работ товары, материалы и комплектующие должны иметь соответствующие сертификаты и другие документы, удостоверяющие их качество. Подрядчик несёт ответственность за соответствие используемых товаров, материалов и комплектующих государственным стандартам и техническим условиям. </w:t>
      </w:r>
    </w:p>
    <w:p w14:paraId="3EC59D0B" w14:textId="77777777"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В случае если Заказчик отклонил использование товаров, материалов и комплектующих из-за несоответствия стандартам качества, Подрядчик обязан за свой счёт и своими силами произвести их замену.</w:t>
      </w:r>
    </w:p>
    <w:p w14:paraId="3E2674E8" w14:textId="77777777" w:rsidR="00FD2CEC" w:rsidRPr="0069734B" w:rsidRDefault="00FD2CEC" w:rsidP="00FD2CEC">
      <w:pPr>
        <w:spacing w:after="0" w:line="240" w:lineRule="auto"/>
        <w:ind w:firstLine="709"/>
        <w:contextualSpacing/>
        <w:jc w:val="both"/>
        <w:rPr>
          <w:rFonts w:ascii="Times New Roman" w:hAnsi="Times New Roman"/>
          <w:sz w:val="24"/>
          <w:szCs w:val="24"/>
        </w:rPr>
      </w:pPr>
      <w:r w:rsidRPr="0069734B">
        <w:rPr>
          <w:rFonts w:ascii="Times New Roman" w:hAnsi="Times New Roman"/>
          <w:sz w:val="24"/>
          <w:szCs w:val="24"/>
        </w:rPr>
        <w:t xml:space="preserve">7.4. Подрядчик несет ответственность за качественное выполнение работ в соответствии со ст. 721 Гражданского кодекса Российской Федерации. </w:t>
      </w:r>
    </w:p>
    <w:p w14:paraId="645FADD0" w14:textId="77777777" w:rsidR="00FD2CEC" w:rsidRPr="0069734B" w:rsidRDefault="00FD2CEC" w:rsidP="00FD2CEC">
      <w:pPr>
        <w:tabs>
          <w:tab w:val="left" w:pos="720"/>
        </w:tabs>
        <w:spacing w:after="0" w:line="240" w:lineRule="auto"/>
        <w:jc w:val="both"/>
        <w:rPr>
          <w:rFonts w:ascii="Times New Roman" w:hAnsi="Times New Roman"/>
          <w:sz w:val="24"/>
          <w:szCs w:val="24"/>
        </w:rPr>
      </w:pPr>
    </w:p>
    <w:p w14:paraId="459BF3FB" w14:textId="77777777" w:rsidR="00FD2CEC" w:rsidRPr="0069734B" w:rsidRDefault="00FD2CEC" w:rsidP="00FD2CEC">
      <w:pPr>
        <w:autoSpaceDE w:val="0"/>
        <w:autoSpaceDN w:val="0"/>
        <w:adjustRightInd w:val="0"/>
        <w:spacing w:after="0" w:line="240" w:lineRule="auto"/>
        <w:ind w:firstLine="540"/>
        <w:jc w:val="center"/>
        <w:outlineLvl w:val="1"/>
        <w:rPr>
          <w:rFonts w:ascii="Times New Roman" w:eastAsia="Calibri" w:hAnsi="Times New Roman"/>
          <w:b/>
          <w:bCs/>
          <w:caps/>
          <w:sz w:val="24"/>
          <w:szCs w:val="24"/>
          <w:lang w:eastAsia="en-US"/>
        </w:rPr>
      </w:pPr>
      <w:r w:rsidRPr="0069734B">
        <w:rPr>
          <w:rFonts w:ascii="Times New Roman" w:eastAsia="Calibri" w:hAnsi="Times New Roman"/>
          <w:b/>
          <w:caps/>
          <w:sz w:val="24"/>
          <w:szCs w:val="24"/>
          <w:lang w:eastAsia="en-US"/>
        </w:rPr>
        <w:t>8. О</w:t>
      </w:r>
      <w:r w:rsidRPr="0069734B">
        <w:rPr>
          <w:rFonts w:ascii="Times New Roman" w:eastAsia="Calibri" w:hAnsi="Times New Roman"/>
          <w:b/>
          <w:sz w:val="24"/>
          <w:szCs w:val="24"/>
          <w:lang w:eastAsia="en-US"/>
        </w:rPr>
        <w:t>беспечение</w:t>
      </w:r>
      <w:r w:rsidRPr="0069734B">
        <w:rPr>
          <w:rFonts w:ascii="Times New Roman" w:eastAsia="Calibri" w:hAnsi="Times New Roman"/>
          <w:b/>
          <w:bCs/>
          <w:sz w:val="24"/>
          <w:szCs w:val="24"/>
          <w:lang w:eastAsia="en-US"/>
        </w:rPr>
        <w:t xml:space="preserve"> гарантийных обязательств </w:t>
      </w:r>
    </w:p>
    <w:p w14:paraId="4FC7A719" w14:textId="603E719A" w:rsidR="00FD2CEC" w:rsidRPr="0069734B" w:rsidRDefault="00446027" w:rsidP="002E1161">
      <w:pPr>
        <w:spacing w:after="0" w:line="240" w:lineRule="auto"/>
        <w:ind w:left="-142"/>
        <w:jc w:val="both"/>
        <w:rPr>
          <w:rFonts w:ascii="Times New Roman" w:hAnsi="Times New Roman"/>
          <w:b/>
          <w:sz w:val="24"/>
          <w:szCs w:val="24"/>
        </w:rPr>
      </w:pPr>
      <w:r w:rsidRPr="0069734B">
        <w:rPr>
          <w:rFonts w:ascii="Times New Roman" w:hAnsi="Times New Roman"/>
          <w:color w:val="000000"/>
          <w:sz w:val="24"/>
          <w:szCs w:val="24"/>
        </w:rPr>
        <w:t xml:space="preserve">          8.1. </w:t>
      </w:r>
      <w:r w:rsidR="005D11D1" w:rsidRPr="0069734B">
        <w:rPr>
          <w:rFonts w:ascii="Times New Roman" w:hAnsi="Times New Roman"/>
          <w:color w:val="000000"/>
          <w:sz w:val="24"/>
          <w:szCs w:val="24"/>
        </w:rPr>
        <w:t>Обеспечение гарантийных обязательств не предусмотрено.</w:t>
      </w:r>
    </w:p>
    <w:p w14:paraId="73ABF9B1" w14:textId="77777777" w:rsidR="00FD2500" w:rsidRPr="0069734B" w:rsidRDefault="00FD2500" w:rsidP="00FD2CEC">
      <w:pPr>
        <w:spacing w:after="0" w:line="240" w:lineRule="auto"/>
        <w:ind w:left="360"/>
        <w:jc w:val="center"/>
        <w:rPr>
          <w:rFonts w:ascii="Times New Roman" w:hAnsi="Times New Roman"/>
          <w:b/>
          <w:sz w:val="24"/>
          <w:szCs w:val="24"/>
        </w:rPr>
      </w:pPr>
    </w:p>
    <w:p w14:paraId="39623FE0" w14:textId="5EFEE535" w:rsidR="00FD2CEC" w:rsidRPr="0069734B" w:rsidRDefault="00FD2CEC" w:rsidP="00FD2CEC">
      <w:pPr>
        <w:spacing w:after="0" w:line="240" w:lineRule="auto"/>
        <w:ind w:left="360"/>
        <w:jc w:val="center"/>
        <w:rPr>
          <w:rFonts w:ascii="Times New Roman" w:hAnsi="Times New Roman"/>
          <w:b/>
          <w:sz w:val="24"/>
          <w:szCs w:val="24"/>
        </w:rPr>
      </w:pPr>
      <w:r w:rsidRPr="0069734B">
        <w:rPr>
          <w:rFonts w:ascii="Times New Roman" w:hAnsi="Times New Roman"/>
          <w:b/>
          <w:sz w:val="24"/>
          <w:szCs w:val="24"/>
        </w:rPr>
        <w:t>9. Ответственность Сторон</w:t>
      </w:r>
    </w:p>
    <w:p w14:paraId="2CD17D3A" w14:textId="03FCCCDC"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9.1. За неисполнение или ненадлежащее исполнение условий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а Стороны несут ответственность в соответствии с законодательством Российской Федерации.</w:t>
      </w:r>
    </w:p>
    <w:p w14:paraId="7BBDEA3E" w14:textId="3BA314EA" w:rsidR="00AD225E" w:rsidRPr="0069734B" w:rsidRDefault="00AD225E" w:rsidP="00AD225E">
      <w:pPr>
        <w:shd w:val="clear" w:color="auto" w:fill="FFFFFF"/>
        <w:spacing w:after="0" w:line="240" w:lineRule="auto"/>
        <w:ind w:firstLine="708"/>
        <w:jc w:val="both"/>
        <w:rPr>
          <w:rFonts w:ascii="Times New Roman" w:hAnsi="Times New Roman"/>
          <w:sz w:val="24"/>
          <w:szCs w:val="24"/>
        </w:rPr>
      </w:pPr>
      <w:r w:rsidRPr="0069734B">
        <w:rPr>
          <w:rFonts w:ascii="Times New Roman" w:hAnsi="Times New Roman"/>
          <w:sz w:val="24"/>
          <w:szCs w:val="24"/>
        </w:rPr>
        <w:t xml:space="preserve">Размер неустоек (штрафов,) определяется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69734B">
          <w:rPr>
            <w:rFonts w:ascii="Times New Roman" w:hAnsi="Times New Roman"/>
            <w:sz w:val="24"/>
            <w:szCs w:val="24"/>
          </w:rPr>
          <w:t>2017 г</w:t>
        </w:r>
      </w:smartTag>
      <w:r w:rsidRPr="0069734B">
        <w:rPr>
          <w:rFonts w:ascii="Times New Roman" w:hAnsi="Times New Roman"/>
          <w:sz w:val="24"/>
          <w:szCs w:val="24"/>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69734B">
          <w:rPr>
            <w:rFonts w:ascii="Times New Roman" w:hAnsi="Times New Roman"/>
            <w:sz w:val="24"/>
            <w:szCs w:val="24"/>
          </w:rPr>
          <w:t>2013 г</w:t>
        </w:r>
      </w:smartTag>
      <w:r w:rsidRPr="0069734B">
        <w:rPr>
          <w:rFonts w:ascii="Times New Roman" w:hAnsi="Times New Roman"/>
          <w:sz w:val="24"/>
          <w:szCs w:val="24"/>
        </w:rPr>
        <w:t>. № 1063» (далее – Правила).</w:t>
      </w:r>
    </w:p>
    <w:p w14:paraId="3FD03400" w14:textId="3D428AF4"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9.2. Неустойка (штраф, пени) по </w:t>
      </w:r>
      <w:r w:rsidR="00DE4925" w:rsidRPr="0069734B">
        <w:rPr>
          <w:rFonts w:ascii="Times New Roman" w:hAnsi="Times New Roman"/>
          <w:sz w:val="24"/>
          <w:szCs w:val="24"/>
        </w:rPr>
        <w:t>Контракт</w:t>
      </w:r>
      <w:r w:rsidRPr="0069734B">
        <w:rPr>
          <w:rFonts w:ascii="Times New Roman" w:hAnsi="Times New Roman"/>
          <w:sz w:val="24"/>
          <w:szCs w:val="24"/>
        </w:rPr>
        <w:t>у выплачивается только на основании письменного требования (Претензии) Стороны.</w:t>
      </w:r>
    </w:p>
    <w:p w14:paraId="3167B7FF" w14:textId="41C2BBB5" w:rsidR="00AD225E" w:rsidRPr="0069734B" w:rsidRDefault="00AD225E" w:rsidP="00AD225E">
      <w:pPr>
        <w:shd w:val="clear" w:color="auto" w:fill="FFFFFF"/>
        <w:spacing w:after="0" w:line="240" w:lineRule="auto"/>
        <w:ind w:firstLine="426"/>
        <w:jc w:val="both"/>
        <w:rPr>
          <w:rFonts w:ascii="Times New Roman" w:hAnsi="Times New Roman"/>
          <w:b/>
          <w:bCs/>
          <w:sz w:val="24"/>
          <w:szCs w:val="24"/>
        </w:rPr>
      </w:pPr>
      <w:r w:rsidRPr="0069734B">
        <w:rPr>
          <w:rFonts w:ascii="Times New Roman" w:hAnsi="Times New Roman"/>
          <w:b/>
          <w:bCs/>
          <w:sz w:val="24"/>
          <w:szCs w:val="24"/>
        </w:rPr>
        <w:t>9.3. Ответственность Заказчика:</w:t>
      </w:r>
    </w:p>
    <w:p w14:paraId="730A7CDD" w14:textId="143E7343"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9.3.1. В случае просрочки исполнения Заказчиком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ом, Подрядчик вправе потребовать уплаты неустоек (штрафов, пеней).</w:t>
      </w:r>
    </w:p>
    <w:p w14:paraId="74651235" w14:textId="634123C1"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9.3.2. Пеня начисляется за каждый день просрочки исполнения обязательства, предусмотренного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начиная со дня, следующего после дня истечения установленного </w:t>
      </w:r>
      <w:r w:rsidR="00DE4925" w:rsidRPr="0069734B">
        <w:rPr>
          <w:rFonts w:ascii="Times New Roman" w:hAnsi="Times New Roman"/>
          <w:sz w:val="24"/>
          <w:szCs w:val="24"/>
        </w:rPr>
        <w:t>Контракт</w:t>
      </w:r>
      <w:r w:rsidRPr="0069734B">
        <w:rPr>
          <w:rFonts w:ascii="Times New Roman" w:hAnsi="Times New Roman"/>
          <w:sz w:val="24"/>
          <w:szCs w:val="24"/>
        </w:rPr>
        <w:t>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478790E" w14:textId="3915BA85"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9.3.3. За каждый факт неисполнения Заказчиком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за исключением просрочки исполнения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начисляется штраф в размере </w:t>
      </w:r>
      <w:r w:rsidR="003550BF" w:rsidRPr="0069734B">
        <w:rPr>
          <w:rFonts w:ascii="Times New Roman" w:hAnsi="Times New Roman"/>
          <w:sz w:val="24"/>
          <w:szCs w:val="24"/>
        </w:rPr>
        <w:t>1000</w:t>
      </w:r>
      <w:r w:rsidRPr="0069734B">
        <w:rPr>
          <w:rFonts w:ascii="Times New Roman" w:hAnsi="Times New Roman"/>
          <w:sz w:val="24"/>
          <w:szCs w:val="24"/>
        </w:rPr>
        <w:t xml:space="preserve"> руб. </w:t>
      </w:r>
      <w:r w:rsidR="003550BF" w:rsidRPr="0069734B">
        <w:rPr>
          <w:rFonts w:ascii="Times New Roman" w:hAnsi="Times New Roman"/>
          <w:sz w:val="24"/>
          <w:szCs w:val="24"/>
        </w:rPr>
        <w:t>00</w:t>
      </w:r>
      <w:r w:rsidRPr="0069734B">
        <w:rPr>
          <w:rFonts w:ascii="Times New Roman" w:hAnsi="Times New Roman"/>
          <w:sz w:val="24"/>
          <w:szCs w:val="24"/>
        </w:rPr>
        <w:t xml:space="preserve"> коп. Размер штрафа определяется п. 9 Правил в следующем порядке:</w:t>
      </w:r>
    </w:p>
    <w:p w14:paraId="7CC90D63" w14:textId="4C1E06A1"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- 1000 рублей, если цена </w:t>
      </w:r>
      <w:r w:rsidR="00DE4925" w:rsidRPr="0069734B">
        <w:rPr>
          <w:rFonts w:ascii="Times New Roman" w:hAnsi="Times New Roman"/>
          <w:sz w:val="24"/>
          <w:szCs w:val="24"/>
        </w:rPr>
        <w:t>Контракт</w:t>
      </w:r>
      <w:r w:rsidRPr="0069734B">
        <w:rPr>
          <w:rFonts w:ascii="Times New Roman" w:hAnsi="Times New Roman"/>
          <w:sz w:val="24"/>
          <w:szCs w:val="24"/>
        </w:rPr>
        <w:t>а не превышает 3 млн. рублей (включительно).</w:t>
      </w:r>
    </w:p>
    <w:p w14:paraId="4813801B" w14:textId="1D62831A" w:rsidR="00AD225E" w:rsidRPr="0069734B" w:rsidRDefault="00AD225E" w:rsidP="00AD225E">
      <w:pPr>
        <w:shd w:val="clear" w:color="auto" w:fill="FFFFFF"/>
        <w:spacing w:after="0" w:line="240" w:lineRule="auto"/>
        <w:ind w:firstLine="426"/>
        <w:jc w:val="both"/>
        <w:rPr>
          <w:rFonts w:ascii="Times New Roman" w:hAnsi="Times New Roman"/>
          <w:b/>
          <w:bCs/>
          <w:sz w:val="24"/>
          <w:szCs w:val="24"/>
        </w:rPr>
      </w:pPr>
      <w:r w:rsidRPr="0069734B">
        <w:rPr>
          <w:rFonts w:ascii="Times New Roman" w:hAnsi="Times New Roman"/>
          <w:b/>
          <w:bCs/>
          <w:sz w:val="24"/>
          <w:szCs w:val="24"/>
        </w:rPr>
        <w:t>9.4. Ответственность Подрядчика:</w:t>
      </w:r>
    </w:p>
    <w:p w14:paraId="2F267070" w14:textId="33D150F7"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9.4.1. В случае просрочки исполнения Подрядчиком обязательств (в т. ч. гарантийных обязательств), предусмотренных настоящим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а также в иных случаях неисполнения или ненадлежащего исполнения Подрядчиком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ом, Заказчик направляет Подрядчику требование об уплате неустоек (штрафов, пеней).</w:t>
      </w:r>
    </w:p>
    <w:p w14:paraId="70B4505A" w14:textId="61558DE6" w:rsidR="00AD225E" w:rsidRPr="0069734B" w:rsidRDefault="00AD225E" w:rsidP="00AD225E">
      <w:pPr>
        <w:autoSpaceDE w:val="0"/>
        <w:autoSpaceDN w:val="0"/>
        <w:adjustRightInd w:val="0"/>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9.4.2. Пеня начисляется за каждый день просрочки исполнения Подрядчиком обязательства, предусмотренного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начиная со дня, следующего после дня истечения установленного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срока исполнения обязательства, и устанавливается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(отдельного этапа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уменьшенной на сумму, пропорциональную объему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(соответствующим отдельным этапом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07B7A77" w14:textId="072F2684" w:rsidR="00AD225E" w:rsidRPr="0069734B" w:rsidRDefault="00AD225E" w:rsidP="00AD225E">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9.4.3. За каждый факт неисполнения или ненадлежащего исполнения Подрядчиком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размер штрафа устанавливается в размере 1 процента цены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(этапа), но не более 5 тыс. рублей и не менее 1 тыс. рублей, и составляет </w:t>
      </w:r>
      <w:r w:rsidR="003550BF" w:rsidRPr="0069734B">
        <w:rPr>
          <w:rFonts w:ascii="Times New Roman" w:hAnsi="Times New Roman"/>
          <w:sz w:val="24"/>
          <w:szCs w:val="24"/>
        </w:rPr>
        <w:t>5000</w:t>
      </w:r>
      <w:r w:rsidRPr="0069734B">
        <w:rPr>
          <w:rFonts w:ascii="Times New Roman" w:hAnsi="Times New Roman"/>
          <w:sz w:val="24"/>
          <w:szCs w:val="24"/>
        </w:rPr>
        <w:t xml:space="preserve"> руб.</w:t>
      </w:r>
      <w:r w:rsidR="003550BF" w:rsidRPr="0069734B">
        <w:rPr>
          <w:rFonts w:ascii="Times New Roman" w:hAnsi="Times New Roman"/>
          <w:sz w:val="24"/>
          <w:szCs w:val="24"/>
        </w:rPr>
        <w:t xml:space="preserve"> 00 </w:t>
      </w:r>
      <w:r w:rsidRPr="0069734B">
        <w:rPr>
          <w:rFonts w:ascii="Times New Roman" w:hAnsi="Times New Roman"/>
          <w:sz w:val="24"/>
          <w:szCs w:val="24"/>
        </w:rPr>
        <w:t>коп.</w:t>
      </w:r>
    </w:p>
    <w:p w14:paraId="00926731" w14:textId="77777777" w:rsidR="00151D45" w:rsidRPr="0069734B" w:rsidRDefault="00AD225E"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 xml:space="preserve">9.4.4. </w:t>
      </w:r>
      <w:r w:rsidR="00151D45" w:rsidRPr="0069734B">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B8D6618" w14:textId="77777777" w:rsidR="00151D45" w:rsidRPr="0069734B" w:rsidRDefault="00151D45"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а) в случае, если цена контракта не превышает начальную (максимальную) цену контракта:</w:t>
      </w:r>
    </w:p>
    <w:p w14:paraId="4A926F66" w14:textId="77777777" w:rsidR="00151D45" w:rsidRPr="0069734B" w:rsidRDefault="00151D45"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EC888BC" w14:textId="77777777" w:rsidR="00151D45" w:rsidRPr="0069734B" w:rsidRDefault="00151D45"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E329361" w14:textId="77777777" w:rsidR="00151D45" w:rsidRPr="0069734B" w:rsidRDefault="00151D45"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б) в случае, если цена контракта превышает начальную (максимальную) цену контракта:</w:t>
      </w:r>
    </w:p>
    <w:p w14:paraId="154CA61D" w14:textId="77777777" w:rsidR="00151D45" w:rsidRPr="0069734B" w:rsidRDefault="00151D45"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10 процентов цены контракта, если цена контракта не превышает 3 млн. рублей;</w:t>
      </w:r>
    </w:p>
    <w:p w14:paraId="69A319D3" w14:textId="388D7104" w:rsidR="00AD225E" w:rsidRPr="0069734B" w:rsidRDefault="00151D45" w:rsidP="00151D45">
      <w:pPr>
        <w:shd w:val="clear" w:color="auto" w:fill="FFFFFF"/>
        <w:spacing w:after="0" w:line="240" w:lineRule="auto"/>
        <w:ind w:firstLine="426"/>
        <w:jc w:val="both"/>
        <w:rPr>
          <w:rFonts w:ascii="Times New Roman" w:hAnsi="Times New Roman"/>
          <w:sz w:val="24"/>
          <w:szCs w:val="24"/>
        </w:rPr>
      </w:pPr>
      <w:r w:rsidRPr="0069734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r w:rsidR="00AD225E" w:rsidRPr="0069734B">
        <w:rPr>
          <w:rFonts w:ascii="Times New Roman" w:hAnsi="Times New Roman"/>
          <w:sz w:val="24"/>
          <w:szCs w:val="24"/>
        </w:rPr>
        <w:t xml:space="preserve">9.5. За каждый факт неисполнения или ненадлежащего исполнения Подрядчиком обязательства, предусмотренного настоящим </w:t>
      </w:r>
      <w:r w:rsidR="00DE4925" w:rsidRPr="0069734B">
        <w:rPr>
          <w:rFonts w:ascii="Times New Roman" w:hAnsi="Times New Roman"/>
          <w:sz w:val="24"/>
          <w:szCs w:val="24"/>
        </w:rPr>
        <w:t>Контракт</w:t>
      </w:r>
      <w:r w:rsidR="00AD225E" w:rsidRPr="0069734B">
        <w:rPr>
          <w:rFonts w:ascii="Times New Roman" w:hAnsi="Times New Roman"/>
          <w:sz w:val="24"/>
          <w:szCs w:val="24"/>
        </w:rPr>
        <w:t xml:space="preserve">ом, которое не имеет стоимостного выражения, размер штрафа устанавливается (при наличии в настоящем </w:t>
      </w:r>
      <w:r w:rsidR="00DE4925" w:rsidRPr="0069734B">
        <w:rPr>
          <w:rFonts w:ascii="Times New Roman" w:hAnsi="Times New Roman"/>
          <w:sz w:val="24"/>
          <w:szCs w:val="24"/>
        </w:rPr>
        <w:t>Контракт</w:t>
      </w:r>
      <w:r w:rsidR="00AD225E" w:rsidRPr="0069734B">
        <w:rPr>
          <w:rFonts w:ascii="Times New Roman" w:hAnsi="Times New Roman"/>
          <w:sz w:val="24"/>
          <w:szCs w:val="24"/>
        </w:rPr>
        <w:t>е таких обязательств): 1000 (одна тысяча) рублей.</w:t>
      </w:r>
    </w:p>
    <w:p w14:paraId="3122AC24" w14:textId="0F2DE6E4" w:rsidR="00AD225E" w:rsidRPr="0069734B" w:rsidRDefault="00AD225E" w:rsidP="00AD225E">
      <w:pPr>
        <w:shd w:val="clear" w:color="auto" w:fill="FFFFFF"/>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9.6. Общая сумма начисленных штрафов за неисполнение или ненадлежащее исполнение Сторонами обязательств, предусмотренных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не может превышать цену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1A32AE8E" w14:textId="58BF7470" w:rsidR="00AD225E" w:rsidRPr="0069734B" w:rsidRDefault="00AD225E" w:rsidP="00AD225E">
      <w:pPr>
        <w:shd w:val="clear" w:color="auto" w:fill="FFFFFF"/>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9.7. Неустойка (штраф, пени) перечисляются Сторонами в течение 10 дней с даты выставления соответствующей претензии на расчетный счет Стороны, указанный в претензии. Уплата неустойки (штрафа, пени) не освобождает Стороны от исполнения своих обязательств по </w:t>
      </w:r>
      <w:r w:rsidR="00DE4925" w:rsidRPr="0069734B">
        <w:rPr>
          <w:rFonts w:ascii="Times New Roman" w:hAnsi="Times New Roman"/>
          <w:sz w:val="24"/>
          <w:szCs w:val="24"/>
        </w:rPr>
        <w:t>Контракт</w:t>
      </w:r>
      <w:r w:rsidRPr="0069734B">
        <w:rPr>
          <w:rFonts w:ascii="Times New Roman" w:hAnsi="Times New Roman"/>
          <w:sz w:val="24"/>
          <w:szCs w:val="24"/>
        </w:rPr>
        <w:t>у.</w:t>
      </w:r>
    </w:p>
    <w:p w14:paraId="255F5062" w14:textId="6E207820" w:rsidR="00AD225E" w:rsidRPr="0069734B" w:rsidRDefault="00AD225E" w:rsidP="00AD225E">
      <w:pPr>
        <w:shd w:val="clear" w:color="auto" w:fill="FFFFFF"/>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9.8. Заказчик вправе, произвести оплату по </w:t>
      </w:r>
      <w:r w:rsidR="00DE4925" w:rsidRPr="0069734B">
        <w:rPr>
          <w:rFonts w:ascii="Times New Roman" w:hAnsi="Times New Roman"/>
          <w:sz w:val="24"/>
          <w:szCs w:val="24"/>
        </w:rPr>
        <w:t>Контракт</w:t>
      </w:r>
      <w:r w:rsidRPr="0069734B">
        <w:rPr>
          <w:rFonts w:ascii="Times New Roman" w:hAnsi="Times New Roman"/>
          <w:sz w:val="24"/>
          <w:szCs w:val="24"/>
        </w:rPr>
        <w:t>у за вычетом соответствующего размера неустойки (штрафа, пени), уведомив об этом Подрядчика.</w:t>
      </w:r>
    </w:p>
    <w:p w14:paraId="549B8E6D" w14:textId="0BEFD85F" w:rsidR="00AD225E" w:rsidRPr="0069734B" w:rsidRDefault="00AD225E" w:rsidP="00AD225E">
      <w:pPr>
        <w:shd w:val="clear" w:color="auto" w:fill="FFFFFF"/>
        <w:spacing w:after="0" w:line="240" w:lineRule="auto"/>
        <w:ind w:firstLine="567"/>
        <w:jc w:val="both"/>
        <w:rPr>
          <w:rFonts w:ascii="Times New Roman" w:hAnsi="Times New Roman"/>
          <w:sz w:val="24"/>
          <w:szCs w:val="24"/>
        </w:rPr>
      </w:pPr>
      <w:r w:rsidRPr="0069734B">
        <w:rPr>
          <w:rFonts w:ascii="Times New Roman" w:hAnsi="Times New Roman"/>
          <w:sz w:val="24"/>
          <w:szCs w:val="24"/>
        </w:rPr>
        <w:t xml:space="preserve">9.9. Подрядчик несет полную ответственность, предусмотренную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настоящему </w:t>
      </w:r>
      <w:r w:rsidR="00DE4925" w:rsidRPr="0069734B">
        <w:rPr>
          <w:rFonts w:ascii="Times New Roman" w:hAnsi="Times New Roman"/>
          <w:sz w:val="24"/>
          <w:szCs w:val="24"/>
        </w:rPr>
        <w:t>Контракт</w:t>
      </w:r>
      <w:r w:rsidRPr="0069734B">
        <w:rPr>
          <w:rFonts w:ascii="Times New Roman" w:hAnsi="Times New Roman"/>
          <w:sz w:val="24"/>
          <w:szCs w:val="24"/>
        </w:rPr>
        <w:t>у.</w:t>
      </w:r>
    </w:p>
    <w:p w14:paraId="70500A0D" w14:textId="3074C984" w:rsidR="00FD7412" w:rsidRPr="0069734B" w:rsidRDefault="00AD225E" w:rsidP="00FD7412">
      <w:pPr>
        <w:shd w:val="clear" w:color="auto" w:fill="FFFFFF"/>
        <w:spacing w:after="0" w:line="240" w:lineRule="auto"/>
        <w:ind w:firstLine="540"/>
        <w:jc w:val="both"/>
        <w:rPr>
          <w:rFonts w:ascii="Times New Roman" w:hAnsi="Times New Roman"/>
          <w:sz w:val="24"/>
          <w:szCs w:val="24"/>
        </w:rPr>
      </w:pPr>
      <w:r w:rsidRPr="0069734B">
        <w:rPr>
          <w:rFonts w:ascii="Times New Roman" w:hAnsi="Times New Roman"/>
          <w:sz w:val="24"/>
          <w:szCs w:val="24"/>
        </w:rPr>
        <w:t xml:space="preserve">9.10. Общая сумма начисленных штрафов за ненадлежащее исполнение Подрядчиком обязательств, предусмотренных настоящим </w:t>
      </w:r>
      <w:r w:rsidR="00DE4925" w:rsidRPr="0069734B">
        <w:rPr>
          <w:rFonts w:ascii="Times New Roman" w:hAnsi="Times New Roman"/>
          <w:sz w:val="24"/>
          <w:szCs w:val="24"/>
        </w:rPr>
        <w:t>Контракт</w:t>
      </w:r>
      <w:r w:rsidRPr="0069734B">
        <w:rPr>
          <w:rFonts w:ascii="Times New Roman" w:hAnsi="Times New Roman"/>
          <w:sz w:val="24"/>
          <w:szCs w:val="24"/>
        </w:rPr>
        <w:t xml:space="preserve">ом, не может превышать цену настоящего </w:t>
      </w:r>
      <w:r w:rsidR="00DE4925" w:rsidRPr="0069734B">
        <w:rPr>
          <w:rFonts w:ascii="Times New Roman" w:hAnsi="Times New Roman"/>
          <w:sz w:val="24"/>
          <w:szCs w:val="24"/>
        </w:rPr>
        <w:t>Контракт</w:t>
      </w:r>
      <w:r w:rsidRPr="0069734B">
        <w:rPr>
          <w:rFonts w:ascii="Times New Roman" w:hAnsi="Times New Roman"/>
          <w:sz w:val="24"/>
          <w:szCs w:val="24"/>
        </w:rPr>
        <w:t>а.</w:t>
      </w:r>
    </w:p>
    <w:p w14:paraId="3894495B" w14:textId="77777777" w:rsidR="00FD7412" w:rsidRPr="0069734B" w:rsidRDefault="00FD7412" w:rsidP="00FD2500">
      <w:pPr>
        <w:snapToGrid w:val="0"/>
        <w:spacing w:after="0" w:line="240" w:lineRule="auto"/>
        <w:rPr>
          <w:rFonts w:ascii="Times New Roman" w:hAnsi="Times New Roman"/>
          <w:b/>
          <w:sz w:val="24"/>
          <w:szCs w:val="24"/>
        </w:rPr>
      </w:pPr>
    </w:p>
    <w:p w14:paraId="4332443F" w14:textId="21E913FC" w:rsidR="00FD7412" w:rsidRPr="0069734B" w:rsidRDefault="00FD2CEC" w:rsidP="00FD7412">
      <w:pPr>
        <w:snapToGrid w:val="0"/>
        <w:spacing w:after="0" w:line="240" w:lineRule="auto"/>
        <w:ind w:left="360"/>
        <w:jc w:val="center"/>
        <w:rPr>
          <w:rFonts w:ascii="Times New Roman" w:hAnsi="Times New Roman"/>
          <w:b/>
          <w:sz w:val="24"/>
          <w:szCs w:val="24"/>
        </w:rPr>
      </w:pPr>
      <w:r w:rsidRPr="0069734B">
        <w:rPr>
          <w:rFonts w:ascii="Times New Roman" w:hAnsi="Times New Roman"/>
          <w:b/>
          <w:sz w:val="24"/>
          <w:szCs w:val="24"/>
        </w:rPr>
        <w:t>10. Особые условия</w:t>
      </w:r>
    </w:p>
    <w:p w14:paraId="23E231AF" w14:textId="066D692B"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bCs/>
          <w:sz w:val="24"/>
          <w:szCs w:val="24"/>
        </w:rPr>
        <w:t>10</w:t>
      </w:r>
      <w:r w:rsidRPr="0069734B">
        <w:rPr>
          <w:rFonts w:ascii="Times New Roman" w:hAnsi="Times New Roman"/>
          <w:sz w:val="24"/>
          <w:szCs w:val="24"/>
        </w:rPr>
        <w:t xml:space="preserve">.1. Стороны освобождаются от ответственности за частичное или полное неисполнение обязательств по </w:t>
      </w:r>
      <w:r w:rsidR="00DE4925" w:rsidRPr="0069734B">
        <w:rPr>
          <w:rFonts w:ascii="Times New Roman" w:hAnsi="Times New Roman"/>
          <w:sz w:val="24"/>
          <w:szCs w:val="24"/>
        </w:rPr>
        <w:t>Контракт</w:t>
      </w:r>
      <w:r w:rsidRPr="0069734B">
        <w:rPr>
          <w:rFonts w:ascii="Times New Roman" w:hAnsi="Times New Roman"/>
          <w:sz w:val="24"/>
          <w:szCs w:val="24"/>
        </w:rPr>
        <w:t>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3798C18B" w14:textId="702F06ED"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10.2.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00DE4925" w:rsidRPr="0069734B">
        <w:rPr>
          <w:rFonts w:ascii="Times New Roman" w:hAnsi="Times New Roman"/>
          <w:sz w:val="24"/>
          <w:szCs w:val="24"/>
        </w:rPr>
        <w:t>Контракт</w:t>
      </w:r>
      <w:r w:rsidRPr="0069734B">
        <w:rPr>
          <w:rFonts w:ascii="Times New Roman" w:hAnsi="Times New Roman"/>
          <w:sz w:val="24"/>
          <w:szCs w:val="24"/>
        </w:rPr>
        <w:t>у.</w:t>
      </w:r>
    </w:p>
    <w:p w14:paraId="7A45C975" w14:textId="77777777" w:rsidR="00FD2CEC" w:rsidRPr="0069734B" w:rsidRDefault="00FD2CEC" w:rsidP="00FD2CEC">
      <w:pPr>
        <w:spacing w:after="0" w:line="240" w:lineRule="auto"/>
        <w:jc w:val="both"/>
        <w:rPr>
          <w:rFonts w:ascii="Times New Roman" w:hAnsi="Times New Roman"/>
          <w:sz w:val="24"/>
          <w:szCs w:val="24"/>
        </w:rPr>
      </w:pPr>
    </w:p>
    <w:p w14:paraId="7C095A34" w14:textId="74345687" w:rsidR="00FD2CEC" w:rsidRPr="0069734B" w:rsidRDefault="00FD2CEC" w:rsidP="00FD2CEC">
      <w:pPr>
        <w:spacing w:after="0" w:line="240" w:lineRule="auto"/>
        <w:jc w:val="center"/>
        <w:rPr>
          <w:rFonts w:ascii="Times New Roman" w:hAnsi="Times New Roman"/>
          <w:b/>
          <w:sz w:val="24"/>
          <w:szCs w:val="24"/>
        </w:rPr>
      </w:pPr>
      <w:r w:rsidRPr="0069734B">
        <w:rPr>
          <w:rFonts w:ascii="Times New Roman" w:hAnsi="Times New Roman"/>
          <w:b/>
          <w:sz w:val="24"/>
          <w:szCs w:val="24"/>
        </w:rPr>
        <w:t xml:space="preserve">11. Основание и порядок изменения и расторжения </w:t>
      </w:r>
      <w:r w:rsidR="00DE4925" w:rsidRPr="0069734B">
        <w:rPr>
          <w:rFonts w:ascii="Times New Roman" w:hAnsi="Times New Roman"/>
          <w:b/>
          <w:sz w:val="24"/>
          <w:szCs w:val="24"/>
        </w:rPr>
        <w:t>Контракт</w:t>
      </w:r>
      <w:r w:rsidRPr="0069734B">
        <w:rPr>
          <w:rFonts w:ascii="Times New Roman" w:hAnsi="Times New Roman"/>
          <w:b/>
          <w:sz w:val="24"/>
          <w:szCs w:val="24"/>
        </w:rPr>
        <w:t>а</w:t>
      </w:r>
    </w:p>
    <w:p w14:paraId="76704B92" w14:textId="2BFD2F24" w:rsidR="00FD2CEC" w:rsidRPr="0069734B" w:rsidRDefault="00FD2CEC" w:rsidP="00FD2CEC">
      <w:pPr>
        <w:autoSpaceDE w:val="0"/>
        <w:autoSpaceDN w:val="0"/>
        <w:adjustRightInd w:val="0"/>
        <w:spacing w:after="0" w:line="240" w:lineRule="auto"/>
        <w:ind w:firstLine="709"/>
        <w:jc w:val="both"/>
        <w:rPr>
          <w:rFonts w:ascii="Times New Roman" w:eastAsia="Calibri" w:hAnsi="Times New Roman"/>
          <w:sz w:val="24"/>
          <w:szCs w:val="24"/>
        </w:rPr>
      </w:pPr>
      <w:r w:rsidRPr="0069734B">
        <w:rPr>
          <w:rFonts w:ascii="Times New Roman" w:hAnsi="Times New Roman"/>
          <w:sz w:val="24"/>
          <w:szCs w:val="24"/>
        </w:rPr>
        <w:t xml:space="preserve">11.1. Срок действия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с даты заключения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до </w:t>
      </w:r>
      <w:r w:rsidR="008C03D5" w:rsidRPr="0069734B">
        <w:rPr>
          <w:rFonts w:ascii="Times New Roman" w:hAnsi="Times New Roman"/>
          <w:sz w:val="24"/>
          <w:szCs w:val="24"/>
        </w:rPr>
        <w:t>31.0</w:t>
      </w:r>
      <w:r w:rsidR="00014141" w:rsidRPr="0069734B">
        <w:rPr>
          <w:rFonts w:ascii="Times New Roman" w:hAnsi="Times New Roman"/>
          <w:sz w:val="24"/>
          <w:szCs w:val="24"/>
        </w:rPr>
        <w:t>8</w:t>
      </w:r>
      <w:r w:rsidRPr="0069734B">
        <w:rPr>
          <w:rFonts w:ascii="Times New Roman" w:hAnsi="Times New Roman"/>
          <w:sz w:val="24"/>
          <w:szCs w:val="24"/>
        </w:rPr>
        <w:t>.202</w:t>
      </w:r>
      <w:r w:rsidR="00305849" w:rsidRPr="0069734B">
        <w:rPr>
          <w:rFonts w:ascii="Times New Roman" w:hAnsi="Times New Roman"/>
          <w:sz w:val="24"/>
          <w:szCs w:val="24"/>
        </w:rPr>
        <w:t>5</w:t>
      </w:r>
      <w:r w:rsidR="00140BAE" w:rsidRPr="0069734B">
        <w:rPr>
          <w:rFonts w:ascii="Times New Roman" w:hAnsi="Times New Roman"/>
          <w:sz w:val="24"/>
          <w:szCs w:val="24"/>
        </w:rPr>
        <w:t xml:space="preserve"> </w:t>
      </w:r>
      <w:r w:rsidRPr="0069734B">
        <w:rPr>
          <w:rFonts w:ascii="Times New Roman" w:hAnsi="Times New Roman"/>
          <w:sz w:val="24"/>
          <w:szCs w:val="24"/>
        </w:rPr>
        <w:t>г.</w:t>
      </w:r>
      <w:r w:rsidRPr="0069734B">
        <w:rPr>
          <w:rFonts w:ascii="Times New Roman" w:eastAsia="Calibri" w:hAnsi="Times New Roman"/>
          <w:sz w:val="24"/>
          <w:szCs w:val="24"/>
        </w:rPr>
        <w:t xml:space="preserve"> </w:t>
      </w:r>
    </w:p>
    <w:p w14:paraId="4D10232A" w14:textId="7767DB01" w:rsidR="00FD2CEC" w:rsidRPr="0069734B" w:rsidRDefault="00FD2CEC" w:rsidP="00FD2CEC">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69734B">
        <w:rPr>
          <w:rFonts w:ascii="Times New Roman" w:eastAsia="Calibri" w:hAnsi="Times New Roman"/>
          <w:sz w:val="24"/>
          <w:szCs w:val="24"/>
        </w:rPr>
        <w:t xml:space="preserve">11.2 </w:t>
      </w:r>
      <w:r w:rsidRPr="0069734B">
        <w:rPr>
          <w:rFonts w:ascii="Times New Roman" w:eastAsia="Calibri" w:hAnsi="Times New Roman"/>
          <w:color w:val="000000"/>
          <w:sz w:val="24"/>
          <w:szCs w:val="24"/>
          <w:lang w:eastAsia="en-US"/>
        </w:rPr>
        <w:t xml:space="preserve">Любые изменения и дополнения по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w:t>
      </w:r>
    </w:p>
    <w:p w14:paraId="7F21D74C" w14:textId="57E86B31" w:rsidR="00FD2CEC" w:rsidRPr="0069734B" w:rsidRDefault="00FD2CEC" w:rsidP="00FD2CEC">
      <w:pPr>
        <w:spacing w:after="0" w:line="240" w:lineRule="auto"/>
        <w:ind w:firstLine="709"/>
        <w:jc w:val="both"/>
        <w:rPr>
          <w:rFonts w:ascii="Times New Roman" w:hAnsi="Times New Roman"/>
          <w:bCs/>
          <w:sz w:val="24"/>
          <w:szCs w:val="24"/>
        </w:rPr>
      </w:pPr>
      <w:r w:rsidRPr="0069734B">
        <w:rPr>
          <w:rFonts w:ascii="Times New Roman" w:eastAsia="Calibri" w:hAnsi="Times New Roman"/>
          <w:color w:val="000000"/>
          <w:sz w:val="24"/>
          <w:szCs w:val="24"/>
          <w:lang w:eastAsia="en-US"/>
        </w:rPr>
        <w:t>11.</w:t>
      </w:r>
      <w:r w:rsidR="00840297" w:rsidRPr="0069734B">
        <w:rPr>
          <w:rFonts w:ascii="Times New Roman" w:eastAsia="Calibri" w:hAnsi="Times New Roman"/>
          <w:color w:val="000000"/>
          <w:sz w:val="24"/>
          <w:szCs w:val="24"/>
          <w:lang w:eastAsia="en-US"/>
        </w:rPr>
        <w:t>3</w:t>
      </w:r>
      <w:r w:rsidRPr="0069734B">
        <w:rPr>
          <w:rFonts w:ascii="Times New Roman" w:eastAsia="Calibri" w:hAnsi="Times New Roman"/>
          <w:color w:val="000000"/>
          <w:sz w:val="24"/>
          <w:szCs w:val="24"/>
          <w:lang w:eastAsia="en-US"/>
        </w:rPr>
        <w:t xml:space="preserve">. Изменение существенных условий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а при его исполнении не допускается, за исключением их изменения по соглашению сторон в случаях и в порядке, установленных Гражданским кодексом Российской Федерации, Федеральным законом от 05.04.2013 № 44-ФЗ</w:t>
      </w:r>
      <w:r w:rsidRPr="0069734B">
        <w:rPr>
          <w:rFonts w:ascii="Times New Roman" w:hAnsi="Times New Roman"/>
          <w:bCs/>
          <w:sz w:val="24"/>
          <w:szCs w:val="24"/>
        </w:rPr>
        <w:t>.</w:t>
      </w:r>
    </w:p>
    <w:p w14:paraId="504D8508" w14:textId="6247B4BB" w:rsidR="00FD2CEC" w:rsidRPr="0069734B" w:rsidRDefault="00FD2CEC" w:rsidP="00FD2CEC">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r w:rsidRPr="0069734B">
        <w:rPr>
          <w:rFonts w:ascii="Times New Roman" w:eastAsia="Calibri" w:hAnsi="Times New Roman"/>
          <w:color w:val="000000"/>
          <w:sz w:val="24"/>
          <w:szCs w:val="24"/>
          <w:lang w:eastAsia="en-US"/>
        </w:rPr>
        <w:t>11.</w:t>
      </w:r>
      <w:r w:rsidR="00840297" w:rsidRPr="0069734B">
        <w:rPr>
          <w:rFonts w:ascii="Times New Roman" w:eastAsia="Calibri" w:hAnsi="Times New Roman"/>
          <w:color w:val="000000"/>
          <w:sz w:val="24"/>
          <w:szCs w:val="24"/>
          <w:lang w:eastAsia="en-US"/>
        </w:rPr>
        <w:t>4</w:t>
      </w:r>
      <w:r w:rsidRPr="0069734B">
        <w:rPr>
          <w:rFonts w:ascii="Times New Roman" w:eastAsia="Calibri" w:hAnsi="Times New Roman"/>
          <w:color w:val="000000"/>
          <w:sz w:val="24"/>
          <w:szCs w:val="24"/>
          <w:lang w:eastAsia="en-US"/>
        </w:rPr>
        <w:t xml:space="preserve">. Расторжение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а допускается по соглашению сторон, по решению суда, в случае одностороннего отказа стороны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а от исполнения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а в соответствии с Гражданским законодательством. Соглашение о расторжении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а совершается в письменной форме. При расторжении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а обязательства сторон прекращаются. </w:t>
      </w:r>
    </w:p>
    <w:p w14:paraId="48F558A6" w14:textId="7383EF9D" w:rsidR="00FD2CEC" w:rsidRPr="0069734B" w:rsidRDefault="00FD2CEC" w:rsidP="00FD2CEC">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69734B">
        <w:rPr>
          <w:rFonts w:ascii="Times New Roman" w:eastAsia="Calibri" w:hAnsi="Times New Roman"/>
          <w:color w:val="000000"/>
          <w:sz w:val="24"/>
          <w:szCs w:val="24"/>
          <w:lang w:eastAsia="en-US"/>
        </w:rPr>
        <w:t>11.</w:t>
      </w:r>
      <w:r w:rsidR="00840297" w:rsidRPr="0069734B">
        <w:rPr>
          <w:rFonts w:ascii="Times New Roman" w:eastAsia="Calibri" w:hAnsi="Times New Roman"/>
          <w:color w:val="000000"/>
          <w:sz w:val="24"/>
          <w:szCs w:val="24"/>
          <w:lang w:eastAsia="en-US"/>
        </w:rPr>
        <w:t>5</w:t>
      </w:r>
      <w:r w:rsidRPr="0069734B">
        <w:rPr>
          <w:rFonts w:ascii="Times New Roman" w:eastAsia="Calibri" w:hAnsi="Times New Roman"/>
          <w:color w:val="000000"/>
          <w:sz w:val="24"/>
          <w:szCs w:val="24"/>
          <w:lang w:eastAsia="en-US"/>
        </w:rPr>
        <w:t xml:space="preserve">. Заказчик вправе принять решение об одностороннем отказе от исполнения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а по основаниям, предусмотренным Гражданским кодексом Российской Федерации и Федеральным законом от 05.04.2013 № 44-ФЗ для одностороннего отказа от исполнения отдельных видов обязательств </w:t>
      </w:r>
      <w:r w:rsidRPr="0069734B">
        <w:rPr>
          <w:rFonts w:ascii="Times New Roman" w:hAnsi="Times New Roman"/>
          <w:sz w:val="24"/>
          <w:szCs w:val="24"/>
        </w:rPr>
        <w:t>(части 8-25 статьи 95</w:t>
      </w:r>
      <w:r w:rsidRPr="0069734B">
        <w:rPr>
          <w:rFonts w:ascii="Times New Roman" w:hAnsi="Times New Roman"/>
          <w:color w:val="000000"/>
          <w:sz w:val="24"/>
          <w:szCs w:val="24"/>
        </w:rPr>
        <w:t xml:space="preserve"> </w:t>
      </w:r>
      <w:r w:rsidRPr="0069734B">
        <w:rPr>
          <w:rFonts w:ascii="Times New Roman" w:hAnsi="Times New Roman"/>
          <w:bCs/>
          <w:sz w:val="24"/>
          <w:szCs w:val="24"/>
        </w:rPr>
        <w:t>Федерального закона от 05.04.2013 № 44-ФЗ</w:t>
      </w:r>
      <w:r w:rsidRPr="0069734B">
        <w:rPr>
          <w:rFonts w:ascii="Times New Roman" w:hAnsi="Times New Roman"/>
          <w:color w:val="000000"/>
          <w:sz w:val="24"/>
          <w:szCs w:val="24"/>
        </w:rPr>
        <w:t>)</w:t>
      </w:r>
      <w:r w:rsidRPr="0069734B">
        <w:rPr>
          <w:rFonts w:ascii="Times New Roman" w:eastAsia="Calibri" w:hAnsi="Times New Roman"/>
          <w:color w:val="000000"/>
          <w:sz w:val="24"/>
          <w:szCs w:val="24"/>
          <w:lang w:eastAsia="en-US"/>
        </w:rPr>
        <w:t>, в том числе в случаях</w:t>
      </w:r>
      <w:r w:rsidRPr="0069734B">
        <w:rPr>
          <w:rFonts w:ascii="Times New Roman" w:eastAsia="Calibri" w:hAnsi="Times New Roman"/>
          <w:sz w:val="24"/>
          <w:szCs w:val="24"/>
          <w:lang w:eastAsia="en-US"/>
        </w:rPr>
        <w:t xml:space="preserve">: </w:t>
      </w:r>
    </w:p>
    <w:p w14:paraId="0756C2DB" w14:textId="44F7C6AB" w:rsidR="00FD2CEC" w:rsidRPr="0069734B" w:rsidRDefault="00FD2CEC" w:rsidP="00FD2CEC">
      <w:pPr>
        <w:widowControl w:val="0"/>
        <w:autoSpaceDE w:val="0"/>
        <w:autoSpaceDN w:val="0"/>
        <w:adjustRightInd w:val="0"/>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 если Подрядчик не приступает своевременно к исполнению </w:t>
      </w:r>
      <w:r w:rsidR="00DE4925" w:rsidRPr="0069734B">
        <w:rPr>
          <w:rFonts w:ascii="Times New Roman" w:hAnsi="Times New Roman"/>
          <w:sz w:val="24"/>
          <w:szCs w:val="24"/>
        </w:rPr>
        <w:t>Контракт</w:t>
      </w:r>
      <w:r w:rsidRPr="0069734B">
        <w:rPr>
          <w:rFonts w:ascii="Times New Roman" w:hAnsi="Times New Roman"/>
          <w:sz w:val="24"/>
          <w:szCs w:val="24"/>
        </w:rPr>
        <w:t>а или выполняет работу настолько медленно, что окончание ее к сроку становится явно невозможным (пункт 2 статьи 715 ГК РФ);</w:t>
      </w:r>
    </w:p>
    <w:p w14:paraId="267E0A47" w14:textId="7C02583A" w:rsidR="00FD2CEC" w:rsidRPr="0069734B" w:rsidRDefault="00FD2CEC" w:rsidP="00FD2CEC">
      <w:pPr>
        <w:widowControl w:val="0"/>
        <w:autoSpaceDE w:val="0"/>
        <w:autoSpaceDN w:val="0"/>
        <w:adjustRightInd w:val="0"/>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 отступление Подрядчика в работе от условий </w:t>
      </w:r>
      <w:r w:rsidR="00DE4925" w:rsidRPr="0069734B">
        <w:rPr>
          <w:rFonts w:ascii="Times New Roman" w:hAnsi="Times New Roman"/>
          <w:sz w:val="24"/>
          <w:szCs w:val="24"/>
        </w:rPr>
        <w:t>Контракт</w:t>
      </w:r>
      <w:r w:rsidRPr="0069734B">
        <w:rPr>
          <w:rFonts w:ascii="Times New Roman" w:hAnsi="Times New Roman"/>
          <w:sz w:val="24"/>
          <w:szCs w:val="24"/>
        </w:rPr>
        <w:t>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ГК РФ).</w:t>
      </w:r>
    </w:p>
    <w:p w14:paraId="4C5CFA8B" w14:textId="4A35D888" w:rsidR="00FD2CEC" w:rsidRPr="0069734B" w:rsidRDefault="00FD2CEC" w:rsidP="00FD2CEC">
      <w:pPr>
        <w:widowControl w:val="0"/>
        <w:autoSpaceDE w:val="0"/>
        <w:spacing w:after="0" w:line="240" w:lineRule="auto"/>
        <w:ind w:firstLine="709"/>
        <w:jc w:val="both"/>
        <w:rPr>
          <w:rFonts w:ascii="Times New Roman" w:hAnsi="Times New Roman"/>
          <w:sz w:val="24"/>
          <w:szCs w:val="24"/>
        </w:rPr>
      </w:pPr>
      <w:r w:rsidRPr="0069734B">
        <w:rPr>
          <w:rFonts w:ascii="Times New Roman" w:hAnsi="Times New Roman"/>
          <w:sz w:val="24"/>
          <w:szCs w:val="24"/>
        </w:rPr>
        <w:t>11.</w:t>
      </w:r>
      <w:r w:rsidR="00840297" w:rsidRPr="0069734B">
        <w:rPr>
          <w:rFonts w:ascii="Times New Roman" w:hAnsi="Times New Roman"/>
          <w:sz w:val="24"/>
          <w:szCs w:val="24"/>
        </w:rPr>
        <w:t>6</w:t>
      </w:r>
      <w:r w:rsidRPr="0069734B">
        <w:rPr>
          <w:rFonts w:ascii="Times New Roman" w:hAnsi="Times New Roman"/>
          <w:sz w:val="24"/>
          <w:szCs w:val="24"/>
        </w:rPr>
        <w:t xml:space="preserve">. Заказчик обязан принять решение об одностороннем отказе от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если в ходе исполнения </w:t>
      </w:r>
      <w:r w:rsidR="00DE4925" w:rsidRPr="0069734B">
        <w:rPr>
          <w:rFonts w:ascii="Times New Roman" w:hAnsi="Times New Roman"/>
          <w:sz w:val="24"/>
          <w:szCs w:val="24"/>
        </w:rPr>
        <w:t>Контракт</w:t>
      </w:r>
      <w:r w:rsidRPr="0069734B">
        <w:rPr>
          <w:rFonts w:ascii="Times New Roman" w:hAnsi="Times New Roman"/>
          <w:sz w:val="24"/>
          <w:szCs w:val="24"/>
        </w:rPr>
        <w:t>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26047B8B" w14:textId="14E24472" w:rsidR="00FD2CEC" w:rsidRPr="0069734B" w:rsidRDefault="00FD2CEC" w:rsidP="00FD2CEC">
      <w:pPr>
        <w:widowControl w:val="0"/>
        <w:autoSpaceDE w:val="0"/>
        <w:spacing w:after="0" w:line="240" w:lineRule="auto"/>
        <w:ind w:firstLine="709"/>
        <w:jc w:val="both"/>
        <w:rPr>
          <w:rFonts w:ascii="Times New Roman" w:hAnsi="Times New Roman"/>
          <w:sz w:val="24"/>
          <w:szCs w:val="24"/>
        </w:rPr>
      </w:pPr>
      <w:r w:rsidRPr="0069734B">
        <w:rPr>
          <w:rFonts w:ascii="Times New Roman" w:hAnsi="Times New Roman"/>
          <w:sz w:val="24"/>
          <w:szCs w:val="24"/>
        </w:rPr>
        <w:t>11.</w:t>
      </w:r>
      <w:r w:rsidR="00840297" w:rsidRPr="0069734B">
        <w:rPr>
          <w:rFonts w:ascii="Times New Roman" w:hAnsi="Times New Roman"/>
          <w:sz w:val="24"/>
          <w:szCs w:val="24"/>
        </w:rPr>
        <w:t>7</w:t>
      </w:r>
      <w:r w:rsidRPr="0069734B">
        <w:rPr>
          <w:rFonts w:ascii="Times New Roman" w:hAnsi="Times New Roman"/>
          <w:sz w:val="24"/>
          <w:szCs w:val="24"/>
        </w:rPr>
        <w:t xml:space="preserve">. Расторжение </w:t>
      </w:r>
      <w:r w:rsidR="00DE4925" w:rsidRPr="0069734B">
        <w:rPr>
          <w:rFonts w:ascii="Times New Roman" w:hAnsi="Times New Roman"/>
          <w:sz w:val="24"/>
          <w:szCs w:val="24"/>
        </w:rPr>
        <w:t>Контракт</w:t>
      </w:r>
      <w:r w:rsidRPr="0069734B">
        <w:rPr>
          <w:rFonts w:ascii="Times New Roman" w:hAnsi="Times New Roman"/>
          <w:sz w:val="24"/>
          <w:szCs w:val="24"/>
        </w:rPr>
        <w:t xml:space="preserve">а не освобождает Стороны от ответственности, установленной </w:t>
      </w:r>
      <w:r w:rsidR="00DE4925" w:rsidRPr="0069734B">
        <w:rPr>
          <w:rFonts w:ascii="Times New Roman" w:hAnsi="Times New Roman"/>
          <w:sz w:val="24"/>
          <w:szCs w:val="24"/>
        </w:rPr>
        <w:t>Контракт</w:t>
      </w:r>
      <w:r w:rsidRPr="0069734B">
        <w:rPr>
          <w:rFonts w:ascii="Times New Roman" w:hAnsi="Times New Roman"/>
          <w:sz w:val="24"/>
          <w:szCs w:val="24"/>
        </w:rPr>
        <w:t>ом.</w:t>
      </w:r>
    </w:p>
    <w:p w14:paraId="15043D32" w14:textId="77777777" w:rsidR="00FD2CEC" w:rsidRPr="0069734B" w:rsidRDefault="00FD2CEC" w:rsidP="00FD2CEC">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14:paraId="5EAC5565" w14:textId="16996EA6" w:rsidR="00FD2CEC" w:rsidRPr="0069734B" w:rsidRDefault="00FD2CEC" w:rsidP="00FD2CEC">
      <w:pPr>
        <w:tabs>
          <w:tab w:val="num" w:pos="360"/>
          <w:tab w:val="num" w:pos="540"/>
        </w:tabs>
        <w:spacing w:after="0" w:line="240" w:lineRule="auto"/>
        <w:jc w:val="center"/>
        <w:rPr>
          <w:rFonts w:ascii="Times New Roman" w:hAnsi="Times New Roman"/>
          <w:b/>
          <w:sz w:val="24"/>
          <w:szCs w:val="24"/>
        </w:rPr>
      </w:pPr>
      <w:r w:rsidRPr="0069734B">
        <w:rPr>
          <w:rFonts w:ascii="Times New Roman" w:hAnsi="Times New Roman"/>
          <w:b/>
          <w:sz w:val="24"/>
          <w:szCs w:val="24"/>
        </w:rPr>
        <w:t>12. Порядок урегулирования споров</w:t>
      </w:r>
    </w:p>
    <w:p w14:paraId="172DD74C" w14:textId="7BB14324" w:rsidR="00FD2CEC" w:rsidRPr="0069734B" w:rsidRDefault="00FD2CEC" w:rsidP="00FD2CEC">
      <w:pPr>
        <w:tabs>
          <w:tab w:val="num" w:pos="360"/>
          <w:tab w:val="num" w:pos="540"/>
        </w:tabs>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12.1. Претензионный порядок досудебного урегулирования споров, вытекающих из </w:t>
      </w:r>
      <w:r w:rsidR="00DE4925" w:rsidRPr="0069734B">
        <w:rPr>
          <w:rFonts w:ascii="Times New Roman" w:hAnsi="Times New Roman"/>
          <w:sz w:val="24"/>
          <w:szCs w:val="24"/>
        </w:rPr>
        <w:t>Контракт</w:t>
      </w:r>
      <w:r w:rsidRPr="0069734B">
        <w:rPr>
          <w:rFonts w:ascii="Times New Roman" w:hAnsi="Times New Roman"/>
          <w:sz w:val="24"/>
          <w:szCs w:val="24"/>
        </w:rPr>
        <w:t>а, является для Сторон обязательным.</w:t>
      </w:r>
    </w:p>
    <w:p w14:paraId="54A9329C" w14:textId="77777777" w:rsidR="00FD2CEC" w:rsidRPr="0069734B" w:rsidRDefault="00FD2CEC" w:rsidP="00FD2CEC">
      <w:pPr>
        <w:tabs>
          <w:tab w:val="num" w:pos="360"/>
          <w:tab w:val="num" w:pos="540"/>
        </w:tabs>
        <w:spacing w:after="0" w:line="240" w:lineRule="auto"/>
        <w:ind w:firstLine="709"/>
        <w:jc w:val="both"/>
        <w:rPr>
          <w:rFonts w:ascii="Times New Roman" w:hAnsi="Times New Roman"/>
          <w:sz w:val="24"/>
          <w:szCs w:val="24"/>
        </w:rPr>
      </w:pPr>
      <w:r w:rsidRPr="0069734B">
        <w:rPr>
          <w:rFonts w:ascii="Times New Roman" w:eastAsia="Calibri" w:hAnsi="Times New Roman"/>
          <w:sz w:val="24"/>
          <w:szCs w:val="24"/>
          <w:lang w:eastAsia="en-US"/>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7A0766C1" w14:textId="77777777" w:rsidR="00FD2CEC" w:rsidRPr="0069734B" w:rsidRDefault="00FD2CEC" w:rsidP="00FD2CEC">
      <w:pPr>
        <w:tabs>
          <w:tab w:val="num" w:pos="360"/>
          <w:tab w:val="num" w:pos="540"/>
        </w:tabs>
        <w:spacing w:after="0" w:line="240" w:lineRule="auto"/>
        <w:ind w:firstLine="709"/>
        <w:jc w:val="both"/>
        <w:rPr>
          <w:rFonts w:ascii="Times New Roman" w:hAnsi="Times New Roman"/>
          <w:sz w:val="24"/>
          <w:szCs w:val="24"/>
        </w:rPr>
      </w:pPr>
      <w:r w:rsidRPr="0069734B">
        <w:rPr>
          <w:rFonts w:ascii="Times New Roman" w:hAnsi="Times New Roman"/>
          <w:sz w:val="24"/>
          <w:szCs w:val="24"/>
        </w:rPr>
        <w:t>12.2. Юридически значимая корреспонденция (письма, претензии, заявки, уведомления, извещения и пр.) направляются Сторонами одним из следующих способов:</w:t>
      </w:r>
    </w:p>
    <w:p w14:paraId="08FE0363" w14:textId="7777777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 нарочным по юридическому/почтовому адресам, указанным в разделе 13 «Юридические адреса, банковские реквизиты и подписи сторон», </w:t>
      </w:r>
    </w:p>
    <w:p w14:paraId="13D49774" w14:textId="7777777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простым почтовым отправлением по юридическому/почтовому адресам, указанным в разделе 13 «Юридические адреса, банковские реквизиты и подписи сторон»,</w:t>
      </w:r>
    </w:p>
    <w:p w14:paraId="5DC2F03D" w14:textId="7777777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почтовым отправлением с уведомлением о вручении адресату по юридическому/почтовому адресам, указанным в разделе 13 «Юридические адреса, банковские реквизиты и подписи сторон»,</w:t>
      </w:r>
    </w:p>
    <w:p w14:paraId="1A874FB8" w14:textId="7777777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 - по электронной почте, указанной в разделе 13 «Юридические адреса, банковские реквизиты и подписи сторон»,</w:t>
      </w:r>
    </w:p>
    <w:p w14:paraId="540A0D79" w14:textId="7777777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по телефонам, указанным в разделе 13 «Юридические адреса, банковские реквизиты и подписи сторон»,</w:t>
      </w:r>
    </w:p>
    <w:p w14:paraId="20B3CDAD" w14:textId="77777777" w:rsidR="00FD2CEC" w:rsidRPr="0069734B" w:rsidRDefault="00FD2CEC" w:rsidP="00FD2CEC">
      <w:pPr>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 - телефонограммой. </w:t>
      </w:r>
    </w:p>
    <w:p w14:paraId="2CE61CD9" w14:textId="77777777" w:rsidR="00FD2CEC" w:rsidRPr="0069734B" w:rsidRDefault="008F7A97" w:rsidP="00FD2CEC">
      <w:pPr>
        <w:spacing w:after="0" w:line="240" w:lineRule="auto"/>
        <w:jc w:val="both"/>
        <w:rPr>
          <w:rFonts w:ascii="Times New Roman" w:hAnsi="Times New Roman"/>
          <w:sz w:val="24"/>
          <w:szCs w:val="24"/>
        </w:rPr>
      </w:pPr>
      <w:hyperlink r:id="rId16" w:anchor="/document/71100882/paragraph/173/doclist/0/selflink/0/highlight/%D1%8E%D1%80%D0%B8%D0%B4%D0%B8%D1%87%D0%B5%D1%81%D0%BA%D0%B8%20%D0%B7%D0%BD%D0%B0%D1%87%D0%B8%D0%BC%D0%B0%D1%8F%20%D0%BA%D0%BE%D1%80%D1%80%D0%B5%D1%81%D0%BF%D0%BE%D0%BD%D0%B4%D0%B5%D0%BD%D1%8" w:history="1">
        <w:r w:rsidR="00FD2CEC" w:rsidRPr="0069734B">
          <w:rPr>
            <w:rFonts w:ascii="Times New Roman" w:hAnsi="Times New Roman"/>
            <w:sz w:val="24"/>
            <w:szCs w:val="24"/>
            <w:shd w:val="clear" w:color="auto" w:fill="FFFFFF"/>
          </w:rPr>
          <w:t xml:space="preserve"> Риск неполучения поступившей корреспонденции несет адресат. </w:t>
        </w:r>
      </w:hyperlink>
    </w:p>
    <w:p w14:paraId="12ED70C0" w14:textId="2765B0F0" w:rsidR="00FD2CEC" w:rsidRPr="0069734B" w:rsidRDefault="00FD2CEC" w:rsidP="00FD2CEC">
      <w:pPr>
        <w:tabs>
          <w:tab w:val="num" w:pos="540"/>
          <w:tab w:val="left" w:pos="6521"/>
        </w:tabs>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12.3. Все споры по </w:t>
      </w:r>
      <w:r w:rsidR="00DE4925" w:rsidRPr="0069734B">
        <w:rPr>
          <w:rFonts w:ascii="Times New Roman" w:hAnsi="Times New Roman"/>
          <w:sz w:val="24"/>
          <w:szCs w:val="24"/>
        </w:rPr>
        <w:t>Контракт</w:t>
      </w:r>
      <w:r w:rsidRPr="0069734B">
        <w:rPr>
          <w:rFonts w:ascii="Times New Roman" w:hAnsi="Times New Roman"/>
          <w:sz w:val="24"/>
          <w:szCs w:val="24"/>
        </w:rPr>
        <w:t>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14:paraId="3A0B26E7" w14:textId="0C719CE6" w:rsidR="00FD2CEC" w:rsidRPr="0069734B" w:rsidRDefault="00FD2CEC" w:rsidP="00FD2CEC">
      <w:pPr>
        <w:tabs>
          <w:tab w:val="num" w:pos="540"/>
        </w:tabs>
        <w:spacing w:after="0" w:line="240" w:lineRule="auto"/>
        <w:ind w:firstLine="709"/>
        <w:jc w:val="both"/>
        <w:rPr>
          <w:rFonts w:ascii="Times New Roman" w:hAnsi="Times New Roman"/>
          <w:sz w:val="24"/>
          <w:szCs w:val="24"/>
        </w:rPr>
      </w:pPr>
      <w:r w:rsidRPr="0069734B">
        <w:rPr>
          <w:rFonts w:ascii="Times New Roman" w:hAnsi="Times New Roman"/>
          <w:sz w:val="24"/>
          <w:szCs w:val="24"/>
        </w:rPr>
        <w:t xml:space="preserve">12.4. Во всем остальном, что не предусмотрено </w:t>
      </w:r>
      <w:r w:rsidR="00DE4925" w:rsidRPr="0069734B">
        <w:rPr>
          <w:rFonts w:ascii="Times New Roman" w:hAnsi="Times New Roman"/>
          <w:sz w:val="24"/>
          <w:szCs w:val="24"/>
        </w:rPr>
        <w:t>Контракт</w:t>
      </w:r>
      <w:r w:rsidRPr="0069734B">
        <w:rPr>
          <w:rFonts w:ascii="Times New Roman" w:hAnsi="Times New Roman"/>
          <w:sz w:val="24"/>
          <w:szCs w:val="24"/>
        </w:rPr>
        <w:t>ом, применяются нормы законодательства Российской Федерации.</w:t>
      </w:r>
    </w:p>
    <w:p w14:paraId="58E04BC0" w14:textId="07287D19" w:rsidR="00FD2CEC" w:rsidRPr="0069734B" w:rsidRDefault="00FD2CEC" w:rsidP="00FD2CEC">
      <w:pPr>
        <w:tabs>
          <w:tab w:val="num" w:pos="540"/>
        </w:tabs>
        <w:spacing w:after="0" w:line="240" w:lineRule="auto"/>
        <w:ind w:firstLine="709"/>
        <w:jc w:val="both"/>
        <w:rPr>
          <w:rFonts w:ascii="Times New Roman" w:eastAsia="Calibri" w:hAnsi="Times New Roman"/>
          <w:color w:val="000000"/>
          <w:sz w:val="24"/>
          <w:szCs w:val="24"/>
          <w:lang w:eastAsia="en-US"/>
        </w:rPr>
      </w:pPr>
      <w:r w:rsidRPr="0069734B">
        <w:rPr>
          <w:rFonts w:ascii="Times New Roman" w:eastAsia="Calibri" w:hAnsi="Times New Roman"/>
          <w:color w:val="000000"/>
          <w:sz w:val="24"/>
          <w:szCs w:val="24"/>
          <w:lang w:eastAsia="en-US"/>
        </w:rPr>
        <w:t xml:space="preserve">12.5. </w:t>
      </w:r>
      <w:r w:rsidR="00DE4925" w:rsidRPr="0069734B">
        <w:rPr>
          <w:rFonts w:ascii="Times New Roman" w:eastAsia="Calibri" w:hAnsi="Times New Roman"/>
          <w:color w:val="000000"/>
          <w:sz w:val="24"/>
          <w:szCs w:val="24"/>
          <w:lang w:eastAsia="en-US"/>
        </w:rPr>
        <w:t>Контракт</w:t>
      </w:r>
      <w:r w:rsidRPr="0069734B">
        <w:rPr>
          <w:rFonts w:ascii="Times New Roman" w:eastAsia="Calibri" w:hAnsi="Times New Roman"/>
          <w:color w:val="000000"/>
          <w:sz w:val="24"/>
          <w:szCs w:val="24"/>
          <w:lang w:eastAsia="en-US"/>
        </w:rPr>
        <w:t xml:space="preserve"> заключен в электронной форме и подписан электронными подписями лиц, имеющих право действовать от имени Заказчика и Подрядчика.</w:t>
      </w:r>
    </w:p>
    <w:p w14:paraId="2FC6EACE" w14:textId="77777777" w:rsidR="00FD2CEC" w:rsidRPr="0069734B" w:rsidRDefault="00FD2CEC" w:rsidP="00FD2CEC">
      <w:pPr>
        <w:spacing w:after="0" w:line="240" w:lineRule="auto"/>
        <w:rPr>
          <w:rFonts w:ascii="Times New Roman" w:hAnsi="Times New Roman"/>
          <w:b/>
          <w:sz w:val="24"/>
          <w:szCs w:val="24"/>
        </w:rPr>
      </w:pPr>
    </w:p>
    <w:tbl>
      <w:tblPr>
        <w:tblStyle w:val="a9"/>
        <w:tblpPr w:leftFromText="180" w:rightFromText="180" w:vertAnchor="text" w:horzAnchor="margin" w:tblpXSpec="center" w:tblpY="346"/>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C127E" w:rsidRPr="00AC127E" w14:paraId="2BFC1825" w14:textId="77777777" w:rsidTr="00AC127E">
        <w:tc>
          <w:tcPr>
            <w:tcW w:w="4927" w:type="dxa"/>
          </w:tcPr>
          <w:p w14:paraId="41C47209" w14:textId="77777777" w:rsidR="00AC127E" w:rsidRPr="00AC127E" w:rsidRDefault="00AC127E" w:rsidP="00AC127E">
            <w:pPr>
              <w:spacing w:after="0"/>
              <w:rPr>
                <w:rFonts w:ascii="Times New Roman" w:hAnsi="Times New Roman"/>
                <w:sz w:val="20"/>
                <w:szCs w:val="20"/>
              </w:rPr>
            </w:pPr>
            <w:r w:rsidRPr="00AC127E">
              <w:rPr>
                <w:rFonts w:ascii="Times New Roman" w:hAnsi="Times New Roman"/>
                <w:b/>
                <w:sz w:val="20"/>
                <w:szCs w:val="20"/>
              </w:rPr>
              <w:t>Заказчик:</w:t>
            </w:r>
            <w:r w:rsidRPr="00AC127E">
              <w:rPr>
                <w:rFonts w:ascii="Times New Roman" w:hAnsi="Times New Roman"/>
                <w:sz w:val="20"/>
                <w:szCs w:val="20"/>
              </w:rPr>
              <w:t xml:space="preserve"> </w:t>
            </w:r>
          </w:p>
          <w:p w14:paraId="285797B7" w14:textId="77777777" w:rsidR="00AC127E" w:rsidRPr="00AC127E" w:rsidRDefault="00AC127E" w:rsidP="00AC127E">
            <w:pPr>
              <w:tabs>
                <w:tab w:val="left" w:pos="709"/>
              </w:tabs>
              <w:spacing w:after="0"/>
              <w:rPr>
                <w:rFonts w:ascii="Times New Roman" w:hAnsi="Times New Roman"/>
                <w:b/>
                <w:bCs/>
                <w:spacing w:val="-1"/>
                <w:sz w:val="20"/>
                <w:szCs w:val="20"/>
                <w:lang w:eastAsia="ar-SA"/>
              </w:rPr>
            </w:pPr>
            <w:r w:rsidRPr="00AC127E">
              <w:rPr>
                <w:rFonts w:ascii="Times New Roman" w:hAnsi="Times New Roman"/>
                <w:b/>
                <w:bCs/>
                <w:spacing w:val="-1"/>
                <w:sz w:val="20"/>
                <w:szCs w:val="20"/>
                <w:lang w:eastAsia="ar-SA"/>
              </w:rPr>
              <w:t xml:space="preserve">Администрация </w:t>
            </w:r>
            <w:proofErr w:type="spellStart"/>
            <w:r w:rsidRPr="00AC127E">
              <w:rPr>
                <w:rFonts w:ascii="Times New Roman" w:hAnsi="Times New Roman"/>
                <w:b/>
                <w:bCs/>
                <w:spacing w:val="-1"/>
                <w:sz w:val="20"/>
                <w:szCs w:val="20"/>
                <w:lang w:eastAsia="ar-SA"/>
              </w:rPr>
              <w:t>Плесского</w:t>
            </w:r>
            <w:proofErr w:type="spellEnd"/>
            <w:r w:rsidRPr="00AC127E">
              <w:rPr>
                <w:rFonts w:ascii="Times New Roman" w:hAnsi="Times New Roman"/>
                <w:b/>
                <w:bCs/>
                <w:spacing w:val="-1"/>
                <w:sz w:val="20"/>
                <w:szCs w:val="20"/>
                <w:lang w:eastAsia="ar-SA"/>
              </w:rPr>
              <w:t xml:space="preserve"> городского поселения</w:t>
            </w:r>
          </w:p>
          <w:p w14:paraId="43641628"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 xml:space="preserve">ИНН 3719009150        </w:t>
            </w:r>
            <w:proofErr w:type="gramStart"/>
            <w:r w:rsidRPr="00AC127E">
              <w:rPr>
                <w:rFonts w:ascii="Times New Roman" w:hAnsi="Times New Roman"/>
                <w:spacing w:val="-1"/>
                <w:sz w:val="20"/>
                <w:szCs w:val="20"/>
                <w:lang w:eastAsia="ar-SA"/>
              </w:rPr>
              <w:t>КПП  370501001</w:t>
            </w:r>
            <w:proofErr w:type="gramEnd"/>
          </w:p>
          <w:p w14:paraId="71B2CBBA"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 xml:space="preserve">Банковский счет, в составе </w:t>
            </w:r>
            <w:proofErr w:type="gramStart"/>
            <w:r w:rsidRPr="00AC127E">
              <w:rPr>
                <w:rFonts w:ascii="Times New Roman" w:hAnsi="Times New Roman"/>
                <w:spacing w:val="-1"/>
                <w:sz w:val="20"/>
                <w:szCs w:val="20"/>
                <w:lang w:eastAsia="ar-SA"/>
              </w:rPr>
              <w:t>ЕКС:  40102810645370000025</w:t>
            </w:r>
            <w:proofErr w:type="gramEnd"/>
            <w:r w:rsidRPr="00AC127E">
              <w:rPr>
                <w:rFonts w:ascii="Times New Roman" w:hAnsi="Times New Roman"/>
                <w:spacing w:val="-1"/>
                <w:sz w:val="20"/>
                <w:szCs w:val="20"/>
                <w:lang w:eastAsia="ar-SA"/>
              </w:rPr>
              <w:t xml:space="preserve">  </w:t>
            </w:r>
          </w:p>
          <w:p w14:paraId="733E9E8C"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 xml:space="preserve">Казначейский </w:t>
            </w:r>
            <w:proofErr w:type="gramStart"/>
            <w:r w:rsidRPr="00AC127E">
              <w:rPr>
                <w:rFonts w:ascii="Times New Roman" w:hAnsi="Times New Roman"/>
                <w:spacing w:val="-1"/>
                <w:sz w:val="20"/>
                <w:szCs w:val="20"/>
                <w:lang w:eastAsia="ar-SA"/>
              </w:rPr>
              <w:t>счет:  03231643246201043300</w:t>
            </w:r>
            <w:proofErr w:type="gramEnd"/>
            <w:r w:rsidRPr="00AC127E">
              <w:rPr>
                <w:rFonts w:ascii="Times New Roman" w:hAnsi="Times New Roman"/>
                <w:spacing w:val="-1"/>
                <w:sz w:val="20"/>
                <w:szCs w:val="20"/>
                <w:lang w:eastAsia="ar-SA"/>
              </w:rPr>
              <w:t xml:space="preserve"> </w:t>
            </w:r>
          </w:p>
          <w:p w14:paraId="445543FD"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Лицевой счет: 03333013650</w:t>
            </w:r>
            <w:r w:rsidRPr="00AC127E">
              <w:rPr>
                <w:rFonts w:ascii="Times New Roman" w:hAnsi="Times New Roman"/>
                <w:spacing w:val="-1"/>
                <w:sz w:val="20"/>
                <w:szCs w:val="20"/>
                <w:lang w:eastAsia="ar-SA"/>
              </w:rPr>
              <w:tab/>
            </w:r>
          </w:p>
          <w:p w14:paraId="161E26BE"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БИК 012406500</w:t>
            </w:r>
          </w:p>
          <w:p w14:paraId="1DC0F4BB"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 xml:space="preserve">Банк получателя: </w:t>
            </w:r>
          </w:p>
          <w:p w14:paraId="0E797C22"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ОТДЕЛЕНИЕ ИВАНОВО БАНКА РОССИИ//УФК ПО ИВАНОВСКОЙ ОБЛАСТИ г. Иваново</w:t>
            </w:r>
          </w:p>
          <w:p w14:paraId="659BE1CA" w14:textId="77777777" w:rsidR="00AC127E" w:rsidRPr="00AC127E"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 xml:space="preserve">Юридический </w:t>
            </w:r>
            <w:proofErr w:type="gramStart"/>
            <w:r w:rsidRPr="00AC127E">
              <w:rPr>
                <w:rFonts w:ascii="Times New Roman" w:hAnsi="Times New Roman"/>
                <w:spacing w:val="-1"/>
                <w:sz w:val="20"/>
                <w:szCs w:val="20"/>
                <w:lang w:eastAsia="ar-SA"/>
              </w:rPr>
              <w:t>адрес :</w:t>
            </w:r>
            <w:proofErr w:type="gramEnd"/>
            <w:r w:rsidRPr="00AC127E">
              <w:rPr>
                <w:rFonts w:ascii="Times New Roman" w:hAnsi="Times New Roman"/>
                <w:spacing w:val="-1"/>
                <w:sz w:val="20"/>
                <w:szCs w:val="20"/>
                <w:lang w:eastAsia="ar-SA"/>
              </w:rPr>
              <w:t xml:space="preserve">  155555, Ивановская область, </w:t>
            </w:r>
            <w:proofErr w:type="spellStart"/>
            <w:r w:rsidRPr="00AC127E">
              <w:rPr>
                <w:rFonts w:ascii="Times New Roman" w:hAnsi="Times New Roman"/>
                <w:spacing w:val="-1"/>
                <w:sz w:val="20"/>
                <w:szCs w:val="20"/>
                <w:lang w:eastAsia="ar-SA"/>
              </w:rPr>
              <w:t>г.Плес</w:t>
            </w:r>
            <w:proofErr w:type="spellEnd"/>
            <w:r w:rsidRPr="00AC127E">
              <w:rPr>
                <w:rFonts w:ascii="Times New Roman" w:hAnsi="Times New Roman"/>
                <w:spacing w:val="-1"/>
                <w:sz w:val="20"/>
                <w:szCs w:val="20"/>
                <w:lang w:eastAsia="ar-SA"/>
              </w:rPr>
              <w:t>, ул. Советская, д. 9</w:t>
            </w:r>
          </w:p>
          <w:p w14:paraId="2832007D" w14:textId="77777777" w:rsidR="00AC127E" w:rsidRPr="00EA6867" w:rsidRDefault="00AC127E" w:rsidP="00AC127E">
            <w:pPr>
              <w:tabs>
                <w:tab w:val="left" w:pos="709"/>
              </w:tabs>
              <w:spacing w:after="0"/>
              <w:rPr>
                <w:rFonts w:ascii="Times New Roman" w:hAnsi="Times New Roman"/>
                <w:spacing w:val="-1"/>
                <w:sz w:val="20"/>
                <w:szCs w:val="20"/>
                <w:lang w:eastAsia="ar-SA"/>
              </w:rPr>
            </w:pPr>
            <w:r w:rsidRPr="00AC127E">
              <w:rPr>
                <w:rFonts w:ascii="Times New Roman" w:hAnsi="Times New Roman"/>
                <w:spacing w:val="-1"/>
                <w:sz w:val="20"/>
                <w:szCs w:val="20"/>
                <w:lang w:eastAsia="ar-SA"/>
              </w:rPr>
              <w:t>Тел</w:t>
            </w:r>
            <w:r w:rsidRPr="00EA6867">
              <w:rPr>
                <w:rFonts w:ascii="Times New Roman" w:hAnsi="Times New Roman"/>
                <w:spacing w:val="-1"/>
                <w:sz w:val="20"/>
                <w:szCs w:val="20"/>
                <w:lang w:eastAsia="ar-SA"/>
              </w:rPr>
              <w:t>. 8 (49339) 2-13-14</w:t>
            </w:r>
          </w:p>
          <w:p w14:paraId="214989CA" w14:textId="77777777" w:rsidR="00AC127E" w:rsidRPr="00EA6867" w:rsidRDefault="00AC127E" w:rsidP="00AC127E">
            <w:pPr>
              <w:tabs>
                <w:tab w:val="left" w:pos="709"/>
              </w:tabs>
              <w:spacing w:after="0"/>
              <w:rPr>
                <w:rFonts w:ascii="Times New Roman" w:hAnsi="Times New Roman"/>
                <w:spacing w:val="-1"/>
                <w:sz w:val="20"/>
                <w:szCs w:val="20"/>
              </w:rPr>
            </w:pPr>
            <w:r w:rsidRPr="00AC127E">
              <w:rPr>
                <w:rFonts w:ascii="Times New Roman" w:hAnsi="Times New Roman"/>
                <w:spacing w:val="-1"/>
                <w:sz w:val="20"/>
                <w:szCs w:val="20"/>
                <w:lang w:val="en-US" w:eastAsia="ar-SA"/>
              </w:rPr>
              <w:t>E</w:t>
            </w:r>
            <w:r w:rsidRPr="00EA6867">
              <w:rPr>
                <w:rFonts w:ascii="Times New Roman" w:hAnsi="Times New Roman"/>
                <w:spacing w:val="-1"/>
                <w:sz w:val="20"/>
                <w:szCs w:val="20"/>
                <w:lang w:eastAsia="ar-SA"/>
              </w:rPr>
              <w:t>-</w:t>
            </w:r>
            <w:r w:rsidRPr="00AC127E">
              <w:rPr>
                <w:rFonts w:ascii="Times New Roman" w:hAnsi="Times New Roman"/>
                <w:spacing w:val="-1"/>
                <w:sz w:val="20"/>
                <w:szCs w:val="20"/>
                <w:lang w:val="en-US" w:eastAsia="ar-SA"/>
              </w:rPr>
              <w:t>mail</w:t>
            </w:r>
            <w:r w:rsidRPr="00EA6867">
              <w:rPr>
                <w:rFonts w:ascii="Times New Roman" w:hAnsi="Times New Roman"/>
                <w:spacing w:val="-1"/>
                <w:sz w:val="20"/>
                <w:szCs w:val="20"/>
                <w:lang w:eastAsia="ar-SA"/>
              </w:rPr>
              <w:t xml:space="preserve">: </w:t>
            </w:r>
            <w:proofErr w:type="spellStart"/>
            <w:r w:rsidRPr="00AC127E">
              <w:rPr>
                <w:rFonts w:ascii="Times New Roman" w:hAnsi="Times New Roman"/>
                <w:spacing w:val="-1"/>
                <w:sz w:val="20"/>
                <w:szCs w:val="20"/>
                <w:lang w:val="en-US" w:eastAsia="ar-SA"/>
              </w:rPr>
              <w:t>adm</w:t>
            </w:r>
            <w:proofErr w:type="spellEnd"/>
            <w:r w:rsidRPr="00EA6867">
              <w:rPr>
                <w:rFonts w:ascii="Times New Roman" w:hAnsi="Times New Roman"/>
                <w:spacing w:val="-1"/>
                <w:sz w:val="20"/>
                <w:szCs w:val="20"/>
                <w:lang w:eastAsia="ar-SA"/>
              </w:rPr>
              <w:t>-</w:t>
            </w:r>
            <w:proofErr w:type="spellStart"/>
            <w:r w:rsidRPr="00AC127E">
              <w:rPr>
                <w:rFonts w:ascii="Times New Roman" w:hAnsi="Times New Roman"/>
                <w:spacing w:val="-1"/>
                <w:sz w:val="20"/>
                <w:szCs w:val="20"/>
                <w:lang w:val="en-US" w:eastAsia="ar-SA"/>
              </w:rPr>
              <w:t>plios</w:t>
            </w:r>
            <w:proofErr w:type="spellEnd"/>
            <w:r w:rsidRPr="00EA6867">
              <w:rPr>
                <w:rFonts w:ascii="Times New Roman" w:hAnsi="Times New Roman"/>
                <w:spacing w:val="-1"/>
                <w:sz w:val="20"/>
                <w:szCs w:val="20"/>
                <w:lang w:eastAsia="ar-SA"/>
              </w:rPr>
              <w:t>@</w:t>
            </w:r>
            <w:proofErr w:type="spellStart"/>
            <w:r w:rsidRPr="00AC127E">
              <w:rPr>
                <w:rFonts w:ascii="Times New Roman" w:hAnsi="Times New Roman"/>
                <w:spacing w:val="-1"/>
                <w:sz w:val="20"/>
                <w:szCs w:val="20"/>
                <w:lang w:val="en-US" w:eastAsia="ar-SA"/>
              </w:rPr>
              <w:t>yandex</w:t>
            </w:r>
            <w:proofErr w:type="spellEnd"/>
            <w:r w:rsidRPr="00EA6867">
              <w:rPr>
                <w:rFonts w:ascii="Times New Roman" w:hAnsi="Times New Roman"/>
                <w:spacing w:val="-1"/>
                <w:sz w:val="20"/>
                <w:szCs w:val="20"/>
                <w:lang w:eastAsia="ar-SA"/>
              </w:rPr>
              <w:t>.</w:t>
            </w:r>
            <w:proofErr w:type="spellStart"/>
            <w:r w:rsidRPr="00AC127E">
              <w:rPr>
                <w:rFonts w:ascii="Times New Roman" w:hAnsi="Times New Roman"/>
                <w:spacing w:val="-1"/>
                <w:sz w:val="20"/>
                <w:szCs w:val="20"/>
                <w:lang w:val="en-US" w:eastAsia="ar-SA"/>
              </w:rPr>
              <w:t>ru</w:t>
            </w:r>
            <w:proofErr w:type="spellEnd"/>
          </w:p>
          <w:p w14:paraId="1D37BDB6" w14:textId="77777777" w:rsidR="00AC127E" w:rsidRPr="00EA6867" w:rsidRDefault="00AC127E" w:rsidP="00AC127E">
            <w:pPr>
              <w:keepNext/>
              <w:spacing w:after="0"/>
              <w:rPr>
                <w:rFonts w:ascii="Times New Roman" w:hAnsi="Times New Roman"/>
                <w:sz w:val="20"/>
                <w:szCs w:val="20"/>
              </w:rPr>
            </w:pPr>
          </w:p>
          <w:p w14:paraId="7E75B2D9" w14:textId="77777777" w:rsidR="00AC127E" w:rsidRPr="00AC127E" w:rsidRDefault="00AC127E" w:rsidP="00AC127E">
            <w:pPr>
              <w:keepNext/>
              <w:spacing w:after="0"/>
              <w:rPr>
                <w:rFonts w:ascii="Times New Roman" w:hAnsi="Times New Roman"/>
                <w:sz w:val="20"/>
                <w:szCs w:val="20"/>
              </w:rPr>
            </w:pPr>
            <w:r w:rsidRPr="00AC127E">
              <w:rPr>
                <w:rFonts w:ascii="Times New Roman" w:hAnsi="Times New Roman"/>
                <w:sz w:val="20"/>
                <w:szCs w:val="20"/>
              </w:rPr>
              <w:t>___________________/С.В. Корнилова/</w:t>
            </w:r>
          </w:p>
          <w:p w14:paraId="045B36D5" w14:textId="77777777" w:rsidR="00AC127E" w:rsidRPr="00AC127E" w:rsidRDefault="00AC127E" w:rsidP="00AC127E">
            <w:pPr>
              <w:spacing w:after="0"/>
              <w:rPr>
                <w:rFonts w:ascii="Times New Roman" w:hAnsi="Times New Roman"/>
                <w:sz w:val="20"/>
                <w:szCs w:val="20"/>
              </w:rPr>
            </w:pPr>
            <w:r w:rsidRPr="00AC127E">
              <w:rPr>
                <w:rFonts w:ascii="Times New Roman" w:hAnsi="Times New Roman"/>
                <w:sz w:val="20"/>
                <w:szCs w:val="20"/>
              </w:rPr>
              <w:t>М.П.</w:t>
            </w:r>
          </w:p>
          <w:p w14:paraId="3A533091" w14:textId="77777777" w:rsidR="00AC127E" w:rsidRPr="00AC127E" w:rsidRDefault="00AC127E" w:rsidP="00AC127E">
            <w:pPr>
              <w:keepNext/>
              <w:keepLines/>
              <w:suppressAutoHyphens/>
              <w:spacing w:after="0"/>
              <w:jc w:val="center"/>
              <w:rPr>
                <w:rFonts w:ascii="Times New Roman" w:hAnsi="Times New Roman"/>
                <w:b/>
                <w:sz w:val="20"/>
                <w:szCs w:val="20"/>
              </w:rPr>
            </w:pPr>
          </w:p>
        </w:tc>
        <w:tc>
          <w:tcPr>
            <w:tcW w:w="4928" w:type="dxa"/>
          </w:tcPr>
          <w:p w14:paraId="247B0471" w14:textId="77777777" w:rsidR="00AC127E" w:rsidRPr="00AC127E" w:rsidRDefault="00AC127E" w:rsidP="00AC127E">
            <w:pPr>
              <w:keepNext/>
              <w:keepLines/>
              <w:suppressAutoHyphens/>
              <w:spacing w:after="0"/>
              <w:rPr>
                <w:rFonts w:ascii="Times New Roman" w:hAnsi="Times New Roman"/>
                <w:b/>
                <w:bCs/>
                <w:sz w:val="20"/>
                <w:szCs w:val="20"/>
              </w:rPr>
            </w:pPr>
            <w:r w:rsidRPr="00AC127E">
              <w:rPr>
                <w:rFonts w:ascii="Times New Roman" w:hAnsi="Times New Roman"/>
                <w:b/>
                <w:bCs/>
                <w:sz w:val="20"/>
                <w:szCs w:val="20"/>
              </w:rPr>
              <w:t>Исполнитель:</w:t>
            </w:r>
          </w:p>
          <w:p w14:paraId="1E662DC2" w14:textId="5A47DA16"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Общество с ограниченной ответственностью «Строй Экспо»</w:t>
            </w:r>
          </w:p>
          <w:p w14:paraId="1B35A363" w14:textId="77777777"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ИНН 3702229647 КПП 370201001</w:t>
            </w:r>
          </w:p>
          <w:p w14:paraId="50F622A0" w14:textId="686746D5"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ОГРН 1193702022821</w:t>
            </w:r>
          </w:p>
          <w:p w14:paraId="0D9B21FB" w14:textId="77777777" w:rsidR="00AC127E" w:rsidRPr="001A1F75" w:rsidRDefault="00AC127E" w:rsidP="001A1F75">
            <w:pPr>
              <w:spacing w:after="0"/>
              <w:rPr>
                <w:rFonts w:ascii="Times New Roman" w:hAnsi="Times New Roman"/>
                <w:sz w:val="20"/>
                <w:szCs w:val="20"/>
              </w:rPr>
            </w:pPr>
            <w:r w:rsidRPr="001A1F75">
              <w:rPr>
                <w:rFonts w:ascii="Times New Roman" w:hAnsi="Times New Roman"/>
                <w:sz w:val="20"/>
                <w:szCs w:val="20"/>
              </w:rPr>
              <w:t xml:space="preserve">Банк получателя: </w:t>
            </w:r>
          </w:p>
          <w:p w14:paraId="14DE3509" w14:textId="77777777" w:rsidR="001A1F75" w:rsidRPr="001A1F75" w:rsidRDefault="001A1F75" w:rsidP="001A1F75">
            <w:pPr>
              <w:spacing w:after="0"/>
              <w:rPr>
                <w:rFonts w:ascii="Times New Roman" w:hAnsi="Times New Roman"/>
                <w:sz w:val="20"/>
                <w:szCs w:val="20"/>
              </w:rPr>
            </w:pPr>
            <w:r w:rsidRPr="001A1F75">
              <w:rPr>
                <w:rFonts w:ascii="Times New Roman" w:hAnsi="Times New Roman"/>
                <w:sz w:val="20"/>
                <w:szCs w:val="20"/>
              </w:rPr>
              <w:t>Ярославский ф-л ПАО "Банк ПСБ", г. Ярославль</w:t>
            </w:r>
          </w:p>
          <w:p w14:paraId="47E1D04D" w14:textId="2FEF92C4"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БИК 047888760</w:t>
            </w:r>
          </w:p>
          <w:p w14:paraId="3D00F8FB" w14:textId="51FC8BF8"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 xml:space="preserve">р/с </w:t>
            </w:r>
            <w:r w:rsidR="00EA6867" w:rsidRPr="00EA6867">
              <w:rPr>
                <w:rFonts w:ascii="Times New Roman" w:hAnsi="Times New Roman"/>
                <w:sz w:val="20"/>
                <w:szCs w:val="20"/>
              </w:rPr>
              <w:t>40702810902000087593</w:t>
            </w:r>
          </w:p>
          <w:p w14:paraId="695C9B4F" w14:textId="672BF5DD"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к/с 30101810300000000760</w:t>
            </w:r>
          </w:p>
          <w:p w14:paraId="6FEF1172" w14:textId="2382F40A"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 xml:space="preserve">Юридический адрес: 153002 г. Иваново ул. </w:t>
            </w:r>
            <w:proofErr w:type="spellStart"/>
            <w:r w:rsidRPr="00AC127E">
              <w:rPr>
                <w:rFonts w:ascii="Times New Roman" w:hAnsi="Times New Roman"/>
                <w:sz w:val="20"/>
                <w:szCs w:val="20"/>
              </w:rPr>
              <w:t>Жиделева</w:t>
            </w:r>
            <w:proofErr w:type="spellEnd"/>
            <w:r w:rsidRPr="00AC127E">
              <w:rPr>
                <w:rFonts w:ascii="Times New Roman" w:hAnsi="Times New Roman"/>
                <w:sz w:val="20"/>
                <w:szCs w:val="20"/>
              </w:rPr>
              <w:t xml:space="preserve"> д.21</w:t>
            </w:r>
          </w:p>
          <w:p w14:paraId="5DAE1CA7" w14:textId="417D307C"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оф.238.</w:t>
            </w:r>
          </w:p>
          <w:p w14:paraId="7B8E17F8" w14:textId="151C90AA" w:rsidR="00AC127E" w:rsidRPr="00AC127E" w:rsidRDefault="00AC127E" w:rsidP="00AC127E">
            <w:pPr>
              <w:spacing w:after="0"/>
              <w:jc w:val="both"/>
              <w:rPr>
                <w:rFonts w:ascii="Times New Roman" w:hAnsi="Times New Roman"/>
                <w:sz w:val="20"/>
                <w:szCs w:val="20"/>
              </w:rPr>
            </w:pPr>
            <w:r w:rsidRPr="00AC127E">
              <w:rPr>
                <w:rFonts w:ascii="Times New Roman" w:hAnsi="Times New Roman"/>
                <w:sz w:val="20"/>
                <w:szCs w:val="20"/>
              </w:rPr>
              <w:t>Телефон: +79012863716</w:t>
            </w:r>
          </w:p>
          <w:p w14:paraId="153A751D" w14:textId="2C8C57ED" w:rsidR="00AC127E" w:rsidRDefault="00AC127E" w:rsidP="00AC127E">
            <w:pPr>
              <w:spacing w:after="0"/>
              <w:jc w:val="both"/>
              <w:rPr>
                <w:rFonts w:ascii="Times New Roman" w:hAnsi="Times New Roman"/>
                <w:sz w:val="20"/>
                <w:szCs w:val="20"/>
              </w:rPr>
            </w:pPr>
            <w:r>
              <w:rPr>
                <w:rFonts w:ascii="Times New Roman" w:hAnsi="Times New Roman"/>
                <w:sz w:val="20"/>
                <w:szCs w:val="20"/>
              </w:rPr>
              <w:t>Е</w:t>
            </w:r>
            <w:r w:rsidRPr="00AC127E">
              <w:rPr>
                <w:rFonts w:ascii="Times New Roman" w:hAnsi="Times New Roman"/>
                <w:sz w:val="20"/>
                <w:szCs w:val="20"/>
              </w:rPr>
              <w:t>-</w:t>
            </w:r>
            <w:proofErr w:type="spellStart"/>
            <w:r w:rsidRPr="00AC127E">
              <w:rPr>
                <w:rFonts w:ascii="Times New Roman" w:hAnsi="Times New Roman"/>
                <w:sz w:val="20"/>
                <w:szCs w:val="20"/>
              </w:rPr>
              <w:t>mail</w:t>
            </w:r>
            <w:proofErr w:type="spellEnd"/>
            <w:r w:rsidRPr="00AC127E">
              <w:rPr>
                <w:rFonts w:ascii="Times New Roman" w:hAnsi="Times New Roman"/>
                <w:sz w:val="20"/>
                <w:szCs w:val="20"/>
              </w:rPr>
              <w:t xml:space="preserve"> </w:t>
            </w:r>
            <w:r w:rsidR="008C251F" w:rsidRPr="008C251F">
              <w:rPr>
                <w:rFonts w:ascii="Times New Roman" w:hAnsi="Times New Roman"/>
              </w:rPr>
              <w:t>alexan5555@mail.ru</w:t>
            </w:r>
          </w:p>
          <w:p w14:paraId="00D6DC27" w14:textId="2DA88D63" w:rsidR="00350054" w:rsidRPr="00AC127E" w:rsidRDefault="00350054" w:rsidP="00AC127E">
            <w:pPr>
              <w:spacing w:after="0"/>
              <w:jc w:val="both"/>
              <w:rPr>
                <w:rFonts w:ascii="Times New Roman" w:hAnsi="Times New Roman"/>
                <w:sz w:val="20"/>
                <w:szCs w:val="20"/>
              </w:rPr>
            </w:pPr>
            <w:r>
              <w:rPr>
                <w:rFonts w:ascii="Times New Roman" w:hAnsi="Times New Roman"/>
                <w:sz w:val="20"/>
                <w:szCs w:val="20"/>
              </w:rPr>
              <w:t xml:space="preserve">ИНН </w:t>
            </w:r>
            <w:r w:rsidRPr="00350054">
              <w:rPr>
                <w:rFonts w:ascii="Times New Roman" w:hAnsi="Times New Roman"/>
                <w:sz w:val="20"/>
                <w:szCs w:val="20"/>
              </w:rPr>
              <w:t xml:space="preserve">Сафронова А.С. </w:t>
            </w:r>
            <w:r w:rsidRPr="00350054">
              <w:rPr>
                <w:rFonts w:ascii="Times New Roman" w:hAnsi="Times New Roman"/>
                <w:spacing w:val="-2"/>
                <w:sz w:val="20"/>
                <w:szCs w:val="20"/>
              </w:rPr>
              <w:t>371118104111</w:t>
            </w:r>
          </w:p>
          <w:p w14:paraId="0BFBF455" w14:textId="5538F757" w:rsidR="00AC127E" w:rsidRPr="00AC127E" w:rsidRDefault="00AC127E" w:rsidP="00AC127E">
            <w:pPr>
              <w:keepNext/>
              <w:keepLines/>
              <w:suppressAutoHyphens/>
              <w:spacing w:after="0"/>
              <w:rPr>
                <w:rFonts w:ascii="Times New Roman" w:hAnsi="Times New Roman"/>
                <w:sz w:val="20"/>
                <w:szCs w:val="20"/>
              </w:rPr>
            </w:pPr>
            <w:r w:rsidRPr="00AC127E">
              <w:rPr>
                <w:rFonts w:ascii="Times New Roman" w:hAnsi="Times New Roman"/>
                <w:bCs/>
                <w:sz w:val="20"/>
                <w:szCs w:val="20"/>
              </w:rPr>
              <w:t>_____________________/</w:t>
            </w:r>
            <w:r w:rsidR="008A65B0">
              <w:rPr>
                <w:rFonts w:ascii="Times New Roman" w:hAnsi="Times New Roman"/>
                <w:bCs/>
                <w:sz w:val="20"/>
                <w:szCs w:val="20"/>
              </w:rPr>
              <w:t xml:space="preserve">А.С. </w:t>
            </w:r>
            <w:r w:rsidR="00350054">
              <w:rPr>
                <w:rFonts w:ascii="Times New Roman" w:hAnsi="Times New Roman"/>
                <w:bCs/>
                <w:sz w:val="20"/>
                <w:szCs w:val="20"/>
              </w:rPr>
              <w:t>Сафронов</w:t>
            </w:r>
            <w:r w:rsidRPr="00AC127E">
              <w:rPr>
                <w:rFonts w:ascii="Times New Roman" w:hAnsi="Times New Roman"/>
                <w:bCs/>
                <w:sz w:val="20"/>
                <w:szCs w:val="20"/>
              </w:rPr>
              <w:t>/</w:t>
            </w:r>
            <w:r w:rsidRPr="00AC127E">
              <w:rPr>
                <w:rFonts w:ascii="Times New Roman" w:hAnsi="Times New Roman"/>
                <w:b/>
                <w:bCs/>
                <w:sz w:val="20"/>
                <w:szCs w:val="20"/>
              </w:rPr>
              <w:t xml:space="preserve"> </w:t>
            </w:r>
          </w:p>
          <w:p w14:paraId="5BD90DFC" w14:textId="77777777" w:rsidR="00AC127E" w:rsidRPr="00AC127E" w:rsidRDefault="00AC127E" w:rsidP="00AC127E">
            <w:pPr>
              <w:keepNext/>
              <w:keepLines/>
              <w:suppressAutoHyphens/>
              <w:spacing w:after="0"/>
              <w:rPr>
                <w:rFonts w:ascii="Times New Roman" w:hAnsi="Times New Roman"/>
                <w:bCs/>
                <w:sz w:val="20"/>
                <w:szCs w:val="20"/>
              </w:rPr>
            </w:pPr>
            <w:r w:rsidRPr="00AC127E">
              <w:rPr>
                <w:rFonts w:ascii="Times New Roman" w:hAnsi="Times New Roman"/>
                <w:sz w:val="20"/>
                <w:szCs w:val="20"/>
              </w:rPr>
              <w:t>М.П.</w:t>
            </w:r>
          </w:p>
          <w:p w14:paraId="30FA63B9" w14:textId="77777777" w:rsidR="00AC127E" w:rsidRPr="00AC127E" w:rsidRDefault="00AC127E" w:rsidP="00AC127E">
            <w:pPr>
              <w:keepNext/>
              <w:keepLines/>
              <w:suppressAutoHyphens/>
              <w:spacing w:after="0"/>
              <w:rPr>
                <w:rFonts w:ascii="Times New Roman" w:hAnsi="Times New Roman"/>
                <w:bCs/>
                <w:sz w:val="20"/>
                <w:szCs w:val="20"/>
              </w:rPr>
            </w:pPr>
          </w:p>
          <w:p w14:paraId="10D08E9F" w14:textId="77777777" w:rsidR="00AC127E" w:rsidRPr="00AC127E" w:rsidRDefault="00AC127E" w:rsidP="00AC127E">
            <w:pPr>
              <w:keepNext/>
              <w:keepLines/>
              <w:suppressAutoHyphens/>
              <w:spacing w:after="0"/>
              <w:rPr>
                <w:rFonts w:ascii="Times New Roman" w:hAnsi="Times New Roman"/>
                <w:b/>
                <w:sz w:val="20"/>
                <w:szCs w:val="20"/>
              </w:rPr>
            </w:pPr>
          </w:p>
        </w:tc>
      </w:tr>
    </w:tbl>
    <w:p w14:paraId="7D2AA372" w14:textId="096D4421" w:rsidR="00FD2CEC" w:rsidRDefault="00FD2CEC" w:rsidP="00FD2CEC">
      <w:pPr>
        <w:spacing w:after="0" w:line="240" w:lineRule="auto"/>
        <w:jc w:val="center"/>
        <w:rPr>
          <w:rFonts w:ascii="Times New Roman" w:hAnsi="Times New Roman"/>
          <w:b/>
          <w:sz w:val="24"/>
          <w:szCs w:val="24"/>
        </w:rPr>
      </w:pPr>
      <w:r w:rsidRPr="0069734B">
        <w:rPr>
          <w:rFonts w:ascii="Times New Roman" w:hAnsi="Times New Roman"/>
          <w:b/>
          <w:sz w:val="24"/>
          <w:szCs w:val="24"/>
        </w:rPr>
        <w:t>13. Юридические адреса, банковские реквизиты и подписи сторон</w:t>
      </w:r>
    </w:p>
    <w:p w14:paraId="3FDB4C80" w14:textId="77777777" w:rsidR="00AC127E" w:rsidRDefault="00AC127E" w:rsidP="00FD2CEC">
      <w:pPr>
        <w:spacing w:after="0" w:line="240" w:lineRule="auto"/>
        <w:jc w:val="center"/>
        <w:rPr>
          <w:rFonts w:ascii="Times New Roman" w:hAnsi="Times New Roman"/>
          <w:b/>
          <w:sz w:val="24"/>
          <w:szCs w:val="24"/>
        </w:rPr>
      </w:pPr>
    </w:p>
    <w:p w14:paraId="7EEEBBFD" w14:textId="74CF5BF1" w:rsidR="00FD2CEC" w:rsidRDefault="00FD2CEC" w:rsidP="00FD2CEC">
      <w:pPr>
        <w:widowControl w:val="0"/>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565"/>
        <w:gridCol w:w="4790"/>
      </w:tblGrid>
      <w:tr w:rsidR="00FD2CEC" w:rsidRPr="000165F8" w14:paraId="3FE31965" w14:textId="77777777" w:rsidTr="002E58A7">
        <w:tc>
          <w:tcPr>
            <w:tcW w:w="4565" w:type="dxa"/>
            <w:shd w:val="clear" w:color="auto" w:fill="auto"/>
          </w:tcPr>
          <w:p w14:paraId="7B3ECE85" w14:textId="5BC57A7C" w:rsidR="00FD2CEC" w:rsidRPr="000165F8" w:rsidRDefault="00FD2CEC" w:rsidP="009A6E5C">
            <w:pPr>
              <w:spacing w:after="0" w:line="240" w:lineRule="auto"/>
              <w:rPr>
                <w:rFonts w:ascii="Times New Roman" w:hAnsi="Times New Roman"/>
                <w:sz w:val="20"/>
                <w:szCs w:val="20"/>
              </w:rPr>
            </w:pPr>
          </w:p>
        </w:tc>
        <w:tc>
          <w:tcPr>
            <w:tcW w:w="4790" w:type="dxa"/>
            <w:shd w:val="clear" w:color="auto" w:fill="auto"/>
          </w:tcPr>
          <w:p w14:paraId="2E918B7A" w14:textId="77777777" w:rsidR="00FD2CEC" w:rsidRPr="000165F8" w:rsidRDefault="00FD2CEC" w:rsidP="009A6E5C">
            <w:pPr>
              <w:spacing w:after="0" w:line="240" w:lineRule="auto"/>
              <w:rPr>
                <w:rFonts w:ascii="Times New Roman" w:hAnsi="Times New Roman"/>
                <w:sz w:val="20"/>
                <w:szCs w:val="20"/>
              </w:rPr>
            </w:pPr>
          </w:p>
          <w:p w14:paraId="20A080B8" w14:textId="77777777" w:rsidR="00FD2CEC" w:rsidRPr="000165F8" w:rsidRDefault="00FD2CEC" w:rsidP="009A6E5C">
            <w:pPr>
              <w:spacing w:after="0" w:line="240" w:lineRule="auto"/>
              <w:jc w:val="right"/>
              <w:rPr>
                <w:rFonts w:ascii="Times New Roman" w:hAnsi="Times New Roman"/>
                <w:sz w:val="20"/>
                <w:szCs w:val="20"/>
              </w:rPr>
            </w:pPr>
            <w:r w:rsidRPr="000165F8">
              <w:rPr>
                <w:rFonts w:ascii="Times New Roman" w:hAnsi="Times New Roman"/>
                <w:sz w:val="20"/>
                <w:szCs w:val="20"/>
              </w:rPr>
              <w:t xml:space="preserve">Приложение № 1 </w:t>
            </w:r>
          </w:p>
          <w:p w14:paraId="4876CB90" w14:textId="283A41B1" w:rsidR="00FD2CEC" w:rsidRPr="000165F8" w:rsidRDefault="00FD2CEC" w:rsidP="009A6E5C">
            <w:pPr>
              <w:spacing w:after="0" w:line="240" w:lineRule="auto"/>
              <w:jc w:val="right"/>
              <w:rPr>
                <w:rFonts w:ascii="Times New Roman" w:hAnsi="Times New Roman"/>
                <w:sz w:val="20"/>
                <w:szCs w:val="20"/>
              </w:rPr>
            </w:pPr>
            <w:r w:rsidRPr="000165F8">
              <w:rPr>
                <w:rFonts w:ascii="Times New Roman" w:hAnsi="Times New Roman"/>
                <w:sz w:val="20"/>
                <w:szCs w:val="20"/>
              </w:rPr>
              <w:t xml:space="preserve">к муниципальному </w:t>
            </w:r>
            <w:r w:rsidR="00DE4925">
              <w:rPr>
                <w:rFonts w:ascii="Times New Roman" w:hAnsi="Times New Roman"/>
                <w:sz w:val="20"/>
                <w:szCs w:val="20"/>
              </w:rPr>
              <w:t>Контракт</w:t>
            </w:r>
            <w:r w:rsidRPr="000165F8">
              <w:rPr>
                <w:rFonts w:ascii="Times New Roman" w:hAnsi="Times New Roman"/>
                <w:sz w:val="20"/>
                <w:szCs w:val="20"/>
              </w:rPr>
              <w:t xml:space="preserve">у </w:t>
            </w:r>
          </w:p>
          <w:p w14:paraId="106C4069" w14:textId="72C1CC94" w:rsidR="00FD2CEC" w:rsidRPr="000165F8" w:rsidRDefault="00FD2CEC" w:rsidP="009A6E5C">
            <w:pPr>
              <w:spacing w:after="0" w:line="240" w:lineRule="auto"/>
              <w:jc w:val="right"/>
              <w:rPr>
                <w:rFonts w:ascii="Times New Roman" w:hAnsi="Times New Roman"/>
                <w:sz w:val="20"/>
                <w:szCs w:val="20"/>
              </w:rPr>
            </w:pPr>
            <w:r w:rsidRPr="000165F8">
              <w:rPr>
                <w:rFonts w:ascii="Times New Roman" w:hAnsi="Times New Roman"/>
                <w:sz w:val="20"/>
                <w:szCs w:val="20"/>
              </w:rPr>
              <w:t>от «___» _________ 202</w:t>
            </w:r>
            <w:r w:rsidR="00F845EB">
              <w:rPr>
                <w:rFonts w:ascii="Times New Roman" w:hAnsi="Times New Roman"/>
                <w:sz w:val="20"/>
                <w:szCs w:val="20"/>
              </w:rPr>
              <w:t>5</w:t>
            </w:r>
            <w:r w:rsidRPr="000165F8">
              <w:rPr>
                <w:rFonts w:ascii="Times New Roman" w:hAnsi="Times New Roman"/>
                <w:sz w:val="20"/>
                <w:szCs w:val="20"/>
              </w:rPr>
              <w:t xml:space="preserve"> г. № </w:t>
            </w:r>
            <w:r w:rsidR="00DD610D">
              <w:rPr>
                <w:rFonts w:ascii="Times New Roman" w:hAnsi="Times New Roman"/>
                <w:sz w:val="20"/>
                <w:szCs w:val="20"/>
              </w:rPr>
              <w:t>7</w:t>
            </w:r>
          </w:p>
          <w:p w14:paraId="23EFC19B" w14:textId="77777777" w:rsidR="00FD2CEC" w:rsidRPr="000165F8" w:rsidRDefault="00FD2CEC" w:rsidP="009A6E5C">
            <w:pPr>
              <w:spacing w:after="0" w:line="240" w:lineRule="auto"/>
              <w:jc w:val="right"/>
              <w:rPr>
                <w:rFonts w:ascii="Times New Roman" w:hAnsi="Times New Roman"/>
                <w:sz w:val="20"/>
                <w:szCs w:val="20"/>
              </w:rPr>
            </w:pPr>
          </w:p>
        </w:tc>
      </w:tr>
      <w:tr w:rsidR="00FD2CEC" w:rsidRPr="000165F8" w14:paraId="48D59111" w14:textId="77777777" w:rsidTr="002E58A7">
        <w:tc>
          <w:tcPr>
            <w:tcW w:w="4565" w:type="dxa"/>
            <w:shd w:val="clear" w:color="auto" w:fill="auto"/>
          </w:tcPr>
          <w:p w14:paraId="0652197A" w14:textId="77777777" w:rsidR="00FD2CEC" w:rsidRPr="000165F8" w:rsidRDefault="00FD2CEC" w:rsidP="009A6E5C">
            <w:pPr>
              <w:spacing w:after="0" w:line="240" w:lineRule="auto"/>
              <w:rPr>
                <w:rFonts w:ascii="Times New Roman" w:hAnsi="Times New Roman"/>
                <w:sz w:val="20"/>
                <w:szCs w:val="20"/>
              </w:rPr>
            </w:pPr>
          </w:p>
        </w:tc>
        <w:tc>
          <w:tcPr>
            <w:tcW w:w="4790" w:type="dxa"/>
            <w:shd w:val="clear" w:color="auto" w:fill="auto"/>
          </w:tcPr>
          <w:p w14:paraId="16A8125F" w14:textId="77777777" w:rsidR="00FD2CEC" w:rsidRPr="000165F8" w:rsidRDefault="00FD2CEC" w:rsidP="009A6E5C">
            <w:pPr>
              <w:spacing w:after="0" w:line="240" w:lineRule="auto"/>
              <w:rPr>
                <w:rFonts w:ascii="Times New Roman" w:hAnsi="Times New Roman"/>
                <w:sz w:val="20"/>
                <w:szCs w:val="20"/>
              </w:rPr>
            </w:pPr>
          </w:p>
        </w:tc>
      </w:tr>
    </w:tbl>
    <w:p w14:paraId="442B08C0" w14:textId="2C299C27" w:rsidR="00FD2CEC" w:rsidRPr="000165F8" w:rsidRDefault="00FD2CEC" w:rsidP="00FD2CEC">
      <w:pPr>
        <w:shd w:val="clear" w:color="auto" w:fill="FFFFFF"/>
        <w:autoSpaceDE w:val="0"/>
        <w:autoSpaceDN w:val="0"/>
        <w:adjustRightInd w:val="0"/>
        <w:spacing w:after="0" w:line="240" w:lineRule="auto"/>
        <w:ind w:firstLine="720"/>
        <w:jc w:val="center"/>
        <w:rPr>
          <w:rFonts w:ascii="Times New Roman" w:hAnsi="Times New Roman"/>
          <w:b/>
          <w:bCs/>
          <w:sz w:val="20"/>
          <w:szCs w:val="20"/>
        </w:rPr>
      </w:pPr>
      <w:r w:rsidRPr="000165F8">
        <w:rPr>
          <w:rFonts w:ascii="Times New Roman" w:hAnsi="Times New Roman"/>
          <w:b/>
          <w:bCs/>
          <w:sz w:val="20"/>
          <w:szCs w:val="20"/>
        </w:rPr>
        <w:t>ТЕХНИЧЕСКОЕ ЗАДАНИЕ</w:t>
      </w:r>
    </w:p>
    <w:p w14:paraId="41FB83D8" w14:textId="77777777" w:rsidR="00FD2CEC" w:rsidRPr="000165F8" w:rsidRDefault="00FD2CEC" w:rsidP="00FD2CEC">
      <w:pPr>
        <w:shd w:val="clear" w:color="auto" w:fill="FFFFFF"/>
        <w:autoSpaceDE w:val="0"/>
        <w:autoSpaceDN w:val="0"/>
        <w:adjustRightInd w:val="0"/>
        <w:spacing w:after="0" w:line="240" w:lineRule="auto"/>
        <w:ind w:firstLine="720"/>
        <w:jc w:val="center"/>
        <w:rPr>
          <w:rFonts w:ascii="Times New Roman" w:hAnsi="Times New Roman"/>
        </w:rPr>
      </w:pPr>
    </w:p>
    <w:p w14:paraId="52922F69" w14:textId="062A9F30" w:rsidR="00FD2CEC" w:rsidRPr="006025A0" w:rsidRDefault="00FD2CEC" w:rsidP="006025A0">
      <w:pPr>
        <w:widowControl w:val="0"/>
        <w:spacing w:after="0" w:line="240" w:lineRule="auto"/>
        <w:jc w:val="center"/>
        <w:rPr>
          <w:rFonts w:ascii="Times New Roman" w:hAnsi="Times New Roman"/>
          <w:b/>
          <w:bCs/>
          <w:sz w:val="20"/>
          <w:szCs w:val="20"/>
        </w:rPr>
      </w:pPr>
      <w:r w:rsidRPr="006025A0">
        <w:rPr>
          <w:rFonts w:ascii="Times New Roman" w:hAnsi="Times New Roman"/>
          <w:b/>
          <w:bCs/>
          <w:sz w:val="20"/>
          <w:szCs w:val="20"/>
        </w:rPr>
        <w:t>«</w:t>
      </w:r>
      <w:r w:rsidR="006025A0" w:rsidRPr="006025A0">
        <w:rPr>
          <w:rFonts w:ascii="Times New Roman" w:hAnsi="Times New Roman"/>
          <w:b/>
          <w:bCs/>
          <w:kern w:val="2"/>
        </w:rPr>
        <w:t>Выполнение работ по замене деревянного ограждения»</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71"/>
        <w:gridCol w:w="1590"/>
        <w:gridCol w:w="1839"/>
        <w:gridCol w:w="1579"/>
        <w:gridCol w:w="1696"/>
      </w:tblGrid>
      <w:tr w:rsidR="00713EFC" w:rsidRPr="00713EFC" w14:paraId="55BAF7A4" w14:textId="77777777" w:rsidTr="00822E6C">
        <w:trPr>
          <w:jc w:val="center"/>
        </w:trPr>
        <w:tc>
          <w:tcPr>
            <w:tcW w:w="9350" w:type="dxa"/>
            <w:gridSpan w:val="6"/>
            <w:tcBorders>
              <w:top w:val="single" w:sz="4" w:space="0" w:color="auto"/>
              <w:left w:val="single" w:sz="4" w:space="0" w:color="auto"/>
              <w:bottom w:val="single" w:sz="4" w:space="0" w:color="auto"/>
              <w:right w:val="single" w:sz="4" w:space="0" w:color="auto"/>
            </w:tcBorders>
            <w:hideMark/>
          </w:tcPr>
          <w:p w14:paraId="5FA19AC2" w14:textId="77777777" w:rsidR="00713EFC" w:rsidRPr="00713EFC" w:rsidRDefault="00713EFC">
            <w:pPr>
              <w:jc w:val="center"/>
              <w:rPr>
                <w:rFonts w:ascii="Times New Roman" w:hAnsi="Times New Roman"/>
                <w:sz w:val="28"/>
                <w:szCs w:val="28"/>
              </w:rPr>
            </w:pPr>
            <w:r w:rsidRPr="00713EFC">
              <w:rPr>
                <w:rFonts w:ascii="Times New Roman" w:hAnsi="Times New Roman"/>
                <w:sz w:val="28"/>
                <w:szCs w:val="28"/>
              </w:rPr>
              <w:t>Тип объекта закупки</w:t>
            </w:r>
          </w:p>
        </w:tc>
      </w:tr>
      <w:tr w:rsidR="00713EFC" w:rsidRPr="00713EFC" w14:paraId="1852CC0D" w14:textId="77777777" w:rsidTr="00822E6C">
        <w:trPr>
          <w:jc w:val="center"/>
        </w:trPr>
        <w:tc>
          <w:tcPr>
            <w:tcW w:w="1519" w:type="dxa"/>
            <w:vMerge w:val="restart"/>
            <w:tcBorders>
              <w:top w:val="single" w:sz="4" w:space="0" w:color="auto"/>
              <w:left w:val="single" w:sz="4" w:space="0" w:color="auto"/>
              <w:bottom w:val="single" w:sz="4" w:space="0" w:color="auto"/>
              <w:right w:val="single" w:sz="4" w:space="0" w:color="auto"/>
            </w:tcBorders>
            <w:hideMark/>
          </w:tcPr>
          <w:p w14:paraId="00BB2F64" w14:textId="77777777" w:rsidR="00713EFC" w:rsidRPr="00713EFC" w:rsidRDefault="00713EFC">
            <w:pPr>
              <w:jc w:val="center"/>
              <w:rPr>
                <w:rFonts w:ascii="Times New Roman" w:hAnsi="Times New Roman"/>
                <w:sz w:val="20"/>
                <w:szCs w:val="20"/>
              </w:rPr>
            </w:pPr>
            <w:r w:rsidRPr="00713EFC">
              <w:rPr>
                <w:rFonts w:ascii="Times New Roman" w:hAnsi="Times New Roman"/>
              </w:rPr>
              <w:t>Наименование товара, работы, услуги</w:t>
            </w:r>
          </w:p>
        </w:tc>
        <w:tc>
          <w:tcPr>
            <w:tcW w:w="1312" w:type="dxa"/>
            <w:vMerge w:val="restart"/>
            <w:tcBorders>
              <w:top w:val="single" w:sz="4" w:space="0" w:color="auto"/>
              <w:left w:val="single" w:sz="4" w:space="0" w:color="auto"/>
              <w:bottom w:val="single" w:sz="4" w:space="0" w:color="auto"/>
              <w:right w:val="single" w:sz="4" w:space="0" w:color="auto"/>
            </w:tcBorders>
            <w:hideMark/>
          </w:tcPr>
          <w:p w14:paraId="2815B684" w14:textId="77777777" w:rsidR="00713EFC" w:rsidRPr="00713EFC" w:rsidRDefault="00713EFC">
            <w:pPr>
              <w:jc w:val="center"/>
              <w:rPr>
                <w:rFonts w:ascii="Times New Roman" w:hAnsi="Times New Roman"/>
              </w:rPr>
            </w:pPr>
            <w:r w:rsidRPr="00713EFC">
              <w:rPr>
                <w:rFonts w:ascii="Times New Roman" w:hAnsi="Times New Roman"/>
              </w:rPr>
              <w:t>Код позиции</w:t>
            </w:r>
          </w:p>
        </w:tc>
        <w:tc>
          <w:tcPr>
            <w:tcW w:w="6519" w:type="dxa"/>
            <w:gridSpan w:val="4"/>
            <w:tcBorders>
              <w:top w:val="single" w:sz="4" w:space="0" w:color="auto"/>
              <w:left w:val="single" w:sz="4" w:space="0" w:color="auto"/>
              <w:bottom w:val="single" w:sz="4" w:space="0" w:color="auto"/>
              <w:right w:val="single" w:sz="4" w:space="0" w:color="auto"/>
            </w:tcBorders>
          </w:tcPr>
          <w:p w14:paraId="6407BFB7" w14:textId="77777777" w:rsidR="00713EFC" w:rsidRPr="00713EFC" w:rsidRDefault="00713EFC">
            <w:pPr>
              <w:jc w:val="center"/>
              <w:rPr>
                <w:rFonts w:ascii="Times New Roman" w:hAnsi="Times New Roman"/>
              </w:rPr>
            </w:pPr>
          </w:p>
        </w:tc>
      </w:tr>
      <w:tr w:rsidR="00713EFC" w:rsidRPr="00713EFC" w14:paraId="0A646C13" w14:textId="77777777" w:rsidTr="00822E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AD48E" w14:textId="77777777" w:rsidR="00713EFC" w:rsidRPr="00713EFC" w:rsidRDefault="00713EFC">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93085" w14:textId="77777777" w:rsidR="00713EFC" w:rsidRPr="00713EFC" w:rsidRDefault="00713EFC">
            <w:pPr>
              <w:rPr>
                <w:rFonts w:ascii="Times New Roman" w:hAnsi="Times New Roman"/>
              </w:rPr>
            </w:pPr>
          </w:p>
        </w:tc>
        <w:tc>
          <w:tcPr>
            <w:tcW w:w="1519" w:type="dxa"/>
            <w:tcBorders>
              <w:top w:val="single" w:sz="4" w:space="0" w:color="auto"/>
              <w:left w:val="single" w:sz="4" w:space="0" w:color="auto"/>
              <w:bottom w:val="single" w:sz="4" w:space="0" w:color="auto"/>
              <w:right w:val="single" w:sz="4" w:space="0" w:color="auto"/>
            </w:tcBorders>
            <w:hideMark/>
          </w:tcPr>
          <w:p w14:paraId="3A770521" w14:textId="16DD3DCC" w:rsidR="00713EFC" w:rsidRPr="00713EFC" w:rsidRDefault="00713EFC">
            <w:pPr>
              <w:jc w:val="center"/>
              <w:rPr>
                <w:rFonts w:ascii="Times New Roman" w:hAnsi="Times New Roman"/>
              </w:rPr>
            </w:pPr>
            <w:r w:rsidRPr="00713EFC">
              <w:rPr>
                <w:rFonts w:ascii="Times New Roman" w:hAnsi="Times New Roman"/>
              </w:rPr>
              <w:t>Наименование характеристик</w:t>
            </w:r>
          </w:p>
        </w:tc>
        <w:tc>
          <w:tcPr>
            <w:tcW w:w="1755" w:type="dxa"/>
            <w:tcBorders>
              <w:top w:val="single" w:sz="4" w:space="0" w:color="auto"/>
              <w:left w:val="single" w:sz="4" w:space="0" w:color="auto"/>
              <w:bottom w:val="single" w:sz="4" w:space="0" w:color="auto"/>
              <w:right w:val="single" w:sz="4" w:space="0" w:color="auto"/>
            </w:tcBorders>
            <w:hideMark/>
          </w:tcPr>
          <w:p w14:paraId="030CA047" w14:textId="40987182" w:rsidR="00713EFC" w:rsidRPr="00713EFC" w:rsidRDefault="00713EFC">
            <w:pPr>
              <w:jc w:val="center"/>
              <w:rPr>
                <w:rFonts w:ascii="Times New Roman" w:hAnsi="Times New Roman"/>
              </w:rPr>
            </w:pPr>
            <w:r w:rsidRPr="00713EFC">
              <w:rPr>
                <w:rFonts w:ascii="Times New Roman" w:hAnsi="Times New Roman"/>
              </w:rPr>
              <w:t>Значение характеристик</w:t>
            </w:r>
          </w:p>
        </w:tc>
        <w:tc>
          <w:tcPr>
            <w:tcW w:w="1620" w:type="dxa"/>
            <w:tcBorders>
              <w:top w:val="single" w:sz="4" w:space="0" w:color="auto"/>
              <w:left w:val="single" w:sz="4" w:space="0" w:color="auto"/>
              <w:bottom w:val="single" w:sz="4" w:space="0" w:color="auto"/>
              <w:right w:val="single" w:sz="4" w:space="0" w:color="auto"/>
            </w:tcBorders>
            <w:hideMark/>
          </w:tcPr>
          <w:p w14:paraId="166D7CBE" w14:textId="47A38A9C" w:rsidR="00713EFC" w:rsidRPr="00713EFC" w:rsidRDefault="00713EFC">
            <w:pPr>
              <w:jc w:val="center"/>
              <w:rPr>
                <w:rFonts w:ascii="Times New Roman" w:hAnsi="Times New Roman"/>
              </w:rPr>
            </w:pPr>
            <w:r w:rsidRPr="00713EFC">
              <w:rPr>
                <w:rFonts w:ascii="Times New Roman" w:hAnsi="Times New Roman"/>
              </w:rPr>
              <w:t>Единица измерения характеристик</w:t>
            </w:r>
          </w:p>
        </w:tc>
        <w:tc>
          <w:tcPr>
            <w:tcW w:w="1620" w:type="dxa"/>
            <w:tcBorders>
              <w:top w:val="single" w:sz="4" w:space="0" w:color="auto"/>
              <w:left w:val="single" w:sz="4" w:space="0" w:color="auto"/>
              <w:bottom w:val="single" w:sz="4" w:space="0" w:color="auto"/>
              <w:right w:val="single" w:sz="4" w:space="0" w:color="auto"/>
            </w:tcBorders>
            <w:hideMark/>
          </w:tcPr>
          <w:p w14:paraId="01573A4E" w14:textId="77777777" w:rsidR="00713EFC" w:rsidRPr="00713EFC" w:rsidRDefault="00713EFC">
            <w:pPr>
              <w:jc w:val="center"/>
              <w:rPr>
                <w:rFonts w:ascii="Times New Roman" w:hAnsi="Times New Roman"/>
              </w:rPr>
            </w:pPr>
            <w:r w:rsidRPr="00713EFC">
              <w:rPr>
                <w:rFonts w:ascii="Times New Roman" w:hAnsi="Times New Roman"/>
              </w:rPr>
              <w:t>Инструкция по заполнению характеристик в заявке</w:t>
            </w:r>
          </w:p>
        </w:tc>
      </w:tr>
      <w:tr w:rsidR="00713EFC" w:rsidRPr="00713EFC" w14:paraId="71E803D4" w14:textId="77777777" w:rsidTr="00822E6C">
        <w:trPr>
          <w:jc w:val="center"/>
        </w:trPr>
        <w:tc>
          <w:tcPr>
            <w:tcW w:w="1519" w:type="dxa"/>
            <w:tcBorders>
              <w:top w:val="single" w:sz="4" w:space="0" w:color="auto"/>
              <w:left w:val="single" w:sz="4" w:space="0" w:color="auto"/>
              <w:bottom w:val="single" w:sz="4" w:space="0" w:color="auto"/>
              <w:right w:val="single" w:sz="4" w:space="0" w:color="auto"/>
            </w:tcBorders>
            <w:hideMark/>
          </w:tcPr>
          <w:p w14:paraId="4992CF0C" w14:textId="77777777" w:rsidR="00713EFC" w:rsidRPr="00713EFC" w:rsidRDefault="00713EFC">
            <w:pPr>
              <w:rPr>
                <w:rFonts w:ascii="Times New Roman" w:hAnsi="Times New Roman"/>
              </w:rPr>
            </w:pPr>
            <w:r w:rsidRPr="00713EFC">
              <w:rPr>
                <w:rFonts w:ascii="Times New Roman" w:hAnsi="Times New Roman"/>
                <w:kern w:val="2"/>
              </w:rPr>
              <w:t>Выполнение работ по замене деревянного ограждения</w:t>
            </w:r>
          </w:p>
        </w:tc>
        <w:tc>
          <w:tcPr>
            <w:tcW w:w="1312" w:type="dxa"/>
            <w:tcBorders>
              <w:top w:val="single" w:sz="4" w:space="0" w:color="auto"/>
              <w:left w:val="single" w:sz="4" w:space="0" w:color="auto"/>
              <w:bottom w:val="single" w:sz="4" w:space="0" w:color="auto"/>
              <w:right w:val="single" w:sz="4" w:space="0" w:color="auto"/>
            </w:tcBorders>
            <w:hideMark/>
          </w:tcPr>
          <w:p w14:paraId="201DE2E7" w14:textId="77777777" w:rsidR="00713EFC" w:rsidRPr="00713EFC" w:rsidRDefault="00713EFC">
            <w:pPr>
              <w:rPr>
                <w:rFonts w:ascii="Times New Roman" w:hAnsi="Times New Roman"/>
              </w:rPr>
            </w:pPr>
            <w:r w:rsidRPr="00713EFC">
              <w:rPr>
                <w:rFonts w:ascii="Times New Roman" w:hAnsi="Times New Roman"/>
              </w:rPr>
              <w:t>43.29.12.110</w:t>
            </w:r>
          </w:p>
        </w:tc>
        <w:tc>
          <w:tcPr>
            <w:tcW w:w="1519" w:type="dxa"/>
            <w:tcBorders>
              <w:top w:val="single" w:sz="4" w:space="0" w:color="auto"/>
              <w:left w:val="single" w:sz="4" w:space="0" w:color="auto"/>
              <w:bottom w:val="single" w:sz="4" w:space="0" w:color="auto"/>
              <w:right w:val="single" w:sz="4" w:space="0" w:color="auto"/>
            </w:tcBorders>
            <w:hideMark/>
          </w:tcPr>
          <w:p w14:paraId="35968A7D" w14:textId="77777777" w:rsidR="00713EFC" w:rsidRPr="00713EFC" w:rsidRDefault="00713EFC">
            <w:pPr>
              <w:rPr>
                <w:rFonts w:ascii="Times New Roman" w:hAnsi="Times New Roman"/>
              </w:rPr>
            </w:pPr>
            <w:r w:rsidRPr="00713EFC">
              <w:rPr>
                <w:rFonts w:ascii="Times New Roman" w:hAnsi="Times New Roman"/>
                <w:kern w:val="2"/>
              </w:rPr>
              <w:t>Выполнение работ по замене деревянного ограждения</w:t>
            </w:r>
          </w:p>
        </w:tc>
        <w:tc>
          <w:tcPr>
            <w:tcW w:w="1755" w:type="dxa"/>
            <w:tcBorders>
              <w:top w:val="single" w:sz="4" w:space="0" w:color="auto"/>
              <w:left w:val="single" w:sz="4" w:space="0" w:color="auto"/>
              <w:bottom w:val="single" w:sz="4" w:space="0" w:color="auto"/>
              <w:right w:val="single" w:sz="4" w:space="0" w:color="auto"/>
            </w:tcBorders>
            <w:hideMark/>
          </w:tcPr>
          <w:p w14:paraId="53B918CD" w14:textId="4520E685" w:rsidR="00713EFC" w:rsidRPr="00713EFC" w:rsidRDefault="00713EFC" w:rsidP="00EA2A39">
            <w:pPr>
              <w:jc w:val="both"/>
              <w:rPr>
                <w:rFonts w:ascii="Times New Roman" w:hAnsi="Times New Roman"/>
              </w:rPr>
            </w:pPr>
            <w:r w:rsidRPr="00713EFC">
              <w:rPr>
                <w:rFonts w:ascii="Times New Roman" w:hAnsi="Times New Roman"/>
              </w:rPr>
              <w:t>В соответствии с</w:t>
            </w:r>
            <w:r w:rsidR="00EA2A39">
              <w:rPr>
                <w:rFonts w:ascii="Times New Roman" w:hAnsi="Times New Roman"/>
              </w:rPr>
              <w:t xml:space="preserve"> </w:t>
            </w:r>
            <w:r w:rsidRPr="00713EFC">
              <w:rPr>
                <w:rFonts w:ascii="Times New Roman" w:hAnsi="Times New Roman"/>
              </w:rPr>
              <w:t>Описанием объекта закупки (Техническое задание), которое является приложением к муниципальному контракту и локальными сметными расчетами.</w:t>
            </w:r>
          </w:p>
        </w:tc>
        <w:tc>
          <w:tcPr>
            <w:tcW w:w="1620" w:type="dxa"/>
            <w:tcBorders>
              <w:top w:val="single" w:sz="4" w:space="0" w:color="auto"/>
              <w:left w:val="single" w:sz="4" w:space="0" w:color="auto"/>
              <w:bottom w:val="single" w:sz="4" w:space="0" w:color="auto"/>
              <w:right w:val="single" w:sz="4" w:space="0" w:color="auto"/>
            </w:tcBorders>
            <w:hideMark/>
          </w:tcPr>
          <w:p w14:paraId="7EF940B8" w14:textId="77777777" w:rsidR="00713EFC" w:rsidRPr="00713EFC" w:rsidRDefault="00713EFC">
            <w:pPr>
              <w:rPr>
                <w:rFonts w:ascii="Times New Roman" w:hAnsi="Times New Roman"/>
              </w:rPr>
            </w:pPr>
            <w:r w:rsidRPr="00713EFC">
              <w:rPr>
                <w:rFonts w:ascii="Times New Roman" w:hAnsi="Times New Roman"/>
              </w:rPr>
              <w:t>1 Условная единица</w:t>
            </w:r>
          </w:p>
        </w:tc>
        <w:tc>
          <w:tcPr>
            <w:tcW w:w="1620" w:type="dxa"/>
            <w:tcBorders>
              <w:top w:val="single" w:sz="4" w:space="0" w:color="auto"/>
              <w:left w:val="single" w:sz="4" w:space="0" w:color="auto"/>
              <w:bottom w:val="single" w:sz="4" w:space="0" w:color="auto"/>
              <w:right w:val="single" w:sz="4" w:space="0" w:color="auto"/>
            </w:tcBorders>
            <w:hideMark/>
          </w:tcPr>
          <w:p w14:paraId="3B34C14A" w14:textId="77777777" w:rsidR="00713EFC" w:rsidRPr="00713EFC" w:rsidRDefault="00713EFC">
            <w:pPr>
              <w:rPr>
                <w:rFonts w:ascii="Times New Roman" w:hAnsi="Times New Roman"/>
              </w:rPr>
            </w:pPr>
            <w:r w:rsidRPr="00713EFC">
              <w:rPr>
                <w:rFonts w:ascii="Times New Roman" w:hAnsi="Times New Roman"/>
              </w:rPr>
              <w:t>Значение характеристики не может изменяться участником закупки</w:t>
            </w:r>
          </w:p>
        </w:tc>
      </w:tr>
    </w:tbl>
    <w:p w14:paraId="6CE7D4F3" w14:textId="77777777" w:rsidR="00713EFC" w:rsidRPr="00713EFC" w:rsidRDefault="00713EFC" w:rsidP="00713EFC">
      <w:pPr>
        <w:jc w:val="both"/>
        <w:rPr>
          <w:rFonts w:ascii="Times New Roman" w:eastAsia="Droid Sans Fallback" w:hAnsi="Times New Roman"/>
          <w:sz w:val="24"/>
          <w:szCs w:val="24"/>
          <w:lang w:bidi="hi-IN"/>
        </w:rPr>
      </w:pPr>
    </w:p>
    <w:p w14:paraId="14E14EB7" w14:textId="77777777" w:rsidR="00713EFC" w:rsidRPr="00713EFC" w:rsidRDefault="00713EFC" w:rsidP="006025A0">
      <w:pPr>
        <w:ind w:firstLine="709"/>
        <w:jc w:val="both"/>
        <w:rPr>
          <w:rFonts w:ascii="Times New Roman" w:eastAsia="Droid Sans Fallback" w:hAnsi="Times New Roman"/>
          <w:sz w:val="24"/>
          <w:szCs w:val="24"/>
          <w:lang w:bidi="hi-IN"/>
        </w:rPr>
      </w:pPr>
      <w:r w:rsidRPr="00713EFC">
        <w:rPr>
          <w:rFonts w:ascii="Times New Roman" w:eastAsia="Droid Sans Fallback" w:hAnsi="Times New Roman"/>
          <w:sz w:val="24"/>
          <w:szCs w:val="24"/>
          <w:lang w:bidi="hi-IN"/>
        </w:rPr>
        <w:t xml:space="preserve">Работы должны </w:t>
      </w:r>
      <w:r w:rsidRPr="00713EFC">
        <w:rPr>
          <w:rFonts w:ascii="Times New Roman" w:hAnsi="Times New Roman"/>
          <w:sz w:val="24"/>
        </w:rPr>
        <w:t xml:space="preserve">быть </w:t>
      </w:r>
      <w:r w:rsidRPr="00713EFC">
        <w:rPr>
          <w:rFonts w:ascii="Times New Roman" w:eastAsia="Droid Sans Fallback" w:hAnsi="Times New Roman"/>
          <w:sz w:val="24"/>
          <w:szCs w:val="24"/>
          <w:lang w:bidi="hi-IN"/>
        </w:rPr>
        <w:t xml:space="preserve">выполнены </w:t>
      </w:r>
      <w:r w:rsidRPr="00713EFC">
        <w:rPr>
          <w:rFonts w:ascii="Times New Roman" w:eastAsia="Calibri" w:hAnsi="Times New Roman"/>
          <w:sz w:val="24"/>
          <w:szCs w:val="24"/>
        </w:rPr>
        <w:t>с даты заключения контракта в течении 60 календарных дней</w:t>
      </w:r>
      <w:r w:rsidRPr="00713EFC">
        <w:rPr>
          <w:rFonts w:ascii="Times New Roman" w:eastAsia="Droid Sans Fallback" w:hAnsi="Times New Roman"/>
          <w:sz w:val="24"/>
          <w:szCs w:val="24"/>
          <w:lang w:bidi="hi-IN"/>
        </w:rPr>
        <w:t>.</w:t>
      </w:r>
    </w:p>
    <w:p w14:paraId="22956D44" w14:textId="77777777" w:rsidR="00713EFC" w:rsidRPr="00713EFC" w:rsidRDefault="00713EFC" w:rsidP="006025A0">
      <w:pPr>
        <w:ind w:firstLine="709"/>
        <w:jc w:val="both"/>
        <w:rPr>
          <w:rFonts w:ascii="Times New Roman" w:eastAsia="Droid Sans Fallback" w:hAnsi="Times New Roman"/>
          <w:sz w:val="24"/>
          <w:szCs w:val="24"/>
          <w:lang w:bidi="hi-IN"/>
        </w:rPr>
      </w:pPr>
      <w:r w:rsidRPr="00713EFC">
        <w:rPr>
          <w:rFonts w:ascii="Times New Roman" w:eastAsia="Droid Sans Fallback" w:hAnsi="Times New Roman"/>
          <w:sz w:val="24"/>
          <w:szCs w:val="24"/>
          <w:lang w:bidi="hi-IN"/>
        </w:rPr>
        <w:t>Место выполнения работ: Ивановская область, г. Плес, Соборная гора.</w:t>
      </w:r>
    </w:p>
    <w:p w14:paraId="598D98AD"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Работы должны быть выполнены на условиях, изложенных в контракте, в строгом соответствии с техническими требованиями в соответствии с действующими нормами и правилами, в установленные Заказчиком сроки.</w:t>
      </w:r>
    </w:p>
    <w:p w14:paraId="28270FEC"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На используемые при выполнении работ материалы, должны быть сертификаты соответствия в соответствии с законодательством РФ.</w:t>
      </w:r>
    </w:p>
    <w:p w14:paraId="7D9A99DC"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Подрядчик обязан своевременно вести и предъявлять по первому требованию производственно-техническую документацию (журнал работ, акты на скрытые работы, акты приемки, сертификаты на используемые материалы и др. документы).</w:t>
      </w:r>
    </w:p>
    <w:p w14:paraId="2F0D97EA"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Выполнение работ не должно препятствовать или создавать неудобства, или представлять угрозу третьим лицам.</w:t>
      </w:r>
    </w:p>
    <w:p w14:paraId="3789C3C0"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При возникновении условий, не оговоренных Описанием объекта закупки, Подрядчик обязан согласовать дальнейшие действия с Заказчиком.</w:t>
      </w:r>
    </w:p>
    <w:p w14:paraId="3B276B20"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Работы должны выполняться в строгом соответствии с Федеральным законом № 52-ФЗ от 30.03.1999г. «О санитарно-эпидемиологическом благополучии населения», с Трудовым кодексом Российской Федерации от 30.12.2001 г. № 197-ФЗ, ГОСТ 12.1.004-91 «Система стандартов безопасности труда. Пожарная безопасность. Общие требования», СНиП 12-03-2001 «Безопасность труда в строительстве. Часть 1. Общие требования».</w:t>
      </w:r>
    </w:p>
    <w:p w14:paraId="72458450" w14:textId="77777777" w:rsidR="00713EFC" w:rsidRPr="00713EFC" w:rsidRDefault="00713EFC" w:rsidP="006025A0">
      <w:pPr>
        <w:ind w:firstLine="709"/>
        <w:jc w:val="both"/>
        <w:rPr>
          <w:rFonts w:ascii="Times New Roman" w:eastAsia="Calibri" w:hAnsi="Times New Roman"/>
          <w:sz w:val="24"/>
          <w:szCs w:val="24"/>
        </w:rPr>
      </w:pPr>
      <w:r w:rsidRPr="00713EFC">
        <w:rPr>
          <w:rFonts w:ascii="Times New Roman" w:eastAsia="Calibri" w:hAnsi="Times New Roman"/>
          <w:sz w:val="24"/>
          <w:szCs w:val="24"/>
        </w:rPr>
        <w:t>В случае, если в Описании объекта закупки содержатся указание на недействующий или частично недействующий ГОСТ, СНиП или нормативный документ при выполнении работ следует руководствоваться ГОСТ, СНиП и нормативными документами, принятыми взамен утративших силу.</w:t>
      </w:r>
    </w:p>
    <w:p w14:paraId="6FF1DB29" w14:textId="77777777" w:rsidR="00713EFC" w:rsidRPr="00713EFC" w:rsidRDefault="00713EFC" w:rsidP="00713EFC">
      <w:pPr>
        <w:widowControl w:val="0"/>
        <w:autoSpaceDE w:val="0"/>
        <w:autoSpaceDN w:val="0"/>
        <w:adjustRightInd w:val="0"/>
        <w:jc w:val="right"/>
        <w:rPr>
          <w:rFonts w:ascii="Times New Roman" w:hAnsi="Times New Roman"/>
          <w:szCs w:val="24"/>
        </w:rPr>
      </w:pPr>
      <w:r w:rsidRPr="00713EFC">
        <w:rPr>
          <w:rFonts w:ascii="Times New Roman" w:hAnsi="Times New Roman"/>
          <w:szCs w:val="24"/>
        </w:rPr>
        <w:t>Таблица №1</w:t>
      </w:r>
    </w:p>
    <w:p w14:paraId="2C719587" w14:textId="77777777" w:rsidR="00713EFC" w:rsidRPr="00713EFC" w:rsidRDefault="00713EFC" w:rsidP="00713EFC">
      <w:pPr>
        <w:jc w:val="center"/>
        <w:rPr>
          <w:rFonts w:ascii="Times New Roman" w:eastAsia="Calibri" w:hAnsi="Times New Roman"/>
          <w:b/>
          <w:kern w:val="28"/>
          <w:sz w:val="24"/>
        </w:rPr>
      </w:pPr>
      <w:r w:rsidRPr="00713EFC">
        <w:rPr>
          <w:rFonts w:ascii="Times New Roman" w:eastAsia="Calibri" w:hAnsi="Times New Roman"/>
          <w:b/>
          <w:kern w:val="28"/>
          <w:sz w:val="24"/>
        </w:rPr>
        <w:t>Ведомость объемов работ</w:t>
      </w:r>
    </w:p>
    <w:tbl>
      <w:tblPr>
        <w:tblW w:w="106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8820"/>
        <w:gridCol w:w="1134"/>
      </w:tblGrid>
      <w:tr w:rsidR="00713EFC" w:rsidRPr="00713EFC" w14:paraId="033377C4" w14:textId="77777777" w:rsidTr="006025A0">
        <w:trPr>
          <w:trHeight w:val="931"/>
        </w:trPr>
        <w:tc>
          <w:tcPr>
            <w:tcW w:w="681" w:type="dxa"/>
            <w:tcBorders>
              <w:top w:val="single" w:sz="4" w:space="0" w:color="auto"/>
              <w:left w:val="single" w:sz="4" w:space="0" w:color="auto"/>
              <w:bottom w:val="single" w:sz="4" w:space="0" w:color="auto"/>
              <w:right w:val="single" w:sz="4" w:space="0" w:color="auto"/>
            </w:tcBorders>
            <w:vAlign w:val="center"/>
            <w:hideMark/>
          </w:tcPr>
          <w:p w14:paraId="1C822999" w14:textId="77777777" w:rsidR="00713EFC" w:rsidRPr="00713EFC" w:rsidRDefault="00713EFC">
            <w:pPr>
              <w:spacing w:line="254" w:lineRule="auto"/>
              <w:jc w:val="center"/>
              <w:rPr>
                <w:rFonts w:ascii="Times New Roman" w:hAnsi="Times New Roman"/>
                <w:b/>
                <w:bCs/>
                <w:sz w:val="24"/>
                <w:szCs w:val="24"/>
                <w:lang w:eastAsia="en-US"/>
              </w:rPr>
            </w:pPr>
            <w:r w:rsidRPr="00713EFC">
              <w:rPr>
                <w:rFonts w:ascii="Times New Roman" w:hAnsi="Times New Roman"/>
                <w:b/>
                <w:bCs/>
                <w:sz w:val="24"/>
                <w:szCs w:val="24"/>
                <w:lang w:eastAsia="en-US"/>
              </w:rPr>
              <w:t xml:space="preserve">№ </w:t>
            </w:r>
            <w:proofErr w:type="spellStart"/>
            <w:r w:rsidRPr="00713EFC">
              <w:rPr>
                <w:rFonts w:ascii="Times New Roman" w:hAnsi="Times New Roman"/>
                <w:b/>
                <w:bCs/>
                <w:sz w:val="24"/>
                <w:szCs w:val="24"/>
                <w:lang w:eastAsia="en-US"/>
              </w:rPr>
              <w:t>п.п</w:t>
            </w:r>
            <w:proofErr w:type="spellEnd"/>
            <w:r w:rsidRPr="00713EFC">
              <w:rPr>
                <w:rFonts w:ascii="Times New Roman" w:hAnsi="Times New Roman"/>
                <w:b/>
                <w:bCs/>
                <w:sz w:val="24"/>
                <w:szCs w:val="24"/>
                <w:lang w:eastAsia="en-US"/>
              </w:rPr>
              <w:t>.</w:t>
            </w:r>
          </w:p>
        </w:tc>
        <w:tc>
          <w:tcPr>
            <w:tcW w:w="8820" w:type="dxa"/>
            <w:tcBorders>
              <w:top w:val="single" w:sz="4" w:space="0" w:color="auto"/>
              <w:left w:val="single" w:sz="4" w:space="0" w:color="auto"/>
              <w:bottom w:val="single" w:sz="4" w:space="0" w:color="auto"/>
              <w:right w:val="single" w:sz="4" w:space="0" w:color="auto"/>
            </w:tcBorders>
            <w:vAlign w:val="center"/>
            <w:hideMark/>
          </w:tcPr>
          <w:p w14:paraId="488285FC" w14:textId="77777777" w:rsidR="00713EFC" w:rsidRPr="00713EFC" w:rsidRDefault="00713EFC">
            <w:pPr>
              <w:keepNext/>
              <w:spacing w:line="254" w:lineRule="auto"/>
              <w:jc w:val="both"/>
              <w:outlineLvl w:val="4"/>
              <w:rPr>
                <w:rFonts w:ascii="Times New Roman" w:hAnsi="Times New Roman"/>
                <w:b/>
                <w:bCs/>
                <w:sz w:val="26"/>
                <w:szCs w:val="24"/>
                <w:lang w:eastAsia="ar-SA"/>
              </w:rPr>
            </w:pPr>
            <w:r w:rsidRPr="00713EFC">
              <w:rPr>
                <w:rFonts w:ascii="Times New Roman" w:hAnsi="Times New Roman"/>
                <w:b/>
                <w:iCs/>
                <w:sz w:val="24"/>
                <w:szCs w:val="24"/>
              </w:rPr>
              <w:t>Работы/материалы</w:t>
            </w:r>
          </w:p>
        </w:tc>
        <w:tc>
          <w:tcPr>
            <w:tcW w:w="1134" w:type="dxa"/>
            <w:tcBorders>
              <w:top w:val="single" w:sz="4" w:space="0" w:color="auto"/>
              <w:left w:val="single" w:sz="4" w:space="0" w:color="auto"/>
              <w:bottom w:val="single" w:sz="4" w:space="0" w:color="auto"/>
              <w:right w:val="single" w:sz="4" w:space="0" w:color="auto"/>
            </w:tcBorders>
          </w:tcPr>
          <w:p w14:paraId="525ADF40" w14:textId="77777777" w:rsidR="00713EFC" w:rsidRPr="00713EFC" w:rsidRDefault="00713EFC">
            <w:pPr>
              <w:keepNext/>
              <w:spacing w:line="254" w:lineRule="auto"/>
              <w:jc w:val="center"/>
              <w:outlineLvl w:val="4"/>
              <w:rPr>
                <w:rFonts w:ascii="Times New Roman" w:hAnsi="Times New Roman"/>
                <w:b/>
                <w:iCs/>
                <w:sz w:val="24"/>
                <w:szCs w:val="24"/>
              </w:rPr>
            </w:pPr>
          </w:p>
        </w:tc>
      </w:tr>
      <w:tr w:rsidR="00713EFC" w:rsidRPr="00713EFC" w14:paraId="6FA707DA" w14:textId="77777777" w:rsidTr="006025A0">
        <w:trPr>
          <w:trHeight w:val="567"/>
        </w:trPr>
        <w:tc>
          <w:tcPr>
            <w:tcW w:w="681" w:type="dxa"/>
            <w:tcBorders>
              <w:top w:val="single" w:sz="4" w:space="0" w:color="auto"/>
              <w:left w:val="single" w:sz="4" w:space="0" w:color="auto"/>
              <w:bottom w:val="single" w:sz="4" w:space="0" w:color="auto"/>
              <w:right w:val="single" w:sz="4" w:space="0" w:color="auto"/>
            </w:tcBorders>
          </w:tcPr>
          <w:p w14:paraId="688641B0" w14:textId="77777777" w:rsidR="00713EFC" w:rsidRPr="00713EFC" w:rsidRDefault="00713EFC" w:rsidP="00713EFC">
            <w:pPr>
              <w:numPr>
                <w:ilvl w:val="0"/>
                <w:numId w:val="5"/>
              </w:numPr>
              <w:spacing w:after="0" w:line="254" w:lineRule="auto"/>
              <w:jc w:val="center"/>
              <w:rPr>
                <w:rFonts w:ascii="Times New Roman" w:hAnsi="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0192F295" w14:textId="77777777" w:rsidR="00713EFC" w:rsidRPr="00713EFC" w:rsidRDefault="00713EFC">
            <w:pPr>
              <w:autoSpaceDN w:val="0"/>
              <w:adjustRightInd w:val="0"/>
              <w:jc w:val="both"/>
              <w:rPr>
                <w:rFonts w:ascii="Times New Roman" w:hAnsi="Times New Roman"/>
                <w:iCs/>
                <w:sz w:val="24"/>
                <w:szCs w:val="24"/>
                <w:lang w:eastAsia="en-US"/>
              </w:rPr>
            </w:pPr>
            <w:r w:rsidRPr="00713EFC">
              <w:rPr>
                <w:rFonts w:ascii="Times New Roman" w:hAnsi="Times New Roman"/>
                <w:sz w:val="24"/>
                <w:szCs w:val="24"/>
              </w:rPr>
              <w:t>Разборка деревянных заборов, утилизация старого ограждения</w:t>
            </w:r>
          </w:p>
        </w:tc>
        <w:tc>
          <w:tcPr>
            <w:tcW w:w="1134" w:type="dxa"/>
            <w:tcBorders>
              <w:top w:val="single" w:sz="4" w:space="0" w:color="auto"/>
              <w:left w:val="single" w:sz="4" w:space="0" w:color="auto"/>
              <w:bottom w:val="single" w:sz="4" w:space="0" w:color="auto"/>
              <w:right w:val="single" w:sz="4" w:space="0" w:color="auto"/>
            </w:tcBorders>
            <w:hideMark/>
          </w:tcPr>
          <w:p w14:paraId="7D70E8FC" w14:textId="77777777" w:rsidR="00713EFC" w:rsidRPr="00713EFC" w:rsidRDefault="00713EFC">
            <w:pPr>
              <w:autoSpaceDN w:val="0"/>
              <w:adjustRightInd w:val="0"/>
              <w:rPr>
                <w:rFonts w:ascii="Times New Roman" w:hAnsi="Times New Roman"/>
                <w:iCs/>
                <w:sz w:val="24"/>
                <w:szCs w:val="24"/>
                <w:lang w:eastAsia="en-US"/>
              </w:rPr>
            </w:pPr>
            <w:r w:rsidRPr="00713EFC">
              <w:rPr>
                <w:rFonts w:ascii="Times New Roman" w:hAnsi="Times New Roman"/>
                <w:iCs/>
                <w:sz w:val="24"/>
                <w:szCs w:val="24"/>
                <w:lang w:eastAsia="en-US"/>
              </w:rPr>
              <w:t>600м2</w:t>
            </w:r>
          </w:p>
        </w:tc>
      </w:tr>
      <w:tr w:rsidR="00713EFC" w:rsidRPr="00713EFC" w14:paraId="6A414086" w14:textId="77777777" w:rsidTr="006025A0">
        <w:trPr>
          <w:trHeight w:val="567"/>
        </w:trPr>
        <w:tc>
          <w:tcPr>
            <w:tcW w:w="681" w:type="dxa"/>
            <w:tcBorders>
              <w:top w:val="single" w:sz="4" w:space="0" w:color="auto"/>
              <w:left w:val="single" w:sz="4" w:space="0" w:color="auto"/>
              <w:bottom w:val="single" w:sz="4" w:space="0" w:color="auto"/>
              <w:right w:val="single" w:sz="4" w:space="0" w:color="auto"/>
            </w:tcBorders>
          </w:tcPr>
          <w:p w14:paraId="75E528C2" w14:textId="77777777" w:rsidR="00713EFC" w:rsidRPr="00713EFC" w:rsidRDefault="00713EFC" w:rsidP="00713EFC">
            <w:pPr>
              <w:numPr>
                <w:ilvl w:val="0"/>
                <w:numId w:val="5"/>
              </w:numPr>
              <w:spacing w:after="0" w:line="254" w:lineRule="auto"/>
              <w:jc w:val="center"/>
              <w:rPr>
                <w:rFonts w:ascii="Times New Roman" w:hAnsi="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73599056" w14:textId="77777777" w:rsidR="00713EFC" w:rsidRPr="00713EFC" w:rsidRDefault="00713EFC">
            <w:pPr>
              <w:jc w:val="both"/>
              <w:rPr>
                <w:rFonts w:ascii="Times New Roman" w:hAnsi="Times New Roman"/>
                <w:spacing w:val="2"/>
                <w:sz w:val="24"/>
                <w:szCs w:val="24"/>
                <w:shd w:val="clear" w:color="auto" w:fill="FFFFFF"/>
              </w:rPr>
            </w:pPr>
            <w:r w:rsidRPr="00713EFC">
              <w:rPr>
                <w:rFonts w:ascii="Times New Roman" w:hAnsi="Times New Roman"/>
                <w:sz w:val="24"/>
                <w:szCs w:val="24"/>
              </w:rPr>
              <w:t>Устройство заборов (с установкой столбов)</w:t>
            </w:r>
          </w:p>
        </w:tc>
        <w:tc>
          <w:tcPr>
            <w:tcW w:w="1134" w:type="dxa"/>
            <w:tcBorders>
              <w:top w:val="single" w:sz="4" w:space="0" w:color="auto"/>
              <w:left w:val="single" w:sz="4" w:space="0" w:color="auto"/>
              <w:bottom w:val="single" w:sz="4" w:space="0" w:color="auto"/>
              <w:right w:val="single" w:sz="4" w:space="0" w:color="auto"/>
            </w:tcBorders>
            <w:hideMark/>
          </w:tcPr>
          <w:p w14:paraId="4E0328CE" w14:textId="77777777" w:rsidR="00713EFC" w:rsidRPr="00713EFC" w:rsidRDefault="00713EFC">
            <w:pPr>
              <w:rPr>
                <w:rFonts w:ascii="Times New Roman" w:hAnsi="Times New Roman"/>
                <w:spacing w:val="2"/>
                <w:sz w:val="24"/>
                <w:szCs w:val="24"/>
                <w:shd w:val="clear" w:color="auto" w:fill="FFFFFF"/>
              </w:rPr>
            </w:pPr>
            <w:r w:rsidRPr="00713EFC">
              <w:rPr>
                <w:rFonts w:ascii="Times New Roman" w:hAnsi="Times New Roman"/>
                <w:spacing w:val="2"/>
                <w:sz w:val="24"/>
                <w:szCs w:val="24"/>
                <w:shd w:val="clear" w:color="auto" w:fill="FFFFFF"/>
              </w:rPr>
              <w:t>600м2</w:t>
            </w:r>
          </w:p>
        </w:tc>
      </w:tr>
      <w:tr w:rsidR="00713EFC" w:rsidRPr="00713EFC" w14:paraId="377E0833" w14:textId="77777777" w:rsidTr="006025A0">
        <w:trPr>
          <w:trHeight w:val="567"/>
        </w:trPr>
        <w:tc>
          <w:tcPr>
            <w:tcW w:w="681" w:type="dxa"/>
            <w:tcBorders>
              <w:top w:val="single" w:sz="4" w:space="0" w:color="auto"/>
              <w:left w:val="single" w:sz="4" w:space="0" w:color="auto"/>
              <w:bottom w:val="single" w:sz="4" w:space="0" w:color="auto"/>
              <w:right w:val="single" w:sz="4" w:space="0" w:color="auto"/>
            </w:tcBorders>
          </w:tcPr>
          <w:p w14:paraId="64553EC7" w14:textId="77777777" w:rsidR="00713EFC" w:rsidRPr="00713EFC" w:rsidRDefault="00713EFC" w:rsidP="00713EFC">
            <w:pPr>
              <w:numPr>
                <w:ilvl w:val="0"/>
                <w:numId w:val="5"/>
              </w:numPr>
              <w:spacing w:after="0" w:line="254" w:lineRule="auto"/>
              <w:jc w:val="center"/>
              <w:rPr>
                <w:rFonts w:ascii="Times New Roman" w:hAnsi="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355639ED" w14:textId="77777777" w:rsidR="00713EFC" w:rsidRPr="00713EFC" w:rsidRDefault="00713EFC">
            <w:pPr>
              <w:jc w:val="both"/>
              <w:rPr>
                <w:rFonts w:ascii="Times New Roman" w:hAnsi="Times New Roman"/>
                <w:sz w:val="24"/>
                <w:szCs w:val="24"/>
              </w:rPr>
            </w:pPr>
            <w:r w:rsidRPr="00713EFC">
              <w:rPr>
                <w:rFonts w:ascii="Times New Roman" w:hAnsi="Times New Roman"/>
                <w:sz w:val="24"/>
                <w:szCs w:val="24"/>
              </w:rPr>
              <w:t>Столб диаметром 180 мм длиной 1800 мм, 3 отверстия обработаны антисептиком</w:t>
            </w:r>
          </w:p>
        </w:tc>
        <w:tc>
          <w:tcPr>
            <w:tcW w:w="1134" w:type="dxa"/>
            <w:tcBorders>
              <w:top w:val="single" w:sz="4" w:space="0" w:color="auto"/>
              <w:left w:val="single" w:sz="4" w:space="0" w:color="auto"/>
              <w:bottom w:val="single" w:sz="4" w:space="0" w:color="auto"/>
              <w:right w:val="single" w:sz="4" w:space="0" w:color="auto"/>
            </w:tcBorders>
            <w:hideMark/>
          </w:tcPr>
          <w:p w14:paraId="47F90693" w14:textId="77777777" w:rsidR="00713EFC" w:rsidRPr="00713EFC" w:rsidRDefault="00713EFC">
            <w:pPr>
              <w:rPr>
                <w:rFonts w:ascii="Times New Roman" w:hAnsi="Times New Roman"/>
                <w:sz w:val="24"/>
                <w:szCs w:val="24"/>
              </w:rPr>
            </w:pPr>
            <w:r w:rsidRPr="00713EFC">
              <w:rPr>
                <w:rFonts w:ascii="Times New Roman" w:hAnsi="Times New Roman"/>
                <w:sz w:val="24"/>
                <w:szCs w:val="24"/>
              </w:rPr>
              <w:t>217 шт.</w:t>
            </w:r>
          </w:p>
        </w:tc>
      </w:tr>
      <w:tr w:rsidR="00713EFC" w:rsidRPr="00713EFC" w14:paraId="0E147D81" w14:textId="77777777" w:rsidTr="006025A0">
        <w:trPr>
          <w:trHeight w:val="567"/>
        </w:trPr>
        <w:tc>
          <w:tcPr>
            <w:tcW w:w="681" w:type="dxa"/>
            <w:tcBorders>
              <w:top w:val="single" w:sz="4" w:space="0" w:color="auto"/>
              <w:left w:val="single" w:sz="4" w:space="0" w:color="auto"/>
              <w:bottom w:val="single" w:sz="4" w:space="0" w:color="auto"/>
              <w:right w:val="single" w:sz="4" w:space="0" w:color="auto"/>
            </w:tcBorders>
          </w:tcPr>
          <w:p w14:paraId="790D5B59" w14:textId="77777777" w:rsidR="00713EFC" w:rsidRPr="00713EFC" w:rsidRDefault="00713EFC" w:rsidP="00713EFC">
            <w:pPr>
              <w:numPr>
                <w:ilvl w:val="0"/>
                <w:numId w:val="5"/>
              </w:numPr>
              <w:spacing w:after="0" w:line="254" w:lineRule="auto"/>
              <w:jc w:val="center"/>
              <w:rPr>
                <w:rFonts w:ascii="Times New Roman" w:hAnsi="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107668D6" w14:textId="77777777" w:rsidR="00713EFC" w:rsidRPr="00713EFC" w:rsidRDefault="00713EFC">
            <w:pPr>
              <w:shd w:val="clear" w:color="auto" w:fill="FFFFFF"/>
              <w:jc w:val="both"/>
              <w:rPr>
                <w:rFonts w:ascii="Times New Roman" w:hAnsi="Times New Roman"/>
                <w:bCs/>
                <w:sz w:val="24"/>
                <w:szCs w:val="24"/>
                <w:shd w:val="clear" w:color="auto" w:fill="FFFFFF"/>
              </w:rPr>
            </w:pPr>
            <w:r w:rsidRPr="00713EFC">
              <w:rPr>
                <w:rFonts w:ascii="Times New Roman" w:hAnsi="Times New Roman"/>
                <w:sz w:val="24"/>
                <w:szCs w:val="24"/>
              </w:rPr>
              <w:t>Жердь диаметром 60-75 мм длиной 3000 мм обработанная антисептиком</w:t>
            </w:r>
          </w:p>
        </w:tc>
        <w:tc>
          <w:tcPr>
            <w:tcW w:w="1134" w:type="dxa"/>
            <w:tcBorders>
              <w:top w:val="single" w:sz="4" w:space="0" w:color="auto"/>
              <w:left w:val="single" w:sz="4" w:space="0" w:color="auto"/>
              <w:bottom w:val="single" w:sz="4" w:space="0" w:color="auto"/>
              <w:right w:val="single" w:sz="4" w:space="0" w:color="auto"/>
            </w:tcBorders>
            <w:hideMark/>
          </w:tcPr>
          <w:p w14:paraId="29A084D4" w14:textId="77777777" w:rsidR="00713EFC" w:rsidRPr="00713EFC" w:rsidRDefault="00713EFC">
            <w:pPr>
              <w:shd w:val="clear" w:color="auto" w:fill="FFFFFF"/>
              <w:jc w:val="both"/>
              <w:rPr>
                <w:rFonts w:ascii="Times New Roman" w:hAnsi="Times New Roman"/>
                <w:bCs/>
                <w:sz w:val="24"/>
                <w:szCs w:val="24"/>
                <w:shd w:val="clear" w:color="auto" w:fill="FFFFFF"/>
              </w:rPr>
            </w:pPr>
            <w:r w:rsidRPr="00713EFC">
              <w:rPr>
                <w:rFonts w:ascii="Times New Roman" w:hAnsi="Times New Roman"/>
                <w:bCs/>
                <w:sz w:val="24"/>
                <w:szCs w:val="24"/>
                <w:shd w:val="clear" w:color="auto" w:fill="FFFFFF"/>
              </w:rPr>
              <w:t>489 шт.</w:t>
            </w:r>
          </w:p>
        </w:tc>
      </w:tr>
      <w:tr w:rsidR="00713EFC" w:rsidRPr="00713EFC" w14:paraId="56068C53" w14:textId="77777777" w:rsidTr="006025A0">
        <w:trPr>
          <w:trHeight w:val="567"/>
        </w:trPr>
        <w:tc>
          <w:tcPr>
            <w:tcW w:w="681" w:type="dxa"/>
            <w:tcBorders>
              <w:top w:val="single" w:sz="4" w:space="0" w:color="auto"/>
              <w:left w:val="single" w:sz="4" w:space="0" w:color="auto"/>
              <w:bottom w:val="single" w:sz="4" w:space="0" w:color="auto"/>
              <w:right w:val="single" w:sz="4" w:space="0" w:color="auto"/>
            </w:tcBorders>
          </w:tcPr>
          <w:p w14:paraId="431F7217" w14:textId="77777777" w:rsidR="00713EFC" w:rsidRPr="00713EFC" w:rsidRDefault="00713EFC" w:rsidP="00713EFC">
            <w:pPr>
              <w:numPr>
                <w:ilvl w:val="0"/>
                <w:numId w:val="5"/>
              </w:numPr>
              <w:spacing w:after="0" w:line="254" w:lineRule="auto"/>
              <w:jc w:val="center"/>
              <w:rPr>
                <w:rFonts w:ascii="Times New Roman" w:hAnsi="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2868A6FC" w14:textId="77777777" w:rsidR="00713EFC" w:rsidRPr="00713EFC" w:rsidRDefault="00713EFC">
            <w:pPr>
              <w:keepNext/>
              <w:jc w:val="both"/>
              <w:outlineLvl w:val="0"/>
              <w:rPr>
                <w:rFonts w:ascii="Times New Roman" w:hAnsi="Times New Roman"/>
                <w:bCs/>
                <w:kern w:val="32"/>
                <w:sz w:val="24"/>
                <w:szCs w:val="24"/>
              </w:rPr>
            </w:pPr>
            <w:r w:rsidRPr="00713EFC">
              <w:rPr>
                <w:rFonts w:ascii="Times New Roman" w:hAnsi="Times New Roman"/>
                <w:bCs/>
                <w:kern w:val="32"/>
                <w:sz w:val="24"/>
                <w:szCs w:val="24"/>
              </w:rPr>
              <w:t xml:space="preserve"> </w:t>
            </w:r>
            <w:r w:rsidRPr="00713EFC">
              <w:rPr>
                <w:rFonts w:ascii="Times New Roman" w:hAnsi="Times New Roman"/>
                <w:sz w:val="24"/>
                <w:szCs w:val="24"/>
              </w:rPr>
              <w:t>Жердь диаметром 60-75 мм длиной 3500 мм обработанная антисептиком</w:t>
            </w:r>
          </w:p>
        </w:tc>
        <w:tc>
          <w:tcPr>
            <w:tcW w:w="1134" w:type="dxa"/>
            <w:tcBorders>
              <w:top w:val="single" w:sz="4" w:space="0" w:color="auto"/>
              <w:left w:val="single" w:sz="4" w:space="0" w:color="auto"/>
              <w:bottom w:val="single" w:sz="4" w:space="0" w:color="auto"/>
              <w:right w:val="single" w:sz="4" w:space="0" w:color="auto"/>
            </w:tcBorders>
            <w:hideMark/>
          </w:tcPr>
          <w:p w14:paraId="51DAE817" w14:textId="77777777" w:rsidR="00713EFC" w:rsidRPr="00713EFC" w:rsidRDefault="00713EFC">
            <w:pPr>
              <w:keepNext/>
              <w:outlineLvl w:val="0"/>
              <w:rPr>
                <w:rFonts w:ascii="Times New Roman" w:hAnsi="Times New Roman"/>
                <w:bCs/>
                <w:kern w:val="32"/>
                <w:sz w:val="24"/>
                <w:szCs w:val="24"/>
              </w:rPr>
            </w:pPr>
            <w:r w:rsidRPr="00713EFC">
              <w:rPr>
                <w:rFonts w:ascii="Times New Roman" w:hAnsi="Times New Roman"/>
                <w:bCs/>
                <w:kern w:val="32"/>
                <w:sz w:val="24"/>
                <w:szCs w:val="24"/>
              </w:rPr>
              <w:t>150 шт.</w:t>
            </w:r>
          </w:p>
        </w:tc>
      </w:tr>
      <w:tr w:rsidR="00713EFC" w:rsidRPr="00713EFC" w14:paraId="10526E1F" w14:textId="77777777" w:rsidTr="006025A0">
        <w:trPr>
          <w:trHeight w:val="567"/>
        </w:trPr>
        <w:tc>
          <w:tcPr>
            <w:tcW w:w="681" w:type="dxa"/>
            <w:tcBorders>
              <w:top w:val="single" w:sz="4" w:space="0" w:color="auto"/>
              <w:left w:val="single" w:sz="4" w:space="0" w:color="auto"/>
              <w:bottom w:val="single" w:sz="4" w:space="0" w:color="auto"/>
              <w:right w:val="single" w:sz="4" w:space="0" w:color="auto"/>
            </w:tcBorders>
          </w:tcPr>
          <w:p w14:paraId="5442416A" w14:textId="77777777" w:rsidR="00713EFC" w:rsidRPr="00713EFC" w:rsidRDefault="00713EFC" w:rsidP="00713EFC">
            <w:pPr>
              <w:numPr>
                <w:ilvl w:val="0"/>
                <w:numId w:val="5"/>
              </w:numPr>
              <w:spacing w:after="0" w:line="254" w:lineRule="auto"/>
              <w:jc w:val="center"/>
              <w:rPr>
                <w:rFonts w:ascii="Times New Roman" w:hAnsi="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0CD4639E" w14:textId="77777777" w:rsidR="00713EFC" w:rsidRPr="00713EFC" w:rsidRDefault="00713EFC">
            <w:pPr>
              <w:rPr>
                <w:rFonts w:ascii="Times New Roman" w:hAnsi="Times New Roman"/>
                <w:sz w:val="24"/>
                <w:szCs w:val="24"/>
              </w:rPr>
            </w:pPr>
            <w:r w:rsidRPr="00713EFC">
              <w:rPr>
                <w:rFonts w:ascii="Times New Roman" w:hAnsi="Times New Roman"/>
                <w:sz w:val="24"/>
                <w:szCs w:val="24"/>
              </w:rPr>
              <w:t xml:space="preserve">Обработка деревянных поверхностей антисептиком (Лессирующий антисептик для мягких и твердых пород дерева, с содержанием натурального масла. Защищает древесину от разрушающего воздействия влаги, УФ-излучения, микробов и </w:t>
            </w:r>
            <w:proofErr w:type="spellStart"/>
            <w:r w:rsidRPr="00713EFC">
              <w:rPr>
                <w:rFonts w:ascii="Times New Roman" w:hAnsi="Times New Roman"/>
                <w:sz w:val="24"/>
                <w:szCs w:val="24"/>
              </w:rPr>
              <w:t>т.д</w:t>
            </w:r>
            <w:proofErr w:type="spellEnd"/>
            <w:r w:rsidRPr="00713EFC">
              <w:rPr>
                <w:rFonts w:ascii="Times New Roman" w:hAnsi="Times New Roman"/>
                <w:sz w:val="24"/>
                <w:szCs w:val="24"/>
              </w:rPr>
              <w:t>)</w:t>
            </w:r>
          </w:p>
          <w:p w14:paraId="4AFE4B49" w14:textId="77777777" w:rsidR="00713EFC" w:rsidRPr="00713EFC" w:rsidRDefault="00713EFC">
            <w:pPr>
              <w:rPr>
                <w:rFonts w:ascii="Times New Roman" w:hAnsi="Times New Roman"/>
                <w:bCs/>
                <w:kern w:val="36"/>
                <w:sz w:val="20"/>
                <w:szCs w:val="20"/>
              </w:rPr>
            </w:pPr>
            <w:proofErr w:type="spellStart"/>
            <w:r w:rsidRPr="00713EFC">
              <w:rPr>
                <w:rFonts w:ascii="Times New Roman" w:hAnsi="Times New Roman"/>
                <w:sz w:val="24"/>
                <w:szCs w:val="24"/>
              </w:rPr>
              <w:t>Органоразбавляемая</w:t>
            </w:r>
            <w:proofErr w:type="spellEnd"/>
            <w:r w:rsidRPr="00713EFC">
              <w:rPr>
                <w:rFonts w:ascii="Times New Roman" w:hAnsi="Times New Roman"/>
                <w:sz w:val="24"/>
                <w:szCs w:val="24"/>
              </w:rPr>
              <w:t>, колеруемая фасадная лазурь на масляной основе, которая впитывается в древесину и не образует сплошной пленки после нанесения первого слоя. Защищает древесину от атмосферной нагрузки.</w:t>
            </w:r>
          </w:p>
        </w:tc>
        <w:tc>
          <w:tcPr>
            <w:tcW w:w="1134" w:type="dxa"/>
            <w:tcBorders>
              <w:top w:val="single" w:sz="4" w:space="0" w:color="auto"/>
              <w:left w:val="single" w:sz="4" w:space="0" w:color="auto"/>
              <w:bottom w:val="single" w:sz="4" w:space="0" w:color="auto"/>
              <w:right w:val="single" w:sz="4" w:space="0" w:color="auto"/>
            </w:tcBorders>
            <w:hideMark/>
          </w:tcPr>
          <w:p w14:paraId="189B13C7" w14:textId="77777777" w:rsidR="00713EFC" w:rsidRPr="00713EFC" w:rsidRDefault="00713EFC">
            <w:pPr>
              <w:autoSpaceDE w:val="0"/>
              <w:autoSpaceDN w:val="0"/>
              <w:adjustRightInd w:val="0"/>
              <w:jc w:val="both"/>
              <w:rPr>
                <w:rFonts w:ascii="Times New Roman" w:hAnsi="Times New Roman"/>
                <w:bCs/>
                <w:kern w:val="36"/>
                <w:sz w:val="24"/>
                <w:szCs w:val="24"/>
              </w:rPr>
            </w:pPr>
            <w:r w:rsidRPr="00713EFC">
              <w:rPr>
                <w:rFonts w:ascii="Times New Roman" w:hAnsi="Times New Roman"/>
                <w:bCs/>
                <w:kern w:val="36"/>
                <w:sz w:val="24"/>
                <w:szCs w:val="24"/>
              </w:rPr>
              <w:t>1085 м2</w:t>
            </w:r>
          </w:p>
        </w:tc>
      </w:tr>
    </w:tbl>
    <w:p w14:paraId="455750E9" w14:textId="77777777" w:rsidR="00713EFC" w:rsidRPr="00713EFC" w:rsidRDefault="00713EFC" w:rsidP="00713EFC">
      <w:pPr>
        <w:widowControl w:val="0"/>
        <w:jc w:val="center"/>
        <w:rPr>
          <w:rFonts w:ascii="Times New Roman" w:hAnsi="Times New Roman"/>
          <w:b/>
          <w:sz w:val="24"/>
          <w:szCs w:val="24"/>
        </w:rPr>
      </w:pPr>
    </w:p>
    <w:p w14:paraId="41C7D695" w14:textId="77777777" w:rsidR="00713EFC" w:rsidRPr="00713EFC" w:rsidRDefault="00713EFC" w:rsidP="00713EFC">
      <w:pPr>
        <w:autoSpaceDN w:val="0"/>
        <w:adjustRightInd w:val="0"/>
        <w:ind w:firstLine="709"/>
        <w:jc w:val="both"/>
        <w:rPr>
          <w:rFonts w:ascii="Times New Roman" w:hAnsi="Times New Roman"/>
          <w:b/>
          <w:sz w:val="24"/>
        </w:rPr>
      </w:pPr>
      <w:r w:rsidRPr="00713EFC">
        <w:rPr>
          <w:rFonts w:ascii="Times New Roman" w:hAnsi="Times New Roman"/>
          <w:b/>
          <w:sz w:val="24"/>
        </w:rPr>
        <w:t>Требования к товарам (материалам), используемым при выполнении закупаемых работ, соответствуют Сметной документации.</w:t>
      </w:r>
    </w:p>
    <w:p w14:paraId="2A7FE719" w14:textId="77777777" w:rsidR="00713EFC" w:rsidRPr="006025A0" w:rsidRDefault="00713EFC" w:rsidP="00713EFC">
      <w:pPr>
        <w:ind w:firstLine="709"/>
        <w:jc w:val="both"/>
        <w:rPr>
          <w:rFonts w:ascii="Times New Roman" w:hAnsi="Times New Roman"/>
          <w:sz w:val="24"/>
          <w:szCs w:val="24"/>
        </w:rPr>
      </w:pPr>
      <w:r w:rsidRPr="006025A0">
        <w:rPr>
          <w:rFonts w:ascii="Times New Roman" w:hAnsi="Times New Roman"/>
          <w:sz w:val="24"/>
          <w:szCs w:val="24"/>
        </w:rPr>
        <w:t>Товары (материалы), не указанные в Таблице товаров (материалов), должны соответствовать действующим СНиП, ГОСТ и другим нормативным документам.</w:t>
      </w:r>
    </w:p>
    <w:p w14:paraId="07D1832D" w14:textId="77777777" w:rsidR="00713EFC" w:rsidRPr="006025A0" w:rsidRDefault="00713EFC" w:rsidP="00713EFC">
      <w:pPr>
        <w:jc w:val="both"/>
        <w:rPr>
          <w:rFonts w:ascii="Times New Roman" w:hAnsi="Times New Roman"/>
          <w:sz w:val="24"/>
          <w:szCs w:val="24"/>
        </w:rPr>
      </w:pPr>
      <w:r w:rsidRPr="006025A0">
        <w:rPr>
          <w:rFonts w:ascii="Times New Roman" w:hAnsi="Times New Roman"/>
          <w:sz w:val="24"/>
          <w:szCs w:val="24"/>
        </w:rPr>
        <w:tab/>
        <w:t>Характеристики, не влияющие на функциональное назначение (форма, фактура и пр.) материалов при наличии такой необходимости и возможности выбора согласовываются с Заказчиком до начала производства работ.</w:t>
      </w:r>
    </w:p>
    <w:p w14:paraId="0BA207B4" w14:textId="77777777" w:rsidR="00713EFC" w:rsidRPr="006025A0" w:rsidRDefault="00713EFC" w:rsidP="00713EFC">
      <w:pPr>
        <w:jc w:val="both"/>
        <w:rPr>
          <w:rFonts w:ascii="Times New Roman" w:hAnsi="Times New Roman"/>
          <w:b/>
          <w:caps/>
          <w:spacing w:val="-3"/>
          <w:sz w:val="24"/>
          <w:szCs w:val="24"/>
        </w:rPr>
      </w:pPr>
      <w:r w:rsidRPr="006025A0">
        <w:rPr>
          <w:rFonts w:ascii="Times New Roman" w:hAnsi="Times New Roman"/>
          <w:sz w:val="24"/>
          <w:szCs w:val="24"/>
        </w:rPr>
        <w:tab/>
        <w:t>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 (в установленных случаях - сертификаты пожарной безопасности), которые Подрядчик представляет Заказчику до начала работ. В сертификатах должно быть написано, что материалы разрешено использовать на территории РФ.</w:t>
      </w:r>
    </w:p>
    <w:p w14:paraId="620E3A43" w14:textId="77777777" w:rsidR="00713EFC" w:rsidRPr="00713EFC" w:rsidRDefault="00713EFC" w:rsidP="00713EFC">
      <w:pPr>
        <w:ind w:right="-5" w:firstLine="709"/>
        <w:jc w:val="both"/>
        <w:rPr>
          <w:rFonts w:ascii="Times New Roman" w:hAnsi="Times New Roman"/>
          <w:szCs w:val="20"/>
        </w:rPr>
      </w:pPr>
      <w:r w:rsidRPr="006025A0">
        <w:rPr>
          <w:rFonts w:ascii="Times New Roman" w:hAnsi="Times New Roman"/>
          <w:sz w:val="24"/>
          <w:szCs w:val="24"/>
        </w:rPr>
        <w:t>Гарантийный срок на выполненные работы и используемые материалы составляет 1 год с даты подписания Заказчиком документа о приемке. В случае обнаружения дефектов, которые не позволят продолжить нормальную эксплуатацию результатов работы до их устранения и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своими силами и за свой счет в согласованные с Заказчиком сроки</w:t>
      </w:r>
      <w:r w:rsidRPr="00713EFC">
        <w:rPr>
          <w:rFonts w:ascii="Times New Roman" w:hAnsi="Times New Roman"/>
        </w:rPr>
        <w:t>.</w:t>
      </w:r>
    </w:p>
    <w:p w14:paraId="5A61B9E3" w14:textId="3A74248C" w:rsidR="000F5691" w:rsidRPr="000F5691" w:rsidRDefault="000F5691" w:rsidP="000F5691">
      <w:pPr>
        <w:ind w:firstLine="851"/>
        <w:rPr>
          <w:rFonts w:ascii="Times New Roman" w:eastAsia="Calibri" w:hAnsi="Times New Roman"/>
          <w:b/>
          <w:bCs/>
        </w:rPr>
      </w:pPr>
      <w:r w:rsidRPr="000F5691">
        <w:rPr>
          <w:rFonts w:ascii="Times New Roman" w:eastAsia="Calibri" w:hAnsi="Times New Roman"/>
          <w:b/>
          <w:bCs/>
        </w:rPr>
        <w:t xml:space="preserve">Схема деревянного ограждения представлена отдельным файлом, является неотъемлемой частью технического задания. </w:t>
      </w:r>
    </w:p>
    <w:p w14:paraId="326D4F8F" w14:textId="77777777" w:rsidR="00EC6893" w:rsidRPr="00EC6893" w:rsidRDefault="00EC6893" w:rsidP="000F5691">
      <w:pPr>
        <w:spacing w:after="0" w:line="240" w:lineRule="auto"/>
        <w:rPr>
          <w:rFonts w:ascii="Times New Roman" w:eastAsia="Calibri" w:hAnsi="Times New Roman"/>
          <w:sz w:val="20"/>
          <w:szCs w:val="20"/>
        </w:rPr>
      </w:pPr>
    </w:p>
    <w:p w14:paraId="2691FB3D" w14:textId="77777777" w:rsidR="00EC6893" w:rsidRPr="00EC6893" w:rsidRDefault="00EC6893" w:rsidP="00EC6893">
      <w:pPr>
        <w:spacing w:after="0" w:line="240" w:lineRule="auto"/>
        <w:jc w:val="center"/>
        <w:rPr>
          <w:rFonts w:ascii="Times New Roman" w:eastAsia="Calibri" w:hAnsi="Times New Roman"/>
          <w:sz w:val="20"/>
          <w:szCs w:val="20"/>
        </w:rPr>
      </w:pPr>
    </w:p>
    <w:p w14:paraId="49602847" w14:textId="77777777" w:rsidR="00EC6893" w:rsidRPr="00EC6893" w:rsidRDefault="00EC6893" w:rsidP="00EC6893">
      <w:pPr>
        <w:spacing w:after="0" w:line="240" w:lineRule="auto"/>
        <w:jc w:val="both"/>
        <w:rPr>
          <w:rFonts w:ascii="Times New Roman" w:hAnsi="Times New Roman"/>
          <w:sz w:val="20"/>
          <w:szCs w:val="20"/>
        </w:rPr>
      </w:pPr>
    </w:p>
    <w:p w14:paraId="08F612D3" w14:textId="77777777" w:rsidR="00EC6893" w:rsidRPr="00EC6893" w:rsidRDefault="00EC6893" w:rsidP="00EC6893">
      <w:pPr>
        <w:spacing w:after="0" w:line="240" w:lineRule="auto"/>
        <w:rPr>
          <w:rFonts w:ascii="Times New Roman" w:hAnsi="Times New Roman"/>
          <w:sz w:val="20"/>
          <w:szCs w:val="20"/>
        </w:rPr>
      </w:pPr>
    </w:p>
    <w:p w14:paraId="633CD2C3" w14:textId="77777777" w:rsidR="00EC6893" w:rsidRPr="00EC6893" w:rsidRDefault="00EC6893" w:rsidP="00EC6893">
      <w:pPr>
        <w:spacing w:after="0" w:line="240" w:lineRule="auto"/>
        <w:rPr>
          <w:rFonts w:ascii="Times New Roman" w:hAnsi="Times New Roman"/>
          <w:sz w:val="20"/>
          <w:szCs w:val="20"/>
        </w:rPr>
      </w:pPr>
    </w:p>
    <w:p w14:paraId="2F6E5FD4" w14:textId="77777777" w:rsidR="00EC6893" w:rsidRPr="00EC6893" w:rsidRDefault="00EC6893" w:rsidP="00EC6893">
      <w:pPr>
        <w:spacing w:after="0" w:line="240" w:lineRule="auto"/>
        <w:rPr>
          <w:rFonts w:ascii="Times New Roman" w:hAnsi="Times New Roman"/>
          <w:sz w:val="20"/>
          <w:szCs w:val="20"/>
        </w:rPr>
      </w:pPr>
    </w:p>
    <w:p w14:paraId="385F0B74" w14:textId="77777777" w:rsidR="00EC6893" w:rsidRPr="00EC6893" w:rsidRDefault="00EC6893" w:rsidP="00EC6893">
      <w:pPr>
        <w:spacing w:after="0" w:line="240" w:lineRule="auto"/>
        <w:rPr>
          <w:rFonts w:ascii="Times New Roman" w:hAnsi="Times New Roman"/>
          <w:sz w:val="20"/>
          <w:szCs w:val="20"/>
        </w:rPr>
      </w:pPr>
    </w:p>
    <w:p w14:paraId="314726E6" w14:textId="77777777" w:rsidR="00EC6893" w:rsidRPr="00EC6893" w:rsidRDefault="00EC6893" w:rsidP="00EC6893">
      <w:pPr>
        <w:spacing w:after="0" w:line="240" w:lineRule="auto"/>
        <w:rPr>
          <w:rFonts w:ascii="Times New Roman" w:hAnsi="Times New Roman"/>
          <w:sz w:val="20"/>
          <w:szCs w:val="20"/>
        </w:rPr>
      </w:pPr>
    </w:p>
    <w:p w14:paraId="11AC2385" w14:textId="77777777" w:rsidR="00EC6893" w:rsidRPr="00EC6893" w:rsidRDefault="00EC6893" w:rsidP="00EC6893">
      <w:pPr>
        <w:spacing w:after="0" w:line="240" w:lineRule="auto"/>
        <w:rPr>
          <w:rFonts w:ascii="Times New Roman" w:hAnsi="Times New Roman"/>
          <w:sz w:val="20"/>
          <w:szCs w:val="20"/>
        </w:rPr>
      </w:pPr>
    </w:p>
    <w:p w14:paraId="13DB5041" w14:textId="77777777" w:rsidR="00EC6893" w:rsidRPr="00EC6893" w:rsidRDefault="00EC6893" w:rsidP="00EC6893">
      <w:pPr>
        <w:spacing w:after="0" w:line="240" w:lineRule="auto"/>
        <w:rPr>
          <w:rFonts w:ascii="Times New Roman" w:hAnsi="Times New Roman"/>
          <w:sz w:val="20"/>
          <w:szCs w:val="20"/>
        </w:rPr>
      </w:pPr>
    </w:p>
    <w:p w14:paraId="5FA28429" w14:textId="77777777" w:rsidR="00EC6893" w:rsidRPr="00EC6893" w:rsidRDefault="00EC6893" w:rsidP="00EC6893">
      <w:pPr>
        <w:spacing w:after="0" w:line="240" w:lineRule="auto"/>
        <w:rPr>
          <w:rFonts w:ascii="Times New Roman" w:hAnsi="Times New Roman"/>
          <w:sz w:val="20"/>
          <w:szCs w:val="20"/>
        </w:rPr>
      </w:pPr>
    </w:p>
    <w:p w14:paraId="78B4FBB9" w14:textId="59E7B9E1" w:rsidR="00EC6893" w:rsidRDefault="00EC6893" w:rsidP="00EC6893">
      <w:pPr>
        <w:spacing w:after="0" w:line="240" w:lineRule="auto"/>
        <w:rPr>
          <w:rFonts w:ascii="Times New Roman" w:hAnsi="Times New Roman"/>
          <w:sz w:val="20"/>
          <w:szCs w:val="20"/>
        </w:rPr>
      </w:pPr>
    </w:p>
    <w:p w14:paraId="29D2C934" w14:textId="167D88EA" w:rsidR="00190B7B" w:rsidRDefault="00190B7B" w:rsidP="00EC6893">
      <w:pPr>
        <w:spacing w:after="0" w:line="240" w:lineRule="auto"/>
        <w:rPr>
          <w:rFonts w:ascii="Times New Roman" w:hAnsi="Times New Roman"/>
          <w:sz w:val="20"/>
          <w:szCs w:val="20"/>
        </w:rPr>
      </w:pPr>
    </w:p>
    <w:p w14:paraId="68FA353F" w14:textId="61D9B396" w:rsidR="00190B7B" w:rsidRDefault="00190B7B" w:rsidP="00EC6893">
      <w:pPr>
        <w:spacing w:after="0" w:line="240" w:lineRule="auto"/>
        <w:rPr>
          <w:rFonts w:ascii="Times New Roman" w:hAnsi="Times New Roman"/>
          <w:sz w:val="20"/>
          <w:szCs w:val="20"/>
        </w:rPr>
      </w:pPr>
    </w:p>
    <w:p w14:paraId="77CB6B70" w14:textId="51E5A1BF" w:rsidR="00190B7B" w:rsidRDefault="00190B7B" w:rsidP="00EC6893">
      <w:pPr>
        <w:spacing w:after="0" w:line="240" w:lineRule="auto"/>
        <w:rPr>
          <w:rFonts w:ascii="Times New Roman" w:hAnsi="Times New Roman"/>
          <w:sz w:val="20"/>
          <w:szCs w:val="20"/>
        </w:rPr>
      </w:pPr>
    </w:p>
    <w:p w14:paraId="717AF22D" w14:textId="14A9A7BB" w:rsidR="00190B7B" w:rsidRDefault="00190B7B" w:rsidP="00EC6893">
      <w:pPr>
        <w:spacing w:after="0" w:line="240" w:lineRule="auto"/>
        <w:rPr>
          <w:rFonts w:ascii="Times New Roman" w:hAnsi="Times New Roman"/>
          <w:sz w:val="20"/>
          <w:szCs w:val="20"/>
        </w:rPr>
      </w:pPr>
    </w:p>
    <w:p w14:paraId="4B945C51" w14:textId="15A66FC9" w:rsidR="00190B7B" w:rsidRDefault="00190B7B" w:rsidP="00EC6893">
      <w:pPr>
        <w:spacing w:after="0" w:line="240" w:lineRule="auto"/>
        <w:rPr>
          <w:rFonts w:ascii="Times New Roman" w:hAnsi="Times New Roman"/>
          <w:sz w:val="20"/>
          <w:szCs w:val="20"/>
        </w:rPr>
      </w:pPr>
    </w:p>
    <w:p w14:paraId="2D1B3C20" w14:textId="08DE63C1" w:rsidR="00190B7B" w:rsidRDefault="00190B7B" w:rsidP="00EC6893">
      <w:pPr>
        <w:spacing w:after="0" w:line="240" w:lineRule="auto"/>
        <w:rPr>
          <w:rFonts w:ascii="Times New Roman" w:hAnsi="Times New Roman"/>
          <w:sz w:val="20"/>
          <w:szCs w:val="20"/>
        </w:rPr>
      </w:pPr>
    </w:p>
    <w:p w14:paraId="56A5AB91" w14:textId="2CB3CC51" w:rsidR="00190B7B" w:rsidRDefault="00190B7B" w:rsidP="00EC6893">
      <w:pPr>
        <w:spacing w:after="0" w:line="240" w:lineRule="auto"/>
        <w:rPr>
          <w:rFonts w:ascii="Times New Roman" w:hAnsi="Times New Roman"/>
          <w:sz w:val="20"/>
          <w:szCs w:val="20"/>
        </w:rPr>
      </w:pPr>
    </w:p>
    <w:p w14:paraId="08B215D2" w14:textId="32FBDD53" w:rsidR="00190B7B" w:rsidRDefault="00190B7B" w:rsidP="00EC6893">
      <w:pPr>
        <w:spacing w:after="0" w:line="240" w:lineRule="auto"/>
        <w:rPr>
          <w:rFonts w:ascii="Times New Roman" w:hAnsi="Times New Roman"/>
          <w:sz w:val="20"/>
          <w:szCs w:val="20"/>
        </w:rPr>
      </w:pPr>
    </w:p>
    <w:p w14:paraId="0366904C" w14:textId="10BA709B" w:rsidR="00190B7B" w:rsidRDefault="00190B7B" w:rsidP="00EC6893">
      <w:pPr>
        <w:spacing w:after="0" w:line="240" w:lineRule="auto"/>
        <w:rPr>
          <w:rFonts w:ascii="Times New Roman" w:hAnsi="Times New Roman"/>
          <w:sz w:val="20"/>
          <w:szCs w:val="20"/>
        </w:rPr>
      </w:pPr>
    </w:p>
    <w:p w14:paraId="5B7E983D" w14:textId="22A34343" w:rsidR="00190B7B" w:rsidRDefault="00190B7B" w:rsidP="00EC6893">
      <w:pPr>
        <w:spacing w:after="0" w:line="240" w:lineRule="auto"/>
        <w:rPr>
          <w:rFonts w:ascii="Times New Roman" w:hAnsi="Times New Roman"/>
          <w:sz w:val="20"/>
          <w:szCs w:val="20"/>
        </w:rPr>
      </w:pPr>
    </w:p>
    <w:p w14:paraId="6C5838C7" w14:textId="0F872986" w:rsidR="00190B7B" w:rsidRDefault="00190B7B" w:rsidP="00EC6893">
      <w:pPr>
        <w:spacing w:after="0" w:line="240" w:lineRule="auto"/>
        <w:rPr>
          <w:rFonts w:ascii="Times New Roman" w:hAnsi="Times New Roman"/>
          <w:sz w:val="20"/>
          <w:szCs w:val="20"/>
        </w:rPr>
      </w:pPr>
    </w:p>
    <w:p w14:paraId="4F50BDA4" w14:textId="67880CC0" w:rsidR="00190B7B" w:rsidRDefault="00190B7B" w:rsidP="00EC6893">
      <w:pPr>
        <w:spacing w:after="0" w:line="240" w:lineRule="auto"/>
        <w:rPr>
          <w:rFonts w:ascii="Times New Roman" w:hAnsi="Times New Roman"/>
          <w:sz w:val="20"/>
          <w:szCs w:val="20"/>
        </w:rPr>
      </w:pPr>
    </w:p>
    <w:p w14:paraId="695E0939" w14:textId="5794C9FD" w:rsidR="00190B7B" w:rsidRDefault="00190B7B" w:rsidP="00EC6893">
      <w:pPr>
        <w:spacing w:after="0" w:line="240" w:lineRule="auto"/>
        <w:rPr>
          <w:rFonts w:ascii="Times New Roman" w:hAnsi="Times New Roman"/>
          <w:sz w:val="20"/>
          <w:szCs w:val="20"/>
        </w:rPr>
      </w:pPr>
    </w:p>
    <w:p w14:paraId="0215D98A" w14:textId="1B472275" w:rsidR="00190B7B" w:rsidRDefault="00190B7B" w:rsidP="00EC6893">
      <w:pPr>
        <w:spacing w:after="0" w:line="240" w:lineRule="auto"/>
        <w:rPr>
          <w:rFonts w:ascii="Times New Roman" w:hAnsi="Times New Roman"/>
          <w:sz w:val="20"/>
          <w:szCs w:val="20"/>
        </w:rPr>
      </w:pPr>
    </w:p>
    <w:p w14:paraId="13019323" w14:textId="3E766BC6" w:rsidR="00190B7B" w:rsidRDefault="00190B7B" w:rsidP="00EC6893">
      <w:pPr>
        <w:spacing w:after="0" w:line="240" w:lineRule="auto"/>
        <w:rPr>
          <w:rFonts w:ascii="Times New Roman" w:hAnsi="Times New Roman"/>
          <w:sz w:val="20"/>
          <w:szCs w:val="20"/>
        </w:rPr>
      </w:pPr>
    </w:p>
    <w:p w14:paraId="60115E66" w14:textId="155F563C" w:rsidR="00190B7B" w:rsidRDefault="00190B7B" w:rsidP="00EC6893">
      <w:pPr>
        <w:spacing w:after="0" w:line="240" w:lineRule="auto"/>
        <w:rPr>
          <w:rFonts w:ascii="Times New Roman" w:hAnsi="Times New Roman"/>
          <w:sz w:val="20"/>
          <w:szCs w:val="20"/>
        </w:rPr>
      </w:pPr>
    </w:p>
    <w:p w14:paraId="057BF3D9" w14:textId="7F467A36" w:rsidR="00190B7B" w:rsidRDefault="00190B7B" w:rsidP="00EC6893">
      <w:pPr>
        <w:spacing w:after="0" w:line="240" w:lineRule="auto"/>
        <w:rPr>
          <w:rFonts w:ascii="Times New Roman" w:hAnsi="Times New Roman"/>
          <w:sz w:val="20"/>
          <w:szCs w:val="20"/>
        </w:rPr>
      </w:pPr>
    </w:p>
    <w:p w14:paraId="4DCB542A" w14:textId="0C68B47D" w:rsidR="00190B7B" w:rsidRDefault="00190B7B" w:rsidP="00EC6893">
      <w:pPr>
        <w:spacing w:after="0" w:line="240" w:lineRule="auto"/>
        <w:rPr>
          <w:rFonts w:ascii="Times New Roman" w:hAnsi="Times New Roman"/>
          <w:sz w:val="20"/>
          <w:szCs w:val="20"/>
        </w:rPr>
      </w:pPr>
    </w:p>
    <w:p w14:paraId="27E0E219" w14:textId="794EA5E1" w:rsidR="00190B7B" w:rsidRDefault="00190B7B" w:rsidP="00EC6893">
      <w:pPr>
        <w:spacing w:after="0" w:line="240" w:lineRule="auto"/>
        <w:rPr>
          <w:rFonts w:ascii="Times New Roman" w:hAnsi="Times New Roman"/>
          <w:sz w:val="20"/>
          <w:szCs w:val="20"/>
        </w:rPr>
      </w:pPr>
    </w:p>
    <w:p w14:paraId="593EAFE8" w14:textId="54EF4B32" w:rsidR="00190B7B" w:rsidRDefault="00190B7B" w:rsidP="00EC6893">
      <w:pPr>
        <w:spacing w:after="0" w:line="240" w:lineRule="auto"/>
        <w:rPr>
          <w:rFonts w:ascii="Times New Roman" w:hAnsi="Times New Roman"/>
          <w:sz w:val="20"/>
          <w:szCs w:val="20"/>
        </w:rPr>
      </w:pPr>
    </w:p>
    <w:p w14:paraId="7B2496ED" w14:textId="45BEF32A" w:rsidR="00190B7B" w:rsidRDefault="00190B7B" w:rsidP="00EC6893">
      <w:pPr>
        <w:spacing w:after="0" w:line="240" w:lineRule="auto"/>
        <w:rPr>
          <w:rFonts w:ascii="Times New Roman" w:hAnsi="Times New Roman"/>
          <w:sz w:val="20"/>
          <w:szCs w:val="20"/>
        </w:rPr>
      </w:pPr>
    </w:p>
    <w:p w14:paraId="49836FD8" w14:textId="52668649" w:rsidR="00190B7B" w:rsidRDefault="00190B7B" w:rsidP="00EC6893">
      <w:pPr>
        <w:spacing w:after="0" w:line="240" w:lineRule="auto"/>
        <w:rPr>
          <w:rFonts w:ascii="Times New Roman" w:hAnsi="Times New Roman"/>
          <w:sz w:val="20"/>
          <w:szCs w:val="20"/>
        </w:rPr>
      </w:pPr>
    </w:p>
    <w:p w14:paraId="423A9009" w14:textId="5BB48A3A" w:rsidR="00190B7B" w:rsidRDefault="00190B7B" w:rsidP="00EC6893">
      <w:pPr>
        <w:spacing w:after="0" w:line="240" w:lineRule="auto"/>
        <w:rPr>
          <w:rFonts w:ascii="Times New Roman" w:hAnsi="Times New Roman"/>
          <w:sz w:val="20"/>
          <w:szCs w:val="20"/>
        </w:rPr>
      </w:pPr>
    </w:p>
    <w:p w14:paraId="3827AE8F" w14:textId="65607578" w:rsidR="00190B7B" w:rsidRDefault="00190B7B" w:rsidP="00EC6893">
      <w:pPr>
        <w:spacing w:after="0" w:line="240" w:lineRule="auto"/>
        <w:rPr>
          <w:rFonts w:ascii="Times New Roman" w:hAnsi="Times New Roman"/>
          <w:sz w:val="20"/>
          <w:szCs w:val="20"/>
        </w:rPr>
      </w:pPr>
    </w:p>
    <w:p w14:paraId="40876E69" w14:textId="26A3889D" w:rsidR="00190B7B" w:rsidRDefault="00190B7B" w:rsidP="00EC6893">
      <w:pPr>
        <w:spacing w:after="0" w:line="240" w:lineRule="auto"/>
        <w:rPr>
          <w:rFonts w:ascii="Times New Roman" w:hAnsi="Times New Roman"/>
          <w:sz w:val="20"/>
          <w:szCs w:val="20"/>
        </w:rPr>
      </w:pPr>
    </w:p>
    <w:p w14:paraId="6ABCBA09" w14:textId="6539E4A7" w:rsidR="00190B7B" w:rsidRDefault="00190B7B" w:rsidP="00EC6893">
      <w:pPr>
        <w:spacing w:after="0" w:line="240" w:lineRule="auto"/>
        <w:rPr>
          <w:rFonts w:ascii="Times New Roman" w:hAnsi="Times New Roman"/>
          <w:sz w:val="20"/>
          <w:szCs w:val="20"/>
        </w:rPr>
      </w:pPr>
    </w:p>
    <w:p w14:paraId="7905BE65" w14:textId="6C661FD3" w:rsidR="00190B7B" w:rsidRDefault="00190B7B" w:rsidP="00EC6893">
      <w:pPr>
        <w:spacing w:after="0" w:line="240" w:lineRule="auto"/>
        <w:rPr>
          <w:rFonts w:ascii="Times New Roman" w:hAnsi="Times New Roman"/>
          <w:sz w:val="20"/>
          <w:szCs w:val="20"/>
        </w:rPr>
      </w:pPr>
    </w:p>
    <w:p w14:paraId="24DFDAAA" w14:textId="3AD46CB9" w:rsidR="00190B7B" w:rsidRDefault="00190B7B" w:rsidP="00EC6893">
      <w:pPr>
        <w:spacing w:after="0" w:line="240" w:lineRule="auto"/>
        <w:rPr>
          <w:rFonts w:ascii="Times New Roman" w:hAnsi="Times New Roman"/>
          <w:sz w:val="20"/>
          <w:szCs w:val="20"/>
        </w:rPr>
      </w:pPr>
    </w:p>
    <w:p w14:paraId="025BBB32" w14:textId="1429134E" w:rsidR="00190B7B" w:rsidRDefault="00190B7B" w:rsidP="00EC6893">
      <w:pPr>
        <w:spacing w:after="0" w:line="240" w:lineRule="auto"/>
        <w:rPr>
          <w:rFonts w:ascii="Times New Roman" w:hAnsi="Times New Roman"/>
          <w:sz w:val="20"/>
          <w:szCs w:val="20"/>
        </w:rPr>
      </w:pPr>
    </w:p>
    <w:p w14:paraId="06D65C47" w14:textId="689EB81A" w:rsidR="00190B7B" w:rsidRDefault="00190B7B" w:rsidP="00EC6893">
      <w:pPr>
        <w:spacing w:after="0" w:line="240" w:lineRule="auto"/>
        <w:rPr>
          <w:rFonts w:ascii="Times New Roman" w:hAnsi="Times New Roman"/>
          <w:sz w:val="20"/>
          <w:szCs w:val="20"/>
        </w:rPr>
      </w:pPr>
    </w:p>
    <w:p w14:paraId="2C09B302" w14:textId="0B252D58" w:rsidR="00190B7B" w:rsidRDefault="00190B7B" w:rsidP="00EC6893">
      <w:pPr>
        <w:spacing w:after="0" w:line="240" w:lineRule="auto"/>
        <w:rPr>
          <w:rFonts w:ascii="Times New Roman" w:hAnsi="Times New Roman"/>
          <w:sz w:val="20"/>
          <w:szCs w:val="20"/>
        </w:rPr>
      </w:pPr>
    </w:p>
    <w:p w14:paraId="71D361F7" w14:textId="77777777" w:rsidR="00190B7B" w:rsidRDefault="00190B7B" w:rsidP="00190B7B">
      <w:pPr>
        <w:spacing w:after="0" w:line="240" w:lineRule="auto"/>
        <w:jc w:val="right"/>
        <w:rPr>
          <w:rFonts w:ascii="Times New Roman" w:hAnsi="Times New Roman"/>
          <w:sz w:val="20"/>
          <w:szCs w:val="20"/>
        </w:rPr>
        <w:sectPr w:rsidR="00190B7B" w:rsidSect="00EC6893">
          <w:pgSz w:w="11906" w:h="16838"/>
          <w:pgMar w:top="993" w:right="850" w:bottom="1134" w:left="1701" w:header="708" w:footer="708" w:gutter="0"/>
          <w:cols w:space="708"/>
          <w:docGrid w:linePitch="360"/>
        </w:sectPr>
      </w:pPr>
    </w:p>
    <w:p w14:paraId="2C4945BD" w14:textId="3C0BB71C" w:rsidR="00190B7B" w:rsidRDefault="00190B7B" w:rsidP="00190B7B">
      <w:pPr>
        <w:spacing w:after="0" w:line="240" w:lineRule="auto"/>
        <w:jc w:val="right"/>
        <w:rPr>
          <w:rFonts w:ascii="Times New Roman" w:hAnsi="Times New Roman"/>
          <w:sz w:val="20"/>
          <w:szCs w:val="20"/>
        </w:rPr>
      </w:pPr>
      <w:r>
        <w:rPr>
          <w:rFonts w:ascii="Times New Roman" w:hAnsi="Times New Roman"/>
          <w:sz w:val="20"/>
          <w:szCs w:val="20"/>
        </w:rPr>
        <w:t>Приложение № 1 к Описанию объекта закупки</w:t>
      </w:r>
    </w:p>
    <w:p w14:paraId="287C7388" w14:textId="77777777" w:rsidR="00190B7B" w:rsidRDefault="00190B7B" w:rsidP="00190B7B">
      <w:pPr>
        <w:spacing w:after="0" w:line="240" w:lineRule="auto"/>
        <w:jc w:val="right"/>
        <w:rPr>
          <w:rFonts w:ascii="Times New Roman" w:hAnsi="Times New Roman"/>
          <w:sz w:val="20"/>
          <w:szCs w:val="20"/>
        </w:rPr>
      </w:pPr>
    </w:p>
    <w:p w14:paraId="20A34272" w14:textId="241E66A6" w:rsidR="00190B7B" w:rsidRDefault="00190B7B" w:rsidP="00190B7B">
      <w:pPr>
        <w:spacing w:after="0" w:line="240" w:lineRule="auto"/>
        <w:jc w:val="right"/>
        <w:rPr>
          <w:rFonts w:ascii="Times New Roman" w:hAnsi="Times New Roman"/>
          <w:sz w:val="20"/>
          <w:szCs w:val="20"/>
        </w:rPr>
      </w:pPr>
      <w:r>
        <w:rPr>
          <w:noProof/>
        </w:rPr>
        <w:drawing>
          <wp:inline distT="0" distB="0" distL="0" distR="0" wp14:anchorId="3D54A7ED" wp14:editId="73BAFCB8">
            <wp:extent cx="7715250" cy="5468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35972" cy="5483594"/>
                    </a:xfrm>
                    <a:prstGeom prst="rect">
                      <a:avLst/>
                    </a:prstGeom>
                    <a:noFill/>
                    <a:ln>
                      <a:noFill/>
                    </a:ln>
                  </pic:spPr>
                </pic:pic>
              </a:graphicData>
            </a:graphic>
          </wp:inline>
        </w:drawing>
      </w:r>
    </w:p>
    <w:p w14:paraId="7990D378" w14:textId="77777777" w:rsidR="00190B7B" w:rsidRPr="00EC6893" w:rsidRDefault="00190B7B" w:rsidP="00190B7B">
      <w:pPr>
        <w:spacing w:after="0" w:line="240" w:lineRule="auto"/>
        <w:jc w:val="right"/>
        <w:rPr>
          <w:rFonts w:ascii="Times New Roman" w:hAnsi="Times New Roman"/>
          <w:sz w:val="20"/>
          <w:szCs w:val="20"/>
        </w:rPr>
      </w:pPr>
    </w:p>
    <w:p w14:paraId="650EB85E" w14:textId="77777777" w:rsidR="00EC6893" w:rsidRPr="00EC6893" w:rsidRDefault="00EC6893" w:rsidP="00EC6893">
      <w:pPr>
        <w:spacing w:after="0" w:line="240" w:lineRule="auto"/>
        <w:rPr>
          <w:rFonts w:ascii="Times New Roman" w:eastAsia="Calibri" w:hAnsi="Times New Roman"/>
          <w:sz w:val="20"/>
          <w:szCs w:val="20"/>
        </w:rPr>
      </w:pPr>
    </w:p>
    <w:sectPr w:rsidR="00EC6893" w:rsidRPr="00EC6893" w:rsidSect="00190B7B">
      <w:pgSz w:w="16838" w:h="11906" w:orient="landscape"/>
      <w:pgMar w:top="1134"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1247" w14:textId="77777777" w:rsidR="008F7A97" w:rsidRDefault="008F7A97" w:rsidP="00FD2CEC">
      <w:pPr>
        <w:spacing w:after="0" w:line="240" w:lineRule="auto"/>
      </w:pPr>
      <w:r>
        <w:separator/>
      </w:r>
    </w:p>
  </w:endnote>
  <w:endnote w:type="continuationSeparator" w:id="0">
    <w:p w14:paraId="1C3FB720" w14:textId="77777777" w:rsidR="008F7A97" w:rsidRDefault="008F7A97" w:rsidP="00FD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BF82" w14:textId="77777777" w:rsidR="008F7A97" w:rsidRDefault="008F7A97" w:rsidP="00FD2CEC">
      <w:pPr>
        <w:spacing w:after="0" w:line="240" w:lineRule="auto"/>
      </w:pPr>
      <w:r>
        <w:separator/>
      </w:r>
    </w:p>
  </w:footnote>
  <w:footnote w:type="continuationSeparator" w:id="0">
    <w:p w14:paraId="7D6D3C0D" w14:textId="77777777" w:rsidR="008F7A97" w:rsidRDefault="008F7A97" w:rsidP="00FD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A15BD"/>
    <w:multiLevelType w:val="hybridMultilevel"/>
    <w:tmpl w:val="DB82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902D29"/>
    <w:multiLevelType w:val="multilevel"/>
    <w:tmpl w:val="CC160DF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 w15:restartNumberingAfterBreak="0">
    <w:nsid w:val="74A94BBE"/>
    <w:multiLevelType w:val="hybridMultilevel"/>
    <w:tmpl w:val="114E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B33B7B"/>
    <w:multiLevelType w:val="hybridMultilevel"/>
    <w:tmpl w:val="7974EF12"/>
    <w:styleLink w:val="WW8Num32111"/>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0"/>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69"/>
    <w:rsid w:val="0000343B"/>
    <w:rsid w:val="00014141"/>
    <w:rsid w:val="00020572"/>
    <w:rsid w:val="00050383"/>
    <w:rsid w:val="000C7EBB"/>
    <w:rsid w:val="000E214E"/>
    <w:rsid w:val="000E6006"/>
    <w:rsid w:val="000F5691"/>
    <w:rsid w:val="000F681F"/>
    <w:rsid w:val="0010784B"/>
    <w:rsid w:val="001173E8"/>
    <w:rsid w:val="001275CE"/>
    <w:rsid w:val="001409C5"/>
    <w:rsid w:val="00140BAE"/>
    <w:rsid w:val="00151D45"/>
    <w:rsid w:val="00170873"/>
    <w:rsid w:val="00190B7B"/>
    <w:rsid w:val="001A1B08"/>
    <w:rsid w:val="001A1F75"/>
    <w:rsid w:val="001D2D65"/>
    <w:rsid w:val="001E50F5"/>
    <w:rsid w:val="002026E7"/>
    <w:rsid w:val="002038E8"/>
    <w:rsid w:val="00213E81"/>
    <w:rsid w:val="0021578A"/>
    <w:rsid w:val="00226B7A"/>
    <w:rsid w:val="00253F78"/>
    <w:rsid w:val="002B7BE8"/>
    <w:rsid w:val="002E1161"/>
    <w:rsid w:val="002E58A7"/>
    <w:rsid w:val="002F6048"/>
    <w:rsid w:val="00305849"/>
    <w:rsid w:val="00335FAC"/>
    <w:rsid w:val="0033654A"/>
    <w:rsid w:val="00350054"/>
    <w:rsid w:val="003550BF"/>
    <w:rsid w:val="00365029"/>
    <w:rsid w:val="00377249"/>
    <w:rsid w:val="003772E9"/>
    <w:rsid w:val="003B3BAF"/>
    <w:rsid w:val="003F621C"/>
    <w:rsid w:val="00421645"/>
    <w:rsid w:val="0042244A"/>
    <w:rsid w:val="00441ED9"/>
    <w:rsid w:val="00444D2E"/>
    <w:rsid w:val="00446027"/>
    <w:rsid w:val="004D28E8"/>
    <w:rsid w:val="004E219C"/>
    <w:rsid w:val="004E6731"/>
    <w:rsid w:val="005109A4"/>
    <w:rsid w:val="005243A5"/>
    <w:rsid w:val="00547F52"/>
    <w:rsid w:val="00562BD5"/>
    <w:rsid w:val="00571991"/>
    <w:rsid w:val="005776D6"/>
    <w:rsid w:val="005938EA"/>
    <w:rsid w:val="005A1E96"/>
    <w:rsid w:val="005B12DF"/>
    <w:rsid w:val="005D11D1"/>
    <w:rsid w:val="005D44BA"/>
    <w:rsid w:val="005F4525"/>
    <w:rsid w:val="006025A0"/>
    <w:rsid w:val="00607521"/>
    <w:rsid w:val="006118F8"/>
    <w:rsid w:val="0064650D"/>
    <w:rsid w:val="00693C39"/>
    <w:rsid w:val="0069734B"/>
    <w:rsid w:val="006A5C59"/>
    <w:rsid w:val="006F4FD4"/>
    <w:rsid w:val="00700843"/>
    <w:rsid w:val="007046F5"/>
    <w:rsid w:val="00713EFC"/>
    <w:rsid w:val="007917A8"/>
    <w:rsid w:val="007C53B1"/>
    <w:rsid w:val="00822E6C"/>
    <w:rsid w:val="00840297"/>
    <w:rsid w:val="00852A05"/>
    <w:rsid w:val="0086037E"/>
    <w:rsid w:val="00872115"/>
    <w:rsid w:val="008A00C1"/>
    <w:rsid w:val="008A65B0"/>
    <w:rsid w:val="008C03D5"/>
    <w:rsid w:val="008C251F"/>
    <w:rsid w:val="008D37B5"/>
    <w:rsid w:val="008D7360"/>
    <w:rsid w:val="008E426D"/>
    <w:rsid w:val="008F7A97"/>
    <w:rsid w:val="009002DA"/>
    <w:rsid w:val="0090624B"/>
    <w:rsid w:val="00910A55"/>
    <w:rsid w:val="009122D4"/>
    <w:rsid w:val="00913718"/>
    <w:rsid w:val="00937B70"/>
    <w:rsid w:val="00994D34"/>
    <w:rsid w:val="009A34FC"/>
    <w:rsid w:val="009A6E5C"/>
    <w:rsid w:val="009C64BE"/>
    <w:rsid w:val="009E1DAB"/>
    <w:rsid w:val="009E68F0"/>
    <w:rsid w:val="00A268D7"/>
    <w:rsid w:val="00A35334"/>
    <w:rsid w:val="00A43646"/>
    <w:rsid w:val="00A52CA3"/>
    <w:rsid w:val="00AB2355"/>
    <w:rsid w:val="00AB56E9"/>
    <w:rsid w:val="00AC127E"/>
    <w:rsid w:val="00AD225E"/>
    <w:rsid w:val="00AE39A5"/>
    <w:rsid w:val="00AF3CCC"/>
    <w:rsid w:val="00B21469"/>
    <w:rsid w:val="00B24E57"/>
    <w:rsid w:val="00BC44F0"/>
    <w:rsid w:val="00BE033A"/>
    <w:rsid w:val="00BE4902"/>
    <w:rsid w:val="00BF3743"/>
    <w:rsid w:val="00BF545C"/>
    <w:rsid w:val="00C006B6"/>
    <w:rsid w:val="00C05232"/>
    <w:rsid w:val="00C34AD9"/>
    <w:rsid w:val="00C475DD"/>
    <w:rsid w:val="00C57BF7"/>
    <w:rsid w:val="00C62162"/>
    <w:rsid w:val="00C74B11"/>
    <w:rsid w:val="00C81997"/>
    <w:rsid w:val="00C9436B"/>
    <w:rsid w:val="00C96A0F"/>
    <w:rsid w:val="00CE5E6F"/>
    <w:rsid w:val="00D10D27"/>
    <w:rsid w:val="00D15241"/>
    <w:rsid w:val="00D22140"/>
    <w:rsid w:val="00D91239"/>
    <w:rsid w:val="00DB23F0"/>
    <w:rsid w:val="00DD610D"/>
    <w:rsid w:val="00DE4925"/>
    <w:rsid w:val="00E04185"/>
    <w:rsid w:val="00E47047"/>
    <w:rsid w:val="00E517E6"/>
    <w:rsid w:val="00EA2A39"/>
    <w:rsid w:val="00EA6867"/>
    <w:rsid w:val="00EC2515"/>
    <w:rsid w:val="00EC6893"/>
    <w:rsid w:val="00EF10CE"/>
    <w:rsid w:val="00F168DB"/>
    <w:rsid w:val="00F24292"/>
    <w:rsid w:val="00F31507"/>
    <w:rsid w:val="00F40A71"/>
    <w:rsid w:val="00F67A96"/>
    <w:rsid w:val="00F827EB"/>
    <w:rsid w:val="00F845EB"/>
    <w:rsid w:val="00F8552C"/>
    <w:rsid w:val="00F87C2D"/>
    <w:rsid w:val="00F9172D"/>
    <w:rsid w:val="00F92E7A"/>
    <w:rsid w:val="00FB35E0"/>
    <w:rsid w:val="00FD2500"/>
    <w:rsid w:val="00FD2CEC"/>
    <w:rsid w:val="00FD7412"/>
    <w:rsid w:val="00FE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13ACD1"/>
  <w15:chartTrackingRefBased/>
  <w15:docId w15:val="{07A35E74-A069-4BDE-AFFA-CF8E79CE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E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3 Знак,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 Знак4 Знак Знак1"/>
    <w:link w:val="a4"/>
    <w:locked/>
    <w:rsid w:val="00FD2CEC"/>
    <w:rPr>
      <w:rFonts w:ascii="Times New Roman" w:hAnsi="Times New Roman"/>
    </w:rPr>
  </w:style>
  <w:style w:type="paragraph" w:styleId="a4">
    <w:name w:val="footnote text"/>
    <w:aliases w:val="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 Знак4 Знак Знак, Знак4 Знак"/>
    <w:basedOn w:val="a"/>
    <w:link w:val="a3"/>
    <w:unhideWhenUsed/>
    <w:qFormat/>
    <w:rsid w:val="00FD2CEC"/>
    <w:pPr>
      <w:spacing w:after="0" w:line="240" w:lineRule="auto"/>
    </w:pPr>
    <w:rPr>
      <w:rFonts w:ascii="Times New Roman" w:eastAsiaTheme="minorHAnsi" w:hAnsi="Times New Roman" w:cstheme="minorBidi"/>
      <w:lang w:eastAsia="en-US"/>
    </w:rPr>
  </w:style>
  <w:style w:type="character" w:customStyle="1" w:styleId="1">
    <w:name w:val="Текст сноски Знак1"/>
    <w:basedOn w:val="a0"/>
    <w:uiPriority w:val="99"/>
    <w:semiHidden/>
    <w:rsid w:val="00FD2CEC"/>
    <w:rPr>
      <w:rFonts w:ascii="Calibri" w:eastAsia="Times New Roman" w:hAnsi="Calibri" w:cs="Times New Roman"/>
      <w:sz w:val="20"/>
      <w:szCs w:val="20"/>
      <w:lang w:eastAsia="ru-RU"/>
    </w:rPr>
  </w:style>
  <w:style w:type="character" w:styleId="a5">
    <w:name w:val="footnote reference"/>
    <w:unhideWhenUsed/>
    <w:rsid w:val="00FD2CEC"/>
    <w:rPr>
      <w:vertAlign w:val="superscript"/>
    </w:rPr>
  </w:style>
  <w:style w:type="paragraph" w:styleId="a6">
    <w:name w:val="List Paragraph"/>
    <w:basedOn w:val="a"/>
    <w:uiPriority w:val="34"/>
    <w:qFormat/>
    <w:rsid w:val="00872115"/>
    <w:pPr>
      <w:ind w:left="720"/>
      <w:contextualSpacing/>
    </w:pPr>
  </w:style>
  <w:style w:type="paragraph" w:styleId="a7">
    <w:name w:val="Balloon Text"/>
    <w:basedOn w:val="a"/>
    <w:link w:val="a8"/>
    <w:uiPriority w:val="99"/>
    <w:semiHidden/>
    <w:unhideWhenUsed/>
    <w:rsid w:val="00693C3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3C39"/>
    <w:rPr>
      <w:rFonts w:ascii="Segoe UI" w:eastAsia="Times New Roman" w:hAnsi="Segoe UI" w:cs="Segoe UI"/>
      <w:sz w:val="18"/>
      <w:szCs w:val="18"/>
      <w:lang w:eastAsia="ru-RU"/>
    </w:rPr>
  </w:style>
  <w:style w:type="table" w:styleId="a9">
    <w:name w:val="Table Grid"/>
    <w:basedOn w:val="a1"/>
    <w:uiPriority w:val="59"/>
    <w:rsid w:val="009A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111">
    <w:name w:val="WW8Num32111"/>
    <w:rsid w:val="00EC6893"/>
    <w:pPr>
      <w:numPr>
        <w:numId w:val="3"/>
      </w:numPr>
    </w:pPr>
  </w:style>
  <w:style w:type="character" w:styleId="aa">
    <w:name w:val="Hyperlink"/>
    <w:basedOn w:val="a0"/>
    <w:uiPriority w:val="99"/>
    <w:unhideWhenUsed/>
    <w:rsid w:val="0042244A"/>
    <w:rPr>
      <w:color w:val="0000FF"/>
      <w:u w:val="single"/>
    </w:rPr>
  </w:style>
  <w:style w:type="paragraph" w:customStyle="1" w:styleId="TableParagraph">
    <w:name w:val="Table Paragraph"/>
    <w:basedOn w:val="a"/>
    <w:uiPriority w:val="1"/>
    <w:qFormat/>
    <w:rsid w:val="00A52CA3"/>
    <w:pPr>
      <w:widowControl w:val="0"/>
      <w:autoSpaceDE w:val="0"/>
      <w:autoSpaceDN w:val="0"/>
      <w:spacing w:after="0" w:line="239" w:lineRule="exact"/>
      <w:ind w:left="186"/>
    </w:pPr>
    <w:rPr>
      <w:rFonts w:ascii="Times New Roman" w:hAnsi="Times New Roman"/>
      <w:lang w:eastAsia="en-US"/>
    </w:rPr>
  </w:style>
  <w:style w:type="paragraph" w:styleId="ab">
    <w:name w:val="Body Text Indent"/>
    <w:basedOn w:val="a"/>
    <w:link w:val="ac"/>
    <w:semiHidden/>
    <w:unhideWhenUsed/>
    <w:rsid w:val="00BF545C"/>
    <w:pPr>
      <w:widowControl w:val="0"/>
      <w:autoSpaceDE w:val="0"/>
      <w:autoSpaceDN w:val="0"/>
      <w:adjustRightInd w:val="0"/>
      <w:spacing w:after="120" w:line="240" w:lineRule="auto"/>
      <w:ind w:left="283"/>
    </w:pPr>
    <w:rPr>
      <w:rFonts w:ascii="Arial" w:hAnsi="Arial" w:cs="Arial"/>
      <w:sz w:val="18"/>
      <w:szCs w:val="18"/>
    </w:rPr>
  </w:style>
  <w:style w:type="character" w:customStyle="1" w:styleId="ac">
    <w:name w:val="Основной текст с отступом Знак"/>
    <w:basedOn w:val="a0"/>
    <w:link w:val="ab"/>
    <w:semiHidden/>
    <w:rsid w:val="00BF545C"/>
    <w:rPr>
      <w:rFonts w:ascii="Arial" w:eastAsia="Times New Roman" w:hAnsi="Arial" w:cs="Arial"/>
      <w:sz w:val="18"/>
      <w:szCs w:val="18"/>
      <w:lang w:eastAsia="ru-RU"/>
    </w:rPr>
  </w:style>
  <w:style w:type="paragraph" w:styleId="ad">
    <w:name w:val="Body Text"/>
    <w:basedOn w:val="a"/>
    <w:link w:val="ae"/>
    <w:uiPriority w:val="99"/>
    <w:semiHidden/>
    <w:unhideWhenUsed/>
    <w:rsid w:val="00AC127E"/>
    <w:pPr>
      <w:spacing w:after="120"/>
    </w:pPr>
  </w:style>
  <w:style w:type="character" w:customStyle="1" w:styleId="ae">
    <w:name w:val="Основной текст Знак"/>
    <w:basedOn w:val="a0"/>
    <w:link w:val="ad"/>
    <w:uiPriority w:val="99"/>
    <w:semiHidden/>
    <w:rsid w:val="00AC127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766">
      <w:bodyDiv w:val="1"/>
      <w:marLeft w:val="0"/>
      <w:marRight w:val="0"/>
      <w:marTop w:val="0"/>
      <w:marBottom w:val="0"/>
      <w:divBdr>
        <w:top w:val="none" w:sz="0" w:space="0" w:color="auto"/>
        <w:left w:val="none" w:sz="0" w:space="0" w:color="auto"/>
        <w:bottom w:val="none" w:sz="0" w:space="0" w:color="auto"/>
        <w:right w:val="none" w:sz="0" w:space="0" w:color="auto"/>
      </w:divBdr>
    </w:div>
    <w:div w:id="103841543">
      <w:bodyDiv w:val="1"/>
      <w:marLeft w:val="0"/>
      <w:marRight w:val="0"/>
      <w:marTop w:val="0"/>
      <w:marBottom w:val="0"/>
      <w:divBdr>
        <w:top w:val="none" w:sz="0" w:space="0" w:color="auto"/>
        <w:left w:val="none" w:sz="0" w:space="0" w:color="auto"/>
        <w:bottom w:val="none" w:sz="0" w:space="0" w:color="auto"/>
        <w:right w:val="none" w:sz="0" w:space="0" w:color="auto"/>
      </w:divBdr>
    </w:div>
    <w:div w:id="283660863">
      <w:bodyDiv w:val="1"/>
      <w:marLeft w:val="0"/>
      <w:marRight w:val="0"/>
      <w:marTop w:val="0"/>
      <w:marBottom w:val="0"/>
      <w:divBdr>
        <w:top w:val="none" w:sz="0" w:space="0" w:color="auto"/>
        <w:left w:val="none" w:sz="0" w:space="0" w:color="auto"/>
        <w:bottom w:val="none" w:sz="0" w:space="0" w:color="auto"/>
        <w:right w:val="none" w:sz="0" w:space="0" w:color="auto"/>
      </w:divBdr>
    </w:div>
    <w:div w:id="398524929">
      <w:bodyDiv w:val="1"/>
      <w:marLeft w:val="0"/>
      <w:marRight w:val="0"/>
      <w:marTop w:val="0"/>
      <w:marBottom w:val="0"/>
      <w:divBdr>
        <w:top w:val="none" w:sz="0" w:space="0" w:color="auto"/>
        <w:left w:val="none" w:sz="0" w:space="0" w:color="auto"/>
        <w:bottom w:val="none" w:sz="0" w:space="0" w:color="auto"/>
        <w:right w:val="none" w:sz="0" w:space="0" w:color="auto"/>
      </w:divBdr>
    </w:div>
    <w:div w:id="454371819">
      <w:bodyDiv w:val="1"/>
      <w:marLeft w:val="0"/>
      <w:marRight w:val="0"/>
      <w:marTop w:val="0"/>
      <w:marBottom w:val="0"/>
      <w:divBdr>
        <w:top w:val="none" w:sz="0" w:space="0" w:color="auto"/>
        <w:left w:val="none" w:sz="0" w:space="0" w:color="auto"/>
        <w:bottom w:val="none" w:sz="0" w:space="0" w:color="auto"/>
        <w:right w:val="none" w:sz="0" w:space="0" w:color="auto"/>
      </w:divBdr>
    </w:div>
    <w:div w:id="525095627">
      <w:bodyDiv w:val="1"/>
      <w:marLeft w:val="0"/>
      <w:marRight w:val="0"/>
      <w:marTop w:val="0"/>
      <w:marBottom w:val="0"/>
      <w:divBdr>
        <w:top w:val="none" w:sz="0" w:space="0" w:color="auto"/>
        <w:left w:val="none" w:sz="0" w:space="0" w:color="auto"/>
        <w:bottom w:val="none" w:sz="0" w:space="0" w:color="auto"/>
        <w:right w:val="none" w:sz="0" w:space="0" w:color="auto"/>
      </w:divBdr>
    </w:div>
    <w:div w:id="812602071">
      <w:bodyDiv w:val="1"/>
      <w:marLeft w:val="0"/>
      <w:marRight w:val="0"/>
      <w:marTop w:val="0"/>
      <w:marBottom w:val="0"/>
      <w:divBdr>
        <w:top w:val="none" w:sz="0" w:space="0" w:color="auto"/>
        <w:left w:val="none" w:sz="0" w:space="0" w:color="auto"/>
        <w:bottom w:val="none" w:sz="0" w:space="0" w:color="auto"/>
        <w:right w:val="none" w:sz="0" w:space="0" w:color="auto"/>
      </w:divBdr>
      <w:divsChild>
        <w:div w:id="426190692">
          <w:marLeft w:val="0"/>
          <w:marRight w:val="0"/>
          <w:marTop w:val="220"/>
          <w:marBottom w:val="0"/>
          <w:divBdr>
            <w:top w:val="none" w:sz="0" w:space="0" w:color="auto"/>
            <w:left w:val="none" w:sz="0" w:space="0" w:color="auto"/>
            <w:bottom w:val="none" w:sz="0" w:space="0" w:color="auto"/>
            <w:right w:val="none" w:sz="0" w:space="0" w:color="auto"/>
          </w:divBdr>
        </w:div>
      </w:divsChild>
    </w:div>
    <w:div w:id="915670736">
      <w:bodyDiv w:val="1"/>
      <w:marLeft w:val="0"/>
      <w:marRight w:val="0"/>
      <w:marTop w:val="0"/>
      <w:marBottom w:val="0"/>
      <w:divBdr>
        <w:top w:val="none" w:sz="0" w:space="0" w:color="auto"/>
        <w:left w:val="none" w:sz="0" w:space="0" w:color="auto"/>
        <w:bottom w:val="none" w:sz="0" w:space="0" w:color="auto"/>
        <w:right w:val="none" w:sz="0" w:space="0" w:color="auto"/>
      </w:divBdr>
    </w:div>
    <w:div w:id="981958374">
      <w:bodyDiv w:val="1"/>
      <w:marLeft w:val="0"/>
      <w:marRight w:val="0"/>
      <w:marTop w:val="0"/>
      <w:marBottom w:val="0"/>
      <w:divBdr>
        <w:top w:val="none" w:sz="0" w:space="0" w:color="auto"/>
        <w:left w:val="none" w:sz="0" w:space="0" w:color="auto"/>
        <w:bottom w:val="none" w:sz="0" w:space="0" w:color="auto"/>
        <w:right w:val="none" w:sz="0" w:space="0" w:color="auto"/>
      </w:divBdr>
    </w:div>
    <w:div w:id="1439762108">
      <w:bodyDiv w:val="1"/>
      <w:marLeft w:val="0"/>
      <w:marRight w:val="0"/>
      <w:marTop w:val="0"/>
      <w:marBottom w:val="0"/>
      <w:divBdr>
        <w:top w:val="none" w:sz="0" w:space="0" w:color="auto"/>
        <w:left w:val="none" w:sz="0" w:space="0" w:color="auto"/>
        <w:bottom w:val="none" w:sz="0" w:space="0" w:color="auto"/>
        <w:right w:val="none" w:sz="0" w:space="0" w:color="auto"/>
      </w:divBdr>
    </w:div>
    <w:div w:id="1490561338">
      <w:bodyDiv w:val="1"/>
      <w:marLeft w:val="0"/>
      <w:marRight w:val="0"/>
      <w:marTop w:val="0"/>
      <w:marBottom w:val="0"/>
      <w:divBdr>
        <w:top w:val="none" w:sz="0" w:space="0" w:color="auto"/>
        <w:left w:val="none" w:sz="0" w:space="0" w:color="auto"/>
        <w:bottom w:val="none" w:sz="0" w:space="0" w:color="auto"/>
        <w:right w:val="none" w:sz="0" w:space="0" w:color="auto"/>
      </w:divBdr>
    </w:div>
    <w:div w:id="1495028873">
      <w:bodyDiv w:val="1"/>
      <w:marLeft w:val="0"/>
      <w:marRight w:val="0"/>
      <w:marTop w:val="0"/>
      <w:marBottom w:val="0"/>
      <w:divBdr>
        <w:top w:val="none" w:sz="0" w:space="0" w:color="auto"/>
        <w:left w:val="none" w:sz="0" w:space="0" w:color="auto"/>
        <w:bottom w:val="none" w:sz="0" w:space="0" w:color="auto"/>
        <w:right w:val="none" w:sz="0" w:space="0" w:color="auto"/>
      </w:divBdr>
    </w:div>
    <w:div w:id="1709645563">
      <w:bodyDiv w:val="1"/>
      <w:marLeft w:val="0"/>
      <w:marRight w:val="0"/>
      <w:marTop w:val="0"/>
      <w:marBottom w:val="0"/>
      <w:divBdr>
        <w:top w:val="none" w:sz="0" w:space="0" w:color="auto"/>
        <w:left w:val="none" w:sz="0" w:space="0" w:color="auto"/>
        <w:bottom w:val="none" w:sz="0" w:space="0" w:color="auto"/>
        <w:right w:val="none" w:sz="0" w:space="0" w:color="auto"/>
      </w:divBdr>
    </w:div>
    <w:div w:id="1714384731">
      <w:bodyDiv w:val="1"/>
      <w:marLeft w:val="0"/>
      <w:marRight w:val="0"/>
      <w:marTop w:val="0"/>
      <w:marBottom w:val="0"/>
      <w:divBdr>
        <w:top w:val="none" w:sz="0" w:space="0" w:color="auto"/>
        <w:left w:val="none" w:sz="0" w:space="0" w:color="auto"/>
        <w:bottom w:val="none" w:sz="0" w:space="0" w:color="auto"/>
        <w:right w:val="none" w:sz="0" w:space="0" w:color="auto"/>
      </w:divBdr>
    </w:div>
    <w:div w:id="1754546128">
      <w:bodyDiv w:val="1"/>
      <w:marLeft w:val="0"/>
      <w:marRight w:val="0"/>
      <w:marTop w:val="0"/>
      <w:marBottom w:val="0"/>
      <w:divBdr>
        <w:top w:val="none" w:sz="0" w:space="0" w:color="auto"/>
        <w:left w:val="none" w:sz="0" w:space="0" w:color="auto"/>
        <w:bottom w:val="none" w:sz="0" w:space="0" w:color="auto"/>
        <w:right w:val="none" w:sz="0" w:space="0" w:color="auto"/>
      </w:divBdr>
    </w:div>
    <w:div w:id="2044819372">
      <w:bodyDiv w:val="1"/>
      <w:marLeft w:val="0"/>
      <w:marRight w:val="0"/>
      <w:marTop w:val="0"/>
      <w:marBottom w:val="0"/>
      <w:divBdr>
        <w:top w:val="none" w:sz="0" w:space="0" w:color="auto"/>
        <w:left w:val="none" w:sz="0" w:space="0" w:color="auto"/>
        <w:bottom w:val="none" w:sz="0" w:space="0" w:color="auto"/>
        <w:right w:val="none" w:sz="0" w:space="0" w:color="auto"/>
      </w:divBdr>
    </w:div>
    <w:div w:id="21058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D9FADC3966CB505C8536337DDBA28A080B83C5FA336C541DED992FD9504186F6BA9086AABAAE20303C0D8CFC77DB8D19BBE3B9E7kDl1I" TargetMode="External"/><Relationship Id="rId13" Type="http://schemas.openxmlformats.org/officeDocument/2006/relationships/hyperlink" Target="consultantplus://offline/ref=DC01D9FADC3966CB505C8536337DDBA28A080B83C5FA336C541DED992FD9504186F6BA9086AAB9AE20303C0D8CFC77DB8D19BBE3B9E7kDl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01D9FADC3966CB505C8536337DDBA28A080B83C5FA336C541DED992FD9504186F6BA9086AAB9AE20303C0D8CFC77DB8D19BBE3B9E7kDl1I" TargetMode="External"/><Relationship Id="rId12" Type="http://schemas.openxmlformats.org/officeDocument/2006/relationships/hyperlink" Target="consultantplus://offline/ref=9F8E8197C1E3BAE0D63EB7FAFE369B608A69A4A8B13979A2DD98C0B758F4A70D3161AEB8F404B64DC673E2344890A9B1016C0F95AF6Cc5e7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8E8197C1E3BAE0D63EB7FAFE369B608A69A4A8B13979A2DD98C0B758F4A70D3161AEB8F505B7419629F23001C4A4AE01751190B16F5E51c7e4L" TargetMode="External"/><Relationship Id="rId5" Type="http://schemas.openxmlformats.org/officeDocument/2006/relationships/footnotes" Target="footnotes.xml"/><Relationship Id="rId15" Type="http://schemas.openxmlformats.org/officeDocument/2006/relationships/hyperlink" Target="consultantplus://offline/ref=37BB6057D1F7D7E349AF674A88BED9910D34927A46B6252FDD3E6785DBD482F853FD4E22D2546EF04BD682EDC0A7F37ACE399EF007959E85t6S5L" TargetMode="External"/><Relationship Id="rId10" Type="http://schemas.openxmlformats.org/officeDocument/2006/relationships/hyperlink" Target="mailbox://192.168.213.2/Mail/Skorohodova2/Inbox?number=2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box://192.168.213.2/Mail/Skorohodova2/Inbox?number=215" TargetMode="External"/><Relationship Id="rId14" Type="http://schemas.openxmlformats.org/officeDocument/2006/relationships/hyperlink" Target="consultantplus://offline/ref=DC01D9FADC3966CB505C8536337DDBA28A080B83C5FA336C541DED992FD9504186F6BA9086AABAAE20303C0D8CFC77DB8D19BBE3B9E7kD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16</Pages>
  <Words>7122</Words>
  <Characters>40598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Елена Сергеевна</dc:creator>
  <cp:keywords/>
  <dc:description/>
  <cp:lastModifiedBy>Computer1</cp:lastModifiedBy>
  <cp:revision>20</cp:revision>
  <cp:lastPrinted>2025-04-24T13:19:00Z</cp:lastPrinted>
  <dcterms:created xsi:type="dcterms:W3CDTF">2025-05-06T10:51:00Z</dcterms:created>
  <dcterms:modified xsi:type="dcterms:W3CDTF">2025-05-26T08:19:00Z</dcterms:modified>
</cp:coreProperties>
</file>