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278A6" w14:textId="76D254CA" w:rsidR="00255EE6" w:rsidRPr="00C70DD4" w:rsidRDefault="00255EE6" w:rsidP="00620BA8">
      <w:pPr>
        <w:keepNext/>
        <w:keepLines/>
        <w:autoSpaceDE w:val="0"/>
        <w:spacing w:after="0" w:line="240" w:lineRule="auto"/>
        <w:ind w:firstLine="567"/>
        <w:jc w:val="center"/>
        <w:rPr>
          <w:rFonts w:ascii="Times New Roman" w:hAnsi="Times New Roman"/>
          <w:b/>
          <w:bCs/>
          <w:sz w:val="24"/>
          <w:szCs w:val="24"/>
          <w:lang w:eastAsia="ar-SA"/>
        </w:rPr>
      </w:pPr>
      <w:r w:rsidRPr="00C70DD4">
        <w:rPr>
          <w:rFonts w:ascii="Times New Roman" w:hAnsi="Times New Roman"/>
          <w:b/>
          <w:bCs/>
          <w:sz w:val="24"/>
          <w:szCs w:val="24"/>
          <w:lang w:eastAsia="ar-SA"/>
        </w:rPr>
        <w:t xml:space="preserve">МУНИЦИПАЛЬНЫЙ КОНТРАКТ № </w:t>
      </w:r>
      <w:r w:rsidR="00AF14B1">
        <w:rPr>
          <w:rFonts w:ascii="Times New Roman" w:hAnsi="Times New Roman"/>
          <w:b/>
          <w:bCs/>
          <w:sz w:val="24"/>
          <w:szCs w:val="24"/>
          <w:lang w:eastAsia="ar-SA"/>
        </w:rPr>
        <w:t>32</w:t>
      </w:r>
    </w:p>
    <w:p w14:paraId="77BB6FD0" w14:textId="77777777" w:rsidR="00255EE6" w:rsidRPr="00C70DD4" w:rsidRDefault="00255EE6" w:rsidP="00620BA8">
      <w:pPr>
        <w:keepNext/>
        <w:keepLines/>
        <w:autoSpaceDE w:val="0"/>
        <w:spacing w:after="0" w:line="240" w:lineRule="auto"/>
        <w:ind w:firstLine="567"/>
        <w:jc w:val="center"/>
        <w:rPr>
          <w:rFonts w:ascii="Times New Roman" w:hAnsi="Times New Roman"/>
          <w:b/>
          <w:bCs/>
          <w:sz w:val="24"/>
          <w:szCs w:val="24"/>
          <w:lang w:eastAsia="ar-SA"/>
        </w:rPr>
      </w:pPr>
    </w:p>
    <w:p w14:paraId="6CBD73E6" w14:textId="3E8F025B" w:rsidR="00CA026B" w:rsidRPr="00C70DD4" w:rsidRDefault="00255EE6" w:rsidP="00620BA8">
      <w:pPr>
        <w:keepNext/>
        <w:keepLines/>
        <w:autoSpaceDE w:val="0"/>
        <w:autoSpaceDN w:val="0"/>
        <w:adjustRightInd w:val="0"/>
        <w:spacing w:after="0" w:line="240" w:lineRule="auto"/>
        <w:ind w:firstLine="567"/>
        <w:jc w:val="center"/>
        <w:rPr>
          <w:rFonts w:ascii="Times New Roman" w:eastAsia="Times New Roman" w:hAnsi="Times New Roman"/>
          <w:sz w:val="24"/>
          <w:szCs w:val="24"/>
          <w:lang w:eastAsia="ar-SA"/>
        </w:rPr>
      </w:pPr>
      <w:r w:rsidRPr="00C70DD4">
        <w:rPr>
          <w:rFonts w:ascii="Times New Roman" w:hAnsi="Times New Roman"/>
          <w:bCs/>
          <w:iCs/>
          <w:sz w:val="24"/>
          <w:szCs w:val="24"/>
        </w:rPr>
        <w:t>Идентификационн</w:t>
      </w:r>
      <w:r w:rsidRPr="00C70DD4">
        <w:rPr>
          <w:rFonts w:ascii="Times New Roman" w:hAnsi="Times New Roman"/>
          <w:bCs/>
          <w:iCs/>
          <w:color w:val="000000" w:themeColor="text1"/>
          <w:sz w:val="24"/>
          <w:szCs w:val="24"/>
        </w:rPr>
        <w:t xml:space="preserve">ый код закупки </w:t>
      </w:r>
      <w:r w:rsidR="009A53C4" w:rsidRPr="009A53C4">
        <w:rPr>
          <w:rFonts w:ascii="Times New Roman" w:hAnsi="Times New Roman"/>
          <w:b/>
          <w:bCs/>
          <w:iCs/>
          <w:color w:val="000000" w:themeColor="text1"/>
          <w:sz w:val="24"/>
          <w:szCs w:val="24"/>
        </w:rPr>
        <w:t>243371800081337180100100190014312244</w:t>
      </w:r>
    </w:p>
    <w:p w14:paraId="3B1429C7" w14:textId="77777777" w:rsidR="00255EE6" w:rsidRPr="00C70DD4" w:rsidRDefault="00255EE6" w:rsidP="00620BA8">
      <w:pPr>
        <w:keepNext/>
        <w:keepLines/>
        <w:autoSpaceDE w:val="0"/>
        <w:autoSpaceDN w:val="0"/>
        <w:adjustRightInd w:val="0"/>
        <w:spacing w:after="0" w:line="240" w:lineRule="auto"/>
        <w:ind w:firstLine="567"/>
        <w:jc w:val="center"/>
        <w:rPr>
          <w:rFonts w:ascii="Times New Roman" w:hAnsi="Times New Roman"/>
          <w:bCs/>
          <w:iCs/>
          <w:sz w:val="24"/>
          <w:szCs w:val="24"/>
        </w:rPr>
      </w:pPr>
    </w:p>
    <w:tbl>
      <w:tblPr>
        <w:tblW w:w="5000" w:type="pct"/>
        <w:tblLook w:val="00A0" w:firstRow="1" w:lastRow="0" w:firstColumn="1" w:lastColumn="0" w:noHBand="0" w:noVBand="0"/>
      </w:tblPr>
      <w:tblGrid>
        <w:gridCol w:w="4890"/>
        <w:gridCol w:w="4891"/>
      </w:tblGrid>
      <w:tr w:rsidR="001E5F7E" w:rsidRPr="00C70DD4" w14:paraId="734EB681" w14:textId="77777777" w:rsidTr="00B37067">
        <w:trPr>
          <w:trHeight w:val="182"/>
        </w:trPr>
        <w:tc>
          <w:tcPr>
            <w:tcW w:w="2500" w:type="pct"/>
          </w:tcPr>
          <w:p w14:paraId="0F938E70" w14:textId="77777777" w:rsidR="001E5F7E" w:rsidRPr="00C70DD4" w:rsidRDefault="00A31F5F" w:rsidP="00620BA8">
            <w:pPr>
              <w:keepNext/>
              <w:keepLines/>
              <w:suppressAutoHyphens/>
              <w:autoSpaceDE w:val="0"/>
              <w:autoSpaceDN w:val="0"/>
              <w:adjustRightInd w:val="0"/>
              <w:spacing w:after="0" w:line="240" w:lineRule="auto"/>
              <w:rPr>
                <w:rFonts w:ascii="Times New Roman" w:eastAsia="Times New Roman" w:hAnsi="Times New Roman"/>
                <w:b/>
                <w:sz w:val="24"/>
                <w:szCs w:val="24"/>
                <w:lang w:eastAsia="ar-SA"/>
              </w:rPr>
            </w:pPr>
            <w:r w:rsidRPr="00C70DD4">
              <w:rPr>
                <w:rFonts w:ascii="Times New Roman" w:eastAsia="Arial Unicode MS" w:hAnsi="Times New Roman"/>
                <w:b/>
                <w:bCs/>
                <w:color w:val="000000"/>
                <w:sz w:val="24"/>
                <w:szCs w:val="24"/>
                <w:lang w:eastAsia="ar-SA"/>
              </w:rPr>
              <w:t>п. Пестяки</w:t>
            </w:r>
          </w:p>
        </w:tc>
        <w:tc>
          <w:tcPr>
            <w:tcW w:w="2500" w:type="pct"/>
          </w:tcPr>
          <w:p w14:paraId="2ACC1BAE" w14:textId="77777777" w:rsidR="001E5F7E" w:rsidRPr="00C70DD4" w:rsidRDefault="001E5F7E" w:rsidP="00620BA8">
            <w:pPr>
              <w:keepNext/>
              <w:keepLines/>
              <w:suppressAutoHyphens/>
              <w:autoSpaceDE w:val="0"/>
              <w:autoSpaceDN w:val="0"/>
              <w:adjustRightInd w:val="0"/>
              <w:spacing w:after="0" w:line="240" w:lineRule="auto"/>
              <w:jc w:val="right"/>
              <w:rPr>
                <w:rFonts w:ascii="Times New Roman" w:eastAsia="Times New Roman" w:hAnsi="Times New Roman"/>
                <w:b/>
                <w:sz w:val="24"/>
                <w:szCs w:val="24"/>
                <w:lang w:eastAsia="ar-SA"/>
              </w:rPr>
            </w:pPr>
            <w:r w:rsidRPr="00C70DD4">
              <w:rPr>
                <w:rFonts w:ascii="Times New Roman" w:eastAsia="Times New Roman" w:hAnsi="Times New Roman"/>
                <w:b/>
                <w:sz w:val="24"/>
                <w:szCs w:val="24"/>
                <w:lang w:eastAsia="ar-SA"/>
              </w:rPr>
              <w:t>«___» ____________ 202</w:t>
            </w:r>
            <w:r w:rsidR="00AC3AD1" w:rsidRPr="00C70DD4">
              <w:rPr>
                <w:rFonts w:ascii="Times New Roman" w:eastAsia="Times New Roman" w:hAnsi="Times New Roman"/>
                <w:b/>
                <w:sz w:val="24"/>
                <w:szCs w:val="24"/>
                <w:lang w:eastAsia="ar-SA"/>
              </w:rPr>
              <w:t>4</w:t>
            </w:r>
            <w:r w:rsidRPr="00C70DD4">
              <w:rPr>
                <w:rFonts w:ascii="Times New Roman" w:eastAsia="Times New Roman" w:hAnsi="Times New Roman"/>
                <w:b/>
                <w:sz w:val="24"/>
                <w:szCs w:val="24"/>
                <w:lang w:eastAsia="ar-SA"/>
              </w:rPr>
              <w:t xml:space="preserve"> г.</w:t>
            </w:r>
          </w:p>
        </w:tc>
      </w:tr>
    </w:tbl>
    <w:p w14:paraId="2DBC59F7" w14:textId="77777777" w:rsidR="001E5F7E" w:rsidRPr="00C70DD4" w:rsidRDefault="001E5F7E" w:rsidP="00620BA8">
      <w:pPr>
        <w:keepNext/>
        <w:keepLines/>
        <w:suppressAutoHyphens/>
        <w:spacing w:after="0" w:line="240" w:lineRule="auto"/>
        <w:ind w:firstLine="567"/>
        <w:rPr>
          <w:rFonts w:ascii="Times New Roman" w:eastAsia="Times New Roman" w:hAnsi="Times New Roman"/>
          <w:sz w:val="24"/>
          <w:szCs w:val="24"/>
          <w:lang w:eastAsia="ar-SA"/>
        </w:rPr>
      </w:pPr>
    </w:p>
    <w:p w14:paraId="2DD4302C" w14:textId="1F655C31" w:rsidR="001E5F7E" w:rsidRPr="00C70DD4" w:rsidRDefault="00AE6CA9" w:rsidP="00445712">
      <w:pPr>
        <w:keepNext/>
        <w:keepLines/>
        <w:suppressAutoHyphens/>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b/>
          <w:spacing w:val="-1"/>
          <w:sz w:val="24"/>
          <w:szCs w:val="24"/>
          <w:lang w:eastAsia="ar-SA"/>
        </w:rPr>
        <w:t>Администрация Пестяковского муниципального района Ивановской  области, имен</w:t>
      </w:r>
      <w:r w:rsidR="00445712">
        <w:rPr>
          <w:rFonts w:ascii="Times New Roman" w:eastAsia="Times New Roman" w:hAnsi="Times New Roman"/>
          <w:b/>
          <w:spacing w:val="-1"/>
          <w:sz w:val="24"/>
          <w:szCs w:val="24"/>
          <w:lang w:eastAsia="ar-SA"/>
        </w:rPr>
        <w:t xml:space="preserve">уемая в дальнейшем «Заказчик», </w:t>
      </w:r>
      <w:r w:rsidRPr="00C70DD4">
        <w:rPr>
          <w:rFonts w:ascii="Times New Roman" w:eastAsia="Times New Roman" w:hAnsi="Times New Roman"/>
          <w:b/>
          <w:spacing w:val="-1"/>
          <w:sz w:val="24"/>
          <w:szCs w:val="24"/>
          <w:lang w:eastAsia="ar-SA"/>
        </w:rPr>
        <w:t xml:space="preserve"> </w:t>
      </w:r>
      <w:r w:rsidR="00445712" w:rsidRPr="001A6C43">
        <w:rPr>
          <w:rFonts w:ascii="Times New Roman" w:eastAsia="Times New Roman" w:hAnsi="Times New Roman"/>
          <w:spacing w:val="-1"/>
          <w:sz w:val="24"/>
          <w:szCs w:val="24"/>
          <w:lang w:eastAsia="ar-SA"/>
        </w:rPr>
        <w:t xml:space="preserve">в </w:t>
      </w:r>
      <w:r w:rsidR="00445712" w:rsidRPr="00153E50">
        <w:rPr>
          <w:rFonts w:ascii="Times New Roman" w:eastAsia="Times New Roman" w:hAnsi="Times New Roman"/>
          <w:spacing w:val="-1"/>
          <w:sz w:val="24"/>
          <w:szCs w:val="24"/>
          <w:lang w:eastAsia="ar-SA"/>
        </w:rPr>
        <w:t>лице первого заместителя Главы Администрации Пестяковского муниципального района</w:t>
      </w:r>
      <w:r w:rsidR="00445712" w:rsidRPr="00153E50">
        <w:rPr>
          <w:rFonts w:ascii="Times New Roman" w:eastAsia="Times New Roman" w:hAnsi="Times New Roman"/>
          <w:b/>
          <w:spacing w:val="-1"/>
          <w:sz w:val="24"/>
          <w:szCs w:val="24"/>
          <w:lang w:eastAsia="ar-SA"/>
        </w:rPr>
        <w:t xml:space="preserve"> </w:t>
      </w:r>
      <w:r w:rsidR="00445712" w:rsidRPr="00AF14B1">
        <w:rPr>
          <w:rFonts w:ascii="Times New Roman" w:eastAsia="Times New Roman" w:hAnsi="Times New Roman"/>
          <w:spacing w:val="-1"/>
          <w:sz w:val="24"/>
          <w:szCs w:val="24"/>
          <w:lang w:eastAsia="ar-SA"/>
        </w:rPr>
        <w:t xml:space="preserve">по вопросам ЖКХ, строительства и развития инфраструктуры </w:t>
      </w:r>
      <w:proofErr w:type="spellStart"/>
      <w:r w:rsidR="00445712" w:rsidRPr="00AF14B1">
        <w:rPr>
          <w:rFonts w:ascii="Times New Roman" w:eastAsia="Times New Roman" w:hAnsi="Times New Roman"/>
          <w:spacing w:val="-1"/>
          <w:sz w:val="24"/>
          <w:szCs w:val="24"/>
          <w:lang w:eastAsia="ar-SA"/>
        </w:rPr>
        <w:t>Страдина</w:t>
      </w:r>
      <w:proofErr w:type="spellEnd"/>
      <w:r w:rsidR="00445712" w:rsidRPr="00AF14B1">
        <w:rPr>
          <w:rFonts w:ascii="Times New Roman" w:eastAsia="Times New Roman" w:hAnsi="Times New Roman"/>
          <w:spacing w:val="-1"/>
          <w:sz w:val="24"/>
          <w:szCs w:val="24"/>
          <w:lang w:eastAsia="ar-SA"/>
        </w:rPr>
        <w:t xml:space="preserve"> Алексея Борисовича </w:t>
      </w:r>
      <w:r w:rsidR="00445712" w:rsidRPr="00AF14B1">
        <w:rPr>
          <w:rFonts w:ascii="Times New Roman" w:eastAsia="Times New Roman" w:hAnsi="Times New Roman"/>
          <w:b/>
          <w:spacing w:val="-1"/>
          <w:sz w:val="24"/>
          <w:szCs w:val="24"/>
          <w:lang w:eastAsia="ar-SA"/>
        </w:rPr>
        <w:t xml:space="preserve">, </w:t>
      </w:r>
      <w:r w:rsidR="00445712" w:rsidRPr="00AF14B1">
        <w:rPr>
          <w:rFonts w:ascii="Times New Roman" w:eastAsia="Times New Roman" w:hAnsi="Times New Roman"/>
          <w:spacing w:val="-1"/>
          <w:sz w:val="24"/>
          <w:szCs w:val="24"/>
          <w:lang w:eastAsia="ar-SA"/>
        </w:rPr>
        <w:t>действующего на основании Распоряжения Главы Пестяковского муниципального района Ивановской области от 28 марта 2024г. №1</w:t>
      </w:r>
      <w:r w:rsidRPr="00AF14B1">
        <w:rPr>
          <w:rFonts w:ascii="Times New Roman" w:eastAsia="Times New Roman" w:hAnsi="Times New Roman"/>
          <w:b/>
          <w:spacing w:val="-1"/>
          <w:sz w:val="24"/>
          <w:szCs w:val="24"/>
          <w:lang w:eastAsia="ar-SA"/>
        </w:rPr>
        <w:t xml:space="preserve">, </w:t>
      </w:r>
      <w:r w:rsidR="001E5F7E" w:rsidRPr="00AF14B1">
        <w:rPr>
          <w:rFonts w:ascii="Times New Roman" w:eastAsia="Times New Roman" w:hAnsi="Times New Roman"/>
          <w:sz w:val="24"/>
          <w:szCs w:val="24"/>
          <w:lang w:eastAsia="ar-SA"/>
        </w:rPr>
        <w:t xml:space="preserve">с одной стороны, и </w:t>
      </w:r>
      <w:r w:rsidR="000C388A" w:rsidRPr="00AF14B1">
        <w:rPr>
          <w:rFonts w:ascii="Times New Roman" w:eastAsia="Times New Roman" w:hAnsi="Times New Roman"/>
          <w:b/>
          <w:sz w:val="24"/>
          <w:szCs w:val="24"/>
          <w:lang w:eastAsia="ar-SA"/>
        </w:rPr>
        <w:t>Индивидуальный предприниматель Виноградов Евгений Юрьевич, ОГРНИП 313372002100021 от 21.01.2013г, именуемый в дальнейшем «Исполнитель»</w:t>
      </w:r>
      <w:r w:rsidR="001E5F7E" w:rsidRPr="00AF14B1">
        <w:rPr>
          <w:rFonts w:ascii="Times New Roman" w:eastAsia="Times New Roman" w:hAnsi="Times New Roman"/>
          <w:sz w:val="24"/>
          <w:szCs w:val="24"/>
          <w:lang w:eastAsia="ru-RU"/>
        </w:rPr>
        <w:t>,</w:t>
      </w:r>
      <w:r w:rsidR="001E5F7E" w:rsidRPr="00AF14B1">
        <w:rPr>
          <w:rFonts w:ascii="Times New Roman" w:eastAsia="Times New Roman" w:hAnsi="Times New Roman"/>
          <w:sz w:val="24"/>
          <w:szCs w:val="24"/>
          <w:lang w:eastAsia="ar-SA"/>
        </w:rPr>
        <w:t xml:space="preserve"> с другой стороны, вместе именуемые «Стороны», с соблюдением требований Гражданского кодекса Российской Федерации, Федерального закона от 05.04.2013г. № 44-ФЗ «О контрактной</w:t>
      </w:r>
      <w:r w:rsidR="001E5F7E" w:rsidRPr="00C70DD4">
        <w:rPr>
          <w:rFonts w:ascii="Times New Roman" w:eastAsia="Times New Roman" w:hAnsi="Times New Roman"/>
          <w:sz w:val="24"/>
          <w:szCs w:val="24"/>
          <w:lang w:eastAsia="ar-SA"/>
        </w:rPr>
        <w:t xml:space="preserve">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протокола </w:t>
      </w:r>
      <w:r w:rsidR="00445712" w:rsidRPr="00445712">
        <w:rPr>
          <w:rFonts w:ascii="Times New Roman" w:eastAsia="Times New Roman" w:hAnsi="Times New Roman"/>
          <w:sz w:val="24"/>
          <w:szCs w:val="24"/>
          <w:lang w:eastAsia="ar-SA"/>
        </w:rPr>
        <w:t xml:space="preserve">подведения итогов определения поставщика (подрядчика, исполнителя) 0133200001724001027 </w:t>
      </w:r>
      <w:r w:rsidR="001E5F7E" w:rsidRPr="00C70DD4">
        <w:rPr>
          <w:rFonts w:ascii="Times New Roman" w:eastAsia="Times New Roman" w:hAnsi="Times New Roman"/>
          <w:sz w:val="24"/>
          <w:szCs w:val="24"/>
          <w:lang w:eastAsia="ar-SA"/>
        </w:rPr>
        <w:t xml:space="preserve">от </w:t>
      </w:r>
      <w:r w:rsidR="00445712" w:rsidRPr="00445712">
        <w:rPr>
          <w:rFonts w:ascii="Times New Roman" w:eastAsia="Times New Roman" w:hAnsi="Times New Roman"/>
          <w:sz w:val="24"/>
          <w:szCs w:val="24"/>
          <w:lang w:eastAsia="ar-SA"/>
        </w:rPr>
        <w:t>«07» мая 2024г.</w:t>
      </w:r>
      <w:r w:rsidR="001E5F7E" w:rsidRPr="00C70DD4">
        <w:rPr>
          <w:rFonts w:ascii="Times New Roman" w:eastAsia="Times New Roman" w:hAnsi="Times New Roman"/>
          <w:sz w:val="24"/>
          <w:szCs w:val="24"/>
          <w:lang w:eastAsia="ar-SA"/>
        </w:rPr>
        <w:t xml:space="preserve"> заключили настоящий Муниципальный контракт (далее - Контракт) о нижеследующем:</w:t>
      </w:r>
    </w:p>
    <w:p w14:paraId="4048E0DA" w14:textId="77777777" w:rsidR="001E5F7E" w:rsidRPr="00C70DD4" w:rsidRDefault="001E5F7E" w:rsidP="00620BA8">
      <w:pPr>
        <w:keepNext/>
        <w:keepLines/>
        <w:suppressAutoHyphens/>
        <w:spacing w:after="0" w:line="240" w:lineRule="auto"/>
        <w:ind w:firstLine="567"/>
        <w:jc w:val="both"/>
        <w:rPr>
          <w:rFonts w:ascii="Times New Roman" w:eastAsia="Times New Roman" w:hAnsi="Times New Roman"/>
          <w:lang w:eastAsia="ar-SA"/>
        </w:rPr>
      </w:pPr>
    </w:p>
    <w:p w14:paraId="46E6CF01" w14:textId="77777777" w:rsidR="001E5F7E" w:rsidRPr="00C70DD4" w:rsidRDefault="00255EE6" w:rsidP="00620BA8">
      <w:pPr>
        <w:keepNext/>
        <w:keepLines/>
        <w:suppressAutoHyphens/>
        <w:spacing w:after="0" w:line="240" w:lineRule="auto"/>
        <w:ind w:firstLine="567"/>
        <w:jc w:val="center"/>
        <w:rPr>
          <w:rFonts w:ascii="Times New Roman" w:eastAsia="Times New Roman" w:hAnsi="Times New Roman"/>
          <w:lang w:eastAsia="ar-SA"/>
        </w:rPr>
      </w:pPr>
      <w:r w:rsidRPr="00C70DD4">
        <w:rPr>
          <w:rFonts w:ascii="Times New Roman" w:hAnsi="Times New Roman"/>
          <w:b/>
          <w:bCs/>
          <w:sz w:val="24"/>
          <w:szCs w:val="24"/>
          <w:lang w:eastAsia="ar-SA"/>
        </w:rPr>
        <w:t>1. ПРЕДМЕТ КОНТРАКТА</w:t>
      </w:r>
    </w:p>
    <w:p w14:paraId="1FA041F7" w14:textId="77777777" w:rsidR="001E5F7E" w:rsidRPr="00C70DD4" w:rsidRDefault="00255EE6" w:rsidP="00620BA8">
      <w:pPr>
        <w:keepNext/>
        <w:keepLines/>
        <w:suppressAutoHyphens/>
        <w:spacing w:after="0" w:line="240" w:lineRule="auto"/>
        <w:ind w:firstLine="567"/>
        <w:jc w:val="both"/>
        <w:rPr>
          <w:rFonts w:ascii="Times New Roman" w:eastAsia="Times New Roman" w:hAnsi="Times New Roman"/>
          <w:lang w:eastAsia="ar-SA"/>
        </w:rPr>
      </w:pPr>
      <w:r w:rsidRPr="00C70DD4">
        <w:rPr>
          <w:rFonts w:ascii="Times New Roman" w:eastAsia="Times New Roman" w:hAnsi="Times New Roman"/>
          <w:sz w:val="24"/>
          <w:szCs w:val="24"/>
          <w:lang w:eastAsia="ru-RU"/>
        </w:rPr>
        <w:t xml:space="preserve">1.1. Подрядчик обязуется с надлежащим качеством и в установленный настоящим Контрактом срок </w:t>
      </w:r>
      <w:r w:rsidR="003B79D5" w:rsidRPr="00C70DD4">
        <w:rPr>
          <w:rFonts w:ascii="Times New Roman" w:hAnsi="Times New Roman"/>
          <w:b/>
          <w:sz w:val="24"/>
          <w:szCs w:val="24"/>
        </w:rPr>
        <w:t xml:space="preserve">выполнить работы по </w:t>
      </w:r>
      <w:r w:rsidR="005907A5" w:rsidRPr="005907A5">
        <w:rPr>
          <w:rFonts w:ascii="Times New Roman" w:hAnsi="Times New Roman"/>
          <w:b/>
          <w:sz w:val="24"/>
          <w:szCs w:val="24"/>
        </w:rPr>
        <w:t xml:space="preserve">спилу </w:t>
      </w:r>
      <w:proofErr w:type="gramStart"/>
      <w:r w:rsidR="005907A5" w:rsidRPr="005907A5">
        <w:rPr>
          <w:rFonts w:ascii="Times New Roman" w:hAnsi="Times New Roman"/>
          <w:b/>
          <w:sz w:val="24"/>
          <w:szCs w:val="24"/>
        </w:rPr>
        <w:t>деревьев  на</w:t>
      </w:r>
      <w:proofErr w:type="gramEnd"/>
      <w:r w:rsidR="005907A5" w:rsidRPr="005907A5">
        <w:rPr>
          <w:rFonts w:ascii="Times New Roman" w:hAnsi="Times New Roman"/>
          <w:b/>
          <w:sz w:val="24"/>
          <w:szCs w:val="24"/>
        </w:rPr>
        <w:t xml:space="preserve"> территории Пестяковского городского кладбища </w:t>
      </w:r>
      <w:r w:rsidRPr="00C70DD4">
        <w:rPr>
          <w:rFonts w:ascii="Times New Roman" w:eastAsia="Times New Roman" w:hAnsi="Times New Roman"/>
          <w:sz w:val="24"/>
          <w:szCs w:val="24"/>
          <w:lang w:eastAsia="ru-RU"/>
        </w:rPr>
        <w:t>(далее – Работы) в соответствии с Техническим заданием (Приложение № 1 к Контракту</w:t>
      </w:r>
      <w:r w:rsidR="001C4247" w:rsidRPr="00C70DD4">
        <w:rPr>
          <w:rFonts w:ascii="Times New Roman" w:eastAsia="Times New Roman" w:hAnsi="Times New Roman"/>
          <w:sz w:val="24"/>
          <w:szCs w:val="24"/>
          <w:lang w:eastAsia="ru-RU"/>
        </w:rPr>
        <w:t>)</w:t>
      </w:r>
      <w:r w:rsidRPr="00C70DD4">
        <w:rPr>
          <w:rFonts w:ascii="Times New Roman" w:eastAsia="Times New Roman" w:hAnsi="Times New Roman"/>
          <w:sz w:val="24"/>
          <w:szCs w:val="24"/>
          <w:lang w:eastAsia="ru-RU"/>
        </w:rPr>
        <w:t xml:space="preserve"> а Заказчик обязуется создать Подрядчику необходимые условия для выполнения Работ, принять их результат и оплатить в соответствии с условиями настоящего Контракта. </w:t>
      </w:r>
    </w:p>
    <w:p w14:paraId="620F6A15" w14:textId="77777777" w:rsidR="001E5F7E" w:rsidRPr="00C70DD4" w:rsidRDefault="00255EE6" w:rsidP="00620BA8">
      <w:pPr>
        <w:keepNext/>
        <w:keepLines/>
        <w:suppressAutoHyphens/>
        <w:spacing w:after="0" w:line="240" w:lineRule="auto"/>
        <w:ind w:firstLine="567"/>
        <w:jc w:val="both"/>
        <w:rPr>
          <w:rFonts w:ascii="Times New Roman" w:eastAsia="Times New Roman" w:hAnsi="Times New Roman"/>
          <w:lang w:eastAsia="ar-SA"/>
        </w:rPr>
      </w:pPr>
      <w:r w:rsidRPr="00C70DD4">
        <w:rPr>
          <w:rFonts w:ascii="Times New Roman" w:eastAsia="Times New Roman" w:hAnsi="Times New Roman"/>
          <w:sz w:val="24"/>
          <w:szCs w:val="24"/>
          <w:lang w:eastAsia="ru-RU"/>
        </w:rPr>
        <w:t>1.2. Заказчик вправе при исполнении Контракта по согласованию с Подрядчиком изменить объём Работ в порядке, предусмотренном пунктом 1.2 части 1 статьи 95</w:t>
      </w:r>
      <w:r w:rsidRPr="00C70DD4">
        <w:rPr>
          <w:rFonts w:ascii="Times New Roman" w:eastAsia="Times New Roman" w:hAnsi="Times New Roman"/>
          <w:sz w:val="24"/>
          <w:szCs w:val="24"/>
          <w:lang w:eastAsia="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№44-ФЗ)</w:t>
      </w:r>
      <w:r w:rsidRPr="00C70DD4">
        <w:rPr>
          <w:rFonts w:ascii="Times New Roman" w:eastAsia="Times New Roman" w:hAnsi="Times New Roman"/>
          <w:sz w:val="24"/>
          <w:szCs w:val="24"/>
          <w:lang w:eastAsia="ru-RU"/>
        </w:rPr>
        <w:t>.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0465A12B" w14:textId="77777777" w:rsidR="001E5F7E" w:rsidRPr="00C70DD4" w:rsidRDefault="001E5F7E" w:rsidP="00620BA8">
      <w:pPr>
        <w:keepNext/>
        <w:keepLines/>
        <w:suppressAutoHyphens/>
        <w:spacing w:after="0" w:line="240" w:lineRule="auto"/>
        <w:ind w:firstLine="567"/>
        <w:jc w:val="both"/>
        <w:rPr>
          <w:rFonts w:ascii="Times New Roman" w:eastAsia="Times New Roman" w:hAnsi="Times New Roman"/>
          <w:lang w:eastAsia="ar-SA"/>
        </w:rPr>
      </w:pPr>
    </w:p>
    <w:p w14:paraId="49E4938F" w14:textId="77777777" w:rsidR="001E5F7E" w:rsidRPr="00C70DD4" w:rsidRDefault="00255EE6" w:rsidP="00620BA8">
      <w:pPr>
        <w:keepNext/>
        <w:keepLines/>
        <w:suppressAutoHyphens/>
        <w:spacing w:after="0" w:line="240" w:lineRule="auto"/>
        <w:ind w:firstLine="567"/>
        <w:jc w:val="center"/>
        <w:rPr>
          <w:rFonts w:ascii="Times New Roman" w:eastAsia="Times New Roman" w:hAnsi="Times New Roman"/>
          <w:lang w:eastAsia="ar-SA"/>
        </w:rPr>
      </w:pPr>
      <w:r w:rsidRPr="00C70DD4">
        <w:rPr>
          <w:rFonts w:ascii="Times New Roman" w:hAnsi="Times New Roman"/>
          <w:b/>
          <w:bCs/>
          <w:sz w:val="24"/>
          <w:szCs w:val="24"/>
          <w:lang w:eastAsia="ar-SA"/>
        </w:rPr>
        <w:t>2. ЦЕНА КОНТРАКТА И ПОРЯДОК РАСЧЁТОВ</w:t>
      </w:r>
    </w:p>
    <w:p w14:paraId="0B71D37A" w14:textId="77777777" w:rsidR="005B5FAD" w:rsidRDefault="00255EE6" w:rsidP="005B5FAD">
      <w:pPr>
        <w:keepNext/>
        <w:keepLines/>
        <w:suppressAutoHyphens/>
        <w:spacing w:after="0" w:line="240" w:lineRule="auto"/>
        <w:ind w:firstLine="567"/>
        <w:jc w:val="both"/>
        <w:rPr>
          <w:rFonts w:ascii="Times New Roman" w:hAnsi="Times New Roman"/>
          <w:i/>
          <w:sz w:val="24"/>
          <w:szCs w:val="24"/>
        </w:rPr>
      </w:pPr>
      <w:r w:rsidRPr="00C70DD4">
        <w:rPr>
          <w:rFonts w:ascii="Times New Roman" w:hAnsi="Times New Roman"/>
          <w:sz w:val="24"/>
          <w:szCs w:val="24"/>
        </w:rPr>
        <w:t xml:space="preserve">2.1. Цена Контракта составляет </w:t>
      </w:r>
      <w:r w:rsidR="005B5FAD" w:rsidRPr="005B5FAD">
        <w:rPr>
          <w:rFonts w:ascii="Times New Roman" w:hAnsi="Times New Roman"/>
          <w:sz w:val="24"/>
          <w:szCs w:val="24"/>
        </w:rPr>
        <w:t>297</w:t>
      </w:r>
      <w:r w:rsidR="005B5FAD">
        <w:rPr>
          <w:rFonts w:ascii="Times New Roman" w:hAnsi="Times New Roman"/>
          <w:sz w:val="24"/>
          <w:szCs w:val="24"/>
        </w:rPr>
        <w:t> </w:t>
      </w:r>
      <w:r w:rsidR="005B5FAD" w:rsidRPr="005B5FAD">
        <w:rPr>
          <w:rFonts w:ascii="Times New Roman" w:hAnsi="Times New Roman"/>
          <w:sz w:val="24"/>
          <w:szCs w:val="24"/>
        </w:rPr>
        <w:t>950</w:t>
      </w:r>
      <w:r w:rsidR="005B5FAD">
        <w:rPr>
          <w:rFonts w:ascii="Times New Roman" w:hAnsi="Times New Roman"/>
          <w:sz w:val="24"/>
          <w:szCs w:val="24"/>
        </w:rPr>
        <w:t xml:space="preserve"> (Двести девяносто семь тысяч девятьсот пятьдесят)</w:t>
      </w:r>
      <w:r w:rsidRPr="00C70DD4">
        <w:rPr>
          <w:rFonts w:ascii="Times New Roman" w:hAnsi="Times New Roman"/>
          <w:sz w:val="24"/>
          <w:szCs w:val="24"/>
        </w:rPr>
        <w:t xml:space="preserve"> рублей</w:t>
      </w:r>
      <w:r w:rsidR="005B5FAD">
        <w:rPr>
          <w:rFonts w:ascii="Times New Roman" w:hAnsi="Times New Roman"/>
          <w:sz w:val="24"/>
          <w:szCs w:val="24"/>
        </w:rPr>
        <w:t xml:space="preserve"> 00 копеек</w:t>
      </w:r>
      <w:r w:rsidRPr="00C70DD4">
        <w:rPr>
          <w:rFonts w:ascii="Times New Roman" w:hAnsi="Times New Roman"/>
          <w:sz w:val="24"/>
          <w:szCs w:val="24"/>
        </w:rPr>
        <w:t xml:space="preserve">, </w:t>
      </w:r>
      <w:r w:rsidR="005B5FAD" w:rsidRPr="005B5FAD">
        <w:rPr>
          <w:rFonts w:ascii="Times New Roman" w:hAnsi="Times New Roman"/>
          <w:i/>
          <w:sz w:val="24"/>
          <w:szCs w:val="24"/>
        </w:rPr>
        <w:t>НДС не облагается в связи с установлением для Исполнителя упрощенной системы налогообложения в соответствии со ст. 346.11 Налогового кодекса РФ (далее – Цена Контракта).</w:t>
      </w:r>
    </w:p>
    <w:p w14:paraId="79CBE653" w14:textId="28CAAE90" w:rsidR="00A450A2" w:rsidRDefault="00255EE6" w:rsidP="005B5FAD">
      <w:pPr>
        <w:keepNext/>
        <w:keepLines/>
        <w:suppressAutoHyphens/>
        <w:spacing w:after="0" w:line="240" w:lineRule="auto"/>
        <w:ind w:firstLine="567"/>
        <w:jc w:val="both"/>
        <w:rPr>
          <w:rFonts w:ascii="Times New Roman" w:eastAsia="Arial Unicode MS" w:hAnsi="Times New Roman" w:cs="Arial Unicode MS"/>
          <w:color w:val="000000"/>
          <w:sz w:val="24"/>
          <w:szCs w:val="24"/>
          <w:lang w:eastAsia="ru-RU"/>
        </w:rPr>
      </w:pPr>
      <w:r w:rsidRPr="00C70DD4">
        <w:rPr>
          <w:rFonts w:ascii="Times New Roman" w:hAnsi="Times New Roman"/>
          <w:sz w:val="24"/>
          <w:szCs w:val="24"/>
        </w:rPr>
        <w:t xml:space="preserve">2.2. Источник финансирования – </w:t>
      </w:r>
      <w:r w:rsidR="00A450A2" w:rsidRPr="00A450A2">
        <w:rPr>
          <w:rFonts w:ascii="Times New Roman" w:eastAsia="Arial Unicode MS" w:hAnsi="Times New Roman" w:cs="Arial Unicode MS"/>
          <w:color w:val="000000"/>
          <w:sz w:val="24"/>
          <w:szCs w:val="24"/>
          <w:lang w:eastAsia="ru-RU"/>
        </w:rPr>
        <w:t>Бюджет Пестяковского городского поселения (совместно с субсидией бюджета Ивановской области) </w:t>
      </w:r>
    </w:p>
    <w:p w14:paraId="12F17E87" w14:textId="1E4FEACD" w:rsidR="00AC3AD1" w:rsidRPr="00C70DD4" w:rsidRDefault="00AC3AD1" w:rsidP="00AC3AD1">
      <w:pPr>
        <w:keepNext/>
        <w:keepLines/>
        <w:suppressAutoHyphens/>
        <w:spacing w:after="0" w:line="240" w:lineRule="auto"/>
        <w:ind w:firstLine="567"/>
        <w:jc w:val="both"/>
        <w:rPr>
          <w:rFonts w:ascii="Times New Roman" w:eastAsia="Arial Unicode MS" w:hAnsi="Times New Roman" w:cs="Arial Unicode MS"/>
          <w:color w:val="000000"/>
          <w:sz w:val="24"/>
          <w:szCs w:val="24"/>
          <w:lang w:eastAsia="ru-RU"/>
        </w:rPr>
      </w:pPr>
      <w:r w:rsidRPr="00C70DD4">
        <w:rPr>
          <w:rFonts w:ascii="Times New Roman" w:eastAsia="Arial Unicode MS" w:hAnsi="Times New Roman" w:cs="Arial Unicode MS"/>
          <w:color w:val="000000"/>
          <w:sz w:val="24"/>
          <w:szCs w:val="24"/>
          <w:lang w:eastAsia="ru-RU"/>
        </w:rPr>
        <w:t xml:space="preserve">КБК </w:t>
      </w:r>
      <w:r w:rsidR="005907A5" w:rsidRPr="005907A5">
        <w:rPr>
          <w:rFonts w:ascii="Times New Roman" w:eastAsia="Arial Unicode MS" w:hAnsi="Times New Roman" w:cs="Arial Unicode MS"/>
          <w:color w:val="000000"/>
          <w:sz w:val="24"/>
          <w:szCs w:val="24"/>
          <w:lang w:eastAsia="ru-RU"/>
        </w:rPr>
        <w:t>015 0503 01201S2000 244 (24004053)</w:t>
      </w:r>
    </w:p>
    <w:p w14:paraId="558FC54D" w14:textId="77777777" w:rsidR="00255EE6" w:rsidRPr="00C70DD4" w:rsidRDefault="00255EE6" w:rsidP="00620BA8">
      <w:pPr>
        <w:keepNext/>
        <w:keepLines/>
        <w:suppressAutoHyphens/>
        <w:spacing w:after="0" w:line="240" w:lineRule="auto"/>
        <w:ind w:firstLine="567"/>
        <w:jc w:val="both"/>
        <w:rPr>
          <w:rFonts w:ascii="Times New Roman" w:eastAsia="Times New Roman" w:hAnsi="Times New Roman"/>
          <w:lang w:eastAsia="ar-SA"/>
        </w:rPr>
      </w:pPr>
      <w:r w:rsidRPr="00C70DD4">
        <w:rPr>
          <w:rFonts w:ascii="Times New Roman" w:hAnsi="Times New Roman"/>
          <w:sz w:val="24"/>
          <w:szCs w:val="24"/>
        </w:rPr>
        <w:t xml:space="preserve">2.3. Цена Контракта включает в себя стоимость Работ, являющихся предметом Контракта, стоимость используемых при выполнении Работ материалов (товаров) и оборудования, оплату труда рабочих, транспортные и иные расходы, которые несет Подрядчик при выполнении работ, в том числе налоги, сборы и другие обязательные платежи, которые в соответствии с действующим законодательством РФ должны оплачиваться Подрядчиком при исполнении Контракта. </w:t>
      </w:r>
    </w:p>
    <w:p w14:paraId="07910706"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2.4. Цена Контракта является твёрдой и определяется на весь срок его исполнения. При заключении и исполнении Контракта изменение цены не допускается, за исключением случаев, предусмотренных пунктом 1.2. и 2.5. Контракта.</w:t>
      </w:r>
    </w:p>
    <w:p w14:paraId="61C721CE"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lastRenderedPageBreak/>
        <w:t>2.5.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Контракта.</w:t>
      </w:r>
    </w:p>
    <w:p w14:paraId="2F68D79E"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2.6. Форма и порядок оплаты:</w:t>
      </w:r>
    </w:p>
    <w:p w14:paraId="6424A4EF" w14:textId="77777777" w:rsidR="00255EE6" w:rsidRPr="00C70DD4" w:rsidRDefault="00255EE6" w:rsidP="00620BA8">
      <w:pPr>
        <w:keepNext/>
        <w:keepLines/>
        <w:spacing w:after="0" w:line="240" w:lineRule="auto"/>
        <w:ind w:firstLine="567"/>
        <w:jc w:val="both"/>
        <w:rPr>
          <w:rFonts w:ascii="Times New Roman" w:eastAsia="Times New Roman" w:hAnsi="Times New Roman"/>
          <w:iCs/>
          <w:kern w:val="3"/>
          <w:sz w:val="24"/>
          <w:szCs w:val="24"/>
          <w:lang w:eastAsia="zh-CN" w:bidi="hi-IN"/>
        </w:rPr>
      </w:pPr>
      <w:r w:rsidRPr="00C70DD4">
        <w:rPr>
          <w:rFonts w:ascii="Times New Roman" w:eastAsia="Times New Roman" w:hAnsi="Times New Roman"/>
          <w:iCs/>
          <w:kern w:val="3"/>
          <w:sz w:val="24"/>
          <w:szCs w:val="24"/>
          <w:lang w:eastAsia="zh-CN" w:bidi="hi-IN"/>
        </w:rPr>
        <w:t xml:space="preserve">Оплата производится Заказчиком в форме безналичного расчета путем перечисления денежных средств на расчетный счет Подрядчика, в срок не более чем </w:t>
      </w:r>
      <w:r w:rsidR="00705477" w:rsidRPr="00C70DD4">
        <w:rPr>
          <w:rFonts w:ascii="Times New Roman" w:eastAsia="Times New Roman" w:hAnsi="Times New Roman"/>
          <w:b/>
          <w:bCs/>
          <w:kern w:val="3"/>
          <w:sz w:val="24"/>
          <w:szCs w:val="24"/>
          <w:lang w:eastAsia="zh-CN" w:bidi="hi-IN"/>
        </w:rPr>
        <w:t>7 (семь</w:t>
      </w:r>
      <w:r w:rsidRPr="00C70DD4">
        <w:rPr>
          <w:rFonts w:ascii="Times New Roman" w:eastAsia="Times New Roman" w:hAnsi="Times New Roman"/>
          <w:b/>
          <w:bCs/>
          <w:kern w:val="3"/>
          <w:sz w:val="24"/>
          <w:szCs w:val="24"/>
          <w:lang w:eastAsia="zh-CN" w:bidi="hi-IN"/>
        </w:rPr>
        <w:t>) рабочих дней</w:t>
      </w:r>
      <w:r w:rsidRPr="00C70DD4">
        <w:rPr>
          <w:rFonts w:ascii="Times New Roman" w:eastAsia="Times New Roman" w:hAnsi="Times New Roman"/>
          <w:iCs/>
          <w:kern w:val="3"/>
          <w:sz w:val="24"/>
          <w:szCs w:val="24"/>
          <w:lang w:eastAsia="zh-CN" w:bidi="hi-IN"/>
        </w:rPr>
        <w:t xml:space="preserve"> </w:t>
      </w:r>
      <w:r w:rsidRPr="00C70DD4">
        <w:rPr>
          <w:rFonts w:ascii="Times New Roman" w:hAnsi="Times New Roman"/>
          <w:sz w:val="24"/>
          <w:szCs w:val="24"/>
        </w:rPr>
        <w:t>с даты подписания Заказчиком документа о приемке, предусмотренного п. 5.1.1 Контракта,</w:t>
      </w:r>
      <w:r w:rsidRPr="00C70DD4">
        <w:rPr>
          <w:rFonts w:ascii="Times New Roman" w:eastAsia="Times New Roman" w:hAnsi="Times New Roman"/>
          <w:iCs/>
          <w:kern w:val="3"/>
          <w:sz w:val="24"/>
          <w:szCs w:val="24"/>
          <w:lang w:eastAsia="zh-CN" w:bidi="hi-IN"/>
        </w:rPr>
        <w:t xml:space="preserve"> согласно выставленным счету и счет – фактуре. По согласованию с Заказчиком допускается промежуточная оплата. Авансирование не предусмотрено.</w:t>
      </w:r>
    </w:p>
    <w:p w14:paraId="6CD84B2D"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eastAsia="Times New Roman" w:hAnsi="Times New Roman"/>
          <w:iCs/>
          <w:kern w:val="3"/>
          <w:sz w:val="24"/>
          <w:szCs w:val="24"/>
          <w:lang w:eastAsia="zh-CN" w:bidi="hi-IN"/>
        </w:rPr>
        <w:t xml:space="preserve">Работы, выполненные Подрядчиком с отклонениями от </w:t>
      </w:r>
      <w:r w:rsidR="006A1260" w:rsidRPr="00C70DD4">
        <w:rPr>
          <w:rFonts w:ascii="Times New Roman" w:eastAsia="Times New Roman" w:hAnsi="Times New Roman"/>
          <w:iCs/>
          <w:kern w:val="3"/>
          <w:sz w:val="24"/>
          <w:szCs w:val="24"/>
          <w:lang w:eastAsia="zh-CN" w:bidi="hi-IN"/>
        </w:rPr>
        <w:t>Технического задания</w:t>
      </w:r>
      <w:r w:rsidRPr="00C70DD4">
        <w:rPr>
          <w:rFonts w:ascii="Times New Roman" w:eastAsia="Times New Roman" w:hAnsi="Times New Roman"/>
          <w:iCs/>
          <w:kern w:val="3"/>
          <w:sz w:val="24"/>
          <w:szCs w:val="24"/>
          <w:lang w:eastAsia="zh-CN" w:bidi="hi-IN"/>
        </w:rPr>
        <w:t>, а также условий Контракта, не подлежат оплате Заказчиком до устранения отклонений.</w:t>
      </w:r>
    </w:p>
    <w:p w14:paraId="40C8DBD5"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2.6.1. Сумма, подлежащая уплате Заказчиком Подрядчику,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4A6562A"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2.7. Все расчёты с Подрядчиком производит Заказчик.</w:t>
      </w:r>
    </w:p>
    <w:p w14:paraId="2C4476A8"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2.8. Валютой платежа является российский рубль.</w:t>
      </w:r>
    </w:p>
    <w:p w14:paraId="6F20C5F7" w14:textId="77777777" w:rsidR="00255EE6" w:rsidRPr="00C70DD4" w:rsidRDefault="00255EE6" w:rsidP="00620BA8">
      <w:pPr>
        <w:keepNext/>
        <w:keepLines/>
        <w:autoSpaceDE w:val="0"/>
        <w:spacing w:after="0" w:line="240" w:lineRule="auto"/>
        <w:ind w:firstLine="567"/>
        <w:jc w:val="center"/>
        <w:rPr>
          <w:rFonts w:ascii="Times New Roman" w:hAnsi="Times New Roman"/>
          <w:b/>
          <w:sz w:val="24"/>
          <w:szCs w:val="24"/>
          <w:lang w:eastAsia="ar-SA"/>
        </w:rPr>
      </w:pPr>
    </w:p>
    <w:p w14:paraId="57577802" w14:textId="77777777" w:rsidR="00255EE6" w:rsidRPr="005B5FAD" w:rsidRDefault="00255EE6" w:rsidP="00620BA8">
      <w:pPr>
        <w:keepNext/>
        <w:keepLines/>
        <w:autoSpaceDE w:val="0"/>
        <w:spacing w:after="0" w:line="240" w:lineRule="auto"/>
        <w:ind w:firstLine="567"/>
        <w:jc w:val="center"/>
        <w:rPr>
          <w:rFonts w:ascii="Times New Roman" w:hAnsi="Times New Roman"/>
          <w:b/>
          <w:sz w:val="24"/>
          <w:szCs w:val="24"/>
          <w:lang w:eastAsia="ar-SA"/>
        </w:rPr>
      </w:pPr>
      <w:r w:rsidRPr="005B5FAD">
        <w:rPr>
          <w:rFonts w:ascii="Times New Roman" w:hAnsi="Times New Roman"/>
          <w:b/>
          <w:sz w:val="24"/>
          <w:szCs w:val="24"/>
          <w:lang w:eastAsia="ar-SA"/>
        </w:rPr>
        <w:t>3. СРОКИ И МЕСТО ВЫПОЛНЕНИЯ РАБОТ</w:t>
      </w:r>
    </w:p>
    <w:p w14:paraId="51A3D87D" w14:textId="27CE4FEA" w:rsidR="00AC3AD1" w:rsidRPr="005B5FAD" w:rsidRDefault="00255EE6" w:rsidP="003B79D5">
      <w:pPr>
        <w:keepNext/>
        <w:keepLines/>
        <w:autoSpaceDE w:val="0"/>
        <w:spacing w:after="0" w:line="240" w:lineRule="auto"/>
        <w:ind w:firstLine="567"/>
        <w:jc w:val="both"/>
        <w:rPr>
          <w:rFonts w:ascii="Times New Roman" w:hAnsi="Times New Roman"/>
          <w:sz w:val="24"/>
          <w:szCs w:val="24"/>
        </w:rPr>
      </w:pPr>
      <w:r w:rsidRPr="005B5FAD">
        <w:rPr>
          <w:rFonts w:ascii="Times New Roman" w:hAnsi="Times New Roman"/>
          <w:sz w:val="24"/>
          <w:szCs w:val="24"/>
          <w:lang w:eastAsia="ar-SA"/>
        </w:rPr>
        <w:t xml:space="preserve">3.1. Сроки выполнения работ: </w:t>
      </w:r>
      <w:r w:rsidR="00BC00E2" w:rsidRPr="005B5FAD">
        <w:rPr>
          <w:rFonts w:ascii="Times New Roman" w:hAnsi="Times New Roman"/>
          <w:sz w:val="24"/>
          <w:szCs w:val="24"/>
          <w:lang w:eastAsia="ar-SA"/>
        </w:rPr>
        <w:t xml:space="preserve">в течение </w:t>
      </w:r>
      <w:r w:rsidR="002F73E0">
        <w:rPr>
          <w:rFonts w:ascii="Times New Roman" w:hAnsi="Times New Roman"/>
          <w:sz w:val="24"/>
          <w:szCs w:val="24"/>
          <w:lang w:eastAsia="ar-SA"/>
        </w:rPr>
        <w:t>8</w:t>
      </w:r>
      <w:r w:rsidR="00BC00E2" w:rsidRPr="005B5FAD">
        <w:rPr>
          <w:rFonts w:ascii="Times New Roman" w:hAnsi="Times New Roman"/>
          <w:sz w:val="24"/>
          <w:szCs w:val="24"/>
          <w:lang w:eastAsia="ar-SA"/>
        </w:rPr>
        <w:t>0 календарных дней с даты заключения контракта</w:t>
      </w:r>
      <w:r w:rsidR="00AC3AD1" w:rsidRPr="005B5FAD">
        <w:rPr>
          <w:rFonts w:ascii="Times New Roman" w:hAnsi="Times New Roman"/>
          <w:sz w:val="24"/>
          <w:szCs w:val="24"/>
        </w:rPr>
        <w:t>.</w:t>
      </w:r>
    </w:p>
    <w:p w14:paraId="15B5259B" w14:textId="77777777" w:rsidR="00255EE6" w:rsidRPr="005B5FAD" w:rsidRDefault="00255EE6" w:rsidP="00AC3AD1">
      <w:pPr>
        <w:keepNext/>
        <w:keepLines/>
        <w:autoSpaceDE w:val="0"/>
        <w:spacing w:after="0" w:line="240" w:lineRule="auto"/>
        <w:ind w:firstLine="567"/>
        <w:jc w:val="both"/>
        <w:rPr>
          <w:rFonts w:ascii="Times New Roman" w:hAnsi="Times New Roman"/>
          <w:sz w:val="24"/>
          <w:szCs w:val="24"/>
        </w:rPr>
      </w:pPr>
      <w:r w:rsidRPr="005B5FAD">
        <w:rPr>
          <w:rFonts w:ascii="Times New Roman" w:hAnsi="Times New Roman"/>
          <w:sz w:val="24"/>
          <w:szCs w:val="24"/>
          <w:lang w:eastAsia="ar-SA"/>
        </w:rPr>
        <w:t>3.2. Календарные сроки, указанные в п. 3.1 на</w:t>
      </w:r>
      <w:bookmarkStart w:id="0" w:name="_GoBack"/>
      <w:bookmarkEnd w:id="0"/>
      <w:r w:rsidRPr="005B5FAD">
        <w:rPr>
          <w:rFonts w:ascii="Times New Roman" w:hAnsi="Times New Roman"/>
          <w:sz w:val="24"/>
          <w:szCs w:val="24"/>
          <w:lang w:eastAsia="ar-SA"/>
        </w:rPr>
        <w:t>стоящего Контракта, являются исходными для определения имущественных санкций в случае нарушения сроков выполнения Работ.</w:t>
      </w:r>
    </w:p>
    <w:p w14:paraId="2DE8A297" w14:textId="5DC0346C" w:rsidR="003B79D5" w:rsidRPr="00C70DD4" w:rsidRDefault="00255EE6" w:rsidP="003B79D5">
      <w:pPr>
        <w:keepNext/>
        <w:keepLines/>
        <w:autoSpaceDE w:val="0"/>
        <w:spacing w:after="0" w:line="240" w:lineRule="auto"/>
        <w:ind w:firstLine="567"/>
        <w:jc w:val="both"/>
        <w:rPr>
          <w:rFonts w:ascii="Times New Roman" w:eastAsia="Times New Roman" w:hAnsi="Times New Roman"/>
          <w:b/>
          <w:sz w:val="24"/>
          <w:szCs w:val="24"/>
          <w:lang w:eastAsia="ru-RU"/>
        </w:rPr>
      </w:pPr>
      <w:r w:rsidRPr="005B5FAD">
        <w:rPr>
          <w:rFonts w:ascii="Times New Roman" w:hAnsi="Times New Roman"/>
          <w:sz w:val="24"/>
          <w:szCs w:val="24"/>
          <w:lang w:eastAsia="ar-SA"/>
        </w:rPr>
        <w:t xml:space="preserve">3.3. Место выполнения Работ: </w:t>
      </w:r>
      <w:r w:rsidR="00BC00E2" w:rsidRPr="005B5FAD">
        <w:rPr>
          <w:rFonts w:ascii="Times New Roman" w:eastAsia="Times New Roman" w:hAnsi="Times New Roman"/>
          <w:sz w:val="24"/>
          <w:szCs w:val="24"/>
          <w:lang w:eastAsia="ru-RU"/>
        </w:rPr>
        <w:t>Ивановская область, Пестяковский муниципальный район, п. Пестяки, территория Пестяковского городского кладбища.</w:t>
      </w:r>
    </w:p>
    <w:p w14:paraId="50B24FC0" w14:textId="77777777" w:rsidR="003778DC" w:rsidRPr="00C70DD4" w:rsidRDefault="003778DC" w:rsidP="00620BA8">
      <w:pPr>
        <w:keepNext/>
        <w:keepLines/>
        <w:autoSpaceDE w:val="0"/>
        <w:spacing w:after="0" w:line="240" w:lineRule="auto"/>
        <w:ind w:firstLine="567"/>
        <w:jc w:val="both"/>
        <w:rPr>
          <w:rFonts w:ascii="Times New Roman" w:eastAsia="Times New Roman" w:hAnsi="Times New Roman"/>
          <w:sz w:val="24"/>
          <w:szCs w:val="24"/>
          <w:lang w:eastAsia="ru-RU"/>
        </w:rPr>
      </w:pPr>
    </w:p>
    <w:p w14:paraId="63AA4ADF" w14:textId="77777777" w:rsidR="00255EE6" w:rsidRPr="00C70DD4" w:rsidRDefault="00255EE6" w:rsidP="00620BA8">
      <w:pPr>
        <w:keepNext/>
        <w:keepLines/>
        <w:autoSpaceDE w:val="0"/>
        <w:spacing w:after="0" w:line="240" w:lineRule="auto"/>
        <w:ind w:firstLine="567"/>
        <w:jc w:val="both"/>
        <w:rPr>
          <w:rFonts w:ascii="Times New Roman" w:hAnsi="Times New Roman"/>
          <w:b/>
          <w:sz w:val="24"/>
          <w:szCs w:val="24"/>
          <w:lang w:eastAsia="ar-SA"/>
        </w:rPr>
      </w:pPr>
      <w:r w:rsidRPr="00C70DD4">
        <w:rPr>
          <w:rFonts w:ascii="Times New Roman" w:hAnsi="Times New Roman"/>
          <w:b/>
          <w:sz w:val="24"/>
          <w:szCs w:val="24"/>
          <w:lang w:eastAsia="ar-SA"/>
        </w:rPr>
        <w:t>4. ПРАВА И ОБЯЗАННОСТИ СТОРОН</w:t>
      </w:r>
    </w:p>
    <w:p w14:paraId="170729DA"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4.1. Заказчик обязан:</w:t>
      </w:r>
    </w:p>
    <w:p w14:paraId="08DD45B3"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4.1.1. Оказывать содействие Подрядчику по вопросам непосредственно связанным с выполнением Контракта, решение которых возможно только при участии Заказчика;</w:t>
      </w:r>
    </w:p>
    <w:p w14:paraId="2BC78BAA"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4.1.2. Производить своевременную оплату за выполненные Работы, в соответствии с условиями настоящего Контракта.</w:t>
      </w:r>
    </w:p>
    <w:p w14:paraId="2145D5F9"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4.1.3 Обеспечить своевременную приемку выполненных Работ при отсутствии претензий относительно качества.</w:t>
      </w:r>
    </w:p>
    <w:p w14:paraId="0F2E6370"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4.1.4. Обеспечить Подрядчику беспрепятственный доступ к объекту проведения Работ.</w:t>
      </w:r>
    </w:p>
    <w:p w14:paraId="01A97916"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При наличии оснований, направлять Подрядчику претензию об уплате пени, штрафных санкций за ненадлежащее исполнение обязательств по настоящему Контракту.</w:t>
      </w:r>
    </w:p>
    <w:p w14:paraId="5D96F9B6"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4.1.5. Выполнить в полном объеме все свои обязательства, предусмотренные настоящим Контрактом.</w:t>
      </w:r>
    </w:p>
    <w:p w14:paraId="03F6A838"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4.1.6.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w:t>
      </w:r>
    </w:p>
    <w:p w14:paraId="28A016E8"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4.1.7. Оплачивать результаты выполненных по Контракту Работ в размерах, установленных Контрактом и сроки.</w:t>
      </w:r>
    </w:p>
    <w:p w14:paraId="209B7C5A" w14:textId="77777777" w:rsidR="001E5F7E" w:rsidRPr="00C70DD4" w:rsidRDefault="001E5F7E"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 xml:space="preserve">4.1.8. Проводить контроль и надзор за ходом и качеством выполняемых Подрядчиком Работ. </w:t>
      </w:r>
    </w:p>
    <w:p w14:paraId="07FE59C5"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4.2. Заказчик вправе:</w:t>
      </w:r>
    </w:p>
    <w:p w14:paraId="43C6A293"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4.2.1. Требовать надлежащего исполнения Подрядчиком своих обязательств по настоящему Контракту, включая своевременное оформление отчетной документации и материалов, подтверждающих исполнение им своих обязательств по Контракту.</w:t>
      </w:r>
    </w:p>
    <w:p w14:paraId="3657AA3C"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4.2.2. Требовать своевременного устранения Подрядчиком выявленных недостатков и/или недоработок.</w:t>
      </w:r>
    </w:p>
    <w:p w14:paraId="5C2A888D"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lastRenderedPageBreak/>
        <w:t>4.2.3. Проверять качество выполняемых Работ в любое время, в том числе посредством запроса журнала производства Работ, а также путем запроса любой относящейся к предмету Контракта документации и информации.</w:t>
      </w:r>
    </w:p>
    <w:p w14:paraId="66C5715F"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4.2.4.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14:paraId="3F9B35C9"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 xml:space="preserve">4.3.  Подрядчик обязан: </w:t>
      </w:r>
    </w:p>
    <w:p w14:paraId="406B258E"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4.3.1. Выполнять Работы, предусмотренные настоящим Контрактом, качественно в объеме и сроки, предусмотренные настоящим Контрактом (см. Техническое задание – Приложение №1 к настоящему контракту), правилами по охране труда и технике безопасности.</w:t>
      </w:r>
    </w:p>
    <w:p w14:paraId="698C81A4"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4.3.2. Своевременно, с надлежащим качеством выполнить Работы по Контракту, сдать Заказчику результат выполненных Работ, в том числе представить Заказчику отчетную документацию по итогам исполнения настоящего Контракта.</w:t>
      </w:r>
    </w:p>
    <w:p w14:paraId="4E564E3D"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4.3.3. Обеспечить выполнение Работ необходимыми материалами, изделиями и иными материально-техническими ресурсами, предусмотренными в технической части настоящего Контракта.</w:t>
      </w:r>
    </w:p>
    <w:p w14:paraId="600455F2"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 xml:space="preserve">4.3.4. Обеспечить выполнение работ квалифицированным персоналом, имеющим специальные знания и прошедшим обучение по технике безопасности, а также соблюдение требований по охране труда, техники безопасности на весь период производства выполнения Работ. </w:t>
      </w:r>
    </w:p>
    <w:p w14:paraId="21621250"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4.3.5. Обеспечивать возможность осуществления Заказчиком контроля и надзора за ходом выполнения Работ, качеством используемых материалов и оборудования, беспрепятственный доступ на объект производства Работ;</w:t>
      </w:r>
    </w:p>
    <w:p w14:paraId="4A654208"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4.3.7. Своевременно за свой счет устранять недостатки и/или недоработки, выявленные Заказчиком в ходе выполнения Работ, при приемке их результатов.</w:t>
      </w:r>
    </w:p>
    <w:p w14:paraId="29A304E0"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 xml:space="preserve">4.3.8. Предоставить достоверную информацию о ходе исполнения Контракта, а также извещать Заказчика обо всех обстоятельствах, затрудняющих или делающих невозможным исполнение своих обязательств по настоящему Контракту, в течение 3-х дней с момента их возникновения; </w:t>
      </w:r>
    </w:p>
    <w:p w14:paraId="6DFEC24A"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4.3.9. В ходе выполнения Работ по Контракту, в случаях причинения ущерба третьим лицам, самостоятельно и за счет собственных средств возместить причинённые убытки;</w:t>
      </w:r>
    </w:p>
    <w:p w14:paraId="61708492"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 xml:space="preserve">4.3.10. Выполнять иные обязательства, предусмотренные настоящим </w:t>
      </w:r>
      <w:r w:rsidR="006A1260" w:rsidRPr="00C70DD4">
        <w:rPr>
          <w:rFonts w:ascii="Times New Roman" w:hAnsi="Times New Roman"/>
          <w:sz w:val="24"/>
          <w:szCs w:val="24"/>
        </w:rPr>
        <w:t>К</w:t>
      </w:r>
      <w:r w:rsidRPr="00C70DD4">
        <w:rPr>
          <w:rFonts w:ascii="Times New Roman" w:hAnsi="Times New Roman"/>
          <w:sz w:val="24"/>
          <w:szCs w:val="24"/>
        </w:rPr>
        <w:t>онтрактом и действующим законодательством Российской Федерации.</w:t>
      </w:r>
    </w:p>
    <w:p w14:paraId="349AC043"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4.4. Подрядчик вправе:</w:t>
      </w:r>
    </w:p>
    <w:p w14:paraId="2FCEA168"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4.4.1</w:t>
      </w:r>
      <w:r w:rsidR="00080E0F" w:rsidRPr="00C70DD4">
        <w:rPr>
          <w:rFonts w:ascii="Times New Roman" w:hAnsi="Times New Roman"/>
          <w:sz w:val="24"/>
          <w:szCs w:val="24"/>
        </w:rPr>
        <w:t>.</w:t>
      </w:r>
      <w:r w:rsidRPr="00C70DD4">
        <w:rPr>
          <w:rFonts w:ascii="Times New Roman" w:hAnsi="Times New Roman"/>
          <w:sz w:val="24"/>
          <w:szCs w:val="24"/>
        </w:rPr>
        <w:t xml:space="preserve"> Требовать обеспечения своевременной приемки выполненных Работ и подписания акта о приемке выполненных работ либо обоснованного отказа от его подписания в установленные сроки;</w:t>
      </w:r>
    </w:p>
    <w:p w14:paraId="2512EF2B"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4.4.2</w:t>
      </w:r>
      <w:r w:rsidR="00080E0F" w:rsidRPr="00C70DD4">
        <w:rPr>
          <w:rFonts w:ascii="Times New Roman" w:hAnsi="Times New Roman"/>
          <w:sz w:val="24"/>
          <w:szCs w:val="24"/>
        </w:rPr>
        <w:t>.</w:t>
      </w:r>
      <w:r w:rsidRPr="00C70DD4">
        <w:rPr>
          <w:rFonts w:ascii="Times New Roman" w:hAnsi="Times New Roman"/>
          <w:sz w:val="24"/>
          <w:szCs w:val="24"/>
        </w:rPr>
        <w:t xml:space="preserve"> Требовать своевременной оплаты выполненных Работ в соответствии с подписанным Сторонами </w:t>
      </w:r>
      <w:r w:rsidR="006A1260" w:rsidRPr="00C70DD4">
        <w:rPr>
          <w:rFonts w:ascii="Times New Roman" w:hAnsi="Times New Roman"/>
          <w:sz w:val="24"/>
          <w:szCs w:val="24"/>
        </w:rPr>
        <w:t>документом о приемке</w:t>
      </w:r>
      <w:r w:rsidRPr="00C70DD4">
        <w:rPr>
          <w:rFonts w:ascii="Times New Roman" w:hAnsi="Times New Roman"/>
          <w:sz w:val="24"/>
          <w:szCs w:val="24"/>
        </w:rPr>
        <w:t>;</w:t>
      </w:r>
    </w:p>
    <w:p w14:paraId="626E1D09"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4.4.3</w:t>
      </w:r>
      <w:r w:rsidR="00080E0F" w:rsidRPr="00C70DD4">
        <w:rPr>
          <w:rFonts w:ascii="Times New Roman" w:hAnsi="Times New Roman"/>
          <w:sz w:val="24"/>
          <w:szCs w:val="24"/>
        </w:rPr>
        <w:t>.</w:t>
      </w:r>
      <w:r w:rsidRPr="00C70DD4">
        <w:rPr>
          <w:rFonts w:ascii="Times New Roman" w:hAnsi="Times New Roman"/>
          <w:sz w:val="24"/>
          <w:szCs w:val="24"/>
        </w:rPr>
        <w:t xml:space="preserve"> Запрашивать у Заказчика любую относящуюся к предмету Контракта документацию и информацию, а также разъяснения и уточнения относительно проведения Работ в рамках Контракта.</w:t>
      </w:r>
    </w:p>
    <w:p w14:paraId="355CC8FF" w14:textId="77777777" w:rsidR="00255EE6" w:rsidRPr="00C70DD4" w:rsidRDefault="00255EE6" w:rsidP="00620BA8">
      <w:pPr>
        <w:keepNext/>
        <w:keepLines/>
        <w:spacing w:after="0" w:line="240" w:lineRule="auto"/>
        <w:ind w:firstLine="567"/>
        <w:jc w:val="both"/>
        <w:rPr>
          <w:rFonts w:ascii="Times New Roman" w:hAnsi="Times New Roman"/>
          <w:sz w:val="24"/>
          <w:szCs w:val="24"/>
        </w:rPr>
      </w:pPr>
    </w:p>
    <w:p w14:paraId="4397B99A" w14:textId="77777777" w:rsidR="00255EE6" w:rsidRPr="00C70DD4" w:rsidRDefault="00255EE6" w:rsidP="00620BA8">
      <w:pPr>
        <w:keepNext/>
        <w:keepLines/>
        <w:autoSpaceDE w:val="0"/>
        <w:autoSpaceDN w:val="0"/>
        <w:adjustRightInd w:val="0"/>
        <w:spacing w:after="0" w:line="240" w:lineRule="auto"/>
        <w:ind w:firstLine="567"/>
        <w:jc w:val="center"/>
        <w:rPr>
          <w:rFonts w:ascii="Times New Roman" w:hAnsi="Times New Roman"/>
          <w:b/>
          <w:kern w:val="2"/>
          <w:sz w:val="24"/>
          <w:szCs w:val="24"/>
          <w:lang w:eastAsia="ru-RU"/>
        </w:rPr>
      </w:pPr>
      <w:r w:rsidRPr="00C70DD4">
        <w:rPr>
          <w:rFonts w:ascii="Times New Roman" w:hAnsi="Times New Roman"/>
          <w:b/>
          <w:sz w:val="24"/>
          <w:szCs w:val="24"/>
          <w:lang w:eastAsia="ru-RU"/>
        </w:rPr>
        <w:t xml:space="preserve">5. </w:t>
      </w:r>
      <w:r w:rsidRPr="00C70DD4">
        <w:rPr>
          <w:rFonts w:ascii="Times New Roman" w:hAnsi="Times New Roman"/>
          <w:b/>
          <w:bCs/>
          <w:sz w:val="24"/>
          <w:szCs w:val="24"/>
          <w:lang w:eastAsia="ru-RU"/>
        </w:rPr>
        <w:t>ПОРЯДОК СДАЧИ И ПРИЁМКИ ВЫПОЛНЕННЫХ РАБОТ</w:t>
      </w:r>
    </w:p>
    <w:p w14:paraId="2EB8100E" w14:textId="77777777" w:rsidR="00255EE6" w:rsidRPr="00C70DD4" w:rsidRDefault="00255EE6" w:rsidP="00620BA8">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5.1. С соответствии с положениями части 13 статьи 94</w:t>
      </w:r>
      <w:r w:rsidRPr="00C70DD4">
        <w:rPr>
          <w:rFonts w:ascii="Times New Roman" w:hAnsi="Times New Roman"/>
          <w:iCs/>
          <w:sz w:val="24"/>
          <w:szCs w:val="24"/>
        </w:rPr>
        <w:t xml:space="preserve"> </w:t>
      </w:r>
      <w:r w:rsidRPr="00C70DD4">
        <w:rPr>
          <w:rFonts w:ascii="Times New Roman" w:eastAsia="Times New Roman" w:hAnsi="Times New Roman"/>
          <w:sz w:val="24"/>
          <w:szCs w:val="24"/>
          <w:lang w:eastAsia="ar-SA"/>
        </w:rPr>
        <w:t xml:space="preserve">Закона №44-ФЗ </w:t>
      </w:r>
      <w:r w:rsidRPr="00C70DD4">
        <w:rPr>
          <w:rFonts w:ascii="Times New Roman" w:hAnsi="Times New Roman"/>
          <w:iCs/>
          <w:sz w:val="24"/>
          <w:szCs w:val="24"/>
        </w:rPr>
        <w:t>приемка работ производится в следующем порядке</w:t>
      </w:r>
      <w:r w:rsidRPr="00C70DD4">
        <w:rPr>
          <w:rFonts w:ascii="Times New Roman" w:eastAsia="Times New Roman" w:hAnsi="Times New Roman"/>
          <w:sz w:val="24"/>
          <w:szCs w:val="24"/>
          <w:lang w:eastAsia="ar-SA"/>
        </w:rPr>
        <w:t>:</w:t>
      </w:r>
    </w:p>
    <w:p w14:paraId="664CAB05"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5.1.1. При исполнении Контракта, заключенного по результатам проведения электронной процедуры:</w:t>
      </w:r>
    </w:p>
    <w:p w14:paraId="2649D907"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 xml:space="preserve">1) Подрядчик в течение </w:t>
      </w:r>
      <w:r w:rsidR="003524B3" w:rsidRPr="00C70DD4">
        <w:rPr>
          <w:rFonts w:ascii="Times New Roman" w:eastAsia="Times New Roman" w:hAnsi="Times New Roman"/>
          <w:b/>
          <w:sz w:val="24"/>
          <w:szCs w:val="24"/>
          <w:lang w:eastAsia="ar-SA"/>
        </w:rPr>
        <w:t>2</w:t>
      </w:r>
      <w:r w:rsidRPr="00C70DD4">
        <w:rPr>
          <w:rFonts w:ascii="Times New Roman" w:eastAsia="Times New Roman" w:hAnsi="Times New Roman"/>
          <w:b/>
          <w:sz w:val="24"/>
          <w:szCs w:val="24"/>
          <w:lang w:eastAsia="ar-SA"/>
        </w:rPr>
        <w:t xml:space="preserve"> (</w:t>
      </w:r>
      <w:r w:rsidR="003524B3" w:rsidRPr="00C70DD4">
        <w:rPr>
          <w:rFonts w:ascii="Times New Roman" w:eastAsia="Times New Roman" w:hAnsi="Times New Roman"/>
          <w:b/>
          <w:sz w:val="24"/>
          <w:szCs w:val="24"/>
          <w:lang w:eastAsia="ar-SA"/>
        </w:rPr>
        <w:t>двух</w:t>
      </w:r>
      <w:r w:rsidRPr="00C70DD4">
        <w:rPr>
          <w:rFonts w:ascii="Times New Roman" w:eastAsia="Times New Roman" w:hAnsi="Times New Roman"/>
          <w:b/>
          <w:sz w:val="24"/>
          <w:szCs w:val="24"/>
          <w:lang w:eastAsia="ar-SA"/>
        </w:rPr>
        <w:t>) рабочих дней</w:t>
      </w:r>
      <w:r w:rsidRPr="00C70DD4">
        <w:rPr>
          <w:rFonts w:ascii="Times New Roman" w:eastAsia="Times New Roman" w:hAnsi="Times New Roman"/>
          <w:sz w:val="24"/>
          <w:szCs w:val="24"/>
          <w:lang w:eastAsia="ar-SA"/>
        </w:rPr>
        <w:t xml:space="preserve"> с даты завершения работ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14:paraId="7A179ED5"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а) включенные в контракт в соответствии с пунктом 1 части 2 статьи 51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Закона №44-ФЗ;</w:t>
      </w:r>
    </w:p>
    <w:p w14:paraId="7735418B"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lastRenderedPageBreak/>
        <w:t>б) наименование выполненной работы;</w:t>
      </w:r>
    </w:p>
    <w:p w14:paraId="51206E8D"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в) информацию об объеме выполненной работы;</w:t>
      </w:r>
    </w:p>
    <w:p w14:paraId="643DF734"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г) стоимость исполненных Подрядчиком, обязательств, предусмотренных Контрактом, с указанием цены за единицу выполненной Работы;</w:t>
      </w:r>
    </w:p>
    <w:p w14:paraId="384179E1"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д) иную информацию с учетом требований, установленных в соответствии с частью 3 статьи 5 Закона №44-ФЗ;</w:t>
      </w:r>
    </w:p>
    <w:p w14:paraId="42ED8D79"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2) к документу о приемке, предусмотренному пунктом 1 настоящей части, могут прилагаться документы, которые считаются его неотъемлемой частью (Акт о приемке выполненных работ в бумажной форме, справка о стоимости выполненных работ и затрат в бумажной форме, счет, счет-фактура).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14:paraId="2E59218A"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 xml:space="preserve">3) документ о приемке, подписанный Подрядчиком,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w:t>
      </w:r>
      <w:r w:rsidRPr="00C70DD4">
        <w:rPr>
          <w:rFonts w:ascii="Times New Roman" w:eastAsia="Times New Roman" w:hAnsi="Times New Roman"/>
          <w:sz w:val="24"/>
          <w:szCs w:val="24"/>
          <w:lang w:eastAsia="ar-SA"/>
        </w:rPr>
        <w:br/>
        <w:t>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2C688905"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 xml:space="preserve">4) в срок, установленный настоящим Контрактом - </w:t>
      </w:r>
      <w:r w:rsidRPr="00C70DD4">
        <w:rPr>
          <w:rFonts w:ascii="Times New Roman" w:eastAsia="Times New Roman" w:hAnsi="Times New Roman"/>
          <w:b/>
          <w:sz w:val="24"/>
          <w:szCs w:val="24"/>
          <w:lang w:eastAsia="ar-SA"/>
        </w:rPr>
        <w:t xml:space="preserve">не позднее </w:t>
      </w:r>
      <w:r w:rsidR="00080E0F" w:rsidRPr="00C70DD4">
        <w:rPr>
          <w:rFonts w:ascii="Times New Roman" w:eastAsia="Times New Roman" w:hAnsi="Times New Roman"/>
          <w:b/>
          <w:sz w:val="24"/>
          <w:szCs w:val="24"/>
          <w:lang w:eastAsia="ar-SA"/>
        </w:rPr>
        <w:t>двадцати</w:t>
      </w:r>
      <w:r w:rsidRPr="00C70DD4">
        <w:rPr>
          <w:rFonts w:ascii="Times New Roman" w:eastAsia="Times New Roman" w:hAnsi="Times New Roman"/>
          <w:b/>
          <w:sz w:val="24"/>
          <w:szCs w:val="24"/>
          <w:lang w:eastAsia="ar-SA"/>
        </w:rPr>
        <w:t xml:space="preserve"> рабочих дней</w:t>
      </w:r>
      <w:r w:rsidRPr="00C70DD4">
        <w:rPr>
          <w:rFonts w:ascii="Times New Roman" w:eastAsia="Times New Roman" w:hAnsi="Times New Roman"/>
          <w:sz w:val="24"/>
          <w:szCs w:val="24"/>
          <w:lang w:eastAsia="ar-SA"/>
        </w:rPr>
        <w:t>,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статьи 94 Закона №44-ФЗ) осуществляет одно из следующих действий:</w:t>
      </w:r>
    </w:p>
    <w:p w14:paraId="415D4F25"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3B21F7A"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36E4769"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5) в случае создания в соответствии с частью 6 статьи 94 Закона №44-ФЗ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14:paraId="48B67AE9" w14:textId="77777777" w:rsidR="000E3927"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B960879"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5CFDCE7"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lastRenderedPageBreak/>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14:paraId="725A66AD"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7) в случае получения в соответствии с пунктом 6 настоящей части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1121F61C"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8) датой приемки выполненной работы, считается дата размещения в единой информационной системе документа о приемке, подписанного Заказчиком.</w:t>
      </w:r>
    </w:p>
    <w:p w14:paraId="5EEB3C01"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5.1.2.  Внесение исправлений в документ о приемке, оформленный в соответствии с частью 13 статьи 94 Закона №44-ФЗ,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14:paraId="0169D62C" w14:textId="77777777" w:rsidR="00255EE6" w:rsidRPr="00C70DD4" w:rsidRDefault="00255EE6" w:rsidP="00620BA8">
      <w:pPr>
        <w:keepNext/>
        <w:keepLines/>
        <w:tabs>
          <w:tab w:val="left" w:pos="0"/>
          <w:tab w:val="left" w:pos="1134"/>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5.2.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№44-ФЗ. В случаях, предусмотренных действующим законодательством, в том числе Законом №44-ФЗ Заказчик обязан привлекать экспертов, экспертные организации к проведению экспертизы выполненной Работы.</w:t>
      </w:r>
    </w:p>
    <w:p w14:paraId="544A075C" w14:textId="77777777" w:rsidR="00255EE6" w:rsidRPr="00C70DD4" w:rsidRDefault="00255EE6" w:rsidP="00620BA8">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5.3.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14:paraId="3709492A" w14:textId="77777777" w:rsidR="00255EE6" w:rsidRPr="00C70DD4" w:rsidRDefault="00255EE6" w:rsidP="00620BA8">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5.4. По решению заказчика для приемки выполненной Работы, результатов отдельного этапа исполнения Контракта может создаваться приемочная комиссия, которая состоит не менее чем из пяти человек.</w:t>
      </w:r>
    </w:p>
    <w:p w14:paraId="7A488F0B" w14:textId="77777777" w:rsidR="00255EE6" w:rsidRPr="00C70DD4" w:rsidRDefault="00255EE6" w:rsidP="00620BA8">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5.5. Приемка результатов отдельного этапа исполнения Контракта (при наличии), а также выполненной Работы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Подрядчику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CA4A171" w14:textId="77777777" w:rsidR="00255EE6" w:rsidRPr="00C70DD4" w:rsidRDefault="00255EE6" w:rsidP="00620BA8">
      <w:pPr>
        <w:keepNext/>
        <w:keepLines/>
        <w:tabs>
          <w:tab w:val="left" w:pos="0"/>
          <w:tab w:val="left" w:pos="1134"/>
          <w:tab w:val="num" w:pos="2160"/>
        </w:tabs>
        <w:autoSpaceDE w:val="0"/>
        <w:spacing w:after="0" w:line="240" w:lineRule="auto"/>
        <w:ind w:firstLine="567"/>
        <w:jc w:val="both"/>
        <w:rPr>
          <w:rFonts w:ascii="Times New Roman" w:eastAsia="Times New Roman" w:hAnsi="Times New Roman"/>
          <w:sz w:val="24"/>
          <w:szCs w:val="24"/>
          <w:lang w:eastAsia="ar-SA"/>
        </w:rPr>
      </w:pPr>
      <w:r w:rsidRPr="00C70DD4">
        <w:rPr>
          <w:rFonts w:ascii="Times New Roman" w:eastAsia="Times New Roman" w:hAnsi="Times New Roman"/>
          <w:sz w:val="24"/>
          <w:szCs w:val="24"/>
          <w:lang w:eastAsia="ar-SA"/>
        </w:rPr>
        <w:t xml:space="preserve">5.6. Заказчик вправе не отказывать в приемке результатов отдельного этапа исполнения Контракта либо выполненной Работы в случае выявления несоответствия этих </w:t>
      </w:r>
      <w:proofErr w:type="gramStart"/>
      <w:r w:rsidRPr="00C70DD4">
        <w:rPr>
          <w:rFonts w:ascii="Times New Roman" w:eastAsia="Times New Roman" w:hAnsi="Times New Roman"/>
          <w:sz w:val="24"/>
          <w:szCs w:val="24"/>
          <w:lang w:eastAsia="ar-SA"/>
        </w:rPr>
        <w:t>результатов</w:t>
      </w:r>
      <w:proofErr w:type="gramEnd"/>
      <w:r w:rsidRPr="00C70DD4">
        <w:rPr>
          <w:rFonts w:ascii="Times New Roman" w:eastAsia="Times New Roman" w:hAnsi="Times New Roman"/>
          <w:sz w:val="24"/>
          <w:szCs w:val="24"/>
          <w:lang w:eastAsia="ar-SA"/>
        </w:rPr>
        <w:t xml:space="preserve"> либо этих Работ условиям Контракта, если выявленное несоответствие не препятствует приемке этих результатов либо этих Работ и устранено Подрядчиком.</w:t>
      </w:r>
    </w:p>
    <w:p w14:paraId="62D23D0C" w14:textId="77777777" w:rsidR="00255EE6" w:rsidRPr="00C70DD4" w:rsidRDefault="00255EE6" w:rsidP="00620BA8">
      <w:pPr>
        <w:keepNext/>
        <w:keepLines/>
        <w:tabs>
          <w:tab w:val="left" w:pos="0"/>
          <w:tab w:val="left" w:pos="1134"/>
          <w:tab w:val="num" w:pos="2160"/>
        </w:tabs>
        <w:autoSpaceDE w:val="0"/>
        <w:spacing w:after="0" w:line="240" w:lineRule="auto"/>
        <w:ind w:firstLine="567"/>
        <w:jc w:val="center"/>
        <w:rPr>
          <w:rFonts w:ascii="Times New Roman" w:eastAsia="Times New Roman" w:hAnsi="Times New Roman"/>
          <w:sz w:val="24"/>
          <w:szCs w:val="24"/>
          <w:lang w:eastAsia="ar-SA"/>
        </w:rPr>
      </w:pPr>
    </w:p>
    <w:p w14:paraId="367CDCC3" w14:textId="77777777" w:rsidR="009C7D5C" w:rsidRPr="00C70DD4" w:rsidRDefault="00255EE6" w:rsidP="00620BA8">
      <w:pPr>
        <w:keepNext/>
        <w:keepLines/>
        <w:tabs>
          <w:tab w:val="left" w:pos="0"/>
          <w:tab w:val="left" w:pos="1134"/>
          <w:tab w:val="num" w:pos="2160"/>
        </w:tabs>
        <w:autoSpaceDE w:val="0"/>
        <w:spacing w:after="0" w:line="240" w:lineRule="auto"/>
        <w:ind w:firstLine="567"/>
        <w:jc w:val="center"/>
        <w:rPr>
          <w:rFonts w:ascii="Times New Roman" w:hAnsi="Times New Roman"/>
          <w:b/>
          <w:bCs/>
          <w:sz w:val="24"/>
          <w:szCs w:val="24"/>
        </w:rPr>
      </w:pPr>
      <w:r w:rsidRPr="00C70DD4">
        <w:rPr>
          <w:rFonts w:ascii="Times New Roman" w:hAnsi="Times New Roman"/>
          <w:b/>
          <w:bCs/>
          <w:kern w:val="2"/>
          <w:sz w:val="24"/>
          <w:szCs w:val="24"/>
          <w:lang w:eastAsia="hi-IN" w:bidi="hi-IN"/>
        </w:rPr>
        <w:t xml:space="preserve">6. </w:t>
      </w:r>
      <w:r w:rsidR="009C7D5C" w:rsidRPr="00C70DD4">
        <w:rPr>
          <w:rFonts w:ascii="Times New Roman" w:hAnsi="Times New Roman"/>
          <w:b/>
          <w:bCs/>
          <w:sz w:val="24"/>
          <w:szCs w:val="24"/>
        </w:rPr>
        <w:t xml:space="preserve">ТРЕБОВАНИЯ К ГАРАНТИИ КАЧЕСТВА РАБОТ, </w:t>
      </w:r>
    </w:p>
    <w:p w14:paraId="6F2DF1CA" w14:textId="77777777" w:rsidR="009C7D5C" w:rsidRPr="00C70DD4" w:rsidRDefault="009C7D5C" w:rsidP="00620BA8">
      <w:pPr>
        <w:keepNext/>
        <w:keepLines/>
        <w:tabs>
          <w:tab w:val="left" w:pos="0"/>
          <w:tab w:val="left" w:pos="1134"/>
          <w:tab w:val="num" w:pos="2160"/>
        </w:tabs>
        <w:autoSpaceDE w:val="0"/>
        <w:spacing w:after="0" w:line="240" w:lineRule="auto"/>
        <w:ind w:firstLine="567"/>
        <w:jc w:val="center"/>
        <w:rPr>
          <w:rFonts w:ascii="Times New Roman" w:hAnsi="Times New Roman"/>
          <w:b/>
          <w:bCs/>
          <w:sz w:val="24"/>
          <w:szCs w:val="24"/>
        </w:rPr>
      </w:pPr>
      <w:r w:rsidRPr="00C70DD4">
        <w:rPr>
          <w:rFonts w:ascii="Times New Roman" w:hAnsi="Times New Roman"/>
          <w:b/>
          <w:bCs/>
          <w:sz w:val="24"/>
          <w:szCs w:val="24"/>
        </w:rPr>
        <w:t xml:space="preserve">ГАРАНТИЙНОМУ СРОКУ </w:t>
      </w:r>
    </w:p>
    <w:p w14:paraId="50A1C120" w14:textId="77777777" w:rsidR="00255EE6" w:rsidRPr="00C70DD4" w:rsidRDefault="00255EE6" w:rsidP="00620BA8">
      <w:pPr>
        <w:keepNext/>
        <w:keepLines/>
        <w:tabs>
          <w:tab w:val="left" w:pos="0"/>
          <w:tab w:val="left" w:pos="1134"/>
          <w:tab w:val="num" w:pos="2160"/>
        </w:tabs>
        <w:autoSpaceDE w:val="0"/>
        <w:spacing w:after="0" w:line="240" w:lineRule="auto"/>
        <w:ind w:firstLine="567"/>
        <w:jc w:val="center"/>
        <w:rPr>
          <w:rFonts w:ascii="Times New Roman" w:eastAsia="Times New Roman" w:hAnsi="Times New Roman"/>
          <w:sz w:val="24"/>
          <w:szCs w:val="24"/>
          <w:lang w:eastAsia="ar-SA"/>
        </w:rPr>
      </w:pPr>
    </w:p>
    <w:p w14:paraId="687AD472" w14:textId="77777777" w:rsidR="00AD2FE2" w:rsidRPr="00C70DD4" w:rsidRDefault="00AD2FE2" w:rsidP="00AD2FE2">
      <w:pPr>
        <w:keepNext/>
        <w:keepLines/>
        <w:suppressLineNumbers/>
        <w:autoSpaceDN w:val="0"/>
        <w:adjustRightInd w:val="0"/>
        <w:spacing w:after="0" w:line="240" w:lineRule="auto"/>
        <w:ind w:firstLine="851"/>
        <w:jc w:val="both"/>
        <w:rPr>
          <w:rFonts w:ascii="Times New Roman" w:hAnsi="Times New Roman"/>
          <w:bCs/>
          <w:kern w:val="2"/>
          <w:sz w:val="24"/>
          <w:szCs w:val="24"/>
          <w:lang w:eastAsia="hi-IN" w:bidi="hi-IN"/>
        </w:rPr>
      </w:pPr>
    </w:p>
    <w:p w14:paraId="4B3501DD" w14:textId="77777777" w:rsidR="00AD2FE2" w:rsidRPr="00C70DD4" w:rsidRDefault="00AD2FE2" w:rsidP="00AD2FE2">
      <w:pPr>
        <w:keepNext/>
        <w:keepLines/>
        <w:suppressLineNumbers/>
        <w:autoSpaceDN w:val="0"/>
        <w:adjustRightInd w:val="0"/>
        <w:spacing w:after="0" w:line="240" w:lineRule="auto"/>
        <w:ind w:firstLine="851"/>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6.1. Подрядчик гарантирует:</w:t>
      </w:r>
    </w:p>
    <w:p w14:paraId="4B955D11" w14:textId="77777777" w:rsidR="00AD2FE2" w:rsidRPr="00C70DD4" w:rsidRDefault="00AD2FE2" w:rsidP="00AD2FE2">
      <w:pPr>
        <w:keepNext/>
        <w:keepLines/>
        <w:suppressLineNumbers/>
        <w:autoSpaceDN w:val="0"/>
        <w:adjustRightInd w:val="0"/>
        <w:spacing w:after="0" w:line="240" w:lineRule="auto"/>
        <w:ind w:firstLine="851"/>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 xml:space="preserve">6.1.1. Надлежащее качество используемых при выполнении работ </w:t>
      </w:r>
      <w:proofErr w:type="gramStart"/>
      <w:r w:rsidRPr="00C70DD4">
        <w:rPr>
          <w:rFonts w:ascii="Times New Roman" w:hAnsi="Times New Roman"/>
          <w:bCs/>
          <w:kern w:val="2"/>
          <w:sz w:val="24"/>
          <w:szCs w:val="24"/>
          <w:lang w:eastAsia="hi-IN" w:bidi="hi-IN"/>
        </w:rPr>
        <w:t>материалов,  оборудования</w:t>
      </w:r>
      <w:proofErr w:type="gramEnd"/>
      <w:r w:rsidRPr="00C70DD4">
        <w:rPr>
          <w:rFonts w:ascii="Times New Roman" w:hAnsi="Times New Roman"/>
          <w:bCs/>
          <w:kern w:val="2"/>
          <w:sz w:val="24"/>
          <w:szCs w:val="24"/>
          <w:lang w:eastAsia="hi-IN" w:bidi="hi-IN"/>
        </w:rPr>
        <w:t xml:space="preserve"> и систем,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и соответствие стандартам РФ; </w:t>
      </w:r>
    </w:p>
    <w:p w14:paraId="3C203097" w14:textId="77777777" w:rsidR="00AD2FE2" w:rsidRPr="00C70DD4" w:rsidRDefault="00AD2FE2" w:rsidP="00AD2FE2">
      <w:pPr>
        <w:keepNext/>
        <w:keepLines/>
        <w:suppressLineNumbers/>
        <w:autoSpaceDN w:val="0"/>
        <w:adjustRightInd w:val="0"/>
        <w:spacing w:after="0" w:line="240" w:lineRule="auto"/>
        <w:ind w:firstLine="851"/>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6.1.2. Качество и объём выполнения всех работ – в соответствии с техническим заданием, действующими нормами.</w:t>
      </w:r>
    </w:p>
    <w:p w14:paraId="39F4DB69" w14:textId="79CCAF62" w:rsidR="00AD2FE2" w:rsidRDefault="00AD2FE2" w:rsidP="00AD2FE2">
      <w:pPr>
        <w:keepNext/>
        <w:keepLines/>
        <w:suppressLineNumbers/>
        <w:autoSpaceDN w:val="0"/>
        <w:adjustRightInd w:val="0"/>
        <w:spacing w:after="0" w:line="240" w:lineRule="auto"/>
        <w:ind w:firstLine="851"/>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 xml:space="preserve">6.1.3. Своевременное устранение недостатков и дефектов, выявленных при приемке </w:t>
      </w:r>
      <w:proofErr w:type="gramStart"/>
      <w:r w:rsidRPr="00C70DD4">
        <w:rPr>
          <w:rFonts w:ascii="Times New Roman" w:hAnsi="Times New Roman"/>
          <w:bCs/>
          <w:kern w:val="2"/>
          <w:sz w:val="24"/>
          <w:szCs w:val="24"/>
          <w:lang w:eastAsia="hi-IN" w:bidi="hi-IN"/>
        </w:rPr>
        <w:t xml:space="preserve">Работ </w:t>
      </w:r>
      <w:r w:rsidR="00E11D8C">
        <w:rPr>
          <w:rFonts w:ascii="Times New Roman" w:hAnsi="Times New Roman"/>
          <w:bCs/>
          <w:kern w:val="2"/>
          <w:sz w:val="24"/>
          <w:szCs w:val="24"/>
          <w:lang w:eastAsia="hi-IN" w:bidi="hi-IN"/>
        </w:rPr>
        <w:t>.</w:t>
      </w:r>
      <w:proofErr w:type="gramEnd"/>
    </w:p>
    <w:p w14:paraId="50400CAE" w14:textId="2C45B1FC" w:rsidR="00E11D8C" w:rsidRPr="00E11D8C" w:rsidRDefault="00E11D8C" w:rsidP="00E11D8C">
      <w:pPr>
        <w:keepNext/>
        <w:keepLines/>
        <w:suppressLineNumbers/>
        <w:autoSpaceDN w:val="0"/>
        <w:adjustRightInd w:val="0"/>
        <w:spacing w:after="0" w:line="240" w:lineRule="auto"/>
        <w:ind w:firstLine="851"/>
        <w:jc w:val="both"/>
        <w:rPr>
          <w:rFonts w:ascii="Times New Roman" w:hAnsi="Times New Roman"/>
          <w:bCs/>
          <w:kern w:val="2"/>
          <w:sz w:val="24"/>
          <w:szCs w:val="24"/>
          <w:lang w:eastAsia="hi-IN" w:bidi="hi-IN"/>
        </w:rPr>
      </w:pPr>
      <w:r w:rsidRPr="00E11D8C">
        <w:rPr>
          <w:rFonts w:ascii="Times New Roman" w:hAnsi="Times New Roman"/>
          <w:bCs/>
          <w:kern w:val="2"/>
          <w:sz w:val="24"/>
          <w:szCs w:val="24"/>
          <w:lang w:eastAsia="hi-IN" w:bidi="hi-IN"/>
        </w:rPr>
        <w:t xml:space="preserve">Если в период гарантийного срока обнаружатся недостатки, дефекты, либо повреждения, то </w:t>
      </w:r>
      <w:r>
        <w:rPr>
          <w:rFonts w:ascii="Times New Roman" w:hAnsi="Times New Roman"/>
          <w:bCs/>
          <w:kern w:val="2"/>
          <w:sz w:val="24"/>
          <w:szCs w:val="24"/>
          <w:lang w:eastAsia="hi-IN" w:bidi="hi-IN"/>
        </w:rPr>
        <w:t>Подрядчик</w:t>
      </w:r>
      <w:r w:rsidRPr="00E11D8C">
        <w:rPr>
          <w:rFonts w:ascii="Times New Roman" w:hAnsi="Times New Roman"/>
          <w:bCs/>
          <w:kern w:val="2"/>
          <w:sz w:val="24"/>
          <w:szCs w:val="24"/>
          <w:lang w:eastAsia="hi-IN" w:bidi="hi-IN"/>
        </w:rPr>
        <w:t xml:space="preserve">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w:t>
      </w:r>
    </w:p>
    <w:p w14:paraId="01921AB9" w14:textId="7171C4E6" w:rsidR="003778DC" w:rsidRPr="00C70DD4" w:rsidRDefault="003778DC" w:rsidP="00AD2FE2">
      <w:pPr>
        <w:keepNext/>
        <w:keepLines/>
        <w:suppressLineNumbers/>
        <w:autoSpaceDN w:val="0"/>
        <w:adjustRightInd w:val="0"/>
        <w:spacing w:after="0" w:line="240" w:lineRule="auto"/>
        <w:ind w:firstLine="851"/>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 xml:space="preserve">6.2. Гарантийный срок на данный вид </w:t>
      </w:r>
      <w:r w:rsidR="00AD2FE2" w:rsidRPr="00C70DD4">
        <w:rPr>
          <w:rFonts w:ascii="Times New Roman" w:hAnsi="Times New Roman"/>
          <w:bCs/>
          <w:kern w:val="2"/>
          <w:sz w:val="24"/>
          <w:szCs w:val="24"/>
          <w:lang w:eastAsia="hi-IN" w:bidi="hi-IN"/>
        </w:rPr>
        <w:t>1</w:t>
      </w:r>
      <w:r w:rsidR="00BC00E2">
        <w:rPr>
          <w:rFonts w:ascii="Times New Roman" w:hAnsi="Times New Roman"/>
          <w:bCs/>
          <w:kern w:val="2"/>
          <w:sz w:val="24"/>
          <w:szCs w:val="24"/>
          <w:lang w:eastAsia="hi-IN" w:bidi="hi-IN"/>
        </w:rPr>
        <w:t>(один)</w:t>
      </w:r>
      <w:r w:rsidR="00AD2FE2" w:rsidRPr="00C70DD4">
        <w:rPr>
          <w:rFonts w:ascii="Times New Roman" w:hAnsi="Times New Roman"/>
          <w:bCs/>
          <w:kern w:val="2"/>
          <w:sz w:val="24"/>
          <w:szCs w:val="24"/>
          <w:lang w:eastAsia="hi-IN" w:bidi="hi-IN"/>
        </w:rPr>
        <w:t xml:space="preserve"> </w:t>
      </w:r>
      <w:r w:rsidR="00BC00E2">
        <w:rPr>
          <w:rFonts w:ascii="Times New Roman" w:hAnsi="Times New Roman"/>
          <w:bCs/>
          <w:kern w:val="2"/>
          <w:sz w:val="24"/>
          <w:szCs w:val="24"/>
          <w:lang w:eastAsia="hi-IN" w:bidi="hi-IN"/>
        </w:rPr>
        <w:t>год</w:t>
      </w:r>
      <w:r w:rsidRPr="00C70DD4">
        <w:rPr>
          <w:rFonts w:ascii="Times New Roman" w:hAnsi="Times New Roman"/>
          <w:bCs/>
          <w:kern w:val="2"/>
          <w:sz w:val="24"/>
          <w:szCs w:val="24"/>
          <w:lang w:eastAsia="hi-IN" w:bidi="hi-IN"/>
        </w:rPr>
        <w:t xml:space="preserve"> с </w:t>
      </w:r>
      <w:r w:rsidR="00AD2FE2" w:rsidRPr="00C70DD4">
        <w:rPr>
          <w:rFonts w:ascii="Times New Roman" w:hAnsi="Times New Roman"/>
          <w:bCs/>
          <w:kern w:val="2"/>
          <w:sz w:val="24"/>
          <w:szCs w:val="24"/>
          <w:lang w:eastAsia="hi-IN" w:bidi="hi-IN"/>
        </w:rPr>
        <w:t>даты</w:t>
      </w:r>
      <w:r w:rsidRPr="00C70DD4">
        <w:rPr>
          <w:rFonts w:ascii="Times New Roman" w:hAnsi="Times New Roman"/>
          <w:bCs/>
          <w:kern w:val="2"/>
          <w:sz w:val="24"/>
          <w:szCs w:val="24"/>
          <w:lang w:eastAsia="hi-IN" w:bidi="hi-IN"/>
        </w:rPr>
        <w:t xml:space="preserve"> подписания </w:t>
      </w:r>
      <w:r w:rsidR="00BC00E2">
        <w:rPr>
          <w:rFonts w:ascii="Times New Roman" w:hAnsi="Times New Roman"/>
          <w:bCs/>
          <w:kern w:val="2"/>
          <w:sz w:val="24"/>
          <w:szCs w:val="24"/>
          <w:lang w:eastAsia="hi-IN" w:bidi="hi-IN"/>
        </w:rPr>
        <w:t>Заказчиком</w:t>
      </w:r>
      <w:r w:rsidRPr="00C70DD4">
        <w:rPr>
          <w:rFonts w:ascii="Times New Roman" w:hAnsi="Times New Roman"/>
          <w:bCs/>
          <w:kern w:val="2"/>
          <w:sz w:val="24"/>
          <w:szCs w:val="24"/>
          <w:lang w:eastAsia="hi-IN" w:bidi="hi-IN"/>
        </w:rPr>
        <w:t xml:space="preserve"> </w:t>
      </w:r>
      <w:proofErr w:type="gramStart"/>
      <w:r w:rsidRPr="00C70DD4">
        <w:rPr>
          <w:rFonts w:ascii="Times New Roman" w:hAnsi="Times New Roman"/>
          <w:bCs/>
          <w:kern w:val="2"/>
          <w:sz w:val="24"/>
          <w:szCs w:val="24"/>
          <w:lang w:eastAsia="hi-IN" w:bidi="hi-IN"/>
        </w:rPr>
        <w:t>документов  о</w:t>
      </w:r>
      <w:proofErr w:type="gramEnd"/>
      <w:r w:rsidRPr="00C70DD4">
        <w:rPr>
          <w:rFonts w:ascii="Times New Roman" w:hAnsi="Times New Roman"/>
          <w:bCs/>
          <w:kern w:val="2"/>
          <w:sz w:val="24"/>
          <w:szCs w:val="24"/>
          <w:lang w:eastAsia="hi-IN" w:bidi="hi-IN"/>
        </w:rPr>
        <w:t xml:space="preserve"> приемке согласно  п.5.1.1.</w:t>
      </w:r>
    </w:p>
    <w:p w14:paraId="5D17DAEF" w14:textId="77777777" w:rsidR="003778DC" w:rsidRPr="00C70DD4" w:rsidRDefault="003778DC" w:rsidP="00620BA8">
      <w:pPr>
        <w:keepNext/>
        <w:keepLines/>
        <w:suppressLineNumbers/>
        <w:tabs>
          <w:tab w:val="left" w:pos="851"/>
        </w:tabs>
        <w:autoSpaceDE w:val="0"/>
        <w:autoSpaceDN w:val="0"/>
        <w:adjustRightInd w:val="0"/>
        <w:spacing w:after="0" w:line="240" w:lineRule="auto"/>
        <w:ind w:firstLine="851"/>
        <w:jc w:val="center"/>
        <w:rPr>
          <w:rFonts w:ascii="Times New Roman" w:hAnsi="Times New Roman"/>
          <w:b/>
          <w:sz w:val="24"/>
          <w:szCs w:val="24"/>
          <w:lang w:eastAsia="ru-RU"/>
        </w:rPr>
      </w:pPr>
    </w:p>
    <w:p w14:paraId="7736F7B6" w14:textId="77777777" w:rsidR="00255EE6" w:rsidRPr="00C70DD4" w:rsidRDefault="00255EE6" w:rsidP="00620BA8">
      <w:pPr>
        <w:keepNext/>
        <w:keepLines/>
        <w:autoSpaceDE w:val="0"/>
        <w:spacing w:after="0" w:line="240" w:lineRule="auto"/>
        <w:ind w:firstLine="567"/>
        <w:jc w:val="center"/>
        <w:rPr>
          <w:rFonts w:ascii="Times New Roman" w:hAnsi="Times New Roman"/>
          <w:bCs/>
          <w:kern w:val="2"/>
          <w:sz w:val="24"/>
          <w:szCs w:val="24"/>
          <w:lang w:eastAsia="hi-IN" w:bidi="hi-IN"/>
        </w:rPr>
      </w:pPr>
    </w:p>
    <w:p w14:paraId="12C9F436" w14:textId="074E6A78" w:rsidR="00255EE6" w:rsidRPr="00C70DD4" w:rsidRDefault="00255EE6" w:rsidP="00620BA8">
      <w:pPr>
        <w:keepNext/>
        <w:keepLines/>
        <w:autoSpaceDE w:val="0"/>
        <w:spacing w:after="0" w:line="240" w:lineRule="auto"/>
        <w:ind w:firstLine="567"/>
        <w:jc w:val="center"/>
        <w:rPr>
          <w:rFonts w:ascii="Times New Roman" w:eastAsia="Times New Roman" w:hAnsi="Times New Roman"/>
          <w:b/>
          <w:sz w:val="24"/>
          <w:szCs w:val="24"/>
          <w:lang w:eastAsia="ru-RU"/>
        </w:rPr>
      </w:pPr>
      <w:r w:rsidRPr="00C70DD4">
        <w:rPr>
          <w:rFonts w:ascii="Times New Roman" w:eastAsia="Times New Roman" w:hAnsi="Times New Roman"/>
          <w:b/>
          <w:sz w:val="24"/>
          <w:szCs w:val="24"/>
          <w:lang w:eastAsia="ru-RU"/>
        </w:rPr>
        <w:t>7. ОБЕСПЕЧЕНИЕ ИСПОЛНЕНИЯ КОНТРАКТА</w:t>
      </w:r>
      <w:r w:rsidR="005B5FAD">
        <w:rPr>
          <w:rFonts w:ascii="Times New Roman" w:eastAsia="Times New Roman" w:hAnsi="Times New Roman"/>
          <w:b/>
          <w:sz w:val="24"/>
          <w:szCs w:val="24"/>
          <w:lang w:eastAsia="ru-RU"/>
        </w:rPr>
        <w:t xml:space="preserve"> </w:t>
      </w:r>
    </w:p>
    <w:p w14:paraId="68AA6F17"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 xml:space="preserve">7.1. В целях обеспечения исполнения своих обязательств по настоящему Контракту Подрядчик предоставляет Заказчику обеспечение исполнения обязательств по своему выбору в виде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1AFADDBF" w14:textId="77777777" w:rsidR="005B5FAD" w:rsidRPr="005B5FAD" w:rsidRDefault="00255EE6" w:rsidP="005B5FAD">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 xml:space="preserve">7.2. </w:t>
      </w:r>
      <w:r w:rsidR="005B5FAD" w:rsidRPr="005B5FAD">
        <w:rPr>
          <w:rFonts w:ascii="Times New Roman" w:hAnsi="Times New Roman"/>
          <w:bCs/>
          <w:kern w:val="2"/>
          <w:sz w:val="24"/>
          <w:szCs w:val="24"/>
          <w:lang w:eastAsia="hi-IN" w:bidi="hi-IN"/>
        </w:rPr>
        <w:t>При проведении электронного аукциона цена Контракта снижена участником аукциона, являющимся Подрядчиком по настоящему Контракту, на двадцать пять процентов и более от начальной (максимальной) цены Контракта, такой участник (Подрядчик) предоставляет обеспечение исполнения Контракта с учетом положений статьи 37 Закона № 44-ФЗ:</w:t>
      </w:r>
    </w:p>
    <w:p w14:paraId="2519A528" w14:textId="30115703" w:rsidR="005B5FAD" w:rsidRPr="005B5FAD" w:rsidRDefault="005B5FAD" w:rsidP="005B5FAD">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5B5FAD">
        <w:rPr>
          <w:rFonts w:ascii="Times New Roman" w:hAnsi="Times New Roman"/>
          <w:bCs/>
          <w:kern w:val="2"/>
          <w:sz w:val="24"/>
          <w:szCs w:val="24"/>
          <w:lang w:eastAsia="hi-IN" w:bidi="hi-IN"/>
        </w:rPr>
        <w:t xml:space="preserve">Сумма обеспечения исполнения обязательств по настоящему Контракту составляет 5 % от цены Контракта, что составляет </w:t>
      </w:r>
      <w:r>
        <w:rPr>
          <w:rFonts w:ascii="Times New Roman" w:hAnsi="Times New Roman"/>
          <w:bCs/>
          <w:kern w:val="2"/>
          <w:sz w:val="24"/>
          <w:szCs w:val="24"/>
          <w:lang w:eastAsia="hi-IN" w:bidi="hi-IN"/>
        </w:rPr>
        <w:t>14897</w:t>
      </w:r>
      <w:r w:rsidRPr="005B5FAD">
        <w:rPr>
          <w:rFonts w:ascii="Times New Roman" w:hAnsi="Times New Roman"/>
          <w:bCs/>
          <w:kern w:val="2"/>
          <w:sz w:val="24"/>
          <w:szCs w:val="24"/>
          <w:lang w:eastAsia="hi-IN" w:bidi="hi-IN"/>
        </w:rPr>
        <w:t xml:space="preserve"> (</w:t>
      </w:r>
      <w:r>
        <w:rPr>
          <w:rFonts w:ascii="Times New Roman" w:hAnsi="Times New Roman"/>
          <w:bCs/>
          <w:kern w:val="2"/>
          <w:sz w:val="24"/>
          <w:szCs w:val="24"/>
          <w:lang w:eastAsia="hi-IN" w:bidi="hi-IN"/>
        </w:rPr>
        <w:t>Четырнадцать тысяч восемьсот девяносто семь) рублей 50</w:t>
      </w:r>
      <w:r w:rsidRPr="005B5FAD">
        <w:rPr>
          <w:rFonts w:ascii="Times New Roman" w:hAnsi="Times New Roman"/>
          <w:bCs/>
          <w:kern w:val="2"/>
          <w:sz w:val="24"/>
          <w:szCs w:val="24"/>
          <w:lang w:eastAsia="hi-IN" w:bidi="hi-IN"/>
        </w:rPr>
        <w:t xml:space="preserve"> копейки. Одновременно с обеспечением исполнения Контракта Поставщик предоставляет информацию, подтверждающую свою добросовестность в соответствии с частью 3 статьи 37 Закона №44-ФЗ.</w:t>
      </w:r>
    </w:p>
    <w:p w14:paraId="63E1AEEB" w14:textId="77777777" w:rsidR="005B5FAD" w:rsidRPr="005B5FAD" w:rsidRDefault="005B5FAD" w:rsidP="005B5FAD">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5B5FAD">
        <w:rPr>
          <w:rFonts w:ascii="Times New Roman" w:hAnsi="Times New Roman"/>
          <w:bCs/>
          <w:kern w:val="2"/>
          <w:sz w:val="24"/>
          <w:szCs w:val="24"/>
          <w:lang w:eastAsia="hi-IN" w:bidi="hi-IN"/>
        </w:rPr>
        <w:t>Или</w:t>
      </w:r>
    </w:p>
    <w:p w14:paraId="640060D5" w14:textId="39179E4F" w:rsidR="005B5FAD" w:rsidRPr="005B5FAD" w:rsidRDefault="005B5FAD" w:rsidP="005B5FAD">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5B5FAD">
        <w:rPr>
          <w:rFonts w:ascii="Times New Roman" w:hAnsi="Times New Roman"/>
          <w:bCs/>
          <w:kern w:val="2"/>
          <w:sz w:val="24"/>
          <w:szCs w:val="24"/>
          <w:lang w:eastAsia="hi-IN" w:bidi="hi-IN"/>
        </w:rPr>
        <w:t xml:space="preserve">Сумма обеспечения исполнения обязательств по настоящему Контракту составляет 10% от цены контракта, что составляет </w:t>
      </w:r>
      <w:proofErr w:type="gramStart"/>
      <w:r>
        <w:rPr>
          <w:rFonts w:ascii="Times New Roman" w:hAnsi="Times New Roman"/>
          <w:bCs/>
          <w:kern w:val="2"/>
          <w:sz w:val="24"/>
          <w:szCs w:val="24"/>
          <w:lang w:eastAsia="hi-IN" w:bidi="hi-IN"/>
        </w:rPr>
        <w:t>29795</w:t>
      </w:r>
      <w:r w:rsidRPr="005B5FAD">
        <w:rPr>
          <w:rFonts w:ascii="Times New Roman" w:hAnsi="Times New Roman"/>
          <w:bCs/>
          <w:kern w:val="2"/>
          <w:sz w:val="24"/>
          <w:szCs w:val="24"/>
          <w:lang w:eastAsia="hi-IN" w:bidi="hi-IN"/>
        </w:rPr>
        <w:t xml:space="preserve">  (</w:t>
      </w:r>
      <w:proofErr w:type="gramEnd"/>
      <w:r>
        <w:rPr>
          <w:rFonts w:ascii="Times New Roman" w:hAnsi="Times New Roman"/>
          <w:bCs/>
          <w:kern w:val="2"/>
          <w:sz w:val="24"/>
          <w:szCs w:val="24"/>
          <w:lang w:eastAsia="hi-IN" w:bidi="hi-IN"/>
        </w:rPr>
        <w:t>Двадцать девять тысяч семьсот девяносто пять) рублей 00</w:t>
      </w:r>
      <w:r w:rsidRPr="005B5FAD">
        <w:rPr>
          <w:rFonts w:ascii="Times New Roman" w:hAnsi="Times New Roman"/>
          <w:bCs/>
          <w:kern w:val="2"/>
          <w:sz w:val="24"/>
          <w:szCs w:val="24"/>
          <w:lang w:eastAsia="hi-IN" w:bidi="hi-IN"/>
        </w:rPr>
        <w:t xml:space="preserve"> копеек.</w:t>
      </w:r>
    </w:p>
    <w:p w14:paraId="39142725" w14:textId="5A21212D" w:rsidR="00BD4F2B" w:rsidRPr="00C70DD4" w:rsidRDefault="005B5FAD" w:rsidP="005B5FAD">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5B5FAD">
        <w:rPr>
          <w:rFonts w:ascii="Times New Roman" w:hAnsi="Times New Roman"/>
          <w:bCs/>
          <w:kern w:val="2"/>
          <w:sz w:val="24"/>
          <w:szCs w:val="24"/>
          <w:lang w:eastAsia="hi-IN" w:bidi="hi-IN"/>
        </w:rPr>
        <w:t>Способ предоставления обеспечения исполнения Контракта определяется Подрядчиком самостоятельно.</w:t>
      </w:r>
      <w:r>
        <w:rPr>
          <w:rFonts w:ascii="Times New Roman" w:hAnsi="Times New Roman"/>
          <w:bCs/>
          <w:kern w:val="2"/>
          <w:sz w:val="24"/>
          <w:szCs w:val="24"/>
          <w:lang w:eastAsia="hi-IN" w:bidi="hi-IN"/>
        </w:rPr>
        <w:t xml:space="preserve"> </w:t>
      </w:r>
      <w:r w:rsidR="00BD4F2B" w:rsidRPr="00C70DD4">
        <w:rPr>
          <w:rFonts w:ascii="Times New Roman" w:hAnsi="Times New Roman"/>
          <w:bCs/>
          <w:kern w:val="2"/>
          <w:sz w:val="24"/>
          <w:szCs w:val="24"/>
          <w:lang w:eastAsia="hi-IN" w:bidi="hi-IN"/>
        </w:rPr>
        <w:t>Денежные средства в качестве обеспечения исполнения Контракта вносятся Подрядчиком по следующим реквизитам:</w:t>
      </w:r>
    </w:p>
    <w:p w14:paraId="552E8929"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Получатель: УФК по Ивановской области (Администрация Пестяковского муниципального района Ивановской области)</w:t>
      </w:r>
    </w:p>
    <w:p w14:paraId="7550D81C"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proofErr w:type="gramStart"/>
      <w:r w:rsidRPr="00C70DD4">
        <w:rPr>
          <w:rFonts w:ascii="Times New Roman" w:hAnsi="Times New Roman"/>
          <w:bCs/>
          <w:kern w:val="2"/>
          <w:sz w:val="24"/>
          <w:szCs w:val="24"/>
          <w:lang w:eastAsia="hi-IN" w:bidi="hi-IN"/>
        </w:rPr>
        <w:t>ИНН  3718000813</w:t>
      </w:r>
      <w:proofErr w:type="gramEnd"/>
      <w:r w:rsidRPr="00C70DD4">
        <w:rPr>
          <w:rFonts w:ascii="Times New Roman" w:hAnsi="Times New Roman"/>
          <w:bCs/>
          <w:kern w:val="2"/>
          <w:sz w:val="24"/>
          <w:szCs w:val="24"/>
          <w:lang w:eastAsia="hi-IN" w:bidi="hi-IN"/>
        </w:rPr>
        <w:t xml:space="preserve">  КПП  371801001</w:t>
      </w:r>
    </w:p>
    <w:p w14:paraId="397FB1CB"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Номер казначейского счёта 03232643246190003300</w:t>
      </w:r>
    </w:p>
    <w:p w14:paraId="72D489E4"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ЕКС 40102810645370000025</w:t>
      </w:r>
    </w:p>
    <w:p w14:paraId="5EBAE52A" w14:textId="77777777" w:rsidR="00BD4F2B" w:rsidRPr="00C70DD4" w:rsidRDefault="00BD4F2B" w:rsidP="00620BA8">
      <w:pPr>
        <w:keepNext/>
        <w:keepLines/>
        <w:tabs>
          <w:tab w:val="left" w:pos="8865"/>
        </w:tabs>
        <w:autoSpaceDE w:val="0"/>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 xml:space="preserve">Банк получателя: ОТДЕЛЕНИЕ ИВАНОВО БАНКА РОССИИ // УФК ПО      </w:t>
      </w:r>
      <w:r w:rsidRPr="00C70DD4">
        <w:rPr>
          <w:rFonts w:ascii="Times New Roman" w:hAnsi="Times New Roman"/>
          <w:bCs/>
          <w:kern w:val="2"/>
          <w:sz w:val="24"/>
          <w:szCs w:val="24"/>
          <w:lang w:eastAsia="hi-IN" w:bidi="hi-IN"/>
        </w:rPr>
        <w:tab/>
      </w:r>
    </w:p>
    <w:p w14:paraId="42F6677B"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 xml:space="preserve">ИВАНОВСКОЙ ОБЛАСТИ </w:t>
      </w:r>
      <w:proofErr w:type="spellStart"/>
      <w:r w:rsidRPr="00C70DD4">
        <w:rPr>
          <w:rFonts w:ascii="Times New Roman" w:hAnsi="Times New Roman"/>
          <w:bCs/>
          <w:kern w:val="2"/>
          <w:sz w:val="24"/>
          <w:szCs w:val="24"/>
          <w:lang w:eastAsia="hi-IN" w:bidi="hi-IN"/>
        </w:rPr>
        <w:t>г.Иваново</w:t>
      </w:r>
      <w:proofErr w:type="spellEnd"/>
    </w:p>
    <w:p w14:paraId="01ECB0C1"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proofErr w:type="gramStart"/>
      <w:r w:rsidRPr="00C70DD4">
        <w:rPr>
          <w:rFonts w:ascii="Times New Roman" w:hAnsi="Times New Roman"/>
          <w:bCs/>
          <w:kern w:val="2"/>
          <w:sz w:val="24"/>
          <w:szCs w:val="24"/>
          <w:lang w:eastAsia="hi-IN" w:bidi="hi-IN"/>
        </w:rPr>
        <w:t>БИК  012406500</w:t>
      </w:r>
      <w:proofErr w:type="gramEnd"/>
    </w:p>
    <w:p w14:paraId="70459222"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Номер главы администратора (ведомства):002</w:t>
      </w:r>
    </w:p>
    <w:p w14:paraId="38042122"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Лицевой счет 05333012890</w:t>
      </w:r>
    </w:p>
    <w:p w14:paraId="1177ECCC"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Код по сводному реестру 24301289</w:t>
      </w:r>
    </w:p>
    <w:p w14:paraId="40C4009C" w14:textId="77777777" w:rsidR="00BD4F2B" w:rsidRPr="00C70DD4" w:rsidRDefault="00BD4F2B" w:rsidP="00620BA8">
      <w:pPr>
        <w:keepNext/>
        <w:keepLines/>
        <w:autoSpaceDE w:val="0"/>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ОГРН 1023701700142</w:t>
      </w:r>
    </w:p>
    <w:p w14:paraId="3A584AD9" w14:textId="77777777" w:rsidR="00BD4F2B" w:rsidRPr="00C70DD4" w:rsidRDefault="00BD4F2B" w:rsidP="003524B3">
      <w:pPr>
        <w:keepNext/>
        <w:keepLines/>
        <w:autoSpaceDE w:val="0"/>
        <w:autoSpaceDN w:val="0"/>
        <w:adjustRightInd w:val="0"/>
        <w:spacing w:after="0" w:line="240" w:lineRule="auto"/>
        <w:ind w:firstLine="567"/>
        <w:jc w:val="both"/>
        <w:rPr>
          <w:rFonts w:ascii="Times New Roman" w:hAnsi="Times New Roman"/>
          <w:bCs/>
          <w:color w:val="FF0000"/>
          <w:kern w:val="2"/>
          <w:sz w:val="24"/>
          <w:szCs w:val="24"/>
          <w:lang w:eastAsia="hi-IN" w:bidi="hi-IN"/>
        </w:rPr>
      </w:pPr>
      <w:r w:rsidRPr="00C70DD4">
        <w:rPr>
          <w:rFonts w:ascii="Times New Roman" w:hAnsi="Times New Roman"/>
          <w:bCs/>
          <w:kern w:val="2"/>
          <w:sz w:val="24"/>
          <w:szCs w:val="24"/>
          <w:lang w:eastAsia="hi-IN" w:bidi="hi-IN"/>
        </w:rPr>
        <w:t>КБК 00000000000000000130 –обеспечение исполнения контракта</w:t>
      </w:r>
    </w:p>
    <w:p w14:paraId="683C2911"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lastRenderedPageBreak/>
        <w:t>7.3. В случае если в качестве обеспечения исполнения обязательств по Контракту было выбрано внесение денежных средств на указанный Заказчиком счет, обеспечение исполнения Контракта должно быть возвращено Подрядчику после подписания Заказчиком акта о приемке выполненных работ в течение 15 (пятнадцати) дней с даты исполнения Подрядчиком обязательств, предусмотренных Контрактом.</w:t>
      </w:r>
    </w:p>
    <w:p w14:paraId="670060E4" w14:textId="77777777" w:rsidR="00500446" w:rsidRPr="00C70DD4" w:rsidRDefault="00255EE6"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7.4. В случае если способом обеспечения исполнения Контракта является независимая гарантия,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№44-ФЗ.</w:t>
      </w:r>
    </w:p>
    <w:p w14:paraId="1492045D" w14:textId="77777777" w:rsidR="00500446" w:rsidRPr="00C70DD4" w:rsidRDefault="00500446"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Независимая гарантия должна соответствовать требованиям Постановления Правительства РФ от 08.11.2013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должна быть безотзывной и должна содержать условия, предусмотренные частью 2 статьи 45 Закона № 44-ФЗ.</w:t>
      </w:r>
    </w:p>
    <w:p w14:paraId="40BE2F17" w14:textId="77777777" w:rsidR="005E7A45" w:rsidRPr="00C70DD4" w:rsidRDefault="005E7A45"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B214DE2"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color w:val="FF0000"/>
          <w:kern w:val="2"/>
          <w:sz w:val="24"/>
          <w:szCs w:val="24"/>
          <w:lang w:eastAsia="hi-IN" w:bidi="hi-IN"/>
        </w:rPr>
      </w:pPr>
      <w:r w:rsidRPr="00C70DD4">
        <w:rPr>
          <w:rFonts w:ascii="Times New Roman" w:hAnsi="Times New Roman"/>
          <w:bCs/>
          <w:kern w:val="2"/>
          <w:sz w:val="24"/>
          <w:szCs w:val="24"/>
          <w:lang w:eastAsia="hi-IN" w:bidi="hi-IN"/>
        </w:rPr>
        <w:t>7.5. В ходе исполнения Контракта Подрядчик вправе изменить способ обеспечения исполнения Контракта и (или) предоставить Заказчику взамен ранее</w:t>
      </w:r>
      <w:r w:rsidRPr="00C70DD4">
        <w:rPr>
          <w:rFonts w:ascii="Times New Roman" w:hAnsi="Times New Roman"/>
          <w:bCs/>
          <w:color w:val="000000"/>
          <w:kern w:val="2"/>
          <w:sz w:val="24"/>
          <w:szCs w:val="24"/>
          <w:lang w:eastAsia="hi-IN" w:bidi="hi-IN"/>
        </w:rPr>
        <w:t xml:space="preserve">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№44-ФЗ.</w:t>
      </w:r>
      <w:r w:rsidRPr="00C70DD4">
        <w:rPr>
          <w:rFonts w:ascii="Times New Roman" w:hAnsi="Times New Roman"/>
          <w:bCs/>
          <w:color w:val="FF0000"/>
          <w:kern w:val="2"/>
          <w:sz w:val="24"/>
          <w:szCs w:val="24"/>
          <w:lang w:eastAsia="hi-IN" w:bidi="hi-IN"/>
        </w:rPr>
        <w:t xml:space="preserve"> </w:t>
      </w:r>
    </w:p>
    <w:p w14:paraId="27B5D0B6"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7.6. Сумма обеспечения исполнения обязательств по настоящему Контракту подлежит выплате Заказчику в качестве компенсации за убытки, подтвержденные двухсторонним актом, которые могут наступить вследствие неисполнения или ненадлежащего исполнения Подрядчиком своих обязательств по Контракту.</w:t>
      </w:r>
    </w:p>
    <w:p w14:paraId="0514A864"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7.7. В случае неисполнения или ненадлежащего исполнения Подрядчиком обязательств, предусмотренных Контрактом, Заказчик имеет право требовать уплаты денежной суммы по представленному Подрядчиком обеспечению исполнения обязательств по Контракту в пределах цены Работ, которые не были выполнены, были выполнены ненадлежащего качества. Требования Заказчика удовлетворяются без обращения в суд.</w:t>
      </w:r>
    </w:p>
    <w:p w14:paraId="048CC8BE"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t>7.</w:t>
      </w:r>
      <w:r w:rsidR="00500446" w:rsidRPr="00C70DD4">
        <w:rPr>
          <w:rFonts w:ascii="Times New Roman" w:hAnsi="Times New Roman"/>
          <w:bCs/>
          <w:kern w:val="2"/>
          <w:sz w:val="24"/>
          <w:szCs w:val="24"/>
          <w:lang w:eastAsia="hi-IN" w:bidi="hi-IN"/>
        </w:rPr>
        <w:t>8</w:t>
      </w:r>
      <w:r w:rsidRPr="00C70DD4">
        <w:rPr>
          <w:rFonts w:ascii="Times New Roman" w:hAnsi="Times New Roman"/>
          <w:bCs/>
          <w:kern w:val="2"/>
          <w:sz w:val="24"/>
          <w:szCs w:val="24"/>
          <w:lang w:eastAsia="hi-IN" w:bidi="hi-IN"/>
        </w:rPr>
        <w:t>. Уплата Подрядчиком неустойки или применение иной формы ответственности не освобождает Подрядчика от выполнения обязательств, принятых по настоящему Контракту.</w:t>
      </w:r>
    </w:p>
    <w:p w14:paraId="27FDCE48"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color w:val="000000"/>
          <w:kern w:val="2"/>
          <w:sz w:val="24"/>
          <w:szCs w:val="24"/>
          <w:lang w:eastAsia="hi-IN" w:bidi="hi-IN"/>
        </w:rPr>
      </w:pPr>
      <w:r w:rsidRPr="00C70DD4">
        <w:rPr>
          <w:rFonts w:ascii="Times New Roman" w:hAnsi="Times New Roman"/>
          <w:bCs/>
          <w:kern w:val="2"/>
          <w:sz w:val="24"/>
          <w:szCs w:val="24"/>
          <w:lang w:eastAsia="hi-IN" w:bidi="hi-IN"/>
        </w:rPr>
        <w:t>7.</w:t>
      </w:r>
      <w:r w:rsidR="00500446" w:rsidRPr="00C70DD4">
        <w:rPr>
          <w:rFonts w:ascii="Times New Roman" w:hAnsi="Times New Roman"/>
          <w:bCs/>
          <w:kern w:val="2"/>
          <w:sz w:val="24"/>
          <w:szCs w:val="24"/>
          <w:lang w:eastAsia="hi-IN" w:bidi="hi-IN"/>
        </w:rPr>
        <w:t>9</w:t>
      </w:r>
      <w:r w:rsidRPr="00C70DD4">
        <w:rPr>
          <w:rFonts w:ascii="Times New Roman" w:hAnsi="Times New Roman"/>
          <w:bCs/>
          <w:kern w:val="2"/>
          <w:sz w:val="24"/>
          <w:szCs w:val="24"/>
          <w:lang w:eastAsia="hi-IN" w:bidi="hi-IN"/>
        </w:rPr>
        <w:t xml:space="preserve">. В случае отзыва в </w:t>
      </w:r>
      <w:r w:rsidRPr="00C70DD4">
        <w:rPr>
          <w:rFonts w:ascii="Times New Roman" w:hAnsi="Times New Roman"/>
          <w:bCs/>
          <w:color w:val="000000"/>
          <w:kern w:val="2"/>
          <w:sz w:val="24"/>
          <w:szCs w:val="24"/>
          <w:lang w:eastAsia="hi-IN" w:bidi="hi-IN"/>
        </w:rPr>
        <w:t xml:space="preserve">соответствии с </w:t>
      </w:r>
      <w:hyperlink r:id="rId4" w:history="1">
        <w:r w:rsidRPr="00C70DD4">
          <w:rPr>
            <w:rStyle w:val="a3"/>
            <w:rFonts w:ascii="Times New Roman" w:hAnsi="Times New Roman"/>
            <w:bCs/>
            <w:color w:val="000000"/>
            <w:kern w:val="2"/>
            <w:sz w:val="24"/>
            <w:szCs w:val="24"/>
            <w:u w:val="none"/>
            <w:lang w:eastAsia="hi-IN" w:bidi="hi-IN"/>
          </w:rPr>
          <w:t>законодательством</w:t>
        </w:r>
      </w:hyperlink>
      <w:r w:rsidRPr="00C70DD4">
        <w:rPr>
          <w:rFonts w:ascii="Times New Roman" w:hAnsi="Times New Roman"/>
          <w:bCs/>
          <w:color w:val="000000"/>
          <w:kern w:val="2"/>
          <w:sz w:val="24"/>
          <w:szCs w:val="24"/>
          <w:lang w:eastAsia="hi-IN" w:bidi="hi-IN"/>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4EDF6EE8"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color w:val="000000"/>
          <w:kern w:val="2"/>
          <w:sz w:val="24"/>
          <w:szCs w:val="24"/>
          <w:lang w:eastAsia="hi-IN" w:bidi="hi-IN"/>
        </w:rPr>
      </w:pPr>
      <w:r w:rsidRPr="00C70DD4">
        <w:rPr>
          <w:rFonts w:ascii="Times New Roman" w:hAnsi="Times New Roman"/>
          <w:bCs/>
          <w:color w:val="000000"/>
          <w:kern w:val="2"/>
          <w:sz w:val="24"/>
          <w:szCs w:val="24"/>
          <w:lang w:eastAsia="hi-IN" w:bidi="hi-IN"/>
        </w:rPr>
        <w:t>Размер такого обеспечения может быть уменьшен в порядке и случаях, которые предусмотрены частями 7, 7.1, 7.2 и 7.3 статьи 96 Закона № 44 – ФЗ. За каждый день просрочки исполнения Подрядчиком обязательства, предусмотренного частью 30 статьи 34 Закона № 44 – ФЗ, начисляется пеня в размере, определенном в порядке, установленном в соответствии с частью 7 статьи 34 Закона № 44 – ФЗ.</w:t>
      </w:r>
    </w:p>
    <w:p w14:paraId="6CAE9072"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color w:val="000000"/>
          <w:kern w:val="2"/>
          <w:sz w:val="24"/>
          <w:szCs w:val="24"/>
          <w:lang w:eastAsia="hi-IN" w:bidi="hi-IN"/>
        </w:rPr>
        <w:t xml:space="preserve">Исключение банка из перечня, предусмотренного </w:t>
      </w:r>
      <w:hyperlink r:id="rId5" w:history="1">
        <w:r w:rsidRPr="00C70DD4">
          <w:rPr>
            <w:rStyle w:val="a3"/>
            <w:rFonts w:ascii="Times New Roman" w:hAnsi="Times New Roman"/>
            <w:bCs/>
            <w:color w:val="000000"/>
            <w:kern w:val="2"/>
            <w:sz w:val="24"/>
            <w:szCs w:val="24"/>
            <w:u w:val="none"/>
            <w:lang w:eastAsia="hi-IN" w:bidi="hi-IN"/>
          </w:rPr>
          <w:t>частью 1.2</w:t>
        </w:r>
      </w:hyperlink>
      <w:r w:rsidRPr="00C70DD4">
        <w:rPr>
          <w:rFonts w:ascii="Times New Roman" w:hAnsi="Times New Roman"/>
          <w:bCs/>
          <w:color w:val="000000"/>
          <w:kern w:val="2"/>
          <w:sz w:val="24"/>
          <w:szCs w:val="24"/>
          <w:lang w:eastAsia="hi-IN" w:bidi="hi-IN"/>
        </w:rPr>
        <w:t xml:space="preserve"> статьи 45 Закона № 44 – ФЗ, региональной гарантийной организации из перечня, предусмотренного </w:t>
      </w:r>
      <w:hyperlink r:id="rId6" w:history="1">
        <w:r w:rsidRPr="00C70DD4">
          <w:rPr>
            <w:rStyle w:val="a3"/>
            <w:rFonts w:ascii="Times New Roman" w:hAnsi="Times New Roman"/>
            <w:bCs/>
            <w:color w:val="000000"/>
            <w:kern w:val="2"/>
            <w:sz w:val="24"/>
            <w:szCs w:val="24"/>
            <w:u w:val="none"/>
            <w:lang w:eastAsia="hi-IN" w:bidi="hi-IN"/>
          </w:rPr>
          <w:t>частью 1.7</w:t>
        </w:r>
      </w:hyperlink>
      <w:r w:rsidRPr="00C70DD4">
        <w:rPr>
          <w:rFonts w:ascii="Times New Roman" w:hAnsi="Times New Roman"/>
          <w:bCs/>
          <w:color w:val="000000"/>
          <w:kern w:val="2"/>
          <w:sz w:val="24"/>
          <w:szCs w:val="24"/>
          <w:lang w:eastAsia="hi-IN" w:bidi="hi-IN"/>
        </w:rPr>
        <w:t xml:space="preserve"> статьи 45 Закона № 44 – ФЗ, не прекращает действия выданной гарантом и принятой Заказчиком</w:t>
      </w:r>
      <w:r w:rsidRPr="00C70DD4">
        <w:rPr>
          <w:rFonts w:ascii="Times New Roman" w:hAnsi="Times New Roman"/>
          <w:bCs/>
          <w:kern w:val="2"/>
          <w:sz w:val="24"/>
          <w:szCs w:val="24"/>
          <w:lang w:eastAsia="hi-IN" w:bidi="hi-IN"/>
        </w:rPr>
        <w:t xml:space="preserve"> независимой гарантии и не освобождает гаранта от ответственности за неисполнение либо ненадлежащее исполнение условий такой независимой гарантии.</w:t>
      </w:r>
    </w:p>
    <w:p w14:paraId="7FE86144" w14:textId="77777777" w:rsidR="00255EE6" w:rsidRPr="00C70DD4" w:rsidRDefault="00255EE6" w:rsidP="00620BA8">
      <w:pPr>
        <w:keepNext/>
        <w:keepLines/>
        <w:autoSpaceDN w:val="0"/>
        <w:adjustRightInd w:val="0"/>
        <w:spacing w:after="0" w:line="240" w:lineRule="auto"/>
        <w:ind w:firstLine="567"/>
        <w:jc w:val="both"/>
        <w:rPr>
          <w:rFonts w:ascii="Times New Roman" w:hAnsi="Times New Roman"/>
          <w:bCs/>
          <w:kern w:val="2"/>
          <w:sz w:val="24"/>
          <w:szCs w:val="24"/>
          <w:lang w:eastAsia="hi-IN" w:bidi="hi-IN"/>
        </w:rPr>
      </w:pPr>
      <w:r w:rsidRPr="00C70DD4">
        <w:rPr>
          <w:rFonts w:ascii="Times New Roman" w:hAnsi="Times New Roman"/>
          <w:bCs/>
          <w:kern w:val="2"/>
          <w:sz w:val="24"/>
          <w:szCs w:val="24"/>
          <w:lang w:eastAsia="hi-IN" w:bidi="hi-IN"/>
        </w:rPr>
        <w:lastRenderedPageBreak/>
        <w:t>7.1</w:t>
      </w:r>
      <w:r w:rsidR="00500446" w:rsidRPr="00C70DD4">
        <w:rPr>
          <w:rFonts w:ascii="Times New Roman" w:hAnsi="Times New Roman"/>
          <w:bCs/>
          <w:kern w:val="2"/>
          <w:sz w:val="24"/>
          <w:szCs w:val="24"/>
          <w:lang w:eastAsia="hi-IN" w:bidi="hi-IN"/>
        </w:rPr>
        <w:t>0</w:t>
      </w:r>
      <w:r w:rsidRPr="00C70DD4">
        <w:rPr>
          <w:rFonts w:ascii="Times New Roman" w:hAnsi="Times New Roman"/>
          <w:bCs/>
          <w:kern w:val="2"/>
          <w:sz w:val="24"/>
          <w:szCs w:val="24"/>
          <w:lang w:eastAsia="hi-IN" w:bidi="hi-IN"/>
        </w:rPr>
        <w:t xml:space="preserve">. </w:t>
      </w:r>
      <w:r w:rsidRPr="00C70DD4">
        <w:rPr>
          <w:rFonts w:ascii="Times New Roman" w:hAnsi="Times New Roman"/>
          <w:sz w:val="24"/>
          <w:szCs w:val="24"/>
          <w:lang w:eastAsia="ru-RU"/>
        </w:rPr>
        <w:t xml:space="preserve">Подрядчик, с которым заключается Контракт по результатам определения поставщика (подрядчика, </w:t>
      </w:r>
      <w:r w:rsidRPr="00C70DD4">
        <w:rPr>
          <w:rFonts w:ascii="Times New Roman" w:hAnsi="Times New Roman"/>
          <w:color w:val="000000"/>
          <w:sz w:val="24"/>
          <w:szCs w:val="24"/>
          <w:lang w:eastAsia="ru-RU"/>
        </w:rPr>
        <w:t xml:space="preserve">исполнителя) в соответствии с </w:t>
      </w:r>
      <w:hyperlink r:id="rId7" w:history="1">
        <w:r w:rsidRPr="00C70DD4">
          <w:rPr>
            <w:rFonts w:ascii="Times New Roman" w:hAnsi="Times New Roman"/>
            <w:color w:val="000000"/>
            <w:sz w:val="24"/>
            <w:szCs w:val="24"/>
            <w:lang w:eastAsia="ru-RU"/>
          </w:rPr>
          <w:t>пунктом 1 части 1 статьи 30</w:t>
        </w:r>
      </w:hyperlink>
      <w:r w:rsidRPr="00C70DD4">
        <w:rPr>
          <w:rFonts w:ascii="Times New Roman" w:hAnsi="Times New Roman"/>
          <w:color w:val="000000"/>
          <w:sz w:val="24"/>
          <w:szCs w:val="24"/>
          <w:lang w:eastAsia="ru-RU"/>
        </w:rPr>
        <w:t xml:space="preserve"> Закона №44-ФЗ, освобождается от предоставления обеспечения исполнения контракта, в том числе с учетом положений </w:t>
      </w:r>
      <w:hyperlink r:id="rId8" w:history="1">
        <w:r w:rsidRPr="00C70DD4">
          <w:rPr>
            <w:rFonts w:ascii="Times New Roman" w:hAnsi="Times New Roman"/>
            <w:color w:val="000000"/>
            <w:sz w:val="24"/>
            <w:szCs w:val="24"/>
            <w:lang w:eastAsia="ru-RU"/>
          </w:rPr>
          <w:t>статьи 37</w:t>
        </w:r>
      </w:hyperlink>
      <w:r w:rsidRPr="00C70DD4">
        <w:rPr>
          <w:rFonts w:ascii="Times New Roman" w:hAnsi="Times New Roman"/>
          <w:color w:val="000000"/>
          <w:sz w:val="24"/>
          <w:szCs w:val="24"/>
          <w:lang w:eastAsia="ru-RU"/>
        </w:rPr>
        <w:t xml:space="preserve"> Закона №44-ФЗ в случае предоставления таким Подрядчиком информации, содержащейся в реестре контрактов, заключенных заказчиками, и подтверждающей исполнение таким Подрядчиком</w:t>
      </w:r>
      <w:r w:rsidRPr="00C70DD4">
        <w:rPr>
          <w:rFonts w:ascii="Times New Roman" w:hAnsi="Times New Roman"/>
          <w:sz w:val="24"/>
          <w:szCs w:val="24"/>
          <w:lang w:eastAsia="ru-RU"/>
        </w:rPr>
        <w:t xml:space="preserve"> в течение трех лет до даты подачи заявки на участие в закупке трех контрактов, исполненных без применения к такому Подрядчику неустоек (штрафов, пеней). Такая информация представляется Подрядчиком до заключения Контракта в случаях, установленных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10E877A6" w14:textId="77777777" w:rsidR="00255EE6" w:rsidRPr="00C70DD4" w:rsidRDefault="00255EE6" w:rsidP="00620BA8">
      <w:pPr>
        <w:keepNext/>
        <w:keepLines/>
        <w:tabs>
          <w:tab w:val="left" w:pos="851"/>
        </w:tabs>
        <w:autoSpaceDE w:val="0"/>
        <w:autoSpaceDN w:val="0"/>
        <w:adjustRightInd w:val="0"/>
        <w:spacing w:after="0" w:line="240" w:lineRule="auto"/>
        <w:rPr>
          <w:rFonts w:ascii="Times New Roman" w:hAnsi="Times New Roman"/>
          <w:b/>
          <w:sz w:val="24"/>
          <w:szCs w:val="24"/>
          <w:lang w:eastAsia="ru-RU"/>
        </w:rPr>
      </w:pPr>
    </w:p>
    <w:p w14:paraId="4142DE37" w14:textId="77777777" w:rsidR="00255EE6" w:rsidRPr="00C70DD4" w:rsidRDefault="00255EE6" w:rsidP="00620BA8">
      <w:pPr>
        <w:keepNext/>
        <w:keepLines/>
        <w:spacing w:after="0" w:line="100" w:lineRule="atLeast"/>
        <w:ind w:firstLine="567"/>
        <w:contextualSpacing/>
        <w:jc w:val="center"/>
        <w:rPr>
          <w:rFonts w:ascii="Times New Roman" w:eastAsia="Times New Roman" w:hAnsi="Times New Roman"/>
          <w:b/>
          <w:sz w:val="24"/>
          <w:szCs w:val="24"/>
          <w:lang w:eastAsia="ru-RU"/>
        </w:rPr>
      </w:pPr>
      <w:r w:rsidRPr="00C70DD4">
        <w:rPr>
          <w:rFonts w:ascii="Times New Roman" w:eastAsia="Times New Roman" w:hAnsi="Times New Roman"/>
          <w:b/>
          <w:sz w:val="24"/>
          <w:szCs w:val="24"/>
          <w:lang w:eastAsia="ru-RU"/>
        </w:rPr>
        <w:t>8.</w:t>
      </w:r>
      <w:r w:rsidR="0044010D" w:rsidRPr="00C70DD4">
        <w:rPr>
          <w:rFonts w:ascii="Times New Roman" w:eastAsia="Times New Roman" w:hAnsi="Times New Roman"/>
          <w:b/>
          <w:sz w:val="24"/>
          <w:szCs w:val="24"/>
          <w:lang w:eastAsia="ru-RU"/>
        </w:rPr>
        <w:t xml:space="preserve"> </w:t>
      </w:r>
      <w:r w:rsidRPr="00C70DD4">
        <w:rPr>
          <w:rFonts w:ascii="Times New Roman" w:eastAsia="Times New Roman" w:hAnsi="Times New Roman"/>
          <w:b/>
          <w:sz w:val="24"/>
          <w:szCs w:val="24"/>
          <w:lang w:eastAsia="ru-RU"/>
        </w:rPr>
        <w:t>ОТВЕТСТВЕННОСТЬ СТОРОН</w:t>
      </w:r>
    </w:p>
    <w:p w14:paraId="3D53C5B0" w14:textId="77777777" w:rsidR="00255EE6" w:rsidRPr="00C70DD4" w:rsidRDefault="00255EE6" w:rsidP="00620BA8">
      <w:pPr>
        <w:keepNext/>
        <w:keepLines/>
        <w:autoSpaceDE w:val="0"/>
        <w:autoSpaceDN w:val="0"/>
        <w:adjustRightInd w:val="0"/>
        <w:spacing w:after="0" w:line="240" w:lineRule="auto"/>
        <w:ind w:firstLine="567"/>
        <w:jc w:val="both"/>
        <w:rPr>
          <w:rFonts w:ascii="Times New Roman" w:hAnsi="Times New Roman"/>
          <w:sz w:val="24"/>
          <w:szCs w:val="24"/>
          <w:lang w:eastAsia="ru-RU"/>
        </w:rPr>
      </w:pPr>
      <w:r w:rsidRPr="00C70DD4">
        <w:rPr>
          <w:rFonts w:ascii="Times New Roman" w:hAnsi="Times New Roman"/>
          <w:sz w:val="24"/>
          <w:szCs w:val="24"/>
          <w:lang w:eastAsia="ru-RU"/>
        </w:rPr>
        <w:t>8.1. За неисполнение или ненадлежащее исполнение обязательств по контракту Стороны несут ответственность в порядке, предусмотренном действующим законодательством РФ и контрактом.</w:t>
      </w:r>
    </w:p>
    <w:p w14:paraId="51D3C562" w14:textId="77777777" w:rsidR="00255EE6" w:rsidRPr="00C70DD4" w:rsidRDefault="00255EE6" w:rsidP="00620BA8">
      <w:pPr>
        <w:keepNext/>
        <w:keepLines/>
        <w:autoSpaceDE w:val="0"/>
        <w:autoSpaceDN w:val="0"/>
        <w:adjustRightInd w:val="0"/>
        <w:spacing w:after="0" w:line="240" w:lineRule="auto"/>
        <w:ind w:firstLine="567"/>
        <w:jc w:val="both"/>
        <w:rPr>
          <w:rFonts w:ascii="Times New Roman" w:hAnsi="Times New Roman"/>
          <w:sz w:val="24"/>
          <w:szCs w:val="24"/>
          <w:lang w:eastAsia="ru-RU"/>
        </w:rPr>
      </w:pPr>
      <w:r w:rsidRPr="00C70DD4">
        <w:rPr>
          <w:rFonts w:ascii="Times New Roman" w:hAnsi="Times New Roman"/>
          <w:sz w:val="24"/>
          <w:szCs w:val="24"/>
          <w:lang w:eastAsia="ru-RU"/>
        </w:rPr>
        <w:t>8.2. В случае неисполнения Подрядчиком условий контракта Заказчик вправе обратиться в суд с требованием о расторжении настоящего Контракта.</w:t>
      </w:r>
    </w:p>
    <w:p w14:paraId="44480F47" w14:textId="77777777" w:rsidR="00255EE6" w:rsidRPr="00C70DD4" w:rsidRDefault="00255EE6" w:rsidP="00620BA8">
      <w:pPr>
        <w:keepNext/>
        <w:keepLines/>
        <w:autoSpaceDE w:val="0"/>
        <w:autoSpaceDN w:val="0"/>
        <w:adjustRightInd w:val="0"/>
        <w:spacing w:after="0" w:line="240" w:lineRule="auto"/>
        <w:ind w:firstLine="567"/>
        <w:jc w:val="both"/>
        <w:rPr>
          <w:rFonts w:ascii="Times New Roman" w:hAnsi="Times New Roman"/>
          <w:sz w:val="24"/>
          <w:szCs w:val="24"/>
          <w:lang w:eastAsia="ru-RU"/>
        </w:rPr>
      </w:pPr>
      <w:r w:rsidRPr="00C70DD4">
        <w:rPr>
          <w:rFonts w:ascii="Times New Roman" w:hAnsi="Times New Roman"/>
          <w:sz w:val="24"/>
          <w:szCs w:val="24"/>
          <w:lang w:eastAsia="ru-RU"/>
        </w:rPr>
        <w:t>8.3.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p>
    <w:p w14:paraId="1B7EE5FF" w14:textId="77777777" w:rsidR="00255EE6" w:rsidRPr="00C70DD4" w:rsidRDefault="00255EE6" w:rsidP="00620BA8">
      <w:pPr>
        <w:keepNext/>
        <w:keepLines/>
        <w:autoSpaceDE w:val="0"/>
        <w:autoSpaceDN w:val="0"/>
        <w:adjustRightInd w:val="0"/>
        <w:spacing w:after="0" w:line="240" w:lineRule="auto"/>
        <w:ind w:firstLine="567"/>
        <w:jc w:val="both"/>
        <w:rPr>
          <w:rFonts w:ascii="Times New Roman" w:hAnsi="Times New Roman"/>
          <w:sz w:val="24"/>
          <w:szCs w:val="24"/>
          <w:lang w:eastAsia="ru-RU"/>
        </w:rPr>
      </w:pPr>
      <w:r w:rsidRPr="00C70DD4">
        <w:rPr>
          <w:rFonts w:ascii="Times New Roman" w:hAnsi="Times New Roman"/>
          <w:sz w:val="24"/>
          <w:szCs w:val="24"/>
          <w:lang w:eastAsia="ru-RU"/>
        </w:rPr>
        <w:t>8.4.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E4A1AE3" w14:textId="77777777" w:rsidR="00255EE6" w:rsidRPr="00C70DD4" w:rsidRDefault="00255EE6" w:rsidP="00620BA8">
      <w:pPr>
        <w:keepNext/>
        <w:keepLines/>
        <w:autoSpaceDE w:val="0"/>
        <w:autoSpaceDN w:val="0"/>
        <w:adjustRightInd w:val="0"/>
        <w:spacing w:after="0" w:line="240" w:lineRule="auto"/>
        <w:ind w:firstLine="567"/>
        <w:jc w:val="both"/>
        <w:rPr>
          <w:rFonts w:ascii="Times New Roman" w:hAnsi="Times New Roman"/>
          <w:sz w:val="24"/>
          <w:szCs w:val="24"/>
          <w:lang w:eastAsia="ru-RU"/>
        </w:rPr>
      </w:pPr>
      <w:r w:rsidRPr="00C70DD4">
        <w:rPr>
          <w:rFonts w:ascii="Times New Roman" w:hAnsi="Times New Roman"/>
          <w:sz w:val="24"/>
          <w:szCs w:val="24"/>
          <w:lang w:eastAsia="ru-RU"/>
        </w:rPr>
        <w:t xml:space="preserve">8.5. </w:t>
      </w:r>
      <w:r w:rsidRPr="00C70DD4">
        <w:rPr>
          <w:rFonts w:ascii="Times New Roman" w:eastAsia="Times New Roman" w:hAnsi="Times New Roman"/>
          <w:bCs/>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BF65999" w14:textId="77777777" w:rsidR="00255EE6" w:rsidRPr="00C70DD4" w:rsidRDefault="00255EE6" w:rsidP="00620BA8">
      <w:pPr>
        <w:keepNext/>
        <w:keepLines/>
        <w:autoSpaceDE w:val="0"/>
        <w:autoSpaceDN w:val="0"/>
        <w:adjustRightInd w:val="0"/>
        <w:spacing w:after="0" w:line="240" w:lineRule="auto"/>
        <w:ind w:firstLine="567"/>
        <w:jc w:val="both"/>
        <w:rPr>
          <w:rFonts w:ascii="Times New Roman" w:hAnsi="Times New Roman"/>
          <w:sz w:val="24"/>
          <w:szCs w:val="24"/>
          <w:lang w:eastAsia="ru-RU"/>
        </w:rPr>
      </w:pPr>
      <w:r w:rsidRPr="00C70DD4">
        <w:rPr>
          <w:rFonts w:ascii="Times New Roman" w:eastAsia="Times New Roman" w:hAnsi="Times New Roman"/>
          <w:sz w:val="24"/>
          <w:szCs w:val="24"/>
          <w:lang w:eastAsia="ru-RU"/>
        </w:rPr>
        <w:t xml:space="preserve">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9" w:history="1">
        <w:r w:rsidRPr="00C70DD4">
          <w:rPr>
            <w:rFonts w:ascii="Times New Roman" w:eastAsia="Times New Roman" w:hAnsi="Times New Roman"/>
            <w:sz w:val="24"/>
            <w:szCs w:val="24"/>
            <w:lang w:eastAsia="ru-RU"/>
          </w:rPr>
          <w:t>порядке</w:t>
        </w:r>
      </w:hyperlink>
      <w:r w:rsidRPr="00C70DD4">
        <w:rPr>
          <w:rFonts w:ascii="Times New Roman" w:eastAsia="Times New Roman" w:hAnsi="Times New Roman"/>
          <w:sz w:val="24"/>
          <w:szCs w:val="24"/>
          <w:lang w:eastAsia="ru-RU"/>
        </w:rPr>
        <w:t>, установленном Правительством Российской Федерации (Постановление Правительства РФ от 30.08.2017 N 1042).</w:t>
      </w:r>
    </w:p>
    <w:p w14:paraId="24D8020C" w14:textId="77777777" w:rsidR="00255EE6" w:rsidRPr="00C70DD4" w:rsidRDefault="00255EE6" w:rsidP="00620BA8">
      <w:pPr>
        <w:keepNext/>
        <w:keepLines/>
        <w:autoSpaceDE w:val="0"/>
        <w:autoSpaceDN w:val="0"/>
        <w:adjustRightInd w:val="0"/>
        <w:spacing w:after="0" w:line="240" w:lineRule="auto"/>
        <w:ind w:firstLine="567"/>
        <w:jc w:val="both"/>
        <w:rPr>
          <w:rFonts w:ascii="Times New Roman" w:hAnsi="Times New Roman"/>
          <w:sz w:val="24"/>
          <w:szCs w:val="24"/>
          <w:lang w:eastAsia="ru-RU"/>
        </w:rPr>
      </w:pPr>
      <w:r w:rsidRPr="00C70DD4">
        <w:rPr>
          <w:rFonts w:ascii="Times New Roman" w:hAnsi="Times New Roman"/>
          <w:sz w:val="24"/>
          <w:szCs w:val="24"/>
          <w:lang w:eastAsia="ru-RU"/>
        </w:rPr>
        <w:t xml:space="preserve">8.6. За каждый факт неисполнения или ненадлежащего исполнения Подрядчиком обязательств, </w:t>
      </w:r>
      <w:r w:rsidRPr="00C70DD4">
        <w:rPr>
          <w:rFonts w:ascii="Times New Roman" w:hAnsi="Times New Roman"/>
          <w:color w:val="000000"/>
          <w:sz w:val="24"/>
          <w:szCs w:val="24"/>
          <w:lang w:eastAsia="ru-RU"/>
        </w:rPr>
        <w:t xml:space="preserve">предусмотренных Контрактом, заключенным по результатам определения подрядчика в соответствии с </w:t>
      </w:r>
      <w:hyperlink r:id="rId10" w:history="1">
        <w:r w:rsidRPr="00C70DD4">
          <w:rPr>
            <w:rFonts w:ascii="Times New Roman" w:hAnsi="Times New Roman"/>
            <w:color w:val="000000"/>
            <w:sz w:val="24"/>
            <w:szCs w:val="24"/>
            <w:lang w:eastAsia="ru-RU"/>
          </w:rPr>
          <w:t>пунктом 1 части 1 статьи 30</w:t>
        </w:r>
      </w:hyperlink>
      <w:r w:rsidRPr="00C70DD4">
        <w:rPr>
          <w:rFonts w:ascii="Times New Roman" w:hAnsi="Times New Roman"/>
          <w:color w:val="000000"/>
          <w:sz w:val="24"/>
          <w:szCs w:val="24"/>
          <w:lang w:eastAsia="ru-RU"/>
        </w:rPr>
        <w:t xml:space="preserve"> Закона №44-ФЗ, за исключением просрочки исполнения обязательств, предусмотренных</w:t>
      </w:r>
      <w:r w:rsidRPr="00C70DD4">
        <w:rPr>
          <w:rFonts w:ascii="Times New Roman" w:hAnsi="Times New Roman"/>
          <w:sz w:val="24"/>
          <w:szCs w:val="24"/>
          <w:lang w:eastAsia="ru-RU"/>
        </w:rPr>
        <w:t xml:space="preserve"> Контрактом, размер штрафа устанавливается в размере 1 процента цены Контракта, но не более 5 тыс. рублей и не менее 1 тыс. рублей.</w:t>
      </w:r>
    </w:p>
    <w:p w14:paraId="5C71A728" w14:textId="631D966D"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hAnsi="Times New Roman"/>
          <w:sz w:val="24"/>
          <w:szCs w:val="24"/>
          <w:lang w:eastAsia="ru-RU"/>
        </w:rPr>
        <w:t xml:space="preserve">Размер штрафа составляет </w:t>
      </w:r>
      <w:r w:rsidR="008038E0">
        <w:rPr>
          <w:rFonts w:ascii="Times New Roman" w:hAnsi="Times New Roman"/>
          <w:sz w:val="24"/>
          <w:szCs w:val="24"/>
          <w:lang w:eastAsia="ru-RU"/>
        </w:rPr>
        <w:t xml:space="preserve">2979,50 </w:t>
      </w:r>
      <w:proofErr w:type="gramStart"/>
      <w:r w:rsidRPr="00C70DD4">
        <w:rPr>
          <w:rFonts w:ascii="Times New Roman" w:hAnsi="Times New Roman"/>
          <w:sz w:val="24"/>
          <w:szCs w:val="24"/>
          <w:lang w:eastAsia="ru-RU"/>
        </w:rPr>
        <w:t>рублей .</w:t>
      </w:r>
      <w:proofErr w:type="gramEnd"/>
    </w:p>
    <w:p w14:paraId="0F267E94" w14:textId="77777777"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70DD4">
        <w:rPr>
          <w:rFonts w:ascii="Times New Roman" w:hAnsi="Times New Roman"/>
          <w:sz w:val="24"/>
          <w:szCs w:val="24"/>
          <w:lang w:eastAsia="ru-RU"/>
        </w:rPr>
        <w:t xml:space="preserve">8.7. </w:t>
      </w:r>
      <w:r w:rsidRPr="00C70DD4">
        <w:rPr>
          <w:rFonts w:ascii="Times New Roman" w:eastAsia="Times New Roman" w:hAnsi="Times New Roman"/>
          <w:sz w:val="24"/>
          <w:szCs w:val="24"/>
          <w:lang w:eastAsia="ru-RU"/>
        </w:rP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штраф устанавливается (при наличии в Контракте таких обязательств) в размере </w:t>
      </w:r>
      <w:r w:rsidRPr="00C70DD4">
        <w:rPr>
          <w:rFonts w:ascii="Times New Roman" w:hAnsi="Times New Roman"/>
          <w:sz w:val="24"/>
          <w:szCs w:val="24"/>
          <w:lang w:eastAsia="ru-RU"/>
        </w:rPr>
        <w:t>1000 рублей (Одной тысячи рублей 00 копеек).</w:t>
      </w:r>
    </w:p>
    <w:p w14:paraId="797D43A1" w14:textId="77777777"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hAnsi="Times New Roman"/>
          <w:sz w:val="24"/>
          <w:szCs w:val="24"/>
          <w:lang w:eastAsia="ru-RU"/>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598627C" w14:textId="77777777" w:rsidR="00255EE6" w:rsidRPr="00C70DD4" w:rsidRDefault="00255EE6" w:rsidP="00620BA8">
      <w:pPr>
        <w:keepNext/>
        <w:keepLines/>
        <w:autoSpaceDE w:val="0"/>
        <w:autoSpaceDN w:val="0"/>
        <w:adjustRightInd w:val="0"/>
        <w:spacing w:after="0" w:line="240" w:lineRule="auto"/>
        <w:ind w:firstLine="539"/>
        <w:jc w:val="both"/>
        <w:rPr>
          <w:rFonts w:ascii="Times New Roman" w:eastAsia="Times New Roman" w:hAnsi="Times New Roman"/>
          <w:iCs/>
          <w:sz w:val="24"/>
          <w:szCs w:val="24"/>
          <w:lang w:eastAsia="ru-RU"/>
        </w:rPr>
      </w:pPr>
      <w:r w:rsidRPr="00C70DD4">
        <w:rPr>
          <w:rFonts w:ascii="Times New Roman" w:hAnsi="Times New Roman"/>
          <w:sz w:val="24"/>
          <w:szCs w:val="24"/>
          <w:lang w:eastAsia="ru-RU"/>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52071792" w14:textId="77777777" w:rsidR="00255EE6" w:rsidRPr="00C70DD4" w:rsidRDefault="00255EE6" w:rsidP="00620BA8">
      <w:pPr>
        <w:keepNext/>
        <w:keepLines/>
        <w:autoSpaceDE w:val="0"/>
        <w:autoSpaceDN w:val="0"/>
        <w:adjustRightInd w:val="0"/>
        <w:spacing w:after="0" w:line="240" w:lineRule="auto"/>
        <w:ind w:firstLine="539"/>
        <w:jc w:val="both"/>
        <w:rPr>
          <w:rFonts w:ascii="Times New Roman" w:eastAsia="Times New Roman" w:hAnsi="Times New Roman"/>
          <w:iCs/>
          <w:sz w:val="24"/>
          <w:szCs w:val="24"/>
          <w:lang w:eastAsia="ru-RU"/>
        </w:rPr>
      </w:pPr>
      <w:r w:rsidRPr="00C70DD4">
        <w:rPr>
          <w:rFonts w:ascii="Times New Roman" w:hAnsi="Times New Roman"/>
          <w:sz w:val="24"/>
          <w:szCs w:val="24"/>
          <w:lang w:eastAsia="ru-RU"/>
        </w:rPr>
        <w:t>8.9.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(Постановление Правительства РФ от 30.08.2017 № 1042)</w:t>
      </w:r>
    </w:p>
    <w:p w14:paraId="752024C9" w14:textId="77777777" w:rsidR="00255EE6" w:rsidRPr="00C70DD4" w:rsidRDefault="00255EE6" w:rsidP="00620BA8">
      <w:pPr>
        <w:keepNext/>
        <w:keepLine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C70DD4">
        <w:rPr>
          <w:rFonts w:ascii="Times New Roman" w:hAnsi="Times New Roman"/>
          <w:sz w:val="24"/>
          <w:szCs w:val="24"/>
          <w:lang w:eastAsia="ru-RU"/>
        </w:rPr>
        <w:t xml:space="preserve">8.10. </w:t>
      </w:r>
      <w:r w:rsidRPr="00C70DD4">
        <w:rPr>
          <w:rFonts w:ascii="Times New Roman" w:eastAsia="Times New Roman" w:hAnsi="Times New Roman"/>
          <w:sz w:val="24"/>
          <w:szCs w:val="24"/>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Pr="00C70DD4">
        <w:rPr>
          <w:rFonts w:ascii="Times New Roman" w:hAnsi="Times New Roman"/>
          <w:sz w:val="24"/>
          <w:szCs w:val="24"/>
          <w:lang w:eastAsia="ru-RU"/>
        </w:rPr>
        <w:t>1000 рублей (Одной тысячи рублей 00 копеек).</w:t>
      </w:r>
    </w:p>
    <w:p w14:paraId="6D3030AC" w14:textId="77777777"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hAnsi="Times New Roman"/>
          <w:sz w:val="24"/>
          <w:szCs w:val="24"/>
          <w:lang w:eastAsia="ru-RU"/>
        </w:rPr>
        <w:t>8.11.  Применение неустойки (штрафа, пени) не освобождает Стороны от исполнения обязательств по настоящему Контракту.</w:t>
      </w:r>
    </w:p>
    <w:p w14:paraId="6CC827D9" w14:textId="77777777"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hAnsi="Times New Roman"/>
          <w:sz w:val="24"/>
          <w:szCs w:val="24"/>
          <w:lang w:eastAsia="ru-RU"/>
        </w:rPr>
        <w:t xml:space="preserve">8.12. </w:t>
      </w:r>
      <w:r w:rsidRPr="00C70DD4">
        <w:rPr>
          <w:rFonts w:ascii="Times New Roman" w:eastAsia="Times New Roman" w:hAnsi="Times New Roman"/>
          <w:sz w:val="24"/>
          <w:szCs w:val="24"/>
          <w:lang w:eastAsia="ru-RU"/>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55ADA94A" w14:textId="77777777"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eastAsia="Times New Roman" w:hAnsi="Times New Roman"/>
          <w:sz w:val="24"/>
          <w:szCs w:val="24"/>
          <w:lang w:eastAsia="ru-RU"/>
        </w:rPr>
        <w:t>8.13.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24466A9" w14:textId="77777777"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hAnsi="Times New Roman"/>
          <w:sz w:val="24"/>
          <w:szCs w:val="24"/>
          <w:lang w:eastAsia="ru-RU"/>
        </w:rPr>
        <w:t>8.14.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1" w:name="Par59"/>
      <w:bookmarkStart w:id="2" w:name="Par121"/>
      <w:bookmarkStart w:id="3" w:name="Par128"/>
      <w:bookmarkStart w:id="4" w:name="Par129"/>
      <w:bookmarkStart w:id="5" w:name="Par132"/>
      <w:bookmarkEnd w:id="1"/>
      <w:bookmarkEnd w:id="2"/>
      <w:bookmarkEnd w:id="3"/>
      <w:bookmarkEnd w:id="4"/>
      <w:bookmarkEnd w:id="5"/>
    </w:p>
    <w:p w14:paraId="15230EA7" w14:textId="77777777"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p>
    <w:p w14:paraId="7CF5EB6B" w14:textId="77777777" w:rsidR="0044010D" w:rsidRPr="00C70DD4" w:rsidRDefault="00255EE6" w:rsidP="00620BA8">
      <w:pPr>
        <w:keepNext/>
        <w:keepLines/>
        <w:autoSpaceDE w:val="0"/>
        <w:autoSpaceDN w:val="0"/>
        <w:adjustRightInd w:val="0"/>
        <w:spacing w:after="0" w:line="240" w:lineRule="auto"/>
        <w:ind w:firstLine="540"/>
        <w:jc w:val="center"/>
        <w:rPr>
          <w:rFonts w:ascii="Times New Roman" w:hAnsi="Times New Roman"/>
          <w:b/>
          <w:sz w:val="24"/>
          <w:szCs w:val="24"/>
        </w:rPr>
      </w:pPr>
      <w:r w:rsidRPr="00C70DD4">
        <w:rPr>
          <w:rFonts w:ascii="Times New Roman" w:hAnsi="Times New Roman"/>
          <w:b/>
          <w:sz w:val="24"/>
          <w:szCs w:val="24"/>
        </w:rPr>
        <w:t>9. ОБСТОЯТЕЛЬСТВА НЕПРЕОДОЛИМОЙ СИЛЫ</w:t>
      </w:r>
    </w:p>
    <w:p w14:paraId="0155550C" w14:textId="77777777"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hAnsi="Times New Roman"/>
          <w:sz w:val="24"/>
          <w:szCs w:val="24"/>
        </w:rPr>
        <w:t>9.1. Стороны освобождаются от ответственности за частичное или полное неисполнение обязательств по настоящему Контракту, в случае наступления обстоятельств непреодолимой силы (чрезвычайное и непредотвратимое при данных условиях обстоятельство, а так же иных явлений стихийного характера - пожаров, заносов, наводнений, военных действий, принятия нормативно-правовых актов, препятствующих надлежащему исполнению обязательств по настоящему Контракту), которые Стороны были не в состоянии предвидеть и предотвратить, возникли после заключения настоящего Контракта и непосредственно повлияли на исполнение Сторонами своих обязательств.</w:t>
      </w:r>
    </w:p>
    <w:p w14:paraId="41AC5380" w14:textId="77777777" w:rsidR="00080E0F"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hAnsi="Times New Roman"/>
          <w:sz w:val="24"/>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0B0C1A70" w14:textId="77777777" w:rsidR="00080E0F"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hAnsi="Times New Roman"/>
          <w:sz w:val="24"/>
          <w:szCs w:val="24"/>
        </w:rPr>
        <w:t>Уведомление должно сопровождаться документальным подтверждением соответствующего факта. Несвоевременное уведомление о возникновении обстоятельств непреодолимой силы ведет к аннулированию прав соответствующей Стороны ссылаться на них в будущем, кроме случаев, когда само наличие обстоятельств непреодолимой силы исключало возможность направления такого уведомления.</w:t>
      </w:r>
    </w:p>
    <w:p w14:paraId="6A5EFDD2" w14:textId="77777777" w:rsidR="00255EE6" w:rsidRPr="00C70DD4" w:rsidRDefault="00255EE6" w:rsidP="00620BA8">
      <w:pPr>
        <w:keepNext/>
        <w:keepLines/>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C70DD4">
        <w:rPr>
          <w:rFonts w:ascii="Times New Roman" w:hAnsi="Times New Roman"/>
          <w:sz w:val="24"/>
          <w:szCs w:val="24"/>
        </w:rPr>
        <w:t>9.3. Если обстоятельства, указанные в п. 9.1 настоящего Контракта, будут длиться более 30 (тридцати) дней с даты соответствующего уведомления, Стороны вправе расторгнуть настоящий Контракт по взаимному соглашению без требования возмещения убытков, понесенных в связи с наступлением таких обстоятельств.</w:t>
      </w:r>
    </w:p>
    <w:p w14:paraId="593C57E6"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9.4. Если, по мнению Сторон, выполнение Работ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 препятствующие выполнению Работ.</w:t>
      </w:r>
    </w:p>
    <w:p w14:paraId="7B0500FF" w14:textId="77777777" w:rsidR="00255EE6" w:rsidRPr="00C70DD4" w:rsidRDefault="00255EE6" w:rsidP="00620BA8">
      <w:pPr>
        <w:keepNext/>
        <w:keepLines/>
        <w:spacing w:after="0" w:line="240" w:lineRule="auto"/>
        <w:ind w:firstLine="567"/>
        <w:jc w:val="both"/>
        <w:rPr>
          <w:rFonts w:ascii="Times New Roman" w:hAnsi="Times New Roman"/>
          <w:sz w:val="24"/>
          <w:szCs w:val="24"/>
        </w:rPr>
      </w:pPr>
    </w:p>
    <w:p w14:paraId="0A042CCD" w14:textId="77777777" w:rsidR="00255EE6" w:rsidRPr="00C70DD4" w:rsidRDefault="00255EE6" w:rsidP="00620BA8">
      <w:pPr>
        <w:keepNext/>
        <w:keepLines/>
        <w:spacing w:after="0" w:line="240" w:lineRule="auto"/>
        <w:ind w:firstLine="567"/>
        <w:jc w:val="center"/>
        <w:rPr>
          <w:rFonts w:ascii="Times New Roman" w:hAnsi="Times New Roman"/>
          <w:b/>
          <w:sz w:val="24"/>
          <w:szCs w:val="24"/>
        </w:rPr>
      </w:pPr>
      <w:r w:rsidRPr="00C70DD4">
        <w:rPr>
          <w:rFonts w:ascii="Times New Roman" w:hAnsi="Times New Roman"/>
          <w:b/>
          <w:sz w:val="24"/>
          <w:szCs w:val="24"/>
        </w:rPr>
        <w:t>10. ПОРЯДОК РАЗРЕШЕНИЯ СПОРОВ,</w:t>
      </w:r>
    </w:p>
    <w:p w14:paraId="5D37792E" w14:textId="77777777" w:rsidR="0044010D" w:rsidRPr="00C70DD4" w:rsidRDefault="00255EE6" w:rsidP="00620BA8">
      <w:pPr>
        <w:keepNext/>
        <w:keepLines/>
        <w:spacing w:after="0" w:line="240" w:lineRule="auto"/>
        <w:ind w:firstLine="567"/>
        <w:jc w:val="center"/>
        <w:rPr>
          <w:rFonts w:ascii="Times New Roman" w:hAnsi="Times New Roman"/>
          <w:b/>
          <w:sz w:val="24"/>
          <w:szCs w:val="24"/>
        </w:rPr>
      </w:pPr>
      <w:r w:rsidRPr="00C70DD4">
        <w:rPr>
          <w:rFonts w:ascii="Times New Roman" w:hAnsi="Times New Roman"/>
          <w:b/>
          <w:sz w:val="24"/>
          <w:szCs w:val="24"/>
        </w:rPr>
        <w:t>ИЗМЕНЕНИЕ И РАСТОРЖЕНИЕ КОНТРАКТА</w:t>
      </w:r>
    </w:p>
    <w:p w14:paraId="3430C935"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lastRenderedPageBreak/>
        <w:t>10.1. Все споры и разногласия, которые могут возникнуть из настоящего Контракта, будут разрешаться Сторонами путем переговоров с соблюдением претензионного порядка, если иное не предусмотрено настоящим Контрактом.</w:t>
      </w:r>
    </w:p>
    <w:p w14:paraId="4EA3B485"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10.2. В претензии перечисляются допущенные при исполнении Контракта нарушения со ссылкой на соответствующие положения Контракта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95129FB" w14:textId="77777777" w:rsidR="001F59B3" w:rsidRPr="00C70DD4" w:rsidRDefault="001F59B3"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Претензионные письма направляются Сторонами через ЕИС, дополнительно могут быть направлены нарочным либо заказным почтовым отправлением с уведомлением о вручении последнего адресату по местонахождению Сторон, указанному в разделе 1</w:t>
      </w:r>
      <w:r w:rsidR="003524B3" w:rsidRPr="00C70DD4">
        <w:rPr>
          <w:rFonts w:ascii="Times New Roman" w:hAnsi="Times New Roman"/>
          <w:sz w:val="24"/>
          <w:szCs w:val="24"/>
        </w:rPr>
        <w:t>2</w:t>
      </w:r>
      <w:r w:rsidRPr="00C70DD4">
        <w:rPr>
          <w:rFonts w:ascii="Times New Roman" w:hAnsi="Times New Roman"/>
          <w:sz w:val="24"/>
          <w:szCs w:val="24"/>
        </w:rPr>
        <w:t xml:space="preserve"> Контракта, по факсу, электронной почте, экспресс-почте.</w:t>
      </w:r>
    </w:p>
    <w:p w14:paraId="39C46FF4" w14:textId="77777777" w:rsidR="001F59B3"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 xml:space="preserve">10.3. </w:t>
      </w:r>
      <w:r w:rsidR="001F59B3" w:rsidRPr="00C70DD4">
        <w:rPr>
          <w:rFonts w:ascii="Times New Roman" w:hAnsi="Times New Roman"/>
          <w:sz w:val="24"/>
          <w:szCs w:val="24"/>
        </w:rPr>
        <w:t>Срок рассмотрения претензионного письма и направления ответа на него составляет 5 (Пять) рабочих дней со дня получения последнего адресатом.</w:t>
      </w:r>
    </w:p>
    <w:p w14:paraId="4007C187"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При недостижении согласия спор рассматривается в Арбитражном суде Ивановской области в соответствии с действующим законодательством Российской Федерации.</w:t>
      </w:r>
    </w:p>
    <w:p w14:paraId="04982260"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10.4. Любая договоренность между Сторонами, влекущая за собой новые обязательства, не предусмотренные настоящим Контрактом, считается действительной, если она подтверждена Сторонами в письменной форме в виде дополнительного соглашения и соответствует действующему законодательству.</w:t>
      </w:r>
    </w:p>
    <w:p w14:paraId="5B6B778B"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10.5. Изменение Контракта осуществляется по взаимному согласию Сторон в соответствии с условиями Контракта и действующим законодательством. Изменение Контракта оформляется путём заключения дополнительного соглашения к настоящему Контракту.</w:t>
      </w:r>
    </w:p>
    <w:p w14:paraId="44D5F1F4"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10.6. При исполнении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14:paraId="5EAFEB0A"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10.7. Досрочное расторжение Контракта может иметь место по соглашению Сторон, по решению суда либо в случае одностороннего отказа Стороны от исполнения Контракта по основаниям, предусмотренным гражданским законодательством.</w:t>
      </w:r>
    </w:p>
    <w:p w14:paraId="1DD8D0D3"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10.8. Сторона, решившая расторгнуть настоящий Контракт, в трехдневный срок направляет письменное уведомление другой Стороне.</w:t>
      </w:r>
    </w:p>
    <w:p w14:paraId="21D0019A"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10.9. 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Контракта обязательствам, или вступления в законную силу вынесенного в установленном порядке решения суда.</w:t>
      </w:r>
    </w:p>
    <w:p w14:paraId="43DA2758"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10.10.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p w14:paraId="23242FDD" w14:textId="77777777" w:rsidR="00255EE6" w:rsidRPr="00C70DD4" w:rsidRDefault="00255EE6" w:rsidP="00620BA8">
      <w:pPr>
        <w:keepNext/>
        <w:keepLines/>
        <w:spacing w:after="0" w:line="240" w:lineRule="auto"/>
        <w:ind w:firstLine="567"/>
        <w:jc w:val="both"/>
        <w:rPr>
          <w:rFonts w:ascii="Times New Roman" w:hAnsi="Times New Roman"/>
          <w:sz w:val="24"/>
          <w:szCs w:val="24"/>
        </w:rPr>
      </w:pPr>
      <w:r w:rsidRPr="00C70DD4">
        <w:rPr>
          <w:rFonts w:ascii="Times New Roman" w:hAnsi="Times New Roman"/>
          <w:sz w:val="24"/>
          <w:szCs w:val="24"/>
        </w:rPr>
        <w:t xml:space="preserve">10.11. Заказчик обязан принять решение об одностороннем отказе от исполнения Контракта </w:t>
      </w:r>
      <w:r w:rsidR="00080E0F" w:rsidRPr="00C70DD4">
        <w:rPr>
          <w:rFonts w:ascii="Times New Roman" w:hAnsi="Times New Roman"/>
          <w:sz w:val="24"/>
          <w:szCs w:val="24"/>
        </w:rPr>
        <w:t>в случаях:</w:t>
      </w:r>
    </w:p>
    <w:p w14:paraId="3E4D0368" w14:textId="77777777" w:rsidR="00080E0F" w:rsidRPr="00C70DD4" w:rsidRDefault="00080E0F" w:rsidP="00620BA8">
      <w:pPr>
        <w:keepNext/>
        <w:keepLines/>
        <w:autoSpaceDE w:val="0"/>
        <w:autoSpaceDN w:val="0"/>
        <w:adjustRightInd w:val="0"/>
        <w:spacing w:after="0" w:line="240" w:lineRule="auto"/>
        <w:ind w:firstLine="540"/>
        <w:jc w:val="both"/>
        <w:rPr>
          <w:rFonts w:ascii="Times New Roman" w:eastAsiaTheme="minorHAnsi" w:hAnsi="Times New Roman"/>
          <w:sz w:val="24"/>
          <w:szCs w:val="24"/>
        </w:rPr>
      </w:pPr>
      <w:r w:rsidRPr="00C70DD4">
        <w:rPr>
          <w:rFonts w:ascii="Times New Roman" w:eastAsiaTheme="minorHAnsi" w:hAnsi="Times New Roman"/>
          <w:sz w:val="24"/>
          <w:szCs w:val="24"/>
        </w:rPr>
        <w:t>1) если в ходе исполнения Контракта установлено, что:</w:t>
      </w:r>
      <w:bookmarkStart w:id="6" w:name="Par1"/>
      <w:bookmarkEnd w:id="6"/>
    </w:p>
    <w:p w14:paraId="2B88899E" w14:textId="77777777" w:rsidR="00080E0F" w:rsidRPr="00C70DD4" w:rsidRDefault="00080E0F" w:rsidP="00620BA8">
      <w:pPr>
        <w:keepNext/>
        <w:keepLines/>
        <w:autoSpaceDE w:val="0"/>
        <w:autoSpaceDN w:val="0"/>
        <w:adjustRightInd w:val="0"/>
        <w:spacing w:after="0" w:line="240" w:lineRule="auto"/>
        <w:ind w:firstLine="540"/>
        <w:jc w:val="both"/>
        <w:rPr>
          <w:rFonts w:ascii="Times New Roman" w:eastAsiaTheme="minorHAnsi" w:hAnsi="Times New Roman"/>
          <w:sz w:val="24"/>
          <w:szCs w:val="24"/>
        </w:rPr>
      </w:pPr>
      <w:r w:rsidRPr="00C70DD4">
        <w:rPr>
          <w:rFonts w:ascii="Times New Roman" w:eastAsiaTheme="minorHAnsi" w:hAnsi="Times New Roman"/>
          <w:color w:val="000000" w:themeColor="text1"/>
          <w:sz w:val="24"/>
          <w:szCs w:val="24"/>
        </w:rPr>
        <w:t xml:space="preserve">а) Подрядчик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1" w:history="1">
        <w:r w:rsidRPr="00C70DD4">
          <w:rPr>
            <w:rFonts w:ascii="Times New Roman" w:eastAsiaTheme="minorHAnsi" w:hAnsi="Times New Roman"/>
            <w:color w:val="000000" w:themeColor="text1"/>
            <w:sz w:val="24"/>
            <w:szCs w:val="24"/>
          </w:rPr>
          <w:t>частью 1.1</w:t>
        </w:r>
      </w:hyperlink>
      <w:r w:rsidRPr="00C70DD4">
        <w:rPr>
          <w:rFonts w:ascii="Times New Roman" w:eastAsiaTheme="minorHAnsi" w:hAnsi="Times New Roman"/>
          <w:color w:val="000000" w:themeColor="text1"/>
          <w:sz w:val="24"/>
          <w:szCs w:val="24"/>
        </w:rPr>
        <w:t xml:space="preserve"> (при наличии </w:t>
      </w:r>
      <w:r w:rsidRPr="00C70DD4">
        <w:rPr>
          <w:rFonts w:ascii="Times New Roman" w:eastAsiaTheme="minorHAnsi" w:hAnsi="Times New Roman"/>
          <w:sz w:val="24"/>
          <w:szCs w:val="24"/>
        </w:rPr>
        <w:t>такого требования) статьи 31 Закона №44-ФЗ);</w:t>
      </w:r>
    </w:p>
    <w:p w14:paraId="30144E43" w14:textId="77777777" w:rsidR="00080E0F" w:rsidRPr="00C70DD4" w:rsidRDefault="00080E0F" w:rsidP="00620BA8">
      <w:pPr>
        <w:keepNext/>
        <w:keepLines/>
        <w:autoSpaceDE w:val="0"/>
        <w:autoSpaceDN w:val="0"/>
        <w:adjustRightInd w:val="0"/>
        <w:spacing w:before="240" w:after="0" w:line="240" w:lineRule="auto"/>
        <w:ind w:firstLine="540"/>
        <w:jc w:val="both"/>
        <w:rPr>
          <w:rFonts w:ascii="Times New Roman" w:eastAsiaTheme="minorHAnsi" w:hAnsi="Times New Roman"/>
          <w:sz w:val="24"/>
          <w:szCs w:val="24"/>
        </w:rPr>
      </w:pPr>
      <w:r w:rsidRPr="00C70DD4">
        <w:rPr>
          <w:rFonts w:ascii="Times New Roman" w:eastAsiaTheme="minorHAnsi" w:hAnsi="Times New Roman"/>
          <w:sz w:val="24"/>
          <w:szCs w:val="24"/>
        </w:rPr>
        <w:t xml:space="preserve">б) при определении поставщика (подрядчика, исполнителя) </w:t>
      </w:r>
      <w:r w:rsidRPr="00C70DD4">
        <w:rPr>
          <w:rFonts w:ascii="Times New Roman" w:eastAsiaTheme="minorHAnsi" w:hAnsi="Times New Roman"/>
          <w:color w:val="000000" w:themeColor="text1"/>
          <w:sz w:val="24"/>
          <w:szCs w:val="24"/>
        </w:rPr>
        <w:t xml:space="preserve">Подрядчик представил недостоверную информацию о своем соответствии требованиям, указанным в </w:t>
      </w:r>
      <w:hyperlink w:anchor="Par1" w:history="1">
        <w:r w:rsidRPr="00C70DD4">
          <w:rPr>
            <w:rFonts w:ascii="Times New Roman" w:eastAsiaTheme="minorHAnsi" w:hAnsi="Times New Roman"/>
            <w:color w:val="000000" w:themeColor="text1"/>
            <w:sz w:val="24"/>
            <w:szCs w:val="24"/>
          </w:rPr>
          <w:t>подпункте "а"</w:t>
        </w:r>
      </w:hyperlink>
      <w:r w:rsidRPr="00C70DD4">
        <w:rPr>
          <w:rFonts w:ascii="Times New Roman" w:eastAsiaTheme="minorHAnsi" w:hAnsi="Times New Roman"/>
          <w:color w:val="000000" w:themeColor="text1"/>
          <w:sz w:val="24"/>
          <w:szCs w:val="24"/>
        </w:rPr>
        <w:t xml:space="preserve"> настоящего пункта, что позволило ему стать победителем определения поставщика </w:t>
      </w:r>
      <w:r w:rsidRPr="00C70DD4">
        <w:rPr>
          <w:rFonts w:ascii="Times New Roman" w:eastAsiaTheme="minorHAnsi" w:hAnsi="Times New Roman"/>
          <w:sz w:val="24"/>
          <w:szCs w:val="24"/>
        </w:rPr>
        <w:t>(подрядчика, исполнителя).</w:t>
      </w:r>
    </w:p>
    <w:p w14:paraId="160B2E58" w14:textId="77777777" w:rsidR="00255EE6" w:rsidRPr="00C70DD4" w:rsidRDefault="00255EE6" w:rsidP="00620BA8">
      <w:pPr>
        <w:keepNext/>
        <w:keepLines/>
        <w:autoSpaceDE w:val="0"/>
        <w:autoSpaceDN w:val="0"/>
        <w:adjustRightInd w:val="0"/>
        <w:spacing w:after="0" w:line="240" w:lineRule="auto"/>
        <w:jc w:val="both"/>
        <w:rPr>
          <w:rFonts w:ascii="Times New Roman" w:hAnsi="Times New Roman"/>
          <w:bCs/>
          <w:iCs/>
          <w:sz w:val="24"/>
          <w:szCs w:val="24"/>
        </w:rPr>
      </w:pPr>
    </w:p>
    <w:p w14:paraId="45FD9CD1" w14:textId="77777777" w:rsidR="0044010D" w:rsidRPr="00C70DD4" w:rsidRDefault="00255EE6" w:rsidP="00620BA8">
      <w:pPr>
        <w:keepNext/>
        <w:keepLines/>
        <w:autoSpaceDE w:val="0"/>
        <w:autoSpaceDN w:val="0"/>
        <w:adjustRightInd w:val="0"/>
        <w:spacing w:after="0" w:line="240" w:lineRule="auto"/>
        <w:ind w:firstLine="567"/>
        <w:jc w:val="center"/>
        <w:rPr>
          <w:rFonts w:ascii="Times New Roman" w:hAnsi="Times New Roman"/>
          <w:b/>
          <w:sz w:val="24"/>
          <w:szCs w:val="24"/>
        </w:rPr>
      </w:pPr>
      <w:r w:rsidRPr="00C70DD4">
        <w:rPr>
          <w:rFonts w:ascii="Times New Roman" w:hAnsi="Times New Roman"/>
          <w:b/>
          <w:sz w:val="24"/>
          <w:szCs w:val="24"/>
        </w:rPr>
        <w:t>11. ПРОЧИЕ УСЛОВИЯ</w:t>
      </w:r>
    </w:p>
    <w:p w14:paraId="2D75D645" w14:textId="77777777" w:rsidR="00255EE6" w:rsidRPr="00C70DD4" w:rsidRDefault="00255EE6" w:rsidP="00620BA8">
      <w:pPr>
        <w:keepNext/>
        <w:keepLines/>
        <w:autoSpaceDE w:val="0"/>
        <w:autoSpaceDN w:val="0"/>
        <w:adjustRightInd w:val="0"/>
        <w:spacing w:after="0" w:line="240" w:lineRule="auto"/>
        <w:ind w:firstLine="567"/>
        <w:jc w:val="both"/>
        <w:rPr>
          <w:rFonts w:ascii="Times New Roman" w:hAnsi="Times New Roman"/>
          <w:sz w:val="24"/>
          <w:szCs w:val="24"/>
        </w:rPr>
      </w:pPr>
      <w:r w:rsidRPr="00C70DD4">
        <w:rPr>
          <w:rFonts w:ascii="Times New Roman" w:hAnsi="Times New Roman"/>
          <w:sz w:val="24"/>
          <w:szCs w:val="24"/>
        </w:rPr>
        <w:lastRenderedPageBreak/>
        <w:t>11.1.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с уведомлением о вручении,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1CA9CE77" w14:textId="77777777" w:rsidR="00255EE6" w:rsidRPr="00C70DD4" w:rsidRDefault="00255EE6" w:rsidP="00620BA8">
      <w:pPr>
        <w:keepNext/>
        <w:keepLines/>
        <w:spacing w:after="0" w:line="240" w:lineRule="auto"/>
        <w:ind w:firstLine="567"/>
        <w:jc w:val="both"/>
        <w:rPr>
          <w:rFonts w:ascii="Times New Roman" w:hAnsi="Times New Roman"/>
          <w:sz w:val="24"/>
          <w:szCs w:val="24"/>
          <w:lang w:val="x-none" w:eastAsia="x-none"/>
        </w:rPr>
      </w:pPr>
      <w:r w:rsidRPr="00C70DD4">
        <w:rPr>
          <w:rFonts w:ascii="Times New Roman" w:hAnsi="Times New Roman"/>
          <w:sz w:val="24"/>
          <w:szCs w:val="24"/>
          <w:lang w:eastAsia="x-none"/>
        </w:rPr>
        <w:t>11</w:t>
      </w:r>
      <w:r w:rsidRPr="00C70DD4">
        <w:rPr>
          <w:rFonts w:ascii="Times New Roman" w:hAnsi="Times New Roman"/>
          <w:sz w:val="24"/>
          <w:szCs w:val="24"/>
          <w:lang w:val="x-none" w:eastAsia="x-none"/>
        </w:rPr>
        <w:t>.2. Все указанные в настоящем Контракте приложения являются его неотъемлемыми частями.</w:t>
      </w:r>
    </w:p>
    <w:p w14:paraId="396263F4" w14:textId="77777777" w:rsidR="00255EE6" w:rsidRPr="00C70DD4" w:rsidRDefault="00255EE6" w:rsidP="00620BA8">
      <w:pPr>
        <w:keepNext/>
        <w:keepLines/>
        <w:spacing w:after="0" w:line="240" w:lineRule="auto"/>
        <w:ind w:firstLine="567"/>
        <w:jc w:val="both"/>
        <w:rPr>
          <w:rFonts w:ascii="Times New Roman" w:hAnsi="Times New Roman"/>
          <w:sz w:val="24"/>
          <w:szCs w:val="24"/>
          <w:lang w:val="x-none" w:eastAsia="x-none"/>
        </w:rPr>
      </w:pPr>
      <w:r w:rsidRPr="00C70DD4">
        <w:rPr>
          <w:rFonts w:ascii="Times New Roman" w:hAnsi="Times New Roman"/>
          <w:sz w:val="24"/>
          <w:szCs w:val="24"/>
          <w:lang w:eastAsia="x-none"/>
        </w:rPr>
        <w:t>11</w:t>
      </w:r>
      <w:r w:rsidRPr="00C70DD4">
        <w:rPr>
          <w:rFonts w:ascii="Times New Roman" w:hAnsi="Times New Roman"/>
          <w:sz w:val="24"/>
          <w:szCs w:val="24"/>
          <w:lang w:val="x-none" w:eastAsia="x-none"/>
        </w:rPr>
        <w:t>.3. Настоящий Контракт заключается в форме электронного документа и подписывается Сторонами электронной подписью, а также может быть составлен</w:t>
      </w:r>
      <w:r w:rsidRPr="00C70DD4">
        <w:t xml:space="preserve"> </w:t>
      </w:r>
      <w:r w:rsidRPr="00C70DD4">
        <w:rPr>
          <w:rFonts w:ascii="Times New Roman" w:hAnsi="Times New Roman"/>
          <w:sz w:val="24"/>
          <w:szCs w:val="24"/>
          <w:lang w:val="x-none" w:eastAsia="x-none"/>
        </w:rPr>
        <w:t>на бумажном носителе в двух экземплярах, имеющих одинаковую юридическую силу, по одному экземпляру для каждой из Сторон.</w:t>
      </w:r>
    </w:p>
    <w:p w14:paraId="0EA14E60" w14:textId="77777777" w:rsidR="00255EE6" w:rsidRPr="00C70DD4" w:rsidRDefault="00255EE6" w:rsidP="00620BA8">
      <w:pPr>
        <w:keepNext/>
        <w:keepLines/>
        <w:spacing w:after="0" w:line="240" w:lineRule="auto"/>
        <w:ind w:firstLine="567"/>
        <w:jc w:val="both"/>
        <w:rPr>
          <w:rFonts w:ascii="Times New Roman" w:hAnsi="Times New Roman"/>
          <w:sz w:val="24"/>
          <w:szCs w:val="24"/>
          <w:lang w:eastAsia="x-none"/>
        </w:rPr>
      </w:pPr>
      <w:r w:rsidRPr="00C70DD4">
        <w:rPr>
          <w:rFonts w:ascii="Times New Roman" w:hAnsi="Times New Roman"/>
          <w:sz w:val="24"/>
          <w:szCs w:val="24"/>
          <w:lang w:eastAsia="x-none"/>
        </w:rPr>
        <w:t>11</w:t>
      </w:r>
      <w:r w:rsidRPr="00C70DD4">
        <w:rPr>
          <w:rFonts w:ascii="Times New Roman" w:hAnsi="Times New Roman"/>
          <w:sz w:val="24"/>
          <w:szCs w:val="24"/>
          <w:lang w:val="x-none" w:eastAsia="x-none"/>
        </w:rPr>
        <w:t>.4. Во всем остальном, не предусмотренном условиями настоящего Контракта, Стороны руководствуются действующим законодательством Российской Федерации.</w:t>
      </w:r>
    </w:p>
    <w:p w14:paraId="5D487E55" w14:textId="53DE1C86" w:rsidR="00255EE6" w:rsidRPr="00C70DD4" w:rsidRDefault="00255EE6" w:rsidP="00620BA8">
      <w:pPr>
        <w:keepNext/>
        <w:keepLines/>
        <w:spacing w:after="0" w:line="240" w:lineRule="auto"/>
        <w:ind w:firstLine="567"/>
        <w:jc w:val="both"/>
        <w:rPr>
          <w:rFonts w:ascii="Times New Roman" w:hAnsi="Times New Roman"/>
          <w:sz w:val="24"/>
          <w:szCs w:val="24"/>
          <w:lang w:eastAsia="x-none"/>
        </w:rPr>
      </w:pPr>
      <w:r w:rsidRPr="00C70DD4">
        <w:rPr>
          <w:rFonts w:ascii="Times New Roman" w:hAnsi="Times New Roman"/>
          <w:sz w:val="24"/>
          <w:szCs w:val="24"/>
          <w:lang w:eastAsia="x-none"/>
        </w:rPr>
        <w:t xml:space="preserve">11.5. Настоящий Контракт вступает в силу </w:t>
      </w:r>
      <w:r w:rsidR="00EA2874" w:rsidRPr="00C70DD4">
        <w:rPr>
          <w:rFonts w:ascii="Times New Roman" w:hAnsi="Times New Roman"/>
          <w:sz w:val="24"/>
          <w:szCs w:val="24"/>
          <w:lang w:eastAsia="x-none"/>
        </w:rPr>
        <w:t xml:space="preserve">с </w:t>
      </w:r>
      <w:r w:rsidR="007517AC">
        <w:rPr>
          <w:rFonts w:ascii="Times New Roman" w:hAnsi="Times New Roman"/>
          <w:sz w:val="24"/>
          <w:szCs w:val="24"/>
          <w:lang w:eastAsia="x-none"/>
        </w:rPr>
        <w:t>даты подписания</w:t>
      </w:r>
      <w:r w:rsidRPr="00C70DD4">
        <w:rPr>
          <w:rFonts w:ascii="Times New Roman" w:hAnsi="Times New Roman"/>
          <w:sz w:val="24"/>
          <w:szCs w:val="24"/>
          <w:lang w:eastAsia="x-none"/>
        </w:rPr>
        <w:t xml:space="preserve"> и действует до полного исполнения сторонами своих обязательств</w:t>
      </w:r>
      <w:r w:rsidR="007517AC">
        <w:rPr>
          <w:rFonts w:ascii="Times New Roman" w:hAnsi="Times New Roman"/>
          <w:sz w:val="24"/>
          <w:szCs w:val="24"/>
          <w:lang w:eastAsia="x-none"/>
        </w:rPr>
        <w:t>, но не позднее 31.12.2024</w:t>
      </w:r>
      <w:r w:rsidR="002F73E0">
        <w:rPr>
          <w:rFonts w:ascii="Times New Roman" w:hAnsi="Times New Roman"/>
          <w:sz w:val="24"/>
          <w:szCs w:val="24"/>
          <w:lang w:eastAsia="x-none"/>
        </w:rPr>
        <w:t xml:space="preserve"> </w:t>
      </w:r>
      <w:r w:rsidR="007517AC">
        <w:rPr>
          <w:rFonts w:ascii="Times New Roman" w:hAnsi="Times New Roman"/>
          <w:sz w:val="24"/>
          <w:szCs w:val="24"/>
          <w:lang w:eastAsia="x-none"/>
        </w:rPr>
        <w:t>г.</w:t>
      </w:r>
    </w:p>
    <w:p w14:paraId="41236B54" w14:textId="77777777" w:rsidR="0076198C" w:rsidRPr="00C70DD4" w:rsidRDefault="0076198C" w:rsidP="00620BA8">
      <w:pPr>
        <w:pStyle w:val="a5"/>
        <w:keepNext/>
        <w:keepLines/>
        <w:suppressAutoHyphens w:val="0"/>
        <w:spacing w:after="0" w:line="100" w:lineRule="atLeast"/>
        <w:ind w:firstLine="284"/>
        <w:rPr>
          <w:rFonts w:ascii="Times New Roman" w:hAnsi="Times New Roman"/>
          <w:sz w:val="24"/>
          <w:szCs w:val="24"/>
        </w:rPr>
      </w:pPr>
      <w:proofErr w:type="gramStart"/>
      <w:r w:rsidRPr="00C70DD4">
        <w:rPr>
          <w:rFonts w:ascii="Times New Roman" w:hAnsi="Times New Roman"/>
          <w:sz w:val="24"/>
          <w:szCs w:val="24"/>
          <w:lang w:eastAsia="x-none"/>
        </w:rPr>
        <w:t xml:space="preserve">11.6  </w:t>
      </w:r>
      <w:r w:rsidRPr="00C70DD4">
        <w:rPr>
          <w:rFonts w:ascii="Times New Roman" w:eastAsia="Times New Roman" w:hAnsi="Times New Roman"/>
          <w:sz w:val="24"/>
          <w:szCs w:val="24"/>
          <w:lang w:eastAsia="ru-RU"/>
        </w:rPr>
        <w:t>Неотъемлемой</w:t>
      </w:r>
      <w:proofErr w:type="gramEnd"/>
      <w:r w:rsidRPr="00C70DD4">
        <w:rPr>
          <w:rFonts w:ascii="Times New Roman" w:eastAsia="Times New Roman" w:hAnsi="Times New Roman"/>
          <w:sz w:val="24"/>
          <w:szCs w:val="24"/>
          <w:lang w:eastAsia="ru-RU"/>
        </w:rPr>
        <w:t xml:space="preserve"> частью настоящего Контракта является следующее приложение:</w:t>
      </w:r>
    </w:p>
    <w:p w14:paraId="06D9574D" w14:textId="77777777" w:rsidR="0076198C" w:rsidRPr="00C70DD4" w:rsidRDefault="0076198C" w:rsidP="00620BA8">
      <w:pPr>
        <w:keepNext/>
        <w:keepLines/>
        <w:spacing w:after="0" w:line="240" w:lineRule="atLeast"/>
        <w:ind w:firstLine="426"/>
        <w:jc w:val="both"/>
        <w:rPr>
          <w:rFonts w:ascii="Times New Roman" w:eastAsia="Times New Roman" w:hAnsi="Times New Roman"/>
          <w:sz w:val="24"/>
          <w:szCs w:val="24"/>
          <w:lang w:eastAsia="ru-RU"/>
        </w:rPr>
      </w:pPr>
      <w:r w:rsidRPr="00C70DD4">
        <w:rPr>
          <w:rFonts w:ascii="Times New Roman" w:eastAsia="Times New Roman" w:hAnsi="Times New Roman"/>
          <w:sz w:val="24"/>
          <w:szCs w:val="24"/>
          <w:lang w:eastAsia="ru-RU"/>
        </w:rPr>
        <w:tab/>
        <w:t>- техническое задание (Приложение № 1);</w:t>
      </w:r>
    </w:p>
    <w:p w14:paraId="5AF6DA05" w14:textId="77777777" w:rsidR="0076198C" w:rsidRPr="00C70DD4" w:rsidRDefault="0076198C" w:rsidP="00620BA8">
      <w:pPr>
        <w:keepNext/>
        <w:keepLines/>
        <w:spacing w:after="0" w:line="240" w:lineRule="atLeast"/>
        <w:ind w:firstLine="426"/>
        <w:jc w:val="both"/>
        <w:rPr>
          <w:rFonts w:ascii="Times New Roman" w:hAnsi="Times New Roman"/>
          <w:sz w:val="24"/>
          <w:szCs w:val="24"/>
          <w:lang w:eastAsia="x-none"/>
        </w:rPr>
      </w:pPr>
      <w:r w:rsidRPr="00C70DD4">
        <w:rPr>
          <w:rFonts w:ascii="Times New Roman" w:eastAsia="Times New Roman" w:hAnsi="Times New Roman"/>
          <w:sz w:val="24"/>
          <w:szCs w:val="24"/>
          <w:lang w:eastAsia="ru-RU"/>
        </w:rPr>
        <w:t xml:space="preserve">     </w:t>
      </w:r>
    </w:p>
    <w:p w14:paraId="4B16E2BC" w14:textId="77777777" w:rsidR="00255EE6" w:rsidRPr="00C70DD4" w:rsidRDefault="00255EE6" w:rsidP="00620BA8">
      <w:pPr>
        <w:keepNext/>
        <w:keepLines/>
        <w:autoSpaceDE w:val="0"/>
        <w:autoSpaceDN w:val="0"/>
        <w:adjustRightInd w:val="0"/>
        <w:spacing w:after="0" w:line="240" w:lineRule="auto"/>
        <w:ind w:firstLine="567"/>
        <w:jc w:val="center"/>
        <w:rPr>
          <w:rFonts w:ascii="Times New Roman" w:hAnsi="Times New Roman"/>
          <w:b/>
          <w:sz w:val="24"/>
          <w:szCs w:val="24"/>
        </w:rPr>
      </w:pPr>
    </w:p>
    <w:p w14:paraId="480515DF" w14:textId="77777777" w:rsidR="0044010D" w:rsidRPr="00C70DD4" w:rsidRDefault="00255EE6" w:rsidP="00620BA8">
      <w:pPr>
        <w:keepNext/>
        <w:keepLines/>
        <w:autoSpaceDE w:val="0"/>
        <w:autoSpaceDN w:val="0"/>
        <w:adjustRightInd w:val="0"/>
        <w:spacing w:after="0" w:line="240" w:lineRule="auto"/>
        <w:ind w:firstLine="567"/>
        <w:jc w:val="center"/>
        <w:rPr>
          <w:rFonts w:ascii="Times New Roman" w:hAnsi="Times New Roman"/>
          <w:b/>
          <w:sz w:val="24"/>
          <w:szCs w:val="24"/>
        </w:rPr>
      </w:pPr>
      <w:r w:rsidRPr="00C70DD4">
        <w:rPr>
          <w:rFonts w:ascii="Times New Roman" w:hAnsi="Times New Roman"/>
          <w:b/>
          <w:sz w:val="24"/>
          <w:szCs w:val="24"/>
        </w:rPr>
        <w:t>12. ЮРИДИЧЕСКИЕ АДРЕСА</w:t>
      </w:r>
      <w:r w:rsidR="0044010D" w:rsidRPr="00C70DD4">
        <w:rPr>
          <w:rFonts w:ascii="Times New Roman" w:hAnsi="Times New Roman"/>
          <w:b/>
          <w:sz w:val="24"/>
          <w:szCs w:val="24"/>
        </w:rPr>
        <w:t xml:space="preserve"> И БАНКОВСКИЕ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4917"/>
      </w:tblGrid>
      <w:tr w:rsidR="00255EE6" w:rsidRPr="00C70DD4" w14:paraId="6A56B55F" w14:textId="77777777" w:rsidTr="0076198C">
        <w:trPr>
          <w:trHeight w:val="5695"/>
        </w:trPr>
        <w:tc>
          <w:tcPr>
            <w:tcW w:w="2484" w:type="pct"/>
            <w:shd w:val="clear" w:color="auto" w:fill="auto"/>
          </w:tcPr>
          <w:p w14:paraId="0624E21C" w14:textId="77777777" w:rsidR="00255EE6" w:rsidRPr="00C70DD4" w:rsidRDefault="00255EE6" w:rsidP="00620BA8">
            <w:pPr>
              <w:keepNext/>
              <w:keepLines/>
              <w:snapToGrid w:val="0"/>
              <w:spacing w:after="0" w:line="240" w:lineRule="auto"/>
              <w:jc w:val="center"/>
              <w:rPr>
                <w:rFonts w:ascii="Times New Roman" w:eastAsia="Lucida Sans Unicode" w:hAnsi="Times New Roman"/>
                <w:b/>
                <w:kern w:val="1"/>
                <w:sz w:val="24"/>
                <w:szCs w:val="24"/>
                <w:lang w:eastAsia="hi-IN" w:bidi="hi-IN"/>
              </w:rPr>
            </w:pPr>
            <w:r w:rsidRPr="00C70DD4">
              <w:rPr>
                <w:rFonts w:ascii="Times New Roman" w:eastAsia="Lucida Sans Unicode" w:hAnsi="Times New Roman"/>
                <w:b/>
                <w:kern w:val="1"/>
                <w:sz w:val="24"/>
                <w:szCs w:val="24"/>
                <w:lang w:eastAsia="hi-IN" w:bidi="hi-IN"/>
              </w:rPr>
              <w:t>ЗАКАЗЧИК:</w:t>
            </w:r>
          </w:p>
          <w:p w14:paraId="5002F455" w14:textId="77777777" w:rsidR="00261319" w:rsidRPr="00C70DD4" w:rsidRDefault="00261319" w:rsidP="00620BA8">
            <w:pPr>
              <w:keepNext/>
              <w:keepLines/>
              <w:spacing w:after="0" w:line="100" w:lineRule="atLeast"/>
              <w:rPr>
                <w:rFonts w:ascii="Times New Roman" w:eastAsia="Arial Unicode MS" w:hAnsi="Times New Roman"/>
                <w:color w:val="000000"/>
                <w:sz w:val="24"/>
                <w:szCs w:val="24"/>
                <w:lang w:eastAsia="ru-RU"/>
              </w:rPr>
            </w:pPr>
          </w:p>
          <w:p w14:paraId="1C644882" w14:textId="77777777" w:rsidR="00261319" w:rsidRPr="00C70DD4" w:rsidRDefault="00261319" w:rsidP="00620BA8">
            <w:pPr>
              <w:keepNext/>
              <w:keepLines/>
              <w:suppressLineNumbers/>
              <w:suppressAutoHyphens/>
              <w:autoSpaceDE w:val="0"/>
              <w:spacing w:after="0" w:line="240" w:lineRule="auto"/>
              <w:jc w:val="both"/>
              <w:rPr>
                <w:rFonts w:ascii="Times New Roman" w:hAnsi="Times New Roman"/>
                <w:b/>
                <w:bCs/>
                <w:sz w:val="24"/>
                <w:szCs w:val="24"/>
                <w:lang w:eastAsia="ru-RU"/>
              </w:rPr>
            </w:pPr>
            <w:r w:rsidRPr="00C70DD4">
              <w:rPr>
                <w:rFonts w:ascii="Times New Roman" w:hAnsi="Times New Roman"/>
                <w:b/>
                <w:bCs/>
                <w:sz w:val="24"/>
                <w:szCs w:val="24"/>
                <w:lang w:eastAsia="ru-RU"/>
              </w:rPr>
              <w:t>Администрация Пестяковского муниципального района Ивановской области</w:t>
            </w:r>
          </w:p>
          <w:p w14:paraId="4E3E5EB8" w14:textId="77777777" w:rsidR="00261319" w:rsidRPr="00C70DD4" w:rsidRDefault="00261319" w:rsidP="00620BA8">
            <w:pPr>
              <w:keepNext/>
              <w:keepLines/>
              <w:suppressLineNumbers/>
              <w:suppressAutoHyphens/>
              <w:autoSpaceDE w:val="0"/>
              <w:spacing w:after="0" w:line="240" w:lineRule="auto"/>
              <w:rPr>
                <w:rFonts w:ascii="Times New Roman" w:hAnsi="Times New Roman"/>
                <w:bCs/>
                <w:sz w:val="24"/>
                <w:szCs w:val="24"/>
                <w:lang w:eastAsia="ru-RU"/>
              </w:rPr>
            </w:pPr>
          </w:p>
          <w:p w14:paraId="49C49B39" w14:textId="77777777" w:rsidR="00DC455D" w:rsidRPr="00C70DD4" w:rsidRDefault="00DC455D" w:rsidP="00620BA8">
            <w:pPr>
              <w:keepNext/>
              <w:keepLines/>
              <w:suppressAutoHyphens/>
              <w:autoSpaceDE w:val="0"/>
              <w:spacing w:after="0" w:line="240" w:lineRule="auto"/>
              <w:rPr>
                <w:rFonts w:ascii="Times New Roman" w:eastAsia="Arial Unicode MS" w:hAnsi="Times New Roman"/>
                <w:bCs/>
                <w:color w:val="000000"/>
                <w:sz w:val="24"/>
                <w:szCs w:val="24"/>
                <w:lang w:eastAsia="ru-RU"/>
              </w:rPr>
            </w:pPr>
            <w:r w:rsidRPr="00C70DD4">
              <w:rPr>
                <w:rFonts w:ascii="Times New Roman" w:eastAsia="Arial Unicode MS" w:hAnsi="Times New Roman"/>
                <w:bCs/>
                <w:color w:val="000000"/>
                <w:sz w:val="24"/>
                <w:szCs w:val="24"/>
                <w:lang w:eastAsia="ru-RU"/>
              </w:rPr>
              <w:t>Почтовый адрес: 155650, Ивановская обл., п. Пестяки, ул. Ленина, д. 4.</w:t>
            </w:r>
          </w:p>
          <w:p w14:paraId="1683C681" w14:textId="77777777" w:rsidR="00DC455D" w:rsidRPr="00C70DD4" w:rsidRDefault="00DC455D" w:rsidP="00620BA8">
            <w:pPr>
              <w:keepNext/>
              <w:keepLines/>
              <w:suppressAutoHyphens/>
              <w:autoSpaceDE w:val="0"/>
              <w:spacing w:after="0" w:line="240" w:lineRule="auto"/>
              <w:rPr>
                <w:rFonts w:ascii="Times New Roman" w:eastAsia="Arial Unicode MS" w:hAnsi="Times New Roman"/>
                <w:bCs/>
                <w:color w:val="000000"/>
                <w:sz w:val="24"/>
                <w:szCs w:val="24"/>
                <w:lang w:eastAsia="ru-RU"/>
              </w:rPr>
            </w:pPr>
            <w:r w:rsidRPr="00C70DD4">
              <w:rPr>
                <w:rFonts w:ascii="Times New Roman" w:eastAsia="Arial Unicode MS" w:hAnsi="Times New Roman"/>
                <w:bCs/>
                <w:color w:val="000000"/>
                <w:sz w:val="24"/>
                <w:szCs w:val="24"/>
                <w:lang w:eastAsia="ru-RU"/>
              </w:rPr>
              <w:t>Тел./факс (49346) 2-10-15.</w:t>
            </w:r>
          </w:p>
          <w:p w14:paraId="586312D0" w14:textId="77777777" w:rsidR="00DC455D" w:rsidRPr="00AF14B1" w:rsidRDefault="00DC455D" w:rsidP="00620BA8">
            <w:pPr>
              <w:keepNext/>
              <w:keepLines/>
              <w:suppressAutoHyphens/>
              <w:autoSpaceDE w:val="0"/>
              <w:spacing w:after="0" w:line="240" w:lineRule="auto"/>
              <w:rPr>
                <w:rFonts w:ascii="Times New Roman" w:eastAsia="Arial Unicode MS" w:hAnsi="Times New Roman"/>
                <w:bCs/>
                <w:color w:val="000000"/>
                <w:sz w:val="24"/>
                <w:szCs w:val="24"/>
                <w:lang w:val="en-US" w:eastAsia="ru-RU"/>
              </w:rPr>
            </w:pPr>
            <w:r w:rsidRPr="00C70DD4">
              <w:rPr>
                <w:rFonts w:ascii="Times New Roman" w:eastAsia="Arial Unicode MS" w:hAnsi="Times New Roman"/>
                <w:bCs/>
                <w:color w:val="000000"/>
                <w:sz w:val="24"/>
                <w:szCs w:val="24"/>
                <w:lang w:eastAsia="ru-RU"/>
              </w:rPr>
              <w:t>Е</w:t>
            </w:r>
            <w:r w:rsidRPr="00AF14B1">
              <w:rPr>
                <w:rFonts w:ascii="Times New Roman" w:eastAsia="Arial Unicode MS" w:hAnsi="Times New Roman"/>
                <w:bCs/>
                <w:color w:val="000000"/>
                <w:sz w:val="24"/>
                <w:szCs w:val="24"/>
                <w:lang w:val="en-US" w:eastAsia="ru-RU"/>
              </w:rPr>
              <w:t>-</w:t>
            </w:r>
            <w:proofErr w:type="gramStart"/>
            <w:r w:rsidRPr="00C70DD4">
              <w:rPr>
                <w:rFonts w:ascii="Times New Roman" w:eastAsia="Arial Unicode MS" w:hAnsi="Times New Roman"/>
                <w:bCs/>
                <w:color w:val="000000"/>
                <w:sz w:val="24"/>
                <w:szCs w:val="24"/>
                <w:lang w:val="en-US" w:eastAsia="ru-RU"/>
              </w:rPr>
              <w:t>mail</w:t>
            </w:r>
            <w:r w:rsidRPr="00AF14B1">
              <w:rPr>
                <w:rFonts w:ascii="Times New Roman" w:eastAsia="Arial Unicode MS" w:hAnsi="Times New Roman"/>
                <w:bCs/>
                <w:color w:val="000000"/>
                <w:sz w:val="24"/>
                <w:szCs w:val="24"/>
                <w:lang w:val="en-US" w:eastAsia="ru-RU"/>
              </w:rPr>
              <w:t xml:space="preserve">:  </w:t>
            </w:r>
            <w:r w:rsidRPr="00C70DD4">
              <w:rPr>
                <w:rFonts w:ascii="Times New Roman" w:eastAsia="Arial Unicode MS" w:hAnsi="Times New Roman"/>
                <w:bCs/>
                <w:color w:val="000000"/>
                <w:sz w:val="24"/>
                <w:szCs w:val="24"/>
                <w:lang w:val="en-US" w:eastAsia="ru-RU"/>
              </w:rPr>
              <w:t>rayadm</w:t>
            </w:r>
            <w:r w:rsidRPr="00AF14B1">
              <w:rPr>
                <w:rFonts w:ascii="Times New Roman" w:eastAsia="Arial Unicode MS" w:hAnsi="Times New Roman"/>
                <w:bCs/>
                <w:color w:val="000000"/>
                <w:sz w:val="24"/>
                <w:szCs w:val="24"/>
                <w:lang w:val="en-US" w:eastAsia="ru-RU"/>
              </w:rPr>
              <w:t>01@</w:t>
            </w:r>
            <w:r w:rsidRPr="00C70DD4">
              <w:rPr>
                <w:rFonts w:ascii="Times New Roman" w:eastAsia="Arial Unicode MS" w:hAnsi="Times New Roman"/>
                <w:bCs/>
                <w:color w:val="000000"/>
                <w:sz w:val="24"/>
                <w:szCs w:val="24"/>
                <w:lang w:val="en-US" w:eastAsia="ru-RU"/>
              </w:rPr>
              <w:t>yandex</w:t>
            </w:r>
            <w:r w:rsidRPr="00AF14B1">
              <w:rPr>
                <w:rFonts w:ascii="Times New Roman" w:eastAsia="Arial Unicode MS" w:hAnsi="Times New Roman"/>
                <w:bCs/>
                <w:color w:val="000000"/>
                <w:sz w:val="24"/>
                <w:szCs w:val="24"/>
                <w:lang w:val="en-US" w:eastAsia="ru-RU"/>
              </w:rPr>
              <w:t>.</w:t>
            </w:r>
            <w:r w:rsidRPr="00C70DD4">
              <w:rPr>
                <w:rFonts w:ascii="Times New Roman" w:eastAsia="Arial Unicode MS" w:hAnsi="Times New Roman"/>
                <w:bCs/>
                <w:color w:val="000000"/>
                <w:sz w:val="24"/>
                <w:szCs w:val="24"/>
                <w:lang w:val="en-US" w:eastAsia="ru-RU"/>
              </w:rPr>
              <w:t>ru</w:t>
            </w:r>
            <w:proofErr w:type="gramEnd"/>
            <w:r w:rsidRPr="00AF14B1">
              <w:rPr>
                <w:rFonts w:ascii="Times New Roman" w:eastAsia="Arial Unicode MS" w:hAnsi="Times New Roman"/>
                <w:bCs/>
                <w:color w:val="000000"/>
                <w:sz w:val="24"/>
                <w:szCs w:val="24"/>
                <w:lang w:val="en-US" w:eastAsia="ru-RU"/>
              </w:rPr>
              <w:t>.</w:t>
            </w:r>
          </w:p>
          <w:p w14:paraId="6BD58822" w14:textId="77777777" w:rsidR="00DC455D" w:rsidRPr="00C70DD4" w:rsidRDefault="00DC455D" w:rsidP="00620BA8">
            <w:pPr>
              <w:keepNext/>
              <w:keepLines/>
              <w:suppressAutoHyphens/>
              <w:autoSpaceDE w:val="0"/>
              <w:spacing w:after="0" w:line="240" w:lineRule="auto"/>
              <w:rPr>
                <w:rFonts w:ascii="Times New Roman" w:eastAsia="Arial Unicode MS" w:hAnsi="Times New Roman"/>
                <w:bCs/>
                <w:color w:val="000000"/>
                <w:sz w:val="24"/>
                <w:szCs w:val="24"/>
                <w:lang w:eastAsia="ru-RU"/>
              </w:rPr>
            </w:pPr>
            <w:r w:rsidRPr="00C70DD4">
              <w:rPr>
                <w:rFonts w:ascii="Times New Roman" w:eastAsia="Arial Unicode MS" w:hAnsi="Times New Roman"/>
                <w:bCs/>
                <w:color w:val="000000"/>
                <w:sz w:val="24"/>
                <w:szCs w:val="24"/>
                <w:lang w:eastAsia="ru-RU"/>
              </w:rPr>
              <w:t>ОГРН 1023701700142,</w:t>
            </w:r>
          </w:p>
          <w:p w14:paraId="79D460A2" w14:textId="77777777" w:rsidR="00DC455D" w:rsidRPr="00C70DD4" w:rsidRDefault="00DC455D" w:rsidP="00620BA8">
            <w:pPr>
              <w:keepNext/>
              <w:keepLines/>
              <w:suppressAutoHyphens/>
              <w:autoSpaceDE w:val="0"/>
              <w:spacing w:after="0" w:line="240" w:lineRule="auto"/>
              <w:rPr>
                <w:rFonts w:ascii="Times New Roman" w:eastAsia="Arial Unicode MS" w:hAnsi="Times New Roman"/>
                <w:bCs/>
                <w:color w:val="000000"/>
                <w:sz w:val="24"/>
                <w:szCs w:val="24"/>
                <w:lang w:eastAsia="ru-RU"/>
              </w:rPr>
            </w:pPr>
            <w:proofErr w:type="gramStart"/>
            <w:r w:rsidRPr="00C70DD4">
              <w:rPr>
                <w:rFonts w:ascii="Times New Roman" w:eastAsia="Arial Unicode MS" w:hAnsi="Times New Roman"/>
                <w:bCs/>
                <w:color w:val="000000"/>
                <w:sz w:val="24"/>
                <w:szCs w:val="24"/>
                <w:lang w:eastAsia="ru-RU"/>
              </w:rPr>
              <w:t>ИНН  3718000813</w:t>
            </w:r>
            <w:proofErr w:type="gramEnd"/>
            <w:r w:rsidRPr="00C70DD4">
              <w:rPr>
                <w:rFonts w:ascii="Times New Roman" w:eastAsia="Arial Unicode MS" w:hAnsi="Times New Roman"/>
                <w:bCs/>
                <w:color w:val="000000"/>
                <w:sz w:val="24"/>
                <w:szCs w:val="24"/>
                <w:lang w:eastAsia="ru-RU"/>
              </w:rPr>
              <w:t xml:space="preserve"> КПП 371801001,</w:t>
            </w:r>
          </w:p>
          <w:p w14:paraId="638C106C" w14:textId="77777777" w:rsidR="00DC455D" w:rsidRPr="00C70DD4" w:rsidRDefault="00DC455D" w:rsidP="00620BA8">
            <w:pPr>
              <w:keepNext/>
              <w:keepLines/>
              <w:suppressAutoHyphens/>
              <w:autoSpaceDE w:val="0"/>
              <w:spacing w:after="0" w:line="240" w:lineRule="auto"/>
              <w:rPr>
                <w:rFonts w:ascii="Times New Roman" w:eastAsia="Arial Unicode MS" w:hAnsi="Times New Roman"/>
                <w:bCs/>
                <w:color w:val="000000"/>
                <w:sz w:val="24"/>
                <w:szCs w:val="24"/>
                <w:lang w:eastAsia="ru-RU"/>
              </w:rPr>
            </w:pPr>
            <w:r w:rsidRPr="00C70DD4">
              <w:rPr>
                <w:rFonts w:ascii="Times New Roman" w:eastAsia="Arial Unicode MS" w:hAnsi="Times New Roman"/>
                <w:bCs/>
                <w:color w:val="000000"/>
                <w:sz w:val="24"/>
                <w:szCs w:val="24"/>
                <w:lang w:eastAsia="ru-RU"/>
              </w:rPr>
              <w:t>л/</w:t>
            </w:r>
            <w:proofErr w:type="gramStart"/>
            <w:r w:rsidRPr="00C70DD4">
              <w:rPr>
                <w:rFonts w:ascii="Times New Roman" w:eastAsia="Arial Unicode MS" w:hAnsi="Times New Roman"/>
                <w:bCs/>
                <w:color w:val="000000"/>
                <w:sz w:val="24"/>
                <w:szCs w:val="24"/>
                <w:lang w:eastAsia="ru-RU"/>
              </w:rPr>
              <w:t>с  03333204070</w:t>
            </w:r>
            <w:proofErr w:type="gramEnd"/>
          </w:p>
          <w:p w14:paraId="0F5EFCE4" w14:textId="77777777" w:rsidR="00DC455D" w:rsidRPr="00C70DD4" w:rsidRDefault="00DC455D" w:rsidP="00620BA8">
            <w:pPr>
              <w:keepNext/>
              <w:keepLines/>
              <w:suppressAutoHyphens/>
              <w:autoSpaceDE w:val="0"/>
              <w:spacing w:after="0" w:line="240" w:lineRule="auto"/>
              <w:rPr>
                <w:rFonts w:ascii="Times New Roman" w:eastAsia="Arial Unicode MS" w:hAnsi="Times New Roman"/>
                <w:bCs/>
                <w:color w:val="000000"/>
                <w:sz w:val="24"/>
                <w:szCs w:val="24"/>
                <w:lang w:eastAsia="ru-RU"/>
              </w:rPr>
            </w:pPr>
            <w:r w:rsidRPr="00C70DD4">
              <w:rPr>
                <w:rFonts w:ascii="Times New Roman" w:eastAsia="Arial Unicode MS" w:hAnsi="Times New Roman"/>
                <w:bCs/>
                <w:color w:val="000000"/>
                <w:sz w:val="24"/>
                <w:szCs w:val="24"/>
                <w:lang w:eastAsia="ru-RU"/>
              </w:rPr>
              <w:t>Номер казначейского счёта 03231643246191513300</w:t>
            </w:r>
          </w:p>
          <w:p w14:paraId="4A1881C2" w14:textId="77777777" w:rsidR="00DC455D" w:rsidRPr="00C70DD4" w:rsidRDefault="00DC455D" w:rsidP="00620BA8">
            <w:pPr>
              <w:keepNext/>
              <w:keepLines/>
              <w:suppressAutoHyphens/>
              <w:autoSpaceDE w:val="0"/>
              <w:spacing w:after="0" w:line="240" w:lineRule="auto"/>
              <w:rPr>
                <w:rFonts w:ascii="Times New Roman" w:eastAsia="Arial Unicode MS" w:hAnsi="Times New Roman"/>
                <w:bCs/>
                <w:color w:val="000000"/>
                <w:sz w:val="24"/>
                <w:szCs w:val="24"/>
                <w:lang w:eastAsia="ru-RU"/>
              </w:rPr>
            </w:pPr>
            <w:r w:rsidRPr="00C70DD4">
              <w:rPr>
                <w:rFonts w:ascii="Times New Roman" w:eastAsia="Arial Unicode MS" w:hAnsi="Times New Roman"/>
                <w:bCs/>
                <w:color w:val="000000"/>
                <w:sz w:val="24"/>
                <w:szCs w:val="24"/>
                <w:lang w:eastAsia="ru-RU"/>
              </w:rPr>
              <w:t>ЕКС 40102810645370000025</w:t>
            </w:r>
          </w:p>
          <w:p w14:paraId="2936BB88" w14:textId="77777777" w:rsidR="00DC455D" w:rsidRPr="00C70DD4" w:rsidRDefault="00DC455D" w:rsidP="00620BA8">
            <w:pPr>
              <w:keepNext/>
              <w:keepLines/>
              <w:suppressAutoHyphens/>
              <w:autoSpaceDE w:val="0"/>
              <w:spacing w:after="0" w:line="240" w:lineRule="auto"/>
              <w:rPr>
                <w:rFonts w:ascii="Times New Roman" w:eastAsia="Arial Unicode MS" w:hAnsi="Times New Roman"/>
                <w:bCs/>
                <w:color w:val="000000"/>
                <w:sz w:val="24"/>
                <w:szCs w:val="24"/>
                <w:lang w:eastAsia="ru-RU"/>
              </w:rPr>
            </w:pPr>
            <w:proofErr w:type="gramStart"/>
            <w:r w:rsidRPr="00C70DD4">
              <w:rPr>
                <w:rFonts w:ascii="Times New Roman" w:eastAsia="Arial Unicode MS" w:hAnsi="Times New Roman"/>
                <w:bCs/>
                <w:color w:val="000000"/>
                <w:sz w:val="24"/>
                <w:szCs w:val="24"/>
                <w:lang w:eastAsia="ru-RU"/>
              </w:rPr>
              <w:t>Банк  ОТДЕЛЕНИЕ</w:t>
            </w:r>
            <w:proofErr w:type="gramEnd"/>
            <w:r w:rsidRPr="00C70DD4">
              <w:rPr>
                <w:rFonts w:ascii="Times New Roman" w:eastAsia="Arial Unicode MS" w:hAnsi="Times New Roman"/>
                <w:bCs/>
                <w:color w:val="000000"/>
                <w:sz w:val="24"/>
                <w:szCs w:val="24"/>
                <w:lang w:eastAsia="ru-RU"/>
              </w:rPr>
              <w:t xml:space="preserve"> ИВАНОВО БАНКА РОССИИ // УФК ПО ИВАНОВСКОЙ ОБЛАСТИ г Иваново</w:t>
            </w:r>
          </w:p>
          <w:p w14:paraId="33C511E5" w14:textId="77777777" w:rsidR="00255EE6" w:rsidRPr="00C70DD4" w:rsidRDefault="00DC455D" w:rsidP="00620BA8">
            <w:pPr>
              <w:keepNext/>
              <w:keepLines/>
              <w:spacing w:after="0" w:line="240" w:lineRule="auto"/>
              <w:jc w:val="both"/>
              <w:rPr>
                <w:rFonts w:ascii="Times New Roman" w:eastAsia="Andale Sans UI" w:hAnsi="Times New Roman"/>
                <w:kern w:val="1"/>
                <w:sz w:val="24"/>
                <w:szCs w:val="24"/>
                <w:lang w:eastAsia="hi-IN" w:bidi="hi-IN"/>
              </w:rPr>
            </w:pPr>
            <w:r w:rsidRPr="00C70DD4">
              <w:rPr>
                <w:rFonts w:ascii="Times New Roman" w:eastAsia="Arial Unicode MS" w:hAnsi="Times New Roman"/>
                <w:bCs/>
                <w:color w:val="000000"/>
                <w:sz w:val="24"/>
                <w:szCs w:val="24"/>
                <w:lang w:eastAsia="ru-RU"/>
              </w:rPr>
              <w:t>БИК 012406500</w:t>
            </w:r>
          </w:p>
        </w:tc>
        <w:tc>
          <w:tcPr>
            <w:tcW w:w="2516" w:type="pct"/>
            <w:shd w:val="clear" w:color="auto" w:fill="auto"/>
          </w:tcPr>
          <w:p w14:paraId="4C6FCCDF" w14:textId="09BCDE0F" w:rsidR="00255EE6" w:rsidRPr="00C70DD4" w:rsidRDefault="00255EE6" w:rsidP="008038E0">
            <w:pPr>
              <w:keepNext/>
              <w:keepLines/>
              <w:suppressLineNumbers/>
              <w:snapToGrid w:val="0"/>
              <w:spacing w:after="0" w:line="240" w:lineRule="auto"/>
              <w:jc w:val="center"/>
              <w:rPr>
                <w:rFonts w:ascii="Times New Roman" w:eastAsia="Lucida Sans Unicode" w:hAnsi="Times New Roman"/>
                <w:kern w:val="1"/>
                <w:sz w:val="24"/>
                <w:szCs w:val="24"/>
                <w:lang w:eastAsia="hi-IN" w:bidi="hi-IN"/>
              </w:rPr>
            </w:pPr>
            <w:r w:rsidRPr="00C70DD4">
              <w:rPr>
                <w:rFonts w:ascii="Times New Roman" w:hAnsi="Times New Roman"/>
                <w:b/>
                <w:kern w:val="1"/>
                <w:sz w:val="24"/>
                <w:szCs w:val="24"/>
                <w:lang w:eastAsia="hi-IN" w:bidi="hi-IN"/>
              </w:rPr>
              <w:t>ПОДРЯДЧИК</w:t>
            </w:r>
            <w:r w:rsidRPr="00C70DD4">
              <w:rPr>
                <w:rFonts w:ascii="Times New Roman" w:hAnsi="Times New Roman"/>
                <w:b/>
                <w:caps/>
                <w:kern w:val="1"/>
                <w:sz w:val="24"/>
                <w:szCs w:val="24"/>
                <w:lang w:eastAsia="hi-IN" w:bidi="hi-IN"/>
              </w:rPr>
              <w:t>:</w:t>
            </w:r>
          </w:p>
          <w:p w14:paraId="5582457E" w14:textId="77777777" w:rsidR="008038E0" w:rsidRPr="00B81D33" w:rsidRDefault="008038E0" w:rsidP="008038E0">
            <w:pPr>
              <w:keepNext/>
              <w:keepLines/>
              <w:spacing w:after="0" w:line="240" w:lineRule="auto"/>
              <w:jc w:val="center"/>
              <w:rPr>
                <w:rFonts w:ascii="Times New Roman" w:eastAsia="Lucida Sans Unicode" w:hAnsi="Times New Roman"/>
                <w:kern w:val="1"/>
                <w:sz w:val="24"/>
                <w:szCs w:val="24"/>
                <w:lang w:eastAsia="hi-IN" w:bidi="hi-IN"/>
              </w:rPr>
            </w:pPr>
          </w:p>
          <w:p w14:paraId="01B0E4F8"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b/>
                <w:sz w:val="24"/>
                <w:szCs w:val="24"/>
              </w:rPr>
            </w:pPr>
            <w:r w:rsidRPr="000126AC">
              <w:rPr>
                <w:rFonts w:ascii="Times New Roman" w:eastAsia="Times New Roman" w:hAnsi="Times New Roman"/>
                <w:b/>
                <w:sz w:val="24"/>
                <w:szCs w:val="24"/>
              </w:rPr>
              <w:t>Индивидуальный предприниматель Виноградов Евгений Юрьевич</w:t>
            </w:r>
          </w:p>
          <w:p w14:paraId="7A4CAAAC"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p>
          <w:p w14:paraId="6A3C8B9C"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p>
          <w:p w14:paraId="2FC4CBA5"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r w:rsidRPr="000126AC">
              <w:rPr>
                <w:rFonts w:ascii="Times New Roman" w:eastAsia="Times New Roman" w:hAnsi="Times New Roman"/>
                <w:sz w:val="24"/>
                <w:szCs w:val="24"/>
              </w:rPr>
              <w:t xml:space="preserve">Место жительства, почтовый адрес: Российская Федерация, 155210, Ивановская, </w:t>
            </w:r>
            <w:proofErr w:type="spellStart"/>
            <w:r w:rsidRPr="000126AC">
              <w:rPr>
                <w:rFonts w:ascii="Times New Roman" w:eastAsia="Times New Roman" w:hAnsi="Times New Roman"/>
                <w:sz w:val="24"/>
                <w:szCs w:val="24"/>
              </w:rPr>
              <w:t>Верхнеландеховский</w:t>
            </w:r>
            <w:proofErr w:type="spellEnd"/>
            <w:r w:rsidRPr="000126AC">
              <w:rPr>
                <w:rFonts w:ascii="Times New Roman" w:eastAsia="Times New Roman" w:hAnsi="Times New Roman"/>
                <w:sz w:val="24"/>
                <w:szCs w:val="24"/>
              </w:rPr>
              <w:t>, Верхний Ландех, Новая, д.3, кв.41</w:t>
            </w:r>
          </w:p>
          <w:p w14:paraId="2BC548F7"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r w:rsidRPr="000126AC">
              <w:rPr>
                <w:rFonts w:ascii="Times New Roman" w:eastAsia="Times New Roman" w:hAnsi="Times New Roman"/>
                <w:sz w:val="24"/>
                <w:szCs w:val="24"/>
              </w:rPr>
              <w:t>ИНН 372002401533</w:t>
            </w:r>
          </w:p>
          <w:p w14:paraId="4A8D0545"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r w:rsidRPr="000126AC">
              <w:rPr>
                <w:rFonts w:ascii="Times New Roman" w:eastAsia="Times New Roman" w:hAnsi="Times New Roman"/>
                <w:sz w:val="24"/>
                <w:szCs w:val="24"/>
              </w:rPr>
              <w:t>ОГРНИП 313372002100021</w:t>
            </w:r>
          </w:p>
          <w:p w14:paraId="1F10043B"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r w:rsidRPr="000126AC">
              <w:rPr>
                <w:rFonts w:ascii="Times New Roman" w:eastAsia="Times New Roman" w:hAnsi="Times New Roman"/>
                <w:sz w:val="24"/>
                <w:szCs w:val="24"/>
              </w:rPr>
              <w:t>Телефон: 89605112320</w:t>
            </w:r>
          </w:p>
          <w:p w14:paraId="447F0EF2"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r w:rsidRPr="000126AC">
              <w:rPr>
                <w:rFonts w:ascii="Times New Roman" w:eastAsia="Times New Roman" w:hAnsi="Times New Roman"/>
                <w:sz w:val="24"/>
                <w:szCs w:val="24"/>
                <w:lang w:val="en-US"/>
              </w:rPr>
              <w:t>E</w:t>
            </w:r>
            <w:r w:rsidRPr="000126AC">
              <w:rPr>
                <w:rFonts w:ascii="Times New Roman" w:eastAsia="Times New Roman" w:hAnsi="Times New Roman"/>
                <w:sz w:val="24"/>
                <w:szCs w:val="24"/>
              </w:rPr>
              <w:t>-</w:t>
            </w:r>
            <w:r w:rsidRPr="000126AC">
              <w:rPr>
                <w:rFonts w:ascii="Times New Roman" w:eastAsia="Times New Roman" w:hAnsi="Times New Roman"/>
                <w:sz w:val="24"/>
                <w:szCs w:val="24"/>
                <w:lang w:val="en-US"/>
              </w:rPr>
              <w:t>mail</w:t>
            </w:r>
            <w:r w:rsidRPr="000126AC">
              <w:rPr>
                <w:rFonts w:ascii="Times New Roman" w:eastAsia="Times New Roman" w:hAnsi="Times New Roman"/>
                <w:sz w:val="24"/>
                <w:szCs w:val="24"/>
              </w:rPr>
              <w:t xml:space="preserve">: </w:t>
            </w:r>
            <w:hyperlink r:id="rId12" w:history="1">
              <w:r w:rsidRPr="000126AC">
                <w:rPr>
                  <w:rFonts w:ascii="Times New Roman" w:eastAsia="Times New Roman" w:hAnsi="Times New Roman"/>
                  <w:color w:val="0000FF"/>
                  <w:sz w:val="24"/>
                  <w:szCs w:val="24"/>
                  <w:u w:val="single"/>
                  <w:lang w:val="en-US"/>
                </w:rPr>
                <w:t>vinogradov</w:t>
              </w:r>
              <w:r w:rsidRPr="000126AC">
                <w:rPr>
                  <w:rFonts w:ascii="Times New Roman" w:eastAsia="Times New Roman" w:hAnsi="Times New Roman"/>
                  <w:color w:val="0000FF"/>
                  <w:sz w:val="24"/>
                  <w:szCs w:val="24"/>
                  <w:u w:val="single"/>
                </w:rPr>
                <w:t>.</w:t>
              </w:r>
              <w:r w:rsidRPr="000126AC">
                <w:rPr>
                  <w:rFonts w:ascii="Times New Roman" w:eastAsia="Times New Roman" w:hAnsi="Times New Roman"/>
                  <w:color w:val="0000FF"/>
                  <w:sz w:val="24"/>
                  <w:szCs w:val="24"/>
                  <w:u w:val="single"/>
                  <w:lang w:val="en-US"/>
                </w:rPr>
                <w:t>evgeniy</w:t>
              </w:r>
              <w:r w:rsidRPr="000126AC">
                <w:rPr>
                  <w:rFonts w:ascii="Times New Roman" w:eastAsia="Times New Roman" w:hAnsi="Times New Roman"/>
                  <w:color w:val="0000FF"/>
                  <w:sz w:val="24"/>
                  <w:szCs w:val="24"/>
                  <w:u w:val="single"/>
                </w:rPr>
                <w:t>.1990@</w:t>
              </w:r>
              <w:r w:rsidRPr="000126AC">
                <w:rPr>
                  <w:rFonts w:ascii="Times New Roman" w:eastAsia="Times New Roman" w:hAnsi="Times New Roman"/>
                  <w:color w:val="0000FF"/>
                  <w:sz w:val="24"/>
                  <w:szCs w:val="24"/>
                  <w:u w:val="single"/>
                  <w:lang w:val="en-US"/>
                </w:rPr>
                <w:t>yandex</w:t>
              </w:r>
              <w:r w:rsidRPr="000126AC">
                <w:rPr>
                  <w:rFonts w:ascii="Times New Roman" w:eastAsia="Times New Roman" w:hAnsi="Times New Roman"/>
                  <w:color w:val="0000FF"/>
                  <w:sz w:val="24"/>
                  <w:szCs w:val="24"/>
                  <w:u w:val="single"/>
                </w:rPr>
                <w:t>.</w:t>
              </w:r>
              <w:r w:rsidRPr="000126AC">
                <w:rPr>
                  <w:rFonts w:ascii="Times New Roman" w:eastAsia="Times New Roman" w:hAnsi="Times New Roman"/>
                  <w:color w:val="0000FF"/>
                  <w:sz w:val="24"/>
                  <w:szCs w:val="24"/>
                  <w:u w:val="single"/>
                  <w:lang w:val="en-US"/>
                </w:rPr>
                <w:t>ru</w:t>
              </w:r>
            </w:hyperlink>
            <w:r w:rsidRPr="000126AC">
              <w:rPr>
                <w:rFonts w:ascii="Times New Roman" w:eastAsia="Times New Roman" w:hAnsi="Times New Roman"/>
                <w:sz w:val="24"/>
                <w:szCs w:val="24"/>
              </w:rPr>
              <w:t>.</w:t>
            </w:r>
          </w:p>
          <w:p w14:paraId="596D26A4"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r w:rsidRPr="000126AC">
              <w:rPr>
                <w:rFonts w:ascii="Times New Roman" w:eastAsia="Times New Roman" w:hAnsi="Times New Roman"/>
                <w:sz w:val="24"/>
                <w:szCs w:val="24"/>
              </w:rPr>
              <w:t>Банковские реквизиты:</w:t>
            </w:r>
          </w:p>
          <w:p w14:paraId="4B703B6B"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r w:rsidRPr="000126AC">
              <w:rPr>
                <w:rFonts w:ascii="Times New Roman" w:eastAsia="Times New Roman" w:hAnsi="Times New Roman"/>
                <w:sz w:val="24"/>
                <w:szCs w:val="24"/>
              </w:rPr>
              <w:t>р/с 40802810717140000854</w:t>
            </w:r>
          </w:p>
          <w:p w14:paraId="2BA4498B"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r w:rsidRPr="000126AC">
              <w:rPr>
                <w:rFonts w:ascii="Times New Roman" w:eastAsia="Times New Roman" w:hAnsi="Times New Roman"/>
                <w:sz w:val="24"/>
                <w:szCs w:val="24"/>
              </w:rPr>
              <w:t>к/с 30101810000000000608</w:t>
            </w:r>
          </w:p>
          <w:p w14:paraId="58A632E2" w14:textId="77777777" w:rsidR="008038E0" w:rsidRPr="000126AC" w:rsidRDefault="008038E0" w:rsidP="008038E0">
            <w:pPr>
              <w:keepNext/>
              <w:keepLines/>
              <w:suppressLineNumbers/>
              <w:suppressAutoHyphens/>
              <w:autoSpaceDE w:val="0"/>
              <w:autoSpaceDN w:val="0"/>
              <w:adjustRightInd w:val="0"/>
              <w:spacing w:after="0" w:line="240" w:lineRule="auto"/>
              <w:jc w:val="both"/>
              <w:rPr>
                <w:rFonts w:ascii="Times New Roman" w:eastAsia="Times New Roman" w:hAnsi="Times New Roman"/>
                <w:sz w:val="24"/>
                <w:szCs w:val="24"/>
              </w:rPr>
            </w:pPr>
            <w:r w:rsidRPr="000126AC">
              <w:rPr>
                <w:rFonts w:ascii="Times New Roman" w:eastAsia="Times New Roman" w:hAnsi="Times New Roman"/>
                <w:sz w:val="24"/>
                <w:szCs w:val="24"/>
              </w:rPr>
              <w:t>Банк: Ивановское отделение № 8639 ПАО Сбербанк</w:t>
            </w:r>
          </w:p>
          <w:p w14:paraId="7AFAFCB0" w14:textId="77777777" w:rsidR="008038E0" w:rsidRPr="00B81D33" w:rsidRDefault="008038E0" w:rsidP="008038E0">
            <w:pPr>
              <w:keepNext/>
              <w:keepLines/>
              <w:spacing w:after="0" w:line="240" w:lineRule="auto"/>
              <w:rPr>
                <w:rFonts w:ascii="Times New Roman" w:eastAsia="Lucida Sans Unicode" w:hAnsi="Times New Roman"/>
                <w:kern w:val="1"/>
                <w:sz w:val="24"/>
                <w:szCs w:val="24"/>
                <w:lang w:eastAsia="hi-IN" w:bidi="hi-IN"/>
              </w:rPr>
            </w:pPr>
            <w:r w:rsidRPr="000126AC">
              <w:rPr>
                <w:rFonts w:ascii="Times New Roman" w:eastAsia="Times New Roman" w:hAnsi="Times New Roman"/>
                <w:sz w:val="24"/>
                <w:szCs w:val="24"/>
              </w:rPr>
              <w:t>БИК 042406608</w:t>
            </w:r>
          </w:p>
          <w:p w14:paraId="41E431C9" w14:textId="77777777" w:rsidR="00255EE6" w:rsidRPr="00C70DD4" w:rsidRDefault="00255EE6" w:rsidP="00620BA8">
            <w:pPr>
              <w:keepNext/>
              <w:keepLines/>
              <w:spacing w:after="0" w:line="240" w:lineRule="auto"/>
              <w:jc w:val="center"/>
              <w:rPr>
                <w:rFonts w:ascii="Times New Roman" w:eastAsia="Lucida Sans Unicode" w:hAnsi="Times New Roman"/>
                <w:kern w:val="1"/>
                <w:sz w:val="24"/>
                <w:szCs w:val="24"/>
                <w:lang w:eastAsia="hi-IN" w:bidi="hi-IN"/>
              </w:rPr>
            </w:pPr>
          </w:p>
        </w:tc>
      </w:tr>
    </w:tbl>
    <w:p w14:paraId="1B78F70C" w14:textId="77777777" w:rsidR="0076198C" w:rsidRPr="00C70DD4" w:rsidRDefault="0076198C" w:rsidP="00620BA8">
      <w:pPr>
        <w:keepNext/>
        <w:keepLines/>
        <w:suppressLineNumbers/>
        <w:suppressAutoHyphens/>
        <w:autoSpaceDE w:val="0"/>
        <w:spacing w:after="0" w:line="240" w:lineRule="auto"/>
        <w:jc w:val="right"/>
        <w:rPr>
          <w:rFonts w:ascii="Times New Roman" w:hAnsi="Times New Roman"/>
          <w:bCs/>
          <w:sz w:val="24"/>
          <w:szCs w:val="24"/>
          <w:lang w:eastAsia="ar-SA"/>
        </w:rPr>
      </w:pPr>
    </w:p>
    <w:p w14:paraId="0AAA52AA" w14:textId="77777777" w:rsidR="0076198C" w:rsidRPr="00C70DD4" w:rsidRDefault="0076198C" w:rsidP="00620BA8">
      <w:pPr>
        <w:keepNext/>
        <w:keepLines/>
        <w:suppressLineNumbers/>
        <w:suppressAutoHyphens/>
        <w:autoSpaceDE w:val="0"/>
        <w:spacing w:after="0" w:line="240" w:lineRule="auto"/>
        <w:jc w:val="right"/>
        <w:rPr>
          <w:rFonts w:ascii="Times New Roman" w:hAnsi="Times New Roman"/>
          <w:bCs/>
          <w:sz w:val="24"/>
          <w:szCs w:val="24"/>
          <w:lang w:eastAsia="ar-SA"/>
        </w:rPr>
      </w:pPr>
    </w:p>
    <w:tbl>
      <w:tblPr>
        <w:tblW w:w="5000" w:type="pct"/>
        <w:tblLook w:val="00A0" w:firstRow="1" w:lastRow="0" w:firstColumn="1" w:lastColumn="0" w:noHBand="0" w:noVBand="0"/>
      </w:tblPr>
      <w:tblGrid>
        <w:gridCol w:w="4890"/>
        <w:gridCol w:w="4891"/>
      </w:tblGrid>
      <w:tr w:rsidR="0076198C" w:rsidRPr="00C70DD4" w14:paraId="66904699" w14:textId="77777777" w:rsidTr="00F2704F">
        <w:trPr>
          <w:trHeight w:val="53"/>
        </w:trPr>
        <w:tc>
          <w:tcPr>
            <w:tcW w:w="2500" w:type="pct"/>
          </w:tcPr>
          <w:p w14:paraId="43320C4A" w14:textId="77777777" w:rsidR="0076198C" w:rsidRPr="00C70DD4" w:rsidRDefault="0076198C" w:rsidP="00620BA8">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r w:rsidRPr="00C70DD4">
              <w:rPr>
                <w:rFonts w:ascii="Times New Roman" w:eastAsia="Arial Unicode MS" w:hAnsi="Times New Roman"/>
                <w:b/>
                <w:bCs/>
                <w:iCs/>
                <w:color w:val="000000"/>
                <w:sz w:val="24"/>
                <w:szCs w:val="24"/>
                <w:lang w:eastAsia="ru-RU"/>
              </w:rPr>
              <w:t>ЗАКАЗЧИК:</w:t>
            </w:r>
          </w:p>
          <w:p w14:paraId="6485F8E6" w14:textId="77777777" w:rsidR="003778DC" w:rsidRPr="00C70DD4" w:rsidRDefault="003778DC" w:rsidP="00620BA8">
            <w:pPr>
              <w:keepNext/>
              <w:keepLines/>
              <w:autoSpaceDE w:val="0"/>
              <w:autoSpaceDN w:val="0"/>
              <w:adjustRightInd w:val="0"/>
              <w:spacing w:after="0" w:line="240" w:lineRule="auto"/>
              <w:jc w:val="both"/>
              <w:rPr>
                <w:rFonts w:ascii="Times New Roman" w:hAnsi="Times New Roman"/>
                <w:bCs/>
                <w:iCs/>
                <w:sz w:val="24"/>
                <w:szCs w:val="24"/>
              </w:rPr>
            </w:pPr>
          </w:p>
          <w:p w14:paraId="02AA711E" w14:textId="73417C12" w:rsidR="0076198C" w:rsidRPr="00C70DD4" w:rsidRDefault="003778DC" w:rsidP="00620BA8">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r w:rsidRPr="00C70DD4">
              <w:rPr>
                <w:rFonts w:ascii="Times New Roman" w:hAnsi="Times New Roman"/>
                <w:bCs/>
                <w:iCs/>
                <w:sz w:val="24"/>
                <w:szCs w:val="24"/>
              </w:rPr>
              <w:t>___________________/</w:t>
            </w:r>
            <w:proofErr w:type="spellStart"/>
            <w:r w:rsidR="008038E0">
              <w:rPr>
                <w:rFonts w:ascii="Times New Roman" w:hAnsi="Times New Roman"/>
                <w:bCs/>
                <w:iCs/>
                <w:sz w:val="24"/>
                <w:szCs w:val="24"/>
              </w:rPr>
              <w:t>Страдин</w:t>
            </w:r>
            <w:proofErr w:type="spellEnd"/>
            <w:r w:rsidR="008038E0">
              <w:rPr>
                <w:rFonts w:ascii="Times New Roman" w:hAnsi="Times New Roman"/>
                <w:bCs/>
                <w:iCs/>
                <w:sz w:val="24"/>
                <w:szCs w:val="24"/>
              </w:rPr>
              <w:t xml:space="preserve"> А.Б.</w:t>
            </w:r>
            <w:r w:rsidRPr="00C70DD4">
              <w:rPr>
                <w:rFonts w:ascii="Times New Roman" w:hAnsi="Times New Roman"/>
                <w:bCs/>
                <w:iCs/>
                <w:sz w:val="24"/>
                <w:szCs w:val="24"/>
              </w:rPr>
              <w:t>/                    М. П.</w:t>
            </w:r>
          </w:p>
          <w:p w14:paraId="5FC22C0B" w14:textId="77777777" w:rsidR="0076198C" w:rsidRPr="00C70DD4" w:rsidRDefault="0076198C" w:rsidP="00620BA8">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p>
          <w:p w14:paraId="372078EB" w14:textId="77777777" w:rsidR="0076198C" w:rsidRPr="00C70DD4" w:rsidRDefault="0076198C" w:rsidP="00620BA8">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p>
        </w:tc>
        <w:tc>
          <w:tcPr>
            <w:tcW w:w="2500" w:type="pct"/>
          </w:tcPr>
          <w:p w14:paraId="73CB8E75" w14:textId="77777777" w:rsidR="0076198C" w:rsidRPr="00C70DD4" w:rsidRDefault="0076198C" w:rsidP="00620BA8">
            <w:pPr>
              <w:keepNext/>
              <w:keepLines/>
              <w:suppressAutoHyphens/>
              <w:autoSpaceDE w:val="0"/>
              <w:autoSpaceDN w:val="0"/>
              <w:adjustRightInd w:val="0"/>
              <w:spacing w:after="0" w:line="240" w:lineRule="auto"/>
              <w:jc w:val="both"/>
              <w:rPr>
                <w:rFonts w:ascii="Times New Roman" w:eastAsia="Arial Unicode MS" w:hAnsi="Times New Roman"/>
                <w:b/>
                <w:bCs/>
                <w:iCs/>
                <w:color w:val="000000"/>
                <w:sz w:val="24"/>
                <w:szCs w:val="24"/>
                <w:lang w:eastAsia="ru-RU"/>
              </w:rPr>
            </w:pPr>
            <w:r w:rsidRPr="00C70DD4">
              <w:rPr>
                <w:rFonts w:ascii="Times New Roman" w:eastAsia="Arial Unicode MS" w:hAnsi="Times New Roman"/>
                <w:b/>
                <w:bCs/>
                <w:iCs/>
                <w:color w:val="000000"/>
                <w:sz w:val="24"/>
                <w:szCs w:val="24"/>
                <w:lang w:eastAsia="ru-RU"/>
              </w:rPr>
              <w:t>ПОДРЯДЧИК:</w:t>
            </w:r>
          </w:p>
          <w:p w14:paraId="63251C75" w14:textId="77777777" w:rsidR="0076198C" w:rsidRPr="00C70DD4" w:rsidRDefault="0076198C" w:rsidP="00620BA8">
            <w:pPr>
              <w:keepNext/>
              <w:keepLines/>
              <w:suppressAutoHyphens/>
              <w:autoSpaceDE w:val="0"/>
              <w:autoSpaceDN w:val="0"/>
              <w:adjustRightInd w:val="0"/>
              <w:spacing w:after="0" w:line="240" w:lineRule="auto"/>
              <w:jc w:val="both"/>
              <w:rPr>
                <w:rFonts w:ascii="Times New Roman" w:eastAsia="Arial Unicode MS" w:hAnsi="Times New Roman"/>
                <w:b/>
                <w:bCs/>
                <w:iCs/>
                <w:color w:val="000000"/>
                <w:sz w:val="24"/>
                <w:szCs w:val="24"/>
                <w:lang w:eastAsia="ru-RU"/>
              </w:rPr>
            </w:pPr>
          </w:p>
          <w:p w14:paraId="21C19B62" w14:textId="77777777" w:rsidR="0076198C" w:rsidRPr="00C70DD4" w:rsidRDefault="0076198C" w:rsidP="00620BA8">
            <w:pPr>
              <w:keepNext/>
              <w:keepLines/>
              <w:suppressAutoHyphens/>
              <w:autoSpaceDE w:val="0"/>
              <w:autoSpaceDN w:val="0"/>
              <w:adjustRightInd w:val="0"/>
              <w:spacing w:after="0" w:line="240" w:lineRule="auto"/>
              <w:jc w:val="both"/>
              <w:rPr>
                <w:rFonts w:ascii="Times New Roman" w:eastAsia="Arial Unicode MS" w:hAnsi="Times New Roman"/>
                <w:b/>
                <w:bCs/>
                <w:iCs/>
                <w:color w:val="000000"/>
                <w:sz w:val="24"/>
                <w:szCs w:val="24"/>
                <w:lang w:eastAsia="ru-RU"/>
              </w:rPr>
            </w:pPr>
          </w:p>
          <w:p w14:paraId="1B72C124" w14:textId="67B07DD2" w:rsidR="0076198C" w:rsidRPr="00C70DD4" w:rsidRDefault="0076198C" w:rsidP="00620BA8">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r w:rsidRPr="00C70DD4">
              <w:rPr>
                <w:rFonts w:ascii="Times New Roman" w:eastAsia="Arial Unicode MS" w:hAnsi="Times New Roman"/>
                <w:bCs/>
                <w:iCs/>
                <w:color w:val="000000"/>
                <w:sz w:val="24"/>
                <w:szCs w:val="24"/>
                <w:lang w:eastAsia="ru-RU"/>
              </w:rPr>
              <w:t>___________________/</w:t>
            </w:r>
            <w:r w:rsidR="008038E0">
              <w:t xml:space="preserve"> </w:t>
            </w:r>
            <w:r w:rsidR="008038E0" w:rsidRPr="008038E0">
              <w:rPr>
                <w:rFonts w:ascii="Times New Roman" w:eastAsia="Arial Unicode MS" w:hAnsi="Times New Roman"/>
                <w:bCs/>
                <w:iCs/>
                <w:color w:val="000000"/>
                <w:sz w:val="24"/>
                <w:szCs w:val="24"/>
                <w:lang w:eastAsia="ru-RU"/>
              </w:rPr>
              <w:t>Виноградов Е.Ю</w:t>
            </w:r>
            <w:r w:rsidR="008038E0">
              <w:rPr>
                <w:rFonts w:ascii="Times New Roman" w:eastAsia="Arial Unicode MS" w:hAnsi="Times New Roman"/>
                <w:bCs/>
                <w:iCs/>
                <w:color w:val="000000"/>
                <w:sz w:val="24"/>
                <w:szCs w:val="24"/>
                <w:lang w:eastAsia="ru-RU"/>
              </w:rPr>
              <w:t>.</w:t>
            </w:r>
            <w:r w:rsidRPr="00C70DD4">
              <w:rPr>
                <w:rFonts w:ascii="Times New Roman" w:eastAsia="Arial Unicode MS" w:hAnsi="Times New Roman"/>
                <w:bCs/>
                <w:iCs/>
                <w:color w:val="000000"/>
                <w:sz w:val="24"/>
                <w:szCs w:val="24"/>
                <w:lang w:eastAsia="ru-RU"/>
              </w:rPr>
              <w:t>/</w:t>
            </w:r>
          </w:p>
          <w:p w14:paraId="1C6840F2" w14:textId="77777777" w:rsidR="0076198C" w:rsidRPr="00C70DD4" w:rsidRDefault="0076198C" w:rsidP="00620BA8">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r w:rsidRPr="00C70DD4">
              <w:rPr>
                <w:rFonts w:ascii="Times New Roman" w:eastAsia="Arial Unicode MS" w:hAnsi="Times New Roman"/>
                <w:bCs/>
                <w:iCs/>
                <w:color w:val="000000"/>
                <w:sz w:val="24"/>
                <w:szCs w:val="24"/>
                <w:lang w:eastAsia="ru-RU"/>
              </w:rPr>
              <w:t xml:space="preserve">                      М. П.</w:t>
            </w:r>
          </w:p>
        </w:tc>
      </w:tr>
    </w:tbl>
    <w:p w14:paraId="47F14EBF" w14:textId="77777777" w:rsidR="0076198C" w:rsidRPr="00C70DD4" w:rsidRDefault="0076198C" w:rsidP="00620BA8">
      <w:pPr>
        <w:keepNext/>
        <w:keepLines/>
        <w:suppressLineNumbers/>
        <w:suppressAutoHyphens/>
        <w:autoSpaceDE w:val="0"/>
        <w:spacing w:after="0" w:line="240" w:lineRule="auto"/>
        <w:jc w:val="right"/>
        <w:rPr>
          <w:rFonts w:ascii="Times New Roman" w:hAnsi="Times New Roman"/>
          <w:bCs/>
          <w:sz w:val="24"/>
          <w:szCs w:val="24"/>
          <w:lang w:eastAsia="ar-SA"/>
        </w:rPr>
      </w:pPr>
    </w:p>
    <w:p w14:paraId="0F66D633" w14:textId="77777777" w:rsidR="00255EE6" w:rsidRPr="00C70DD4" w:rsidRDefault="00255EE6" w:rsidP="00620BA8">
      <w:pPr>
        <w:keepNext/>
        <w:keepLines/>
        <w:suppressLineNumbers/>
        <w:suppressAutoHyphens/>
        <w:autoSpaceDE w:val="0"/>
        <w:spacing w:after="0" w:line="240" w:lineRule="auto"/>
        <w:jc w:val="right"/>
        <w:rPr>
          <w:rFonts w:ascii="Times New Roman" w:hAnsi="Times New Roman"/>
          <w:bCs/>
          <w:sz w:val="24"/>
          <w:szCs w:val="24"/>
          <w:lang w:eastAsia="ar-SA"/>
        </w:rPr>
      </w:pPr>
      <w:r w:rsidRPr="00C70DD4">
        <w:rPr>
          <w:rFonts w:ascii="Times New Roman" w:hAnsi="Times New Roman"/>
          <w:bCs/>
          <w:sz w:val="24"/>
          <w:szCs w:val="24"/>
          <w:lang w:eastAsia="ar-SA"/>
        </w:rPr>
        <w:t>Приложение № 1 к контракту</w:t>
      </w:r>
    </w:p>
    <w:p w14:paraId="773409B6" w14:textId="6DCBE5FD" w:rsidR="00255EE6" w:rsidRPr="00C70DD4" w:rsidRDefault="00255EE6" w:rsidP="00620BA8">
      <w:pPr>
        <w:keepNext/>
        <w:keepLines/>
        <w:suppressLineNumbers/>
        <w:suppressAutoHyphens/>
        <w:autoSpaceDE w:val="0"/>
        <w:spacing w:after="0" w:line="240" w:lineRule="auto"/>
        <w:jc w:val="right"/>
        <w:rPr>
          <w:rFonts w:ascii="Times New Roman" w:hAnsi="Times New Roman"/>
          <w:bCs/>
          <w:sz w:val="24"/>
          <w:szCs w:val="24"/>
          <w:lang w:eastAsia="ar-SA"/>
        </w:rPr>
      </w:pPr>
      <w:r w:rsidRPr="00C70DD4">
        <w:rPr>
          <w:rFonts w:ascii="Times New Roman" w:hAnsi="Times New Roman"/>
          <w:bCs/>
          <w:sz w:val="24"/>
          <w:szCs w:val="24"/>
          <w:lang w:eastAsia="ar-SA"/>
        </w:rPr>
        <w:t xml:space="preserve">№ </w:t>
      </w:r>
      <w:r w:rsidR="00AF14B1">
        <w:rPr>
          <w:rFonts w:ascii="Times New Roman" w:hAnsi="Times New Roman"/>
          <w:bCs/>
          <w:sz w:val="24"/>
          <w:szCs w:val="24"/>
          <w:lang w:eastAsia="ar-SA"/>
        </w:rPr>
        <w:t>32</w:t>
      </w:r>
      <w:r w:rsidRPr="00C70DD4">
        <w:rPr>
          <w:rFonts w:ascii="Times New Roman" w:hAnsi="Times New Roman"/>
          <w:bCs/>
          <w:sz w:val="24"/>
          <w:szCs w:val="24"/>
          <w:lang w:eastAsia="ar-SA"/>
        </w:rPr>
        <w:t xml:space="preserve"> от «__» __________ 202</w:t>
      </w:r>
      <w:r w:rsidR="007B2F55" w:rsidRPr="00C70DD4">
        <w:rPr>
          <w:rFonts w:ascii="Times New Roman" w:hAnsi="Times New Roman"/>
          <w:bCs/>
          <w:sz w:val="24"/>
          <w:szCs w:val="24"/>
          <w:lang w:eastAsia="ar-SA"/>
        </w:rPr>
        <w:t>4</w:t>
      </w:r>
      <w:r w:rsidRPr="00C70DD4">
        <w:rPr>
          <w:rFonts w:ascii="Times New Roman" w:hAnsi="Times New Roman"/>
          <w:bCs/>
          <w:sz w:val="24"/>
          <w:szCs w:val="24"/>
          <w:lang w:eastAsia="ar-SA"/>
        </w:rPr>
        <w:t>г.</w:t>
      </w:r>
    </w:p>
    <w:p w14:paraId="22658B3F" w14:textId="77777777" w:rsidR="00255EE6" w:rsidRPr="00C70DD4" w:rsidRDefault="00255EE6" w:rsidP="00620BA8">
      <w:pPr>
        <w:keepNext/>
        <w:keepLines/>
        <w:suppressLineNumbers/>
        <w:suppressAutoHyphens/>
        <w:autoSpaceDE w:val="0"/>
        <w:spacing w:after="0" w:line="240" w:lineRule="auto"/>
        <w:jc w:val="right"/>
        <w:rPr>
          <w:rFonts w:ascii="Times New Roman" w:hAnsi="Times New Roman"/>
          <w:bCs/>
          <w:sz w:val="24"/>
          <w:szCs w:val="24"/>
          <w:lang w:eastAsia="ar-SA"/>
        </w:rPr>
      </w:pPr>
    </w:p>
    <w:p w14:paraId="2C9BBABE" w14:textId="77777777" w:rsidR="00255EE6" w:rsidRPr="00C70DD4" w:rsidRDefault="00255EE6" w:rsidP="00620BA8">
      <w:pPr>
        <w:keepNext/>
        <w:keepLines/>
        <w:suppressLineNumbers/>
        <w:suppressAutoHyphens/>
        <w:autoSpaceDE w:val="0"/>
        <w:spacing w:after="0" w:line="240" w:lineRule="auto"/>
        <w:jc w:val="center"/>
        <w:rPr>
          <w:rFonts w:ascii="Times New Roman" w:hAnsi="Times New Roman"/>
          <w:b/>
          <w:bCs/>
          <w:sz w:val="24"/>
          <w:szCs w:val="24"/>
          <w:lang w:eastAsia="ar-SA"/>
        </w:rPr>
      </w:pPr>
    </w:p>
    <w:p w14:paraId="6D57D01B" w14:textId="77777777" w:rsidR="00255EE6" w:rsidRPr="00C70DD4" w:rsidRDefault="00255EE6" w:rsidP="00620BA8">
      <w:pPr>
        <w:keepNext/>
        <w:keepLines/>
        <w:suppressLineNumbers/>
        <w:suppressAutoHyphens/>
        <w:autoSpaceDE w:val="0"/>
        <w:spacing w:after="0" w:line="240" w:lineRule="auto"/>
        <w:jc w:val="center"/>
        <w:rPr>
          <w:rFonts w:ascii="Times New Roman" w:hAnsi="Times New Roman"/>
          <w:b/>
          <w:bCs/>
          <w:sz w:val="24"/>
          <w:szCs w:val="24"/>
          <w:lang w:eastAsia="ar-SA"/>
        </w:rPr>
      </w:pPr>
      <w:r w:rsidRPr="00C70DD4">
        <w:rPr>
          <w:rFonts w:ascii="Times New Roman" w:hAnsi="Times New Roman"/>
          <w:b/>
          <w:bCs/>
          <w:sz w:val="24"/>
          <w:szCs w:val="24"/>
          <w:lang w:eastAsia="ar-SA"/>
        </w:rPr>
        <w:t>ТЕХНИЧЕСКОЕ ЗАДАНИЕ</w:t>
      </w:r>
    </w:p>
    <w:p w14:paraId="5CD787C7" w14:textId="77777777" w:rsidR="00255EE6" w:rsidRPr="00C70DD4" w:rsidRDefault="00255EE6" w:rsidP="00620BA8">
      <w:pPr>
        <w:keepNext/>
        <w:keepLines/>
        <w:suppressLineNumbers/>
        <w:suppressAutoHyphens/>
        <w:autoSpaceDE w:val="0"/>
        <w:spacing w:after="0" w:line="240" w:lineRule="auto"/>
        <w:jc w:val="center"/>
        <w:rPr>
          <w:rFonts w:ascii="Times New Roman" w:hAnsi="Times New Roman"/>
          <w:b/>
          <w:sz w:val="24"/>
          <w:szCs w:val="24"/>
          <w:lang w:eastAsia="ar-SA"/>
        </w:rPr>
      </w:pPr>
    </w:p>
    <w:p w14:paraId="7156A441" w14:textId="77777777" w:rsidR="008038E0" w:rsidRDefault="008038E0" w:rsidP="008038E0">
      <w:pPr>
        <w:spacing w:after="0"/>
        <w:jc w:val="center"/>
        <w:rPr>
          <w:rFonts w:ascii="Times New Roman" w:hAnsi="Times New Roman"/>
          <w:sz w:val="28"/>
          <w:szCs w:val="28"/>
        </w:rPr>
      </w:pPr>
      <w:r w:rsidRPr="00051CE6">
        <w:rPr>
          <w:rFonts w:ascii="Times New Roman" w:hAnsi="Times New Roman"/>
          <w:sz w:val="28"/>
          <w:szCs w:val="28"/>
        </w:rPr>
        <w:t>«</w:t>
      </w:r>
      <w:r>
        <w:rPr>
          <w:rFonts w:ascii="Times New Roman" w:hAnsi="Times New Roman"/>
          <w:sz w:val="28"/>
          <w:szCs w:val="28"/>
        </w:rPr>
        <w:t>Выполнение работ по</w:t>
      </w:r>
      <w:r w:rsidRPr="00051CE6">
        <w:rPr>
          <w:rFonts w:ascii="Times New Roman" w:hAnsi="Times New Roman"/>
          <w:sz w:val="28"/>
          <w:szCs w:val="28"/>
        </w:rPr>
        <w:t xml:space="preserve"> </w:t>
      </w:r>
      <w:r>
        <w:rPr>
          <w:rFonts w:ascii="Times New Roman" w:hAnsi="Times New Roman"/>
          <w:sz w:val="28"/>
          <w:szCs w:val="28"/>
        </w:rPr>
        <w:t>спилу</w:t>
      </w:r>
      <w:r w:rsidRPr="00051CE6">
        <w:rPr>
          <w:rFonts w:ascii="Times New Roman" w:hAnsi="Times New Roman"/>
          <w:sz w:val="28"/>
          <w:szCs w:val="28"/>
        </w:rPr>
        <w:t xml:space="preserve"> деревьев на территории </w:t>
      </w:r>
    </w:p>
    <w:p w14:paraId="23E83D10" w14:textId="77777777" w:rsidR="008038E0" w:rsidRPr="00051CE6" w:rsidRDefault="008038E0" w:rsidP="008038E0">
      <w:pPr>
        <w:spacing w:after="0"/>
        <w:jc w:val="center"/>
        <w:rPr>
          <w:rFonts w:ascii="Times New Roman" w:hAnsi="Times New Roman"/>
          <w:sz w:val="28"/>
          <w:szCs w:val="28"/>
        </w:rPr>
      </w:pPr>
      <w:r w:rsidRPr="00051CE6">
        <w:rPr>
          <w:rFonts w:ascii="Times New Roman" w:hAnsi="Times New Roman"/>
          <w:sz w:val="28"/>
          <w:szCs w:val="28"/>
        </w:rPr>
        <w:t>Пестяковского городского кладбища»</w:t>
      </w:r>
    </w:p>
    <w:p w14:paraId="1F7B5493" w14:textId="77777777" w:rsidR="008038E0" w:rsidRPr="00051CE6" w:rsidRDefault="008038E0" w:rsidP="008038E0">
      <w:pPr>
        <w:spacing w:after="0"/>
        <w:jc w:val="both"/>
        <w:rPr>
          <w:rFonts w:ascii="Times New Roman" w:hAnsi="Times New Roman"/>
          <w:sz w:val="28"/>
          <w:szCs w:val="28"/>
        </w:rPr>
      </w:pPr>
    </w:p>
    <w:p w14:paraId="596842FF" w14:textId="77777777" w:rsidR="008038E0" w:rsidRPr="00820D9C" w:rsidRDefault="008038E0" w:rsidP="008038E0">
      <w:pPr>
        <w:spacing w:line="240" w:lineRule="auto"/>
        <w:ind w:firstLine="567"/>
        <w:jc w:val="both"/>
        <w:rPr>
          <w:rFonts w:ascii="Times New Roman" w:hAnsi="Times New Roman"/>
          <w:sz w:val="28"/>
          <w:szCs w:val="28"/>
        </w:rPr>
      </w:pPr>
      <w:r w:rsidRPr="00051CE6">
        <w:rPr>
          <w:rFonts w:ascii="Times New Roman" w:hAnsi="Times New Roman"/>
          <w:sz w:val="28"/>
          <w:szCs w:val="28"/>
        </w:rPr>
        <w:t>.</w:t>
      </w:r>
    </w:p>
    <w:p w14:paraId="0FDF284D" w14:textId="77777777" w:rsidR="008038E0" w:rsidRPr="00051CE6" w:rsidRDefault="008038E0" w:rsidP="008038E0">
      <w:pPr>
        <w:spacing w:after="0"/>
        <w:ind w:firstLine="567"/>
        <w:jc w:val="both"/>
        <w:rPr>
          <w:rFonts w:ascii="Times New Roman" w:hAnsi="Times New Roman"/>
          <w:b/>
          <w:sz w:val="28"/>
          <w:szCs w:val="28"/>
        </w:rPr>
      </w:pPr>
      <w:r>
        <w:rPr>
          <w:rFonts w:ascii="Times New Roman" w:hAnsi="Times New Roman"/>
          <w:b/>
          <w:sz w:val="28"/>
          <w:szCs w:val="28"/>
        </w:rPr>
        <w:t>1</w:t>
      </w:r>
      <w:r w:rsidRPr="00051CE6">
        <w:rPr>
          <w:rFonts w:ascii="Times New Roman" w:hAnsi="Times New Roman"/>
          <w:b/>
          <w:sz w:val="28"/>
          <w:szCs w:val="28"/>
        </w:rPr>
        <w:t>. Условия выполнения Работ:</w:t>
      </w:r>
    </w:p>
    <w:p w14:paraId="7F19C884"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 расчёт количества стволов производится на уровне 1,5 метра от земли;</w:t>
      </w:r>
    </w:p>
    <w:p w14:paraId="1B2E7926"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 высота пня (пней, для многоствольных деревьев) после спила должна быть на минимально возможном расстояние от земли, но не более 20 см. над землей;</w:t>
      </w:r>
    </w:p>
    <w:p w14:paraId="60EA70C2"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 в месте выполнения работ должны устанавливаться сигнальные ограждение опасных зон;</w:t>
      </w:r>
    </w:p>
    <w:p w14:paraId="1CF4A708"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 во время выполнения работ временное складирование порубочных остатков производится таким образом, чтобы не создавалось опасность жизни и здоровью граждан, а также их имуществу;</w:t>
      </w:r>
    </w:p>
    <w:p w14:paraId="70B8AE9A"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 xml:space="preserve">- уборка места проведения работ производится до полного очищения от порубочных остатков, за исключением </w:t>
      </w:r>
      <w:proofErr w:type="spellStart"/>
      <w:r w:rsidRPr="00051CE6">
        <w:rPr>
          <w:rFonts w:ascii="Times New Roman" w:hAnsi="Times New Roman"/>
          <w:sz w:val="28"/>
          <w:szCs w:val="28"/>
        </w:rPr>
        <w:t>опилков</w:t>
      </w:r>
      <w:proofErr w:type="spellEnd"/>
      <w:r w:rsidRPr="00051CE6">
        <w:rPr>
          <w:rFonts w:ascii="Times New Roman" w:hAnsi="Times New Roman"/>
          <w:sz w:val="28"/>
          <w:szCs w:val="28"/>
        </w:rPr>
        <w:t>;</w:t>
      </w:r>
    </w:p>
    <w:p w14:paraId="780F3BD5" w14:textId="77777777" w:rsidR="008038E0"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 приступить к выполнению работ по спиливанию деревьев на территории муниципального кладбища не позднее 2-х календарных дней с момента заключения контракта;</w:t>
      </w:r>
    </w:p>
    <w:p w14:paraId="7B775E2D" w14:textId="77777777" w:rsidR="008038E0" w:rsidRPr="00051CE6" w:rsidRDefault="008038E0" w:rsidP="008038E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вывоз порубочных остатков с места </w:t>
      </w:r>
      <w:r w:rsidRPr="003B546E">
        <w:rPr>
          <w:rFonts w:ascii="Times New Roman" w:hAnsi="Times New Roman"/>
          <w:sz w:val="28"/>
          <w:szCs w:val="28"/>
        </w:rPr>
        <w:t>временно</w:t>
      </w:r>
      <w:r>
        <w:rPr>
          <w:rFonts w:ascii="Times New Roman" w:hAnsi="Times New Roman"/>
          <w:sz w:val="28"/>
          <w:szCs w:val="28"/>
        </w:rPr>
        <w:t>го размещения</w:t>
      </w:r>
      <w:r w:rsidRPr="003B546E">
        <w:rPr>
          <w:rFonts w:ascii="Times New Roman" w:hAnsi="Times New Roman"/>
          <w:sz w:val="28"/>
          <w:szCs w:val="28"/>
        </w:rPr>
        <w:t xml:space="preserve"> </w:t>
      </w:r>
      <w:r>
        <w:rPr>
          <w:rFonts w:ascii="Times New Roman" w:hAnsi="Times New Roman"/>
          <w:sz w:val="28"/>
          <w:szCs w:val="28"/>
        </w:rPr>
        <w:t xml:space="preserve">для дальнейшей утилизации проводиться каждые 15 дней;  </w:t>
      </w:r>
    </w:p>
    <w:p w14:paraId="2D64D1AB"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 по окончании работ не допускается наличие порубочных остатков на проезжей части, в местах проходов между захоронениями, а также на местах захоронения;</w:t>
      </w:r>
    </w:p>
    <w:p w14:paraId="0FCC6790"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 устранение недостатков, выявленных во время приемки работ, производится за счет Исполнителя в течение 2 календарных дней с момента их обнаружения;</w:t>
      </w:r>
    </w:p>
    <w:p w14:paraId="2FADBC01" w14:textId="77777777" w:rsidR="008038E0" w:rsidRPr="00820D9C" w:rsidRDefault="008038E0" w:rsidP="008038E0">
      <w:pPr>
        <w:spacing w:line="240" w:lineRule="auto"/>
        <w:ind w:firstLine="567"/>
        <w:jc w:val="both"/>
        <w:rPr>
          <w:rFonts w:ascii="Times New Roman" w:hAnsi="Times New Roman"/>
          <w:sz w:val="28"/>
          <w:szCs w:val="28"/>
        </w:rPr>
      </w:pPr>
      <w:r w:rsidRPr="00051CE6">
        <w:rPr>
          <w:rFonts w:ascii="Times New Roman" w:hAnsi="Times New Roman"/>
          <w:sz w:val="28"/>
          <w:szCs w:val="28"/>
        </w:rPr>
        <w:t>- выполненные работы предъявлять Заказчику по факту выполненного объёма.</w:t>
      </w:r>
    </w:p>
    <w:p w14:paraId="37125126" w14:textId="77777777" w:rsidR="008038E0" w:rsidRPr="00051CE6" w:rsidRDefault="008038E0" w:rsidP="008038E0">
      <w:pPr>
        <w:spacing w:after="0"/>
        <w:ind w:firstLine="567"/>
        <w:jc w:val="both"/>
        <w:rPr>
          <w:rFonts w:ascii="Times New Roman" w:hAnsi="Times New Roman"/>
          <w:sz w:val="28"/>
          <w:szCs w:val="28"/>
        </w:rPr>
      </w:pPr>
      <w:r>
        <w:rPr>
          <w:rFonts w:ascii="Times New Roman" w:hAnsi="Times New Roman"/>
          <w:b/>
          <w:sz w:val="28"/>
          <w:szCs w:val="28"/>
        </w:rPr>
        <w:t>2</w:t>
      </w:r>
      <w:r w:rsidRPr="00051CE6">
        <w:rPr>
          <w:rFonts w:ascii="Times New Roman" w:hAnsi="Times New Roman"/>
          <w:b/>
          <w:sz w:val="28"/>
          <w:szCs w:val="28"/>
        </w:rPr>
        <w:t>. Требования к выполнению Работ:</w:t>
      </w:r>
    </w:p>
    <w:p w14:paraId="54BFF007"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Работы должны выполняться согласно СП 82.13330.2016 «Благоустройство территорий. Актуализированная редакция СНиП III-10-75»; «Правилами благоустройства территории Пестяковского городского поселения Пестяковского муниципального района Ивановской области», утвержденными решением советом Пестяковского городского поселения</w:t>
      </w:r>
      <w:r w:rsidRPr="00051CE6">
        <w:rPr>
          <w:sz w:val="28"/>
          <w:szCs w:val="28"/>
        </w:rPr>
        <w:t xml:space="preserve"> </w:t>
      </w:r>
      <w:r w:rsidRPr="00051CE6">
        <w:rPr>
          <w:rFonts w:ascii="Times New Roman" w:hAnsi="Times New Roman"/>
          <w:sz w:val="28"/>
          <w:szCs w:val="28"/>
        </w:rPr>
        <w:t xml:space="preserve">Пестяковского муниципального района Ивановской </w:t>
      </w:r>
      <w:proofErr w:type="gramStart"/>
      <w:r w:rsidRPr="00051CE6">
        <w:rPr>
          <w:rFonts w:ascii="Times New Roman" w:hAnsi="Times New Roman"/>
          <w:sz w:val="28"/>
          <w:szCs w:val="28"/>
        </w:rPr>
        <w:t>области  от</w:t>
      </w:r>
      <w:proofErr w:type="gramEnd"/>
      <w:r w:rsidRPr="00051CE6">
        <w:rPr>
          <w:rFonts w:ascii="Times New Roman" w:hAnsi="Times New Roman"/>
          <w:sz w:val="28"/>
          <w:szCs w:val="28"/>
        </w:rPr>
        <w:t xml:space="preserve">  «14» ноября 2017 г.  № 189.</w:t>
      </w:r>
    </w:p>
    <w:p w14:paraId="6268127C"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 xml:space="preserve">Технология и методы выполнения работ должны соответствовать стандартам, нормам и правилам, а также иным, действующим на территории Российской Федерации, нормативно-правовым актам. </w:t>
      </w:r>
    </w:p>
    <w:p w14:paraId="4D9A05FF"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Материалы и механизмы, используемые в процессе выполнения работ, по своему качеству должны соответствовать ГОСТ 12.2.003-91 и другим нормативным документам.</w:t>
      </w:r>
    </w:p>
    <w:p w14:paraId="28E4F782"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Все согласования при организации и производстве данных работ осуществляются Исполнителем. Обеспечение мер безопасности осуществляется в соответствии с требованиями нормативных документов.</w:t>
      </w:r>
    </w:p>
    <w:p w14:paraId="72F7F0F8"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lastRenderedPageBreak/>
        <w:t xml:space="preserve">Исполнитель обязан выполнить работы, обеспечив их надлежащее качество в соответствии с настоящим описанием объекта закупки, нормами и правилами, в установленные сроки. </w:t>
      </w:r>
    </w:p>
    <w:p w14:paraId="2CE44385" w14:textId="77777777" w:rsidR="008038E0" w:rsidRPr="00051CE6"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Исполнитель несет полную ответственность, за все действия (бездействия) своих работников, в том числе и за соблюдение рабочими действующих правил техники безопасности, правил охраны труда, пожарной безопасности, санитарных норм, правил внутреннего распорядка при выполнении работ на территории Заказчика и требований иных регламентов, нормативных актов.</w:t>
      </w:r>
    </w:p>
    <w:p w14:paraId="4BFF0EAC" w14:textId="77777777" w:rsidR="008038E0" w:rsidRDefault="008038E0" w:rsidP="008038E0">
      <w:pPr>
        <w:spacing w:after="0" w:line="240" w:lineRule="auto"/>
        <w:ind w:firstLine="567"/>
        <w:jc w:val="both"/>
        <w:rPr>
          <w:rFonts w:ascii="Times New Roman" w:hAnsi="Times New Roman"/>
          <w:sz w:val="28"/>
          <w:szCs w:val="28"/>
        </w:rPr>
      </w:pPr>
      <w:r w:rsidRPr="00051CE6">
        <w:rPr>
          <w:rFonts w:ascii="Times New Roman" w:hAnsi="Times New Roman"/>
          <w:sz w:val="28"/>
          <w:szCs w:val="28"/>
        </w:rPr>
        <w:t>Ответственным за технику безопасности является Исполнитель.</w:t>
      </w:r>
    </w:p>
    <w:p w14:paraId="12E2AFA8" w14:textId="77777777" w:rsidR="008038E0" w:rsidRPr="00820D9C" w:rsidRDefault="008038E0" w:rsidP="008038E0">
      <w:pPr>
        <w:spacing w:after="0" w:line="240" w:lineRule="auto"/>
        <w:ind w:firstLine="567"/>
        <w:jc w:val="both"/>
        <w:rPr>
          <w:rFonts w:ascii="Times New Roman" w:hAnsi="Times New Roman"/>
          <w:sz w:val="28"/>
          <w:szCs w:val="28"/>
        </w:rPr>
      </w:pPr>
      <w:r w:rsidRPr="00820D9C">
        <w:rPr>
          <w:rFonts w:ascii="Times New Roman" w:hAnsi="Times New Roman"/>
          <w:sz w:val="28"/>
          <w:szCs w:val="28"/>
        </w:rPr>
        <w:t xml:space="preserve">Исполнитель обеспечивает: </w:t>
      </w:r>
    </w:p>
    <w:p w14:paraId="1D798B56" w14:textId="77777777" w:rsidR="008038E0" w:rsidRPr="00820D9C" w:rsidRDefault="008038E0" w:rsidP="008038E0">
      <w:pPr>
        <w:spacing w:after="0" w:line="240" w:lineRule="auto"/>
        <w:ind w:firstLine="567"/>
        <w:jc w:val="both"/>
        <w:rPr>
          <w:rFonts w:ascii="Times New Roman" w:hAnsi="Times New Roman"/>
          <w:sz w:val="28"/>
          <w:szCs w:val="28"/>
        </w:rPr>
      </w:pPr>
      <w:r w:rsidRPr="00820D9C">
        <w:rPr>
          <w:rFonts w:ascii="Times New Roman" w:hAnsi="Times New Roman"/>
          <w:sz w:val="28"/>
          <w:szCs w:val="28"/>
        </w:rPr>
        <w:t>- безопасность рабочих и людей, находящихся вблизи опасной зоны;</w:t>
      </w:r>
    </w:p>
    <w:p w14:paraId="5AE32AC5" w14:textId="77777777" w:rsidR="008038E0" w:rsidRPr="00820D9C" w:rsidRDefault="008038E0" w:rsidP="008038E0">
      <w:pPr>
        <w:spacing w:after="0" w:line="240" w:lineRule="auto"/>
        <w:ind w:firstLine="567"/>
        <w:jc w:val="both"/>
        <w:rPr>
          <w:rFonts w:ascii="Times New Roman" w:hAnsi="Times New Roman"/>
          <w:sz w:val="28"/>
          <w:szCs w:val="28"/>
        </w:rPr>
      </w:pPr>
      <w:r w:rsidRPr="00820D9C">
        <w:rPr>
          <w:rFonts w:ascii="Times New Roman" w:hAnsi="Times New Roman"/>
          <w:sz w:val="28"/>
          <w:szCs w:val="28"/>
        </w:rPr>
        <w:t>- сохранность зеленых насаждений на прилегающей территории;</w:t>
      </w:r>
    </w:p>
    <w:p w14:paraId="57ECC12D" w14:textId="77777777" w:rsidR="008038E0" w:rsidRPr="00820D9C" w:rsidRDefault="008038E0" w:rsidP="008038E0">
      <w:pPr>
        <w:spacing w:after="0" w:line="240" w:lineRule="auto"/>
        <w:ind w:firstLine="567"/>
        <w:jc w:val="both"/>
        <w:rPr>
          <w:rFonts w:ascii="Times New Roman" w:hAnsi="Times New Roman"/>
          <w:sz w:val="28"/>
          <w:szCs w:val="28"/>
        </w:rPr>
      </w:pPr>
      <w:r>
        <w:rPr>
          <w:rFonts w:ascii="Times New Roman" w:hAnsi="Times New Roman"/>
          <w:sz w:val="28"/>
          <w:szCs w:val="28"/>
        </w:rPr>
        <w:t>-</w:t>
      </w:r>
      <w:r w:rsidRPr="00820D9C">
        <w:rPr>
          <w:rFonts w:ascii="Times New Roman" w:hAnsi="Times New Roman"/>
          <w:sz w:val="28"/>
          <w:szCs w:val="28"/>
        </w:rPr>
        <w:t>производство работ без нанесения ущерба на проходящие вблизи коммуникационных сетей (в случае повреждения сетей возмещение ущерба производится за счет собственных средств Исполнителя);</w:t>
      </w:r>
    </w:p>
    <w:p w14:paraId="30BBAD9F" w14:textId="77777777" w:rsidR="008038E0" w:rsidRPr="00051CE6" w:rsidRDefault="008038E0" w:rsidP="008038E0">
      <w:pPr>
        <w:spacing w:line="240" w:lineRule="auto"/>
        <w:ind w:firstLine="567"/>
        <w:jc w:val="both"/>
        <w:rPr>
          <w:rFonts w:ascii="Times New Roman" w:hAnsi="Times New Roman"/>
          <w:sz w:val="28"/>
          <w:szCs w:val="28"/>
        </w:rPr>
      </w:pPr>
      <w:r w:rsidRPr="00820D9C">
        <w:rPr>
          <w:rFonts w:ascii="Times New Roman" w:hAnsi="Times New Roman"/>
          <w:sz w:val="28"/>
          <w:szCs w:val="28"/>
        </w:rPr>
        <w:t>- в случае повреждения имущества третьих лиц, Исполнитель обеспечивает их восстановление за счет собственных средств.</w:t>
      </w:r>
    </w:p>
    <w:p w14:paraId="2B00712C" w14:textId="77777777" w:rsidR="008038E0" w:rsidRDefault="008038E0" w:rsidP="008038E0">
      <w:pPr>
        <w:spacing w:after="0"/>
        <w:ind w:firstLine="567"/>
        <w:jc w:val="both"/>
        <w:rPr>
          <w:rFonts w:ascii="Times New Roman" w:hAnsi="Times New Roman"/>
          <w:b/>
          <w:sz w:val="28"/>
          <w:szCs w:val="28"/>
        </w:rPr>
      </w:pPr>
      <w:r>
        <w:rPr>
          <w:rFonts w:ascii="Times New Roman" w:hAnsi="Times New Roman"/>
          <w:b/>
          <w:sz w:val="28"/>
          <w:szCs w:val="28"/>
        </w:rPr>
        <w:t>3</w:t>
      </w:r>
      <w:r w:rsidRPr="00051CE6">
        <w:rPr>
          <w:rFonts w:ascii="Times New Roman" w:hAnsi="Times New Roman"/>
          <w:b/>
          <w:sz w:val="28"/>
          <w:szCs w:val="28"/>
        </w:rPr>
        <w:t>.Ведомость объемов работ:</w:t>
      </w:r>
    </w:p>
    <w:p w14:paraId="4B02789B" w14:textId="77777777" w:rsidR="008038E0" w:rsidRPr="00B07552" w:rsidRDefault="008038E0" w:rsidP="008038E0">
      <w:pPr>
        <w:spacing w:after="0"/>
        <w:ind w:firstLine="567"/>
        <w:jc w:val="both"/>
        <w:rPr>
          <w:rFonts w:ascii="Times New Roman" w:hAnsi="Times New Roman"/>
          <w:sz w:val="28"/>
          <w:szCs w:val="28"/>
        </w:rPr>
      </w:pPr>
      <w:r>
        <w:rPr>
          <w:rFonts w:ascii="Times New Roman" w:hAnsi="Times New Roman"/>
          <w:sz w:val="28"/>
          <w:szCs w:val="28"/>
        </w:rPr>
        <w:t>Сплошная выпиловка деревьев на территории Пестяковского городского кладбища.</w:t>
      </w:r>
    </w:p>
    <w:tbl>
      <w:tblPr>
        <w:tblW w:w="9514" w:type="dxa"/>
        <w:jc w:val="center"/>
        <w:tblLayout w:type="fixed"/>
        <w:tblCellMar>
          <w:top w:w="55" w:type="dxa"/>
          <w:left w:w="50" w:type="dxa"/>
          <w:bottom w:w="55" w:type="dxa"/>
          <w:right w:w="55" w:type="dxa"/>
        </w:tblCellMar>
        <w:tblLook w:val="04A0" w:firstRow="1" w:lastRow="0" w:firstColumn="1" w:lastColumn="0" w:noHBand="0" w:noVBand="1"/>
      </w:tblPr>
      <w:tblGrid>
        <w:gridCol w:w="1009"/>
        <w:gridCol w:w="5946"/>
        <w:gridCol w:w="1275"/>
        <w:gridCol w:w="1284"/>
      </w:tblGrid>
      <w:tr w:rsidR="008038E0" w:rsidRPr="00051CE6" w14:paraId="7110A11B" w14:textId="77777777" w:rsidTr="006726BB">
        <w:trPr>
          <w:trHeight w:val="292"/>
          <w:jc w:val="center"/>
        </w:trPr>
        <w:tc>
          <w:tcPr>
            <w:tcW w:w="1009" w:type="dxa"/>
            <w:tcBorders>
              <w:top w:val="single" w:sz="4" w:space="0" w:color="auto"/>
              <w:left w:val="single" w:sz="4" w:space="0" w:color="000000"/>
              <w:bottom w:val="single" w:sz="4" w:space="0" w:color="000000"/>
              <w:right w:val="nil"/>
            </w:tcBorders>
            <w:vAlign w:val="center"/>
            <w:hideMark/>
          </w:tcPr>
          <w:p w14:paraId="38D9A10F" w14:textId="77777777" w:rsidR="008038E0" w:rsidRPr="00051CE6" w:rsidRDefault="008038E0" w:rsidP="006726BB">
            <w:pPr>
              <w:spacing w:after="0"/>
              <w:rPr>
                <w:rFonts w:ascii="Times New Roman" w:hAnsi="Times New Roman"/>
                <w:sz w:val="28"/>
                <w:szCs w:val="28"/>
              </w:rPr>
            </w:pPr>
            <w:bookmarkStart w:id="7" w:name="table01"/>
            <w:bookmarkEnd w:id="7"/>
            <w:r w:rsidRPr="00051CE6">
              <w:rPr>
                <w:rFonts w:ascii="Times New Roman" w:hAnsi="Times New Roman"/>
                <w:sz w:val="28"/>
                <w:szCs w:val="28"/>
              </w:rPr>
              <w:t xml:space="preserve">№ </w:t>
            </w:r>
            <w:proofErr w:type="spellStart"/>
            <w:r w:rsidRPr="00051CE6">
              <w:rPr>
                <w:rFonts w:ascii="Times New Roman" w:hAnsi="Times New Roman"/>
                <w:sz w:val="28"/>
                <w:szCs w:val="28"/>
              </w:rPr>
              <w:t>п.п</w:t>
            </w:r>
            <w:proofErr w:type="spellEnd"/>
            <w:r w:rsidRPr="00051CE6">
              <w:rPr>
                <w:rFonts w:ascii="Times New Roman" w:hAnsi="Times New Roman"/>
                <w:sz w:val="28"/>
                <w:szCs w:val="28"/>
              </w:rPr>
              <w:t>.</w:t>
            </w:r>
          </w:p>
        </w:tc>
        <w:tc>
          <w:tcPr>
            <w:tcW w:w="5946" w:type="dxa"/>
            <w:tcBorders>
              <w:top w:val="single" w:sz="4" w:space="0" w:color="auto"/>
              <w:left w:val="single" w:sz="4" w:space="0" w:color="000000"/>
              <w:bottom w:val="single" w:sz="4" w:space="0" w:color="000000"/>
              <w:right w:val="nil"/>
            </w:tcBorders>
            <w:vAlign w:val="center"/>
            <w:hideMark/>
          </w:tcPr>
          <w:p w14:paraId="1004929F" w14:textId="77777777" w:rsidR="008038E0" w:rsidRPr="00051CE6" w:rsidRDefault="008038E0" w:rsidP="006726BB">
            <w:pPr>
              <w:spacing w:after="0"/>
              <w:rPr>
                <w:rFonts w:ascii="Times New Roman" w:hAnsi="Times New Roman"/>
                <w:sz w:val="28"/>
                <w:szCs w:val="28"/>
              </w:rPr>
            </w:pPr>
            <w:r w:rsidRPr="00051CE6">
              <w:rPr>
                <w:rFonts w:ascii="Times New Roman" w:hAnsi="Times New Roman"/>
                <w:sz w:val="28"/>
                <w:szCs w:val="28"/>
              </w:rPr>
              <w:t>Вид работ</w:t>
            </w:r>
          </w:p>
        </w:tc>
        <w:tc>
          <w:tcPr>
            <w:tcW w:w="1275" w:type="dxa"/>
            <w:tcBorders>
              <w:top w:val="single" w:sz="4" w:space="0" w:color="auto"/>
              <w:left w:val="single" w:sz="4" w:space="0" w:color="000000"/>
              <w:bottom w:val="single" w:sz="4" w:space="0" w:color="000000"/>
              <w:right w:val="nil"/>
            </w:tcBorders>
            <w:vAlign w:val="center"/>
            <w:hideMark/>
          </w:tcPr>
          <w:p w14:paraId="1A798CE5" w14:textId="77777777" w:rsidR="008038E0" w:rsidRPr="00051CE6" w:rsidRDefault="008038E0" w:rsidP="006726BB">
            <w:pPr>
              <w:spacing w:after="0"/>
              <w:rPr>
                <w:rFonts w:ascii="Times New Roman" w:hAnsi="Times New Roman"/>
                <w:sz w:val="28"/>
                <w:szCs w:val="28"/>
              </w:rPr>
            </w:pPr>
            <w:r>
              <w:rPr>
                <w:rFonts w:ascii="Times New Roman" w:hAnsi="Times New Roman"/>
                <w:sz w:val="28"/>
                <w:szCs w:val="28"/>
              </w:rPr>
              <w:t xml:space="preserve">Ед. изм. </w:t>
            </w:r>
          </w:p>
        </w:tc>
        <w:tc>
          <w:tcPr>
            <w:tcW w:w="1284" w:type="dxa"/>
            <w:tcBorders>
              <w:top w:val="single" w:sz="4" w:space="0" w:color="auto"/>
              <w:left w:val="single" w:sz="4" w:space="0" w:color="000000"/>
              <w:bottom w:val="single" w:sz="4" w:space="0" w:color="000000"/>
              <w:right w:val="single" w:sz="4" w:space="0" w:color="000000"/>
            </w:tcBorders>
            <w:vAlign w:val="center"/>
            <w:hideMark/>
          </w:tcPr>
          <w:p w14:paraId="441EEA55" w14:textId="77777777" w:rsidR="008038E0" w:rsidRPr="00051CE6" w:rsidRDefault="008038E0" w:rsidP="006726BB">
            <w:pPr>
              <w:spacing w:after="0"/>
              <w:jc w:val="center"/>
              <w:rPr>
                <w:rFonts w:ascii="Times New Roman" w:hAnsi="Times New Roman"/>
                <w:sz w:val="28"/>
                <w:szCs w:val="28"/>
              </w:rPr>
            </w:pPr>
            <w:r>
              <w:rPr>
                <w:rFonts w:ascii="Times New Roman" w:hAnsi="Times New Roman"/>
                <w:sz w:val="28"/>
                <w:szCs w:val="28"/>
              </w:rPr>
              <w:t>Кол-во</w:t>
            </w:r>
          </w:p>
        </w:tc>
      </w:tr>
      <w:tr w:rsidR="008038E0" w:rsidRPr="00051CE6" w14:paraId="10781220" w14:textId="77777777" w:rsidTr="006726BB">
        <w:trPr>
          <w:trHeight w:val="219"/>
          <w:jc w:val="center"/>
        </w:trPr>
        <w:tc>
          <w:tcPr>
            <w:tcW w:w="1009" w:type="dxa"/>
            <w:tcBorders>
              <w:top w:val="single" w:sz="4" w:space="0" w:color="auto"/>
              <w:left w:val="single" w:sz="4" w:space="0" w:color="000000"/>
              <w:bottom w:val="single" w:sz="4" w:space="0" w:color="auto"/>
              <w:right w:val="nil"/>
            </w:tcBorders>
            <w:vAlign w:val="center"/>
            <w:hideMark/>
          </w:tcPr>
          <w:p w14:paraId="26018E08" w14:textId="77777777" w:rsidR="008038E0" w:rsidRPr="00051CE6" w:rsidRDefault="008038E0" w:rsidP="006726BB">
            <w:pPr>
              <w:spacing w:after="0"/>
              <w:rPr>
                <w:rFonts w:ascii="Times New Roman" w:hAnsi="Times New Roman"/>
                <w:sz w:val="28"/>
                <w:szCs w:val="28"/>
              </w:rPr>
            </w:pPr>
            <w:r w:rsidRPr="00051CE6">
              <w:rPr>
                <w:rFonts w:ascii="Times New Roman" w:hAnsi="Times New Roman"/>
                <w:sz w:val="28"/>
                <w:szCs w:val="28"/>
              </w:rPr>
              <w:t>1</w:t>
            </w:r>
          </w:p>
        </w:tc>
        <w:tc>
          <w:tcPr>
            <w:tcW w:w="5946" w:type="dxa"/>
            <w:tcBorders>
              <w:top w:val="single" w:sz="4" w:space="0" w:color="auto"/>
              <w:left w:val="single" w:sz="4" w:space="0" w:color="000000"/>
              <w:bottom w:val="single" w:sz="4" w:space="0" w:color="auto"/>
              <w:right w:val="nil"/>
            </w:tcBorders>
            <w:vAlign w:val="center"/>
            <w:hideMark/>
          </w:tcPr>
          <w:p w14:paraId="24B2A140" w14:textId="77777777" w:rsidR="008038E0" w:rsidRDefault="008038E0" w:rsidP="006726BB">
            <w:pPr>
              <w:spacing w:after="0"/>
              <w:rPr>
                <w:rFonts w:ascii="Times New Roman" w:hAnsi="Times New Roman"/>
                <w:sz w:val="28"/>
                <w:szCs w:val="28"/>
              </w:rPr>
            </w:pPr>
            <w:r>
              <w:rPr>
                <w:rFonts w:ascii="Times New Roman" w:hAnsi="Times New Roman"/>
                <w:sz w:val="28"/>
                <w:szCs w:val="28"/>
              </w:rPr>
              <w:t>Выполнение работ по</w:t>
            </w:r>
            <w:r w:rsidRPr="00051CE6">
              <w:rPr>
                <w:rFonts w:ascii="Times New Roman" w:hAnsi="Times New Roman"/>
                <w:sz w:val="28"/>
                <w:szCs w:val="28"/>
              </w:rPr>
              <w:t xml:space="preserve"> </w:t>
            </w:r>
            <w:r>
              <w:rPr>
                <w:rFonts w:ascii="Times New Roman" w:hAnsi="Times New Roman"/>
                <w:sz w:val="28"/>
                <w:szCs w:val="28"/>
              </w:rPr>
              <w:t>спилу</w:t>
            </w:r>
            <w:r w:rsidRPr="00051CE6">
              <w:rPr>
                <w:rFonts w:ascii="Times New Roman" w:hAnsi="Times New Roman"/>
                <w:sz w:val="28"/>
                <w:szCs w:val="28"/>
              </w:rPr>
              <w:t xml:space="preserve"> деревьев на территории </w:t>
            </w:r>
          </w:p>
          <w:p w14:paraId="73E0CDA4" w14:textId="77777777" w:rsidR="008038E0" w:rsidRPr="00051CE6" w:rsidRDefault="008038E0" w:rsidP="006726BB">
            <w:pPr>
              <w:spacing w:after="0"/>
              <w:rPr>
                <w:rFonts w:ascii="Times New Roman" w:hAnsi="Times New Roman"/>
                <w:sz w:val="28"/>
                <w:szCs w:val="28"/>
              </w:rPr>
            </w:pPr>
            <w:r w:rsidRPr="00051CE6">
              <w:rPr>
                <w:rFonts w:ascii="Times New Roman" w:hAnsi="Times New Roman"/>
                <w:sz w:val="28"/>
                <w:szCs w:val="28"/>
              </w:rPr>
              <w:t>Пестяковского городского кладбища</w:t>
            </w:r>
            <w:r>
              <w:rPr>
                <w:rFonts w:ascii="Times New Roman" w:hAnsi="Times New Roman"/>
                <w:sz w:val="28"/>
                <w:szCs w:val="28"/>
              </w:rPr>
              <w:t>.</w:t>
            </w:r>
          </w:p>
        </w:tc>
        <w:tc>
          <w:tcPr>
            <w:tcW w:w="1275" w:type="dxa"/>
            <w:tcBorders>
              <w:top w:val="single" w:sz="4" w:space="0" w:color="auto"/>
              <w:left w:val="single" w:sz="4" w:space="0" w:color="000000"/>
              <w:bottom w:val="single" w:sz="4" w:space="0" w:color="auto"/>
              <w:right w:val="nil"/>
            </w:tcBorders>
            <w:vAlign w:val="center"/>
            <w:hideMark/>
          </w:tcPr>
          <w:p w14:paraId="123E1207" w14:textId="77777777" w:rsidR="008038E0" w:rsidRPr="00051CE6" w:rsidRDefault="008038E0" w:rsidP="006726BB">
            <w:pPr>
              <w:spacing w:after="0"/>
              <w:rPr>
                <w:rFonts w:ascii="Times New Roman" w:hAnsi="Times New Roman"/>
                <w:sz w:val="28"/>
                <w:szCs w:val="28"/>
              </w:rPr>
            </w:pPr>
            <w:r>
              <w:rPr>
                <w:rFonts w:ascii="Times New Roman" w:hAnsi="Times New Roman"/>
                <w:sz w:val="28"/>
                <w:szCs w:val="28"/>
              </w:rPr>
              <w:t>штука</w:t>
            </w:r>
          </w:p>
        </w:tc>
        <w:tc>
          <w:tcPr>
            <w:tcW w:w="1284" w:type="dxa"/>
            <w:tcBorders>
              <w:top w:val="single" w:sz="4" w:space="0" w:color="auto"/>
              <w:left w:val="single" w:sz="4" w:space="0" w:color="000000"/>
              <w:bottom w:val="single" w:sz="4" w:space="0" w:color="auto"/>
              <w:right w:val="single" w:sz="4" w:space="0" w:color="000000"/>
            </w:tcBorders>
            <w:vAlign w:val="center"/>
            <w:hideMark/>
          </w:tcPr>
          <w:p w14:paraId="72465D59" w14:textId="77777777" w:rsidR="008038E0" w:rsidRPr="00051CE6" w:rsidRDefault="008038E0" w:rsidP="006726BB">
            <w:pPr>
              <w:spacing w:after="0"/>
              <w:jc w:val="center"/>
              <w:rPr>
                <w:rFonts w:ascii="Times New Roman" w:hAnsi="Times New Roman"/>
                <w:sz w:val="28"/>
                <w:szCs w:val="28"/>
              </w:rPr>
            </w:pPr>
            <w:r w:rsidRPr="00402410">
              <w:rPr>
                <w:rFonts w:ascii="Times New Roman" w:hAnsi="Times New Roman"/>
                <w:sz w:val="28"/>
                <w:szCs w:val="28"/>
              </w:rPr>
              <w:t>42</w:t>
            </w:r>
          </w:p>
        </w:tc>
      </w:tr>
    </w:tbl>
    <w:p w14:paraId="695C1397" w14:textId="77777777" w:rsidR="008038E0" w:rsidRPr="00051CE6" w:rsidRDefault="008038E0" w:rsidP="008038E0">
      <w:pPr>
        <w:spacing w:after="0"/>
        <w:jc w:val="both"/>
        <w:rPr>
          <w:rFonts w:ascii="Times New Roman" w:hAnsi="Times New Roman"/>
          <w:sz w:val="28"/>
          <w:szCs w:val="28"/>
        </w:rPr>
      </w:pPr>
    </w:p>
    <w:p w14:paraId="0C686A04" w14:textId="77777777" w:rsidR="008038E0" w:rsidRPr="00051CE6" w:rsidRDefault="008038E0" w:rsidP="008038E0">
      <w:pPr>
        <w:spacing w:after="0"/>
        <w:ind w:firstLine="567"/>
        <w:jc w:val="both"/>
        <w:rPr>
          <w:rFonts w:ascii="Times New Roman" w:hAnsi="Times New Roman"/>
          <w:b/>
          <w:sz w:val="28"/>
          <w:szCs w:val="28"/>
        </w:rPr>
      </w:pPr>
      <w:r>
        <w:rPr>
          <w:rFonts w:ascii="Times New Roman" w:hAnsi="Times New Roman"/>
          <w:b/>
          <w:sz w:val="28"/>
          <w:szCs w:val="28"/>
        </w:rPr>
        <w:t>4</w:t>
      </w:r>
      <w:r w:rsidRPr="00051CE6">
        <w:rPr>
          <w:rFonts w:ascii="Times New Roman" w:hAnsi="Times New Roman"/>
          <w:b/>
          <w:sz w:val="28"/>
          <w:szCs w:val="28"/>
        </w:rPr>
        <w:t>. Требования к гарантийным обязательствам:</w:t>
      </w:r>
    </w:p>
    <w:p w14:paraId="1CB7CCFC" w14:textId="77777777" w:rsidR="008038E0" w:rsidRDefault="008038E0" w:rsidP="008038E0">
      <w:pPr>
        <w:spacing w:line="240" w:lineRule="auto"/>
        <w:ind w:firstLine="567"/>
        <w:jc w:val="both"/>
        <w:rPr>
          <w:rFonts w:ascii="Times New Roman" w:hAnsi="Times New Roman"/>
          <w:sz w:val="28"/>
          <w:szCs w:val="28"/>
        </w:rPr>
      </w:pPr>
      <w:r w:rsidRPr="00051CE6">
        <w:rPr>
          <w:rFonts w:ascii="Times New Roman" w:hAnsi="Times New Roman"/>
          <w:sz w:val="28"/>
          <w:szCs w:val="28"/>
        </w:rPr>
        <w:t>Если в период гарантийного срока обнаруж</w:t>
      </w:r>
      <w:r>
        <w:rPr>
          <w:rFonts w:ascii="Times New Roman" w:hAnsi="Times New Roman"/>
          <w:sz w:val="28"/>
          <w:szCs w:val="28"/>
        </w:rPr>
        <w:t xml:space="preserve">атся недостатки, </w:t>
      </w:r>
      <w:r w:rsidRPr="00051CE6">
        <w:rPr>
          <w:rFonts w:ascii="Times New Roman" w:hAnsi="Times New Roman"/>
          <w:sz w:val="28"/>
          <w:szCs w:val="28"/>
        </w:rPr>
        <w:t xml:space="preserve">дефекты, </w:t>
      </w:r>
      <w:r>
        <w:rPr>
          <w:rFonts w:ascii="Times New Roman" w:hAnsi="Times New Roman"/>
          <w:sz w:val="28"/>
          <w:szCs w:val="28"/>
        </w:rPr>
        <w:t xml:space="preserve">либо повреждения, </w:t>
      </w:r>
      <w:r w:rsidRPr="00051CE6">
        <w:rPr>
          <w:rFonts w:ascii="Times New Roman" w:hAnsi="Times New Roman"/>
          <w:sz w:val="28"/>
          <w:szCs w:val="28"/>
        </w:rPr>
        <w:t xml:space="preserve">то </w:t>
      </w:r>
      <w:r>
        <w:rPr>
          <w:rFonts w:ascii="Times New Roman" w:hAnsi="Times New Roman"/>
          <w:sz w:val="28"/>
          <w:szCs w:val="28"/>
        </w:rPr>
        <w:t>Подрядчик</w:t>
      </w:r>
      <w:r w:rsidRPr="00051CE6">
        <w:rPr>
          <w:rFonts w:ascii="Times New Roman" w:hAnsi="Times New Roman"/>
          <w:sz w:val="28"/>
          <w:szCs w:val="28"/>
        </w:rPr>
        <w:t xml:space="preserve">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w:t>
      </w:r>
    </w:p>
    <w:p w14:paraId="523F957F" w14:textId="77777777" w:rsidR="008038E0" w:rsidRPr="00820D9C" w:rsidRDefault="008038E0" w:rsidP="008038E0">
      <w:pPr>
        <w:spacing w:line="240" w:lineRule="auto"/>
        <w:ind w:firstLine="567"/>
        <w:jc w:val="both"/>
        <w:rPr>
          <w:rFonts w:ascii="Times New Roman" w:hAnsi="Times New Roman"/>
          <w:sz w:val="28"/>
          <w:szCs w:val="28"/>
        </w:rPr>
      </w:pPr>
      <w:r w:rsidRPr="00136F38">
        <w:rPr>
          <w:rFonts w:ascii="Times New Roman" w:hAnsi="Times New Roman"/>
          <w:b/>
          <w:sz w:val="28"/>
          <w:szCs w:val="28"/>
        </w:rPr>
        <w:t>5.</w:t>
      </w:r>
      <w:r w:rsidRPr="00136F38">
        <w:rPr>
          <w:rFonts w:ascii="Times New Roman" w:hAnsi="Times New Roman"/>
          <w:sz w:val="28"/>
          <w:szCs w:val="28"/>
        </w:rPr>
        <w:t xml:space="preserve"> Гарантийный срок на выполненные работы – 1 (один) год с </w:t>
      </w:r>
      <w:r>
        <w:rPr>
          <w:rFonts w:ascii="Times New Roman" w:hAnsi="Times New Roman"/>
          <w:sz w:val="28"/>
          <w:szCs w:val="28"/>
        </w:rPr>
        <w:t xml:space="preserve">даты </w:t>
      </w:r>
      <w:r w:rsidRPr="00136F38">
        <w:rPr>
          <w:rFonts w:ascii="Times New Roman" w:hAnsi="Times New Roman"/>
          <w:sz w:val="28"/>
          <w:szCs w:val="28"/>
        </w:rPr>
        <w:t xml:space="preserve">подписания </w:t>
      </w:r>
      <w:r>
        <w:rPr>
          <w:rFonts w:ascii="Times New Roman" w:hAnsi="Times New Roman"/>
          <w:sz w:val="28"/>
          <w:szCs w:val="28"/>
        </w:rPr>
        <w:t>Заказчиком документа</w:t>
      </w:r>
      <w:r w:rsidRPr="00136F38">
        <w:rPr>
          <w:rFonts w:ascii="Times New Roman" w:hAnsi="Times New Roman"/>
          <w:sz w:val="28"/>
          <w:szCs w:val="28"/>
        </w:rPr>
        <w:t xml:space="preserve"> о приемке выполненных работ.</w:t>
      </w:r>
    </w:p>
    <w:p w14:paraId="468872CD" w14:textId="77777777" w:rsidR="00255EE6" w:rsidRPr="00C70DD4" w:rsidRDefault="00255EE6" w:rsidP="00620BA8">
      <w:pPr>
        <w:keepNext/>
        <w:keepLines/>
        <w:suppressLineNumbers/>
        <w:suppressAutoHyphens/>
        <w:autoSpaceDE w:val="0"/>
        <w:spacing w:after="0" w:line="240" w:lineRule="auto"/>
        <w:rPr>
          <w:rFonts w:ascii="Times New Roman" w:hAnsi="Times New Roman"/>
          <w:sz w:val="24"/>
          <w:szCs w:val="24"/>
          <w:lang w:eastAsia="ar-SA"/>
        </w:rPr>
      </w:pPr>
    </w:p>
    <w:p w14:paraId="7BA90CB8" w14:textId="77777777" w:rsidR="00255EE6" w:rsidRPr="00C70DD4" w:rsidRDefault="00255EE6" w:rsidP="00620BA8">
      <w:pPr>
        <w:keepNext/>
        <w:keepLines/>
        <w:suppressLineNumbers/>
        <w:suppressAutoHyphens/>
        <w:autoSpaceDE w:val="0"/>
        <w:spacing w:after="0" w:line="240" w:lineRule="auto"/>
        <w:rPr>
          <w:rFonts w:ascii="Times New Roman" w:hAnsi="Times New Roman"/>
          <w:sz w:val="24"/>
          <w:szCs w:val="24"/>
          <w:lang w:eastAsia="ar-SA"/>
        </w:rPr>
      </w:pPr>
    </w:p>
    <w:tbl>
      <w:tblPr>
        <w:tblW w:w="5000" w:type="pct"/>
        <w:tblLook w:val="00A0" w:firstRow="1" w:lastRow="0" w:firstColumn="1" w:lastColumn="0" w:noHBand="0" w:noVBand="0"/>
      </w:tblPr>
      <w:tblGrid>
        <w:gridCol w:w="4890"/>
        <w:gridCol w:w="4891"/>
      </w:tblGrid>
      <w:tr w:rsidR="008038E0" w:rsidRPr="00C70DD4" w14:paraId="592A409E" w14:textId="77777777" w:rsidTr="006726BB">
        <w:trPr>
          <w:trHeight w:val="53"/>
        </w:trPr>
        <w:tc>
          <w:tcPr>
            <w:tcW w:w="2500" w:type="pct"/>
          </w:tcPr>
          <w:p w14:paraId="34FC0967" w14:textId="77777777" w:rsidR="008038E0" w:rsidRPr="00C70DD4" w:rsidRDefault="008038E0" w:rsidP="006726BB">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r w:rsidRPr="00C70DD4">
              <w:rPr>
                <w:rFonts w:ascii="Times New Roman" w:eastAsia="Arial Unicode MS" w:hAnsi="Times New Roman"/>
                <w:b/>
                <w:bCs/>
                <w:iCs/>
                <w:color w:val="000000"/>
                <w:sz w:val="24"/>
                <w:szCs w:val="24"/>
                <w:lang w:eastAsia="ru-RU"/>
              </w:rPr>
              <w:t>ЗАКАЗЧИК:</w:t>
            </w:r>
          </w:p>
          <w:p w14:paraId="4401856A" w14:textId="77777777" w:rsidR="008038E0" w:rsidRPr="00C70DD4" w:rsidRDefault="008038E0" w:rsidP="006726BB">
            <w:pPr>
              <w:keepNext/>
              <w:keepLines/>
              <w:autoSpaceDE w:val="0"/>
              <w:autoSpaceDN w:val="0"/>
              <w:adjustRightInd w:val="0"/>
              <w:spacing w:after="0" w:line="240" w:lineRule="auto"/>
              <w:jc w:val="both"/>
              <w:rPr>
                <w:rFonts w:ascii="Times New Roman" w:hAnsi="Times New Roman"/>
                <w:bCs/>
                <w:iCs/>
                <w:sz w:val="24"/>
                <w:szCs w:val="24"/>
              </w:rPr>
            </w:pPr>
          </w:p>
          <w:p w14:paraId="09681AEA" w14:textId="77777777" w:rsidR="008038E0" w:rsidRPr="00C70DD4" w:rsidRDefault="008038E0" w:rsidP="006726BB">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r w:rsidRPr="00C70DD4">
              <w:rPr>
                <w:rFonts w:ascii="Times New Roman" w:hAnsi="Times New Roman"/>
                <w:bCs/>
                <w:iCs/>
                <w:sz w:val="24"/>
                <w:szCs w:val="24"/>
              </w:rPr>
              <w:t>___________________/</w:t>
            </w:r>
            <w:proofErr w:type="spellStart"/>
            <w:r>
              <w:rPr>
                <w:rFonts w:ascii="Times New Roman" w:hAnsi="Times New Roman"/>
                <w:bCs/>
                <w:iCs/>
                <w:sz w:val="24"/>
                <w:szCs w:val="24"/>
              </w:rPr>
              <w:t>Страдин</w:t>
            </w:r>
            <w:proofErr w:type="spellEnd"/>
            <w:r>
              <w:rPr>
                <w:rFonts w:ascii="Times New Roman" w:hAnsi="Times New Roman"/>
                <w:bCs/>
                <w:iCs/>
                <w:sz w:val="24"/>
                <w:szCs w:val="24"/>
              </w:rPr>
              <w:t xml:space="preserve"> А.Б.</w:t>
            </w:r>
            <w:r w:rsidRPr="00C70DD4">
              <w:rPr>
                <w:rFonts w:ascii="Times New Roman" w:hAnsi="Times New Roman"/>
                <w:bCs/>
                <w:iCs/>
                <w:sz w:val="24"/>
                <w:szCs w:val="24"/>
              </w:rPr>
              <w:t>/                    М. П.</w:t>
            </w:r>
          </w:p>
          <w:p w14:paraId="79DD2998" w14:textId="77777777" w:rsidR="008038E0" w:rsidRPr="00C70DD4" w:rsidRDefault="008038E0" w:rsidP="006726BB">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p>
          <w:p w14:paraId="34919AF7" w14:textId="77777777" w:rsidR="008038E0" w:rsidRPr="00C70DD4" w:rsidRDefault="008038E0" w:rsidP="006726BB">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p>
        </w:tc>
        <w:tc>
          <w:tcPr>
            <w:tcW w:w="2500" w:type="pct"/>
          </w:tcPr>
          <w:p w14:paraId="50F2BB30" w14:textId="77777777" w:rsidR="008038E0" w:rsidRPr="00C70DD4" w:rsidRDefault="008038E0" w:rsidP="006726BB">
            <w:pPr>
              <w:keepNext/>
              <w:keepLines/>
              <w:suppressAutoHyphens/>
              <w:autoSpaceDE w:val="0"/>
              <w:autoSpaceDN w:val="0"/>
              <w:adjustRightInd w:val="0"/>
              <w:spacing w:after="0" w:line="240" w:lineRule="auto"/>
              <w:jc w:val="both"/>
              <w:rPr>
                <w:rFonts w:ascii="Times New Roman" w:eastAsia="Arial Unicode MS" w:hAnsi="Times New Roman"/>
                <w:b/>
                <w:bCs/>
                <w:iCs/>
                <w:color w:val="000000"/>
                <w:sz w:val="24"/>
                <w:szCs w:val="24"/>
                <w:lang w:eastAsia="ru-RU"/>
              </w:rPr>
            </w:pPr>
            <w:r w:rsidRPr="00C70DD4">
              <w:rPr>
                <w:rFonts w:ascii="Times New Roman" w:eastAsia="Arial Unicode MS" w:hAnsi="Times New Roman"/>
                <w:b/>
                <w:bCs/>
                <w:iCs/>
                <w:color w:val="000000"/>
                <w:sz w:val="24"/>
                <w:szCs w:val="24"/>
                <w:lang w:eastAsia="ru-RU"/>
              </w:rPr>
              <w:t>ПОДРЯДЧИК:</w:t>
            </w:r>
          </w:p>
          <w:p w14:paraId="0B0408E4" w14:textId="77777777" w:rsidR="008038E0" w:rsidRPr="00C70DD4" w:rsidRDefault="008038E0" w:rsidP="006726BB">
            <w:pPr>
              <w:keepNext/>
              <w:keepLines/>
              <w:suppressAutoHyphens/>
              <w:autoSpaceDE w:val="0"/>
              <w:autoSpaceDN w:val="0"/>
              <w:adjustRightInd w:val="0"/>
              <w:spacing w:after="0" w:line="240" w:lineRule="auto"/>
              <w:jc w:val="both"/>
              <w:rPr>
                <w:rFonts w:ascii="Times New Roman" w:eastAsia="Arial Unicode MS" w:hAnsi="Times New Roman"/>
                <w:b/>
                <w:bCs/>
                <w:iCs/>
                <w:color w:val="000000"/>
                <w:sz w:val="24"/>
                <w:szCs w:val="24"/>
                <w:lang w:eastAsia="ru-RU"/>
              </w:rPr>
            </w:pPr>
          </w:p>
          <w:p w14:paraId="34D5CE3F" w14:textId="77777777" w:rsidR="008038E0" w:rsidRPr="00C70DD4" w:rsidRDefault="008038E0" w:rsidP="006726BB">
            <w:pPr>
              <w:keepNext/>
              <w:keepLines/>
              <w:suppressAutoHyphens/>
              <w:autoSpaceDE w:val="0"/>
              <w:autoSpaceDN w:val="0"/>
              <w:adjustRightInd w:val="0"/>
              <w:spacing w:after="0" w:line="240" w:lineRule="auto"/>
              <w:jc w:val="both"/>
              <w:rPr>
                <w:rFonts w:ascii="Times New Roman" w:eastAsia="Arial Unicode MS" w:hAnsi="Times New Roman"/>
                <w:b/>
                <w:bCs/>
                <w:iCs/>
                <w:color w:val="000000"/>
                <w:sz w:val="24"/>
                <w:szCs w:val="24"/>
                <w:lang w:eastAsia="ru-RU"/>
              </w:rPr>
            </w:pPr>
          </w:p>
          <w:p w14:paraId="0956224E" w14:textId="77777777" w:rsidR="008038E0" w:rsidRPr="00C70DD4" w:rsidRDefault="008038E0" w:rsidP="006726BB">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r w:rsidRPr="00C70DD4">
              <w:rPr>
                <w:rFonts w:ascii="Times New Roman" w:eastAsia="Arial Unicode MS" w:hAnsi="Times New Roman"/>
                <w:bCs/>
                <w:iCs/>
                <w:color w:val="000000"/>
                <w:sz w:val="24"/>
                <w:szCs w:val="24"/>
                <w:lang w:eastAsia="ru-RU"/>
              </w:rPr>
              <w:t>___________________/</w:t>
            </w:r>
            <w:r>
              <w:t xml:space="preserve"> </w:t>
            </w:r>
            <w:r w:rsidRPr="008038E0">
              <w:rPr>
                <w:rFonts w:ascii="Times New Roman" w:eastAsia="Arial Unicode MS" w:hAnsi="Times New Roman"/>
                <w:bCs/>
                <w:iCs/>
                <w:color w:val="000000"/>
                <w:sz w:val="24"/>
                <w:szCs w:val="24"/>
                <w:lang w:eastAsia="ru-RU"/>
              </w:rPr>
              <w:t>Виноградов Е.Ю</w:t>
            </w:r>
            <w:r>
              <w:rPr>
                <w:rFonts w:ascii="Times New Roman" w:eastAsia="Arial Unicode MS" w:hAnsi="Times New Roman"/>
                <w:bCs/>
                <w:iCs/>
                <w:color w:val="000000"/>
                <w:sz w:val="24"/>
                <w:szCs w:val="24"/>
                <w:lang w:eastAsia="ru-RU"/>
              </w:rPr>
              <w:t>.</w:t>
            </w:r>
            <w:r w:rsidRPr="00C70DD4">
              <w:rPr>
                <w:rFonts w:ascii="Times New Roman" w:eastAsia="Arial Unicode MS" w:hAnsi="Times New Roman"/>
                <w:bCs/>
                <w:iCs/>
                <w:color w:val="000000"/>
                <w:sz w:val="24"/>
                <w:szCs w:val="24"/>
                <w:lang w:eastAsia="ru-RU"/>
              </w:rPr>
              <w:t>/</w:t>
            </w:r>
          </w:p>
          <w:p w14:paraId="486EAE87" w14:textId="77777777" w:rsidR="008038E0" w:rsidRPr="00C70DD4" w:rsidRDefault="008038E0" w:rsidP="006726BB">
            <w:pPr>
              <w:keepNext/>
              <w:keepLines/>
              <w:suppressAutoHyphens/>
              <w:autoSpaceDE w:val="0"/>
              <w:autoSpaceDN w:val="0"/>
              <w:adjustRightInd w:val="0"/>
              <w:spacing w:after="0" w:line="240" w:lineRule="auto"/>
              <w:jc w:val="both"/>
              <w:rPr>
                <w:rFonts w:ascii="Times New Roman" w:eastAsia="Arial Unicode MS" w:hAnsi="Times New Roman"/>
                <w:bCs/>
                <w:iCs/>
                <w:color w:val="000000"/>
                <w:sz w:val="24"/>
                <w:szCs w:val="24"/>
                <w:lang w:eastAsia="ru-RU"/>
              </w:rPr>
            </w:pPr>
            <w:r w:rsidRPr="00C70DD4">
              <w:rPr>
                <w:rFonts w:ascii="Times New Roman" w:eastAsia="Arial Unicode MS" w:hAnsi="Times New Roman"/>
                <w:bCs/>
                <w:iCs/>
                <w:color w:val="000000"/>
                <w:sz w:val="24"/>
                <w:szCs w:val="24"/>
                <w:lang w:eastAsia="ru-RU"/>
              </w:rPr>
              <w:t xml:space="preserve">                      М. П.</w:t>
            </w:r>
          </w:p>
        </w:tc>
      </w:tr>
    </w:tbl>
    <w:p w14:paraId="1F59DE6A" w14:textId="77777777" w:rsidR="00255EE6" w:rsidRPr="00C70DD4" w:rsidRDefault="00255EE6" w:rsidP="00620BA8">
      <w:pPr>
        <w:keepNext/>
        <w:keepLines/>
        <w:suppressLineNumbers/>
        <w:suppressAutoHyphens/>
        <w:autoSpaceDE w:val="0"/>
        <w:spacing w:after="0" w:line="240" w:lineRule="auto"/>
        <w:rPr>
          <w:rFonts w:ascii="Times New Roman" w:hAnsi="Times New Roman"/>
          <w:sz w:val="24"/>
          <w:szCs w:val="24"/>
          <w:lang w:eastAsia="ar-SA"/>
        </w:rPr>
      </w:pPr>
    </w:p>
    <w:p w14:paraId="1C28B9C9" w14:textId="77777777" w:rsidR="0076198C" w:rsidRDefault="0076198C" w:rsidP="007B2F55">
      <w:pPr>
        <w:keepNext/>
        <w:keepLines/>
        <w:suppressLineNumbers/>
        <w:suppressAutoHyphens/>
        <w:autoSpaceDE w:val="0"/>
        <w:spacing w:after="0" w:line="240" w:lineRule="auto"/>
        <w:jc w:val="right"/>
        <w:rPr>
          <w:rFonts w:ascii="Times New Roman" w:hAnsi="Times New Roman"/>
          <w:bCs/>
          <w:sz w:val="24"/>
          <w:szCs w:val="24"/>
          <w:lang w:eastAsia="ar-SA"/>
        </w:rPr>
      </w:pPr>
    </w:p>
    <w:sectPr w:rsidR="0076198C" w:rsidSect="00F62ED2">
      <w:footnotePr>
        <w:numRestart w:val="eachPage"/>
      </w:footnotePr>
      <w:pgSz w:w="11906" w:h="16838" w:code="9"/>
      <w:pgMar w:top="851" w:right="99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E6"/>
    <w:rsid w:val="00030221"/>
    <w:rsid w:val="000668B2"/>
    <w:rsid w:val="00080E0F"/>
    <w:rsid w:val="000A5C96"/>
    <w:rsid w:val="000C388A"/>
    <w:rsid w:val="000E3927"/>
    <w:rsid w:val="000E410E"/>
    <w:rsid w:val="00155D68"/>
    <w:rsid w:val="001C4247"/>
    <w:rsid w:val="001E5F7E"/>
    <w:rsid w:val="001F59B3"/>
    <w:rsid w:val="002306F9"/>
    <w:rsid w:val="00255EE6"/>
    <w:rsid w:val="00261319"/>
    <w:rsid w:val="002C7040"/>
    <w:rsid w:val="002F3A08"/>
    <w:rsid w:val="002F73E0"/>
    <w:rsid w:val="003216C4"/>
    <w:rsid w:val="003524B3"/>
    <w:rsid w:val="003571A3"/>
    <w:rsid w:val="003778DC"/>
    <w:rsid w:val="003854AD"/>
    <w:rsid w:val="003B79D5"/>
    <w:rsid w:val="0044010D"/>
    <w:rsid w:val="00445712"/>
    <w:rsid w:val="004A6796"/>
    <w:rsid w:val="004C5784"/>
    <w:rsid w:val="00500446"/>
    <w:rsid w:val="005907A5"/>
    <w:rsid w:val="005B5FAD"/>
    <w:rsid w:val="005E7A45"/>
    <w:rsid w:val="00620BA8"/>
    <w:rsid w:val="006237B6"/>
    <w:rsid w:val="006919E5"/>
    <w:rsid w:val="006A1260"/>
    <w:rsid w:val="00705477"/>
    <w:rsid w:val="00710C61"/>
    <w:rsid w:val="0074016B"/>
    <w:rsid w:val="007517AC"/>
    <w:rsid w:val="0076198C"/>
    <w:rsid w:val="007B2F55"/>
    <w:rsid w:val="008038E0"/>
    <w:rsid w:val="00923E35"/>
    <w:rsid w:val="009A53C4"/>
    <w:rsid w:val="009C7D5C"/>
    <w:rsid w:val="00A31F5F"/>
    <w:rsid w:val="00A36744"/>
    <w:rsid w:val="00A450A2"/>
    <w:rsid w:val="00A74C48"/>
    <w:rsid w:val="00AC3AD1"/>
    <w:rsid w:val="00AD2FE2"/>
    <w:rsid w:val="00AE6CA9"/>
    <w:rsid w:val="00AF14B1"/>
    <w:rsid w:val="00B32BD4"/>
    <w:rsid w:val="00BC00E2"/>
    <w:rsid w:val="00BD4F2B"/>
    <w:rsid w:val="00C32F84"/>
    <w:rsid w:val="00C70DD4"/>
    <w:rsid w:val="00C9118B"/>
    <w:rsid w:val="00CA026B"/>
    <w:rsid w:val="00D1220A"/>
    <w:rsid w:val="00D4024B"/>
    <w:rsid w:val="00D665E9"/>
    <w:rsid w:val="00D70082"/>
    <w:rsid w:val="00DC455D"/>
    <w:rsid w:val="00DE1449"/>
    <w:rsid w:val="00DF5B4C"/>
    <w:rsid w:val="00E11D8C"/>
    <w:rsid w:val="00E2668B"/>
    <w:rsid w:val="00EA2874"/>
    <w:rsid w:val="00F0440D"/>
    <w:rsid w:val="00F51656"/>
    <w:rsid w:val="00F804C4"/>
    <w:rsid w:val="00F83455"/>
    <w:rsid w:val="00FD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8B9A"/>
  <w15:chartTrackingRefBased/>
  <w15:docId w15:val="{118157F0-6B78-483B-9FD1-A805E2CF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E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55EE6"/>
    <w:rPr>
      <w:rFonts w:cs="Times New Roman"/>
      <w:color w:val="0000FF"/>
      <w:u w:val="single"/>
    </w:rPr>
  </w:style>
  <w:style w:type="paragraph" w:styleId="a4">
    <w:name w:val="List Paragraph"/>
    <w:basedOn w:val="a"/>
    <w:uiPriority w:val="34"/>
    <w:qFormat/>
    <w:rsid w:val="00255EE6"/>
    <w:pPr>
      <w:ind w:left="720"/>
      <w:contextualSpacing/>
    </w:pPr>
  </w:style>
  <w:style w:type="paragraph" w:customStyle="1" w:styleId="a5">
    <w:name w:val="Базовый"/>
    <w:rsid w:val="0076198C"/>
    <w:pPr>
      <w:suppressAutoHyphens/>
      <w:spacing w:after="200" w:line="276" w:lineRule="auto"/>
    </w:pPr>
    <w:rPr>
      <w:rFonts w:ascii="Calibri" w:eastAsia="SimSun" w:hAnsi="Calibri" w:cs="Calibri"/>
    </w:rPr>
  </w:style>
  <w:style w:type="character" w:styleId="a6">
    <w:name w:val="annotation reference"/>
    <w:basedOn w:val="a0"/>
    <w:uiPriority w:val="99"/>
    <w:semiHidden/>
    <w:unhideWhenUsed/>
    <w:rsid w:val="005907A5"/>
    <w:rPr>
      <w:sz w:val="16"/>
      <w:szCs w:val="16"/>
    </w:rPr>
  </w:style>
  <w:style w:type="paragraph" w:styleId="a7">
    <w:name w:val="annotation text"/>
    <w:basedOn w:val="a"/>
    <w:link w:val="a8"/>
    <w:uiPriority w:val="99"/>
    <w:semiHidden/>
    <w:unhideWhenUsed/>
    <w:rsid w:val="005907A5"/>
    <w:pPr>
      <w:spacing w:line="240" w:lineRule="auto"/>
    </w:pPr>
    <w:rPr>
      <w:sz w:val="20"/>
      <w:szCs w:val="20"/>
    </w:rPr>
  </w:style>
  <w:style w:type="character" w:customStyle="1" w:styleId="a8">
    <w:name w:val="Текст примечания Знак"/>
    <w:basedOn w:val="a0"/>
    <w:link w:val="a7"/>
    <w:uiPriority w:val="99"/>
    <w:semiHidden/>
    <w:rsid w:val="005907A5"/>
    <w:rPr>
      <w:rFonts w:ascii="Calibri" w:eastAsia="Calibri" w:hAnsi="Calibri" w:cs="Times New Roman"/>
      <w:sz w:val="20"/>
      <w:szCs w:val="20"/>
    </w:rPr>
  </w:style>
  <w:style w:type="paragraph" w:styleId="a9">
    <w:name w:val="annotation subject"/>
    <w:basedOn w:val="a7"/>
    <w:next w:val="a7"/>
    <w:link w:val="aa"/>
    <w:uiPriority w:val="99"/>
    <w:semiHidden/>
    <w:unhideWhenUsed/>
    <w:rsid w:val="005907A5"/>
    <w:rPr>
      <w:b/>
      <w:bCs/>
    </w:rPr>
  </w:style>
  <w:style w:type="character" w:customStyle="1" w:styleId="aa">
    <w:name w:val="Тема примечания Знак"/>
    <w:basedOn w:val="a8"/>
    <w:link w:val="a9"/>
    <w:uiPriority w:val="99"/>
    <w:semiHidden/>
    <w:rsid w:val="005907A5"/>
    <w:rPr>
      <w:rFonts w:ascii="Calibri" w:eastAsia="Calibri" w:hAnsi="Calibri" w:cs="Times New Roman"/>
      <w:b/>
      <w:bCs/>
      <w:sz w:val="20"/>
      <w:szCs w:val="20"/>
    </w:rPr>
  </w:style>
  <w:style w:type="paragraph" w:styleId="ab">
    <w:name w:val="Balloon Text"/>
    <w:basedOn w:val="a"/>
    <w:link w:val="ac"/>
    <w:uiPriority w:val="99"/>
    <w:semiHidden/>
    <w:unhideWhenUsed/>
    <w:rsid w:val="005907A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907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1AE1CEE40A6780126141E70013F2FCA582F8FCBA8C9AA2045BF6D63A9971F6DEC9B6DB94D984B618F1E97F9BE361CBF2C2062199699D96e9Z1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51AE1CEE40A6780126141E70013F2FCA582F8FCBA8C9AA2045BF6D63A9971F6DEC9B6DB94D888B017F1E97F9BE361CBF2C2062199699D96e9Z1H" TargetMode="External"/><Relationship Id="rId12" Type="http://schemas.openxmlformats.org/officeDocument/2006/relationships/hyperlink" Target="mailto:vinogradov.evgeniy.1990@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ED6F85058F708AD83FB60A54F20FF5FC27B7734C6CFC16264A9740E8F64F654AB992E2A19080641EA7A3280909007FA8E2F395B3A0yC3FL" TargetMode="External"/><Relationship Id="rId11" Type="http://schemas.openxmlformats.org/officeDocument/2006/relationships/hyperlink" Target="consultantplus://offline/ref=D9DA6728CBA1D8686F1C75CC308054092845D0809D4D778D9436F0719FD4849A81AD55D57761964AB5AC77E2B4A22EBA3C4131F8F04EkCVBH" TargetMode="External"/><Relationship Id="rId5" Type="http://schemas.openxmlformats.org/officeDocument/2006/relationships/hyperlink" Target="consultantplus://offline/ref=55ED6F85058F708AD83FB60A54F20FF5FC27B7734C6CFC16264A9740E8F64F654AB992E3A694833B1BB2B270060B1E61A9FDEF97B1yA30L" TargetMode="External"/><Relationship Id="rId10" Type="http://schemas.openxmlformats.org/officeDocument/2006/relationships/hyperlink" Target="consultantplus://offline/ref=0E64CC443CFAFCF2AC549EC3846ACB0D8128B2DEE78EBAB9FEAF85FC4B07F8FA7596F8CA0C278D5DB71D02C4A3015DB6319F7D7E581C4458e6c3H" TargetMode="External"/><Relationship Id="rId4" Type="http://schemas.openxmlformats.org/officeDocument/2006/relationships/hyperlink" Target="consultantplus://offline/ref=2D62B0BF5BAA0A7D40E5253DEE1ECD88E343476E40B0C5512888A103343ACF6530EDF0905D66262914C2B07072ACA2392913943AC67DEF87d9z1L" TargetMode="External"/><Relationship Id="rId9" Type="http://schemas.openxmlformats.org/officeDocument/2006/relationships/hyperlink" Target="consultantplus://offline/ref=69AD3EE9FB442312D6CE1C35217CAD11C329250D0CFE3199B69FEB01E35CE11CFF1FBD859DC0C0F7D53A0E7AF61B56032CA6064D724ED3BAr2Y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6575</Words>
  <Characters>37479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3</cp:revision>
  <dcterms:created xsi:type="dcterms:W3CDTF">2024-05-07T11:58:00Z</dcterms:created>
  <dcterms:modified xsi:type="dcterms:W3CDTF">2024-05-07T12:15:00Z</dcterms:modified>
</cp:coreProperties>
</file>