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82488" w14:textId="089D2258" w:rsidR="00F150D2" w:rsidRPr="00447B15" w:rsidRDefault="00F150D2" w:rsidP="00447B15">
      <w:pPr>
        <w:autoSpaceDE w:val="0"/>
        <w:autoSpaceDN w:val="0"/>
        <w:adjustRightInd w:val="0"/>
        <w:spacing w:after="0" w:line="240" w:lineRule="auto"/>
        <w:ind w:firstLine="540"/>
        <w:contextualSpacing/>
        <w:jc w:val="center"/>
        <w:outlineLvl w:val="1"/>
        <w:rPr>
          <w:rFonts w:ascii="Times New Roman" w:hAnsi="Times New Roman" w:cs="Times New Roman"/>
          <w:b/>
          <w:bCs/>
          <w:caps/>
          <w:sz w:val="24"/>
          <w:szCs w:val="24"/>
        </w:rPr>
      </w:pPr>
      <w:r w:rsidRPr="00447B15">
        <w:rPr>
          <w:rFonts w:ascii="Times New Roman" w:hAnsi="Times New Roman" w:cs="Times New Roman"/>
          <w:b/>
          <w:bCs/>
          <w:caps/>
          <w:sz w:val="24"/>
          <w:szCs w:val="24"/>
        </w:rPr>
        <w:t xml:space="preserve">КОНТРАКТ № </w:t>
      </w:r>
      <w:r w:rsidR="00D901CD">
        <w:rPr>
          <w:rFonts w:ascii="Times New Roman" w:hAnsi="Times New Roman" w:cs="Times New Roman"/>
          <w:b/>
          <w:bCs/>
          <w:caps/>
          <w:sz w:val="24"/>
          <w:szCs w:val="24"/>
        </w:rPr>
        <w:t>15К/2026</w:t>
      </w:r>
    </w:p>
    <w:p w14:paraId="77EE639F" w14:textId="77777777" w:rsidR="00617FC5" w:rsidRPr="00447B15" w:rsidRDefault="00617FC5" w:rsidP="00447B15">
      <w:pPr>
        <w:spacing w:after="0" w:line="240" w:lineRule="auto"/>
        <w:ind w:right="140"/>
        <w:contextualSpacing/>
        <w:jc w:val="center"/>
        <w:rPr>
          <w:rFonts w:ascii="Times New Roman" w:hAnsi="Times New Roman" w:cs="Times New Roman"/>
          <w:sz w:val="24"/>
          <w:szCs w:val="24"/>
        </w:rPr>
      </w:pPr>
    </w:p>
    <w:p w14:paraId="0F70D276" w14:textId="713FC993" w:rsidR="00F150D2" w:rsidRPr="00447B15" w:rsidRDefault="00F150D2" w:rsidP="00447B15">
      <w:pPr>
        <w:widowControl w:val="0"/>
        <w:spacing w:after="0" w:line="240" w:lineRule="auto"/>
        <w:contextualSpacing/>
        <w:jc w:val="both"/>
        <w:rPr>
          <w:rFonts w:ascii="Times New Roman" w:hAnsi="Times New Roman" w:cs="Times New Roman"/>
          <w:sz w:val="24"/>
          <w:szCs w:val="24"/>
        </w:rPr>
      </w:pPr>
      <w:r w:rsidRPr="00447B15">
        <w:rPr>
          <w:rFonts w:ascii="Times New Roman" w:hAnsi="Times New Roman" w:cs="Times New Roman"/>
          <w:sz w:val="24"/>
          <w:szCs w:val="24"/>
        </w:rPr>
        <w:t xml:space="preserve">п. Лежнево, Ивановской области </w:t>
      </w:r>
      <w:r w:rsidRPr="00447B15">
        <w:rPr>
          <w:rFonts w:ascii="Times New Roman" w:hAnsi="Times New Roman" w:cs="Times New Roman"/>
          <w:sz w:val="24"/>
          <w:szCs w:val="24"/>
        </w:rPr>
        <w:tab/>
      </w:r>
      <w:r w:rsidR="00617FC5">
        <w:rPr>
          <w:rFonts w:ascii="Times New Roman" w:hAnsi="Times New Roman" w:cs="Times New Roman"/>
          <w:sz w:val="24"/>
          <w:szCs w:val="24"/>
        </w:rPr>
        <w:t xml:space="preserve">                                                       </w:t>
      </w:r>
      <w:r w:rsidR="009156F0">
        <w:rPr>
          <w:rFonts w:ascii="Times New Roman" w:hAnsi="Times New Roman" w:cs="Times New Roman"/>
          <w:sz w:val="24"/>
          <w:szCs w:val="24"/>
        </w:rPr>
        <w:tab/>
      </w:r>
      <w:r w:rsidR="009156F0">
        <w:rPr>
          <w:rFonts w:ascii="Times New Roman" w:hAnsi="Times New Roman" w:cs="Times New Roman"/>
          <w:sz w:val="24"/>
          <w:szCs w:val="24"/>
        </w:rPr>
        <w:tab/>
      </w:r>
      <w:r w:rsidR="009156F0">
        <w:rPr>
          <w:rFonts w:ascii="Times New Roman" w:hAnsi="Times New Roman" w:cs="Times New Roman"/>
          <w:sz w:val="24"/>
          <w:szCs w:val="24"/>
        </w:rPr>
        <w:tab/>
      </w:r>
      <w:r w:rsidR="00D901CD">
        <w:rPr>
          <w:rFonts w:ascii="Times New Roman" w:hAnsi="Times New Roman" w:cs="Times New Roman"/>
          <w:sz w:val="24"/>
          <w:szCs w:val="24"/>
        </w:rPr>
        <w:t>.04.</w:t>
      </w:r>
      <w:r w:rsidRPr="00447B15">
        <w:rPr>
          <w:rFonts w:ascii="Times New Roman" w:hAnsi="Times New Roman" w:cs="Times New Roman"/>
          <w:sz w:val="24"/>
          <w:szCs w:val="24"/>
        </w:rPr>
        <w:t>202</w:t>
      </w:r>
      <w:r w:rsidR="00172C42">
        <w:rPr>
          <w:rFonts w:ascii="Times New Roman" w:hAnsi="Times New Roman" w:cs="Times New Roman"/>
          <w:sz w:val="24"/>
          <w:szCs w:val="24"/>
        </w:rPr>
        <w:t>6</w:t>
      </w:r>
      <w:r w:rsidR="00D901CD">
        <w:rPr>
          <w:rFonts w:ascii="Times New Roman" w:hAnsi="Times New Roman" w:cs="Times New Roman"/>
          <w:sz w:val="24"/>
          <w:szCs w:val="24"/>
        </w:rPr>
        <w:t xml:space="preserve"> </w:t>
      </w:r>
      <w:r w:rsidRPr="00447B15">
        <w:rPr>
          <w:rFonts w:ascii="Times New Roman" w:hAnsi="Times New Roman" w:cs="Times New Roman"/>
          <w:sz w:val="24"/>
          <w:szCs w:val="24"/>
        </w:rPr>
        <w:t>г.</w:t>
      </w:r>
    </w:p>
    <w:p w14:paraId="7646AA8B" w14:textId="77777777" w:rsidR="00F340E9" w:rsidRPr="00447B15" w:rsidRDefault="00F340E9" w:rsidP="00447B15">
      <w:pPr>
        <w:widowControl w:val="0"/>
        <w:spacing w:after="0" w:line="240" w:lineRule="auto"/>
        <w:contextualSpacing/>
        <w:rPr>
          <w:rFonts w:ascii="Times New Roman" w:hAnsi="Times New Roman" w:cs="Times New Roman"/>
          <w:sz w:val="24"/>
          <w:szCs w:val="24"/>
        </w:rPr>
      </w:pPr>
    </w:p>
    <w:p w14:paraId="100980BF" w14:textId="78F2259F" w:rsidR="00767CC7" w:rsidRPr="00F56128" w:rsidRDefault="00F56128" w:rsidP="00F56128">
      <w:pPr>
        <w:spacing w:after="0" w:line="240" w:lineRule="auto"/>
        <w:jc w:val="both"/>
        <w:rPr>
          <w:rFonts w:ascii="Times New Roman" w:eastAsia="Times New Roman" w:hAnsi="Times New Roman" w:cs="Times New Roman"/>
          <w:sz w:val="24"/>
          <w:szCs w:val="24"/>
        </w:rPr>
      </w:pPr>
      <w:r w:rsidRPr="00F56128">
        <w:rPr>
          <w:rFonts w:ascii="TimesNewRomanPSMT" w:eastAsia="Times New Roman" w:hAnsi="TimesNewRomanPSMT" w:cs="Times New Roman"/>
          <w:b/>
          <w:bCs/>
          <w:color w:val="000000"/>
        </w:rPr>
        <w:t>Общество с ограниченной ответственностью</w:t>
      </w:r>
      <w:r w:rsidRPr="00F56128">
        <w:rPr>
          <w:rFonts w:ascii="Times New Roman" w:eastAsia="Times New Roman" w:hAnsi="Times New Roman" w:cs="Times New Roman"/>
          <w:b/>
          <w:bCs/>
          <w:sz w:val="24"/>
          <w:szCs w:val="24"/>
        </w:rPr>
        <w:t xml:space="preserve"> </w:t>
      </w:r>
      <w:r w:rsidRPr="00F56128">
        <w:rPr>
          <w:rFonts w:ascii="Times New Roman" w:eastAsia="Times New Roman" w:hAnsi="Times New Roman" w:cs="Times New Roman"/>
          <w:b/>
          <w:bCs/>
          <w:sz w:val="24"/>
          <w:szCs w:val="24"/>
        </w:rPr>
        <w:t>«</w:t>
      </w:r>
      <w:proofErr w:type="spellStart"/>
      <w:r w:rsidRPr="00F56128">
        <w:rPr>
          <w:rFonts w:ascii="Times New Roman" w:eastAsia="Times New Roman" w:hAnsi="Times New Roman" w:cs="Times New Roman"/>
          <w:b/>
          <w:bCs/>
          <w:sz w:val="24"/>
          <w:szCs w:val="24"/>
        </w:rPr>
        <w:t>ТоргСнаб</w:t>
      </w:r>
      <w:proofErr w:type="spellEnd"/>
      <w:r w:rsidRPr="00F56128">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767CC7" w:rsidRPr="002E74B7">
        <w:rPr>
          <w:rFonts w:ascii="Times New Roman" w:hAnsi="Times New Roman" w:cs="Times New Roman"/>
          <w:sz w:val="24"/>
          <w:szCs w:val="24"/>
          <w:lang w:eastAsia="en-US"/>
        </w:rPr>
        <w:t>именуем</w:t>
      </w:r>
      <w:r>
        <w:rPr>
          <w:rFonts w:ascii="Times New Roman" w:hAnsi="Times New Roman" w:cs="Times New Roman"/>
          <w:sz w:val="24"/>
          <w:szCs w:val="24"/>
          <w:lang w:eastAsia="en-US"/>
        </w:rPr>
        <w:t>ое</w:t>
      </w:r>
      <w:r w:rsidR="00767CC7" w:rsidRPr="002E74B7">
        <w:rPr>
          <w:rFonts w:ascii="Times New Roman" w:hAnsi="Times New Roman" w:cs="Times New Roman"/>
          <w:sz w:val="24"/>
          <w:szCs w:val="24"/>
          <w:lang w:eastAsia="en-US"/>
        </w:rPr>
        <w:t xml:space="preserve">  в дальнейшем «</w:t>
      </w:r>
      <w:r w:rsidR="00767CC7" w:rsidRPr="00D901CD">
        <w:rPr>
          <w:rFonts w:ascii="Times New Roman" w:hAnsi="Times New Roman" w:cs="Times New Roman"/>
          <w:b/>
          <w:bCs/>
          <w:sz w:val="24"/>
          <w:szCs w:val="24"/>
          <w:lang w:eastAsia="en-US"/>
        </w:rPr>
        <w:t>Поставщик</w:t>
      </w:r>
      <w:r w:rsidR="00767CC7" w:rsidRPr="002E74B7">
        <w:rPr>
          <w:rFonts w:ascii="Times New Roman" w:hAnsi="Times New Roman" w:cs="Times New Roman"/>
          <w:sz w:val="24"/>
          <w:szCs w:val="24"/>
          <w:lang w:eastAsia="en-US"/>
        </w:rPr>
        <w:t xml:space="preserve">», в лице </w:t>
      </w:r>
      <w:r>
        <w:rPr>
          <w:rFonts w:ascii="Times New Roman" w:hAnsi="Times New Roman" w:cs="Times New Roman"/>
          <w:sz w:val="24"/>
          <w:szCs w:val="24"/>
          <w:lang w:eastAsia="en-US"/>
        </w:rPr>
        <w:t xml:space="preserve">генерального директора </w:t>
      </w:r>
      <w:r w:rsidRPr="00F56128">
        <w:rPr>
          <w:rFonts w:ascii="Times New Roman" w:hAnsi="Times New Roman" w:cs="Times New Roman"/>
          <w:sz w:val="24"/>
          <w:szCs w:val="24"/>
          <w:lang w:eastAsia="en-US"/>
        </w:rPr>
        <w:t>Щеглов</w:t>
      </w:r>
      <w:r>
        <w:rPr>
          <w:rFonts w:ascii="Times New Roman" w:hAnsi="Times New Roman" w:cs="Times New Roman"/>
          <w:sz w:val="24"/>
          <w:szCs w:val="24"/>
          <w:lang w:eastAsia="en-US"/>
        </w:rPr>
        <w:t>а</w:t>
      </w:r>
      <w:r w:rsidRPr="00F56128">
        <w:rPr>
          <w:rFonts w:ascii="Times New Roman" w:hAnsi="Times New Roman" w:cs="Times New Roman"/>
          <w:sz w:val="24"/>
          <w:szCs w:val="24"/>
          <w:lang w:eastAsia="en-US"/>
        </w:rPr>
        <w:t xml:space="preserve"> Антон</w:t>
      </w:r>
      <w:r>
        <w:rPr>
          <w:rFonts w:ascii="Times New Roman" w:hAnsi="Times New Roman" w:cs="Times New Roman"/>
          <w:sz w:val="24"/>
          <w:szCs w:val="24"/>
          <w:lang w:eastAsia="en-US"/>
        </w:rPr>
        <w:t>а</w:t>
      </w:r>
      <w:r w:rsidRPr="00F56128">
        <w:rPr>
          <w:rFonts w:ascii="Times New Roman" w:hAnsi="Times New Roman" w:cs="Times New Roman"/>
          <w:sz w:val="24"/>
          <w:szCs w:val="24"/>
          <w:lang w:eastAsia="en-US"/>
        </w:rPr>
        <w:t xml:space="preserve"> Александрович</w:t>
      </w:r>
      <w:r>
        <w:rPr>
          <w:rFonts w:ascii="Times New Roman" w:hAnsi="Times New Roman" w:cs="Times New Roman"/>
          <w:sz w:val="24"/>
          <w:szCs w:val="24"/>
          <w:lang w:eastAsia="en-US"/>
        </w:rPr>
        <w:t>а,</w:t>
      </w:r>
      <w:r w:rsidR="00767CC7" w:rsidRPr="002E74B7">
        <w:rPr>
          <w:rFonts w:ascii="Times New Roman" w:hAnsi="Times New Roman" w:cs="Times New Roman"/>
          <w:sz w:val="24"/>
          <w:szCs w:val="24"/>
          <w:lang w:eastAsia="en-US"/>
        </w:rPr>
        <w:t xml:space="preserve"> действующего на основании </w:t>
      </w:r>
      <w:r>
        <w:rPr>
          <w:rFonts w:ascii="Times New Roman" w:hAnsi="Times New Roman" w:cs="Times New Roman"/>
          <w:sz w:val="24"/>
          <w:szCs w:val="24"/>
          <w:lang w:eastAsia="en-US"/>
        </w:rPr>
        <w:t>Устава,</w:t>
      </w:r>
      <w:r w:rsidR="00767CC7" w:rsidRPr="002E74B7">
        <w:rPr>
          <w:rFonts w:ascii="Times New Roman" w:hAnsi="Times New Roman" w:cs="Times New Roman"/>
          <w:sz w:val="24"/>
          <w:szCs w:val="24"/>
          <w:lang w:eastAsia="en-US"/>
        </w:rPr>
        <w:t xml:space="preserve"> с одной Стороны, и </w:t>
      </w:r>
      <w:r w:rsidR="00767CC7" w:rsidRPr="002E74B7">
        <w:rPr>
          <w:rFonts w:ascii="Times New Roman" w:hAnsi="Times New Roman" w:cs="Times New Roman"/>
          <w:b/>
          <w:sz w:val="24"/>
          <w:szCs w:val="24"/>
          <w:lang w:eastAsia="en-US"/>
        </w:rPr>
        <w:t>Областное бюджетное учреждение здравоохранения Лежневская центральная районная больница</w:t>
      </w:r>
      <w:r w:rsidR="00767CC7" w:rsidRPr="002E74B7">
        <w:rPr>
          <w:rFonts w:ascii="Times New Roman" w:hAnsi="Times New Roman" w:cs="Times New Roman"/>
          <w:sz w:val="24"/>
          <w:szCs w:val="24"/>
          <w:lang w:eastAsia="en-US"/>
        </w:rPr>
        <w:t>, именуемое в дальнейшем «</w:t>
      </w:r>
      <w:r w:rsidR="00767CC7" w:rsidRPr="00D901CD">
        <w:rPr>
          <w:rFonts w:ascii="Times New Roman" w:hAnsi="Times New Roman" w:cs="Times New Roman"/>
          <w:b/>
          <w:bCs/>
          <w:sz w:val="24"/>
          <w:szCs w:val="24"/>
          <w:lang w:eastAsia="en-US"/>
        </w:rPr>
        <w:t>Заказчик</w:t>
      </w:r>
      <w:r w:rsidR="00767CC7" w:rsidRPr="002E74B7">
        <w:rPr>
          <w:rFonts w:ascii="Times New Roman" w:hAnsi="Times New Roman" w:cs="Times New Roman"/>
          <w:sz w:val="24"/>
          <w:szCs w:val="24"/>
          <w:lang w:eastAsia="en-US"/>
        </w:rPr>
        <w:t xml:space="preserve">» в лице  </w:t>
      </w:r>
      <w:r w:rsidR="00617FC5">
        <w:rPr>
          <w:rFonts w:ascii="Times New Roman" w:hAnsi="Times New Roman" w:cs="Times New Roman"/>
          <w:sz w:val="24"/>
          <w:szCs w:val="24"/>
          <w:lang w:eastAsia="en-US"/>
        </w:rPr>
        <w:t>исполняющего обязанности г</w:t>
      </w:r>
      <w:r w:rsidR="00767CC7" w:rsidRPr="002E74B7">
        <w:rPr>
          <w:rFonts w:ascii="Times New Roman" w:hAnsi="Times New Roman" w:cs="Times New Roman"/>
          <w:sz w:val="24"/>
          <w:szCs w:val="24"/>
          <w:lang w:eastAsia="en-US"/>
        </w:rPr>
        <w:t xml:space="preserve">лавного врача </w:t>
      </w:r>
      <w:r w:rsidR="00A12B83">
        <w:rPr>
          <w:rFonts w:ascii="Times New Roman" w:hAnsi="Times New Roman" w:cs="Times New Roman"/>
          <w:sz w:val="24"/>
          <w:szCs w:val="24"/>
          <w:lang w:eastAsia="en-US"/>
        </w:rPr>
        <w:t>Тороповой Елены Викторовны</w:t>
      </w:r>
      <w:r w:rsidR="00767CC7" w:rsidRPr="002E74B7">
        <w:rPr>
          <w:rFonts w:ascii="Times New Roman" w:hAnsi="Times New Roman" w:cs="Times New Roman"/>
          <w:sz w:val="24"/>
          <w:szCs w:val="24"/>
          <w:lang w:eastAsia="en-US"/>
        </w:rPr>
        <w:t xml:space="preserve">, действующего на основании Устава с другой Стороны,  именуемые в дальнейшем «Стороны», </w:t>
      </w:r>
      <w:r w:rsidR="00767CC7" w:rsidRPr="003C540E">
        <w:rPr>
          <w:rFonts w:ascii="Times New Roman" w:hAnsi="Times New Roman" w:cs="Times New Roman"/>
          <w:sz w:val="24"/>
          <w:szCs w:val="24"/>
          <w:lang w:eastAsia="en-US"/>
        </w:rPr>
        <w:t xml:space="preserve">по результатам электронного </w:t>
      </w:r>
      <w:r w:rsidR="00EE667F">
        <w:rPr>
          <w:rFonts w:ascii="Times New Roman" w:hAnsi="Times New Roman" w:cs="Times New Roman"/>
          <w:sz w:val="24"/>
          <w:szCs w:val="24"/>
          <w:lang w:eastAsia="en-US"/>
        </w:rPr>
        <w:t>запроса котировок</w:t>
      </w:r>
      <w:r w:rsidR="009156F0">
        <w:rPr>
          <w:rFonts w:ascii="Times New Roman" w:hAnsi="Times New Roman" w:cs="Times New Roman"/>
          <w:sz w:val="24"/>
          <w:szCs w:val="24"/>
          <w:lang w:eastAsia="en-US"/>
        </w:rPr>
        <w:t xml:space="preserve"> </w:t>
      </w:r>
      <w:r w:rsidR="00767CC7" w:rsidRPr="003C540E">
        <w:rPr>
          <w:rFonts w:ascii="Times New Roman" w:hAnsi="Times New Roman" w:cs="Times New Roman"/>
          <w:sz w:val="24"/>
          <w:szCs w:val="24"/>
          <w:lang w:eastAsia="en-US"/>
        </w:rPr>
        <w:t xml:space="preserve">в порядке статьи 51 Федерального закона от 5 апреля 2013 г. № 44-ФЗ </w:t>
      </w:r>
      <w:r w:rsidR="00767CC7" w:rsidRPr="002E74B7">
        <w:rPr>
          <w:rFonts w:ascii="Times New Roman" w:hAnsi="Times New Roman" w:cs="Times New Roman"/>
          <w:sz w:val="24"/>
          <w:szCs w:val="24"/>
          <w:lang w:eastAsia="en-US"/>
        </w:rPr>
        <w:t xml:space="preserve">«О контрактной системе в сфере закупок товаров, работ, услуг для обеспечения государственных и муниципальных нужд» (далее - Федерального закона от 05.04.2013 № 44-ФЗ) на основании Протокола </w:t>
      </w:r>
      <w:r w:rsidR="00D901CD" w:rsidRPr="00D901CD">
        <w:rPr>
          <w:rFonts w:ascii="Times New Roman" w:hAnsi="Times New Roman" w:cs="Times New Roman"/>
          <w:sz w:val="24"/>
          <w:szCs w:val="24"/>
          <w:lang w:eastAsia="en-US"/>
        </w:rPr>
        <w:t>подведения итогов определения поставщика (подрядчика, исполнителя) по</w:t>
      </w:r>
      <w:r w:rsidR="00D901CD">
        <w:rPr>
          <w:rFonts w:ascii="Times New Roman" w:hAnsi="Times New Roman" w:cs="Times New Roman"/>
          <w:sz w:val="24"/>
          <w:szCs w:val="24"/>
          <w:lang w:eastAsia="en-US"/>
        </w:rPr>
        <w:t xml:space="preserve"> </w:t>
      </w:r>
      <w:r w:rsidR="00D901CD" w:rsidRPr="00D901CD">
        <w:rPr>
          <w:rFonts w:ascii="Times New Roman" w:hAnsi="Times New Roman" w:cs="Times New Roman"/>
          <w:sz w:val="24"/>
          <w:szCs w:val="24"/>
          <w:lang w:eastAsia="en-US"/>
        </w:rPr>
        <w:t>закупке 0333300099426000015</w:t>
      </w:r>
      <w:r w:rsidR="00D901CD">
        <w:rPr>
          <w:rFonts w:ascii="Times New Roman" w:hAnsi="Times New Roman" w:cs="Times New Roman"/>
          <w:sz w:val="24"/>
          <w:szCs w:val="24"/>
          <w:lang w:eastAsia="en-US"/>
        </w:rPr>
        <w:t xml:space="preserve"> от 27.04.2026 г., </w:t>
      </w:r>
      <w:r w:rsidR="00767CC7" w:rsidRPr="002E74B7">
        <w:rPr>
          <w:rFonts w:ascii="Times New Roman" w:hAnsi="Times New Roman" w:cs="Times New Roman"/>
          <w:sz w:val="24"/>
          <w:szCs w:val="24"/>
          <w:lang w:eastAsia="en-US"/>
        </w:rPr>
        <w:t xml:space="preserve">заключили настоящий Контракт (далее </w:t>
      </w:r>
      <w:r w:rsidR="00D901CD">
        <w:rPr>
          <w:rFonts w:ascii="Times New Roman" w:hAnsi="Times New Roman" w:cs="Times New Roman"/>
          <w:sz w:val="24"/>
          <w:szCs w:val="24"/>
          <w:lang w:eastAsia="en-US"/>
        </w:rPr>
        <w:t>–</w:t>
      </w:r>
      <w:r w:rsidR="00767CC7" w:rsidRPr="002E74B7">
        <w:rPr>
          <w:rFonts w:ascii="Times New Roman" w:hAnsi="Times New Roman" w:cs="Times New Roman"/>
          <w:sz w:val="24"/>
          <w:szCs w:val="24"/>
          <w:lang w:eastAsia="en-US"/>
        </w:rPr>
        <w:t xml:space="preserve"> Контракт) о нижеследующем:</w:t>
      </w:r>
    </w:p>
    <w:p w14:paraId="579CE8BE" w14:textId="77777777" w:rsidR="00F150D2" w:rsidRPr="00447B15" w:rsidRDefault="00F150D2" w:rsidP="00447B15">
      <w:pPr>
        <w:widowControl w:val="0"/>
        <w:spacing w:after="0" w:line="240" w:lineRule="auto"/>
        <w:contextualSpacing/>
        <w:jc w:val="both"/>
        <w:rPr>
          <w:rFonts w:ascii="Times New Roman" w:hAnsi="Times New Roman" w:cs="Times New Roman"/>
          <w:sz w:val="24"/>
          <w:szCs w:val="24"/>
          <w:highlight w:val="yellow"/>
        </w:rPr>
      </w:pPr>
    </w:p>
    <w:p w14:paraId="39999432" w14:textId="77777777" w:rsidR="00F150D2" w:rsidRPr="00447B15" w:rsidRDefault="00F150D2" w:rsidP="00447B15">
      <w:pPr>
        <w:widowControl w:val="0"/>
        <w:spacing w:after="0" w:line="240" w:lineRule="auto"/>
        <w:contextualSpacing/>
        <w:jc w:val="center"/>
        <w:rPr>
          <w:rFonts w:ascii="Times New Roman" w:hAnsi="Times New Roman" w:cs="Times New Roman"/>
          <w:b/>
          <w:sz w:val="24"/>
          <w:szCs w:val="24"/>
        </w:rPr>
      </w:pPr>
      <w:r w:rsidRPr="00447B15">
        <w:rPr>
          <w:rFonts w:ascii="Times New Roman" w:hAnsi="Times New Roman" w:cs="Times New Roman"/>
          <w:b/>
          <w:sz w:val="24"/>
          <w:szCs w:val="24"/>
        </w:rPr>
        <w:t>1. Предмет Контракта</w:t>
      </w:r>
    </w:p>
    <w:p w14:paraId="53D70D77" w14:textId="77777777" w:rsidR="00617FC5" w:rsidRPr="00617FC5" w:rsidRDefault="00F150D2" w:rsidP="00601B12">
      <w:pPr>
        <w:spacing w:after="0" w:line="240" w:lineRule="auto"/>
        <w:ind w:firstLine="567"/>
        <w:contextualSpacing/>
        <w:jc w:val="both"/>
        <w:rPr>
          <w:rFonts w:ascii="Times New Roman" w:eastAsia="Times New Roman" w:hAnsi="Times New Roman" w:cs="Times New Roman"/>
          <w:sz w:val="24"/>
          <w:szCs w:val="24"/>
        </w:rPr>
      </w:pPr>
      <w:r w:rsidRPr="00617FC5">
        <w:rPr>
          <w:rFonts w:ascii="Times New Roman" w:hAnsi="Times New Roman" w:cs="Times New Roman"/>
          <w:sz w:val="24"/>
          <w:szCs w:val="24"/>
        </w:rPr>
        <w:t>1.1. </w:t>
      </w:r>
      <w:r w:rsidR="0057246E" w:rsidRPr="00617FC5">
        <w:rPr>
          <w:rFonts w:ascii="Times New Roman" w:hAnsi="Times New Roman" w:cs="Times New Roman"/>
          <w:sz w:val="24"/>
          <w:szCs w:val="24"/>
          <w:lang w:eastAsia="ar-SA"/>
        </w:rPr>
        <w:t xml:space="preserve">В соответствии с Контрактом Поставщик обязуется в порядке и сроки, предусмотренные Контрактом, осуществить </w:t>
      </w:r>
      <w:r w:rsidR="0057246E" w:rsidRPr="00617FC5">
        <w:rPr>
          <w:rFonts w:ascii="Times New Roman" w:hAnsi="Times New Roman" w:cs="Times New Roman"/>
          <w:b/>
          <w:sz w:val="24"/>
          <w:szCs w:val="24"/>
        </w:rPr>
        <w:t xml:space="preserve">поставку </w:t>
      </w:r>
      <w:r w:rsidR="009156F0" w:rsidRPr="009156F0">
        <w:rPr>
          <w:rFonts w:ascii="Times New Roman" w:eastAsia="Times New Roman" w:hAnsi="Times New Roman" w:cs="Times New Roman"/>
          <w:b/>
          <w:iCs/>
          <w:sz w:val="24"/>
          <w:szCs w:val="24"/>
        </w:rPr>
        <w:t>медицинских изделий для нужд ОБУЗ Лежневская ЦРБ</w:t>
      </w:r>
      <w:r w:rsidR="00617FC5" w:rsidRPr="00617FC5">
        <w:rPr>
          <w:rFonts w:ascii="Times New Roman" w:eastAsia="Times New Roman" w:hAnsi="Times New Roman" w:cs="Times New Roman"/>
          <w:i/>
          <w:iCs/>
          <w:sz w:val="24"/>
          <w:szCs w:val="24"/>
        </w:rPr>
        <w:t xml:space="preserve"> </w:t>
      </w:r>
      <w:r w:rsidR="00617FC5" w:rsidRPr="00617FC5">
        <w:rPr>
          <w:rFonts w:ascii="Times New Roman" w:eastAsia="Times New Roman" w:hAnsi="Times New Roman" w:cs="Times New Roman"/>
          <w:sz w:val="24"/>
          <w:szCs w:val="24"/>
        </w:rPr>
        <w:t xml:space="preserve">(далее – Товар) в соответствии со </w:t>
      </w:r>
      <w:r w:rsidR="00617FC5" w:rsidRPr="009156F0">
        <w:rPr>
          <w:rFonts w:ascii="Times New Roman" w:eastAsia="Times New Roman" w:hAnsi="Times New Roman" w:cs="Times New Roman"/>
          <w:sz w:val="24"/>
          <w:szCs w:val="24"/>
        </w:rPr>
        <w:t>Спецификацией (Приложение № 1 к Контракту) и надлежащим образом оказать услуги по доставке, разгрузке, сборке, установке, монтажу (далее – Услуги), а Заказчик обязуется в порядке и сроки, предусмотренные Контрактом, принять и оплатить поставленный</w:t>
      </w:r>
      <w:r w:rsidR="00601B12" w:rsidRPr="009156F0">
        <w:rPr>
          <w:rFonts w:ascii="Times New Roman" w:eastAsia="Times New Roman" w:hAnsi="Times New Roman" w:cs="Times New Roman"/>
          <w:sz w:val="24"/>
          <w:szCs w:val="24"/>
        </w:rPr>
        <w:t xml:space="preserve"> </w:t>
      </w:r>
      <w:r w:rsidR="00617FC5" w:rsidRPr="009156F0">
        <w:rPr>
          <w:rFonts w:ascii="Times New Roman" w:eastAsia="Times New Roman" w:hAnsi="Times New Roman" w:cs="Times New Roman"/>
          <w:sz w:val="24"/>
          <w:szCs w:val="24"/>
        </w:rPr>
        <w:t>Товар и надлежащим образом оказанные Услуги.</w:t>
      </w:r>
    </w:p>
    <w:p w14:paraId="7C2C7D1F" w14:textId="26316602" w:rsidR="00617FC5" w:rsidRPr="00617FC5" w:rsidRDefault="00617FC5" w:rsidP="00601B12">
      <w:pPr>
        <w:spacing w:after="0" w:line="240" w:lineRule="auto"/>
        <w:ind w:firstLine="567"/>
        <w:contextualSpacing/>
        <w:jc w:val="both"/>
        <w:rPr>
          <w:rFonts w:ascii="Times New Roman" w:eastAsia="Times New Roman" w:hAnsi="Times New Roman" w:cs="Times New Roman"/>
          <w:sz w:val="24"/>
          <w:szCs w:val="24"/>
        </w:rPr>
      </w:pPr>
      <w:r w:rsidRPr="00617FC5">
        <w:rPr>
          <w:rFonts w:ascii="Times New Roman" w:eastAsia="Times New Roman" w:hAnsi="Times New Roman" w:cs="Times New Roman"/>
          <w:sz w:val="24"/>
          <w:szCs w:val="24"/>
        </w:rPr>
        <w:t>1.2. Номенклатура Товара</w:t>
      </w:r>
      <w:r w:rsidR="000A32E2">
        <w:rPr>
          <w:rFonts w:ascii="Times New Roman" w:eastAsia="Times New Roman" w:hAnsi="Times New Roman" w:cs="Times New Roman"/>
          <w:sz w:val="24"/>
          <w:szCs w:val="24"/>
        </w:rPr>
        <w:t>,</w:t>
      </w:r>
      <w:r w:rsidR="00601B12">
        <w:rPr>
          <w:rFonts w:ascii="Times New Roman" w:eastAsia="Times New Roman" w:hAnsi="Times New Roman" w:cs="Times New Roman"/>
          <w:sz w:val="24"/>
          <w:szCs w:val="24"/>
        </w:rPr>
        <w:t xml:space="preserve"> </w:t>
      </w:r>
      <w:r w:rsidR="000A32E2" w:rsidRPr="00617FC5">
        <w:rPr>
          <w:rFonts w:ascii="Times New Roman" w:eastAsia="Times New Roman" w:hAnsi="Times New Roman" w:cs="Times New Roman"/>
          <w:sz w:val="24"/>
          <w:szCs w:val="24"/>
        </w:rPr>
        <w:t xml:space="preserve">технические показатели </w:t>
      </w:r>
      <w:r w:rsidRPr="00617FC5">
        <w:rPr>
          <w:rFonts w:ascii="Times New Roman" w:eastAsia="Times New Roman" w:hAnsi="Times New Roman" w:cs="Times New Roman"/>
          <w:sz w:val="24"/>
          <w:szCs w:val="24"/>
        </w:rPr>
        <w:t>и его количество определяются Спецификацией (приложение № 1 к Контракту</w:t>
      </w:r>
      <w:r w:rsidR="000A32E2">
        <w:rPr>
          <w:rFonts w:ascii="Times New Roman" w:eastAsia="Times New Roman" w:hAnsi="Times New Roman" w:cs="Times New Roman"/>
          <w:sz w:val="24"/>
          <w:szCs w:val="24"/>
        </w:rPr>
        <w:t>)</w:t>
      </w:r>
      <w:r w:rsidRPr="00617FC5">
        <w:rPr>
          <w:rFonts w:ascii="Times New Roman" w:eastAsia="Times New Roman" w:hAnsi="Times New Roman" w:cs="Times New Roman"/>
          <w:sz w:val="24"/>
          <w:szCs w:val="24"/>
        </w:rPr>
        <w:t>.</w:t>
      </w:r>
    </w:p>
    <w:p w14:paraId="51C907DF" w14:textId="77777777" w:rsidR="00F150D2" w:rsidRPr="00617FC5" w:rsidRDefault="00F150D2" w:rsidP="00601B12">
      <w:pPr>
        <w:widowControl w:val="0"/>
        <w:suppressAutoHyphens/>
        <w:spacing w:after="0" w:line="240" w:lineRule="auto"/>
        <w:ind w:firstLine="567"/>
        <w:contextualSpacing/>
        <w:jc w:val="both"/>
        <w:rPr>
          <w:rFonts w:ascii="Times New Roman" w:hAnsi="Times New Roman" w:cs="Times New Roman"/>
          <w:sz w:val="24"/>
          <w:szCs w:val="24"/>
        </w:rPr>
      </w:pPr>
      <w:r w:rsidRPr="00617FC5">
        <w:rPr>
          <w:rFonts w:ascii="Times New Roman" w:hAnsi="Times New Roman" w:cs="Times New Roman"/>
          <w:sz w:val="24"/>
          <w:szCs w:val="24"/>
        </w:rPr>
        <w:t xml:space="preserve">1.3. Поставка </w:t>
      </w:r>
      <w:r w:rsidR="00601B12">
        <w:rPr>
          <w:rFonts w:ascii="Times New Roman" w:hAnsi="Times New Roman" w:cs="Times New Roman"/>
          <w:sz w:val="24"/>
          <w:szCs w:val="24"/>
        </w:rPr>
        <w:t>Товара</w:t>
      </w:r>
      <w:r w:rsidRPr="00617FC5">
        <w:rPr>
          <w:rFonts w:ascii="Times New Roman" w:hAnsi="Times New Roman" w:cs="Times New Roman"/>
          <w:sz w:val="24"/>
          <w:szCs w:val="24"/>
        </w:rPr>
        <w:t xml:space="preserve"> осуществляется Поставщиком своими силами и за свой счет с разгрузкой с транспортного средства по адресу</w:t>
      </w:r>
      <w:r w:rsidRPr="009156F0">
        <w:rPr>
          <w:rFonts w:ascii="Times New Roman" w:hAnsi="Times New Roman" w:cs="Times New Roman"/>
          <w:sz w:val="24"/>
          <w:szCs w:val="24"/>
        </w:rPr>
        <w:t xml:space="preserve">: Ивановская обл., </w:t>
      </w:r>
      <w:r w:rsidR="00EE667F" w:rsidRPr="009156F0">
        <w:rPr>
          <w:rFonts w:ascii="Times New Roman" w:hAnsi="Times New Roman" w:cs="Times New Roman"/>
          <w:sz w:val="24"/>
          <w:szCs w:val="24"/>
        </w:rPr>
        <w:t xml:space="preserve">пос. Лежнево, </w:t>
      </w:r>
      <w:r w:rsidR="009156F0" w:rsidRPr="009156F0">
        <w:rPr>
          <w:rFonts w:ascii="Times New Roman" w:hAnsi="Times New Roman" w:cs="Times New Roman"/>
          <w:sz w:val="24"/>
          <w:szCs w:val="24"/>
        </w:rPr>
        <w:t>ул. 1-я Красноармейская, д. 19</w:t>
      </w:r>
      <w:r w:rsidRPr="009156F0">
        <w:rPr>
          <w:rFonts w:ascii="Times New Roman" w:hAnsi="Times New Roman" w:cs="Times New Roman"/>
          <w:sz w:val="24"/>
          <w:szCs w:val="24"/>
        </w:rPr>
        <w:t>, (далее – Место доставки). Поставщик обязуется разгрузить поставленные товары в Месте доставки своими силами и за свой счет в</w:t>
      </w:r>
      <w:r w:rsidRPr="00617FC5">
        <w:rPr>
          <w:rFonts w:ascii="Times New Roman" w:hAnsi="Times New Roman" w:cs="Times New Roman"/>
          <w:sz w:val="24"/>
          <w:szCs w:val="24"/>
        </w:rPr>
        <w:t xml:space="preserve"> часы работы Заказчика (с 9-00 часов до 16-00 часов по Московскому времени). Оказание Услуг осуществляется Поставщиком в Месте доставки. </w:t>
      </w:r>
    </w:p>
    <w:p w14:paraId="283FC85C" w14:textId="2E51A75D" w:rsidR="00767CC7" w:rsidRPr="00617FC5" w:rsidRDefault="00767CC7" w:rsidP="00601B12">
      <w:pPr>
        <w:spacing w:after="0" w:line="240" w:lineRule="auto"/>
        <w:ind w:firstLine="567"/>
        <w:contextualSpacing/>
        <w:jc w:val="both"/>
        <w:rPr>
          <w:rFonts w:ascii="Times New Roman" w:hAnsi="Times New Roman" w:cs="Times New Roman"/>
          <w:b/>
          <w:sz w:val="24"/>
          <w:szCs w:val="24"/>
        </w:rPr>
      </w:pPr>
      <w:r w:rsidRPr="00617FC5">
        <w:rPr>
          <w:rFonts w:ascii="Times New Roman" w:hAnsi="Times New Roman" w:cs="Times New Roman"/>
          <w:sz w:val="24"/>
          <w:szCs w:val="24"/>
        </w:rPr>
        <w:t>1.4. Идентификационный код закупки:</w:t>
      </w:r>
      <w:r w:rsidR="00601B12">
        <w:rPr>
          <w:rFonts w:ascii="Times New Roman" w:hAnsi="Times New Roman" w:cs="Times New Roman"/>
          <w:sz w:val="24"/>
          <w:szCs w:val="24"/>
        </w:rPr>
        <w:t xml:space="preserve"> </w:t>
      </w:r>
      <w:r w:rsidR="006075D1" w:rsidRPr="006075D1">
        <w:rPr>
          <w:rFonts w:ascii="Times New Roman" w:hAnsi="Times New Roman" w:cs="Times New Roman"/>
          <w:sz w:val="24"/>
          <w:szCs w:val="24"/>
        </w:rPr>
        <w:t>263371500123037150100100150020000244</w:t>
      </w:r>
    </w:p>
    <w:p w14:paraId="31F63CCD" w14:textId="77777777" w:rsidR="00F150D2" w:rsidRPr="00447B15" w:rsidRDefault="00F150D2" w:rsidP="00447B15">
      <w:pPr>
        <w:widowControl w:val="0"/>
        <w:spacing w:after="0" w:line="240" w:lineRule="auto"/>
        <w:ind w:firstLine="567"/>
        <w:contextualSpacing/>
        <w:jc w:val="both"/>
        <w:rPr>
          <w:rFonts w:ascii="Times New Roman" w:hAnsi="Times New Roman" w:cs="Times New Roman"/>
          <w:sz w:val="24"/>
          <w:szCs w:val="24"/>
        </w:rPr>
      </w:pPr>
    </w:p>
    <w:p w14:paraId="4E8753F9" w14:textId="77777777" w:rsidR="00F150D2" w:rsidRPr="00447B15" w:rsidRDefault="00F150D2" w:rsidP="00447B15">
      <w:pPr>
        <w:widowControl w:val="0"/>
        <w:spacing w:after="0" w:line="240" w:lineRule="auto"/>
        <w:contextualSpacing/>
        <w:jc w:val="center"/>
        <w:rPr>
          <w:rFonts w:ascii="Times New Roman" w:hAnsi="Times New Roman" w:cs="Times New Roman"/>
          <w:b/>
          <w:sz w:val="24"/>
          <w:szCs w:val="24"/>
        </w:rPr>
      </w:pPr>
      <w:r w:rsidRPr="00447B15">
        <w:rPr>
          <w:rFonts w:ascii="Times New Roman" w:hAnsi="Times New Roman" w:cs="Times New Roman"/>
          <w:b/>
          <w:sz w:val="24"/>
          <w:szCs w:val="24"/>
        </w:rPr>
        <w:t>2.Цена контракта</w:t>
      </w:r>
    </w:p>
    <w:p w14:paraId="5243B160" w14:textId="0008FD6D" w:rsidR="005F0704" w:rsidRPr="003D74A0" w:rsidRDefault="005F0704" w:rsidP="00653C95">
      <w:pPr>
        <w:pStyle w:val="32"/>
        <w:widowControl w:val="0"/>
        <w:ind w:firstLine="567"/>
        <w:jc w:val="both"/>
        <w:rPr>
          <w:i/>
          <w:szCs w:val="24"/>
        </w:rPr>
      </w:pPr>
      <w:r w:rsidRPr="003D74A0">
        <w:rPr>
          <w:b w:val="0"/>
          <w:szCs w:val="24"/>
        </w:rPr>
        <w:t xml:space="preserve">2.1. Цена Контракта составляет </w:t>
      </w:r>
      <w:r w:rsidR="00653C95" w:rsidRPr="00653C95">
        <w:rPr>
          <w:b w:val="0"/>
          <w:szCs w:val="24"/>
        </w:rPr>
        <w:t>120</w:t>
      </w:r>
      <w:r w:rsidR="00653C95">
        <w:rPr>
          <w:b w:val="0"/>
          <w:szCs w:val="24"/>
        </w:rPr>
        <w:t> </w:t>
      </w:r>
      <w:r w:rsidR="00653C95" w:rsidRPr="00653C95">
        <w:rPr>
          <w:b w:val="0"/>
          <w:szCs w:val="24"/>
        </w:rPr>
        <w:t>400</w:t>
      </w:r>
      <w:r w:rsidR="00653C95">
        <w:rPr>
          <w:b w:val="0"/>
          <w:szCs w:val="24"/>
        </w:rPr>
        <w:t xml:space="preserve"> </w:t>
      </w:r>
      <w:r w:rsidR="00653C95" w:rsidRPr="00653C95">
        <w:rPr>
          <w:b w:val="0"/>
          <w:szCs w:val="24"/>
        </w:rPr>
        <w:t>(Сто двадцать тысяч четыреста</w:t>
      </w:r>
      <w:r w:rsidR="00653C95">
        <w:rPr>
          <w:b w:val="0"/>
          <w:szCs w:val="24"/>
        </w:rPr>
        <w:t>)</w:t>
      </w:r>
      <w:r w:rsidR="00653C95" w:rsidRPr="00653C95">
        <w:rPr>
          <w:b w:val="0"/>
          <w:szCs w:val="24"/>
        </w:rPr>
        <w:t xml:space="preserve"> рублей, 00 копеек</w:t>
      </w:r>
      <w:r w:rsidRPr="003D74A0">
        <w:rPr>
          <w:b w:val="0"/>
          <w:szCs w:val="24"/>
        </w:rPr>
        <w:t xml:space="preserve">, </w:t>
      </w:r>
      <w:r w:rsidR="00653C95" w:rsidRPr="00653C95">
        <w:rPr>
          <w:b w:val="0"/>
          <w:szCs w:val="24"/>
        </w:rPr>
        <w:t>НДС не облагается</w:t>
      </w:r>
      <w:r w:rsidRPr="003D74A0">
        <w:rPr>
          <w:i/>
          <w:szCs w:val="24"/>
        </w:rPr>
        <w:t>.</w:t>
      </w:r>
    </w:p>
    <w:p w14:paraId="09F88320" w14:textId="77777777" w:rsidR="005F0704" w:rsidRPr="003D74A0" w:rsidRDefault="005F0704" w:rsidP="005F07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D74A0">
        <w:rPr>
          <w:rFonts w:ascii="Times New Roman" w:hAnsi="Times New Roman" w:cs="Times New Roman"/>
          <w:color w:val="000000"/>
          <w:sz w:val="24"/>
          <w:szCs w:val="24"/>
        </w:rPr>
        <w:t xml:space="preserve"> 2.2. Цена Контракта включает в себя все расходы Поставщика на поставку товара, включает стоимость товара, налоги, в т. ч. НДС, расходы на сертификацию, расходы на уплату таможенных пошлин, упаковку, доставку до склада Заказчика, разгрузку товара на склад Заказчика и другие обязательные платежи, и расходы, связанные с поставкой товара, являющегося предметом Контракта. </w:t>
      </w:r>
    </w:p>
    <w:p w14:paraId="1DCB0E89" w14:textId="77777777" w:rsidR="005F0704" w:rsidRPr="003D74A0" w:rsidRDefault="005F0704" w:rsidP="005F07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D74A0">
        <w:rPr>
          <w:rFonts w:ascii="Times New Roman" w:hAnsi="Times New Roman" w:cs="Times New Roman"/>
          <w:color w:val="000000"/>
          <w:sz w:val="24"/>
          <w:szCs w:val="24"/>
        </w:rPr>
        <w:t>2.3. Цена Контракта является твердой и определяется на весь срок исполнения Контракта, за исключением случа</w:t>
      </w:r>
      <w:r>
        <w:rPr>
          <w:rFonts w:ascii="Times New Roman" w:hAnsi="Times New Roman" w:cs="Times New Roman"/>
          <w:color w:val="000000"/>
          <w:sz w:val="24"/>
          <w:szCs w:val="24"/>
        </w:rPr>
        <w:t>я</w:t>
      </w:r>
      <w:r w:rsidRPr="003D74A0">
        <w:rPr>
          <w:rFonts w:ascii="Times New Roman" w:hAnsi="Times New Roman" w:cs="Times New Roman"/>
          <w:color w:val="000000"/>
          <w:sz w:val="24"/>
          <w:szCs w:val="24"/>
        </w:rPr>
        <w:t>, указанн</w:t>
      </w:r>
      <w:r>
        <w:rPr>
          <w:rFonts w:ascii="Times New Roman" w:hAnsi="Times New Roman" w:cs="Times New Roman"/>
          <w:color w:val="000000"/>
          <w:sz w:val="24"/>
          <w:szCs w:val="24"/>
        </w:rPr>
        <w:t>ого</w:t>
      </w:r>
      <w:r w:rsidRPr="003D74A0">
        <w:rPr>
          <w:rFonts w:ascii="Times New Roman" w:hAnsi="Times New Roman" w:cs="Times New Roman"/>
          <w:color w:val="000000"/>
          <w:sz w:val="24"/>
          <w:szCs w:val="24"/>
        </w:rPr>
        <w:t xml:space="preserve"> в п. 2.4. Контракта и предусмотренных действующим законодательством Российской Федерации. </w:t>
      </w:r>
    </w:p>
    <w:p w14:paraId="11F9622F" w14:textId="77777777" w:rsidR="005F0704" w:rsidRPr="007628B1" w:rsidRDefault="005F0704" w:rsidP="005F0704">
      <w:pPr>
        <w:autoSpaceDE w:val="0"/>
        <w:autoSpaceDN w:val="0"/>
        <w:adjustRightInd w:val="0"/>
        <w:spacing w:after="0" w:line="240" w:lineRule="auto"/>
        <w:ind w:firstLine="567"/>
        <w:jc w:val="both"/>
        <w:rPr>
          <w:rFonts w:ascii="Times New Roman" w:hAnsi="Times New Roman" w:cs="Times New Roman"/>
          <w:color w:val="000000"/>
          <w:sz w:val="24"/>
          <w:szCs w:val="24"/>
        </w:rPr>
      </w:pPr>
      <w:r w:rsidRPr="003D74A0">
        <w:rPr>
          <w:rFonts w:ascii="Times New Roman" w:hAnsi="Times New Roman" w:cs="Times New Roman"/>
          <w:color w:val="000000"/>
          <w:sz w:val="24"/>
          <w:szCs w:val="24"/>
        </w:rPr>
        <w:t xml:space="preserve">2.4. Цена Контракта может быть снижена по соглашению Сторон </w:t>
      </w:r>
      <w:proofErr w:type="gramStart"/>
      <w:r w:rsidRPr="003D74A0">
        <w:rPr>
          <w:rFonts w:ascii="Times New Roman" w:hAnsi="Times New Roman" w:cs="Times New Roman"/>
          <w:color w:val="000000"/>
          <w:sz w:val="24"/>
          <w:szCs w:val="24"/>
        </w:rPr>
        <w:t>без изменения</w:t>
      </w:r>
      <w:proofErr w:type="gramEnd"/>
      <w:r w:rsidRPr="003D74A0">
        <w:rPr>
          <w:rFonts w:ascii="Times New Roman" w:hAnsi="Times New Roman" w:cs="Times New Roman"/>
          <w:color w:val="000000"/>
          <w:sz w:val="24"/>
          <w:szCs w:val="24"/>
        </w:rPr>
        <w:t xml:space="preserve"> предусмотренных </w:t>
      </w:r>
      <w:r w:rsidRPr="007628B1">
        <w:rPr>
          <w:rFonts w:ascii="Times New Roman" w:hAnsi="Times New Roman" w:cs="Times New Roman"/>
          <w:color w:val="000000"/>
          <w:sz w:val="24"/>
          <w:szCs w:val="24"/>
        </w:rPr>
        <w:t xml:space="preserve">Контрактом количества, качества товара и иных условий Контракта. </w:t>
      </w:r>
    </w:p>
    <w:p w14:paraId="27385255" w14:textId="77777777" w:rsidR="005F0704" w:rsidRDefault="005F0704" w:rsidP="005F0704">
      <w:pPr>
        <w:pStyle w:val="ae"/>
        <w:ind w:firstLine="567"/>
        <w:jc w:val="both"/>
      </w:pPr>
      <w:r w:rsidRPr="00D70CCF">
        <w:t>2.</w:t>
      </w:r>
      <w:r>
        <w:t>5</w:t>
      </w:r>
      <w:r w:rsidRPr="00D70CCF">
        <w:t>. Основанием для оплаты поставленного товара является документ о приемке товаров, подписанный усиленными электронными подписями лиц, имеющих право действовать от имени Поставщика и Заказчика с использованием функционала Единой информационной системы.</w:t>
      </w:r>
    </w:p>
    <w:p w14:paraId="36BB55A1" w14:textId="77777777" w:rsidR="005F0704" w:rsidRDefault="005F0704" w:rsidP="005F0704">
      <w:pPr>
        <w:autoSpaceDE w:val="0"/>
        <w:autoSpaceDN w:val="0"/>
        <w:adjustRightInd w:val="0"/>
        <w:spacing w:after="0" w:line="240" w:lineRule="auto"/>
        <w:ind w:firstLine="567"/>
        <w:jc w:val="both"/>
        <w:rPr>
          <w:rFonts w:ascii="Times New Roman" w:hAnsi="Times New Roman" w:cs="Times New Roman"/>
          <w:sz w:val="24"/>
          <w:szCs w:val="24"/>
        </w:rPr>
      </w:pPr>
      <w:r w:rsidRPr="003D74A0">
        <w:rPr>
          <w:rFonts w:ascii="Times New Roman" w:hAnsi="Times New Roman" w:cs="Times New Roman"/>
          <w:color w:val="000000"/>
          <w:sz w:val="24"/>
          <w:szCs w:val="24"/>
        </w:rPr>
        <w:t xml:space="preserve">2.5.1. </w:t>
      </w:r>
      <w:r w:rsidRPr="006C706C">
        <w:rPr>
          <w:rFonts w:ascii="Times New Roman" w:hAnsi="Times New Roman" w:cs="Times New Roman"/>
          <w:sz w:val="24"/>
          <w:szCs w:val="24"/>
        </w:rPr>
        <w:t xml:space="preserve">Сумма, подлежащая уплате Заказчиком Поставщику, являющемуся юридическим лицом или физическим лицом, в том числе зарегистрированным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w:t>
      </w:r>
      <w:r w:rsidRPr="006C706C">
        <w:rPr>
          <w:rFonts w:ascii="Times New Roman" w:hAnsi="Times New Roman" w:cs="Times New Roman"/>
          <w:sz w:val="24"/>
          <w:szCs w:val="24"/>
        </w:rPr>
        <w:lastRenderedPageBreak/>
        <w:t xml:space="preserve">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15565417" w14:textId="77777777" w:rsidR="00172C42" w:rsidRDefault="00172C42" w:rsidP="00447B15">
      <w:pPr>
        <w:spacing w:after="0" w:line="240" w:lineRule="auto"/>
        <w:contextualSpacing/>
        <w:jc w:val="center"/>
        <w:rPr>
          <w:rFonts w:ascii="Times New Roman" w:hAnsi="Times New Roman" w:cs="Times New Roman"/>
          <w:b/>
          <w:bCs/>
          <w:sz w:val="24"/>
          <w:szCs w:val="24"/>
        </w:rPr>
      </w:pPr>
    </w:p>
    <w:p w14:paraId="736A679D" w14:textId="5961BB2B" w:rsidR="00F150D2" w:rsidRPr="00447B15" w:rsidRDefault="00F150D2" w:rsidP="00447B15">
      <w:pPr>
        <w:spacing w:after="0" w:line="240" w:lineRule="auto"/>
        <w:contextualSpacing/>
        <w:jc w:val="center"/>
        <w:rPr>
          <w:rFonts w:ascii="Times New Roman" w:hAnsi="Times New Roman" w:cs="Times New Roman"/>
          <w:b/>
          <w:bCs/>
          <w:sz w:val="24"/>
          <w:szCs w:val="24"/>
          <w:vertAlign w:val="superscript"/>
        </w:rPr>
      </w:pPr>
      <w:r w:rsidRPr="00447B15">
        <w:rPr>
          <w:rFonts w:ascii="Times New Roman" w:hAnsi="Times New Roman" w:cs="Times New Roman"/>
          <w:b/>
          <w:bCs/>
          <w:sz w:val="24"/>
          <w:szCs w:val="24"/>
        </w:rPr>
        <w:t>3. Взаимодействие Сторон</w:t>
      </w:r>
    </w:p>
    <w:p w14:paraId="5415D697" w14:textId="77777777" w:rsidR="00043091" w:rsidRPr="00447B15" w:rsidRDefault="00043091" w:rsidP="00447B15">
      <w:pPr>
        <w:suppressAutoHyphens/>
        <w:autoSpaceDE w:val="0"/>
        <w:spacing w:after="0" w:line="240" w:lineRule="auto"/>
        <w:ind w:firstLine="540"/>
        <w:contextualSpacing/>
        <w:jc w:val="both"/>
        <w:rPr>
          <w:rFonts w:ascii="Times New Roman" w:hAnsi="Times New Roman" w:cs="Times New Roman"/>
          <w:i/>
          <w:sz w:val="24"/>
          <w:szCs w:val="24"/>
          <w:lang w:eastAsia="ar-SA"/>
        </w:rPr>
      </w:pPr>
      <w:r w:rsidRPr="00447B15">
        <w:rPr>
          <w:rFonts w:ascii="Times New Roman" w:hAnsi="Times New Roman" w:cs="Times New Roman"/>
          <w:i/>
          <w:sz w:val="24"/>
          <w:szCs w:val="24"/>
          <w:lang w:eastAsia="ar-SA"/>
        </w:rPr>
        <w:t>3.1. Поставщик обязан:</w:t>
      </w:r>
    </w:p>
    <w:p w14:paraId="64D62FB4" w14:textId="77777777" w:rsidR="00043091" w:rsidRPr="00601B12" w:rsidRDefault="00043091" w:rsidP="00447B15">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3</w:t>
      </w:r>
      <w:r w:rsidRPr="00601B12">
        <w:rPr>
          <w:rFonts w:ascii="Times New Roman" w:hAnsi="Times New Roman" w:cs="Times New Roman"/>
          <w:sz w:val="24"/>
          <w:szCs w:val="24"/>
          <w:lang w:eastAsia="ar-SA"/>
        </w:rPr>
        <w:t xml:space="preserve">.1.1. поставить </w:t>
      </w:r>
      <w:r w:rsidR="00601B12" w:rsidRPr="00601B12">
        <w:rPr>
          <w:rFonts w:ascii="Times New Roman" w:hAnsi="Times New Roman" w:cs="Times New Roman"/>
          <w:sz w:val="24"/>
          <w:szCs w:val="24"/>
          <w:lang w:eastAsia="ar-SA"/>
        </w:rPr>
        <w:t xml:space="preserve">Товар </w:t>
      </w:r>
      <w:r w:rsidRPr="00601B12">
        <w:rPr>
          <w:rFonts w:ascii="Times New Roman" w:hAnsi="Times New Roman" w:cs="Times New Roman"/>
          <w:sz w:val="24"/>
          <w:szCs w:val="24"/>
          <w:lang w:eastAsia="ar-SA"/>
        </w:rPr>
        <w:t>в строгом соответствии с условиями Контракта в полном объеме, надлежащего качества и в установленные сроки;</w:t>
      </w:r>
    </w:p>
    <w:p w14:paraId="07F0E5DC" w14:textId="77777777" w:rsidR="00043091" w:rsidRPr="00601B12" w:rsidRDefault="00043091" w:rsidP="00447B15">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601B12">
        <w:rPr>
          <w:rFonts w:ascii="Times New Roman" w:hAnsi="Times New Roman" w:cs="Times New Roman"/>
          <w:sz w:val="24"/>
          <w:szCs w:val="24"/>
          <w:lang w:eastAsia="ar-SA"/>
        </w:rPr>
        <w:t>3.1.2. оказать Услуги в строгом соответствии с условиями Контракта в полном объеме, надлежащего качества и в установленные сроки;</w:t>
      </w:r>
    </w:p>
    <w:p w14:paraId="3FAED7C1" w14:textId="77777777" w:rsidR="00601B12" w:rsidRPr="00601B12" w:rsidRDefault="00043091" w:rsidP="00601B12">
      <w:pPr>
        <w:spacing w:after="0" w:line="240" w:lineRule="auto"/>
        <w:ind w:firstLine="567"/>
        <w:contextualSpacing/>
        <w:jc w:val="both"/>
        <w:rPr>
          <w:rFonts w:ascii="Times New Roman" w:eastAsia="Times New Roman" w:hAnsi="Times New Roman" w:cs="Times New Roman"/>
          <w:sz w:val="24"/>
          <w:szCs w:val="24"/>
        </w:rPr>
      </w:pPr>
      <w:r w:rsidRPr="00601B12">
        <w:rPr>
          <w:rFonts w:ascii="Times New Roman" w:hAnsi="Times New Roman" w:cs="Times New Roman"/>
          <w:sz w:val="24"/>
          <w:szCs w:val="24"/>
          <w:lang w:eastAsia="ar-SA"/>
        </w:rPr>
        <w:t>3.1.</w:t>
      </w:r>
      <w:r w:rsidR="00601B12" w:rsidRPr="00601B12">
        <w:rPr>
          <w:rFonts w:ascii="Times New Roman" w:hAnsi="Times New Roman" w:cs="Times New Roman"/>
          <w:sz w:val="24"/>
          <w:szCs w:val="24"/>
          <w:lang w:eastAsia="ar-SA"/>
        </w:rPr>
        <w:t>3</w:t>
      </w:r>
      <w:r w:rsidRPr="00601B12">
        <w:rPr>
          <w:rFonts w:ascii="Times New Roman" w:hAnsi="Times New Roman" w:cs="Times New Roman"/>
          <w:sz w:val="24"/>
          <w:szCs w:val="24"/>
          <w:lang w:eastAsia="ar-SA"/>
        </w:rPr>
        <w:t xml:space="preserve">. использовать квалифицированный персонал для оказания </w:t>
      </w:r>
      <w:r w:rsidR="00601B12" w:rsidRPr="00601B12">
        <w:rPr>
          <w:rFonts w:ascii="Times New Roman" w:hAnsi="Times New Roman" w:cs="Times New Roman"/>
          <w:sz w:val="24"/>
          <w:szCs w:val="24"/>
          <w:lang w:eastAsia="ar-SA"/>
        </w:rPr>
        <w:t>у</w:t>
      </w:r>
      <w:r w:rsidRPr="00601B12">
        <w:rPr>
          <w:rFonts w:ascii="Times New Roman" w:hAnsi="Times New Roman" w:cs="Times New Roman"/>
          <w:sz w:val="24"/>
          <w:szCs w:val="24"/>
          <w:lang w:eastAsia="ar-SA"/>
        </w:rPr>
        <w:t xml:space="preserve">слуг </w:t>
      </w:r>
      <w:r w:rsidR="00601B12" w:rsidRPr="00601B12">
        <w:rPr>
          <w:rFonts w:ascii="Times New Roman" w:eastAsia="Times New Roman" w:hAnsi="Times New Roman" w:cs="Times New Roman"/>
          <w:sz w:val="24"/>
          <w:szCs w:val="24"/>
        </w:rPr>
        <w:t>по сборке, установке, монтажу;</w:t>
      </w:r>
    </w:p>
    <w:p w14:paraId="3197CEBF" w14:textId="77777777" w:rsidR="00601B12" w:rsidRPr="00601B12" w:rsidRDefault="00601B12" w:rsidP="00601B12">
      <w:pPr>
        <w:spacing w:after="0" w:line="240" w:lineRule="auto"/>
        <w:ind w:firstLine="567"/>
        <w:contextualSpacing/>
        <w:jc w:val="both"/>
        <w:rPr>
          <w:rFonts w:ascii="Times New Roman" w:eastAsia="Times New Roman" w:hAnsi="Times New Roman" w:cs="Times New Roman"/>
          <w:sz w:val="24"/>
          <w:szCs w:val="24"/>
        </w:rPr>
      </w:pPr>
      <w:r w:rsidRPr="00601B12">
        <w:rPr>
          <w:rFonts w:ascii="Times New Roman" w:eastAsia="Times New Roman" w:hAnsi="Times New Roman" w:cs="Times New Roman"/>
          <w:sz w:val="24"/>
          <w:szCs w:val="24"/>
        </w:rPr>
        <w:t>3.1.4. обеспечить соответствие поставляемого Товара и оказываемых Услуг требованиям качества, безопасности в соответствии с законодательством Российской Федерации</w:t>
      </w:r>
      <w:hyperlink r:id="rId8" w:history="1"/>
      <w:r w:rsidRPr="00601B12">
        <w:rPr>
          <w:rFonts w:ascii="Times New Roman" w:eastAsia="Times New Roman" w:hAnsi="Times New Roman" w:cs="Times New Roman"/>
          <w:sz w:val="24"/>
          <w:szCs w:val="24"/>
        </w:rPr>
        <w:t>;</w:t>
      </w:r>
    </w:p>
    <w:p w14:paraId="27E341BE" w14:textId="77777777" w:rsidR="00601B12" w:rsidRPr="00601B12" w:rsidRDefault="00601B12" w:rsidP="00601B12">
      <w:pPr>
        <w:spacing w:after="0" w:line="240" w:lineRule="auto"/>
        <w:ind w:firstLine="567"/>
        <w:contextualSpacing/>
        <w:jc w:val="both"/>
        <w:rPr>
          <w:rFonts w:ascii="Times New Roman" w:eastAsia="Times New Roman" w:hAnsi="Times New Roman" w:cs="Times New Roman"/>
          <w:sz w:val="24"/>
          <w:szCs w:val="24"/>
        </w:rPr>
      </w:pPr>
      <w:r w:rsidRPr="00601B12">
        <w:rPr>
          <w:rFonts w:ascii="Times New Roman" w:eastAsia="Times New Roman" w:hAnsi="Times New Roman" w:cs="Times New Roman"/>
          <w:sz w:val="24"/>
          <w:szCs w:val="24"/>
        </w:rPr>
        <w:t>3.1.5.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545DCD05" w14:textId="77777777" w:rsidR="00601B12" w:rsidRPr="00601B12" w:rsidRDefault="00601B12" w:rsidP="00601B12">
      <w:pPr>
        <w:spacing w:after="0" w:line="240" w:lineRule="auto"/>
        <w:ind w:firstLine="567"/>
        <w:contextualSpacing/>
        <w:jc w:val="both"/>
        <w:rPr>
          <w:rFonts w:ascii="Times New Roman" w:eastAsia="Times New Roman" w:hAnsi="Times New Roman" w:cs="Times New Roman"/>
          <w:sz w:val="24"/>
          <w:szCs w:val="24"/>
        </w:rPr>
      </w:pPr>
      <w:r w:rsidRPr="00601B12">
        <w:rPr>
          <w:rFonts w:ascii="Times New Roman" w:eastAsia="Times New Roman" w:hAnsi="Times New Roman" w:cs="Times New Roman"/>
          <w:sz w:val="24"/>
          <w:szCs w:val="24"/>
        </w:rPr>
        <w:t>3.1.6.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2D8F1F18" w14:textId="77777777" w:rsidR="00601B12" w:rsidRPr="00601B12" w:rsidRDefault="00601B12" w:rsidP="00601B12">
      <w:pPr>
        <w:spacing w:after="0" w:line="240" w:lineRule="auto"/>
        <w:ind w:firstLine="567"/>
        <w:contextualSpacing/>
        <w:jc w:val="both"/>
        <w:rPr>
          <w:rFonts w:ascii="Times New Roman" w:eastAsia="Times New Roman" w:hAnsi="Times New Roman" w:cs="Times New Roman"/>
          <w:sz w:val="24"/>
          <w:szCs w:val="24"/>
        </w:rPr>
      </w:pPr>
      <w:r w:rsidRPr="00601B12">
        <w:rPr>
          <w:rFonts w:ascii="Times New Roman" w:eastAsia="Times New Roman" w:hAnsi="Times New Roman" w:cs="Times New Roman"/>
          <w:sz w:val="24"/>
          <w:szCs w:val="24"/>
        </w:rPr>
        <w:t>3.1.7. своими силами и за свой счет устранять допущенные недостатки при поставке Товара и оказании Услуг;</w:t>
      </w:r>
    </w:p>
    <w:p w14:paraId="66A8B33C" w14:textId="77777777" w:rsidR="00601B12" w:rsidRPr="00601B12" w:rsidRDefault="00601B12" w:rsidP="00601B12">
      <w:pPr>
        <w:spacing w:after="0" w:line="240" w:lineRule="auto"/>
        <w:ind w:firstLine="567"/>
        <w:contextualSpacing/>
        <w:jc w:val="both"/>
        <w:rPr>
          <w:rFonts w:ascii="Times New Roman" w:eastAsia="Times New Roman" w:hAnsi="Times New Roman" w:cs="Times New Roman"/>
          <w:sz w:val="24"/>
          <w:szCs w:val="24"/>
        </w:rPr>
      </w:pPr>
      <w:r w:rsidRPr="00601B12">
        <w:rPr>
          <w:rFonts w:ascii="Times New Roman" w:eastAsia="Times New Roman" w:hAnsi="Times New Roman" w:cs="Times New Roman"/>
          <w:sz w:val="24"/>
          <w:szCs w:val="24"/>
        </w:rPr>
        <w:t>3.1.8. выполнять свои обязательства, предусмотренные положениями Контракта;</w:t>
      </w:r>
    </w:p>
    <w:p w14:paraId="70F0E4A1" w14:textId="77777777" w:rsidR="00601B12" w:rsidRPr="00601B12" w:rsidRDefault="00601B12" w:rsidP="00601B12">
      <w:pPr>
        <w:spacing w:after="0" w:line="240" w:lineRule="auto"/>
        <w:ind w:firstLine="567"/>
        <w:contextualSpacing/>
        <w:jc w:val="both"/>
        <w:rPr>
          <w:rFonts w:ascii="Times New Roman" w:eastAsia="Times New Roman" w:hAnsi="Times New Roman" w:cs="Times New Roman"/>
          <w:sz w:val="24"/>
          <w:szCs w:val="24"/>
        </w:rPr>
      </w:pPr>
      <w:bookmarkStart w:id="0" w:name="p44"/>
      <w:bookmarkStart w:id="1" w:name="p45"/>
      <w:bookmarkEnd w:id="0"/>
      <w:bookmarkEnd w:id="1"/>
      <w:r w:rsidRPr="00601B12">
        <w:rPr>
          <w:rFonts w:ascii="Times New Roman" w:eastAsia="Times New Roman" w:hAnsi="Times New Roman" w:cs="Times New Roman"/>
          <w:sz w:val="24"/>
          <w:szCs w:val="24"/>
        </w:rPr>
        <w:t xml:space="preserve">3.1.9. обеспечивать гарантии на </w:t>
      </w:r>
      <w:r w:rsidRPr="00506F15">
        <w:rPr>
          <w:rFonts w:ascii="Times New Roman" w:eastAsia="Times New Roman" w:hAnsi="Times New Roman" w:cs="Times New Roman"/>
          <w:sz w:val="24"/>
          <w:szCs w:val="24"/>
        </w:rPr>
        <w:t>Товар в соответствии с разделом 8 Контракта.</w:t>
      </w:r>
    </w:p>
    <w:p w14:paraId="647FDA8A" w14:textId="77777777" w:rsidR="00601B12" w:rsidRPr="00601B12" w:rsidRDefault="00601B12" w:rsidP="00601B12">
      <w:pPr>
        <w:spacing w:after="0" w:line="240" w:lineRule="auto"/>
        <w:ind w:firstLine="567"/>
        <w:contextualSpacing/>
        <w:jc w:val="both"/>
        <w:rPr>
          <w:rFonts w:ascii="Times New Roman" w:eastAsia="Times New Roman" w:hAnsi="Times New Roman" w:cs="Times New Roman"/>
          <w:sz w:val="24"/>
          <w:szCs w:val="24"/>
        </w:rPr>
      </w:pPr>
      <w:r w:rsidRPr="00601B12">
        <w:rPr>
          <w:rFonts w:ascii="Times New Roman" w:hAnsi="Times New Roman" w:cs="Times New Roman"/>
          <w:sz w:val="24"/>
          <w:szCs w:val="24"/>
        </w:rPr>
        <w:t xml:space="preserve">3.1.10. </w:t>
      </w:r>
      <w:r w:rsidRPr="00601B12">
        <w:rPr>
          <w:rFonts w:ascii="Times New Roman" w:eastAsia="Times New Roman" w:hAnsi="Times New Roman" w:cs="Times New Roman"/>
          <w:sz w:val="24"/>
          <w:szCs w:val="24"/>
        </w:rPr>
        <w:t>В случае принятия решения об одностороннем отказе направить такое решение в порядке, установленном ч. 20.1 ст. 95 Закона о контрактной системе.</w:t>
      </w:r>
    </w:p>
    <w:p w14:paraId="17EFC943" w14:textId="77777777" w:rsidR="00601B12" w:rsidRPr="00601B12" w:rsidRDefault="00601B12" w:rsidP="00601B12">
      <w:pPr>
        <w:pStyle w:val="ConsPlusNormal"/>
        <w:ind w:firstLine="567"/>
        <w:contextualSpacing/>
        <w:jc w:val="both"/>
        <w:rPr>
          <w:rFonts w:ascii="Times New Roman" w:hAnsi="Times New Roman" w:cs="Times New Roman"/>
          <w:sz w:val="24"/>
          <w:szCs w:val="24"/>
        </w:rPr>
      </w:pPr>
      <w:r w:rsidRPr="00601B12">
        <w:rPr>
          <w:rFonts w:ascii="Times New Roman" w:hAnsi="Times New Roman" w:cs="Times New Roman"/>
          <w:sz w:val="24"/>
          <w:szCs w:val="24"/>
        </w:rPr>
        <w:t xml:space="preserve">3.1.11. </w:t>
      </w:r>
      <w:r w:rsidRPr="00601B12">
        <w:rPr>
          <w:rFonts w:ascii="Times New Roman" w:hAnsi="Times New Roman" w:cs="Times New Roman"/>
          <w:bCs/>
          <w:sz w:val="24"/>
          <w:szCs w:val="24"/>
        </w:rPr>
        <w:t>Формировать в единой информационной системе и направлять Заказчику документ о приемке</w:t>
      </w:r>
      <w:r>
        <w:rPr>
          <w:rFonts w:ascii="Times New Roman" w:hAnsi="Times New Roman" w:cs="Times New Roman"/>
          <w:bCs/>
          <w:sz w:val="24"/>
          <w:szCs w:val="24"/>
        </w:rPr>
        <w:t xml:space="preserve"> </w:t>
      </w:r>
      <w:r w:rsidRPr="00601B12">
        <w:rPr>
          <w:rFonts w:ascii="Times New Roman" w:hAnsi="Times New Roman" w:cs="Times New Roman"/>
          <w:bCs/>
          <w:sz w:val="24"/>
          <w:szCs w:val="24"/>
        </w:rPr>
        <w:t xml:space="preserve">Товара в электронной форме с приложением дополнительных документов, указанных в </w:t>
      </w:r>
      <w:r w:rsidRPr="00506F15">
        <w:rPr>
          <w:rFonts w:ascii="Times New Roman" w:hAnsi="Times New Roman" w:cs="Times New Roman"/>
          <w:bCs/>
          <w:sz w:val="24"/>
          <w:szCs w:val="24"/>
        </w:rPr>
        <w:t>пункте 5.3 настоящего Контракта</w:t>
      </w:r>
      <w:r w:rsidRPr="00601B12">
        <w:rPr>
          <w:rFonts w:ascii="Times New Roman" w:hAnsi="Times New Roman" w:cs="Times New Roman"/>
          <w:bCs/>
          <w:sz w:val="24"/>
          <w:szCs w:val="24"/>
        </w:rPr>
        <w:t xml:space="preserve"> (далее – документ о приемке), в соответствии с условиями настоящего Контракта.</w:t>
      </w:r>
    </w:p>
    <w:p w14:paraId="6508BCBF" w14:textId="77777777" w:rsidR="00043091" w:rsidRPr="00601B12" w:rsidRDefault="00043091" w:rsidP="00447B15">
      <w:pPr>
        <w:suppressAutoHyphens/>
        <w:autoSpaceDE w:val="0"/>
        <w:spacing w:after="0" w:line="240" w:lineRule="auto"/>
        <w:ind w:firstLine="540"/>
        <w:contextualSpacing/>
        <w:jc w:val="both"/>
        <w:rPr>
          <w:rFonts w:ascii="Times New Roman" w:hAnsi="Times New Roman" w:cs="Times New Roman"/>
          <w:i/>
          <w:sz w:val="24"/>
          <w:szCs w:val="24"/>
          <w:lang w:eastAsia="ar-SA"/>
        </w:rPr>
      </w:pPr>
      <w:r w:rsidRPr="00601B12">
        <w:rPr>
          <w:rFonts w:ascii="Times New Roman" w:hAnsi="Times New Roman" w:cs="Times New Roman"/>
          <w:i/>
          <w:sz w:val="24"/>
          <w:szCs w:val="24"/>
          <w:lang w:eastAsia="ar-SA"/>
        </w:rPr>
        <w:t>3.2. Поставщик вправе:</w:t>
      </w:r>
    </w:p>
    <w:p w14:paraId="1B3DC813" w14:textId="77777777" w:rsidR="00043091" w:rsidRPr="00D3024E" w:rsidRDefault="00043091" w:rsidP="00D3024E">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D3024E">
        <w:rPr>
          <w:rFonts w:ascii="Times New Roman" w:hAnsi="Times New Roman" w:cs="Times New Roman"/>
          <w:sz w:val="24"/>
          <w:szCs w:val="24"/>
          <w:lang w:eastAsia="ar-SA"/>
        </w:rPr>
        <w:t xml:space="preserve">3.2.1. требовать от Заказчика подготовки помещения или места эксплуатации, в котором будет осуществляться сборка, </w:t>
      </w:r>
      <w:r w:rsidR="00601B12" w:rsidRPr="00D3024E">
        <w:rPr>
          <w:rFonts w:ascii="Times New Roman" w:hAnsi="Times New Roman" w:cs="Times New Roman"/>
          <w:sz w:val="24"/>
          <w:szCs w:val="24"/>
          <w:lang w:eastAsia="ar-SA"/>
        </w:rPr>
        <w:t>установка, монтаж</w:t>
      </w:r>
      <w:r w:rsidRPr="00D3024E">
        <w:rPr>
          <w:rFonts w:ascii="Times New Roman" w:hAnsi="Times New Roman" w:cs="Times New Roman"/>
          <w:sz w:val="24"/>
          <w:szCs w:val="24"/>
          <w:lang w:eastAsia="ar-SA"/>
        </w:rPr>
        <w:t>;</w:t>
      </w:r>
    </w:p>
    <w:p w14:paraId="2C314ED4" w14:textId="77777777" w:rsidR="00043091" w:rsidRPr="00D3024E" w:rsidRDefault="00043091" w:rsidP="00D3024E">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D3024E">
        <w:rPr>
          <w:rFonts w:ascii="Times New Roman" w:hAnsi="Times New Roman" w:cs="Times New Roman"/>
          <w:sz w:val="24"/>
          <w:szCs w:val="24"/>
          <w:lang w:eastAsia="ar-SA"/>
        </w:rPr>
        <w:t>3.2.2. требовать от Заказчика предоставления имеющейся у него информации, необходимой для исполнения обязательств по Контракту;</w:t>
      </w:r>
    </w:p>
    <w:p w14:paraId="7AA9F141" w14:textId="77777777" w:rsidR="00043091" w:rsidRPr="00D3024E" w:rsidRDefault="00043091" w:rsidP="00D3024E">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D3024E">
        <w:rPr>
          <w:rFonts w:ascii="Times New Roman" w:hAnsi="Times New Roman" w:cs="Times New Roman"/>
          <w:sz w:val="24"/>
          <w:szCs w:val="24"/>
          <w:lang w:eastAsia="ar-SA"/>
        </w:rPr>
        <w:t>3.2.3. требовать от Заказчика своевременной оплаты поставленного Оборудования и оказанных Услуг в порядке и на условиях, предусмотренных Контрактом.</w:t>
      </w:r>
    </w:p>
    <w:p w14:paraId="64994D70" w14:textId="77777777" w:rsidR="00D3024E" w:rsidRPr="00D3024E" w:rsidRDefault="00D3024E" w:rsidP="00D3024E">
      <w:pPr>
        <w:spacing w:after="0" w:line="240" w:lineRule="auto"/>
        <w:ind w:firstLine="540"/>
        <w:contextualSpacing/>
        <w:jc w:val="both"/>
        <w:rPr>
          <w:rFonts w:ascii="Times New Roman" w:eastAsia="Times New Roman" w:hAnsi="Times New Roman" w:cs="Times New Roman"/>
          <w:sz w:val="24"/>
          <w:szCs w:val="24"/>
        </w:rPr>
      </w:pPr>
      <w:r w:rsidRPr="00D3024E">
        <w:rPr>
          <w:rFonts w:ascii="Times New Roman" w:eastAsia="Times New Roman" w:hAnsi="Times New Roman" w:cs="Times New Roman"/>
          <w:sz w:val="24"/>
          <w:szCs w:val="24"/>
        </w:rPr>
        <w:t>3.2.4. принять решение об одностороннем отказе от исполнения Контракта в соответствии с гражданским законодательством Российской Федерации.</w:t>
      </w:r>
    </w:p>
    <w:p w14:paraId="683CA138" w14:textId="77777777" w:rsidR="00D3024E" w:rsidRPr="00D3024E" w:rsidRDefault="00D3024E" w:rsidP="00D3024E">
      <w:pPr>
        <w:spacing w:after="0" w:line="240" w:lineRule="auto"/>
        <w:ind w:firstLine="540"/>
        <w:contextualSpacing/>
        <w:jc w:val="both"/>
        <w:rPr>
          <w:rFonts w:ascii="Times New Roman" w:eastAsia="Times New Roman" w:hAnsi="Times New Roman" w:cs="Times New Roman"/>
          <w:sz w:val="24"/>
          <w:szCs w:val="24"/>
        </w:rPr>
      </w:pPr>
      <w:r w:rsidRPr="00D3024E">
        <w:rPr>
          <w:rFonts w:ascii="Times New Roman" w:eastAsia="Times New Roman" w:hAnsi="Times New Roman" w:cs="Times New Roman"/>
          <w:sz w:val="24"/>
          <w:szCs w:val="24"/>
        </w:rPr>
        <w:t xml:space="preserve">3.2.5. требовать возмещения убытков, уплаты неустоек (штрафов, пеней) в соответствии с </w:t>
      </w:r>
      <w:hyperlink w:anchor="p287" w:history="1">
        <w:r w:rsidRPr="00506F15">
          <w:rPr>
            <w:rFonts w:ascii="Times New Roman" w:eastAsia="Times New Roman" w:hAnsi="Times New Roman" w:cs="Times New Roman"/>
            <w:sz w:val="24"/>
            <w:szCs w:val="24"/>
          </w:rPr>
          <w:t>разделом 11</w:t>
        </w:r>
      </w:hyperlink>
      <w:r w:rsidRPr="00506F15">
        <w:rPr>
          <w:rFonts w:ascii="Times New Roman" w:eastAsia="Times New Roman" w:hAnsi="Times New Roman" w:cs="Times New Roman"/>
          <w:sz w:val="24"/>
          <w:szCs w:val="24"/>
        </w:rPr>
        <w:t xml:space="preserve"> Контракта.</w:t>
      </w:r>
    </w:p>
    <w:p w14:paraId="55DDC48F" w14:textId="77777777" w:rsidR="00043091" w:rsidRPr="00447B15" w:rsidRDefault="00043091" w:rsidP="00447B15">
      <w:pPr>
        <w:suppressAutoHyphens/>
        <w:autoSpaceDE w:val="0"/>
        <w:spacing w:after="0" w:line="240" w:lineRule="auto"/>
        <w:ind w:firstLine="540"/>
        <w:contextualSpacing/>
        <w:jc w:val="both"/>
        <w:rPr>
          <w:rFonts w:ascii="Times New Roman" w:hAnsi="Times New Roman" w:cs="Times New Roman"/>
          <w:i/>
          <w:sz w:val="24"/>
          <w:szCs w:val="24"/>
          <w:lang w:eastAsia="ar-SA"/>
        </w:rPr>
      </w:pPr>
      <w:r w:rsidRPr="00447B15">
        <w:rPr>
          <w:rFonts w:ascii="Times New Roman" w:hAnsi="Times New Roman" w:cs="Times New Roman"/>
          <w:i/>
          <w:sz w:val="24"/>
          <w:szCs w:val="24"/>
          <w:lang w:eastAsia="ar-SA"/>
        </w:rPr>
        <w:t>3.3. Заказчик обязан:</w:t>
      </w:r>
    </w:p>
    <w:p w14:paraId="37CA8CB9" w14:textId="77777777" w:rsidR="00043091" w:rsidRPr="00E47B5F" w:rsidRDefault="00043091" w:rsidP="00E47B5F">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D3024E">
        <w:rPr>
          <w:rFonts w:ascii="Times New Roman" w:hAnsi="Times New Roman" w:cs="Times New Roman"/>
          <w:sz w:val="24"/>
          <w:szCs w:val="24"/>
          <w:lang w:eastAsia="ar-SA"/>
        </w:rPr>
        <w:t xml:space="preserve">3.3.1. предоставлять Поставщику всю имеющуюся у него информацию и документы, </w:t>
      </w:r>
      <w:r w:rsidRPr="00E47B5F">
        <w:rPr>
          <w:rFonts w:ascii="Times New Roman" w:hAnsi="Times New Roman" w:cs="Times New Roman"/>
          <w:sz w:val="24"/>
          <w:szCs w:val="24"/>
          <w:lang w:eastAsia="ar-SA"/>
        </w:rPr>
        <w:t>относящиеся к предмету Контракта и необходимые для исполнения Поставщиком обязательств по Контракту;</w:t>
      </w:r>
    </w:p>
    <w:p w14:paraId="708568D3" w14:textId="77777777" w:rsidR="00D3024E" w:rsidRPr="00E47B5F" w:rsidRDefault="00043091" w:rsidP="00E47B5F">
      <w:pPr>
        <w:spacing w:after="0" w:line="240" w:lineRule="auto"/>
        <w:ind w:firstLine="540"/>
        <w:contextualSpacing/>
        <w:jc w:val="both"/>
        <w:rPr>
          <w:rFonts w:ascii="Times New Roman" w:eastAsia="Times New Roman" w:hAnsi="Times New Roman" w:cs="Times New Roman"/>
          <w:sz w:val="24"/>
          <w:szCs w:val="24"/>
        </w:rPr>
      </w:pPr>
      <w:r w:rsidRPr="00E47B5F">
        <w:rPr>
          <w:rFonts w:ascii="Times New Roman" w:hAnsi="Times New Roman" w:cs="Times New Roman"/>
          <w:sz w:val="24"/>
          <w:szCs w:val="24"/>
          <w:lang w:eastAsia="ar-SA"/>
        </w:rPr>
        <w:t xml:space="preserve">3.3.2. </w:t>
      </w:r>
      <w:r w:rsidR="00D3024E" w:rsidRPr="00E47B5F">
        <w:rPr>
          <w:rFonts w:ascii="Times New Roman" w:eastAsia="Times New Roman" w:hAnsi="Times New Roman" w:cs="Times New Roman"/>
          <w:sz w:val="24"/>
          <w:szCs w:val="24"/>
        </w:rPr>
        <w:t>обеспечить условия для оказания Поставщиком Услуг по сборке, установке, монтажу</w:t>
      </w:r>
      <w:r w:rsidR="00E47B5F" w:rsidRPr="00E47B5F">
        <w:rPr>
          <w:rFonts w:ascii="Times New Roman" w:eastAsia="Times New Roman" w:hAnsi="Times New Roman" w:cs="Times New Roman"/>
          <w:sz w:val="24"/>
          <w:szCs w:val="24"/>
        </w:rPr>
        <w:t xml:space="preserve"> </w:t>
      </w:r>
      <w:r w:rsidR="00D3024E" w:rsidRPr="00E47B5F">
        <w:rPr>
          <w:rFonts w:ascii="Times New Roman" w:eastAsia="Times New Roman" w:hAnsi="Times New Roman" w:cs="Times New Roman"/>
          <w:sz w:val="24"/>
          <w:szCs w:val="24"/>
        </w:rPr>
        <w:t>Товара;</w:t>
      </w:r>
    </w:p>
    <w:p w14:paraId="49135BC4" w14:textId="77777777" w:rsidR="00E47B5F" w:rsidRPr="00E47B5F" w:rsidRDefault="00E47B5F" w:rsidP="00E47B5F">
      <w:pPr>
        <w:spacing w:after="0" w:line="240" w:lineRule="auto"/>
        <w:ind w:firstLine="540"/>
        <w:contextualSpacing/>
        <w:jc w:val="both"/>
        <w:rPr>
          <w:rFonts w:ascii="Times New Roman" w:eastAsia="Times New Roman" w:hAnsi="Times New Roman" w:cs="Times New Roman"/>
          <w:sz w:val="24"/>
          <w:szCs w:val="24"/>
        </w:rPr>
      </w:pPr>
      <w:r w:rsidRPr="00E47B5F">
        <w:rPr>
          <w:rFonts w:ascii="Times New Roman" w:eastAsia="Times New Roman" w:hAnsi="Times New Roman" w:cs="Times New Roman"/>
          <w:sz w:val="24"/>
          <w:szCs w:val="24"/>
        </w:rPr>
        <w:t>3.3.3. своевременно принять и оплатить поставленный</w:t>
      </w:r>
      <w:r>
        <w:rPr>
          <w:rFonts w:ascii="Times New Roman" w:eastAsia="Times New Roman" w:hAnsi="Times New Roman" w:cs="Times New Roman"/>
          <w:sz w:val="24"/>
          <w:szCs w:val="24"/>
        </w:rPr>
        <w:t xml:space="preserve"> </w:t>
      </w:r>
      <w:r w:rsidRPr="00E47B5F">
        <w:rPr>
          <w:rFonts w:ascii="Times New Roman" w:eastAsia="Times New Roman" w:hAnsi="Times New Roman" w:cs="Times New Roman"/>
          <w:sz w:val="24"/>
          <w:szCs w:val="24"/>
        </w:rPr>
        <w:t>Товар</w:t>
      </w:r>
      <w:r>
        <w:rPr>
          <w:rFonts w:ascii="Times New Roman" w:eastAsia="Times New Roman" w:hAnsi="Times New Roman" w:cs="Times New Roman"/>
          <w:sz w:val="24"/>
          <w:szCs w:val="24"/>
        </w:rPr>
        <w:t xml:space="preserve"> </w:t>
      </w:r>
      <w:r w:rsidRPr="00E47B5F">
        <w:rPr>
          <w:rFonts w:ascii="Times New Roman" w:eastAsia="Times New Roman" w:hAnsi="Times New Roman" w:cs="Times New Roman"/>
          <w:sz w:val="24"/>
          <w:szCs w:val="24"/>
        </w:rPr>
        <w:t>и надлежащим образом оказанные Услуги;</w:t>
      </w:r>
    </w:p>
    <w:p w14:paraId="06B44473" w14:textId="77777777" w:rsidR="00E47B5F" w:rsidRPr="00E47B5F" w:rsidRDefault="00E47B5F" w:rsidP="00E47B5F">
      <w:pPr>
        <w:spacing w:after="0" w:line="240" w:lineRule="auto"/>
        <w:ind w:firstLine="540"/>
        <w:contextualSpacing/>
        <w:jc w:val="both"/>
        <w:rPr>
          <w:rFonts w:ascii="Times New Roman" w:eastAsia="Times New Roman" w:hAnsi="Times New Roman" w:cs="Times New Roman"/>
          <w:sz w:val="24"/>
          <w:szCs w:val="24"/>
        </w:rPr>
      </w:pPr>
      <w:r w:rsidRPr="00E47B5F">
        <w:rPr>
          <w:rFonts w:ascii="Times New Roman" w:eastAsia="Times New Roman" w:hAnsi="Times New Roman" w:cs="Times New Roman"/>
          <w:sz w:val="24"/>
          <w:szCs w:val="24"/>
        </w:rPr>
        <w:t>3.3.4. выполнять свои обязательства, предусмотренные иными положениями Контракта.</w:t>
      </w:r>
    </w:p>
    <w:p w14:paraId="4CB2A5E0" w14:textId="77777777" w:rsidR="00E47B5F" w:rsidRPr="00E47B5F" w:rsidRDefault="00E47B5F" w:rsidP="00E47B5F">
      <w:pPr>
        <w:pStyle w:val="ConsPlusNormal"/>
        <w:ind w:firstLine="540"/>
        <w:contextualSpacing/>
        <w:jc w:val="both"/>
        <w:rPr>
          <w:rFonts w:ascii="Times New Roman" w:hAnsi="Times New Roman" w:cs="Times New Roman"/>
          <w:sz w:val="24"/>
          <w:szCs w:val="24"/>
        </w:rPr>
      </w:pPr>
      <w:r w:rsidRPr="00E47B5F">
        <w:rPr>
          <w:rFonts w:ascii="Times New Roman" w:hAnsi="Times New Roman" w:cs="Times New Roman"/>
          <w:sz w:val="24"/>
          <w:szCs w:val="24"/>
        </w:rPr>
        <w:t>3.3.5. В случае принятия решения об одностороннем отказе направить такое решение в порядке, установленном ч. 12.1 ст. 95 Закона о контрактной системе.</w:t>
      </w:r>
    </w:p>
    <w:p w14:paraId="7C9261C1" w14:textId="77777777" w:rsidR="00E47B5F" w:rsidRDefault="00E47B5F" w:rsidP="00E47B5F">
      <w:pPr>
        <w:suppressAutoHyphens/>
        <w:autoSpaceDE w:val="0"/>
        <w:spacing w:after="0" w:line="240" w:lineRule="auto"/>
        <w:ind w:firstLine="540"/>
        <w:contextualSpacing/>
        <w:jc w:val="both"/>
        <w:rPr>
          <w:rFonts w:ascii="Times New Roman" w:hAnsi="Times New Roman" w:cs="Times New Roman"/>
          <w:i/>
          <w:sz w:val="24"/>
          <w:szCs w:val="24"/>
          <w:lang w:eastAsia="ar-SA"/>
        </w:rPr>
      </w:pPr>
      <w:r w:rsidRPr="00E47B5F">
        <w:rPr>
          <w:rFonts w:ascii="Times New Roman" w:eastAsia="Times New Roman" w:hAnsi="Times New Roman" w:cs="Times New Roman"/>
          <w:sz w:val="24"/>
          <w:szCs w:val="24"/>
        </w:rPr>
        <w:t xml:space="preserve">3.3.6. требовать уплаты неустойки (штрафа, пени) в </w:t>
      </w:r>
      <w:r w:rsidRPr="007A1863">
        <w:rPr>
          <w:rFonts w:ascii="Times New Roman" w:eastAsia="Times New Roman" w:hAnsi="Times New Roman" w:cs="Times New Roman"/>
          <w:sz w:val="24"/>
          <w:szCs w:val="24"/>
        </w:rPr>
        <w:t>соответствии с разделом 11 Контракта</w:t>
      </w:r>
      <w:r w:rsidR="00506F15" w:rsidRPr="007A1863">
        <w:rPr>
          <w:rFonts w:ascii="Times New Roman" w:eastAsia="Times New Roman" w:hAnsi="Times New Roman" w:cs="Times New Roman"/>
          <w:sz w:val="24"/>
          <w:szCs w:val="24"/>
        </w:rPr>
        <w:t>.</w:t>
      </w:r>
      <w:r w:rsidRPr="00E47B5F">
        <w:rPr>
          <w:rFonts w:ascii="Times New Roman" w:hAnsi="Times New Roman" w:cs="Times New Roman"/>
          <w:i/>
          <w:sz w:val="24"/>
          <w:szCs w:val="24"/>
          <w:lang w:eastAsia="ar-SA"/>
        </w:rPr>
        <w:t xml:space="preserve"> </w:t>
      </w:r>
    </w:p>
    <w:p w14:paraId="73372AF7" w14:textId="77777777" w:rsidR="00043091" w:rsidRPr="00E47B5F" w:rsidRDefault="00043091" w:rsidP="00E47B5F">
      <w:pPr>
        <w:suppressAutoHyphens/>
        <w:autoSpaceDE w:val="0"/>
        <w:spacing w:after="0" w:line="240" w:lineRule="auto"/>
        <w:ind w:firstLine="540"/>
        <w:contextualSpacing/>
        <w:jc w:val="both"/>
        <w:rPr>
          <w:rFonts w:ascii="Times New Roman" w:hAnsi="Times New Roman" w:cs="Times New Roman"/>
          <w:i/>
          <w:sz w:val="24"/>
          <w:szCs w:val="24"/>
          <w:lang w:eastAsia="ar-SA"/>
        </w:rPr>
      </w:pPr>
      <w:r w:rsidRPr="00E47B5F">
        <w:rPr>
          <w:rFonts w:ascii="Times New Roman" w:hAnsi="Times New Roman" w:cs="Times New Roman"/>
          <w:i/>
          <w:sz w:val="24"/>
          <w:szCs w:val="24"/>
          <w:lang w:eastAsia="ar-SA"/>
        </w:rPr>
        <w:t>3.4. Заказчик вправе:</w:t>
      </w:r>
    </w:p>
    <w:p w14:paraId="26782FAE" w14:textId="77777777" w:rsidR="00043091" w:rsidRPr="00E47B5F" w:rsidRDefault="00043091" w:rsidP="00E47B5F">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E47B5F">
        <w:rPr>
          <w:rFonts w:ascii="Times New Roman" w:hAnsi="Times New Roman" w:cs="Times New Roman"/>
          <w:sz w:val="24"/>
          <w:szCs w:val="24"/>
          <w:lang w:eastAsia="ar-SA"/>
        </w:rPr>
        <w:lastRenderedPageBreak/>
        <w:t>3.4.1. требовать от Поставщика, надлежащего исполнения обязательств, предусмотренных Контрактом;</w:t>
      </w:r>
    </w:p>
    <w:p w14:paraId="6BC9FA0E" w14:textId="77777777" w:rsidR="00043091" w:rsidRPr="00E47B5F" w:rsidRDefault="00043091" w:rsidP="00E47B5F">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E47B5F">
        <w:rPr>
          <w:rFonts w:ascii="Times New Roman" w:hAnsi="Times New Roman" w:cs="Times New Roman"/>
          <w:sz w:val="24"/>
          <w:szCs w:val="24"/>
          <w:lang w:eastAsia="ar-SA"/>
        </w:rPr>
        <w:t>3.4.2. запрашивать у Поставщика информацию об исполнении им обязательств по Контракту;</w:t>
      </w:r>
    </w:p>
    <w:p w14:paraId="3E8ACEBE" w14:textId="77777777" w:rsidR="00043091" w:rsidRPr="00E47B5F" w:rsidRDefault="00043091" w:rsidP="00E47B5F">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E47B5F">
        <w:rPr>
          <w:rFonts w:ascii="Times New Roman" w:hAnsi="Times New Roman" w:cs="Times New Roman"/>
          <w:sz w:val="24"/>
          <w:szCs w:val="24"/>
          <w:lang w:eastAsia="ar-SA"/>
        </w:rPr>
        <w:t>3.4.3. проверять в любое время ход исполнения Поставщиком обязательств по Контракту;</w:t>
      </w:r>
    </w:p>
    <w:p w14:paraId="6E2A18FA" w14:textId="77777777" w:rsidR="00043091" w:rsidRPr="00E47B5F" w:rsidRDefault="00043091" w:rsidP="00E47B5F">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E47B5F">
        <w:rPr>
          <w:rFonts w:ascii="Times New Roman" w:hAnsi="Times New Roman" w:cs="Times New Roman"/>
          <w:sz w:val="24"/>
          <w:szCs w:val="24"/>
          <w:lang w:eastAsia="ar-SA"/>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14:paraId="600D135F" w14:textId="77777777" w:rsidR="00043091" w:rsidRPr="00E47B5F" w:rsidRDefault="00043091" w:rsidP="00E47B5F">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E47B5F">
        <w:rPr>
          <w:rFonts w:ascii="Times New Roman" w:hAnsi="Times New Roman" w:cs="Times New Roman"/>
          <w:sz w:val="24"/>
          <w:szCs w:val="24"/>
          <w:lang w:eastAsia="ar-SA"/>
        </w:rPr>
        <w:t>3.4.5. требовать от Поставщика устранения недостатков, допущенных при исполнении Контракта;</w:t>
      </w:r>
    </w:p>
    <w:p w14:paraId="70AD1AB8" w14:textId="77777777" w:rsidR="00043091" w:rsidRPr="00447B15" w:rsidRDefault="00043091" w:rsidP="00447B15">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14:paraId="3BE704AC" w14:textId="77777777" w:rsidR="00043091" w:rsidRPr="00447B15" w:rsidRDefault="00043091" w:rsidP="00447B15">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28AB0FD4" w14:textId="77777777" w:rsidR="00043091" w:rsidRDefault="00043091" w:rsidP="00447B15">
      <w:pPr>
        <w:suppressAutoHyphens/>
        <w:autoSpaceDE w:val="0"/>
        <w:spacing w:after="0" w:line="240" w:lineRule="auto"/>
        <w:ind w:firstLine="540"/>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3.4.8. создать приемочную комиссию, состоящую не менее чем из пяти человек, для приемки поставленного Оборудования.</w:t>
      </w:r>
    </w:p>
    <w:p w14:paraId="458B0D95" w14:textId="77777777" w:rsidR="00E47B5F" w:rsidRPr="00E47B5F" w:rsidRDefault="00E47B5F" w:rsidP="00E47B5F">
      <w:pPr>
        <w:spacing w:after="0" w:line="240" w:lineRule="auto"/>
        <w:ind w:firstLine="567"/>
        <w:contextualSpacing/>
        <w:jc w:val="both"/>
        <w:rPr>
          <w:rFonts w:ascii="Times New Roman" w:eastAsia="Times New Roman" w:hAnsi="Times New Roman" w:cs="Times New Roman"/>
          <w:sz w:val="24"/>
          <w:szCs w:val="24"/>
        </w:rPr>
      </w:pPr>
      <w:r w:rsidRPr="00E47B5F">
        <w:rPr>
          <w:rFonts w:ascii="Times New Roman" w:eastAsia="Times New Roman" w:hAnsi="Times New Roman" w:cs="Times New Roman"/>
          <w:sz w:val="24"/>
          <w:szCs w:val="24"/>
        </w:rPr>
        <w:t>3.4.9. 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eastAsia="Times New Roman" w:hAnsi="Times New Roman" w:cs="Times New Roman"/>
          <w:sz w:val="24"/>
          <w:szCs w:val="24"/>
        </w:rPr>
        <w:t>.</w:t>
      </w:r>
    </w:p>
    <w:p w14:paraId="0294F79B" w14:textId="77777777" w:rsidR="00043091" w:rsidRPr="00447B15" w:rsidRDefault="00043091" w:rsidP="00447B15">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27EBAD0F" w14:textId="77777777" w:rsidR="00F150D2" w:rsidRPr="00447B15" w:rsidRDefault="00F150D2" w:rsidP="00447B15">
      <w:pPr>
        <w:spacing w:after="0" w:line="240" w:lineRule="auto"/>
        <w:contextualSpacing/>
        <w:jc w:val="center"/>
        <w:rPr>
          <w:rFonts w:ascii="Times New Roman" w:hAnsi="Times New Roman" w:cs="Times New Roman"/>
          <w:b/>
          <w:bCs/>
          <w:sz w:val="24"/>
          <w:szCs w:val="24"/>
          <w:vertAlign w:val="superscript"/>
        </w:rPr>
      </w:pPr>
      <w:r w:rsidRPr="00447B15">
        <w:rPr>
          <w:rFonts w:ascii="Times New Roman" w:hAnsi="Times New Roman" w:cs="Times New Roman"/>
          <w:b/>
          <w:bCs/>
          <w:sz w:val="24"/>
          <w:szCs w:val="24"/>
        </w:rPr>
        <w:t xml:space="preserve">4. Упаковка и маркировка </w:t>
      </w:r>
    </w:p>
    <w:p w14:paraId="175AD153" w14:textId="77777777" w:rsidR="00E47B5F" w:rsidRPr="00E47B5F" w:rsidRDefault="00F150D2" w:rsidP="00E47B5F">
      <w:pPr>
        <w:spacing w:after="0" w:line="240" w:lineRule="auto"/>
        <w:ind w:firstLine="567"/>
        <w:contextualSpacing/>
        <w:jc w:val="both"/>
        <w:rPr>
          <w:rFonts w:ascii="Times New Roman" w:eastAsia="Times New Roman" w:hAnsi="Times New Roman" w:cs="Times New Roman"/>
          <w:sz w:val="24"/>
          <w:szCs w:val="24"/>
        </w:rPr>
      </w:pPr>
      <w:r w:rsidRPr="00E47B5F">
        <w:rPr>
          <w:rFonts w:ascii="Times New Roman" w:hAnsi="Times New Roman" w:cs="Times New Roman"/>
          <w:sz w:val="24"/>
          <w:szCs w:val="24"/>
        </w:rPr>
        <w:t>4.1. </w:t>
      </w:r>
      <w:r w:rsidR="00E47B5F" w:rsidRPr="00E47B5F">
        <w:rPr>
          <w:rFonts w:ascii="Times New Roman" w:eastAsia="Times New Roman" w:hAnsi="Times New Roman" w:cs="Times New Roman"/>
          <w:sz w:val="24"/>
          <w:szCs w:val="24"/>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hyperlink r:id="rId9" w:history="1"/>
      <w:r w:rsidR="00E47B5F" w:rsidRPr="00E47B5F">
        <w:rPr>
          <w:rFonts w:ascii="Times New Roman" w:eastAsia="Times New Roman" w:hAnsi="Times New Roman" w:cs="Times New Roman"/>
          <w:sz w:val="24"/>
          <w:szCs w:val="24"/>
        </w:rPr>
        <w:t>.</w:t>
      </w:r>
    </w:p>
    <w:p w14:paraId="121D2277" w14:textId="77777777" w:rsidR="00E47B5F" w:rsidRPr="00E47B5F" w:rsidRDefault="00E47B5F" w:rsidP="00E47B5F">
      <w:pPr>
        <w:spacing w:after="0" w:line="240" w:lineRule="auto"/>
        <w:ind w:firstLine="567"/>
        <w:contextualSpacing/>
        <w:jc w:val="both"/>
        <w:rPr>
          <w:rFonts w:ascii="Times New Roman" w:eastAsia="Times New Roman" w:hAnsi="Times New Roman" w:cs="Times New Roman"/>
          <w:sz w:val="24"/>
          <w:szCs w:val="24"/>
        </w:rPr>
      </w:pPr>
      <w:r w:rsidRPr="00E47B5F">
        <w:rPr>
          <w:rFonts w:ascii="Times New Roman" w:eastAsia="Times New Roman" w:hAnsi="Times New Roman" w:cs="Times New Roman"/>
          <w:sz w:val="24"/>
          <w:szCs w:val="24"/>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02BFE362" w14:textId="77777777" w:rsidR="00F150D2" w:rsidRPr="00E47B5F" w:rsidRDefault="00F150D2" w:rsidP="00E47B5F">
      <w:pPr>
        <w:spacing w:after="0" w:line="240" w:lineRule="auto"/>
        <w:ind w:firstLine="567"/>
        <w:contextualSpacing/>
        <w:jc w:val="both"/>
        <w:rPr>
          <w:rFonts w:ascii="Times New Roman" w:hAnsi="Times New Roman" w:cs="Times New Roman"/>
          <w:sz w:val="24"/>
          <w:szCs w:val="24"/>
        </w:rPr>
      </w:pPr>
      <w:r w:rsidRPr="00E47B5F">
        <w:rPr>
          <w:rFonts w:ascii="Times New Roman" w:hAnsi="Times New Roman" w:cs="Times New Roman"/>
          <w:sz w:val="24"/>
          <w:szCs w:val="24"/>
        </w:rPr>
        <w:t>4.2. Вся упаковка должна соответствовать требованиям законодательства Российской Федерации, иметь следующую маркировку:</w:t>
      </w:r>
    </w:p>
    <w:p w14:paraId="1682EA44"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 xml:space="preserve">Наименование </w:t>
      </w:r>
      <w:r w:rsidR="00E47B5F">
        <w:rPr>
          <w:rFonts w:ascii="Times New Roman" w:hAnsi="Times New Roman" w:cs="Times New Roman"/>
          <w:sz w:val="24"/>
          <w:szCs w:val="24"/>
        </w:rPr>
        <w:t>Товара</w:t>
      </w:r>
      <w:r w:rsidRPr="00447B15">
        <w:rPr>
          <w:rFonts w:ascii="Times New Roman" w:hAnsi="Times New Roman" w:cs="Times New Roman"/>
          <w:sz w:val="24"/>
          <w:szCs w:val="24"/>
        </w:rPr>
        <w:t>:</w:t>
      </w:r>
      <w:r w:rsidR="009156F0">
        <w:rPr>
          <w:rFonts w:ascii="Times New Roman" w:hAnsi="Times New Roman" w:cs="Times New Roman"/>
          <w:sz w:val="24"/>
          <w:szCs w:val="24"/>
        </w:rPr>
        <w:t xml:space="preserve"> </w:t>
      </w:r>
      <w:r w:rsidRPr="00447B15">
        <w:rPr>
          <w:rFonts w:ascii="Times New Roman" w:hAnsi="Times New Roman" w:cs="Times New Roman"/>
          <w:sz w:val="24"/>
          <w:szCs w:val="24"/>
        </w:rPr>
        <w:t>_____________________</w:t>
      </w:r>
    </w:p>
    <w:p w14:paraId="3761E702"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vertAlign w:val="superscript"/>
        </w:rPr>
      </w:pPr>
      <w:r w:rsidRPr="00447B15">
        <w:rPr>
          <w:rFonts w:ascii="Times New Roman" w:hAnsi="Times New Roman" w:cs="Times New Roman"/>
          <w:sz w:val="24"/>
          <w:szCs w:val="24"/>
        </w:rPr>
        <w:t>Контракт № _______________</w:t>
      </w:r>
    </w:p>
    <w:p w14:paraId="41E7F9F7"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Заказчик (название): ___________</w:t>
      </w:r>
    </w:p>
    <w:p w14:paraId="7B6D4215"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Поставщик (название компании): _________</w:t>
      </w:r>
    </w:p>
    <w:p w14:paraId="298D192A"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Получатель: ___________</w:t>
      </w:r>
    </w:p>
    <w:p w14:paraId="250B2BB6"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Пункт назначения: _____________</w:t>
      </w:r>
    </w:p>
    <w:p w14:paraId="3898BB96"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Грузоотправитель: ______________</w:t>
      </w:r>
    </w:p>
    <w:p w14:paraId="5661347F"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Ящик/контейнер № ______, всего ящиков/контейнеров _______</w:t>
      </w:r>
    </w:p>
    <w:p w14:paraId="6A27BF28"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Размеры (высота, длина, ширина) _________</w:t>
      </w:r>
    </w:p>
    <w:p w14:paraId="11DD4544"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Вес брутто _____ кг</w:t>
      </w:r>
    </w:p>
    <w:p w14:paraId="70B6EC1C"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Вес нетто    _____ кг</w:t>
      </w:r>
    </w:p>
    <w:p w14:paraId="348CE708" w14:textId="77777777" w:rsidR="00F150D2" w:rsidRDefault="00F150D2" w:rsidP="00447B15">
      <w:pPr>
        <w:spacing w:after="0" w:line="240" w:lineRule="auto"/>
        <w:ind w:firstLine="708"/>
        <w:contextualSpacing/>
        <w:jc w:val="both"/>
        <w:rPr>
          <w:rFonts w:ascii="Times New Roman" w:hAnsi="Times New Roman" w:cs="Times New Roman"/>
          <w:sz w:val="24"/>
          <w:szCs w:val="24"/>
        </w:rPr>
      </w:pPr>
      <w:r w:rsidRPr="00447B15">
        <w:rPr>
          <w:rFonts w:ascii="Times New Roman" w:hAnsi="Times New Roman" w:cs="Times New Roman"/>
          <w:sz w:val="24"/>
          <w:szCs w:val="24"/>
        </w:rPr>
        <w:t xml:space="preserve">4.3. Два экземпляра упаковочного листа с описанием </w:t>
      </w:r>
      <w:r w:rsidR="00E47B5F">
        <w:rPr>
          <w:rFonts w:ascii="Times New Roman" w:hAnsi="Times New Roman" w:cs="Times New Roman"/>
          <w:sz w:val="24"/>
          <w:szCs w:val="24"/>
        </w:rPr>
        <w:t>Товара</w:t>
      </w:r>
      <w:r w:rsidRPr="00447B15">
        <w:rPr>
          <w:rFonts w:ascii="Times New Roman" w:hAnsi="Times New Roman" w:cs="Times New Roman"/>
          <w:sz w:val="24"/>
          <w:szCs w:val="24"/>
        </w:rPr>
        <w:t xml:space="preserve">, указанием веса нетто, веса брутто, количества, указанием номера и даты Контракта, с приложением документации на </w:t>
      </w:r>
      <w:r w:rsidR="00E47B5F">
        <w:rPr>
          <w:rFonts w:ascii="Times New Roman" w:hAnsi="Times New Roman" w:cs="Times New Roman"/>
          <w:sz w:val="24"/>
          <w:szCs w:val="24"/>
        </w:rPr>
        <w:t>Товар</w:t>
      </w:r>
      <w:r w:rsidRPr="00447B15">
        <w:rPr>
          <w:rFonts w:ascii="Times New Roman" w:hAnsi="Times New Roman" w:cs="Times New Roman"/>
          <w:sz w:val="24"/>
          <w:szCs w:val="24"/>
        </w:rPr>
        <w:t xml:space="preserve">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1C87F74C" w14:textId="6C6927ED" w:rsidR="00E47B5F" w:rsidRPr="00E47B5F" w:rsidRDefault="00E47B5F" w:rsidP="00E47B5F">
      <w:pPr>
        <w:spacing w:after="0" w:line="240" w:lineRule="auto"/>
        <w:ind w:firstLine="567"/>
        <w:contextualSpacing/>
        <w:jc w:val="both"/>
        <w:rPr>
          <w:rFonts w:ascii="Times New Roman" w:eastAsia="Times New Roman" w:hAnsi="Times New Roman" w:cs="Times New Roman"/>
          <w:sz w:val="24"/>
          <w:szCs w:val="24"/>
        </w:rPr>
      </w:pPr>
      <w:r w:rsidRPr="00E47B5F">
        <w:rPr>
          <w:rFonts w:ascii="Times New Roman" w:eastAsia="Times New Roman" w:hAnsi="Times New Roman" w:cs="Times New Roman"/>
          <w:sz w:val="24"/>
          <w:szCs w:val="24"/>
        </w:rPr>
        <w:t xml:space="preserve">4.4. Упаковка и маркировка на упаковке, а также документация внутри и вне упаковки должны строго соответствовать специальным требованиям, установленным </w:t>
      </w:r>
      <w:r w:rsidRPr="00506F15">
        <w:rPr>
          <w:rFonts w:ascii="Times New Roman" w:eastAsia="Times New Roman" w:hAnsi="Times New Roman" w:cs="Times New Roman"/>
          <w:sz w:val="24"/>
          <w:szCs w:val="24"/>
        </w:rPr>
        <w:t xml:space="preserve">в Технических требованиях (приложение № </w:t>
      </w:r>
      <w:r w:rsidR="000A32E2">
        <w:rPr>
          <w:rFonts w:ascii="Times New Roman" w:eastAsia="Times New Roman" w:hAnsi="Times New Roman" w:cs="Times New Roman"/>
          <w:sz w:val="24"/>
          <w:szCs w:val="24"/>
        </w:rPr>
        <w:t>1</w:t>
      </w:r>
      <w:r w:rsidRPr="00506F15">
        <w:rPr>
          <w:rFonts w:ascii="Times New Roman" w:eastAsia="Times New Roman" w:hAnsi="Times New Roman" w:cs="Times New Roman"/>
          <w:sz w:val="24"/>
          <w:szCs w:val="24"/>
        </w:rPr>
        <w:t xml:space="preserve"> к Контракту).</w:t>
      </w:r>
    </w:p>
    <w:p w14:paraId="2726ECD6"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p>
    <w:p w14:paraId="1B58997F" w14:textId="77777777" w:rsidR="00F150D2" w:rsidRPr="00447B15" w:rsidRDefault="00F150D2" w:rsidP="00447B15">
      <w:pPr>
        <w:spacing w:after="0" w:line="240" w:lineRule="auto"/>
        <w:ind w:firstLine="709"/>
        <w:contextualSpacing/>
        <w:jc w:val="center"/>
        <w:rPr>
          <w:rFonts w:ascii="Times New Roman" w:hAnsi="Times New Roman" w:cs="Times New Roman"/>
          <w:b/>
          <w:bCs/>
          <w:sz w:val="24"/>
          <w:szCs w:val="24"/>
          <w:vertAlign w:val="superscript"/>
        </w:rPr>
      </w:pPr>
      <w:r w:rsidRPr="00447B15">
        <w:rPr>
          <w:rFonts w:ascii="Times New Roman" w:hAnsi="Times New Roman" w:cs="Times New Roman"/>
          <w:b/>
          <w:bCs/>
          <w:sz w:val="24"/>
          <w:szCs w:val="24"/>
        </w:rPr>
        <w:t xml:space="preserve">5. Порядок поставки </w:t>
      </w:r>
      <w:r w:rsidR="00E47B5F">
        <w:rPr>
          <w:rFonts w:ascii="Times New Roman" w:hAnsi="Times New Roman" w:cs="Times New Roman"/>
          <w:b/>
          <w:bCs/>
          <w:sz w:val="24"/>
          <w:szCs w:val="24"/>
        </w:rPr>
        <w:t>Товара</w:t>
      </w:r>
      <w:r w:rsidRPr="00447B15">
        <w:rPr>
          <w:rFonts w:ascii="Times New Roman" w:hAnsi="Times New Roman" w:cs="Times New Roman"/>
          <w:b/>
          <w:bCs/>
          <w:sz w:val="24"/>
          <w:szCs w:val="24"/>
        </w:rPr>
        <w:t xml:space="preserve"> и документация</w:t>
      </w:r>
    </w:p>
    <w:p w14:paraId="7D5A3656" w14:textId="20ED4BCA" w:rsidR="005F0704" w:rsidRDefault="005F0704" w:rsidP="005F0704">
      <w:pPr>
        <w:widowControl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DF5A7F">
        <w:rPr>
          <w:rFonts w:ascii="Times New Roman" w:hAnsi="Times New Roman" w:cs="Times New Roman"/>
          <w:sz w:val="24"/>
          <w:szCs w:val="24"/>
        </w:rPr>
        <w:t>.1.</w:t>
      </w:r>
      <w:r>
        <w:rPr>
          <w:rFonts w:ascii="Times New Roman" w:hAnsi="Times New Roman" w:cs="Times New Roman"/>
          <w:sz w:val="24"/>
          <w:szCs w:val="24"/>
        </w:rPr>
        <w:t> </w:t>
      </w:r>
      <w:r w:rsidRPr="00DF5A7F">
        <w:rPr>
          <w:rFonts w:ascii="Times New Roman" w:hAnsi="Times New Roman" w:cs="Times New Roman"/>
          <w:sz w:val="24"/>
          <w:szCs w:val="24"/>
        </w:rPr>
        <w:t>Доставка товара должна осуществляться транспортом Поставщика, или третьих лиц за счет Поставщика, на склад Заказчика по адресу: 155120, Ивановская область, Лежневский район, п. Лежнево, ул. 1-я Красноармейскаяд.19.</w:t>
      </w:r>
    </w:p>
    <w:p w14:paraId="08E37383" w14:textId="77777777" w:rsidR="005F0704" w:rsidRPr="00DF5A7F" w:rsidRDefault="005F0704" w:rsidP="005F0704">
      <w:pPr>
        <w:widowControl w:val="0"/>
        <w:spacing w:after="0" w:line="240" w:lineRule="auto"/>
        <w:ind w:firstLine="567"/>
        <w:jc w:val="both"/>
        <w:rPr>
          <w:rFonts w:ascii="Times New Roman" w:hAnsi="Times New Roman" w:cs="Times New Roman"/>
          <w:color w:val="000000"/>
          <w:sz w:val="24"/>
          <w:szCs w:val="24"/>
        </w:rPr>
      </w:pPr>
      <w:r w:rsidRPr="00DF5A7F">
        <w:rPr>
          <w:rFonts w:ascii="Times New Roman" w:hAnsi="Times New Roman" w:cs="Times New Roman"/>
          <w:sz w:val="24"/>
          <w:szCs w:val="24"/>
        </w:rPr>
        <w:t>Разгрузочно-погрузочные работы, в том числе подъем товара на указанный Заказчиком этаж, осуществляются силами и за счет Поставщика.</w:t>
      </w:r>
    </w:p>
    <w:p w14:paraId="18D31C38" w14:textId="7B492E6A" w:rsidR="005F0704" w:rsidRPr="000A32E2" w:rsidRDefault="005F0704" w:rsidP="005F0704">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5</w:t>
      </w:r>
      <w:r w:rsidRPr="00DF5A7F">
        <w:rPr>
          <w:rFonts w:ascii="Times New Roman" w:hAnsi="Times New Roman" w:cs="Times New Roman"/>
          <w:sz w:val="24"/>
          <w:szCs w:val="24"/>
        </w:rPr>
        <w:t xml:space="preserve">.2. </w:t>
      </w:r>
      <w:r w:rsidRPr="001C27BA">
        <w:rPr>
          <w:rFonts w:ascii="Times New Roman" w:hAnsi="Times New Roman" w:cs="Times New Roman"/>
          <w:sz w:val="24"/>
          <w:szCs w:val="24"/>
        </w:rPr>
        <w:t xml:space="preserve">Поставка </w:t>
      </w:r>
      <w:r w:rsidRPr="000A32E2">
        <w:rPr>
          <w:rFonts w:ascii="Times New Roman" w:hAnsi="Times New Roman" w:cs="Times New Roman"/>
          <w:sz w:val="24"/>
          <w:szCs w:val="24"/>
        </w:rPr>
        <w:t xml:space="preserve">Товара осуществляется Поставщиком в Место доставки на условиях, предусмотренных пунктом 5.1 Контракта, в срок с даты заключения контракта в </w:t>
      </w:r>
      <w:r w:rsidRPr="000A32E2">
        <w:rPr>
          <w:rFonts w:ascii="Times New Roman" w:hAnsi="Times New Roman" w:cs="Times New Roman"/>
          <w:b/>
          <w:sz w:val="24"/>
          <w:szCs w:val="24"/>
        </w:rPr>
        <w:t xml:space="preserve">течение </w:t>
      </w:r>
      <w:r w:rsidR="0093022B" w:rsidRPr="000A32E2">
        <w:rPr>
          <w:rFonts w:ascii="Times New Roman" w:hAnsi="Times New Roman" w:cs="Times New Roman"/>
          <w:b/>
          <w:sz w:val="24"/>
          <w:szCs w:val="24"/>
        </w:rPr>
        <w:t>2</w:t>
      </w:r>
      <w:r w:rsidRPr="000A32E2">
        <w:rPr>
          <w:rFonts w:ascii="Times New Roman" w:hAnsi="Times New Roman" w:cs="Times New Roman"/>
          <w:b/>
          <w:sz w:val="24"/>
          <w:szCs w:val="24"/>
        </w:rPr>
        <w:t>0 (</w:t>
      </w:r>
      <w:r w:rsidR="003B347F" w:rsidRPr="000A32E2">
        <w:rPr>
          <w:rFonts w:ascii="Times New Roman" w:hAnsi="Times New Roman" w:cs="Times New Roman"/>
          <w:b/>
          <w:sz w:val="24"/>
          <w:szCs w:val="24"/>
        </w:rPr>
        <w:t>двадцат</w:t>
      </w:r>
      <w:r w:rsidR="00172C42" w:rsidRPr="000A32E2">
        <w:rPr>
          <w:rFonts w:ascii="Times New Roman" w:hAnsi="Times New Roman" w:cs="Times New Roman"/>
          <w:b/>
          <w:sz w:val="24"/>
          <w:szCs w:val="24"/>
        </w:rPr>
        <w:t>и</w:t>
      </w:r>
      <w:r w:rsidRPr="000A32E2">
        <w:rPr>
          <w:rFonts w:ascii="Times New Roman" w:hAnsi="Times New Roman" w:cs="Times New Roman"/>
          <w:b/>
          <w:sz w:val="24"/>
          <w:szCs w:val="24"/>
        </w:rPr>
        <w:t xml:space="preserve">) </w:t>
      </w:r>
      <w:r w:rsidR="0093022B" w:rsidRPr="000A32E2">
        <w:rPr>
          <w:rFonts w:ascii="Times New Roman" w:hAnsi="Times New Roman" w:cs="Times New Roman"/>
          <w:b/>
          <w:sz w:val="24"/>
          <w:szCs w:val="24"/>
        </w:rPr>
        <w:t>календарных</w:t>
      </w:r>
      <w:r w:rsidRPr="000A32E2">
        <w:rPr>
          <w:rFonts w:ascii="Times New Roman" w:hAnsi="Times New Roman" w:cs="Times New Roman"/>
          <w:b/>
          <w:sz w:val="24"/>
          <w:szCs w:val="24"/>
        </w:rPr>
        <w:t xml:space="preserve"> дней </w:t>
      </w:r>
      <w:r w:rsidRPr="000A32E2">
        <w:rPr>
          <w:rFonts w:ascii="Times New Roman" w:hAnsi="Times New Roman" w:cs="Times New Roman"/>
          <w:sz w:val="24"/>
          <w:szCs w:val="24"/>
        </w:rPr>
        <w:t>(разовая поставка).</w:t>
      </w:r>
    </w:p>
    <w:p w14:paraId="75EE4996" w14:textId="77777777" w:rsidR="005F0704" w:rsidRPr="001C27BA" w:rsidRDefault="005F0704" w:rsidP="005F0704">
      <w:pPr>
        <w:widowControl w:val="0"/>
        <w:spacing w:after="0" w:line="240" w:lineRule="auto"/>
        <w:ind w:firstLine="567"/>
        <w:contextualSpacing/>
        <w:jc w:val="both"/>
        <w:rPr>
          <w:rFonts w:ascii="Times New Roman" w:hAnsi="Times New Roman" w:cs="Times New Roman"/>
          <w:sz w:val="24"/>
          <w:szCs w:val="24"/>
        </w:rPr>
      </w:pPr>
      <w:r w:rsidRPr="000A32E2">
        <w:rPr>
          <w:rFonts w:ascii="Times New Roman" w:hAnsi="Times New Roman" w:cs="Times New Roman"/>
          <w:sz w:val="24"/>
          <w:szCs w:val="24"/>
        </w:rPr>
        <w:t>Поставщик за 2 (д</w:t>
      </w:r>
      <w:r w:rsidRPr="00B521F0">
        <w:rPr>
          <w:rFonts w:ascii="Times New Roman" w:hAnsi="Times New Roman" w:cs="Times New Roman"/>
          <w:sz w:val="24"/>
          <w:szCs w:val="24"/>
        </w:rPr>
        <w:t>ва) дня до осуществления</w:t>
      </w:r>
      <w:r w:rsidRPr="001C27BA">
        <w:rPr>
          <w:rFonts w:ascii="Times New Roman" w:hAnsi="Times New Roman" w:cs="Times New Roman"/>
          <w:sz w:val="24"/>
          <w:szCs w:val="24"/>
        </w:rPr>
        <w:t xml:space="preserve"> поставки Товара направляет в адрес Получателей уведомление о времени доставки Товара в Место доставки.</w:t>
      </w:r>
    </w:p>
    <w:p w14:paraId="5AAD6389" w14:textId="77777777" w:rsidR="00E47B5F" w:rsidRPr="008A1C5E" w:rsidRDefault="00E47B5F" w:rsidP="008A1C5E">
      <w:pPr>
        <w:spacing w:after="0" w:line="240" w:lineRule="auto"/>
        <w:ind w:firstLine="567"/>
        <w:contextualSpacing/>
        <w:jc w:val="both"/>
        <w:rPr>
          <w:rFonts w:ascii="Times New Roman" w:eastAsia="Times New Roman" w:hAnsi="Times New Roman" w:cs="Times New Roman"/>
          <w:sz w:val="24"/>
          <w:szCs w:val="24"/>
        </w:rPr>
      </w:pPr>
      <w:r w:rsidRPr="008A1C5E">
        <w:rPr>
          <w:rFonts w:ascii="Times New Roman" w:eastAsia="Times New Roman" w:hAnsi="Times New Roman" w:cs="Times New Roman"/>
          <w:sz w:val="24"/>
          <w:szCs w:val="24"/>
        </w:rPr>
        <w:t>5.2. Фактической датой поставки Товара считается дата, указанная в документе о приемке.</w:t>
      </w:r>
    </w:p>
    <w:p w14:paraId="48D058E8" w14:textId="77777777" w:rsidR="00043091" w:rsidRPr="008A1C5E" w:rsidRDefault="00043091" w:rsidP="008A1C5E">
      <w:pPr>
        <w:autoSpaceDE w:val="0"/>
        <w:autoSpaceDN w:val="0"/>
        <w:adjustRightInd w:val="0"/>
        <w:spacing w:after="0" w:line="240" w:lineRule="auto"/>
        <w:ind w:firstLine="567"/>
        <w:contextualSpacing/>
        <w:jc w:val="both"/>
        <w:rPr>
          <w:rFonts w:ascii="Times New Roman" w:hAnsi="Times New Roman" w:cs="Times New Roman"/>
          <w:sz w:val="24"/>
          <w:szCs w:val="24"/>
          <w:lang w:eastAsia="ar-SA"/>
        </w:rPr>
      </w:pPr>
      <w:r w:rsidRPr="008A1C5E">
        <w:rPr>
          <w:rFonts w:ascii="Times New Roman" w:hAnsi="Times New Roman" w:cs="Times New Roman"/>
          <w:sz w:val="24"/>
          <w:szCs w:val="24"/>
          <w:lang w:eastAsia="ar-SA"/>
        </w:rPr>
        <w:t>5.3.</w:t>
      </w:r>
      <w:r w:rsidR="00F80BA7" w:rsidRPr="008A1C5E">
        <w:rPr>
          <w:rFonts w:ascii="Times New Roman" w:hAnsi="Times New Roman" w:cs="Times New Roman"/>
          <w:sz w:val="24"/>
          <w:szCs w:val="24"/>
          <w:lang w:eastAsia="ar-SA"/>
        </w:rPr>
        <w:t> </w:t>
      </w:r>
      <w:r w:rsidRPr="008A1C5E">
        <w:rPr>
          <w:rFonts w:ascii="Times New Roman" w:hAnsi="Times New Roman" w:cs="Times New Roman"/>
          <w:sz w:val="24"/>
          <w:szCs w:val="24"/>
          <w:lang w:eastAsia="ar-SA"/>
        </w:rPr>
        <w:t xml:space="preserve">При поставке </w:t>
      </w:r>
      <w:r w:rsidR="008A1C5E" w:rsidRPr="008A1C5E">
        <w:rPr>
          <w:rFonts w:ascii="Times New Roman" w:hAnsi="Times New Roman" w:cs="Times New Roman"/>
          <w:sz w:val="24"/>
          <w:szCs w:val="24"/>
          <w:lang w:eastAsia="ar-SA"/>
        </w:rPr>
        <w:t>Товара</w:t>
      </w:r>
      <w:r w:rsidRPr="008A1C5E">
        <w:rPr>
          <w:rFonts w:ascii="Times New Roman" w:hAnsi="Times New Roman" w:cs="Times New Roman"/>
          <w:sz w:val="24"/>
          <w:szCs w:val="24"/>
          <w:lang w:eastAsia="ar-SA"/>
        </w:rPr>
        <w:t xml:space="preserve"> Поставщик представляет следующую документацию:</w:t>
      </w:r>
    </w:p>
    <w:p w14:paraId="7BEFA9D3" w14:textId="77777777" w:rsidR="008A1C5E" w:rsidRPr="008A1C5E" w:rsidRDefault="008A1C5E" w:rsidP="008A1C5E">
      <w:pPr>
        <w:spacing w:after="0" w:line="240" w:lineRule="auto"/>
        <w:ind w:firstLine="567"/>
        <w:contextualSpacing/>
        <w:jc w:val="both"/>
        <w:rPr>
          <w:rFonts w:ascii="Times New Roman" w:eastAsia="Times New Roman" w:hAnsi="Times New Roman" w:cs="Times New Roman"/>
          <w:sz w:val="24"/>
          <w:szCs w:val="24"/>
        </w:rPr>
      </w:pPr>
      <w:r w:rsidRPr="008A1C5E">
        <w:rPr>
          <w:rFonts w:ascii="Times New Roman" w:eastAsia="Times New Roman" w:hAnsi="Times New Roman" w:cs="Times New Roman"/>
          <w:sz w:val="24"/>
          <w:szCs w:val="24"/>
        </w:rPr>
        <w:t>а) счет на оплату поставленного Товара;</w:t>
      </w:r>
    </w:p>
    <w:p w14:paraId="3452F2EC" w14:textId="312A6FB7" w:rsidR="008A1C5E" w:rsidRPr="008A1C5E" w:rsidRDefault="008A1C5E" w:rsidP="008A1C5E">
      <w:pPr>
        <w:spacing w:after="0" w:line="240" w:lineRule="auto"/>
        <w:ind w:firstLine="567"/>
        <w:contextualSpacing/>
        <w:jc w:val="both"/>
        <w:rPr>
          <w:rFonts w:ascii="Times New Roman" w:eastAsia="Times New Roman" w:hAnsi="Times New Roman" w:cs="Times New Roman"/>
          <w:sz w:val="24"/>
          <w:szCs w:val="24"/>
        </w:rPr>
      </w:pPr>
      <w:r w:rsidRPr="008A1C5E">
        <w:rPr>
          <w:rFonts w:ascii="Times New Roman" w:eastAsia="Times New Roman" w:hAnsi="Times New Roman" w:cs="Times New Roman"/>
          <w:sz w:val="24"/>
          <w:szCs w:val="24"/>
        </w:rPr>
        <w:t>б) копию регистрационного удостоверения на Товар, выданного Федеральной службой по надзору в сфере здравоохранения</w:t>
      </w:r>
      <w:r w:rsidR="000A32E2">
        <w:rPr>
          <w:rFonts w:ascii="Times New Roman" w:eastAsia="Times New Roman" w:hAnsi="Times New Roman" w:cs="Times New Roman"/>
          <w:sz w:val="24"/>
          <w:szCs w:val="24"/>
        </w:rPr>
        <w:t xml:space="preserve"> (при необходимости)</w:t>
      </w:r>
      <w:r w:rsidRPr="008A1C5E">
        <w:rPr>
          <w:rFonts w:ascii="Times New Roman" w:eastAsia="Times New Roman" w:hAnsi="Times New Roman" w:cs="Times New Roman"/>
          <w:sz w:val="24"/>
          <w:szCs w:val="24"/>
        </w:rPr>
        <w:t>;</w:t>
      </w:r>
    </w:p>
    <w:p w14:paraId="6D3E1788" w14:textId="77777777" w:rsidR="008A1C5E" w:rsidRPr="008A1C5E" w:rsidRDefault="008A1C5E" w:rsidP="008A1C5E">
      <w:pPr>
        <w:spacing w:after="0" w:line="240" w:lineRule="auto"/>
        <w:ind w:firstLine="567"/>
        <w:contextualSpacing/>
        <w:jc w:val="both"/>
        <w:rPr>
          <w:rFonts w:ascii="Times New Roman" w:eastAsia="Times New Roman" w:hAnsi="Times New Roman" w:cs="Times New Roman"/>
          <w:sz w:val="24"/>
          <w:szCs w:val="24"/>
        </w:rPr>
      </w:pPr>
      <w:r w:rsidRPr="008A1C5E">
        <w:rPr>
          <w:rFonts w:ascii="Times New Roman" w:eastAsia="Times New Roman" w:hAnsi="Times New Roman" w:cs="Times New Roman"/>
          <w:sz w:val="24"/>
          <w:szCs w:val="24"/>
        </w:rPr>
        <w:t>в) гарантию производителя на Товар, срок действия которой составляет не менее 12 месяцев, оформленную в виде отдельного документа;</w:t>
      </w:r>
    </w:p>
    <w:p w14:paraId="0219A768" w14:textId="77777777" w:rsidR="008A1C5E" w:rsidRPr="008A1C5E" w:rsidRDefault="008A1C5E" w:rsidP="008A1C5E">
      <w:pPr>
        <w:spacing w:after="0" w:line="240" w:lineRule="auto"/>
        <w:ind w:firstLine="567"/>
        <w:contextualSpacing/>
        <w:jc w:val="both"/>
        <w:rPr>
          <w:rFonts w:ascii="Times New Roman" w:eastAsia="Times New Roman" w:hAnsi="Times New Roman" w:cs="Times New Roman"/>
          <w:sz w:val="24"/>
          <w:szCs w:val="24"/>
        </w:rPr>
      </w:pPr>
      <w:r w:rsidRPr="008A1C5E">
        <w:rPr>
          <w:rFonts w:ascii="Times New Roman" w:eastAsia="Times New Roman" w:hAnsi="Times New Roman" w:cs="Times New Roman"/>
          <w:sz w:val="24"/>
          <w:szCs w:val="24"/>
        </w:rPr>
        <w:t>г) гарантию Поставщика на Товар, срок действия которой должен составлять не менее срока действия гарантии производителя на Товар, оформленную в виде отдельного документа;</w:t>
      </w:r>
    </w:p>
    <w:p w14:paraId="2D3802F2" w14:textId="77777777" w:rsidR="008A1C5E" w:rsidRPr="008A1C5E" w:rsidRDefault="008A1C5E" w:rsidP="008A1C5E">
      <w:pPr>
        <w:spacing w:after="0" w:line="240" w:lineRule="auto"/>
        <w:ind w:firstLine="567"/>
        <w:contextualSpacing/>
        <w:jc w:val="both"/>
        <w:rPr>
          <w:rFonts w:ascii="Times New Roman" w:eastAsia="Times New Roman" w:hAnsi="Times New Roman" w:cs="Times New Roman"/>
          <w:sz w:val="24"/>
          <w:szCs w:val="24"/>
        </w:rPr>
      </w:pPr>
      <w:r w:rsidRPr="008A1C5E">
        <w:rPr>
          <w:rFonts w:ascii="Times New Roman" w:eastAsia="Times New Roman" w:hAnsi="Times New Roman" w:cs="Times New Roman"/>
          <w:sz w:val="24"/>
          <w:szCs w:val="24"/>
        </w:rPr>
        <w:t>д) техническую и (или) эксплуатационную документацию производителя (изготовителя) Товара на русском языке.</w:t>
      </w:r>
    </w:p>
    <w:p w14:paraId="58D5C04D" w14:textId="77777777" w:rsidR="004563F0" w:rsidRDefault="004563F0" w:rsidP="004563F0">
      <w:pPr>
        <w:pStyle w:val="ConsPlusNormal"/>
        <w:keepNext/>
        <w:ind w:firstLine="709"/>
        <w:jc w:val="both"/>
        <w:rPr>
          <w:rFonts w:ascii="Times New Roman" w:hAnsi="Times New Roman" w:cs="Times New Roman"/>
          <w:sz w:val="24"/>
          <w:szCs w:val="24"/>
        </w:rPr>
      </w:pPr>
      <w:r w:rsidRPr="004563F0">
        <w:rPr>
          <w:rFonts w:ascii="Times New Roman" w:hAnsi="Times New Roman" w:cs="Times New Roman"/>
          <w:sz w:val="24"/>
          <w:szCs w:val="24"/>
        </w:rPr>
        <w:t xml:space="preserve">5.4. На всех документах, перечисленных в </w:t>
      </w:r>
      <w:r w:rsidRPr="00C31AA7">
        <w:rPr>
          <w:rFonts w:ascii="Times New Roman" w:hAnsi="Times New Roman" w:cs="Times New Roman"/>
          <w:sz w:val="24"/>
          <w:szCs w:val="24"/>
        </w:rPr>
        <w:t>подпунктах "</w:t>
      </w:r>
      <w:r w:rsidR="008A1C5E">
        <w:rPr>
          <w:rFonts w:ascii="Times New Roman" w:hAnsi="Times New Roman" w:cs="Times New Roman"/>
          <w:sz w:val="24"/>
          <w:szCs w:val="24"/>
        </w:rPr>
        <w:t>а</w:t>
      </w:r>
      <w:r w:rsidRPr="00C31AA7">
        <w:rPr>
          <w:rFonts w:ascii="Times New Roman" w:hAnsi="Times New Roman" w:cs="Times New Roman"/>
          <w:sz w:val="24"/>
          <w:szCs w:val="24"/>
        </w:rPr>
        <w:t>"</w:t>
      </w:r>
      <w:r w:rsidRPr="004563F0">
        <w:rPr>
          <w:rFonts w:ascii="Times New Roman" w:hAnsi="Times New Roman" w:cs="Times New Roman"/>
          <w:sz w:val="24"/>
          <w:szCs w:val="24"/>
        </w:rPr>
        <w:t xml:space="preserve">, </w:t>
      </w:r>
      <w:r w:rsidRPr="00C31AA7">
        <w:rPr>
          <w:rFonts w:ascii="Times New Roman" w:hAnsi="Times New Roman" w:cs="Times New Roman"/>
          <w:sz w:val="24"/>
          <w:szCs w:val="24"/>
        </w:rPr>
        <w:t>"</w:t>
      </w:r>
      <w:r w:rsidR="008A1C5E">
        <w:rPr>
          <w:rFonts w:ascii="Times New Roman" w:hAnsi="Times New Roman" w:cs="Times New Roman"/>
          <w:sz w:val="24"/>
          <w:szCs w:val="24"/>
        </w:rPr>
        <w:t>в</w:t>
      </w:r>
      <w:r w:rsidRPr="00C31AA7">
        <w:rPr>
          <w:rFonts w:ascii="Times New Roman" w:hAnsi="Times New Roman" w:cs="Times New Roman"/>
          <w:sz w:val="24"/>
          <w:szCs w:val="24"/>
        </w:rPr>
        <w:t>"</w:t>
      </w:r>
      <w:r w:rsidRPr="004563F0">
        <w:rPr>
          <w:rFonts w:ascii="Times New Roman" w:hAnsi="Times New Roman" w:cs="Times New Roman"/>
          <w:sz w:val="24"/>
          <w:szCs w:val="24"/>
        </w:rPr>
        <w:t xml:space="preserve">, </w:t>
      </w:r>
      <w:r w:rsidRPr="00C31AA7">
        <w:rPr>
          <w:rFonts w:ascii="Times New Roman" w:hAnsi="Times New Roman" w:cs="Times New Roman"/>
          <w:sz w:val="24"/>
          <w:szCs w:val="24"/>
        </w:rPr>
        <w:t>"</w:t>
      </w:r>
      <w:r w:rsidR="008A1C5E">
        <w:rPr>
          <w:rFonts w:ascii="Times New Roman" w:hAnsi="Times New Roman" w:cs="Times New Roman"/>
          <w:sz w:val="24"/>
          <w:szCs w:val="24"/>
        </w:rPr>
        <w:t>г</w:t>
      </w:r>
      <w:r w:rsidRPr="00C31AA7">
        <w:rPr>
          <w:rFonts w:ascii="Times New Roman" w:hAnsi="Times New Roman" w:cs="Times New Roman"/>
          <w:sz w:val="24"/>
          <w:szCs w:val="24"/>
        </w:rPr>
        <w:t>"</w:t>
      </w:r>
      <w:r w:rsidRPr="004563F0">
        <w:rPr>
          <w:rFonts w:ascii="Times New Roman" w:hAnsi="Times New Roman" w:cs="Times New Roman"/>
          <w:sz w:val="24"/>
          <w:szCs w:val="24"/>
        </w:rPr>
        <w:t xml:space="preserve"> пункта 5.3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33C70529" w14:textId="77777777" w:rsidR="003E272F" w:rsidRDefault="003E272F" w:rsidP="004563F0">
      <w:pPr>
        <w:pStyle w:val="ConsPlusNormal"/>
        <w:keepNext/>
        <w:ind w:firstLine="709"/>
        <w:jc w:val="both"/>
        <w:rPr>
          <w:rFonts w:ascii="Times New Roman" w:hAnsi="Times New Roman" w:cs="Times New Roman"/>
          <w:sz w:val="24"/>
          <w:szCs w:val="24"/>
        </w:rPr>
      </w:pPr>
    </w:p>
    <w:p w14:paraId="635E70ED" w14:textId="77777777" w:rsidR="00F150D2" w:rsidRPr="00447B15" w:rsidRDefault="00F150D2" w:rsidP="00447B15">
      <w:pPr>
        <w:spacing w:after="0" w:line="240" w:lineRule="auto"/>
        <w:contextualSpacing/>
        <w:jc w:val="center"/>
        <w:rPr>
          <w:rFonts w:ascii="Times New Roman" w:hAnsi="Times New Roman" w:cs="Times New Roman"/>
          <w:b/>
          <w:bCs/>
          <w:sz w:val="24"/>
          <w:szCs w:val="24"/>
        </w:rPr>
      </w:pPr>
      <w:r w:rsidRPr="00447B15">
        <w:rPr>
          <w:rFonts w:ascii="Times New Roman" w:hAnsi="Times New Roman" w:cs="Times New Roman"/>
          <w:b/>
          <w:bCs/>
          <w:sz w:val="24"/>
          <w:szCs w:val="24"/>
        </w:rPr>
        <w:t xml:space="preserve">6. Порядок приемки </w:t>
      </w:r>
      <w:r w:rsidR="008A1C5E">
        <w:rPr>
          <w:rFonts w:ascii="Times New Roman" w:hAnsi="Times New Roman" w:cs="Times New Roman"/>
          <w:b/>
          <w:bCs/>
          <w:sz w:val="24"/>
          <w:szCs w:val="24"/>
        </w:rPr>
        <w:t>Товара</w:t>
      </w:r>
    </w:p>
    <w:p w14:paraId="391F2757" w14:textId="77777777" w:rsidR="008A1C5E" w:rsidRPr="000C341D" w:rsidRDefault="00F80BA7" w:rsidP="008A1C5E">
      <w:pPr>
        <w:spacing w:after="0" w:line="240" w:lineRule="auto"/>
        <w:ind w:firstLine="567"/>
        <w:contextualSpacing/>
        <w:jc w:val="both"/>
        <w:rPr>
          <w:rFonts w:ascii="Times New Roman" w:eastAsia="Times New Roman" w:hAnsi="Times New Roman" w:cs="Times New Roman"/>
          <w:sz w:val="24"/>
          <w:szCs w:val="24"/>
        </w:rPr>
      </w:pPr>
      <w:r w:rsidRPr="000C341D">
        <w:rPr>
          <w:rFonts w:ascii="Times New Roman" w:hAnsi="Times New Roman" w:cs="Times New Roman"/>
          <w:sz w:val="24"/>
          <w:szCs w:val="24"/>
        </w:rPr>
        <w:t xml:space="preserve">6.1. </w:t>
      </w:r>
      <w:r w:rsidR="008A1C5E" w:rsidRPr="000C341D">
        <w:rPr>
          <w:rFonts w:ascii="Times New Roman" w:eastAsia="Times New Roman" w:hAnsi="Times New Roman" w:cs="Times New Roman"/>
          <w:sz w:val="24"/>
          <w:szCs w:val="24"/>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 следующее:</w:t>
      </w:r>
    </w:p>
    <w:p w14:paraId="7B34F604" w14:textId="440C8949" w:rsidR="000C341D" w:rsidRPr="000C341D" w:rsidRDefault="000C341D" w:rsidP="000C341D">
      <w:pPr>
        <w:spacing w:after="0" w:line="240" w:lineRule="auto"/>
        <w:ind w:firstLine="567"/>
        <w:contextualSpacing/>
        <w:jc w:val="both"/>
        <w:rPr>
          <w:rFonts w:ascii="Times New Roman" w:eastAsia="Times New Roman" w:hAnsi="Times New Roman" w:cs="Times New Roman"/>
          <w:sz w:val="24"/>
          <w:szCs w:val="24"/>
        </w:rPr>
      </w:pPr>
      <w:r w:rsidRPr="000C341D">
        <w:rPr>
          <w:rFonts w:ascii="Times New Roman" w:eastAsia="Times New Roman" w:hAnsi="Times New Roman" w:cs="Times New Roman"/>
          <w:sz w:val="24"/>
          <w:szCs w:val="24"/>
        </w:rPr>
        <w:t>а) проверку по упаковочным листам номенклатуры поставленного Товара на соответствие Спецификации (приложение № 1 к Контракту);</w:t>
      </w:r>
    </w:p>
    <w:p w14:paraId="39CEE73F" w14:textId="77777777" w:rsidR="000C341D" w:rsidRPr="000C341D" w:rsidRDefault="000C341D" w:rsidP="000C341D">
      <w:pPr>
        <w:spacing w:after="0" w:line="240" w:lineRule="auto"/>
        <w:ind w:firstLine="567"/>
        <w:contextualSpacing/>
        <w:jc w:val="both"/>
        <w:rPr>
          <w:rFonts w:ascii="Times New Roman" w:eastAsia="Times New Roman" w:hAnsi="Times New Roman" w:cs="Times New Roman"/>
          <w:sz w:val="24"/>
          <w:szCs w:val="24"/>
        </w:rPr>
      </w:pPr>
      <w:r w:rsidRPr="000C341D">
        <w:rPr>
          <w:rFonts w:ascii="Times New Roman" w:eastAsia="Times New Roman" w:hAnsi="Times New Roman" w:cs="Times New Roman"/>
          <w:sz w:val="24"/>
          <w:szCs w:val="24"/>
        </w:rPr>
        <w:t>б) проверку полноты и правильности оформления комплекта документов, предусмотренных пунктом 5.3 Контракта;</w:t>
      </w:r>
    </w:p>
    <w:p w14:paraId="518A3606" w14:textId="77777777" w:rsidR="000C341D" w:rsidRPr="000C341D" w:rsidRDefault="000C341D" w:rsidP="000C341D">
      <w:pPr>
        <w:spacing w:after="0" w:line="240" w:lineRule="auto"/>
        <w:ind w:firstLine="567"/>
        <w:contextualSpacing/>
        <w:jc w:val="both"/>
        <w:rPr>
          <w:rFonts w:ascii="Times New Roman" w:eastAsia="Times New Roman" w:hAnsi="Times New Roman" w:cs="Times New Roman"/>
          <w:sz w:val="24"/>
          <w:szCs w:val="24"/>
        </w:rPr>
      </w:pPr>
      <w:r w:rsidRPr="000C341D">
        <w:rPr>
          <w:rFonts w:ascii="Times New Roman" w:eastAsia="Times New Roman" w:hAnsi="Times New Roman" w:cs="Times New Roman"/>
          <w:sz w:val="24"/>
          <w:szCs w:val="24"/>
        </w:rPr>
        <w:t>в) контроль наличия/отсутствия внешних повреждений оригинальной упаковки Товара;</w:t>
      </w:r>
    </w:p>
    <w:p w14:paraId="3E4771BA" w14:textId="77777777" w:rsidR="000C341D" w:rsidRPr="000C341D" w:rsidRDefault="000C341D" w:rsidP="000C341D">
      <w:pPr>
        <w:spacing w:after="0" w:line="240" w:lineRule="auto"/>
        <w:ind w:firstLine="567"/>
        <w:contextualSpacing/>
        <w:jc w:val="both"/>
        <w:rPr>
          <w:rFonts w:ascii="Times New Roman" w:eastAsia="Times New Roman" w:hAnsi="Times New Roman" w:cs="Times New Roman"/>
          <w:sz w:val="24"/>
          <w:szCs w:val="24"/>
        </w:rPr>
      </w:pPr>
      <w:r w:rsidRPr="000C341D">
        <w:rPr>
          <w:rFonts w:ascii="Times New Roman" w:eastAsia="Times New Roman" w:hAnsi="Times New Roman" w:cs="Times New Roman"/>
          <w:sz w:val="24"/>
          <w:szCs w:val="24"/>
        </w:rPr>
        <w:t>г) проверку комплектности и целостности поставленного Товара.</w:t>
      </w:r>
    </w:p>
    <w:p w14:paraId="55E2B579" w14:textId="77777777" w:rsidR="000C341D" w:rsidRPr="000C341D" w:rsidRDefault="000C341D" w:rsidP="000C341D">
      <w:pPr>
        <w:spacing w:after="0" w:line="240" w:lineRule="auto"/>
        <w:ind w:firstLine="567"/>
        <w:contextualSpacing/>
        <w:jc w:val="both"/>
        <w:rPr>
          <w:rFonts w:ascii="Times New Roman" w:eastAsia="Times New Roman" w:hAnsi="Times New Roman" w:cs="Times New Roman"/>
          <w:sz w:val="24"/>
          <w:szCs w:val="24"/>
        </w:rPr>
      </w:pPr>
      <w:r w:rsidRPr="000C341D">
        <w:rPr>
          <w:rFonts w:ascii="Times New Roman" w:eastAsia="Times New Roman" w:hAnsi="Times New Roman" w:cs="Times New Roman"/>
          <w:sz w:val="24"/>
          <w:szCs w:val="24"/>
        </w:rPr>
        <w:t>По факту приемки Товара Поставщик и Заказчик подписывают документ о приемке в единой информационной системе в сфере закупок.</w:t>
      </w:r>
    </w:p>
    <w:p w14:paraId="7558D90B" w14:textId="77777777" w:rsidR="000C341D" w:rsidRPr="000C341D" w:rsidRDefault="00F80BA7" w:rsidP="000C341D">
      <w:pPr>
        <w:spacing w:after="0" w:line="240" w:lineRule="auto"/>
        <w:ind w:firstLine="567"/>
        <w:contextualSpacing/>
        <w:jc w:val="both"/>
        <w:rPr>
          <w:rFonts w:ascii="Times New Roman" w:eastAsia="Times New Roman" w:hAnsi="Times New Roman" w:cs="Times New Roman"/>
          <w:sz w:val="24"/>
          <w:szCs w:val="24"/>
        </w:rPr>
      </w:pPr>
      <w:r w:rsidRPr="000C341D">
        <w:rPr>
          <w:rFonts w:ascii="Times New Roman" w:hAnsi="Times New Roman" w:cs="Times New Roman"/>
          <w:sz w:val="24"/>
          <w:szCs w:val="24"/>
        </w:rPr>
        <w:t>6.2. </w:t>
      </w:r>
      <w:r w:rsidR="000C341D" w:rsidRPr="000C341D">
        <w:rPr>
          <w:rFonts w:ascii="Times New Roman" w:eastAsia="Times New Roman" w:hAnsi="Times New Roman" w:cs="Times New Roman"/>
          <w:sz w:val="24"/>
          <w:szCs w:val="24"/>
        </w:rPr>
        <w:t>Для проверки предоставленных Поставщиком результатов поставки Товара, предусмотренных Контрактом, в части их соответствия условиям Контракта Заказчик проводит экспертизу Товара в порядке, предусмотренном статьей 94 Закона. Экспертиза может проводиться силами Заказчика или к ее проведению могут привлекаться эксперты, экспертные организации.</w:t>
      </w:r>
    </w:p>
    <w:p w14:paraId="6C8B5F06" w14:textId="77777777" w:rsidR="00F80BA7" w:rsidRPr="000C341D" w:rsidRDefault="00F80BA7" w:rsidP="000C341D">
      <w:pPr>
        <w:tabs>
          <w:tab w:val="left" w:pos="426"/>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0C341D">
        <w:rPr>
          <w:rFonts w:ascii="Times New Roman" w:hAnsi="Times New Roman" w:cs="Times New Roman"/>
          <w:sz w:val="24"/>
          <w:szCs w:val="24"/>
        </w:rPr>
        <w:t xml:space="preserve">6.3. </w:t>
      </w:r>
      <w:r w:rsidRPr="000C341D">
        <w:rPr>
          <w:rFonts w:ascii="Times New Roman" w:hAnsi="Times New Roman" w:cs="Times New Roman"/>
          <w:iCs/>
          <w:sz w:val="24"/>
          <w:szCs w:val="24"/>
        </w:rPr>
        <w:t xml:space="preserve">Поставщик в день поставки </w:t>
      </w:r>
      <w:r w:rsidR="000C341D">
        <w:rPr>
          <w:rFonts w:ascii="Times New Roman" w:hAnsi="Times New Roman" w:cs="Times New Roman"/>
          <w:iCs/>
          <w:sz w:val="24"/>
          <w:szCs w:val="24"/>
        </w:rPr>
        <w:t>Товара</w:t>
      </w:r>
      <w:r w:rsidRPr="000C341D">
        <w:rPr>
          <w:rFonts w:ascii="Times New Roman" w:hAnsi="Times New Roman" w:cs="Times New Roman"/>
          <w:iCs/>
          <w:sz w:val="24"/>
          <w:szCs w:val="24"/>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r w:rsidR="006E7CAD" w:rsidRPr="000C341D">
        <w:rPr>
          <w:rFonts w:ascii="Times New Roman" w:hAnsi="Times New Roman" w:cs="Times New Roman"/>
          <w:iCs/>
          <w:sz w:val="24"/>
          <w:szCs w:val="24"/>
        </w:rPr>
        <w:t>, который должен содержать:</w:t>
      </w:r>
    </w:p>
    <w:p w14:paraId="39C955E7" w14:textId="77777777" w:rsidR="006E7CAD" w:rsidRPr="00D64499" w:rsidRDefault="006E7CAD" w:rsidP="000C341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0C341D">
        <w:rPr>
          <w:rFonts w:ascii="Times New Roman" w:hAnsi="Times New Roman" w:cs="Times New Roman"/>
          <w:spacing w:val="3"/>
          <w:sz w:val="24"/>
          <w:szCs w:val="24"/>
        </w:rPr>
        <w:t>а) включенные в контракт в соответствии с пунктом 1 части</w:t>
      </w:r>
      <w:r w:rsidRPr="00D64499">
        <w:rPr>
          <w:rFonts w:ascii="Times New Roman" w:hAnsi="Times New Roman" w:cs="Times New Roman"/>
          <w:spacing w:val="3"/>
          <w:sz w:val="24"/>
          <w:szCs w:val="24"/>
        </w:rPr>
        <w:t xml:space="preserve"> 2 статьи 51 Федерального закона 44-ФЗ идентификационный код закупки, наименование, место нахождения </w:t>
      </w:r>
      <w:r>
        <w:rPr>
          <w:rFonts w:ascii="Times New Roman" w:hAnsi="Times New Roman" w:cs="Times New Roman"/>
          <w:spacing w:val="3"/>
          <w:sz w:val="24"/>
          <w:szCs w:val="24"/>
        </w:rPr>
        <w:t>З</w:t>
      </w:r>
      <w:r w:rsidRPr="00D64499">
        <w:rPr>
          <w:rFonts w:ascii="Times New Roman" w:hAnsi="Times New Roman" w:cs="Times New Roman"/>
          <w:spacing w:val="3"/>
          <w:sz w:val="24"/>
          <w:szCs w:val="24"/>
        </w:rPr>
        <w:t xml:space="preserve">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подпунктами "а", "г" и "е" части 1 статьи 43 Федерального закона 44-ФЗ, единицу измерения поставленного товара (при осуществлении закупки товара, в том числе поставляемого </w:t>
      </w:r>
      <w:r>
        <w:rPr>
          <w:rFonts w:ascii="Times New Roman" w:hAnsi="Times New Roman" w:cs="Times New Roman"/>
          <w:spacing w:val="3"/>
          <w:sz w:val="24"/>
          <w:szCs w:val="24"/>
        </w:rPr>
        <w:t>З</w:t>
      </w:r>
      <w:r w:rsidRPr="00D64499">
        <w:rPr>
          <w:rFonts w:ascii="Times New Roman" w:hAnsi="Times New Roman" w:cs="Times New Roman"/>
          <w:spacing w:val="3"/>
          <w:sz w:val="24"/>
          <w:szCs w:val="24"/>
        </w:rPr>
        <w:t>аказчику при выполнении закупаемых работ, оказании закупаемых услуг), выполненной работы, оказанной услуги;</w:t>
      </w:r>
    </w:p>
    <w:p w14:paraId="7BF147F8" w14:textId="77777777" w:rsidR="006E7CAD" w:rsidRPr="00D64499"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D64499">
        <w:rPr>
          <w:rFonts w:ascii="Times New Roman" w:hAnsi="Times New Roman" w:cs="Times New Roman"/>
          <w:spacing w:val="3"/>
          <w:sz w:val="24"/>
          <w:szCs w:val="24"/>
        </w:rPr>
        <w:t xml:space="preserve">б) наименование поставленного </w:t>
      </w:r>
      <w:r w:rsidR="000C341D">
        <w:rPr>
          <w:rFonts w:ascii="Times New Roman" w:hAnsi="Times New Roman" w:cs="Times New Roman"/>
          <w:spacing w:val="3"/>
          <w:sz w:val="24"/>
          <w:szCs w:val="24"/>
        </w:rPr>
        <w:t>Товара</w:t>
      </w:r>
      <w:r w:rsidRPr="00D64499">
        <w:rPr>
          <w:rFonts w:ascii="Times New Roman" w:hAnsi="Times New Roman" w:cs="Times New Roman"/>
          <w:spacing w:val="3"/>
          <w:sz w:val="24"/>
          <w:szCs w:val="24"/>
        </w:rPr>
        <w:t>, выполненной работы, оказанной услуги;</w:t>
      </w:r>
    </w:p>
    <w:p w14:paraId="7262F91D" w14:textId="77777777" w:rsidR="006E7CAD" w:rsidRPr="00D64499"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D64499">
        <w:rPr>
          <w:rFonts w:ascii="Times New Roman" w:hAnsi="Times New Roman" w:cs="Times New Roman"/>
          <w:spacing w:val="3"/>
          <w:sz w:val="24"/>
          <w:szCs w:val="24"/>
        </w:rPr>
        <w:t xml:space="preserve">в) наименование страны происхождения поставленного </w:t>
      </w:r>
      <w:r w:rsidR="000C341D">
        <w:rPr>
          <w:rFonts w:ascii="Times New Roman" w:hAnsi="Times New Roman" w:cs="Times New Roman"/>
          <w:spacing w:val="3"/>
          <w:sz w:val="24"/>
          <w:szCs w:val="24"/>
        </w:rPr>
        <w:t>То</w:t>
      </w:r>
      <w:r w:rsidR="000E5811">
        <w:rPr>
          <w:rFonts w:ascii="Times New Roman" w:hAnsi="Times New Roman" w:cs="Times New Roman"/>
          <w:spacing w:val="3"/>
          <w:sz w:val="24"/>
          <w:szCs w:val="24"/>
        </w:rPr>
        <w:t>в</w:t>
      </w:r>
      <w:r w:rsidR="000C341D">
        <w:rPr>
          <w:rFonts w:ascii="Times New Roman" w:hAnsi="Times New Roman" w:cs="Times New Roman"/>
          <w:spacing w:val="3"/>
          <w:sz w:val="24"/>
          <w:szCs w:val="24"/>
        </w:rPr>
        <w:t>ара</w:t>
      </w:r>
      <w:r w:rsidRPr="00D64499">
        <w:rPr>
          <w:rFonts w:ascii="Times New Roman" w:hAnsi="Times New Roman" w:cs="Times New Roman"/>
          <w:spacing w:val="3"/>
          <w:sz w:val="24"/>
          <w:szCs w:val="24"/>
        </w:rPr>
        <w:t>;</w:t>
      </w:r>
    </w:p>
    <w:p w14:paraId="59FBCFD6" w14:textId="77777777" w:rsidR="006E7CAD" w:rsidRPr="00D64499"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D64499">
        <w:rPr>
          <w:rFonts w:ascii="Times New Roman" w:hAnsi="Times New Roman" w:cs="Times New Roman"/>
          <w:spacing w:val="3"/>
          <w:sz w:val="24"/>
          <w:szCs w:val="24"/>
        </w:rPr>
        <w:t xml:space="preserve">г) информацию о количестве поставленного </w:t>
      </w:r>
      <w:r w:rsidR="000E5811">
        <w:rPr>
          <w:rFonts w:ascii="Times New Roman" w:hAnsi="Times New Roman" w:cs="Times New Roman"/>
          <w:spacing w:val="3"/>
          <w:sz w:val="24"/>
          <w:szCs w:val="24"/>
        </w:rPr>
        <w:t>Товара</w:t>
      </w:r>
      <w:r w:rsidRPr="00D64499">
        <w:rPr>
          <w:rFonts w:ascii="Times New Roman" w:hAnsi="Times New Roman" w:cs="Times New Roman"/>
          <w:spacing w:val="3"/>
          <w:sz w:val="24"/>
          <w:szCs w:val="24"/>
        </w:rPr>
        <w:t>;</w:t>
      </w:r>
    </w:p>
    <w:p w14:paraId="2C6119CA" w14:textId="77777777" w:rsidR="006E7CAD" w:rsidRPr="00D64499"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D64499">
        <w:rPr>
          <w:rFonts w:ascii="Times New Roman" w:hAnsi="Times New Roman" w:cs="Times New Roman"/>
          <w:spacing w:val="3"/>
          <w:sz w:val="24"/>
          <w:szCs w:val="24"/>
        </w:rPr>
        <w:t>д) информацию об объеме выполненной работы, оказанной услуги;</w:t>
      </w:r>
    </w:p>
    <w:p w14:paraId="24271414" w14:textId="77777777" w:rsidR="00762472"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D64499">
        <w:rPr>
          <w:rFonts w:ascii="Times New Roman" w:hAnsi="Times New Roman" w:cs="Times New Roman"/>
          <w:spacing w:val="3"/>
          <w:sz w:val="24"/>
          <w:szCs w:val="24"/>
        </w:rPr>
        <w:lastRenderedPageBreak/>
        <w:t xml:space="preserve">е) стоимость исполненных поставщиком (подрядчиком, исполнителем) обязательств, предусмотренных контрактом, с указанием цены за единицу поставленного </w:t>
      </w:r>
      <w:r w:rsidR="00762472">
        <w:rPr>
          <w:rFonts w:ascii="Times New Roman" w:hAnsi="Times New Roman" w:cs="Times New Roman"/>
          <w:spacing w:val="3"/>
          <w:sz w:val="24"/>
          <w:szCs w:val="24"/>
        </w:rPr>
        <w:t>Товара;</w:t>
      </w:r>
    </w:p>
    <w:p w14:paraId="0A3A17DD" w14:textId="77777777" w:rsidR="006E7CAD" w:rsidRPr="00D64499"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D64499">
        <w:rPr>
          <w:rFonts w:ascii="Times New Roman" w:hAnsi="Times New Roman" w:cs="Times New Roman"/>
          <w:spacing w:val="3"/>
          <w:sz w:val="24"/>
          <w:szCs w:val="24"/>
        </w:rPr>
        <w:t xml:space="preserve"> ж) иную информацию с учетом требований, установленных в соответствии с частью 3 статьи 5 Федерального закона </w:t>
      </w:r>
      <w:r w:rsidR="009E3E11">
        <w:rPr>
          <w:rFonts w:ascii="Times New Roman" w:hAnsi="Times New Roman" w:cs="Times New Roman"/>
          <w:spacing w:val="3"/>
          <w:sz w:val="24"/>
          <w:szCs w:val="24"/>
        </w:rPr>
        <w:t xml:space="preserve">№ </w:t>
      </w:r>
      <w:r w:rsidRPr="00D64499">
        <w:rPr>
          <w:rFonts w:ascii="Times New Roman" w:hAnsi="Times New Roman" w:cs="Times New Roman"/>
          <w:spacing w:val="3"/>
          <w:sz w:val="24"/>
          <w:szCs w:val="24"/>
        </w:rPr>
        <w:t>44-ФЗ.</w:t>
      </w:r>
    </w:p>
    <w:p w14:paraId="71B22F88" w14:textId="77777777" w:rsidR="006E7CAD" w:rsidRPr="00F80BA7" w:rsidRDefault="006E7CAD" w:rsidP="006E7CAD">
      <w:pPr>
        <w:pStyle w:val="-0"/>
        <w:numPr>
          <w:ilvl w:val="0"/>
          <w:numId w:val="0"/>
        </w:numPr>
        <w:tabs>
          <w:tab w:val="left" w:pos="708"/>
        </w:tabs>
        <w:ind w:firstLine="567"/>
        <w:contextualSpacing/>
      </w:pPr>
      <w:r w:rsidRPr="00F80BA7">
        <w:rPr>
          <w:iCs/>
        </w:rPr>
        <w:t xml:space="preserve">К документу о приемке </w:t>
      </w:r>
      <w:r>
        <w:rPr>
          <w:iCs/>
        </w:rPr>
        <w:t>могут прилагаться</w:t>
      </w:r>
      <w:r w:rsidRPr="00F80BA7">
        <w:rPr>
          <w:iCs/>
        </w:rPr>
        <w:t xml:space="preserve">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w:t>
      </w:r>
    </w:p>
    <w:p w14:paraId="5BD661BA" w14:textId="77777777" w:rsidR="006E7CAD" w:rsidRPr="004129D4" w:rsidRDefault="006E7CAD" w:rsidP="006E7CAD">
      <w:pPr>
        <w:tabs>
          <w:tab w:val="left" w:pos="426"/>
        </w:tabs>
        <w:autoSpaceDE w:val="0"/>
        <w:autoSpaceDN w:val="0"/>
        <w:adjustRightInd w:val="0"/>
        <w:spacing w:after="0" w:line="240" w:lineRule="auto"/>
        <w:ind w:firstLine="540"/>
        <w:contextualSpacing/>
        <w:jc w:val="both"/>
        <w:rPr>
          <w:rFonts w:ascii="Times New Roman" w:hAnsi="Times New Roman" w:cs="Times New Roman"/>
          <w:sz w:val="24"/>
          <w:szCs w:val="24"/>
        </w:rPr>
      </w:pPr>
      <w:r w:rsidRPr="00F80BA7">
        <w:rPr>
          <w:rFonts w:ascii="Times New Roman" w:hAnsi="Times New Roman" w:cs="Times New Roman"/>
          <w:sz w:val="24"/>
          <w:szCs w:val="24"/>
        </w:rPr>
        <w:t xml:space="preserve">Датой поступления Заказчику документа о приемке, подписанного </w:t>
      </w:r>
      <w:r>
        <w:rPr>
          <w:rFonts w:ascii="Times New Roman" w:hAnsi="Times New Roman" w:cs="Times New Roman"/>
          <w:sz w:val="24"/>
          <w:szCs w:val="24"/>
        </w:rPr>
        <w:t>Поставщиком,</w:t>
      </w:r>
      <w:r w:rsidRPr="00F80BA7">
        <w:rPr>
          <w:rFonts w:ascii="Times New Roman" w:hAnsi="Times New Roman" w:cs="Times New Roman"/>
          <w:sz w:val="24"/>
          <w:szCs w:val="24"/>
        </w:rPr>
        <w:t xml:space="preserve"> считается дата размещения такого документа в единой информационной системе в соответствии с часовой </w:t>
      </w:r>
      <w:r w:rsidRPr="004129D4">
        <w:rPr>
          <w:rFonts w:ascii="Times New Roman" w:hAnsi="Times New Roman" w:cs="Times New Roman"/>
          <w:sz w:val="24"/>
          <w:szCs w:val="24"/>
        </w:rPr>
        <w:t>зоной, в которой расположен Заказчик.</w:t>
      </w:r>
    </w:p>
    <w:p w14:paraId="4A6FF702" w14:textId="77777777" w:rsidR="006E7CAD" w:rsidRPr="004129D4" w:rsidRDefault="006E7CAD" w:rsidP="006E7CAD">
      <w:pPr>
        <w:shd w:val="clear" w:color="auto" w:fill="FFFFFF"/>
        <w:tabs>
          <w:tab w:val="left" w:pos="0"/>
        </w:tabs>
        <w:spacing w:after="0" w:line="240" w:lineRule="auto"/>
        <w:ind w:firstLine="540"/>
        <w:contextualSpacing/>
        <w:jc w:val="both"/>
        <w:rPr>
          <w:rFonts w:ascii="Times New Roman" w:hAnsi="Times New Roman" w:cs="Times New Roman"/>
          <w:spacing w:val="3"/>
          <w:sz w:val="24"/>
          <w:szCs w:val="24"/>
        </w:rPr>
      </w:pPr>
      <w:r>
        <w:rPr>
          <w:rFonts w:ascii="Times New Roman" w:hAnsi="Times New Roman" w:cs="Times New Roman"/>
          <w:iCs/>
          <w:sz w:val="24"/>
          <w:szCs w:val="24"/>
        </w:rPr>
        <w:t>6</w:t>
      </w:r>
      <w:r w:rsidRPr="004129D4">
        <w:rPr>
          <w:rFonts w:ascii="Times New Roman" w:hAnsi="Times New Roman" w:cs="Times New Roman"/>
          <w:iCs/>
          <w:sz w:val="24"/>
          <w:szCs w:val="24"/>
        </w:rPr>
        <w:t>.</w:t>
      </w:r>
      <w:r>
        <w:rPr>
          <w:rFonts w:ascii="Times New Roman" w:hAnsi="Times New Roman" w:cs="Times New Roman"/>
          <w:iCs/>
          <w:sz w:val="24"/>
          <w:szCs w:val="24"/>
        </w:rPr>
        <w:t>4</w:t>
      </w:r>
      <w:r w:rsidRPr="004129D4">
        <w:rPr>
          <w:rFonts w:ascii="Times New Roman" w:hAnsi="Times New Roman" w:cs="Times New Roman"/>
          <w:iCs/>
          <w:sz w:val="24"/>
          <w:szCs w:val="24"/>
        </w:rPr>
        <w:t xml:space="preserve">. </w:t>
      </w:r>
      <w:r w:rsidRPr="004129D4">
        <w:rPr>
          <w:rFonts w:ascii="Times New Roman" w:hAnsi="Times New Roman" w:cs="Times New Roman"/>
          <w:spacing w:val="3"/>
          <w:sz w:val="24"/>
          <w:szCs w:val="24"/>
        </w:rPr>
        <w:t xml:space="preserve">Не позднее </w:t>
      </w:r>
      <w:r w:rsidRPr="004129D4">
        <w:rPr>
          <w:rFonts w:ascii="Times New Roman" w:hAnsi="Times New Roman" w:cs="Times New Roman"/>
          <w:b/>
          <w:spacing w:val="3"/>
          <w:sz w:val="24"/>
          <w:szCs w:val="24"/>
        </w:rPr>
        <w:t>двадцати рабочих дней</w:t>
      </w:r>
      <w:r w:rsidRPr="004129D4">
        <w:rPr>
          <w:rFonts w:ascii="Times New Roman" w:hAnsi="Times New Roman" w:cs="Times New Roman"/>
          <w:spacing w:val="3"/>
          <w:sz w:val="24"/>
          <w:szCs w:val="24"/>
        </w:rPr>
        <w:t xml:space="preserve">, следующих за днем поступления документа о приемке в соответствии с пунктом </w:t>
      </w:r>
      <w:r>
        <w:rPr>
          <w:rFonts w:ascii="Times New Roman" w:hAnsi="Times New Roman" w:cs="Times New Roman"/>
          <w:spacing w:val="3"/>
          <w:sz w:val="24"/>
          <w:szCs w:val="24"/>
        </w:rPr>
        <w:t>6</w:t>
      </w:r>
      <w:r w:rsidRPr="004129D4">
        <w:rPr>
          <w:rFonts w:ascii="Times New Roman" w:hAnsi="Times New Roman" w:cs="Times New Roman"/>
          <w:spacing w:val="3"/>
          <w:sz w:val="24"/>
          <w:szCs w:val="24"/>
        </w:rPr>
        <w:t>.</w:t>
      </w:r>
      <w:r>
        <w:rPr>
          <w:rFonts w:ascii="Times New Roman" w:hAnsi="Times New Roman" w:cs="Times New Roman"/>
          <w:spacing w:val="3"/>
          <w:sz w:val="24"/>
          <w:szCs w:val="24"/>
        </w:rPr>
        <w:t>3</w:t>
      </w:r>
      <w:r w:rsidR="000E5811">
        <w:rPr>
          <w:rFonts w:ascii="Times New Roman" w:hAnsi="Times New Roman" w:cs="Times New Roman"/>
          <w:spacing w:val="3"/>
          <w:sz w:val="24"/>
          <w:szCs w:val="24"/>
        </w:rPr>
        <w:t xml:space="preserve"> </w:t>
      </w:r>
      <w:r>
        <w:rPr>
          <w:rFonts w:ascii="Times New Roman" w:hAnsi="Times New Roman" w:cs="Times New Roman"/>
          <w:spacing w:val="3"/>
          <w:sz w:val="24"/>
          <w:szCs w:val="24"/>
        </w:rPr>
        <w:t>К</w:t>
      </w:r>
      <w:r w:rsidRPr="004129D4">
        <w:rPr>
          <w:rFonts w:ascii="Times New Roman" w:hAnsi="Times New Roman" w:cs="Times New Roman"/>
          <w:spacing w:val="3"/>
          <w:sz w:val="24"/>
          <w:szCs w:val="24"/>
        </w:rPr>
        <w:t xml:space="preserve">онтракта </w:t>
      </w:r>
      <w:r>
        <w:rPr>
          <w:rFonts w:ascii="Times New Roman" w:hAnsi="Times New Roman" w:cs="Times New Roman"/>
          <w:spacing w:val="3"/>
          <w:sz w:val="24"/>
          <w:szCs w:val="24"/>
        </w:rPr>
        <w:t>З</w:t>
      </w:r>
      <w:r w:rsidRPr="004129D4">
        <w:rPr>
          <w:rFonts w:ascii="Times New Roman" w:hAnsi="Times New Roman" w:cs="Times New Roman"/>
          <w:spacing w:val="3"/>
          <w:sz w:val="24"/>
          <w:szCs w:val="24"/>
        </w:rPr>
        <w:t>аказчик (за исключением случая создания приемочной комиссии) осуществляет одно из следующих действий:</w:t>
      </w:r>
    </w:p>
    <w:p w14:paraId="4463EAC8" w14:textId="77777777" w:rsidR="006E7CAD" w:rsidRPr="004129D4" w:rsidRDefault="006E7CAD" w:rsidP="006E7CAD">
      <w:pPr>
        <w:shd w:val="clear" w:color="auto" w:fill="FFFFFF"/>
        <w:tabs>
          <w:tab w:val="left" w:pos="0"/>
        </w:tabs>
        <w:spacing w:after="0" w:line="240" w:lineRule="auto"/>
        <w:ind w:firstLine="540"/>
        <w:contextualSpacing/>
        <w:jc w:val="both"/>
        <w:rPr>
          <w:rFonts w:ascii="Times New Roman" w:hAnsi="Times New Roman" w:cs="Times New Roman"/>
          <w:spacing w:val="3"/>
          <w:sz w:val="24"/>
          <w:szCs w:val="24"/>
        </w:rPr>
      </w:pPr>
      <w:r w:rsidRPr="004129D4">
        <w:rPr>
          <w:rFonts w:ascii="Times New Roman" w:hAnsi="Times New Roman" w:cs="Times New Roman"/>
          <w:spacing w:val="3"/>
          <w:sz w:val="24"/>
          <w:szCs w:val="24"/>
        </w:rPr>
        <w:t xml:space="preserve">а) подписывает усиленной электронной подписью лица, имеющего право действовать от имени </w:t>
      </w:r>
      <w:r>
        <w:rPr>
          <w:rFonts w:ascii="Times New Roman" w:hAnsi="Times New Roman" w:cs="Times New Roman"/>
          <w:spacing w:val="3"/>
          <w:sz w:val="24"/>
          <w:szCs w:val="24"/>
        </w:rPr>
        <w:t>З</w:t>
      </w:r>
      <w:r w:rsidRPr="004129D4">
        <w:rPr>
          <w:rFonts w:ascii="Times New Roman" w:hAnsi="Times New Roman" w:cs="Times New Roman"/>
          <w:spacing w:val="3"/>
          <w:sz w:val="24"/>
          <w:szCs w:val="24"/>
        </w:rPr>
        <w:t>аказчика, и размещает в единой информационной системе документ о приемке;</w:t>
      </w:r>
    </w:p>
    <w:p w14:paraId="4832D971" w14:textId="77777777" w:rsidR="006E7CAD" w:rsidRDefault="006E7CAD" w:rsidP="006E7CAD">
      <w:pPr>
        <w:shd w:val="clear" w:color="auto" w:fill="FFFFFF"/>
        <w:tabs>
          <w:tab w:val="left" w:pos="0"/>
        </w:tabs>
        <w:spacing w:after="0" w:line="240" w:lineRule="auto"/>
        <w:ind w:firstLine="540"/>
        <w:contextualSpacing/>
        <w:jc w:val="both"/>
        <w:rPr>
          <w:rFonts w:ascii="Times New Roman" w:hAnsi="Times New Roman" w:cs="Times New Roman"/>
          <w:spacing w:val="3"/>
          <w:sz w:val="24"/>
          <w:szCs w:val="24"/>
        </w:rPr>
      </w:pPr>
      <w:r w:rsidRPr="004129D4">
        <w:rPr>
          <w:rFonts w:ascii="Times New Roman" w:hAnsi="Times New Roman" w:cs="Times New Roman"/>
          <w:spacing w:val="3"/>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rPr>
          <w:rFonts w:ascii="Times New Roman" w:hAnsi="Times New Roman" w:cs="Times New Roman"/>
          <w:spacing w:val="3"/>
          <w:sz w:val="24"/>
          <w:szCs w:val="24"/>
        </w:rPr>
        <w:t>З</w:t>
      </w:r>
      <w:r w:rsidRPr="004129D4">
        <w:rPr>
          <w:rFonts w:ascii="Times New Roman" w:hAnsi="Times New Roman" w:cs="Times New Roman"/>
          <w:spacing w:val="3"/>
          <w:sz w:val="24"/>
          <w:szCs w:val="24"/>
        </w:rPr>
        <w:t>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1CC9545" w14:textId="77777777" w:rsidR="00E16CF5" w:rsidRPr="004563F0" w:rsidRDefault="00E16CF5" w:rsidP="00E16CF5">
      <w:pPr>
        <w:pStyle w:val="ConsPlusNormal"/>
        <w:ind w:firstLine="540"/>
        <w:jc w:val="both"/>
        <w:rPr>
          <w:rFonts w:ascii="Times New Roman" w:hAnsi="Times New Roman" w:cs="Times New Roman"/>
          <w:sz w:val="24"/>
          <w:szCs w:val="24"/>
        </w:rPr>
      </w:pPr>
      <w:r w:rsidRPr="004563F0">
        <w:rPr>
          <w:rFonts w:ascii="Times New Roman" w:hAnsi="Times New Roman" w:cs="Times New Roman"/>
          <w:sz w:val="24"/>
          <w:szCs w:val="24"/>
        </w:rPr>
        <w:t xml:space="preserve">В случаях мотивированного отказа Заказчика от поступившего </w:t>
      </w:r>
      <w:r w:rsidR="000E5811">
        <w:rPr>
          <w:rFonts w:ascii="Times New Roman" w:hAnsi="Times New Roman" w:cs="Times New Roman"/>
          <w:sz w:val="24"/>
          <w:szCs w:val="24"/>
        </w:rPr>
        <w:t>Товара</w:t>
      </w:r>
      <w:r w:rsidRPr="004563F0">
        <w:rPr>
          <w:rFonts w:ascii="Times New Roman" w:hAnsi="Times New Roman" w:cs="Times New Roman"/>
          <w:sz w:val="24"/>
          <w:szCs w:val="24"/>
        </w:rPr>
        <w:t xml:space="preserve"> или если поставка </w:t>
      </w:r>
      <w:r w:rsidR="000E5811">
        <w:rPr>
          <w:rFonts w:ascii="Times New Roman" w:hAnsi="Times New Roman" w:cs="Times New Roman"/>
          <w:sz w:val="24"/>
          <w:szCs w:val="24"/>
        </w:rPr>
        <w:t>Товара</w:t>
      </w:r>
      <w:r w:rsidRPr="004563F0">
        <w:rPr>
          <w:rFonts w:ascii="Times New Roman" w:hAnsi="Times New Roman" w:cs="Times New Roman"/>
          <w:sz w:val="24"/>
          <w:szCs w:val="24"/>
        </w:rPr>
        <w:t xml:space="preserve"> производится без сформированного Поставщиком документа о приемке в единой информационной системе, то Заказчик не производит приемку, </w:t>
      </w:r>
      <w:r w:rsidR="00C31AA7" w:rsidRPr="004563F0">
        <w:rPr>
          <w:rFonts w:ascii="Times New Roman" w:hAnsi="Times New Roman" w:cs="Times New Roman"/>
          <w:sz w:val="24"/>
          <w:szCs w:val="24"/>
        </w:rPr>
        <w:t>а принимает</w:t>
      </w:r>
      <w:r w:rsidRPr="004563F0">
        <w:rPr>
          <w:rFonts w:ascii="Times New Roman" w:hAnsi="Times New Roman" w:cs="Times New Roman"/>
          <w:sz w:val="24"/>
          <w:szCs w:val="24"/>
        </w:rPr>
        <w:t xml:space="preserve"> </w:t>
      </w:r>
      <w:r w:rsidR="000E5811">
        <w:rPr>
          <w:rFonts w:ascii="Times New Roman" w:hAnsi="Times New Roman" w:cs="Times New Roman"/>
          <w:sz w:val="24"/>
          <w:szCs w:val="24"/>
        </w:rPr>
        <w:t>Товар</w:t>
      </w:r>
      <w:r w:rsidRPr="004563F0">
        <w:rPr>
          <w:rFonts w:ascii="Times New Roman" w:hAnsi="Times New Roman" w:cs="Times New Roman"/>
          <w:sz w:val="24"/>
          <w:szCs w:val="24"/>
        </w:rPr>
        <w:t xml:space="preserve"> на ответственное хранение, на срок </w:t>
      </w:r>
      <w:r w:rsidRPr="004563F0">
        <w:rPr>
          <w:rFonts w:ascii="Times New Roman" w:hAnsi="Times New Roman" w:cs="Times New Roman"/>
          <w:b/>
          <w:sz w:val="24"/>
          <w:szCs w:val="24"/>
        </w:rPr>
        <w:t>не более 30 календарных</w:t>
      </w:r>
      <w:r w:rsidR="000E5811">
        <w:rPr>
          <w:rFonts w:ascii="Times New Roman" w:hAnsi="Times New Roman" w:cs="Times New Roman"/>
          <w:b/>
          <w:sz w:val="24"/>
          <w:szCs w:val="24"/>
        </w:rPr>
        <w:t xml:space="preserve"> </w:t>
      </w:r>
      <w:r w:rsidRPr="004563F0">
        <w:rPr>
          <w:rFonts w:ascii="Times New Roman" w:hAnsi="Times New Roman" w:cs="Times New Roman"/>
          <w:b/>
          <w:sz w:val="24"/>
          <w:szCs w:val="24"/>
        </w:rPr>
        <w:t>дней.</w:t>
      </w:r>
      <w:r w:rsidRPr="004563F0">
        <w:rPr>
          <w:rFonts w:ascii="Times New Roman" w:hAnsi="Times New Roman" w:cs="Times New Roman"/>
          <w:sz w:val="24"/>
          <w:szCs w:val="24"/>
        </w:rPr>
        <w:t xml:space="preserve"> По истечении указанного срока Поставщик обязан вывезти </w:t>
      </w:r>
      <w:r w:rsidR="000E5811">
        <w:rPr>
          <w:rFonts w:ascii="Times New Roman" w:hAnsi="Times New Roman" w:cs="Times New Roman"/>
          <w:sz w:val="24"/>
          <w:szCs w:val="24"/>
        </w:rPr>
        <w:t>Товар</w:t>
      </w:r>
      <w:r w:rsidRPr="004563F0">
        <w:rPr>
          <w:rFonts w:ascii="Times New Roman" w:hAnsi="Times New Roman" w:cs="Times New Roman"/>
          <w:sz w:val="24"/>
          <w:szCs w:val="24"/>
        </w:rPr>
        <w:t xml:space="preserve"> с территории Заказчика своими силами и средствами. </w:t>
      </w:r>
    </w:p>
    <w:p w14:paraId="00877460" w14:textId="77777777" w:rsidR="00E16CF5" w:rsidRPr="004563F0" w:rsidRDefault="00E16CF5" w:rsidP="00E16CF5">
      <w:pPr>
        <w:pStyle w:val="ConsPlusNormal"/>
        <w:ind w:firstLine="540"/>
        <w:jc w:val="both"/>
        <w:rPr>
          <w:rFonts w:ascii="Times New Roman" w:hAnsi="Times New Roman" w:cs="Times New Roman"/>
          <w:sz w:val="24"/>
          <w:szCs w:val="24"/>
        </w:rPr>
      </w:pPr>
      <w:r w:rsidRPr="004563F0">
        <w:rPr>
          <w:rFonts w:ascii="Times New Roman" w:hAnsi="Times New Roman" w:cs="Times New Roman"/>
          <w:sz w:val="24"/>
          <w:szCs w:val="24"/>
        </w:rPr>
        <w:t xml:space="preserve">Обнаружив после приемки </w:t>
      </w:r>
      <w:r w:rsidR="000E5811">
        <w:rPr>
          <w:rFonts w:ascii="Times New Roman" w:hAnsi="Times New Roman" w:cs="Times New Roman"/>
          <w:sz w:val="24"/>
          <w:szCs w:val="24"/>
        </w:rPr>
        <w:t>Товара</w:t>
      </w:r>
      <w:r w:rsidRPr="004563F0">
        <w:rPr>
          <w:rFonts w:ascii="Times New Roman" w:hAnsi="Times New Roman" w:cs="Times New Roman"/>
          <w:sz w:val="24"/>
          <w:szCs w:val="24"/>
        </w:rPr>
        <w:t xml:space="preserve"> отступления от контракта или иные недостатки, которые не могли быть установлены при обычном способе приемки (скрытые недостатки), Заказчик извещает об этом Поставщика. Поставщик обязан произвести замену некачественного </w:t>
      </w:r>
      <w:r w:rsidR="000E5811">
        <w:rPr>
          <w:rFonts w:ascii="Times New Roman" w:hAnsi="Times New Roman" w:cs="Times New Roman"/>
          <w:sz w:val="24"/>
          <w:szCs w:val="24"/>
        </w:rPr>
        <w:t xml:space="preserve">Товара </w:t>
      </w:r>
      <w:r w:rsidRPr="004563F0">
        <w:rPr>
          <w:rFonts w:ascii="Times New Roman" w:hAnsi="Times New Roman" w:cs="Times New Roman"/>
          <w:sz w:val="24"/>
          <w:szCs w:val="24"/>
        </w:rPr>
        <w:t xml:space="preserve">в срок, не превышающий </w:t>
      </w:r>
      <w:r w:rsidRPr="004563F0">
        <w:rPr>
          <w:rFonts w:ascii="Times New Roman" w:hAnsi="Times New Roman" w:cs="Times New Roman"/>
          <w:b/>
          <w:sz w:val="24"/>
          <w:szCs w:val="24"/>
        </w:rPr>
        <w:t>10 календарных дней</w:t>
      </w:r>
      <w:r w:rsidRPr="004563F0">
        <w:rPr>
          <w:rFonts w:ascii="Times New Roman" w:hAnsi="Times New Roman" w:cs="Times New Roman"/>
          <w:color w:val="365F91" w:themeColor="accent1" w:themeShade="BF"/>
          <w:sz w:val="24"/>
          <w:szCs w:val="24"/>
        </w:rPr>
        <w:t>.</w:t>
      </w:r>
    </w:p>
    <w:p w14:paraId="67884776" w14:textId="77777777" w:rsidR="006E7CAD" w:rsidRPr="004129D4"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4563F0">
        <w:rPr>
          <w:rFonts w:ascii="Times New Roman" w:hAnsi="Times New Roman" w:cs="Times New Roman"/>
          <w:spacing w:val="3"/>
          <w:sz w:val="24"/>
          <w:szCs w:val="24"/>
        </w:rPr>
        <w:t>6.5. В случае создания приемочной комиссии не позднее двадцати рабочих дней,</w:t>
      </w:r>
      <w:r w:rsidRPr="004129D4">
        <w:rPr>
          <w:rFonts w:ascii="Times New Roman" w:hAnsi="Times New Roman" w:cs="Times New Roman"/>
          <w:spacing w:val="3"/>
          <w:sz w:val="24"/>
          <w:szCs w:val="24"/>
        </w:rPr>
        <w:t xml:space="preserve"> следующих за днем поступления </w:t>
      </w:r>
      <w:r>
        <w:rPr>
          <w:rFonts w:ascii="Times New Roman" w:hAnsi="Times New Roman" w:cs="Times New Roman"/>
          <w:spacing w:val="3"/>
          <w:sz w:val="24"/>
          <w:szCs w:val="24"/>
        </w:rPr>
        <w:t>З</w:t>
      </w:r>
      <w:r w:rsidRPr="004129D4">
        <w:rPr>
          <w:rFonts w:ascii="Times New Roman" w:hAnsi="Times New Roman" w:cs="Times New Roman"/>
          <w:spacing w:val="3"/>
          <w:sz w:val="24"/>
          <w:szCs w:val="24"/>
        </w:rPr>
        <w:t xml:space="preserve">аказчику документа о приемке в соответствии с пунктом </w:t>
      </w:r>
      <w:r w:rsidR="00C31AA7">
        <w:rPr>
          <w:rFonts w:ascii="Times New Roman" w:hAnsi="Times New Roman" w:cs="Times New Roman"/>
          <w:spacing w:val="3"/>
          <w:sz w:val="24"/>
          <w:szCs w:val="24"/>
        </w:rPr>
        <w:t>6</w:t>
      </w:r>
      <w:r w:rsidR="00C31AA7" w:rsidRPr="004129D4">
        <w:rPr>
          <w:rFonts w:ascii="Times New Roman" w:hAnsi="Times New Roman" w:cs="Times New Roman"/>
          <w:spacing w:val="3"/>
          <w:sz w:val="24"/>
          <w:szCs w:val="24"/>
        </w:rPr>
        <w:t>.</w:t>
      </w:r>
      <w:r w:rsidR="00C31AA7">
        <w:rPr>
          <w:rFonts w:ascii="Times New Roman" w:hAnsi="Times New Roman" w:cs="Times New Roman"/>
          <w:spacing w:val="3"/>
          <w:sz w:val="24"/>
          <w:szCs w:val="24"/>
        </w:rPr>
        <w:t>3 Контракта</w:t>
      </w:r>
      <w:r w:rsidRPr="004129D4">
        <w:rPr>
          <w:rFonts w:ascii="Times New Roman" w:hAnsi="Times New Roman" w:cs="Times New Roman"/>
          <w:spacing w:val="3"/>
          <w:sz w:val="24"/>
          <w:szCs w:val="24"/>
        </w:rPr>
        <w:t>:</w:t>
      </w:r>
    </w:p>
    <w:p w14:paraId="722A69BC" w14:textId="77777777" w:rsidR="006E7CAD" w:rsidRPr="004129D4"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4129D4">
        <w:rPr>
          <w:rFonts w:ascii="Times New Roman" w:hAnsi="Times New Roman" w:cs="Times New Roman"/>
          <w:spacing w:val="3"/>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rPr>
          <w:rFonts w:ascii="Times New Roman" w:hAnsi="Times New Roman" w:cs="Times New Roman"/>
          <w:spacing w:val="3"/>
          <w:sz w:val="24"/>
          <w:szCs w:val="24"/>
        </w:rPr>
        <w:t>З</w:t>
      </w:r>
      <w:r w:rsidRPr="004129D4">
        <w:rPr>
          <w:rFonts w:ascii="Times New Roman" w:hAnsi="Times New Roman" w:cs="Times New Roman"/>
          <w:spacing w:val="3"/>
          <w:sz w:val="24"/>
          <w:szCs w:val="24"/>
        </w:rPr>
        <w:t>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0273DDE" w14:textId="77777777" w:rsidR="006E7CAD" w:rsidRPr="004129D4"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4129D4">
        <w:rPr>
          <w:rFonts w:ascii="Times New Roman" w:hAnsi="Times New Roman" w:cs="Times New Roman"/>
          <w:spacing w:val="3"/>
          <w:sz w:val="24"/>
          <w:szCs w:val="24"/>
        </w:rPr>
        <w:t xml:space="preserve">б) после подписания членами приемочной комиссии в соответствии с подпунктом </w:t>
      </w:r>
      <w:r w:rsidR="009E3E11">
        <w:rPr>
          <w:rFonts w:ascii="Times New Roman" w:hAnsi="Times New Roman" w:cs="Times New Roman"/>
          <w:spacing w:val="3"/>
          <w:sz w:val="24"/>
          <w:szCs w:val="24"/>
        </w:rPr>
        <w:t>«</w:t>
      </w:r>
      <w:r w:rsidRPr="004129D4">
        <w:rPr>
          <w:rFonts w:ascii="Times New Roman" w:hAnsi="Times New Roman" w:cs="Times New Roman"/>
          <w:spacing w:val="3"/>
          <w:sz w:val="24"/>
          <w:szCs w:val="24"/>
        </w:rPr>
        <w:t>а</w:t>
      </w:r>
      <w:r w:rsidR="009E3E11">
        <w:rPr>
          <w:rFonts w:ascii="Times New Roman" w:hAnsi="Times New Roman" w:cs="Times New Roman"/>
          <w:spacing w:val="3"/>
          <w:sz w:val="24"/>
          <w:szCs w:val="24"/>
        </w:rPr>
        <w:t>»</w:t>
      </w:r>
      <w:r w:rsidRPr="004129D4">
        <w:rPr>
          <w:rFonts w:ascii="Times New Roman" w:hAnsi="Times New Roman" w:cs="Times New Roman"/>
          <w:spacing w:val="3"/>
          <w:sz w:val="24"/>
          <w:szCs w:val="24"/>
        </w:rPr>
        <w:t xml:space="preserve"> настоящего пункта документа о приемке или мотивированного отказа от подписания документа о приемке </w:t>
      </w:r>
      <w:r>
        <w:rPr>
          <w:rFonts w:ascii="Times New Roman" w:hAnsi="Times New Roman" w:cs="Times New Roman"/>
          <w:spacing w:val="3"/>
          <w:sz w:val="24"/>
          <w:szCs w:val="24"/>
        </w:rPr>
        <w:t>З</w:t>
      </w:r>
      <w:r w:rsidRPr="004129D4">
        <w:rPr>
          <w:rFonts w:ascii="Times New Roman" w:hAnsi="Times New Roman" w:cs="Times New Roman"/>
          <w:spacing w:val="3"/>
          <w:sz w:val="24"/>
          <w:szCs w:val="24"/>
        </w:rPr>
        <w:t xml:space="preserve">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rPr>
          <w:rFonts w:ascii="Times New Roman" w:hAnsi="Times New Roman" w:cs="Times New Roman"/>
          <w:spacing w:val="3"/>
          <w:sz w:val="24"/>
          <w:szCs w:val="24"/>
        </w:rPr>
        <w:t>З</w:t>
      </w:r>
      <w:r w:rsidRPr="004129D4">
        <w:rPr>
          <w:rFonts w:ascii="Times New Roman" w:hAnsi="Times New Roman" w:cs="Times New Roman"/>
          <w:spacing w:val="3"/>
          <w:sz w:val="24"/>
          <w:szCs w:val="24"/>
        </w:rPr>
        <w:t xml:space="preserve">аказчика, и размещает их в единой информационной системе. Если члены приемочной комиссии в соответствии с подпунктом </w:t>
      </w:r>
      <w:r w:rsidR="009E3E11">
        <w:rPr>
          <w:rFonts w:ascii="Times New Roman" w:hAnsi="Times New Roman" w:cs="Times New Roman"/>
          <w:spacing w:val="3"/>
          <w:sz w:val="24"/>
          <w:szCs w:val="24"/>
        </w:rPr>
        <w:t>«</w:t>
      </w:r>
      <w:r w:rsidRPr="004129D4">
        <w:rPr>
          <w:rFonts w:ascii="Times New Roman" w:hAnsi="Times New Roman" w:cs="Times New Roman"/>
          <w:spacing w:val="3"/>
          <w:sz w:val="24"/>
          <w:szCs w:val="24"/>
        </w:rPr>
        <w:t>а</w:t>
      </w:r>
      <w:r w:rsidR="009E3E11">
        <w:rPr>
          <w:rFonts w:ascii="Times New Roman" w:hAnsi="Times New Roman" w:cs="Times New Roman"/>
          <w:spacing w:val="3"/>
          <w:sz w:val="24"/>
          <w:szCs w:val="24"/>
        </w:rPr>
        <w:t>»</w:t>
      </w:r>
      <w:r w:rsidRPr="004129D4">
        <w:rPr>
          <w:rFonts w:ascii="Times New Roman" w:hAnsi="Times New Roman" w:cs="Times New Roman"/>
          <w:spacing w:val="3"/>
          <w:sz w:val="24"/>
          <w:szCs w:val="24"/>
        </w:rPr>
        <w:t xml:space="preserve"> настоящего пункта не использовали усиленные электронные подписи и единую информационную систему, </w:t>
      </w:r>
      <w:r>
        <w:rPr>
          <w:rFonts w:ascii="Times New Roman" w:hAnsi="Times New Roman" w:cs="Times New Roman"/>
          <w:spacing w:val="3"/>
          <w:sz w:val="24"/>
          <w:szCs w:val="24"/>
        </w:rPr>
        <w:t>З</w:t>
      </w:r>
      <w:r w:rsidRPr="004129D4">
        <w:rPr>
          <w:rFonts w:ascii="Times New Roman" w:hAnsi="Times New Roman" w:cs="Times New Roman"/>
          <w:spacing w:val="3"/>
          <w:sz w:val="24"/>
          <w:szCs w:val="24"/>
        </w:rPr>
        <w:t>аказчик прилагает подписанные ими документы в форме электронных образов бумажных документов.</w:t>
      </w:r>
    </w:p>
    <w:p w14:paraId="5C7D4F21" w14:textId="77777777" w:rsidR="006E7CAD" w:rsidRPr="004129D4"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Pr>
          <w:rFonts w:ascii="Times New Roman" w:hAnsi="Times New Roman" w:cs="Times New Roman"/>
          <w:spacing w:val="3"/>
          <w:sz w:val="24"/>
          <w:szCs w:val="24"/>
        </w:rPr>
        <w:t>6</w:t>
      </w:r>
      <w:r w:rsidRPr="004129D4">
        <w:rPr>
          <w:rFonts w:ascii="Times New Roman" w:hAnsi="Times New Roman" w:cs="Times New Roman"/>
          <w:spacing w:val="3"/>
          <w:sz w:val="24"/>
          <w:szCs w:val="24"/>
        </w:rPr>
        <w:t>.</w:t>
      </w:r>
      <w:r>
        <w:rPr>
          <w:rFonts w:ascii="Times New Roman" w:hAnsi="Times New Roman" w:cs="Times New Roman"/>
          <w:spacing w:val="3"/>
          <w:sz w:val="24"/>
          <w:szCs w:val="24"/>
        </w:rPr>
        <w:t>6</w:t>
      </w:r>
      <w:r w:rsidRPr="004129D4">
        <w:rPr>
          <w:rFonts w:ascii="Times New Roman" w:hAnsi="Times New Roman" w:cs="Times New Roman"/>
          <w:spacing w:val="3"/>
          <w:sz w:val="24"/>
          <w:szCs w:val="24"/>
        </w:rPr>
        <w:t xml:space="preserve">.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w:t>
      </w:r>
      <w:r>
        <w:rPr>
          <w:rFonts w:ascii="Times New Roman" w:hAnsi="Times New Roman" w:cs="Times New Roman"/>
          <w:sz w:val="24"/>
          <w:szCs w:val="24"/>
        </w:rPr>
        <w:t>Поставщику.</w:t>
      </w:r>
      <w:r w:rsidRPr="004129D4">
        <w:rPr>
          <w:rFonts w:ascii="Times New Roman" w:hAnsi="Times New Roman" w:cs="Times New Roman"/>
          <w:spacing w:val="3"/>
          <w:sz w:val="24"/>
          <w:szCs w:val="24"/>
        </w:rPr>
        <w:t xml:space="preserve"> Датой поступления </w:t>
      </w:r>
      <w:r>
        <w:rPr>
          <w:rFonts w:ascii="Times New Roman" w:hAnsi="Times New Roman" w:cs="Times New Roman"/>
          <w:sz w:val="24"/>
          <w:szCs w:val="24"/>
        </w:rPr>
        <w:t>Поставщику</w:t>
      </w:r>
      <w:r w:rsidRPr="004129D4">
        <w:rPr>
          <w:rFonts w:ascii="Times New Roman" w:hAnsi="Times New Roman" w:cs="Times New Roman"/>
          <w:spacing w:val="3"/>
          <w:sz w:val="24"/>
          <w:szCs w:val="24"/>
        </w:rPr>
        <w:t xml:space="preserve"> документа о приемке, мотивированного отказа от подписания </w:t>
      </w:r>
      <w:r w:rsidRPr="004129D4">
        <w:rPr>
          <w:rFonts w:ascii="Times New Roman" w:hAnsi="Times New Roman" w:cs="Times New Roman"/>
          <w:spacing w:val="3"/>
          <w:sz w:val="24"/>
          <w:szCs w:val="24"/>
        </w:rPr>
        <w:lastRenderedPageBreak/>
        <w:t xml:space="preserve">документа о приемке считается дата размещения в соответствии с настоящим пунктом таких документа о приемке, мотивированного отказа в единой информационной системе в соответствии с часовой зоной, в которой расположен </w:t>
      </w:r>
      <w:r>
        <w:rPr>
          <w:rFonts w:ascii="Times New Roman" w:hAnsi="Times New Roman" w:cs="Times New Roman"/>
          <w:spacing w:val="3"/>
          <w:sz w:val="24"/>
          <w:szCs w:val="24"/>
        </w:rPr>
        <w:t>Поставщик</w:t>
      </w:r>
      <w:r w:rsidRPr="004129D4">
        <w:rPr>
          <w:rFonts w:ascii="Times New Roman" w:hAnsi="Times New Roman" w:cs="Times New Roman"/>
          <w:spacing w:val="3"/>
          <w:sz w:val="24"/>
          <w:szCs w:val="24"/>
        </w:rPr>
        <w:t>.</w:t>
      </w:r>
    </w:p>
    <w:p w14:paraId="4E518AE4" w14:textId="77777777" w:rsidR="006E7CAD" w:rsidRPr="004129D4"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Pr>
          <w:rFonts w:ascii="Times New Roman" w:hAnsi="Times New Roman" w:cs="Times New Roman"/>
          <w:spacing w:val="3"/>
          <w:sz w:val="24"/>
          <w:szCs w:val="24"/>
        </w:rPr>
        <w:t>6</w:t>
      </w:r>
      <w:r w:rsidRPr="004129D4">
        <w:rPr>
          <w:rFonts w:ascii="Times New Roman" w:hAnsi="Times New Roman" w:cs="Times New Roman"/>
          <w:spacing w:val="3"/>
          <w:sz w:val="24"/>
          <w:szCs w:val="24"/>
        </w:rPr>
        <w:t>.</w:t>
      </w:r>
      <w:r>
        <w:rPr>
          <w:rFonts w:ascii="Times New Roman" w:hAnsi="Times New Roman" w:cs="Times New Roman"/>
          <w:spacing w:val="3"/>
          <w:sz w:val="24"/>
          <w:szCs w:val="24"/>
        </w:rPr>
        <w:t>7</w:t>
      </w:r>
      <w:r w:rsidRPr="004129D4">
        <w:rPr>
          <w:rFonts w:ascii="Times New Roman" w:hAnsi="Times New Roman" w:cs="Times New Roman"/>
          <w:spacing w:val="3"/>
          <w:sz w:val="24"/>
          <w:szCs w:val="24"/>
        </w:rPr>
        <w:t xml:space="preserve">. В случае получения в соответствии с пунктом </w:t>
      </w:r>
      <w:r>
        <w:rPr>
          <w:rFonts w:ascii="Times New Roman" w:hAnsi="Times New Roman" w:cs="Times New Roman"/>
          <w:spacing w:val="3"/>
          <w:sz w:val="24"/>
          <w:szCs w:val="24"/>
        </w:rPr>
        <w:t>6</w:t>
      </w:r>
      <w:r w:rsidRPr="004129D4">
        <w:rPr>
          <w:rFonts w:ascii="Times New Roman" w:hAnsi="Times New Roman" w:cs="Times New Roman"/>
          <w:spacing w:val="3"/>
          <w:sz w:val="24"/>
          <w:szCs w:val="24"/>
        </w:rPr>
        <w:t>.</w:t>
      </w:r>
      <w:r>
        <w:rPr>
          <w:rFonts w:ascii="Times New Roman" w:hAnsi="Times New Roman" w:cs="Times New Roman"/>
          <w:spacing w:val="3"/>
          <w:sz w:val="24"/>
          <w:szCs w:val="24"/>
        </w:rPr>
        <w:t>6</w:t>
      </w:r>
      <w:r w:rsidR="000E5811">
        <w:rPr>
          <w:rFonts w:ascii="Times New Roman" w:hAnsi="Times New Roman" w:cs="Times New Roman"/>
          <w:spacing w:val="3"/>
          <w:sz w:val="24"/>
          <w:szCs w:val="24"/>
        </w:rPr>
        <w:t xml:space="preserve"> </w:t>
      </w:r>
      <w:r>
        <w:rPr>
          <w:rFonts w:ascii="Times New Roman" w:hAnsi="Times New Roman" w:cs="Times New Roman"/>
          <w:spacing w:val="3"/>
          <w:sz w:val="24"/>
          <w:szCs w:val="24"/>
        </w:rPr>
        <w:t>К</w:t>
      </w:r>
      <w:r w:rsidRPr="004129D4">
        <w:rPr>
          <w:rFonts w:ascii="Times New Roman" w:hAnsi="Times New Roman" w:cs="Times New Roman"/>
          <w:spacing w:val="3"/>
          <w:sz w:val="24"/>
          <w:szCs w:val="24"/>
        </w:rPr>
        <w:t xml:space="preserve">онтракта мотивированного отказа от подписания документа о приемке </w:t>
      </w:r>
      <w:r>
        <w:rPr>
          <w:rFonts w:ascii="Times New Roman" w:hAnsi="Times New Roman" w:cs="Times New Roman"/>
          <w:sz w:val="24"/>
          <w:szCs w:val="24"/>
        </w:rPr>
        <w:t>Поставщик</w:t>
      </w:r>
      <w:r w:rsidRPr="004129D4">
        <w:rPr>
          <w:rFonts w:ascii="Times New Roman" w:hAnsi="Times New Roman" w:cs="Times New Roman"/>
          <w:spacing w:val="3"/>
          <w:sz w:val="24"/>
          <w:szCs w:val="24"/>
        </w:rPr>
        <w:t xml:space="preserve"> вправе устранить причины, указанные в таком мотивированном отказе, и направить </w:t>
      </w:r>
      <w:r>
        <w:rPr>
          <w:rFonts w:ascii="Times New Roman" w:hAnsi="Times New Roman" w:cs="Times New Roman"/>
          <w:spacing w:val="3"/>
          <w:sz w:val="24"/>
          <w:szCs w:val="24"/>
        </w:rPr>
        <w:t>З</w:t>
      </w:r>
      <w:r w:rsidRPr="004129D4">
        <w:rPr>
          <w:rFonts w:ascii="Times New Roman" w:hAnsi="Times New Roman" w:cs="Times New Roman"/>
          <w:spacing w:val="3"/>
          <w:sz w:val="24"/>
          <w:szCs w:val="24"/>
        </w:rPr>
        <w:t xml:space="preserve">аказчику документ о приемке в порядке, предусмотренном пунктом </w:t>
      </w:r>
      <w:r>
        <w:rPr>
          <w:rFonts w:ascii="Times New Roman" w:hAnsi="Times New Roman" w:cs="Times New Roman"/>
          <w:spacing w:val="3"/>
          <w:sz w:val="24"/>
          <w:szCs w:val="24"/>
        </w:rPr>
        <w:t>6</w:t>
      </w:r>
      <w:r w:rsidRPr="004129D4">
        <w:rPr>
          <w:rFonts w:ascii="Times New Roman" w:hAnsi="Times New Roman" w:cs="Times New Roman"/>
          <w:spacing w:val="3"/>
          <w:sz w:val="24"/>
          <w:szCs w:val="24"/>
        </w:rPr>
        <w:t>.</w:t>
      </w:r>
      <w:r>
        <w:rPr>
          <w:rFonts w:ascii="Times New Roman" w:hAnsi="Times New Roman" w:cs="Times New Roman"/>
          <w:spacing w:val="3"/>
          <w:sz w:val="24"/>
          <w:szCs w:val="24"/>
        </w:rPr>
        <w:t>3</w:t>
      </w:r>
      <w:r w:rsidR="000E5811">
        <w:rPr>
          <w:rFonts w:ascii="Times New Roman" w:hAnsi="Times New Roman" w:cs="Times New Roman"/>
          <w:spacing w:val="3"/>
          <w:sz w:val="24"/>
          <w:szCs w:val="24"/>
        </w:rPr>
        <w:t xml:space="preserve"> </w:t>
      </w:r>
      <w:r>
        <w:rPr>
          <w:rFonts w:ascii="Times New Roman" w:hAnsi="Times New Roman" w:cs="Times New Roman"/>
          <w:spacing w:val="3"/>
          <w:sz w:val="24"/>
          <w:szCs w:val="24"/>
        </w:rPr>
        <w:t>К</w:t>
      </w:r>
      <w:r w:rsidRPr="004129D4">
        <w:rPr>
          <w:rFonts w:ascii="Times New Roman" w:hAnsi="Times New Roman" w:cs="Times New Roman"/>
          <w:spacing w:val="3"/>
          <w:sz w:val="24"/>
          <w:szCs w:val="24"/>
        </w:rPr>
        <w:t>онтракта.</w:t>
      </w:r>
    </w:p>
    <w:p w14:paraId="294A27DE" w14:textId="77777777" w:rsidR="006E7CAD" w:rsidRPr="004129D4" w:rsidRDefault="006E7CAD" w:rsidP="006E7CAD">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Pr>
          <w:rFonts w:ascii="Times New Roman" w:hAnsi="Times New Roman" w:cs="Times New Roman"/>
          <w:spacing w:val="3"/>
          <w:sz w:val="24"/>
          <w:szCs w:val="24"/>
        </w:rPr>
        <w:t>6</w:t>
      </w:r>
      <w:r w:rsidRPr="004129D4">
        <w:rPr>
          <w:rFonts w:ascii="Times New Roman" w:hAnsi="Times New Roman" w:cs="Times New Roman"/>
          <w:spacing w:val="3"/>
          <w:sz w:val="24"/>
          <w:szCs w:val="24"/>
        </w:rPr>
        <w:t>.</w:t>
      </w:r>
      <w:r>
        <w:rPr>
          <w:rFonts w:ascii="Times New Roman" w:hAnsi="Times New Roman" w:cs="Times New Roman"/>
          <w:spacing w:val="3"/>
          <w:sz w:val="24"/>
          <w:szCs w:val="24"/>
        </w:rPr>
        <w:t>8</w:t>
      </w:r>
      <w:r w:rsidRPr="004129D4">
        <w:rPr>
          <w:rFonts w:ascii="Times New Roman" w:hAnsi="Times New Roman" w:cs="Times New Roman"/>
          <w:spacing w:val="3"/>
          <w:sz w:val="24"/>
          <w:szCs w:val="24"/>
        </w:rPr>
        <w:t xml:space="preserve">. </w:t>
      </w:r>
      <w:r w:rsidRPr="004129D4">
        <w:rPr>
          <w:rFonts w:ascii="Times New Roman" w:hAnsi="Times New Roman" w:cs="Times New Roman"/>
          <w:color w:val="000000"/>
          <w:sz w:val="24"/>
          <w:szCs w:val="24"/>
        </w:rPr>
        <w:t xml:space="preserve">Если </w:t>
      </w:r>
      <w:r>
        <w:rPr>
          <w:rFonts w:ascii="Times New Roman" w:hAnsi="Times New Roman" w:cs="Times New Roman"/>
          <w:color w:val="000000"/>
          <w:sz w:val="24"/>
          <w:szCs w:val="24"/>
        </w:rPr>
        <w:t>Поставщик</w:t>
      </w:r>
      <w:r w:rsidRPr="004129D4">
        <w:rPr>
          <w:rFonts w:ascii="Times New Roman" w:hAnsi="Times New Roman" w:cs="Times New Roman"/>
          <w:color w:val="000000"/>
          <w:sz w:val="24"/>
          <w:szCs w:val="24"/>
        </w:rPr>
        <w:t xml:space="preserve"> в установленный срок не устранит нарушения, Заказчик вправе предъявить ему требование об уплате неустоек (штрафов, пеней) и (или) принять решение об одностороннем отказе исполнения </w:t>
      </w:r>
      <w:r>
        <w:rPr>
          <w:rFonts w:ascii="Times New Roman" w:hAnsi="Times New Roman" w:cs="Times New Roman"/>
          <w:color w:val="000000"/>
          <w:sz w:val="24"/>
          <w:szCs w:val="24"/>
        </w:rPr>
        <w:t>К</w:t>
      </w:r>
      <w:r w:rsidRPr="004129D4">
        <w:rPr>
          <w:rFonts w:ascii="Times New Roman" w:hAnsi="Times New Roman" w:cs="Times New Roman"/>
          <w:color w:val="000000"/>
          <w:sz w:val="24"/>
          <w:szCs w:val="24"/>
        </w:rPr>
        <w:t>онтракта</w:t>
      </w:r>
    </w:p>
    <w:p w14:paraId="1CE83DBA" w14:textId="77777777" w:rsidR="006E7CAD" w:rsidRPr="004238B8" w:rsidRDefault="006E7CAD" w:rsidP="004238B8">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Pr>
          <w:rFonts w:ascii="Times New Roman" w:hAnsi="Times New Roman" w:cs="Times New Roman"/>
          <w:spacing w:val="3"/>
          <w:sz w:val="24"/>
          <w:szCs w:val="24"/>
        </w:rPr>
        <w:t>6</w:t>
      </w:r>
      <w:r w:rsidRPr="004129D4">
        <w:rPr>
          <w:rFonts w:ascii="Times New Roman" w:hAnsi="Times New Roman" w:cs="Times New Roman"/>
          <w:spacing w:val="3"/>
          <w:sz w:val="24"/>
          <w:szCs w:val="24"/>
        </w:rPr>
        <w:t>.</w:t>
      </w:r>
      <w:r>
        <w:rPr>
          <w:rFonts w:ascii="Times New Roman" w:hAnsi="Times New Roman" w:cs="Times New Roman"/>
          <w:spacing w:val="3"/>
          <w:sz w:val="24"/>
          <w:szCs w:val="24"/>
        </w:rPr>
        <w:t>9</w:t>
      </w:r>
      <w:r w:rsidRPr="004129D4">
        <w:rPr>
          <w:rFonts w:ascii="Times New Roman" w:hAnsi="Times New Roman" w:cs="Times New Roman"/>
          <w:spacing w:val="3"/>
          <w:sz w:val="24"/>
          <w:szCs w:val="24"/>
        </w:rPr>
        <w:t xml:space="preserve">. </w:t>
      </w:r>
      <w:r w:rsidRPr="004129D4">
        <w:rPr>
          <w:rFonts w:ascii="Times New Roman" w:hAnsi="Times New Roman" w:cs="Times New Roman"/>
          <w:color w:val="000000"/>
          <w:sz w:val="24"/>
          <w:szCs w:val="24"/>
        </w:rPr>
        <w:t xml:space="preserve">В случае если </w:t>
      </w:r>
      <w:r>
        <w:rPr>
          <w:rFonts w:ascii="Times New Roman" w:hAnsi="Times New Roman" w:cs="Times New Roman"/>
          <w:color w:val="000000"/>
          <w:sz w:val="24"/>
          <w:szCs w:val="24"/>
        </w:rPr>
        <w:t>Поставщик</w:t>
      </w:r>
      <w:r w:rsidRPr="004129D4">
        <w:rPr>
          <w:rFonts w:ascii="Times New Roman" w:hAnsi="Times New Roman" w:cs="Times New Roman"/>
          <w:color w:val="000000"/>
          <w:sz w:val="24"/>
          <w:szCs w:val="24"/>
        </w:rPr>
        <w:t xml:space="preserve"> не согласен с предъявляемой претензией о некачественно оказанных услугах, </w:t>
      </w:r>
      <w:r>
        <w:rPr>
          <w:rFonts w:ascii="Times New Roman" w:hAnsi="Times New Roman" w:cs="Times New Roman"/>
          <w:color w:val="000000"/>
          <w:sz w:val="24"/>
          <w:szCs w:val="24"/>
        </w:rPr>
        <w:t>Поставщик</w:t>
      </w:r>
      <w:r w:rsidRPr="004129D4">
        <w:rPr>
          <w:rFonts w:ascii="Times New Roman" w:hAnsi="Times New Roman" w:cs="Times New Roman"/>
          <w:color w:val="000000"/>
          <w:sz w:val="24"/>
          <w:szCs w:val="24"/>
        </w:rPr>
        <w:t xml:space="preserve"> имеет право самостоятельно подтвердить </w:t>
      </w:r>
      <w:r w:rsidRPr="004238B8">
        <w:rPr>
          <w:rFonts w:ascii="Times New Roman" w:hAnsi="Times New Roman" w:cs="Times New Roman"/>
          <w:color w:val="000000"/>
          <w:sz w:val="24"/>
          <w:szCs w:val="24"/>
        </w:rPr>
        <w:t>ее качество в экспертной организации и оригинал экспертного заключения представить Заказчику.</w:t>
      </w:r>
    </w:p>
    <w:p w14:paraId="1494C664" w14:textId="77777777" w:rsidR="006E7CAD" w:rsidRPr="004238B8" w:rsidRDefault="006E7CAD" w:rsidP="004238B8">
      <w:pPr>
        <w:shd w:val="clear" w:color="auto" w:fill="FFFFFF"/>
        <w:tabs>
          <w:tab w:val="left" w:pos="0"/>
        </w:tabs>
        <w:spacing w:after="0" w:line="240" w:lineRule="auto"/>
        <w:ind w:firstLine="567"/>
        <w:contextualSpacing/>
        <w:jc w:val="both"/>
        <w:rPr>
          <w:rFonts w:ascii="Times New Roman" w:hAnsi="Times New Roman" w:cs="Times New Roman"/>
          <w:spacing w:val="3"/>
          <w:sz w:val="24"/>
          <w:szCs w:val="24"/>
        </w:rPr>
      </w:pPr>
      <w:r w:rsidRPr="004238B8">
        <w:rPr>
          <w:rFonts w:ascii="Times New Roman" w:hAnsi="Times New Roman" w:cs="Times New Roman"/>
          <w:spacing w:val="3"/>
          <w:sz w:val="24"/>
          <w:szCs w:val="24"/>
        </w:rPr>
        <w:t xml:space="preserve">6.10. </w:t>
      </w:r>
      <w:r w:rsidRPr="004238B8">
        <w:rPr>
          <w:rFonts w:ascii="Times New Roman" w:hAnsi="Times New Roman" w:cs="Times New Roman"/>
          <w:color w:val="000000"/>
          <w:sz w:val="24"/>
          <w:szCs w:val="24"/>
        </w:rPr>
        <w:t>Оплата услуг экспертной организации, а также всех иных расходов осуществляется Поставщиком и возмещению не подлежат.</w:t>
      </w:r>
    </w:p>
    <w:p w14:paraId="2A8B9830" w14:textId="77777777" w:rsidR="004238B8" w:rsidRDefault="006E7CAD" w:rsidP="004238B8">
      <w:pPr>
        <w:spacing w:after="0" w:line="240" w:lineRule="auto"/>
        <w:ind w:firstLine="567"/>
        <w:jc w:val="both"/>
        <w:rPr>
          <w:rFonts w:ascii="Times New Roman" w:eastAsia="Times New Roman" w:hAnsi="Times New Roman" w:cs="Times New Roman"/>
          <w:color w:val="000000"/>
          <w:sz w:val="24"/>
          <w:szCs w:val="24"/>
        </w:rPr>
      </w:pPr>
      <w:r w:rsidRPr="004238B8">
        <w:rPr>
          <w:rFonts w:ascii="Times New Roman" w:hAnsi="Times New Roman" w:cs="Times New Roman"/>
          <w:spacing w:val="3"/>
          <w:sz w:val="24"/>
          <w:szCs w:val="24"/>
        </w:rPr>
        <w:t xml:space="preserve">6.11. </w:t>
      </w:r>
      <w:r w:rsidR="004238B8">
        <w:rPr>
          <w:rFonts w:ascii="Times New Roman" w:hAnsi="Times New Roman" w:cs="Times New Roman"/>
          <w:spacing w:val="3"/>
          <w:sz w:val="24"/>
          <w:szCs w:val="24"/>
        </w:rPr>
        <w:t>Д</w:t>
      </w:r>
      <w:r w:rsidR="004238B8" w:rsidRPr="004238B8">
        <w:rPr>
          <w:rFonts w:ascii="Times New Roman" w:eastAsia="Times New Roman" w:hAnsi="Times New Roman" w:cs="Times New Roman"/>
          <w:color w:val="000000"/>
          <w:sz w:val="24"/>
          <w:szCs w:val="24"/>
        </w:rPr>
        <w:t xml:space="preserve">атой приемки поставленного </w:t>
      </w:r>
      <w:r w:rsidR="000E5811">
        <w:rPr>
          <w:rFonts w:ascii="Times New Roman" w:eastAsia="Times New Roman" w:hAnsi="Times New Roman" w:cs="Times New Roman"/>
          <w:color w:val="000000"/>
          <w:sz w:val="24"/>
          <w:szCs w:val="24"/>
        </w:rPr>
        <w:t>Товара</w:t>
      </w:r>
      <w:r w:rsidR="004238B8" w:rsidRPr="004238B8">
        <w:rPr>
          <w:rFonts w:ascii="Times New Roman" w:eastAsia="Times New Roman" w:hAnsi="Times New Roman" w:cs="Times New Roman"/>
          <w:color w:val="000000"/>
          <w:sz w:val="24"/>
          <w:szCs w:val="24"/>
        </w:rPr>
        <w:t xml:space="preserve"> считается дата размещения в единой информационной системе документа о приемке, подписанного Заказчиком. В случае предоставления Поставщиком товарной накладной или универсального передаточного документа в бумажном виде, подпись представителя Заказчика подтверждает факт передачи товара от Поставщика на склад Заказчика и не является фактом приемки </w:t>
      </w:r>
      <w:r w:rsidR="000E5811">
        <w:rPr>
          <w:rFonts w:ascii="Times New Roman" w:eastAsia="Times New Roman" w:hAnsi="Times New Roman" w:cs="Times New Roman"/>
          <w:color w:val="000000"/>
          <w:sz w:val="24"/>
          <w:szCs w:val="24"/>
        </w:rPr>
        <w:t>Товара</w:t>
      </w:r>
      <w:r w:rsidR="004238B8" w:rsidRPr="004238B8">
        <w:rPr>
          <w:rFonts w:ascii="Times New Roman" w:eastAsia="Times New Roman" w:hAnsi="Times New Roman" w:cs="Times New Roman"/>
          <w:color w:val="000000"/>
          <w:sz w:val="24"/>
          <w:szCs w:val="24"/>
        </w:rPr>
        <w:t>.</w:t>
      </w:r>
    </w:p>
    <w:p w14:paraId="63EDCC3E" w14:textId="77777777" w:rsidR="003B347F" w:rsidRDefault="003B347F" w:rsidP="004238B8">
      <w:pPr>
        <w:spacing w:after="0" w:line="240" w:lineRule="auto"/>
        <w:ind w:firstLine="567"/>
        <w:jc w:val="both"/>
        <w:rPr>
          <w:rFonts w:ascii="Times New Roman" w:eastAsia="Times New Roman" w:hAnsi="Times New Roman" w:cs="Times New Roman"/>
          <w:color w:val="000000"/>
          <w:sz w:val="24"/>
          <w:szCs w:val="24"/>
        </w:rPr>
      </w:pPr>
    </w:p>
    <w:p w14:paraId="2A1A1D1C" w14:textId="6F8DC866" w:rsidR="003E272F" w:rsidRPr="00597707" w:rsidRDefault="003E272F" w:rsidP="003E272F">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7</w:t>
      </w:r>
      <w:r w:rsidRPr="00597707">
        <w:rPr>
          <w:rFonts w:ascii="Times New Roman" w:hAnsi="Times New Roman" w:cs="Times New Roman"/>
          <w:b/>
          <w:sz w:val="24"/>
          <w:szCs w:val="24"/>
        </w:rPr>
        <w:t xml:space="preserve">. Качество </w:t>
      </w:r>
      <w:r w:rsidR="000A32E2" w:rsidRPr="00597707">
        <w:rPr>
          <w:rFonts w:ascii="Times New Roman" w:hAnsi="Times New Roman" w:cs="Times New Roman"/>
          <w:b/>
          <w:sz w:val="24"/>
          <w:szCs w:val="24"/>
        </w:rPr>
        <w:t>товара и</w:t>
      </w:r>
      <w:r w:rsidRPr="00597707">
        <w:rPr>
          <w:rFonts w:ascii="Times New Roman" w:hAnsi="Times New Roman" w:cs="Times New Roman"/>
          <w:b/>
          <w:sz w:val="24"/>
          <w:szCs w:val="24"/>
        </w:rPr>
        <w:t xml:space="preserve"> упаковка</w:t>
      </w:r>
    </w:p>
    <w:p w14:paraId="46DB7311" w14:textId="4D56F788" w:rsidR="003E272F" w:rsidRPr="00597707" w:rsidRDefault="003E272F" w:rsidP="003E272F">
      <w:pPr>
        <w:tabs>
          <w:tab w:val="left" w:pos="4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597707">
        <w:rPr>
          <w:rFonts w:ascii="Times New Roman" w:eastAsia="Times New Roman" w:hAnsi="Times New Roman" w:cs="Times New Roman"/>
          <w:sz w:val="24"/>
          <w:szCs w:val="24"/>
        </w:rPr>
        <w:t>.1. Поставщик гарантирует, что поставляемый Товар соответствует требованиям, установленным Контрактом.</w:t>
      </w:r>
    </w:p>
    <w:p w14:paraId="6BDA4058" w14:textId="77777777" w:rsidR="003E272F" w:rsidRPr="00597707" w:rsidRDefault="003E272F" w:rsidP="003E272F">
      <w:pPr>
        <w:tabs>
          <w:tab w:val="left" w:pos="426"/>
        </w:tabs>
        <w:spacing w:after="0" w:line="240" w:lineRule="auto"/>
        <w:ind w:firstLine="567"/>
        <w:jc w:val="both"/>
        <w:rPr>
          <w:rFonts w:ascii="Times New Roman" w:eastAsia="Times New Roman" w:hAnsi="Times New Roman" w:cs="Times New Roman"/>
          <w:sz w:val="24"/>
          <w:szCs w:val="24"/>
        </w:rPr>
      </w:pPr>
      <w:r w:rsidRPr="00597707">
        <w:rPr>
          <w:rFonts w:ascii="Times New Roman" w:eastAsia="Times New Roman" w:hAnsi="Times New Roman" w:cs="Times New Roman"/>
          <w:sz w:val="24"/>
          <w:szCs w:val="24"/>
        </w:rPr>
        <w:t xml:space="preserve">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w:t>
      </w:r>
    </w:p>
    <w:p w14:paraId="2EE362C3" w14:textId="77777777" w:rsidR="003E272F" w:rsidRPr="00597707" w:rsidRDefault="003E272F" w:rsidP="003E272F">
      <w:pPr>
        <w:tabs>
          <w:tab w:val="left" w:pos="426"/>
        </w:tabs>
        <w:spacing w:after="0" w:line="240" w:lineRule="auto"/>
        <w:ind w:firstLine="567"/>
        <w:jc w:val="both"/>
        <w:rPr>
          <w:rFonts w:ascii="Times New Roman" w:eastAsia="Times New Roman" w:hAnsi="Times New Roman" w:cs="Times New Roman"/>
          <w:sz w:val="24"/>
          <w:szCs w:val="24"/>
        </w:rPr>
      </w:pPr>
      <w:r w:rsidRPr="00597707">
        <w:rPr>
          <w:rFonts w:ascii="Times New Roman" w:eastAsia="Times New Roman" w:hAnsi="Times New Roman" w:cs="Times New Roman"/>
          <w:sz w:val="24"/>
          <w:szCs w:val="24"/>
        </w:rPr>
        <w:t xml:space="preserve">Товар должен соответствовать требованиям к качеству, устанавливаемым техническими регламентами, документами в области стандартизации, государственными стандартами, применяемыми для товаров такого рода. </w:t>
      </w:r>
    </w:p>
    <w:p w14:paraId="645090CE" w14:textId="77777777" w:rsidR="003E272F" w:rsidRPr="00597707" w:rsidRDefault="003E272F" w:rsidP="003E272F">
      <w:pPr>
        <w:tabs>
          <w:tab w:val="left" w:pos="426"/>
        </w:tabs>
        <w:spacing w:after="0" w:line="240" w:lineRule="auto"/>
        <w:ind w:firstLine="567"/>
        <w:jc w:val="both"/>
        <w:rPr>
          <w:rFonts w:ascii="Times New Roman" w:eastAsia="Times New Roman" w:hAnsi="Times New Roman" w:cs="Times New Roman"/>
          <w:sz w:val="24"/>
          <w:szCs w:val="24"/>
        </w:rPr>
      </w:pPr>
      <w:r w:rsidRPr="00597707">
        <w:rPr>
          <w:rFonts w:ascii="Times New Roman" w:eastAsia="Times New Roman" w:hAnsi="Times New Roman" w:cs="Times New Roman"/>
          <w:sz w:val="24"/>
          <w:szCs w:val="24"/>
        </w:rPr>
        <w:t>Качество поставляемого товара (выполнения работ, оказания услуг): поставляемый Товар должен быть новым (то есть не бывшим в использовании) или бывшим в употреблении (использовании). Товар должен принадлежать Поставщику на праве собственности, не быть заложенным или арестованным, не являться предметом исков третьих лиц, не быть обремененным иными правами третьих лиц.</w:t>
      </w:r>
    </w:p>
    <w:p w14:paraId="01D010FF" w14:textId="77777777" w:rsidR="003E272F" w:rsidRPr="00597707" w:rsidRDefault="003E272F" w:rsidP="003E272F">
      <w:pPr>
        <w:tabs>
          <w:tab w:val="left" w:pos="426"/>
        </w:tabs>
        <w:spacing w:after="0" w:line="240" w:lineRule="auto"/>
        <w:ind w:firstLine="567"/>
        <w:jc w:val="both"/>
        <w:rPr>
          <w:rFonts w:ascii="Times New Roman" w:eastAsia="Times New Roman" w:hAnsi="Times New Roman" w:cs="Times New Roman"/>
          <w:sz w:val="24"/>
          <w:szCs w:val="24"/>
        </w:rPr>
      </w:pPr>
      <w:r w:rsidRPr="00597707">
        <w:rPr>
          <w:rFonts w:ascii="Times New Roman" w:eastAsia="Times New Roman" w:hAnsi="Times New Roman" w:cs="Times New Roman"/>
          <w:sz w:val="24"/>
          <w:szCs w:val="24"/>
        </w:rPr>
        <w:t>Поставляемые товары должны быть промышленного производства, серийного или массового выпуска.</w:t>
      </w:r>
    </w:p>
    <w:p w14:paraId="2628B82B" w14:textId="7E78642C" w:rsidR="003E272F" w:rsidRPr="00597707" w:rsidRDefault="003E272F" w:rsidP="003E272F">
      <w:pPr>
        <w:tabs>
          <w:tab w:val="left" w:pos="426"/>
        </w:tabs>
        <w:spacing w:after="0" w:line="240" w:lineRule="auto"/>
        <w:ind w:firstLine="567"/>
        <w:jc w:val="both"/>
        <w:rPr>
          <w:rFonts w:ascii="Times New Roman" w:eastAsia="Times New Roman" w:hAnsi="Times New Roman" w:cs="Times New Roman"/>
          <w:sz w:val="24"/>
          <w:szCs w:val="24"/>
        </w:rPr>
      </w:pPr>
      <w:r w:rsidRPr="00597707">
        <w:rPr>
          <w:rFonts w:ascii="Times New Roman" w:eastAsia="Times New Roman" w:hAnsi="Times New Roman" w:cs="Times New Roman"/>
          <w:sz w:val="24"/>
          <w:szCs w:val="24"/>
        </w:rPr>
        <w:t xml:space="preserve">Поставляемые товары должны быть выпущены </w:t>
      </w:r>
      <w:r w:rsidRPr="000A32E2">
        <w:rPr>
          <w:rFonts w:ascii="Times New Roman" w:eastAsia="Times New Roman" w:hAnsi="Times New Roman" w:cs="Times New Roman"/>
          <w:sz w:val="24"/>
          <w:szCs w:val="24"/>
        </w:rPr>
        <w:t>не ранее 202</w:t>
      </w:r>
      <w:r w:rsidR="00F20525" w:rsidRPr="000A32E2">
        <w:rPr>
          <w:rFonts w:ascii="Times New Roman" w:eastAsia="Times New Roman" w:hAnsi="Times New Roman" w:cs="Times New Roman"/>
          <w:sz w:val="24"/>
          <w:szCs w:val="24"/>
        </w:rPr>
        <w:t>5</w:t>
      </w:r>
      <w:r w:rsidRPr="000A32E2">
        <w:rPr>
          <w:rFonts w:ascii="Times New Roman" w:eastAsia="Times New Roman" w:hAnsi="Times New Roman" w:cs="Times New Roman"/>
          <w:sz w:val="24"/>
          <w:szCs w:val="24"/>
        </w:rPr>
        <w:t xml:space="preserve"> года.</w:t>
      </w:r>
    </w:p>
    <w:p w14:paraId="032DFF93" w14:textId="77777777" w:rsidR="003E272F" w:rsidRPr="00597707" w:rsidRDefault="003E272F" w:rsidP="003E272F">
      <w:pPr>
        <w:tabs>
          <w:tab w:val="left" w:pos="426"/>
        </w:tabs>
        <w:spacing w:after="0" w:line="240" w:lineRule="auto"/>
        <w:ind w:firstLine="567"/>
        <w:jc w:val="both"/>
        <w:rPr>
          <w:rFonts w:ascii="Times New Roman" w:eastAsia="Times New Roman" w:hAnsi="Times New Roman" w:cs="Times New Roman"/>
          <w:sz w:val="24"/>
          <w:szCs w:val="24"/>
        </w:rPr>
      </w:pPr>
      <w:r w:rsidRPr="00597707">
        <w:rPr>
          <w:rFonts w:ascii="Times New Roman" w:eastAsia="Times New Roman" w:hAnsi="Times New Roman" w:cs="Times New Roman"/>
          <w:sz w:val="24"/>
          <w:szCs w:val="24"/>
        </w:rPr>
        <w:t>В комплект поставки должны быть включены сертификаты соответствия, декларации соответствия на русском языке.</w:t>
      </w:r>
    </w:p>
    <w:p w14:paraId="16B26C7E" w14:textId="77777777" w:rsidR="003E272F" w:rsidRPr="00597707" w:rsidRDefault="003E272F" w:rsidP="003E272F">
      <w:pPr>
        <w:tabs>
          <w:tab w:val="left" w:pos="426"/>
        </w:tabs>
        <w:spacing w:after="0" w:line="240" w:lineRule="auto"/>
        <w:ind w:firstLine="567"/>
        <w:jc w:val="both"/>
        <w:rPr>
          <w:rFonts w:ascii="Times New Roman" w:eastAsia="Times New Roman" w:hAnsi="Times New Roman" w:cs="Times New Roman"/>
          <w:sz w:val="24"/>
          <w:szCs w:val="24"/>
        </w:rPr>
      </w:pPr>
      <w:r w:rsidRPr="00597707">
        <w:rPr>
          <w:rFonts w:ascii="Times New Roman" w:eastAsia="Times New Roman" w:hAnsi="Times New Roman" w:cs="Times New Roman"/>
          <w:sz w:val="24"/>
          <w:szCs w:val="24"/>
        </w:rPr>
        <w:t>Тара и упаковка должны обеспечивать сохранность Товара при его транспортировке и хранении.</w:t>
      </w:r>
    </w:p>
    <w:p w14:paraId="55F8D931" w14:textId="1BF23C09" w:rsidR="003E272F" w:rsidRPr="00597707" w:rsidRDefault="003E272F" w:rsidP="003E272F">
      <w:pPr>
        <w:tabs>
          <w:tab w:val="left" w:pos="42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w:t>
      </w:r>
      <w:r w:rsidRPr="00597707">
        <w:rPr>
          <w:rFonts w:ascii="Times New Roman" w:eastAsia="Times New Roman" w:hAnsi="Times New Roman" w:cs="Times New Roman"/>
          <w:sz w:val="24"/>
          <w:szCs w:val="24"/>
        </w:rPr>
        <w:t xml:space="preserve">Поставщик обязан поставить Товар в индивидуальной целостной упаковке (таре), пригодной для данного Товара, которая бы обеспечивала его товарный вид, сохранность Товара при транспортировке, погрузочно-разгрузочных работах и хранении, а также предохраняла Товар от всякого рода повреждений при перевозке различными видами транспорта. Упаковка, в которой отгружается Товар, должна соответствовать установленным стандартам. </w:t>
      </w:r>
    </w:p>
    <w:p w14:paraId="46B11F37" w14:textId="77777777" w:rsidR="003E272F" w:rsidRPr="00597707" w:rsidRDefault="003E272F" w:rsidP="003E272F">
      <w:pPr>
        <w:spacing w:after="0" w:line="240" w:lineRule="auto"/>
        <w:ind w:firstLine="567"/>
        <w:jc w:val="both"/>
        <w:rPr>
          <w:rFonts w:ascii="Times New Roman" w:eastAsia="Calibri" w:hAnsi="Times New Roman" w:cs="Times New Roman"/>
          <w:sz w:val="24"/>
          <w:szCs w:val="24"/>
          <w:lang w:eastAsia="en-US"/>
        </w:rPr>
      </w:pPr>
      <w:r w:rsidRPr="00597707">
        <w:rPr>
          <w:rFonts w:ascii="Times New Roman" w:eastAsia="Calibri" w:hAnsi="Times New Roman" w:cs="Times New Roman"/>
          <w:sz w:val="24"/>
          <w:szCs w:val="24"/>
          <w:lang w:eastAsia="en-US"/>
        </w:rPr>
        <w:t>Товар не должен иметь дефектов, должен быть чистым.</w:t>
      </w:r>
    </w:p>
    <w:p w14:paraId="67C53F4F" w14:textId="6F1274AF" w:rsidR="003E272F" w:rsidRPr="00597707" w:rsidRDefault="003E272F" w:rsidP="00F20525">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597707">
        <w:rPr>
          <w:rFonts w:ascii="Times New Roman" w:eastAsia="Calibri" w:hAnsi="Times New Roman" w:cs="Times New Roman"/>
          <w:sz w:val="24"/>
          <w:szCs w:val="24"/>
          <w:lang w:eastAsia="en-US"/>
        </w:rPr>
        <w:t xml:space="preserve">.3. Товар должен соответствовать требованиям межгосударственных, государственных и отраслевых стандартов, требованиям соответствующих органов исполнительной власти Российской Федерации, регулирующих деятельность, связанную с поставкой соответствующего Товара. Поставляемый Товар должен быть надлежащего качества в соответствии с сертификатами </w:t>
      </w:r>
      <w:r w:rsidRPr="00597707">
        <w:rPr>
          <w:rFonts w:ascii="Times New Roman" w:eastAsia="Calibri" w:hAnsi="Times New Roman" w:cs="Times New Roman"/>
          <w:sz w:val="24"/>
          <w:szCs w:val="24"/>
          <w:lang w:eastAsia="en-US"/>
        </w:rPr>
        <w:lastRenderedPageBreak/>
        <w:t>соответствия или декларациями о соответствии (на Товары подлежащие сертификации или декларации о соответствии). Товар должен быть зарегистрирован, как разрешенный к применению на территории Российской Федерации, и должен соответствовать требованиям законодательства Российской Федерации или актам законодательства к качеству и безопасности товара</w:t>
      </w:r>
      <w:r w:rsidR="00F20525">
        <w:rPr>
          <w:rFonts w:ascii="Times New Roman" w:eastAsia="Calibri" w:hAnsi="Times New Roman" w:cs="Times New Roman"/>
          <w:sz w:val="24"/>
          <w:szCs w:val="24"/>
          <w:lang w:eastAsia="en-US"/>
        </w:rPr>
        <w:t>.</w:t>
      </w:r>
    </w:p>
    <w:p w14:paraId="151AA79F" w14:textId="77777777" w:rsidR="003E272F" w:rsidRPr="00F20525" w:rsidRDefault="003E272F" w:rsidP="003E272F">
      <w:pPr>
        <w:spacing w:after="0" w:line="240" w:lineRule="auto"/>
        <w:ind w:firstLine="567"/>
        <w:jc w:val="both"/>
        <w:rPr>
          <w:rFonts w:ascii="Times New Roman" w:eastAsia="Calibri" w:hAnsi="Times New Roman" w:cs="Times New Roman"/>
          <w:i/>
          <w:iCs/>
          <w:sz w:val="24"/>
          <w:szCs w:val="24"/>
          <w:lang w:eastAsia="en-US"/>
        </w:rPr>
      </w:pPr>
      <w:r w:rsidRPr="00F20525">
        <w:rPr>
          <w:rFonts w:ascii="Times New Roman" w:eastAsia="Calibri" w:hAnsi="Times New Roman" w:cs="Times New Roman"/>
          <w:i/>
          <w:iCs/>
          <w:sz w:val="24"/>
          <w:szCs w:val="24"/>
          <w:lang w:eastAsia="en-US"/>
        </w:rPr>
        <w:t>При отмене или изменении нормативных документов следует руководствоваться нормами, вводимыми взамен отмененных.</w:t>
      </w:r>
    </w:p>
    <w:p w14:paraId="3A9D4425" w14:textId="31B075E2" w:rsidR="003E272F" w:rsidRPr="00597707" w:rsidRDefault="003E272F" w:rsidP="003E272F">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597707">
        <w:rPr>
          <w:rFonts w:ascii="Times New Roman" w:eastAsia="Calibri" w:hAnsi="Times New Roman" w:cs="Times New Roman"/>
          <w:sz w:val="24"/>
          <w:szCs w:val="24"/>
          <w:lang w:eastAsia="en-US"/>
        </w:rPr>
        <w:t>.4. Товар должен соответствовать требованиям безопасности, установленными действующим законодательством. 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 2300-1 «О защите прав потребителей»).</w:t>
      </w:r>
    </w:p>
    <w:p w14:paraId="3E4C20EC" w14:textId="7EA7EE13" w:rsidR="003E272F" w:rsidRDefault="003E272F" w:rsidP="003E272F">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r w:rsidRPr="00597707">
        <w:rPr>
          <w:rFonts w:ascii="Times New Roman" w:eastAsia="Calibri" w:hAnsi="Times New Roman" w:cs="Times New Roman"/>
          <w:sz w:val="24"/>
          <w:szCs w:val="24"/>
          <w:lang w:eastAsia="en-US"/>
        </w:rPr>
        <w:t>.5. В соответствии с п. 2 ст. 456 ГК РФ Поставщик одновременно с передачей товара передает Заказчику его принадлежности, а также относящиеся к нему документы:</w:t>
      </w:r>
    </w:p>
    <w:p w14:paraId="46C4058F" w14:textId="5FBF59B7" w:rsidR="003E272F" w:rsidRPr="00597707" w:rsidRDefault="003E272F" w:rsidP="003E272F">
      <w:pPr>
        <w:spacing w:after="0" w:line="240" w:lineRule="auto"/>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регистрационное удостоверение; </w:t>
      </w:r>
    </w:p>
    <w:p w14:paraId="0997E3A4" w14:textId="77777777" w:rsidR="003E272F" w:rsidRPr="00597707" w:rsidRDefault="003E272F" w:rsidP="003E272F">
      <w:pPr>
        <w:spacing w:after="0" w:line="240" w:lineRule="auto"/>
        <w:ind w:firstLine="567"/>
        <w:jc w:val="both"/>
        <w:rPr>
          <w:rFonts w:ascii="Times New Roman" w:eastAsia="Calibri" w:hAnsi="Times New Roman" w:cs="Times New Roman"/>
          <w:sz w:val="24"/>
          <w:szCs w:val="24"/>
          <w:lang w:eastAsia="en-US"/>
        </w:rPr>
      </w:pPr>
      <w:r w:rsidRPr="00597707">
        <w:rPr>
          <w:rFonts w:ascii="Times New Roman" w:eastAsia="Calibri" w:hAnsi="Times New Roman" w:cs="Times New Roman"/>
          <w:sz w:val="24"/>
          <w:szCs w:val="24"/>
          <w:lang w:eastAsia="en-US"/>
        </w:rPr>
        <w:t>- сертификаты соответствия (при наличии) или декларация соответствия (при наличии) на поставляемый Товар на русском языке.</w:t>
      </w:r>
    </w:p>
    <w:p w14:paraId="2304BF41" w14:textId="49190ADE" w:rsidR="003E272F" w:rsidRPr="00730A33" w:rsidRDefault="003E272F" w:rsidP="003E272F">
      <w:pPr>
        <w:pStyle w:val="ae"/>
        <w:ind w:firstLine="567"/>
        <w:jc w:val="both"/>
      </w:pPr>
      <w:r>
        <w:t>7</w:t>
      </w:r>
      <w:r w:rsidRPr="00730A33">
        <w:t xml:space="preserve">.6. Гарантийный срок на поставляемый товар </w:t>
      </w:r>
      <w:r w:rsidR="000A32E2" w:rsidRPr="000A32E2">
        <w:t>составляет 12 месяцев, если иное не указано в Приложении № 1 «Спецификация».</w:t>
      </w:r>
    </w:p>
    <w:p w14:paraId="0829EEB1" w14:textId="1B3096AD" w:rsidR="003E272F" w:rsidRPr="00730A33" w:rsidRDefault="003E272F" w:rsidP="003E272F">
      <w:pPr>
        <w:pStyle w:val="ae"/>
        <w:ind w:firstLine="567"/>
        <w:jc w:val="both"/>
      </w:pPr>
      <w:r>
        <w:t>7</w:t>
      </w:r>
      <w:r w:rsidRPr="00730A33">
        <w:t>.7. Поставщик гарантирует доброкачественность и надежность поставленного Товара.</w:t>
      </w:r>
    </w:p>
    <w:p w14:paraId="4BB6BA1E" w14:textId="77777777" w:rsidR="003E272F" w:rsidRPr="007434E2" w:rsidRDefault="003E272F" w:rsidP="003E272F">
      <w:pPr>
        <w:widowControl w:val="0"/>
        <w:spacing w:after="0" w:line="240" w:lineRule="auto"/>
        <w:ind w:firstLine="567"/>
        <w:jc w:val="both"/>
        <w:rPr>
          <w:rFonts w:ascii="Times New Roman" w:hAnsi="Times New Roman" w:cs="Times New Roman"/>
          <w:sz w:val="24"/>
          <w:szCs w:val="24"/>
        </w:rPr>
      </w:pPr>
    </w:p>
    <w:p w14:paraId="523F6DD2" w14:textId="77777777" w:rsidR="00F150D2" w:rsidRPr="00447B15" w:rsidRDefault="00F150D2" w:rsidP="00447B15">
      <w:pPr>
        <w:spacing w:after="0" w:line="240" w:lineRule="auto"/>
        <w:ind w:firstLine="709"/>
        <w:contextualSpacing/>
        <w:jc w:val="center"/>
        <w:rPr>
          <w:rFonts w:ascii="Times New Roman" w:hAnsi="Times New Roman" w:cs="Times New Roman"/>
          <w:b/>
          <w:bCs/>
          <w:sz w:val="24"/>
          <w:szCs w:val="24"/>
          <w:vertAlign w:val="superscript"/>
        </w:rPr>
      </w:pPr>
      <w:r w:rsidRPr="00447B15">
        <w:rPr>
          <w:rFonts w:ascii="Times New Roman" w:hAnsi="Times New Roman" w:cs="Times New Roman"/>
          <w:b/>
          <w:bCs/>
          <w:sz w:val="24"/>
          <w:szCs w:val="24"/>
        </w:rPr>
        <w:t>8. Гарантии</w:t>
      </w:r>
    </w:p>
    <w:p w14:paraId="6664F71D" w14:textId="77777777" w:rsidR="00B008C1" w:rsidRPr="00B008C1" w:rsidRDefault="00BD7BD7" w:rsidP="00B008C1">
      <w:pPr>
        <w:spacing w:after="0" w:line="240" w:lineRule="auto"/>
        <w:ind w:firstLine="567"/>
        <w:contextualSpacing/>
        <w:jc w:val="both"/>
        <w:rPr>
          <w:rFonts w:ascii="Times New Roman" w:eastAsia="Times New Roman" w:hAnsi="Times New Roman" w:cs="Times New Roman"/>
          <w:sz w:val="24"/>
          <w:szCs w:val="24"/>
        </w:rPr>
      </w:pPr>
      <w:r w:rsidRPr="00B008C1">
        <w:rPr>
          <w:rFonts w:ascii="Times New Roman" w:hAnsi="Times New Roman" w:cs="Times New Roman"/>
          <w:sz w:val="24"/>
          <w:szCs w:val="24"/>
          <w:lang w:eastAsia="ar-SA"/>
        </w:rPr>
        <w:t xml:space="preserve">8.1. </w:t>
      </w:r>
      <w:r w:rsidR="00B008C1" w:rsidRPr="00B008C1">
        <w:rPr>
          <w:rFonts w:ascii="Times New Roman" w:eastAsia="Times New Roman" w:hAnsi="Times New Roman" w:cs="Times New Roman"/>
          <w:sz w:val="24"/>
          <w:szCs w:val="24"/>
        </w:rPr>
        <w:t>Поставщик гарантирует, что Товар, поставленный в соответствии с Контрактом, является новым, неиспользованным, серийно выпускаемым.</w:t>
      </w:r>
    </w:p>
    <w:p w14:paraId="4A690DF8" w14:textId="2AECFC25" w:rsidR="00B008C1" w:rsidRPr="00B008C1"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B008C1">
        <w:rPr>
          <w:rFonts w:ascii="Times New Roman" w:eastAsia="Times New Roman" w:hAnsi="Times New Roman" w:cs="Times New Roman"/>
          <w:sz w:val="24"/>
          <w:szCs w:val="24"/>
        </w:rPr>
        <w:t>Поставщик гарантирует, что Товар, поставленный по Контракту, не имеет дефектов, связанных с конструкцией, материалами или функционированием при штатном использовании Товара в соответствии со Спецификацией (приложение № 1 к Контракту), технической и (или) эксплуатационной документацией производителя (изготовителя) Товара.</w:t>
      </w:r>
    </w:p>
    <w:p w14:paraId="3B49B54A" w14:textId="77777777" w:rsidR="00B008C1" w:rsidRPr="00B008C1"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B008C1">
        <w:rPr>
          <w:rFonts w:ascii="Times New Roman" w:eastAsia="Times New Roman" w:hAnsi="Times New Roman" w:cs="Times New Roman"/>
          <w:sz w:val="24"/>
          <w:szCs w:val="24"/>
        </w:rPr>
        <w:t>8.2.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14:paraId="15BCBBB1" w14:textId="77777777" w:rsidR="00B008C1" w:rsidRPr="00B008C1"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B008C1">
        <w:rPr>
          <w:rFonts w:ascii="Times New Roman" w:eastAsia="Times New Roman" w:hAnsi="Times New Roman" w:cs="Times New Roman"/>
          <w:sz w:val="24"/>
          <w:szCs w:val="24"/>
        </w:rPr>
        <w:t>8.3. Поставщик гарантирует полное соответствие поставляемого Товара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047926AF" w14:textId="2F038087" w:rsidR="00B008C1" w:rsidRPr="00B008C1"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B008C1">
        <w:rPr>
          <w:rFonts w:ascii="Times New Roman" w:eastAsia="Times New Roman" w:hAnsi="Times New Roman" w:cs="Times New Roman"/>
          <w:sz w:val="24"/>
          <w:szCs w:val="24"/>
        </w:rPr>
        <w:t>8.4. Гарантия Поставщика на поставленный</w:t>
      </w:r>
      <w:r w:rsidR="00506F15">
        <w:rPr>
          <w:rFonts w:ascii="Times New Roman" w:eastAsia="Times New Roman" w:hAnsi="Times New Roman" w:cs="Times New Roman"/>
          <w:sz w:val="24"/>
          <w:szCs w:val="24"/>
        </w:rPr>
        <w:t xml:space="preserve"> </w:t>
      </w:r>
      <w:r w:rsidRPr="00B008C1">
        <w:rPr>
          <w:rFonts w:ascii="Times New Roman" w:eastAsia="Times New Roman" w:hAnsi="Times New Roman" w:cs="Times New Roman"/>
          <w:sz w:val="24"/>
          <w:szCs w:val="24"/>
        </w:rPr>
        <w:t>Товар составляет 12 месяцев</w:t>
      </w:r>
      <w:r w:rsidR="00261871">
        <w:rPr>
          <w:rFonts w:ascii="Times New Roman" w:eastAsia="Times New Roman" w:hAnsi="Times New Roman" w:cs="Times New Roman"/>
          <w:sz w:val="24"/>
          <w:szCs w:val="24"/>
        </w:rPr>
        <w:t>,</w:t>
      </w:r>
      <w:r w:rsidR="00261871" w:rsidRPr="00261871">
        <w:t xml:space="preserve"> </w:t>
      </w:r>
      <w:r w:rsidR="00261871" w:rsidRPr="00261871">
        <w:rPr>
          <w:rFonts w:ascii="Times New Roman" w:eastAsia="Times New Roman" w:hAnsi="Times New Roman" w:cs="Times New Roman"/>
          <w:sz w:val="24"/>
          <w:szCs w:val="24"/>
        </w:rPr>
        <w:t>если иное не указано в Приложении № 1 «Спецификация»</w:t>
      </w:r>
      <w:r w:rsidRPr="00B008C1">
        <w:rPr>
          <w:rFonts w:ascii="Times New Roman" w:eastAsia="Times New Roman" w:hAnsi="Times New Roman" w:cs="Times New Roman"/>
          <w:sz w:val="24"/>
          <w:szCs w:val="24"/>
        </w:rPr>
        <w:t xml:space="preserve">. Гарантия производителя на Товар составляет </w:t>
      </w:r>
      <w:r w:rsidR="00261871" w:rsidRPr="00B008C1">
        <w:rPr>
          <w:rFonts w:ascii="Times New Roman" w:eastAsia="Times New Roman" w:hAnsi="Times New Roman" w:cs="Times New Roman"/>
          <w:sz w:val="24"/>
          <w:szCs w:val="24"/>
        </w:rPr>
        <w:t>12 месяцев</w:t>
      </w:r>
      <w:r w:rsidR="00261871">
        <w:rPr>
          <w:rFonts w:ascii="Times New Roman" w:eastAsia="Times New Roman" w:hAnsi="Times New Roman" w:cs="Times New Roman"/>
          <w:sz w:val="24"/>
          <w:szCs w:val="24"/>
        </w:rPr>
        <w:t>,</w:t>
      </w:r>
      <w:r w:rsidR="00261871" w:rsidRPr="00261871">
        <w:t xml:space="preserve"> </w:t>
      </w:r>
      <w:r w:rsidR="00261871" w:rsidRPr="00261871">
        <w:rPr>
          <w:rFonts w:ascii="Times New Roman" w:eastAsia="Times New Roman" w:hAnsi="Times New Roman" w:cs="Times New Roman"/>
          <w:sz w:val="24"/>
          <w:szCs w:val="24"/>
        </w:rPr>
        <w:t>если иное не указано в Приложении № 1 «Спецификация»</w:t>
      </w:r>
      <w:r w:rsidRPr="00B008C1">
        <w:rPr>
          <w:rFonts w:ascii="Times New Roman" w:eastAsia="Times New Roman" w:hAnsi="Times New Roman" w:cs="Times New Roman"/>
          <w:sz w:val="24"/>
          <w:szCs w:val="24"/>
        </w:rPr>
        <w:t xml:space="preserve">. Гарантийный срок начинает исчисляться со дня со дня подписания </w:t>
      </w:r>
      <w:r w:rsidR="00261871" w:rsidRPr="00261871">
        <w:rPr>
          <w:rFonts w:ascii="Times New Roman" w:eastAsia="Times New Roman" w:hAnsi="Times New Roman" w:cs="Times New Roman"/>
          <w:sz w:val="24"/>
          <w:szCs w:val="24"/>
        </w:rPr>
        <w:t>Заказчиком документа о приемке товаров в электронной форме</w:t>
      </w:r>
      <w:r w:rsidRPr="00B008C1">
        <w:rPr>
          <w:rFonts w:ascii="Times New Roman" w:eastAsia="Times New Roman" w:hAnsi="Times New Roman" w:cs="Times New Roman"/>
          <w:sz w:val="24"/>
          <w:szCs w:val="24"/>
        </w:rPr>
        <w:t>.</w:t>
      </w:r>
    </w:p>
    <w:p w14:paraId="36CDAF96" w14:textId="77777777" w:rsidR="00B008C1" w:rsidRPr="00B008C1"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B008C1">
        <w:rPr>
          <w:rFonts w:ascii="Times New Roman" w:eastAsia="Times New Roman" w:hAnsi="Times New Roman" w:cs="Times New Roman"/>
          <w:sz w:val="24"/>
          <w:szCs w:val="24"/>
        </w:rPr>
        <w:t>8.5. Неисправный или дефектный</w:t>
      </w:r>
      <w:r w:rsidR="00506F15">
        <w:rPr>
          <w:rFonts w:ascii="Times New Roman" w:eastAsia="Times New Roman" w:hAnsi="Times New Roman" w:cs="Times New Roman"/>
          <w:sz w:val="24"/>
          <w:szCs w:val="24"/>
        </w:rPr>
        <w:t xml:space="preserve"> </w:t>
      </w:r>
      <w:r w:rsidRPr="00B008C1">
        <w:rPr>
          <w:rFonts w:ascii="Times New Roman" w:eastAsia="Times New Roman" w:hAnsi="Times New Roman" w:cs="Times New Roman"/>
          <w:sz w:val="24"/>
          <w:szCs w:val="24"/>
        </w:rPr>
        <w:t>Товар</w:t>
      </w:r>
      <w:r w:rsidR="00506F15">
        <w:rPr>
          <w:rFonts w:ascii="Times New Roman" w:eastAsia="Times New Roman" w:hAnsi="Times New Roman" w:cs="Times New Roman"/>
          <w:sz w:val="24"/>
          <w:szCs w:val="24"/>
        </w:rPr>
        <w:t xml:space="preserve"> </w:t>
      </w:r>
      <w:r w:rsidRPr="00B008C1">
        <w:rPr>
          <w:rFonts w:ascii="Times New Roman" w:eastAsia="Times New Roman" w:hAnsi="Times New Roman" w:cs="Times New Roman"/>
          <w:sz w:val="24"/>
          <w:szCs w:val="24"/>
        </w:rPr>
        <w:t>будет возвращен Поставщику за его счет в сроки, согласованные Заказчиком и Поставщиком. В случае замены или исправления дефектного Товара гарантийный срок на данный Товар</w:t>
      </w:r>
      <w:r w:rsidR="00506F15">
        <w:rPr>
          <w:rFonts w:ascii="Times New Roman" w:eastAsia="Times New Roman" w:hAnsi="Times New Roman" w:cs="Times New Roman"/>
          <w:sz w:val="24"/>
          <w:szCs w:val="24"/>
        </w:rPr>
        <w:t xml:space="preserve"> </w:t>
      </w:r>
      <w:r w:rsidRPr="00B008C1">
        <w:rPr>
          <w:rFonts w:ascii="Times New Roman" w:eastAsia="Times New Roman" w:hAnsi="Times New Roman" w:cs="Times New Roman"/>
          <w:sz w:val="24"/>
          <w:szCs w:val="24"/>
        </w:rPr>
        <w:t>продлевается.</w:t>
      </w:r>
    </w:p>
    <w:p w14:paraId="0BD5E72F" w14:textId="77777777" w:rsidR="00B008C1" w:rsidRPr="00B008C1"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B008C1">
        <w:rPr>
          <w:rFonts w:ascii="Times New Roman" w:eastAsia="Times New Roman" w:hAnsi="Times New Roman" w:cs="Times New Roman"/>
          <w:sz w:val="24"/>
          <w:szCs w:val="24"/>
        </w:rPr>
        <w:t>8.6. Поставщик не несет гарантийной ответственности за неполадки и неисправности Товара, если они произошли:</w:t>
      </w:r>
    </w:p>
    <w:p w14:paraId="2812B9D0" w14:textId="77777777" w:rsidR="00B008C1" w:rsidRPr="00B008C1"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B008C1">
        <w:rPr>
          <w:rFonts w:ascii="Times New Roman" w:eastAsia="Times New Roman" w:hAnsi="Times New Roman" w:cs="Times New Roman"/>
          <w:sz w:val="24"/>
          <w:szCs w:val="24"/>
        </w:rPr>
        <w:t>а) в результате внесения Заказчиком или третьей стороной модификаций или изменений Товара без письменного согласия Поставщика;</w:t>
      </w:r>
    </w:p>
    <w:p w14:paraId="716F1BD4" w14:textId="77777777" w:rsidR="00B008C1" w:rsidRPr="00B008C1"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B008C1">
        <w:rPr>
          <w:rFonts w:ascii="Times New Roman" w:eastAsia="Times New Roman" w:hAnsi="Times New Roman" w:cs="Times New Roman"/>
          <w:sz w:val="24"/>
          <w:szCs w:val="24"/>
        </w:rP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14:paraId="4E8B87DB" w14:textId="288DA209" w:rsidR="00F94812" w:rsidRPr="00B008C1" w:rsidRDefault="00B32C05" w:rsidP="00E16CF5">
      <w:pPr>
        <w:spacing w:after="0" w:line="240" w:lineRule="auto"/>
        <w:ind w:firstLine="567"/>
        <w:contextualSpacing/>
        <w:jc w:val="both"/>
        <w:rPr>
          <w:rFonts w:ascii="Times New Roman" w:hAnsi="Times New Roman" w:cs="Times New Roman"/>
          <w:b/>
          <w:sz w:val="24"/>
          <w:szCs w:val="24"/>
          <w:lang w:eastAsia="zh-CN"/>
        </w:rPr>
      </w:pPr>
      <w:r w:rsidRPr="00B008C1">
        <w:rPr>
          <w:rFonts w:ascii="Times New Roman" w:hAnsi="Times New Roman" w:cs="Times New Roman"/>
          <w:bCs/>
          <w:noProof/>
          <w:sz w:val="24"/>
          <w:szCs w:val="24"/>
        </w:rPr>
        <w:t xml:space="preserve">8.8. Размер обеспечения гарантийных обязательств составляет: </w:t>
      </w:r>
      <w:r w:rsidRPr="00B008C1">
        <w:rPr>
          <w:rFonts w:ascii="Times New Roman" w:hAnsi="Times New Roman" w:cs="Times New Roman"/>
          <w:b/>
          <w:sz w:val="24"/>
          <w:szCs w:val="24"/>
        </w:rPr>
        <w:t>5 %</w:t>
      </w:r>
      <w:r w:rsidRPr="00B008C1">
        <w:rPr>
          <w:rFonts w:ascii="Times New Roman" w:hAnsi="Times New Roman" w:cs="Times New Roman"/>
          <w:sz w:val="24"/>
          <w:szCs w:val="24"/>
        </w:rPr>
        <w:t xml:space="preserve"> цены контракта, что составляет</w:t>
      </w:r>
      <w:r w:rsidRPr="00B008C1">
        <w:rPr>
          <w:rFonts w:ascii="Times New Roman" w:hAnsi="Times New Roman" w:cs="Times New Roman"/>
          <w:b/>
          <w:sz w:val="24"/>
          <w:szCs w:val="24"/>
          <w:lang w:eastAsia="zh-CN"/>
        </w:rPr>
        <w:t>.</w:t>
      </w:r>
    </w:p>
    <w:p w14:paraId="59E7AF81" w14:textId="77777777" w:rsidR="00B32C05" w:rsidRPr="00B008C1" w:rsidRDefault="00B008C1" w:rsidP="00E16CF5">
      <w:pPr>
        <w:pStyle w:val="a6"/>
        <w:ind w:firstLine="567"/>
        <w:contextualSpacing/>
        <w:jc w:val="both"/>
        <w:rPr>
          <w:sz w:val="24"/>
          <w:szCs w:val="24"/>
        </w:rPr>
      </w:pPr>
      <w:r w:rsidRPr="00B008C1">
        <w:rPr>
          <w:sz w:val="24"/>
          <w:szCs w:val="24"/>
        </w:rPr>
        <w:t>Обеспечение гарантийных обязательств предоставляется Поставщиком до формирования и размещения в единой информационной системе в сфере закупок документа о приемке</w:t>
      </w:r>
      <w:r w:rsidR="00B32C05" w:rsidRPr="00B008C1">
        <w:rPr>
          <w:sz w:val="24"/>
          <w:szCs w:val="24"/>
        </w:rPr>
        <w:t xml:space="preserve">. </w:t>
      </w:r>
    </w:p>
    <w:p w14:paraId="2844C4A0" w14:textId="32135B88" w:rsidR="00B32C05" w:rsidRPr="00B008C1" w:rsidRDefault="00B32C05" w:rsidP="00E16CF5">
      <w:pPr>
        <w:autoSpaceDE w:val="0"/>
        <w:autoSpaceDN w:val="0"/>
        <w:adjustRightInd w:val="0"/>
        <w:spacing w:after="0" w:line="240" w:lineRule="auto"/>
        <w:ind w:firstLine="567"/>
        <w:jc w:val="both"/>
        <w:rPr>
          <w:rFonts w:ascii="Times New Roman" w:eastAsia="Calibri" w:hAnsi="Times New Roman" w:cs="Times New Roman"/>
          <w:iCs/>
          <w:sz w:val="24"/>
          <w:szCs w:val="24"/>
        </w:rPr>
      </w:pPr>
      <w:r w:rsidRPr="00B008C1">
        <w:rPr>
          <w:rFonts w:ascii="Times New Roman" w:eastAsia="Calibri" w:hAnsi="Times New Roman" w:cs="Times New Roman"/>
          <w:iCs/>
          <w:sz w:val="24"/>
          <w:szCs w:val="24"/>
        </w:rPr>
        <w:lastRenderedPageBreak/>
        <w:t>Гарантийные обязательства могут обеспечиваться предоставлением независимой гарантии, соответствующей требованиям статьи 45</w:t>
      </w:r>
      <w:r w:rsidR="00F20525">
        <w:rPr>
          <w:rFonts w:ascii="Times New Roman" w:eastAsia="Calibri" w:hAnsi="Times New Roman" w:cs="Times New Roman"/>
          <w:iCs/>
          <w:sz w:val="24"/>
          <w:szCs w:val="24"/>
        </w:rPr>
        <w:t xml:space="preserve"> </w:t>
      </w:r>
      <w:r w:rsidRPr="00B008C1">
        <w:rPr>
          <w:rFonts w:ascii="Times New Roman" w:hAnsi="Times New Roman" w:cs="Times New Roman"/>
          <w:iCs/>
          <w:sz w:val="24"/>
          <w:szCs w:val="24"/>
        </w:rPr>
        <w:t xml:space="preserve">Федерального закона № 44-ФЗ, </w:t>
      </w:r>
      <w:r w:rsidRPr="00B008C1">
        <w:rPr>
          <w:rFonts w:ascii="Times New Roman" w:eastAsia="Calibri" w:hAnsi="Times New Roman" w:cs="Times New Roman"/>
          <w:iCs/>
          <w:sz w:val="24"/>
          <w:szCs w:val="24"/>
        </w:rPr>
        <w:t>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w:t>
      </w:r>
      <w:r w:rsidRPr="00B008C1">
        <w:rPr>
          <w:rFonts w:ascii="Times New Roman" w:eastAsia="Calibri" w:hAnsi="Times New Roman" w:cs="Times New Roman"/>
          <w:sz w:val="24"/>
          <w:szCs w:val="24"/>
        </w:rPr>
        <w:t>Федерального закона №44-ФЗ</w:t>
      </w:r>
      <w:r w:rsidRPr="00B008C1">
        <w:rPr>
          <w:rFonts w:ascii="Times New Roman" w:eastAsia="Calibri" w:hAnsi="Times New Roman" w:cs="Times New Roman"/>
          <w:iCs/>
          <w:sz w:val="24"/>
          <w:szCs w:val="24"/>
        </w:rPr>
        <w:t>.</w:t>
      </w:r>
    </w:p>
    <w:p w14:paraId="71380304" w14:textId="77777777" w:rsidR="00B32C05" w:rsidRPr="00B008C1" w:rsidRDefault="00B32C05" w:rsidP="00FC4892">
      <w:pPr>
        <w:pStyle w:val="formattext"/>
        <w:spacing w:before="0" w:beforeAutospacing="0" w:after="0" w:afterAutospacing="0"/>
        <w:ind w:firstLine="567"/>
        <w:jc w:val="both"/>
      </w:pPr>
      <w:r w:rsidRPr="00B008C1">
        <w:t>Исключение банка из перечня, предусмотренного частью 1</w:t>
      </w:r>
      <w:r w:rsidR="00FC4892" w:rsidRPr="00B008C1">
        <w:t>.</w:t>
      </w:r>
      <w:r w:rsidRPr="00B008C1">
        <w:t>2 статьи 45 Федерального закона № 44-ФЗ, региональной гарантийной организации из перечня, предусмотренного частью 1</w:t>
      </w:r>
      <w:r w:rsidR="00FC4892" w:rsidRPr="00B008C1">
        <w:t>.</w:t>
      </w:r>
      <w:r w:rsidRPr="00B008C1">
        <w:t xml:space="preserve">7 статьи 45 Федерального закона № 44-ФЗ, не прекращает действия выданной гарантом и принятой заказчиком независимой гарантии и не освобождает гаранта от ответственности за неисполнение либо ненадлежащее исполнение условий такой независимой гарантии. </w:t>
      </w:r>
    </w:p>
    <w:p w14:paraId="0CD8A8F1" w14:textId="77777777" w:rsidR="00B32C05" w:rsidRPr="00B008C1" w:rsidRDefault="00B32C05" w:rsidP="00FC4892">
      <w:pPr>
        <w:pStyle w:val="formattext"/>
        <w:spacing w:before="0" w:beforeAutospacing="0" w:after="0" w:afterAutospacing="0"/>
        <w:ind w:firstLine="567"/>
        <w:jc w:val="both"/>
      </w:pPr>
      <w:r w:rsidRPr="00B008C1">
        <w:t>8.9. В</w:t>
      </w:r>
      <w:r w:rsidR="00B008C1" w:rsidRPr="00B008C1">
        <w:t xml:space="preserve"> </w:t>
      </w:r>
      <w:r w:rsidRPr="00B008C1">
        <w:t>ходе исполнения контракта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FC4892" w:rsidRPr="00B008C1">
        <w:t>.</w:t>
      </w:r>
    </w:p>
    <w:p w14:paraId="6ED5DC05" w14:textId="77777777" w:rsidR="00B32C05" w:rsidRPr="00B008C1" w:rsidRDefault="00B32C05" w:rsidP="00FC4892">
      <w:pPr>
        <w:suppressAutoHyphens/>
        <w:spacing w:after="0" w:line="240" w:lineRule="auto"/>
        <w:ind w:firstLine="567"/>
        <w:contextualSpacing/>
        <w:jc w:val="both"/>
        <w:rPr>
          <w:rFonts w:ascii="Times New Roman" w:eastAsia="SimSun" w:hAnsi="Times New Roman" w:cs="Times New Roman"/>
          <w:bCs/>
          <w:kern w:val="1"/>
          <w:sz w:val="24"/>
          <w:szCs w:val="24"/>
          <w:lang w:eastAsia="ar-SA"/>
        </w:rPr>
      </w:pPr>
      <w:r w:rsidRPr="00B008C1">
        <w:rPr>
          <w:rFonts w:ascii="Times New Roman" w:eastAsia="SimSun" w:hAnsi="Times New Roman" w:cs="Times New Roman"/>
          <w:bCs/>
          <w:kern w:val="1"/>
          <w:sz w:val="24"/>
          <w:szCs w:val="24"/>
          <w:lang w:eastAsia="ar-SA"/>
        </w:rPr>
        <w:t>8.10. Денежные средства, внесенные Поставщиком в обеспечение гарантийных обязательств, могут быть обращены к взысканию во внесудебном порядке.</w:t>
      </w:r>
    </w:p>
    <w:p w14:paraId="1D66AE0B" w14:textId="77777777" w:rsidR="00B32C05" w:rsidRPr="00B008C1" w:rsidRDefault="00B32C05" w:rsidP="00FC4892">
      <w:pPr>
        <w:suppressAutoHyphens/>
        <w:spacing w:after="0" w:line="240" w:lineRule="auto"/>
        <w:ind w:firstLine="567"/>
        <w:contextualSpacing/>
        <w:jc w:val="both"/>
        <w:rPr>
          <w:rFonts w:ascii="Times New Roman" w:eastAsia="SimSun" w:hAnsi="Times New Roman" w:cs="Times New Roman"/>
          <w:bCs/>
          <w:kern w:val="1"/>
          <w:sz w:val="24"/>
          <w:szCs w:val="24"/>
          <w:lang w:eastAsia="ar-SA"/>
        </w:rPr>
      </w:pPr>
      <w:r w:rsidRPr="00B008C1">
        <w:rPr>
          <w:rFonts w:ascii="Times New Roman" w:eastAsia="SimSun" w:hAnsi="Times New Roman" w:cs="Times New Roman"/>
          <w:bCs/>
          <w:kern w:val="1"/>
          <w:sz w:val="24"/>
          <w:szCs w:val="24"/>
          <w:lang w:eastAsia="ar-SA"/>
        </w:rPr>
        <w:t>8.11. В случае если в качестве обеспечения гарантийных обязательств Заказчику перечислены денежные средства, возврат обеспечения, в том числе части этих денежных средств осуществляется Заказчиком в течение 15 (пятнадцати) дней с даты исполнения Поставщиком гарантийных обязательств.</w:t>
      </w:r>
    </w:p>
    <w:p w14:paraId="072FAA26" w14:textId="77777777" w:rsidR="00B32C05" w:rsidRPr="00B008C1" w:rsidRDefault="00B32C05" w:rsidP="00FC4892">
      <w:pPr>
        <w:suppressAutoHyphens/>
        <w:spacing w:after="0" w:line="240" w:lineRule="auto"/>
        <w:ind w:firstLine="567"/>
        <w:contextualSpacing/>
        <w:jc w:val="both"/>
        <w:rPr>
          <w:rFonts w:ascii="Times New Roman" w:eastAsia="SimSun" w:hAnsi="Times New Roman" w:cs="Times New Roman"/>
          <w:bCs/>
          <w:kern w:val="1"/>
          <w:sz w:val="24"/>
          <w:szCs w:val="24"/>
          <w:lang w:eastAsia="ar-SA"/>
        </w:rPr>
      </w:pPr>
      <w:r w:rsidRPr="00B008C1">
        <w:rPr>
          <w:rFonts w:ascii="Times New Roman" w:eastAsia="SimSun" w:hAnsi="Times New Roman" w:cs="Times New Roman"/>
          <w:bCs/>
          <w:kern w:val="1"/>
          <w:sz w:val="24"/>
          <w:szCs w:val="24"/>
          <w:lang w:eastAsia="ar-SA"/>
        </w:rPr>
        <w:t>Обеспечение должно быть возвращено на счет, указанный Поставщиком.</w:t>
      </w:r>
    </w:p>
    <w:p w14:paraId="4A9F3897" w14:textId="77777777" w:rsidR="00B008C1" w:rsidRPr="00B008C1" w:rsidRDefault="00B008C1" w:rsidP="00B008C1">
      <w:pPr>
        <w:spacing w:after="0" w:line="240" w:lineRule="auto"/>
        <w:ind w:firstLine="567"/>
        <w:contextualSpacing/>
        <w:jc w:val="both"/>
        <w:rPr>
          <w:rFonts w:ascii="Times New Roman" w:hAnsi="Times New Roman" w:cs="Times New Roman"/>
          <w:sz w:val="24"/>
          <w:szCs w:val="24"/>
        </w:rPr>
      </w:pPr>
      <w:r w:rsidRPr="00B008C1">
        <w:rPr>
          <w:rFonts w:ascii="Times New Roman" w:hAnsi="Times New Roman" w:cs="Times New Roman"/>
          <w:sz w:val="24"/>
          <w:szCs w:val="24"/>
        </w:rPr>
        <w:t>8.12</w:t>
      </w:r>
      <w:r w:rsidRPr="00B008C1">
        <w:rPr>
          <w:rStyle w:val="af2"/>
          <w:rFonts w:ascii="Times New Roman" w:hAnsi="Times New Roman" w:cs="Times New Roman"/>
          <w:sz w:val="24"/>
          <w:szCs w:val="24"/>
        </w:rPr>
        <w:footnoteReference w:id="1"/>
      </w:r>
      <w:r w:rsidRPr="00B008C1">
        <w:rPr>
          <w:rFonts w:ascii="Times New Roman" w:hAnsi="Times New Roman" w:cs="Times New Roman"/>
          <w:sz w:val="24"/>
          <w:szCs w:val="24"/>
        </w:rPr>
        <w:t>.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14:paraId="594AC8F4" w14:textId="77777777" w:rsidR="00AC5AD9" w:rsidRPr="00B008C1" w:rsidRDefault="00AC5AD9" w:rsidP="00447B15">
      <w:pPr>
        <w:suppressAutoHyphens/>
        <w:autoSpaceDE w:val="0"/>
        <w:spacing w:after="0" w:line="240" w:lineRule="auto"/>
        <w:ind w:firstLine="720"/>
        <w:contextualSpacing/>
        <w:jc w:val="center"/>
        <w:outlineLvl w:val="1"/>
        <w:rPr>
          <w:rFonts w:ascii="Times New Roman" w:hAnsi="Times New Roman" w:cs="Times New Roman"/>
          <w:b/>
          <w:sz w:val="24"/>
          <w:szCs w:val="24"/>
          <w:lang w:eastAsia="ar-SA"/>
        </w:rPr>
      </w:pPr>
    </w:p>
    <w:p w14:paraId="250C1926" w14:textId="77777777" w:rsidR="00BB5137" w:rsidRPr="00447B15" w:rsidRDefault="00BB5137" w:rsidP="00447B15">
      <w:pPr>
        <w:suppressAutoHyphens/>
        <w:autoSpaceDE w:val="0"/>
        <w:spacing w:after="0" w:line="240" w:lineRule="auto"/>
        <w:ind w:firstLine="720"/>
        <w:contextualSpacing/>
        <w:jc w:val="center"/>
        <w:outlineLvl w:val="1"/>
        <w:rPr>
          <w:rFonts w:ascii="Times New Roman" w:hAnsi="Times New Roman" w:cs="Times New Roman"/>
          <w:b/>
          <w:sz w:val="24"/>
          <w:szCs w:val="24"/>
          <w:lang w:eastAsia="ar-SA"/>
        </w:rPr>
      </w:pPr>
      <w:r w:rsidRPr="00447B15">
        <w:rPr>
          <w:rFonts w:ascii="Times New Roman" w:hAnsi="Times New Roman" w:cs="Times New Roman"/>
          <w:b/>
          <w:sz w:val="24"/>
          <w:szCs w:val="24"/>
          <w:lang w:eastAsia="ar-SA"/>
        </w:rPr>
        <w:t xml:space="preserve">9. Порядок расчетов </w:t>
      </w:r>
    </w:p>
    <w:p w14:paraId="2701A9F6" w14:textId="77777777" w:rsidR="00172C42" w:rsidRPr="000A32E2" w:rsidRDefault="00BB5137" w:rsidP="00172C42">
      <w:pPr>
        <w:widowControl w:val="0"/>
        <w:spacing w:after="0" w:line="240" w:lineRule="auto"/>
        <w:ind w:firstLine="567"/>
        <w:jc w:val="both"/>
        <w:rPr>
          <w:rFonts w:ascii="Times New Roman" w:hAnsi="Times New Roman" w:cs="Times New Roman"/>
          <w:sz w:val="24"/>
          <w:szCs w:val="24"/>
        </w:rPr>
      </w:pPr>
      <w:r w:rsidRPr="00447B15">
        <w:rPr>
          <w:rFonts w:ascii="Times New Roman" w:hAnsi="Times New Roman" w:cs="Times New Roman"/>
          <w:sz w:val="24"/>
          <w:szCs w:val="24"/>
          <w:lang w:eastAsia="ar-SA"/>
        </w:rPr>
        <w:t xml:space="preserve">9.1. </w:t>
      </w:r>
      <w:r w:rsidRPr="000E4D15">
        <w:rPr>
          <w:rFonts w:ascii="Times New Roman" w:hAnsi="Times New Roman" w:cs="Times New Roman"/>
          <w:sz w:val="24"/>
          <w:szCs w:val="24"/>
          <w:lang w:eastAsia="ar-SA"/>
        </w:rPr>
        <w:t xml:space="preserve">Оплата по </w:t>
      </w:r>
      <w:r w:rsidRPr="000A32E2">
        <w:rPr>
          <w:rFonts w:ascii="Times New Roman" w:hAnsi="Times New Roman" w:cs="Times New Roman"/>
          <w:sz w:val="24"/>
          <w:szCs w:val="24"/>
          <w:lang w:eastAsia="ar-SA"/>
        </w:rPr>
        <w:t>Контракту осуществляется з</w:t>
      </w:r>
      <w:r w:rsidRPr="000A32E2">
        <w:rPr>
          <w:rFonts w:ascii="Times New Roman" w:hAnsi="Times New Roman" w:cs="Times New Roman"/>
          <w:sz w:val="24"/>
          <w:szCs w:val="24"/>
        </w:rPr>
        <w:t xml:space="preserve">а счет средств </w:t>
      </w:r>
      <w:r w:rsidR="00884F03" w:rsidRPr="000A32E2">
        <w:rPr>
          <w:rFonts w:ascii="Times New Roman" w:hAnsi="Times New Roman" w:cs="Times New Roman"/>
          <w:sz w:val="24"/>
          <w:szCs w:val="24"/>
        </w:rPr>
        <w:t>бюджетный учреждений</w:t>
      </w:r>
      <w:r w:rsidRPr="000A32E2">
        <w:rPr>
          <w:rFonts w:ascii="Times New Roman" w:hAnsi="Times New Roman" w:cs="Times New Roman"/>
          <w:sz w:val="24"/>
          <w:szCs w:val="24"/>
        </w:rPr>
        <w:t>.</w:t>
      </w:r>
      <w:r w:rsidR="00172C42" w:rsidRPr="000A32E2">
        <w:rPr>
          <w:rFonts w:ascii="Times New Roman" w:hAnsi="Times New Roman" w:cs="Times New Roman"/>
          <w:sz w:val="24"/>
          <w:szCs w:val="24"/>
        </w:rPr>
        <w:t xml:space="preserve"> </w:t>
      </w:r>
    </w:p>
    <w:p w14:paraId="568824B2" w14:textId="77777777" w:rsidR="000A32E2" w:rsidRPr="000A32E2" w:rsidRDefault="00172C42" w:rsidP="00172C42">
      <w:pPr>
        <w:widowControl w:val="0"/>
        <w:spacing w:after="0" w:line="240" w:lineRule="auto"/>
        <w:ind w:firstLine="567"/>
        <w:jc w:val="both"/>
        <w:rPr>
          <w:rFonts w:ascii="Times New Roman" w:hAnsi="Times New Roman" w:cs="Times New Roman"/>
          <w:sz w:val="24"/>
          <w:szCs w:val="24"/>
        </w:rPr>
      </w:pPr>
      <w:r w:rsidRPr="000A32E2">
        <w:rPr>
          <w:rFonts w:ascii="Times New Roman" w:hAnsi="Times New Roman" w:cs="Times New Roman"/>
          <w:sz w:val="24"/>
          <w:szCs w:val="24"/>
        </w:rPr>
        <w:t xml:space="preserve">Источник финансирования – Средства бюджетных учреждений. </w:t>
      </w:r>
    </w:p>
    <w:p w14:paraId="366DC324" w14:textId="599CE193" w:rsidR="00172C42" w:rsidRDefault="00172C42" w:rsidP="00172C42">
      <w:pPr>
        <w:widowControl w:val="0"/>
        <w:spacing w:after="0" w:line="240" w:lineRule="auto"/>
        <w:ind w:firstLine="567"/>
        <w:jc w:val="both"/>
        <w:rPr>
          <w:rFonts w:ascii="Times New Roman" w:hAnsi="Times New Roman" w:cs="Times New Roman"/>
          <w:sz w:val="24"/>
          <w:szCs w:val="24"/>
        </w:rPr>
      </w:pPr>
      <w:r w:rsidRPr="000A32E2">
        <w:rPr>
          <w:rFonts w:ascii="Times New Roman" w:hAnsi="Times New Roman" w:cs="Times New Roman"/>
          <w:sz w:val="24"/>
          <w:szCs w:val="24"/>
        </w:rPr>
        <w:t>Субсидия на реализацию</w:t>
      </w:r>
      <w:r w:rsidR="000A32E2" w:rsidRPr="000A32E2">
        <w:t xml:space="preserve"> </w:t>
      </w:r>
      <w:r w:rsidR="000A32E2" w:rsidRPr="000A32E2">
        <w:rPr>
          <w:rFonts w:ascii="Times New Roman" w:hAnsi="Times New Roman" w:cs="Times New Roman"/>
          <w:sz w:val="24"/>
          <w:szCs w:val="24"/>
        </w:rPr>
        <w:t>Региональной программы по повышению рождаемости в Ивановской области (Создание в женских консультациях служб, обеспечивающих подготовку семьи к рождению ребенка, патронаж в решении жизненных ситуаций с привлечением всех инструментов поддержки семьи, в том числе в целях профилактики негативного выбора при беременности)</w:t>
      </w:r>
      <w:r w:rsidR="000A32E2">
        <w:rPr>
          <w:rFonts w:ascii="Times New Roman" w:hAnsi="Times New Roman" w:cs="Times New Roman"/>
          <w:sz w:val="24"/>
          <w:szCs w:val="24"/>
        </w:rPr>
        <w:t>.</w:t>
      </w:r>
    </w:p>
    <w:p w14:paraId="044A1EB0" w14:textId="371B8409" w:rsidR="00172C42" w:rsidRPr="003D74A0" w:rsidRDefault="00172C42" w:rsidP="00172C42">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3D74A0">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3D74A0">
        <w:rPr>
          <w:rFonts w:ascii="Times New Roman" w:hAnsi="Times New Roman" w:cs="Times New Roman"/>
          <w:color w:val="000000"/>
          <w:sz w:val="24"/>
          <w:szCs w:val="24"/>
        </w:rPr>
        <w:t xml:space="preserve">. Валютой платежа является российский рубль. </w:t>
      </w:r>
    </w:p>
    <w:p w14:paraId="67E62C9B" w14:textId="7286AF06" w:rsidR="00172C42" w:rsidRPr="006C706C" w:rsidRDefault="00172C42" w:rsidP="000A32E2">
      <w:pPr>
        <w:widowControl w:val="0"/>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Pr>
          <w:rFonts w:ascii="Times New Roman" w:hAnsi="Times New Roman" w:cs="Times New Roman"/>
          <w:color w:val="000000"/>
          <w:sz w:val="24"/>
          <w:szCs w:val="24"/>
        </w:rPr>
        <w:t>9</w:t>
      </w:r>
      <w:r w:rsidRPr="003D74A0">
        <w:rPr>
          <w:rFonts w:ascii="Times New Roman" w:hAnsi="Times New Roman" w:cs="Times New Roman"/>
          <w:color w:val="000000"/>
          <w:sz w:val="24"/>
          <w:szCs w:val="24"/>
        </w:rPr>
        <w:t>.</w:t>
      </w:r>
      <w:r>
        <w:rPr>
          <w:rFonts w:ascii="Times New Roman" w:hAnsi="Times New Roman" w:cs="Times New Roman"/>
          <w:color w:val="000000"/>
          <w:sz w:val="24"/>
          <w:szCs w:val="24"/>
        </w:rPr>
        <w:t>3</w:t>
      </w:r>
      <w:r w:rsidRPr="003D74A0">
        <w:rPr>
          <w:rFonts w:ascii="Times New Roman" w:hAnsi="Times New Roman" w:cs="Times New Roman"/>
          <w:color w:val="000000"/>
          <w:sz w:val="24"/>
          <w:szCs w:val="24"/>
        </w:rPr>
        <w:t>. Все расчеты с Поставщиком производит Заказчик.</w:t>
      </w:r>
    </w:p>
    <w:p w14:paraId="5D33AEB7" w14:textId="1C027ECC" w:rsidR="00884F03" w:rsidRPr="00B008C1" w:rsidRDefault="00BB5137" w:rsidP="00884F03">
      <w:pPr>
        <w:pStyle w:val="ConsPlusNormal"/>
        <w:keepNext/>
        <w:ind w:firstLine="567"/>
        <w:jc w:val="both"/>
        <w:rPr>
          <w:rFonts w:ascii="Times New Roman" w:hAnsi="Times New Roman" w:cs="Times New Roman"/>
          <w:sz w:val="24"/>
          <w:szCs w:val="24"/>
        </w:rPr>
      </w:pPr>
      <w:r w:rsidRPr="00B008C1">
        <w:rPr>
          <w:rFonts w:ascii="Times New Roman" w:hAnsi="Times New Roman" w:cs="Times New Roman"/>
          <w:sz w:val="24"/>
          <w:szCs w:val="24"/>
          <w:lang w:eastAsia="ar-SA"/>
        </w:rPr>
        <w:t>9.</w:t>
      </w:r>
      <w:r w:rsidR="00172C42">
        <w:rPr>
          <w:rFonts w:ascii="Times New Roman" w:hAnsi="Times New Roman" w:cs="Times New Roman"/>
          <w:sz w:val="24"/>
          <w:szCs w:val="24"/>
          <w:lang w:eastAsia="ar-SA"/>
        </w:rPr>
        <w:t>4</w:t>
      </w:r>
      <w:r w:rsidRPr="00B008C1">
        <w:rPr>
          <w:rFonts w:ascii="Times New Roman" w:hAnsi="Times New Roman" w:cs="Times New Roman"/>
          <w:sz w:val="24"/>
          <w:szCs w:val="24"/>
          <w:lang w:eastAsia="ar-SA"/>
        </w:rPr>
        <w:t>.</w:t>
      </w:r>
      <w:r w:rsidR="00C93BB3" w:rsidRPr="00B008C1">
        <w:rPr>
          <w:rFonts w:ascii="Times New Roman" w:hAnsi="Times New Roman" w:cs="Times New Roman"/>
          <w:sz w:val="24"/>
          <w:szCs w:val="24"/>
          <w:lang w:eastAsia="ar-SA"/>
        </w:rPr>
        <w:t> </w:t>
      </w:r>
      <w:r w:rsidR="00884F03" w:rsidRPr="00B008C1">
        <w:rPr>
          <w:rFonts w:ascii="Times New Roman" w:hAnsi="Times New Roman" w:cs="Times New Roman"/>
          <w:sz w:val="24"/>
          <w:szCs w:val="24"/>
        </w:rPr>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22C2920D" w14:textId="77777777" w:rsidR="00B008C1" w:rsidRPr="00B008C1"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B008C1">
        <w:rPr>
          <w:rFonts w:ascii="Times New Roman" w:eastAsia="Times New Roman" w:hAnsi="Times New Roman" w:cs="Times New Roman"/>
          <w:sz w:val="24"/>
          <w:szCs w:val="24"/>
        </w:rPr>
        <w:t xml:space="preserve">Оплата </w:t>
      </w:r>
      <w:r w:rsidRPr="00C15590">
        <w:rPr>
          <w:rFonts w:ascii="Times New Roman" w:eastAsia="Times New Roman" w:hAnsi="Times New Roman" w:cs="Times New Roman"/>
          <w:sz w:val="24"/>
          <w:szCs w:val="24"/>
        </w:rPr>
        <w:t>по Контракту осуществляется после исполнения обязательств Поставщиком по поставке Товара и оказанию Услуг.</w:t>
      </w:r>
    </w:p>
    <w:p w14:paraId="1D69C1F5" w14:textId="77777777" w:rsidR="00BB5137" w:rsidRPr="00B008C1" w:rsidRDefault="00BB5137" w:rsidP="00884F03">
      <w:pPr>
        <w:suppressAutoHyphens/>
        <w:autoSpaceDE w:val="0"/>
        <w:spacing w:after="0" w:line="240" w:lineRule="auto"/>
        <w:ind w:firstLine="567"/>
        <w:contextualSpacing/>
        <w:jc w:val="both"/>
        <w:rPr>
          <w:rFonts w:ascii="Times New Roman" w:hAnsi="Times New Roman" w:cs="Times New Roman"/>
          <w:i/>
          <w:sz w:val="24"/>
          <w:szCs w:val="24"/>
          <w:lang w:eastAsia="ar-SA"/>
        </w:rPr>
      </w:pPr>
      <w:r w:rsidRPr="00B008C1">
        <w:rPr>
          <w:rFonts w:ascii="Times New Roman" w:hAnsi="Times New Roman" w:cs="Times New Roman"/>
          <w:bCs/>
          <w:i/>
          <w:sz w:val="24"/>
          <w:szCs w:val="24"/>
        </w:rPr>
        <w:lastRenderedPageBreak/>
        <w:t>Аванс по настоящему Контракту не предусмотрен.</w:t>
      </w:r>
    </w:p>
    <w:p w14:paraId="7D42A78C" w14:textId="6AD2B83D" w:rsidR="009A705A" w:rsidRPr="00B008C1" w:rsidRDefault="009A705A" w:rsidP="009A705A">
      <w:pPr>
        <w:pStyle w:val="ConsPlusNormal"/>
        <w:ind w:firstLine="567"/>
        <w:jc w:val="both"/>
        <w:rPr>
          <w:rFonts w:ascii="Times New Roman" w:hAnsi="Times New Roman" w:cs="Times New Roman"/>
          <w:sz w:val="24"/>
          <w:szCs w:val="24"/>
        </w:rPr>
      </w:pPr>
      <w:r w:rsidRPr="00B008C1">
        <w:rPr>
          <w:rFonts w:ascii="Times New Roman" w:hAnsi="Times New Roman" w:cs="Times New Roman"/>
          <w:sz w:val="24"/>
          <w:szCs w:val="24"/>
        </w:rPr>
        <w:t>9.</w:t>
      </w:r>
      <w:r w:rsidR="00172C42">
        <w:rPr>
          <w:rFonts w:ascii="Times New Roman" w:hAnsi="Times New Roman" w:cs="Times New Roman"/>
          <w:sz w:val="24"/>
          <w:szCs w:val="24"/>
        </w:rPr>
        <w:t>5</w:t>
      </w:r>
      <w:r w:rsidRPr="00B008C1">
        <w:rPr>
          <w:rFonts w:ascii="Times New Roman" w:hAnsi="Times New Roman" w:cs="Times New Roman"/>
          <w:sz w:val="24"/>
          <w:szCs w:val="24"/>
        </w:rPr>
        <w:t>. Оплата по Контракту за поставленн</w:t>
      </w:r>
      <w:r w:rsidR="00B008C1">
        <w:rPr>
          <w:rFonts w:ascii="Times New Roman" w:hAnsi="Times New Roman" w:cs="Times New Roman"/>
          <w:sz w:val="24"/>
          <w:szCs w:val="24"/>
        </w:rPr>
        <w:t>ый</w:t>
      </w:r>
      <w:r w:rsidRPr="00B008C1">
        <w:rPr>
          <w:rFonts w:ascii="Times New Roman" w:hAnsi="Times New Roman" w:cs="Times New Roman"/>
          <w:sz w:val="24"/>
          <w:szCs w:val="24"/>
        </w:rPr>
        <w:t xml:space="preserve"> </w:t>
      </w:r>
      <w:r w:rsidR="00B008C1" w:rsidRPr="00C15590">
        <w:rPr>
          <w:rFonts w:ascii="Times New Roman" w:hAnsi="Times New Roman" w:cs="Times New Roman"/>
          <w:sz w:val="24"/>
          <w:szCs w:val="24"/>
        </w:rPr>
        <w:t>Товар</w:t>
      </w:r>
      <w:r w:rsidRPr="00C15590">
        <w:rPr>
          <w:rFonts w:ascii="Times New Roman" w:hAnsi="Times New Roman" w:cs="Times New Roman"/>
          <w:sz w:val="24"/>
          <w:szCs w:val="24"/>
        </w:rPr>
        <w:t xml:space="preserve"> и оказанные Услуги осуществляется Заказчиком после представления Поставщиком в срок 3 дней следующих</w:t>
      </w:r>
      <w:r w:rsidRPr="00B008C1">
        <w:rPr>
          <w:rFonts w:ascii="Times New Roman" w:hAnsi="Times New Roman" w:cs="Times New Roman"/>
          <w:sz w:val="24"/>
          <w:szCs w:val="24"/>
        </w:rPr>
        <w:t xml:space="preserve"> документов или копий документов:</w:t>
      </w:r>
    </w:p>
    <w:p w14:paraId="01229402" w14:textId="77777777" w:rsidR="00B008C1" w:rsidRPr="008A1C5E" w:rsidRDefault="00B008C1" w:rsidP="00B008C1">
      <w:pPr>
        <w:spacing w:after="0" w:line="240" w:lineRule="auto"/>
        <w:ind w:firstLine="567"/>
        <w:contextualSpacing/>
        <w:jc w:val="both"/>
        <w:rPr>
          <w:rFonts w:ascii="Times New Roman" w:eastAsia="Times New Roman" w:hAnsi="Times New Roman" w:cs="Times New Roman"/>
          <w:sz w:val="24"/>
          <w:szCs w:val="24"/>
        </w:rPr>
      </w:pPr>
      <w:bookmarkStart w:id="2" w:name="P196"/>
      <w:bookmarkStart w:id="3" w:name="P205"/>
      <w:bookmarkStart w:id="4" w:name="P206"/>
      <w:bookmarkEnd w:id="2"/>
      <w:bookmarkEnd w:id="3"/>
      <w:bookmarkEnd w:id="4"/>
      <w:r w:rsidRPr="008A1C5E">
        <w:rPr>
          <w:rFonts w:ascii="Times New Roman" w:eastAsia="Times New Roman" w:hAnsi="Times New Roman" w:cs="Times New Roman"/>
          <w:sz w:val="24"/>
          <w:szCs w:val="24"/>
        </w:rPr>
        <w:t>а) счет на оплату поставленного Товара;</w:t>
      </w:r>
    </w:p>
    <w:p w14:paraId="2694C4CE" w14:textId="77777777" w:rsidR="00B008C1" w:rsidRPr="008A1C5E"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8A1C5E">
        <w:rPr>
          <w:rFonts w:ascii="Times New Roman" w:eastAsia="Times New Roman" w:hAnsi="Times New Roman" w:cs="Times New Roman"/>
          <w:sz w:val="24"/>
          <w:szCs w:val="24"/>
        </w:rPr>
        <w:t>б) копию регистрационного удостоверения на Товар, выданного Федеральной службой по надзору в сфере здравоохранения;</w:t>
      </w:r>
    </w:p>
    <w:p w14:paraId="344ECF88" w14:textId="77777777" w:rsidR="00B008C1" w:rsidRPr="008A1C5E"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8A1C5E">
        <w:rPr>
          <w:rFonts w:ascii="Times New Roman" w:eastAsia="Times New Roman" w:hAnsi="Times New Roman" w:cs="Times New Roman"/>
          <w:sz w:val="24"/>
          <w:szCs w:val="24"/>
        </w:rPr>
        <w:t>в) гарантию производителя на Товар, срок действия которой составляет не менее 12 месяцев, оформленную в виде отдельного документа;</w:t>
      </w:r>
    </w:p>
    <w:p w14:paraId="4E7C5854" w14:textId="77777777" w:rsidR="00B008C1" w:rsidRPr="008A1C5E"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8A1C5E">
        <w:rPr>
          <w:rFonts w:ascii="Times New Roman" w:eastAsia="Times New Roman" w:hAnsi="Times New Roman" w:cs="Times New Roman"/>
          <w:sz w:val="24"/>
          <w:szCs w:val="24"/>
        </w:rPr>
        <w:t>г) гарантию Поставщика на Товар, срок действия которой должен составлять не менее срока действия гарантии производителя на Товар, оформленную в виде отдельного документа;</w:t>
      </w:r>
    </w:p>
    <w:p w14:paraId="13556E64" w14:textId="77777777" w:rsidR="00B008C1" w:rsidRPr="008A1C5E" w:rsidRDefault="00B008C1" w:rsidP="00B008C1">
      <w:pPr>
        <w:spacing w:after="0" w:line="240" w:lineRule="auto"/>
        <w:ind w:firstLine="567"/>
        <w:contextualSpacing/>
        <w:jc w:val="both"/>
        <w:rPr>
          <w:rFonts w:ascii="Times New Roman" w:eastAsia="Times New Roman" w:hAnsi="Times New Roman" w:cs="Times New Roman"/>
          <w:sz w:val="24"/>
          <w:szCs w:val="24"/>
        </w:rPr>
      </w:pPr>
      <w:r w:rsidRPr="008A1C5E">
        <w:rPr>
          <w:rFonts w:ascii="Times New Roman" w:eastAsia="Times New Roman" w:hAnsi="Times New Roman" w:cs="Times New Roman"/>
          <w:sz w:val="24"/>
          <w:szCs w:val="24"/>
        </w:rPr>
        <w:t>д) техническую и (или) эксплуатационную документацию производителя (изготовителя) Товара на русском языке.</w:t>
      </w:r>
    </w:p>
    <w:p w14:paraId="4F78A248" w14:textId="3CFCA690" w:rsidR="009A705A" w:rsidRPr="009A705A" w:rsidRDefault="009A705A" w:rsidP="009A705A">
      <w:pPr>
        <w:pStyle w:val="ConsPlusNormal"/>
        <w:ind w:firstLine="567"/>
        <w:jc w:val="both"/>
        <w:rPr>
          <w:rFonts w:ascii="Times New Roman" w:hAnsi="Times New Roman" w:cs="Times New Roman"/>
          <w:color w:val="000000" w:themeColor="text1"/>
          <w:sz w:val="24"/>
          <w:szCs w:val="24"/>
        </w:rPr>
      </w:pPr>
      <w:r w:rsidRPr="009A705A">
        <w:rPr>
          <w:rFonts w:ascii="Times New Roman" w:hAnsi="Times New Roman" w:cs="Times New Roman"/>
          <w:sz w:val="24"/>
          <w:szCs w:val="24"/>
        </w:rPr>
        <w:t>9.</w:t>
      </w:r>
      <w:r w:rsidR="00172C42">
        <w:rPr>
          <w:rFonts w:ascii="Times New Roman" w:hAnsi="Times New Roman" w:cs="Times New Roman"/>
          <w:sz w:val="24"/>
          <w:szCs w:val="24"/>
        </w:rPr>
        <w:t>6</w:t>
      </w:r>
      <w:r w:rsidRPr="009A705A">
        <w:rPr>
          <w:rFonts w:ascii="Times New Roman" w:hAnsi="Times New Roman" w:cs="Times New Roman"/>
          <w:sz w:val="24"/>
          <w:szCs w:val="24"/>
        </w:rPr>
        <w:t xml:space="preserve">. На всех документах, перечисленных в </w:t>
      </w:r>
      <w:r w:rsidRPr="009A705A">
        <w:rPr>
          <w:rFonts w:ascii="Times New Roman" w:hAnsi="Times New Roman" w:cs="Times New Roman"/>
          <w:color w:val="000000" w:themeColor="text1"/>
          <w:sz w:val="24"/>
          <w:szCs w:val="24"/>
        </w:rPr>
        <w:t>подпунктах "а", "в", "г" пункта 9.</w:t>
      </w:r>
      <w:r w:rsidR="00172C42">
        <w:rPr>
          <w:rFonts w:ascii="Times New Roman" w:hAnsi="Times New Roman" w:cs="Times New Roman"/>
          <w:color w:val="000000" w:themeColor="text1"/>
          <w:sz w:val="24"/>
          <w:szCs w:val="24"/>
        </w:rPr>
        <w:t>5</w:t>
      </w:r>
      <w:r w:rsidRPr="009A705A">
        <w:rPr>
          <w:rFonts w:ascii="Times New Roman" w:hAnsi="Times New Roman" w:cs="Times New Roman"/>
          <w:color w:val="000000" w:themeColor="text1"/>
          <w:sz w:val="24"/>
          <w:szCs w:val="24"/>
        </w:rPr>
        <w:t xml:space="preserve"> Контракта обязательно должны быть указаны наименование Заказчика, Поставщика, номер и дата Контракта, даты оформления и подписания документов.</w:t>
      </w:r>
    </w:p>
    <w:p w14:paraId="61F68796" w14:textId="5428A91C" w:rsidR="009A705A" w:rsidRPr="009A705A" w:rsidRDefault="009A705A" w:rsidP="009A705A">
      <w:pPr>
        <w:pStyle w:val="ConsPlusNormal"/>
        <w:ind w:firstLine="567"/>
        <w:jc w:val="both"/>
        <w:rPr>
          <w:rFonts w:ascii="Times New Roman" w:hAnsi="Times New Roman" w:cs="Times New Roman"/>
          <w:sz w:val="24"/>
          <w:szCs w:val="24"/>
        </w:rPr>
      </w:pPr>
      <w:r w:rsidRPr="009A705A">
        <w:rPr>
          <w:rFonts w:ascii="Times New Roman" w:hAnsi="Times New Roman" w:cs="Times New Roman"/>
          <w:color w:val="000000" w:themeColor="text1"/>
          <w:sz w:val="24"/>
          <w:szCs w:val="24"/>
        </w:rPr>
        <w:t>9.</w:t>
      </w:r>
      <w:r w:rsidR="00172C42">
        <w:rPr>
          <w:rFonts w:ascii="Times New Roman" w:hAnsi="Times New Roman" w:cs="Times New Roman"/>
          <w:color w:val="000000" w:themeColor="text1"/>
          <w:sz w:val="24"/>
          <w:szCs w:val="24"/>
        </w:rPr>
        <w:t>7</w:t>
      </w:r>
      <w:r w:rsidRPr="009A705A">
        <w:rPr>
          <w:rFonts w:ascii="Times New Roman" w:hAnsi="Times New Roman" w:cs="Times New Roman"/>
          <w:color w:val="000000" w:themeColor="text1"/>
          <w:sz w:val="24"/>
          <w:szCs w:val="24"/>
        </w:rPr>
        <w:t xml:space="preserve">. </w:t>
      </w:r>
      <w:r w:rsidRPr="009A705A">
        <w:rPr>
          <w:rFonts w:ascii="Times New Roman" w:hAnsi="Times New Roman" w:cs="Times New Roman"/>
          <w:b/>
          <w:color w:val="000000" w:themeColor="text1"/>
          <w:sz w:val="24"/>
          <w:szCs w:val="24"/>
        </w:rPr>
        <w:t>Оплата</w:t>
      </w:r>
      <w:r w:rsidRPr="009A705A">
        <w:rPr>
          <w:rFonts w:ascii="Times New Roman" w:hAnsi="Times New Roman" w:cs="Times New Roman"/>
          <w:color w:val="000000" w:themeColor="text1"/>
          <w:sz w:val="24"/>
          <w:szCs w:val="24"/>
        </w:rPr>
        <w:t xml:space="preserve"> по Контракту осуществляется по факту поставки </w:t>
      </w:r>
      <w:r w:rsidR="00B008C1">
        <w:rPr>
          <w:rFonts w:ascii="Times New Roman" w:hAnsi="Times New Roman" w:cs="Times New Roman"/>
          <w:color w:val="000000" w:themeColor="text1"/>
          <w:sz w:val="24"/>
          <w:szCs w:val="24"/>
        </w:rPr>
        <w:t xml:space="preserve">Товара </w:t>
      </w:r>
      <w:r w:rsidR="00B008C1" w:rsidRPr="00C15590">
        <w:rPr>
          <w:rFonts w:ascii="Times New Roman" w:hAnsi="Times New Roman" w:cs="Times New Roman"/>
          <w:color w:val="000000" w:themeColor="text1"/>
          <w:sz w:val="24"/>
          <w:szCs w:val="24"/>
        </w:rPr>
        <w:t>и оказания услуг,</w:t>
      </w:r>
      <w:r w:rsidRPr="00C15590">
        <w:rPr>
          <w:rFonts w:ascii="Times New Roman" w:hAnsi="Times New Roman" w:cs="Times New Roman"/>
          <w:color w:val="000000" w:themeColor="text1"/>
          <w:sz w:val="24"/>
          <w:szCs w:val="24"/>
        </w:rPr>
        <w:t xml:space="preserve"> </w:t>
      </w:r>
      <w:r w:rsidRPr="00C15590">
        <w:rPr>
          <w:rFonts w:ascii="Times New Roman" w:hAnsi="Times New Roman" w:cs="Times New Roman"/>
          <w:sz w:val="24"/>
          <w:szCs w:val="24"/>
        </w:rPr>
        <w:t xml:space="preserve">в </w:t>
      </w:r>
      <w:r w:rsidRPr="00C15590">
        <w:rPr>
          <w:rFonts w:ascii="Times New Roman" w:hAnsi="Times New Roman" w:cs="Times New Roman"/>
          <w:color w:val="000000" w:themeColor="text1"/>
          <w:sz w:val="24"/>
          <w:szCs w:val="24"/>
        </w:rPr>
        <w:t xml:space="preserve">течение </w:t>
      </w:r>
      <w:r w:rsidRPr="00C15590">
        <w:rPr>
          <w:rFonts w:ascii="Times New Roman" w:hAnsi="Times New Roman" w:cs="Times New Roman"/>
          <w:b/>
          <w:color w:val="000000" w:themeColor="text1"/>
          <w:sz w:val="24"/>
          <w:szCs w:val="24"/>
        </w:rPr>
        <w:t>7 рабочих</w:t>
      </w:r>
      <w:r w:rsidRPr="00C15590">
        <w:rPr>
          <w:rFonts w:ascii="Times New Roman" w:hAnsi="Times New Roman" w:cs="Times New Roman"/>
          <w:b/>
          <w:sz w:val="24"/>
          <w:szCs w:val="24"/>
        </w:rPr>
        <w:t xml:space="preserve"> дней</w:t>
      </w:r>
      <w:r w:rsidRPr="00C15590">
        <w:rPr>
          <w:rFonts w:ascii="Times New Roman" w:hAnsi="Times New Roman" w:cs="Times New Roman"/>
          <w:sz w:val="24"/>
          <w:szCs w:val="24"/>
        </w:rPr>
        <w:t xml:space="preserve"> после </w:t>
      </w:r>
      <w:r w:rsidR="00697F5C">
        <w:rPr>
          <w:rFonts w:ascii="Times New Roman" w:hAnsi="Times New Roman" w:cs="Times New Roman"/>
          <w:sz w:val="24"/>
          <w:szCs w:val="24"/>
        </w:rPr>
        <w:t>подписания</w:t>
      </w:r>
      <w:r w:rsidRPr="00C15590">
        <w:rPr>
          <w:rFonts w:ascii="Times New Roman" w:hAnsi="Times New Roman" w:cs="Times New Roman"/>
          <w:sz w:val="24"/>
          <w:szCs w:val="24"/>
        </w:rPr>
        <w:t xml:space="preserve"> Заказчик</w:t>
      </w:r>
      <w:r w:rsidR="00697F5C">
        <w:rPr>
          <w:rFonts w:ascii="Times New Roman" w:hAnsi="Times New Roman" w:cs="Times New Roman"/>
          <w:sz w:val="24"/>
          <w:szCs w:val="24"/>
        </w:rPr>
        <w:t>ом</w:t>
      </w:r>
      <w:r w:rsidRPr="00C15590">
        <w:rPr>
          <w:rFonts w:ascii="Times New Roman" w:hAnsi="Times New Roman" w:cs="Times New Roman"/>
          <w:sz w:val="24"/>
          <w:szCs w:val="24"/>
        </w:rPr>
        <w:t xml:space="preserve"> </w:t>
      </w:r>
      <w:r w:rsidR="00697F5C">
        <w:rPr>
          <w:rFonts w:ascii="Times New Roman" w:hAnsi="Times New Roman" w:cs="Times New Roman"/>
          <w:sz w:val="24"/>
          <w:szCs w:val="24"/>
        </w:rPr>
        <w:t>документа о приемке в электронной форме в ЕИС</w:t>
      </w:r>
      <w:r w:rsidRPr="00C15590">
        <w:rPr>
          <w:rFonts w:ascii="Times New Roman" w:hAnsi="Times New Roman" w:cs="Times New Roman"/>
          <w:sz w:val="24"/>
          <w:szCs w:val="24"/>
        </w:rPr>
        <w:t>.</w:t>
      </w:r>
    </w:p>
    <w:p w14:paraId="49BC60C1" w14:textId="27AFB227" w:rsidR="009A705A" w:rsidRPr="009A705A" w:rsidRDefault="009A705A" w:rsidP="009A705A">
      <w:pPr>
        <w:pStyle w:val="ConsPlusNormal"/>
        <w:ind w:firstLine="567"/>
        <w:jc w:val="both"/>
        <w:rPr>
          <w:rFonts w:ascii="Times New Roman" w:hAnsi="Times New Roman" w:cs="Times New Roman"/>
          <w:color w:val="000000" w:themeColor="text1"/>
          <w:sz w:val="24"/>
          <w:szCs w:val="24"/>
        </w:rPr>
      </w:pPr>
      <w:r w:rsidRPr="009A705A">
        <w:rPr>
          <w:rFonts w:ascii="Times New Roman" w:hAnsi="Times New Roman" w:cs="Times New Roman"/>
          <w:color w:val="000000" w:themeColor="text1"/>
          <w:sz w:val="24"/>
          <w:szCs w:val="24"/>
        </w:rPr>
        <w:t>9.</w:t>
      </w:r>
      <w:r w:rsidR="00172C42">
        <w:rPr>
          <w:rFonts w:ascii="Times New Roman" w:hAnsi="Times New Roman" w:cs="Times New Roman"/>
          <w:color w:val="000000" w:themeColor="text1"/>
          <w:sz w:val="24"/>
          <w:szCs w:val="24"/>
        </w:rPr>
        <w:t>8</w:t>
      </w:r>
      <w:r w:rsidRPr="009A705A">
        <w:rPr>
          <w:rFonts w:ascii="Times New Roman" w:hAnsi="Times New Roman" w:cs="Times New Roman"/>
          <w:color w:val="000000" w:themeColor="text1"/>
          <w:sz w:val="24"/>
          <w:szCs w:val="24"/>
        </w:rPr>
        <w:t>. Настоящим Контрактом предусмотрено оформление и обмен документами о приемке товаров (работ, услуг) в форме электронных документов, подписанных усиленной электронной подписью в ЕИС.</w:t>
      </w:r>
    </w:p>
    <w:p w14:paraId="5AD8AF18" w14:textId="77777777" w:rsidR="009A705A" w:rsidRPr="009A705A" w:rsidRDefault="009A705A" w:rsidP="009A705A">
      <w:pPr>
        <w:pStyle w:val="ConsPlusNormal"/>
        <w:ind w:firstLine="567"/>
        <w:jc w:val="both"/>
        <w:rPr>
          <w:rFonts w:ascii="Times New Roman" w:hAnsi="Times New Roman" w:cs="Times New Roman"/>
          <w:color w:val="000000" w:themeColor="text1"/>
          <w:sz w:val="24"/>
          <w:szCs w:val="24"/>
        </w:rPr>
      </w:pPr>
      <w:r w:rsidRPr="009A705A">
        <w:rPr>
          <w:rFonts w:ascii="Times New Roman" w:hAnsi="Times New Roman" w:cs="Times New Roman"/>
          <w:color w:val="000000" w:themeColor="text1"/>
          <w:sz w:val="24"/>
          <w:szCs w:val="24"/>
        </w:rPr>
        <w:t>В соответствии с ч. 13 ст. 94 44-ФЗ формирование и подписание документов о приемке поставленного товара, выполненной работы (ее результатов), оказанной услуги осуществляется только в электронной форме в единой информационной системе в сфере закупок.</w:t>
      </w:r>
    </w:p>
    <w:p w14:paraId="45C20389" w14:textId="60A9D80C" w:rsidR="00BB5137" w:rsidRPr="00C15590" w:rsidRDefault="00BB5137" w:rsidP="009A705A">
      <w:pPr>
        <w:keepNext/>
        <w:spacing w:after="0" w:line="240" w:lineRule="auto"/>
        <w:ind w:firstLine="567"/>
        <w:contextualSpacing/>
        <w:jc w:val="both"/>
        <w:outlineLvl w:val="0"/>
        <w:rPr>
          <w:rFonts w:ascii="Times New Roman" w:hAnsi="Times New Roman" w:cs="Times New Roman"/>
          <w:sz w:val="24"/>
          <w:szCs w:val="24"/>
        </w:rPr>
      </w:pPr>
      <w:r w:rsidRPr="009A705A">
        <w:rPr>
          <w:rFonts w:ascii="Times New Roman" w:hAnsi="Times New Roman" w:cs="Times New Roman"/>
          <w:sz w:val="24"/>
          <w:szCs w:val="24"/>
        </w:rPr>
        <w:t>9.</w:t>
      </w:r>
      <w:r w:rsidR="00172C42">
        <w:rPr>
          <w:rFonts w:ascii="Times New Roman" w:hAnsi="Times New Roman" w:cs="Times New Roman"/>
          <w:sz w:val="24"/>
          <w:szCs w:val="24"/>
        </w:rPr>
        <w:t>9</w:t>
      </w:r>
      <w:r w:rsidRPr="009A705A">
        <w:rPr>
          <w:rFonts w:ascii="Times New Roman" w:hAnsi="Times New Roman" w:cs="Times New Roman"/>
          <w:sz w:val="24"/>
          <w:szCs w:val="24"/>
        </w:rPr>
        <w:t xml:space="preserve">. По окончании исполнения </w:t>
      </w:r>
      <w:r w:rsidRPr="00C15590">
        <w:rPr>
          <w:rFonts w:ascii="Times New Roman" w:hAnsi="Times New Roman" w:cs="Times New Roman"/>
          <w:sz w:val="24"/>
          <w:szCs w:val="24"/>
        </w:rPr>
        <w:t>Сторонами обязательств по Контракту в течение 5 (</w:t>
      </w:r>
      <w:r w:rsidR="00492FB2" w:rsidRPr="00C15590">
        <w:rPr>
          <w:rFonts w:ascii="Times New Roman" w:hAnsi="Times New Roman" w:cs="Times New Roman"/>
          <w:sz w:val="24"/>
          <w:szCs w:val="24"/>
        </w:rPr>
        <w:t>п</w:t>
      </w:r>
      <w:r w:rsidRPr="00C15590">
        <w:rPr>
          <w:rFonts w:ascii="Times New Roman" w:hAnsi="Times New Roman" w:cs="Times New Roman"/>
          <w:sz w:val="24"/>
          <w:szCs w:val="24"/>
        </w:rPr>
        <w:t>яти) дней, Стороны подписывают Акт сверки расчетов (приложение №</w:t>
      </w:r>
      <w:r w:rsidR="00506F15" w:rsidRPr="00C15590">
        <w:rPr>
          <w:rFonts w:ascii="Times New Roman" w:hAnsi="Times New Roman" w:cs="Times New Roman"/>
          <w:sz w:val="24"/>
          <w:szCs w:val="24"/>
        </w:rPr>
        <w:t xml:space="preserve"> 3</w:t>
      </w:r>
      <w:r w:rsidRPr="00C15590">
        <w:rPr>
          <w:rFonts w:ascii="Times New Roman" w:hAnsi="Times New Roman" w:cs="Times New Roman"/>
          <w:sz w:val="24"/>
          <w:szCs w:val="24"/>
        </w:rPr>
        <w:t xml:space="preserve"> к Контракту).</w:t>
      </w:r>
    </w:p>
    <w:p w14:paraId="3F0E741D" w14:textId="4E0D4126" w:rsidR="00B621DD" w:rsidRDefault="00B621DD" w:rsidP="00B621DD">
      <w:pPr>
        <w:spacing w:after="0" w:line="240" w:lineRule="auto"/>
        <w:ind w:firstLine="567"/>
        <w:contextualSpacing/>
        <w:jc w:val="both"/>
        <w:rPr>
          <w:rFonts w:ascii="Times New Roman" w:hAnsi="Times New Roman" w:cs="Times New Roman"/>
          <w:sz w:val="24"/>
          <w:szCs w:val="24"/>
        </w:rPr>
      </w:pPr>
      <w:r w:rsidRPr="00C15590">
        <w:rPr>
          <w:rFonts w:ascii="Times New Roman" w:eastAsia="Times New Roman" w:hAnsi="Times New Roman" w:cs="Times New Roman"/>
          <w:sz w:val="24"/>
          <w:szCs w:val="24"/>
        </w:rPr>
        <w:t>9.</w:t>
      </w:r>
      <w:r w:rsidR="00172C42">
        <w:rPr>
          <w:rFonts w:ascii="Times New Roman" w:eastAsia="Times New Roman" w:hAnsi="Times New Roman" w:cs="Times New Roman"/>
          <w:sz w:val="24"/>
          <w:szCs w:val="24"/>
        </w:rPr>
        <w:t>10</w:t>
      </w:r>
      <w:r w:rsidRPr="00C15590">
        <w:rPr>
          <w:rFonts w:ascii="Times New Roman" w:eastAsia="Times New Roman" w:hAnsi="Times New Roman" w:cs="Times New Roman"/>
          <w:sz w:val="24"/>
          <w:szCs w:val="24"/>
        </w:rPr>
        <w:t xml:space="preserve">. </w:t>
      </w:r>
      <w:r w:rsidRPr="00C15590">
        <w:rPr>
          <w:rFonts w:ascii="Times New Roman" w:hAnsi="Times New Roman" w:cs="Times New Roman"/>
          <w:sz w:val="24"/>
          <w:szCs w:val="24"/>
        </w:rPr>
        <w:t>Суммы неисполненных Поставщиком требований</w:t>
      </w:r>
      <w:r w:rsidRPr="00B621DD">
        <w:rPr>
          <w:rFonts w:ascii="Times New Roman" w:hAnsi="Times New Roman" w:cs="Times New Roman"/>
          <w:sz w:val="24"/>
          <w:szCs w:val="24"/>
        </w:rPr>
        <w:t xml:space="preserve"> об уплате неустоек (штрафов, пеней), предъявленных Заказчиком в соответствии с Законом и настоящим Контрактом, удерживаются Заказчиком из суммы, подлежащей оплате Поставщику.</w:t>
      </w:r>
    </w:p>
    <w:p w14:paraId="02522661" w14:textId="1B242AA2" w:rsidR="00172C42" w:rsidRPr="003D74A0" w:rsidRDefault="00172C42" w:rsidP="00172C42">
      <w:pPr>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3D74A0">
        <w:rPr>
          <w:rFonts w:ascii="Times New Roman" w:hAnsi="Times New Roman" w:cs="Times New Roman"/>
          <w:color w:val="000000"/>
          <w:sz w:val="24"/>
          <w:szCs w:val="24"/>
        </w:rPr>
        <w:t>.</w:t>
      </w:r>
      <w:r>
        <w:rPr>
          <w:rFonts w:ascii="Times New Roman" w:hAnsi="Times New Roman" w:cs="Times New Roman"/>
          <w:color w:val="000000"/>
          <w:sz w:val="24"/>
          <w:szCs w:val="24"/>
        </w:rPr>
        <w:t>11</w:t>
      </w:r>
      <w:r w:rsidRPr="003D74A0">
        <w:rPr>
          <w:rFonts w:ascii="Times New Roman" w:hAnsi="Times New Roman" w:cs="Times New Roman"/>
          <w:color w:val="000000"/>
          <w:sz w:val="24"/>
          <w:szCs w:val="24"/>
        </w:rPr>
        <w:t xml:space="preserve">. В случае изменения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DCD0820" w14:textId="77777777" w:rsidR="00172C42" w:rsidRPr="00B621DD" w:rsidRDefault="00172C42" w:rsidP="00B621DD">
      <w:pPr>
        <w:spacing w:after="0" w:line="240" w:lineRule="auto"/>
        <w:ind w:firstLine="567"/>
        <w:contextualSpacing/>
        <w:jc w:val="both"/>
        <w:rPr>
          <w:rFonts w:ascii="Times New Roman" w:eastAsia="Times New Roman" w:hAnsi="Times New Roman" w:cs="Times New Roman"/>
          <w:sz w:val="24"/>
          <w:szCs w:val="24"/>
        </w:rPr>
      </w:pPr>
    </w:p>
    <w:p w14:paraId="371F99EB" w14:textId="77777777" w:rsidR="00F150D2" w:rsidRPr="00447B15" w:rsidRDefault="00F150D2" w:rsidP="00447B15">
      <w:pPr>
        <w:autoSpaceDE w:val="0"/>
        <w:autoSpaceDN w:val="0"/>
        <w:adjustRightInd w:val="0"/>
        <w:spacing w:after="0" w:line="240" w:lineRule="auto"/>
        <w:ind w:firstLine="567"/>
        <w:contextualSpacing/>
        <w:jc w:val="center"/>
        <w:rPr>
          <w:rFonts w:ascii="Times New Roman" w:hAnsi="Times New Roman" w:cs="Times New Roman"/>
          <w:b/>
          <w:sz w:val="24"/>
          <w:szCs w:val="24"/>
        </w:rPr>
      </w:pPr>
      <w:bookmarkStart w:id="5" w:name="_Toc490651276"/>
      <w:bookmarkStart w:id="6" w:name="_Toc490980127"/>
      <w:bookmarkStart w:id="7" w:name="_Toc500076060"/>
      <w:bookmarkStart w:id="8" w:name="_Toc511571565"/>
      <w:r w:rsidRPr="00447B15">
        <w:rPr>
          <w:rFonts w:ascii="Times New Roman" w:hAnsi="Times New Roman" w:cs="Times New Roman"/>
          <w:b/>
          <w:sz w:val="24"/>
          <w:szCs w:val="24"/>
        </w:rPr>
        <w:t>1</w:t>
      </w:r>
      <w:r w:rsidR="00A874BC" w:rsidRPr="00447B15">
        <w:rPr>
          <w:rFonts w:ascii="Times New Roman" w:hAnsi="Times New Roman" w:cs="Times New Roman"/>
          <w:b/>
          <w:sz w:val="24"/>
          <w:szCs w:val="24"/>
        </w:rPr>
        <w:t>0</w:t>
      </w:r>
      <w:r w:rsidRPr="00447B15">
        <w:rPr>
          <w:rFonts w:ascii="Times New Roman" w:hAnsi="Times New Roman" w:cs="Times New Roman"/>
          <w:b/>
          <w:sz w:val="24"/>
          <w:szCs w:val="24"/>
        </w:rPr>
        <w:t xml:space="preserve">. Обеспечение исполнения Контракта. </w:t>
      </w:r>
    </w:p>
    <w:p w14:paraId="5260AA7B" w14:textId="77777777" w:rsidR="00782891" w:rsidRPr="009A705A" w:rsidRDefault="00F150D2" w:rsidP="009A705A">
      <w:pPr>
        <w:autoSpaceDE w:val="0"/>
        <w:autoSpaceDN w:val="0"/>
        <w:adjustRightInd w:val="0"/>
        <w:spacing w:after="0" w:line="240" w:lineRule="auto"/>
        <w:ind w:firstLine="567"/>
        <w:contextualSpacing/>
        <w:jc w:val="both"/>
        <w:rPr>
          <w:rFonts w:ascii="Times New Roman" w:eastAsia="Calibri" w:hAnsi="Times New Roman" w:cs="Times New Roman"/>
          <w:iCs/>
          <w:color w:val="000000" w:themeColor="text1"/>
          <w:sz w:val="24"/>
          <w:szCs w:val="24"/>
        </w:rPr>
      </w:pPr>
      <w:r w:rsidRPr="009A705A">
        <w:rPr>
          <w:rFonts w:ascii="Times New Roman" w:hAnsi="Times New Roman" w:cs="Times New Roman"/>
          <w:color w:val="000000" w:themeColor="text1"/>
          <w:sz w:val="24"/>
          <w:szCs w:val="24"/>
        </w:rPr>
        <w:t>1</w:t>
      </w:r>
      <w:r w:rsidR="00A874BC" w:rsidRPr="009A705A">
        <w:rPr>
          <w:rFonts w:ascii="Times New Roman" w:hAnsi="Times New Roman" w:cs="Times New Roman"/>
          <w:color w:val="000000" w:themeColor="text1"/>
          <w:sz w:val="24"/>
          <w:szCs w:val="24"/>
        </w:rPr>
        <w:t>0</w:t>
      </w:r>
      <w:r w:rsidRPr="009A705A">
        <w:rPr>
          <w:rFonts w:ascii="Times New Roman" w:hAnsi="Times New Roman" w:cs="Times New Roman"/>
          <w:color w:val="000000" w:themeColor="text1"/>
          <w:sz w:val="24"/>
          <w:szCs w:val="24"/>
        </w:rPr>
        <w:t xml:space="preserve">.1. Способами обеспечения исполнения Контракта являются </w:t>
      </w:r>
      <w:r w:rsidR="00782891" w:rsidRPr="009A705A">
        <w:rPr>
          <w:rFonts w:ascii="Times New Roman" w:hAnsi="Times New Roman" w:cs="Times New Roman"/>
          <w:color w:val="000000" w:themeColor="text1"/>
          <w:sz w:val="24"/>
          <w:szCs w:val="24"/>
        </w:rPr>
        <w:t>независимая</w:t>
      </w:r>
      <w:r w:rsidRPr="009A705A">
        <w:rPr>
          <w:rFonts w:ascii="Times New Roman" w:hAnsi="Times New Roman" w:cs="Times New Roman"/>
          <w:color w:val="000000" w:themeColor="text1"/>
          <w:sz w:val="24"/>
          <w:szCs w:val="24"/>
        </w:rPr>
        <w:t xml:space="preserve"> гарантия, выданная </w:t>
      </w:r>
      <w:r w:rsidR="00782891" w:rsidRPr="009A705A">
        <w:rPr>
          <w:rFonts w:ascii="Times New Roman" w:hAnsi="Times New Roman" w:cs="Times New Roman"/>
          <w:color w:val="000000" w:themeColor="text1"/>
          <w:sz w:val="24"/>
          <w:szCs w:val="24"/>
        </w:rPr>
        <w:t>в</w:t>
      </w:r>
      <w:r w:rsidR="00782891" w:rsidRPr="009A705A">
        <w:rPr>
          <w:rFonts w:ascii="Times New Roman" w:eastAsia="Calibri" w:hAnsi="Times New Roman" w:cs="Times New Roman"/>
          <w:color w:val="000000" w:themeColor="text1"/>
          <w:sz w:val="24"/>
          <w:szCs w:val="24"/>
        </w:rPr>
        <w:t xml:space="preserve"> качестве обеспечения исполнения контракта, и соответствующая дополнительным требованиям, утвержденным постановлением Правительства  РФ от 8 ноября 2013 г. N 1005</w:t>
      </w:r>
      <w:r w:rsidRPr="009A705A">
        <w:rPr>
          <w:rFonts w:ascii="Times New Roman" w:hAnsi="Times New Roman" w:cs="Times New Roman"/>
          <w:color w:val="000000" w:themeColor="text1"/>
          <w:sz w:val="24"/>
          <w:szCs w:val="24"/>
        </w:rPr>
        <w:t xml:space="preserve">,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r w:rsidR="00782891" w:rsidRPr="009A705A">
        <w:rPr>
          <w:rFonts w:ascii="Times New Roman" w:eastAsia="Calibri" w:hAnsi="Times New Roman" w:cs="Times New Roman"/>
          <w:iCs/>
          <w:color w:val="000000" w:themeColor="text1"/>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w:t>
      </w:r>
    </w:p>
    <w:p w14:paraId="61790FEA" w14:textId="7654AFF8" w:rsidR="009A705A" w:rsidRPr="009A705A" w:rsidRDefault="009A705A" w:rsidP="009A705A">
      <w:pPr>
        <w:pStyle w:val="ConsPlusNormal"/>
        <w:ind w:firstLine="567"/>
        <w:jc w:val="both"/>
        <w:rPr>
          <w:rFonts w:ascii="Times New Roman" w:hAnsi="Times New Roman" w:cs="Times New Roman"/>
          <w:color w:val="000000" w:themeColor="text1"/>
          <w:sz w:val="24"/>
          <w:szCs w:val="24"/>
        </w:rPr>
      </w:pPr>
      <w:r w:rsidRPr="009A705A">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2</w:t>
      </w:r>
      <w:r w:rsidRPr="009A705A">
        <w:rPr>
          <w:rFonts w:ascii="Times New Roman" w:hAnsi="Times New Roman" w:cs="Times New Roman"/>
          <w:color w:val="000000" w:themeColor="text1"/>
          <w:sz w:val="24"/>
          <w:szCs w:val="24"/>
        </w:rPr>
        <w:t xml:space="preserve">. Поставщик </w:t>
      </w:r>
      <w:r w:rsidR="00B621DD">
        <w:rPr>
          <w:rFonts w:ascii="Times New Roman" w:hAnsi="Times New Roman" w:cs="Times New Roman"/>
          <w:color w:val="000000" w:themeColor="text1"/>
          <w:sz w:val="24"/>
          <w:szCs w:val="24"/>
        </w:rPr>
        <w:t>до</w:t>
      </w:r>
      <w:r w:rsidRPr="009A705A">
        <w:rPr>
          <w:rFonts w:ascii="Times New Roman" w:hAnsi="Times New Roman" w:cs="Times New Roman"/>
          <w:color w:val="000000" w:themeColor="text1"/>
          <w:sz w:val="24"/>
          <w:szCs w:val="24"/>
        </w:rPr>
        <w:t xml:space="preserve"> заключени</w:t>
      </w:r>
      <w:r w:rsidR="00B621DD">
        <w:rPr>
          <w:rFonts w:ascii="Times New Roman" w:hAnsi="Times New Roman" w:cs="Times New Roman"/>
          <w:color w:val="000000" w:themeColor="text1"/>
          <w:sz w:val="24"/>
          <w:szCs w:val="24"/>
        </w:rPr>
        <w:t>я</w:t>
      </w:r>
      <w:r w:rsidRPr="009A705A">
        <w:rPr>
          <w:rFonts w:ascii="Times New Roman" w:hAnsi="Times New Roman" w:cs="Times New Roman"/>
          <w:color w:val="000000" w:themeColor="text1"/>
          <w:sz w:val="24"/>
          <w:szCs w:val="24"/>
        </w:rPr>
        <w:t xml:space="preserve"> Контракта предостав</w:t>
      </w:r>
      <w:r w:rsidR="00B621DD">
        <w:rPr>
          <w:rFonts w:ascii="Times New Roman" w:hAnsi="Times New Roman" w:cs="Times New Roman"/>
          <w:color w:val="000000" w:themeColor="text1"/>
          <w:sz w:val="24"/>
          <w:szCs w:val="24"/>
        </w:rPr>
        <w:t>ляет</w:t>
      </w:r>
      <w:r w:rsidRPr="009A705A">
        <w:rPr>
          <w:rFonts w:ascii="Times New Roman" w:hAnsi="Times New Roman" w:cs="Times New Roman"/>
          <w:color w:val="000000" w:themeColor="text1"/>
          <w:sz w:val="24"/>
          <w:szCs w:val="24"/>
        </w:rPr>
        <w:t xml:space="preserve"> Заказчику обеспечение исполнения Контракта в размере 5 % от цены Контракта. </w:t>
      </w:r>
    </w:p>
    <w:p w14:paraId="7C647F09"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В случае если предложенная Поставщиком цена Контракта (сумма цен единиц товара) снижена на 25% и более по отношению к начальной (максимальной) цене контракта (начальной сумме цен единиц товара), Поставщик до заключения Контракта предоставляет Заказчику обеспечение исполнения Контракта в соответствии со статьями 96 и 37 Закона.</w:t>
      </w:r>
    </w:p>
    <w:p w14:paraId="366A8637" w14:textId="77777777" w:rsidR="009A705A" w:rsidRPr="0043468A" w:rsidRDefault="009A705A" w:rsidP="009A705A">
      <w:pPr>
        <w:pStyle w:val="ConsPlusNormal"/>
        <w:ind w:firstLine="567"/>
        <w:jc w:val="both"/>
        <w:rPr>
          <w:rFonts w:ascii="Times New Roman" w:hAnsi="Times New Roman" w:cs="Times New Roman"/>
          <w:color w:val="000000" w:themeColor="text1"/>
          <w:sz w:val="24"/>
          <w:szCs w:val="24"/>
        </w:rPr>
      </w:pPr>
      <w:r w:rsidRPr="009A705A">
        <w:rPr>
          <w:rFonts w:ascii="Times New Roman" w:hAnsi="Times New Roman" w:cs="Times New Roman"/>
          <w:color w:val="000000" w:themeColor="text1"/>
          <w:sz w:val="24"/>
          <w:szCs w:val="24"/>
        </w:rPr>
        <w:t xml:space="preserve">Исполнение контракта может обеспечиваться предоставлением независимой гарантии, соответствующей требованиям статьи 45 Федерального закона № 44-ФЗ от 05.04.2013 г, или </w:t>
      </w:r>
      <w:r w:rsidRPr="0043468A">
        <w:rPr>
          <w:rFonts w:ascii="Times New Roman" w:hAnsi="Times New Roman" w:cs="Times New Roman"/>
          <w:color w:val="000000" w:themeColor="text1"/>
          <w:sz w:val="24"/>
          <w:szCs w:val="24"/>
        </w:rPr>
        <w:lastRenderedPageBreak/>
        <w:t>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от 05.04.2013 г.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 от 05.04.2013 г.</w:t>
      </w:r>
    </w:p>
    <w:p w14:paraId="2FABAEE5"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Способ обеспечения исполнения Контракта, срок действия независимой гарантии определяются Поставщиком самостоятельно.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w:t>
      </w:r>
    </w:p>
    <w:p w14:paraId="68614288"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w:t>
      </w:r>
      <w:r>
        <w:rPr>
          <w:rFonts w:ascii="Times New Roman" w:eastAsia="Times New Roman" w:hAnsi="Times New Roman" w:cs="Times New Roman"/>
          <w:sz w:val="24"/>
          <w:szCs w:val="24"/>
        </w:rPr>
        <w:t>3</w:t>
      </w:r>
      <w:r w:rsidRPr="0043468A">
        <w:rPr>
          <w:rFonts w:ascii="Times New Roman" w:eastAsia="Times New Roman" w:hAnsi="Times New Roman" w:cs="Times New Roman"/>
          <w:sz w:val="24"/>
          <w:szCs w:val="24"/>
        </w:rPr>
        <w:t>. Денежные средства, внесенные Поставщиком в обеспечение исполнения Контракта, могут быть обращены к взысканию во внесудебном порядке.</w:t>
      </w:r>
    </w:p>
    <w:p w14:paraId="76425636"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w:t>
      </w:r>
      <w:r>
        <w:rPr>
          <w:rFonts w:ascii="Times New Roman" w:eastAsia="Times New Roman" w:hAnsi="Times New Roman" w:cs="Times New Roman"/>
          <w:sz w:val="24"/>
          <w:szCs w:val="24"/>
        </w:rPr>
        <w:t>4</w:t>
      </w:r>
      <w:r w:rsidRPr="0043468A">
        <w:rPr>
          <w:rFonts w:ascii="Times New Roman" w:eastAsia="Times New Roman" w:hAnsi="Times New Roman" w:cs="Times New Roman"/>
          <w:sz w:val="24"/>
          <w:szCs w:val="24"/>
        </w:rPr>
        <w:t xml:space="preserve">. Денежные средства, внесенные Поставщиком в качестве обеспечения исполнения Контракта (если такая форма обеспечения исполнения Контракта применяется Поставщиком), в том числе части этих денежных средств в случае уменьшения размера обеспечения исполнения Контракта в соответствии с </w:t>
      </w:r>
      <w:hyperlink r:id="rId10" w:history="1">
        <w:r w:rsidRPr="0043468A">
          <w:rPr>
            <w:rFonts w:ascii="Times New Roman" w:eastAsia="Times New Roman" w:hAnsi="Times New Roman" w:cs="Times New Roman"/>
            <w:sz w:val="24"/>
            <w:szCs w:val="24"/>
          </w:rPr>
          <w:t>частями 7</w:t>
        </w:r>
      </w:hyperlink>
      <w:r w:rsidRPr="0043468A">
        <w:rPr>
          <w:rFonts w:ascii="Times New Roman" w:eastAsia="Times New Roman" w:hAnsi="Times New Roman" w:cs="Times New Roman"/>
          <w:sz w:val="24"/>
          <w:szCs w:val="24"/>
        </w:rPr>
        <w:t>, 7.1 и 7.2 статьи 96 Закона, возвращаются Поставщику в течение 30 дней с даты исполнения Поставщиком своих обязательств, предусмотренных настоящим Контрактом.</w:t>
      </w:r>
    </w:p>
    <w:p w14:paraId="69F24AA7"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w:t>
      </w:r>
      <w:r>
        <w:rPr>
          <w:rFonts w:ascii="Times New Roman" w:eastAsia="Times New Roman" w:hAnsi="Times New Roman" w:cs="Times New Roman"/>
          <w:sz w:val="24"/>
          <w:szCs w:val="24"/>
        </w:rPr>
        <w:t>5</w:t>
      </w:r>
      <w:r w:rsidRPr="0043468A">
        <w:rPr>
          <w:rFonts w:ascii="Times New Roman" w:eastAsia="Times New Roman" w:hAnsi="Times New Roman" w:cs="Times New Roman"/>
          <w:sz w:val="24"/>
          <w:szCs w:val="24"/>
        </w:rPr>
        <w:t xml:space="preserve">. Обеспечение исполнения Контракта распространяется на обязательства по возврату аванса (при наличии), уплате неустоек в виде штрафов, пени, предусмотренных Контрактом, убытков, понесенных Заказчиком в связи с неисполнением или ненадлежащим исполнением Поставщиком своих обязательств по Контракту. </w:t>
      </w:r>
    </w:p>
    <w:p w14:paraId="0F26DE62"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w:t>
      </w:r>
      <w:r>
        <w:rPr>
          <w:rFonts w:ascii="Times New Roman" w:eastAsia="Times New Roman" w:hAnsi="Times New Roman" w:cs="Times New Roman"/>
          <w:sz w:val="24"/>
          <w:szCs w:val="24"/>
        </w:rPr>
        <w:t>6</w:t>
      </w:r>
      <w:r w:rsidRPr="0043468A">
        <w:rPr>
          <w:rFonts w:ascii="Times New Roman" w:eastAsia="Times New Roman" w:hAnsi="Times New Roman" w:cs="Times New Roman"/>
          <w:sz w:val="24"/>
          <w:szCs w:val="24"/>
        </w:rPr>
        <w:t>.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w:t>
      </w:r>
    </w:p>
    <w:p w14:paraId="612E16CA"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bookmarkStart w:id="9" w:name="p275"/>
      <w:bookmarkEnd w:id="9"/>
      <w:r w:rsidRPr="0043468A">
        <w:rPr>
          <w:rFonts w:ascii="Times New Roman" w:eastAsia="Times New Roman" w:hAnsi="Times New Roman" w:cs="Times New Roman"/>
          <w:sz w:val="24"/>
          <w:szCs w:val="24"/>
        </w:rPr>
        <w:t>10.</w:t>
      </w:r>
      <w:r>
        <w:rPr>
          <w:rFonts w:ascii="Times New Roman" w:eastAsia="Times New Roman" w:hAnsi="Times New Roman" w:cs="Times New Roman"/>
          <w:sz w:val="24"/>
          <w:szCs w:val="24"/>
        </w:rPr>
        <w:t>7</w:t>
      </w:r>
      <w:r w:rsidRPr="0043468A">
        <w:rPr>
          <w:rFonts w:ascii="Times New Roman" w:eastAsia="Times New Roman" w:hAnsi="Times New Roman" w:cs="Times New Roman"/>
          <w:sz w:val="24"/>
          <w:szCs w:val="24"/>
        </w:rPr>
        <w:t>.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w:t>
      </w:r>
    </w:p>
    <w:p w14:paraId="402D1E45"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w:t>
      </w:r>
      <w:r>
        <w:rPr>
          <w:rFonts w:ascii="Times New Roman" w:eastAsia="Times New Roman" w:hAnsi="Times New Roman" w:cs="Times New Roman"/>
          <w:sz w:val="24"/>
          <w:szCs w:val="24"/>
        </w:rPr>
        <w:t>8</w:t>
      </w:r>
      <w:r w:rsidRPr="0043468A">
        <w:rPr>
          <w:rFonts w:ascii="Times New Roman" w:eastAsia="Times New Roman" w:hAnsi="Times New Roman" w:cs="Times New Roman"/>
          <w:sz w:val="24"/>
          <w:szCs w:val="24"/>
        </w:rPr>
        <w:t xml:space="preserve">.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оказанию Услуг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1" w:history="1">
        <w:r w:rsidRPr="0043468A">
          <w:rPr>
            <w:rFonts w:ascii="Times New Roman" w:eastAsia="Times New Roman" w:hAnsi="Times New Roman" w:cs="Times New Roman"/>
            <w:sz w:val="24"/>
            <w:szCs w:val="24"/>
          </w:rPr>
          <w:t>статьей 103</w:t>
        </w:r>
      </w:hyperlink>
      <w:r w:rsidRPr="0043468A">
        <w:rPr>
          <w:rFonts w:ascii="Times New Roman" w:eastAsia="Times New Roman" w:hAnsi="Times New Roman" w:cs="Times New Roman"/>
          <w:sz w:val="24"/>
          <w:szCs w:val="24"/>
        </w:rPr>
        <w:t xml:space="preserve">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14:paraId="1DEF2392"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14:paraId="7A345E18"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установленный в соответствии с частью 27 статьи 34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460AB88D"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bookmarkStart w:id="10" w:name="p279"/>
      <w:bookmarkEnd w:id="10"/>
      <w:r w:rsidRPr="0043468A">
        <w:rPr>
          <w:rFonts w:ascii="Times New Roman" w:eastAsia="Times New Roman" w:hAnsi="Times New Roman" w:cs="Times New Roman"/>
          <w:sz w:val="24"/>
          <w:szCs w:val="24"/>
        </w:rPr>
        <w:lastRenderedPageBreak/>
        <w:t>10.</w:t>
      </w:r>
      <w:r>
        <w:rPr>
          <w:rFonts w:ascii="Times New Roman" w:eastAsia="Times New Roman" w:hAnsi="Times New Roman" w:cs="Times New Roman"/>
          <w:sz w:val="24"/>
          <w:szCs w:val="24"/>
        </w:rPr>
        <w:t>9</w:t>
      </w:r>
      <w:r w:rsidRPr="0043468A">
        <w:rPr>
          <w:rFonts w:ascii="Times New Roman" w:eastAsia="Times New Roman" w:hAnsi="Times New Roman" w:cs="Times New Roman"/>
          <w:sz w:val="24"/>
          <w:szCs w:val="24"/>
        </w:rPr>
        <w:t>. Предусмотренное пунктами 10.</w:t>
      </w:r>
      <w:r>
        <w:rPr>
          <w:rFonts w:ascii="Times New Roman" w:eastAsia="Times New Roman" w:hAnsi="Times New Roman" w:cs="Times New Roman"/>
          <w:sz w:val="24"/>
          <w:szCs w:val="24"/>
        </w:rPr>
        <w:t>6</w:t>
      </w:r>
      <w:r w:rsidRPr="0043468A">
        <w:rPr>
          <w:rFonts w:ascii="Times New Roman" w:eastAsia="Times New Roman" w:hAnsi="Times New Roman" w:cs="Times New Roman"/>
          <w:sz w:val="24"/>
          <w:szCs w:val="24"/>
        </w:rPr>
        <w:t xml:space="preserve"> и 10.</w:t>
      </w:r>
      <w:r>
        <w:rPr>
          <w:rFonts w:ascii="Times New Roman" w:eastAsia="Times New Roman" w:hAnsi="Times New Roman" w:cs="Times New Roman"/>
          <w:sz w:val="24"/>
          <w:szCs w:val="24"/>
        </w:rPr>
        <w:t>7</w:t>
      </w:r>
      <w:r w:rsidRPr="0043468A">
        <w:rPr>
          <w:rFonts w:ascii="Times New Roman" w:eastAsia="Times New Roman" w:hAnsi="Times New Roman" w:cs="Times New Roman"/>
          <w:sz w:val="24"/>
          <w:szCs w:val="24"/>
        </w:rPr>
        <w:t xml:space="preserve">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Законом и условиями Контракта, а также приемки Заказчиком поставленного Товара, оказанных Услуг,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2456E08D"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bookmarkStart w:id="11" w:name="p280"/>
      <w:bookmarkEnd w:id="11"/>
      <w:r w:rsidRPr="0043468A">
        <w:rPr>
          <w:rFonts w:ascii="Times New Roman" w:eastAsia="Times New Roman" w:hAnsi="Times New Roman" w:cs="Times New Roman"/>
          <w:sz w:val="24"/>
          <w:szCs w:val="24"/>
        </w:rPr>
        <w:t>10.</w:t>
      </w:r>
      <w:r>
        <w:rPr>
          <w:rFonts w:ascii="Times New Roman" w:eastAsia="Times New Roman" w:hAnsi="Times New Roman" w:cs="Times New Roman"/>
          <w:sz w:val="24"/>
          <w:szCs w:val="24"/>
        </w:rPr>
        <w:t>10</w:t>
      </w:r>
      <w:r w:rsidRPr="0043468A">
        <w:rPr>
          <w:rFonts w:ascii="Times New Roman" w:eastAsia="Times New Roman" w:hAnsi="Times New Roman" w:cs="Times New Roman"/>
          <w:sz w:val="24"/>
          <w:szCs w:val="24"/>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Закона.</w:t>
      </w:r>
    </w:p>
    <w:p w14:paraId="33F14735"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10.1</w:t>
      </w:r>
      <w:r>
        <w:rPr>
          <w:rFonts w:ascii="Times New Roman" w:eastAsia="Times New Roman" w:hAnsi="Times New Roman" w:cs="Times New Roman"/>
          <w:sz w:val="24"/>
          <w:szCs w:val="24"/>
        </w:rPr>
        <w:t>1</w:t>
      </w:r>
      <w:r w:rsidRPr="0043468A">
        <w:rPr>
          <w:rFonts w:ascii="Times New Roman" w:eastAsia="Times New Roman" w:hAnsi="Times New Roman" w:cs="Times New Roman"/>
          <w:sz w:val="24"/>
          <w:szCs w:val="24"/>
        </w:rPr>
        <w:t>. В случае предоставления нового обеспечения исполнения Контракта в соответствии с пунктами 10.</w:t>
      </w:r>
      <w:r>
        <w:rPr>
          <w:rFonts w:ascii="Times New Roman" w:eastAsia="Times New Roman" w:hAnsi="Times New Roman" w:cs="Times New Roman"/>
          <w:sz w:val="24"/>
          <w:szCs w:val="24"/>
        </w:rPr>
        <w:t>6</w:t>
      </w:r>
      <w:r w:rsidRPr="0043468A">
        <w:rPr>
          <w:rFonts w:ascii="Times New Roman" w:eastAsia="Times New Roman" w:hAnsi="Times New Roman" w:cs="Times New Roman"/>
          <w:sz w:val="24"/>
          <w:szCs w:val="24"/>
        </w:rPr>
        <w:t xml:space="preserve"> и 10.</w:t>
      </w:r>
      <w:r>
        <w:rPr>
          <w:rFonts w:ascii="Times New Roman" w:eastAsia="Times New Roman" w:hAnsi="Times New Roman" w:cs="Times New Roman"/>
          <w:sz w:val="24"/>
          <w:szCs w:val="24"/>
        </w:rPr>
        <w:t>10</w:t>
      </w:r>
      <w:r w:rsidRPr="0043468A">
        <w:rPr>
          <w:rFonts w:ascii="Times New Roman" w:eastAsia="Times New Roman" w:hAnsi="Times New Roman" w:cs="Times New Roman"/>
          <w:sz w:val="24"/>
          <w:szCs w:val="24"/>
        </w:rPr>
        <w:t xml:space="preserve">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4A4588C1"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10.1</w:t>
      </w:r>
      <w:r>
        <w:rPr>
          <w:rFonts w:ascii="Times New Roman" w:eastAsia="Times New Roman" w:hAnsi="Times New Roman" w:cs="Times New Roman"/>
          <w:sz w:val="24"/>
          <w:szCs w:val="24"/>
        </w:rPr>
        <w:t>2</w:t>
      </w:r>
      <w:r w:rsidRPr="0043468A">
        <w:rPr>
          <w:rFonts w:ascii="Times New Roman" w:eastAsia="Times New Roman" w:hAnsi="Times New Roman" w:cs="Times New Roman"/>
          <w:sz w:val="24"/>
          <w:szCs w:val="24"/>
        </w:rPr>
        <w:t>. Независимая гарантия, предоставленная в качестве обеспечения исполнения Контракта,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89C3F69"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10.1</w:t>
      </w:r>
      <w:r>
        <w:rPr>
          <w:rFonts w:ascii="Times New Roman" w:eastAsia="Times New Roman" w:hAnsi="Times New Roman" w:cs="Times New Roman"/>
          <w:sz w:val="24"/>
          <w:szCs w:val="24"/>
        </w:rPr>
        <w:t>3</w:t>
      </w:r>
      <w:r w:rsidRPr="0043468A">
        <w:rPr>
          <w:rFonts w:ascii="Times New Roman" w:eastAsia="Times New Roman" w:hAnsi="Times New Roman" w:cs="Times New Roman"/>
          <w:sz w:val="24"/>
          <w:szCs w:val="24"/>
        </w:rPr>
        <w:t>. В случае, если обеспечением исполнения Контракта является внесение денежных средств на указанный Заказчиком счет, Заказчик при неисполнении или ненадлежащем исполнении Поставщиком любого из обязательств по Контракту вправе удержать денежные средства.</w:t>
      </w:r>
    </w:p>
    <w:p w14:paraId="4D397D2E"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10.1</w:t>
      </w:r>
      <w:r>
        <w:rPr>
          <w:rFonts w:ascii="Times New Roman" w:eastAsia="Times New Roman" w:hAnsi="Times New Roman" w:cs="Times New Roman"/>
          <w:sz w:val="24"/>
          <w:szCs w:val="24"/>
        </w:rPr>
        <w:t>4</w:t>
      </w:r>
      <w:r w:rsidRPr="0043468A">
        <w:rPr>
          <w:rFonts w:ascii="Times New Roman" w:eastAsia="Times New Roman" w:hAnsi="Times New Roman" w:cs="Times New Roman"/>
          <w:sz w:val="24"/>
          <w:szCs w:val="24"/>
        </w:rPr>
        <w:t>. В случае, если обеспечением исполнения Контракта является безотзывная независимая гарантия, Заказчик при неисполнении или ненадлежащем исполнении Поставщиком любого из обязательств по Контракту вправе потребовать у гаранта уплаты денежной суммы.</w:t>
      </w:r>
    </w:p>
    <w:p w14:paraId="318425FA"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10.1</w:t>
      </w:r>
      <w:r>
        <w:rPr>
          <w:rFonts w:ascii="Times New Roman" w:eastAsia="Times New Roman" w:hAnsi="Times New Roman" w:cs="Times New Roman"/>
          <w:sz w:val="24"/>
          <w:szCs w:val="24"/>
        </w:rPr>
        <w:t>5</w:t>
      </w:r>
      <w:r w:rsidRPr="0043468A">
        <w:rPr>
          <w:rFonts w:ascii="Times New Roman" w:eastAsia="Times New Roman" w:hAnsi="Times New Roman" w:cs="Times New Roman"/>
          <w:sz w:val="24"/>
          <w:szCs w:val="24"/>
        </w:rPr>
        <w:t>. Поставщик освобождается от предоставления обеспечения исполнения Контракта, обязанность по предоставлению которого предусмотрена частью 6 статьи 96 Закона, в том числе с учетом положений статьи 37 Закона, в связи с предоставлением в соответствии с частью 8.1 статьи 96 Закона информации, содержащейся в реестре контрактов, предусмотренном статьей 103 Закона, заключенных заказчиками, и подтверждающей исполнение Поставщиком (без учета правопреемства) в течение трех лет до даты подачи заявки на участие в закупке трех контрактов, исполненных без применения к Поставщику неустоек (штрафов, пеней). При этом сумма цен таких контрактов составляет не менее начальной (максимальной) цены контракта, указанной в извещении об осуществлении закупки.</w:t>
      </w:r>
    </w:p>
    <w:p w14:paraId="35B1C09C" w14:textId="77777777" w:rsid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10.1</w:t>
      </w:r>
      <w:r>
        <w:rPr>
          <w:rFonts w:ascii="Times New Roman" w:eastAsia="Times New Roman" w:hAnsi="Times New Roman" w:cs="Times New Roman"/>
          <w:sz w:val="24"/>
          <w:szCs w:val="24"/>
        </w:rPr>
        <w:t>6</w:t>
      </w:r>
      <w:r w:rsidRPr="0043468A">
        <w:rPr>
          <w:rFonts w:ascii="Times New Roman" w:eastAsia="Times New Roman" w:hAnsi="Times New Roman" w:cs="Times New Roman"/>
          <w:sz w:val="24"/>
          <w:szCs w:val="24"/>
        </w:rPr>
        <w:t>. Исключение банка из перечня, предусмотренного частью 1.2 статьи 45 Закона, региональной гарантийной организации из перечня, предусмотренного частью 1.7 статьи 45 Закона,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034BBA06" w14:textId="77777777" w:rsidR="00F150D2" w:rsidRPr="0043468A" w:rsidRDefault="00F150D2" w:rsidP="00447B15">
      <w:pPr>
        <w:pStyle w:val="3"/>
        <w:widowControl w:val="0"/>
        <w:ind w:left="567" w:firstLine="709"/>
        <w:contextualSpacing/>
        <w:rPr>
          <w:bCs/>
          <w:szCs w:val="24"/>
        </w:rPr>
      </w:pPr>
    </w:p>
    <w:p w14:paraId="0B2C3CAB" w14:textId="77777777" w:rsidR="00F150D2" w:rsidRPr="0043468A" w:rsidRDefault="00F150D2" w:rsidP="00447B15">
      <w:pPr>
        <w:pStyle w:val="3"/>
        <w:widowControl w:val="0"/>
        <w:ind w:left="567" w:firstLine="0"/>
        <w:contextualSpacing/>
        <w:rPr>
          <w:bCs/>
          <w:szCs w:val="24"/>
        </w:rPr>
      </w:pPr>
      <w:r w:rsidRPr="0043468A">
        <w:rPr>
          <w:bCs/>
          <w:szCs w:val="24"/>
        </w:rPr>
        <w:t>1</w:t>
      </w:r>
      <w:r w:rsidR="00A874BC" w:rsidRPr="0043468A">
        <w:rPr>
          <w:bCs/>
          <w:szCs w:val="24"/>
        </w:rPr>
        <w:t>1</w:t>
      </w:r>
      <w:r w:rsidRPr="0043468A">
        <w:rPr>
          <w:bCs/>
          <w:szCs w:val="24"/>
        </w:rPr>
        <w:t xml:space="preserve">. Ответственность Сторон </w:t>
      </w:r>
    </w:p>
    <w:p w14:paraId="3B202059" w14:textId="77777777" w:rsidR="00962F30" w:rsidRPr="00646455" w:rsidRDefault="00962F30" w:rsidP="00DA71EF">
      <w:pPr>
        <w:spacing w:after="0" w:line="240" w:lineRule="auto"/>
        <w:ind w:firstLine="567"/>
        <w:jc w:val="both"/>
        <w:rPr>
          <w:rFonts w:ascii="Times New Roman" w:hAnsi="Times New Roman" w:cs="Times New Roman"/>
          <w:sz w:val="24"/>
          <w:szCs w:val="24"/>
        </w:rPr>
      </w:pPr>
      <w:r w:rsidRPr="0043468A">
        <w:rPr>
          <w:rFonts w:ascii="Times New Roman" w:hAnsi="Times New Roman" w:cs="Times New Roman"/>
          <w:sz w:val="24"/>
          <w:szCs w:val="24"/>
        </w:rPr>
        <w:t xml:space="preserve">11.1. За неисполнение или ненадлежащее исполнение обязательств по настоящему Контракту, Стороны несут ответственность в соответствии с настоящим Контрактом и действующим </w:t>
      </w:r>
      <w:r w:rsidRPr="0043468A">
        <w:rPr>
          <w:rFonts w:ascii="Times New Roman" w:hAnsi="Times New Roman" w:cs="Times New Roman"/>
          <w:sz w:val="24"/>
          <w:szCs w:val="24"/>
        </w:rPr>
        <w:lastRenderedPageBreak/>
        <w:t>законодательством Российской Федерации, в размере</w:t>
      </w:r>
      <w:r w:rsidRPr="00646455">
        <w:rPr>
          <w:rFonts w:ascii="Times New Roman" w:hAnsi="Times New Roman" w:cs="Times New Roman"/>
          <w:sz w:val="24"/>
          <w:szCs w:val="24"/>
        </w:rPr>
        <w:t xml:space="preserve">, установленным положениями Федерального закона от 05.04.2013 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обязательств Заказчиком, Поставщиком (исполнителем, подрядчиком), и размера пени, начисляемой за каждый день просрочки исполнения Поставщиком (исполнителем, подрядчиком) обязательства, предусмотренного Контрактом,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 1063" (далее – Постановление Правительства РФ от 30.08.2017 № 1042 в ред. Постановления Правительства РФ от 02.08.2019 </w:t>
      </w:r>
      <w:r w:rsidRPr="00646455">
        <w:rPr>
          <w:rFonts w:ascii="Times New Roman" w:hAnsi="Times New Roman" w:cs="Times New Roman"/>
          <w:sz w:val="24"/>
          <w:szCs w:val="24"/>
          <w:lang w:val="en-US"/>
        </w:rPr>
        <w:t>N</w:t>
      </w:r>
      <w:r w:rsidRPr="00646455">
        <w:rPr>
          <w:rFonts w:ascii="Times New Roman" w:hAnsi="Times New Roman" w:cs="Times New Roman"/>
          <w:sz w:val="24"/>
          <w:szCs w:val="24"/>
        </w:rPr>
        <w:t>1011) порядке, предусмотренном действующим законодательством Российской Федерации и условиями Контракта. Уплата штрафа (пени), предусмотренного Контрактом, не освобождает виновную сторону от необходимости исполнить обязательство в полном объеме.</w:t>
      </w:r>
    </w:p>
    <w:p w14:paraId="5A85D7F4" w14:textId="77777777" w:rsidR="00962F30" w:rsidRDefault="00962F30" w:rsidP="00DA71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646455">
        <w:rPr>
          <w:rFonts w:ascii="Times New Roman" w:hAnsi="Times New Roman" w:cs="Times New Roman"/>
          <w:sz w:val="24"/>
          <w:szCs w:val="24"/>
        </w:rPr>
        <w:t xml:space="preserve">.2. Размер штрафа устанавливается контрактом в порядке, установленном пунктами 3 – 9, </w:t>
      </w:r>
      <w:r w:rsidRPr="00646455">
        <w:rPr>
          <w:rStyle w:val="aa"/>
          <w:rFonts w:ascii="Times New Roman" w:hAnsi="Times New Roman" w:cs="Times New Roman"/>
          <w:color w:val="000000"/>
          <w:sz w:val="24"/>
          <w:szCs w:val="24"/>
        </w:rPr>
        <w:t xml:space="preserve">за исключением случая, предусмотренного </w:t>
      </w:r>
      <w:r w:rsidRPr="00962F30">
        <w:rPr>
          <w:rFonts w:ascii="Times New Roman" w:hAnsi="Times New Roman" w:cs="Times New Roman"/>
          <w:iCs/>
          <w:sz w:val="24"/>
          <w:szCs w:val="24"/>
        </w:rPr>
        <w:t>пунктом 13</w:t>
      </w:r>
      <w:r w:rsidRPr="00646455">
        <w:rPr>
          <w:rFonts w:ascii="Times New Roman" w:hAnsi="Times New Roman" w:cs="Times New Roman"/>
          <w:sz w:val="24"/>
          <w:szCs w:val="24"/>
        </w:rPr>
        <w:t xml:space="preserve"> Правил, утвержденных постановлением Правительства Российской Федерации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E081295" w14:textId="085641E5" w:rsidR="00971330" w:rsidRPr="00646455" w:rsidRDefault="00971330" w:rsidP="00DA71EF">
      <w:pPr>
        <w:spacing w:after="0" w:line="240" w:lineRule="auto"/>
        <w:ind w:firstLine="567"/>
        <w:jc w:val="both"/>
        <w:rPr>
          <w:rFonts w:ascii="Times New Roman" w:hAnsi="Times New Roman" w:cs="Times New Roman"/>
          <w:sz w:val="24"/>
          <w:szCs w:val="24"/>
        </w:rPr>
      </w:pPr>
      <w:r w:rsidRPr="00971330">
        <w:rPr>
          <w:rFonts w:ascii="Times New Roman" w:hAnsi="Times New Roman" w:cs="Times New Roman"/>
          <w:sz w:val="24"/>
          <w:szCs w:val="24"/>
        </w:rPr>
        <w:t>11.3. Размер штрафа за каждый факт неисполнения или ненадлежащего исполнения Поставщиком обязательств, за исключением просрочки исполнения обязательств (в том числе гарантийного обязательства), предусмотренных Контрактом, в случае заключения Контракта по результатам определения Поставщика в соответствии с пунктом 1 части 1 статьи 30 Федерального закона №44-ФЗ, устанавливается в размере 1 процента цены контракта (этапа), но не более 5 тыс. рублей и не менее 1 тыс. рублей.</w:t>
      </w:r>
    </w:p>
    <w:p w14:paraId="5BBA9031" w14:textId="31323025" w:rsidR="00962F30" w:rsidRPr="00646455" w:rsidRDefault="00962F30" w:rsidP="00DA71EF">
      <w:pPr>
        <w:spacing w:after="0" w:line="240" w:lineRule="auto"/>
        <w:ind w:firstLine="567"/>
        <w:jc w:val="both"/>
        <w:rPr>
          <w:rFonts w:ascii="Times New Roman" w:hAnsi="Times New Roman" w:cs="Times New Roman"/>
          <w:i/>
          <w:sz w:val="24"/>
          <w:szCs w:val="24"/>
        </w:rPr>
      </w:pPr>
      <w:r>
        <w:rPr>
          <w:rFonts w:ascii="Times New Roman" w:hAnsi="Times New Roman" w:cs="Times New Roman"/>
          <w:sz w:val="24"/>
          <w:szCs w:val="24"/>
        </w:rPr>
        <w:t>11</w:t>
      </w:r>
      <w:r w:rsidRPr="00646455">
        <w:rPr>
          <w:rFonts w:ascii="Times New Roman" w:hAnsi="Times New Roman" w:cs="Times New Roman"/>
          <w:sz w:val="24"/>
          <w:szCs w:val="24"/>
        </w:rPr>
        <w:t>.</w:t>
      </w:r>
      <w:r w:rsidR="00971330">
        <w:rPr>
          <w:rFonts w:ascii="Times New Roman" w:hAnsi="Times New Roman" w:cs="Times New Roman"/>
          <w:sz w:val="24"/>
          <w:szCs w:val="24"/>
        </w:rPr>
        <w:t>4</w:t>
      </w:r>
      <w:r w:rsidRPr="00646455">
        <w:rPr>
          <w:rFonts w:ascii="Times New Roman" w:hAnsi="Times New Roman" w:cs="Times New Roman"/>
          <w:sz w:val="24"/>
          <w:szCs w:val="24"/>
        </w:rPr>
        <w:t xml:space="preserve">. За каждый факт неисполнения или ненадлежащего исполнения </w:t>
      </w:r>
      <w:r w:rsidRPr="00646455">
        <w:rPr>
          <w:rFonts w:ascii="Times New Roman" w:eastAsia="SimSun" w:hAnsi="Times New Roman" w:cs="Times New Roman"/>
          <w:bCs/>
          <w:kern w:val="1"/>
          <w:sz w:val="24"/>
          <w:szCs w:val="24"/>
          <w:lang w:eastAsia="ar-SA"/>
        </w:rPr>
        <w:t xml:space="preserve">Поставщиком </w:t>
      </w:r>
      <w:r w:rsidRPr="00646455">
        <w:rPr>
          <w:rFonts w:ascii="Times New Roman" w:hAnsi="Times New Roman" w:cs="Times New Roman"/>
          <w:sz w:val="24"/>
          <w:szCs w:val="24"/>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Правилами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1F3A9EDD" w14:textId="77777777" w:rsidR="00962F30" w:rsidRPr="00646455" w:rsidRDefault="00962F30" w:rsidP="00962F30">
      <w:pPr>
        <w:pStyle w:val="s1"/>
        <w:shd w:val="clear" w:color="auto" w:fill="FFFFFF"/>
        <w:spacing w:before="0" w:beforeAutospacing="0" w:after="0" w:afterAutospacing="0"/>
        <w:ind w:firstLine="709"/>
        <w:jc w:val="both"/>
        <w:rPr>
          <w:color w:val="000000"/>
        </w:rPr>
      </w:pPr>
      <w:r w:rsidRPr="00646455">
        <w:rPr>
          <w:color w:val="000000"/>
        </w:rPr>
        <w:t xml:space="preserve">а) </w:t>
      </w:r>
      <w:r w:rsidRPr="00646455">
        <w:rPr>
          <w:rStyle w:val="aa"/>
          <w:color w:val="000000"/>
        </w:rPr>
        <w:t>в случае, если цена контракта не превышает начальную (максимальную) цену контракта:</w:t>
      </w:r>
    </w:p>
    <w:p w14:paraId="26ED4FD1" w14:textId="77777777" w:rsidR="00962F30" w:rsidRPr="00646455" w:rsidRDefault="00962F30" w:rsidP="00962F30">
      <w:pPr>
        <w:pStyle w:val="s1"/>
        <w:shd w:val="clear" w:color="auto" w:fill="FFFFFF"/>
        <w:spacing w:before="0" w:beforeAutospacing="0" w:after="0" w:afterAutospacing="0"/>
        <w:ind w:firstLine="709"/>
        <w:jc w:val="both"/>
        <w:rPr>
          <w:color w:val="000000"/>
        </w:rPr>
      </w:pPr>
      <w:r w:rsidRPr="00646455">
        <w:rPr>
          <w:color w:val="000000"/>
        </w:rPr>
        <w:t>10 процентов начальной (максимальной) цены контракта, если цена контракта не превышает 3 млн. рублей.</w:t>
      </w:r>
    </w:p>
    <w:p w14:paraId="791BBBFF" w14:textId="26EA1BDE" w:rsidR="00962F30" w:rsidRPr="00646455" w:rsidRDefault="00962F30" w:rsidP="00962F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w:t>
      </w:r>
      <w:r w:rsidRPr="00646455">
        <w:rPr>
          <w:rFonts w:ascii="Times New Roman" w:hAnsi="Times New Roman" w:cs="Times New Roman"/>
          <w:sz w:val="24"/>
          <w:szCs w:val="24"/>
        </w:rPr>
        <w:t>.</w:t>
      </w:r>
      <w:r w:rsidR="00971330">
        <w:rPr>
          <w:rFonts w:ascii="Times New Roman" w:hAnsi="Times New Roman" w:cs="Times New Roman"/>
          <w:sz w:val="24"/>
          <w:szCs w:val="24"/>
        </w:rPr>
        <w:t>5</w:t>
      </w:r>
      <w:r w:rsidRPr="00646455">
        <w:rPr>
          <w:rFonts w:ascii="Times New Roman" w:hAnsi="Times New Roman" w:cs="Times New Roman"/>
          <w:sz w:val="24"/>
          <w:szCs w:val="24"/>
        </w:rPr>
        <w:t xml:space="preserve">. За каждый факт неисполнения или ненадлежащего исполнения </w:t>
      </w:r>
      <w:r w:rsidRPr="00646455">
        <w:rPr>
          <w:rFonts w:ascii="Times New Roman" w:eastAsia="SimSun" w:hAnsi="Times New Roman" w:cs="Times New Roman"/>
          <w:bCs/>
          <w:kern w:val="1"/>
          <w:sz w:val="24"/>
          <w:szCs w:val="24"/>
          <w:lang w:eastAsia="ar-SA"/>
        </w:rPr>
        <w:t xml:space="preserve">Поставщиком </w:t>
      </w:r>
      <w:r w:rsidRPr="00646455">
        <w:rPr>
          <w:rFonts w:ascii="Times New Roman" w:hAnsi="Times New Roman" w:cs="Times New Roman"/>
          <w:sz w:val="24"/>
          <w:szCs w:val="24"/>
        </w:rPr>
        <w:t>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80812E2" w14:textId="77777777" w:rsidR="00962F30" w:rsidRPr="00646455" w:rsidRDefault="00962F30" w:rsidP="00DA71EF">
      <w:pPr>
        <w:pStyle w:val="s1"/>
        <w:shd w:val="clear" w:color="auto" w:fill="FFFFFF"/>
        <w:spacing w:before="0" w:beforeAutospacing="0" w:after="0" w:afterAutospacing="0"/>
        <w:ind w:firstLine="567"/>
        <w:jc w:val="both"/>
        <w:rPr>
          <w:color w:val="000000"/>
        </w:rPr>
      </w:pPr>
      <w:r w:rsidRPr="00646455">
        <w:rPr>
          <w:color w:val="000000"/>
        </w:rPr>
        <w:t>а) 1000 рублей, если цена контракта не превышает 3 млн. рублей.</w:t>
      </w:r>
    </w:p>
    <w:p w14:paraId="28C93BA6" w14:textId="75BA0060" w:rsidR="00962F30" w:rsidRPr="00646455" w:rsidRDefault="00962F30" w:rsidP="00DA71E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646455">
        <w:rPr>
          <w:rFonts w:ascii="Times New Roman" w:hAnsi="Times New Roman" w:cs="Times New Roman"/>
          <w:sz w:val="24"/>
          <w:szCs w:val="24"/>
        </w:rPr>
        <w:t>.</w:t>
      </w:r>
      <w:r w:rsidR="00971330">
        <w:rPr>
          <w:rFonts w:ascii="Times New Roman" w:hAnsi="Times New Roman" w:cs="Times New Roman"/>
          <w:sz w:val="24"/>
          <w:szCs w:val="24"/>
        </w:rPr>
        <w:t>5</w:t>
      </w:r>
      <w:r w:rsidRPr="00646455">
        <w:rPr>
          <w:rFonts w:ascii="Times New Roman" w:hAnsi="Times New Roman" w:cs="Times New Roman"/>
          <w:sz w:val="24"/>
          <w:szCs w:val="24"/>
        </w:rPr>
        <w:t>.1. За каждый день просрочки исполнения Поставщиком обязательств, предусмотренных настоящим Контрактом, Заказчик направляет требование об уплате пени, а Поставщик обязан уплатить пени в размере одной трехсотой действующей на дату уплаты пени ключевой ставки  Банка России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начиная со дня, следующего после дня истечения установленного настоящим Контрактом срока исполнения обязательства по день фактического исполнения обязательств, указанный в Акте приема-передачи Товара  без замечаний Заказчика.</w:t>
      </w:r>
    </w:p>
    <w:p w14:paraId="4B021716" w14:textId="77777777" w:rsidR="00962F30" w:rsidRPr="00646455" w:rsidRDefault="00962F30" w:rsidP="00DA71EF">
      <w:pPr>
        <w:spacing w:after="0" w:line="240" w:lineRule="auto"/>
        <w:ind w:firstLine="567"/>
        <w:jc w:val="both"/>
        <w:rPr>
          <w:rFonts w:ascii="Times New Roman" w:hAnsi="Times New Roman" w:cs="Times New Roman"/>
          <w:sz w:val="24"/>
          <w:szCs w:val="24"/>
        </w:rPr>
      </w:pPr>
      <w:r w:rsidRPr="00646455">
        <w:rPr>
          <w:rFonts w:ascii="Times New Roman" w:hAnsi="Times New Roman" w:cs="Times New Roman"/>
          <w:sz w:val="24"/>
          <w:szCs w:val="24"/>
        </w:rPr>
        <w:t xml:space="preserve">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w:t>
      </w:r>
      <w:r w:rsidRPr="00646455">
        <w:rPr>
          <w:rFonts w:ascii="Times New Roman" w:hAnsi="Times New Roman" w:cs="Times New Roman"/>
          <w:sz w:val="24"/>
          <w:szCs w:val="24"/>
        </w:rPr>
        <w:lastRenderedPageBreak/>
        <w:t>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w:t>
      </w:r>
    </w:p>
    <w:p w14:paraId="2A3C8148" w14:textId="77777777" w:rsidR="00962F30" w:rsidRPr="00646455" w:rsidRDefault="00962F30" w:rsidP="00DA71EF">
      <w:pPr>
        <w:pStyle w:val="a8"/>
        <w:numPr>
          <w:ilvl w:val="0"/>
          <w:numId w:val="2"/>
        </w:numPr>
        <w:ind w:left="0" w:firstLine="567"/>
        <w:contextualSpacing/>
        <w:jc w:val="both"/>
        <w:rPr>
          <w:sz w:val="24"/>
          <w:szCs w:val="24"/>
        </w:rPr>
      </w:pPr>
      <w:r w:rsidRPr="00646455">
        <w:rPr>
          <w:sz w:val="24"/>
          <w:szCs w:val="24"/>
        </w:rPr>
        <w:t>из денежных средств, перечисленных Поставщиком в качестве обеспечения исполнения контракта (обеспечения гарантийных обязательств) и находящихся на счете Заказчика;</w:t>
      </w:r>
    </w:p>
    <w:p w14:paraId="6E387C46" w14:textId="77777777" w:rsidR="00962F30" w:rsidRPr="00646455" w:rsidRDefault="00962F30" w:rsidP="00DA71EF">
      <w:pPr>
        <w:pStyle w:val="a8"/>
        <w:numPr>
          <w:ilvl w:val="0"/>
          <w:numId w:val="2"/>
        </w:numPr>
        <w:ind w:left="0" w:firstLine="567"/>
        <w:contextualSpacing/>
        <w:jc w:val="both"/>
        <w:rPr>
          <w:sz w:val="24"/>
          <w:szCs w:val="24"/>
        </w:rPr>
      </w:pPr>
      <w:r w:rsidRPr="00516C1E">
        <w:rPr>
          <w:sz w:val="24"/>
          <w:szCs w:val="24"/>
        </w:rPr>
        <w:t>из независимой гарантии, путем</w:t>
      </w:r>
      <w:r w:rsidRPr="00646455">
        <w:rPr>
          <w:sz w:val="24"/>
          <w:szCs w:val="24"/>
        </w:rPr>
        <w:t xml:space="preserve"> направления соответствующего требования Гаранту;</w:t>
      </w:r>
    </w:p>
    <w:p w14:paraId="08047076" w14:textId="77777777" w:rsidR="00962F30" w:rsidRPr="00646455" w:rsidRDefault="00962F30" w:rsidP="00DA71EF">
      <w:pPr>
        <w:pStyle w:val="a8"/>
        <w:numPr>
          <w:ilvl w:val="0"/>
          <w:numId w:val="2"/>
        </w:numPr>
        <w:ind w:left="0" w:firstLine="567"/>
        <w:contextualSpacing/>
        <w:jc w:val="both"/>
        <w:rPr>
          <w:sz w:val="24"/>
          <w:szCs w:val="24"/>
        </w:rPr>
      </w:pPr>
      <w:r w:rsidRPr="00646455">
        <w:rPr>
          <w:sz w:val="24"/>
          <w:szCs w:val="24"/>
        </w:rPr>
        <w:t>из оплаты по контракту, путем ее уменьшения на сумму начисленной неустойки (штрафа, пени);</w:t>
      </w:r>
    </w:p>
    <w:p w14:paraId="2D5B090E" w14:textId="77777777" w:rsidR="00962F30" w:rsidRPr="00646455" w:rsidRDefault="00962F30" w:rsidP="00DA71EF">
      <w:pPr>
        <w:pStyle w:val="a8"/>
        <w:numPr>
          <w:ilvl w:val="0"/>
          <w:numId w:val="2"/>
        </w:numPr>
        <w:ind w:left="0" w:firstLine="567"/>
        <w:contextualSpacing/>
        <w:jc w:val="both"/>
        <w:rPr>
          <w:sz w:val="24"/>
          <w:szCs w:val="24"/>
        </w:rPr>
      </w:pPr>
      <w:r w:rsidRPr="00646455">
        <w:rPr>
          <w:sz w:val="24"/>
          <w:szCs w:val="24"/>
        </w:rPr>
        <w:t>взыскать неустойку (штраф, пени) в порядке, установленном законодательством Российской Федерации (в судебном порядке);</w:t>
      </w:r>
    </w:p>
    <w:p w14:paraId="18771BAE" w14:textId="77777777" w:rsidR="00962F30" w:rsidRPr="00646455" w:rsidRDefault="00962F30" w:rsidP="00DA71EF">
      <w:pPr>
        <w:pStyle w:val="a8"/>
        <w:numPr>
          <w:ilvl w:val="0"/>
          <w:numId w:val="2"/>
        </w:numPr>
        <w:ind w:left="0" w:firstLine="567"/>
        <w:contextualSpacing/>
        <w:jc w:val="both"/>
        <w:rPr>
          <w:sz w:val="24"/>
          <w:szCs w:val="24"/>
        </w:rPr>
      </w:pPr>
      <w:r w:rsidRPr="00646455">
        <w:rPr>
          <w:sz w:val="24"/>
          <w:szCs w:val="24"/>
        </w:rPr>
        <w:t>путём зачёта, при наличии однородного встречного требования.</w:t>
      </w:r>
    </w:p>
    <w:p w14:paraId="2C6DA187" w14:textId="30998885" w:rsidR="00962F30" w:rsidRPr="00646455" w:rsidRDefault="00962F30" w:rsidP="00DA71EF">
      <w:pPr>
        <w:pStyle w:val="s1"/>
        <w:shd w:val="clear" w:color="auto" w:fill="FFFFFF"/>
        <w:spacing w:before="0" w:beforeAutospacing="0" w:after="0" w:afterAutospacing="0"/>
        <w:ind w:firstLine="567"/>
        <w:jc w:val="both"/>
        <w:rPr>
          <w:color w:val="000000"/>
        </w:rPr>
      </w:pPr>
      <w:r>
        <w:t>11</w:t>
      </w:r>
      <w:r w:rsidRPr="00646455">
        <w:t>.</w:t>
      </w:r>
      <w:r w:rsidR="000507AE">
        <w:t>6</w:t>
      </w:r>
      <w:r w:rsidRPr="00646455">
        <w:t>. </w:t>
      </w:r>
      <w:r w:rsidRPr="00646455">
        <w:rPr>
          <w:color w:val="00000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4DA7E2E" w14:textId="77777777" w:rsidR="00962F30" w:rsidRPr="00646455" w:rsidRDefault="00962F30" w:rsidP="00DA71EF">
      <w:pPr>
        <w:pStyle w:val="s1"/>
        <w:shd w:val="clear" w:color="auto" w:fill="FFFFFF"/>
        <w:spacing w:before="0" w:beforeAutospacing="0" w:after="0" w:afterAutospacing="0"/>
        <w:ind w:firstLine="567"/>
        <w:jc w:val="both"/>
        <w:rPr>
          <w:color w:val="000000"/>
        </w:rPr>
      </w:pPr>
      <w:r w:rsidRPr="00646455">
        <w:rPr>
          <w:color w:val="000000"/>
        </w:rPr>
        <w:t>а) 1000 рублей, если цена контракта не превышает 3 млн. рублей (включительно).</w:t>
      </w:r>
    </w:p>
    <w:p w14:paraId="4D275EC9" w14:textId="4BD914A3" w:rsidR="00962F30" w:rsidRPr="00646455" w:rsidRDefault="00962F30" w:rsidP="00DA71E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646455">
        <w:rPr>
          <w:rFonts w:ascii="Times New Roman" w:hAnsi="Times New Roman" w:cs="Times New Roman"/>
          <w:sz w:val="24"/>
          <w:szCs w:val="24"/>
        </w:rPr>
        <w:t>.</w:t>
      </w:r>
      <w:r w:rsidR="000507AE">
        <w:rPr>
          <w:rFonts w:ascii="Times New Roman" w:hAnsi="Times New Roman" w:cs="Times New Roman"/>
          <w:sz w:val="24"/>
          <w:szCs w:val="24"/>
        </w:rPr>
        <w:t>7</w:t>
      </w:r>
      <w:r w:rsidRPr="00646455">
        <w:rPr>
          <w:rFonts w:ascii="Times New Roman" w:hAnsi="Times New Roman" w:cs="Times New Roman"/>
          <w:sz w:val="24"/>
          <w:szCs w:val="24"/>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7A6C2812" w14:textId="3D1EEC58" w:rsidR="00962F30" w:rsidRPr="00646455" w:rsidRDefault="00962F30" w:rsidP="00425E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646455">
        <w:rPr>
          <w:rFonts w:ascii="Times New Roman" w:hAnsi="Times New Roman" w:cs="Times New Roman"/>
          <w:sz w:val="24"/>
          <w:szCs w:val="24"/>
        </w:rPr>
        <w:t>.</w:t>
      </w:r>
      <w:r w:rsidR="000507AE">
        <w:rPr>
          <w:rFonts w:ascii="Times New Roman" w:hAnsi="Times New Roman" w:cs="Times New Roman"/>
          <w:sz w:val="24"/>
          <w:szCs w:val="24"/>
        </w:rPr>
        <w:t>7</w:t>
      </w:r>
      <w:r w:rsidRPr="00646455">
        <w:rPr>
          <w:rFonts w:ascii="Times New Roman" w:hAnsi="Times New Roman" w:cs="Times New Roman"/>
          <w:sz w:val="24"/>
          <w:szCs w:val="24"/>
        </w:rPr>
        <w:t>.1.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224A3FB0" w14:textId="77777777" w:rsidR="00962F30" w:rsidRPr="00646455" w:rsidRDefault="00962F30" w:rsidP="00425EDC">
      <w:pPr>
        <w:spacing w:after="0" w:line="240" w:lineRule="auto"/>
        <w:ind w:firstLine="567"/>
        <w:jc w:val="both"/>
        <w:rPr>
          <w:rFonts w:ascii="Times New Roman" w:hAnsi="Times New Roman" w:cs="Times New Roman"/>
          <w:sz w:val="24"/>
          <w:szCs w:val="24"/>
        </w:rPr>
      </w:pPr>
      <w:r w:rsidRPr="00646455">
        <w:rPr>
          <w:rFonts w:ascii="Times New Roman" w:hAnsi="Times New Roman" w:cs="Times New Roman"/>
          <w:sz w:val="24"/>
          <w:szCs w:val="24"/>
        </w:rPr>
        <w:t xml:space="preserve">Размер пени устанавливается в размере одной трехсотой действующей на дату уплаты пеней ключевой </w:t>
      </w:r>
      <w:r w:rsidR="00C31AA7" w:rsidRPr="00646455">
        <w:rPr>
          <w:rFonts w:ascii="Times New Roman" w:hAnsi="Times New Roman" w:cs="Times New Roman"/>
          <w:sz w:val="24"/>
          <w:szCs w:val="24"/>
        </w:rPr>
        <w:t>ставки Банка</w:t>
      </w:r>
      <w:r w:rsidRPr="00646455">
        <w:rPr>
          <w:rFonts w:ascii="Times New Roman" w:hAnsi="Times New Roman" w:cs="Times New Roman"/>
          <w:sz w:val="24"/>
          <w:szCs w:val="24"/>
        </w:rPr>
        <w:t xml:space="preserve"> России от неуплаченной в срок суммы. </w:t>
      </w:r>
    </w:p>
    <w:p w14:paraId="157A143D" w14:textId="37439ED2" w:rsidR="00962F30" w:rsidRPr="00646455" w:rsidRDefault="00962F30" w:rsidP="00425ED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646455">
        <w:rPr>
          <w:rFonts w:ascii="Times New Roman" w:hAnsi="Times New Roman" w:cs="Times New Roman"/>
          <w:sz w:val="24"/>
          <w:szCs w:val="24"/>
        </w:rPr>
        <w:t>.</w:t>
      </w:r>
      <w:r w:rsidR="000507AE">
        <w:rPr>
          <w:rFonts w:ascii="Times New Roman" w:hAnsi="Times New Roman" w:cs="Times New Roman"/>
          <w:sz w:val="24"/>
          <w:szCs w:val="24"/>
        </w:rPr>
        <w:t>8</w:t>
      </w:r>
      <w:r w:rsidRPr="00646455">
        <w:rPr>
          <w:rFonts w:ascii="Times New Roman" w:hAnsi="Times New Roman" w:cs="Times New Roman"/>
          <w:sz w:val="24"/>
          <w:szCs w:val="24"/>
        </w:rPr>
        <w:t>.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7671EB6" w14:textId="3D06BED6" w:rsidR="00962F30" w:rsidRPr="00646455" w:rsidRDefault="00962F30" w:rsidP="00425E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646455">
        <w:rPr>
          <w:rFonts w:ascii="Times New Roman" w:hAnsi="Times New Roman" w:cs="Times New Roman"/>
          <w:sz w:val="24"/>
          <w:szCs w:val="24"/>
        </w:rPr>
        <w:t>.</w:t>
      </w:r>
      <w:r w:rsidR="000507AE">
        <w:rPr>
          <w:rFonts w:ascii="Times New Roman" w:hAnsi="Times New Roman" w:cs="Times New Roman"/>
          <w:sz w:val="24"/>
          <w:szCs w:val="24"/>
        </w:rPr>
        <w:t>9</w:t>
      </w:r>
      <w:r w:rsidRPr="00646455">
        <w:rPr>
          <w:rFonts w:ascii="Times New Roman" w:hAnsi="Times New Roman" w:cs="Times New Roman"/>
          <w:sz w:val="24"/>
          <w:szCs w:val="24"/>
        </w:rPr>
        <w:t>. 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14:paraId="1A11E896" w14:textId="3BEB1446" w:rsidR="00962F30" w:rsidRPr="00646455" w:rsidRDefault="00962F30" w:rsidP="00425ED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646455">
        <w:rPr>
          <w:rFonts w:ascii="Times New Roman" w:hAnsi="Times New Roman" w:cs="Times New Roman"/>
          <w:sz w:val="24"/>
          <w:szCs w:val="24"/>
        </w:rPr>
        <w:t>.</w:t>
      </w:r>
      <w:r w:rsidR="000507AE">
        <w:rPr>
          <w:rFonts w:ascii="Times New Roman" w:hAnsi="Times New Roman" w:cs="Times New Roman"/>
          <w:sz w:val="24"/>
          <w:szCs w:val="24"/>
        </w:rPr>
        <w:t>10</w:t>
      </w:r>
      <w:r w:rsidRPr="00646455">
        <w:rPr>
          <w:rFonts w:ascii="Times New Roman" w:hAnsi="Times New Roman" w:cs="Times New Roman"/>
          <w:sz w:val="24"/>
          <w:szCs w:val="24"/>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C148C5F" w14:textId="6D48A974" w:rsidR="00962F30" w:rsidRPr="00646455" w:rsidRDefault="00962F30" w:rsidP="00425EDC">
      <w:pPr>
        <w:pStyle w:val="s1"/>
        <w:shd w:val="clear" w:color="auto" w:fill="FFFFFF"/>
        <w:spacing w:before="0" w:beforeAutospacing="0" w:after="0" w:afterAutospacing="0"/>
        <w:ind w:firstLine="567"/>
        <w:jc w:val="both"/>
        <w:rPr>
          <w:color w:val="000000"/>
        </w:rPr>
      </w:pPr>
      <w:r>
        <w:t>11</w:t>
      </w:r>
      <w:r w:rsidRPr="00646455">
        <w:t>.1</w:t>
      </w:r>
      <w:r w:rsidR="000507AE">
        <w:t>1</w:t>
      </w:r>
      <w:r w:rsidRPr="00646455">
        <w:t>. </w:t>
      </w:r>
      <w:r w:rsidRPr="00646455">
        <w:rPr>
          <w:color w:val="000000"/>
        </w:rPr>
        <w:t xml:space="preserve">Общая сумма </w:t>
      </w:r>
      <w:r w:rsidRPr="00646455">
        <w:rPr>
          <w:rStyle w:val="aa"/>
          <w:color w:val="000000"/>
        </w:rPr>
        <w:t xml:space="preserve">начисленных </w:t>
      </w:r>
      <w:r w:rsidRPr="00646455">
        <w:rPr>
          <w:color w:val="000000"/>
        </w:rPr>
        <w:t xml:space="preserve">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r w:rsidRPr="00646455">
        <w:t>указанную в п. 2.</w:t>
      </w:r>
      <w:r w:rsidR="00425EDC">
        <w:t>2</w:t>
      </w:r>
      <w:r w:rsidRPr="00646455">
        <w:t>. настоящего Контракта</w:t>
      </w:r>
      <w:r w:rsidRPr="00646455">
        <w:rPr>
          <w:color w:val="000000"/>
        </w:rPr>
        <w:t>.</w:t>
      </w:r>
    </w:p>
    <w:p w14:paraId="7B59F618" w14:textId="7FCF402A" w:rsidR="00962F30" w:rsidRPr="00646455" w:rsidRDefault="00962F30" w:rsidP="00425EDC">
      <w:pPr>
        <w:pStyle w:val="s1"/>
        <w:shd w:val="clear" w:color="auto" w:fill="FFFFFF"/>
        <w:spacing w:before="0" w:beforeAutospacing="0" w:after="0" w:afterAutospacing="0"/>
        <w:ind w:firstLine="567"/>
        <w:jc w:val="both"/>
        <w:rPr>
          <w:color w:val="000000"/>
        </w:rPr>
      </w:pPr>
      <w:r>
        <w:t>11</w:t>
      </w:r>
      <w:r w:rsidRPr="00646455">
        <w:t>.1</w:t>
      </w:r>
      <w:r w:rsidR="000507AE">
        <w:t>2</w:t>
      </w:r>
      <w:r w:rsidRPr="00646455">
        <w:t xml:space="preserve">. </w:t>
      </w:r>
      <w:r w:rsidRPr="00646455">
        <w:rPr>
          <w:color w:val="000000"/>
        </w:rPr>
        <w:t xml:space="preserve">Общая сумма </w:t>
      </w:r>
      <w:r w:rsidRPr="00646455">
        <w:rPr>
          <w:rStyle w:val="aa"/>
          <w:color w:val="000000"/>
        </w:rPr>
        <w:t>начисленных</w:t>
      </w:r>
      <w:r w:rsidRPr="00646455">
        <w:rPr>
          <w:color w:val="000000"/>
        </w:rPr>
        <w:t xml:space="preserve"> штрафов (пени) за ненадлежащее исполнение Заказчиком обязательств, предусмотренных контрактом, не может превышать цену контракта, </w:t>
      </w:r>
      <w:r w:rsidRPr="00646455">
        <w:t>указанную в п. 2.</w:t>
      </w:r>
      <w:r w:rsidR="00425EDC">
        <w:t>2</w:t>
      </w:r>
      <w:r w:rsidRPr="00646455">
        <w:t>. настоящего Контракта</w:t>
      </w:r>
      <w:r w:rsidRPr="00646455">
        <w:rPr>
          <w:color w:val="000000"/>
        </w:rPr>
        <w:t>.</w:t>
      </w:r>
    </w:p>
    <w:p w14:paraId="4542F1E7" w14:textId="6B6F91D9" w:rsidR="00962F30" w:rsidRPr="00646455" w:rsidRDefault="00962F30" w:rsidP="00425EDC">
      <w:pPr>
        <w:pStyle w:val="a3"/>
        <w:ind w:firstLine="567"/>
        <w:rPr>
          <w:szCs w:val="24"/>
        </w:rPr>
      </w:pPr>
      <w:r>
        <w:rPr>
          <w:szCs w:val="24"/>
        </w:rPr>
        <w:t>11</w:t>
      </w:r>
      <w:r w:rsidRPr="00646455">
        <w:rPr>
          <w:szCs w:val="24"/>
        </w:rPr>
        <w:t>.1</w:t>
      </w:r>
      <w:r w:rsidR="000507AE">
        <w:rPr>
          <w:szCs w:val="24"/>
        </w:rPr>
        <w:t>3</w:t>
      </w:r>
      <w:r w:rsidRPr="00646455">
        <w:rPr>
          <w:szCs w:val="24"/>
        </w:rPr>
        <w:t>. Уплата штрафа (пеней) не освобождает Стороны от выполнения обязательств по настоящему Контракту.</w:t>
      </w:r>
    </w:p>
    <w:p w14:paraId="3446F612" w14:textId="25A132C2" w:rsidR="00962F30" w:rsidRPr="00646455" w:rsidRDefault="00962F30" w:rsidP="00425EDC">
      <w:pPr>
        <w:pStyle w:val="a3"/>
        <w:ind w:firstLine="567"/>
        <w:rPr>
          <w:szCs w:val="24"/>
        </w:rPr>
      </w:pPr>
      <w:r>
        <w:rPr>
          <w:szCs w:val="24"/>
        </w:rPr>
        <w:t>11</w:t>
      </w:r>
      <w:r w:rsidRPr="00646455">
        <w:rPr>
          <w:szCs w:val="24"/>
        </w:rPr>
        <w:t>.1</w:t>
      </w:r>
      <w:r w:rsidR="000507AE">
        <w:rPr>
          <w:szCs w:val="24"/>
        </w:rPr>
        <w:t>4</w:t>
      </w:r>
      <w:r w:rsidRPr="00646455">
        <w:rPr>
          <w:szCs w:val="24"/>
        </w:rPr>
        <w:t>.</w:t>
      </w:r>
      <w:r w:rsidR="000507AE">
        <w:rPr>
          <w:szCs w:val="24"/>
        </w:rPr>
        <w:t> </w:t>
      </w:r>
      <w:r w:rsidRPr="00646455">
        <w:rPr>
          <w:szCs w:val="24"/>
        </w:rPr>
        <w:t>В случае неисполнения или ненадлежащего исполнения обязательств, предусмотренных настоящим контрактом, Заказчик производит оплату по Контракту за вычетом соответствующего размера начисленной неустойки (штрафа, пени).</w:t>
      </w:r>
    </w:p>
    <w:p w14:paraId="215AF180" w14:textId="0A1E7DE8" w:rsidR="00962F30" w:rsidRPr="00646455" w:rsidRDefault="00962F30" w:rsidP="00425EDC">
      <w:pPr>
        <w:pStyle w:val="a3"/>
        <w:ind w:firstLine="567"/>
        <w:rPr>
          <w:szCs w:val="24"/>
        </w:rPr>
      </w:pPr>
      <w:r>
        <w:rPr>
          <w:szCs w:val="24"/>
        </w:rPr>
        <w:t>11.</w:t>
      </w:r>
      <w:r w:rsidRPr="00646455">
        <w:rPr>
          <w:szCs w:val="24"/>
        </w:rPr>
        <w:t>15.</w:t>
      </w:r>
      <w:r w:rsidR="000507AE">
        <w:rPr>
          <w:szCs w:val="24"/>
        </w:rPr>
        <w:t> </w:t>
      </w:r>
      <w:r w:rsidRPr="00646455">
        <w:rPr>
          <w:szCs w:val="24"/>
        </w:rPr>
        <w:t>Суммы неустойки (штрафа, пени) могут быть взысканы в пользу Заказчика из финансовых средств, представленных Поставщиком в качестве обеспечения исполнения обязательств по настоящему Контракту.</w:t>
      </w:r>
    </w:p>
    <w:p w14:paraId="38EF70A0" w14:textId="77777777" w:rsidR="00962F30" w:rsidRPr="00646455" w:rsidRDefault="00962F30" w:rsidP="00425ED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646455">
        <w:rPr>
          <w:rFonts w:ascii="Times New Roman" w:hAnsi="Times New Roman" w:cs="Times New Roman"/>
          <w:sz w:val="24"/>
          <w:szCs w:val="24"/>
        </w:rPr>
        <w:t>.16.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14:paraId="54C07BA5" w14:textId="77777777" w:rsidR="00F150D2" w:rsidRPr="00447B15" w:rsidRDefault="00F150D2" w:rsidP="00447B15">
      <w:pPr>
        <w:spacing w:after="0" w:line="240" w:lineRule="auto"/>
        <w:ind w:firstLine="708"/>
        <w:contextualSpacing/>
        <w:jc w:val="both"/>
        <w:rPr>
          <w:rFonts w:ascii="Times New Roman" w:hAnsi="Times New Roman" w:cs="Times New Roman"/>
          <w:sz w:val="24"/>
          <w:szCs w:val="24"/>
        </w:rPr>
      </w:pPr>
    </w:p>
    <w:p w14:paraId="77545AC1" w14:textId="77777777" w:rsidR="00A874BC" w:rsidRPr="000A32E2" w:rsidRDefault="00A874BC" w:rsidP="00447B15">
      <w:pPr>
        <w:suppressAutoHyphens/>
        <w:autoSpaceDE w:val="0"/>
        <w:spacing w:after="0" w:line="240" w:lineRule="auto"/>
        <w:ind w:firstLine="720"/>
        <w:contextualSpacing/>
        <w:jc w:val="center"/>
        <w:outlineLvl w:val="1"/>
        <w:rPr>
          <w:rFonts w:ascii="Times New Roman" w:hAnsi="Times New Roman" w:cs="Times New Roman"/>
          <w:b/>
          <w:sz w:val="24"/>
          <w:szCs w:val="24"/>
          <w:lang w:eastAsia="ar-SA"/>
        </w:rPr>
      </w:pPr>
      <w:r w:rsidRPr="00447B15">
        <w:rPr>
          <w:rFonts w:ascii="Times New Roman" w:hAnsi="Times New Roman" w:cs="Times New Roman"/>
          <w:b/>
          <w:sz w:val="24"/>
          <w:szCs w:val="24"/>
          <w:lang w:eastAsia="ar-SA"/>
        </w:rPr>
        <w:t xml:space="preserve">12. Срок действия Контракта, изменение и </w:t>
      </w:r>
      <w:r w:rsidRPr="000A32E2">
        <w:rPr>
          <w:rFonts w:ascii="Times New Roman" w:hAnsi="Times New Roman" w:cs="Times New Roman"/>
          <w:b/>
          <w:sz w:val="24"/>
          <w:szCs w:val="24"/>
          <w:lang w:eastAsia="ar-SA"/>
        </w:rPr>
        <w:t xml:space="preserve">расторжение Контракта </w:t>
      </w:r>
    </w:p>
    <w:p w14:paraId="7A2A9AF1" w14:textId="14EE3BA2" w:rsidR="0043468A" w:rsidRPr="0043468A" w:rsidRDefault="00A874BC" w:rsidP="0043468A">
      <w:pPr>
        <w:spacing w:after="0" w:line="240" w:lineRule="auto"/>
        <w:ind w:firstLine="567"/>
        <w:contextualSpacing/>
        <w:jc w:val="both"/>
        <w:rPr>
          <w:rFonts w:ascii="Times New Roman" w:eastAsia="Times New Roman" w:hAnsi="Times New Roman" w:cs="Times New Roman"/>
          <w:sz w:val="24"/>
          <w:szCs w:val="24"/>
        </w:rPr>
      </w:pPr>
      <w:r w:rsidRPr="000A32E2">
        <w:rPr>
          <w:rFonts w:ascii="Times New Roman" w:hAnsi="Times New Roman" w:cs="Times New Roman"/>
          <w:sz w:val="24"/>
          <w:szCs w:val="24"/>
          <w:lang w:eastAsia="ar-SA"/>
        </w:rPr>
        <w:t xml:space="preserve">12.1. Контракт вступает в силу со дня заключения и действует </w:t>
      </w:r>
      <w:r w:rsidR="00962F30" w:rsidRPr="000A32E2">
        <w:rPr>
          <w:rFonts w:ascii="Times New Roman" w:hAnsi="Times New Roman" w:cs="Times New Roman"/>
          <w:b/>
          <w:sz w:val="24"/>
          <w:szCs w:val="24"/>
          <w:lang w:eastAsia="ar-SA"/>
        </w:rPr>
        <w:t>по</w:t>
      </w:r>
      <w:r w:rsidR="00425EDC" w:rsidRPr="000A32E2">
        <w:rPr>
          <w:rFonts w:ascii="Times New Roman" w:hAnsi="Times New Roman" w:cs="Times New Roman"/>
          <w:b/>
          <w:sz w:val="24"/>
          <w:szCs w:val="24"/>
          <w:lang w:eastAsia="ar-SA"/>
        </w:rPr>
        <w:t xml:space="preserve"> 3</w:t>
      </w:r>
      <w:r w:rsidR="002E5F35" w:rsidRPr="000A32E2">
        <w:rPr>
          <w:rFonts w:ascii="Times New Roman" w:hAnsi="Times New Roman" w:cs="Times New Roman"/>
          <w:b/>
          <w:sz w:val="24"/>
          <w:szCs w:val="24"/>
          <w:lang w:eastAsia="ar-SA"/>
        </w:rPr>
        <w:t>0</w:t>
      </w:r>
      <w:r w:rsidR="00425EDC" w:rsidRPr="000A32E2">
        <w:rPr>
          <w:rFonts w:ascii="Times New Roman" w:hAnsi="Times New Roman" w:cs="Times New Roman"/>
          <w:b/>
          <w:sz w:val="24"/>
          <w:szCs w:val="24"/>
          <w:lang w:eastAsia="ar-SA"/>
        </w:rPr>
        <w:t>.</w:t>
      </w:r>
      <w:r w:rsidR="00172C42" w:rsidRPr="000A32E2">
        <w:rPr>
          <w:rFonts w:ascii="Times New Roman" w:hAnsi="Times New Roman" w:cs="Times New Roman"/>
          <w:b/>
          <w:sz w:val="24"/>
          <w:szCs w:val="24"/>
          <w:lang w:eastAsia="ar-SA"/>
        </w:rPr>
        <w:t>12</w:t>
      </w:r>
      <w:r w:rsidR="00425EDC" w:rsidRPr="000A32E2">
        <w:rPr>
          <w:rFonts w:ascii="Times New Roman" w:hAnsi="Times New Roman" w:cs="Times New Roman"/>
          <w:b/>
          <w:sz w:val="24"/>
          <w:szCs w:val="24"/>
          <w:lang w:eastAsia="ar-SA"/>
        </w:rPr>
        <w:t>.202</w:t>
      </w:r>
      <w:r w:rsidR="00172C42" w:rsidRPr="000A32E2">
        <w:rPr>
          <w:rFonts w:ascii="Times New Roman" w:hAnsi="Times New Roman" w:cs="Times New Roman"/>
          <w:b/>
          <w:sz w:val="24"/>
          <w:szCs w:val="24"/>
          <w:lang w:eastAsia="ar-SA"/>
        </w:rPr>
        <w:t>6</w:t>
      </w:r>
      <w:r w:rsidRPr="000A32E2">
        <w:rPr>
          <w:rFonts w:ascii="Times New Roman" w:hAnsi="Times New Roman" w:cs="Times New Roman"/>
          <w:b/>
          <w:sz w:val="24"/>
          <w:szCs w:val="24"/>
          <w:lang w:eastAsia="ar-SA"/>
        </w:rPr>
        <w:t xml:space="preserve"> года</w:t>
      </w:r>
      <w:r w:rsidR="0043468A" w:rsidRPr="000A32E2">
        <w:rPr>
          <w:rFonts w:ascii="Times New Roman" w:hAnsi="Times New Roman" w:cs="Times New Roman"/>
          <w:b/>
          <w:sz w:val="24"/>
          <w:szCs w:val="24"/>
          <w:lang w:eastAsia="ar-SA"/>
        </w:rPr>
        <w:t xml:space="preserve">, </w:t>
      </w:r>
      <w:r w:rsidR="0043468A" w:rsidRPr="000A32E2">
        <w:rPr>
          <w:rFonts w:ascii="Times New Roman" w:eastAsia="Times New Roman" w:hAnsi="Times New Roman" w:cs="Times New Roman"/>
          <w:sz w:val="24"/>
          <w:szCs w:val="24"/>
        </w:rPr>
        <w:t>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14:paraId="4F870111" w14:textId="77777777" w:rsidR="00A874BC" w:rsidRPr="0043468A" w:rsidRDefault="00A874BC" w:rsidP="00425EDC">
      <w:pPr>
        <w:widowControl w:val="0"/>
        <w:autoSpaceDE w:val="0"/>
        <w:spacing w:after="0" w:line="240" w:lineRule="auto"/>
        <w:ind w:firstLine="567"/>
        <w:contextualSpacing/>
        <w:jc w:val="both"/>
        <w:rPr>
          <w:rFonts w:ascii="Times New Roman" w:eastAsia="Calibri" w:hAnsi="Times New Roman" w:cs="Times New Roman"/>
          <w:sz w:val="24"/>
          <w:szCs w:val="24"/>
          <w:lang w:eastAsia="en-US"/>
        </w:rPr>
      </w:pPr>
      <w:r w:rsidRPr="0043468A">
        <w:rPr>
          <w:rFonts w:ascii="Times New Roman" w:eastAsia="Calibri" w:hAnsi="Times New Roman" w:cs="Times New Roman"/>
          <w:sz w:val="24"/>
          <w:szCs w:val="24"/>
          <w:lang w:eastAsia="en-US"/>
        </w:rPr>
        <w:t>Окончание срока действия настоящего Контракта не влечет прекращения неисполненных обязательств</w:t>
      </w:r>
      <w:r w:rsidR="002B53C8" w:rsidRPr="0043468A">
        <w:rPr>
          <w:rFonts w:ascii="Times New Roman" w:eastAsia="Calibri" w:hAnsi="Times New Roman" w:cs="Times New Roman"/>
          <w:sz w:val="24"/>
          <w:szCs w:val="24"/>
          <w:lang w:eastAsia="en-US"/>
        </w:rPr>
        <w:t xml:space="preserve"> С</w:t>
      </w:r>
      <w:r w:rsidRPr="0043468A">
        <w:rPr>
          <w:rFonts w:ascii="Times New Roman" w:eastAsia="Calibri" w:hAnsi="Times New Roman" w:cs="Times New Roman"/>
          <w:sz w:val="24"/>
          <w:szCs w:val="24"/>
          <w:lang w:eastAsia="en-US"/>
        </w:rPr>
        <w:t>торон по настоящему Контракту.</w:t>
      </w:r>
    </w:p>
    <w:p w14:paraId="0940CA36" w14:textId="77777777" w:rsidR="00A874BC"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3468A">
        <w:rPr>
          <w:rFonts w:ascii="Times New Roman" w:hAnsi="Times New Roman" w:cs="Times New Roman"/>
          <w:sz w:val="24"/>
          <w:szCs w:val="24"/>
          <w:lang w:eastAsia="ar-SA"/>
        </w:rPr>
        <w:t>12.2. Все изменения Контракта должны быть совершены в письменном виде и оформлены дополнительными соглашениями к Контракту</w:t>
      </w:r>
      <w:r w:rsidRPr="00447B15">
        <w:rPr>
          <w:rFonts w:ascii="Times New Roman" w:hAnsi="Times New Roman" w:cs="Times New Roman"/>
          <w:sz w:val="24"/>
          <w:szCs w:val="24"/>
          <w:lang w:eastAsia="ar-SA"/>
        </w:rPr>
        <w:t>.</w:t>
      </w:r>
    </w:p>
    <w:p w14:paraId="0DD5F752" w14:textId="18191B11" w:rsidR="00D46F59" w:rsidRPr="000507AE" w:rsidRDefault="000507AE" w:rsidP="000507A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00D46F59" w:rsidRPr="000507AE">
        <w:rPr>
          <w:rFonts w:ascii="Times New Roman" w:hAnsi="Times New Roman" w:cs="Times New Roman"/>
          <w:sz w:val="24"/>
          <w:szCs w:val="24"/>
        </w:rPr>
        <w:t>.</w:t>
      </w:r>
      <w:r>
        <w:rPr>
          <w:rFonts w:ascii="Times New Roman" w:hAnsi="Times New Roman" w:cs="Times New Roman"/>
          <w:sz w:val="24"/>
          <w:szCs w:val="24"/>
        </w:rPr>
        <w:t>3</w:t>
      </w:r>
      <w:r w:rsidR="00D46F59" w:rsidRPr="000507AE">
        <w:rPr>
          <w:rFonts w:ascii="Times New Roman" w:hAnsi="Times New Roman" w:cs="Times New Roman"/>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в случаях, </w:t>
      </w:r>
      <w:r w:rsidR="00D46F59" w:rsidRPr="000507AE">
        <w:rPr>
          <w:rFonts w:ascii="Times New Roman" w:hAnsi="Times New Roman" w:cs="Times New Roman"/>
          <w:color w:val="000000"/>
          <w:sz w:val="24"/>
          <w:szCs w:val="24"/>
        </w:rPr>
        <w:t>установленных Законом о контрактной системе. </w:t>
      </w:r>
    </w:p>
    <w:p w14:paraId="647DC680" w14:textId="77777777" w:rsidR="00D46F59" w:rsidRPr="000507AE" w:rsidRDefault="00D46F59" w:rsidP="000507AE">
      <w:pPr>
        <w:spacing w:after="0" w:line="240" w:lineRule="auto"/>
        <w:ind w:firstLine="709"/>
        <w:jc w:val="both"/>
        <w:rPr>
          <w:rFonts w:ascii="Times New Roman" w:hAnsi="Times New Roman" w:cs="Times New Roman"/>
          <w:sz w:val="24"/>
          <w:szCs w:val="24"/>
        </w:rPr>
      </w:pPr>
      <w:r w:rsidRPr="000507AE">
        <w:rPr>
          <w:rFonts w:ascii="Times New Roman" w:hAnsi="Times New Roman" w:cs="Times New Roman"/>
          <w:sz w:val="24"/>
          <w:szCs w:val="24"/>
        </w:rPr>
        <w:t>Все изменения и дополнения оформляются путем подписания Сторонами дополнительных соглашений к настоящему Контракту. </w:t>
      </w:r>
    </w:p>
    <w:p w14:paraId="48350D4E" w14:textId="00D0CC25" w:rsidR="00D46F59" w:rsidRPr="000507AE" w:rsidRDefault="00D46F59" w:rsidP="000507AE">
      <w:pPr>
        <w:spacing w:after="0" w:line="240" w:lineRule="auto"/>
        <w:ind w:firstLine="709"/>
        <w:jc w:val="both"/>
        <w:rPr>
          <w:rFonts w:ascii="Times New Roman" w:hAnsi="Times New Roman" w:cs="Times New Roman"/>
          <w:sz w:val="24"/>
          <w:szCs w:val="24"/>
        </w:rPr>
      </w:pPr>
      <w:r w:rsidRPr="000507AE">
        <w:rPr>
          <w:rFonts w:ascii="Times New Roman" w:hAnsi="Times New Roman" w:cs="Times New Roman"/>
          <w:color w:val="000000"/>
          <w:sz w:val="24"/>
          <w:szCs w:val="24"/>
          <w:shd w:val="clear" w:color="auto" w:fill="FFFFFF"/>
        </w:rPr>
        <w:t>Дополнительные соглашения к настоящему Контракту заключаются с использованием единой информационной системы, за исключением случаев, предусмотренных частью 5 статьи 103 Закона о контрактной системе,</w:t>
      </w:r>
      <w:r w:rsidR="000507AE">
        <w:rPr>
          <w:rFonts w:ascii="Times New Roman" w:hAnsi="Times New Roman" w:cs="Times New Roman"/>
          <w:color w:val="000000"/>
          <w:sz w:val="24"/>
          <w:szCs w:val="24"/>
          <w:shd w:val="clear" w:color="auto" w:fill="FFFFFF"/>
        </w:rPr>
        <w:t xml:space="preserve"> </w:t>
      </w:r>
      <w:r w:rsidRPr="000507AE">
        <w:rPr>
          <w:rFonts w:ascii="Times New Roman" w:hAnsi="Times New Roman" w:cs="Times New Roman"/>
          <w:color w:val="000000"/>
          <w:sz w:val="24"/>
          <w:szCs w:val="24"/>
          <w:shd w:val="clear" w:color="auto" w:fill="FFFFFF"/>
        </w:rPr>
        <w:t>являются его неотъемлемой частью и вступают в силу с момента их подписания Сторонами.</w:t>
      </w:r>
    </w:p>
    <w:p w14:paraId="159A35B6" w14:textId="2570F0F5" w:rsidR="00A874BC" w:rsidRPr="00447B15"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12.</w:t>
      </w:r>
      <w:r w:rsidR="000507AE">
        <w:rPr>
          <w:rFonts w:ascii="Times New Roman" w:hAnsi="Times New Roman" w:cs="Times New Roman"/>
          <w:sz w:val="24"/>
          <w:szCs w:val="24"/>
          <w:lang w:eastAsia="ar-SA"/>
        </w:rPr>
        <w:t>4</w:t>
      </w:r>
      <w:r w:rsidRPr="00447B15">
        <w:rPr>
          <w:rFonts w:ascii="Times New Roman" w:hAnsi="Times New Roman" w:cs="Times New Roman"/>
          <w:sz w:val="24"/>
          <w:szCs w:val="24"/>
          <w:lang w:eastAsia="ar-SA"/>
        </w:rPr>
        <w:t>.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80B5484" w14:textId="2DE3D638" w:rsidR="00A874BC" w:rsidRPr="0043468A"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12.</w:t>
      </w:r>
      <w:r w:rsidR="000507AE">
        <w:rPr>
          <w:rFonts w:ascii="Times New Roman" w:hAnsi="Times New Roman" w:cs="Times New Roman"/>
          <w:sz w:val="24"/>
          <w:szCs w:val="24"/>
          <w:lang w:eastAsia="ar-SA"/>
        </w:rPr>
        <w:t>5</w:t>
      </w:r>
      <w:r w:rsidRPr="00447B15">
        <w:rPr>
          <w:rFonts w:ascii="Times New Roman" w:hAnsi="Times New Roman" w:cs="Times New Roman"/>
          <w:sz w:val="24"/>
          <w:szCs w:val="24"/>
          <w:lang w:eastAsia="ar-SA"/>
        </w:rPr>
        <w:t xml:space="preserve">.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43468A">
        <w:rPr>
          <w:rFonts w:ascii="Times New Roman" w:hAnsi="Times New Roman" w:cs="Times New Roman"/>
          <w:sz w:val="24"/>
          <w:szCs w:val="24"/>
          <w:lang w:eastAsia="ar-SA"/>
        </w:rPr>
        <w:t>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14:paraId="45B63E25" w14:textId="0019E62A" w:rsidR="00A874BC" w:rsidRPr="0043468A"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3468A">
        <w:rPr>
          <w:rFonts w:ascii="Times New Roman" w:hAnsi="Times New Roman" w:cs="Times New Roman"/>
          <w:sz w:val="24"/>
          <w:szCs w:val="24"/>
          <w:lang w:eastAsia="ar-SA"/>
        </w:rPr>
        <w:t>12.</w:t>
      </w:r>
      <w:r w:rsidR="000507AE">
        <w:rPr>
          <w:rFonts w:ascii="Times New Roman" w:hAnsi="Times New Roman" w:cs="Times New Roman"/>
          <w:sz w:val="24"/>
          <w:szCs w:val="24"/>
          <w:lang w:eastAsia="ar-SA"/>
        </w:rPr>
        <w:t>6</w:t>
      </w:r>
      <w:r w:rsidRPr="0043468A">
        <w:rPr>
          <w:rFonts w:ascii="Times New Roman" w:hAnsi="Times New Roman" w:cs="Times New Roman"/>
          <w:sz w:val="24"/>
          <w:szCs w:val="24"/>
          <w:lang w:eastAsia="ar-SA"/>
        </w:rPr>
        <w:t>.</w:t>
      </w:r>
      <w:r w:rsidR="002B53C8" w:rsidRPr="0043468A">
        <w:rPr>
          <w:rFonts w:ascii="Times New Roman" w:hAnsi="Times New Roman" w:cs="Times New Roman"/>
          <w:sz w:val="24"/>
          <w:szCs w:val="24"/>
          <w:lang w:eastAsia="ar-SA"/>
        </w:rPr>
        <w:t> </w:t>
      </w:r>
      <w:r w:rsidR="0043468A" w:rsidRPr="0043468A">
        <w:rPr>
          <w:rFonts w:ascii="Times New Roman" w:eastAsia="Times New Roman" w:hAnsi="Times New Roman" w:cs="Times New Roman"/>
          <w:sz w:val="24"/>
          <w:szCs w:val="24"/>
        </w:rPr>
        <w:t>В случае если Заказчиком проведена экспертиза поставленного Товара,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7AE462" w14:textId="0EFB2494" w:rsidR="0043468A" w:rsidRPr="0043468A" w:rsidRDefault="00A874BC"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hAnsi="Times New Roman" w:cs="Times New Roman"/>
          <w:sz w:val="24"/>
          <w:szCs w:val="24"/>
          <w:lang w:eastAsia="ar-SA"/>
        </w:rPr>
        <w:t>12.</w:t>
      </w:r>
      <w:r w:rsidR="000507AE">
        <w:rPr>
          <w:rFonts w:ascii="Times New Roman" w:hAnsi="Times New Roman" w:cs="Times New Roman"/>
          <w:sz w:val="24"/>
          <w:szCs w:val="24"/>
          <w:lang w:eastAsia="ar-SA"/>
        </w:rPr>
        <w:t>7</w:t>
      </w:r>
      <w:r w:rsidRPr="0043468A">
        <w:rPr>
          <w:rFonts w:ascii="Times New Roman" w:hAnsi="Times New Roman" w:cs="Times New Roman"/>
          <w:sz w:val="24"/>
          <w:szCs w:val="24"/>
          <w:lang w:eastAsia="ar-SA"/>
        </w:rPr>
        <w:t xml:space="preserve">. </w:t>
      </w:r>
      <w:r w:rsidR="0043468A" w:rsidRPr="0043468A">
        <w:rPr>
          <w:rFonts w:ascii="Times New Roman" w:eastAsia="Times New Roman" w:hAnsi="Times New Roman" w:cs="Times New Roman"/>
          <w:sz w:val="24"/>
          <w:szCs w:val="24"/>
        </w:rPr>
        <w:t xml:space="preserve">Заказчик обязан принять решение об одностороннем отказе от исполнения Контракта, если в ходе исполнения Контракта установлено, что </w:t>
      </w:r>
    </w:p>
    <w:p w14:paraId="349886BA"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а) Поставщик и (или) поставляемый</w:t>
      </w:r>
      <w:r>
        <w:rPr>
          <w:rFonts w:ascii="Times New Roman" w:eastAsia="Times New Roman" w:hAnsi="Times New Roman" w:cs="Times New Roman"/>
          <w:sz w:val="24"/>
          <w:szCs w:val="24"/>
        </w:rPr>
        <w:t xml:space="preserve"> </w:t>
      </w:r>
      <w:r w:rsidRPr="0043468A">
        <w:rPr>
          <w:rFonts w:ascii="Times New Roman" w:eastAsia="Times New Roman" w:hAnsi="Times New Roman" w:cs="Times New Roman"/>
          <w:sz w:val="24"/>
          <w:szCs w:val="24"/>
        </w:rPr>
        <w:t>Товар</w:t>
      </w:r>
      <w:r>
        <w:rPr>
          <w:rFonts w:ascii="Times New Roman" w:eastAsia="Times New Roman" w:hAnsi="Times New Roman" w:cs="Times New Roman"/>
          <w:sz w:val="24"/>
          <w:szCs w:val="24"/>
        </w:rPr>
        <w:t xml:space="preserve"> </w:t>
      </w:r>
      <w:r w:rsidRPr="0043468A">
        <w:rPr>
          <w:rFonts w:ascii="Times New Roman" w:eastAsia="Times New Roman" w:hAnsi="Times New Roman" w:cs="Times New Roman"/>
          <w:sz w:val="24"/>
          <w:szCs w:val="24"/>
        </w:rPr>
        <w:t xml:space="preserve">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и (или) поставляемому Товару; </w:t>
      </w:r>
    </w:p>
    <w:p w14:paraId="5A75629D" w14:textId="77777777" w:rsidR="0043468A" w:rsidRPr="0043468A" w:rsidRDefault="0043468A" w:rsidP="0043468A">
      <w:pPr>
        <w:spacing w:after="0" w:line="240" w:lineRule="auto"/>
        <w:ind w:firstLine="567"/>
        <w:contextualSpacing/>
        <w:jc w:val="both"/>
        <w:rPr>
          <w:rFonts w:ascii="Times New Roman" w:eastAsia="Times New Roman" w:hAnsi="Times New Roman" w:cs="Times New Roman"/>
          <w:sz w:val="24"/>
          <w:szCs w:val="24"/>
        </w:rPr>
      </w:pPr>
      <w:r w:rsidRPr="0043468A">
        <w:rPr>
          <w:rFonts w:ascii="Times New Roman" w:eastAsia="Times New Roman" w:hAnsi="Times New Roman" w:cs="Times New Roman"/>
          <w:sz w:val="24"/>
          <w:szCs w:val="24"/>
        </w:rPr>
        <w:t>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w:t>
      </w:r>
    </w:p>
    <w:p w14:paraId="64550117" w14:textId="48CCF7CE" w:rsidR="00A874BC" w:rsidRPr="0043468A"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3468A">
        <w:rPr>
          <w:rFonts w:ascii="Times New Roman" w:hAnsi="Times New Roman" w:cs="Times New Roman"/>
          <w:sz w:val="24"/>
          <w:szCs w:val="24"/>
          <w:lang w:eastAsia="ar-SA"/>
        </w:rPr>
        <w:t>12.</w:t>
      </w:r>
      <w:r w:rsidR="000507AE">
        <w:rPr>
          <w:rFonts w:ascii="Times New Roman" w:hAnsi="Times New Roman" w:cs="Times New Roman"/>
          <w:sz w:val="24"/>
          <w:szCs w:val="24"/>
          <w:lang w:eastAsia="ar-SA"/>
        </w:rPr>
        <w:t>8</w:t>
      </w:r>
      <w:r w:rsidRPr="0043468A">
        <w:rPr>
          <w:rFonts w:ascii="Times New Roman" w:hAnsi="Times New Roman" w:cs="Times New Roman"/>
          <w:sz w:val="24"/>
          <w:szCs w:val="24"/>
          <w:lang w:eastAsia="ar-SA"/>
        </w:rPr>
        <w:t>. Заказчик обязан принять решение об одностороннем отказе от исполнения контракта в случаях, определенных пунктом 15 статьи 95 Федерального закона №</w:t>
      </w:r>
      <w:r w:rsidR="000507AE">
        <w:rPr>
          <w:rFonts w:ascii="Times New Roman" w:hAnsi="Times New Roman" w:cs="Times New Roman"/>
          <w:sz w:val="24"/>
          <w:szCs w:val="24"/>
          <w:lang w:eastAsia="ar-SA"/>
        </w:rPr>
        <w:t xml:space="preserve"> </w:t>
      </w:r>
      <w:r w:rsidRPr="0043468A">
        <w:rPr>
          <w:rFonts w:ascii="Times New Roman" w:hAnsi="Times New Roman" w:cs="Times New Roman"/>
          <w:sz w:val="24"/>
          <w:szCs w:val="24"/>
          <w:lang w:eastAsia="ar-SA"/>
        </w:rPr>
        <w:t xml:space="preserve">44-ФЗ. </w:t>
      </w:r>
    </w:p>
    <w:p w14:paraId="2C17CA50" w14:textId="3E61C5D6" w:rsidR="00A874BC" w:rsidRPr="00447B15"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3468A">
        <w:rPr>
          <w:rFonts w:ascii="Times New Roman" w:hAnsi="Times New Roman" w:cs="Times New Roman"/>
          <w:sz w:val="24"/>
          <w:szCs w:val="24"/>
          <w:lang w:eastAsia="ar-SA"/>
        </w:rPr>
        <w:t>12.</w:t>
      </w:r>
      <w:r w:rsidR="000507AE">
        <w:rPr>
          <w:rFonts w:ascii="Times New Roman" w:hAnsi="Times New Roman" w:cs="Times New Roman"/>
          <w:sz w:val="24"/>
          <w:szCs w:val="24"/>
          <w:lang w:eastAsia="ar-SA"/>
        </w:rPr>
        <w:t>9</w:t>
      </w:r>
      <w:r w:rsidRPr="0043468A">
        <w:rPr>
          <w:rFonts w:ascii="Times New Roman" w:hAnsi="Times New Roman" w:cs="Times New Roman"/>
          <w:sz w:val="24"/>
          <w:szCs w:val="24"/>
          <w:lang w:eastAsia="ar-SA"/>
        </w:rPr>
        <w:t>.</w:t>
      </w:r>
      <w:r w:rsidR="002B53C8" w:rsidRPr="0043468A">
        <w:rPr>
          <w:rFonts w:ascii="Times New Roman" w:hAnsi="Times New Roman" w:cs="Times New Roman"/>
          <w:sz w:val="24"/>
          <w:szCs w:val="24"/>
          <w:lang w:eastAsia="ar-SA"/>
        </w:rPr>
        <w:t> </w:t>
      </w:r>
      <w:r w:rsidRPr="0043468A">
        <w:rPr>
          <w:rFonts w:ascii="Times New Roman" w:hAnsi="Times New Roman" w:cs="Times New Roman"/>
          <w:sz w:val="24"/>
          <w:szCs w:val="24"/>
          <w:lang w:eastAsia="ar-SA"/>
        </w:rPr>
        <w:t>Расторжение Контракта</w:t>
      </w:r>
      <w:r w:rsidRPr="00447B15">
        <w:rPr>
          <w:rFonts w:ascii="Times New Roman" w:hAnsi="Times New Roman" w:cs="Times New Roman"/>
          <w:sz w:val="24"/>
          <w:szCs w:val="24"/>
          <w:lang w:eastAsia="ar-SA"/>
        </w:rPr>
        <w:t xml:space="preserve"> не освобождает Стороны от ответственности, установленной Контрактом.</w:t>
      </w:r>
    </w:p>
    <w:p w14:paraId="083322CF" w14:textId="77777777" w:rsidR="00A874BC" w:rsidRDefault="00A874BC" w:rsidP="00447B15">
      <w:pPr>
        <w:suppressAutoHyphens/>
        <w:autoSpaceDE w:val="0"/>
        <w:spacing w:after="0" w:line="240" w:lineRule="auto"/>
        <w:ind w:firstLine="720"/>
        <w:contextualSpacing/>
        <w:rPr>
          <w:rFonts w:ascii="Times New Roman" w:hAnsi="Times New Roman" w:cs="Times New Roman"/>
          <w:sz w:val="24"/>
          <w:szCs w:val="24"/>
          <w:lang w:eastAsia="ar-SA"/>
        </w:rPr>
      </w:pPr>
    </w:p>
    <w:p w14:paraId="2CCB1333" w14:textId="77777777" w:rsidR="00A874BC" w:rsidRPr="00447B15" w:rsidRDefault="00A874BC" w:rsidP="00447B15">
      <w:pPr>
        <w:suppressAutoHyphens/>
        <w:autoSpaceDE w:val="0"/>
        <w:spacing w:after="0" w:line="240" w:lineRule="auto"/>
        <w:ind w:firstLine="720"/>
        <w:contextualSpacing/>
        <w:jc w:val="center"/>
        <w:outlineLvl w:val="1"/>
        <w:rPr>
          <w:rFonts w:ascii="Times New Roman" w:hAnsi="Times New Roman" w:cs="Times New Roman"/>
          <w:b/>
          <w:sz w:val="24"/>
          <w:szCs w:val="24"/>
          <w:lang w:eastAsia="ar-SA"/>
        </w:rPr>
      </w:pPr>
      <w:r w:rsidRPr="00447B15">
        <w:rPr>
          <w:rFonts w:ascii="Times New Roman" w:hAnsi="Times New Roman" w:cs="Times New Roman"/>
          <w:b/>
          <w:sz w:val="24"/>
          <w:szCs w:val="24"/>
          <w:lang w:eastAsia="ar-SA"/>
        </w:rPr>
        <w:t>13. Исключительные права</w:t>
      </w:r>
    </w:p>
    <w:p w14:paraId="05AC679E" w14:textId="77777777" w:rsidR="009978B2" w:rsidRPr="009978B2" w:rsidRDefault="009978B2" w:rsidP="009978B2">
      <w:pPr>
        <w:spacing w:after="0" w:line="240" w:lineRule="auto"/>
        <w:ind w:firstLine="567"/>
        <w:contextualSpacing/>
        <w:jc w:val="both"/>
        <w:rPr>
          <w:rFonts w:ascii="Times New Roman" w:eastAsia="Times New Roman" w:hAnsi="Times New Roman" w:cs="Times New Roman"/>
          <w:sz w:val="24"/>
          <w:szCs w:val="24"/>
        </w:rPr>
      </w:pPr>
      <w:r w:rsidRPr="009978B2">
        <w:rPr>
          <w:rFonts w:ascii="Times New Roman" w:eastAsia="Times New Roman" w:hAnsi="Times New Roman" w:cs="Times New Roman"/>
          <w:sz w:val="24"/>
          <w:szCs w:val="24"/>
        </w:rPr>
        <w:t>13.1. 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20FD4F1" w14:textId="77777777" w:rsidR="009978B2" w:rsidRPr="009978B2" w:rsidRDefault="009978B2" w:rsidP="009978B2">
      <w:pPr>
        <w:spacing w:after="0" w:line="240" w:lineRule="auto"/>
        <w:ind w:firstLine="567"/>
        <w:contextualSpacing/>
        <w:jc w:val="both"/>
        <w:rPr>
          <w:rFonts w:ascii="Times New Roman" w:eastAsia="Times New Roman" w:hAnsi="Times New Roman" w:cs="Times New Roman"/>
          <w:sz w:val="24"/>
          <w:szCs w:val="24"/>
        </w:rPr>
      </w:pPr>
      <w:r w:rsidRPr="009978B2">
        <w:rPr>
          <w:rFonts w:ascii="Times New Roman" w:eastAsia="Times New Roman" w:hAnsi="Times New Roman" w:cs="Times New Roman"/>
          <w:sz w:val="24"/>
          <w:szCs w:val="24"/>
        </w:rPr>
        <w:t>13.2.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0C4F389D" w14:textId="77777777" w:rsidR="007A1863" w:rsidRDefault="007A1863" w:rsidP="00447B15">
      <w:pPr>
        <w:suppressAutoHyphens/>
        <w:autoSpaceDE w:val="0"/>
        <w:spacing w:after="0" w:line="240" w:lineRule="auto"/>
        <w:ind w:firstLine="720"/>
        <w:contextualSpacing/>
        <w:jc w:val="center"/>
        <w:outlineLvl w:val="1"/>
        <w:rPr>
          <w:rFonts w:ascii="Times New Roman" w:hAnsi="Times New Roman" w:cs="Times New Roman"/>
          <w:b/>
          <w:sz w:val="24"/>
          <w:szCs w:val="24"/>
          <w:lang w:eastAsia="ar-SA"/>
        </w:rPr>
      </w:pPr>
    </w:p>
    <w:p w14:paraId="79280C84" w14:textId="4DA349B3" w:rsidR="00A874BC" w:rsidRPr="00447B15" w:rsidRDefault="00A874BC" w:rsidP="00447B15">
      <w:pPr>
        <w:suppressAutoHyphens/>
        <w:autoSpaceDE w:val="0"/>
        <w:spacing w:after="0" w:line="240" w:lineRule="auto"/>
        <w:ind w:firstLine="720"/>
        <w:contextualSpacing/>
        <w:jc w:val="center"/>
        <w:outlineLvl w:val="1"/>
        <w:rPr>
          <w:rFonts w:ascii="Times New Roman" w:hAnsi="Times New Roman" w:cs="Times New Roman"/>
          <w:b/>
          <w:sz w:val="24"/>
          <w:szCs w:val="24"/>
          <w:lang w:eastAsia="ar-SA"/>
        </w:rPr>
      </w:pPr>
      <w:r w:rsidRPr="00447B15">
        <w:rPr>
          <w:rFonts w:ascii="Times New Roman" w:hAnsi="Times New Roman" w:cs="Times New Roman"/>
          <w:b/>
          <w:sz w:val="24"/>
          <w:szCs w:val="24"/>
          <w:lang w:eastAsia="ar-SA"/>
        </w:rPr>
        <w:lastRenderedPageBreak/>
        <w:t>14. Обстоятельства непреодолимой силы</w:t>
      </w:r>
    </w:p>
    <w:p w14:paraId="10751FAA" w14:textId="77777777" w:rsidR="00A874BC" w:rsidRPr="00447B15"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84C6C09" w14:textId="77777777" w:rsidR="00A874BC" w:rsidRPr="00447B15"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6D986B6" w14:textId="77777777" w:rsidR="00A874BC" w:rsidRPr="00447B15"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14.3. Сторона, у которой возникли обстоятельства непреодолимой силы, обязана в течение 3(трех) рабочих дней письменно информировать другую Сторону о случившемся и его причинах.</w:t>
      </w:r>
    </w:p>
    <w:p w14:paraId="0211CE43" w14:textId="77777777" w:rsidR="00A874BC"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2223AD1C" w14:textId="77777777" w:rsidR="007A1863" w:rsidRDefault="007A1863"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p>
    <w:p w14:paraId="1D7CD730" w14:textId="77777777" w:rsidR="007A1863" w:rsidRDefault="00A874BC" w:rsidP="007A1863">
      <w:pPr>
        <w:suppressAutoHyphens/>
        <w:autoSpaceDE w:val="0"/>
        <w:spacing w:after="0" w:line="240" w:lineRule="auto"/>
        <w:ind w:firstLine="720"/>
        <w:contextualSpacing/>
        <w:jc w:val="center"/>
        <w:outlineLvl w:val="1"/>
        <w:rPr>
          <w:rFonts w:ascii="Times New Roman" w:hAnsi="Times New Roman" w:cs="Times New Roman"/>
          <w:b/>
          <w:sz w:val="24"/>
          <w:szCs w:val="24"/>
          <w:lang w:eastAsia="ar-SA"/>
        </w:rPr>
      </w:pPr>
      <w:r w:rsidRPr="00447B15">
        <w:rPr>
          <w:rFonts w:ascii="Times New Roman" w:hAnsi="Times New Roman" w:cs="Times New Roman"/>
          <w:b/>
          <w:sz w:val="24"/>
          <w:szCs w:val="24"/>
          <w:lang w:eastAsia="ar-SA"/>
        </w:rPr>
        <w:t xml:space="preserve">15. Уведомления </w:t>
      </w:r>
    </w:p>
    <w:p w14:paraId="138E0132" w14:textId="4736D457" w:rsidR="00A874BC" w:rsidRPr="00447B15" w:rsidRDefault="00A874BC" w:rsidP="007A1863">
      <w:pPr>
        <w:suppressAutoHyphens/>
        <w:autoSpaceDE w:val="0"/>
        <w:spacing w:after="0" w:line="240" w:lineRule="auto"/>
        <w:ind w:firstLine="720"/>
        <w:contextualSpacing/>
        <w:jc w:val="center"/>
        <w:outlineLvl w:val="1"/>
        <w:rPr>
          <w:rFonts w:ascii="Times New Roman" w:hAnsi="Times New Roman" w:cs="Times New Roman"/>
          <w:sz w:val="24"/>
          <w:szCs w:val="24"/>
          <w:lang w:eastAsia="ar-SA"/>
        </w:rPr>
      </w:pPr>
      <w:r w:rsidRPr="00447B15">
        <w:rPr>
          <w:rFonts w:ascii="Times New Roman" w:hAnsi="Times New Roman" w:cs="Times New Roman"/>
          <w:sz w:val="24"/>
          <w:szCs w:val="24"/>
          <w:lang w:eastAsia="ar-SA"/>
        </w:rPr>
        <w:t>15.1. Любое уведомление, которое одна Сторона направляет другой Стороне в соответствии с Контрактом, высылается в письменном виде по адресу другой Стороны с подтверждением о получении,</w:t>
      </w:r>
      <w:r w:rsidR="00C15590">
        <w:rPr>
          <w:rFonts w:ascii="Times New Roman" w:hAnsi="Times New Roman" w:cs="Times New Roman"/>
          <w:sz w:val="24"/>
          <w:szCs w:val="24"/>
          <w:lang w:eastAsia="ar-SA"/>
        </w:rPr>
        <w:t xml:space="preserve"> </w:t>
      </w:r>
      <w:r w:rsidRPr="00447B15">
        <w:rPr>
          <w:rFonts w:ascii="Times New Roman" w:hAnsi="Times New Roman" w:cs="Times New Roman"/>
          <w:sz w:val="24"/>
          <w:szCs w:val="24"/>
          <w:lang w:eastAsia="ar-SA"/>
        </w:rPr>
        <w:t>а также могут направляться сторонами друг другу с использованием адресов электронной почты, указанных в Контракте.</w:t>
      </w:r>
    </w:p>
    <w:p w14:paraId="49D0A5DE" w14:textId="77777777" w:rsidR="00A874BC" w:rsidRPr="00447B15"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15.2. Уведомление считается доставленным с момента получения Стороной подтверждения о доставке.</w:t>
      </w:r>
    </w:p>
    <w:p w14:paraId="64781328" w14:textId="77777777" w:rsidR="00A874BC" w:rsidRPr="00447B15" w:rsidRDefault="00A874BC" w:rsidP="00447B15">
      <w:pPr>
        <w:suppressAutoHyphens/>
        <w:autoSpaceDE w:val="0"/>
        <w:spacing w:after="0" w:line="240" w:lineRule="auto"/>
        <w:ind w:firstLine="720"/>
        <w:contextualSpacing/>
        <w:jc w:val="center"/>
        <w:outlineLvl w:val="1"/>
        <w:rPr>
          <w:rFonts w:ascii="Times New Roman" w:hAnsi="Times New Roman" w:cs="Times New Roman"/>
          <w:b/>
          <w:sz w:val="24"/>
          <w:szCs w:val="24"/>
          <w:lang w:eastAsia="ar-SA"/>
        </w:rPr>
      </w:pPr>
    </w:p>
    <w:p w14:paraId="6D83D9BE" w14:textId="77777777" w:rsidR="00A874BC" w:rsidRPr="00447B15" w:rsidRDefault="00A874BC" w:rsidP="00447B15">
      <w:pPr>
        <w:widowControl w:val="0"/>
        <w:autoSpaceDE w:val="0"/>
        <w:autoSpaceDN w:val="0"/>
        <w:adjustRightInd w:val="0"/>
        <w:spacing w:after="0" w:line="240" w:lineRule="auto"/>
        <w:ind w:firstLine="720"/>
        <w:contextualSpacing/>
        <w:jc w:val="center"/>
        <w:outlineLvl w:val="1"/>
        <w:rPr>
          <w:rFonts w:ascii="Times New Roman" w:hAnsi="Times New Roman" w:cs="Times New Roman"/>
          <w:b/>
          <w:sz w:val="24"/>
          <w:szCs w:val="24"/>
        </w:rPr>
      </w:pPr>
      <w:r w:rsidRPr="00447B15">
        <w:rPr>
          <w:rFonts w:ascii="Times New Roman" w:hAnsi="Times New Roman" w:cs="Times New Roman"/>
          <w:b/>
          <w:sz w:val="24"/>
          <w:szCs w:val="24"/>
        </w:rPr>
        <w:t>16. Банковское сопровождение Контракта</w:t>
      </w:r>
    </w:p>
    <w:p w14:paraId="764543A8" w14:textId="77777777" w:rsidR="00A874BC" w:rsidRDefault="00A874BC" w:rsidP="00425EDC">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447B15">
        <w:rPr>
          <w:rFonts w:ascii="Times New Roman" w:hAnsi="Times New Roman" w:cs="Times New Roman"/>
          <w:sz w:val="24"/>
          <w:szCs w:val="24"/>
        </w:rPr>
        <w:t>16.1. Привлечение банка в целях банковского сопровождения Контракта не осуществляется.</w:t>
      </w:r>
    </w:p>
    <w:p w14:paraId="5A418B20" w14:textId="77777777" w:rsidR="009978B2" w:rsidRDefault="009978B2" w:rsidP="00425EDC">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p w14:paraId="1F8337A6" w14:textId="1C9EE655" w:rsidR="009978B2" w:rsidRPr="009978B2" w:rsidRDefault="009978B2" w:rsidP="009978B2">
      <w:pPr>
        <w:spacing w:after="0" w:line="240" w:lineRule="auto"/>
        <w:ind w:firstLine="567"/>
        <w:contextualSpacing/>
        <w:jc w:val="center"/>
        <w:rPr>
          <w:rFonts w:ascii="Times New Roman" w:eastAsia="Times New Roman" w:hAnsi="Times New Roman" w:cs="Times New Roman"/>
          <w:sz w:val="24"/>
          <w:szCs w:val="24"/>
        </w:rPr>
      </w:pPr>
      <w:r w:rsidRPr="009978B2">
        <w:rPr>
          <w:rFonts w:ascii="Times New Roman" w:eastAsia="Times New Roman" w:hAnsi="Times New Roman" w:cs="Times New Roman"/>
          <w:b/>
          <w:bCs/>
          <w:sz w:val="24"/>
          <w:szCs w:val="24"/>
        </w:rPr>
        <w:t>17. Антикоррупционная оговорка</w:t>
      </w:r>
    </w:p>
    <w:p w14:paraId="07FA99CC" w14:textId="77777777" w:rsidR="009978B2" w:rsidRPr="009978B2" w:rsidRDefault="009978B2" w:rsidP="009978B2">
      <w:pPr>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9978B2">
        <w:rPr>
          <w:rFonts w:ascii="Times New Roman" w:eastAsia="Times New Roman" w:hAnsi="Times New Roman" w:cs="Times New Roman"/>
          <w:sz w:val="24"/>
          <w:szCs w:val="24"/>
        </w:rPr>
        <w:t xml:space="preserve">17.1. </w:t>
      </w:r>
      <w:r w:rsidRPr="009978B2">
        <w:rPr>
          <w:rFonts w:ascii="Times New Roman" w:hAnsi="Times New Roman" w:cs="Times New Roman"/>
          <w:bCs/>
          <w:sz w:val="24"/>
          <w:szCs w:val="24"/>
        </w:rPr>
        <w:t>При исполнении своих обязательств по Контракту Стороны обязуются не совершать, а также обязуются обеспечивать, чтобы их аффилированные лица, сотрудники и посредники не совершали прямо или косвенно следующих действий:</w:t>
      </w:r>
    </w:p>
    <w:p w14:paraId="33EAED51" w14:textId="77777777" w:rsidR="009978B2" w:rsidRPr="009978B2" w:rsidRDefault="009978B2" w:rsidP="009978B2">
      <w:pPr>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9978B2">
        <w:rPr>
          <w:rFonts w:ascii="Times New Roman" w:hAnsi="Times New Roman" w:cs="Times New Roman"/>
          <w:bCs/>
          <w:sz w:val="24"/>
          <w:szCs w:val="24"/>
        </w:rPr>
        <w:t>платить или предлагать уплатить денежные средства или предоставить иные ценности, безвозмездно выполнить работы (оказать услуги) публично-правовым образованием, должностным лицам публично-правовых образований, близким родственникам таких должностных лиц либо лицам, иным 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569F1DD5" w14:textId="77777777" w:rsidR="009978B2" w:rsidRPr="009978B2" w:rsidRDefault="009978B2" w:rsidP="009978B2">
      <w:pPr>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9978B2">
        <w:rPr>
          <w:rFonts w:ascii="Times New Roman" w:hAnsi="Times New Roman" w:cs="Times New Roman"/>
          <w:bCs/>
          <w:sz w:val="24"/>
          <w:szCs w:val="24"/>
        </w:rPr>
        <w:t>платить или предлагать уплатить денежные средства или предоставить иные ценности, безвозмездно выполнить работы (оказать услуги) сотрудникам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1485350" w14:textId="77777777" w:rsidR="009978B2" w:rsidRPr="009978B2" w:rsidRDefault="009978B2" w:rsidP="009978B2">
      <w:pPr>
        <w:autoSpaceDE w:val="0"/>
        <w:autoSpaceDN w:val="0"/>
        <w:adjustRightInd w:val="0"/>
        <w:spacing w:after="0" w:line="240" w:lineRule="auto"/>
        <w:ind w:firstLine="567"/>
        <w:contextualSpacing/>
        <w:jc w:val="both"/>
        <w:rPr>
          <w:rFonts w:ascii="Times New Roman" w:hAnsi="Times New Roman" w:cs="Times New Roman"/>
          <w:bCs/>
          <w:sz w:val="24"/>
          <w:szCs w:val="24"/>
        </w:rPr>
      </w:pPr>
      <w:r w:rsidRPr="009978B2">
        <w:rPr>
          <w:rFonts w:ascii="Times New Roman" w:hAnsi="Times New Roman" w:cs="Times New Roman"/>
          <w:bCs/>
          <w:sz w:val="24"/>
          <w:szCs w:val="24"/>
        </w:rPr>
        <w:t>не совершать иных действий, нарушающих антикоррупционное законодательство Российской Федерации.</w:t>
      </w:r>
    </w:p>
    <w:p w14:paraId="3EB10339" w14:textId="77777777" w:rsidR="00A874BC" w:rsidRPr="00447B15" w:rsidRDefault="00A874BC" w:rsidP="00447B15">
      <w:pPr>
        <w:suppressAutoHyphens/>
        <w:autoSpaceDE w:val="0"/>
        <w:spacing w:after="0" w:line="240" w:lineRule="auto"/>
        <w:ind w:firstLine="720"/>
        <w:contextualSpacing/>
        <w:jc w:val="center"/>
        <w:outlineLvl w:val="1"/>
        <w:rPr>
          <w:rFonts w:ascii="Times New Roman" w:hAnsi="Times New Roman" w:cs="Times New Roman"/>
          <w:b/>
          <w:sz w:val="24"/>
          <w:szCs w:val="24"/>
          <w:lang w:eastAsia="ar-SA"/>
        </w:rPr>
      </w:pPr>
    </w:p>
    <w:p w14:paraId="27D56F69" w14:textId="2031D093" w:rsidR="00A874BC" w:rsidRPr="00447B15" w:rsidRDefault="00A874BC" w:rsidP="00447B15">
      <w:pPr>
        <w:suppressAutoHyphens/>
        <w:autoSpaceDE w:val="0"/>
        <w:spacing w:after="0" w:line="240" w:lineRule="auto"/>
        <w:ind w:firstLine="720"/>
        <w:contextualSpacing/>
        <w:jc w:val="center"/>
        <w:outlineLvl w:val="1"/>
        <w:rPr>
          <w:rFonts w:ascii="Times New Roman" w:hAnsi="Times New Roman" w:cs="Times New Roman"/>
          <w:b/>
          <w:sz w:val="24"/>
          <w:szCs w:val="24"/>
          <w:lang w:eastAsia="ar-SA"/>
        </w:rPr>
      </w:pPr>
      <w:r w:rsidRPr="00447B15">
        <w:rPr>
          <w:rFonts w:ascii="Times New Roman" w:hAnsi="Times New Roman" w:cs="Times New Roman"/>
          <w:b/>
          <w:sz w:val="24"/>
          <w:szCs w:val="24"/>
          <w:lang w:eastAsia="ar-SA"/>
        </w:rPr>
        <w:t>1</w:t>
      </w:r>
      <w:r w:rsidR="009978B2">
        <w:rPr>
          <w:rFonts w:ascii="Times New Roman" w:hAnsi="Times New Roman" w:cs="Times New Roman"/>
          <w:b/>
          <w:sz w:val="24"/>
          <w:szCs w:val="24"/>
          <w:lang w:eastAsia="ar-SA"/>
        </w:rPr>
        <w:t>8</w:t>
      </w:r>
      <w:r w:rsidRPr="00447B15">
        <w:rPr>
          <w:rFonts w:ascii="Times New Roman" w:hAnsi="Times New Roman" w:cs="Times New Roman"/>
          <w:b/>
          <w:sz w:val="24"/>
          <w:szCs w:val="24"/>
          <w:lang w:eastAsia="ar-SA"/>
        </w:rPr>
        <w:t>. Дополнительные условия и заключительные положения</w:t>
      </w:r>
    </w:p>
    <w:p w14:paraId="421FD07B" w14:textId="77777777" w:rsidR="00A874BC" w:rsidRPr="009978B2"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9978B2">
        <w:rPr>
          <w:rFonts w:ascii="Times New Roman" w:hAnsi="Times New Roman" w:cs="Times New Roman"/>
          <w:sz w:val="24"/>
          <w:szCs w:val="24"/>
          <w:lang w:eastAsia="ar-SA"/>
        </w:rPr>
        <w:t>1</w:t>
      </w:r>
      <w:r w:rsidR="009978B2" w:rsidRPr="009978B2">
        <w:rPr>
          <w:rFonts w:ascii="Times New Roman" w:hAnsi="Times New Roman" w:cs="Times New Roman"/>
          <w:sz w:val="24"/>
          <w:szCs w:val="24"/>
          <w:lang w:eastAsia="ar-SA"/>
        </w:rPr>
        <w:t>8</w:t>
      </w:r>
      <w:r w:rsidRPr="009978B2">
        <w:rPr>
          <w:rFonts w:ascii="Times New Roman" w:hAnsi="Times New Roman" w:cs="Times New Roman"/>
          <w:sz w:val="24"/>
          <w:szCs w:val="24"/>
          <w:lang w:eastAsia="ar-SA"/>
        </w:rPr>
        <w:t>.1. Во всем, что не предусмотрено Контрактом, Стороны руководствуются законодательством Российской Федерации.</w:t>
      </w:r>
    </w:p>
    <w:p w14:paraId="392BCEC5" w14:textId="3C5A3A11" w:rsidR="00A874BC" w:rsidRPr="00447B15"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9978B2">
        <w:rPr>
          <w:rFonts w:ascii="Times New Roman" w:hAnsi="Times New Roman" w:cs="Times New Roman"/>
          <w:sz w:val="24"/>
          <w:szCs w:val="24"/>
          <w:lang w:eastAsia="ar-SA"/>
        </w:rPr>
        <w:t>1</w:t>
      </w:r>
      <w:r w:rsidR="009978B2">
        <w:rPr>
          <w:rFonts w:ascii="Times New Roman" w:hAnsi="Times New Roman" w:cs="Times New Roman"/>
          <w:sz w:val="24"/>
          <w:szCs w:val="24"/>
          <w:lang w:eastAsia="ar-SA"/>
        </w:rPr>
        <w:t>8</w:t>
      </w:r>
      <w:r w:rsidRPr="009978B2">
        <w:rPr>
          <w:rFonts w:ascii="Times New Roman" w:hAnsi="Times New Roman" w:cs="Times New Roman"/>
          <w:sz w:val="24"/>
          <w:szCs w:val="24"/>
          <w:lang w:eastAsia="ar-SA"/>
        </w:rPr>
        <w:t>.</w:t>
      </w:r>
      <w:r w:rsidR="008B392E">
        <w:rPr>
          <w:rFonts w:ascii="Times New Roman" w:hAnsi="Times New Roman" w:cs="Times New Roman"/>
          <w:sz w:val="24"/>
          <w:szCs w:val="24"/>
          <w:lang w:eastAsia="ar-SA"/>
        </w:rPr>
        <w:t>2</w:t>
      </w:r>
      <w:r w:rsidRPr="009978B2">
        <w:rPr>
          <w:rFonts w:ascii="Times New Roman" w:hAnsi="Times New Roman" w:cs="Times New Roman"/>
          <w:sz w:val="24"/>
          <w:szCs w:val="24"/>
          <w:lang w:eastAsia="ar-SA"/>
        </w:rPr>
        <w:t>.</w:t>
      </w:r>
      <w:r w:rsidR="002B53C8" w:rsidRPr="009978B2">
        <w:rPr>
          <w:rFonts w:ascii="Times New Roman" w:hAnsi="Times New Roman" w:cs="Times New Roman"/>
          <w:sz w:val="24"/>
          <w:szCs w:val="24"/>
          <w:lang w:eastAsia="ar-SA"/>
        </w:rPr>
        <w:t> </w:t>
      </w:r>
      <w:r w:rsidRPr="009978B2">
        <w:rPr>
          <w:rFonts w:ascii="Times New Roman" w:hAnsi="Times New Roman" w:cs="Times New Roman"/>
          <w:sz w:val="24"/>
          <w:szCs w:val="24"/>
          <w:lang w:eastAsia="ar-SA"/>
        </w:rPr>
        <w:t xml:space="preserve">При исполнении Контракта (за исключением случаев, которые предусмотрены нормативными правовыми актами, принятыми в соответствии с </w:t>
      </w:r>
      <w:r w:rsidRPr="009978B2">
        <w:rPr>
          <w:rFonts w:ascii="Times New Roman" w:hAnsi="Times New Roman" w:cs="Times New Roman"/>
          <w:sz w:val="24"/>
          <w:szCs w:val="24"/>
          <w:u w:val="single"/>
          <w:lang w:eastAsia="ar-SA"/>
        </w:rPr>
        <w:t>частью 6 статьи 14</w:t>
      </w:r>
      <w:r w:rsidRPr="009978B2">
        <w:rPr>
          <w:rFonts w:ascii="Times New Roman" w:hAnsi="Times New Roman" w:cs="Times New Roman"/>
          <w:sz w:val="24"/>
          <w:szCs w:val="24"/>
          <w:lang w:eastAsia="ar-SA"/>
        </w:rPr>
        <w:t xml:space="preserve"> Федерального закона от 05.04.2013 № 44-ФЗ) по согласованию Заказчика с Поставщиком допускается поставка </w:t>
      </w:r>
      <w:r w:rsidR="009978B2">
        <w:rPr>
          <w:rFonts w:ascii="Times New Roman" w:hAnsi="Times New Roman" w:cs="Times New Roman"/>
          <w:sz w:val="24"/>
          <w:szCs w:val="24"/>
          <w:lang w:eastAsia="ar-SA"/>
        </w:rPr>
        <w:lastRenderedPageBreak/>
        <w:t>Товара,</w:t>
      </w:r>
      <w:r w:rsidRPr="009978B2">
        <w:rPr>
          <w:rFonts w:ascii="Times New Roman" w:hAnsi="Times New Roman" w:cs="Times New Roman"/>
          <w:sz w:val="24"/>
          <w:szCs w:val="24"/>
          <w:lang w:eastAsia="ar-SA"/>
        </w:rPr>
        <w:t xml:space="preserve"> качество, технические и функциональные характеристики (потребительские свойства) которого являются улучшенными по сравнению</w:t>
      </w:r>
      <w:r w:rsidRPr="00447B15">
        <w:rPr>
          <w:rFonts w:ascii="Times New Roman" w:hAnsi="Times New Roman" w:cs="Times New Roman"/>
          <w:sz w:val="24"/>
          <w:szCs w:val="24"/>
          <w:lang w:eastAsia="ar-SA"/>
        </w:rPr>
        <w:t xml:space="preserve"> с качеством и соответствующими техническими и функциональными характеристиками, указанными в Контракте.</w:t>
      </w:r>
    </w:p>
    <w:p w14:paraId="60A83FE5" w14:textId="7B28C904" w:rsidR="00A874BC" w:rsidRPr="00447B15"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1</w:t>
      </w:r>
      <w:r w:rsidR="009978B2">
        <w:rPr>
          <w:rFonts w:ascii="Times New Roman" w:hAnsi="Times New Roman" w:cs="Times New Roman"/>
          <w:sz w:val="24"/>
          <w:szCs w:val="24"/>
          <w:lang w:eastAsia="ar-SA"/>
        </w:rPr>
        <w:t>8</w:t>
      </w:r>
      <w:r w:rsidRPr="00447B15">
        <w:rPr>
          <w:rFonts w:ascii="Times New Roman" w:hAnsi="Times New Roman" w:cs="Times New Roman"/>
          <w:sz w:val="24"/>
          <w:szCs w:val="24"/>
          <w:lang w:eastAsia="ar-SA"/>
        </w:rPr>
        <w:t>.</w:t>
      </w:r>
      <w:r w:rsidR="008B392E">
        <w:rPr>
          <w:rFonts w:ascii="Times New Roman" w:hAnsi="Times New Roman" w:cs="Times New Roman"/>
          <w:sz w:val="24"/>
          <w:szCs w:val="24"/>
          <w:lang w:eastAsia="ar-SA"/>
        </w:rPr>
        <w:t>3</w:t>
      </w:r>
      <w:r w:rsidRPr="00447B15">
        <w:rPr>
          <w:rFonts w:ascii="Times New Roman" w:hAnsi="Times New Roman" w:cs="Times New Roman"/>
          <w:sz w:val="24"/>
          <w:szCs w:val="24"/>
          <w:lang w:eastAsia="ar-SA"/>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Ивановской области.</w:t>
      </w:r>
    </w:p>
    <w:p w14:paraId="31A81659" w14:textId="3723C837" w:rsidR="00A874BC" w:rsidRPr="00447B15" w:rsidRDefault="00A874BC" w:rsidP="00425EDC">
      <w:pPr>
        <w:widowControl w:val="0"/>
        <w:suppressAutoHyphens/>
        <w:autoSpaceDE w:val="0"/>
        <w:spacing w:after="0" w:line="240" w:lineRule="auto"/>
        <w:ind w:firstLine="567"/>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1</w:t>
      </w:r>
      <w:r w:rsidR="009978B2">
        <w:rPr>
          <w:rFonts w:ascii="Times New Roman" w:hAnsi="Times New Roman" w:cs="Times New Roman"/>
          <w:sz w:val="24"/>
          <w:szCs w:val="24"/>
          <w:lang w:eastAsia="ar-SA"/>
        </w:rPr>
        <w:t>8</w:t>
      </w:r>
      <w:r w:rsidRPr="00447B15">
        <w:rPr>
          <w:rFonts w:ascii="Times New Roman" w:hAnsi="Times New Roman" w:cs="Times New Roman"/>
          <w:sz w:val="24"/>
          <w:szCs w:val="24"/>
          <w:lang w:eastAsia="ar-SA"/>
        </w:rPr>
        <w:t>.</w:t>
      </w:r>
      <w:r w:rsidR="008B392E">
        <w:rPr>
          <w:rFonts w:ascii="Times New Roman" w:hAnsi="Times New Roman" w:cs="Times New Roman"/>
          <w:sz w:val="24"/>
          <w:szCs w:val="24"/>
          <w:lang w:eastAsia="ar-SA"/>
        </w:rPr>
        <w:t>4</w:t>
      </w:r>
      <w:r w:rsidRPr="00447B15">
        <w:rPr>
          <w:rFonts w:ascii="Times New Roman" w:hAnsi="Times New Roman" w:cs="Times New Roman"/>
          <w:sz w:val="24"/>
          <w:szCs w:val="24"/>
          <w:lang w:eastAsia="ar-SA"/>
        </w:rPr>
        <w:t>. Претензионный порядок досудебного урегулирования споров, вытекающих из Контракта, является для Сторон обязательным.</w:t>
      </w:r>
    </w:p>
    <w:p w14:paraId="186E2C3A" w14:textId="7EB82736" w:rsidR="00A874BC" w:rsidRPr="009978B2" w:rsidRDefault="00A874BC" w:rsidP="00425EDC">
      <w:pPr>
        <w:widowControl w:val="0"/>
        <w:suppressAutoHyphens/>
        <w:autoSpaceDE w:val="0"/>
        <w:spacing w:after="0" w:line="240" w:lineRule="auto"/>
        <w:ind w:firstLine="567"/>
        <w:contextualSpacing/>
        <w:jc w:val="both"/>
        <w:rPr>
          <w:rFonts w:ascii="Times New Roman" w:hAnsi="Times New Roman" w:cs="Times New Roman"/>
          <w:sz w:val="24"/>
          <w:szCs w:val="24"/>
          <w:lang w:eastAsia="ar-SA"/>
        </w:rPr>
      </w:pPr>
      <w:r w:rsidRPr="00447B15">
        <w:rPr>
          <w:rFonts w:ascii="Times New Roman" w:hAnsi="Times New Roman" w:cs="Times New Roman"/>
          <w:sz w:val="24"/>
          <w:szCs w:val="24"/>
          <w:lang w:eastAsia="ar-SA"/>
        </w:rPr>
        <w:t>1</w:t>
      </w:r>
      <w:r w:rsidR="009978B2">
        <w:rPr>
          <w:rFonts w:ascii="Times New Roman" w:hAnsi="Times New Roman" w:cs="Times New Roman"/>
          <w:sz w:val="24"/>
          <w:szCs w:val="24"/>
          <w:lang w:eastAsia="ar-SA"/>
        </w:rPr>
        <w:t>8</w:t>
      </w:r>
      <w:r w:rsidRPr="00447B15">
        <w:rPr>
          <w:rFonts w:ascii="Times New Roman" w:hAnsi="Times New Roman" w:cs="Times New Roman"/>
          <w:sz w:val="24"/>
          <w:szCs w:val="24"/>
          <w:lang w:eastAsia="ar-SA"/>
        </w:rPr>
        <w:t>.</w:t>
      </w:r>
      <w:r w:rsidR="008B392E">
        <w:rPr>
          <w:rFonts w:ascii="Times New Roman" w:hAnsi="Times New Roman" w:cs="Times New Roman"/>
          <w:sz w:val="24"/>
          <w:szCs w:val="24"/>
          <w:lang w:eastAsia="ar-SA"/>
        </w:rPr>
        <w:t>5</w:t>
      </w:r>
      <w:r w:rsidRPr="00447B15">
        <w:rPr>
          <w:rFonts w:ascii="Times New Roman" w:hAnsi="Times New Roman" w:cs="Times New Roman"/>
          <w:sz w:val="24"/>
          <w:szCs w:val="24"/>
          <w:lang w:eastAsia="ar-SA"/>
        </w:rPr>
        <w:t xml:space="preserve">. Претензионные письма направляются Сторонами нарочным либо заказным почтовым </w:t>
      </w:r>
      <w:r w:rsidRPr="009978B2">
        <w:rPr>
          <w:rFonts w:ascii="Times New Roman" w:hAnsi="Times New Roman" w:cs="Times New Roman"/>
          <w:sz w:val="24"/>
          <w:szCs w:val="24"/>
          <w:lang w:eastAsia="ar-SA"/>
        </w:rPr>
        <w:t>отправлением с уведомлением о вручении последнего адресату по местонахождению Сторон, указанному в разделе 1</w:t>
      </w:r>
      <w:r w:rsidR="009978B2" w:rsidRPr="009978B2">
        <w:rPr>
          <w:rFonts w:ascii="Times New Roman" w:hAnsi="Times New Roman" w:cs="Times New Roman"/>
          <w:sz w:val="24"/>
          <w:szCs w:val="24"/>
          <w:lang w:eastAsia="ar-SA"/>
        </w:rPr>
        <w:t>9</w:t>
      </w:r>
      <w:r w:rsidRPr="009978B2">
        <w:rPr>
          <w:rFonts w:ascii="Times New Roman" w:hAnsi="Times New Roman" w:cs="Times New Roman"/>
          <w:sz w:val="24"/>
          <w:szCs w:val="24"/>
          <w:lang w:eastAsia="ar-SA"/>
        </w:rPr>
        <w:t xml:space="preserve"> Контракта, а также могут направляться сторонами друг другу с использованием адресов электронной почты, указанных в Контракте.</w:t>
      </w:r>
    </w:p>
    <w:p w14:paraId="55A36305" w14:textId="1E76517D" w:rsidR="00A874BC" w:rsidRPr="009978B2" w:rsidRDefault="00A874BC" w:rsidP="00425EDC">
      <w:pPr>
        <w:widowControl w:val="0"/>
        <w:suppressAutoHyphens/>
        <w:autoSpaceDE w:val="0"/>
        <w:spacing w:after="0" w:line="240" w:lineRule="auto"/>
        <w:ind w:firstLine="567"/>
        <w:contextualSpacing/>
        <w:jc w:val="both"/>
        <w:rPr>
          <w:rFonts w:ascii="Times New Roman" w:hAnsi="Times New Roman" w:cs="Times New Roman"/>
          <w:sz w:val="24"/>
          <w:szCs w:val="24"/>
          <w:lang w:eastAsia="ar-SA"/>
        </w:rPr>
      </w:pPr>
      <w:r w:rsidRPr="009978B2">
        <w:rPr>
          <w:rFonts w:ascii="Times New Roman" w:hAnsi="Times New Roman" w:cs="Times New Roman"/>
          <w:sz w:val="24"/>
          <w:szCs w:val="24"/>
          <w:lang w:eastAsia="ar-SA"/>
        </w:rPr>
        <w:t>1</w:t>
      </w:r>
      <w:r w:rsidR="009978B2" w:rsidRPr="009978B2">
        <w:rPr>
          <w:rFonts w:ascii="Times New Roman" w:hAnsi="Times New Roman" w:cs="Times New Roman"/>
          <w:sz w:val="24"/>
          <w:szCs w:val="24"/>
          <w:lang w:eastAsia="ar-SA"/>
        </w:rPr>
        <w:t>8</w:t>
      </w:r>
      <w:r w:rsidRPr="009978B2">
        <w:rPr>
          <w:rFonts w:ascii="Times New Roman" w:hAnsi="Times New Roman" w:cs="Times New Roman"/>
          <w:sz w:val="24"/>
          <w:szCs w:val="24"/>
          <w:lang w:eastAsia="ar-SA"/>
        </w:rPr>
        <w:t>.</w:t>
      </w:r>
      <w:r w:rsidR="008B392E">
        <w:rPr>
          <w:rFonts w:ascii="Times New Roman" w:hAnsi="Times New Roman" w:cs="Times New Roman"/>
          <w:sz w:val="24"/>
          <w:szCs w:val="24"/>
          <w:lang w:eastAsia="ar-SA"/>
        </w:rPr>
        <w:t>6</w:t>
      </w:r>
      <w:r w:rsidRPr="009978B2">
        <w:rPr>
          <w:rFonts w:ascii="Times New Roman" w:hAnsi="Times New Roman" w:cs="Times New Roman"/>
          <w:sz w:val="24"/>
          <w:szCs w:val="24"/>
          <w:lang w:eastAsia="ar-SA"/>
        </w:rPr>
        <w:t>. Срок рассмотрения претензионного письма и направления ответа на него составляет 5 (пять) рабочих дней со дня получения последнего адресатом.</w:t>
      </w:r>
    </w:p>
    <w:p w14:paraId="781A8843" w14:textId="559A4E60" w:rsidR="009978B2" w:rsidRDefault="00A874BC" w:rsidP="009978B2">
      <w:pPr>
        <w:spacing w:after="0" w:line="240" w:lineRule="auto"/>
        <w:ind w:firstLine="567"/>
        <w:contextualSpacing/>
        <w:jc w:val="both"/>
        <w:rPr>
          <w:rFonts w:ascii="Times New Roman" w:eastAsia="Times New Roman" w:hAnsi="Times New Roman" w:cs="Times New Roman"/>
          <w:sz w:val="24"/>
          <w:szCs w:val="24"/>
        </w:rPr>
      </w:pPr>
      <w:r w:rsidRPr="009978B2">
        <w:rPr>
          <w:rFonts w:ascii="Times New Roman" w:hAnsi="Times New Roman" w:cs="Times New Roman"/>
          <w:sz w:val="24"/>
          <w:szCs w:val="24"/>
          <w:lang w:eastAsia="ar-SA"/>
        </w:rPr>
        <w:t>1</w:t>
      </w:r>
      <w:r w:rsidR="009978B2" w:rsidRPr="009978B2">
        <w:rPr>
          <w:rFonts w:ascii="Times New Roman" w:hAnsi="Times New Roman" w:cs="Times New Roman"/>
          <w:sz w:val="24"/>
          <w:szCs w:val="24"/>
          <w:lang w:eastAsia="ar-SA"/>
        </w:rPr>
        <w:t>8</w:t>
      </w:r>
      <w:r w:rsidRPr="009978B2">
        <w:rPr>
          <w:rFonts w:ascii="Times New Roman" w:hAnsi="Times New Roman" w:cs="Times New Roman"/>
          <w:sz w:val="24"/>
          <w:szCs w:val="24"/>
          <w:lang w:eastAsia="ar-SA"/>
        </w:rPr>
        <w:t>.</w:t>
      </w:r>
      <w:r w:rsidR="008B392E">
        <w:rPr>
          <w:rFonts w:ascii="Times New Roman" w:hAnsi="Times New Roman" w:cs="Times New Roman"/>
          <w:sz w:val="24"/>
          <w:szCs w:val="24"/>
          <w:lang w:eastAsia="ar-SA"/>
        </w:rPr>
        <w:t>7</w:t>
      </w:r>
      <w:r w:rsidRPr="009978B2">
        <w:rPr>
          <w:rFonts w:ascii="Times New Roman" w:hAnsi="Times New Roman" w:cs="Times New Roman"/>
          <w:sz w:val="24"/>
          <w:szCs w:val="24"/>
          <w:lang w:eastAsia="ar-SA"/>
        </w:rPr>
        <w:t xml:space="preserve">. </w:t>
      </w:r>
      <w:r w:rsidR="009978B2" w:rsidRPr="009978B2">
        <w:rPr>
          <w:rFonts w:ascii="Times New Roman" w:eastAsia="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p>
    <w:p w14:paraId="2CEA5D30" w14:textId="532B02B8" w:rsidR="00A874BC" w:rsidRPr="009978B2" w:rsidRDefault="00A874BC" w:rsidP="00425EDC">
      <w:pPr>
        <w:suppressAutoHyphens/>
        <w:autoSpaceDE w:val="0"/>
        <w:spacing w:after="0" w:line="240" w:lineRule="auto"/>
        <w:ind w:firstLine="567"/>
        <w:contextualSpacing/>
        <w:jc w:val="both"/>
        <w:rPr>
          <w:rFonts w:ascii="Times New Roman" w:hAnsi="Times New Roman" w:cs="Times New Roman"/>
          <w:sz w:val="24"/>
          <w:szCs w:val="24"/>
          <w:lang w:eastAsia="ar-SA"/>
        </w:rPr>
      </w:pPr>
      <w:r w:rsidRPr="009978B2">
        <w:rPr>
          <w:rFonts w:ascii="Times New Roman" w:hAnsi="Times New Roman" w:cs="Times New Roman"/>
          <w:sz w:val="24"/>
          <w:szCs w:val="24"/>
          <w:lang w:eastAsia="ar-SA"/>
        </w:rPr>
        <w:t>1</w:t>
      </w:r>
      <w:r w:rsidR="009978B2">
        <w:rPr>
          <w:rFonts w:ascii="Times New Roman" w:hAnsi="Times New Roman" w:cs="Times New Roman"/>
          <w:sz w:val="24"/>
          <w:szCs w:val="24"/>
          <w:lang w:eastAsia="ar-SA"/>
        </w:rPr>
        <w:t>8</w:t>
      </w:r>
      <w:r w:rsidRPr="009978B2">
        <w:rPr>
          <w:rFonts w:ascii="Times New Roman" w:hAnsi="Times New Roman" w:cs="Times New Roman"/>
          <w:sz w:val="24"/>
          <w:szCs w:val="24"/>
          <w:lang w:eastAsia="ar-SA"/>
        </w:rPr>
        <w:t>.</w:t>
      </w:r>
      <w:r w:rsidR="008B392E">
        <w:rPr>
          <w:rFonts w:ascii="Times New Roman" w:hAnsi="Times New Roman" w:cs="Times New Roman"/>
          <w:sz w:val="24"/>
          <w:szCs w:val="24"/>
          <w:lang w:eastAsia="ar-SA"/>
        </w:rPr>
        <w:t>8</w:t>
      </w:r>
      <w:r w:rsidRPr="009978B2">
        <w:rPr>
          <w:rFonts w:ascii="Times New Roman" w:hAnsi="Times New Roman" w:cs="Times New Roman"/>
          <w:sz w:val="24"/>
          <w:szCs w:val="24"/>
          <w:lang w:eastAsia="ar-SA"/>
        </w:rPr>
        <w:t>. Приложения к Контракту являются его неотъемлемой частью.</w:t>
      </w:r>
    </w:p>
    <w:p w14:paraId="3605D52D" w14:textId="77777777" w:rsidR="00A874BC" w:rsidRPr="00447B15" w:rsidRDefault="00A874BC" w:rsidP="00425EDC">
      <w:pPr>
        <w:spacing w:after="0" w:line="240" w:lineRule="auto"/>
        <w:ind w:firstLine="567"/>
        <w:contextualSpacing/>
        <w:jc w:val="both"/>
        <w:rPr>
          <w:rFonts w:ascii="Times New Roman" w:hAnsi="Times New Roman" w:cs="Times New Roman"/>
          <w:sz w:val="24"/>
          <w:szCs w:val="24"/>
        </w:rPr>
      </w:pPr>
      <w:r w:rsidRPr="00447B15">
        <w:rPr>
          <w:rFonts w:ascii="Times New Roman" w:hAnsi="Times New Roman" w:cs="Times New Roman"/>
          <w:sz w:val="24"/>
          <w:szCs w:val="24"/>
        </w:rPr>
        <w:t>Приложения к Контракту:</w:t>
      </w:r>
    </w:p>
    <w:p w14:paraId="18CFF7EA" w14:textId="44CD233A" w:rsidR="00A874BC" w:rsidRPr="00447B15" w:rsidRDefault="00A874BC" w:rsidP="00425EDC">
      <w:pPr>
        <w:spacing w:after="0" w:line="240" w:lineRule="auto"/>
        <w:ind w:firstLine="567"/>
        <w:contextualSpacing/>
        <w:jc w:val="both"/>
        <w:rPr>
          <w:rFonts w:ascii="Times New Roman" w:hAnsi="Times New Roman" w:cs="Times New Roman"/>
          <w:sz w:val="24"/>
          <w:szCs w:val="24"/>
        </w:rPr>
      </w:pPr>
      <w:r w:rsidRPr="00447B15">
        <w:rPr>
          <w:rFonts w:ascii="Times New Roman" w:hAnsi="Times New Roman" w:cs="Times New Roman"/>
          <w:sz w:val="24"/>
          <w:szCs w:val="24"/>
        </w:rPr>
        <w:t>Приложение № 1 – Спецификация</w:t>
      </w:r>
      <w:r w:rsidR="008741FB">
        <w:rPr>
          <w:rFonts w:ascii="Times New Roman" w:hAnsi="Times New Roman" w:cs="Times New Roman"/>
          <w:sz w:val="24"/>
          <w:szCs w:val="24"/>
        </w:rPr>
        <w:t>.</w:t>
      </w:r>
    </w:p>
    <w:p w14:paraId="5CB2C19C" w14:textId="77777777" w:rsidR="00F150D2" w:rsidRPr="00447B15" w:rsidRDefault="00F150D2" w:rsidP="00447B15">
      <w:pPr>
        <w:widowControl w:val="0"/>
        <w:autoSpaceDE w:val="0"/>
        <w:autoSpaceDN w:val="0"/>
        <w:adjustRightInd w:val="0"/>
        <w:spacing w:after="0" w:line="240" w:lineRule="auto"/>
        <w:ind w:firstLine="720"/>
        <w:contextualSpacing/>
        <w:jc w:val="both"/>
        <w:rPr>
          <w:rFonts w:ascii="Times New Roman" w:hAnsi="Times New Roman" w:cs="Times New Roman"/>
          <w:sz w:val="24"/>
          <w:szCs w:val="24"/>
        </w:rPr>
      </w:pPr>
    </w:p>
    <w:p w14:paraId="50BA7508" w14:textId="77777777" w:rsidR="00F150D2" w:rsidRPr="00447B15" w:rsidRDefault="00F150D2" w:rsidP="00447B15">
      <w:pPr>
        <w:spacing w:after="0" w:line="240" w:lineRule="auto"/>
        <w:contextualSpacing/>
        <w:jc w:val="center"/>
        <w:rPr>
          <w:rFonts w:ascii="Times New Roman" w:hAnsi="Times New Roman" w:cs="Times New Roman"/>
          <w:b/>
          <w:bCs/>
          <w:sz w:val="24"/>
          <w:szCs w:val="24"/>
        </w:rPr>
      </w:pPr>
      <w:r w:rsidRPr="00447B15">
        <w:rPr>
          <w:rFonts w:ascii="Times New Roman" w:hAnsi="Times New Roman" w:cs="Times New Roman"/>
          <w:b/>
          <w:bCs/>
          <w:sz w:val="24"/>
          <w:szCs w:val="24"/>
        </w:rPr>
        <w:t>1</w:t>
      </w:r>
      <w:r w:rsidR="009978B2">
        <w:rPr>
          <w:rFonts w:ascii="Times New Roman" w:hAnsi="Times New Roman" w:cs="Times New Roman"/>
          <w:b/>
          <w:bCs/>
          <w:sz w:val="24"/>
          <w:szCs w:val="24"/>
        </w:rPr>
        <w:t>9</w:t>
      </w:r>
      <w:r w:rsidRPr="00447B15">
        <w:rPr>
          <w:rFonts w:ascii="Times New Roman" w:hAnsi="Times New Roman" w:cs="Times New Roman"/>
          <w:b/>
          <w:bCs/>
          <w:sz w:val="24"/>
          <w:szCs w:val="24"/>
        </w:rPr>
        <w:t>. Реквизиты и подписи Сторон</w:t>
      </w:r>
    </w:p>
    <w:bookmarkEnd w:id="5"/>
    <w:bookmarkEnd w:id="6"/>
    <w:bookmarkEnd w:id="7"/>
    <w:bookmarkEnd w:id="8"/>
    <w:p w14:paraId="1C289B4F" w14:textId="4506ECE5" w:rsidR="00F150D2" w:rsidRPr="00447B15" w:rsidRDefault="00F150D2" w:rsidP="00447B15">
      <w:pPr>
        <w:widowControl w:val="0"/>
        <w:spacing w:after="0" w:line="240" w:lineRule="auto"/>
        <w:contextualSpacing/>
        <w:rPr>
          <w:rFonts w:ascii="Times New Roman" w:eastAsia="Arial Unicode MS" w:hAnsi="Times New Roman" w:cs="Times New Roman"/>
          <w:color w:val="000000"/>
          <w:sz w:val="24"/>
          <w:szCs w:val="24"/>
        </w:rPr>
      </w:pPr>
      <w:r w:rsidRPr="00447B15">
        <w:rPr>
          <w:rFonts w:ascii="Times New Roman" w:eastAsia="Arial Unicode MS" w:hAnsi="Times New Roman" w:cs="Times New Roman"/>
          <w:b/>
          <w:bCs/>
          <w:color w:val="000000"/>
          <w:sz w:val="24"/>
          <w:szCs w:val="24"/>
        </w:rPr>
        <w:t xml:space="preserve">ПОСТАВЩИК: </w:t>
      </w:r>
      <w:r w:rsidR="00F56128" w:rsidRPr="00F56128">
        <w:rPr>
          <w:rFonts w:ascii="TimesNewRomanPSMT" w:eastAsia="Times New Roman" w:hAnsi="TimesNewRomanPSMT" w:cs="Times New Roman"/>
          <w:b/>
          <w:bCs/>
          <w:color w:val="000000"/>
        </w:rPr>
        <w:t>Общество с ограниченной ответственностью</w:t>
      </w:r>
      <w:r w:rsidR="00F56128" w:rsidRPr="00F56128">
        <w:rPr>
          <w:rFonts w:ascii="Times New Roman" w:eastAsia="Times New Roman" w:hAnsi="Times New Roman" w:cs="Times New Roman"/>
          <w:b/>
          <w:bCs/>
          <w:sz w:val="24"/>
          <w:szCs w:val="24"/>
        </w:rPr>
        <w:t xml:space="preserve"> «</w:t>
      </w:r>
      <w:proofErr w:type="spellStart"/>
      <w:r w:rsidR="00F56128" w:rsidRPr="00F56128">
        <w:rPr>
          <w:rFonts w:ascii="Times New Roman" w:eastAsia="Times New Roman" w:hAnsi="Times New Roman" w:cs="Times New Roman"/>
          <w:b/>
          <w:bCs/>
          <w:sz w:val="24"/>
          <w:szCs w:val="24"/>
        </w:rPr>
        <w:t>ТоргСнаб</w:t>
      </w:r>
      <w:proofErr w:type="spellEnd"/>
      <w:r w:rsidR="00F56128" w:rsidRPr="00F56128">
        <w:rPr>
          <w:rFonts w:ascii="Times New Roman" w:eastAsia="Times New Roman" w:hAnsi="Times New Roman" w:cs="Times New Roman"/>
          <w:b/>
          <w:bCs/>
          <w:sz w:val="24"/>
          <w:szCs w:val="24"/>
        </w:rPr>
        <w:t>»</w:t>
      </w:r>
    </w:p>
    <w:p w14:paraId="5CDAF2A6" w14:textId="37A27A7F" w:rsidR="00F150D2" w:rsidRPr="00447B15" w:rsidRDefault="00F150D2" w:rsidP="00447B15">
      <w:pPr>
        <w:widowControl w:val="0"/>
        <w:spacing w:after="0" w:line="240" w:lineRule="auto"/>
        <w:contextualSpacing/>
        <w:rPr>
          <w:rFonts w:ascii="Times New Roman" w:eastAsia="Arial Unicode MS" w:hAnsi="Times New Roman" w:cs="Times New Roman"/>
          <w:color w:val="000000"/>
          <w:sz w:val="24"/>
          <w:szCs w:val="24"/>
        </w:rPr>
      </w:pPr>
      <w:r w:rsidRPr="00447B15">
        <w:rPr>
          <w:rFonts w:ascii="Times New Roman" w:eastAsia="Arial Unicode MS" w:hAnsi="Times New Roman" w:cs="Times New Roman"/>
          <w:color w:val="000000"/>
          <w:sz w:val="24"/>
          <w:szCs w:val="24"/>
        </w:rPr>
        <w:t xml:space="preserve">ИНН </w:t>
      </w:r>
      <w:r w:rsidR="00F56128" w:rsidRPr="00F56128">
        <w:rPr>
          <w:rFonts w:ascii="Times New Roman" w:eastAsia="Arial Unicode MS" w:hAnsi="Times New Roman" w:cs="Times New Roman"/>
          <w:color w:val="000000"/>
          <w:sz w:val="24"/>
          <w:szCs w:val="24"/>
        </w:rPr>
        <w:t>7802694370</w:t>
      </w:r>
      <w:r w:rsidR="00F56128">
        <w:rPr>
          <w:rFonts w:ascii="Times New Roman" w:eastAsia="Arial Unicode MS" w:hAnsi="Times New Roman" w:cs="Times New Roman"/>
          <w:color w:val="000000"/>
          <w:sz w:val="24"/>
          <w:szCs w:val="24"/>
        </w:rPr>
        <w:t xml:space="preserve"> </w:t>
      </w:r>
      <w:r w:rsidRPr="00447B15">
        <w:rPr>
          <w:rFonts w:ascii="Times New Roman" w:eastAsia="Arial Unicode MS" w:hAnsi="Times New Roman" w:cs="Times New Roman"/>
          <w:color w:val="000000"/>
          <w:sz w:val="24"/>
          <w:szCs w:val="24"/>
        </w:rPr>
        <w:t xml:space="preserve">КПП </w:t>
      </w:r>
      <w:r w:rsidR="00F56128" w:rsidRPr="00F56128">
        <w:rPr>
          <w:rFonts w:ascii="Times New Roman" w:eastAsia="Arial Unicode MS" w:hAnsi="Times New Roman" w:cs="Times New Roman"/>
          <w:color w:val="000000"/>
          <w:sz w:val="24"/>
          <w:szCs w:val="24"/>
        </w:rPr>
        <w:t>780201001</w:t>
      </w:r>
      <w:r w:rsidR="00F56128">
        <w:rPr>
          <w:rFonts w:ascii="Times New Roman" w:eastAsia="Arial Unicode MS" w:hAnsi="Times New Roman" w:cs="Times New Roman"/>
          <w:color w:val="000000"/>
          <w:sz w:val="24"/>
          <w:szCs w:val="24"/>
        </w:rPr>
        <w:t xml:space="preserve"> </w:t>
      </w:r>
      <w:r w:rsidRPr="00447B15">
        <w:rPr>
          <w:rFonts w:ascii="Times New Roman" w:eastAsia="Arial Unicode MS" w:hAnsi="Times New Roman" w:cs="Times New Roman"/>
          <w:color w:val="000000"/>
          <w:sz w:val="24"/>
          <w:szCs w:val="24"/>
        </w:rPr>
        <w:t xml:space="preserve">ОГРН </w:t>
      </w:r>
      <w:r w:rsidR="00F56128" w:rsidRPr="00F56128">
        <w:rPr>
          <w:rFonts w:ascii="Times New Roman" w:eastAsia="Arial Unicode MS" w:hAnsi="Times New Roman" w:cs="Times New Roman"/>
          <w:color w:val="000000"/>
          <w:sz w:val="24"/>
          <w:szCs w:val="24"/>
        </w:rPr>
        <w:t>1197847173479</w:t>
      </w:r>
      <w:r w:rsidR="00F56128">
        <w:rPr>
          <w:rFonts w:ascii="Times New Roman" w:eastAsia="Arial Unicode MS" w:hAnsi="Times New Roman" w:cs="Times New Roman"/>
          <w:color w:val="000000"/>
          <w:sz w:val="24"/>
          <w:szCs w:val="24"/>
        </w:rPr>
        <w:t xml:space="preserve"> </w:t>
      </w:r>
      <w:r w:rsidRPr="00447B15">
        <w:rPr>
          <w:rFonts w:ascii="Times New Roman" w:eastAsia="Arial Unicode MS" w:hAnsi="Times New Roman" w:cs="Times New Roman"/>
          <w:color w:val="000000"/>
          <w:sz w:val="24"/>
          <w:szCs w:val="24"/>
        </w:rPr>
        <w:t xml:space="preserve">ОКПО </w:t>
      </w:r>
      <w:r w:rsidR="00F56128" w:rsidRPr="00F56128">
        <w:rPr>
          <w:rFonts w:ascii="Times New Roman" w:eastAsia="Arial Unicode MS" w:hAnsi="Times New Roman" w:cs="Times New Roman"/>
          <w:color w:val="000000"/>
          <w:sz w:val="24"/>
          <w:szCs w:val="24"/>
        </w:rPr>
        <w:t>41282128</w:t>
      </w:r>
      <w:r w:rsidR="00F56128">
        <w:rPr>
          <w:rFonts w:ascii="Times New Roman" w:eastAsia="Arial Unicode MS" w:hAnsi="Times New Roman" w:cs="Times New Roman"/>
          <w:color w:val="000000"/>
          <w:sz w:val="24"/>
          <w:szCs w:val="24"/>
        </w:rPr>
        <w:t xml:space="preserve"> </w:t>
      </w:r>
      <w:r w:rsidRPr="00447B15">
        <w:rPr>
          <w:rFonts w:ascii="Times New Roman" w:eastAsia="Arial Unicode MS" w:hAnsi="Times New Roman" w:cs="Times New Roman"/>
          <w:color w:val="000000"/>
          <w:sz w:val="24"/>
          <w:szCs w:val="24"/>
        </w:rPr>
        <w:t xml:space="preserve">ОКТМО </w:t>
      </w:r>
      <w:r w:rsidR="00F56128" w:rsidRPr="00F56128">
        <w:rPr>
          <w:rFonts w:ascii="Times New Roman" w:eastAsia="Arial Unicode MS" w:hAnsi="Times New Roman" w:cs="Times New Roman"/>
          <w:color w:val="000000"/>
          <w:sz w:val="24"/>
          <w:szCs w:val="24"/>
        </w:rPr>
        <w:t>40313000000</w:t>
      </w:r>
    </w:p>
    <w:p w14:paraId="569BB90C" w14:textId="3B15EB45" w:rsidR="00F150D2" w:rsidRPr="00447B15" w:rsidRDefault="00F150D2" w:rsidP="00F56128">
      <w:pPr>
        <w:widowControl w:val="0"/>
        <w:spacing w:after="0" w:line="240" w:lineRule="auto"/>
        <w:contextualSpacing/>
        <w:rPr>
          <w:rFonts w:ascii="Times New Roman" w:eastAsia="Arial Unicode MS" w:hAnsi="Times New Roman" w:cs="Times New Roman"/>
          <w:color w:val="000000"/>
          <w:sz w:val="24"/>
          <w:szCs w:val="24"/>
        </w:rPr>
      </w:pPr>
      <w:r w:rsidRPr="00447B15">
        <w:rPr>
          <w:rFonts w:ascii="Times New Roman" w:eastAsia="Arial Unicode MS" w:hAnsi="Times New Roman" w:cs="Times New Roman"/>
          <w:b/>
          <w:bCs/>
          <w:color w:val="000000"/>
          <w:sz w:val="24"/>
          <w:szCs w:val="24"/>
        </w:rPr>
        <w:t>Место нахождения</w:t>
      </w:r>
      <w:r w:rsidRPr="00447B15">
        <w:rPr>
          <w:rFonts w:ascii="Times New Roman" w:eastAsia="Arial Unicode MS" w:hAnsi="Times New Roman" w:cs="Times New Roman"/>
          <w:color w:val="000000"/>
          <w:sz w:val="24"/>
          <w:szCs w:val="24"/>
        </w:rPr>
        <w:t xml:space="preserve">: </w:t>
      </w:r>
      <w:r w:rsidR="00F56128" w:rsidRPr="00F56128">
        <w:rPr>
          <w:rFonts w:ascii="Times New Roman" w:eastAsia="Arial Unicode MS" w:hAnsi="Times New Roman" w:cs="Times New Roman"/>
          <w:color w:val="000000"/>
          <w:sz w:val="24"/>
          <w:szCs w:val="24"/>
        </w:rPr>
        <w:t>194358, г. Санкт-Петербург, пос. Парголово, ул.</w:t>
      </w:r>
      <w:r w:rsidR="00F56128">
        <w:rPr>
          <w:rFonts w:ascii="Times New Roman" w:eastAsia="Arial Unicode MS" w:hAnsi="Times New Roman" w:cs="Times New Roman"/>
          <w:color w:val="000000"/>
          <w:sz w:val="24"/>
          <w:szCs w:val="24"/>
        </w:rPr>
        <w:t xml:space="preserve"> </w:t>
      </w:r>
      <w:r w:rsidR="00F56128" w:rsidRPr="00F56128">
        <w:rPr>
          <w:rFonts w:ascii="Times New Roman" w:eastAsia="Arial Unicode MS" w:hAnsi="Times New Roman" w:cs="Times New Roman"/>
          <w:color w:val="000000"/>
          <w:sz w:val="24"/>
          <w:szCs w:val="24"/>
        </w:rPr>
        <w:t>Федора Абрамова, 4, кв. 1172</w:t>
      </w:r>
    </w:p>
    <w:p w14:paraId="2F16ED08" w14:textId="67B25279" w:rsidR="00F150D2" w:rsidRPr="00447B15" w:rsidRDefault="00F150D2" w:rsidP="00F56128">
      <w:pPr>
        <w:widowControl w:val="0"/>
        <w:spacing w:after="0" w:line="240" w:lineRule="auto"/>
        <w:contextualSpacing/>
        <w:rPr>
          <w:rFonts w:ascii="Times New Roman" w:eastAsia="Arial Unicode MS" w:hAnsi="Times New Roman" w:cs="Times New Roman"/>
          <w:color w:val="000000"/>
          <w:sz w:val="24"/>
          <w:szCs w:val="24"/>
        </w:rPr>
      </w:pPr>
      <w:r w:rsidRPr="00447B15">
        <w:rPr>
          <w:rFonts w:ascii="Times New Roman" w:eastAsia="Arial Unicode MS" w:hAnsi="Times New Roman" w:cs="Times New Roman"/>
          <w:b/>
          <w:bCs/>
          <w:color w:val="000000"/>
          <w:sz w:val="24"/>
          <w:szCs w:val="24"/>
        </w:rPr>
        <w:t>Почтовый адрес</w:t>
      </w:r>
      <w:r w:rsidRPr="00447B15">
        <w:rPr>
          <w:rFonts w:ascii="Times New Roman" w:eastAsia="Arial Unicode MS" w:hAnsi="Times New Roman" w:cs="Times New Roman"/>
          <w:color w:val="000000"/>
          <w:sz w:val="24"/>
          <w:szCs w:val="24"/>
        </w:rPr>
        <w:t xml:space="preserve">: </w:t>
      </w:r>
      <w:r w:rsidR="00F56128" w:rsidRPr="00F56128">
        <w:rPr>
          <w:rFonts w:ascii="Times New Roman" w:eastAsia="Arial Unicode MS" w:hAnsi="Times New Roman" w:cs="Times New Roman"/>
          <w:color w:val="000000"/>
          <w:sz w:val="24"/>
          <w:szCs w:val="24"/>
        </w:rPr>
        <w:t xml:space="preserve">194358, г. Санкт-Петербург, пос. Парголово, </w:t>
      </w:r>
      <w:proofErr w:type="spellStart"/>
      <w:r w:rsidR="00F56128" w:rsidRPr="00F56128">
        <w:rPr>
          <w:rFonts w:ascii="Times New Roman" w:eastAsia="Arial Unicode MS" w:hAnsi="Times New Roman" w:cs="Times New Roman"/>
          <w:color w:val="000000"/>
          <w:sz w:val="24"/>
          <w:szCs w:val="24"/>
        </w:rPr>
        <w:t>ул.Федора</w:t>
      </w:r>
      <w:proofErr w:type="spellEnd"/>
      <w:r w:rsidR="00F56128" w:rsidRPr="00F56128">
        <w:rPr>
          <w:rFonts w:ascii="Times New Roman" w:eastAsia="Arial Unicode MS" w:hAnsi="Times New Roman" w:cs="Times New Roman"/>
          <w:color w:val="000000"/>
          <w:sz w:val="24"/>
          <w:szCs w:val="24"/>
        </w:rPr>
        <w:t xml:space="preserve"> Абрамова, 4, кв. 1172</w:t>
      </w:r>
    </w:p>
    <w:p w14:paraId="1D90266C" w14:textId="5A68258C" w:rsidR="00F150D2" w:rsidRPr="00447B15" w:rsidRDefault="00F150D2" w:rsidP="00447B15">
      <w:pPr>
        <w:widowControl w:val="0"/>
        <w:spacing w:after="0" w:line="240" w:lineRule="auto"/>
        <w:contextualSpacing/>
        <w:rPr>
          <w:rFonts w:ascii="Times New Roman" w:eastAsia="Arial Unicode MS" w:hAnsi="Times New Roman" w:cs="Times New Roman"/>
          <w:color w:val="000000"/>
          <w:sz w:val="24"/>
          <w:szCs w:val="24"/>
        </w:rPr>
      </w:pPr>
      <w:r w:rsidRPr="00447B15">
        <w:rPr>
          <w:rFonts w:ascii="Times New Roman" w:eastAsia="Arial Unicode MS" w:hAnsi="Times New Roman" w:cs="Times New Roman"/>
          <w:b/>
          <w:bCs/>
          <w:color w:val="000000"/>
          <w:sz w:val="24"/>
          <w:szCs w:val="24"/>
        </w:rPr>
        <w:t>Банковские реквизиты</w:t>
      </w:r>
      <w:r w:rsidRPr="00447B15">
        <w:rPr>
          <w:rFonts w:ascii="Times New Roman" w:eastAsia="Arial Unicode MS" w:hAnsi="Times New Roman" w:cs="Times New Roman"/>
          <w:color w:val="000000"/>
          <w:sz w:val="24"/>
          <w:szCs w:val="24"/>
        </w:rPr>
        <w:t xml:space="preserve">: </w:t>
      </w:r>
      <w:r w:rsidR="00F56128" w:rsidRPr="00F56128">
        <w:rPr>
          <w:rFonts w:ascii="Times New Roman" w:eastAsia="Arial Unicode MS" w:hAnsi="Times New Roman" w:cs="Times New Roman"/>
          <w:color w:val="000000"/>
          <w:sz w:val="24"/>
          <w:szCs w:val="24"/>
        </w:rPr>
        <w:t>Северо-Западный банк ПАО Сбербанк</w:t>
      </w:r>
    </w:p>
    <w:p w14:paraId="3E1EC0E5" w14:textId="58B18FFF" w:rsidR="00F150D2" w:rsidRPr="00447B15" w:rsidRDefault="00F150D2" w:rsidP="00447B15">
      <w:pPr>
        <w:widowControl w:val="0"/>
        <w:spacing w:after="0" w:line="240" w:lineRule="auto"/>
        <w:contextualSpacing/>
        <w:rPr>
          <w:rFonts w:ascii="Times New Roman" w:eastAsia="Arial Unicode MS" w:hAnsi="Times New Roman" w:cs="Times New Roman"/>
          <w:color w:val="000000"/>
          <w:sz w:val="24"/>
          <w:szCs w:val="24"/>
        </w:rPr>
      </w:pPr>
      <w:r w:rsidRPr="00447B15">
        <w:rPr>
          <w:rFonts w:ascii="Times New Roman" w:eastAsia="Arial Unicode MS" w:hAnsi="Times New Roman" w:cs="Times New Roman"/>
          <w:color w:val="000000"/>
          <w:sz w:val="24"/>
          <w:szCs w:val="24"/>
        </w:rPr>
        <w:t xml:space="preserve">БИК </w:t>
      </w:r>
      <w:r w:rsidR="00F56128" w:rsidRPr="00F56128">
        <w:rPr>
          <w:rFonts w:ascii="Times New Roman" w:eastAsia="Arial Unicode MS" w:hAnsi="Times New Roman" w:cs="Times New Roman"/>
          <w:color w:val="000000"/>
          <w:sz w:val="24"/>
          <w:szCs w:val="24"/>
        </w:rPr>
        <w:t>044030653</w:t>
      </w:r>
    </w:p>
    <w:p w14:paraId="3CDAEBDB" w14:textId="098A7A59" w:rsidR="00F150D2" w:rsidRPr="00447B15" w:rsidRDefault="00F150D2" w:rsidP="00447B15">
      <w:pPr>
        <w:widowControl w:val="0"/>
        <w:spacing w:after="0" w:line="240" w:lineRule="auto"/>
        <w:contextualSpacing/>
        <w:rPr>
          <w:rFonts w:ascii="Times New Roman" w:eastAsia="Arial Unicode MS" w:hAnsi="Times New Roman" w:cs="Times New Roman"/>
          <w:color w:val="000000"/>
          <w:sz w:val="24"/>
          <w:szCs w:val="24"/>
        </w:rPr>
      </w:pPr>
      <w:r w:rsidRPr="00447B15">
        <w:rPr>
          <w:rFonts w:ascii="Times New Roman" w:eastAsia="Arial Unicode MS" w:hAnsi="Times New Roman" w:cs="Times New Roman"/>
          <w:color w:val="000000"/>
          <w:sz w:val="24"/>
          <w:szCs w:val="24"/>
        </w:rPr>
        <w:t xml:space="preserve">К/с.: </w:t>
      </w:r>
      <w:r w:rsidR="00F56128" w:rsidRPr="00F56128">
        <w:rPr>
          <w:rFonts w:ascii="Times New Roman" w:eastAsia="Arial Unicode MS" w:hAnsi="Times New Roman" w:cs="Times New Roman"/>
          <w:color w:val="000000"/>
          <w:sz w:val="24"/>
          <w:szCs w:val="24"/>
        </w:rPr>
        <w:t>30101810500000000653</w:t>
      </w:r>
    </w:p>
    <w:p w14:paraId="35970228" w14:textId="49FBC8DB" w:rsidR="00F150D2" w:rsidRPr="00447B15" w:rsidRDefault="00F150D2" w:rsidP="00447B15">
      <w:pPr>
        <w:widowControl w:val="0"/>
        <w:spacing w:after="0" w:line="240" w:lineRule="auto"/>
        <w:contextualSpacing/>
        <w:rPr>
          <w:rFonts w:ascii="Times New Roman" w:eastAsia="Arial Unicode MS" w:hAnsi="Times New Roman" w:cs="Times New Roman"/>
          <w:color w:val="000000"/>
          <w:sz w:val="24"/>
          <w:szCs w:val="24"/>
        </w:rPr>
      </w:pPr>
      <w:r w:rsidRPr="00447B15">
        <w:rPr>
          <w:rFonts w:ascii="Times New Roman" w:eastAsia="Arial Unicode MS" w:hAnsi="Times New Roman" w:cs="Times New Roman"/>
          <w:color w:val="000000"/>
          <w:sz w:val="24"/>
          <w:szCs w:val="24"/>
        </w:rPr>
        <w:t xml:space="preserve">Р/с.: </w:t>
      </w:r>
      <w:r w:rsidR="00F56128" w:rsidRPr="00F56128">
        <w:rPr>
          <w:rFonts w:ascii="Times New Roman" w:eastAsia="Arial Unicode MS" w:hAnsi="Times New Roman" w:cs="Times New Roman"/>
          <w:color w:val="000000"/>
          <w:sz w:val="24"/>
          <w:szCs w:val="24"/>
        </w:rPr>
        <w:t>40702810855000051594</w:t>
      </w:r>
    </w:p>
    <w:p w14:paraId="7D3A8AF3" w14:textId="0A04416F" w:rsidR="00F150D2" w:rsidRPr="00447B15" w:rsidRDefault="00F150D2" w:rsidP="00447B15">
      <w:pPr>
        <w:widowControl w:val="0"/>
        <w:spacing w:after="0" w:line="240" w:lineRule="auto"/>
        <w:contextualSpacing/>
        <w:rPr>
          <w:rFonts w:ascii="Times New Roman" w:eastAsia="Arial Unicode MS" w:hAnsi="Times New Roman" w:cs="Times New Roman"/>
          <w:color w:val="000000"/>
          <w:sz w:val="24"/>
          <w:szCs w:val="24"/>
        </w:rPr>
      </w:pPr>
      <w:r w:rsidRPr="00447B15">
        <w:rPr>
          <w:rFonts w:ascii="Times New Roman" w:eastAsia="Arial Unicode MS" w:hAnsi="Times New Roman" w:cs="Times New Roman"/>
          <w:color w:val="000000"/>
          <w:sz w:val="24"/>
          <w:szCs w:val="24"/>
        </w:rPr>
        <w:t xml:space="preserve">Телефон: </w:t>
      </w:r>
      <w:r w:rsidR="00F56128">
        <w:rPr>
          <w:rFonts w:ascii="Times New Roman" w:eastAsia="Arial Unicode MS" w:hAnsi="Times New Roman" w:cs="Times New Roman"/>
          <w:color w:val="000000"/>
          <w:sz w:val="24"/>
          <w:szCs w:val="24"/>
        </w:rPr>
        <w:t>+</w:t>
      </w:r>
      <w:r w:rsidR="00F56128" w:rsidRPr="00F56128">
        <w:rPr>
          <w:rFonts w:ascii="Times New Roman" w:eastAsia="Arial Unicode MS" w:hAnsi="Times New Roman" w:cs="Times New Roman"/>
          <w:color w:val="000000"/>
          <w:sz w:val="24"/>
          <w:szCs w:val="24"/>
        </w:rPr>
        <w:t>78122147872</w:t>
      </w:r>
    </w:p>
    <w:p w14:paraId="49F184FD" w14:textId="3C865F56" w:rsidR="00F150D2" w:rsidRPr="00447B15" w:rsidRDefault="00F150D2" w:rsidP="00447B15">
      <w:pPr>
        <w:widowControl w:val="0"/>
        <w:spacing w:after="0" w:line="240" w:lineRule="auto"/>
        <w:contextualSpacing/>
        <w:rPr>
          <w:rFonts w:ascii="Times New Roman" w:eastAsia="Arial Unicode MS" w:hAnsi="Times New Roman" w:cs="Times New Roman"/>
          <w:color w:val="000000"/>
          <w:sz w:val="24"/>
          <w:szCs w:val="24"/>
          <w:lang w:eastAsia="en-US" w:bidi="en-US"/>
        </w:rPr>
      </w:pPr>
      <w:r w:rsidRPr="00447B15">
        <w:rPr>
          <w:rFonts w:ascii="Times New Roman" w:eastAsia="Arial Unicode MS" w:hAnsi="Times New Roman" w:cs="Times New Roman"/>
          <w:color w:val="000000"/>
          <w:sz w:val="24"/>
          <w:szCs w:val="24"/>
        </w:rPr>
        <w:t xml:space="preserve">Электронная почта: </w:t>
      </w:r>
      <w:r w:rsidR="00F56128" w:rsidRPr="00F56128">
        <w:rPr>
          <w:rFonts w:ascii="Times New Roman" w:eastAsia="Arial Unicode MS" w:hAnsi="Times New Roman" w:cs="Times New Roman"/>
          <w:color w:val="000000"/>
          <w:sz w:val="24"/>
          <w:szCs w:val="24"/>
        </w:rPr>
        <w:t>info@goodport.ru</w:t>
      </w:r>
    </w:p>
    <w:p w14:paraId="5187A95D" w14:textId="77777777" w:rsidR="00F150D2" w:rsidRPr="00447B15" w:rsidRDefault="00F150D2" w:rsidP="00447B15">
      <w:pPr>
        <w:widowControl w:val="0"/>
        <w:spacing w:after="0" w:line="240" w:lineRule="auto"/>
        <w:ind w:firstLine="709"/>
        <w:contextualSpacing/>
        <w:rPr>
          <w:rFonts w:ascii="Times New Roman" w:eastAsia="Arial Unicode MS" w:hAnsi="Times New Roman" w:cs="Times New Roman"/>
          <w:b/>
          <w:color w:val="000000"/>
          <w:sz w:val="24"/>
          <w:szCs w:val="24"/>
        </w:rPr>
      </w:pPr>
    </w:p>
    <w:p w14:paraId="5E8DD62F" w14:textId="77777777" w:rsidR="00172C42" w:rsidRPr="00172C42" w:rsidRDefault="00172C42" w:rsidP="00172C42">
      <w:pPr>
        <w:widowControl w:val="0"/>
        <w:spacing w:after="0" w:line="240" w:lineRule="auto"/>
        <w:rPr>
          <w:rFonts w:ascii="Times New Roman" w:eastAsia="Times New Roman" w:hAnsi="Times New Roman" w:cs="Times New Roman"/>
          <w:bCs/>
          <w:sz w:val="24"/>
          <w:szCs w:val="24"/>
        </w:rPr>
      </w:pPr>
      <w:r w:rsidRPr="00172C42">
        <w:rPr>
          <w:rFonts w:ascii="Times New Roman" w:eastAsia="Times New Roman" w:hAnsi="Times New Roman" w:cs="Times New Roman"/>
          <w:b/>
          <w:bCs/>
          <w:sz w:val="24"/>
          <w:szCs w:val="24"/>
        </w:rPr>
        <w:t>ЗАКАЗЧИК: ОБУЗ Лежневская ЦРБ</w:t>
      </w:r>
      <w:r w:rsidRPr="00172C42">
        <w:rPr>
          <w:rFonts w:ascii="Times New Roman" w:eastAsia="Times New Roman" w:hAnsi="Times New Roman" w:cs="Times New Roman"/>
          <w:b/>
          <w:bCs/>
          <w:sz w:val="24"/>
          <w:szCs w:val="24"/>
        </w:rPr>
        <w:br/>
      </w:r>
      <w:r w:rsidRPr="00172C42">
        <w:rPr>
          <w:rFonts w:ascii="Times New Roman" w:eastAsia="Times New Roman" w:hAnsi="Times New Roman" w:cs="Times New Roman"/>
          <w:bCs/>
          <w:sz w:val="24"/>
          <w:szCs w:val="24"/>
        </w:rPr>
        <w:t>ИНН 3715001230 КПП 371501001 ОГРН 1023701650796 ОКПО 01925024 ОКТМО 24614151</w:t>
      </w:r>
      <w:r w:rsidRPr="00172C42">
        <w:rPr>
          <w:rFonts w:ascii="Times New Roman" w:eastAsia="Times New Roman" w:hAnsi="Times New Roman" w:cs="Times New Roman"/>
          <w:b/>
          <w:sz w:val="24"/>
          <w:szCs w:val="24"/>
        </w:rPr>
        <w:br/>
      </w:r>
      <w:r w:rsidRPr="00172C42">
        <w:rPr>
          <w:rFonts w:ascii="Times New Roman" w:eastAsia="Times New Roman" w:hAnsi="Times New Roman" w:cs="Times New Roman"/>
          <w:b/>
          <w:bCs/>
          <w:sz w:val="24"/>
          <w:szCs w:val="24"/>
        </w:rPr>
        <w:t>Местонахождение:</w:t>
      </w:r>
      <w:r w:rsidRPr="00172C42">
        <w:rPr>
          <w:rFonts w:ascii="Times New Roman" w:eastAsia="Times New Roman" w:hAnsi="Times New Roman" w:cs="Times New Roman"/>
          <w:bCs/>
          <w:sz w:val="24"/>
          <w:szCs w:val="24"/>
        </w:rPr>
        <w:t>155120, Ивановская область, п. Лежнево, ул. 1 Красноармейская, д.19.</w:t>
      </w:r>
      <w:r w:rsidRPr="00172C42">
        <w:rPr>
          <w:rFonts w:ascii="Times New Roman" w:eastAsia="Times New Roman" w:hAnsi="Times New Roman" w:cs="Times New Roman"/>
          <w:bCs/>
          <w:sz w:val="24"/>
          <w:szCs w:val="24"/>
        </w:rPr>
        <w:br/>
      </w:r>
      <w:r w:rsidRPr="00172C42">
        <w:rPr>
          <w:rFonts w:ascii="Times New Roman" w:eastAsia="Times New Roman" w:hAnsi="Times New Roman" w:cs="Times New Roman"/>
          <w:b/>
          <w:bCs/>
          <w:sz w:val="24"/>
          <w:szCs w:val="24"/>
        </w:rPr>
        <w:t>Почтовый адрес:</w:t>
      </w:r>
      <w:r w:rsidRPr="00172C42">
        <w:rPr>
          <w:rFonts w:ascii="Times New Roman" w:eastAsia="Times New Roman" w:hAnsi="Times New Roman" w:cs="Times New Roman"/>
          <w:bCs/>
          <w:sz w:val="24"/>
          <w:szCs w:val="24"/>
        </w:rPr>
        <w:t>155120, Ивановская область, п. Лежнево, ул. 1 Красноармейская, д.19.</w:t>
      </w:r>
      <w:r w:rsidRPr="00172C42">
        <w:rPr>
          <w:rFonts w:ascii="Times New Roman" w:eastAsia="Times New Roman" w:hAnsi="Times New Roman" w:cs="Times New Roman"/>
          <w:bCs/>
          <w:sz w:val="24"/>
          <w:szCs w:val="24"/>
        </w:rPr>
        <w:br/>
      </w:r>
      <w:r w:rsidRPr="00172C42">
        <w:rPr>
          <w:rFonts w:ascii="Times New Roman" w:eastAsia="Times New Roman" w:hAnsi="Times New Roman" w:cs="Times New Roman"/>
          <w:b/>
          <w:sz w:val="24"/>
          <w:szCs w:val="24"/>
        </w:rPr>
        <w:t xml:space="preserve">Телефон: </w:t>
      </w:r>
      <w:r w:rsidRPr="00172C42">
        <w:rPr>
          <w:rFonts w:ascii="Times New Roman" w:eastAsia="Times New Roman" w:hAnsi="Times New Roman" w:cs="Times New Roman"/>
          <w:bCs/>
          <w:sz w:val="24"/>
          <w:szCs w:val="24"/>
        </w:rPr>
        <w:t>(49357) 22293</w:t>
      </w:r>
      <w:r w:rsidRPr="00172C42">
        <w:rPr>
          <w:rFonts w:ascii="Times New Roman" w:eastAsia="Times New Roman" w:hAnsi="Times New Roman" w:cs="Times New Roman"/>
          <w:bCs/>
          <w:sz w:val="24"/>
          <w:szCs w:val="24"/>
        </w:rPr>
        <w:br/>
      </w:r>
      <w:r w:rsidRPr="00172C42">
        <w:rPr>
          <w:rFonts w:ascii="Times New Roman" w:eastAsia="Times New Roman" w:hAnsi="Times New Roman" w:cs="Times New Roman"/>
          <w:b/>
          <w:sz w:val="24"/>
          <w:szCs w:val="24"/>
        </w:rPr>
        <w:t xml:space="preserve">Адрес электронной почты: </w:t>
      </w:r>
      <w:r w:rsidRPr="00172C42">
        <w:rPr>
          <w:rFonts w:ascii="Times New Roman" w:eastAsia="Times New Roman" w:hAnsi="Times New Roman" w:cs="Times New Roman"/>
          <w:bCs/>
          <w:sz w:val="24"/>
          <w:szCs w:val="24"/>
        </w:rPr>
        <w:t>lecrb@mail.ru</w:t>
      </w:r>
      <w:r w:rsidRPr="00172C42">
        <w:rPr>
          <w:rFonts w:ascii="Times New Roman" w:eastAsia="Times New Roman" w:hAnsi="Times New Roman" w:cs="Times New Roman"/>
          <w:b/>
          <w:sz w:val="24"/>
          <w:szCs w:val="24"/>
        </w:rPr>
        <w:br/>
      </w:r>
      <w:r w:rsidRPr="00172C42">
        <w:rPr>
          <w:rFonts w:ascii="Times New Roman" w:eastAsia="Times New Roman" w:hAnsi="Times New Roman" w:cs="Times New Roman"/>
          <w:b/>
          <w:bCs/>
          <w:sz w:val="24"/>
          <w:szCs w:val="24"/>
        </w:rPr>
        <w:t xml:space="preserve">Банковские реквизиты: </w:t>
      </w:r>
      <w:r w:rsidRPr="00172C42">
        <w:rPr>
          <w:rFonts w:ascii="Times New Roman" w:eastAsia="Times New Roman" w:hAnsi="Times New Roman" w:cs="Times New Roman"/>
          <w:bCs/>
          <w:sz w:val="24"/>
          <w:szCs w:val="24"/>
        </w:rPr>
        <w:t>Банк получателя: ОКЦ № 1 ВОЛГО-ВЯТСКОГО ГУ БАНКА РОССИИ//УФК по Нижегородской области, г. Нижний Новгород</w:t>
      </w:r>
    </w:p>
    <w:p w14:paraId="025EB247" w14:textId="77777777" w:rsidR="00172C42" w:rsidRPr="00172C42" w:rsidRDefault="00172C42" w:rsidP="00172C42">
      <w:pPr>
        <w:widowControl w:val="0"/>
        <w:spacing w:after="0" w:line="240" w:lineRule="auto"/>
        <w:rPr>
          <w:rFonts w:ascii="Times New Roman" w:eastAsia="Times New Roman" w:hAnsi="Times New Roman" w:cs="Times New Roman"/>
          <w:bCs/>
          <w:sz w:val="24"/>
          <w:szCs w:val="24"/>
        </w:rPr>
      </w:pPr>
      <w:r w:rsidRPr="00172C42">
        <w:rPr>
          <w:rFonts w:ascii="Times New Roman" w:eastAsia="Times New Roman" w:hAnsi="Times New Roman" w:cs="Times New Roman"/>
          <w:b/>
          <w:sz w:val="24"/>
          <w:szCs w:val="24"/>
        </w:rPr>
        <w:t xml:space="preserve">БИК: </w:t>
      </w:r>
      <w:r w:rsidRPr="00172C42">
        <w:rPr>
          <w:rFonts w:ascii="Times New Roman" w:eastAsia="Times New Roman" w:hAnsi="Times New Roman" w:cs="Times New Roman"/>
          <w:bCs/>
          <w:sz w:val="24"/>
          <w:szCs w:val="24"/>
        </w:rPr>
        <w:t>012202102</w:t>
      </w:r>
      <w:r w:rsidRPr="00172C42">
        <w:rPr>
          <w:rFonts w:ascii="Times New Roman" w:eastAsia="Times New Roman" w:hAnsi="Times New Roman" w:cs="Times New Roman"/>
          <w:b/>
          <w:sz w:val="24"/>
          <w:szCs w:val="24"/>
        </w:rPr>
        <w:br/>
        <w:t>К/</w:t>
      </w:r>
      <w:proofErr w:type="spellStart"/>
      <w:r w:rsidRPr="00172C42">
        <w:rPr>
          <w:rFonts w:ascii="Times New Roman" w:eastAsia="Times New Roman" w:hAnsi="Times New Roman" w:cs="Times New Roman"/>
          <w:b/>
          <w:sz w:val="24"/>
          <w:szCs w:val="24"/>
        </w:rPr>
        <w:t>сч</w:t>
      </w:r>
      <w:proofErr w:type="spellEnd"/>
      <w:r w:rsidRPr="00172C42">
        <w:rPr>
          <w:rFonts w:ascii="Times New Roman" w:eastAsia="Times New Roman" w:hAnsi="Times New Roman" w:cs="Times New Roman"/>
          <w:b/>
          <w:sz w:val="24"/>
          <w:szCs w:val="24"/>
        </w:rPr>
        <w:t xml:space="preserve">.: </w:t>
      </w:r>
      <w:r w:rsidRPr="00172C42">
        <w:rPr>
          <w:rFonts w:ascii="Times New Roman" w:eastAsia="Times New Roman" w:hAnsi="Times New Roman" w:cs="Times New Roman"/>
          <w:bCs/>
          <w:sz w:val="24"/>
          <w:szCs w:val="24"/>
        </w:rPr>
        <w:t>40102810745370000024</w:t>
      </w:r>
      <w:r w:rsidRPr="00172C42">
        <w:rPr>
          <w:rFonts w:ascii="Times New Roman" w:eastAsia="Times New Roman" w:hAnsi="Times New Roman" w:cs="Times New Roman"/>
          <w:bCs/>
          <w:sz w:val="24"/>
          <w:szCs w:val="24"/>
        </w:rPr>
        <w:br/>
      </w:r>
      <w:r w:rsidRPr="00172C42">
        <w:rPr>
          <w:rFonts w:ascii="Times New Roman" w:eastAsia="Times New Roman" w:hAnsi="Times New Roman" w:cs="Times New Roman"/>
          <w:b/>
          <w:sz w:val="24"/>
          <w:szCs w:val="24"/>
        </w:rPr>
        <w:t>Р/</w:t>
      </w:r>
      <w:proofErr w:type="spellStart"/>
      <w:r w:rsidRPr="00172C42">
        <w:rPr>
          <w:rFonts w:ascii="Times New Roman" w:eastAsia="Times New Roman" w:hAnsi="Times New Roman" w:cs="Times New Roman"/>
          <w:b/>
          <w:sz w:val="24"/>
          <w:szCs w:val="24"/>
        </w:rPr>
        <w:t>сч</w:t>
      </w:r>
      <w:proofErr w:type="spellEnd"/>
      <w:r w:rsidRPr="00172C42">
        <w:rPr>
          <w:rFonts w:ascii="Times New Roman" w:eastAsia="Times New Roman" w:hAnsi="Times New Roman" w:cs="Times New Roman"/>
          <w:b/>
          <w:sz w:val="24"/>
          <w:szCs w:val="24"/>
        </w:rPr>
        <w:t xml:space="preserve">.: </w:t>
      </w:r>
      <w:r w:rsidRPr="00172C42">
        <w:rPr>
          <w:rFonts w:ascii="Times New Roman" w:eastAsia="Times New Roman" w:hAnsi="Times New Roman" w:cs="Times New Roman"/>
          <w:bCs/>
          <w:sz w:val="24"/>
          <w:szCs w:val="24"/>
        </w:rPr>
        <w:t>03224643240000003200</w:t>
      </w:r>
      <w:r w:rsidRPr="00172C42">
        <w:rPr>
          <w:rFonts w:ascii="Times New Roman" w:eastAsia="Times New Roman" w:hAnsi="Times New Roman" w:cs="Times New Roman"/>
          <w:bCs/>
          <w:sz w:val="24"/>
          <w:szCs w:val="24"/>
        </w:rPr>
        <w:br/>
      </w:r>
      <w:r w:rsidRPr="00172C42">
        <w:rPr>
          <w:rFonts w:ascii="Times New Roman" w:eastAsia="Times New Roman" w:hAnsi="Times New Roman" w:cs="Times New Roman"/>
          <w:b/>
          <w:sz w:val="24"/>
          <w:szCs w:val="24"/>
        </w:rPr>
        <w:t xml:space="preserve">Лицевой счет: </w:t>
      </w:r>
      <w:r w:rsidRPr="00172C42">
        <w:rPr>
          <w:rFonts w:ascii="Times New Roman" w:eastAsia="Times New Roman" w:hAnsi="Times New Roman" w:cs="Times New Roman"/>
          <w:bCs/>
          <w:sz w:val="24"/>
          <w:szCs w:val="24"/>
        </w:rPr>
        <w:t>802Ш9517000</w:t>
      </w:r>
    </w:p>
    <w:p w14:paraId="05EA022C" w14:textId="77777777" w:rsidR="00172C42" w:rsidRPr="00172C42" w:rsidRDefault="00172C42" w:rsidP="00172C42">
      <w:pPr>
        <w:widowControl w:val="0"/>
        <w:spacing w:after="0" w:line="240" w:lineRule="auto"/>
        <w:rPr>
          <w:rFonts w:ascii="Times New Roman" w:eastAsia="Times New Roman" w:hAnsi="Times New Roman" w:cs="Times New Roman"/>
          <w:bCs/>
          <w:sz w:val="24"/>
          <w:szCs w:val="24"/>
        </w:rPr>
      </w:pPr>
    </w:p>
    <w:p w14:paraId="7D62042F" w14:textId="77777777" w:rsidR="00172C42" w:rsidRPr="00172C42" w:rsidRDefault="00172C42" w:rsidP="00172C42">
      <w:pPr>
        <w:widowControl w:val="0"/>
        <w:spacing w:after="0" w:line="240" w:lineRule="auto"/>
        <w:rPr>
          <w:rFonts w:ascii="Times New Roman" w:eastAsia="Times New Roman" w:hAnsi="Times New Roman" w:cs="Times New Roman"/>
          <w:bCs/>
          <w:sz w:val="24"/>
          <w:szCs w:val="24"/>
        </w:rPr>
      </w:pPr>
    </w:p>
    <w:p w14:paraId="34478ABB" w14:textId="77777777" w:rsidR="00172C42" w:rsidRPr="00172C42" w:rsidRDefault="00172C42" w:rsidP="00172C42">
      <w:pPr>
        <w:widowControl w:val="0"/>
        <w:spacing w:after="0" w:line="240" w:lineRule="auto"/>
        <w:contextualSpacing/>
        <w:rPr>
          <w:rFonts w:ascii="Times New Roman" w:eastAsia="Times New Roman" w:hAnsi="Times New Roman" w:cs="Times New Roman"/>
          <w:b/>
          <w:sz w:val="24"/>
          <w:szCs w:val="24"/>
        </w:rPr>
      </w:pPr>
      <w:r w:rsidRPr="00172C42">
        <w:rPr>
          <w:rFonts w:ascii="Times New Roman" w:eastAsia="Times New Roman" w:hAnsi="Times New Roman" w:cs="Times New Roman"/>
          <w:b/>
          <w:sz w:val="24"/>
          <w:szCs w:val="24"/>
        </w:rPr>
        <w:t xml:space="preserve">ДОКУМЕНТ ПОДПИСАН ЭЛЕКТРОННОЙ ПОДПИСЬЮ </w:t>
      </w:r>
    </w:p>
    <w:p w14:paraId="5C3A0548" w14:textId="1F6B5ED6" w:rsidR="00C148A2" w:rsidRDefault="00172C42" w:rsidP="00172C42">
      <w:pPr>
        <w:widowControl w:val="0"/>
        <w:spacing w:after="0" w:line="240" w:lineRule="auto"/>
        <w:contextualSpacing/>
        <w:rPr>
          <w:rFonts w:ascii="Times New Roman" w:hAnsi="Times New Roman" w:cs="Times New Roman"/>
          <w:i/>
          <w:sz w:val="24"/>
          <w:szCs w:val="24"/>
        </w:rPr>
        <w:sectPr w:rsidR="00C148A2" w:rsidSect="00C1795A">
          <w:pgSz w:w="11906" w:h="16838"/>
          <w:pgMar w:top="1134" w:right="850" w:bottom="1134" w:left="851" w:header="708" w:footer="708" w:gutter="0"/>
          <w:cols w:space="708"/>
          <w:docGrid w:linePitch="360"/>
        </w:sectPr>
      </w:pPr>
      <w:r w:rsidRPr="00172C42">
        <w:rPr>
          <w:rFonts w:ascii="Times New Roman" w:eastAsia="Times New Roman" w:hAnsi="Times New Roman" w:cs="Times New Roman"/>
          <w:b/>
          <w:sz w:val="24"/>
          <w:szCs w:val="24"/>
        </w:rPr>
        <w:t>в составе электронного контракта, сформированного с использованием ЕИС</w:t>
      </w:r>
    </w:p>
    <w:p w14:paraId="38E9761F" w14:textId="77777777" w:rsidR="00C148A2" w:rsidRDefault="00C148A2" w:rsidP="00C148A2">
      <w:pPr>
        <w:spacing w:after="0" w:line="240" w:lineRule="auto"/>
        <w:contextualSpacing/>
        <w:jc w:val="right"/>
        <w:rPr>
          <w:rFonts w:ascii="Times New Roman" w:hAnsi="Times New Roman" w:cs="Times New Roman"/>
          <w:i/>
          <w:sz w:val="24"/>
          <w:szCs w:val="24"/>
        </w:rPr>
      </w:pPr>
      <w:r w:rsidRPr="00447B15">
        <w:rPr>
          <w:rFonts w:ascii="Times New Roman" w:hAnsi="Times New Roman" w:cs="Times New Roman"/>
          <w:i/>
          <w:sz w:val="24"/>
          <w:szCs w:val="24"/>
        </w:rPr>
        <w:lastRenderedPageBreak/>
        <w:t xml:space="preserve">Приложение № 1 </w:t>
      </w:r>
    </w:p>
    <w:p w14:paraId="6F654A5E" w14:textId="1E1598DB" w:rsidR="00C148A2" w:rsidRPr="00447B15" w:rsidRDefault="00C148A2" w:rsidP="00C148A2">
      <w:pPr>
        <w:spacing w:after="0" w:line="240" w:lineRule="auto"/>
        <w:contextualSpacing/>
        <w:jc w:val="right"/>
        <w:rPr>
          <w:rFonts w:ascii="Times New Roman" w:hAnsi="Times New Roman" w:cs="Times New Roman"/>
          <w:sz w:val="24"/>
          <w:szCs w:val="24"/>
        </w:rPr>
      </w:pPr>
      <w:r w:rsidRPr="00447B15">
        <w:rPr>
          <w:rFonts w:ascii="Times New Roman" w:hAnsi="Times New Roman" w:cs="Times New Roman"/>
          <w:i/>
          <w:sz w:val="24"/>
          <w:szCs w:val="24"/>
        </w:rPr>
        <w:t>к Контракту</w:t>
      </w:r>
      <w:r w:rsidR="00C15590">
        <w:rPr>
          <w:rFonts w:ascii="Times New Roman" w:hAnsi="Times New Roman" w:cs="Times New Roman"/>
          <w:i/>
          <w:sz w:val="24"/>
          <w:szCs w:val="24"/>
        </w:rPr>
        <w:t xml:space="preserve"> </w:t>
      </w:r>
      <w:r w:rsidRPr="00447B15">
        <w:rPr>
          <w:rFonts w:ascii="Times New Roman" w:hAnsi="Times New Roman" w:cs="Times New Roman"/>
          <w:i/>
          <w:sz w:val="24"/>
          <w:szCs w:val="24"/>
        </w:rPr>
        <w:t>от 20</w:t>
      </w:r>
      <w:r w:rsidR="00C15590">
        <w:rPr>
          <w:rFonts w:ascii="Times New Roman" w:hAnsi="Times New Roman" w:cs="Times New Roman"/>
          <w:i/>
          <w:sz w:val="24"/>
          <w:szCs w:val="24"/>
        </w:rPr>
        <w:t>2</w:t>
      </w:r>
      <w:r w:rsidR="00172C42">
        <w:rPr>
          <w:rFonts w:ascii="Times New Roman" w:hAnsi="Times New Roman" w:cs="Times New Roman"/>
          <w:i/>
          <w:sz w:val="24"/>
          <w:szCs w:val="24"/>
        </w:rPr>
        <w:t>6</w:t>
      </w:r>
      <w:r w:rsidRPr="00447B15">
        <w:rPr>
          <w:rFonts w:ascii="Times New Roman" w:hAnsi="Times New Roman" w:cs="Times New Roman"/>
          <w:i/>
          <w:sz w:val="24"/>
          <w:szCs w:val="24"/>
        </w:rPr>
        <w:t xml:space="preserve"> г. № </w:t>
      </w:r>
      <w:r w:rsidR="00653C95">
        <w:rPr>
          <w:rFonts w:ascii="Times New Roman" w:hAnsi="Times New Roman" w:cs="Times New Roman"/>
          <w:i/>
          <w:sz w:val="24"/>
          <w:szCs w:val="24"/>
        </w:rPr>
        <w:t>15К/2026</w:t>
      </w:r>
    </w:p>
    <w:p w14:paraId="1BE2E073" w14:textId="77777777" w:rsidR="00600A6F" w:rsidRPr="00447B15" w:rsidRDefault="00600A6F" w:rsidP="00447B15">
      <w:pPr>
        <w:spacing w:after="0" w:line="240" w:lineRule="auto"/>
        <w:contextualSpacing/>
        <w:jc w:val="center"/>
        <w:rPr>
          <w:rFonts w:ascii="Times New Roman" w:hAnsi="Times New Roman" w:cs="Times New Roman"/>
          <w:b/>
          <w:sz w:val="24"/>
          <w:szCs w:val="24"/>
        </w:rPr>
      </w:pPr>
    </w:p>
    <w:p w14:paraId="01B874AE" w14:textId="77777777" w:rsidR="00600A6F" w:rsidRPr="00447B15" w:rsidRDefault="00600A6F" w:rsidP="00447B15">
      <w:pPr>
        <w:spacing w:after="0" w:line="240" w:lineRule="auto"/>
        <w:contextualSpacing/>
        <w:jc w:val="center"/>
        <w:rPr>
          <w:rFonts w:ascii="Times New Roman" w:hAnsi="Times New Roman" w:cs="Times New Roman"/>
          <w:sz w:val="24"/>
          <w:szCs w:val="24"/>
          <w:vertAlign w:val="superscript"/>
        </w:rPr>
      </w:pPr>
      <w:r w:rsidRPr="00447B15">
        <w:rPr>
          <w:rFonts w:ascii="Times New Roman" w:hAnsi="Times New Roman" w:cs="Times New Roman"/>
          <w:sz w:val="24"/>
          <w:szCs w:val="24"/>
        </w:rPr>
        <w:t>СПЕЦИФИКАЦИЯ</w:t>
      </w:r>
    </w:p>
    <w:p w14:paraId="1C60E78B" w14:textId="77777777" w:rsidR="00600A6F" w:rsidRPr="00447B15" w:rsidRDefault="00600A6F" w:rsidP="00447B15">
      <w:pPr>
        <w:spacing w:after="0" w:line="240" w:lineRule="auto"/>
        <w:contextualSpacing/>
        <w:rPr>
          <w:rFonts w:ascii="Times New Roman" w:hAnsi="Times New Roman" w:cs="Times New Roman"/>
          <w:sz w:val="24"/>
          <w:szCs w:val="24"/>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3"/>
        <w:gridCol w:w="2499"/>
        <w:gridCol w:w="4770"/>
        <w:gridCol w:w="1783"/>
      </w:tblGrid>
      <w:tr w:rsidR="00F56128" w:rsidRPr="00F56128" w14:paraId="56F86126" w14:textId="77777777" w:rsidTr="00F56128">
        <w:trPr>
          <w:tblHeader/>
        </w:trPr>
        <w:tc>
          <w:tcPr>
            <w:tcW w:w="523" w:type="dxa"/>
            <w:shd w:val="clear" w:color="auto" w:fill="auto"/>
            <w:tcMar>
              <w:top w:w="75" w:type="dxa"/>
              <w:left w:w="75" w:type="dxa"/>
              <w:bottom w:w="75" w:type="dxa"/>
              <w:right w:w="75" w:type="dxa"/>
            </w:tcMar>
            <w:vAlign w:val="bottom"/>
            <w:hideMark/>
          </w:tcPr>
          <w:p w14:paraId="7B58D7F2" w14:textId="77777777" w:rsidR="00F56128" w:rsidRPr="00F56128" w:rsidRDefault="00F56128" w:rsidP="00F56128">
            <w:pPr>
              <w:spacing w:after="0" w:line="240" w:lineRule="auto"/>
              <w:jc w:val="center"/>
              <w:rPr>
                <w:rFonts w:ascii="Times New Roman" w:eastAsia="Times New Roman" w:hAnsi="Times New Roman" w:cs="Times New Roman"/>
                <w:b/>
                <w:bCs/>
                <w:sz w:val="20"/>
                <w:szCs w:val="20"/>
              </w:rPr>
            </w:pPr>
            <w:r w:rsidRPr="00F56128">
              <w:rPr>
                <w:rFonts w:ascii="Times New Roman" w:eastAsia="Times New Roman" w:hAnsi="Times New Roman" w:cs="Times New Roman"/>
                <w:b/>
                <w:bCs/>
                <w:sz w:val="20"/>
                <w:szCs w:val="20"/>
              </w:rPr>
              <w:t>№</w:t>
            </w:r>
          </w:p>
        </w:tc>
        <w:tc>
          <w:tcPr>
            <w:tcW w:w="2499" w:type="dxa"/>
            <w:shd w:val="clear" w:color="auto" w:fill="auto"/>
            <w:tcMar>
              <w:top w:w="75" w:type="dxa"/>
              <w:left w:w="75" w:type="dxa"/>
              <w:bottom w:w="75" w:type="dxa"/>
              <w:right w:w="75" w:type="dxa"/>
            </w:tcMar>
            <w:vAlign w:val="bottom"/>
            <w:hideMark/>
          </w:tcPr>
          <w:p w14:paraId="1A61602B" w14:textId="1CDADD25" w:rsidR="00F56128" w:rsidRPr="00F56128" w:rsidRDefault="00F56128" w:rsidP="00F56128">
            <w:pPr>
              <w:spacing w:after="0" w:line="240" w:lineRule="auto"/>
              <w:jc w:val="center"/>
              <w:rPr>
                <w:rFonts w:ascii="Times New Roman" w:eastAsia="Times New Roman" w:hAnsi="Times New Roman" w:cs="Times New Roman"/>
                <w:b/>
                <w:bCs/>
                <w:sz w:val="20"/>
                <w:szCs w:val="20"/>
              </w:rPr>
            </w:pPr>
            <w:r w:rsidRPr="00F56128">
              <w:rPr>
                <w:rFonts w:ascii="Times New Roman" w:eastAsia="Times New Roman" w:hAnsi="Times New Roman" w:cs="Times New Roman"/>
                <w:b/>
                <w:bCs/>
                <w:sz w:val="20"/>
                <w:szCs w:val="20"/>
              </w:rPr>
              <w:t>Наименование товара</w:t>
            </w:r>
          </w:p>
        </w:tc>
        <w:tc>
          <w:tcPr>
            <w:tcW w:w="4770" w:type="dxa"/>
            <w:shd w:val="clear" w:color="auto" w:fill="auto"/>
            <w:tcMar>
              <w:top w:w="75" w:type="dxa"/>
              <w:left w:w="75" w:type="dxa"/>
              <w:bottom w:w="75" w:type="dxa"/>
              <w:right w:w="75" w:type="dxa"/>
            </w:tcMar>
            <w:vAlign w:val="bottom"/>
            <w:hideMark/>
          </w:tcPr>
          <w:p w14:paraId="24B311D6" w14:textId="77777777" w:rsidR="00F56128" w:rsidRPr="00F56128" w:rsidRDefault="00F56128" w:rsidP="00F56128">
            <w:pPr>
              <w:spacing w:after="0" w:line="240" w:lineRule="auto"/>
              <w:jc w:val="center"/>
              <w:rPr>
                <w:rFonts w:ascii="Times New Roman" w:eastAsia="Times New Roman" w:hAnsi="Times New Roman" w:cs="Times New Roman"/>
                <w:b/>
                <w:bCs/>
                <w:sz w:val="20"/>
                <w:szCs w:val="20"/>
              </w:rPr>
            </w:pPr>
            <w:r w:rsidRPr="00F56128">
              <w:rPr>
                <w:rFonts w:ascii="Times New Roman" w:eastAsia="Times New Roman" w:hAnsi="Times New Roman" w:cs="Times New Roman"/>
                <w:b/>
                <w:bCs/>
                <w:sz w:val="20"/>
                <w:szCs w:val="20"/>
              </w:rPr>
              <w:t>Характеристики объекта закупки</w:t>
            </w:r>
          </w:p>
        </w:tc>
        <w:tc>
          <w:tcPr>
            <w:tcW w:w="1783" w:type="dxa"/>
            <w:shd w:val="clear" w:color="auto" w:fill="auto"/>
            <w:tcMar>
              <w:top w:w="75" w:type="dxa"/>
              <w:left w:w="75" w:type="dxa"/>
              <w:bottom w:w="75" w:type="dxa"/>
              <w:right w:w="75" w:type="dxa"/>
            </w:tcMar>
            <w:vAlign w:val="bottom"/>
            <w:hideMark/>
          </w:tcPr>
          <w:p w14:paraId="79F01F8E" w14:textId="77777777" w:rsidR="00F56128" w:rsidRPr="00F56128" w:rsidRDefault="00F56128" w:rsidP="00F56128">
            <w:pPr>
              <w:spacing w:after="0" w:line="240" w:lineRule="auto"/>
              <w:jc w:val="center"/>
              <w:rPr>
                <w:rFonts w:ascii="Times New Roman" w:eastAsia="Times New Roman" w:hAnsi="Times New Roman" w:cs="Times New Roman"/>
                <w:b/>
                <w:bCs/>
                <w:sz w:val="20"/>
                <w:szCs w:val="20"/>
              </w:rPr>
            </w:pPr>
            <w:r w:rsidRPr="00F56128">
              <w:rPr>
                <w:rFonts w:ascii="Times New Roman" w:eastAsia="Times New Roman" w:hAnsi="Times New Roman" w:cs="Times New Roman"/>
                <w:b/>
                <w:bCs/>
                <w:sz w:val="20"/>
                <w:szCs w:val="20"/>
              </w:rPr>
              <w:t>Товарный знак</w:t>
            </w:r>
          </w:p>
        </w:tc>
      </w:tr>
      <w:tr w:rsidR="00F56128" w:rsidRPr="00F56128" w14:paraId="204C1D9D" w14:textId="77777777" w:rsidTr="00F56128">
        <w:tc>
          <w:tcPr>
            <w:tcW w:w="523" w:type="dxa"/>
            <w:shd w:val="clear" w:color="auto" w:fill="auto"/>
            <w:tcMar>
              <w:top w:w="108" w:type="dxa"/>
              <w:left w:w="168" w:type="dxa"/>
              <w:bottom w:w="108" w:type="dxa"/>
              <w:right w:w="168" w:type="dxa"/>
            </w:tcMar>
            <w:hideMark/>
          </w:tcPr>
          <w:p w14:paraId="11B3D336" w14:textId="77777777" w:rsidR="00F56128" w:rsidRPr="00F56128" w:rsidRDefault="00F56128" w:rsidP="00F56128">
            <w:pPr>
              <w:spacing w:after="0" w:line="240" w:lineRule="auto"/>
              <w:jc w:val="center"/>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1</w:t>
            </w:r>
          </w:p>
        </w:tc>
        <w:tc>
          <w:tcPr>
            <w:tcW w:w="2499" w:type="dxa"/>
            <w:shd w:val="clear" w:color="auto" w:fill="auto"/>
            <w:tcMar>
              <w:top w:w="108" w:type="dxa"/>
              <w:left w:w="168" w:type="dxa"/>
              <w:bottom w:w="108" w:type="dxa"/>
              <w:right w:w="168" w:type="dxa"/>
            </w:tcMar>
            <w:hideMark/>
          </w:tcPr>
          <w:p w14:paraId="3ABA8161" w14:textId="77777777" w:rsidR="00F56128" w:rsidRPr="00F56128" w:rsidRDefault="00F56128" w:rsidP="00F56128">
            <w:pPr>
              <w:spacing w:after="0" w:line="240" w:lineRule="auto"/>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Телевизор</w:t>
            </w:r>
          </w:p>
          <w:p w14:paraId="1A182B40" w14:textId="77777777" w:rsidR="00F56128" w:rsidRDefault="00F56128" w:rsidP="00F56128">
            <w:pPr>
              <w:spacing w:after="0" w:line="240" w:lineRule="auto"/>
              <w:textAlignment w:val="baseline"/>
              <w:rPr>
                <w:rFonts w:ascii="Times New Roman" w:eastAsia="Times New Roman" w:hAnsi="Times New Roman" w:cs="Times New Roman"/>
                <w:sz w:val="20"/>
                <w:szCs w:val="20"/>
              </w:rPr>
            </w:pPr>
          </w:p>
          <w:p w14:paraId="20023A03" w14:textId="24A99DD1"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26.40.20.122-00000006, Телевизор</w:t>
            </w:r>
          </w:p>
        </w:tc>
        <w:tc>
          <w:tcPr>
            <w:tcW w:w="4770" w:type="dxa"/>
            <w:shd w:val="clear" w:color="auto" w:fill="auto"/>
            <w:tcMar>
              <w:top w:w="108" w:type="dxa"/>
              <w:left w:w="168" w:type="dxa"/>
              <w:bottom w:w="108" w:type="dxa"/>
              <w:right w:w="168" w:type="dxa"/>
            </w:tcMar>
            <w:hideMark/>
          </w:tcPr>
          <w:p w14:paraId="10783B6B"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1. Диагональ экрана: 50.00, Дюйм (25,4 мм);</w:t>
            </w:r>
          </w:p>
          <w:p w14:paraId="6F8C1F6E"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2. Класс энергетической эффективности: А;</w:t>
            </w:r>
          </w:p>
          <w:p w14:paraId="6D9EBB90"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 xml:space="preserve">3. Наличие </w:t>
            </w:r>
            <w:proofErr w:type="spellStart"/>
            <w:r w:rsidRPr="00F56128">
              <w:rPr>
                <w:rFonts w:ascii="Times New Roman" w:eastAsia="Times New Roman" w:hAnsi="Times New Roman" w:cs="Times New Roman"/>
                <w:sz w:val="20"/>
                <w:szCs w:val="20"/>
              </w:rPr>
              <w:t>Smart</w:t>
            </w:r>
            <w:proofErr w:type="spellEnd"/>
            <w:r w:rsidRPr="00F56128">
              <w:rPr>
                <w:rFonts w:ascii="Times New Roman" w:eastAsia="Times New Roman" w:hAnsi="Times New Roman" w:cs="Times New Roman"/>
                <w:sz w:val="20"/>
                <w:szCs w:val="20"/>
              </w:rPr>
              <w:t xml:space="preserve"> TV</w:t>
            </w:r>
            <w:proofErr w:type="gramStart"/>
            <w:r w:rsidRPr="00F56128">
              <w:rPr>
                <w:rFonts w:ascii="Times New Roman" w:eastAsia="Times New Roman" w:hAnsi="Times New Roman" w:cs="Times New Roman"/>
                <w:sz w:val="20"/>
                <w:szCs w:val="20"/>
              </w:rPr>
              <w:t>: Да</w:t>
            </w:r>
            <w:proofErr w:type="gramEnd"/>
            <w:r w:rsidRPr="00F56128">
              <w:rPr>
                <w:rFonts w:ascii="Times New Roman" w:eastAsia="Times New Roman" w:hAnsi="Times New Roman" w:cs="Times New Roman"/>
                <w:sz w:val="20"/>
                <w:szCs w:val="20"/>
              </w:rPr>
              <w:t>;</w:t>
            </w:r>
          </w:p>
          <w:p w14:paraId="7D8E8635"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 xml:space="preserve">4. Наличие </w:t>
            </w:r>
            <w:proofErr w:type="spellStart"/>
            <w:r w:rsidRPr="00F56128">
              <w:rPr>
                <w:rFonts w:ascii="Times New Roman" w:eastAsia="Times New Roman" w:hAnsi="Times New Roman" w:cs="Times New Roman"/>
                <w:sz w:val="20"/>
                <w:szCs w:val="20"/>
              </w:rPr>
              <w:t>Wi-Fi</w:t>
            </w:r>
            <w:proofErr w:type="spellEnd"/>
            <w:proofErr w:type="gramStart"/>
            <w:r w:rsidRPr="00F56128">
              <w:rPr>
                <w:rFonts w:ascii="Times New Roman" w:eastAsia="Times New Roman" w:hAnsi="Times New Roman" w:cs="Times New Roman"/>
                <w:sz w:val="20"/>
                <w:szCs w:val="20"/>
              </w:rPr>
              <w:t>: Да</w:t>
            </w:r>
            <w:proofErr w:type="gramEnd"/>
            <w:r w:rsidRPr="00F56128">
              <w:rPr>
                <w:rFonts w:ascii="Times New Roman" w:eastAsia="Times New Roman" w:hAnsi="Times New Roman" w:cs="Times New Roman"/>
                <w:sz w:val="20"/>
                <w:szCs w:val="20"/>
              </w:rPr>
              <w:t>;</w:t>
            </w:r>
          </w:p>
          <w:p w14:paraId="5FBFAC0B"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5. Разрешение экрана: 4K UHD;</w:t>
            </w:r>
          </w:p>
          <w:p w14:paraId="57380786"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6. Разъемы: USB;</w:t>
            </w:r>
          </w:p>
          <w:p w14:paraId="1B857E3E"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7. Тип экрана: QLED;</w:t>
            </w:r>
          </w:p>
        </w:tc>
        <w:tc>
          <w:tcPr>
            <w:tcW w:w="1783" w:type="dxa"/>
            <w:shd w:val="clear" w:color="auto" w:fill="auto"/>
            <w:tcMar>
              <w:top w:w="108" w:type="dxa"/>
              <w:left w:w="168" w:type="dxa"/>
              <w:bottom w:w="108" w:type="dxa"/>
              <w:right w:w="168" w:type="dxa"/>
            </w:tcMar>
            <w:hideMark/>
          </w:tcPr>
          <w:p w14:paraId="349DF655"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POLARLINE</w:t>
            </w:r>
          </w:p>
        </w:tc>
      </w:tr>
      <w:tr w:rsidR="00F56128" w:rsidRPr="00F56128" w14:paraId="03CD3526" w14:textId="77777777" w:rsidTr="00F56128">
        <w:tc>
          <w:tcPr>
            <w:tcW w:w="523" w:type="dxa"/>
            <w:shd w:val="clear" w:color="auto" w:fill="auto"/>
            <w:tcMar>
              <w:top w:w="108" w:type="dxa"/>
              <w:left w:w="168" w:type="dxa"/>
              <w:bottom w:w="108" w:type="dxa"/>
              <w:right w:w="168" w:type="dxa"/>
            </w:tcMar>
            <w:hideMark/>
          </w:tcPr>
          <w:p w14:paraId="2318CDC7" w14:textId="77777777" w:rsidR="00F56128" w:rsidRPr="00F56128" w:rsidRDefault="00F56128" w:rsidP="00F56128">
            <w:pPr>
              <w:spacing w:after="0" w:line="240" w:lineRule="auto"/>
              <w:jc w:val="center"/>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2</w:t>
            </w:r>
          </w:p>
        </w:tc>
        <w:tc>
          <w:tcPr>
            <w:tcW w:w="2499" w:type="dxa"/>
            <w:shd w:val="clear" w:color="auto" w:fill="auto"/>
            <w:tcMar>
              <w:top w:w="108" w:type="dxa"/>
              <w:left w:w="168" w:type="dxa"/>
              <w:bottom w:w="108" w:type="dxa"/>
              <w:right w:w="168" w:type="dxa"/>
            </w:tcMar>
            <w:hideMark/>
          </w:tcPr>
          <w:p w14:paraId="099B188C" w14:textId="77777777" w:rsidR="00F56128" w:rsidRPr="00F56128" w:rsidRDefault="00F56128" w:rsidP="00F56128">
            <w:pPr>
              <w:spacing w:after="0" w:line="240" w:lineRule="auto"/>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Проектор</w:t>
            </w:r>
          </w:p>
          <w:p w14:paraId="4C8F99AD" w14:textId="77777777" w:rsidR="00F56128" w:rsidRDefault="00F56128" w:rsidP="00F56128">
            <w:pPr>
              <w:spacing w:after="0" w:line="240" w:lineRule="auto"/>
              <w:textAlignment w:val="baseline"/>
              <w:rPr>
                <w:rFonts w:ascii="Times New Roman" w:eastAsia="Times New Roman" w:hAnsi="Times New Roman" w:cs="Times New Roman"/>
                <w:sz w:val="20"/>
                <w:szCs w:val="20"/>
              </w:rPr>
            </w:pPr>
          </w:p>
          <w:p w14:paraId="1E0970C1" w14:textId="2F1826A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26.20.17.120-00000001, Проектор</w:t>
            </w:r>
          </w:p>
        </w:tc>
        <w:tc>
          <w:tcPr>
            <w:tcW w:w="4770" w:type="dxa"/>
            <w:shd w:val="clear" w:color="auto" w:fill="auto"/>
            <w:tcMar>
              <w:top w:w="108" w:type="dxa"/>
              <w:left w:w="168" w:type="dxa"/>
              <w:bottom w:w="108" w:type="dxa"/>
              <w:right w:w="168" w:type="dxa"/>
            </w:tcMar>
            <w:hideMark/>
          </w:tcPr>
          <w:p w14:paraId="6B3750EF"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1. Высота: 110.00, Миллиметр;</w:t>
            </w:r>
          </w:p>
          <w:p w14:paraId="4428E333"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2. Глубина: 218.00, Миллиметр;</w:t>
            </w:r>
          </w:p>
          <w:p w14:paraId="6FA0F776"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3. Контрастность: 22000:1;</w:t>
            </w:r>
          </w:p>
          <w:p w14:paraId="0D426534"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4. Максимальная потребляемая мощность: 260.00, Ватт;</w:t>
            </w:r>
          </w:p>
          <w:p w14:paraId="47312EC4"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5. Максимальное проекционное расстояние: 13.11, Метр;</w:t>
            </w:r>
          </w:p>
          <w:p w14:paraId="44DBFBDB"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6. Разъемы подключения: Вход 3.5 (</w:t>
            </w:r>
            <w:proofErr w:type="spellStart"/>
            <w:r w:rsidRPr="00F56128">
              <w:rPr>
                <w:rFonts w:ascii="Times New Roman" w:eastAsia="Times New Roman" w:hAnsi="Times New Roman" w:cs="Times New Roman"/>
                <w:sz w:val="20"/>
                <w:szCs w:val="20"/>
              </w:rPr>
              <w:t>mini-Jack</w:t>
            </w:r>
            <w:proofErr w:type="spellEnd"/>
            <w:r w:rsidRPr="00F56128">
              <w:rPr>
                <w:rFonts w:ascii="Times New Roman" w:eastAsia="Times New Roman" w:hAnsi="Times New Roman" w:cs="Times New Roman"/>
                <w:sz w:val="20"/>
                <w:szCs w:val="20"/>
              </w:rPr>
              <w:t xml:space="preserve">); Аудиовход (RCA </w:t>
            </w:r>
            <w:proofErr w:type="spellStart"/>
            <w:r w:rsidRPr="00F56128">
              <w:rPr>
                <w:rFonts w:ascii="Times New Roman" w:eastAsia="Times New Roman" w:hAnsi="Times New Roman" w:cs="Times New Roman"/>
                <w:sz w:val="20"/>
                <w:szCs w:val="20"/>
              </w:rPr>
              <w:t>White</w:t>
            </w:r>
            <w:proofErr w:type="spellEnd"/>
            <w:r w:rsidRPr="00F56128">
              <w:rPr>
                <w:rFonts w:ascii="Times New Roman" w:eastAsia="Times New Roman" w:hAnsi="Times New Roman" w:cs="Times New Roman"/>
                <w:sz w:val="20"/>
                <w:szCs w:val="20"/>
              </w:rPr>
              <w:t>/</w:t>
            </w:r>
            <w:proofErr w:type="spellStart"/>
            <w:r w:rsidRPr="00F56128">
              <w:rPr>
                <w:rFonts w:ascii="Times New Roman" w:eastAsia="Times New Roman" w:hAnsi="Times New Roman" w:cs="Times New Roman"/>
                <w:sz w:val="20"/>
                <w:szCs w:val="20"/>
              </w:rPr>
              <w:t>Red</w:t>
            </w:r>
            <w:proofErr w:type="spellEnd"/>
            <w:r w:rsidRPr="00F56128">
              <w:rPr>
                <w:rFonts w:ascii="Times New Roman" w:eastAsia="Times New Roman" w:hAnsi="Times New Roman" w:cs="Times New Roman"/>
                <w:sz w:val="20"/>
                <w:szCs w:val="20"/>
              </w:rPr>
              <w:t>); VGA (D-</w:t>
            </w:r>
            <w:proofErr w:type="spellStart"/>
            <w:r w:rsidRPr="00F56128">
              <w:rPr>
                <w:rFonts w:ascii="Times New Roman" w:eastAsia="Times New Roman" w:hAnsi="Times New Roman" w:cs="Times New Roman"/>
                <w:sz w:val="20"/>
                <w:szCs w:val="20"/>
              </w:rPr>
              <w:t>Sub</w:t>
            </w:r>
            <w:proofErr w:type="spellEnd"/>
            <w:r w:rsidRPr="00F56128">
              <w:rPr>
                <w:rFonts w:ascii="Times New Roman" w:eastAsia="Times New Roman" w:hAnsi="Times New Roman" w:cs="Times New Roman"/>
                <w:sz w:val="20"/>
                <w:szCs w:val="20"/>
              </w:rPr>
              <w:t>); HDMI; Выход 3.5 (</w:t>
            </w:r>
            <w:proofErr w:type="spellStart"/>
            <w:r w:rsidRPr="00F56128">
              <w:rPr>
                <w:rFonts w:ascii="Times New Roman" w:eastAsia="Times New Roman" w:hAnsi="Times New Roman" w:cs="Times New Roman"/>
                <w:sz w:val="20"/>
                <w:szCs w:val="20"/>
              </w:rPr>
              <w:t>mini-Jack</w:t>
            </w:r>
            <w:proofErr w:type="spellEnd"/>
            <w:r w:rsidRPr="00F56128">
              <w:rPr>
                <w:rFonts w:ascii="Times New Roman" w:eastAsia="Times New Roman" w:hAnsi="Times New Roman" w:cs="Times New Roman"/>
                <w:sz w:val="20"/>
                <w:szCs w:val="20"/>
              </w:rPr>
              <w:t>);</w:t>
            </w:r>
          </w:p>
          <w:p w14:paraId="4659D48E"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7. Тип монтажа: Настольный; Потолочный;</w:t>
            </w:r>
          </w:p>
          <w:p w14:paraId="7F3C16CF"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8. Тип проектора: Стационарный;</w:t>
            </w:r>
          </w:p>
          <w:p w14:paraId="3F44117D"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9. Яркость: 4800.00, Люмен;</w:t>
            </w:r>
          </w:p>
        </w:tc>
        <w:tc>
          <w:tcPr>
            <w:tcW w:w="1783" w:type="dxa"/>
            <w:shd w:val="clear" w:color="auto" w:fill="auto"/>
            <w:tcMar>
              <w:top w:w="108" w:type="dxa"/>
              <w:left w:w="168" w:type="dxa"/>
              <w:bottom w:w="108" w:type="dxa"/>
              <w:right w:w="168" w:type="dxa"/>
            </w:tcMar>
            <w:hideMark/>
          </w:tcPr>
          <w:p w14:paraId="316014A0"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proofErr w:type="spellStart"/>
            <w:r w:rsidRPr="00F56128">
              <w:rPr>
                <w:rFonts w:ascii="Times New Roman" w:eastAsia="Times New Roman" w:hAnsi="Times New Roman" w:cs="Times New Roman"/>
                <w:sz w:val="20"/>
                <w:szCs w:val="20"/>
              </w:rPr>
              <w:t>ViewSonic</w:t>
            </w:r>
            <w:proofErr w:type="spellEnd"/>
          </w:p>
        </w:tc>
      </w:tr>
      <w:tr w:rsidR="00F56128" w:rsidRPr="00F56128" w14:paraId="6A48DE74" w14:textId="77777777" w:rsidTr="00F56128">
        <w:tc>
          <w:tcPr>
            <w:tcW w:w="523" w:type="dxa"/>
            <w:shd w:val="clear" w:color="auto" w:fill="auto"/>
            <w:tcMar>
              <w:top w:w="108" w:type="dxa"/>
              <w:left w:w="168" w:type="dxa"/>
              <w:bottom w:w="108" w:type="dxa"/>
              <w:right w:w="168" w:type="dxa"/>
            </w:tcMar>
            <w:hideMark/>
          </w:tcPr>
          <w:p w14:paraId="727C9EC9" w14:textId="77777777" w:rsidR="00F56128" w:rsidRPr="00F56128" w:rsidRDefault="00F56128" w:rsidP="00F56128">
            <w:pPr>
              <w:spacing w:after="0" w:line="240" w:lineRule="auto"/>
              <w:jc w:val="center"/>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3</w:t>
            </w:r>
          </w:p>
        </w:tc>
        <w:tc>
          <w:tcPr>
            <w:tcW w:w="2499" w:type="dxa"/>
            <w:shd w:val="clear" w:color="auto" w:fill="auto"/>
            <w:tcMar>
              <w:top w:w="108" w:type="dxa"/>
              <w:left w:w="168" w:type="dxa"/>
              <w:bottom w:w="108" w:type="dxa"/>
              <w:right w:w="168" w:type="dxa"/>
            </w:tcMar>
            <w:hideMark/>
          </w:tcPr>
          <w:p w14:paraId="31E476C3" w14:textId="77777777" w:rsidR="00F56128" w:rsidRPr="00F56128" w:rsidRDefault="00F56128" w:rsidP="00F56128">
            <w:pPr>
              <w:spacing w:after="0" w:line="240" w:lineRule="auto"/>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Экран для проектора</w:t>
            </w:r>
          </w:p>
          <w:p w14:paraId="6D981BC5" w14:textId="77777777" w:rsidR="00F56128" w:rsidRDefault="00F56128" w:rsidP="00F56128">
            <w:pPr>
              <w:spacing w:after="0" w:line="240" w:lineRule="auto"/>
              <w:textAlignment w:val="baseline"/>
              <w:rPr>
                <w:rFonts w:ascii="Times New Roman" w:eastAsia="Times New Roman" w:hAnsi="Times New Roman" w:cs="Times New Roman"/>
                <w:sz w:val="20"/>
                <w:szCs w:val="20"/>
              </w:rPr>
            </w:pPr>
          </w:p>
          <w:p w14:paraId="24ACE67E" w14:textId="03018D58"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26.70.17.150-00000002, Экран для проектора</w:t>
            </w:r>
          </w:p>
        </w:tc>
        <w:tc>
          <w:tcPr>
            <w:tcW w:w="4770" w:type="dxa"/>
            <w:shd w:val="clear" w:color="auto" w:fill="auto"/>
            <w:tcMar>
              <w:top w:w="108" w:type="dxa"/>
              <w:left w:w="168" w:type="dxa"/>
              <w:bottom w:w="108" w:type="dxa"/>
              <w:right w:w="168" w:type="dxa"/>
            </w:tcMar>
            <w:hideMark/>
          </w:tcPr>
          <w:p w14:paraId="18132679"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1. Высота: 213.00, Сантиметр;</w:t>
            </w:r>
          </w:p>
          <w:p w14:paraId="31B7BA5D"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2. Длина: 281.00, Сантиметр;</w:t>
            </w:r>
          </w:p>
          <w:p w14:paraId="7075436B"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3. Материал полотна: Винил;</w:t>
            </w:r>
          </w:p>
          <w:p w14:paraId="5DA86491"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4. Наличие электропривода</w:t>
            </w:r>
            <w:proofErr w:type="gramStart"/>
            <w:r w:rsidRPr="00F56128">
              <w:rPr>
                <w:rFonts w:ascii="Times New Roman" w:eastAsia="Times New Roman" w:hAnsi="Times New Roman" w:cs="Times New Roman"/>
                <w:sz w:val="20"/>
                <w:szCs w:val="20"/>
              </w:rPr>
              <w:t>: Да</w:t>
            </w:r>
            <w:proofErr w:type="gramEnd"/>
            <w:r w:rsidRPr="00F56128">
              <w:rPr>
                <w:rFonts w:ascii="Times New Roman" w:eastAsia="Times New Roman" w:hAnsi="Times New Roman" w:cs="Times New Roman"/>
                <w:sz w:val="20"/>
                <w:szCs w:val="20"/>
              </w:rPr>
              <w:t>;</w:t>
            </w:r>
          </w:p>
          <w:p w14:paraId="202702E4"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5. Соотношение сторон: 4:3;</w:t>
            </w:r>
          </w:p>
          <w:p w14:paraId="13A6B41B"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6. Тип конструкции: Подпружиненный;</w:t>
            </w:r>
          </w:p>
          <w:p w14:paraId="7D582A06"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7. Тип проекции: Фронтальная;</w:t>
            </w:r>
          </w:p>
          <w:p w14:paraId="3A512D8D"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 xml:space="preserve">8. Тип размещения: </w:t>
            </w:r>
            <w:proofErr w:type="spellStart"/>
            <w:r w:rsidRPr="00F56128">
              <w:rPr>
                <w:rFonts w:ascii="Times New Roman" w:eastAsia="Times New Roman" w:hAnsi="Times New Roman" w:cs="Times New Roman"/>
                <w:sz w:val="20"/>
                <w:szCs w:val="20"/>
              </w:rPr>
              <w:t>Настенно</w:t>
            </w:r>
            <w:proofErr w:type="spellEnd"/>
            <w:r w:rsidRPr="00F56128">
              <w:rPr>
                <w:rFonts w:ascii="Times New Roman" w:eastAsia="Times New Roman" w:hAnsi="Times New Roman" w:cs="Times New Roman"/>
                <w:sz w:val="20"/>
                <w:szCs w:val="20"/>
              </w:rPr>
              <w:t>-потолочный;</w:t>
            </w:r>
          </w:p>
          <w:p w14:paraId="574D6059"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r w:rsidRPr="00F56128">
              <w:rPr>
                <w:rFonts w:ascii="Times New Roman" w:eastAsia="Times New Roman" w:hAnsi="Times New Roman" w:cs="Times New Roman"/>
                <w:sz w:val="20"/>
                <w:szCs w:val="20"/>
              </w:rPr>
              <w:t>9. Цвет: Белый;</w:t>
            </w:r>
          </w:p>
        </w:tc>
        <w:tc>
          <w:tcPr>
            <w:tcW w:w="1783" w:type="dxa"/>
            <w:shd w:val="clear" w:color="auto" w:fill="auto"/>
            <w:tcMar>
              <w:top w:w="108" w:type="dxa"/>
              <w:left w:w="168" w:type="dxa"/>
              <w:bottom w:w="108" w:type="dxa"/>
              <w:right w:w="168" w:type="dxa"/>
            </w:tcMar>
            <w:hideMark/>
          </w:tcPr>
          <w:p w14:paraId="1A6FC12B" w14:textId="77777777" w:rsidR="00F56128" w:rsidRPr="00F56128" w:rsidRDefault="00F56128" w:rsidP="00F56128">
            <w:pPr>
              <w:spacing w:after="0" w:line="240" w:lineRule="auto"/>
              <w:textAlignment w:val="baseline"/>
              <w:rPr>
                <w:rFonts w:ascii="Times New Roman" w:eastAsia="Times New Roman" w:hAnsi="Times New Roman" w:cs="Times New Roman"/>
                <w:sz w:val="20"/>
                <w:szCs w:val="20"/>
              </w:rPr>
            </w:pPr>
            <w:proofErr w:type="spellStart"/>
            <w:r w:rsidRPr="00F56128">
              <w:rPr>
                <w:rFonts w:ascii="Times New Roman" w:eastAsia="Times New Roman" w:hAnsi="Times New Roman" w:cs="Times New Roman"/>
                <w:sz w:val="20"/>
                <w:szCs w:val="20"/>
              </w:rPr>
              <w:t>Sakura</w:t>
            </w:r>
            <w:proofErr w:type="spellEnd"/>
          </w:p>
        </w:tc>
      </w:tr>
    </w:tbl>
    <w:p w14:paraId="1CF378A9" w14:textId="77777777" w:rsidR="00600A6F" w:rsidRPr="00447B15" w:rsidRDefault="00600A6F" w:rsidP="00447B15">
      <w:pPr>
        <w:spacing w:after="0" w:line="240" w:lineRule="auto"/>
        <w:contextualSpacing/>
        <w:rPr>
          <w:rFonts w:ascii="Times New Roman" w:hAnsi="Times New Roman" w:cs="Times New Roman"/>
          <w:sz w:val="24"/>
          <w:szCs w:val="24"/>
        </w:rPr>
      </w:pPr>
    </w:p>
    <w:p w14:paraId="11723B83" w14:textId="77777777" w:rsidR="00F56128" w:rsidRPr="00F36ECB" w:rsidRDefault="00F56128" w:rsidP="00F56128">
      <w:pPr>
        <w:spacing w:after="0" w:line="240" w:lineRule="auto"/>
        <w:ind w:firstLine="720"/>
        <w:jc w:val="right"/>
        <w:rPr>
          <w:rFonts w:ascii="Times New Roman" w:eastAsia="Calibri" w:hAnsi="Times New Roman"/>
          <w:b/>
          <w:i/>
          <w:sz w:val="18"/>
          <w:szCs w:val="18"/>
          <w:lang w:eastAsia="en-US"/>
        </w:rPr>
      </w:pPr>
      <w:r w:rsidRPr="00F36ECB">
        <w:rPr>
          <w:rFonts w:ascii="Times New Roman" w:eastAsia="Calibri" w:hAnsi="Times New Roman"/>
          <w:b/>
          <w:i/>
          <w:sz w:val="18"/>
          <w:szCs w:val="18"/>
          <w:lang w:eastAsia="en-US"/>
        </w:rPr>
        <w:t>Приложение к Спецификации</w:t>
      </w: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410"/>
        <w:gridCol w:w="961"/>
        <w:gridCol w:w="1392"/>
        <w:gridCol w:w="1087"/>
        <w:gridCol w:w="1357"/>
        <w:gridCol w:w="1758"/>
      </w:tblGrid>
      <w:tr w:rsidR="00F56128" w:rsidRPr="00F36ECB" w14:paraId="3720BC45" w14:textId="77777777" w:rsidTr="00F56128">
        <w:tc>
          <w:tcPr>
            <w:tcW w:w="562" w:type="dxa"/>
          </w:tcPr>
          <w:p w14:paraId="6661D42C" w14:textId="77777777" w:rsidR="00F56128" w:rsidRPr="000F07E6" w:rsidRDefault="00F56128" w:rsidP="00241F08">
            <w:pPr>
              <w:spacing w:after="0" w:line="240" w:lineRule="auto"/>
              <w:jc w:val="center"/>
              <w:rPr>
                <w:rFonts w:ascii="Times New Roman" w:hAnsi="Times New Roman"/>
                <w:b/>
              </w:rPr>
            </w:pPr>
            <w:r w:rsidRPr="000F07E6">
              <w:rPr>
                <w:rFonts w:ascii="Times New Roman" w:hAnsi="Times New Roman"/>
                <w:b/>
              </w:rPr>
              <w:t>№ п/п</w:t>
            </w:r>
          </w:p>
        </w:tc>
        <w:tc>
          <w:tcPr>
            <w:tcW w:w="2410" w:type="dxa"/>
          </w:tcPr>
          <w:p w14:paraId="5215960B" w14:textId="77777777" w:rsidR="00F56128" w:rsidRPr="000F07E6" w:rsidRDefault="00F56128" w:rsidP="00241F08">
            <w:pPr>
              <w:spacing w:after="0" w:line="240" w:lineRule="auto"/>
              <w:rPr>
                <w:rFonts w:ascii="Times New Roman" w:hAnsi="Times New Roman"/>
                <w:b/>
              </w:rPr>
            </w:pPr>
            <w:r w:rsidRPr="000F07E6">
              <w:rPr>
                <w:rFonts w:ascii="Times New Roman" w:hAnsi="Times New Roman"/>
                <w:b/>
              </w:rPr>
              <w:t>Наименование товара</w:t>
            </w:r>
          </w:p>
        </w:tc>
        <w:tc>
          <w:tcPr>
            <w:tcW w:w="961" w:type="dxa"/>
          </w:tcPr>
          <w:p w14:paraId="2129F9B7" w14:textId="77777777" w:rsidR="00F56128" w:rsidRPr="000F07E6" w:rsidRDefault="00F56128" w:rsidP="00241F08">
            <w:pPr>
              <w:spacing w:after="0" w:line="240" w:lineRule="auto"/>
              <w:jc w:val="center"/>
              <w:rPr>
                <w:rFonts w:ascii="Times New Roman" w:hAnsi="Times New Roman"/>
                <w:b/>
              </w:rPr>
            </w:pPr>
            <w:r w:rsidRPr="000F07E6">
              <w:rPr>
                <w:rFonts w:ascii="Times New Roman" w:hAnsi="Times New Roman"/>
                <w:b/>
              </w:rPr>
              <w:t>Ед. изм.</w:t>
            </w:r>
          </w:p>
        </w:tc>
        <w:tc>
          <w:tcPr>
            <w:tcW w:w="1392" w:type="dxa"/>
            <w:vAlign w:val="bottom"/>
          </w:tcPr>
          <w:p w14:paraId="625DB386" w14:textId="77777777" w:rsidR="00F56128" w:rsidRPr="000F07E6" w:rsidRDefault="00F56128" w:rsidP="00241F08">
            <w:pPr>
              <w:spacing w:after="0" w:line="240" w:lineRule="auto"/>
              <w:jc w:val="center"/>
              <w:rPr>
                <w:rFonts w:ascii="Times New Roman" w:hAnsi="Times New Roman"/>
                <w:b/>
              </w:rPr>
            </w:pPr>
            <w:r w:rsidRPr="000F07E6">
              <w:rPr>
                <w:rFonts w:ascii="Times New Roman" w:hAnsi="Times New Roman"/>
                <w:b/>
              </w:rPr>
              <w:t>Количество</w:t>
            </w:r>
          </w:p>
        </w:tc>
        <w:tc>
          <w:tcPr>
            <w:tcW w:w="1087" w:type="dxa"/>
          </w:tcPr>
          <w:p w14:paraId="3FBD17E9" w14:textId="77777777" w:rsidR="00F56128" w:rsidRPr="000F07E6" w:rsidRDefault="00F56128" w:rsidP="00241F08">
            <w:pPr>
              <w:spacing w:after="0" w:line="240" w:lineRule="auto"/>
              <w:jc w:val="center"/>
              <w:rPr>
                <w:rFonts w:ascii="Times New Roman" w:hAnsi="Times New Roman"/>
                <w:b/>
              </w:rPr>
            </w:pPr>
            <w:r w:rsidRPr="000F07E6">
              <w:rPr>
                <w:rFonts w:ascii="Times New Roman" w:hAnsi="Times New Roman"/>
                <w:b/>
              </w:rPr>
              <w:t>Цена, руб.</w:t>
            </w:r>
          </w:p>
        </w:tc>
        <w:tc>
          <w:tcPr>
            <w:tcW w:w="1357" w:type="dxa"/>
          </w:tcPr>
          <w:p w14:paraId="544B25A0" w14:textId="77777777" w:rsidR="00F56128" w:rsidRPr="000F07E6" w:rsidRDefault="00F56128" w:rsidP="00241F08">
            <w:pPr>
              <w:spacing w:after="0" w:line="240" w:lineRule="auto"/>
              <w:jc w:val="center"/>
              <w:rPr>
                <w:rFonts w:ascii="Times New Roman" w:hAnsi="Times New Roman"/>
                <w:b/>
              </w:rPr>
            </w:pPr>
            <w:r w:rsidRPr="000F07E6">
              <w:rPr>
                <w:rFonts w:ascii="Times New Roman" w:hAnsi="Times New Roman"/>
                <w:b/>
              </w:rPr>
              <w:t>Стоимость, руб.</w:t>
            </w:r>
          </w:p>
        </w:tc>
        <w:tc>
          <w:tcPr>
            <w:tcW w:w="1758" w:type="dxa"/>
          </w:tcPr>
          <w:p w14:paraId="61EF5F1D" w14:textId="77777777" w:rsidR="00F56128" w:rsidRPr="000F07E6" w:rsidRDefault="00F56128" w:rsidP="00241F08">
            <w:pPr>
              <w:spacing w:after="0" w:line="240" w:lineRule="auto"/>
              <w:jc w:val="center"/>
              <w:rPr>
                <w:rFonts w:ascii="Times New Roman" w:hAnsi="Times New Roman"/>
                <w:b/>
              </w:rPr>
            </w:pPr>
            <w:r w:rsidRPr="000F07E6">
              <w:rPr>
                <w:rFonts w:ascii="Times New Roman" w:hAnsi="Times New Roman"/>
                <w:b/>
              </w:rPr>
              <w:t>Страна-производитель</w:t>
            </w:r>
          </w:p>
        </w:tc>
      </w:tr>
      <w:tr w:rsidR="00AB5691" w:rsidRPr="00F36ECB" w14:paraId="6ACEAE1B" w14:textId="77777777" w:rsidTr="00AB5691">
        <w:tc>
          <w:tcPr>
            <w:tcW w:w="562" w:type="dxa"/>
          </w:tcPr>
          <w:p w14:paraId="7DE369A5" w14:textId="77777777" w:rsidR="00AB5691" w:rsidRPr="000F07E6" w:rsidRDefault="00AB5691" w:rsidP="00AB5691">
            <w:pPr>
              <w:spacing w:after="0" w:line="240" w:lineRule="auto"/>
              <w:jc w:val="center"/>
              <w:rPr>
                <w:rFonts w:ascii="Times New Roman" w:hAnsi="Times New Roman"/>
              </w:rPr>
            </w:pPr>
            <w:r>
              <w:rPr>
                <w:rFonts w:ascii="Times New Roman" w:hAnsi="Times New Roman"/>
              </w:rPr>
              <w:t>1</w:t>
            </w:r>
          </w:p>
        </w:tc>
        <w:tc>
          <w:tcPr>
            <w:tcW w:w="2410" w:type="dxa"/>
          </w:tcPr>
          <w:p w14:paraId="1858E331" w14:textId="77777777" w:rsidR="00AB5691" w:rsidRPr="003330CC" w:rsidRDefault="00AB5691" w:rsidP="00AB5691">
            <w:pPr>
              <w:spacing w:after="0" w:line="240" w:lineRule="auto"/>
              <w:rPr>
                <w:rFonts w:ascii="Times New Roman" w:hAnsi="Times New Roman"/>
                <w:bCs/>
              </w:rPr>
            </w:pPr>
            <w:r w:rsidRPr="003330CC">
              <w:rPr>
                <w:rFonts w:ascii="Times New Roman" w:hAnsi="Times New Roman"/>
                <w:bCs/>
              </w:rPr>
              <w:t>Телевизор</w:t>
            </w:r>
          </w:p>
        </w:tc>
        <w:tc>
          <w:tcPr>
            <w:tcW w:w="961" w:type="dxa"/>
          </w:tcPr>
          <w:p w14:paraId="25109935" w14:textId="77777777" w:rsidR="00AB5691" w:rsidRPr="000F07E6" w:rsidRDefault="00AB5691" w:rsidP="00AB5691">
            <w:pPr>
              <w:spacing w:after="0" w:line="240" w:lineRule="auto"/>
              <w:jc w:val="center"/>
              <w:rPr>
                <w:rFonts w:ascii="Times New Roman" w:hAnsi="Times New Roman"/>
              </w:rPr>
            </w:pPr>
            <w:r w:rsidRPr="00680803">
              <w:rPr>
                <w:rFonts w:ascii="Times New Roman" w:hAnsi="Times New Roman"/>
              </w:rPr>
              <w:t>шт.</w:t>
            </w:r>
          </w:p>
        </w:tc>
        <w:tc>
          <w:tcPr>
            <w:tcW w:w="1392" w:type="dxa"/>
          </w:tcPr>
          <w:p w14:paraId="08D247E5" w14:textId="77777777" w:rsidR="00AB5691" w:rsidRDefault="00AB5691" w:rsidP="00AB5691">
            <w:pPr>
              <w:spacing w:after="0" w:line="240" w:lineRule="auto"/>
              <w:jc w:val="center"/>
              <w:rPr>
                <w:rFonts w:ascii="Times New Roman" w:hAnsi="Times New Roman"/>
              </w:rPr>
            </w:pPr>
            <w:r>
              <w:rPr>
                <w:rFonts w:ascii="Times New Roman" w:hAnsi="Times New Roman"/>
              </w:rPr>
              <w:t>1</w:t>
            </w:r>
          </w:p>
        </w:tc>
        <w:tc>
          <w:tcPr>
            <w:tcW w:w="1087" w:type="dxa"/>
          </w:tcPr>
          <w:p w14:paraId="061CD42B" w14:textId="48DAB4C8" w:rsidR="00AB5691" w:rsidRPr="000F07E6" w:rsidRDefault="00AB5691" w:rsidP="00AB5691">
            <w:pPr>
              <w:spacing w:after="0" w:line="240" w:lineRule="auto"/>
              <w:jc w:val="center"/>
              <w:rPr>
                <w:rFonts w:ascii="Times New Roman" w:hAnsi="Times New Roman"/>
              </w:rPr>
            </w:pPr>
            <w:r w:rsidRPr="00F56128">
              <w:rPr>
                <w:rFonts w:ascii="Times New Roman" w:eastAsia="Times New Roman" w:hAnsi="Times New Roman" w:cs="Times New Roman"/>
                <w:sz w:val="20"/>
                <w:szCs w:val="20"/>
              </w:rPr>
              <w:t>31 878,41 </w:t>
            </w:r>
          </w:p>
        </w:tc>
        <w:tc>
          <w:tcPr>
            <w:tcW w:w="1357" w:type="dxa"/>
          </w:tcPr>
          <w:p w14:paraId="1B041D09" w14:textId="591B7DB6" w:rsidR="00AB5691" w:rsidRPr="000F07E6" w:rsidRDefault="00AB5691" w:rsidP="00AB5691">
            <w:pPr>
              <w:spacing w:after="0" w:line="240" w:lineRule="auto"/>
              <w:jc w:val="center"/>
              <w:rPr>
                <w:rFonts w:ascii="Times New Roman" w:hAnsi="Times New Roman"/>
              </w:rPr>
            </w:pPr>
            <w:r w:rsidRPr="00F56128">
              <w:rPr>
                <w:rFonts w:ascii="Times New Roman" w:eastAsia="Times New Roman" w:hAnsi="Times New Roman" w:cs="Times New Roman"/>
                <w:sz w:val="20"/>
                <w:szCs w:val="20"/>
              </w:rPr>
              <w:t>31 878,41 </w:t>
            </w:r>
          </w:p>
        </w:tc>
        <w:tc>
          <w:tcPr>
            <w:tcW w:w="1758" w:type="dxa"/>
          </w:tcPr>
          <w:p w14:paraId="07DAAA94" w14:textId="21F6FA56" w:rsidR="00AB5691" w:rsidRPr="000F07E6" w:rsidRDefault="00AB5691" w:rsidP="00AB5691">
            <w:pPr>
              <w:spacing w:after="0" w:line="240" w:lineRule="auto"/>
              <w:jc w:val="center"/>
              <w:rPr>
                <w:rFonts w:ascii="Times New Roman" w:hAnsi="Times New Roman"/>
              </w:rPr>
            </w:pPr>
            <w:r w:rsidRPr="00F56128">
              <w:rPr>
                <w:rFonts w:ascii="Times New Roman" w:eastAsia="Times New Roman" w:hAnsi="Times New Roman" w:cs="Times New Roman"/>
                <w:sz w:val="20"/>
                <w:szCs w:val="20"/>
              </w:rPr>
              <w:t>Российская Федерация</w:t>
            </w:r>
          </w:p>
        </w:tc>
      </w:tr>
      <w:tr w:rsidR="00AB5691" w:rsidRPr="000F07E6" w14:paraId="7DFCA767" w14:textId="77777777" w:rsidTr="00AB5691">
        <w:tc>
          <w:tcPr>
            <w:tcW w:w="562" w:type="dxa"/>
            <w:tcBorders>
              <w:top w:val="single" w:sz="4" w:space="0" w:color="auto"/>
              <w:left w:val="single" w:sz="4" w:space="0" w:color="auto"/>
              <w:bottom w:val="single" w:sz="4" w:space="0" w:color="auto"/>
              <w:right w:val="single" w:sz="4" w:space="0" w:color="auto"/>
            </w:tcBorders>
          </w:tcPr>
          <w:p w14:paraId="15FA2072" w14:textId="77777777" w:rsidR="00AB5691" w:rsidRPr="000F07E6" w:rsidRDefault="00AB5691" w:rsidP="00AB5691">
            <w:pPr>
              <w:spacing w:after="0" w:line="240" w:lineRule="auto"/>
              <w:jc w:val="center"/>
              <w:rPr>
                <w:rFonts w:ascii="Times New Roman" w:hAnsi="Times New Roman"/>
              </w:rPr>
            </w:pPr>
            <w:r>
              <w:rPr>
                <w:rFonts w:ascii="Times New Roman" w:hAnsi="Times New Roman"/>
              </w:rPr>
              <w:t>2</w:t>
            </w:r>
          </w:p>
        </w:tc>
        <w:tc>
          <w:tcPr>
            <w:tcW w:w="2410" w:type="dxa"/>
            <w:tcBorders>
              <w:top w:val="single" w:sz="4" w:space="0" w:color="auto"/>
              <w:left w:val="single" w:sz="4" w:space="0" w:color="auto"/>
              <w:bottom w:val="single" w:sz="4" w:space="0" w:color="auto"/>
              <w:right w:val="single" w:sz="4" w:space="0" w:color="auto"/>
            </w:tcBorders>
          </w:tcPr>
          <w:p w14:paraId="37BB78C7" w14:textId="77777777" w:rsidR="00AB5691" w:rsidRPr="003330CC" w:rsidRDefault="00AB5691" w:rsidP="00AB5691">
            <w:pPr>
              <w:spacing w:after="0" w:line="240" w:lineRule="auto"/>
              <w:rPr>
                <w:rFonts w:ascii="Times New Roman" w:hAnsi="Times New Roman"/>
                <w:bCs/>
              </w:rPr>
            </w:pPr>
            <w:r w:rsidRPr="003330CC">
              <w:rPr>
                <w:rFonts w:ascii="Times New Roman" w:hAnsi="Times New Roman"/>
                <w:bCs/>
              </w:rPr>
              <w:t xml:space="preserve">Проектор </w:t>
            </w:r>
          </w:p>
        </w:tc>
        <w:tc>
          <w:tcPr>
            <w:tcW w:w="961" w:type="dxa"/>
            <w:tcBorders>
              <w:top w:val="single" w:sz="4" w:space="0" w:color="auto"/>
              <w:left w:val="single" w:sz="4" w:space="0" w:color="auto"/>
              <w:bottom w:val="single" w:sz="4" w:space="0" w:color="auto"/>
              <w:right w:val="single" w:sz="4" w:space="0" w:color="auto"/>
            </w:tcBorders>
          </w:tcPr>
          <w:p w14:paraId="2E152916" w14:textId="77777777" w:rsidR="00AB5691" w:rsidRPr="000F07E6" w:rsidRDefault="00AB5691" w:rsidP="00AB5691">
            <w:pPr>
              <w:spacing w:after="0" w:line="240" w:lineRule="auto"/>
              <w:jc w:val="center"/>
              <w:rPr>
                <w:rFonts w:ascii="Times New Roman" w:hAnsi="Times New Roman"/>
              </w:rPr>
            </w:pPr>
            <w:r w:rsidRPr="00680803">
              <w:rPr>
                <w:rFonts w:ascii="Times New Roman" w:hAnsi="Times New Roman"/>
              </w:rPr>
              <w:t>шт.</w:t>
            </w:r>
          </w:p>
        </w:tc>
        <w:tc>
          <w:tcPr>
            <w:tcW w:w="1392" w:type="dxa"/>
            <w:tcBorders>
              <w:top w:val="single" w:sz="4" w:space="0" w:color="auto"/>
              <w:left w:val="single" w:sz="4" w:space="0" w:color="auto"/>
              <w:bottom w:val="single" w:sz="4" w:space="0" w:color="auto"/>
              <w:right w:val="single" w:sz="4" w:space="0" w:color="auto"/>
            </w:tcBorders>
          </w:tcPr>
          <w:p w14:paraId="7CD5ECB5" w14:textId="77777777" w:rsidR="00AB5691" w:rsidRDefault="00AB5691" w:rsidP="00AB5691">
            <w:pPr>
              <w:spacing w:after="0" w:line="240" w:lineRule="auto"/>
              <w:jc w:val="center"/>
              <w:rPr>
                <w:rFonts w:ascii="Times New Roman" w:hAnsi="Times New Roman"/>
              </w:rPr>
            </w:pPr>
            <w:r>
              <w:rPr>
                <w:rFonts w:ascii="Times New Roman" w:hAnsi="Times New Roman"/>
              </w:rPr>
              <w:t>1</w:t>
            </w:r>
          </w:p>
        </w:tc>
        <w:tc>
          <w:tcPr>
            <w:tcW w:w="1087" w:type="dxa"/>
            <w:tcBorders>
              <w:top w:val="single" w:sz="4" w:space="0" w:color="auto"/>
              <w:left w:val="single" w:sz="4" w:space="0" w:color="auto"/>
              <w:bottom w:val="single" w:sz="4" w:space="0" w:color="auto"/>
              <w:right w:val="single" w:sz="4" w:space="0" w:color="auto"/>
            </w:tcBorders>
          </w:tcPr>
          <w:p w14:paraId="35E6D30A" w14:textId="0956415D" w:rsidR="00AB5691" w:rsidRPr="000F07E6" w:rsidRDefault="00AB5691" w:rsidP="00AB5691">
            <w:pPr>
              <w:spacing w:after="0" w:line="240" w:lineRule="auto"/>
              <w:jc w:val="center"/>
              <w:rPr>
                <w:rFonts w:ascii="Times New Roman" w:hAnsi="Times New Roman"/>
              </w:rPr>
            </w:pPr>
            <w:r w:rsidRPr="00F56128">
              <w:rPr>
                <w:rFonts w:ascii="Times New Roman" w:eastAsia="Times New Roman" w:hAnsi="Times New Roman" w:cs="Times New Roman"/>
                <w:sz w:val="20"/>
                <w:szCs w:val="20"/>
              </w:rPr>
              <w:t>77 617,77</w:t>
            </w:r>
          </w:p>
        </w:tc>
        <w:tc>
          <w:tcPr>
            <w:tcW w:w="1357" w:type="dxa"/>
            <w:tcBorders>
              <w:top w:val="single" w:sz="4" w:space="0" w:color="auto"/>
              <w:left w:val="single" w:sz="4" w:space="0" w:color="auto"/>
              <w:bottom w:val="single" w:sz="4" w:space="0" w:color="auto"/>
              <w:right w:val="single" w:sz="4" w:space="0" w:color="auto"/>
            </w:tcBorders>
          </w:tcPr>
          <w:p w14:paraId="733B0710" w14:textId="4CC340CC" w:rsidR="00AB5691" w:rsidRPr="000F07E6" w:rsidRDefault="00AB5691" w:rsidP="00AB5691">
            <w:pPr>
              <w:spacing w:after="0" w:line="240" w:lineRule="auto"/>
              <w:jc w:val="center"/>
              <w:rPr>
                <w:rFonts w:ascii="Times New Roman" w:hAnsi="Times New Roman"/>
              </w:rPr>
            </w:pPr>
            <w:r w:rsidRPr="00F56128">
              <w:rPr>
                <w:rFonts w:ascii="Times New Roman" w:eastAsia="Times New Roman" w:hAnsi="Times New Roman" w:cs="Times New Roman"/>
                <w:sz w:val="20"/>
                <w:szCs w:val="20"/>
              </w:rPr>
              <w:t>77 617,77</w:t>
            </w:r>
          </w:p>
        </w:tc>
        <w:tc>
          <w:tcPr>
            <w:tcW w:w="1758" w:type="dxa"/>
            <w:tcBorders>
              <w:top w:val="single" w:sz="4" w:space="0" w:color="auto"/>
              <w:left w:val="single" w:sz="4" w:space="0" w:color="auto"/>
              <w:bottom w:val="single" w:sz="4" w:space="0" w:color="auto"/>
              <w:right w:val="single" w:sz="4" w:space="0" w:color="auto"/>
            </w:tcBorders>
          </w:tcPr>
          <w:p w14:paraId="3A8AE840" w14:textId="46B4A0BF" w:rsidR="00AB5691" w:rsidRPr="000F07E6" w:rsidRDefault="00AB5691" w:rsidP="00AB5691">
            <w:pPr>
              <w:spacing w:after="0" w:line="240" w:lineRule="auto"/>
              <w:jc w:val="center"/>
              <w:rPr>
                <w:rFonts w:ascii="Times New Roman" w:hAnsi="Times New Roman"/>
              </w:rPr>
            </w:pPr>
            <w:r w:rsidRPr="00F56128">
              <w:rPr>
                <w:rFonts w:ascii="Times New Roman" w:eastAsia="Times New Roman" w:hAnsi="Times New Roman" w:cs="Times New Roman"/>
                <w:sz w:val="20"/>
                <w:szCs w:val="20"/>
              </w:rPr>
              <w:t>Китайская Народная Республика</w:t>
            </w:r>
          </w:p>
        </w:tc>
      </w:tr>
      <w:tr w:rsidR="00AB5691" w:rsidRPr="000F07E6" w14:paraId="08AB3BEA" w14:textId="77777777" w:rsidTr="00AB5691">
        <w:tc>
          <w:tcPr>
            <w:tcW w:w="562" w:type="dxa"/>
            <w:tcBorders>
              <w:top w:val="single" w:sz="4" w:space="0" w:color="auto"/>
              <w:left w:val="single" w:sz="4" w:space="0" w:color="auto"/>
              <w:bottom w:val="single" w:sz="4" w:space="0" w:color="auto"/>
              <w:right w:val="single" w:sz="4" w:space="0" w:color="auto"/>
            </w:tcBorders>
          </w:tcPr>
          <w:p w14:paraId="60AF178C" w14:textId="77777777" w:rsidR="00AB5691" w:rsidRPr="000F07E6" w:rsidRDefault="00AB5691" w:rsidP="00AB5691">
            <w:pPr>
              <w:spacing w:after="0" w:line="240" w:lineRule="auto"/>
              <w:jc w:val="center"/>
              <w:rPr>
                <w:rFonts w:ascii="Times New Roman" w:hAnsi="Times New Roman"/>
              </w:rPr>
            </w:pPr>
            <w:r>
              <w:rPr>
                <w:rFonts w:ascii="Times New Roman" w:hAnsi="Times New Roman"/>
              </w:rPr>
              <w:t>3</w:t>
            </w:r>
          </w:p>
        </w:tc>
        <w:tc>
          <w:tcPr>
            <w:tcW w:w="2410" w:type="dxa"/>
            <w:tcBorders>
              <w:top w:val="single" w:sz="4" w:space="0" w:color="auto"/>
              <w:left w:val="single" w:sz="4" w:space="0" w:color="auto"/>
              <w:bottom w:val="single" w:sz="4" w:space="0" w:color="auto"/>
              <w:right w:val="single" w:sz="4" w:space="0" w:color="auto"/>
            </w:tcBorders>
          </w:tcPr>
          <w:p w14:paraId="38273CE3" w14:textId="77777777" w:rsidR="00AB5691" w:rsidRPr="003330CC" w:rsidRDefault="00AB5691" w:rsidP="00AB5691">
            <w:pPr>
              <w:spacing w:after="0" w:line="240" w:lineRule="auto"/>
              <w:rPr>
                <w:rFonts w:ascii="Times New Roman" w:hAnsi="Times New Roman"/>
                <w:bCs/>
              </w:rPr>
            </w:pPr>
            <w:r w:rsidRPr="003330CC">
              <w:rPr>
                <w:rFonts w:ascii="Times New Roman" w:hAnsi="Times New Roman"/>
                <w:bCs/>
              </w:rPr>
              <w:t xml:space="preserve">Экран для проектора </w:t>
            </w:r>
          </w:p>
        </w:tc>
        <w:tc>
          <w:tcPr>
            <w:tcW w:w="961" w:type="dxa"/>
            <w:tcBorders>
              <w:top w:val="single" w:sz="4" w:space="0" w:color="auto"/>
              <w:left w:val="single" w:sz="4" w:space="0" w:color="auto"/>
              <w:bottom w:val="single" w:sz="4" w:space="0" w:color="auto"/>
              <w:right w:val="single" w:sz="4" w:space="0" w:color="auto"/>
            </w:tcBorders>
          </w:tcPr>
          <w:p w14:paraId="5457A0F0" w14:textId="77777777" w:rsidR="00AB5691" w:rsidRPr="000F07E6" w:rsidRDefault="00AB5691" w:rsidP="00AB5691">
            <w:pPr>
              <w:spacing w:after="0" w:line="240" w:lineRule="auto"/>
              <w:jc w:val="center"/>
              <w:rPr>
                <w:rFonts w:ascii="Times New Roman" w:hAnsi="Times New Roman"/>
              </w:rPr>
            </w:pPr>
            <w:bookmarkStart w:id="12" w:name="_GoBack"/>
            <w:bookmarkEnd w:id="12"/>
            <w:r w:rsidRPr="00680803">
              <w:rPr>
                <w:rFonts w:ascii="Times New Roman" w:hAnsi="Times New Roman"/>
              </w:rPr>
              <w:t>шт.</w:t>
            </w:r>
          </w:p>
        </w:tc>
        <w:tc>
          <w:tcPr>
            <w:tcW w:w="1392" w:type="dxa"/>
            <w:tcBorders>
              <w:top w:val="single" w:sz="4" w:space="0" w:color="auto"/>
              <w:left w:val="single" w:sz="4" w:space="0" w:color="auto"/>
              <w:bottom w:val="single" w:sz="4" w:space="0" w:color="auto"/>
              <w:right w:val="single" w:sz="4" w:space="0" w:color="auto"/>
            </w:tcBorders>
          </w:tcPr>
          <w:p w14:paraId="40C5F42C" w14:textId="77777777" w:rsidR="00AB5691" w:rsidRDefault="00AB5691" w:rsidP="00AB5691">
            <w:pPr>
              <w:spacing w:after="0" w:line="240" w:lineRule="auto"/>
              <w:jc w:val="center"/>
              <w:rPr>
                <w:rFonts w:ascii="Times New Roman" w:hAnsi="Times New Roman"/>
              </w:rPr>
            </w:pPr>
            <w:r>
              <w:rPr>
                <w:rFonts w:ascii="Times New Roman" w:hAnsi="Times New Roman"/>
              </w:rPr>
              <w:t>1</w:t>
            </w:r>
          </w:p>
        </w:tc>
        <w:tc>
          <w:tcPr>
            <w:tcW w:w="1087" w:type="dxa"/>
            <w:tcBorders>
              <w:top w:val="single" w:sz="4" w:space="0" w:color="auto"/>
              <w:left w:val="single" w:sz="4" w:space="0" w:color="auto"/>
              <w:bottom w:val="single" w:sz="4" w:space="0" w:color="auto"/>
              <w:right w:val="single" w:sz="4" w:space="0" w:color="auto"/>
            </w:tcBorders>
          </w:tcPr>
          <w:p w14:paraId="053525C9" w14:textId="4D165085" w:rsidR="00AB5691" w:rsidRPr="000F07E6" w:rsidRDefault="00AB5691" w:rsidP="00AB5691">
            <w:pPr>
              <w:spacing w:after="0" w:line="240" w:lineRule="auto"/>
              <w:jc w:val="center"/>
              <w:rPr>
                <w:rFonts w:ascii="Times New Roman" w:hAnsi="Times New Roman"/>
              </w:rPr>
            </w:pPr>
            <w:r w:rsidRPr="00F56128">
              <w:rPr>
                <w:rFonts w:ascii="Times New Roman" w:eastAsia="Times New Roman" w:hAnsi="Times New Roman" w:cs="Times New Roman"/>
                <w:sz w:val="20"/>
                <w:szCs w:val="20"/>
              </w:rPr>
              <w:t>10 903,82 </w:t>
            </w:r>
          </w:p>
        </w:tc>
        <w:tc>
          <w:tcPr>
            <w:tcW w:w="1357" w:type="dxa"/>
            <w:tcBorders>
              <w:top w:val="single" w:sz="4" w:space="0" w:color="auto"/>
              <w:left w:val="single" w:sz="4" w:space="0" w:color="auto"/>
              <w:bottom w:val="single" w:sz="4" w:space="0" w:color="auto"/>
              <w:right w:val="single" w:sz="4" w:space="0" w:color="auto"/>
            </w:tcBorders>
          </w:tcPr>
          <w:p w14:paraId="62F755C7" w14:textId="17AB57D9" w:rsidR="00AB5691" w:rsidRPr="000F07E6" w:rsidRDefault="00AB5691" w:rsidP="00AB5691">
            <w:pPr>
              <w:spacing w:after="0" w:line="240" w:lineRule="auto"/>
              <w:jc w:val="center"/>
              <w:rPr>
                <w:rFonts w:ascii="Times New Roman" w:hAnsi="Times New Roman"/>
              </w:rPr>
            </w:pPr>
            <w:r w:rsidRPr="00F56128">
              <w:rPr>
                <w:rFonts w:ascii="Times New Roman" w:eastAsia="Times New Roman" w:hAnsi="Times New Roman" w:cs="Times New Roman"/>
                <w:sz w:val="20"/>
                <w:szCs w:val="20"/>
              </w:rPr>
              <w:t>10 903,82 </w:t>
            </w:r>
          </w:p>
        </w:tc>
        <w:tc>
          <w:tcPr>
            <w:tcW w:w="1758" w:type="dxa"/>
            <w:tcBorders>
              <w:top w:val="single" w:sz="4" w:space="0" w:color="auto"/>
              <w:left w:val="single" w:sz="4" w:space="0" w:color="auto"/>
              <w:bottom w:val="single" w:sz="4" w:space="0" w:color="auto"/>
              <w:right w:val="single" w:sz="4" w:space="0" w:color="auto"/>
            </w:tcBorders>
          </w:tcPr>
          <w:p w14:paraId="45A29141" w14:textId="1A879EC6" w:rsidR="00AB5691" w:rsidRPr="000F07E6" w:rsidRDefault="00AB5691" w:rsidP="00AB5691">
            <w:pPr>
              <w:spacing w:after="0" w:line="240" w:lineRule="auto"/>
              <w:jc w:val="center"/>
              <w:rPr>
                <w:rFonts w:ascii="Times New Roman" w:hAnsi="Times New Roman"/>
              </w:rPr>
            </w:pPr>
            <w:r w:rsidRPr="00F56128">
              <w:rPr>
                <w:rFonts w:ascii="Times New Roman" w:eastAsia="Times New Roman" w:hAnsi="Times New Roman" w:cs="Times New Roman"/>
                <w:sz w:val="20"/>
                <w:szCs w:val="20"/>
              </w:rPr>
              <w:t>Китайская Народная Республика</w:t>
            </w:r>
          </w:p>
        </w:tc>
      </w:tr>
    </w:tbl>
    <w:p w14:paraId="3C69E920" w14:textId="77777777" w:rsidR="00600A6F" w:rsidRPr="00447B15" w:rsidRDefault="00600A6F" w:rsidP="00447B15">
      <w:pPr>
        <w:spacing w:after="0" w:line="240" w:lineRule="auto"/>
        <w:contextualSpacing/>
        <w:rPr>
          <w:rFonts w:ascii="Times New Roman" w:hAnsi="Times New Roman" w:cs="Times New Roman"/>
          <w:sz w:val="24"/>
          <w:szCs w:val="24"/>
        </w:rPr>
      </w:pPr>
    </w:p>
    <w:sectPr w:rsidR="00600A6F" w:rsidRPr="00447B15" w:rsidSect="003209B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2DF7A" w14:textId="77777777" w:rsidR="00EB6933" w:rsidRDefault="00EB6933" w:rsidP="000E5811">
      <w:pPr>
        <w:spacing w:after="0" w:line="240" w:lineRule="auto"/>
      </w:pPr>
      <w:r>
        <w:separator/>
      </w:r>
    </w:p>
  </w:endnote>
  <w:endnote w:type="continuationSeparator" w:id="0">
    <w:p w14:paraId="3F485D38" w14:textId="77777777" w:rsidR="00EB6933" w:rsidRDefault="00EB6933" w:rsidP="000E5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362F5" w14:textId="77777777" w:rsidR="00EB6933" w:rsidRDefault="00EB6933" w:rsidP="000E5811">
      <w:pPr>
        <w:spacing w:after="0" w:line="240" w:lineRule="auto"/>
      </w:pPr>
      <w:r>
        <w:separator/>
      </w:r>
    </w:p>
  </w:footnote>
  <w:footnote w:type="continuationSeparator" w:id="0">
    <w:p w14:paraId="43BE50DD" w14:textId="77777777" w:rsidR="00EB6933" w:rsidRDefault="00EB6933" w:rsidP="000E5811">
      <w:pPr>
        <w:spacing w:after="0" w:line="240" w:lineRule="auto"/>
      </w:pPr>
      <w:r>
        <w:continuationSeparator/>
      </w:r>
    </w:p>
  </w:footnote>
  <w:footnote w:id="1">
    <w:p w14:paraId="1514D6F3" w14:textId="77777777" w:rsidR="00B008C1" w:rsidRPr="00BE7102" w:rsidRDefault="00B008C1" w:rsidP="00B008C1">
      <w:pPr>
        <w:pStyle w:val="af0"/>
        <w:jc w:val="both"/>
        <w:rPr>
          <w:rFonts w:ascii="Times New Roman" w:hAnsi="Times New Roman" w:cs="Times New Roman"/>
        </w:rPr>
      </w:pPr>
      <w:r w:rsidRPr="0039560E">
        <w:rPr>
          <w:rStyle w:val="af2"/>
          <w:rFonts w:ascii="Times New Roman" w:hAnsi="Times New Roman" w:cs="Times New Roman"/>
          <w:sz w:val="18"/>
          <w:szCs w:val="18"/>
        </w:rPr>
        <w:footnoteRef/>
      </w:r>
      <w:r>
        <w:rPr>
          <w:rFonts w:ascii="Times New Roman" w:hAnsi="Times New Roman" w:cs="Times New Roman"/>
          <w:sz w:val="18"/>
          <w:szCs w:val="18"/>
        </w:rPr>
        <w:t>В</w:t>
      </w:r>
      <w:r w:rsidRPr="0039560E">
        <w:rPr>
          <w:rFonts w:ascii="Times New Roman" w:hAnsi="Times New Roman" w:cs="Times New Roman"/>
          <w:sz w:val="18"/>
          <w:szCs w:val="18"/>
        </w:rPr>
        <w:t xml:space="preserve"> случае заключения контракта по результатам определения поставщика в соответствии с пунктом 1 части 1 статьи 30 Закона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B2058"/>
    <w:multiLevelType w:val="hybridMultilevel"/>
    <w:tmpl w:val="789C53A4"/>
    <w:lvl w:ilvl="0" w:tplc="AC9C5586">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2" w15:restartNumberingAfterBreak="0">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0D2"/>
    <w:rsid w:val="00033E3B"/>
    <w:rsid w:val="00035105"/>
    <w:rsid w:val="00043091"/>
    <w:rsid w:val="000507AE"/>
    <w:rsid w:val="000577A3"/>
    <w:rsid w:val="000648EB"/>
    <w:rsid w:val="000A32E2"/>
    <w:rsid w:val="000B2365"/>
    <w:rsid w:val="000C21BF"/>
    <w:rsid w:val="000C341D"/>
    <w:rsid w:val="000E4D15"/>
    <w:rsid w:val="000E5811"/>
    <w:rsid w:val="00106518"/>
    <w:rsid w:val="00106DFB"/>
    <w:rsid w:val="00115EDA"/>
    <w:rsid w:val="00147FC8"/>
    <w:rsid w:val="0015144F"/>
    <w:rsid w:val="00172462"/>
    <w:rsid w:val="00172C42"/>
    <w:rsid w:val="00203B2D"/>
    <w:rsid w:val="00261871"/>
    <w:rsid w:val="002A08B3"/>
    <w:rsid w:val="002A0AB1"/>
    <w:rsid w:val="002B53C8"/>
    <w:rsid w:val="002C1F00"/>
    <w:rsid w:val="002C7978"/>
    <w:rsid w:val="002E26A8"/>
    <w:rsid w:val="002E5F35"/>
    <w:rsid w:val="00320795"/>
    <w:rsid w:val="003209B0"/>
    <w:rsid w:val="00323042"/>
    <w:rsid w:val="00340D50"/>
    <w:rsid w:val="0039246C"/>
    <w:rsid w:val="003A11B0"/>
    <w:rsid w:val="003B347F"/>
    <w:rsid w:val="003D3179"/>
    <w:rsid w:val="003E272F"/>
    <w:rsid w:val="00400039"/>
    <w:rsid w:val="004238B8"/>
    <w:rsid w:val="004255D7"/>
    <w:rsid w:val="00425EDC"/>
    <w:rsid w:val="0043468A"/>
    <w:rsid w:val="0043608C"/>
    <w:rsid w:val="00447B15"/>
    <w:rsid w:val="004563F0"/>
    <w:rsid w:val="004571AC"/>
    <w:rsid w:val="004710CE"/>
    <w:rsid w:val="0047501A"/>
    <w:rsid w:val="00487A31"/>
    <w:rsid w:val="00492F10"/>
    <w:rsid w:val="00492FB2"/>
    <w:rsid w:val="004C306A"/>
    <w:rsid w:val="004E2EF9"/>
    <w:rsid w:val="004F0A33"/>
    <w:rsid w:val="004F3817"/>
    <w:rsid w:val="00506E04"/>
    <w:rsid w:val="00506F15"/>
    <w:rsid w:val="0051015C"/>
    <w:rsid w:val="005344B9"/>
    <w:rsid w:val="00536FB6"/>
    <w:rsid w:val="00540773"/>
    <w:rsid w:val="0057246E"/>
    <w:rsid w:val="005D438C"/>
    <w:rsid w:val="005F0704"/>
    <w:rsid w:val="00600A6F"/>
    <w:rsid w:val="00601B12"/>
    <w:rsid w:val="006075D1"/>
    <w:rsid w:val="00617FC5"/>
    <w:rsid w:val="00653C95"/>
    <w:rsid w:val="006744DA"/>
    <w:rsid w:val="0067707B"/>
    <w:rsid w:val="00697F5C"/>
    <w:rsid w:val="006A5768"/>
    <w:rsid w:val="006B471C"/>
    <w:rsid w:val="006C02BA"/>
    <w:rsid w:val="006D51B6"/>
    <w:rsid w:val="006E7CAD"/>
    <w:rsid w:val="006E7E94"/>
    <w:rsid w:val="00712A06"/>
    <w:rsid w:val="00725068"/>
    <w:rsid w:val="00762472"/>
    <w:rsid w:val="00767CC7"/>
    <w:rsid w:val="00774607"/>
    <w:rsid w:val="00782891"/>
    <w:rsid w:val="00787653"/>
    <w:rsid w:val="007A1863"/>
    <w:rsid w:val="007A4795"/>
    <w:rsid w:val="007D6F22"/>
    <w:rsid w:val="007E7651"/>
    <w:rsid w:val="008021AF"/>
    <w:rsid w:val="008300DA"/>
    <w:rsid w:val="00831129"/>
    <w:rsid w:val="00831E3C"/>
    <w:rsid w:val="00845668"/>
    <w:rsid w:val="008741FB"/>
    <w:rsid w:val="00874B94"/>
    <w:rsid w:val="008777FC"/>
    <w:rsid w:val="00884F03"/>
    <w:rsid w:val="00893375"/>
    <w:rsid w:val="008A1C5E"/>
    <w:rsid w:val="008A7CFE"/>
    <w:rsid w:val="008B2724"/>
    <w:rsid w:val="008B392E"/>
    <w:rsid w:val="008C0572"/>
    <w:rsid w:val="009156F0"/>
    <w:rsid w:val="00924E4D"/>
    <w:rsid w:val="0093022B"/>
    <w:rsid w:val="00952F41"/>
    <w:rsid w:val="00962F30"/>
    <w:rsid w:val="00963EE9"/>
    <w:rsid w:val="00971330"/>
    <w:rsid w:val="00976A0A"/>
    <w:rsid w:val="009978B2"/>
    <w:rsid w:val="009A137D"/>
    <w:rsid w:val="009A705A"/>
    <w:rsid w:val="009B3403"/>
    <w:rsid w:val="009E3E11"/>
    <w:rsid w:val="00A12B83"/>
    <w:rsid w:val="00A34ABE"/>
    <w:rsid w:val="00A50B34"/>
    <w:rsid w:val="00A874BC"/>
    <w:rsid w:val="00A93957"/>
    <w:rsid w:val="00AA5072"/>
    <w:rsid w:val="00AB358B"/>
    <w:rsid w:val="00AB5691"/>
    <w:rsid w:val="00AC5AD9"/>
    <w:rsid w:val="00B008C1"/>
    <w:rsid w:val="00B1668D"/>
    <w:rsid w:val="00B32C05"/>
    <w:rsid w:val="00B35185"/>
    <w:rsid w:val="00B45753"/>
    <w:rsid w:val="00B47FC8"/>
    <w:rsid w:val="00B621DD"/>
    <w:rsid w:val="00BB5137"/>
    <w:rsid w:val="00BC2360"/>
    <w:rsid w:val="00BC2E7B"/>
    <w:rsid w:val="00BC53C0"/>
    <w:rsid w:val="00BD7BD7"/>
    <w:rsid w:val="00BF6CB2"/>
    <w:rsid w:val="00BF75CB"/>
    <w:rsid w:val="00C026DE"/>
    <w:rsid w:val="00C146BB"/>
    <w:rsid w:val="00C148A2"/>
    <w:rsid w:val="00C15590"/>
    <w:rsid w:val="00C1795A"/>
    <w:rsid w:val="00C31AA7"/>
    <w:rsid w:val="00C904D0"/>
    <w:rsid w:val="00C93BB3"/>
    <w:rsid w:val="00C94FF6"/>
    <w:rsid w:val="00C97ACB"/>
    <w:rsid w:val="00CA7A43"/>
    <w:rsid w:val="00CC46F9"/>
    <w:rsid w:val="00CE63E4"/>
    <w:rsid w:val="00CF1E18"/>
    <w:rsid w:val="00D07FA8"/>
    <w:rsid w:val="00D3024E"/>
    <w:rsid w:val="00D46F59"/>
    <w:rsid w:val="00D62CF7"/>
    <w:rsid w:val="00D80C8B"/>
    <w:rsid w:val="00D83EEE"/>
    <w:rsid w:val="00D901CD"/>
    <w:rsid w:val="00DA1D13"/>
    <w:rsid w:val="00DA5984"/>
    <w:rsid w:val="00DA71EF"/>
    <w:rsid w:val="00DB27F0"/>
    <w:rsid w:val="00DE2A24"/>
    <w:rsid w:val="00E151D7"/>
    <w:rsid w:val="00E16CF5"/>
    <w:rsid w:val="00E47B5F"/>
    <w:rsid w:val="00E62EB3"/>
    <w:rsid w:val="00E731DF"/>
    <w:rsid w:val="00E77A50"/>
    <w:rsid w:val="00E8255A"/>
    <w:rsid w:val="00EA2094"/>
    <w:rsid w:val="00EB6933"/>
    <w:rsid w:val="00ED02D4"/>
    <w:rsid w:val="00ED72C8"/>
    <w:rsid w:val="00EE667F"/>
    <w:rsid w:val="00EF24FF"/>
    <w:rsid w:val="00F150D2"/>
    <w:rsid w:val="00F16482"/>
    <w:rsid w:val="00F20525"/>
    <w:rsid w:val="00F340E9"/>
    <w:rsid w:val="00F56128"/>
    <w:rsid w:val="00F6448F"/>
    <w:rsid w:val="00F66CDE"/>
    <w:rsid w:val="00F80BA7"/>
    <w:rsid w:val="00F8741C"/>
    <w:rsid w:val="00F9255D"/>
    <w:rsid w:val="00F94812"/>
    <w:rsid w:val="00FA3669"/>
    <w:rsid w:val="00FC48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66F8"/>
  <w15:docId w15:val="{E147B623-331F-4900-B29B-E9062F1F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9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 Знак,Знак Знак Знак,Знак Знак, Знак Знак Знак,Знак, Знак Знак,Знак Знак Знак Знак Знак, Знак Знак Знак Знак Знак,Знак Знак Знак Знак Знак Знак,Знак Знак Знак Знак1,Основной текст Знак1 Знак,BO Зна,BO,Зн,З,Body Text,ID,Знак Знак Знак Зна"/>
    <w:basedOn w:val="a"/>
    <w:link w:val="1"/>
    <w:uiPriority w:val="99"/>
    <w:qFormat/>
    <w:rsid w:val="00F150D2"/>
    <w:pPr>
      <w:spacing w:after="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uiPriority w:val="99"/>
    <w:semiHidden/>
    <w:rsid w:val="00F150D2"/>
  </w:style>
  <w:style w:type="paragraph" w:styleId="2">
    <w:name w:val="Body Text 2"/>
    <w:basedOn w:val="a"/>
    <w:link w:val="20"/>
    <w:rsid w:val="00F150D2"/>
    <w:pPr>
      <w:spacing w:after="0" w:line="240" w:lineRule="auto"/>
      <w:jc w:val="center"/>
    </w:pPr>
    <w:rPr>
      <w:rFonts w:ascii="Times New Roman" w:eastAsia="Times New Roman" w:hAnsi="Times New Roman" w:cs="Times New Roman"/>
      <w:b/>
      <w:sz w:val="72"/>
      <w:szCs w:val="20"/>
      <w:lang w:val="en-US"/>
    </w:rPr>
  </w:style>
  <w:style w:type="character" w:customStyle="1" w:styleId="20">
    <w:name w:val="Основной текст 2 Знак"/>
    <w:basedOn w:val="a0"/>
    <w:link w:val="2"/>
    <w:rsid w:val="00F150D2"/>
    <w:rPr>
      <w:rFonts w:ascii="Times New Roman" w:eastAsia="Times New Roman" w:hAnsi="Times New Roman" w:cs="Times New Roman"/>
      <w:b/>
      <w:sz w:val="72"/>
      <w:szCs w:val="20"/>
      <w:lang w:val="en-US"/>
    </w:rPr>
  </w:style>
  <w:style w:type="character" w:styleId="a5">
    <w:name w:val="Hyperlink"/>
    <w:uiPriority w:val="99"/>
    <w:rsid w:val="00F150D2"/>
    <w:rPr>
      <w:color w:val="0000FF"/>
      <w:u w:val="single"/>
    </w:rPr>
  </w:style>
  <w:style w:type="paragraph" w:styleId="3">
    <w:name w:val="Body Text Indent 3"/>
    <w:aliases w:val="Основной текст Знак1 Знак Знак, Знак2, Знак Знак Знак Знак Знак Знак Знак Знак, Знак11"/>
    <w:basedOn w:val="a"/>
    <w:link w:val="30"/>
    <w:qFormat/>
    <w:rsid w:val="00F150D2"/>
    <w:pPr>
      <w:spacing w:after="0" w:line="240" w:lineRule="auto"/>
      <w:ind w:firstLine="720"/>
      <w:jc w:val="center"/>
    </w:pPr>
    <w:rPr>
      <w:rFonts w:ascii="Times New Roman" w:eastAsia="Times New Roman" w:hAnsi="Times New Roman" w:cs="Times New Roman"/>
      <w:b/>
      <w:sz w:val="24"/>
      <w:szCs w:val="20"/>
    </w:rPr>
  </w:style>
  <w:style w:type="character" w:customStyle="1" w:styleId="30">
    <w:name w:val="Основной текст с отступом 3 Знак"/>
    <w:aliases w:val="Основной текст Знак1 Знак Знак Знак, Знак2 Знак, Знак Знак Знак Знак Знак Знак Знак Знак Знак, Знак11 Знак"/>
    <w:basedOn w:val="a0"/>
    <w:link w:val="3"/>
    <w:qFormat/>
    <w:rsid w:val="00F150D2"/>
    <w:rPr>
      <w:rFonts w:ascii="Times New Roman" w:eastAsia="Times New Roman" w:hAnsi="Times New Roman" w:cs="Times New Roman"/>
      <w:b/>
      <w:sz w:val="24"/>
      <w:szCs w:val="20"/>
    </w:rPr>
  </w:style>
  <w:style w:type="paragraph" w:customStyle="1" w:styleId="ConsPlusNormal">
    <w:name w:val="ConsPlusNormal"/>
    <w:link w:val="ConsPlusNormal0"/>
    <w:qFormat/>
    <w:rsid w:val="00F150D2"/>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1">
    <w:name w:val="Основной текст Знак1"/>
    <w:aliases w:val=" Знак Знак1,Знак Знак Знак Знак,Знак Знак Знак1, Знак Знак Знак Знак,Знак Знак1, Знак Знак Знак1,Знак Знак Знак Знак Знак Знак1, Знак Знак Знак Знак Знак Знак,Знак Знак Знак Знак Знак Знак Знак,Знак Знак Знак Знак1 Знак,BO Зна Знак"/>
    <w:link w:val="a3"/>
    <w:uiPriority w:val="99"/>
    <w:locked/>
    <w:rsid w:val="00F150D2"/>
    <w:rPr>
      <w:rFonts w:ascii="Times New Roman" w:eastAsia="Times New Roman" w:hAnsi="Times New Roman" w:cs="Times New Roman"/>
      <w:sz w:val="24"/>
      <w:szCs w:val="20"/>
    </w:rPr>
  </w:style>
  <w:style w:type="paragraph" w:customStyle="1" w:styleId="a6">
    <w:name w:val="Обычный таблица"/>
    <w:basedOn w:val="a"/>
    <w:link w:val="a7"/>
    <w:uiPriority w:val="1"/>
    <w:qFormat/>
    <w:rsid w:val="00F150D2"/>
    <w:pPr>
      <w:suppressAutoHyphens/>
      <w:spacing w:after="0" w:line="240" w:lineRule="auto"/>
    </w:pPr>
    <w:rPr>
      <w:rFonts w:ascii="Times New Roman" w:eastAsia="Times New Roman" w:hAnsi="Times New Roman" w:cs="Times New Roman"/>
      <w:sz w:val="18"/>
      <w:szCs w:val="18"/>
      <w:lang w:eastAsia="zh-CN"/>
    </w:rPr>
  </w:style>
  <w:style w:type="character" w:customStyle="1" w:styleId="ConsPlusNormal0">
    <w:name w:val="ConsPlusNormal Знак"/>
    <w:link w:val="ConsPlusNormal"/>
    <w:qFormat/>
    <w:locked/>
    <w:rsid w:val="00F150D2"/>
    <w:rPr>
      <w:rFonts w:ascii="Arial" w:eastAsia="Times New Roman" w:hAnsi="Arial" w:cs="Arial"/>
      <w:sz w:val="20"/>
      <w:szCs w:val="20"/>
    </w:rPr>
  </w:style>
  <w:style w:type="paragraph" w:styleId="a8">
    <w:name w:val="List Paragraph"/>
    <w:aliases w:val="Bullet 1,Use Case List Paragraph,ТЗ список,Bullet List,FooterText,numbered,Paragraphe de liste1,lp1,GOST_TableList,Список - нумерованный абзац,Светлая сетка - Акцент 31,UL,Абзац маркированнный,Table-Normal,RSHB_Table-Normal,Предусловия,lp11"/>
    <w:basedOn w:val="a"/>
    <w:link w:val="a9"/>
    <w:uiPriority w:val="34"/>
    <w:qFormat/>
    <w:rsid w:val="00F150D2"/>
    <w:pPr>
      <w:spacing w:after="0" w:line="240" w:lineRule="auto"/>
      <w:ind w:left="708"/>
    </w:pPr>
    <w:rPr>
      <w:rFonts w:ascii="Times New Roman" w:eastAsia="Times New Roman" w:hAnsi="Times New Roman" w:cs="Times New Roman"/>
      <w:sz w:val="20"/>
      <w:szCs w:val="20"/>
    </w:rPr>
  </w:style>
  <w:style w:type="character" w:customStyle="1" w:styleId="a9">
    <w:name w:val="Абзац списка Знак"/>
    <w:aliases w:val="Bullet 1 Знак,Use Case List Paragraph Знак,ТЗ список Знак,Bullet List Знак,FooterText Знак,numbered Знак,Paragraphe de liste1 Знак,lp1 Знак,GOST_TableList Знак,Список - нумерованный абзац Знак,Светлая сетка - Акцент 31 Знак,UL Знак"/>
    <w:link w:val="a8"/>
    <w:uiPriority w:val="34"/>
    <w:qFormat/>
    <w:locked/>
    <w:rsid w:val="00F150D2"/>
    <w:rPr>
      <w:rFonts w:ascii="Times New Roman" w:eastAsia="Times New Roman" w:hAnsi="Times New Roman" w:cs="Times New Roman"/>
      <w:sz w:val="20"/>
      <w:szCs w:val="20"/>
    </w:rPr>
  </w:style>
  <w:style w:type="character" w:customStyle="1" w:styleId="a7">
    <w:name w:val="Обычный таблица Знак"/>
    <w:link w:val="a6"/>
    <w:uiPriority w:val="1"/>
    <w:qFormat/>
    <w:rsid w:val="00F150D2"/>
    <w:rPr>
      <w:rFonts w:ascii="Times New Roman" w:eastAsia="Times New Roman" w:hAnsi="Times New Roman" w:cs="Times New Roman"/>
      <w:sz w:val="18"/>
      <w:szCs w:val="18"/>
      <w:lang w:eastAsia="zh-CN"/>
    </w:rPr>
  </w:style>
  <w:style w:type="character" w:styleId="aa">
    <w:name w:val="Emphasis"/>
    <w:uiPriority w:val="20"/>
    <w:qFormat/>
    <w:rsid w:val="00F150D2"/>
    <w:rPr>
      <w:i/>
      <w:iCs/>
    </w:rPr>
  </w:style>
  <w:style w:type="paragraph" w:customStyle="1" w:styleId="s1">
    <w:name w:val="s_1"/>
    <w:basedOn w:val="a"/>
    <w:rsid w:val="00F150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F150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
    <w:name w:val="Контракт-раздел"/>
    <w:basedOn w:val="a"/>
    <w:next w:val="-0"/>
    <w:rsid w:val="00F150D2"/>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F150D2"/>
    <w:pPr>
      <w:numPr>
        <w:ilvl w:val="1"/>
        <w:numId w:val="1"/>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F150D2"/>
    <w:pPr>
      <w:numPr>
        <w:ilvl w:val="2"/>
        <w:numId w:val="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F150D2"/>
    <w:pPr>
      <w:numPr>
        <w:ilvl w:val="3"/>
        <w:numId w:val="1"/>
      </w:numPr>
      <w:spacing w:after="0" w:line="240" w:lineRule="auto"/>
      <w:jc w:val="both"/>
    </w:pPr>
    <w:rPr>
      <w:rFonts w:ascii="Times New Roman" w:eastAsia="Times New Roman" w:hAnsi="Times New Roman" w:cs="Times New Roman"/>
      <w:sz w:val="24"/>
      <w:szCs w:val="24"/>
    </w:rPr>
  </w:style>
  <w:style w:type="paragraph" w:customStyle="1" w:styleId="ab">
    <w:name w:val="Пункт б/н"/>
    <w:basedOn w:val="a"/>
    <w:semiHidden/>
    <w:rsid w:val="00F150D2"/>
    <w:pPr>
      <w:tabs>
        <w:tab w:val="left" w:pos="1134"/>
      </w:tabs>
      <w:spacing w:after="0" w:line="240" w:lineRule="auto"/>
      <w:ind w:firstLine="567"/>
      <w:jc w:val="both"/>
    </w:pPr>
    <w:rPr>
      <w:rFonts w:ascii="Times New Roman" w:eastAsia="Times New Roman" w:hAnsi="Times New Roman" w:cs="Times New Roman"/>
      <w:sz w:val="24"/>
      <w:szCs w:val="24"/>
    </w:rPr>
  </w:style>
  <w:style w:type="paragraph" w:customStyle="1" w:styleId="headertext">
    <w:name w:val="headertext"/>
    <w:basedOn w:val="a"/>
    <w:rsid w:val="00147F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147FC8"/>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Title"/>
    <w:basedOn w:val="a"/>
    <w:link w:val="ad"/>
    <w:qFormat/>
    <w:rsid w:val="00600A6F"/>
    <w:pPr>
      <w:spacing w:after="0" w:line="240" w:lineRule="auto"/>
      <w:jc w:val="center"/>
    </w:pPr>
    <w:rPr>
      <w:rFonts w:ascii="Times New Roman" w:eastAsia="Times New Roman" w:hAnsi="Times New Roman" w:cs="Times New Roman"/>
      <w:b/>
      <w:sz w:val="24"/>
      <w:szCs w:val="20"/>
    </w:rPr>
  </w:style>
  <w:style w:type="character" w:customStyle="1" w:styleId="ad">
    <w:name w:val="Заголовок Знак"/>
    <w:basedOn w:val="a0"/>
    <w:link w:val="ac"/>
    <w:rsid w:val="00600A6F"/>
    <w:rPr>
      <w:rFonts w:ascii="Times New Roman" w:eastAsia="Times New Roman" w:hAnsi="Times New Roman" w:cs="Times New Roman"/>
      <w:b/>
      <w:sz w:val="24"/>
      <w:szCs w:val="20"/>
    </w:rPr>
  </w:style>
  <w:style w:type="paragraph" w:styleId="ae">
    <w:name w:val="No Spacing"/>
    <w:aliases w:val="для таблиц,Без интервала2,мой,МОЙ,Без интервала 111,МММ,МОЙ МОЙ,Без интервала1,Без интервала21,No Spacing111"/>
    <w:link w:val="af"/>
    <w:qFormat/>
    <w:rsid w:val="00767CC7"/>
    <w:pPr>
      <w:widowControl w:val="0"/>
      <w:suppressAutoHyphens/>
      <w:spacing w:after="0" w:line="240" w:lineRule="auto"/>
    </w:pPr>
    <w:rPr>
      <w:rFonts w:ascii="Times New Roman" w:eastAsia="Times New Roman" w:hAnsi="Times New Roman" w:cs="Times New Roman"/>
      <w:color w:val="000000"/>
      <w:sz w:val="24"/>
      <w:szCs w:val="24"/>
      <w:lang w:eastAsia="en-US"/>
    </w:rPr>
  </w:style>
  <w:style w:type="character" w:customStyle="1" w:styleId="af">
    <w:name w:val="Без интервала Знак"/>
    <w:aliases w:val="для таблиц Знак,Без интервала2 Знак,мой Знак,МОЙ Знак,Без интервала 111 Знак,МММ Знак,МОЙ МОЙ Знак,Без интервала1 Знак,Без интервала21 Знак,No Spacing111 Знак"/>
    <w:link w:val="ae"/>
    <w:rsid w:val="00767CC7"/>
    <w:rPr>
      <w:rFonts w:ascii="Times New Roman" w:eastAsia="Times New Roman" w:hAnsi="Times New Roman" w:cs="Times New Roman"/>
      <w:color w:val="000000"/>
      <w:sz w:val="24"/>
      <w:szCs w:val="24"/>
      <w:lang w:eastAsia="en-US"/>
    </w:rPr>
  </w:style>
  <w:style w:type="paragraph" w:styleId="af0">
    <w:name w:val="footnote text"/>
    <w:aliases w:val="Знак4 Знак,Текст сноски Знак1,Текст сноски Знак Знак,Знак4 Знак1,Знак4,Знак4 Знак Знак Знак2,Текст сноски Знак Знак1,Footnote Text Char Знак,Знак5,Знак8 Знак Знак Знак,Знак8 Знак Знак1,Знак4 Знак Знак Знак,Знак4 Знак Знак1,Знак4 Знак1 Знак1"/>
    <w:basedOn w:val="a"/>
    <w:link w:val="af1"/>
    <w:uiPriority w:val="99"/>
    <w:unhideWhenUsed/>
    <w:qFormat/>
    <w:rsid w:val="000E5811"/>
    <w:pPr>
      <w:spacing w:after="0" w:line="240" w:lineRule="auto"/>
    </w:pPr>
    <w:rPr>
      <w:rFonts w:eastAsiaTheme="minorHAnsi"/>
      <w:sz w:val="20"/>
      <w:szCs w:val="20"/>
      <w:lang w:eastAsia="en-US"/>
    </w:rPr>
  </w:style>
  <w:style w:type="character" w:customStyle="1" w:styleId="af1">
    <w:name w:val="Текст сноски Знак"/>
    <w:aliases w:val="Знак4 Знак Знак,Текст сноски Знак1 Знак,Текст сноски Знак Знак Знак,Знак4 Знак1 Знак,Знак4 Знак2,Знак4 Знак Знак Знак2 Знак,Текст сноски Знак Знак1 Знак,Footnote Text Char Знак Знак,Знак5 Знак,Знак8 Знак Знак Знак Знак"/>
    <w:basedOn w:val="a0"/>
    <w:link w:val="af0"/>
    <w:uiPriority w:val="99"/>
    <w:rsid w:val="000E5811"/>
    <w:rPr>
      <w:rFonts w:eastAsiaTheme="minorHAnsi"/>
      <w:sz w:val="20"/>
      <w:szCs w:val="20"/>
      <w:lang w:eastAsia="en-US"/>
    </w:rPr>
  </w:style>
  <w:style w:type="character" w:styleId="af2">
    <w:name w:val="footnote reference"/>
    <w:basedOn w:val="a0"/>
    <w:uiPriority w:val="99"/>
    <w:unhideWhenUsed/>
    <w:rsid w:val="000E5811"/>
    <w:rPr>
      <w:vertAlign w:val="superscript"/>
    </w:rPr>
  </w:style>
  <w:style w:type="paragraph" w:customStyle="1" w:styleId="32">
    <w:name w:val="Основной текст с отступом 32"/>
    <w:basedOn w:val="a"/>
    <w:rsid w:val="005F0704"/>
    <w:pPr>
      <w:suppressAutoHyphens/>
      <w:spacing w:after="0" w:line="240" w:lineRule="auto"/>
      <w:ind w:firstLine="720"/>
      <w:jc w:val="center"/>
    </w:pPr>
    <w:rPr>
      <w:rFonts w:ascii="Times New Roman" w:eastAsia="Calibri" w:hAnsi="Times New Roman" w:cs="Times New Roman"/>
      <w:b/>
      <w:sz w:val="24"/>
      <w:szCs w:val="20"/>
      <w:lang w:eastAsia="ar-SA"/>
    </w:rPr>
  </w:style>
  <w:style w:type="paragraph" w:customStyle="1" w:styleId="af3">
    <w:name w:val="АД_Основной текст"/>
    <w:basedOn w:val="a"/>
    <w:link w:val="af4"/>
    <w:qFormat/>
    <w:rsid w:val="005F0704"/>
    <w:pPr>
      <w:spacing w:after="0" w:line="240" w:lineRule="auto"/>
      <w:ind w:firstLine="567"/>
      <w:jc w:val="both"/>
    </w:pPr>
    <w:rPr>
      <w:rFonts w:ascii="Times New Roman" w:eastAsia="Times New Roman" w:hAnsi="Times New Roman" w:cs="Times New Roman"/>
      <w:sz w:val="24"/>
      <w:szCs w:val="24"/>
    </w:rPr>
  </w:style>
  <w:style w:type="character" w:customStyle="1" w:styleId="af4">
    <w:name w:val="АД_Основной текст Знак"/>
    <w:link w:val="af3"/>
    <w:locked/>
    <w:rsid w:val="005F0704"/>
    <w:rPr>
      <w:rFonts w:ascii="Times New Roman" w:eastAsia="Times New Roman" w:hAnsi="Times New Roman" w:cs="Times New Roman"/>
      <w:sz w:val="24"/>
      <w:szCs w:val="24"/>
    </w:rPr>
  </w:style>
  <w:style w:type="character" w:customStyle="1" w:styleId="fontstyle01">
    <w:name w:val="fontstyle01"/>
    <w:basedOn w:val="a0"/>
    <w:rsid w:val="00F56128"/>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5961">
      <w:bodyDiv w:val="1"/>
      <w:marLeft w:val="0"/>
      <w:marRight w:val="0"/>
      <w:marTop w:val="0"/>
      <w:marBottom w:val="0"/>
      <w:divBdr>
        <w:top w:val="none" w:sz="0" w:space="0" w:color="auto"/>
        <w:left w:val="none" w:sz="0" w:space="0" w:color="auto"/>
        <w:bottom w:val="none" w:sz="0" w:space="0" w:color="auto"/>
        <w:right w:val="none" w:sz="0" w:space="0" w:color="auto"/>
      </w:divBdr>
      <w:divsChild>
        <w:div w:id="1804811976">
          <w:marLeft w:val="0"/>
          <w:marRight w:val="0"/>
          <w:marTop w:val="0"/>
          <w:marBottom w:val="0"/>
          <w:divBdr>
            <w:top w:val="none" w:sz="0" w:space="0" w:color="auto"/>
            <w:left w:val="none" w:sz="0" w:space="0" w:color="auto"/>
            <w:bottom w:val="none" w:sz="0" w:space="0" w:color="auto"/>
            <w:right w:val="none" w:sz="0" w:space="0" w:color="auto"/>
          </w:divBdr>
        </w:div>
        <w:div w:id="623078211">
          <w:marLeft w:val="0"/>
          <w:marRight w:val="0"/>
          <w:marTop w:val="0"/>
          <w:marBottom w:val="0"/>
          <w:divBdr>
            <w:top w:val="none" w:sz="0" w:space="0" w:color="auto"/>
            <w:left w:val="none" w:sz="0" w:space="0" w:color="auto"/>
            <w:bottom w:val="none" w:sz="0" w:space="0" w:color="auto"/>
            <w:right w:val="none" w:sz="0" w:space="0" w:color="auto"/>
          </w:divBdr>
        </w:div>
      </w:divsChild>
    </w:div>
    <w:div w:id="41516770">
      <w:bodyDiv w:val="1"/>
      <w:marLeft w:val="0"/>
      <w:marRight w:val="0"/>
      <w:marTop w:val="0"/>
      <w:marBottom w:val="0"/>
      <w:divBdr>
        <w:top w:val="none" w:sz="0" w:space="0" w:color="auto"/>
        <w:left w:val="none" w:sz="0" w:space="0" w:color="auto"/>
        <w:bottom w:val="none" w:sz="0" w:space="0" w:color="auto"/>
        <w:right w:val="none" w:sz="0" w:space="0" w:color="auto"/>
      </w:divBdr>
    </w:div>
    <w:div w:id="166865334">
      <w:bodyDiv w:val="1"/>
      <w:marLeft w:val="0"/>
      <w:marRight w:val="0"/>
      <w:marTop w:val="0"/>
      <w:marBottom w:val="0"/>
      <w:divBdr>
        <w:top w:val="none" w:sz="0" w:space="0" w:color="auto"/>
        <w:left w:val="none" w:sz="0" w:space="0" w:color="auto"/>
        <w:bottom w:val="none" w:sz="0" w:space="0" w:color="auto"/>
        <w:right w:val="none" w:sz="0" w:space="0" w:color="auto"/>
      </w:divBdr>
    </w:div>
    <w:div w:id="192574688">
      <w:bodyDiv w:val="1"/>
      <w:marLeft w:val="0"/>
      <w:marRight w:val="0"/>
      <w:marTop w:val="0"/>
      <w:marBottom w:val="0"/>
      <w:divBdr>
        <w:top w:val="none" w:sz="0" w:space="0" w:color="auto"/>
        <w:left w:val="none" w:sz="0" w:space="0" w:color="auto"/>
        <w:bottom w:val="none" w:sz="0" w:space="0" w:color="auto"/>
        <w:right w:val="none" w:sz="0" w:space="0" w:color="auto"/>
      </w:divBdr>
    </w:div>
    <w:div w:id="337969865">
      <w:bodyDiv w:val="1"/>
      <w:marLeft w:val="0"/>
      <w:marRight w:val="0"/>
      <w:marTop w:val="0"/>
      <w:marBottom w:val="0"/>
      <w:divBdr>
        <w:top w:val="none" w:sz="0" w:space="0" w:color="auto"/>
        <w:left w:val="none" w:sz="0" w:space="0" w:color="auto"/>
        <w:bottom w:val="none" w:sz="0" w:space="0" w:color="auto"/>
        <w:right w:val="none" w:sz="0" w:space="0" w:color="auto"/>
      </w:divBdr>
    </w:div>
    <w:div w:id="459305297">
      <w:bodyDiv w:val="1"/>
      <w:marLeft w:val="0"/>
      <w:marRight w:val="0"/>
      <w:marTop w:val="0"/>
      <w:marBottom w:val="0"/>
      <w:divBdr>
        <w:top w:val="none" w:sz="0" w:space="0" w:color="auto"/>
        <w:left w:val="none" w:sz="0" w:space="0" w:color="auto"/>
        <w:bottom w:val="none" w:sz="0" w:space="0" w:color="auto"/>
        <w:right w:val="none" w:sz="0" w:space="0" w:color="auto"/>
      </w:divBdr>
    </w:div>
    <w:div w:id="524636489">
      <w:bodyDiv w:val="1"/>
      <w:marLeft w:val="0"/>
      <w:marRight w:val="0"/>
      <w:marTop w:val="0"/>
      <w:marBottom w:val="0"/>
      <w:divBdr>
        <w:top w:val="none" w:sz="0" w:space="0" w:color="auto"/>
        <w:left w:val="none" w:sz="0" w:space="0" w:color="auto"/>
        <w:bottom w:val="none" w:sz="0" w:space="0" w:color="auto"/>
        <w:right w:val="none" w:sz="0" w:space="0" w:color="auto"/>
      </w:divBdr>
      <w:divsChild>
        <w:div w:id="1851875732">
          <w:marLeft w:val="0"/>
          <w:marRight w:val="0"/>
          <w:marTop w:val="75"/>
          <w:marBottom w:val="0"/>
          <w:divBdr>
            <w:top w:val="none" w:sz="0" w:space="0" w:color="auto"/>
            <w:left w:val="none" w:sz="0" w:space="0" w:color="auto"/>
            <w:bottom w:val="none" w:sz="0" w:space="0" w:color="auto"/>
            <w:right w:val="none" w:sz="0" w:space="0" w:color="auto"/>
          </w:divBdr>
        </w:div>
        <w:div w:id="1564486287">
          <w:marLeft w:val="0"/>
          <w:marRight w:val="0"/>
          <w:marTop w:val="0"/>
          <w:marBottom w:val="0"/>
          <w:divBdr>
            <w:top w:val="none" w:sz="0" w:space="0" w:color="auto"/>
            <w:left w:val="none" w:sz="0" w:space="0" w:color="auto"/>
            <w:bottom w:val="none" w:sz="0" w:space="0" w:color="auto"/>
            <w:right w:val="none" w:sz="0" w:space="0" w:color="auto"/>
          </w:divBdr>
          <w:divsChild>
            <w:div w:id="101993134">
              <w:marLeft w:val="0"/>
              <w:marRight w:val="0"/>
              <w:marTop w:val="0"/>
              <w:marBottom w:val="0"/>
              <w:divBdr>
                <w:top w:val="none" w:sz="0" w:space="0" w:color="auto"/>
                <w:left w:val="none" w:sz="0" w:space="0" w:color="auto"/>
                <w:bottom w:val="none" w:sz="0" w:space="0" w:color="auto"/>
                <w:right w:val="none" w:sz="0" w:space="0" w:color="auto"/>
              </w:divBdr>
            </w:div>
            <w:div w:id="185868973">
              <w:marLeft w:val="0"/>
              <w:marRight w:val="0"/>
              <w:marTop w:val="0"/>
              <w:marBottom w:val="0"/>
              <w:divBdr>
                <w:top w:val="none" w:sz="0" w:space="0" w:color="auto"/>
                <w:left w:val="none" w:sz="0" w:space="0" w:color="auto"/>
                <w:bottom w:val="none" w:sz="0" w:space="0" w:color="auto"/>
                <w:right w:val="none" w:sz="0" w:space="0" w:color="auto"/>
              </w:divBdr>
            </w:div>
            <w:div w:id="1216157505">
              <w:marLeft w:val="0"/>
              <w:marRight w:val="0"/>
              <w:marTop w:val="0"/>
              <w:marBottom w:val="0"/>
              <w:divBdr>
                <w:top w:val="none" w:sz="0" w:space="0" w:color="auto"/>
                <w:left w:val="none" w:sz="0" w:space="0" w:color="auto"/>
                <w:bottom w:val="none" w:sz="0" w:space="0" w:color="auto"/>
                <w:right w:val="none" w:sz="0" w:space="0" w:color="auto"/>
              </w:divBdr>
            </w:div>
            <w:div w:id="607391412">
              <w:marLeft w:val="0"/>
              <w:marRight w:val="0"/>
              <w:marTop w:val="0"/>
              <w:marBottom w:val="0"/>
              <w:divBdr>
                <w:top w:val="none" w:sz="0" w:space="0" w:color="auto"/>
                <w:left w:val="none" w:sz="0" w:space="0" w:color="auto"/>
                <w:bottom w:val="none" w:sz="0" w:space="0" w:color="auto"/>
                <w:right w:val="none" w:sz="0" w:space="0" w:color="auto"/>
              </w:divBdr>
            </w:div>
            <w:div w:id="337660516">
              <w:marLeft w:val="0"/>
              <w:marRight w:val="0"/>
              <w:marTop w:val="0"/>
              <w:marBottom w:val="0"/>
              <w:divBdr>
                <w:top w:val="none" w:sz="0" w:space="0" w:color="auto"/>
                <w:left w:val="none" w:sz="0" w:space="0" w:color="auto"/>
                <w:bottom w:val="none" w:sz="0" w:space="0" w:color="auto"/>
                <w:right w:val="none" w:sz="0" w:space="0" w:color="auto"/>
              </w:divBdr>
            </w:div>
            <w:div w:id="1905870051">
              <w:marLeft w:val="0"/>
              <w:marRight w:val="0"/>
              <w:marTop w:val="0"/>
              <w:marBottom w:val="0"/>
              <w:divBdr>
                <w:top w:val="none" w:sz="0" w:space="0" w:color="auto"/>
                <w:left w:val="none" w:sz="0" w:space="0" w:color="auto"/>
                <w:bottom w:val="none" w:sz="0" w:space="0" w:color="auto"/>
                <w:right w:val="none" w:sz="0" w:space="0" w:color="auto"/>
              </w:divBdr>
            </w:div>
            <w:div w:id="1671130836">
              <w:marLeft w:val="0"/>
              <w:marRight w:val="0"/>
              <w:marTop w:val="0"/>
              <w:marBottom w:val="0"/>
              <w:divBdr>
                <w:top w:val="none" w:sz="0" w:space="0" w:color="auto"/>
                <w:left w:val="none" w:sz="0" w:space="0" w:color="auto"/>
                <w:bottom w:val="none" w:sz="0" w:space="0" w:color="auto"/>
                <w:right w:val="none" w:sz="0" w:space="0" w:color="auto"/>
              </w:divBdr>
            </w:div>
          </w:divsChild>
        </w:div>
        <w:div w:id="46339156">
          <w:marLeft w:val="0"/>
          <w:marRight w:val="0"/>
          <w:marTop w:val="0"/>
          <w:marBottom w:val="0"/>
          <w:divBdr>
            <w:top w:val="none" w:sz="0" w:space="0" w:color="auto"/>
            <w:left w:val="none" w:sz="0" w:space="0" w:color="auto"/>
            <w:bottom w:val="none" w:sz="0" w:space="0" w:color="auto"/>
            <w:right w:val="none" w:sz="0" w:space="0" w:color="auto"/>
          </w:divBdr>
          <w:divsChild>
            <w:div w:id="1164784573">
              <w:marLeft w:val="0"/>
              <w:marRight w:val="0"/>
              <w:marTop w:val="0"/>
              <w:marBottom w:val="0"/>
              <w:divBdr>
                <w:top w:val="none" w:sz="0" w:space="0" w:color="auto"/>
                <w:left w:val="none" w:sz="0" w:space="0" w:color="auto"/>
                <w:bottom w:val="single" w:sz="6" w:space="0" w:color="CCCCCC"/>
                <w:right w:val="none" w:sz="0" w:space="0" w:color="auto"/>
              </w:divBdr>
              <w:divsChild>
                <w:div w:id="2042974130">
                  <w:marLeft w:val="0"/>
                  <w:marRight w:val="0"/>
                  <w:marTop w:val="0"/>
                  <w:marBottom w:val="0"/>
                  <w:divBdr>
                    <w:top w:val="none" w:sz="0" w:space="0" w:color="auto"/>
                    <w:left w:val="none" w:sz="0" w:space="0" w:color="auto"/>
                    <w:bottom w:val="single" w:sz="6" w:space="0" w:color="CCCCCC"/>
                    <w:right w:val="none" w:sz="0" w:space="0" w:color="auto"/>
                  </w:divBdr>
                  <w:divsChild>
                    <w:div w:id="1021202049">
                      <w:marLeft w:val="0"/>
                      <w:marRight w:val="0"/>
                      <w:marTop w:val="0"/>
                      <w:marBottom w:val="0"/>
                      <w:divBdr>
                        <w:top w:val="none" w:sz="0" w:space="4" w:color="auto"/>
                        <w:left w:val="none" w:sz="0" w:space="6" w:color="auto"/>
                        <w:bottom w:val="none" w:sz="0" w:space="4" w:color="auto"/>
                        <w:right w:val="single" w:sz="6" w:space="6" w:color="CCCCCC"/>
                      </w:divBdr>
                    </w:div>
                    <w:div w:id="1219902892">
                      <w:marLeft w:val="0"/>
                      <w:marRight w:val="0"/>
                      <w:marTop w:val="0"/>
                      <w:marBottom w:val="0"/>
                      <w:divBdr>
                        <w:top w:val="none" w:sz="0" w:space="0" w:color="auto"/>
                        <w:left w:val="none" w:sz="0" w:space="0" w:color="auto"/>
                        <w:bottom w:val="none" w:sz="0" w:space="0" w:color="auto"/>
                        <w:right w:val="none" w:sz="0" w:space="0" w:color="auto"/>
                      </w:divBdr>
                    </w:div>
                  </w:divsChild>
                </w:div>
                <w:div w:id="1059747569">
                  <w:marLeft w:val="0"/>
                  <w:marRight w:val="0"/>
                  <w:marTop w:val="0"/>
                  <w:marBottom w:val="0"/>
                  <w:divBdr>
                    <w:top w:val="none" w:sz="0" w:space="0" w:color="auto"/>
                    <w:left w:val="none" w:sz="0" w:space="0" w:color="auto"/>
                    <w:bottom w:val="single" w:sz="6" w:space="0" w:color="CCCCCC"/>
                    <w:right w:val="none" w:sz="0" w:space="0" w:color="auto"/>
                  </w:divBdr>
                  <w:divsChild>
                    <w:div w:id="1960144559">
                      <w:marLeft w:val="0"/>
                      <w:marRight w:val="0"/>
                      <w:marTop w:val="0"/>
                      <w:marBottom w:val="0"/>
                      <w:divBdr>
                        <w:top w:val="none" w:sz="0" w:space="4" w:color="auto"/>
                        <w:left w:val="none" w:sz="0" w:space="6" w:color="auto"/>
                        <w:bottom w:val="none" w:sz="0" w:space="4" w:color="auto"/>
                        <w:right w:val="single" w:sz="6" w:space="6" w:color="CCCCCC"/>
                      </w:divBdr>
                    </w:div>
                    <w:div w:id="1503617149">
                      <w:marLeft w:val="0"/>
                      <w:marRight w:val="0"/>
                      <w:marTop w:val="0"/>
                      <w:marBottom w:val="0"/>
                      <w:divBdr>
                        <w:top w:val="none" w:sz="0" w:space="0" w:color="auto"/>
                        <w:left w:val="none" w:sz="0" w:space="0" w:color="auto"/>
                        <w:bottom w:val="none" w:sz="0" w:space="0" w:color="auto"/>
                        <w:right w:val="none" w:sz="0" w:space="0" w:color="auto"/>
                      </w:divBdr>
                    </w:div>
                  </w:divsChild>
                </w:div>
                <w:div w:id="469712735">
                  <w:marLeft w:val="0"/>
                  <w:marRight w:val="0"/>
                  <w:marTop w:val="0"/>
                  <w:marBottom w:val="0"/>
                  <w:divBdr>
                    <w:top w:val="none" w:sz="0" w:space="0" w:color="auto"/>
                    <w:left w:val="none" w:sz="0" w:space="0" w:color="auto"/>
                    <w:bottom w:val="none" w:sz="0" w:space="0" w:color="auto"/>
                    <w:right w:val="none" w:sz="0" w:space="0" w:color="auto"/>
                  </w:divBdr>
                  <w:divsChild>
                    <w:div w:id="486822033">
                      <w:marLeft w:val="0"/>
                      <w:marRight w:val="0"/>
                      <w:marTop w:val="0"/>
                      <w:marBottom w:val="0"/>
                      <w:divBdr>
                        <w:top w:val="none" w:sz="0" w:space="4" w:color="auto"/>
                        <w:left w:val="none" w:sz="0" w:space="6" w:color="auto"/>
                        <w:bottom w:val="none" w:sz="0" w:space="4" w:color="auto"/>
                        <w:right w:val="single" w:sz="6" w:space="6" w:color="CCCCCC"/>
                      </w:divBdr>
                    </w:div>
                    <w:div w:id="20578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20713">
          <w:marLeft w:val="0"/>
          <w:marRight w:val="0"/>
          <w:marTop w:val="0"/>
          <w:marBottom w:val="0"/>
          <w:divBdr>
            <w:top w:val="none" w:sz="0" w:space="0" w:color="auto"/>
            <w:left w:val="none" w:sz="0" w:space="0" w:color="auto"/>
            <w:bottom w:val="none" w:sz="0" w:space="0" w:color="auto"/>
            <w:right w:val="none" w:sz="0" w:space="0" w:color="auto"/>
          </w:divBdr>
        </w:div>
        <w:div w:id="1287157866">
          <w:marLeft w:val="0"/>
          <w:marRight w:val="0"/>
          <w:marTop w:val="0"/>
          <w:marBottom w:val="0"/>
          <w:divBdr>
            <w:top w:val="none" w:sz="0" w:space="0" w:color="auto"/>
            <w:left w:val="none" w:sz="0" w:space="0" w:color="auto"/>
            <w:bottom w:val="none" w:sz="0" w:space="0" w:color="auto"/>
            <w:right w:val="none" w:sz="0" w:space="0" w:color="auto"/>
          </w:divBdr>
        </w:div>
        <w:div w:id="755176546">
          <w:marLeft w:val="0"/>
          <w:marRight w:val="0"/>
          <w:marTop w:val="75"/>
          <w:marBottom w:val="0"/>
          <w:divBdr>
            <w:top w:val="none" w:sz="0" w:space="0" w:color="auto"/>
            <w:left w:val="none" w:sz="0" w:space="0" w:color="auto"/>
            <w:bottom w:val="none" w:sz="0" w:space="0" w:color="auto"/>
            <w:right w:val="none" w:sz="0" w:space="0" w:color="auto"/>
          </w:divBdr>
        </w:div>
        <w:div w:id="197426614">
          <w:marLeft w:val="0"/>
          <w:marRight w:val="0"/>
          <w:marTop w:val="0"/>
          <w:marBottom w:val="0"/>
          <w:divBdr>
            <w:top w:val="none" w:sz="0" w:space="0" w:color="auto"/>
            <w:left w:val="none" w:sz="0" w:space="0" w:color="auto"/>
            <w:bottom w:val="none" w:sz="0" w:space="0" w:color="auto"/>
            <w:right w:val="none" w:sz="0" w:space="0" w:color="auto"/>
          </w:divBdr>
          <w:divsChild>
            <w:div w:id="134566783">
              <w:marLeft w:val="0"/>
              <w:marRight w:val="0"/>
              <w:marTop w:val="0"/>
              <w:marBottom w:val="0"/>
              <w:divBdr>
                <w:top w:val="none" w:sz="0" w:space="0" w:color="auto"/>
                <w:left w:val="none" w:sz="0" w:space="0" w:color="auto"/>
                <w:bottom w:val="none" w:sz="0" w:space="0" w:color="auto"/>
                <w:right w:val="none" w:sz="0" w:space="0" w:color="auto"/>
              </w:divBdr>
            </w:div>
            <w:div w:id="1392464271">
              <w:marLeft w:val="0"/>
              <w:marRight w:val="0"/>
              <w:marTop w:val="0"/>
              <w:marBottom w:val="0"/>
              <w:divBdr>
                <w:top w:val="none" w:sz="0" w:space="0" w:color="auto"/>
                <w:left w:val="none" w:sz="0" w:space="0" w:color="auto"/>
                <w:bottom w:val="none" w:sz="0" w:space="0" w:color="auto"/>
                <w:right w:val="none" w:sz="0" w:space="0" w:color="auto"/>
              </w:divBdr>
            </w:div>
            <w:div w:id="118450950">
              <w:marLeft w:val="0"/>
              <w:marRight w:val="0"/>
              <w:marTop w:val="0"/>
              <w:marBottom w:val="0"/>
              <w:divBdr>
                <w:top w:val="none" w:sz="0" w:space="0" w:color="auto"/>
                <w:left w:val="none" w:sz="0" w:space="0" w:color="auto"/>
                <w:bottom w:val="none" w:sz="0" w:space="0" w:color="auto"/>
                <w:right w:val="none" w:sz="0" w:space="0" w:color="auto"/>
              </w:divBdr>
            </w:div>
            <w:div w:id="1658070953">
              <w:marLeft w:val="0"/>
              <w:marRight w:val="0"/>
              <w:marTop w:val="0"/>
              <w:marBottom w:val="0"/>
              <w:divBdr>
                <w:top w:val="none" w:sz="0" w:space="0" w:color="auto"/>
                <w:left w:val="none" w:sz="0" w:space="0" w:color="auto"/>
                <w:bottom w:val="none" w:sz="0" w:space="0" w:color="auto"/>
                <w:right w:val="none" w:sz="0" w:space="0" w:color="auto"/>
              </w:divBdr>
            </w:div>
            <w:div w:id="201478944">
              <w:marLeft w:val="0"/>
              <w:marRight w:val="0"/>
              <w:marTop w:val="0"/>
              <w:marBottom w:val="0"/>
              <w:divBdr>
                <w:top w:val="none" w:sz="0" w:space="0" w:color="auto"/>
                <w:left w:val="none" w:sz="0" w:space="0" w:color="auto"/>
                <w:bottom w:val="none" w:sz="0" w:space="0" w:color="auto"/>
                <w:right w:val="none" w:sz="0" w:space="0" w:color="auto"/>
              </w:divBdr>
            </w:div>
            <w:div w:id="210926992">
              <w:marLeft w:val="0"/>
              <w:marRight w:val="0"/>
              <w:marTop w:val="0"/>
              <w:marBottom w:val="0"/>
              <w:divBdr>
                <w:top w:val="none" w:sz="0" w:space="0" w:color="auto"/>
                <w:left w:val="none" w:sz="0" w:space="0" w:color="auto"/>
                <w:bottom w:val="none" w:sz="0" w:space="0" w:color="auto"/>
                <w:right w:val="none" w:sz="0" w:space="0" w:color="auto"/>
              </w:divBdr>
            </w:div>
            <w:div w:id="896866203">
              <w:marLeft w:val="0"/>
              <w:marRight w:val="0"/>
              <w:marTop w:val="0"/>
              <w:marBottom w:val="0"/>
              <w:divBdr>
                <w:top w:val="none" w:sz="0" w:space="0" w:color="auto"/>
                <w:left w:val="none" w:sz="0" w:space="0" w:color="auto"/>
                <w:bottom w:val="none" w:sz="0" w:space="0" w:color="auto"/>
                <w:right w:val="none" w:sz="0" w:space="0" w:color="auto"/>
              </w:divBdr>
            </w:div>
            <w:div w:id="314844984">
              <w:marLeft w:val="0"/>
              <w:marRight w:val="0"/>
              <w:marTop w:val="0"/>
              <w:marBottom w:val="0"/>
              <w:divBdr>
                <w:top w:val="none" w:sz="0" w:space="0" w:color="auto"/>
                <w:left w:val="none" w:sz="0" w:space="0" w:color="auto"/>
                <w:bottom w:val="none" w:sz="0" w:space="0" w:color="auto"/>
                <w:right w:val="none" w:sz="0" w:space="0" w:color="auto"/>
              </w:divBdr>
            </w:div>
            <w:div w:id="585958714">
              <w:marLeft w:val="0"/>
              <w:marRight w:val="0"/>
              <w:marTop w:val="0"/>
              <w:marBottom w:val="0"/>
              <w:divBdr>
                <w:top w:val="none" w:sz="0" w:space="0" w:color="auto"/>
                <w:left w:val="none" w:sz="0" w:space="0" w:color="auto"/>
                <w:bottom w:val="none" w:sz="0" w:space="0" w:color="auto"/>
                <w:right w:val="none" w:sz="0" w:space="0" w:color="auto"/>
              </w:divBdr>
            </w:div>
          </w:divsChild>
        </w:div>
        <w:div w:id="1330867949">
          <w:marLeft w:val="0"/>
          <w:marRight w:val="0"/>
          <w:marTop w:val="0"/>
          <w:marBottom w:val="0"/>
          <w:divBdr>
            <w:top w:val="none" w:sz="0" w:space="0" w:color="auto"/>
            <w:left w:val="none" w:sz="0" w:space="0" w:color="auto"/>
            <w:bottom w:val="none" w:sz="0" w:space="0" w:color="auto"/>
            <w:right w:val="none" w:sz="0" w:space="0" w:color="auto"/>
          </w:divBdr>
        </w:div>
        <w:div w:id="343241531">
          <w:marLeft w:val="0"/>
          <w:marRight w:val="0"/>
          <w:marTop w:val="0"/>
          <w:marBottom w:val="0"/>
          <w:divBdr>
            <w:top w:val="none" w:sz="0" w:space="0" w:color="auto"/>
            <w:left w:val="none" w:sz="0" w:space="0" w:color="auto"/>
            <w:bottom w:val="none" w:sz="0" w:space="0" w:color="auto"/>
            <w:right w:val="none" w:sz="0" w:space="0" w:color="auto"/>
          </w:divBdr>
        </w:div>
        <w:div w:id="1102335474">
          <w:marLeft w:val="0"/>
          <w:marRight w:val="0"/>
          <w:marTop w:val="75"/>
          <w:marBottom w:val="0"/>
          <w:divBdr>
            <w:top w:val="none" w:sz="0" w:space="0" w:color="auto"/>
            <w:left w:val="none" w:sz="0" w:space="0" w:color="auto"/>
            <w:bottom w:val="none" w:sz="0" w:space="0" w:color="auto"/>
            <w:right w:val="none" w:sz="0" w:space="0" w:color="auto"/>
          </w:divBdr>
        </w:div>
        <w:div w:id="1162086369">
          <w:marLeft w:val="0"/>
          <w:marRight w:val="0"/>
          <w:marTop w:val="0"/>
          <w:marBottom w:val="0"/>
          <w:divBdr>
            <w:top w:val="none" w:sz="0" w:space="0" w:color="auto"/>
            <w:left w:val="none" w:sz="0" w:space="0" w:color="auto"/>
            <w:bottom w:val="none" w:sz="0" w:space="0" w:color="auto"/>
            <w:right w:val="none" w:sz="0" w:space="0" w:color="auto"/>
          </w:divBdr>
          <w:divsChild>
            <w:div w:id="1451241830">
              <w:marLeft w:val="0"/>
              <w:marRight w:val="0"/>
              <w:marTop w:val="0"/>
              <w:marBottom w:val="0"/>
              <w:divBdr>
                <w:top w:val="none" w:sz="0" w:space="0" w:color="auto"/>
                <w:left w:val="none" w:sz="0" w:space="0" w:color="auto"/>
                <w:bottom w:val="none" w:sz="0" w:space="0" w:color="auto"/>
                <w:right w:val="none" w:sz="0" w:space="0" w:color="auto"/>
              </w:divBdr>
            </w:div>
            <w:div w:id="568611970">
              <w:marLeft w:val="0"/>
              <w:marRight w:val="0"/>
              <w:marTop w:val="0"/>
              <w:marBottom w:val="0"/>
              <w:divBdr>
                <w:top w:val="none" w:sz="0" w:space="0" w:color="auto"/>
                <w:left w:val="none" w:sz="0" w:space="0" w:color="auto"/>
                <w:bottom w:val="none" w:sz="0" w:space="0" w:color="auto"/>
                <w:right w:val="none" w:sz="0" w:space="0" w:color="auto"/>
              </w:divBdr>
            </w:div>
            <w:div w:id="406420480">
              <w:marLeft w:val="0"/>
              <w:marRight w:val="0"/>
              <w:marTop w:val="0"/>
              <w:marBottom w:val="0"/>
              <w:divBdr>
                <w:top w:val="none" w:sz="0" w:space="0" w:color="auto"/>
                <w:left w:val="none" w:sz="0" w:space="0" w:color="auto"/>
                <w:bottom w:val="none" w:sz="0" w:space="0" w:color="auto"/>
                <w:right w:val="none" w:sz="0" w:space="0" w:color="auto"/>
              </w:divBdr>
            </w:div>
            <w:div w:id="816531681">
              <w:marLeft w:val="0"/>
              <w:marRight w:val="0"/>
              <w:marTop w:val="0"/>
              <w:marBottom w:val="0"/>
              <w:divBdr>
                <w:top w:val="none" w:sz="0" w:space="0" w:color="auto"/>
                <w:left w:val="none" w:sz="0" w:space="0" w:color="auto"/>
                <w:bottom w:val="none" w:sz="0" w:space="0" w:color="auto"/>
                <w:right w:val="none" w:sz="0" w:space="0" w:color="auto"/>
              </w:divBdr>
            </w:div>
            <w:div w:id="1899634697">
              <w:marLeft w:val="0"/>
              <w:marRight w:val="0"/>
              <w:marTop w:val="0"/>
              <w:marBottom w:val="0"/>
              <w:divBdr>
                <w:top w:val="none" w:sz="0" w:space="0" w:color="auto"/>
                <w:left w:val="none" w:sz="0" w:space="0" w:color="auto"/>
                <w:bottom w:val="none" w:sz="0" w:space="0" w:color="auto"/>
                <w:right w:val="none" w:sz="0" w:space="0" w:color="auto"/>
              </w:divBdr>
            </w:div>
            <w:div w:id="2027487233">
              <w:marLeft w:val="0"/>
              <w:marRight w:val="0"/>
              <w:marTop w:val="0"/>
              <w:marBottom w:val="0"/>
              <w:divBdr>
                <w:top w:val="none" w:sz="0" w:space="0" w:color="auto"/>
                <w:left w:val="none" w:sz="0" w:space="0" w:color="auto"/>
                <w:bottom w:val="none" w:sz="0" w:space="0" w:color="auto"/>
                <w:right w:val="none" w:sz="0" w:space="0" w:color="auto"/>
              </w:divBdr>
            </w:div>
            <w:div w:id="803430784">
              <w:marLeft w:val="0"/>
              <w:marRight w:val="0"/>
              <w:marTop w:val="0"/>
              <w:marBottom w:val="0"/>
              <w:divBdr>
                <w:top w:val="none" w:sz="0" w:space="0" w:color="auto"/>
                <w:left w:val="none" w:sz="0" w:space="0" w:color="auto"/>
                <w:bottom w:val="none" w:sz="0" w:space="0" w:color="auto"/>
                <w:right w:val="none" w:sz="0" w:space="0" w:color="auto"/>
              </w:divBdr>
            </w:div>
            <w:div w:id="135613738">
              <w:marLeft w:val="0"/>
              <w:marRight w:val="0"/>
              <w:marTop w:val="0"/>
              <w:marBottom w:val="0"/>
              <w:divBdr>
                <w:top w:val="none" w:sz="0" w:space="0" w:color="auto"/>
                <w:left w:val="none" w:sz="0" w:space="0" w:color="auto"/>
                <w:bottom w:val="none" w:sz="0" w:space="0" w:color="auto"/>
                <w:right w:val="none" w:sz="0" w:space="0" w:color="auto"/>
              </w:divBdr>
            </w:div>
            <w:div w:id="1683430831">
              <w:marLeft w:val="0"/>
              <w:marRight w:val="0"/>
              <w:marTop w:val="0"/>
              <w:marBottom w:val="0"/>
              <w:divBdr>
                <w:top w:val="none" w:sz="0" w:space="0" w:color="auto"/>
                <w:left w:val="none" w:sz="0" w:space="0" w:color="auto"/>
                <w:bottom w:val="none" w:sz="0" w:space="0" w:color="auto"/>
                <w:right w:val="none" w:sz="0" w:space="0" w:color="auto"/>
              </w:divBdr>
            </w:div>
          </w:divsChild>
        </w:div>
        <w:div w:id="1077629517">
          <w:marLeft w:val="0"/>
          <w:marRight w:val="0"/>
          <w:marTop w:val="0"/>
          <w:marBottom w:val="0"/>
          <w:divBdr>
            <w:top w:val="none" w:sz="0" w:space="0" w:color="auto"/>
            <w:left w:val="none" w:sz="0" w:space="0" w:color="auto"/>
            <w:bottom w:val="none" w:sz="0" w:space="0" w:color="auto"/>
            <w:right w:val="none" w:sz="0" w:space="0" w:color="auto"/>
          </w:divBdr>
        </w:div>
        <w:div w:id="1726177829">
          <w:marLeft w:val="0"/>
          <w:marRight w:val="0"/>
          <w:marTop w:val="0"/>
          <w:marBottom w:val="0"/>
          <w:divBdr>
            <w:top w:val="none" w:sz="0" w:space="0" w:color="auto"/>
            <w:left w:val="none" w:sz="0" w:space="0" w:color="auto"/>
            <w:bottom w:val="none" w:sz="0" w:space="0" w:color="auto"/>
            <w:right w:val="none" w:sz="0" w:space="0" w:color="auto"/>
          </w:divBdr>
        </w:div>
      </w:divsChild>
    </w:div>
    <w:div w:id="1019232216">
      <w:bodyDiv w:val="1"/>
      <w:marLeft w:val="0"/>
      <w:marRight w:val="0"/>
      <w:marTop w:val="0"/>
      <w:marBottom w:val="0"/>
      <w:divBdr>
        <w:top w:val="none" w:sz="0" w:space="0" w:color="auto"/>
        <w:left w:val="none" w:sz="0" w:space="0" w:color="auto"/>
        <w:bottom w:val="none" w:sz="0" w:space="0" w:color="auto"/>
        <w:right w:val="none" w:sz="0" w:space="0" w:color="auto"/>
      </w:divBdr>
    </w:div>
    <w:div w:id="1048993046">
      <w:bodyDiv w:val="1"/>
      <w:marLeft w:val="0"/>
      <w:marRight w:val="0"/>
      <w:marTop w:val="0"/>
      <w:marBottom w:val="0"/>
      <w:divBdr>
        <w:top w:val="none" w:sz="0" w:space="0" w:color="auto"/>
        <w:left w:val="none" w:sz="0" w:space="0" w:color="auto"/>
        <w:bottom w:val="none" w:sz="0" w:space="0" w:color="auto"/>
        <w:right w:val="none" w:sz="0" w:space="0" w:color="auto"/>
      </w:divBdr>
    </w:div>
    <w:div w:id="1229148106">
      <w:bodyDiv w:val="1"/>
      <w:marLeft w:val="0"/>
      <w:marRight w:val="0"/>
      <w:marTop w:val="0"/>
      <w:marBottom w:val="0"/>
      <w:divBdr>
        <w:top w:val="none" w:sz="0" w:space="0" w:color="auto"/>
        <w:left w:val="none" w:sz="0" w:space="0" w:color="auto"/>
        <w:bottom w:val="none" w:sz="0" w:space="0" w:color="auto"/>
        <w:right w:val="none" w:sz="0" w:space="0" w:color="auto"/>
      </w:divBdr>
    </w:div>
    <w:div w:id="1256090557">
      <w:bodyDiv w:val="1"/>
      <w:marLeft w:val="0"/>
      <w:marRight w:val="0"/>
      <w:marTop w:val="0"/>
      <w:marBottom w:val="0"/>
      <w:divBdr>
        <w:top w:val="none" w:sz="0" w:space="0" w:color="auto"/>
        <w:left w:val="none" w:sz="0" w:space="0" w:color="auto"/>
        <w:bottom w:val="none" w:sz="0" w:space="0" w:color="auto"/>
        <w:right w:val="none" w:sz="0" w:space="0" w:color="auto"/>
      </w:divBdr>
    </w:div>
    <w:div w:id="1309751311">
      <w:bodyDiv w:val="1"/>
      <w:marLeft w:val="0"/>
      <w:marRight w:val="0"/>
      <w:marTop w:val="0"/>
      <w:marBottom w:val="0"/>
      <w:divBdr>
        <w:top w:val="none" w:sz="0" w:space="0" w:color="auto"/>
        <w:left w:val="none" w:sz="0" w:space="0" w:color="auto"/>
        <w:bottom w:val="none" w:sz="0" w:space="0" w:color="auto"/>
        <w:right w:val="none" w:sz="0" w:space="0" w:color="auto"/>
      </w:divBdr>
    </w:div>
    <w:div w:id="1435784733">
      <w:bodyDiv w:val="1"/>
      <w:marLeft w:val="0"/>
      <w:marRight w:val="0"/>
      <w:marTop w:val="0"/>
      <w:marBottom w:val="0"/>
      <w:divBdr>
        <w:top w:val="none" w:sz="0" w:space="0" w:color="auto"/>
        <w:left w:val="none" w:sz="0" w:space="0" w:color="auto"/>
        <w:bottom w:val="none" w:sz="0" w:space="0" w:color="auto"/>
        <w:right w:val="none" w:sz="0" w:space="0" w:color="auto"/>
      </w:divBdr>
    </w:div>
    <w:div w:id="1655641631">
      <w:bodyDiv w:val="1"/>
      <w:marLeft w:val="0"/>
      <w:marRight w:val="0"/>
      <w:marTop w:val="0"/>
      <w:marBottom w:val="0"/>
      <w:divBdr>
        <w:top w:val="none" w:sz="0" w:space="0" w:color="auto"/>
        <w:left w:val="none" w:sz="0" w:space="0" w:color="auto"/>
        <w:bottom w:val="none" w:sz="0" w:space="0" w:color="auto"/>
        <w:right w:val="none" w:sz="0" w:space="0" w:color="auto"/>
      </w:divBdr>
    </w:div>
    <w:div w:id="1717201231">
      <w:bodyDiv w:val="1"/>
      <w:marLeft w:val="0"/>
      <w:marRight w:val="0"/>
      <w:marTop w:val="0"/>
      <w:marBottom w:val="0"/>
      <w:divBdr>
        <w:top w:val="none" w:sz="0" w:space="0" w:color="auto"/>
        <w:left w:val="none" w:sz="0" w:space="0" w:color="auto"/>
        <w:bottom w:val="none" w:sz="0" w:space="0" w:color="auto"/>
        <w:right w:val="none" w:sz="0" w:space="0" w:color="auto"/>
      </w:divBdr>
    </w:div>
    <w:div w:id="1759060643">
      <w:bodyDiv w:val="1"/>
      <w:marLeft w:val="0"/>
      <w:marRight w:val="0"/>
      <w:marTop w:val="0"/>
      <w:marBottom w:val="0"/>
      <w:divBdr>
        <w:top w:val="none" w:sz="0" w:space="0" w:color="auto"/>
        <w:left w:val="none" w:sz="0" w:space="0" w:color="auto"/>
        <w:bottom w:val="none" w:sz="0" w:space="0" w:color="auto"/>
        <w:right w:val="none" w:sz="0" w:space="0" w:color="auto"/>
      </w:divBdr>
    </w:div>
    <w:div w:id="1766148526">
      <w:bodyDiv w:val="1"/>
      <w:marLeft w:val="0"/>
      <w:marRight w:val="0"/>
      <w:marTop w:val="0"/>
      <w:marBottom w:val="0"/>
      <w:divBdr>
        <w:top w:val="none" w:sz="0" w:space="0" w:color="auto"/>
        <w:left w:val="none" w:sz="0" w:space="0" w:color="auto"/>
        <w:bottom w:val="none" w:sz="0" w:space="0" w:color="auto"/>
        <w:right w:val="none" w:sz="0" w:space="0" w:color="auto"/>
      </w:divBdr>
      <w:divsChild>
        <w:div w:id="505949729">
          <w:marLeft w:val="0"/>
          <w:marRight w:val="0"/>
          <w:marTop w:val="75"/>
          <w:marBottom w:val="0"/>
          <w:divBdr>
            <w:top w:val="none" w:sz="0" w:space="0" w:color="auto"/>
            <w:left w:val="none" w:sz="0" w:space="0" w:color="auto"/>
            <w:bottom w:val="none" w:sz="0" w:space="0" w:color="auto"/>
            <w:right w:val="none" w:sz="0" w:space="0" w:color="auto"/>
          </w:divBdr>
        </w:div>
        <w:div w:id="1105736677">
          <w:marLeft w:val="0"/>
          <w:marRight w:val="0"/>
          <w:marTop w:val="0"/>
          <w:marBottom w:val="0"/>
          <w:divBdr>
            <w:top w:val="none" w:sz="0" w:space="0" w:color="auto"/>
            <w:left w:val="none" w:sz="0" w:space="0" w:color="auto"/>
            <w:bottom w:val="none" w:sz="0" w:space="0" w:color="auto"/>
            <w:right w:val="none" w:sz="0" w:space="0" w:color="auto"/>
          </w:divBdr>
          <w:divsChild>
            <w:div w:id="1114322952">
              <w:marLeft w:val="0"/>
              <w:marRight w:val="0"/>
              <w:marTop w:val="0"/>
              <w:marBottom w:val="0"/>
              <w:divBdr>
                <w:top w:val="none" w:sz="0" w:space="0" w:color="auto"/>
                <w:left w:val="none" w:sz="0" w:space="0" w:color="auto"/>
                <w:bottom w:val="none" w:sz="0" w:space="0" w:color="auto"/>
                <w:right w:val="none" w:sz="0" w:space="0" w:color="auto"/>
              </w:divBdr>
            </w:div>
            <w:div w:id="312758959">
              <w:marLeft w:val="0"/>
              <w:marRight w:val="0"/>
              <w:marTop w:val="0"/>
              <w:marBottom w:val="0"/>
              <w:divBdr>
                <w:top w:val="none" w:sz="0" w:space="0" w:color="auto"/>
                <w:left w:val="none" w:sz="0" w:space="0" w:color="auto"/>
                <w:bottom w:val="none" w:sz="0" w:space="0" w:color="auto"/>
                <w:right w:val="none" w:sz="0" w:space="0" w:color="auto"/>
              </w:divBdr>
            </w:div>
            <w:div w:id="425274180">
              <w:marLeft w:val="0"/>
              <w:marRight w:val="0"/>
              <w:marTop w:val="0"/>
              <w:marBottom w:val="0"/>
              <w:divBdr>
                <w:top w:val="none" w:sz="0" w:space="0" w:color="auto"/>
                <w:left w:val="none" w:sz="0" w:space="0" w:color="auto"/>
                <w:bottom w:val="none" w:sz="0" w:space="0" w:color="auto"/>
                <w:right w:val="none" w:sz="0" w:space="0" w:color="auto"/>
              </w:divBdr>
            </w:div>
            <w:div w:id="1725445428">
              <w:marLeft w:val="0"/>
              <w:marRight w:val="0"/>
              <w:marTop w:val="0"/>
              <w:marBottom w:val="0"/>
              <w:divBdr>
                <w:top w:val="none" w:sz="0" w:space="0" w:color="auto"/>
                <w:left w:val="none" w:sz="0" w:space="0" w:color="auto"/>
                <w:bottom w:val="none" w:sz="0" w:space="0" w:color="auto"/>
                <w:right w:val="none" w:sz="0" w:space="0" w:color="auto"/>
              </w:divBdr>
            </w:div>
            <w:div w:id="752316180">
              <w:marLeft w:val="0"/>
              <w:marRight w:val="0"/>
              <w:marTop w:val="0"/>
              <w:marBottom w:val="0"/>
              <w:divBdr>
                <w:top w:val="none" w:sz="0" w:space="0" w:color="auto"/>
                <w:left w:val="none" w:sz="0" w:space="0" w:color="auto"/>
                <w:bottom w:val="none" w:sz="0" w:space="0" w:color="auto"/>
                <w:right w:val="none" w:sz="0" w:space="0" w:color="auto"/>
              </w:divBdr>
            </w:div>
            <w:div w:id="39672619">
              <w:marLeft w:val="0"/>
              <w:marRight w:val="0"/>
              <w:marTop w:val="0"/>
              <w:marBottom w:val="0"/>
              <w:divBdr>
                <w:top w:val="none" w:sz="0" w:space="0" w:color="auto"/>
                <w:left w:val="none" w:sz="0" w:space="0" w:color="auto"/>
                <w:bottom w:val="none" w:sz="0" w:space="0" w:color="auto"/>
                <w:right w:val="none" w:sz="0" w:space="0" w:color="auto"/>
              </w:divBdr>
            </w:div>
            <w:div w:id="670377251">
              <w:marLeft w:val="0"/>
              <w:marRight w:val="0"/>
              <w:marTop w:val="0"/>
              <w:marBottom w:val="0"/>
              <w:divBdr>
                <w:top w:val="none" w:sz="0" w:space="0" w:color="auto"/>
                <w:left w:val="none" w:sz="0" w:space="0" w:color="auto"/>
                <w:bottom w:val="none" w:sz="0" w:space="0" w:color="auto"/>
                <w:right w:val="none" w:sz="0" w:space="0" w:color="auto"/>
              </w:divBdr>
            </w:div>
          </w:divsChild>
        </w:div>
        <w:div w:id="380445322">
          <w:marLeft w:val="0"/>
          <w:marRight w:val="0"/>
          <w:marTop w:val="0"/>
          <w:marBottom w:val="0"/>
          <w:divBdr>
            <w:top w:val="none" w:sz="0" w:space="0" w:color="auto"/>
            <w:left w:val="none" w:sz="0" w:space="0" w:color="auto"/>
            <w:bottom w:val="none" w:sz="0" w:space="0" w:color="auto"/>
            <w:right w:val="none" w:sz="0" w:space="0" w:color="auto"/>
          </w:divBdr>
          <w:divsChild>
            <w:div w:id="570895210">
              <w:marLeft w:val="0"/>
              <w:marRight w:val="0"/>
              <w:marTop w:val="0"/>
              <w:marBottom w:val="0"/>
              <w:divBdr>
                <w:top w:val="none" w:sz="0" w:space="0" w:color="auto"/>
                <w:left w:val="none" w:sz="0" w:space="0" w:color="auto"/>
                <w:bottom w:val="single" w:sz="6" w:space="0" w:color="CCCCCC"/>
                <w:right w:val="none" w:sz="0" w:space="0" w:color="auto"/>
              </w:divBdr>
              <w:divsChild>
                <w:div w:id="1915503785">
                  <w:marLeft w:val="0"/>
                  <w:marRight w:val="0"/>
                  <w:marTop w:val="0"/>
                  <w:marBottom w:val="0"/>
                  <w:divBdr>
                    <w:top w:val="none" w:sz="0" w:space="0" w:color="auto"/>
                    <w:left w:val="none" w:sz="0" w:space="0" w:color="auto"/>
                    <w:bottom w:val="single" w:sz="6" w:space="0" w:color="CCCCCC"/>
                    <w:right w:val="none" w:sz="0" w:space="0" w:color="auto"/>
                  </w:divBdr>
                  <w:divsChild>
                    <w:div w:id="1721321102">
                      <w:marLeft w:val="0"/>
                      <w:marRight w:val="0"/>
                      <w:marTop w:val="0"/>
                      <w:marBottom w:val="0"/>
                      <w:divBdr>
                        <w:top w:val="none" w:sz="0" w:space="4" w:color="auto"/>
                        <w:left w:val="none" w:sz="0" w:space="6" w:color="auto"/>
                        <w:bottom w:val="none" w:sz="0" w:space="4" w:color="auto"/>
                        <w:right w:val="single" w:sz="6" w:space="6" w:color="CCCCCC"/>
                      </w:divBdr>
                    </w:div>
                    <w:div w:id="1516070071">
                      <w:marLeft w:val="0"/>
                      <w:marRight w:val="0"/>
                      <w:marTop w:val="0"/>
                      <w:marBottom w:val="0"/>
                      <w:divBdr>
                        <w:top w:val="none" w:sz="0" w:space="0" w:color="auto"/>
                        <w:left w:val="none" w:sz="0" w:space="0" w:color="auto"/>
                        <w:bottom w:val="none" w:sz="0" w:space="0" w:color="auto"/>
                        <w:right w:val="none" w:sz="0" w:space="0" w:color="auto"/>
                      </w:divBdr>
                    </w:div>
                  </w:divsChild>
                </w:div>
                <w:div w:id="614482687">
                  <w:marLeft w:val="0"/>
                  <w:marRight w:val="0"/>
                  <w:marTop w:val="0"/>
                  <w:marBottom w:val="0"/>
                  <w:divBdr>
                    <w:top w:val="none" w:sz="0" w:space="0" w:color="auto"/>
                    <w:left w:val="none" w:sz="0" w:space="0" w:color="auto"/>
                    <w:bottom w:val="single" w:sz="6" w:space="0" w:color="CCCCCC"/>
                    <w:right w:val="none" w:sz="0" w:space="0" w:color="auto"/>
                  </w:divBdr>
                  <w:divsChild>
                    <w:div w:id="713846772">
                      <w:marLeft w:val="0"/>
                      <w:marRight w:val="0"/>
                      <w:marTop w:val="0"/>
                      <w:marBottom w:val="0"/>
                      <w:divBdr>
                        <w:top w:val="none" w:sz="0" w:space="4" w:color="auto"/>
                        <w:left w:val="none" w:sz="0" w:space="6" w:color="auto"/>
                        <w:bottom w:val="none" w:sz="0" w:space="4" w:color="auto"/>
                        <w:right w:val="single" w:sz="6" w:space="6" w:color="CCCCCC"/>
                      </w:divBdr>
                    </w:div>
                    <w:div w:id="503739334">
                      <w:marLeft w:val="0"/>
                      <w:marRight w:val="0"/>
                      <w:marTop w:val="0"/>
                      <w:marBottom w:val="0"/>
                      <w:divBdr>
                        <w:top w:val="none" w:sz="0" w:space="0" w:color="auto"/>
                        <w:left w:val="none" w:sz="0" w:space="0" w:color="auto"/>
                        <w:bottom w:val="none" w:sz="0" w:space="0" w:color="auto"/>
                        <w:right w:val="none" w:sz="0" w:space="0" w:color="auto"/>
                      </w:divBdr>
                    </w:div>
                  </w:divsChild>
                </w:div>
                <w:div w:id="2082288658">
                  <w:marLeft w:val="0"/>
                  <w:marRight w:val="0"/>
                  <w:marTop w:val="0"/>
                  <w:marBottom w:val="0"/>
                  <w:divBdr>
                    <w:top w:val="none" w:sz="0" w:space="0" w:color="auto"/>
                    <w:left w:val="none" w:sz="0" w:space="0" w:color="auto"/>
                    <w:bottom w:val="none" w:sz="0" w:space="0" w:color="auto"/>
                    <w:right w:val="none" w:sz="0" w:space="0" w:color="auto"/>
                  </w:divBdr>
                  <w:divsChild>
                    <w:div w:id="1096904997">
                      <w:marLeft w:val="0"/>
                      <w:marRight w:val="0"/>
                      <w:marTop w:val="0"/>
                      <w:marBottom w:val="0"/>
                      <w:divBdr>
                        <w:top w:val="none" w:sz="0" w:space="4" w:color="auto"/>
                        <w:left w:val="none" w:sz="0" w:space="6" w:color="auto"/>
                        <w:bottom w:val="none" w:sz="0" w:space="4" w:color="auto"/>
                        <w:right w:val="single" w:sz="6" w:space="6" w:color="CCCCCC"/>
                      </w:divBdr>
                    </w:div>
                    <w:div w:id="8551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81502">
          <w:marLeft w:val="0"/>
          <w:marRight w:val="0"/>
          <w:marTop w:val="0"/>
          <w:marBottom w:val="0"/>
          <w:divBdr>
            <w:top w:val="none" w:sz="0" w:space="0" w:color="auto"/>
            <w:left w:val="none" w:sz="0" w:space="0" w:color="auto"/>
            <w:bottom w:val="none" w:sz="0" w:space="0" w:color="auto"/>
            <w:right w:val="none" w:sz="0" w:space="0" w:color="auto"/>
          </w:divBdr>
        </w:div>
        <w:div w:id="324744640">
          <w:marLeft w:val="0"/>
          <w:marRight w:val="0"/>
          <w:marTop w:val="0"/>
          <w:marBottom w:val="0"/>
          <w:divBdr>
            <w:top w:val="none" w:sz="0" w:space="0" w:color="auto"/>
            <w:left w:val="none" w:sz="0" w:space="0" w:color="auto"/>
            <w:bottom w:val="none" w:sz="0" w:space="0" w:color="auto"/>
            <w:right w:val="none" w:sz="0" w:space="0" w:color="auto"/>
          </w:divBdr>
        </w:div>
        <w:div w:id="613824469">
          <w:marLeft w:val="0"/>
          <w:marRight w:val="0"/>
          <w:marTop w:val="75"/>
          <w:marBottom w:val="0"/>
          <w:divBdr>
            <w:top w:val="none" w:sz="0" w:space="0" w:color="auto"/>
            <w:left w:val="none" w:sz="0" w:space="0" w:color="auto"/>
            <w:bottom w:val="none" w:sz="0" w:space="0" w:color="auto"/>
            <w:right w:val="none" w:sz="0" w:space="0" w:color="auto"/>
          </w:divBdr>
        </w:div>
        <w:div w:id="1950774993">
          <w:marLeft w:val="0"/>
          <w:marRight w:val="0"/>
          <w:marTop w:val="0"/>
          <w:marBottom w:val="0"/>
          <w:divBdr>
            <w:top w:val="none" w:sz="0" w:space="0" w:color="auto"/>
            <w:left w:val="none" w:sz="0" w:space="0" w:color="auto"/>
            <w:bottom w:val="none" w:sz="0" w:space="0" w:color="auto"/>
            <w:right w:val="none" w:sz="0" w:space="0" w:color="auto"/>
          </w:divBdr>
          <w:divsChild>
            <w:div w:id="78908976">
              <w:marLeft w:val="0"/>
              <w:marRight w:val="0"/>
              <w:marTop w:val="0"/>
              <w:marBottom w:val="0"/>
              <w:divBdr>
                <w:top w:val="none" w:sz="0" w:space="0" w:color="auto"/>
                <w:left w:val="none" w:sz="0" w:space="0" w:color="auto"/>
                <w:bottom w:val="none" w:sz="0" w:space="0" w:color="auto"/>
                <w:right w:val="none" w:sz="0" w:space="0" w:color="auto"/>
              </w:divBdr>
            </w:div>
            <w:div w:id="1311473157">
              <w:marLeft w:val="0"/>
              <w:marRight w:val="0"/>
              <w:marTop w:val="0"/>
              <w:marBottom w:val="0"/>
              <w:divBdr>
                <w:top w:val="none" w:sz="0" w:space="0" w:color="auto"/>
                <w:left w:val="none" w:sz="0" w:space="0" w:color="auto"/>
                <w:bottom w:val="none" w:sz="0" w:space="0" w:color="auto"/>
                <w:right w:val="none" w:sz="0" w:space="0" w:color="auto"/>
              </w:divBdr>
            </w:div>
            <w:div w:id="718817481">
              <w:marLeft w:val="0"/>
              <w:marRight w:val="0"/>
              <w:marTop w:val="0"/>
              <w:marBottom w:val="0"/>
              <w:divBdr>
                <w:top w:val="none" w:sz="0" w:space="0" w:color="auto"/>
                <w:left w:val="none" w:sz="0" w:space="0" w:color="auto"/>
                <w:bottom w:val="none" w:sz="0" w:space="0" w:color="auto"/>
                <w:right w:val="none" w:sz="0" w:space="0" w:color="auto"/>
              </w:divBdr>
            </w:div>
            <w:div w:id="1532257401">
              <w:marLeft w:val="0"/>
              <w:marRight w:val="0"/>
              <w:marTop w:val="0"/>
              <w:marBottom w:val="0"/>
              <w:divBdr>
                <w:top w:val="none" w:sz="0" w:space="0" w:color="auto"/>
                <w:left w:val="none" w:sz="0" w:space="0" w:color="auto"/>
                <w:bottom w:val="none" w:sz="0" w:space="0" w:color="auto"/>
                <w:right w:val="none" w:sz="0" w:space="0" w:color="auto"/>
              </w:divBdr>
            </w:div>
            <w:div w:id="407777501">
              <w:marLeft w:val="0"/>
              <w:marRight w:val="0"/>
              <w:marTop w:val="0"/>
              <w:marBottom w:val="0"/>
              <w:divBdr>
                <w:top w:val="none" w:sz="0" w:space="0" w:color="auto"/>
                <w:left w:val="none" w:sz="0" w:space="0" w:color="auto"/>
                <w:bottom w:val="none" w:sz="0" w:space="0" w:color="auto"/>
                <w:right w:val="none" w:sz="0" w:space="0" w:color="auto"/>
              </w:divBdr>
            </w:div>
            <w:div w:id="875315395">
              <w:marLeft w:val="0"/>
              <w:marRight w:val="0"/>
              <w:marTop w:val="0"/>
              <w:marBottom w:val="0"/>
              <w:divBdr>
                <w:top w:val="none" w:sz="0" w:space="0" w:color="auto"/>
                <w:left w:val="none" w:sz="0" w:space="0" w:color="auto"/>
                <w:bottom w:val="none" w:sz="0" w:space="0" w:color="auto"/>
                <w:right w:val="none" w:sz="0" w:space="0" w:color="auto"/>
              </w:divBdr>
            </w:div>
            <w:div w:id="622999496">
              <w:marLeft w:val="0"/>
              <w:marRight w:val="0"/>
              <w:marTop w:val="0"/>
              <w:marBottom w:val="0"/>
              <w:divBdr>
                <w:top w:val="none" w:sz="0" w:space="0" w:color="auto"/>
                <w:left w:val="none" w:sz="0" w:space="0" w:color="auto"/>
                <w:bottom w:val="none" w:sz="0" w:space="0" w:color="auto"/>
                <w:right w:val="none" w:sz="0" w:space="0" w:color="auto"/>
              </w:divBdr>
            </w:div>
            <w:div w:id="2119175084">
              <w:marLeft w:val="0"/>
              <w:marRight w:val="0"/>
              <w:marTop w:val="0"/>
              <w:marBottom w:val="0"/>
              <w:divBdr>
                <w:top w:val="none" w:sz="0" w:space="0" w:color="auto"/>
                <w:left w:val="none" w:sz="0" w:space="0" w:color="auto"/>
                <w:bottom w:val="none" w:sz="0" w:space="0" w:color="auto"/>
                <w:right w:val="none" w:sz="0" w:space="0" w:color="auto"/>
              </w:divBdr>
            </w:div>
            <w:div w:id="1420369198">
              <w:marLeft w:val="0"/>
              <w:marRight w:val="0"/>
              <w:marTop w:val="0"/>
              <w:marBottom w:val="0"/>
              <w:divBdr>
                <w:top w:val="none" w:sz="0" w:space="0" w:color="auto"/>
                <w:left w:val="none" w:sz="0" w:space="0" w:color="auto"/>
                <w:bottom w:val="none" w:sz="0" w:space="0" w:color="auto"/>
                <w:right w:val="none" w:sz="0" w:space="0" w:color="auto"/>
              </w:divBdr>
            </w:div>
          </w:divsChild>
        </w:div>
        <w:div w:id="1472597515">
          <w:marLeft w:val="0"/>
          <w:marRight w:val="0"/>
          <w:marTop w:val="0"/>
          <w:marBottom w:val="0"/>
          <w:divBdr>
            <w:top w:val="none" w:sz="0" w:space="0" w:color="auto"/>
            <w:left w:val="none" w:sz="0" w:space="0" w:color="auto"/>
            <w:bottom w:val="none" w:sz="0" w:space="0" w:color="auto"/>
            <w:right w:val="none" w:sz="0" w:space="0" w:color="auto"/>
          </w:divBdr>
        </w:div>
        <w:div w:id="990642777">
          <w:marLeft w:val="0"/>
          <w:marRight w:val="0"/>
          <w:marTop w:val="0"/>
          <w:marBottom w:val="0"/>
          <w:divBdr>
            <w:top w:val="none" w:sz="0" w:space="0" w:color="auto"/>
            <w:left w:val="none" w:sz="0" w:space="0" w:color="auto"/>
            <w:bottom w:val="none" w:sz="0" w:space="0" w:color="auto"/>
            <w:right w:val="none" w:sz="0" w:space="0" w:color="auto"/>
          </w:divBdr>
        </w:div>
        <w:div w:id="531916420">
          <w:marLeft w:val="0"/>
          <w:marRight w:val="0"/>
          <w:marTop w:val="75"/>
          <w:marBottom w:val="0"/>
          <w:divBdr>
            <w:top w:val="none" w:sz="0" w:space="0" w:color="auto"/>
            <w:left w:val="none" w:sz="0" w:space="0" w:color="auto"/>
            <w:bottom w:val="none" w:sz="0" w:space="0" w:color="auto"/>
            <w:right w:val="none" w:sz="0" w:space="0" w:color="auto"/>
          </w:divBdr>
        </w:div>
        <w:div w:id="1968314476">
          <w:marLeft w:val="0"/>
          <w:marRight w:val="0"/>
          <w:marTop w:val="0"/>
          <w:marBottom w:val="0"/>
          <w:divBdr>
            <w:top w:val="none" w:sz="0" w:space="0" w:color="auto"/>
            <w:left w:val="none" w:sz="0" w:space="0" w:color="auto"/>
            <w:bottom w:val="none" w:sz="0" w:space="0" w:color="auto"/>
            <w:right w:val="none" w:sz="0" w:space="0" w:color="auto"/>
          </w:divBdr>
          <w:divsChild>
            <w:div w:id="93131649">
              <w:marLeft w:val="0"/>
              <w:marRight w:val="0"/>
              <w:marTop w:val="0"/>
              <w:marBottom w:val="0"/>
              <w:divBdr>
                <w:top w:val="none" w:sz="0" w:space="0" w:color="auto"/>
                <w:left w:val="none" w:sz="0" w:space="0" w:color="auto"/>
                <w:bottom w:val="none" w:sz="0" w:space="0" w:color="auto"/>
                <w:right w:val="none" w:sz="0" w:space="0" w:color="auto"/>
              </w:divBdr>
            </w:div>
            <w:div w:id="1359812875">
              <w:marLeft w:val="0"/>
              <w:marRight w:val="0"/>
              <w:marTop w:val="0"/>
              <w:marBottom w:val="0"/>
              <w:divBdr>
                <w:top w:val="none" w:sz="0" w:space="0" w:color="auto"/>
                <w:left w:val="none" w:sz="0" w:space="0" w:color="auto"/>
                <w:bottom w:val="none" w:sz="0" w:space="0" w:color="auto"/>
                <w:right w:val="none" w:sz="0" w:space="0" w:color="auto"/>
              </w:divBdr>
            </w:div>
            <w:div w:id="1424229739">
              <w:marLeft w:val="0"/>
              <w:marRight w:val="0"/>
              <w:marTop w:val="0"/>
              <w:marBottom w:val="0"/>
              <w:divBdr>
                <w:top w:val="none" w:sz="0" w:space="0" w:color="auto"/>
                <w:left w:val="none" w:sz="0" w:space="0" w:color="auto"/>
                <w:bottom w:val="none" w:sz="0" w:space="0" w:color="auto"/>
                <w:right w:val="none" w:sz="0" w:space="0" w:color="auto"/>
              </w:divBdr>
            </w:div>
            <w:div w:id="1690522078">
              <w:marLeft w:val="0"/>
              <w:marRight w:val="0"/>
              <w:marTop w:val="0"/>
              <w:marBottom w:val="0"/>
              <w:divBdr>
                <w:top w:val="none" w:sz="0" w:space="0" w:color="auto"/>
                <w:left w:val="none" w:sz="0" w:space="0" w:color="auto"/>
                <w:bottom w:val="none" w:sz="0" w:space="0" w:color="auto"/>
                <w:right w:val="none" w:sz="0" w:space="0" w:color="auto"/>
              </w:divBdr>
            </w:div>
            <w:div w:id="1072462133">
              <w:marLeft w:val="0"/>
              <w:marRight w:val="0"/>
              <w:marTop w:val="0"/>
              <w:marBottom w:val="0"/>
              <w:divBdr>
                <w:top w:val="none" w:sz="0" w:space="0" w:color="auto"/>
                <w:left w:val="none" w:sz="0" w:space="0" w:color="auto"/>
                <w:bottom w:val="none" w:sz="0" w:space="0" w:color="auto"/>
                <w:right w:val="none" w:sz="0" w:space="0" w:color="auto"/>
              </w:divBdr>
            </w:div>
            <w:div w:id="195510371">
              <w:marLeft w:val="0"/>
              <w:marRight w:val="0"/>
              <w:marTop w:val="0"/>
              <w:marBottom w:val="0"/>
              <w:divBdr>
                <w:top w:val="none" w:sz="0" w:space="0" w:color="auto"/>
                <w:left w:val="none" w:sz="0" w:space="0" w:color="auto"/>
                <w:bottom w:val="none" w:sz="0" w:space="0" w:color="auto"/>
                <w:right w:val="none" w:sz="0" w:space="0" w:color="auto"/>
              </w:divBdr>
            </w:div>
            <w:div w:id="839613250">
              <w:marLeft w:val="0"/>
              <w:marRight w:val="0"/>
              <w:marTop w:val="0"/>
              <w:marBottom w:val="0"/>
              <w:divBdr>
                <w:top w:val="none" w:sz="0" w:space="0" w:color="auto"/>
                <w:left w:val="none" w:sz="0" w:space="0" w:color="auto"/>
                <w:bottom w:val="none" w:sz="0" w:space="0" w:color="auto"/>
                <w:right w:val="none" w:sz="0" w:space="0" w:color="auto"/>
              </w:divBdr>
            </w:div>
            <w:div w:id="818380358">
              <w:marLeft w:val="0"/>
              <w:marRight w:val="0"/>
              <w:marTop w:val="0"/>
              <w:marBottom w:val="0"/>
              <w:divBdr>
                <w:top w:val="none" w:sz="0" w:space="0" w:color="auto"/>
                <w:left w:val="none" w:sz="0" w:space="0" w:color="auto"/>
                <w:bottom w:val="none" w:sz="0" w:space="0" w:color="auto"/>
                <w:right w:val="none" w:sz="0" w:space="0" w:color="auto"/>
              </w:divBdr>
            </w:div>
            <w:div w:id="20404460">
              <w:marLeft w:val="0"/>
              <w:marRight w:val="0"/>
              <w:marTop w:val="0"/>
              <w:marBottom w:val="0"/>
              <w:divBdr>
                <w:top w:val="none" w:sz="0" w:space="0" w:color="auto"/>
                <w:left w:val="none" w:sz="0" w:space="0" w:color="auto"/>
                <w:bottom w:val="none" w:sz="0" w:space="0" w:color="auto"/>
                <w:right w:val="none" w:sz="0" w:space="0" w:color="auto"/>
              </w:divBdr>
            </w:div>
          </w:divsChild>
        </w:div>
        <w:div w:id="1945306296">
          <w:marLeft w:val="0"/>
          <w:marRight w:val="0"/>
          <w:marTop w:val="0"/>
          <w:marBottom w:val="0"/>
          <w:divBdr>
            <w:top w:val="none" w:sz="0" w:space="0" w:color="auto"/>
            <w:left w:val="none" w:sz="0" w:space="0" w:color="auto"/>
            <w:bottom w:val="none" w:sz="0" w:space="0" w:color="auto"/>
            <w:right w:val="none" w:sz="0" w:space="0" w:color="auto"/>
          </w:divBdr>
        </w:div>
        <w:div w:id="233127664">
          <w:marLeft w:val="0"/>
          <w:marRight w:val="0"/>
          <w:marTop w:val="0"/>
          <w:marBottom w:val="0"/>
          <w:divBdr>
            <w:top w:val="none" w:sz="0" w:space="0" w:color="auto"/>
            <w:left w:val="none" w:sz="0" w:space="0" w:color="auto"/>
            <w:bottom w:val="none" w:sz="0" w:space="0" w:color="auto"/>
            <w:right w:val="none" w:sz="0" w:space="0" w:color="auto"/>
          </w:divBdr>
        </w:div>
      </w:divsChild>
    </w:div>
    <w:div w:id="1904173367">
      <w:bodyDiv w:val="1"/>
      <w:marLeft w:val="0"/>
      <w:marRight w:val="0"/>
      <w:marTop w:val="0"/>
      <w:marBottom w:val="0"/>
      <w:divBdr>
        <w:top w:val="none" w:sz="0" w:space="0" w:color="auto"/>
        <w:left w:val="none" w:sz="0" w:space="0" w:color="auto"/>
        <w:bottom w:val="none" w:sz="0" w:space="0" w:color="auto"/>
        <w:right w:val="none" w:sz="0" w:space="0" w:color="auto"/>
      </w:divBdr>
    </w:div>
    <w:div w:id="2020279403">
      <w:bodyDiv w:val="1"/>
      <w:marLeft w:val="0"/>
      <w:marRight w:val="0"/>
      <w:marTop w:val="0"/>
      <w:marBottom w:val="0"/>
      <w:divBdr>
        <w:top w:val="none" w:sz="0" w:space="0" w:color="auto"/>
        <w:left w:val="none" w:sz="0" w:space="0" w:color="auto"/>
        <w:bottom w:val="none" w:sz="0" w:space="0" w:color="auto"/>
        <w:right w:val="none" w:sz="0" w:space="0" w:color="auto"/>
      </w:divBdr>
      <w:divsChild>
        <w:div w:id="404493934">
          <w:marLeft w:val="0"/>
          <w:marRight w:val="0"/>
          <w:marTop w:val="0"/>
          <w:marBottom w:val="0"/>
          <w:divBdr>
            <w:top w:val="none" w:sz="0" w:space="0" w:color="auto"/>
            <w:left w:val="none" w:sz="0" w:space="0" w:color="auto"/>
            <w:bottom w:val="none" w:sz="0" w:space="0" w:color="auto"/>
            <w:right w:val="none" w:sz="0" w:space="0" w:color="auto"/>
          </w:divBdr>
          <w:divsChild>
            <w:div w:id="453914821">
              <w:marLeft w:val="0"/>
              <w:marRight w:val="0"/>
              <w:marTop w:val="0"/>
              <w:marBottom w:val="180"/>
              <w:divBdr>
                <w:top w:val="none" w:sz="0" w:space="0" w:color="auto"/>
                <w:left w:val="none" w:sz="0" w:space="0" w:color="auto"/>
                <w:bottom w:val="none" w:sz="0" w:space="0" w:color="auto"/>
                <w:right w:val="none" w:sz="0" w:space="0" w:color="auto"/>
              </w:divBdr>
              <w:divsChild>
                <w:div w:id="4986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30.surp-spb.ru/cgi/online.cgi?req=doc&amp;base=LAW&amp;n=365362&amp;dst=100454&amp;field=134&amp;date=20.12.202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30.surp-spb.ru/cgi/online.cgi?req=doc&amp;base=LAW&amp;n=389509&amp;dst=101474&amp;field=134&amp;date=10.12.2021" TargetMode="External"/><Relationship Id="rId5" Type="http://schemas.openxmlformats.org/officeDocument/2006/relationships/webSettings" Target="webSettings.xml"/><Relationship Id="rId10" Type="http://schemas.openxmlformats.org/officeDocument/2006/relationships/hyperlink" Target="https://docs30.surp-spb.ru/cgi/online.cgi?req=doc&amp;base=LAW&amp;n=389509&amp;dst=1328&amp;field=134&amp;date=10.12.2021" TargetMode="External"/><Relationship Id="rId4" Type="http://schemas.openxmlformats.org/officeDocument/2006/relationships/settings" Target="settings.xml"/><Relationship Id="rId9" Type="http://schemas.openxmlformats.org/officeDocument/2006/relationships/hyperlink" Target="https://docs30.surp-spb.ru/cgi/online.cgi?req=doc&amp;base=LAW&amp;n=365362&amp;dst=100456&amp;field=134&amp;date=20.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02AE-3B1D-40F7-B629-6CA728DEE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4795</TotalTime>
  <Pages>17</Pages>
  <Words>8877</Words>
  <Characters>50603</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Я</cp:lastModifiedBy>
  <cp:revision>82</cp:revision>
  <dcterms:created xsi:type="dcterms:W3CDTF">2022-02-17T08:45:00Z</dcterms:created>
  <dcterms:modified xsi:type="dcterms:W3CDTF">2026-04-28T13:19:00Z</dcterms:modified>
</cp:coreProperties>
</file>